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05734" w14:textId="45894718" w:rsidR="0050030C" w:rsidRPr="0078712C" w:rsidRDefault="0050030C" w:rsidP="0050030C">
      <w:pPr>
        <w:jc w:val="center"/>
        <w:rPr>
          <w:rFonts w:ascii="Times New Roman" w:hAnsi="Times New Roman" w:cs="Times New Roman"/>
          <w:sz w:val="28"/>
          <w:szCs w:val="28"/>
        </w:rPr>
      </w:pPr>
      <w:r w:rsidRPr="0078712C">
        <w:rPr>
          <w:rFonts w:ascii="Times New Roman" w:hAnsi="Times New Roman" w:cs="Times New Roman"/>
          <w:sz w:val="28"/>
          <w:szCs w:val="28"/>
        </w:rPr>
        <w:t>Rinkos konsultacija</w:t>
      </w:r>
    </w:p>
    <w:p w14:paraId="69E371CA" w14:textId="77777777" w:rsidR="0078712C" w:rsidRPr="0078712C" w:rsidRDefault="0078712C" w:rsidP="0050030C">
      <w:pPr>
        <w:jc w:val="center"/>
        <w:rPr>
          <w:rFonts w:ascii="Times New Roman" w:hAnsi="Times New Roman" w:cs="Times New Roman"/>
          <w:sz w:val="24"/>
          <w:szCs w:val="24"/>
        </w:rPr>
      </w:pPr>
      <w:r w:rsidRPr="0078712C">
        <w:rPr>
          <w:rFonts w:ascii="Times New Roman" w:hAnsi="Times New Roman" w:cs="Times New Roman"/>
          <w:sz w:val="24"/>
          <w:szCs w:val="24"/>
        </w:rPr>
        <w:t xml:space="preserve">GYNYBOS RESURSŲ AGENTŪRA PRIE KRAŠTO APSAUGOS MINISTERIJOS </w:t>
      </w:r>
    </w:p>
    <w:p w14:paraId="41C6E56D" w14:textId="77777777" w:rsidR="0078712C" w:rsidRPr="0078712C" w:rsidRDefault="0078712C" w:rsidP="0050030C">
      <w:pPr>
        <w:jc w:val="center"/>
        <w:rPr>
          <w:rFonts w:ascii="Times New Roman" w:hAnsi="Times New Roman" w:cs="Times New Roman"/>
          <w:sz w:val="24"/>
          <w:szCs w:val="24"/>
        </w:rPr>
      </w:pPr>
      <w:r w:rsidRPr="0078712C">
        <w:rPr>
          <w:rFonts w:ascii="Times New Roman" w:hAnsi="Times New Roman" w:cs="Times New Roman"/>
          <w:sz w:val="24"/>
          <w:szCs w:val="24"/>
        </w:rPr>
        <w:t xml:space="preserve">Projektas </w:t>
      </w:r>
    </w:p>
    <w:p w14:paraId="4A7DDCAB" w14:textId="559149BE" w:rsidR="0050030C" w:rsidRPr="0078712C" w:rsidRDefault="0078712C" w:rsidP="0050030C">
      <w:pPr>
        <w:jc w:val="center"/>
        <w:rPr>
          <w:rFonts w:ascii="Times New Roman" w:hAnsi="Times New Roman" w:cs="Times New Roman"/>
          <w:sz w:val="24"/>
          <w:szCs w:val="24"/>
        </w:rPr>
      </w:pPr>
      <w:r w:rsidRPr="0078712C">
        <w:rPr>
          <w:rFonts w:ascii="Times New Roman" w:hAnsi="Times New Roman" w:cs="Times New Roman"/>
          <w:sz w:val="24"/>
          <w:szCs w:val="24"/>
        </w:rPr>
        <w:t>TECHNINĖ SPECIFIKACIJA SPORTINIAMS BATELIAMS</w:t>
      </w:r>
    </w:p>
    <w:p w14:paraId="263533E2" w14:textId="77777777" w:rsidR="0050030C" w:rsidRPr="0078712C" w:rsidRDefault="0050030C" w:rsidP="0050030C">
      <w:pPr>
        <w:rPr>
          <w:rFonts w:ascii="Times New Roman" w:hAnsi="Times New Roman" w:cs="Times New Roman"/>
        </w:rPr>
      </w:pPr>
    </w:p>
    <w:p w14:paraId="23DEE160" w14:textId="77777777" w:rsidR="0050030C" w:rsidRPr="0078712C" w:rsidRDefault="0050030C" w:rsidP="0050030C">
      <w:pPr>
        <w:rPr>
          <w:rFonts w:ascii="Times New Roman" w:hAnsi="Times New Roman" w:cs="Times New Roman"/>
          <w:b/>
          <w:bCs/>
        </w:rPr>
      </w:pPr>
      <w:r w:rsidRPr="0078712C">
        <w:rPr>
          <w:rFonts w:ascii="Times New Roman" w:hAnsi="Times New Roman" w:cs="Times New Roman"/>
          <w:b/>
          <w:bCs/>
        </w:rPr>
        <w:t>Pastabos ir rekomendacijos:</w:t>
      </w:r>
    </w:p>
    <w:p w14:paraId="3878F286" w14:textId="77777777" w:rsidR="0050030C" w:rsidRPr="0078712C" w:rsidRDefault="0050030C" w:rsidP="0050030C">
      <w:pPr>
        <w:rPr>
          <w:rFonts w:ascii="Times New Roman" w:hAnsi="Times New Roman" w:cs="Times New Roman"/>
        </w:rPr>
      </w:pPr>
      <w:r w:rsidRPr="0078712C">
        <w:rPr>
          <w:rFonts w:ascii="Times New Roman" w:hAnsi="Times New Roman" w:cs="Times New Roman"/>
        </w:rPr>
        <w:t>1. 10 punktas, prašomas svoris ,,Sportinių batelių (270 mm) poros svoris turi būti ≤ 650 g.“ Atsižvelgiant į tai, kad sportinio tipo batelių padas gali būti PU/gumos kombinacija, tokios konstrukcijos avalynės poros svoris paprastai yra didesnis. Rekomenduojame padidinti svorio ribą iki ≤ 750 g porai (42 dydžio), išlaikant kitus techninius reikalavimus.</w:t>
      </w:r>
    </w:p>
    <w:p w14:paraId="12FCBF92" w14:textId="77777777" w:rsidR="0050030C" w:rsidRPr="0078712C" w:rsidRDefault="0050030C" w:rsidP="0050030C">
      <w:pPr>
        <w:rPr>
          <w:rFonts w:ascii="Times New Roman" w:hAnsi="Times New Roman" w:cs="Times New Roman"/>
        </w:rPr>
      </w:pPr>
      <w:r w:rsidRPr="0078712C">
        <w:rPr>
          <w:rFonts w:ascii="Times New Roman" w:hAnsi="Times New Roman" w:cs="Times New Roman"/>
        </w:rPr>
        <w:t>2. 21 punktas - atsižvelgiant į tai, kad tokia plati dydžių skalė (225–330 mm) nėra standartinė rinkoje, siūlome susiaurinti reikalavimą iki 36–48 dydžių diapazono. Tokia korekcija leistų dalyvauti platesniam tiekėjų ratui, užtikrintų konkurenciją bei pasiūlos įvairovę.</w:t>
      </w:r>
    </w:p>
    <w:p w14:paraId="054E030F" w14:textId="77777777" w:rsidR="0050030C" w:rsidRPr="0078712C" w:rsidRDefault="0050030C" w:rsidP="0050030C">
      <w:pPr>
        <w:rPr>
          <w:rFonts w:ascii="Times New Roman" w:hAnsi="Times New Roman" w:cs="Times New Roman"/>
        </w:rPr>
      </w:pPr>
      <w:r w:rsidRPr="0078712C">
        <w:rPr>
          <w:rFonts w:ascii="Times New Roman" w:hAnsi="Times New Roman" w:cs="Times New Roman"/>
        </w:rPr>
        <w:t>3. 18 punktas ,,Sportiniai bateliai turi būti pritaikyti įdėti individualius koreguojančius pėdos įdėklus reikalingus krypstančiai pėdai.“ Prašome patikslinti, kokį dokumentą tiekėjas turi pateikti, kad būtų laikoma, jog šis reikalavimas yra įvykdytas.</w:t>
      </w:r>
    </w:p>
    <w:p w14:paraId="1CD800B6" w14:textId="77777777" w:rsidR="0050030C" w:rsidRPr="0078712C" w:rsidRDefault="0050030C" w:rsidP="0050030C">
      <w:pPr>
        <w:rPr>
          <w:rFonts w:ascii="Times New Roman" w:hAnsi="Times New Roman" w:cs="Times New Roman"/>
        </w:rPr>
      </w:pPr>
    </w:p>
    <w:p w14:paraId="61F5B46D" w14:textId="77777777" w:rsidR="00434D03" w:rsidRDefault="00434D03" w:rsidP="0050030C">
      <w:pPr>
        <w:rPr>
          <w:rFonts w:ascii="Times New Roman" w:hAnsi="Times New Roman" w:cs="Times New Roman"/>
        </w:rPr>
      </w:pPr>
    </w:p>
    <w:p w14:paraId="2D771995" w14:textId="76941361" w:rsidR="00434D03" w:rsidRDefault="00434D03" w:rsidP="0050030C">
      <w:pPr>
        <w:rPr>
          <w:rFonts w:ascii="Times New Roman" w:hAnsi="Times New Roman" w:cs="Times New Roman"/>
          <w:b/>
          <w:bCs/>
        </w:rPr>
      </w:pPr>
      <w:r w:rsidRPr="00434D03">
        <w:rPr>
          <w:rFonts w:ascii="Times New Roman" w:hAnsi="Times New Roman" w:cs="Times New Roman"/>
          <w:b/>
          <w:bCs/>
        </w:rPr>
        <w:t xml:space="preserve">Atsakymai: 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20B093FA" w14:textId="0E2E838D" w:rsidR="00434D03" w:rsidRDefault="00434D03" w:rsidP="0050030C">
      <w:pPr>
        <w:rPr>
          <w:rFonts w:ascii="Times New Roman" w:hAnsi="Times New Roman" w:cs="Times New Roman"/>
        </w:rPr>
      </w:pPr>
      <w:r w:rsidRPr="00434D03">
        <w:rPr>
          <w:rFonts w:ascii="Times New Roman" w:hAnsi="Times New Roman" w:cs="Times New Roman"/>
        </w:rPr>
        <w:t xml:space="preserve">1. </w:t>
      </w:r>
      <w:r w:rsidR="00807F3C">
        <w:rPr>
          <w:rFonts w:ascii="Times New Roman" w:hAnsi="Times New Roman" w:cs="Times New Roman"/>
        </w:rPr>
        <w:t xml:space="preserve"> Atsižvelgiant į Lietuvos kariuomenės poreikius – sportinių batelių svoris nebus keičiamas.</w:t>
      </w:r>
    </w:p>
    <w:p w14:paraId="34A3A6FD" w14:textId="000E14C8" w:rsidR="00807F3C" w:rsidRDefault="00807F3C" w:rsidP="005003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Atsižvelgiant į pasiūlymą techninė specifikacija bus patikslinta.</w:t>
      </w:r>
    </w:p>
    <w:p w14:paraId="2B2B572E" w14:textId="4CD2C8A1" w:rsidR="00807F3C" w:rsidRPr="00434D03" w:rsidRDefault="00807F3C" w:rsidP="005003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Sportiniuose bateliuose vidpadis turi būti nepritvirtintas tam, kad esant poreikiui galėtų būti išimtas ir pakeistas reikiamu. </w:t>
      </w:r>
    </w:p>
    <w:sectPr w:rsidR="00807F3C" w:rsidRPr="00434D0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30C"/>
    <w:rsid w:val="00434D03"/>
    <w:rsid w:val="004D2607"/>
    <w:rsid w:val="0050030C"/>
    <w:rsid w:val="00550914"/>
    <w:rsid w:val="0078712C"/>
    <w:rsid w:val="007C2AEF"/>
    <w:rsid w:val="00807F3C"/>
    <w:rsid w:val="00A66091"/>
    <w:rsid w:val="00A96E9C"/>
    <w:rsid w:val="00AA10FA"/>
    <w:rsid w:val="00B37726"/>
    <w:rsid w:val="00CB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1464E"/>
  <w15:chartTrackingRefBased/>
  <w15:docId w15:val="{AF686A96-F2C4-4AF1-B644-42754841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0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3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3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3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3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3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3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3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3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3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3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3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3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3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3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3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3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Bielskytė</dc:creator>
  <cp:keywords/>
  <dc:description/>
  <cp:lastModifiedBy>Monika Timofejeva</cp:lastModifiedBy>
  <cp:revision>3</cp:revision>
  <dcterms:created xsi:type="dcterms:W3CDTF">2025-09-08T12:55:00Z</dcterms:created>
  <dcterms:modified xsi:type="dcterms:W3CDTF">2025-09-10T05:52:00Z</dcterms:modified>
</cp:coreProperties>
</file>