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EE2B9" w14:textId="66A99654" w:rsidR="00F80663" w:rsidRPr="006B791A" w:rsidRDefault="00012E2B" w:rsidP="00F80663">
      <w:pPr>
        <w:pStyle w:val="Heading2"/>
        <w:jc w:val="right"/>
        <w:rPr>
          <w:rFonts w:ascii="Times New Roman" w:eastAsia="Calibri" w:hAnsi="Times New Roman" w:cs="Times New Roman"/>
          <w:color w:val="auto"/>
          <w:sz w:val="20"/>
          <w:szCs w:val="20"/>
          <w:lang w:val="en-GB"/>
        </w:rPr>
      </w:pPr>
      <w:bookmarkStart w:id="0" w:name="_Ref38291223"/>
      <w:bookmarkStart w:id="1" w:name="_Ref38291334"/>
      <w:bookmarkStart w:id="2" w:name="_Ref38533412"/>
      <w:bookmarkStart w:id="3" w:name="_Toc134433519"/>
      <w:r w:rsidRPr="006B791A">
        <w:rPr>
          <w:rFonts w:ascii="Times New Roman" w:eastAsia="Calibri" w:hAnsi="Times New Roman" w:cs="Times New Roman"/>
          <w:color w:val="auto"/>
          <w:sz w:val="20"/>
          <w:szCs w:val="20"/>
          <w:lang w:val="en-GB"/>
        </w:rPr>
        <w:t>Annex 8 ‘</w:t>
      </w:r>
      <w:r w:rsidR="002E4D08">
        <w:rPr>
          <w:rFonts w:ascii="Times New Roman" w:eastAsia="Calibri" w:hAnsi="Times New Roman" w:cs="Times New Roman"/>
          <w:color w:val="auto"/>
          <w:sz w:val="20"/>
          <w:szCs w:val="20"/>
          <w:lang w:val="en-GB"/>
        </w:rPr>
        <w:t xml:space="preserve">Qualification </w:t>
      </w:r>
      <w:r w:rsidR="00CD1A6F">
        <w:rPr>
          <w:rFonts w:ascii="Times New Roman" w:eastAsia="Calibri" w:hAnsi="Times New Roman" w:cs="Times New Roman"/>
          <w:color w:val="auto"/>
          <w:sz w:val="20"/>
          <w:szCs w:val="20"/>
          <w:lang w:val="en-GB"/>
        </w:rPr>
        <w:t>(selection) criteria</w:t>
      </w:r>
      <w:r w:rsidRPr="006B791A">
        <w:rPr>
          <w:rFonts w:ascii="Times New Roman" w:eastAsia="Calibri" w:hAnsi="Times New Roman" w:cs="Times New Roman"/>
          <w:color w:val="auto"/>
          <w:sz w:val="20"/>
          <w:szCs w:val="20"/>
          <w:lang w:val="en-GB"/>
        </w:rPr>
        <w:t xml:space="preserve"> for suppliers’ to the procurement conditions</w:t>
      </w:r>
      <w:bookmarkEnd w:id="0"/>
      <w:bookmarkEnd w:id="1"/>
      <w:bookmarkEnd w:id="2"/>
      <w:bookmarkEnd w:id="3"/>
    </w:p>
    <w:p w14:paraId="04BCB212" w14:textId="77777777" w:rsidR="00F80663" w:rsidRPr="006B791A" w:rsidRDefault="00F80663" w:rsidP="00F80663">
      <w:pPr>
        <w:rPr>
          <w:rFonts w:ascii="Times New Roman" w:hAnsi="Times New Roman" w:cs="Times New Roman"/>
          <w:b/>
          <w:bCs/>
          <w:smallCaps/>
          <w:sz w:val="20"/>
          <w:szCs w:val="20"/>
          <w:lang w:val="en-GB"/>
        </w:rPr>
      </w:pPr>
    </w:p>
    <w:p w14:paraId="56080E5E" w14:textId="5215C872" w:rsidR="00F80663" w:rsidRPr="006B791A" w:rsidRDefault="00F94014" w:rsidP="00F80663">
      <w:pPr>
        <w:pStyle w:val="Subtitle"/>
        <w:spacing w:line="240" w:lineRule="auto"/>
        <w:jc w:val="center"/>
        <w:rPr>
          <w:rFonts w:ascii="Times New Roman" w:hAnsi="Times New Roman" w:cs="Times New Roman"/>
          <w:smallCaps/>
          <w:color w:val="auto"/>
          <w:sz w:val="20"/>
          <w:szCs w:val="20"/>
          <w:lang w:val="en-GB"/>
        </w:rPr>
      </w:pPr>
      <w:r>
        <w:rPr>
          <w:rFonts w:ascii="Times New Roman" w:hAnsi="Times New Roman" w:cs="Times New Roman"/>
          <w:smallCaps/>
          <w:color w:val="auto"/>
          <w:sz w:val="20"/>
          <w:szCs w:val="20"/>
          <w:lang w:val="en-GB"/>
        </w:rPr>
        <w:t xml:space="preserve">QUALIFICATION </w:t>
      </w:r>
      <w:r w:rsidR="00CD1A6F" w:rsidRPr="00CD1A6F">
        <w:rPr>
          <w:rFonts w:ascii="Times New Roman" w:hAnsi="Times New Roman" w:cs="Times New Roman"/>
          <w:smallCaps/>
          <w:color w:val="auto"/>
          <w:sz w:val="20"/>
          <w:szCs w:val="20"/>
          <w:lang w:val="en-GB"/>
        </w:rPr>
        <w:t>(SELECTION) CRITERIA</w:t>
      </w:r>
      <w:r>
        <w:rPr>
          <w:rFonts w:ascii="Times New Roman" w:hAnsi="Times New Roman" w:cs="Times New Roman"/>
          <w:smallCaps/>
          <w:color w:val="auto"/>
          <w:sz w:val="20"/>
          <w:szCs w:val="20"/>
          <w:lang w:val="en-GB"/>
        </w:rPr>
        <w:t xml:space="preserve"> FOR</w:t>
      </w:r>
      <w:r w:rsidR="00EF42F6" w:rsidRPr="00EF42F6">
        <w:rPr>
          <w:rFonts w:ascii="Times New Roman" w:hAnsi="Times New Roman" w:cs="Times New Roman"/>
          <w:smallCaps/>
          <w:color w:val="auto"/>
          <w:sz w:val="20"/>
          <w:szCs w:val="20"/>
          <w:lang w:val="en-GB"/>
        </w:rPr>
        <w:t xml:space="preserve"> SUPPLIERS</w:t>
      </w:r>
      <w:r w:rsidR="00F80663" w:rsidRPr="006B791A">
        <w:rPr>
          <w:rFonts w:ascii="Times New Roman" w:hAnsi="Times New Roman" w:cs="Times New Roman"/>
          <w:smallCaps/>
          <w:color w:val="auto"/>
          <w:sz w:val="20"/>
          <w:szCs w:val="20"/>
          <w:lang w:val="en-GB"/>
        </w:rPr>
        <w:t xml:space="preserve"> </w:t>
      </w:r>
    </w:p>
    <w:p w14:paraId="0E1BFDF9" w14:textId="10676BD8" w:rsidR="00F80663" w:rsidRPr="006B791A" w:rsidRDefault="00EF42F6" w:rsidP="00F80663">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b/>
          <w:bCs/>
          <w:sz w:val="20"/>
          <w:szCs w:val="20"/>
          <w:lang w:val="en-GB"/>
        </w:rPr>
      </w:pPr>
      <w:r w:rsidRPr="00EF42F6">
        <w:rPr>
          <w:rFonts w:ascii="Times New Roman" w:eastAsiaTheme="minorHAnsi" w:hAnsi="Times New Roman" w:cs="Times New Roman"/>
          <w:sz w:val="20"/>
          <w:szCs w:val="20"/>
          <w:lang w:val="en-GB" w:eastAsia="en-US"/>
        </w:rPr>
        <w:t xml:space="preserve">The Supplier’s qualifications must meet the requirements specified in this Annex. </w:t>
      </w:r>
      <w:r w:rsidRPr="00EF42F6">
        <w:rPr>
          <w:rFonts w:ascii="Times New Roman" w:eastAsiaTheme="minorHAnsi" w:hAnsi="Times New Roman" w:cs="Times New Roman"/>
          <w:b/>
          <w:bCs/>
          <w:sz w:val="20"/>
          <w:szCs w:val="20"/>
          <w:lang w:val="en-GB" w:eastAsia="en-US"/>
        </w:rPr>
        <w:t>Supporting documents proving these qualifications must be submitted together with the tender</w:t>
      </w:r>
      <w:r>
        <w:rPr>
          <w:rFonts w:ascii="Times New Roman" w:eastAsiaTheme="minorHAnsi" w:hAnsi="Times New Roman" w:cs="Times New Roman"/>
          <w:sz w:val="20"/>
          <w:szCs w:val="20"/>
          <w:lang w:val="en-GB" w:eastAsia="en-US"/>
        </w:rPr>
        <w:t>.</w:t>
      </w:r>
    </w:p>
    <w:p w14:paraId="62EAFA6B" w14:textId="2E294453" w:rsidR="00F80663" w:rsidRPr="006B791A" w:rsidRDefault="00EF42F6" w:rsidP="00F80663">
      <w:pPr>
        <w:pStyle w:val="ListParagraph"/>
        <w:numPr>
          <w:ilvl w:val="0"/>
          <w:numId w:val="3"/>
        </w:numPr>
        <w:tabs>
          <w:tab w:val="left" w:pos="851"/>
        </w:tabs>
        <w:spacing w:after="0" w:line="240" w:lineRule="auto"/>
        <w:ind w:left="0" w:firstLine="567"/>
        <w:jc w:val="both"/>
        <w:rPr>
          <w:rFonts w:ascii="Times New Roman" w:eastAsiaTheme="minorHAnsi" w:hAnsi="Times New Roman" w:cs="Times New Roman"/>
          <w:sz w:val="20"/>
          <w:szCs w:val="20"/>
          <w:lang w:val="en-GB"/>
        </w:rPr>
      </w:pPr>
      <w:r w:rsidRPr="00EF42F6">
        <w:rPr>
          <w:rFonts w:ascii="Times New Roman" w:eastAsiaTheme="minorHAnsi" w:hAnsi="Times New Roman" w:cs="Times New Roman"/>
          <w:sz w:val="20"/>
          <w:szCs w:val="20"/>
          <w:lang w:val="en-GB"/>
        </w:rPr>
        <w:t>When a Supplier relies on the capacit</w:t>
      </w:r>
      <w:r>
        <w:rPr>
          <w:rFonts w:ascii="Times New Roman" w:eastAsiaTheme="minorHAnsi" w:hAnsi="Times New Roman" w:cs="Times New Roman"/>
          <w:sz w:val="20"/>
          <w:szCs w:val="20"/>
          <w:lang w:val="en-GB"/>
        </w:rPr>
        <w:t>y</w:t>
      </w:r>
      <w:r w:rsidRPr="00EF42F6">
        <w:rPr>
          <w:rFonts w:ascii="Times New Roman" w:eastAsiaTheme="minorHAnsi" w:hAnsi="Times New Roman" w:cs="Times New Roman"/>
          <w:sz w:val="20"/>
          <w:szCs w:val="20"/>
          <w:lang w:val="en-GB"/>
        </w:rPr>
        <w:t xml:space="preserve"> of other economic operators to meet the specified economic and financial capacity requirements, they must assume joint and several liability for the performance of the </w:t>
      </w:r>
      <w:r>
        <w:rPr>
          <w:rFonts w:ascii="Times New Roman" w:eastAsiaTheme="minorHAnsi" w:hAnsi="Times New Roman" w:cs="Times New Roman"/>
          <w:sz w:val="20"/>
          <w:szCs w:val="20"/>
          <w:lang w:val="en-GB"/>
        </w:rPr>
        <w:t>C</w:t>
      </w:r>
      <w:r w:rsidRPr="00EF42F6">
        <w:rPr>
          <w:rFonts w:ascii="Times New Roman" w:eastAsiaTheme="minorHAnsi" w:hAnsi="Times New Roman" w:cs="Times New Roman"/>
          <w:sz w:val="20"/>
          <w:szCs w:val="20"/>
          <w:lang w:val="en-GB"/>
        </w:rPr>
        <w:t>ontract</w:t>
      </w:r>
      <w:r w:rsidR="00F80663" w:rsidRPr="006B791A">
        <w:rPr>
          <w:rFonts w:ascii="Times New Roman" w:eastAsiaTheme="minorHAnsi" w:hAnsi="Times New Roman" w:cs="Times New Roman"/>
          <w:sz w:val="20"/>
          <w:szCs w:val="20"/>
          <w:lang w:val="en-GB"/>
        </w:rPr>
        <w:t>.</w:t>
      </w:r>
    </w:p>
    <w:p w14:paraId="6B95C737" w14:textId="48325EA7" w:rsidR="00F80663" w:rsidRPr="006B791A" w:rsidRDefault="00EF42F6" w:rsidP="00F80663">
      <w:pPr>
        <w:pStyle w:val="ListParagraph"/>
        <w:numPr>
          <w:ilvl w:val="0"/>
          <w:numId w:val="3"/>
        </w:numPr>
        <w:tabs>
          <w:tab w:val="left" w:pos="851"/>
        </w:tabs>
        <w:spacing w:after="0" w:line="20" w:lineRule="atLeast"/>
        <w:ind w:left="0" w:firstLine="567"/>
        <w:jc w:val="both"/>
        <w:rPr>
          <w:rFonts w:ascii="Times New Roman" w:eastAsiaTheme="minorHAnsi" w:hAnsi="Times New Roman" w:cs="Times New Roman"/>
          <w:sz w:val="20"/>
          <w:szCs w:val="20"/>
          <w:lang w:val="en-GB"/>
        </w:rPr>
      </w:pPr>
      <w:r w:rsidRPr="00EF42F6">
        <w:rPr>
          <w:rFonts w:ascii="Times New Roman" w:hAnsi="Times New Roman" w:cs="Times New Roman"/>
          <w:sz w:val="20"/>
          <w:szCs w:val="20"/>
          <w:lang w:val="en-GB" w:eastAsia="en-US"/>
        </w:rPr>
        <w:t>The Contracting Authority does not require Suppliers to comply with quality management system standards and/or environmental management system standards</w:t>
      </w:r>
      <w:r w:rsidR="00F80663" w:rsidRPr="006B791A">
        <w:rPr>
          <w:rFonts w:ascii="Times New Roman" w:hAnsi="Times New Roman" w:cs="Times New Roman"/>
          <w:sz w:val="20"/>
          <w:szCs w:val="20"/>
          <w:lang w:val="en-GB" w:eastAsia="en-US"/>
        </w:rPr>
        <w:t>.</w:t>
      </w:r>
    </w:p>
    <w:p w14:paraId="6C087BD8" w14:textId="77777777" w:rsidR="00F80663" w:rsidRPr="006B791A" w:rsidRDefault="00F80663" w:rsidP="00F80663">
      <w:pPr>
        <w:spacing w:after="0" w:line="240" w:lineRule="auto"/>
        <w:rPr>
          <w:rFonts w:ascii="Times New Roman" w:eastAsiaTheme="minorHAnsi" w:hAnsi="Times New Roman" w:cs="Times New Roman"/>
          <w:sz w:val="20"/>
          <w:szCs w:val="20"/>
          <w:lang w:val="en-GB"/>
        </w:rPr>
      </w:pPr>
    </w:p>
    <w:p w14:paraId="1C83F8D8" w14:textId="28B7AA5D" w:rsidR="00F80663" w:rsidRPr="006B791A" w:rsidRDefault="00F94014"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Pr>
          <w:rFonts w:ascii="Times New Roman" w:eastAsiaTheme="minorHAnsi" w:hAnsi="Times New Roman" w:cs="Times New Roman"/>
          <w:b/>
          <w:bCs/>
          <w:sz w:val="20"/>
          <w:szCs w:val="20"/>
          <w:lang w:val="en-GB"/>
        </w:rPr>
        <w:t xml:space="preserve">QUALIFICATION </w:t>
      </w:r>
      <w:r w:rsidR="00CD1A6F" w:rsidRPr="00C703EB">
        <w:rPr>
          <w:rFonts w:ascii="Times New Roman" w:hAnsi="Times New Roman" w:cs="Times New Roman"/>
          <w:b/>
          <w:bCs/>
          <w:smallCaps/>
          <w:sz w:val="20"/>
          <w:szCs w:val="20"/>
          <w:lang w:val="en-GB"/>
        </w:rPr>
        <w:t>(SELECTION) CRITERIA</w:t>
      </w:r>
      <w:r>
        <w:rPr>
          <w:rFonts w:ascii="Times New Roman" w:eastAsiaTheme="minorHAnsi" w:hAnsi="Times New Roman" w:cs="Times New Roman"/>
          <w:b/>
          <w:bCs/>
          <w:sz w:val="20"/>
          <w:szCs w:val="20"/>
          <w:lang w:val="en-GB"/>
        </w:rPr>
        <w:t xml:space="preserve"> FOR</w:t>
      </w:r>
      <w:r w:rsidR="00F80663" w:rsidRPr="006B791A">
        <w:rPr>
          <w:rFonts w:ascii="Times New Roman" w:eastAsiaTheme="minorHAnsi" w:hAnsi="Times New Roman" w:cs="Times New Roman"/>
          <w:b/>
          <w:bCs/>
          <w:sz w:val="20"/>
          <w:szCs w:val="20"/>
          <w:lang w:val="en-GB"/>
        </w:rPr>
        <w:t xml:space="preserve"> </w:t>
      </w:r>
      <w:r>
        <w:rPr>
          <w:rFonts w:ascii="Times New Roman" w:eastAsiaTheme="minorHAnsi" w:hAnsi="Times New Roman" w:cs="Times New Roman"/>
          <w:b/>
          <w:bCs/>
          <w:color w:val="FF0000"/>
          <w:sz w:val="20"/>
          <w:szCs w:val="20"/>
          <w:lang w:val="en-GB"/>
        </w:rPr>
        <w:t>PRIMARY</w:t>
      </w:r>
      <w:r w:rsidR="00F80663" w:rsidRPr="006B791A">
        <w:rPr>
          <w:rFonts w:ascii="Times New Roman" w:eastAsiaTheme="minorHAnsi" w:hAnsi="Times New Roman" w:cs="Times New Roman"/>
          <w:b/>
          <w:bCs/>
          <w:color w:val="FF0000"/>
          <w:sz w:val="20"/>
          <w:szCs w:val="20"/>
          <w:lang w:val="en-GB"/>
        </w:rPr>
        <w:t xml:space="preserve"> </w:t>
      </w:r>
      <w:r>
        <w:rPr>
          <w:rFonts w:ascii="Times New Roman" w:eastAsiaTheme="minorHAnsi" w:hAnsi="Times New Roman" w:cs="Times New Roman"/>
          <w:b/>
          <w:bCs/>
          <w:color w:val="FF0000"/>
          <w:sz w:val="20"/>
          <w:szCs w:val="20"/>
          <w:lang w:val="en-GB"/>
        </w:rPr>
        <w:t>THEMATIC EXPERTS</w:t>
      </w:r>
      <w:r w:rsidR="00F80663" w:rsidRPr="006B791A">
        <w:rPr>
          <w:rFonts w:ascii="Times New Roman" w:eastAsiaTheme="minorHAnsi" w:hAnsi="Times New Roman" w:cs="Times New Roman"/>
          <w:b/>
          <w:bCs/>
          <w:color w:val="FF0000"/>
          <w:sz w:val="20"/>
          <w:szCs w:val="20"/>
          <w:lang w:val="en-GB"/>
        </w:rPr>
        <w:t xml:space="preserve"> </w:t>
      </w:r>
      <w:r w:rsidR="00F80663" w:rsidRPr="006B791A">
        <w:rPr>
          <w:rFonts w:ascii="Times New Roman" w:hAnsi="Times New Roman" w:cs="Times New Roman"/>
          <w:b/>
          <w:bCs/>
          <w:color w:val="FF0000"/>
          <w:sz w:val="20"/>
          <w:szCs w:val="20"/>
          <w:lang w:val="en-GB"/>
        </w:rPr>
        <w:t>(</w:t>
      </w:r>
      <w:r w:rsidRPr="00B754BE">
        <w:rPr>
          <w:rFonts w:ascii="Times New Roman" w:hAnsi="Times New Roman" w:cs="Times New Roman"/>
          <w:b/>
          <w:bCs/>
          <w:color w:val="FF0000"/>
          <w:sz w:val="20"/>
          <w:szCs w:val="20"/>
          <w:lang w:val="en-GB"/>
        </w:rPr>
        <w:t>Procurement lots</w:t>
      </w:r>
      <w:r w:rsidRPr="006B791A">
        <w:rPr>
          <w:rFonts w:ascii="Times New Roman" w:hAnsi="Times New Roman" w:cs="Times New Roman"/>
          <w:b/>
          <w:bCs/>
          <w:color w:val="FF0000"/>
          <w:sz w:val="20"/>
          <w:szCs w:val="20"/>
          <w:lang w:val="en-GB"/>
        </w:rPr>
        <w:t xml:space="preserve"> </w:t>
      </w:r>
      <w:r w:rsidR="00F80663" w:rsidRPr="006B791A">
        <w:rPr>
          <w:rFonts w:ascii="Times New Roman" w:hAnsi="Times New Roman" w:cs="Times New Roman"/>
          <w:b/>
          <w:bCs/>
          <w:color w:val="FF0000"/>
          <w:sz w:val="20"/>
          <w:szCs w:val="20"/>
          <w:lang w:val="en-GB"/>
        </w:rPr>
        <w:t>1; 4; 6; 8; 11; 13; 16)</w:t>
      </w:r>
    </w:p>
    <w:p w14:paraId="0DEE3530" w14:textId="21C1025A" w:rsidR="00F80663" w:rsidRPr="006B791A" w:rsidRDefault="00053478" w:rsidP="00F80663">
      <w:pPr>
        <w:spacing w:after="0" w:line="240" w:lineRule="auto"/>
        <w:jc w:val="right"/>
        <w:rPr>
          <w:rFonts w:ascii="Times New Roman" w:eastAsiaTheme="minorHAnsi" w:hAnsi="Times New Roman" w:cs="Times New Roman"/>
          <w:b/>
          <w:bCs/>
          <w:sz w:val="20"/>
          <w:szCs w:val="20"/>
          <w:lang w:val="en-GB"/>
        </w:rPr>
      </w:pPr>
      <w:r>
        <w:rPr>
          <w:rFonts w:ascii="Times New Roman" w:hAnsi="Times New Roman" w:cs="Times New Roman"/>
          <w:b/>
          <w:bCs/>
          <w:sz w:val="20"/>
          <w:szCs w:val="20"/>
          <w:lang w:val="en-GB"/>
        </w:rPr>
        <w:t xml:space="preserve">Table </w:t>
      </w:r>
      <w:r w:rsidR="00F80663" w:rsidRPr="006B791A">
        <w:rPr>
          <w:rFonts w:ascii="Times New Roman" w:hAnsi="Times New Roman" w:cs="Times New Roman"/>
          <w:b/>
          <w:bCs/>
          <w:sz w:val="20"/>
          <w:szCs w:val="20"/>
          <w:lang w:val="en-GB"/>
        </w:rPr>
        <w:t>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375"/>
        <w:gridCol w:w="2291"/>
        <w:gridCol w:w="2289"/>
        <w:gridCol w:w="2289"/>
      </w:tblGrid>
      <w:tr w:rsidR="00F80663" w:rsidRPr="006B791A" w14:paraId="339A9EB9"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hideMark/>
          </w:tcPr>
          <w:p w14:paraId="3D9B317B" w14:textId="7C45F695" w:rsidR="00F80663" w:rsidRPr="006B791A" w:rsidRDefault="00F94014"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No</w:t>
            </w:r>
            <w:r w:rsidR="00CA5A82">
              <w:rPr>
                <w:rFonts w:ascii="Times New Roman" w:eastAsia="Times New Roman" w:hAnsi="Times New Roman" w:cs="Times New Roman"/>
                <w:b/>
                <w:sz w:val="20"/>
                <w:szCs w:val="20"/>
                <w:lang w:val="en-GB" w:eastAsia="en-US"/>
              </w:rPr>
              <w:t>.</w:t>
            </w:r>
          </w:p>
        </w:tc>
        <w:tc>
          <w:tcPr>
            <w:tcW w:w="1192" w:type="pct"/>
            <w:tcBorders>
              <w:top w:val="single" w:sz="4" w:space="0" w:color="000000"/>
              <w:left w:val="single" w:sz="4" w:space="0" w:color="000000"/>
              <w:bottom w:val="single" w:sz="4" w:space="0" w:color="000000"/>
              <w:right w:val="single" w:sz="4" w:space="0" w:color="000000"/>
            </w:tcBorders>
            <w:vAlign w:val="center"/>
            <w:hideMark/>
          </w:tcPr>
          <w:p w14:paraId="05C61BBF" w14:textId="5CB0D25D" w:rsidR="00F80663" w:rsidRPr="006B791A" w:rsidRDefault="002E4D08"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 xml:space="preserve">Qualification </w:t>
            </w:r>
            <w:r w:rsidR="005A027D">
              <w:rPr>
                <w:rFonts w:ascii="Times New Roman" w:eastAsia="Times New Roman" w:hAnsi="Times New Roman" w:cs="Times New Roman"/>
                <w:b/>
                <w:sz w:val="20"/>
                <w:szCs w:val="20"/>
                <w:lang w:val="en-GB" w:eastAsia="en-US"/>
              </w:rPr>
              <w:t>(selection) criteria</w:t>
            </w:r>
          </w:p>
        </w:tc>
        <w:tc>
          <w:tcPr>
            <w:tcW w:w="1150" w:type="pct"/>
            <w:tcBorders>
              <w:top w:val="single" w:sz="4" w:space="0" w:color="000000"/>
              <w:left w:val="single" w:sz="4" w:space="0" w:color="000000"/>
              <w:bottom w:val="single" w:sz="4" w:space="0" w:color="000000"/>
              <w:right w:val="single" w:sz="4" w:space="0" w:color="000000"/>
            </w:tcBorders>
            <w:vAlign w:val="center"/>
            <w:hideMark/>
          </w:tcPr>
          <w:p w14:paraId="1C231C9F" w14:textId="665384E6"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Supporting documents</w:t>
            </w:r>
          </w:p>
        </w:tc>
        <w:tc>
          <w:tcPr>
            <w:tcW w:w="1149" w:type="pct"/>
            <w:tcBorders>
              <w:top w:val="single" w:sz="4" w:space="0" w:color="000000"/>
              <w:left w:val="single" w:sz="4" w:space="0" w:color="000000"/>
              <w:bottom w:val="single" w:sz="4" w:space="0" w:color="000000"/>
              <w:right w:val="single" w:sz="4" w:space="0" w:color="000000"/>
            </w:tcBorders>
          </w:tcPr>
          <w:p w14:paraId="0A0DB603" w14:textId="78179964"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to</w:t>
            </w:r>
          </w:p>
        </w:tc>
        <w:tc>
          <w:tcPr>
            <w:tcW w:w="1149" w:type="pct"/>
            <w:tcBorders>
              <w:top w:val="single" w:sz="4" w:space="0" w:color="000000"/>
              <w:left w:val="single" w:sz="4" w:space="0" w:color="000000"/>
              <w:bottom w:val="single" w:sz="4" w:space="0" w:color="000000"/>
              <w:right w:val="single" w:sz="4" w:space="0" w:color="000000"/>
            </w:tcBorders>
          </w:tcPr>
          <w:p w14:paraId="4B0C580C" w14:textId="3658A69E"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procurement lot(s)</w:t>
            </w:r>
          </w:p>
        </w:tc>
      </w:tr>
      <w:tr w:rsidR="00F80663" w:rsidRPr="006B791A" w14:paraId="2ADAFF56"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hideMark/>
          </w:tcPr>
          <w:p w14:paraId="4DC7FB4B"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w:t>
            </w:r>
          </w:p>
        </w:tc>
        <w:tc>
          <w:tcPr>
            <w:tcW w:w="1192" w:type="pct"/>
            <w:tcBorders>
              <w:top w:val="single" w:sz="4" w:space="0" w:color="000000"/>
              <w:left w:val="single" w:sz="4" w:space="0" w:color="000000"/>
              <w:bottom w:val="single" w:sz="4" w:space="0" w:color="000000"/>
              <w:right w:val="single" w:sz="4" w:space="0" w:color="000000"/>
            </w:tcBorders>
            <w:vAlign w:val="center"/>
          </w:tcPr>
          <w:p w14:paraId="0C004F28" w14:textId="3EF91402" w:rsidR="00F80663" w:rsidRPr="006B791A" w:rsidRDefault="00F8712D"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Supplier must designate a specialist with the necessary knowledge and experience for the performance of the Contract. The specialist must meet the following requirements</w:t>
            </w:r>
            <w:r w:rsidR="005A027D">
              <w:rPr>
                <w:rFonts w:ascii="Times New Roman" w:eastAsia="Times New Roman" w:hAnsi="Times New Roman" w:cs="Times New Roman"/>
                <w:sz w:val="20"/>
                <w:szCs w:val="20"/>
                <w:lang w:val="en-GB" w:eastAsia="en-US"/>
              </w:rPr>
              <w:t xml:space="preserve"> (criteria)</w:t>
            </w:r>
            <w:r w:rsidR="00F80663" w:rsidRPr="006B791A">
              <w:rPr>
                <w:rFonts w:ascii="Times New Roman" w:eastAsia="Times New Roman" w:hAnsi="Times New Roman" w:cs="Times New Roman"/>
                <w:sz w:val="20"/>
                <w:szCs w:val="20"/>
                <w:lang w:val="en-GB" w:eastAsia="en-US"/>
              </w:rPr>
              <w:t>:</w:t>
            </w:r>
          </w:p>
          <w:p w14:paraId="02E95C05"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p w14:paraId="4D7BDEEB"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p w14:paraId="2423B292"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tc>
        <w:tc>
          <w:tcPr>
            <w:tcW w:w="1150" w:type="pct"/>
            <w:vMerge w:val="restart"/>
            <w:tcBorders>
              <w:top w:val="single" w:sz="4" w:space="0" w:color="000000"/>
              <w:left w:val="single" w:sz="4" w:space="0" w:color="000000"/>
              <w:right w:val="single" w:sz="4" w:space="0" w:color="000000"/>
            </w:tcBorders>
            <w:vAlign w:val="center"/>
            <w:hideMark/>
          </w:tcPr>
          <w:p w14:paraId="08864350" w14:textId="00EA3E2B" w:rsidR="00F80663" w:rsidRPr="006B791A" w:rsidRDefault="00882A79"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following must be provided</w:t>
            </w:r>
            <w:r w:rsidR="00F80663" w:rsidRPr="006B791A">
              <w:rPr>
                <w:rFonts w:ascii="Times New Roman" w:eastAsia="Times New Roman" w:hAnsi="Times New Roman" w:cs="Times New Roman"/>
                <w:sz w:val="20"/>
                <w:szCs w:val="20"/>
                <w:lang w:val="en-GB" w:eastAsia="en-US"/>
              </w:rPr>
              <w:t>:</w:t>
            </w:r>
          </w:p>
          <w:p w14:paraId="21D1175A" w14:textId="04DAA8FE" w:rsidR="00F80663" w:rsidRPr="006B791A" w:rsidRDefault="00F80663" w:rsidP="00107CF8">
            <w:pPr>
              <w:spacing w:after="0"/>
              <w:jc w:val="both"/>
              <w:rPr>
                <w:rFonts w:ascii="Times New Roman" w:eastAsia="Times New Roman" w:hAnsi="Times New Roman" w:cs="Times New Roman"/>
                <w:i/>
                <w:color w:val="FF0000"/>
                <w:sz w:val="20"/>
                <w:szCs w:val="20"/>
                <w:lang w:val="en-GB" w:eastAsia="en-US"/>
              </w:rPr>
            </w:pPr>
            <w:r w:rsidRPr="006B791A">
              <w:rPr>
                <w:rFonts w:ascii="Times New Roman" w:eastAsia="Times New Roman" w:hAnsi="Times New Roman" w:cs="Times New Roman"/>
                <w:sz w:val="20"/>
                <w:szCs w:val="20"/>
                <w:lang w:val="en-GB" w:eastAsia="en-US"/>
              </w:rPr>
              <w:t xml:space="preserve">1) </w:t>
            </w:r>
            <w:r w:rsidR="00882A79">
              <w:rPr>
                <w:rFonts w:ascii="Times New Roman" w:eastAsia="Times New Roman" w:hAnsi="Times New Roman" w:cs="Times New Roman"/>
                <w:sz w:val="20"/>
                <w:szCs w:val="20"/>
                <w:lang w:val="en-GB" w:eastAsia="en-US"/>
              </w:rPr>
              <w:t xml:space="preserve">The declaration of knowledge and experience of the specialist proposed by the Supplier, in accordance with </w:t>
            </w:r>
            <w:r w:rsidR="00882A79">
              <w:rPr>
                <w:rFonts w:ascii="Times New Roman" w:eastAsia="Times New Roman" w:hAnsi="Times New Roman" w:cs="Times New Roman"/>
                <w:b/>
                <w:bCs/>
                <w:sz w:val="20"/>
                <w:szCs w:val="20"/>
                <w:lang w:val="en-GB" w:eastAsia="en-US"/>
              </w:rPr>
              <w:t>Annex 9 of the procurement documents</w:t>
            </w:r>
          </w:p>
          <w:p w14:paraId="6D798F84" w14:textId="4C5826CB" w:rsidR="00F80663" w:rsidRPr="00053478" w:rsidRDefault="00F80663" w:rsidP="00107CF8">
            <w:pPr>
              <w:spacing w:after="0"/>
              <w:jc w:val="both"/>
              <w:rPr>
                <w:rFonts w:ascii="Times New Roman" w:eastAsia="Times New Roman" w:hAnsi="Times New Roman" w:cs="Times New Roman"/>
                <w:sz w:val="20"/>
                <w:szCs w:val="20"/>
                <w:lang w:eastAsia="en-US"/>
              </w:rPr>
            </w:pPr>
            <w:r w:rsidRPr="006B791A">
              <w:rPr>
                <w:rFonts w:ascii="Times New Roman" w:eastAsia="Times New Roman" w:hAnsi="Times New Roman" w:cs="Times New Roman"/>
                <w:sz w:val="20"/>
                <w:szCs w:val="20"/>
                <w:lang w:val="en-GB" w:eastAsia="en-US"/>
              </w:rPr>
              <w:t xml:space="preserve">2) </w:t>
            </w:r>
            <w:r w:rsidR="00053478" w:rsidRPr="00053478">
              <w:rPr>
                <w:rFonts w:ascii="Times New Roman" w:eastAsia="Times New Roman" w:hAnsi="Times New Roman" w:cs="Times New Roman"/>
                <w:sz w:val="20"/>
                <w:szCs w:val="20"/>
                <w:lang w:val="en-GB" w:eastAsia="en-US"/>
              </w:rPr>
              <w:t>Documents certifying an English language level of at least C1 according to the Common European Framework of Reference for Languages</w:t>
            </w:r>
          </w:p>
          <w:p w14:paraId="6B83A127" w14:textId="594AA07D"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3) </w:t>
            </w:r>
            <w:r w:rsidR="00053478">
              <w:rPr>
                <w:rFonts w:ascii="Times New Roman" w:eastAsia="Times New Roman" w:hAnsi="Times New Roman" w:cs="Times New Roman"/>
                <w:sz w:val="20"/>
                <w:szCs w:val="20"/>
                <w:lang w:val="en-GB" w:eastAsia="en-US"/>
              </w:rPr>
              <w:t>Documents confirming the education of the proposed specialist (diplomas, certificates, or other equivalent documents)</w:t>
            </w:r>
          </w:p>
          <w:p w14:paraId="33CA4C15" w14:textId="7E77820F"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4) </w:t>
            </w:r>
            <w:r w:rsidR="00053478">
              <w:rPr>
                <w:rFonts w:ascii="Times New Roman" w:eastAsia="Times New Roman" w:hAnsi="Times New Roman" w:cs="Times New Roman"/>
                <w:sz w:val="20"/>
                <w:szCs w:val="20"/>
                <w:lang w:val="en-GB" w:eastAsia="en-US"/>
              </w:rPr>
              <w:t>Copies of the marriage certificate or other equivalent documents confirming the change of the last name of the proposed specialist (to be submitted if the expert’s last name has changed</w:t>
            </w:r>
            <w:r w:rsidRPr="006B791A">
              <w:rPr>
                <w:rFonts w:ascii="Times New Roman" w:eastAsia="Times New Roman" w:hAnsi="Times New Roman" w:cs="Times New Roman"/>
                <w:sz w:val="20"/>
                <w:szCs w:val="20"/>
                <w:lang w:val="en-GB" w:eastAsia="en-US"/>
              </w:rPr>
              <w:t>).</w:t>
            </w:r>
          </w:p>
          <w:p w14:paraId="72D57F4B" w14:textId="0C80632F"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 xml:space="preserve">The specialist’s employment history must clearly indicate that the proposed specialist has </w:t>
            </w:r>
            <w:r>
              <w:rPr>
                <w:rFonts w:ascii="Times New Roman" w:eastAsia="Times New Roman" w:hAnsi="Times New Roman" w:cs="Times New Roman"/>
                <w:sz w:val="20"/>
                <w:szCs w:val="20"/>
                <w:lang w:val="en-GB" w:eastAsia="en-US"/>
              </w:rPr>
              <w:lastRenderedPageBreak/>
              <w:t>the required experience in the specified field.</w:t>
            </w:r>
            <w:r w:rsidR="00F80663" w:rsidRPr="006B791A">
              <w:rPr>
                <w:rFonts w:ascii="Times New Roman" w:eastAsia="Times New Roman" w:hAnsi="Times New Roman" w:cs="Times New Roman"/>
                <w:sz w:val="20"/>
                <w:szCs w:val="20"/>
                <w:lang w:val="en-GB" w:eastAsia="en-US"/>
              </w:rPr>
              <w:t xml:space="preserve"> </w:t>
            </w:r>
          </w:p>
          <w:p w14:paraId="03814CE5" w14:textId="77777777" w:rsidR="00F80663" w:rsidRPr="006B791A" w:rsidRDefault="00F80663" w:rsidP="00107CF8">
            <w:pPr>
              <w:spacing w:after="0"/>
              <w:jc w:val="both"/>
              <w:rPr>
                <w:rFonts w:ascii="Times New Roman" w:eastAsia="Times New Roman" w:hAnsi="Times New Roman" w:cs="Times New Roman"/>
                <w:sz w:val="20"/>
                <w:szCs w:val="20"/>
                <w:u w:val="single"/>
                <w:lang w:val="en-GB" w:eastAsia="en-US"/>
              </w:rPr>
            </w:pPr>
          </w:p>
          <w:p w14:paraId="126FAF5B" w14:textId="282B380C"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u w:val="single"/>
                <w:lang w:val="en-GB" w:eastAsia="en-US"/>
              </w:rPr>
              <w:t>The requirements for a particular specialist must be met by one person proposed by the supplier (the Supplier may not propose more than one person who together meet the requirements for the specialist but individually do not meet those requirements)</w:t>
            </w:r>
            <w:r w:rsidR="00F80663" w:rsidRPr="006B791A">
              <w:rPr>
                <w:rFonts w:ascii="Times New Roman" w:eastAsia="Times New Roman" w:hAnsi="Times New Roman" w:cs="Times New Roman"/>
                <w:sz w:val="20"/>
                <w:szCs w:val="20"/>
                <w:lang w:val="en-GB" w:eastAsia="en-US"/>
              </w:rPr>
              <w:t>.</w:t>
            </w:r>
          </w:p>
          <w:p w14:paraId="61A6F871"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p w14:paraId="5D9604B4" w14:textId="5EA8C53D"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job description must be signed by the specialist</w:t>
            </w:r>
            <w:r w:rsidR="00F80663" w:rsidRPr="006B791A">
              <w:rPr>
                <w:rFonts w:ascii="Times New Roman" w:eastAsia="Times New Roman" w:hAnsi="Times New Roman" w:cs="Times New Roman"/>
                <w:sz w:val="20"/>
                <w:szCs w:val="20"/>
                <w:lang w:val="en-GB" w:eastAsia="en-US"/>
              </w:rPr>
              <w:t>.</w:t>
            </w:r>
          </w:p>
          <w:p w14:paraId="5F3F5EAE"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p w14:paraId="1D202BA1" w14:textId="723967F8" w:rsidR="00F80663" w:rsidRPr="006B791A" w:rsidRDefault="00053478" w:rsidP="00107CF8">
            <w:pPr>
              <w:spacing w:after="0"/>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Digital copies of documents shall be provided through CVP IS.</w:t>
            </w:r>
          </w:p>
        </w:tc>
        <w:tc>
          <w:tcPr>
            <w:tcW w:w="1149" w:type="pct"/>
            <w:vMerge w:val="restart"/>
            <w:tcBorders>
              <w:top w:val="single" w:sz="4" w:space="0" w:color="000000"/>
              <w:left w:val="single" w:sz="4" w:space="0" w:color="000000"/>
              <w:right w:val="single" w:sz="4" w:space="0" w:color="000000"/>
            </w:tcBorders>
          </w:tcPr>
          <w:p w14:paraId="763680F9" w14:textId="3B57B883" w:rsidR="00F80663"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sidRPr="00DB6F36">
              <w:rPr>
                <w:rFonts w:ascii="Times New Roman" w:hAnsi="Times New Roman" w:cs="Times New Roman"/>
                <w:sz w:val="20"/>
                <w:szCs w:val="20"/>
                <w:lang w:val="en-GB"/>
              </w:rPr>
              <w:lastRenderedPageBreak/>
              <w:t>The Supplier</w:t>
            </w:r>
          </w:p>
          <w:p w14:paraId="23FEC738" w14:textId="7C7B4370" w:rsidR="00F80663"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If the tender is submitted by a group of economic operators, the requirement must be met by the specialist(s) of the group member(s) according to their commitments for the performance of the procurement contract</w:t>
            </w:r>
          </w:p>
          <w:p w14:paraId="002D8571" w14:textId="63D1BB6F" w:rsidR="00F80663" w:rsidRPr="006B791A" w:rsidRDefault="00C97011"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The Supplier may rely on the capacity of other economic operators only if those economic operators whose capacity is relied on perform the services or operations for which their capacity is required</w:t>
            </w:r>
          </w:p>
          <w:p w14:paraId="6D64E836" w14:textId="37BB84FF" w:rsidR="00F80663" w:rsidRPr="006B791A" w:rsidRDefault="00C97011" w:rsidP="00107CF8">
            <w:pPr>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sidRPr="00C97011">
              <w:rPr>
                <w:rFonts w:ascii="Times New Roman" w:hAnsi="Times New Roman" w:cs="Times New Roman"/>
                <w:sz w:val="20"/>
                <w:szCs w:val="20"/>
                <w:lang w:val="en-GB"/>
              </w:rPr>
              <w:t>Subcontractors: If the Supplier meets the requirements but intends to use Subcontractors, the Subcontractors must meet the requirements provided that the Subcontractors (their employees) will carry out the part of the Contract for which the qualifications</w:t>
            </w:r>
          </w:p>
          <w:p w14:paraId="532D473E" w14:textId="77777777" w:rsidR="00F80663" w:rsidRPr="006B791A" w:rsidRDefault="00F80663" w:rsidP="00107CF8">
            <w:pPr>
              <w:tabs>
                <w:tab w:val="left" w:pos="220"/>
              </w:tabs>
              <w:spacing w:after="0" w:line="20" w:lineRule="atLeast"/>
              <w:jc w:val="both"/>
              <w:rPr>
                <w:rFonts w:ascii="Times New Roman" w:hAnsi="Times New Roman" w:cs="Times New Roman"/>
                <w:sz w:val="20"/>
                <w:szCs w:val="20"/>
                <w:lang w:val="en-GB"/>
              </w:rPr>
            </w:pPr>
          </w:p>
        </w:tc>
        <w:tc>
          <w:tcPr>
            <w:tcW w:w="1149" w:type="pct"/>
            <w:vMerge w:val="restart"/>
            <w:tcBorders>
              <w:top w:val="single" w:sz="4" w:space="0" w:color="000000"/>
              <w:left w:val="single" w:sz="4" w:space="0" w:color="000000"/>
              <w:right w:val="single" w:sz="4" w:space="0" w:color="000000"/>
            </w:tcBorders>
          </w:tcPr>
          <w:p w14:paraId="0B1305D8" w14:textId="0F9A7AB4"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1:</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933318">
              <w:rPr>
                <w:rFonts w:ascii="Times New Roman" w:hAnsi="Times New Roman" w:cs="Times New Roman"/>
                <w:sz w:val="20"/>
                <w:szCs w:val="20"/>
                <w:lang w:val="en-GB"/>
              </w:rPr>
              <w:t>ALMA Network issues No. 1 (lead thematic expert)</w:t>
            </w:r>
          </w:p>
          <w:p w14:paraId="73D3EDA8" w14:textId="3E0D5503"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4:</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933318">
              <w:rPr>
                <w:rFonts w:ascii="Times New Roman" w:hAnsi="Times New Roman" w:cs="Times New Roman"/>
                <w:sz w:val="20"/>
                <w:szCs w:val="20"/>
                <w:lang w:val="en-GB"/>
              </w:rPr>
              <w:t xml:space="preserve"> Employment, Education and Skills</w:t>
            </w:r>
            <w:r w:rsidR="00933318" w:rsidRPr="006B791A">
              <w:rPr>
                <w:rFonts w:ascii="Times New Roman" w:hAnsi="Times New Roman" w:cs="Times New Roman"/>
                <w:sz w:val="20"/>
                <w:szCs w:val="20"/>
                <w:lang w:val="en-GB"/>
              </w:rPr>
              <w:t xml:space="preserve"> (COP EES) </w:t>
            </w:r>
            <w:r w:rsidR="00933318">
              <w:rPr>
                <w:rFonts w:ascii="Times New Roman" w:hAnsi="Times New Roman" w:cs="Times New Roman"/>
                <w:sz w:val="20"/>
                <w:szCs w:val="20"/>
                <w:lang w:val="en-GB"/>
              </w:rPr>
              <w:t>issues No.</w:t>
            </w:r>
            <w:r w:rsidR="00933318"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933318" w:rsidRPr="006B791A">
              <w:rPr>
                <w:rFonts w:ascii="Times New Roman" w:hAnsi="Times New Roman" w:cs="Times New Roman"/>
                <w:sz w:val="20"/>
                <w:szCs w:val="20"/>
                <w:lang w:val="en-GB"/>
              </w:rPr>
              <w:t>)</w:t>
            </w:r>
          </w:p>
          <w:p w14:paraId="24513D18" w14:textId="64ADE7CF"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6:</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1030B0">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Migrant Integration </w:t>
            </w:r>
            <w:r w:rsidR="001030B0" w:rsidRPr="006B791A">
              <w:rPr>
                <w:rFonts w:ascii="Times New Roman" w:hAnsi="Times New Roman" w:cs="Times New Roman"/>
                <w:sz w:val="20"/>
                <w:szCs w:val="20"/>
                <w:lang w:val="en-GB"/>
              </w:rPr>
              <w:t xml:space="preserve">(COP MI) </w:t>
            </w:r>
            <w:r w:rsidR="001030B0">
              <w:rPr>
                <w:rFonts w:ascii="Times New Roman" w:hAnsi="Times New Roman" w:cs="Times New Roman"/>
                <w:sz w:val="20"/>
                <w:szCs w:val="20"/>
                <w:lang w:val="en-GB"/>
              </w:rPr>
              <w:t>issues No.</w:t>
            </w:r>
            <w:r w:rsidR="001030B0" w:rsidRPr="006B791A">
              <w:rPr>
                <w:rFonts w:ascii="Times New Roman" w:hAnsi="Times New Roman" w:cs="Times New Roman"/>
                <w:sz w:val="20"/>
                <w:szCs w:val="20"/>
                <w:lang w:val="en-GB"/>
              </w:rPr>
              <w:t xml:space="preserve"> 1 (</w:t>
            </w:r>
            <w:r w:rsidR="001030B0">
              <w:rPr>
                <w:rFonts w:ascii="Times New Roman" w:hAnsi="Times New Roman" w:cs="Times New Roman"/>
                <w:sz w:val="20"/>
                <w:szCs w:val="20"/>
                <w:lang w:val="en-GB"/>
              </w:rPr>
              <w:t>lead thematic expert</w:t>
            </w:r>
            <w:r w:rsidR="001030B0" w:rsidRPr="006B791A">
              <w:rPr>
                <w:rFonts w:ascii="Times New Roman" w:hAnsi="Times New Roman" w:cs="Times New Roman"/>
                <w:sz w:val="20"/>
                <w:szCs w:val="20"/>
                <w:lang w:val="en-GB"/>
              </w:rPr>
              <w:t>)</w:t>
            </w:r>
          </w:p>
          <w:p w14:paraId="5BA18D52" w14:textId="4B7D5622" w:rsidR="00F80663" w:rsidRPr="006B791A" w:rsidRDefault="00F94014" w:rsidP="00107CF8">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8:</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1030B0">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Material Support </w:t>
            </w:r>
            <w:r w:rsidR="001030B0" w:rsidRPr="006B791A">
              <w:rPr>
                <w:rFonts w:ascii="Times New Roman" w:hAnsi="Times New Roman" w:cs="Times New Roman"/>
                <w:sz w:val="20"/>
                <w:szCs w:val="20"/>
                <w:lang w:val="en-GB"/>
              </w:rPr>
              <w:t xml:space="preserve">(COP MS) </w:t>
            </w:r>
            <w:r w:rsidR="001030B0">
              <w:rPr>
                <w:rFonts w:ascii="Times New Roman" w:hAnsi="Times New Roman" w:cs="Times New Roman"/>
                <w:sz w:val="20"/>
                <w:szCs w:val="20"/>
                <w:lang w:val="en-GB"/>
              </w:rPr>
              <w:t>issues No.</w:t>
            </w:r>
            <w:r w:rsidR="001030B0" w:rsidRPr="006B791A">
              <w:rPr>
                <w:rFonts w:ascii="Times New Roman" w:hAnsi="Times New Roman" w:cs="Times New Roman"/>
                <w:sz w:val="20"/>
                <w:szCs w:val="20"/>
                <w:lang w:val="en-GB"/>
              </w:rPr>
              <w:t xml:space="preserve"> 1 (</w:t>
            </w:r>
            <w:r w:rsidR="001030B0">
              <w:rPr>
                <w:rFonts w:ascii="Times New Roman" w:hAnsi="Times New Roman" w:cs="Times New Roman"/>
                <w:sz w:val="20"/>
                <w:szCs w:val="20"/>
                <w:lang w:val="en-GB"/>
              </w:rPr>
              <w:t>lead thematic expert</w:t>
            </w:r>
            <w:r w:rsidR="001030B0" w:rsidRPr="006B791A">
              <w:rPr>
                <w:rFonts w:ascii="Times New Roman" w:hAnsi="Times New Roman" w:cs="Times New Roman"/>
                <w:sz w:val="20"/>
                <w:szCs w:val="20"/>
                <w:lang w:val="en-GB"/>
              </w:rPr>
              <w:t>)</w:t>
            </w:r>
          </w:p>
          <w:p w14:paraId="5FB76731" w14:textId="13740D94"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11:</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1030B0">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Social Innovation </w:t>
            </w:r>
            <w:r w:rsidR="001030B0" w:rsidRPr="006B791A">
              <w:rPr>
                <w:rFonts w:ascii="Times New Roman" w:hAnsi="Times New Roman" w:cs="Times New Roman"/>
                <w:sz w:val="20"/>
                <w:szCs w:val="20"/>
                <w:lang w:val="en-GB"/>
              </w:rPr>
              <w:t xml:space="preserve">(COP SI) </w:t>
            </w:r>
            <w:r w:rsidR="001030B0">
              <w:rPr>
                <w:rFonts w:ascii="Times New Roman" w:hAnsi="Times New Roman" w:cs="Times New Roman"/>
                <w:sz w:val="20"/>
                <w:szCs w:val="20"/>
                <w:lang w:val="en-GB"/>
              </w:rPr>
              <w:t>issues No.</w:t>
            </w:r>
            <w:r w:rsidR="001030B0" w:rsidRPr="006B791A">
              <w:rPr>
                <w:rFonts w:ascii="Times New Roman" w:hAnsi="Times New Roman" w:cs="Times New Roman"/>
                <w:sz w:val="20"/>
                <w:szCs w:val="20"/>
                <w:lang w:val="en-GB"/>
              </w:rPr>
              <w:t xml:space="preserve"> 1 (</w:t>
            </w:r>
            <w:r w:rsidR="001030B0">
              <w:rPr>
                <w:rFonts w:ascii="Times New Roman" w:hAnsi="Times New Roman" w:cs="Times New Roman"/>
                <w:sz w:val="20"/>
                <w:szCs w:val="20"/>
                <w:lang w:val="en-GB"/>
              </w:rPr>
              <w:t>lead thematic expert</w:t>
            </w:r>
            <w:r w:rsidR="001030B0" w:rsidRPr="006B791A">
              <w:rPr>
                <w:rFonts w:ascii="Times New Roman" w:hAnsi="Times New Roman" w:cs="Times New Roman"/>
                <w:sz w:val="20"/>
                <w:szCs w:val="20"/>
                <w:lang w:val="en-GB"/>
              </w:rPr>
              <w:t>)</w:t>
            </w:r>
          </w:p>
          <w:p w14:paraId="19FEABEE" w14:textId="7C5DED6C"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13:</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1030B0" w:rsidRPr="001030B0">
              <w:rPr>
                <w:rFonts w:ascii="Times New Roman" w:hAnsi="Times New Roman" w:cs="Times New Roman"/>
                <w:sz w:val="20"/>
                <w:szCs w:val="20"/>
                <w:lang w:val="en-GB"/>
              </w:rPr>
              <w:t>National Competence Centres for Social Innovation Working Group</w:t>
            </w:r>
            <w:r w:rsidR="001030B0" w:rsidRPr="006B791A">
              <w:rPr>
                <w:rFonts w:ascii="Times New Roman" w:hAnsi="Times New Roman" w:cs="Times New Roman"/>
                <w:sz w:val="20"/>
                <w:szCs w:val="20"/>
                <w:lang w:val="en-GB"/>
              </w:rPr>
              <w:t xml:space="preserve"> (NCC WG) </w:t>
            </w:r>
            <w:r w:rsidR="001030B0">
              <w:rPr>
                <w:rFonts w:ascii="Times New Roman" w:hAnsi="Times New Roman" w:cs="Times New Roman"/>
                <w:sz w:val="20"/>
                <w:szCs w:val="20"/>
                <w:lang w:val="en-GB"/>
              </w:rPr>
              <w:t>issues No.</w:t>
            </w:r>
            <w:r w:rsidR="001030B0" w:rsidRPr="006B791A">
              <w:rPr>
                <w:rFonts w:ascii="Times New Roman" w:hAnsi="Times New Roman" w:cs="Times New Roman"/>
                <w:sz w:val="20"/>
                <w:szCs w:val="20"/>
                <w:lang w:val="en-GB"/>
              </w:rPr>
              <w:t xml:space="preserve"> 1 (</w:t>
            </w:r>
            <w:r w:rsidR="001030B0">
              <w:rPr>
                <w:rFonts w:ascii="Times New Roman" w:hAnsi="Times New Roman" w:cs="Times New Roman"/>
                <w:sz w:val="20"/>
                <w:szCs w:val="20"/>
                <w:lang w:val="en-GB"/>
              </w:rPr>
              <w:t>lead thematic expert</w:t>
            </w:r>
            <w:r w:rsidR="001030B0" w:rsidRPr="006B791A">
              <w:rPr>
                <w:rFonts w:ascii="Times New Roman" w:hAnsi="Times New Roman" w:cs="Times New Roman"/>
                <w:sz w:val="20"/>
                <w:szCs w:val="20"/>
                <w:lang w:val="en-GB"/>
              </w:rPr>
              <w:t>)</w:t>
            </w:r>
          </w:p>
          <w:p w14:paraId="5A1676DE" w14:textId="4B7A4736"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lastRenderedPageBreak/>
              <w:t>Procurement lot</w:t>
            </w:r>
            <w:r w:rsidR="002E4D08">
              <w:rPr>
                <w:rFonts w:ascii="Times New Roman" w:hAnsi="Times New Roman" w:cs="Times New Roman"/>
                <w:b/>
                <w:bCs/>
                <w:sz w:val="20"/>
                <w:szCs w:val="20"/>
                <w:lang w:val="en-GB"/>
              </w:rPr>
              <w:t xml:space="preserve"> 16:</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1030B0">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Social Inclusion </w:t>
            </w:r>
            <w:r w:rsidR="001030B0" w:rsidRPr="006B791A">
              <w:rPr>
                <w:rFonts w:ascii="Times New Roman" w:hAnsi="Times New Roman" w:cs="Times New Roman"/>
                <w:sz w:val="20"/>
                <w:szCs w:val="20"/>
                <w:lang w:val="en-GB"/>
              </w:rPr>
              <w:t xml:space="preserve">(COP </w:t>
            </w:r>
            <w:proofErr w:type="spellStart"/>
            <w:proofErr w:type="gramStart"/>
            <w:r w:rsidR="001030B0" w:rsidRPr="006B791A">
              <w:rPr>
                <w:rFonts w:ascii="Times New Roman" w:hAnsi="Times New Roman" w:cs="Times New Roman"/>
                <w:sz w:val="20"/>
                <w:szCs w:val="20"/>
                <w:lang w:val="en-GB"/>
              </w:rPr>
              <w:t>SIncl</w:t>
            </w:r>
            <w:proofErr w:type="spellEnd"/>
            <w:r w:rsidR="001030B0" w:rsidRPr="006B791A">
              <w:rPr>
                <w:rFonts w:ascii="Times New Roman" w:hAnsi="Times New Roman" w:cs="Times New Roman"/>
                <w:sz w:val="20"/>
                <w:szCs w:val="20"/>
                <w:lang w:val="en-GB"/>
              </w:rPr>
              <w:t xml:space="preserve">)  </w:t>
            </w:r>
            <w:r w:rsidR="001030B0">
              <w:rPr>
                <w:rFonts w:ascii="Times New Roman" w:hAnsi="Times New Roman" w:cs="Times New Roman"/>
                <w:sz w:val="20"/>
                <w:szCs w:val="20"/>
                <w:lang w:val="en-GB"/>
              </w:rPr>
              <w:t>issues</w:t>
            </w:r>
            <w:proofErr w:type="gramEnd"/>
            <w:r w:rsidR="001030B0">
              <w:rPr>
                <w:rFonts w:ascii="Times New Roman" w:hAnsi="Times New Roman" w:cs="Times New Roman"/>
                <w:sz w:val="20"/>
                <w:szCs w:val="20"/>
                <w:lang w:val="en-GB"/>
              </w:rPr>
              <w:t xml:space="preserve"> No.</w:t>
            </w:r>
            <w:r w:rsidR="001030B0" w:rsidRPr="006B791A">
              <w:rPr>
                <w:rFonts w:ascii="Times New Roman" w:hAnsi="Times New Roman" w:cs="Times New Roman"/>
                <w:sz w:val="20"/>
                <w:szCs w:val="20"/>
                <w:lang w:val="en-GB"/>
              </w:rPr>
              <w:t xml:space="preserve"> 1 (</w:t>
            </w:r>
            <w:r w:rsidR="001030B0">
              <w:rPr>
                <w:rFonts w:ascii="Times New Roman" w:hAnsi="Times New Roman" w:cs="Times New Roman"/>
                <w:sz w:val="20"/>
                <w:szCs w:val="20"/>
                <w:lang w:val="en-GB"/>
              </w:rPr>
              <w:t>lead thematic expert</w:t>
            </w:r>
            <w:r w:rsidR="001030B0" w:rsidRPr="006B791A">
              <w:rPr>
                <w:rFonts w:ascii="Times New Roman" w:hAnsi="Times New Roman" w:cs="Times New Roman"/>
                <w:b/>
                <w:bCs/>
                <w:sz w:val="20"/>
                <w:szCs w:val="20"/>
                <w:lang w:val="en-GB"/>
              </w:rPr>
              <w:t>)</w:t>
            </w:r>
          </w:p>
        </w:tc>
      </w:tr>
      <w:tr w:rsidR="00F80663" w:rsidRPr="006B791A" w14:paraId="5660C652"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E82542B"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1.1.</w:t>
            </w:r>
          </w:p>
        </w:tc>
        <w:tc>
          <w:tcPr>
            <w:tcW w:w="1192" w:type="pct"/>
            <w:tcBorders>
              <w:top w:val="single" w:sz="4" w:space="0" w:color="000000"/>
              <w:left w:val="single" w:sz="4" w:space="0" w:color="000000"/>
              <w:bottom w:val="single" w:sz="4" w:space="0" w:color="000000"/>
              <w:right w:val="single" w:sz="4" w:space="0" w:color="000000"/>
            </w:tcBorders>
            <w:vAlign w:val="center"/>
          </w:tcPr>
          <w:p w14:paraId="58E3CBDD" w14:textId="3C469A89"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Hold a university degree or an equivalent qualification</w:t>
            </w:r>
          </w:p>
        </w:tc>
        <w:tc>
          <w:tcPr>
            <w:tcW w:w="1150" w:type="pct"/>
            <w:vMerge/>
            <w:tcBorders>
              <w:left w:val="single" w:sz="4" w:space="0" w:color="000000"/>
              <w:right w:val="single" w:sz="4" w:space="0" w:color="000000"/>
            </w:tcBorders>
            <w:vAlign w:val="center"/>
          </w:tcPr>
          <w:p w14:paraId="3610B9BF"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vMerge/>
            <w:tcBorders>
              <w:left w:val="single" w:sz="4" w:space="0" w:color="000000"/>
              <w:right w:val="single" w:sz="4" w:space="0" w:color="000000"/>
            </w:tcBorders>
          </w:tcPr>
          <w:p w14:paraId="3AB2B3C5"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vMerge/>
            <w:tcBorders>
              <w:left w:val="single" w:sz="4" w:space="0" w:color="000000"/>
              <w:right w:val="single" w:sz="4" w:space="0" w:color="000000"/>
            </w:tcBorders>
          </w:tcPr>
          <w:p w14:paraId="74A76F2B"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06D5F6DA"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59A521D0"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1.2.</w:t>
            </w:r>
          </w:p>
        </w:tc>
        <w:tc>
          <w:tcPr>
            <w:tcW w:w="1192" w:type="pct"/>
            <w:tcBorders>
              <w:top w:val="single" w:sz="4" w:space="0" w:color="000000"/>
              <w:left w:val="single" w:sz="4" w:space="0" w:color="000000"/>
              <w:bottom w:val="single" w:sz="4" w:space="0" w:color="000000"/>
              <w:right w:val="single" w:sz="4" w:space="0" w:color="000000"/>
            </w:tcBorders>
            <w:vAlign w:val="center"/>
          </w:tcPr>
          <w:p w14:paraId="2F0F033A" w14:textId="12618514"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C1 level of English</w:t>
            </w:r>
          </w:p>
        </w:tc>
        <w:tc>
          <w:tcPr>
            <w:tcW w:w="1150" w:type="pct"/>
            <w:vMerge/>
            <w:tcBorders>
              <w:left w:val="single" w:sz="4" w:space="0" w:color="000000"/>
              <w:right w:val="single" w:sz="4" w:space="0" w:color="000000"/>
            </w:tcBorders>
            <w:vAlign w:val="center"/>
          </w:tcPr>
          <w:p w14:paraId="6DFB99AA"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vMerge/>
            <w:tcBorders>
              <w:left w:val="single" w:sz="4" w:space="0" w:color="000000"/>
              <w:right w:val="single" w:sz="4" w:space="0" w:color="000000"/>
            </w:tcBorders>
          </w:tcPr>
          <w:p w14:paraId="6843078A"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vMerge/>
            <w:tcBorders>
              <w:left w:val="single" w:sz="4" w:space="0" w:color="000000"/>
              <w:right w:val="single" w:sz="4" w:space="0" w:color="000000"/>
            </w:tcBorders>
          </w:tcPr>
          <w:p w14:paraId="6E8531D7"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373C64F7"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596BB27B"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1.3.</w:t>
            </w:r>
          </w:p>
        </w:tc>
        <w:tc>
          <w:tcPr>
            <w:tcW w:w="1192" w:type="pct"/>
            <w:tcBorders>
              <w:top w:val="single" w:sz="4" w:space="0" w:color="000000"/>
              <w:left w:val="single" w:sz="4" w:space="0" w:color="000000"/>
              <w:bottom w:val="single" w:sz="4" w:space="0" w:color="000000"/>
              <w:right w:val="single" w:sz="4" w:space="0" w:color="000000"/>
            </w:tcBorders>
            <w:vAlign w:val="center"/>
          </w:tcPr>
          <w:p w14:paraId="13AAF5BF" w14:textId="47D8BCD6"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H</w:t>
            </w:r>
            <w:r w:rsidRPr="00F8712D">
              <w:rPr>
                <w:rFonts w:ascii="Times New Roman" w:eastAsia="Times New Roman" w:hAnsi="Times New Roman" w:cs="Times New Roman"/>
                <w:i/>
                <w:iCs/>
                <w:sz w:val="20"/>
                <w:szCs w:val="20"/>
                <w:lang w:val="en-GB" w:eastAsia="en-US"/>
              </w:rPr>
              <w:t xml:space="preserve">ave </w:t>
            </w:r>
            <w:r>
              <w:rPr>
                <w:rFonts w:ascii="Times New Roman" w:eastAsia="Times New Roman" w:hAnsi="Times New Roman" w:cs="Times New Roman"/>
                <w:i/>
                <w:iCs/>
                <w:sz w:val="20"/>
                <w:szCs w:val="20"/>
                <w:lang w:val="en-GB" w:eastAsia="en-US"/>
              </w:rPr>
              <w:t>developed</w:t>
            </w:r>
            <w:r w:rsidRPr="00F8712D">
              <w:rPr>
                <w:rFonts w:ascii="Times New Roman" w:eastAsia="Times New Roman" w:hAnsi="Times New Roman" w:cs="Times New Roman"/>
                <w:i/>
                <w:iCs/>
                <w:sz w:val="20"/>
                <w:szCs w:val="20"/>
                <w:lang w:val="en-GB" w:eastAsia="en-US"/>
              </w:rPr>
              <w:t xml:space="preserve"> at least one work programme for an international network, community of practice or other equivalent structure in the last three years before the deadline for submission of </w:t>
            </w:r>
            <w:r>
              <w:rPr>
                <w:rFonts w:ascii="Times New Roman" w:eastAsia="Times New Roman" w:hAnsi="Times New Roman" w:cs="Times New Roman"/>
                <w:i/>
                <w:iCs/>
                <w:sz w:val="20"/>
                <w:szCs w:val="20"/>
                <w:lang w:val="en-GB" w:eastAsia="en-US"/>
              </w:rPr>
              <w:t>tenders</w:t>
            </w:r>
          </w:p>
        </w:tc>
        <w:tc>
          <w:tcPr>
            <w:tcW w:w="1150" w:type="pct"/>
            <w:vMerge/>
            <w:tcBorders>
              <w:left w:val="single" w:sz="4" w:space="0" w:color="000000"/>
              <w:right w:val="single" w:sz="4" w:space="0" w:color="000000"/>
            </w:tcBorders>
            <w:vAlign w:val="center"/>
          </w:tcPr>
          <w:p w14:paraId="20A26ACB"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vMerge/>
            <w:tcBorders>
              <w:left w:val="single" w:sz="4" w:space="0" w:color="000000"/>
              <w:right w:val="single" w:sz="4" w:space="0" w:color="000000"/>
            </w:tcBorders>
          </w:tcPr>
          <w:p w14:paraId="11E7AF63"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vMerge/>
            <w:tcBorders>
              <w:left w:val="single" w:sz="4" w:space="0" w:color="000000"/>
              <w:right w:val="single" w:sz="4" w:space="0" w:color="000000"/>
            </w:tcBorders>
          </w:tcPr>
          <w:p w14:paraId="004020F1"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780DD9CC"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2FA200A"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1.4.</w:t>
            </w:r>
          </w:p>
        </w:tc>
        <w:tc>
          <w:tcPr>
            <w:tcW w:w="1192" w:type="pct"/>
            <w:tcBorders>
              <w:top w:val="single" w:sz="4" w:space="0" w:color="000000"/>
              <w:left w:val="single" w:sz="4" w:space="0" w:color="000000"/>
              <w:bottom w:val="single" w:sz="4" w:space="0" w:color="000000"/>
              <w:right w:val="single" w:sz="4" w:space="0" w:color="000000"/>
            </w:tcBorders>
            <w:vAlign w:val="center"/>
          </w:tcPr>
          <w:p w14:paraId="70ABEC5B" w14:textId="3660C1A6"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sidRPr="00F8712D">
              <w:rPr>
                <w:rFonts w:ascii="Times New Roman" w:eastAsia="Times New Roman" w:hAnsi="Times New Roman" w:cs="Times New Roman"/>
                <w:i/>
                <w:iCs/>
                <w:sz w:val="20"/>
                <w:szCs w:val="20"/>
                <w:lang w:val="en-GB" w:eastAsia="en-US"/>
              </w:rPr>
              <w:t>In the past three</w:t>
            </w:r>
            <w:r>
              <w:rPr>
                <w:rFonts w:ascii="Times New Roman" w:eastAsia="Times New Roman" w:hAnsi="Times New Roman" w:cs="Times New Roman"/>
                <w:i/>
                <w:iCs/>
                <w:sz w:val="20"/>
                <w:szCs w:val="20"/>
                <w:lang w:val="en-GB" w:eastAsia="en-US"/>
              </w:rPr>
              <w:t xml:space="preserve"> </w:t>
            </w:r>
            <w:r w:rsidRPr="00F8712D">
              <w:rPr>
                <w:rFonts w:ascii="Times New Roman" w:eastAsia="Times New Roman" w:hAnsi="Times New Roman" w:cs="Times New Roman"/>
                <w:i/>
                <w:iCs/>
                <w:sz w:val="20"/>
                <w:szCs w:val="20"/>
                <w:lang w:val="en-GB" w:eastAsia="en-US"/>
              </w:rPr>
              <w:t xml:space="preserve">years before the deadline for submission of </w:t>
            </w:r>
            <w:r>
              <w:rPr>
                <w:rFonts w:ascii="Times New Roman" w:eastAsia="Times New Roman" w:hAnsi="Times New Roman" w:cs="Times New Roman"/>
                <w:i/>
                <w:iCs/>
                <w:sz w:val="20"/>
                <w:szCs w:val="20"/>
                <w:lang w:val="en-GB" w:eastAsia="en-US"/>
              </w:rPr>
              <w:t>tenders</w:t>
            </w:r>
            <w:r w:rsidRPr="00F8712D">
              <w:rPr>
                <w:rFonts w:ascii="Times New Roman" w:eastAsia="Times New Roman" w:hAnsi="Times New Roman" w:cs="Times New Roman"/>
                <w:i/>
                <w:iCs/>
                <w:sz w:val="20"/>
                <w:szCs w:val="20"/>
                <w:lang w:val="en-GB" w:eastAsia="en-US"/>
              </w:rPr>
              <w:t>, have experience in moderating and/or preparing the concept for at least three international events, of which at least one was a</w:t>
            </w:r>
            <w:r w:rsidR="009E6013">
              <w:rPr>
                <w:rFonts w:ascii="Times New Roman" w:eastAsia="Times New Roman" w:hAnsi="Times New Roman" w:cs="Times New Roman"/>
                <w:i/>
                <w:iCs/>
                <w:sz w:val="20"/>
                <w:szCs w:val="20"/>
                <w:lang w:val="en-GB" w:eastAsia="en-US"/>
              </w:rPr>
              <w:t>n</w:t>
            </w:r>
            <w:r w:rsidRPr="00F8712D">
              <w:rPr>
                <w:rFonts w:ascii="Times New Roman" w:eastAsia="Times New Roman" w:hAnsi="Times New Roman" w:cs="Times New Roman"/>
                <w:i/>
                <w:iCs/>
                <w:sz w:val="20"/>
                <w:szCs w:val="20"/>
                <w:lang w:val="en-GB" w:eastAsia="en-US"/>
              </w:rPr>
              <w:t xml:space="preserve"> </w:t>
            </w:r>
            <w:r w:rsidR="009E6013">
              <w:rPr>
                <w:rFonts w:ascii="Times New Roman" w:eastAsia="Times New Roman" w:hAnsi="Times New Roman" w:cs="Times New Roman"/>
                <w:i/>
                <w:iCs/>
                <w:sz w:val="20"/>
                <w:szCs w:val="20"/>
                <w:lang w:val="en-GB" w:eastAsia="en-US"/>
              </w:rPr>
              <w:t>in-person</w:t>
            </w:r>
            <w:r w:rsidRPr="00F8712D">
              <w:rPr>
                <w:rFonts w:ascii="Times New Roman" w:eastAsia="Times New Roman" w:hAnsi="Times New Roman" w:cs="Times New Roman"/>
                <w:i/>
                <w:iCs/>
                <w:sz w:val="20"/>
                <w:szCs w:val="20"/>
                <w:lang w:val="en-GB" w:eastAsia="en-US"/>
              </w:rPr>
              <w:t xml:space="preserve"> event and at least one was a</w:t>
            </w:r>
            <w:r w:rsidR="009E6013">
              <w:rPr>
                <w:rFonts w:ascii="Times New Roman" w:eastAsia="Times New Roman" w:hAnsi="Times New Roman" w:cs="Times New Roman"/>
                <w:i/>
                <w:iCs/>
                <w:sz w:val="20"/>
                <w:szCs w:val="20"/>
                <w:lang w:val="en-GB" w:eastAsia="en-US"/>
              </w:rPr>
              <w:t>n</w:t>
            </w:r>
            <w:r w:rsidRPr="00F8712D">
              <w:rPr>
                <w:rFonts w:ascii="Times New Roman" w:eastAsia="Times New Roman" w:hAnsi="Times New Roman" w:cs="Times New Roman"/>
                <w:i/>
                <w:iCs/>
                <w:sz w:val="20"/>
                <w:szCs w:val="20"/>
                <w:lang w:val="en-GB" w:eastAsia="en-US"/>
              </w:rPr>
              <w:t xml:space="preserve"> </w:t>
            </w:r>
            <w:r w:rsidR="009E6013">
              <w:rPr>
                <w:rFonts w:ascii="Times New Roman" w:eastAsia="Times New Roman" w:hAnsi="Times New Roman" w:cs="Times New Roman"/>
                <w:i/>
                <w:iCs/>
                <w:sz w:val="20"/>
                <w:szCs w:val="20"/>
                <w:lang w:val="en-GB" w:eastAsia="en-US"/>
              </w:rPr>
              <w:t>online</w:t>
            </w:r>
            <w:r w:rsidRPr="00F8712D">
              <w:rPr>
                <w:rFonts w:ascii="Times New Roman" w:eastAsia="Times New Roman" w:hAnsi="Times New Roman" w:cs="Times New Roman"/>
                <w:i/>
                <w:iCs/>
                <w:sz w:val="20"/>
                <w:szCs w:val="20"/>
                <w:lang w:val="en-GB" w:eastAsia="en-US"/>
              </w:rPr>
              <w:t xml:space="preserve"> event, each attended by </w:t>
            </w:r>
            <w:r w:rsidR="00B61367">
              <w:rPr>
                <w:rFonts w:ascii="Times New Roman" w:eastAsia="Times New Roman" w:hAnsi="Times New Roman" w:cs="Times New Roman"/>
                <w:i/>
                <w:iCs/>
                <w:sz w:val="20"/>
                <w:szCs w:val="20"/>
                <w:lang w:val="en-GB" w:eastAsia="en-US"/>
              </w:rPr>
              <w:t>at least</w:t>
            </w:r>
            <w:r w:rsidRPr="00F8712D">
              <w:rPr>
                <w:rFonts w:ascii="Times New Roman" w:eastAsia="Times New Roman" w:hAnsi="Times New Roman" w:cs="Times New Roman"/>
                <w:i/>
                <w:iCs/>
                <w:sz w:val="20"/>
                <w:szCs w:val="20"/>
                <w:lang w:val="en-GB" w:eastAsia="en-US"/>
              </w:rPr>
              <w:t xml:space="preserve"> </w:t>
            </w:r>
            <w:r w:rsidR="006A1640">
              <w:rPr>
                <w:rFonts w:ascii="Times New Roman" w:eastAsia="Times New Roman" w:hAnsi="Times New Roman" w:cs="Times New Roman"/>
                <w:i/>
                <w:iCs/>
                <w:sz w:val="20"/>
                <w:szCs w:val="20"/>
                <w:lang w:val="en-GB" w:eastAsia="en-US"/>
              </w:rPr>
              <w:t>30 (</w:t>
            </w:r>
            <w:proofErr w:type="gramStart"/>
            <w:r w:rsidRPr="00F8712D">
              <w:rPr>
                <w:rFonts w:ascii="Times New Roman" w:eastAsia="Times New Roman" w:hAnsi="Times New Roman" w:cs="Times New Roman"/>
                <w:i/>
                <w:iCs/>
                <w:sz w:val="20"/>
                <w:szCs w:val="20"/>
                <w:lang w:val="en-GB" w:eastAsia="en-US"/>
              </w:rPr>
              <w:t>thirty</w:t>
            </w:r>
            <w:r w:rsidR="006A1640">
              <w:rPr>
                <w:rFonts w:ascii="Times New Roman" w:eastAsia="Times New Roman" w:hAnsi="Times New Roman" w:cs="Times New Roman"/>
                <w:i/>
                <w:iCs/>
                <w:sz w:val="20"/>
                <w:szCs w:val="20"/>
                <w:lang w:val="en-GB" w:eastAsia="en-US"/>
              </w:rPr>
              <w:t>)</w:t>
            </w:r>
            <w:r w:rsidRPr="00F8712D">
              <w:rPr>
                <w:rFonts w:ascii="Times New Roman" w:eastAsia="Times New Roman" w:hAnsi="Times New Roman" w:cs="Times New Roman"/>
                <w:i/>
                <w:iCs/>
                <w:sz w:val="20"/>
                <w:szCs w:val="20"/>
                <w:lang w:val="en-GB" w:eastAsia="en-US"/>
              </w:rPr>
              <w:t xml:space="preserve">  participants</w:t>
            </w:r>
            <w:proofErr w:type="gramEnd"/>
          </w:p>
        </w:tc>
        <w:tc>
          <w:tcPr>
            <w:tcW w:w="1150" w:type="pct"/>
            <w:vMerge/>
            <w:tcBorders>
              <w:left w:val="single" w:sz="4" w:space="0" w:color="000000"/>
              <w:right w:val="single" w:sz="4" w:space="0" w:color="000000"/>
            </w:tcBorders>
            <w:vAlign w:val="center"/>
          </w:tcPr>
          <w:p w14:paraId="0E975F44"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vMerge/>
            <w:tcBorders>
              <w:left w:val="single" w:sz="4" w:space="0" w:color="000000"/>
              <w:right w:val="single" w:sz="4" w:space="0" w:color="000000"/>
            </w:tcBorders>
          </w:tcPr>
          <w:p w14:paraId="602E5F16"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vMerge/>
            <w:tcBorders>
              <w:left w:val="single" w:sz="4" w:space="0" w:color="000000"/>
              <w:right w:val="single" w:sz="4" w:space="0" w:color="000000"/>
            </w:tcBorders>
          </w:tcPr>
          <w:p w14:paraId="6E02AF59"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0B1CA078"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466959AD"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lastRenderedPageBreak/>
              <w:t>1.5.</w:t>
            </w:r>
          </w:p>
        </w:tc>
        <w:tc>
          <w:tcPr>
            <w:tcW w:w="1192" w:type="pct"/>
            <w:tcBorders>
              <w:top w:val="single" w:sz="4" w:space="0" w:color="000000"/>
              <w:left w:val="single" w:sz="4" w:space="0" w:color="000000"/>
              <w:bottom w:val="single" w:sz="4" w:space="0" w:color="000000"/>
              <w:right w:val="single" w:sz="4" w:space="0" w:color="000000"/>
            </w:tcBorders>
            <w:vAlign w:val="center"/>
          </w:tcPr>
          <w:p w14:paraId="52A21159" w14:textId="276E07C6" w:rsidR="00F80663" w:rsidRPr="006B791A" w:rsidRDefault="009E6013" w:rsidP="00107CF8">
            <w:pPr>
              <w:spacing w:after="0" w:line="240" w:lineRule="auto"/>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By the deadline for submission of tenders, have at least two years of international expert work experience in the following thematic field</w:t>
            </w:r>
            <w:r w:rsidR="00F80663" w:rsidRPr="006B791A">
              <w:rPr>
                <w:rFonts w:ascii="Times New Roman" w:eastAsia="Times New Roman" w:hAnsi="Times New Roman" w:cs="Times New Roman"/>
                <w:sz w:val="20"/>
                <w:szCs w:val="20"/>
                <w:lang w:val="en-GB" w:eastAsia="en-US"/>
              </w:rPr>
              <w:t>:</w:t>
            </w:r>
          </w:p>
        </w:tc>
        <w:tc>
          <w:tcPr>
            <w:tcW w:w="1150" w:type="pct"/>
            <w:vMerge/>
            <w:tcBorders>
              <w:left w:val="single" w:sz="4" w:space="0" w:color="000000"/>
              <w:bottom w:val="single" w:sz="4" w:space="0" w:color="000000"/>
              <w:right w:val="single" w:sz="4" w:space="0" w:color="000000"/>
            </w:tcBorders>
            <w:vAlign w:val="center"/>
          </w:tcPr>
          <w:p w14:paraId="2E805275"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vMerge/>
            <w:tcBorders>
              <w:left w:val="single" w:sz="4" w:space="0" w:color="000000"/>
              <w:bottom w:val="single" w:sz="4" w:space="0" w:color="000000"/>
              <w:right w:val="single" w:sz="4" w:space="0" w:color="000000"/>
            </w:tcBorders>
          </w:tcPr>
          <w:p w14:paraId="0BE82527"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vMerge/>
            <w:tcBorders>
              <w:left w:val="single" w:sz="4" w:space="0" w:color="000000"/>
              <w:bottom w:val="single" w:sz="4" w:space="0" w:color="000000"/>
              <w:right w:val="single" w:sz="4" w:space="0" w:color="000000"/>
            </w:tcBorders>
          </w:tcPr>
          <w:p w14:paraId="63E60A0E"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403ABB2D"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6444C5DA"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1.5.1.</w:t>
            </w:r>
          </w:p>
        </w:tc>
        <w:tc>
          <w:tcPr>
            <w:tcW w:w="1192" w:type="pct"/>
            <w:tcBorders>
              <w:top w:val="single" w:sz="4" w:space="0" w:color="000000"/>
              <w:left w:val="single" w:sz="4" w:space="0" w:color="000000"/>
              <w:bottom w:val="single" w:sz="4" w:space="0" w:color="000000"/>
              <w:right w:val="single" w:sz="4" w:space="0" w:color="000000"/>
            </w:tcBorders>
          </w:tcPr>
          <w:p w14:paraId="3D67271E" w14:textId="314A7F99"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youth employment, unemployment, and/or social policy issues</w:t>
            </w:r>
          </w:p>
        </w:tc>
        <w:tc>
          <w:tcPr>
            <w:tcW w:w="1150" w:type="pct"/>
            <w:vMerge w:val="restart"/>
            <w:tcBorders>
              <w:top w:val="single" w:sz="4" w:space="0" w:color="000000"/>
              <w:left w:val="single" w:sz="4" w:space="0" w:color="000000"/>
              <w:right w:val="single" w:sz="4" w:space="0" w:color="000000"/>
            </w:tcBorders>
            <w:vAlign w:val="center"/>
          </w:tcPr>
          <w:p w14:paraId="39548B75" w14:textId="1883AED2" w:rsidR="00F80663" w:rsidRPr="006B791A" w:rsidRDefault="009E6013"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See above</w:t>
            </w:r>
          </w:p>
        </w:tc>
        <w:tc>
          <w:tcPr>
            <w:tcW w:w="1149" w:type="pct"/>
            <w:tcBorders>
              <w:top w:val="single" w:sz="4" w:space="0" w:color="000000"/>
              <w:left w:val="single" w:sz="4" w:space="0" w:color="000000"/>
              <w:bottom w:val="single" w:sz="4" w:space="0" w:color="000000"/>
              <w:right w:val="single" w:sz="4" w:space="0" w:color="000000"/>
            </w:tcBorders>
          </w:tcPr>
          <w:p w14:paraId="7B76CE02"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17CA2002" w14:textId="55619330" w:rsidR="00F80663" w:rsidRPr="006B791A" w:rsidRDefault="00F94014"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w:t>
            </w:r>
            <w:r w:rsidR="002E4D08">
              <w:rPr>
                <w:rFonts w:ascii="Times New Roman" w:hAnsi="Times New Roman" w:cs="Times New Roman"/>
                <w:b/>
                <w:bCs/>
                <w:sz w:val="20"/>
                <w:szCs w:val="20"/>
                <w:lang w:val="en-GB"/>
              </w:rPr>
              <w:t xml:space="preserve"> 1:</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933318">
              <w:rPr>
                <w:rFonts w:ascii="Times New Roman" w:hAnsi="Times New Roman" w:cs="Times New Roman"/>
                <w:sz w:val="20"/>
                <w:szCs w:val="20"/>
                <w:lang w:val="en-GB"/>
              </w:rPr>
              <w:t>ALMA Network issues No. 1 (lead thematic expert)</w:t>
            </w:r>
          </w:p>
        </w:tc>
      </w:tr>
      <w:tr w:rsidR="00F80663" w:rsidRPr="006B791A" w14:paraId="53E93C01"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82B8E02"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1.5.2.</w:t>
            </w:r>
          </w:p>
        </w:tc>
        <w:tc>
          <w:tcPr>
            <w:tcW w:w="1192" w:type="pct"/>
            <w:tcBorders>
              <w:top w:val="single" w:sz="4" w:space="0" w:color="000000"/>
              <w:left w:val="single" w:sz="4" w:space="0" w:color="000000"/>
              <w:bottom w:val="single" w:sz="4" w:space="0" w:color="000000"/>
              <w:right w:val="single" w:sz="4" w:space="0" w:color="000000"/>
            </w:tcBorders>
          </w:tcPr>
          <w:p w14:paraId="29F3A258" w14:textId="7FCC5A4F"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sidRPr="009E6013">
              <w:rPr>
                <w:rFonts w:ascii="Times New Roman" w:hAnsi="Times New Roman" w:cs="Times New Roman"/>
                <w:i/>
                <w:iCs/>
                <w:sz w:val="20"/>
                <w:szCs w:val="20"/>
                <w:lang w:val="en-GB"/>
              </w:rPr>
              <w:t>In the field of education and skills policy</w:t>
            </w:r>
          </w:p>
        </w:tc>
        <w:tc>
          <w:tcPr>
            <w:tcW w:w="1150" w:type="pct"/>
            <w:vMerge/>
            <w:tcBorders>
              <w:left w:val="single" w:sz="4" w:space="0" w:color="000000"/>
              <w:right w:val="single" w:sz="4" w:space="0" w:color="000000"/>
            </w:tcBorders>
            <w:vAlign w:val="center"/>
          </w:tcPr>
          <w:p w14:paraId="02A7C59E"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tcBorders>
              <w:top w:val="single" w:sz="4" w:space="0" w:color="000000"/>
              <w:left w:val="single" w:sz="4" w:space="0" w:color="000000"/>
              <w:bottom w:val="single" w:sz="4" w:space="0" w:color="000000"/>
              <w:right w:val="single" w:sz="4" w:space="0" w:color="000000"/>
            </w:tcBorders>
          </w:tcPr>
          <w:p w14:paraId="7954E1FC"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486E8B77" w14:textId="110099C3"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4:</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933318">
              <w:rPr>
                <w:rFonts w:ascii="Times New Roman" w:hAnsi="Times New Roman" w:cs="Times New Roman"/>
                <w:sz w:val="20"/>
                <w:szCs w:val="20"/>
                <w:lang w:val="en-GB"/>
              </w:rPr>
              <w:t xml:space="preserve"> Employment, Education and Skills</w:t>
            </w:r>
            <w:r w:rsidR="00F80663" w:rsidRPr="006B791A">
              <w:rPr>
                <w:rFonts w:ascii="Times New Roman" w:hAnsi="Times New Roman" w:cs="Times New Roman"/>
                <w:sz w:val="20"/>
                <w:szCs w:val="20"/>
                <w:lang w:val="en-GB"/>
              </w:rPr>
              <w:t xml:space="preserve"> (COP EES)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F80663" w:rsidRPr="006B791A">
              <w:rPr>
                <w:rFonts w:ascii="Times New Roman" w:hAnsi="Times New Roman" w:cs="Times New Roman"/>
                <w:sz w:val="20"/>
                <w:szCs w:val="20"/>
                <w:lang w:val="en-GB"/>
              </w:rPr>
              <w:t>)</w:t>
            </w:r>
          </w:p>
        </w:tc>
      </w:tr>
      <w:tr w:rsidR="00F80663" w:rsidRPr="006B791A" w14:paraId="0774C4BC"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35AFE228"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1.5.3.</w:t>
            </w:r>
          </w:p>
        </w:tc>
        <w:tc>
          <w:tcPr>
            <w:tcW w:w="1192" w:type="pct"/>
            <w:tcBorders>
              <w:top w:val="single" w:sz="4" w:space="0" w:color="000000"/>
              <w:left w:val="single" w:sz="4" w:space="0" w:color="000000"/>
              <w:bottom w:val="single" w:sz="4" w:space="0" w:color="000000"/>
              <w:right w:val="single" w:sz="4" w:space="0" w:color="000000"/>
            </w:tcBorders>
          </w:tcPr>
          <w:p w14:paraId="3783F2AC" w14:textId="3CA27C69"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migrant integration and/or social policy issues</w:t>
            </w:r>
          </w:p>
        </w:tc>
        <w:tc>
          <w:tcPr>
            <w:tcW w:w="1150" w:type="pct"/>
            <w:vMerge/>
            <w:tcBorders>
              <w:left w:val="single" w:sz="4" w:space="0" w:color="000000"/>
              <w:right w:val="single" w:sz="4" w:space="0" w:color="000000"/>
            </w:tcBorders>
            <w:vAlign w:val="center"/>
          </w:tcPr>
          <w:p w14:paraId="5C0177AA"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tcBorders>
              <w:top w:val="single" w:sz="4" w:space="0" w:color="000000"/>
              <w:left w:val="single" w:sz="4" w:space="0" w:color="000000"/>
              <w:bottom w:val="single" w:sz="4" w:space="0" w:color="000000"/>
              <w:right w:val="single" w:sz="4" w:space="0" w:color="000000"/>
            </w:tcBorders>
          </w:tcPr>
          <w:p w14:paraId="3F58A407"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46997044" w14:textId="27AB655A"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6:</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933318">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Migrant Integration </w:t>
            </w:r>
            <w:r w:rsidR="00F80663" w:rsidRPr="006B791A">
              <w:rPr>
                <w:rFonts w:ascii="Times New Roman" w:hAnsi="Times New Roman" w:cs="Times New Roman"/>
                <w:sz w:val="20"/>
                <w:szCs w:val="20"/>
                <w:lang w:val="en-GB"/>
              </w:rPr>
              <w:t xml:space="preserve">(COP MI)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F80663" w:rsidRPr="006B791A">
              <w:rPr>
                <w:rFonts w:ascii="Times New Roman" w:hAnsi="Times New Roman" w:cs="Times New Roman"/>
                <w:sz w:val="20"/>
                <w:szCs w:val="20"/>
                <w:lang w:val="en-GB"/>
              </w:rPr>
              <w:t>)</w:t>
            </w:r>
          </w:p>
        </w:tc>
      </w:tr>
      <w:tr w:rsidR="00F80663" w:rsidRPr="006B791A" w14:paraId="4F0744D3"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5AC2695"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1.5.4.</w:t>
            </w:r>
          </w:p>
        </w:tc>
        <w:tc>
          <w:tcPr>
            <w:tcW w:w="1192" w:type="pct"/>
            <w:tcBorders>
              <w:top w:val="single" w:sz="4" w:space="0" w:color="000000"/>
              <w:left w:val="single" w:sz="4" w:space="0" w:color="000000"/>
              <w:bottom w:val="single" w:sz="4" w:space="0" w:color="000000"/>
              <w:right w:val="single" w:sz="4" w:space="0" w:color="000000"/>
            </w:tcBorders>
          </w:tcPr>
          <w:p w14:paraId="5850E424" w14:textId="74699279"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material deprivation and/or poverty reduction and/or social policy issues</w:t>
            </w:r>
          </w:p>
        </w:tc>
        <w:tc>
          <w:tcPr>
            <w:tcW w:w="1150" w:type="pct"/>
            <w:vMerge/>
            <w:tcBorders>
              <w:left w:val="single" w:sz="4" w:space="0" w:color="000000"/>
              <w:right w:val="single" w:sz="4" w:space="0" w:color="000000"/>
            </w:tcBorders>
            <w:vAlign w:val="center"/>
          </w:tcPr>
          <w:p w14:paraId="324D13E4"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tcBorders>
              <w:top w:val="single" w:sz="4" w:space="0" w:color="000000"/>
              <w:left w:val="single" w:sz="4" w:space="0" w:color="000000"/>
              <w:bottom w:val="single" w:sz="4" w:space="0" w:color="000000"/>
              <w:right w:val="single" w:sz="4" w:space="0" w:color="000000"/>
            </w:tcBorders>
          </w:tcPr>
          <w:p w14:paraId="5200F15C"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093846F8" w14:textId="65917056" w:rsidR="00F80663" w:rsidRPr="006B791A" w:rsidRDefault="00BB5F7F" w:rsidP="00107CF8">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8:</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933318">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Material Support </w:t>
            </w:r>
            <w:r w:rsidR="00F80663" w:rsidRPr="006B791A">
              <w:rPr>
                <w:rFonts w:ascii="Times New Roman" w:hAnsi="Times New Roman" w:cs="Times New Roman"/>
                <w:sz w:val="20"/>
                <w:szCs w:val="20"/>
                <w:lang w:val="en-GB"/>
              </w:rPr>
              <w:t xml:space="preserve">(COP MS)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F80663" w:rsidRPr="006B791A">
              <w:rPr>
                <w:rFonts w:ascii="Times New Roman" w:hAnsi="Times New Roman" w:cs="Times New Roman"/>
                <w:sz w:val="20"/>
                <w:szCs w:val="20"/>
                <w:lang w:val="en-GB"/>
              </w:rPr>
              <w:t>)</w:t>
            </w:r>
          </w:p>
        </w:tc>
      </w:tr>
      <w:tr w:rsidR="00F80663" w:rsidRPr="006B791A" w14:paraId="267E7B9B"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64E83D59"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1.5.5.</w:t>
            </w:r>
          </w:p>
        </w:tc>
        <w:tc>
          <w:tcPr>
            <w:tcW w:w="1192" w:type="pct"/>
            <w:tcBorders>
              <w:top w:val="single" w:sz="4" w:space="0" w:color="000000"/>
              <w:left w:val="single" w:sz="4" w:space="0" w:color="000000"/>
              <w:bottom w:val="single" w:sz="4" w:space="0" w:color="000000"/>
              <w:right w:val="single" w:sz="4" w:space="0" w:color="000000"/>
            </w:tcBorders>
          </w:tcPr>
          <w:p w14:paraId="3C867259" w14:textId="2D0CAFE0"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social innovation and/or social policy issues</w:t>
            </w:r>
          </w:p>
        </w:tc>
        <w:tc>
          <w:tcPr>
            <w:tcW w:w="1150" w:type="pct"/>
            <w:vMerge/>
            <w:tcBorders>
              <w:left w:val="single" w:sz="4" w:space="0" w:color="000000"/>
              <w:right w:val="single" w:sz="4" w:space="0" w:color="000000"/>
            </w:tcBorders>
            <w:vAlign w:val="center"/>
          </w:tcPr>
          <w:p w14:paraId="0CDD9335"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tcBorders>
              <w:top w:val="single" w:sz="4" w:space="0" w:color="000000"/>
              <w:left w:val="single" w:sz="4" w:space="0" w:color="000000"/>
              <w:bottom w:val="single" w:sz="4" w:space="0" w:color="000000"/>
              <w:right w:val="single" w:sz="4" w:space="0" w:color="000000"/>
            </w:tcBorders>
          </w:tcPr>
          <w:p w14:paraId="2B6507AF"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5DE49D96" w14:textId="795A969E"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11:</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933318">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Social Innovation </w:t>
            </w:r>
            <w:r w:rsidR="00F80663" w:rsidRPr="006B791A">
              <w:rPr>
                <w:rFonts w:ascii="Times New Roman" w:hAnsi="Times New Roman" w:cs="Times New Roman"/>
                <w:sz w:val="20"/>
                <w:szCs w:val="20"/>
                <w:lang w:val="en-GB"/>
              </w:rPr>
              <w:t xml:space="preserve">(COP SI)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F80663" w:rsidRPr="006B791A">
              <w:rPr>
                <w:rFonts w:ascii="Times New Roman" w:hAnsi="Times New Roman" w:cs="Times New Roman"/>
                <w:sz w:val="20"/>
                <w:szCs w:val="20"/>
                <w:lang w:val="en-GB"/>
              </w:rPr>
              <w:t>)</w:t>
            </w:r>
          </w:p>
        </w:tc>
      </w:tr>
      <w:tr w:rsidR="00F80663" w:rsidRPr="006B791A" w14:paraId="0FEA53D2"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5D58A34D"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1.5.6.</w:t>
            </w:r>
          </w:p>
        </w:tc>
        <w:tc>
          <w:tcPr>
            <w:tcW w:w="1192" w:type="pct"/>
            <w:tcBorders>
              <w:top w:val="single" w:sz="4" w:space="0" w:color="000000"/>
              <w:left w:val="single" w:sz="4" w:space="0" w:color="000000"/>
              <w:bottom w:val="single" w:sz="4" w:space="0" w:color="000000"/>
              <w:right w:val="single" w:sz="4" w:space="0" w:color="000000"/>
            </w:tcBorders>
          </w:tcPr>
          <w:p w14:paraId="2C7DB171" w14:textId="5E93F17F"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social innovation</w:t>
            </w:r>
            <w:r w:rsidRPr="009E6013">
              <w:rPr>
                <w:rFonts w:ascii="Times New Roman" w:hAnsi="Times New Roman" w:cs="Times New Roman"/>
                <w:i/>
                <w:iCs/>
                <w:sz w:val="20"/>
                <w:szCs w:val="20"/>
                <w:lang w:val="en-GB"/>
              </w:rPr>
              <w:t xml:space="preserve">, social innovation competence </w:t>
            </w:r>
            <w:r w:rsidRPr="009E6013">
              <w:rPr>
                <w:rFonts w:ascii="Times New Roman" w:hAnsi="Times New Roman" w:cs="Times New Roman"/>
                <w:i/>
                <w:iCs/>
                <w:sz w:val="20"/>
                <w:szCs w:val="20"/>
                <w:lang w:val="en-GB"/>
              </w:rPr>
              <w:lastRenderedPageBreak/>
              <w:t>centres and/or social policy</w:t>
            </w:r>
          </w:p>
        </w:tc>
        <w:tc>
          <w:tcPr>
            <w:tcW w:w="1150" w:type="pct"/>
            <w:vMerge/>
            <w:tcBorders>
              <w:left w:val="single" w:sz="4" w:space="0" w:color="000000"/>
              <w:right w:val="single" w:sz="4" w:space="0" w:color="000000"/>
            </w:tcBorders>
            <w:vAlign w:val="center"/>
          </w:tcPr>
          <w:p w14:paraId="6D0D082D"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tcBorders>
              <w:top w:val="single" w:sz="4" w:space="0" w:color="000000"/>
              <w:left w:val="single" w:sz="4" w:space="0" w:color="000000"/>
              <w:bottom w:val="single" w:sz="4" w:space="0" w:color="000000"/>
              <w:right w:val="single" w:sz="4" w:space="0" w:color="000000"/>
            </w:tcBorders>
          </w:tcPr>
          <w:p w14:paraId="27FF952B"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130A5EFA" w14:textId="1622F3A9"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13:</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1030B0" w:rsidRPr="001030B0">
              <w:rPr>
                <w:rFonts w:ascii="Times New Roman" w:hAnsi="Times New Roman" w:cs="Times New Roman"/>
                <w:sz w:val="20"/>
                <w:szCs w:val="20"/>
                <w:lang w:val="en-GB"/>
              </w:rPr>
              <w:t xml:space="preserve">National Competence </w:t>
            </w:r>
            <w:r w:rsidR="001030B0" w:rsidRPr="001030B0">
              <w:rPr>
                <w:rFonts w:ascii="Times New Roman" w:hAnsi="Times New Roman" w:cs="Times New Roman"/>
                <w:sz w:val="20"/>
                <w:szCs w:val="20"/>
                <w:lang w:val="en-GB"/>
              </w:rPr>
              <w:lastRenderedPageBreak/>
              <w:t>Centres for Social Innovation Working Group</w:t>
            </w:r>
            <w:r w:rsidR="00F80663" w:rsidRPr="006B791A">
              <w:rPr>
                <w:rFonts w:ascii="Times New Roman" w:hAnsi="Times New Roman" w:cs="Times New Roman"/>
                <w:sz w:val="20"/>
                <w:szCs w:val="20"/>
                <w:lang w:val="en-GB"/>
              </w:rPr>
              <w:t xml:space="preserve"> (NCC WG)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F80663" w:rsidRPr="006B791A">
              <w:rPr>
                <w:rFonts w:ascii="Times New Roman" w:hAnsi="Times New Roman" w:cs="Times New Roman"/>
                <w:sz w:val="20"/>
                <w:szCs w:val="20"/>
                <w:lang w:val="en-GB"/>
              </w:rPr>
              <w:t>)</w:t>
            </w:r>
          </w:p>
        </w:tc>
      </w:tr>
      <w:tr w:rsidR="00F80663" w:rsidRPr="006B791A" w14:paraId="698450F7" w14:textId="77777777" w:rsidTr="00107CF8">
        <w:tc>
          <w:tcPr>
            <w:tcW w:w="360" w:type="pct"/>
            <w:tcBorders>
              <w:top w:val="single" w:sz="4" w:space="0" w:color="000000"/>
              <w:left w:val="single" w:sz="4" w:space="0" w:color="000000"/>
              <w:bottom w:val="single" w:sz="4" w:space="0" w:color="000000"/>
              <w:right w:val="single" w:sz="4" w:space="0" w:color="000000"/>
            </w:tcBorders>
            <w:vAlign w:val="center"/>
          </w:tcPr>
          <w:p w14:paraId="2B9E5F34"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lastRenderedPageBreak/>
              <w:t>1.5.7.</w:t>
            </w:r>
          </w:p>
        </w:tc>
        <w:tc>
          <w:tcPr>
            <w:tcW w:w="1192" w:type="pct"/>
            <w:tcBorders>
              <w:top w:val="single" w:sz="4" w:space="0" w:color="000000"/>
              <w:left w:val="single" w:sz="4" w:space="0" w:color="000000"/>
              <w:bottom w:val="single" w:sz="4" w:space="0" w:color="000000"/>
              <w:right w:val="single" w:sz="4" w:space="0" w:color="000000"/>
            </w:tcBorders>
          </w:tcPr>
          <w:p w14:paraId="75B72567" w14:textId="256A9A8E"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sidRPr="009E6013">
              <w:rPr>
                <w:rFonts w:ascii="Times New Roman" w:hAnsi="Times New Roman" w:cs="Times New Roman"/>
                <w:i/>
                <w:iCs/>
                <w:sz w:val="20"/>
                <w:szCs w:val="20"/>
                <w:lang w:val="en-GB"/>
              </w:rPr>
              <w:t>In the field of social inclusion policy</w:t>
            </w:r>
          </w:p>
        </w:tc>
        <w:tc>
          <w:tcPr>
            <w:tcW w:w="1150" w:type="pct"/>
            <w:vMerge/>
            <w:tcBorders>
              <w:left w:val="single" w:sz="4" w:space="0" w:color="000000"/>
              <w:bottom w:val="single" w:sz="4" w:space="0" w:color="000000"/>
              <w:right w:val="single" w:sz="4" w:space="0" w:color="000000"/>
            </w:tcBorders>
            <w:vAlign w:val="center"/>
          </w:tcPr>
          <w:p w14:paraId="0E22E69E"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9" w:type="pct"/>
            <w:tcBorders>
              <w:top w:val="single" w:sz="4" w:space="0" w:color="000000"/>
              <w:left w:val="single" w:sz="4" w:space="0" w:color="000000"/>
              <w:bottom w:val="single" w:sz="4" w:space="0" w:color="000000"/>
              <w:right w:val="single" w:sz="4" w:space="0" w:color="000000"/>
            </w:tcBorders>
          </w:tcPr>
          <w:p w14:paraId="6BF5FB29"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9" w:type="pct"/>
            <w:tcBorders>
              <w:top w:val="single" w:sz="4" w:space="0" w:color="000000"/>
              <w:left w:val="single" w:sz="4" w:space="0" w:color="000000"/>
              <w:bottom w:val="single" w:sz="4" w:space="0" w:color="000000"/>
              <w:right w:val="single" w:sz="4" w:space="0" w:color="000000"/>
            </w:tcBorders>
          </w:tcPr>
          <w:p w14:paraId="56B143D6" w14:textId="7C757F84"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16:</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w:t>
            </w:r>
            <w:r w:rsidR="00933318">
              <w:rPr>
                <w:rFonts w:ascii="Times New Roman" w:hAnsi="Times New Roman" w:cs="Times New Roman"/>
                <w:sz w:val="20"/>
                <w:szCs w:val="20"/>
                <w:lang w:val="en-GB"/>
              </w:rPr>
              <w:t xml:space="preserve"> </w:t>
            </w:r>
            <w:r w:rsidR="001030B0" w:rsidRPr="001030B0">
              <w:rPr>
                <w:rFonts w:ascii="Times New Roman" w:hAnsi="Times New Roman" w:cs="Times New Roman"/>
                <w:sz w:val="20"/>
                <w:szCs w:val="20"/>
                <w:lang w:val="en-GB"/>
              </w:rPr>
              <w:t xml:space="preserve">Social Inclusion </w:t>
            </w:r>
            <w:r w:rsidR="00F80663" w:rsidRPr="006B791A">
              <w:rPr>
                <w:rFonts w:ascii="Times New Roman" w:hAnsi="Times New Roman" w:cs="Times New Roman"/>
                <w:sz w:val="20"/>
                <w:szCs w:val="20"/>
                <w:lang w:val="en-GB"/>
              </w:rPr>
              <w:t xml:space="preserve">(COP </w:t>
            </w:r>
            <w:proofErr w:type="spellStart"/>
            <w:proofErr w:type="gramStart"/>
            <w:r w:rsidR="00F80663" w:rsidRPr="006B791A">
              <w:rPr>
                <w:rFonts w:ascii="Times New Roman" w:hAnsi="Times New Roman" w:cs="Times New Roman"/>
                <w:sz w:val="20"/>
                <w:szCs w:val="20"/>
                <w:lang w:val="en-GB"/>
              </w:rPr>
              <w:t>SIncl</w:t>
            </w:r>
            <w:proofErr w:type="spellEnd"/>
            <w:r w:rsidR="00F80663" w:rsidRPr="006B791A">
              <w:rPr>
                <w:rFonts w:ascii="Times New Roman" w:hAnsi="Times New Roman" w:cs="Times New Roman"/>
                <w:sz w:val="20"/>
                <w:szCs w:val="20"/>
                <w:lang w:val="en-GB"/>
              </w:rPr>
              <w:t xml:space="preserve">)  </w:t>
            </w:r>
            <w:r w:rsidR="00933318">
              <w:rPr>
                <w:rFonts w:ascii="Times New Roman" w:hAnsi="Times New Roman" w:cs="Times New Roman"/>
                <w:sz w:val="20"/>
                <w:szCs w:val="20"/>
                <w:lang w:val="en-GB"/>
              </w:rPr>
              <w:t>issues</w:t>
            </w:r>
            <w:proofErr w:type="gramEnd"/>
            <w:r w:rsidR="00933318">
              <w:rPr>
                <w:rFonts w:ascii="Times New Roman" w:hAnsi="Times New Roman" w:cs="Times New Roman"/>
                <w:sz w:val="20"/>
                <w:szCs w:val="20"/>
                <w:lang w:val="en-GB"/>
              </w:rPr>
              <w:t xml:space="preserve"> No.</w:t>
            </w:r>
            <w:r w:rsidR="00F80663" w:rsidRPr="006B791A">
              <w:rPr>
                <w:rFonts w:ascii="Times New Roman" w:hAnsi="Times New Roman" w:cs="Times New Roman"/>
                <w:sz w:val="20"/>
                <w:szCs w:val="20"/>
                <w:lang w:val="en-GB"/>
              </w:rPr>
              <w:t xml:space="preserve"> 1 (</w:t>
            </w:r>
            <w:r w:rsidR="00933318">
              <w:rPr>
                <w:rFonts w:ascii="Times New Roman" w:hAnsi="Times New Roman" w:cs="Times New Roman"/>
                <w:sz w:val="20"/>
                <w:szCs w:val="20"/>
                <w:lang w:val="en-GB"/>
              </w:rPr>
              <w:t>lead thematic expert</w:t>
            </w:r>
            <w:r w:rsidR="00F80663" w:rsidRPr="006B791A">
              <w:rPr>
                <w:rFonts w:ascii="Times New Roman" w:hAnsi="Times New Roman" w:cs="Times New Roman"/>
                <w:b/>
                <w:bCs/>
                <w:sz w:val="20"/>
                <w:szCs w:val="20"/>
                <w:lang w:val="en-GB"/>
              </w:rPr>
              <w:t>)</w:t>
            </w:r>
          </w:p>
        </w:tc>
      </w:tr>
    </w:tbl>
    <w:p w14:paraId="13BE1264" w14:textId="77777777" w:rsidR="00F94014" w:rsidRDefault="00F94014" w:rsidP="00361DD8">
      <w:pPr>
        <w:tabs>
          <w:tab w:val="left" w:pos="900"/>
        </w:tabs>
        <w:spacing w:after="0" w:line="240" w:lineRule="auto"/>
        <w:jc w:val="both"/>
        <w:rPr>
          <w:rFonts w:ascii="Times New Roman" w:eastAsia="Arial Unicode MS" w:hAnsi="Times New Roman" w:cs="Times New Roman"/>
          <w:sz w:val="20"/>
          <w:szCs w:val="20"/>
          <w:lang w:eastAsia="en-US" w:bidi="ta-IN"/>
        </w:rPr>
      </w:pPr>
    </w:p>
    <w:p w14:paraId="09F93EC3" w14:textId="554A0567" w:rsidR="00F80663" w:rsidRPr="006B791A" w:rsidRDefault="00F94014" w:rsidP="00361DD8">
      <w:pPr>
        <w:tabs>
          <w:tab w:val="left" w:pos="900"/>
        </w:tabs>
        <w:spacing w:after="0" w:line="240" w:lineRule="auto"/>
        <w:jc w:val="both"/>
        <w:rPr>
          <w:rFonts w:ascii="Times New Roman" w:eastAsiaTheme="minorHAnsi" w:hAnsi="Times New Roman" w:cs="Times New Roman"/>
          <w:sz w:val="20"/>
          <w:szCs w:val="20"/>
          <w:lang w:val="en-GB"/>
        </w:rPr>
      </w:pPr>
      <w:r w:rsidRPr="00F94014">
        <w:rPr>
          <w:rFonts w:ascii="Times New Roman" w:eastAsia="Arial Unicode MS" w:hAnsi="Times New Roman" w:cs="Times New Roman"/>
          <w:sz w:val="20"/>
          <w:szCs w:val="20"/>
          <w:lang w:val="en-GB" w:eastAsia="en-US"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142306F9" w14:textId="4D4ECE07" w:rsidR="00361DD8" w:rsidRPr="006B791A" w:rsidRDefault="00361DD8" w:rsidP="00361DD8">
      <w:pPr>
        <w:tabs>
          <w:tab w:val="left" w:pos="900"/>
        </w:tabs>
        <w:rPr>
          <w:rFonts w:ascii="Times New Roman" w:eastAsiaTheme="minorHAnsi" w:hAnsi="Times New Roman" w:cs="Times New Roman"/>
          <w:sz w:val="20"/>
          <w:szCs w:val="20"/>
          <w:lang w:val="en-GB"/>
        </w:rPr>
        <w:sectPr w:rsidR="00361DD8" w:rsidRPr="006B791A" w:rsidSect="00F80663">
          <w:footerReference w:type="first" r:id="rId7"/>
          <w:pgSz w:w="12240" w:h="15840"/>
          <w:pgMar w:top="1134" w:right="567" w:bottom="1134" w:left="1701" w:header="720" w:footer="193" w:gutter="0"/>
          <w:pgNumType w:start="1"/>
          <w:cols w:space="720"/>
          <w:titlePg/>
          <w:docGrid w:linePitch="360"/>
        </w:sectPr>
      </w:pPr>
      <w:r w:rsidRPr="006B791A">
        <w:rPr>
          <w:rFonts w:ascii="Times New Roman" w:eastAsiaTheme="minorHAnsi" w:hAnsi="Times New Roman" w:cs="Times New Roman"/>
          <w:sz w:val="20"/>
          <w:szCs w:val="20"/>
          <w:lang w:val="en-GB"/>
        </w:rPr>
        <w:tab/>
      </w:r>
    </w:p>
    <w:p w14:paraId="1ECF3FDF" w14:textId="0DEB9D2D" w:rsidR="00F80663" w:rsidRPr="006B791A" w:rsidRDefault="00F94014"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Pr>
          <w:rFonts w:ascii="Times New Roman" w:eastAsiaTheme="minorHAnsi" w:hAnsi="Times New Roman" w:cs="Times New Roman"/>
          <w:b/>
          <w:bCs/>
          <w:sz w:val="20"/>
          <w:szCs w:val="20"/>
          <w:lang w:val="en-GB"/>
        </w:rPr>
        <w:lastRenderedPageBreak/>
        <w:t xml:space="preserve">QUALIFICATION </w:t>
      </w:r>
      <w:r w:rsidR="005A027D" w:rsidRPr="00C703EB">
        <w:rPr>
          <w:rFonts w:ascii="Times New Roman" w:hAnsi="Times New Roman" w:cs="Times New Roman"/>
          <w:b/>
          <w:bCs/>
          <w:smallCaps/>
          <w:sz w:val="20"/>
          <w:szCs w:val="20"/>
          <w:lang w:val="en-GB"/>
        </w:rPr>
        <w:t>(SELECTION) CRITERIA</w:t>
      </w:r>
      <w:r>
        <w:rPr>
          <w:rFonts w:ascii="Times New Roman" w:eastAsiaTheme="minorHAnsi" w:hAnsi="Times New Roman" w:cs="Times New Roman"/>
          <w:b/>
          <w:bCs/>
          <w:sz w:val="20"/>
          <w:szCs w:val="20"/>
          <w:lang w:val="en-GB"/>
        </w:rPr>
        <w:t xml:space="preserve"> FOR</w:t>
      </w:r>
      <w:r w:rsidR="00F80663" w:rsidRPr="006B791A">
        <w:rPr>
          <w:rFonts w:ascii="Times New Roman" w:eastAsiaTheme="minorHAnsi" w:hAnsi="Times New Roman" w:cs="Times New Roman"/>
          <w:b/>
          <w:bCs/>
          <w:sz w:val="20"/>
          <w:szCs w:val="20"/>
          <w:lang w:val="en-GB"/>
        </w:rPr>
        <w:t xml:space="preserve"> </w:t>
      </w:r>
      <w:r w:rsidR="00BB5F7F" w:rsidRPr="00B754BE">
        <w:rPr>
          <w:rFonts w:ascii="Times New Roman" w:eastAsiaTheme="minorHAnsi" w:hAnsi="Times New Roman" w:cs="Times New Roman"/>
          <w:b/>
          <w:bCs/>
          <w:color w:val="FF0000"/>
          <w:sz w:val="20"/>
          <w:szCs w:val="20"/>
          <w:lang w:val="en-GB"/>
        </w:rPr>
        <w:t>ADDITIONAL THEMATIC EXPERT</w:t>
      </w:r>
      <w:r w:rsidR="00BB5F7F">
        <w:rPr>
          <w:rFonts w:ascii="Times New Roman" w:eastAsiaTheme="minorHAnsi" w:hAnsi="Times New Roman" w:cs="Times New Roman"/>
          <w:b/>
          <w:bCs/>
          <w:color w:val="FF0000"/>
          <w:sz w:val="20"/>
          <w:szCs w:val="20"/>
          <w:lang w:val="en-GB"/>
        </w:rPr>
        <w:t>S</w:t>
      </w:r>
      <w:r w:rsidR="00F80663" w:rsidRPr="006B791A">
        <w:rPr>
          <w:rFonts w:ascii="Times New Roman" w:eastAsiaTheme="minorHAnsi" w:hAnsi="Times New Roman" w:cs="Times New Roman"/>
          <w:b/>
          <w:bCs/>
          <w:color w:val="FF0000"/>
          <w:sz w:val="20"/>
          <w:szCs w:val="20"/>
          <w:lang w:val="en-GB"/>
        </w:rPr>
        <w:t xml:space="preserve"> </w:t>
      </w:r>
      <w:r w:rsidR="00F80663" w:rsidRPr="006B791A">
        <w:rPr>
          <w:rFonts w:ascii="Times New Roman" w:hAnsi="Times New Roman" w:cs="Times New Roman"/>
          <w:b/>
          <w:bCs/>
          <w:color w:val="FF0000"/>
          <w:sz w:val="20"/>
          <w:szCs w:val="20"/>
          <w:lang w:val="en-GB"/>
        </w:rPr>
        <w:t>(</w:t>
      </w:r>
      <w:r w:rsidR="00BB5F7F">
        <w:rPr>
          <w:rFonts w:ascii="Times New Roman" w:hAnsi="Times New Roman" w:cs="Times New Roman"/>
          <w:b/>
          <w:bCs/>
          <w:color w:val="FF0000"/>
          <w:sz w:val="20"/>
          <w:szCs w:val="20"/>
          <w:lang w:val="en-GB"/>
        </w:rPr>
        <w:t xml:space="preserve">Procurement lots </w:t>
      </w:r>
      <w:r w:rsidR="00F80663" w:rsidRPr="006B791A">
        <w:rPr>
          <w:rFonts w:ascii="Times New Roman" w:hAnsi="Times New Roman" w:cs="Times New Roman"/>
          <w:b/>
          <w:bCs/>
          <w:color w:val="FF0000"/>
          <w:sz w:val="20"/>
          <w:szCs w:val="20"/>
          <w:lang w:val="en-GB"/>
        </w:rPr>
        <w:t>2; 3; 5; 7; 9; 10; 12; 14; 15; 17; 18; 19)</w:t>
      </w:r>
    </w:p>
    <w:p w14:paraId="0FD21772" w14:textId="60D66C65" w:rsidR="00F80663" w:rsidRPr="006B791A" w:rsidRDefault="00053478" w:rsidP="00F80663">
      <w:pPr>
        <w:spacing w:after="0" w:line="240" w:lineRule="auto"/>
        <w:jc w:val="right"/>
        <w:rPr>
          <w:rFonts w:ascii="Times New Roman" w:eastAsiaTheme="minorHAnsi" w:hAnsi="Times New Roman" w:cs="Times New Roman"/>
          <w:b/>
          <w:bCs/>
          <w:sz w:val="20"/>
          <w:szCs w:val="20"/>
          <w:lang w:val="en-GB"/>
        </w:rPr>
      </w:pPr>
      <w:r>
        <w:rPr>
          <w:rFonts w:ascii="Times New Roman" w:hAnsi="Times New Roman" w:cs="Times New Roman"/>
          <w:b/>
          <w:bCs/>
          <w:sz w:val="20"/>
          <w:szCs w:val="20"/>
          <w:lang w:val="en-GB"/>
        </w:rPr>
        <w:t>Table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363"/>
        <w:gridCol w:w="2279"/>
        <w:gridCol w:w="2277"/>
        <w:gridCol w:w="2277"/>
      </w:tblGrid>
      <w:tr w:rsidR="00F80663" w:rsidRPr="006B791A" w14:paraId="2110CA22"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10AB32FC" w14:textId="23119F27" w:rsidR="00F80663" w:rsidRPr="006B791A" w:rsidRDefault="00F94014"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No</w:t>
            </w:r>
            <w:r w:rsidR="00CA5A82">
              <w:rPr>
                <w:rFonts w:ascii="Times New Roman" w:eastAsia="Times New Roman" w:hAnsi="Times New Roman" w:cs="Times New Roman"/>
                <w:b/>
                <w:sz w:val="20"/>
                <w:szCs w:val="20"/>
                <w:lang w:val="en-GB" w:eastAsia="en-US"/>
              </w:rPr>
              <w:t>.</w:t>
            </w:r>
          </w:p>
        </w:tc>
        <w:tc>
          <w:tcPr>
            <w:tcW w:w="1186" w:type="pct"/>
            <w:tcBorders>
              <w:top w:val="single" w:sz="4" w:space="0" w:color="000000"/>
              <w:left w:val="single" w:sz="4" w:space="0" w:color="000000"/>
              <w:bottom w:val="single" w:sz="4" w:space="0" w:color="000000"/>
              <w:right w:val="single" w:sz="4" w:space="0" w:color="000000"/>
            </w:tcBorders>
            <w:vAlign w:val="center"/>
            <w:hideMark/>
          </w:tcPr>
          <w:p w14:paraId="12CFB675" w14:textId="16D6C808" w:rsidR="00F80663" w:rsidRPr="006B791A" w:rsidRDefault="002E4D08"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 xml:space="preserve">Qualification </w:t>
            </w:r>
            <w:r w:rsidR="0024603F">
              <w:rPr>
                <w:rFonts w:ascii="Times New Roman" w:eastAsia="Times New Roman" w:hAnsi="Times New Roman" w:cs="Times New Roman"/>
                <w:b/>
                <w:sz w:val="20"/>
                <w:szCs w:val="20"/>
                <w:lang w:val="en-GB" w:eastAsia="en-US"/>
              </w:rPr>
              <w:t>(</w:t>
            </w:r>
            <w:r w:rsidR="005A027D">
              <w:rPr>
                <w:rFonts w:ascii="Times New Roman" w:eastAsia="Times New Roman" w:hAnsi="Times New Roman" w:cs="Times New Roman"/>
                <w:b/>
                <w:sz w:val="20"/>
                <w:szCs w:val="20"/>
                <w:lang w:val="en-GB" w:eastAsia="en-US"/>
              </w:rPr>
              <w:t>selection</w:t>
            </w:r>
            <w:r w:rsidR="0024603F">
              <w:rPr>
                <w:rFonts w:ascii="Times New Roman" w:eastAsia="Times New Roman" w:hAnsi="Times New Roman" w:cs="Times New Roman"/>
                <w:b/>
                <w:sz w:val="20"/>
                <w:szCs w:val="20"/>
                <w:lang w:val="en-GB" w:eastAsia="en-US"/>
              </w:rPr>
              <w:t>) criteria</w:t>
            </w:r>
          </w:p>
        </w:tc>
        <w:tc>
          <w:tcPr>
            <w:tcW w:w="1144" w:type="pct"/>
            <w:tcBorders>
              <w:top w:val="single" w:sz="4" w:space="0" w:color="000000"/>
              <w:left w:val="single" w:sz="4" w:space="0" w:color="000000"/>
              <w:bottom w:val="single" w:sz="4" w:space="0" w:color="000000"/>
              <w:right w:val="single" w:sz="4" w:space="0" w:color="000000"/>
            </w:tcBorders>
            <w:vAlign w:val="center"/>
            <w:hideMark/>
          </w:tcPr>
          <w:p w14:paraId="45974FDD" w14:textId="5A0711D4"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Supporting documents</w:t>
            </w:r>
          </w:p>
        </w:tc>
        <w:tc>
          <w:tcPr>
            <w:tcW w:w="1143" w:type="pct"/>
            <w:tcBorders>
              <w:top w:val="single" w:sz="4" w:space="0" w:color="000000"/>
              <w:left w:val="single" w:sz="4" w:space="0" w:color="000000"/>
              <w:bottom w:val="single" w:sz="4" w:space="0" w:color="000000"/>
              <w:right w:val="single" w:sz="4" w:space="0" w:color="000000"/>
            </w:tcBorders>
          </w:tcPr>
          <w:p w14:paraId="58DFB550" w14:textId="2EDA5C9B"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to</w:t>
            </w:r>
          </w:p>
        </w:tc>
        <w:tc>
          <w:tcPr>
            <w:tcW w:w="1143" w:type="pct"/>
            <w:tcBorders>
              <w:top w:val="single" w:sz="4" w:space="0" w:color="000000"/>
              <w:left w:val="single" w:sz="4" w:space="0" w:color="000000"/>
              <w:bottom w:val="single" w:sz="4" w:space="0" w:color="000000"/>
              <w:right w:val="single" w:sz="4" w:space="0" w:color="000000"/>
            </w:tcBorders>
          </w:tcPr>
          <w:p w14:paraId="193BAAB6" w14:textId="5C3CAEF1"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procurement lot(s)</w:t>
            </w:r>
          </w:p>
        </w:tc>
      </w:tr>
      <w:tr w:rsidR="00F80663" w:rsidRPr="006B791A" w14:paraId="335815A6"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1C272ECE"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w:t>
            </w:r>
          </w:p>
        </w:tc>
        <w:tc>
          <w:tcPr>
            <w:tcW w:w="1186" w:type="pct"/>
            <w:tcBorders>
              <w:top w:val="single" w:sz="4" w:space="0" w:color="000000"/>
              <w:left w:val="single" w:sz="4" w:space="0" w:color="000000"/>
              <w:bottom w:val="single" w:sz="4" w:space="0" w:color="000000"/>
              <w:right w:val="single" w:sz="4" w:space="0" w:color="000000"/>
            </w:tcBorders>
            <w:vAlign w:val="center"/>
          </w:tcPr>
          <w:p w14:paraId="263B4E02" w14:textId="386712FD" w:rsidR="00F80663" w:rsidRPr="006B791A" w:rsidRDefault="00F8712D"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Supplier must designate a specialist with the necessary knowledge and experience for the performance of the Contract. The specialist must meet the following requirements</w:t>
            </w:r>
            <w:r w:rsidR="0024603F">
              <w:rPr>
                <w:rFonts w:ascii="Times New Roman" w:eastAsia="Times New Roman" w:hAnsi="Times New Roman" w:cs="Times New Roman"/>
                <w:sz w:val="20"/>
                <w:szCs w:val="20"/>
                <w:lang w:val="en-GB" w:eastAsia="en-US"/>
              </w:rPr>
              <w:t xml:space="preserve"> (criteria)</w:t>
            </w:r>
            <w:r w:rsidR="00F80663" w:rsidRPr="006B791A">
              <w:rPr>
                <w:rFonts w:ascii="Times New Roman" w:eastAsia="Times New Roman" w:hAnsi="Times New Roman" w:cs="Times New Roman"/>
                <w:sz w:val="20"/>
                <w:szCs w:val="20"/>
                <w:lang w:val="en-GB" w:eastAsia="en-US"/>
              </w:rPr>
              <w:t>:</w:t>
            </w:r>
          </w:p>
          <w:p w14:paraId="4C2C6CE8"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p w14:paraId="5F5AD360"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p w14:paraId="3A6BF493"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tc>
        <w:tc>
          <w:tcPr>
            <w:tcW w:w="1144" w:type="pct"/>
            <w:vMerge w:val="restart"/>
            <w:tcBorders>
              <w:top w:val="single" w:sz="4" w:space="0" w:color="000000"/>
              <w:left w:val="single" w:sz="4" w:space="0" w:color="000000"/>
              <w:right w:val="single" w:sz="4" w:space="0" w:color="000000"/>
            </w:tcBorders>
            <w:vAlign w:val="center"/>
            <w:hideMark/>
          </w:tcPr>
          <w:p w14:paraId="5A92780D" w14:textId="692188A7" w:rsidR="00F80663" w:rsidRPr="006B791A" w:rsidRDefault="00882A79"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following must be provided</w:t>
            </w:r>
            <w:r w:rsidR="00F80663" w:rsidRPr="006B791A">
              <w:rPr>
                <w:rFonts w:ascii="Times New Roman" w:eastAsia="Times New Roman" w:hAnsi="Times New Roman" w:cs="Times New Roman"/>
                <w:sz w:val="20"/>
                <w:szCs w:val="20"/>
                <w:lang w:val="en-GB" w:eastAsia="en-US"/>
              </w:rPr>
              <w:t>:</w:t>
            </w:r>
          </w:p>
          <w:p w14:paraId="4CF880C2" w14:textId="2CBC26A0" w:rsidR="00974DB8" w:rsidRPr="006B791A" w:rsidRDefault="00F80663" w:rsidP="00974DB8">
            <w:pPr>
              <w:spacing w:after="0"/>
              <w:jc w:val="both"/>
              <w:rPr>
                <w:rFonts w:ascii="Times New Roman" w:eastAsia="Times New Roman" w:hAnsi="Times New Roman" w:cs="Times New Roman"/>
                <w:i/>
                <w:color w:val="FF0000"/>
                <w:sz w:val="20"/>
                <w:szCs w:val="20"/>
                <w:lang w:val="en-GB" w:eastAsia="en-US"/>
              </w:rPr>
            </w:pPr>
            <w:r w:rsidRPr="006B791A">
              <w:rPr>
                <w:rFonts w:ascii="Times New Roman" w:eastAsia="Times New Roman" w:hAnsi="Times New Roman" w:cs="Times New Roman"/>
                <w:sz w:val="20"/>
                <w:szCs w:val="20"/>
                <w:lang w:val="en-GB" w:eastAsia="en-US"/>
              </w:rPr>
              <w:t xml:space="preserve">1) </w:t>
            </w:r>
            <w:r w:rsidR="00882A79">
              <w:rPr>
                <w:rFonts w:ascii="Times New Roman" w:eastAsia="Times New Roman" w:hAnsi="Times New Roman" w:cs="Times New Roman"/>
                <w:sz w:val="20"/>
                <w:szCs w:val="20"/>
                <w:lang w:val="en-GB" w:eastAsia="en-US"/>
              </w:rPr>
              <w:t xml:space="preserve">The declaration of knowledge and experience of the specialist proposed by the Supplier, in accordance with </w:t>
            </w:r>
            <w:r w:rsidR="00882A79">
              <w:rPr>
                <w:rFonts w:ascii="Times New Roman" w:eastAsia="Times New Roman" w:hAnsi="Times New Roman" w:cs="Times New Roman"/>
                <w:b/>
                <w:bCs/>
                <w:sz w:val="20"/>
                <w:szCs w:val="20"/>
                <w:lang w:val="en-GB" w:eastAsia="en-US"/>
              </w:rPr>
              <w:t>Annex 9 of the procurement documents</w:t>
            </w:r>
          </w:p>
          <w:p w14:paraId="6E1723CB" w14:textId="25B28F5E"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2) </w:t>
            </w:r>
            <w:r w:rsidR="00053478" w:rsidRPr="00053478">
              <w:rPr>
                <w:rFonts w:ascii="Times New Roman" w:eastAsia="Times New Roman" w:hAnsi="Times New Roman" w:cs="Times New Roman"/>
                <w:sz w:val="20"/>
                <w:szCs w:val="20"/>
                <w:lang w:val="en-GB" w:eastAsia="en-US"/>
              </w:rPr>
              <w:t>Documents certifying an English language level of at least C1 according to the Common European Framework of Reference for Languages</w:t>
            </w:r>
          </w:p>
          <w:p w14:paraId="08C52221" w14:textId="3CFD008A"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3) </w:t>
            </w:r>
            <w:r w:rsidR="00053478">
              <w:rPr>
                <w:rFonts w:ascii="Times New Roman" w:eastAsia="Times New Roman" w:hAnsi="Times New Roman" w:cs="Times New Roman"/>
                <w:sz w:val="20"/>
                <w:szCs w:val="20"/>
                <w:lang w:val="en-GB" w:eastAsia="en-US"/>
              </w:rPr>
              <w:t>Documents confirming the education of the proposed specialist (diplomas, certificates, or other equivalent documents)</w:t>
            </w:r>
          </w:p>
          <w:p w14:paraId="0DBAF760" w14:textId="7F976437"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4) </w:t>
            </w:r>
            <w:r w:rsidR="00053478">
              <w:rPr>
                <w:rFonts w:ascii="Times New Roman" w:eastAsia="Times New Roman" w:hAnsi="Times New Roman" w:cs="Times New Roman"/>
                <w:sz w:val="20"/>
                <w:szCs w:val="20"/>
                <w:lang w:val="en-GB" w:eastAsia="en-US"/>
              </w:rPr>
              <w:t>Copies of the marriage certificate or other equivalent documents confirming the change of the last name of the proposed specialist (to be submitted if the expert’s last name has changed</w:t>
            </w:r>
            <w:r w:rsidRPr="006B791A">
              <w:rPr>
                <w:rFonts w:ascii="Times New Roman" w:eastAsia="Times New Roman" w:hAnsi="Times New Roman" w:cs="Times New Roman"/>
                <w:sz w:val="20"/>
                <w:szCs w:val="20"/>
                <w:lang w:val="en-GB" w:eastAsia="en-US"/>
              </w:rPr>
              <w:t>).</w:t>
            </w:r>
          </w:p>
          <w:p w14:paraId="58B0D7DE" w14:textId="177F5D63"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specialist’s employment history must clearly indicate that the proposed specialist has the required experience in the specified field.</w:t>
            </w:r>
            <w:r w:rsidR="00F80663" w:rsidRPr="006B791A">
              <w:rPr>
                <w:rFonts w:ascii="Times New Roman" w:eastAsia="Times New Roman" w:hAnsi="Times New Roman" w:cs="Times New Roman"/>
                <w:sz w:val="20"/>
                <w:szCs w:val="20"/>
                <w:lang w:val="en-GB" w:eastAsia="en-US"/>
              </w:rPr>
              <w:t xml:space="preserve"> </w:t>
            </w:r>
          </w:p>
          <w:p w14:paraId="1356501E" w14:textId="77777777" w:rsidR="00F80663" w:rsidRPr="006B791A" w:rsidRDefault="00F80663" w:rsidP="00107CF8">
            <w:pPr>
              <w:spacing w:after="0"/>
              <w:jc w:val="both"/>
              <w:rPr>
                <w:rFonts w:ascii="Times New Roman" w:eastAsia="Times New Roman" w:hAnsi="Times New Roman" w:cs="Times New Roman"/>
                <w:sz w:val="20"/>
                <w:szCs w:val="20"/>
                <w:u w:val="single"/>
                <w:lang w:val="en-GB" w:eastAsia="en-US"/>
              </w:rPr>
            </w:pPr>
          </w:p>
          <w:p w14:paraId="714C5B06" w14:textId="466E7E91"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u w:val="single"/>
                <w:lang w:val="en-GB" w:eastAsia="en-US"/>
              </w:rPr>
              <w:t xml:space="preserve">The requirements for a particular specialist must be met by one person proposed by the supplier (the Supplier may not propose more than one person who together meet the requirements for the specialist but individually </w:t>
            </w:r>
            <w:r>
              <w:rPr>
                <w:rFonts w:ascii="Times New Roman" w:eastAsia="Times New Roman" w:hAnsi="Times New Roman" w:cs="Times New Roman"/>
                <w:sz w:val="20"/>
                <w:szCs w:val="20"/>
                <w:u w:val="single"/>
                <w:lang w:val="en-GB" w:eastAsia="en-US"/>
              </w:rPr>
              <w:lastRenderedPageBreak/>
              <w:t>do not meet those requirements)</w:t>
            </w:r>
            <w:r w:rsidR="00F80663" w:rsidRPr="006B791A">
              <w:rPr>
                <w:rFonts w:ascii="Times New Roman" w:eastAsia="Times New Roman" w:hAnsi="Times New Roman" w:cs="Times New Roman"/>
                <w:sz w:val="20"/>
                <w:szCs w:val="20"/>
                <w:lang w:val="en-GB" w:eastAsia="en-US"/>
              </w:rPr>
              <w:t>.</w:t>
            </w:r>
          </w:p>
          <w:p w14:paraId="194CE400"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p w14:paraId="35D3A05A" w14:textId="36E60FD4"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job description must be signed by the specialist</w:t>
            </w:r>
            <w:r w:rsidR="00F80663" w:rsidRPr="006B791A">
              <w:rPr>
                <w:rFonts w:ascii="Times New Roman" w:eastAsia="Times New Roman" w:hAnsi="Times New Roman" w:cs="Times New Roman"/>
                <w:sz w:val="20"/>
                <w:szCs w:val="20"/>
                <w:lang w:val="en-GB" w:eastAsia="en-US"/>
              </w:rPr>
              <w:t>.</w:t>
            </w:r>
          </w:p>
          <w:p w14:paraId="12BB7A0F"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p w14:paraId="3D46515D" w14:textId="1A914A30" w:rsidR="00F80663" w:rsidRPr="006B791A" w:rsidRDefault="00053478" w:rsidP="00107CF8">
            <w:pPr>
              <w:spacing w:after="0"/>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Digital copies of documents shall be provided through CVP IS.</w:t>
            </w:r>
          </w:p>
        </w:tc>
        <w:tc>
          <w:tcPr>
            <w:tcW w:w="1143" w:type="pct"/>
            <w:vMerge w:val="restart"/>
            <w:tcBorders>
              <w:top w:val="single" w:sz="4" w:space="0" w:color="000000"/>
              <w:left w:val="single" w:sz="4" w:space="0" w:color="000000"/>
              <w:right w:val="single" w:sz="4" w:space="0" w:color="000000"/>
            </w:tcBorders>
          </w:tcPr>
          <w:p w14:paraId="4DAC344D" w14:textId="68F20BD2" w:rsidR="00F80663"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sidRPr="00DB6F36">
              <w:rPr>
                <w:rFonts w:ascii="Times New Roman" w:hAnsi="Times New Roman" w:cs="Times New Roman"/>
                <w:sz w:val="20"/>
                <w:szCs w:val="20"/>
                <w:lang w:val="en-GB"/>
              </w:rPr>
              <w:lastRenderedPageBreak/>
              <w:t>The Supplier</w:t>
            </w:r>
          </w:p>
          <w:p w14:paraId="625F4DCE" w14:textId="49AE3382" w:rsidR="00F80663"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If the tender is submitted by a group of economic operators, the requirement must be met by the specialist(s) of the group member(s) according to their commitments for the performance of the procurement contract</w:t>
            </w:r>
          </w:p>
          <w:p w14:paraId="7D38BDE3" w14:textId="10E07C73" w:rsidR="00F80663" w:rsidRPr="006B791A" w:rsidRDefault="00C97011"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The Supplier may rely on the capacity of other economic operators only if those economic operators whose capacity is relied on perform the services or operations for which their capacity is required</w:t>
            </w:r>
          </w:p>
          <w:p w14:paraId="04D99671" w14:textId="3C2FD398" w:rsidR="00F80663" w:rsidRPr="006B791A" w:rsidRDefault="00C97011" w:rsidP="00107CF8">
            <w:pPr>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sidRPr="00C97011">
              <w:rPr>
                <w:rFonts w:ascii="Times New Roman" w:hAnsi="Times New Roman" w:cs="Times New Roman"/>
                <w:sz w:val="20"/>
                <w:szCs w:val="20"/>
                <w:lang w:val="en-GB"/>
              </w:rPr>
              <w:t>Subcontractors: If the Supplier meets the requirements but intends to use Subcontractors, the Subcontractors must meet the requirements provided that the Subcontractors (their employees) will carry out the part of the Contract for which the qualifications</w:t>
            </w:r>
          </w:p>
          <w:p w14:paraId="2A6D32F6" w14:textId="77777777" w:rsidR="00F80663" w:rsidRPr="006B791A" w:rsidRDefault="00F80663" w:rsidP="00107CF8">
            <w:pPr>
              <w:tabs>
                <w:tab w:val="left" w:pos="220"/>
              </w:tabs>
              <w:spacing w:after="0" w:line="20" w:lineRule="atLeast"/>
              <w:jc w:val="both"/>
              <w:rPr>
                <w:rFonts w:ascii="Times New Roman" w:hAnsi="Times New Roman" w:cs="Times New Roman"/>
                <w:sz w:val="20"/>
                <w:szCs w:val="20"/>
                <w:lang w:val="en-GB"/>
              </w:rPr>
            </w:pPr>
          </w:p>
        </w:tc>
        <w:tc>
          <w:tcPr>
            <w:tcW w:w="1143" w:type="pct"/>
            <w:vMerge w:val="restart"/>
            <w:tcBorders>
              <w:top w:val="single" w:sz="4" w:space="0" w:color="000000"/>
              <w:left w:val="single" w:sz="4" w:space="0" w:color="000000"/>
              <w:right w:val="single" w:sz="4" w:space="0" w:color="000000"/>
            </w:tcBorders>
          </w:tcPr>
          <w:p w14:paraId="3A48CCE7" w14:textId="44A33764"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933318">
              <w:rPr>
                <w:rFonts w:ascii="Times New Roman" w:hAnsi="Times New Roman" w:cs="Times New Roman"/>
                <w:sz w:val="20"/>
                <w:szCs w:val="20"/>
                <w:lang w:val="en-GB"/>
              </w:rPr>
              <w:t>ALMA Network 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15E982FA" w14:textId="4490C57A"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3:</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933318">
              <w:rPr>
                <w:rFonts w:ascii="Times New Roman" w:hAnsi="Times New Roman" w:cs="Times New Roman"/>
                <w:sz w:val="20"/>
                <w:szCs w:val="20"/>
                <w:lang w:val="en-GB"/>
              </w:rPr>
              <w:t>ALMA Network issues 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p w14:paraId="3A52681E" w14:textId="16E40512"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5:</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 Employment, Education and Skills</w:t>
            </w:r>
            <w:r w:rsidR="00FD28A5" w:rsidRPr="006B791A">
              <w:rPr>
                <w:rFonts w:ascii="Times New Roman" w:hAnsi="Times New Roman" w:cs="Times New Roman"/>
                <w:sz w:val="20"/>
                <w:szCs w:val="20"/>
                <w:lang w:val="en-GB"/>
              </w:rPr>
              <w:t xml:space="preserve"> </w:t>
            </w:r>
            <w:r w:rsidR="00F80663" w:rsidRPr="006B791A">
              <w:rPr>
                <w:rFonts w:ascii="Times New Roman" w:hAnsi="Times New Roman" w:cs="Times New Roman"/>
                <w:sz w:val="20"/>
                <w:szCs w:val="20"/>
                <w:lang w:val="en-GB"/>
              </w:rPr>
              <w:t xml:space="preserve">(COP EES)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w:t>
            </w:r>
          </w:p>
          <w:p w14:paraId="067122B0" w14:textId="39E4BAEE"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7:</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the Community of Practice on </w:t>
            </w:r>
            <w:r w:rsidR="00FD28A5" w:rsidRPr="001030B0">
              <w:rPr>
                <w:rFonts w:ascii="Times New Roman" w:hAnsi="Times New Roman" w:cs="Times New Roman"/>
                <w:sz w:val="20"/>
                <w:szCs w:val="20"/>
                <w:lang w:val="en-GB"/>
              </w:rPr>
              <w:t xml:space="preserve">Migrant Integration </w:t>
            </w:r>
            <w:r w:rsidR="00F80663" w:rsidRPr="006B791A">
              <w:rPr>
                <w:rFonts w:ascii="Times New Roman" w:hAnsi="Times New Roman" w:cs="Times New Roman"/>
                <w:sz w:val="20"/>
                <w:szCs w:val="20"/>
                <w:lang w:val="en-GB"/>
              </w:rPr>
              <w:t xml:space="preserve">(COP MI)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w:t>
            </w:r>
          </w:p>
          <w:p w14:paraId="3D4C80F8" w14:textId="205C3AFB" w:rsidR="00F80663" w:rsidRPr="006B791A" w:rsidRDefault="00BB5F7F" w:rsidP="00107CF8">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9:</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the Community of Practice on </w:t>
            </w:r>
            <w:r w:rsidR="00FD28A5" w:rsidRPr="001030B0">
              <w:rPr>
                <w:rFonts w:ascii="Times New Roman" w:hAnsi="Times New Roman" w:cs="Times New Roman"/>
                <w:sz w:val="20"/>
                <w:szCs w:val="20"/>
                <w:lang w:val="en-GB"/>
              </w:rPr>
              <w:t xml:space="preserve">Material Support </w:t>
            </w:r>
            <w:r w:rsidR="00F80663" w:rsidRPr="006B791A">
              <w:rPr>
                <w:rFonts w:ascii="Times New Roman" w:hAnsi="Times New Roman" w:cs="Times New Roman"/>
                <w:sz w:val="20"/>
                <w:szCs w:val="20"/>
                <w:lang w:val="en-GB"/>
              </w:rPr>
              <w:t xml:space="preserve">(COP MS)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3AFC8B6D" w14:textId="30BCEC2E" w:rsidR="00F80663" w:rsidRPr="006B791A" w:rsidRDefault="00BB5F7F" w:rsidP="00107CF8">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10:</w:t>
            </w:r>
          </w:p>
          <w:p w14:paraId="057DAC91" w14:textId="0D4F650F" w:rsidR="00F80663" w:rsidRPr="006B791A" w:rsidRDefault="00FD28A5"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00F80663" w:rsidRPr="006B791A">
              <w:rPr>
                <w:rFonts w:ascii="Times New Roman" w:hAnsi="Times New Roman" w:cs="Times New Roman"/>
                <w:sz w:val="20"/>
                <w:szCs w:val="20"/>
                <w:lang w:val="en-GB"/>
              </w:rPr>
              <w:t xml:space="preserve">(COP MS)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p w14:paraId="4151F398" w14:textId="00F4C479"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12:</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w:t>
            </w:r>
            <w:r w:rsidR="00AD41A4" w:rsidRPr="001030B0">
              <w:rPr>
                <w:rFonts w:ascii="Times New Roman" w:hAnsi="Times New Roman" w:cs="Times New Roman"/>
                <w:sz w:val="20"/>
                <w:szCs w:val="20"/>
                <w:lang w:val="en-GB"/>
              </w:rPr>
              <w:t xml:space="preserve">Social Innovation </w:t>
            </w:r>
            <w:r w:rsidR="00F80663" w:rsidRPr="006B791A">
              <w:rPr>
                <w:rFonts w:ascii="Times New Roman" w:hAnsi="Times New Roman" w:cs="Times New Roman"/>
                <w:sz w:val="20"/>
                <w:szCs w:val="20"/>
                <w:lang w:val="en-GB"/>
              </w:rPr>
              <w:t xml:space="preserve">(COP SI)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w:t>
            </w:r>
          </w:p>
          <w:p w14:paraId="7FFADB8B" w14:textId="4921FFB1"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14:</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AD41A4" w:rsidRPr="001030B0">
              <w:rPr>
                <w:rFonts w:ascii="Times New Roman" w:hAnsi="Times New Roman" w:cs="Times New Roman"/>
                <w:sz w:val="20"/>
                <w:szCs w:val="20"/>
                <w:lang w:val="en-GB"/>
              </w:rPr>
              <w:t>National Competence Centres for Social Innovation Working Group</w:t>
            </w:r>
            <w:r w:rsidR="00AD41A4" w:rsidRPr="006B791A">
              <w:rPr>
                <w:rFonts w:ascii="Times New Roman" w:hAnsi="Times New Roman" w:cs="Times New Roman"/>
                <w:sz w:val="20"/>
                <w:szCs w:val="20"/>
                <w:lang w:val="en-GB"/>
              </w:rPr>
              <w:t xml:space="preserve"> </w:t>
            </w:r>
            <w:r w:rsidR="00F80663" w:rsidRPr="006B791A">
              <w:rPr>
                <w:rFonts w:ascii="Times New Roman" w:hAnsi="Times New Roman" w:cs="Times New Roman"/>
                <w:sz w:val="20"/>
                <w:szCs w:val="20"/>
                <w:lang w:val="en-GB"/>
              </w:rPr>
              <w:t xml:space="preserve">(NCC WG) </w:t>
            </w:r>
            <w:r w:rsidR="00933318">
              <w:rPr>
                <w:rFonts w:ascii="Times New Roman" w:hAnsi="Times New Roman" w:cs="Times New Roman"/>
                <w:sz w:val="20"/>
                <w:szCs w:val="20"/>
                <w:lang w:val="en-GB"/>
              </w:rPr>
              <w:t xml:space="preserve">issues </w:t>
            </w:r>
            <w:r w:rsidR="00933318">
              <w:rPr>
                <w:rFonts w:ascii="Times New Roman" w:hAnsi="Times New Roman" w:cs="Times New Roman"/>
                <w:sz w:val="20"/>
                <w:szCs w:val="20"/>
                <w:lang w:val="en-GB"/>
              </w:rPr>
              <w:lastRenderedPageBreak/>
              <w:t>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55C54EB8" w14:textId="79ACA6BC"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15:</w:t>
            </w:r>
          </w:p>
          <w:p w14:paraId="0D69BFFD" w14:textId="385B09CF" w:rsidR="00F80663" w:rsidRPr="006B791A" w:rsidRDefault="00FD28A5"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w:t>
            </w:r>
            <w:r w:rsidR="00AD41A4" w:rsidRPr="001030B0">
              <w:rPr>
                <w:rFonts w:ascii="Times New Roman" w:hAnsi="Times New Roman" w:cs="Times New Roman"/>
                <w:sz w:val="20"/>
                <w:szCs w:val="20"/>
                <w:lang w:val="en-GB"/>
              </w:rPr>
              <w:t>National Competence Centres for Social Innovation Working Group</w:t>
            </w:r>
            <w:r w:rsidR="00AD41A4" w:rsidRPr="006B791A">
              <w:rPr>
                <w:rFonts w:ascii="Times New Roman" w:hAnsi="Times New Roman" w:cs="Times New Roman"/>
                <w:sz w:val="20"/>
                <w:szCs w:val="20"/>
                <w:lang w:val="en-GB"/>
              </w:rPr>
              <w:t xml:space="preserve"> </w:t>
            </w:r>
            <w:r w:rsidR="00F80663" w:rsidRPr="006B791A">
              <w:rPr>
                <w:rFonts w:ascii="Times New Roman" w:hAnsi="Times New Roman" w:cs="Times New Roman"/>
                <w:sz w:val="20"/>
                <w:szCs w:val="20"/>
                <w:lang w:val="en-GB"/>
              </w:rPr>
              <w:t xml:space="preserve">(NCC WG)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p w14:paraId="2CF709E7" w14:textId="3EE00216"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17:</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Social Inclusion </w:t>
            </w:r>
            <w:r w:rsidR="00F80663" w:rsidRPr="006B791A">
              <w:rPr>
                <w:rFonts w:ascii="Times New Roman" w:hAnsi="Times New Roman" w:cs="Times New Roman"/>
                <w:sz w:val="20"/>
                <w:szCs w:val="20"/>
                <w:lang w:val="en-GB"/>
              </w:rPr>
              <w:t xml:space="preserve">(COP </w:t>
            </w:r>
            <w:proofErr w:type="spellStart"/>
            <w:proofErr w:type="gramStart"/>
            <w:r w:rsidR="00F80663" w:rsidRPr="006B791A">
              <w:rPr>
                <w:rFonts w:ascii="Times New Roman" w:hAnsi="Times New Roman" w:cs="Times New Roman"/>
                <w:sz w:val="20"/>
                <w:szCs w:val="20"/>
                <w:lang w:val="en-GB"/>
              </w:rPr>
              <w:t>SIncl</w:t>
            </w:r>
            <w:proofErr w:type="spellEnd"/>
            <w:r w:rsidR="00F80663" w:rsidRPr="006B791A">
              <w:rPr>
                <w:rFonts w:ascii="Times New Roman" w:hAnsi="Times New Roman" w:cs="Times New Roman"/>
                <w:sz w:val="20"/>
                <w:szCs w:val="20"/>
                <w:lang w:val="en-GB"/>
              </w:rPr>
              <w:t xml:space="preserve">)  </w:t>
            </w:r>
            <w:r w:rsidR="00B30FEA">
              <w:rPr>
                <w:rFonts w:ascii="Times New Roman" w:hAnsi="Times New Roman" w:cs="Times New Roman"/>
                <w:sz w:val="20"/>
                <w:szCs w:val="20"/>
                <w:lang w:val="en-GB"/>
              </w:rPr>
              <w:t>on</w:t>
            </w:r>
            <w:proofErr w:type="gramEnd"/>
            <w:r w:rsidR="00B30FEA">
              <w:rPr>
                <w:rFonts w:ascii="Times New Roman" w:hAnsi="Times New Roman" w:cs="Times New Roman"/>
                <w:sz w:val="20"/>
                <w:szCs w:val="20"/>
                <w:lang w:val="en-GB"/>
              </w:rPr>
              <w:t xml:space="preserve"> </w:t>
            </w:r>
            <w:r w:rsidR="00AD41A4">
              <w:rPr>
                <w:rFonts w:ascii="Times New Roman" w:hAnsi="Times New Roman" w:cs="Times New Roman"/>
                <w:sz w:val="20"/>
                <w:szCs w:val="20"/>
                <w:lang w:val="en-GB"/>
              </w:rPr>
              <w:t>homelessness</w:t>
            </w:r>
            <w:r w:rsidR="00B30FEA">
              <w:rPr>
                <w:rFonts w:ascii="Times New Roman" w:hAnsi="Times New Roman" w:cs="Times New Roman"/>
                <w:sz w:val="20"/>
                <w:szCs w:val="20"/>
                <w:lang w:val="en-GB"/>
              </w:rPr>
              <w:t xml:space="preserve"> issues</w:t>
            </w:r>
            <w:r w:rsidR="00F80663" w:rsidRPr="006B791A">
              <w:rPr>
                <w:rFonts w:ascii="Times New Roman" w:hAnsi="Times New Roman" w:cs="Times New Roman"/>
                <w:sz w:val="20"/>
                <w:szCs w:val="20"/>
                <w:lang w:val="en-GB"/>
              </w:rPr>
              <w:t xml:space="preserve"> </w:t>
            </w:r>
            <w:r w:rsidR="00D06AEC">
              <w:rPr>
                <w:rFonts w:ascii="Times New Roman" w:hAnsi="Times New Roman" w:cs="Times New Roman"/>
                <w:sz w:val="20"/>
                <w:szCs w:val="20"/>
                <w:lang w:val="en-GB"/>
              </w:rPr>
              <w:t>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1C43B737" w14:textId="5CC1CA7E"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18:</w:t>
            </w:r>
          </w:p>
          <w:p w14:paraId="6CD879B7" w14:textId="1217A93C" w:rsidR="00F80663" w:rsidRPr="006B791A" w:rsidRDefault="00FD28A5"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Social Inclusion </w:t>
            </w:r>
            <w:r w:rsidR="00F80663" w:rsidRPr="006B791A">
              <w:rPr>
                <w:rFonts w:ascii="Times New Roman" w:hAnsi="Times New Roman" w:cs="Times New Roman"/>
                <w:sz w:val="20"/>
                <w:szCs w:val="20"/>
                <w:lang w:val="en-GB"/>
              </w:rPr>
              <w:t xml:space="preserve">(COP </w:t>
            </w:r>
            <w:proofErr w:type="spellStart"/>
            <w:proofErr w:type="gramStart"/>
            <w:r w:rsidR="00F80663" w:rsidRPr="006B791A">
              <w:rPr>
                <w:rFonts w:ascii="Times New Roman" w:hAnsi="Times New Roman" w:cs="Times New Roman"/>
                <w:sz w:val="20"/>
                <w:szCs w:val="20"/>
                <w:lang w:val="en-GB"/>
              </w:rPr>
              <w:t>SIncl</w:t>
            </w:r>
            <w:proofErr w:type="spellEnd"/>
            <w:r w:rsidR="00F80663" w:rsidRPr="006B791A">
              <w:rPr>
                <w:rFonts w:ascii="Times New Roman" w:hAnsi="Times New Roman" w:cs="Times New Roman"/>
                <w:sz w:val="20"/>
                <w:szCs w:val="20"/>
                <w:lang w:val="en-GB"/>
              </w:rPr>
              <w:t xml:space="preserve">)  </w:t>
            </w:r>
            <w:r w:rsidR="00B30FEA">
              <w:rPr>
                <w:rFonts w:ascii="Times New Roman" w:hAnsi="Times New Roman" w:cs="Times New Roman"/>
                <w:sz w:val="20"/>
                <w:szCs w:val="20"/>
                <w:lang w:val="en-GB"/>
              </w:rPr>
              <w:t>on</w:t>
            </w:r>
            <w:proofErr w:type="gramEnd"/>
            <w:r w:rsidR="00B30FEA">
              <w:rPr>
                <w:rFonts w:ascii="Times New Roman" w:hAnsi="Times New Roman" w:cs="Times New Roman"/>
                <w:sz w:val="20"/>
                <w:szCs w:val="20"/>
                <w:lang w:val="en-GB"/>
              </w:rPr>
              <w:t xml:space="preserve"> </w:t>
            </w:r>
            <w:r w:rsidR="00AD41A4">
              <w:rPr>
                <w:rFonts w:ascii="Times New Roman" w:hAnsi="Times New Roman" w:cs="Times New Roman"/>
                <w:sz w:val="20"/>
                <w:szCs w:val="20"/>
                <w:lang w:val="en-GB"/>
              </w:rPr>
              <w:t>deinstitutionalisation</w:t>
            </w:r>
            <w:r w:rsidR="00B30FEA">
              <w:rPr>
                <w:rFonts w:ascii="Times New Roman" w:hAnsi="Times New Roman" w:cs="Times New Roman"/>
                <w:sz w:val="20"/>
                <w:szCs w:val="20"/>
                <w:lang w:val="en-GB"/>
              </w:rPr>
              <w:t xml:space="preserve"> issues</w:t>
            </w:r>
            <w:r w:rsidR="00F80663" w:rsidRPr="006B791A">
              <w:rPr>
                <w:rFonts w:ascii="Times New Roman" w:hAnsi="Times New Roman" w:cs="Times New Roman"/>
                <w:sz w:val="20"/>
                <w:szCs w:val="20"/>
                <w:lang w:val="en-GB"/>
              </w:rPr>
              <w:t xml:space="preserve"> </w:t>
            </w:r>
            <w:r w:rsidR="00D06AEC">
              <w:rPr>
                <w:rFonts w:ascii="Times New Roman" w:hAnsi="Times New Roman" w:cs="Times New Roman"/>
                <w:sz w:val="20"/>
                <w:szCs w:val="20"/>
                <w:lang w:val="en-GB"/>
              </w:rPr>
              <w:t>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p w14:paraId="47C25F49" w14:textId="286F7F3F"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19:</w:t>
            </w:r>
          </w:p>
          <w:p w14:paraId="06CE4C77" w14:textId="55BD0D1C" w:rsidR="00F80663" w:rsidRPr="006B791A" w:rsidRDefault="00FD28A5"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Social Inclusion </w:t>
            </w:r>
            <w:r w:rsidR="00F80663" w:rsidRPr="006B791A">
              <w:rPr>
                <w:rFonts w:ascii="Times New Roman" w:hAnsi="Times New Roman" w:cs="Times New Roman"/>
                <w:sz w:val="20"/>
                <w:szCs w:val="20"/>
                <w:lang w:val="en-GB"/>
              </w:rPr>
              <w:t xml:space="preserve">(COP </w:t>
            </w:r>
            <w:proofErr w:type="spellStart"/>
            <w:r w:rsidR="00F80663" w:rsidRPr="006B791A">
              <w:rPr>
                <w:rFonts w:ascii="Times New Roman" w:hAnsi="Times New Roman" w:cs="Times New Roman"/>
                <w:sz w:val="20"/>
                <w:szCs w:val="20"/>
                <w:lang w:val="en-GB"/>
              </w:rPr>
              <w:t>SIncl</w:t>
            </w:r>
            <w:proofErr w:type="spellEnd"/>
            <w:r w:rsidR="00F80663" w:rsidRPr="006B791A">
              <w:rPr>
                <w:rFonts w:ascii="Times New Roman" w:hAnsi="Times New Roman" w:cs="Times New Roman"/>
                <w:sz w:val="20"/>
                <w:szCs w:val="20"/>
                <w:lang w:val="en-GB"/>
              </w:rPr>
              <w:t xml:space="preserve">) </w:t>
            </w:r>
            <w:r w:rsidR="00B30FEA">
              <w:rPr>
                <w:rFonts w:ascii="Times New Roman" w:hAnsi="Times New Roman" w:cs="Times New Roman"/>
                <w:sz w:val="20"/>
                <w:szCs w:val="20"/>
                <w:lang w:val="en-GB"/>
              </w:rPr>
              <w:t xml:space="preserve">on </w:t>
            </w:r>
            <w:r w:rsidR="00AD41A4">
              <w:rPr>
                <w:rFonts w:ascii="Times New Roman" w:hAnsi="Times New Roman" w:cs="Times New Roman"/>
                <w:sz w:val="20"/>
                <w:szCs w:val="20"/>
                <w:lang w:val="en-GB"/>
              </w:rPr>
              <w:t xml:space="preserve">child poverty issues </w:t>
            </w:r>
            <w:r w:rsidR="00933318">
              <w:rPr>
                <w:rFonts w:ascii="Times New Roman" w:hAnsi="Times New Roman" w:cs="Times New Roman"/>
                <w:sz w:val="20"/>
                <w:szCs w:val="20"/>
                <w:lang w:val="en-GB"/>
              </w:rPr>
              <w:t>No.</w:t>
            </w:r>
            <w:r w:rsidR="00F80663" w:rsidRPr="006B791A">
              <w:rPr>
                <w:rFonts w:ascii="Times New Roman" w:hAnsi="Times New Roman" w:cs="Times New Roman"/>
                <w:sz w:val="20"/>
                <w:szCs w:val="20"/>
                <w:lang w:val="en-GB"/>
              </w:rPr>
              <w:t xml:space="preserve"> 4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3)</w:t>
            </w:r>
          </w:p>
        </w:tc>
      </w:tr>
      <w:tr w:rsidR="00F80663" w:rsidRPr="006B791A" w14:paraId="77FFCED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5433F6B"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2.1.</w:t>
            </w:r>
          </w:p>
        </w:tc>
        <w:tc>
          <w:tcPr>
            <w:tcW w:w="1186" w:type="pct"/>
            <w:tcBorders>
              <w:top w:val="single" w:sz="4" w:space="0" w:color="000000"/>
              <w:left w:val="single" w:sz="4" w:space="0" w:color="000000"/>
              <w:bottom w:val="single" w:sz="4" w:space="0" w:color="000000"/>
              <w:right w:val="single" w:sz="4" w:space="0" w:color="000000"/>
            </w:tcBorders>
            <w:vAlign w:val="center"/>
          </w:tcPr>
          <w:p w14:paraId="0FE4DBF8" w14:textId="4394BBCD"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Hold a university degree or an equivalent qualification</w:t>
            </w:r>
          </w:p>
        </w:tc>
        <w:tc>
          <w:tcPr>
            <w:tcW w:w="1144" w:type="pct"/>
            <w:vMerge/>
            <w:tcBorders>
              <w:left w:val="single" w:sz="4" w:space="0" w:color="000000"/>
              <w:right w:val="single" w:sz="4" w:space="0" w:color="000000"/>
            </w:tcBorders>
            <w:vAlign w:val="center"/>
          </w:tcPr>
          <w:p w14:paraId="59D76261"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36E6004D"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30A65461"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08673EA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2BB045B6"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2.2.</w:t>
            </w:r>
          </w:p>
        </w:tc>
        <w:tc>
          <w:tcPr>
            <w:tcW w:w="1186" w:type="pct"/>
            <w:tcBorders>
              <w:top w:val="single" w:sz="4" w:space="0" w:color="000000"/>
              <w:left w:val="single" w:sz="4" w:space="0" w:color="000000"/>
              <w:bottom w:val="single" w:sz="4" w:space="0" w:color="000000"/>
              <w:right w:val="single" w:sz="4" w:space="0" w:color="000000"/>
            </w:tcBorders>
            <w:vAlign w:val="center"/>
          </w:tcPr>
          <w:p w14:paraId="246F24F8" w14:textId="6E6A11EA"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C1 level of English</w:t>
            </w:r>
          </w:p>
        </w:tc>
        <w:tc>
          <w:tcPr>
            <w:tcW w:w="1144" w:type="pct"/>
            <w:vMerge/>
            <w:tcBorders>
              <w:left w:val="single" w:sz="4" w:space="0" w:color="000000"/>
              <w:right w:val="single" w:sz="4" w:space="0" w:color="000000"/>
            </w:tcBorders>
            <w:vAlign w:val="center"/>
          </w:tcPr>
          <w:p w14:paraId="56EA0D5E"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6C0FAFBB"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30D577F2"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359FCA5E"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BDC62CA"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2.3.</w:t>
            </w:r>
          </w:p>
        </w:tc>
        <w:tc>
          <w:tcPr>
            <w:tcW w:w="1186" w:type="pct"/>
            <w:tcBorders>
              <w:top w:val="single" w:sz="4" w:space="0" w:color="000000"/>
              <w:left w:val="single" w:sz="4" w:space="0" w:color="000000"/>
              <w:bottom w:val="single" w:sz="4" w:space="0" w:color="000000"/>
              <w:right w:val="single" w:sz="4" w:space="0" w:color="000000"/>
            </w:tcBorders>
            <w:vAlign w:val="center"/>
          </w:tcPr>
          <w:p w14:paraId="74DEB8E1" w14:textId="2BE18E6D" w:rsidR="00F80663"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eastAsia="Times New Roman" w:hAnsi="Times New Roman" w:cs="Times New Roman"/>
                <w:i/>
                <w:iCs/>
                <w:sz w:val="20"/>
                <w:szCs w:val="20"/>
                <w:lang w:val="en-GB" w:eastAsia="en-US"/>
              </w:rPr>
              <w:t xml:space="preserve">In the past three years before </w:t>
            </w:r>
            <w:r>
              <w:rPr>
                <w:rFonts w:ascii="Times New Roman" w:eastAsia="Times New Roman" w:hAnsi="Times New Roman" w:cs="Times New Roman"/>
                <w:i/>
                <w:iCs/>
                <w:sz w:val="20"/>
                <w:szCs w:val="20"/>
                <w:lang w:val="en-GB" w:eastAsia="en-US"/>
              </w:rPr>
              <w:t>the deadline for submission of tenders,</w:t>
            </w:r>
            <w:r w:rsidR="00F80663" w:rsidRPr="006B791A">
              <w:rPr>
                <w:rFonts w:ascii="Times New Roman" w:eastAsia="Times New Roman" w:hAnsi="Times New Roman" w:cs="Times New Roman"/>
                <w:i/>
                <w:iCs/>
                <w:sz w:val="20"/>
                <w:szCs w:val="20"/>
                <w:lang w:val="en-GB" w:eastAsia="en-US"/>
              </w:rPr>
              <w:t xml:space="preserve"> </w:t>
            </w:r>
            <w:r w:rsidR="001030B0" w:rsidRPr="001030B0">
              <w:rPr>
                <w:rFonts w:ascii="Times New Roman" w:eastAsia="Times New Roman" w:hAnsi="Times New Roman" w:cs="Times New Roman"/>
                <w:i/>
                <w:iCs/>
                <w:sz w:val="20"/>
                <w:szCs w:val="20"/>
                <w:lang w:val="en-GB" w:eastAsia="en-US"/>
              </w:rPr>
              <w:t xml:space="preserve">have prepared and/or contributed to the preparation of at least two thematic products/documents (e.g. a </w:t>
            </w:r>
            <w:r w:rsidR="001030B0">
              <w:rPr>
                <w:rFonts w:ascii="Times New Roman" w:eastAsia="Times New Roman" w:hAnsi="Times New Roman" w:cs="Times New Roman"/>
                <w:i/>
                <w:iCs/>
                <w:sz w:val="20"/>
                <w:szCs w:val="20"/>
                <w:lang w:val="en-GB" w:eastAsia="en-US"/>
              </w:rPr>
              <w:t>guidance</w:t>
            </w:r>
            <w:r w:rsidR="001030B0" w:rsidRPr="001030B0">
              <w:rPr>
                <w:rFonts w:ascii="Times New Roman" w:eastAsia="Times New Roman" w:hAnsi="Times New Roman" w:cs="Times New Roman"/>
                <w:i/>
                <w:iCs/>
                <w:sz w:val="20"/>
                <w:szCs w:val="20"/>
                <w:lang w:val="en-GB" w:eastAsia="en-US"/>
              </w:rPr>
              <w:t xml:space="preserve"> sheet, analysis of data collected during events, </w:t>
            </w:r>
            <w:r w:rsidR="001030B0">
              <w:rPr>
                <w:rFonts w:ascii="Times New Roman" w:eastAsia="Times New Roman" w:hAnsi="Times New Roman" w:cs="Times New Roman"/>
                <w:i/>
                <w:iCs/>
                <w:sz w:val="20"/>
                <w:szCs w:val="20"/>
                <w:lang w:val="en-GB" w:eastAsia="en-US"/>
              </w:rPr>
              <w:t xml:space="preserve">an </w:t>
            </w:r>
            <w:r w:rsidR="001030B0" w:rsidRPr="001030B0">
              <w:rPr>
                <w:rFonts w:ascii="Times New Roman" w:eastAsia="Times New Roman" w:hAnsi="Times New Roman" w:cs="Times New Roman"/>
                <w:i/>
                <w:iCs/>
                <w:sz w:val="20"/>
                <w:szCs w:val="20"/>
                <w:lang w:val="en-GB" w:eastAsia="en-US"/>
              </w:rPr>
              <w:t>article</w:t>
            </w:r>
            <w:r w:rsidR="00F80663" w:rsidRPr="006B791A">
              <w:rPr>
                <w:rFonts w:ascii="Times New Roman" w:eastAsia="Times New Roman" w:hAnsi="Times New Roman" w:cs="Times New Roman"/>
                <w:i/>
                <w:iCs/>
                <w:sz w:val="20"/>
                <w:szCs w:val="20"/>
                <w:lang w:val="en-GB" w:eastAsia="en-US"/>
              </w:rPr>
              <w:t>)</w:t>
            </w:r>
          </w:p>
        </w:tc>
        <w:tc>
          <w:tcPr>
            <w:tcW w:w="1144" w:type="pct"/>
            <w:vMerge/>
            <w:tcBorders>
              <w:left w:val="single" w:sz="4" w:space="0" w:color="000000"/>
              <w:right w:val="single" w:sz="4" w:space="0" w:color="000000"/>
            </w:tcBorders>
            <w:vAlign w:val="center"/>
          </w:tcPr>
          <w:p w14:paraId="1F6786BA"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61A85221"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11639D8C"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13A676E1"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4E234F11"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2.4.</w:t>
            </w:r>
          </w:p>
        </w:tc>
        <w:tc>
          <w:tcPr>
            <w:tcW w:w="1186" w:type="pct"/>
            <w:tcBorders>
              <w:top w:val="single" w:sz="4" w:space="0" w:color="000000"/>
              <w:left w:val="single" w:sz="4" w:space="0" w:color="000000"/>
              <w:bottom w:val="single" w:sz="4" w:space="0" w:color="000000"/>
              <w:right w:val="single" w:sz="4" w:space="0" w:color="000000"/>
            </w:tcBorders>
            <w:vAlign w:val="center"/>
          </w:tcPr>
          <w:p w14:paraId="3B9D0DA0" w14:textId="5AE37ED1" w:rsidR="00F80663"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eastAsia="Times New Roman" w:hAnsi="Times New Roman" w:cs="Times New Roman"/>
                <w:i/>
                <w:iCs/>
                <w:sz w:val="20"/>
                <w:szCs w:val="20"/>
                <w:lang w:val="en-GB" w:eastAsia="en-US"/>
              </w:rPr>
              <w:t xml:space="preserve">In the past three years before </w:t>
            </w:r>
            <w:r>
              <w:rPr>
                <w:rFonts w:ascii="Times New Roman" w:eastAsia="Times New Roman" w:hAnsi="Times New Roman" w:cs="Times New Roman"/>
                <w:i/>
                <w:iCs/>
                <w:sz w:val="20"/>
                <w:szCs w:val="20"/>
                <w:lang w:val="en-GB" w:eastAsia="en-US"/>
              </w:rPr>
              <w:t>the deadline for submission of tenders,</w:t>
            </w:r>
            <w:r w:rsidR="00F80663" w:rsidRPr="006B791A">
              <w:rPr>
                <w:rFonts w:ascii="Times New Roman" w:eastAsia="Times New Roman" w:hAnsi="Times New Roman" w:cs="Times New Roman"/>
                <w:i/>
                <w:iCs/>
                <w:sz w:val="20"/>
                <w:szCs w:val="20"/>
                <w:lang w:val="en-GB" w:eastAsia="en-US"/>
              </w:rPr>
              <w:t xml:space="preserve"> </w:t>
            </w:r>
            <w:r w:rsidR="00FD28A5" w:rsidRPr="00FD28A5">
              <w:rPr>
                <w:rFonts w:ascii="Times New Roman" w:eastAsia="Times New Roman" w:hAnsi="Times New Roman" w:cs="Times New Roman"/>
                <w:i/>
                <w:iCs/>
                <w:sz w:val="20"/>
                <w:szCs w:val="20"/>
                <w:lang w:val="en-GB" w:eastAsia="en-US"/>
              </w:rPr>
              <w:t xml:space="preserve">have experience in moderating and/or delivering a thematic presentation at </w:t>
            </w:r>
            <w:r w:rsidR="00B835DC">
              <w:rPr>
                <w:rFonts w:ascii="Times New Roman" w:eastAsia="Times New Roman" w:hAnsi="Times New Roman" w:cs="Times New Roman"/>
                <w:i/>
                <w:iCs/>
                <w:sz w:val="20"/>
                <w:szCs w:val="20"/>
                <w:lang w:val="en-GB" w:eastAsia="en-US"/>
              </w:rPr>
              <w:t>a minimum of</w:t>
            </w:r>
            <w:r w:rsidR="00FD28A5" w:rsidRPr="00FD28A5">
              <w:rPr>
                <w:rFonts w:ascii="Times New Roman" w:eastAsia="Times New Roman" w:hAnsi="Times New Roman" w:cs="Times New Roman"/>
                <w:i/>
                <w:iCs/>
                <w:sz w:val="20"/>
                <w:szCs w:val="20"/>
                <w:lang w:val="en-GB" w:eastAsia="en-US"/>
              </w:rPr>
              <w:t xml:space="preserve"> one international event, attended by </w:t>
            </w:r>
            <w:r w:rsidR="00B61367">
              <w:rPr>
                <w:rFonts w:ascii="Times New Roman" w:eastAsia="Times New Roman" w:hAnsi="Times New Roman" w:cs="Times New Roman"/>
                <w:i/>
                <w:iCs/>
                <w:sz w:val="20"/>
                <w:szCs w:val="20"/>
                <w:lang w:val="en-GB" w:eastAsia="en-US"/>
              </w:rPr>
              <w:t>at least</w:t>
            </w:r>
            <w:r w:rsidR="00FD28A5" w:rsidRPr="00FD28A5">
              <w:rPr>
                <w:rFonts w:ascii="Times New Roman" w:eastAsia="Times New Roman" w:hAnsi="Times New Roman" w:cs="Times New Roman"/>
                <w:i/>
                <w:iCs/>
                <w:sz w:val="20"/>
                <w:szCs w:val="20"/>
                <w:lang w:val="en-GB" w:eastAsia="en-US"/>
              </w:rPr>
              <w:t xml:space="preserve"> </w:t>
            </w:r>
            <w:r w:rsidR="006A1640">
              <w:rPr>
                <w:rFonts w:ascii="Times New Roman" w:eastAsia="Times New Roman" w:hAnsi="Times New Roman" w:cs="Times New Roman"/>
                <w:i/>
                <w:iCs/>
                <w:sz w:val="20"/>
                <w:szCs w:val="20"/>
                <w:lang w:val="en-GB" w:eastAsia="en-US"/>
              </w:rPr>
              <w:t>30 (</w:t>
            </w:r>
            <w:r w:rsidR="00FD28A5" w:rsidRPr="00FD28A5">
              <w:rPr>
                <w:rFonts w:ascii="Times New Roman" w:eastAsia="Times New Roman" w:hAnsi="Times New Roman" w:cs="Times New Roman"/>
                <w:i/>
                <w:iCs/>
                <w:sz w:val="20"/>
                <w:szCs w:val="20"/>
                <w:lang w:val="en-GB" w:eastAsia="en-US"/>
              </w:rPr>
              <w:t>thirty</w:t>
            </w:r>
            <w:r w:rsidR="006A1640">
              <w:rPr>
                <w:rFonts w:ascii="Times New Roman" w:eastAsia="Times New Roman" w:hAnsi="Times New Roman" w:cs="Times New Roman"/>
                <w:i/>
                <w:iCs/>
                <w:sz w:val="20"/>
                <w:szCs w:val="20"/>
                <w:lang w:val="en-GB" w:eastAsia="en-US"/>
              </w:rPr>
              <w:t>)</w:t>
            </w:r>
            <w:r w:rsidR="00FD28A5" w:rsidRPr="00FD28A5">
              <w:rPr>
                <w:rFonts w:ascii="Times New Roman" w:eastAsia="Times New Roman" w:hAnsi="Times New Roman" w:cs="Times New Roman"/>
                <w:i/>
                <w:iCs/>
                <w:sz w:val="20"/>
                <w:szCs w:val="20"/>
                <w:lang w:val="en-GB" w:eastAsia="en-US"/>
              </w:rPr>
              <w:t xml:space="preserve"> participants</w:t>
            </w:r>
          </w:p>
        </w:tc>
        <w:tc>
          <w:tcPr>
            <w:tcW w:w="1144" w:type="pct"/>
            <w:vMerge/>
            <w:tcBorders>
              <w:left w:val="single" w:sz="4" w:space="0" w:color="000000"/>
              <w:right w:val="single" w:sz="4" w:space="0" w:color="000000"/>
            </w:tcBorders>
            <w:vAlign w:val="center"/>
          </w:tcPr>
          <w:p w14:paraId="132093C9"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63D245A2"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14C639DC"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6200D0B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42B53ED"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w:t>
            </w:r>
          </w:p>
        </w:tc>
        <w:tc>
          <w:tcPr>
            <w:tcW w:w="1186" w:type="pct"/>
            <w:tcBorders>
              <w:top w:val="single" w:sz="4" w:space="0" w:color="000000"/>
              <w:left w:val="single" w:sz="4" w:space="0" w:color="000000"/>
              <w:bottom w:val="single" w:sz="4" w:space="0" w:color="000000"/>
              <w:right w:val="single" w:sz="4" w:space="0" w:color="000000"/>
            </w:tcBorders>
            <w:vAlign w:val="center"/>
          </w:tcPr>
          <w:p w14:paraId="3D3FA229" w14:textId="48C11020" w:rsidR="00F80663" w:rsidRPr="006B791A" w:rsidRDefault="009E6013" w:rsidP="00107CF8">
            <w:pPr>
              <w:spacing w:after="0" w:line="240" w:lineRule="auto"/>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By the deadline for submission of tenders, have at least two years of international expert work experience in the following thematic field</w:t>
            </w:r>
            <w:r w:rsidR="00F80663" w:rsidRPr="006B791A">
              <w:rPr>
                <w:rFonts w:ascii="Times New Roman" w:eastAsia="Times New Roman" w:hAnsi="Times New Roman" w:cs="Times New Roman"/>
                <w:sz w:val="20"/>
                <w:szCs w:val="20"/>
                <w:lang w:val="en-GB" w:eastAsia="en-US"/>
              </w:rPr>
              <w:t>:</w:t>
            </w:r>
          </w:p>
        </w:tc>
        <w:tc>
          <w:tcPr>
            <w:tcW w:w="1144" w:type="pct"/>
            <w:vMerge/>
            <w:tcBorders>
              <w:left w:val="single" w:sz="4" w:space="0" w:color="000000"/>
              <w:bottom w:val="single" w:sz="4" w:space="0" w:color="000000"/>
              <w:right w:val="single" w:sz="4" w:space="0" w:color="000000"/>
            </w:tcBorders>
            <w:vAlign w:val="center"/>
          </w:tcPr>
          <w:p w14:paraId="4D3CCA7F"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bottom w:val="single" w:sz="4" w:space="0" w:color="000000"/>
              <w:right w:val="single" w:sz="4" w:space="0" w:color="000000"/>
            </w:tcBorders>
          </w:tcPr>
          <w:p w14:paraId="30314E8B"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bottom w:val="single" w:sz="4" w:space="0" w:color="000000"/>
              <w:right w:val="single" w:sz="4" w:space="0" w:color="000000"/>
            </w:tcBorders>
          </w:tcPr>
          <w:p w14:paraId="6E9EED41"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3E00153D"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4550C39"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2.5.1.</w:t>
            </w:r>
          </w:p>
        </w:tc>
        <w:tc>
          <w:tcPr>
            <w:tcW w:w="1186" w:type="pct"/>
            <w:tcBorders>
              <w:top w:val="single" w:sz="4" w:space="0" w:color="000000"/>
              <w:left w:val="single" w:sz="4" w:space="0" w:color="000000"/>
              <w:bottom w:val="single" w:sz="4" w:space="0" w:color="000000"/>
              <w:right w:val="single" w:sz="4" w:space="0" w:color="000000"/>
            </w:tcBorders>
          </w:tcPr>
          <w:p w14:paraId="5DC2C291" w14:textId="1F3E292C"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youth employment, unemployment, and/or social policy issues</w:t>
            </w:r>
          </w:p>
        </w:tc>
        <w:tc>
          <w:tcPr>
            <w:tcW w:w="1144" w:type="pct"/>
            <w:vMerge w:val="restart"/>
            <w:tcBorders>
              <w:top w:val="single" w:sz="4" w:space="0" w:color="000000"/>
              <w:left w:val="single" w:sz="4" w:space="0" w:color="000000"/>
              <w:right w:val="single" w:sz="4" w:space="0" w:color="000000"/>
            </w:tcBorders>
            <w:vAlign w:val="center"/>
          </w:tcPr>
          <w:p w14:paraId="13AF290B" w14:textId="53825614" w:rsidR="00F80663" w:rsidRPr="006B791A" w:rsidRDefault="009E6013"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See above</w:t>
            </w:r>
          </w:p>
        </w:tc>
        <w:tc>
          <w:tcPr>
            <w:tcW w:w="1143" w:type="pct"/>
            <w:tcBorders>
              <w:top w:val="single" w:sz="4" w:space="0" w:color="000000"/>
              <w:left w:val="single" w:sz="4" w:space="0" w:color="000000"/>
              <w:bottom w:val="single" w:sz="4" w:space="0" w:color="000000"/>
              <w:right w:val="single" w:sz="4" w:space="0" w:color="000000"/>
            </w:tcBorders>
          </w:tcPr>
          <w:p w14:paraId="41C641D8"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6DD8D3CF" w14:textId="5EB1969F"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933318">
              <w:rPr>
                <w:rFonts w:ascii="Times New Roman" w:hAnsi="Times New Roman" w:cs="Times New Roman"/>
                <w:sz w:val="20"/>
                <w:szCs w:val="20"/>
                <w:lang w:val="en-GB"/>
              </w:rPr>
              <w:t>ALMA Network 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32428BF5" w14:textId="2CC029D5"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3:</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933318">
              <w:rPr>
                <w:rFonts w:ascii="Times New Roman" w:hAnsi="Times New Roman" w:cs="Times New Roman"/>
                <w:sz w:val="20"/>
                <w:szCs w:val="20"/>
                <w:lang w:val="en-GB"/>
              </w:rPr>
              <w:t>ALMA Network issues 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tc>
      </w:tr>
      <w:tr w:rsidR="00F80663" w:rsidRPr="006B791A" w14:paraId="3FC21F76"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243B99D5"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2.5.2.</w:t>
            </w:r>
          </w:p>
        </w:tc>
        <w:tc>
          <w:tcPr>
            <w:tcW w:w="1186" w:type="pct"/>
            <w:tcBorders>
              <w:top w:val="single" w:sz="4" w:space="0" w:color="000000"/>
              <w:left w:val="single" w:sz="4" w:space="0" w:color="000000"/>
              <w:bottom w:val="single" w:sz="4" w:space="0" w:color="000000"/>
              <w:right w:val="single" w:sz="4" w:space="0" w:color="000000"/>
            </w:tcBorders>
          </w:tcPr>
          <w:p w14:paraId="1D893D99" w14:textId="03FB0BFF" w:rsidR="00F80663" w:rsidRPr="006B791A" w:rsidRDefault="00FD28A5" w:rsidP="00107CF8">
            <w:pPr>
              <w:spacing w:after="0" w:line="240" w:lineRule="auto"/>
              <w:jc w:val="both"/>
              <w:rPr>
                <w:rFonts w:ascii="Times New Roman" w:eastAsia="Times New Roman" w:hAnsi="Times New Roman" w:cs="Times New Roman"/>
                <w:i/>
                <w:iCs/>
                <w:sz w:val="20"/>
                <w:szCs w:val="20"/>
                <w:lang w:val="en-GB" w:eastAsia="en-US"/>
              </w:rPr>
            </w:pPr>
            <w:r w:rsidRPr="00FD28A5">
              <w:rPr>
                <w:rFonts w:ascii="Times New Roman" w:hAnsi="Times New Roman" w:cs="Times New Roman"/>
                <w:i/>
                <w:iCs/>
                <w:sz w:val="20"/>
                <w:szCs w:val="20"/>
                <w:lang w:val="en-GB"/>
              </w:rPr>
              <w:t>In the field of employment</w:t>
            </w:r>
          </w:p>
        </w:tc>
        <w:tc>
          <w:tcPr>
            <w:tcW w:w="1144" w:type="pct"/>
            <w:vMerge/>
            <w:tcBorders>
              <w:left w:val="single" w:sz="4" w:space="0" w:color="000000"/>
              <w:right w:val="single" w:sz="4" w:space="0" w:color="000000"/>
            </w:tcBorders>
            <w:vAlign w:val="center"/>
          </w:tcPr>
          <w:p w14:paraId="350CD96B"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48FDB89C"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48A0113D" w14:textId="2EEB62FC"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5:</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Expert services for the Community of Practice on Employment, Education and Skills</w:t>
            </w:r>
            <w:r w:rsidR="00FD28A5" w:rsidRPr="006B791A">
              <w:rPr>
                <w:rFonts w:ascii="Times New Roman" w:hAnsi="Times New Roman" w:cs="Times New Roman"/>
                <w:sz w:val="20"/>
                <w:szCs w:val="20"/>
                <w:lang w:val="en-GB"/>
              </w:rPr>
              <w:t xml:space="preserve"> </w:t>
            </w:r>
            <w:r w:rsidR="00F80663" w:rsidRPr="006B791A">
              <w:rPr>
                <w:rFonts w:ascii="Times New Roman" w:hAnsi="Times New Roman" w:cs="Times New Roman"/>
                <w:sz w:val="20"/>
                <w:szCs w:val="20"/>
                <w:lang w:val="en-GB"/>
              </w:rPr>
              <w:t xml:space="preserve">(COP EES)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w:t>
            </w:r>
          </w:p>
        </w:tc>
      </w:tr>
      <w:tr w:rsidR="00F80663" w:rsidRPr="006B791A" w14:paraId="51CA773D"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153DC497"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2.5.3.</w:t>
            </w:r>
          </w:p>
        </w:tc>
        <w:tc>
          <w:tcPr>
            <w:tcW w:w="1186" w:type="pct"/>
            <w:tcBorders>
              <w:top w:val="single" w:sz="4" w:space="0" w:color="000000"/>
              <w:left w:val="single" w:sz="4" w:space="0" w:color="000000"/>
              <w:bottom w:val="single" w:sz="4" w:space="0" w:color="000000"/>
              <w:right w:val="single" w:sz="4" w:space="0" w:color="000000"/>
            </w:tcBorders>
          </w:tcPr>
          <w:p w14:paraId="7DAB9CB5" w14:textId="234BE403"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migrant integration and/or social policy issues</w:t>
            </w:r>
          </w:p>
        </w:tc>
        <w:tc>
          <w:tcPr>
            <w:tcW w:w="1144" w:type="pct"/>
            <w:vMerge/>
            <w:tcBorders>
              <w:left w:val="single" w:sz="4" w:space="0" w:color="000000"/>
              <w:right w:val="single" w:sz="4" w:space="0" w:color="000000"/>
            </w:tcBorders>
            <w:vAlign w:val="center"/>
          </w:tcPr>
          <w:p w14:paraId="3BA7D360"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3064DB06"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28334428" w14:textId="38396DB4"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7:</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the Community of Practice on </w:t>
            </w:r>
            <w:r w:rsidR="00FD28A5" w:rsidRPr="001030B0">
              <w:rPr>
                <w:rFonts w:ascii="Times New Roman" w:hAnsi="Times New Roman" w:cs="Times New Roman"/>
                <w:sz w:val="20"/>
                <w:szCs w:val="20"/>
                <w:lang w:val="en-GB"/>
              </w:rPr>
              <w:t xml:space="preserve">Migrant Integration </w:t>
            </w:r>
            <w:r w:rsidR="00F80663" w:rsidRPr="006B791A">
              <w:rPr>
                <w:rFonts w:ascii="Times New Roman" w:hAnsi="Times New Roman" w:cs="Times New Roman"/>
                <w:sz w:val="20"/>
                <w:szCs w:val="20"/>
                <w:lang w:val="en-GB"/>
              </w:rPr>
              <w:t xml:space="preserve">(COP MI)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w:t>
            </w:r>
          </w:p>
        </w:tc>
      </w:tr>
      <w:tr w:rsidR="00F80663" w:rsidRPr="006B791A" w14:paraId="3C8F112F"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F4D4EA7"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lastRenderedPageBreak/>
              <w:t>2.5.4.</w:t>
            </w:r>
          </w:p>
        </w:tc>
        <w:tc>
          <w:tcPr>
            <w:tcW w:w="1186" w:type="pct"/>
            <w:tcBorders>
              <w:top w:val="single" w:sz="4" w:space="0" w:color="000000"/>
              <w:left w:val="single" w:sz="4" w:space="0" w:color="000000"/>
              <w:bottom w:val="single" w:sz="4" w:space="0" w:color="000000"/>
              <w:right w:val="single" w:sz="4" w:space="0" w:color="000000"/>
            </w:tcBorders>
          </w:tcPr>
          <w:p w14:paraId="33CF414C" w14:textId="1B9392CD"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material deprivation and/or poverty reduction and/or social policy issues</w:t>
            </w:r>
          </w:p>
        </w:tc>
        <w:tc>
          <w:tcPr>
            <w:tcW w:w="1144" w:type="pct"/>
            <w:vMerge/>
            <w:tcBorders>
              <w:left w:val="single" w:sz="4" w:space="0" w:color="000000"/>
              <w:right w:val="single" w:sz="4" w:space="0" w:color="000000"/>
            </w:tcBorders>
            <w:vAlign w:val="center"/>
          </w:tcPr>
          <w:p w14:paraId="3108D847"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3B5DE333"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1BE1F957" w14:textId="5DEC29F3" w:rsidR="00F80663" w:rsidRPr="006B791A" w:rsidRDefault="00BB5F7F" w:rsidP="00107CF8">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9:</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the Community of Practice on </w:t>
            </w:r>
            <w:r w:rsidR="00FD28A5" w:rsidRPr="001030B0">
              <w:rPr>
                <w:rFonts w:ascii="Times New Roman" w:hAnsi="Times New Roman" w:cs="Times New Roman"/>
                <w:sz w:val="20"/>
                <w:szCs w:val="20"/>
                <w:lang w:val="en-GB"/>
              </w:rPr>
              <w:t xml:space="preserve">Material Support </w:t>
            </w:r>
            <w:r w:rsidR="00F80663" w:rsidRPr="006B791A">
              <w:rPr>
                <w:rFonts w:ascii="Times New Roman" w:hAnsi="Times New Roman" w:cs="Times New Roman"/>
                <w:sz w:val="20"/>
                <w:szCs w:val="20"/>
                <w:lang w:val="en-GB"/>
              </w:rPr>
              <w:t xml:space="preserve">(COP MS)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472741F7" w14:textId="31DF8739" w:rsidR="00F80663" w:rsidRPr="006B791A" w:rsidRDefault="00BB5F7F" w:rsidP="00107CF8">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10:</w:t>
            </w:r>
          </w:p>
          <w:p w14:paraId="481A85E2" w14:textId="4C607CC9" w:rsidR="00F80663" w:rsidRPr="006B791A" w:rsidRDefault="00FD28A5" w:rsidP="00107CF8">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the Community of Practice on </w:t>
            </w:r>
            <w:r w:rsidRPr="001030B0">
              <w:rPr>
                <w:rFonts w:ascii="Times New Roman" w:hAnsi="Times New Roman" w:cs="Times New Roman"/>
                <w:sz w:val="20"/>
                <w:szCs w:val="20"/>
                <w:lang w:val="en-GB"/>
              </w:rPr>
              <w:t xml:space="preserve">Material Support </w:t>
            </w:r>
            <w:r w:rsidR="00F80663" w:rsidRPr="006B791A">
              <w:rPr>
                <w:rFonts w:ascii="Times New Roman" w:hAnsi="Times New Roman" w:cs="Times New Roman"/>
                <w:sz w:val="20"/>
                <w:szCs w:val="20"/>
                <w:lang w:val="en-GB"/>
              </w:rPr>
              <w:t xml:space="preserve">(COP MS)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tc>
      </w:tr>
      <w:tr w:rsidR="00F80663" w:rsidRPr="006B791A" w14:paraId="612E48C5"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79308FF"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2.5.5.</w:t>
            </w:r>
          </w:p>
        </w:tc>
        <w:tc>
          <w:tcPr>
            <w:tcW w:w="1186" w:type="pct"/>
            <w:tcBorders>
              <w:top w:val="single" w:sz="4" w:space="0" w:color="000000"/>
              <w:left w:val="single" w:sz="4" w:space="0" w:color="000000"/>
              <w:bottom w:val="single" w:sz="4" w:space="0" w:color="000000"/>
              <w:right w:val="single" w:sz="4" w:space="0" w:color="000000"/>
            </w:tcBorders>
          </w:tcPr>
          <w:p w14:paraId="3ECCFF12" w14:textId="287B7E01" w:rsidR="00F80663" w:rsidRPr="006B791A" w:rsidRDefault="009E6013"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In the field of social innovation and/or social policy issues</w:t>
            </w:r>
          </w:p>
        </w:tc>
        <w:tc>
          <w:tcPr>
            <w:tcW w:w="1144" w:type="pct"/>
            <w:vMerge/>
            <w:tcBorders>
              <w:left w:val="single" w:sz="4" w:space="0" w:color="000000"/>
              <w:right w:val="single" w:sz="4" w:space="0" w:color="000000"/>
            </w:tcBorders>
            <w:vAlign w:val="center"/>
          </w:tcPr>
          <w:p w14:paraId="5962269C"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25701D0B"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5916F7D3" w14:textId="7458930B"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12:</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w:t>
            </w:r>
            <w:r w:rsidR="00AD41A4" w:rsidRPr="001030B0">
              <w:rPr>
                <w:rFonts w:ascii="Times New Roman" w:hAnsi="Times New Roman" w:cs="Times New Roman"/>
                <w:sz w:val="20"/>
                <w:szCs w:val="20"/>
                <w:lang w:val="en-GB"/>
              </w:rPr>
              <w:t xml:space="preserve">Social Innovation </w:t>
            </w:r>
            <w:r w:rsidR="00F80663" w:rsidRPr="006B791A">
              <w:rPr>
                <w:rFonts w:ascii="Times New Roman" w:hAnsi="Times New Roman" w:cs="Times New Roman"/>
                <w:sz w:val="20"/>
                <w:szCs w:val="20"/>
                <w:lang w:val="en-GB"/>
              </w:rPr>
              <w:t xml:space="preserve">(COP SI)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w:t>
            </w:r>
          </w:p>
        </w:tc>
      </w:tr>
      <w:tr w:rsidR="00F80663" w:rsidRPr="006B791A" w14:paraId="37686540"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47AA95B7"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2.5.6.</w:t>
            </w:r>
          </w:p>
        </w:tc>
        <w:tc>
          <w:tcPr>
            <w:tcW w:w="1186" w:type="pct"/>
            <w:tcBorders>
              <w:top w:val="single" w:sz="4" w:space="0" w:color="000000"/>
              <w:left w:val="single" w:sz="4" w:space="0" w:color="000000"/>
              <w:bottom w:val="single" w:sz="4" w:space="0" w:color="000000"/>
              <w:right w:val="single" w:sz="4" w:space="0" w:color="000000"/>
            </w:tcBorders>
          </w:tcPr>
          <w:p w14:paraId="763E79C0" w14:textId="38ECDAA2" w:rsidR="00F80663" w:rsidRPr="006B791A" w:rsidRDefault="003444EB" w:rsidP="00107CF8">
            <w:pPr>
              <w:spacing w:after="0" w:line="240" w:lineRule="auto"/>
              <w:jc w:val="both"/>
              <w:rPr>
                <w:rFonts w:ascii="Times New Roman" w:eastAsia="Times New Roman" w:hAnsi="Times New Roman" w:cs="Times New Roman"/>
                <w:i/>
                <w:iCs/>
                <w:sz w:val="20"/>
                <w:szCs w:val="20"/>
                <w:lang w:val="en-GB" w:eastAsia="en-US"/>
              </w:rPr>
            </w:pPr>
            <w:r w:rsidRPr="003444EB">
              <w:rPr>
                <w:rFonts w:ascii="Times New Roman" w:hAnsi="Times New Roman" w:cs="Times New Roman"/>
                <w:i/>
                <w:iCs/>
                <w:sz w:val="20"/>
                <w:szCs w:val="20"/>
                <w:lang w:val="en-GB"/>
              </w:rPr>
              <w:t>In the field of social innovation, social innovation competence centres and/or social policy</w:t>
            </w:r>
          </w:p>
        </w:tc>
        <w:tc>
          <w:tcPr>
            <w:tcW w:w="1144" w:type="pct"/>
            <w:vMerge/>
            <w:tcBorders>
              <w:left w:val="single" w:sz="4" w:space="0" w:color="000000"/>
              <w:right w:val="single" w:sz="4" w:space="0" w:color="000000"/>
            </w:tcBorders>
            <w:vAlign w:val="center"/>
          </w:tcPr>
          <w:p w14:paraId="55D1A6A5"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66F2F75C"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12086216" w14:textId="48124776"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14:</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AD41A4" w:rsidRPr="001030B0">
              <w:rPr>
                <w:rFonts w:ascii="Times New Roman" w:hAnsi="Times New Roman" w:cs="Times New Roman"/>
                <w:sz w:val="20"/>
                <w:szCs w:val="20"/>
                <w:lang w:val="en-GB"/>
              </w:rPr>
              <w:t>National Competence Centres for Social Innovation Working Group</w:t>
            </w:r>
            <w:r w:rsidR="00AD41A4" w:rsidRPr="006B791A">
              <w:rPr>
                <w:rFonts w:ascii="Times New Roman" w:hAnsi="Times New Roman" w:cs="Times New Roman"/>
                <w:sz w:val="20"/>
                <w:szCs w:val="20"/>
                <w:lang w:val="en-GB"/>
              </w:rPr>
              <w:t xml:space="preserve"> </w:t>
            </w:r>
            <w:r w:rsidR="00F80663" w:rsidRPr="006B791A">
              <w:rPr>
                <w:rFonts w:ascii="Times New Roman" w:hAnsi="Times New Roman" w:cs="Times New Roman"/>
                <w:sz w:val="20"/>
                <w:szCs w:val="20"/>
                <w:lang w:val="en-GB"/>
              </w:rPr>
              <w:t xml:space="preserve">(NCC WG)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p w14:paraId="66A79B6A" w14:textId="6DFE7A93"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15:</w:t>
            </w:r>
          </w:p>
          <w:p w14:paraId="47021EE7" w14:textId="005A96E7" w:rsidR="00F80663" w:rsidRPr="006B791A" w:rsidRDefault="00FD28A5"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Expert services for </w:t>
            </w:r>
            <w:r w:rsidR="00AD41A4" w:rsidRPr="001030B0">
              <w:rPr>
                <w:rFonts w:ascii="Times New Roman" w:hAnsi="Times New Roman" w:cs="Times New Roman"/>
                <w:sz w:val="20"/>
                <w:szCs w:val="20"/>
                <w:lang w:val="en-GB"/>
              </w:rPr>
              <w:t>National Competence Centres for Social Innovation Working Group</w:t>
            </w:r>
            <w:r w:rsidR="00AD41A4" w:rsidRPr="006B791A">
              <w:rPr>
                <w:rFonts w:ascii="Times New Roman" w:hAnsi="Times New Roman" w:cs="Times New Roman"/>
                <w:sz w:val="20"/>
                <w:szCs w:val="20"/>
                <w:lang w:val="en-GB"/>
              </w:rPr>
              <w:t xml:space="preserve"> </w:t>
            </w:r>
            <w:r w:rsidR="00F80663" w:rsidRPr="006B791A">
              <w:rPr>
                <w:rFonts w:ascii="Times New Roman" w:hAnsi="Times New Roman" w:cs="Times New Roman"/>
                <w:sz w:val="20"/>
                <w:szCs w:val="20"/>
                <w:lang w:val="en-GB"/>
              </w:rPr>
              <w:t xml:space="preserve">(NCC WG) </w:t>
            </w:r>
            <w:r w:rsidR="00933318">
              <w:rPr>
                <w:rFonts w:ascii="Times New Roman" w:hAnsi="Times New Roman" w:cs="Times New Roman"/>
                <w:sz w:val="20"/>
                <w:szCs w:val="20"/>
                <w:lang w:val="en-GB"/>
              </w:rPr>
              <w:t>issues 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tc>
      </w:tr>
      <w:tr w:rsidR="00F80663" w:rsidRPr="006B791A" w14:paraId="4316DFA3"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3B012037"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2.5.7.</w:t>
            </w:r>
          </w:p>
        </w:tc>
        <w:tc>
          <w:tcPr>
            <w:tcW w:w="1186" w:type="pct"/>
            <w:tcBorders>
              <w:top w:val="single" w:sz="4" w:space="0" w:color="000000"/>
              <w:left w:val="single" w:sz="4" w:space="0" w:color="000000"/>
              <w:bottom w:val="single" w:sz="4" w:space="0" w:color="000000"/>
              <w:right w:val="single" w:sz="4" w:space="0" w:color="000000"/>
            </w:tcBorders>
          </w:tcPr>
          <w:p w14:paraId="353DC143" w14:textId="3805DE5B" w:rsidR="00F80663" w:rsidRPr="006B791A" w:rsidRDefault="003444EB" w:rsidP="00107CF8">
            <w:pPr>
              <w:spacing w:after="0" w:line="240" w:lineRule="auto"/>
              <w:jc w:val="both"/>
              <w:rPr>
                <w:rFonts w:ascii="Times New Roman" w:eastAsia="Times New Roman" w:hAnsi="Times New Roman" w:cs="Times New Roman"/>
                <w:i/>
                <w:iCs/>
                <w:sz w:val="20"/>
                <w:szCs w:val="20"/>
                <w:lang w:val="en-GB" w:eastAsia="en-US"/>
              </w:rPr>
            </w:pPr>
            <w:r w:rsidRPr="003444EB">
              <w:rPr>
                <w:rFonts w:ascii="Times New Roman" w:hAnsi="Times New Roman" w:cs="Times New Roman"/>
                <w:i/>
                <w:iCs/>
                <w:sz w:val="20"/>
                <w:szCs w:val="20"/>
                <w:lang w:val="en-GB"/>
              </w:rPr>
              <w:t>In the field of deinstitutionalisation policy</w:t>
            </w:r>
          </w:p>
        </w:tc>
        <w:tc>
          <w:tcPr>
            <w:tcW w:w="1144" w:type="pct"/>
            <w:vMerge/>
            <w:tcBorders>
              <w:left w:val="single" w:sz="4" w:space="0" w:color="000000"/>
              <w:right w:val="single" w:sz="4" w:space="0" w:color="000000"/>
            </w:tcBorders>
            <w:vAlign w:val="center"/>
          </w:tcPr>
          <w:p w14:paraId="1D2BF4AB"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3A5608FB"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11A35C41" w14:textId="7120C45C"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17:</w:t>
            </w:r>
            <w:r w:rsidR="00F80663"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Social Inclusion </w:t>
            </w:r>
            <w:r w:rsidR="00F80663" w:rsidRPr="006B791A">
              <w:rPr>
                <w:rFonts w:ascii="Times New Roman" w:hAnsi="Times New Roman" w:cs="Times New Roman"/>
                <w:sz w:val="20"/>
                <w:szCs w:val="20"/>
                <w:lang w:val="en-GB"/>
              </w:rPr>
              <w:t xml:space="preserve">(COP </w:t>
            </w:r>
            <w:proofErr w:type="spellStart"/>
            <w:proofErr w:type="gramStart"/>
            <w:r w:rsidR="00F80663" w:rsidRPr="006B791A">
              <w:rPr>
                <w:rFonts w:ascii="Times New Roman" w:hAnsi="Times New Roman" w:cs="Times New Roman"/>
                <w:sz w:val="20"/>
                <w:szCs w:val="20"/>
                <w:lang w:val="en-GB"/>
              </w:rPr>
              <w:t>SIncl</w:t>
            </w:r>
            <w:proofErr w:type="spellEnd"/>
            <w:r w:rsidR="00F80663" w:rsidRPr="006B791A">
              <w:rPr>
                <w:rFonts w:ascii="Times New Roman" w:hAnsi="Times New Roman" w:cs="Times New Roman"/>
                <w:sz w:val="20"/>
                <w:szCs w:val="20"/>
                <w:lang w:val="en-GB"/>
              </w:rPr>
              <w:t xml:space="preserve">)  </w:t>
            </w:r>
            <w:r w:rsidR="00B30FEA">
              <w:rPr>
                <w:rFonts w:ascii="Times New Roman" w:hAnsi="Times New Roman" w:cs="Times New Roman"/>
                <w:sz w:val="20"/>
                <w:szCs w:val="20"/>
                <w:lang w:val="en-GB"/>
              </w:rPr>
              <w:t>on</w:t>
            </w:r>
            <w:proofErr w:type="gramEnd"/>
            <w:r w:rsidR="00B30FEA">
              <w:rPr>
                <w:rFonts w:ascii="Times New Roman" w:hAnsi="Times New Roman" w:cs="Times New Roman"/>
                <w:sz w:val="20"/>
                <w:szCs w:val="20"/>
                <w:lang w:val="en-GB"/>
              </w:rPr>
              <w:t xml:space="preserve"> </w:t>
            </w:r>
            <w:r w:rsidR="00AD41A4">
              <w:rPr>
                <w:rFonts w:ascii="Times New Roman" w:hAnsi="Times New Roman" w:cs="Times New Roman"/>
                <w:sz w:val="20"/>
                <w:szCs w:val="20"/>
                <w:lang w:val="en-GB"/>
              </w:rPr>
              <w:t>homelessness</w:t>
            </w:r>
            <w:r w:rsidR="00B30FEA">
              <w:rPr>
                <w:rFonts w:ascii="Times New Roman" w:hAnsi="Times New Roman" w:cs="Times New Roman"/>
                <w:sz w:val="20"/>
                <w:szCs w:val="20"/>
                <w:lang w:val="en-GB"/>
              </w:rPr>
              <w:t xml:space="preserve"> issues</w:t>
            </w:r>
            <w:r w:rsidR="00F80663" w:rsidRPr="006B791A">
              <w:rPr>
                <w:rFonts w:ascii="Times New Roman" w:hAnsi="Times New Roman" w:cs="Times New Roman"/>
                <w:sz w:val="20"/>
                <w:szCs w:val="20"/>
                <w:lang w:val="en-GB"/>
              </w:rPr>
              <w:t xml:space="preserve"> </w:t>
            </w:r>
            <w:r w:rsidR="00D06AEC">
              <w:rPr>
                <w:rFonts w:ascii="Times New Roman" w:hAnsi="Times New Roman" w:cs="Times New Roman"/>
                <w:sz w:val="20"/>
                <w:szCs w:val="20"/>
                <w:lang w:val="en-GB"/>
              </w:rPr>
              <w:t>No.</w:t>
            </w:r>
            <w:r w:rsidR="00F80663" w:rsidRPr="006B791A">
              <w:rPr>
                <w:rFonts w:ascii="Times New Roman" w:hAnsi="Times New Roman" w:cs="Times New Roman"/>
                <w:sz w:val="20"/>
                <w:szCs w:val="20"/>
                <w:lang w:val="en-GB"/>
              </w:rPr>
              <w:t xml:space="preserve"> 2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1)</w:t>
            </w:r>
          </w:p>
        </w:tc>
      </w:tr>
      <w:tr w:rsidR="00F80663" w:rsidRPr="006B791A" w14:paraId="22380129"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F8E48A1"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2.5.8.</w:t>
            </w:r>
          </w:p>
        </w:tc>
        <w:tc>
          <w:tcPr>
            <w:tcW w:w="1186" w:type="pct"/>
            <w:tcBorders>
              <w:top w:val="single" w:sz="4" w:space="0" w:color="000000"/>
              <w:left w:val="single" w:sz="4" w:space="0" w:color="000000"/>
              <w:bottom w:val="single" w:sz="4" w:space="0" w:color="000000"/>
              <w:right w:val="single" w:sz="4" w:space="0" w:color="000000"/>
            </w:tcBorders>
          </w:tcPr>
          <w:p w14:paraId="70852F36" w14:textId="09A6A5CE" w:rsidR="00F80663" w:rsidRPr="006B791A" w:rsidRDefault="003444EB" w:rsidP="00107CF8">
            <w:pPr>
              <w:spacing w:after="0" w:line="240" w:lineRule="auto"/>
              <w:jc w:val="both"/>
              <w:rPr>
                <w:rFonts w:ascii="Times New Roman" w:hAnsi="Times New Roman" w:cs="Times New Roman"/>
                <w:i/>
                <w:iCs/>
                <w:sz w:val="20"/>
                <w:szCs w:val="20"/>
                <w:lang w:val="en-GB"/>
              </w:rPr>
            </w:pPr>
            <w:r w:rsidRPr="003444EB">
              <w:rPr>
                <w:rFonts w:ascii="Times New Roman" w:hAnsi="Times New Roman" w:cs="Times New Roman"/>
                <w:i/>
                <w:iCs/>
                <w:sz w:val="20"/>
                <w:szCs w:val="20"/>
                <w:lang w:val="en-GB"/>
              </w:rPr>
              <w:t>In the field of deinstitutionalisation policy</w:t>
            </w:r>
          </w:p>
        </w:tc>
        <w:tc>
          <w:tcPr>
            <w:tcW w:w="1144" w:type="pct"/>
            <w:tcBorders>
              <w:left w:val="single" w:sz="4" w:space="0" w:color="000000"/>
              <w:right w:val="single" w:sz="4" w:space="0" w:color="000000"/>
            </w:tcBorders>
            <w:vAlign w:val="center"/>
          </w:tcPr>
          <w:p w14:paraId="40712BF2"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50AFAA2C"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7E2029DB" w14:textId="473E2723"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18:</w:t>
            </w:r>
          </w:p>
          <w:p w14:paraId="32F2A887" w14:textId="2E010AD7" w:rsidR="00F80663" w:rsidRPr="006B791A" w:rsidRDefault="00FD28A5"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Social Inclusion </w:t>
            </w:r>
            <w:r w:rsidR="00F80663" w:rsidRPr="006B791A">
              <w:rPr>
                <w:rFonts w:ascii="Times New Roman" w:hAnsi="Times New Roman" w:cs="Times New Roman"/>
                <w:sz w:val="20"/>
                <w:szCs w:val="20"/>
                <w:lang w:val="en-GB"/>
              </w:rPr>
              <w:t xml:space="preserve">(COP </w:t>
            </w:r>
            <w:proofErr w:type="spellStart"/>
            <w:proofErr w:type="gramStart"/>
            <w:r w:rsidR="00F80663" w:rsidRPr="006B791A">
              <w:rPr>
                <w:rFonts w:ascii="Times New Roman" w:hAnsi="Times New Roman" w:cs="Times New Roman"/>
                <w:sz w:val="20"/>
                <w:szCs w:val="20"/>
                <w:lang w:val="en-GB"/>
              </w:rPr>
              <w:t>SIncl</w:t>
            </w:r>
            <w:proofErr w:type="spellEnd"/>
            <w:r w:rsidR="00F80663" w:rsidRPr="006B791A">
              <w:rPr>
                <w:rFonts w:ascii="Times New Roman" w:hAnsi="Times New Roman" w:cs="Times New Roman"/>
                <w:sz w:val="20"/>
                <w:szCs w:val="20"/>
                <w:lang w:val="en-GB"/>
              </w:rPr>
              <w:t xml:space="preserve">)  </w:t>
            </w:r>
            <w:r w:rsidR="00B30FEA">
              <w:rPr>
                <w:rFonts w:ascii="Times New Roman" w:hAnsi="Times New Roman" w:cs="Times New Roman"/>
                <w:sz w:val="20"/>
                <w:szCs w:val="20"/>
                <w:lang w:val="en-GB"/>
              </w:rPr>
              <w:t>on</w:t>
            </w:r>
            <w:proofErr w:type="gramEnd"/>
            <w:r w:rsidR="00B30FEA">
              <w:rPr>
                <w:rFonts w:ascii="Times New Roman" w:hAnsi="Times New Roman" w:cs="Times New Roman"/>
                <w:sz w:val="20"/>
                <w:szCs w:val="20"/>
                <w:lang w:val="en-GB"/>
              </w:rPr>
              <w:t xml:space="preserve"> </w:t>
            </w:r>
            <w:r w:rsidR="00AD41A4">
              <w:rPr>
                <w:rFonts w:ascii="Times New Roman" w:hAnsi="Times New Roman" w:cs="Times New Roman"/>
                <w:sz w:val="20"/>
                <w:szCs w:val="20"/>
                <w:lang w:val="en-GB"/>
              </w:rPr>
              <w:t>deinstitutionalisation</w:t>
            </w:r>
            <w:r w:rsidR="00B30FEA">
              <w:rPr>
                <w:rFonts w:ascii="Times New Roman" w:hAnsi="Times New Roman" w:cs="Times New Roman"/>
                <w:sz w:val="20"/>
                <w:szCs w:val="20"/>
                <w:lang w:val="en-GB"/>
              </w:rPr>
              <w:t xml:space="preserve"> issues</w:t>
            </w:r>
            <w:r w:rsidR="00F80663" w:rsidRPr="006B791A">
              <w:rPr>
                <w:rFonts w:ascii="Times New Roman" w:hAnsi="Times New Roman" w:cs="Times New Roman"/>
                <w:sz w:val="20"/>
                <w:szCs w:val="20"/>
                <w:lang w:val="en-GB"/>
              </w:rPr>
              <w:t xml:space="preserve"> </w:t>
            </w:r>
            <w:r w:rsidR="00D06AEC">
              <w:rPr>
                <w:rFonts w:ascii="Times New Roman" w:hAnsi="Times New Roman" w:cs="Times New Roman"/>
                <w:sz w:val="20"/>
                <w:szCs w:val="20"/>
                <w:lang w:val="en-GB"/>
              </w:rPr>
              <w:t>No.</w:t>
            </w:r>
            <w:r w:rsidR="00F80663" w:rsidRPr="006B791A">
              <w:rPr>
                <w:rFonts w:ascii="Times New Roman" w:hAnsi="Times New Roman" w:cs="Times New Roman"/>
                <w:sz w:val="20"/>
                <w:szCs w:val="20"/>
                <w:lang w:val="en-GB"/>
              </w:rPr>
              <w:t xml:space="preserve"> 3 (</w:t>
            </w:r>
            <w:r w:rsidR="001030B0">
              <w:rPr>
                <w:rFonts w:ascii="Times New Roman" w:hAnsi="Times New Roman" w:cs="Times New Roman"/>
                <w:sz w:val="20"/>
                <w:szCs w:val="20"/>
                <w:lang w:val="en-GB"/>
              </w:rPr>
              <w:t>additional thematic expert</w:t>
            </w:r>
            <w:r w:rsidR="00F80663" w:rsidRPr="006B791A">
              <w:rPr>
                <w:rFonts w:ascii="Times New Roman" w:hAnsi="Times New Roman" w:cs="Times New Roman"/>
                <w:sz w:val="20"/>
                <w:szCs w:val="20"/>
                <w:lang w:val="en-GB"/>
              </w:rPr>
              <w:t xml:space="preserve"> 2)</w:t>
            </w:r>
          </w:p>
        </w:tc>
      </w:tr>
      <w:tr w:rsidR="00517F31" w:rsidRPr="006B791A" w14:paraId="0E12C64A"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9914B9F" w14:textId="77777777" w:rsidR="00517F31" w:rsidRPr="006B791A" w:rsidRDefault="00517F31" w:rsidP="00517F31">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2.5.9.</w:t>
            </w:r>
          </w:p>
        </w:tc>
        <w:tc>
          <w:tcPr>
            <w:tcW w:w="1186" w:type="pct"/>
            <w:tcBorders>
              <w:top w:val="single" w:sz="4" w:space="0" w:color="000000"/>
              <w:left w:val="single" w:sz="4" w:space="0" w:color="000000"/>
              <w:bottom w:val="single" w:sz="4" w:space="0" w:color="000000"/>
              <w:right w:val="single" w:sz="4" w:space="0" w:color="000000"/>
            </w:tcBorders>
          </w:tcPr>
          <w:p w14:paraId="360F08C6" w14:textId="514A50DA" w:rsidR="00517F31" w:rsidRPr="006B791A" w:rsidRDefault="00517F31" w:rsidP="00517F31">
            <w:pPr>
              <w:spacing w:after="0" w:line="240" w:lineRule="auto"/>
              <w:jc w:val="both"/>
              <w:rPr>
                <w:rFonts w:ascii="Times New Roman" w:hAnsi="Times New Roman" w:cs="Times New Roman"/>
                <w:i/>
                <w:iCs/>
                <w:sz w:val="20"/>
                <w:szCs w:val="20"/>
                <w:lang w:val="en-GB"/>
              </w:rPr>
            </w:pPr>
            <w:r w:rsidRPr="002C438D">
              <w:rPr>
                <w:rFonts w:ascii="Times New Roman" w:hAnsi="Times New Roman" w:cs="Times New Roman"/>
                <w:i/>
                <w:iCs/>
                <w:sz w:val="20"/>
                <w:szCs w:val="20"/>
                <w:lang w:val="en-GB"/>
              </w:rPr>
              <w:t>In the field of child poverty</w:t>
            </w:r>
          </w:p>
        </w:tc>
        <w:tc>
          <w:tcPr>
            <w:tcW w:w="1144" w:type="pct"/>
            <w:tcBorders>
              <w:left w:val="single" w:sz="4" w:space="0" w:color="000000"/>
              <w:right w:val="single" w:sz="4" w:space="0" w:color="000000"/>
            </w:tcBorders>
            <w:vAlign w:val="center"/>
          </w:tcPr>
          <w:p w14:paraId="79D070FD" w14:textId="77777777" w:rsidR="00517F31" w:rsidRPr="006B791A" w:rsidRDefault="00517F31" w:rsidP="00517F31">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4C8B8AAD" w14:textId="77777777" w:rsidR="00517F31" w:rsidRPr="006B791A" w:rsidRDefault="00517F31" w:rsidP="00517F31">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2053F6ED" w14:textId="115D77D3" w:rsidR="00517F31" w:rsidRPr="006B791A" w:rsidRDefault="00517F31" w:rsidP="00517F31">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19:</w:t>
            </w:r>
          </w:p>
          <w:p w14:paraId="5034A109" w14:textId="259F2B14" w:rsidR="00517F31" w:rsidRPr="006B791A" w:rsidRDefault="00FD28A5" w:rsidP="00517F31">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 xml:space="preserve">Expert services for </w:t>
            </w:r>
            <w:r w:rsidR="00AD41A4">
              <w:rPr>
                <w:rFonts w:ascii="Times New Roman" w:hAnsi="Times New Roman" w:cs="Times New Roman"/>
                <w:sz w:val="20"/>
                <w:szCs w:val="20"/>
                <w:lang w:val="en-GB"/>
              </w:rPr>
              <w:t xml:space="preserve">the Community of Practice on Social Inclusion </w:t>
            </w:r>
            <w:r w:rsidR="00517F31" w:rsidRPr="006B791A">
              <w:rPr>
                <w:rFonts w:ascii="Times New Roman" w:hAnsi="Times New Roman" w:cs="Times New Roman"/>
                <w:sz w:val="20"/>
                <w:szCs w:val="20"/>
                <w:lang w:val="en-GB"/>
              </w:rPr>
              <w:t xml:space="preserve">(COP </w:t>
            </w:r>
            <w:proofErr w:type="spellStart"/>
            <w:r w:rsidR="00517F31" w:rsidRPr="006B791A">
              <w:rPr>
                <w:rFonts w:ascii="Times New Roman" w:hAnsi="Times New Roman" w:cs="Times New Roman"/>
                <w:sz w:val="20"/>
                <w:szCs w:val="20"/>
                <w:lang w:val="en-GB"/>
              </w:rPr>
              <w:t>SIncl</w:t>
            </w:r>
            <w:proofErr w:type="spellEnd"/>
            <w:r w:rsidR="00517F31" w:rsidRPr="006B791A">
              <w:rPr>
                <w:rFonts w:ascii="Times New Roman" w:hAnsi="Times New Roman" w:cs="Times New Roman"/>
                <w:sz w:val="20"/>
                <w:szCs w:val="20"/>
                <w:lang w:val="en-GB"/>
              </w:rPr>
              <w:t xml:space="preserve">) </w:t>
            </w:r>
            <w:r w:rsidR="00B30FEA">
              <w:rPr>
                <w:rFonts w:ascii="Times New Roman" w:hAnsi="Times New Roman" w:cs="Times New Roman"/>
                <w:sz w:val="20"/>
                <w:szCs w:val="20"/>
                <w:lang w:val="en-GB"/>
              </w:rPr>
              <w:t xml:space="preserve">on </w:t>
            </w:r>
            <w:r w:rsidR="00AD41A4">
              <w:rPr>
                <w:rFonts w:ascii="Times New Roman" w:hAnsi="Times New Roman" w:cs="Times New Roman"/>
                <w:sz w:val="20"/>
                <w:szCs w:val="20"/>
                <w:lang w:val="en-GB"/>
              </w:rPr>
              <w:t xml:space="preserve">child poverty </w:t>
            </w:r>
            <w:r w:rsidR="00AD41A4">
              <w:rPr>
                <w:rFonts w:ascii="Times New Roman" w:hAnsi="Times New Roman" w:cs="Times New Roman"/>
                <w:sz w:val="20"/>
                <w:szCs w:val="20"/>
                <w:lang w:val="en-GB"/>
              </w:rPr>
              <w:lastRenderedPageBreak/>
              <w:t xml:space="preserve">issues </w:t>
            </w:r>
            <w:r w:rsidR="00933318">
              <w:rPr>
                <w:rFonts w:ascii="Times New Roman" w:hAnsi="Times New Roman" w:cs="Times New Roman"/>
                <w:sz w:val="20"/>
                <w:szCs w:val="20"/>
                <w:lang w:val="en-GB"/>
              </w:rPr>
              <w:t>No.</w:t>
            </w:r>
            <w:r w:rsidR="00517F31" w:rsidRPr="006B791A">
              <w:rPr>
                <w:rFonts w:ascii="Times New Roman" w:hAnsi="Times New Roman" w:cs="Times New Roman"/>
                <w:sz w:val="20"/>
                <w:szCs w:val="20"/>
                <w:lang w:val="en-GB"/>
              </w:rPr>
              <w:t xml:space="preserve"> 4 (</w:t>
            </w:r>
            <w:r w:rsidR="001030B0">
              <w:rPr>
                <w:rFonts w:ascii="Times New Roman" w:hAnsi="Times New Roman" w:cs="Times New Roman"/>
                <w:sz w:val="20"/>
                <w:szCs w:val="20"/>
                <w:lang w:val="en-GB"/>
              </w:rPr>
              <w:t>additional thematic expert</w:t>
            </w:r>
            <w:r w:rsidR="00517F31" w:rsidRPr="006B791A">
              <w:rPr>
                <w:rFonts w:ascii="Times New Roman" w:hAnsi="Times New Roman" w:cs="Times New Roman"/>
                <w:sz w:val="20"/>
                <w:szCs w:val="20"/>
                <w:lang w:val="en-GB"/>
              </w:rPr>
              <w:t xml:space="preserve"> 3)</w:t>
            </w:r>
          </w:p>
        </w:tc>
      </w:tr>
    </w:tbl>
    <w:p w14:paraId="55D6762C" w14:textId="77777777" w:rsidR="00F94014" w:rsidRDefault="00F94014" w:rsidP="00F94014">
      <w:pPr>
        <w:pStyle w:val="Body2"/>
        <w:rPr>
          <w:rFonts w:cs="Times New Roman"/>
          <w:color w:val="auto"/>
          <w:sz w:val="20"/>
          <w:szCs w:val="20"/>
          <w:lang w:val="en-GB" w:bidi="ta-IN"/>
        </w:rPr>
      </w:pPr>
    </w:p>
    <w:p w14:paraId="4AE0F3B6" w14:textId="3655CFB4" w:rsidR="00361DD8" w:rsidRPr="006B791A" w:rsidRDefault="00F94014" w:rsidP="00F94014">
      <w:pPr>
        <w:pStyle w:val="Body2"/>
        <w:rPr>
          <w:rFonts w:cs="Times New Roman"/>
          <w:color w:val="auto"/>
          <w:sz w:val="20"/>
          <w:szCs w:val="20"/>
          <w:lang w:val="en-GB" w:bidi="ta-IN"/>
        </w:rPr>
      </w:pPr>
      <w:r w:rsidRPr="00F94014">
        <w:rPr>
          <w:rFonts w:cs="Times New Roman"/>
          <w:color w:val="auto"/>
          <w:sz w:val="20"/>
          <w:szCs w:val="20"/>
          <w:lang w:val="en-GB"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r w:rsidR="00361DD8" w:rsidRPr="006B791A">
        <w:rPr>
          <w:rFonts w:cs="Times New Roman"/>
          <w:color w:val="auto"/>
          <w:sz w:val="20"/>
          <w:szCs w:val="20"/>
          <w:lang w:val="en-GB" w:bidi="ta-IN"/>
        </w:rPr>
        <w:t>.</w:t>
      </w:r>
    </w:p>
    <w:p w14:paraId="014DCD91" w14:textId="77777777" w:rsidR="00F80663" w:rsidRPr="006B791A" w:rsidRDefault="00F80663" w:rsidP="00F80663">
      <w:pPr>
        <w:spacing w:after="0" w:line="240" w:lineRule="auto"/>
        <w:jc w:val="both"/>
        <w:rPr>
          <w:rFonts w:ascii="Times New Roman" w:eastAsiaTheme="minorHAnsi" w:hAnsi="Times New Roman" w:cs="Times New Roman"/>
          <w:sz w:val="20"/>
          <w:szCs w:val="20"/>
          <w:lang w:val="en-GB"/>
        </w:rPr>
        <w:sectPr w:rsidR="00F80663" w:rsidRPr="006B791A" w:rsidSect="00F80663">
          <w:footerReference w:type="first" r:id="rId8"/>
          <w:pgSz w:w="12240" w:h="15840"/>
          <w:pgMar w:top="1134" w:right="567" w:bottom="1134" w:left="1701" w:header="720" w:footer="193" w:gutter="0"/>
          <w:pgNumType w:start="1"/>
          <w:cols w:space="720"/>
          <w:titlePg/>
          <w:docGrid w:linePitch="360"/>
        </w:sectPr>
      </w:pPr>
    </w:p>
    <w:p w14:paraId="20D3EE7F" w14:textId="77777777" w:rsidR="00F80663" w:rsidRPr="006B791A" w:rsidRDefault="00F80663" w:rsidP="00F80663">
      <w:pPr>
        <w:spacing w:after="0" w:line="240" w:lineRule="auto"/>
        <w:jc w:val="both"/>
        <w:rPr>
          <w:rFonts w:ascii="Times New Roman" w:eastAsiaTheme="minorHAnsi" w:hAnsi="Times New Roman" w:cs="Times New Roman"/>
          <w:b/>
          <w:bCs/>
          <w:sz w:val="20"/>
          <w:szCs w:val="20"/>
          <w:lang w:val="en-GB"/>
        </w:rPr>
      </w:pPr>
    </w:p>
    <w:p w14:paraId="7D71482A" w14:textId="4F997EE5" w:rsidR="00F80663" w:rsidRPr="006B791A" w:rsidRDefault="00F94014"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Pr>
          <w:rFonts w:ascii="Times New Roman" w:eastAsiaTheme="minorHAnsi" w:hAnsi="Times New Roman" w:cs="Times New Roman"/>
          <w:b/>
          <w:bCs/>
          <w:sz w:val="20"/>
          <w:szCs w:val="20"/>
          <w:lang w:val="en-GB"/>
        </w:rPr>
        <w:t xml:space="preserve">QUALIFICATION </w:t>
      </w:r>
      <w:r w:rsidR="0024603F" w:rsidRPr="00C703EB">
        <w:rPr>
          <w:rFonts w:ascii="Times New Roman" w:hAnsi="Times New Roman" w:cs="Times New Roman"/>
          <w:b/>
          <w:bCs/>
          <w:smallCaps/>
          <w:sz w:val="20"/>
          <w:szCs w:val="20"/>
          <w:lang w:val="en-GB"/>
        </w:rPr>
        <w:t>(SELECTION) CRITERIA</w:t>
      </w:r>
      <w:r>
        <w:rPr>
          <w:rFonts w:ascii="Times New Roman" w:eastAsiaTheme="minorHAnsi" w:hAnsi="Times New Roman" w:cs="Times New Roman"/>
          <w:b/>
          <w:bCs/>
          <w:sz w:val="20"/>
          <w:szCs w:val="20"/>
          <w:lang w:val="en-GB"/>
        </w:rPr>
        <w:t xml:space="preserve"> FOR</w:t>
      </w:r>
      <w:r w:rsidR="00F80663" w:rsidRPr="006B791A">
        <w:rPr>
          <w:rFonts w:ascii="Times New Roman" w:eastAsiaTheme="minorHAnsi" w:hAnsi="Times New Roman" w:cs="Times New Roman"/>
          <w:b/>
          <w:bCs/>
          <w:sz w:val="20"/>
          <w:szCs w:val="20"/>
          <w:lang w:val="en-GB"/>
        </w:rPr>
        <w:t xml:space="preserve"> </w:t>
      </w:r>
      <w:r w:rsidR="00BB5F7F">
        <w:rPr>
          <w:rFonts w:ascii="Times New Roman" w:eastAsiaTheme="minorHAnsi" w:hAnsi="Times New Roman" w:cs="Times New Roman"/>
          <w:b/>
          <w:bCs/>
          <w:color w:val="FF0000"/>
          <w:sz w:val="20"/>
          <w:szCs w:val="20"/>
          <w:lang w:val="en-GB"/>
        </w:rPr>
        <w:t>CONSULTANT</w:t>
      </w:r>
      <w:r w:rsidR="00F80663" w:rsidRPr="006B791A">
        <w:rPr>
          <w:rFonts w:ascii="Times New Roman" w:eastAsiaTheme="minorHAnsi" w:hAnsi="Times New Roman" w:cs="Times New Roman"/>
          <w:b/>
          <w:bCs/>
          <w:color w:val="FF0000"/>
          <w:sz w:val="20"/>
          <w:szCs w:val="20"/>
          <w:lang w:val="en-GB"/>
        </w:rPr>
        <w:t xml:space="preserve">S </w:t>
      </w:r>
      <w:r w:rsidR="00F80663" w:rsidRPr="006B791A">
        <w:rPr>
          <w:rFonts w:ascii="Times New Roman" w:hAnsi="Times New Roman" w:cs="Times New Roman"/>
          <w:b/>
          <w:bCs/>
          <w:color w:val="FF0000"/>
          <w:sz w:val="20"/>
          <w:szCs w:val="20"/>
          <w:lang w:val="en-GB"/>
        </w:rPr>
        <w:t>(</w:t>
      </w:r>
      <w:r w:rsidR="00BB5F7F">
        <w:rPr>
          <w:rFonts w:ascii="Times New Roman" w:hAnsi="Times New Roman" w:cs="Times New Roman"/>
          <w:b/>
          <w:bCs/>
          <w:color w:val="FF0000"/>
          <w:sz w:val="20"/>
          <w:szCs w:val="20"/>
          <w:lang w:val="en-GB"/>
        </w:rPr>
        <w:t xml:space="preserve">Procurement lots </w:t>
      </w:r>
      <w:r w:rsidR="00F80663" w:rsidRPr="006B791A">
        <w:rPr>
          <w:rFonts w:ascii="Times New Roman" w:hAnsi="Times New Roman" w:cs="Times New Roman"/>
          <w:b/>
          <w:bCs/>
          <w:color w:val="FF0000"/>
          <w:sz w:val="20"/>
          <w:szCs w:val="20"/>
          <w:lang w:val="en-GB"/>
        </w:rPr>
        <w:t>20-30)</w:t>
      </w:r>
    </w:p>
    <w:p w14:paraId="7DEA6A47" w14:textId="269C06E7" w:rsidR="00F80663" w:rsidRPr="006B791A" w:rsidRDefault="00053478" w:rsidP="00F80663">
      <w:pPr>
        <w:spacing w:after="0" w:line="240" w:lineRule="auto"/>
        <w:jc w:val="right"/>
        <w:rPr>
          <w:rFonts w:ascii="Times New Roman" w:eastAsiaTheme="minorHAnsi" w:hAnsi="Times New Roman" w:cs="Times New Roman"/>
          <w:b/>
          <w:bCs/>
          <w:sz w:val="20"/>
          <w:szCs w:val="20"/>
          <w:lang w:val="en-GB"/>
        </w:rPr>
      </w:pPr>
      <w:r>
        <w:rPr>
          <w:rFonts w:ascii="Times New Roman" w:hAnsi="Times New Roman" w:cs="Times New Roman"/>
          <w:b/>
          <w:bCs/>
          <w:sz w:val="20"/>
          <w:szCs w:val="20"/>
          <w:lang w:val="en-GB"/>
        </w:rPr>
        <w:t xml:space="preserve">Table </w:t>
      </w:r>
      <w:r w:rsidR="00F80663" w:rsidRPr="006B791A">
        <w:rPr>
          <w:rFonts w:ascii="Times New Roman" w:hAnsi="Times New Roman" w:cs="Times New Roman"/>
          <w:b/>
          <w:bCs/>
          <w:sz w:val="20"/>
          <w:szCs w:val="20"/>
          <w:lang w:val="en-GB"/>
        </w:rPr>
        <w:t xml:space="preserve">3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6"/>
        <w:gridCol w:w="2363"/>
        <w:gridCol w:w="2279"/>
        <w:gridCol w:w="2277"/>
        <w:gridCol w:w="2277"/>
      </w:tblGrid>
      <w:tr w:rsidR="00F80663" w:rsidRPr="006B791A" w14:paraId="73B15584"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7883F6CB" w14:textId="761359BB" w:rsidR="00F80663" w:rsidRPr="006B791A" w:rsidRDefault="00F94014"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No</w:t>
            </w:r>
            <w:r w:rsidR="00CA5A82">
              <w:rPr>
                <w:rFonts w:ascii="Times New Roman" w:eastAsia="Times New Roman" w:hAnsi="Times New Roman" w:cs="Times New Roman"/>
                <w:b/>
                <w:sz w:val="20"/>
                <w:szCs w:val="20"/>
                <w:lang w:val="en-GB" w:eastAsia="en-US"/>
              </w:rPr>
              <w:t>.</w:t>
            </w:r>
          </w:p>
        </w:tc>
        <w:tc>
          <w:tcPr>
            <w:tcW w:w="1186" w:type="pct"/>
            <w:tcBorders>
              <w:top w:val="single" w:sz="4" w:space="0" w:color="000000"/>
              <w:left w:val="single" w:sz="4" w:space="0" w:color="000000"/>
              <w:bottom w:val="single" w:sz="4" w:space="0" w:color="000000"/>
              <w:right w:val="single" w:sz="4" w:space="0" w:color="000000"/>
            </w:tcBorders>
            <w:vAlign w:val="center"/>
            <w:hideMark/>
          </w:tcPr>
          <w:p w14:paraId="799FCAC5" w14:textId="19964664" w:rsidR="00F80663" w:rsidRPr="006B791A" w:rsidRDefault="002E4D08"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 xml:space="preserve">Qualification </w:t>
            </w:r>
            <w:r w:rsidR="0024603F">
              <w:rPr>
                <w:rFonts w:ascii="Times New Roman" w:eastAsia="Times New Roman" w:hAnsi="Times New Roman" w:cs="Times New Roman"/>
                <w:b/>
                <w:sz w:val="20"/>
                <w:szCs w:val="20"/>
                <w:lang w:val="en-GB" w:eastAsia="en-US"/>
              </w:rPr>
              <w:t>(selection) criteria</w:t>
            </w:r>
          </w:p>
        </w:tc>
        <w:tc>
          <w:tcPr>
            <w:tcW w:w="1144" w:type="pct"/>
            <w:tcBorders>
              <w:top w:val="single" w:sz="4" w:space="0" w:color="000000"/>
              <w:left w:val="single" w:sz="4" w:space="0" w:color="000000"/>
              <w:bottom w:val="single" w:sz="4" w:space="0" w:color="000000"/>
              <w:right w:val="single" w:sz="4" w:space="0" w:color="000000"/>
            </w:tcBorders>
            <w:vAlign w:val="center"/>
            <w:hideMark/>
          </w:tcPr>
          <w:p w14:paraId="0232DFAE" w14:textId="33295D1D"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Supporting documents</w:t>
            </w:r>
          </w:p>
        </w:tc>
        <w:tc>
          <w:tcPr>
            <w:tcW w:w="1143" w:type="pct"/>
            <w:tcBorders>
              <w:top w:val="single" w:sz="4" w:space="0" w:color="000000"/>
              <w:left w:val="single" w:sz="4" w:space="0" w:color="000000"/>
              <w:bottom w:val="single" w:sz="4" w:space="0" w:color="000000"/>
              <w:right w:val="single" w:sz="4" w:space="0" w:color="000000"/>
            </w:tcBorders>
          </w:tcPr>
          <w:p w14:paraId="74BBD047" w14:textId="723CA93D"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to</w:t>
            </w:r>
          </w:p>
        </w:tc>
        <w:tc>
          <w:tcPr>
            <w:tcW w:w="1143" w:type="pct"/>
            <w:tcBorders>
              <w:top w:val="single" w:sz="4" w:space="0" w:color="000000"/>
              <w:left w:val="single" w:sz="4" w:space="0" w:color="000000"/>
              <w:bottom w:val="single" w:sz="4" w:space="0" w:color="000000"/>
              <w:right w:val="single" w:sz="4" w:space="0" w:color="000000"/>
            </w:tcBorders>
          </w:tcPr>
          <w:p w14:paraId="64322B3B" w14:textId="4CE3C6FD"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procurement lot(s)</w:t>
            </w:r>
          </w:p>
        </w:tc>
      </w:tr>
      <w:tr w:rsidR="00F80663" w:rsidRPr="006B791A" w14:paraId="5FEF42DE"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752A960C"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w:t>
            </w:r>
          </w:p>
        </w:tc>
        <w:tc>
          <w:tcPr>
            <w:tcW w:w="1186" w:type="pct"/>
            <w:tcBorders>
              <w:top w:val="single" w:sz="4" w:space="0" w:color="000000"/>
              <w:left w:val="single" w:sz="4" w:space="0" w:color="000000"/>
              <w:bottom w:val="single" w:sz="4" w:space="0" w:color="000000"/>
              <w:right w:val="single" w:sz="4" w:space="0" w:color="000000"/>
            </w:tcBorders>
            <w:vAlign w:val="center"/>
          </w:tcPr>
          <w:p w14:paraId="7DCB362E" w14:textId="35EB51CD" w:rsidR="00F80663" w:rsidRPr="006B791A" w:rsidRDefault="00F8712D"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Supplier must designate a specialist with the necessary knowledge and experience for the performance of the Contract. The specialist must meet the following requirements</w:t>
            </w:r>
            <w:r w:rsidR="0024603F">
              <w:rPr>
                <w:rFonts w:ascii="Times New Roman" w:eastAsia="Times New Roman" w:hAnsi="Times New Roman" w:cs="Times New Roman"/>
                <w:sz w:val="20"/>
                <w:szCs w:val="20"/>
                <w:lang w:val="en-GB" w:eastAsia="en-US"/>
              </w:rPr>
              <w:t xml:space="preserve"> (criteria)</w:t>
            </w:r>
            <w:r w:rsidR="00F80663" w:rsidRPr="006B791A">
              <w:rPr>
                <w:rFonts w:ascii="Times New Roman" w:eastAsia="Times New Roman" w:hAnsi="Times New Roman" w:cs="Times New Roman"/>
                <w:sz w:val="20"/>
                <w:szCs w:val="20"/>
                <w:lang w:val="en-GB" w:eastAsia="en-US"/>
              </w:rPr>
              <w:t>:</w:t>
            </w:r>
          </w:p>
          <w:p w14:paraId="77EA6B3C"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p w14:paraId="7720C59E"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p w14:paraId="3F4A4319" w14:textId="77777777" w:rsidR="00F80663" w:rsidRPr="006B791A" w:rsidRDefault="00F80663" w:rsidP="00107CF8">
            <w:pPr>
              <w:spacing w:after="0"/>
              <w:jc w:val="both"/>
              <w:rPr>
                <w:rFonts w:ascii="Times New Roman" w:eastAsia="Times New Roman" w:hAnsi="Times New Roman" w:cs="Times New Roman"/>
                <w:i/>
                <w:iCs/>
                <w:sz w:val="20"/>
                <w:szCs w:val="20"/>
                <w:lang w:val="en-GB" w:eastAsia="en-US"/>
              </w:rPr>
            </w:pPr>
          </w:p>
        </w:tc>
        <w:tc>
          <w:tcPr>
            <w:tcW w:w="1144" w:type="pct"/>
            <w:vMerge w:val="restart"/>
            <w:tcBorders>
              <w:top w:val="single" w:sz="4" w:space="0" w:color="000000"/>
              <w:left w:val="single" w:sz="4" w:space="0" w:color="000000"/>
              <w:right w:val="single" w:sz="4" w:space="0" w:color="000000"/>
            </w:tcBorders>
            <w:vAlign w:val="center"/>
            <w:hideMark/>
          </w:tcPr>
          <w:p w14:paraId="1EFCE3EF" w14:textId="619FA2A8" w:rsidR="00F80663" w:rsidRPr="006B791A" w:rsidRDefault="00882A79"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following must be provided</w:t>
            </w:r>
            <w:r w:rsidR="00F80663" w:rsidRPr="006B791A">
              <w:rPr>
                <w:rFonts w:ascii="Times New Roman" w:eastAsia="Times New Roman" w:hAnsi="Times New Roman" w:cs="Times New Roman"/>
                <w:sz w:val="20"/>
                <w:szCs w:val="20"/>
                <w:lang w:val="en-GB" w:eastAsia="en-US"/>
              </w:rPr>
              <w:t>:</w:t>
            </w:r>
          </w:p>
          <w:p w14:paraId="55975CD9" w14:textId="4E4AEDD2" w:rsidR="00974DB8" w:rsidRPr="006B791A" w:rsidRDefault="00F80663" w:rsidP="00974DB8">
            <w:pPr>
              <w:spacing w:after="0"/>
              <w:jc w:val="both"/>
              <w:rPr>
                <w:rFonts w:ascii="Times New Roman" w:eastAsia="Times New Roman" w:hAnsi="Times New Roman" w:cs="Times New Roman"/>
                <w:i/>
                <w:color w:val="FF0000"/>
                <w:sz w:val="20"/>
                <w:szCs w:val="20"/>
                <w:lang w:val="en-GB" w:eastAsia="en-US"/>
              </w:rPr>
            </w:pPr>
            <w:r w:rsidRPr="006B791A">
              <w:rPr>
                <w:rFonts w:ascii="Times New Roman" w:eastAsia="Times New Roman" w:hAnsi="Times New Roman" w:cs="Times New Roman"/>
                <w:sz w:val="20"/>
                <w:szCs w:val="20"/>
                <w:lang w:val="en-GB" w:eastAsia="en-US"/>
              </w:rPr>
              <w:t xml:space="preserve">1) </w:t>
            </w:r>
            <w:r w:rsidR="00882A79">
              <w:rPr>
                <w:rFonts w:ascii="Times New Roman" w:eastAsia="Times New Roman" w:hAnsi="Times New Roman" w:cs="Times New Roman"/>
                <w:sz w:val="20"/>
                <w:szCs w:val="20"/>
                <w:lang w:val="en-GB" w:eastAsia="en-US"/>
              </w:rPr>
              <w:t xml:space="preserve">The declaration of knowledge and experience of the specialist proposed by the Supplier, in accordance with </w:t>
            </w:r>
            <w:r w:rsidR="00882A79">
              <w:rPr>
                <w:rFonts w:ascii="Times New Roman" w:eastAsia="Times New Roman" w:hAnsi="Times New Roman" w:cs="Times New Roman"/>
                <w:b/>
                <w:bCs/>
                <w:sz w:val="20"/>
                <w:szCs w:val="20"/>
                <w:lang w:val="en-GB" w:eastAsia="en-US"/>
              </w:rPr>
              <w:t>Annex 9 of the procurement documents</w:t>
            </w:r>
          </w:p>
          <w:p w14:paraId="66C11719" w14:textId="2AD1DDC8" w:rsidR="00F80663" w:rsidRPr="006B791A" w:rsidRDefault="00F80663" w:rsidP="00107CF8">
            <w:pPr>
              <w:spacing w:after="0"/>
              <w:jc w:val="both"/>
              <w:rPr>
                <w:rFonts w:ascii="Times New Roman" w:eastAsia="Times New Roman" w:hAnsi="Times New Roman" w:cs="Times New Roman"/>
                <w:i/>
                <w:color w:val="FF0000"/>
                <w:sz w:val="20"/>
                <w:szCs w:val="20"/>
                <w:lang w:val="en-GB" w:eastAsia="en-US"/>
              </w:rPr>
            </w:pPr>
          </w:p>
          <w:p w14:paraId="189FFAAB" w14:textId="17D936C6"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2) </w:t>
            </w:r>
            <w:r w:rsidR="00053478" w:rsidRPr="00053478">
              <w:rPr>
                <w:rFonts w:ascii="Times New Roman" w:eastAsia="Times New Roman" w:hAnsi="Times New Roman" w:cs="Times New Roman"/>
                <w:sz w:val="20"/>
                <w:szCs w:val="20"/>
                <w:lang w:val="en-GB" w:eastAsia="en-US"/>
              </w:rPr>
              <w:t>Documents certifying an English language level of at least C1 according to the Common European Framework of Reference for Languages</w:t>
            </w:r>
          </w:p>
          <w:p w14:paraId="4C602AC4" w14:textId="19D606BD"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3) </w:t>
            </w:r>
            <w:r w:rsidR="00053478">
              <w:rPr>
                <w:rFonts w:ascii="Times New Roman" w:eastAsia="Times New Roman" w:hAnsi="Times New Roman" w:cs="Times New Roman"/>
                <w:sz w:val="20"/>
                <w:szCs w:val="20"/>
                <w:lang w:val="en-GB" w:eastAsia="en-US"/>
              </w:rPr>
              <w:t>Documents confirming the education of the proposed specialist (diplomas, certificates, or other equivalent documents)</w:t>
            </w:r>
          </w:p>
          <w:p w14:paraId="20558755" w14:textId="2640F760" w:rsidR="00F80663" w:rsidRPr="006B791A" w:rsidRDefault="00F80663"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4) </w:t>
            </w:r>
            <w:r w:rsidR="00053478">
              <w:rPr>
                <w:rFonts w:ascii="Times New Roman" w:eastAsia="Times New Roman" w:hAnsi="Times New Roman" w:cs="Times New Roman"/>
                <w:sz w:val="20"/>
                <w:szCs w:val="20"/>
                <w:lang w:val="en-GB" w:eastAsia="en-US"/>
              </w:rPr>
              <w:t>Copies of the marriage certificate or other equivalent documents confirming the change of the last name of the proposed specialist (to be submitted if the expert’s last name has changed</w:t>
            </w:r>
            <w:r w:rsidRPr="006B791A">
              <w:rPr>
                <w:rFonts w:ascii="Times New Roman" w:eastAsia="Times New Roman" w:hAnsi="Times New Roman" w:cs="Times New Roman"/>
                <w:sz w:val="20"/>
                <w:szCs w:val="20"/>
                <w:lang w:val="en-GB" w:eastAsia="en-US"/>
              </w:rPr>
              <w:t>).</w:t>
            </w:r>
          </w:p>
          <w:p w14:paraId="0C359176" w14:textId="69F7D562"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specialist’s employment history must clearly indicate that the proposed specialist has the required experience in the specified field.</w:t>
            </w:r>
            <w:r w:rsidR="00F80663" w:rsidRPr="006B791A">
              <w:rPr>
                <w:rFonts w:ascii="Times New Roman" w:eastAsia="Times New Roman" w:hAnsi="Times New Roman" w:cs="Times New Roman"/>
                <w:sz w:val="20"/>
                <w:szCs w:val="20"/>
                <w:lang w:val="en-GB" w:eastAsia="en-US"/>
              </w:rPr>
              <w:t xml:space="preserve"> </w:t>
            </w:r>
          </w:p>
          <w:p w14:paraId="7E1A1D93" w14:textId="77777777" w:rsidR="00F80663" w:rsidRPr="006B791A" w:rsidRDefault="00F80663" w:rsidP="00107CF8">
            <w:pPr>
              <w:spacing w:after="0"/>
              <w:jc w:val="both"/>
              <w:rPr>
                <w:rFonts w:ascii="Times New Roman" w:eastAsia="Times New Roman" w:hAnsi="Times New Roman" w:cs="Times New Roman"/>
                <w:sz w:val="20"/>
                <w:szCs w:val="20"/>
                <w:u w:val="single"/>
                <w:lang w:val="en-GB" w:eastAsia="en-US"/>
              </w:rPr>
            </w:pPr>
          </w:p>
          <w:p w14:paraId="4AED9C11" w14:textId="7B0A84A3"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u w:val="single"/>
                <w:lang w:val="en-GB" w:eastAsia="en-US"/>
              </w:rPr>
              <w:t xml:space="preserve">The requirements for a particular specialist must be met by one person proposed by the supplier (the Supplier may not propose more than one person who together meet the requirements for the </w:t>
            </w:r>
            <w:r>
              <w:rPr>
                <w:rFonts w:ascii="Times New Roman" w:eastAsia="Times New Roman" w:hAnsi="Times New Roman" w:cs="Times New Roman"/>
                <w:sz w:val="20"/>
                <w:szCs w:val="20"/>
                <w:u w:val="single"/>
                <w:lang w:val="en-GB" w:eastAsia="en-US"/>
              </w:rPr>
              <w:lastRenderedPageBreak/>
              <w:t>specialist but individually do not meet those requirements)</w:t>
            </w:r>
            <w:r w:rsidR="00F80663" w:rsidRPr="006B791A">
              <w:rPr>
                <w:rFonts w:ascii="Times New Roman" w:eastAsia="Times New Roman" w:hAnsi="Times New Roman" w:cs="Times New Roman"/>
                <w:sz w:val="20"/>
                <w:szCs w:val="20"/>
                <w:lang w:val="en-GB" w:eastAsia="en-US"/>
              </w:rPr>
              <w:t>.</w:t>
            </w:r>
          </w:p>
          <w:p w14:paraId="18892832"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p w14:paraId="60D7CED8" w14:textId="3E01D670" w:rsidR="00F80663"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job description must be signed by the specialist</w:t>
            </w:r>
            <w:r w:rsidR="00F80663" w:rsidRPr="006B791A">
              <w:rPr>
                <w:rFonts w:ascii="Times New Roman" w:eastAsia="Times New Roman" w:hAnsi="Times New Roman" w:cs="Times New Roman"/>
                <w:sz w:val="20"/>
                <w:szCs w:val="20"/>
                <w:lang w:val="en-GB" w:eastAsia="en-US"/>
              </w:rPr>
              <w:t>.</w:t>
            </w:r>
          </w:p>
          <w:p w14:paraId="522715A6"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p w14:paraId="407671B3" w14:textId="3B69CB82" w:rsidR="00F80663" w:rsidRPr="006B791A" w:rsidRDefault="00053478" w:rsidP="00107CF8">
            <w:pPr>
              <w:spacing w:after="0"/>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Digital copies of documents shall be provided through CVP IS.</w:t>
            </w:r>
          </w:p>
        </w:tc>
        <w:tc>
          <w:tcPr>
            <w:tcW w:w="1143" w:type="pct"/>
            <w:vMerge w:val="restart"/>
            <w:tcBorders>
              <w:top w:val="single" w:sz="4" w:space="0" w:color="000000"/>
              <w:left w:val="single" w:sz="4" w:space="0" w:color="000000"/>
              <w:right w:val="single" w:sz="4" w:space="0" w:color="000000"/>
            </w:tcBorders>
          </w:tcPr>
          <w:p w14:paraId="1AF4A530" w14:textId="60695825" w:rsidR="00F80663"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 Supplier</w:t>
            </w:r>
          </w:p>
          <w:p w14:paraId="3671EF04" w14:textId="469C958B" w:rsidR="00F80663"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If the tender is submitted by a group of economic operators, the requirement must be met by the specialist(s) of the group member(s) according to their commitments for the performance of the procurement contract</w:t>
            </w:r>
          </w:p>
          <w:p w14:paraId="4BEB385B" w14:textId="66F87686" w:rsidR="00F80663" w:rsidRPr="006B791A" w:rsidRDefault="00C97011"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The Supplier may rely on the capacity of other economic operators only if those economic operators whose capacity is relied on perform the services or operations for which their capacity is required</w:t>
            </w:r>
          </w:p>
          <w:p w14:paraId="19DDD4FA" w14:textId="6F11184E" w:rsidR="00F80663" w:rsidRPr="006B791A" w:rsidRDefault="00C97011" w:rsidP="00107CF8">
            <w:pPr>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sidRPr="00C97011">
              <w:rPr>
                <w:rFonts w:ascii="Times New Roman" w:hAnsi="Times New Roman" w:cs="Times New Roman"/>
                <w:sz w:val="20"/>
                <w:szCs w:val="20"/>
                <w:lang w:val="en-GB"/>
              </w:rPr>
              <w:t>Subcontractors: If the Supplier meets the requirements but intends to use Subcontractors, the Subcontractors must meet the requirements provided that the Subcontractors (their employees) will carry out the part of the Contract for which the qualifications</w:t>
            </w:r>
          </w:p>
          <w:p w14:paraId="6E402D18" w14:textId="77777777" w:rsidR="00F80663" w:rsidRPr="006B791A" w:rsidRDefault="00F80663" w:rsidP="00107CF8">
            <w:pPr>
              <w:tabs>
                <w:tab w:val="left" w:pos="220"/>
              </w:tabs>
              <w:spacing w:after="0" w:line="20" w:lineRule="atLeast"/>
              <w:jc w:val="both"/>
              <w:rPr>
                <w:rFonts w:ascii="Times New Roman" w:hAnsi="Times New Roman" w:cs="Times New Roman"/>
                <w:sz w:val="20"/>
                <w:szCs w:val="20"/>
                <w:lang w:val="en-GB"/>
              </w:rPr>
            </w:pPr>
          </w:p>
        </w:tc>
        <w:tc>
          <w:tcPr>
            <w:tcW w:w="1143" w:type="pct"/>
            <w:vMerge w:val="restart"/>
            <w:tcBorders>
              <w:top w:val="single" w:sz="4" w:space="0" w:color="000000"/>
              <w:left w:val="single" w:sz="4" w:space="0" w:color="000000"/>
              <w:right w:val="single" w:sz="4" w:space="0" w:color="000000"/>
            </w:tcBorders>
          </w:tcPr>
          <w:p w14:paraId="4F109211" w14:textId="77777777" w:rsidR="00517F31" w:rsidRDefault="00517F31"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20:</w:t>
            </w:r>
            <w:r w:rsidRPr="006B791A">
              <w:rPr>
                <w:rFonts w:ascii="Times New Roman" w:hAnsi="Times New Roman" w:cs="Times New Roman"/>
                <w:b/>
                <w:bCs/>
                <w:sz w:val="20"/>
                <w:szCs w:val="20"/>
                <w:lang w:val="en-GB"/>
              </w:rPr>
              <w:t xml:space="preserve"> </w:t>
            </w:r>
            <w:r w:rsidRPr="00604DA5">
              <w:rPr>
                <w:rFonts w:ascii="Times New Roman" w:hAnsi="Times New Roman" w:cs="Times New Roman"/>
                <w:sz w:val="20"/>
                <w:szCs w:val="20"/>
                <w:lang w:val="en-GB"/>
              </w:rPr>
              <w:t>Consulting services on the development of skills and abilities of vulnerable youth</w:t>
            </w:r>
            <w:r>
              <w:rPr>
                <w:rFonts w:ascii="Times New Roman" w:hAnsi="Times New Roman" w:cs="Times New Roman"/>
                <w:b/>
                <w:bCs/>
                <w:sz w:val="20"/>
                <w:szCs w:val="20"/>
                <w:lang w:val="en-GB"/>
              </w:rPr>
              <w:t xml:space="preserve"> </w:t>
            </w:r>
          </w:p>
          <w:p w14:paraId="6AB46471" w14:textId="239F3367"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21:</w:t>
            </w:r>
            <w:r w:rsidR="00F80663" w:rsidRPr="006B791A">
              <w:rPr>
                <w:rFonts w:ascii="Times New Roman" w:hAnsi="Times New Roman" w:cs="Times New Roman"/>
                <w:b/>
                <w:bCs/>
                <w:sz w:val="20"/>
                <w:szCs w:val="20"/>
                <w:lang w:val="en-GB"/>
              </w:rPr>
              <w:t xml:space="preserve"> </w:t>
            </w:r>
            <w:r w:rsidR="00517F31" w:rsidRPr="00604DA5">
              <w:rPr>
                <w:rFonts w:ascii="Times New Roman" w:hAnsi="Times New Roman" w:cs="Times New Roman"/>
                <w:sz w:val="20"/>
                <w:szCs w:val="20"/>
                <w:lang w:val="en-GB"/>
              </w:rPr>
              <w:t>Consulting services on reducing energy poverty, addressing the purchasing power crisis, and experimenting with more inclusive social services</w:t>
            </w:r>
          </w:p>
          <w:p w14:paraId="257E3F95" w14:textId="3D74A1BD"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22:</w:t>
            </w:r>
            <w:r w:rsidR="00F80663" w:rsidRPr="006B791A">
              <w:rPr>
                <w:rFonts w:ascii="Times New Roman" w:hAnsi="Times New Roman" w:cs="Times New Roman"/>
                <w:b/>
                <w:bCs/>
                <w:sz w:val="20"/>
                <w:szCs w:val="20"/>
                <w:lang w:val="en-GB"/>
              </w:rPr>
              <w:t xml:space="preserve"> </w:t>
            </w:r>
            <w:r w:rsidR="00517F31">
              <w:rPr>
                <w:rFonts w:ascii="Times New Roman" w:hAnsi="Times New Roman" w:cs="Times New Roman"/>
                <w:sz w:val="20"/>
                <w:szCs w:val="20"/>
                <w:lang w:val="en-GB"/>
              </w:rPr>
              <w:t>Consulting services on</w:t>
            </w:r>
            <w:r w:rsidR="00517F31" w:rsidRPr="006B791A">
              <w:rPr>
                <w:rFonts w:ascii="Times New Roman" w:hAnsi="Times New Roman" w:cs="Times New Roman"/>
                <w:sz w:val="20"/>
                <w:szCs w:val="20"/>
                <w:lang w:val="en-GB"/>
              </w:rPr>
              <w:t xml:space="preserve"> </w:t>
            </w:r>
            <w:r w:rsidR="00517F31" w:rsidRPr="000D5F06">
              <w:rPr>
                <w:rFonts w:ascii="Times New Roman" w:hAnsi="Times New Roman" w:cs="Times New Roman"/>
                <w:sz w:val="20"/>
                <w:szCs w:val="20"/>
                <w:lang w:val="en-GB"/>
              </w:rPr>
              <w:t xml:space="preserve">refugee integration (employment and skills) and their social inclusion (housing opportunities, access to social services, support mechanisms, and promotion of </w:t>
            </w:r>
            <w:proofErr w:type="gramStart"/>
            <w:r w:rsidR="00517F31" w:rsidRPr="000D5F06">
              <w:rPr>
                <w:rFonts w:ascii="Times New Roman" w:hAnsi="Times New Roman" w:cs="Times New Roman"/>
                <w:sz w:val="20"/>
                <w:szCs w:val="20"/>
                <w:lang w:val="en-GB"/>
              </w:rPr>
              <w:t>local residents</w:t>
            </w:r>
            <w:proofErr w:type="gramEnd"/>
            <w:r w:rsidR="00517F31" w:rsidRPr="000D5F06">
              <w:rPr>
                <w:rFonts w:ascii="Times New Roman" w:hAnsi="Times New Roman" w:cs="Times New Roman"/>
                <w:sz w:val="20"/>
                <w:szCs w:val="20"/>
                <w:lang w:val="en-GB"/>
              </w:rPr>
              <w:t>’ engagement, etc.)</w:t>
            </w:r>
          </w:p>
          <w:p w14:paraId="775A0C9E" w14:textId="55A67A0C"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23:</w:t>
            </w:r>
            <w:r w:rsidR="00F80663" w:rsidRPr="006B791A">
              <w:rPr>
                <w:rFonts w:ascii="Times New Roman" w:hAnsi="Times New Roman" w:cs="Times New Roman"/>
                <w:b/>
                <w:bCs/>
                <w:sz w:val="20"/>
                <w:szCs w:val="20"/>
                <w:lang w:val="en-GB"/>
              </w:rPr>
              <w:t xml:space="preserve"> </w:t>
            </w:r>
            <w:r w:rsidR="00517F31">
              <w:rPr>
                <w:rFonts w:ascii="Times New Roman" w:hAnsi="Times New Roman" w:cs="Times New Roman"/>
                <w:sz w:val="20"/>
                <w:szCs w:val="20"/>
                <w:lang w:val="en-GB"/>
              </w:rPr>
              <w:t>Consulting services on</w:t>
            </w:r>
            <w:r w:rsidR="00517F31" w:rsidRPr="006B791A">
              <w:rPr>
                <w:rFonts w:ascii="Times New Roman" w:hAnsi="Times New Roman" w:cs="Times New Roman"/>
                <w:sz w:val="20"/>
                <w:szCs w:val="20"/>
                <w:lang w:val="en-GB"/>
              </w:rPr>
              <w:t xml:space="preserve"> </w:t>
            </w:r>
            <w:r w:rsidR="00517F31" w:rsidRPr="002C438D">
              <w:rPr>
                <w:rFonts w:ascii="Times New Roman" w:hAnsi="Times New Roman" w:cs="Times New Roman"/>
                <w:sz w:val="20"/>
                <w:szCs w:val="20"/>
                <w:lang w:val="en-GB"/>
              </w:rPr>
              <w:t>reducing long-term unemployment</w:t>
            </w:r>
          </w:p>
          <w:p w14:paraId="54A31344" w14:textId="45455A50" w:rsidR="00F80663" w:rsidRPr="006B791A" w:rsidRDefault="00BB5F7F" w:rsidP="00107CF8">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24:</w:t>
            </w:r>
            <w:r w:rsidR="00F80663" w:rsidRPr="006B791A">
              <w:rPr>
                <w:rFonts w:ascii="Times New Roman" w:hAnsi="Times New Roman" w:cs="Times New Roman"/>
                <w:b/>
                <w:bCs/>
                <w:sz w:val="20"/>
                <w:szCs w:val="20"/>
                <w:lang w:val="en-GB"/>
              </w:rPr>
              <w:t xml:space="preserve"> </w:t>
            </w:r>
            <w:r w:rsidR="00517F31">
              <w:rPr>
                <w:rFonts w:ascii="Times New Roman" w:hAnsi="Times New Roman" w:cs="Times New Roman"/>
                <w:sz w:val="20"/>
                <w:szCs w:val="20"/>
                <w:lang w:val="en-GB"/>
              </w:rPr>
              <w:t>Consulting services on</w:t>
            </w:r>
            <w:r w:rsidR="00517F31" w:rsidRPr="006B791A">
              <w:rPr>
                <w:rFonts w:ascii="Times New Roman" w:hAnsi="Times New Roman" w:cs="Times New Roman"/>
                <w:sz w:val="20"/>
                <w:szCs w:val="20"/>
                <w:lang w:val="en-GB"/>
              </w:rPr>
              <w:t xml:space="preserve"> </w:t>
            </w:r>
            <w:r w:rsidR="00517F31" w:rsidRPr="000D5F06">
              <w:rPr>
                <w:rFonts w:ascii="Times New Roman" w:hAnsi="Times New Roman" w:cs="Times New Roman"/>
                <w:sz w:val="20"/>
                <w:szCs w:val="20"/>
                <w:lang w:val="en-GB"/>
              </w:rPr>
              <w:t>child poverty</w:t>
            </w:r>
          </w:p>
          <w:p w14:paraId="0F26F9F0" w14:textId="2D5D1B7C" w:rsidR="00F80663" w:rsidRPr="006B791A" w:rsidRDefault="00BB5F7F" w:rsidP="00107CF8">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25:</w:t>
            </w:r>
          </w:p>
          <w:p w14:paraId="5FBE997A" w14:textId="77777777" w:rsidR="00517F31" w:rsidRDefault="00517F31"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sidRPr="000D5F06">
              <w:rPr>
                <w:rFonts w:ascii="Times New Roman" w:hAnsi="Times New Roman" w:cs="Times New Roman"/>
                <w:sz w:val="20"/>
                <w:szCs w:val="20"/>
                <w:lang w:val="en-GB"/>
              </w:rPr>
              <w:t>Consulting services on services for people with disabilities</w:t>
            </w:r>
            <w:r>
              <w:rPr>
                <w:rFonts w:ascii="Times New Roman" w:hAnsi="Times New Roman" w:cs="Times New Roman"/>
                <w:b/>
                <w:bCs/>
                <w:sz w:val="20"/>
                <w:szCs w:val="20"/>
                <w:lang w:val="en-GB"/>
              </w:rPr>
              <w:t xml:space="preserve"> </w:t>
            </w:r>
          </w:p>
          <w:p w14:paraId="283F25C4" w14:textId="146F8E15"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26:</w:t>
            </w:r>
            <w:r w:rsidR="00F80663" w:rsidRPr="006B791A">
              <w:rPr>
                <w:rFonts w:ascii="Times New Roman" w:hAnsi="Times New Roman" w:cs="Times New Roman"/>
                <w:b/>
                <w:bCs/>
                <w:sz w:val="20"/>
                <w:szCs w:val="20"/>
                <w:lang w:val="en-GB"/>
              </w:rPr>
              <w:t xml:space="preserve"> </w:t>
            </w:r>
            <w:r w:rsidR="00517F31">
              <w:rPr>
                <w:rFonts w:ascii="Times New Roman" w:hAnsi="Times New Roman" w:cs="Times New Roman"/>
                <w:sz w:val="20"/>
                <w:szCs w:val="20"/>
                <w:lang w:val="en-GB"/>
              </w:rPr>
              <w:t>Consulting services on the activities of</w:t>
            </w:r>
            <w:r w:rsidR="00517F31" w:rsidRPr="006B791A">
              <w:rPr>
                <w:rFonts w:ascii="Times New Roman" w:hAnsi="Times New Roman" w:cs="Times New Roman"/>
                <w:sz w:val="20"/>
                <w:szCs w:val="20"/>
                <w:lang w:val="en-GB"/>
              </w:rPr>
              <w:t xml:space="preserve"> </w:t>
            </w:r>
            <w:r w:rsidR="000E75DB">
              <w:rPr>
                <w:rStyle w:val="normaltextrun"/>
                <w:rFonts w:ascii="Times New Roman" w:hAnsi="Times New Roman" w:cs="Times New Roman"/>
                <w:sz w:val="20"/>
                <w:szCs w:val="20"/>
                <w:lang w:val="en-GB"/>
              </w:rPr>
              <w:t>National Competence Centres for Social Innovation</w:t>
            </w:r>
          </w:p>
          <w:p w14:paraId="1998A207" w14:textId="060CA78A"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27:</w:t>
            </w:r>
            <w:r w:rsidR="00F80663" w:rsidRPr="006B791A">
              <w:rPr>
                <w:rFonts w:ascii="Times New Roman" w:hAnsi="Times New Roman" w:cs="Times New Roman"/>
                <w:b/>
                <w:bCs/>
                <w:sz w:val="20"/>
                <w:szCs w:val="20"/>
                <w:lang w:val="en-GB"/>
              </w:rPr>
              <w:t xml:space="preserve"> </w:t>
            </w:r>
            <w:r w:rsidR="00517F31">
              <w:rPr>
                <w:rFonts w:ascii="Times New Roman" w:hAnsi="Times New Roman" w:cs="Times New Roman"/>
                <w:sz w:val="20"/>
                <w:szCs w:val="20"/>
                <w:lang w:val="en-GB"/>
              </w:rPr>
              <w:t>Consulting services on</w:t>
            </w:r>
            <w:r w:rsidR="00517F31" w:rsidRPr="006B791A">
              <w:rPr>
                <w:rFonts w:ascii="Times New Roman" w:hAnsi="Times New Roman" w:cs="Times New Roman"/>
                <w:sz w:val="20"/>
                <w:szCs w:val="20"/>
                <w:lang w:val="en-GB"/>
              </w:rPr>
              <w:t xml:space="preserve"> </w:t>
            </w:r>
            <w:r w:rsidR="00517F31" w:rsidRPr="000D5F06">
              <w:rPr>
                <w:rStyle w:val="normaltextrun"/>
                <w:rFonts w:ascii="Times New Roman" w:hAnsi="Times New Roman" w:cs="Times New Roman"/>
                <w:sz w:val="20"/>
                <w:szCs w:val="20"/>
                <w:lang w:val="en-GB"/>
              </w:rPr>
              <w:t>‘Scale up and replication’</w:t>
            </w:r>
            <w:r w:rsidR="00517F31">
              <w:rPr>
                <w:rStyle w:val="normaltextrun"/>
                <w:rFonts w:ascii="Times New Roman" w:hAnsi="Times New Roman" w:cs="Times New Roman"/>
                <w:sz w:val="20"/>
                <w:szCs w:val="20"/>
                <w:lang w:val="en-GB"/>
              </w:rPr>
              <w:t xml:space="preserve"> in the field of social innovations</w:t>
            </w:r>
          </w:p>
          <w:p w14:paraId="0F8CA782" w14:textId="0F495A09"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28:</w:t>
            </w:r>
          </w:p>
          <w:p w14:paraId="652CA01E" w14:textId="4C51F2F5" w:rsidR="00F80663" w:rsidRPr="006B791A" w:rsidRDefault="00517F31"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Consulting services on</w:t>
            </w:r>
            <w:r w:rsidRPr="006B791A">
              <w:rPr>
                <w:rFonts w:ascii="Times New Roman" w:hAnsi="Times New Roman" w:cs="Times New Roman"/>
                <w:sz w:val="20"/>
                <w:szCs w:val="20"/>
                <w:lang w:val="en-GB"/>
              </w:rPr>
              <w:t xml:space="preserve"> </w:t>
            </w:r>
            <w:r w:rsidRPr="000D5F06">
              <w:rPr>
                <w:rStyle w:val="normaltextrun"/>
                <w:rFonts w:ascii="Times New Roman" w:hAnsi="Times New Roman" w:cs="Times New Roman"/>
                <w:sz w:val="20"/>
                <w:szCs w:val="20"/>
                <w:lang w:val="en-GB"/>
              </w:rPr>
              <w:t>evaluating the impact of social innovation</w:t>
            </w:r>
            <w:r>
              <w:rPr>
                <w:rFonts w:ascii="Times New Roman" w:hAnsi="Times New Roman" w:cs="Times New Roman"/>
                <w:b/>
                <w:bCs/>
                <w:sz w:val="20"/>
                <w:szCs w:val="20"/>
                <w:lang w:val="en-GB"/>
              </w:rPr>
              <w:t xml:space="preserve"> </w:t>
            </w:r>
            <w:r w:rsidR="00BB5F7F">
              <w:rPr>
                <w:rFonts w:ascii="Times New Roman" w:hAnsi="Times New Roman" w:cs="Times New Roman"/>
                <w:b/>
                <w:bCs/>
                <w:sz w:val="20"/>
                <w:szCs w:val="20"/>
                <w:lang w:val="en-GB"/>
              </w:rPr>
              <w:t>Procurement lot 29:</w:t>
            </w:r>
            <w:r w:rsidR="00F80663" w:rsidRPr="006B791A">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Consulting services on</w:t>
            </w:r>
            <w:r w:rsidRPr="006B791A">
              <w:rPr>
                <w:rFonts w:ascii="Times New Roman" w:hAnsi="Times New Roman" w:cs="Times New Roman"/>
                <w:sz w:val="20"/>
                <w:szCs w:val="20"/>
                <w:lang w:val="en-GB"/>
              </w:rPr>
              <w:t xml:space="preserve"> </w:t>
            </w:r>
            <w:r w:rsidRPr="000D5F06">
              <w:rPr>
                <w:rStyle w:val="normaltextrun"/>
                <w:rFonts w:ascii="Times New Roman" w:hAnsi="Times New Roman" w:cs="Times New Roman"/>
                <w:sz w:val="20"/>
                <w:szCs w:val="20"/>
                <w:lang w:val="en-GB"/>
              </w:rPr>
              <w:t>social innovation</w:t>
            </w:r>
          </w:p>
          <w:p w14:paraId="7C078A31" w14:textId="2597A9F8"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30:</w:t>
            </w:r>
          </w:p>
          <w:p w14:paraId="484D7E33" w14:textId="50A38F0B" w:rsidR="00F80663" w:rsidRPr="006B791A" w:rsidRDefault="00517F31"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Consulting services on</w:t>
            </w:r>
            <w:r w:rsidRPr="006B791A">
              <w:rPr>
                <w:rFonts w:ascii="Times New Roman" w:hAnsi="Times New Roman" w:cs="Times New Roman"/>
                <w:sz w:val="20"/>
                <w:szCs w:val="20"/>
                <w:lang w:val="en-GB"/>
              </w:rPr>
              <w:t xml:space="preserve"> </w:t>
            </w:r>
            <w:r w:rsidRPr="000D5F06">
              <w:rPr>
                <w:rFonts w:ascii="Times New Roman" w:hAnsi="Times New Roman" w:cs="Times New Roman"/>
                <w:sz w:val="20"/>
                <w:szCs w:val="20"/>
                <w:lang w:val="en-GB"/>
              </w:rPr>
              <w:t>determination, evaluation, application and legal regulation for fixed amounts (lump sums)</w:t>
            </w:r>
          </w:p>
        </w:tc>
      </w:tr>
      <w:tr w:rsidR="00F80663" w:rsidRPr="006B791A" w14:paraId="4440628A"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8E51E67"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3.1.</w:t>
            </w:r>
          </w:p>
        </w:tc>
        <w:tc>
          <w:tcPr>
            <w:tcW w:w="1186" w:type="pct"/>
            <w:tcBorders>
              <w:top w:val="single" w:sz="4" w:space="0" w:color="000000"/>
              <w:left w:val="single" w:sz="4" w:space="0" w:color="000000"/>
              <w:bottom w:val="single" w:sz="4" w:space="0" w:color="000000"/>
              <w:right w:val="single" w:sz="4" w:space="0" w:color="000000"/>
            </w:tcBorders>
            <w:vAlign w:val="center"/>
          </w:tcPr>
          <w:p w14:paraId="08CC5ADE" w14:textId="549CA9AA"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Hold a university degree or an equivalent qualification</w:t>
            </w:r>
          </w:p>
        </w:tc>
        <w:tc>
          <w:tcPr>
            <w:tcW w:w="1144" w:type="pct"/>
            <w:vMerge/>
            <w:tcBorders>
              <w:left w:val="single" w:sz="4" w:space="0" w:color="000000"/>
              <w:right w:val="single" w:sz="4" w:space="0" w:color="000000"/>
            </w:tcBorders>
            <w:vAlign w:val="center"/>
          </w:tcPr>
          <w:p w14:paraId="22C6BD75"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3D5EFDEE"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004077CB"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41ADBF8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75112006"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3.2.</w:t>
            </w:r>
          </w:p>
        </w:tc>
        <w:tc>
          <w:tcPr>
            <w:tcW w:w="1186" w:type="pct"/>
            <w:tcBorders>
              <w:top w:val="single" w:sz="4" w:space="0" w:color="000000"/>
              <w:left w:val="single" w:sz="4" w:space="0" w:color="000000"/>
              <w:bottom w:val="single" w:sz="4" w:space="0" w:color="000000"/>
              <w:right w:val="single" w:sz="4" w:space="0" w:color="000000"/>
            </w:tcBorders>
            <w:vAlign w:val="center"/>
          </w:tcPr>
          <w:p w14:paraId="2D0670E1" w14:textId="4C38F720" w:rsidR="00F80663"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C1 level of English</w:t>
            </w:r>
          </w:p>
        </w:tc>
        <w:tc>
          <w:tcPr>
            <w:tcW w:w="1144" w:type="pct"/>
            <w:vMerge/>
            <w:tcBorders>
              <w:left w:val="single" w:sz="4" w:space="0" w:color="000000"/>
              <w:right w:val="single" w:sz="4" w:space="0" w:color="000000"/>
            </w:tcBorders>
            <w:vAlign w:val="center"/>
          </w:tcPr>
          <w:p w14:paraId="6B253463"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0D57B334"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78828178"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126A85EE" w14:textId="77777777" w:rsidTr="00107CF8">
        <w:trPr>
          <w:trHeight w:val="3000"/>
        </w:trPr>
        <w:tc>
          <w:tcPr>
            <w:tcW w:w="384" w:type="pct"/>
            <w:tcBorders>
              <w:top w:val="single" w:sz="4" w:space="0" w:color="000000"/>
              <w:left w:val="single" w:sz="4" w:space="0" w:color="000000"/>
              <w:right w:val="single" w:sz="4" w:space="0" w:color="000000"/>
            </w:tcBorders>
            <w:vAlign w:val="center"/>
          </w:tcPr>
          <w:p w14:paraId="419A2784"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3.3.</w:t>
            </w:r>
          </w:p>
        </w:tc>
        <w:tc>
          <w:tcPr>
            <w:tcW w:w="1186" w:type="pct"/>
            <w:tcBorders>
              <w:top w:val="single" w:sz="4" w:space="0" w:color="000000"/>
              <w:left w:val="single" w:sz="4" w:space="0" w:color="000000"/>
              <w:right w:val="single" w:sz="4" w:space="0" w:color="000000"/>
            </w:tcBorders>
            <w:vAlign w:val="center"/>
          </w:tcPr>
          <w:p w14:paraId="51EABBA2" w14:textId="5A919A9F" w:rsidR="00F80663"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eastAsia="Times New Roman" w:hAnsi="Times New Roman" w:cs="Times New Roman"/>
                <w:i/>
                <w:iCs/>
                <w:sz w:val="20"/>
                <w:szCs w:val="20"/>
                <w:lang w:val="en-GB" w:eastAsia="en-US"/>
              </w:rPr>
              <w:t xml:space="preserve">In the past three years before </w:t>
            </w:r>
            <w:r>
              <w:rPr>
                <w:rFonts w:ascii="Times New Roman" w:eastAsia="Times New Roman" w:hAnsi="Times New Roman" w:cs="Times New Roman"/>
                <w:i/>
                <w:iCs/>
                <w:sz w:val="20"/>
                <w:szCs w:val="20"/>
                <w:lang w:val="en-GB" w:eastAsia="en-US"/>
              </w:rPr>
              <w:t>the deadline for submission of tenders,</w:t>
            </w:r>
            <w:r w:rsidR="00F80663" w:rsidRPr="006B791A">
              <w:rPr>
                <w:rFonts w:ascii="Times New Roman" w:eastAsia="Times New Roman" w:hAnsi="Times New Roman" w:cs="Times New Roman"/>
                <w:i/>
                <w:iCs/>
                <w:sz w:val="20"/>
                <w:szCs w:val="20"/>
                <w:lang w:val="en-GB" w:eastAsia="en-US"/>
              </w:rPr>
              <w:t xml:space="preserve"> </w:t>
            </w:r>
            <w:r w:rsidRPr="00604DA5">
              <w:rPr>
                <w:rFonts w:ascii="Times New Roman" w:eastAsia="Times New Roman" w:hAnsi="Times New Roman" w:cs="Times New Roman"/>
                <w:i/>
                <w:iCs/>
                <w:sz w:val="20"/>
                <w:szCs w:val="20"/>
                <w:lang w:val="en-GB" w:eastAsia="en-US"/>
              </w:rPr>
              <w:t xml:space="preserve">have at least 140 </w:t>
            </w:r>
            <w:r>
              <w:rPr>
                <w:rFonts w:ascii="Times New Roman" w:eastAsia="Times New Roman" w:hAnsi="Times New Roman" w:cs="Times New Roman"/>
                <w:i/>
                <w:iCs/>
                <w:sz w:val="20"/>
                <w:szCs w:val="20"/>
                <w:lang w:val="en-GB" w:eastAsia="en-US"/>
              </w:rPr>
              <w:t xml:space="preserve">(one hundred and forty) </w:t>
            </w:r>
            <w:r w:rsidRPr="00604DA5">
              <w:rPr>
                <w:rFonts w:ascii="Times New Roman" w:eastAsia="Times New Roman" w:hAnsi="Times New Roman" w:cs="Times New Roman"/>
                <w:i/>
                <w:iCs/>
                <w:sz w:val="20"/>
                <w:szCs w:val="20"/>
                <w:lang w:val="en-GB" w:eastAsia="en-US"/>
              </w:rPr>
              <w:t>hours of consulting experience in the social field</w:t>
            </w:r>
          </w:p>
        </w:tc>
        <w:tc>
          <w:tcPr>
            <w:tcW w:w="1144" w:type="pct"/>
            <w:vMerge/>
            <w:tcBorders>
              <w:left w:val="single" w:sz="4" w:space="0" w:color="000000"/>
              <w:right w:val="single" w:sz="4" w:space="0" w:color="000000"/>
            </w:tcBorders>
            <w:vAlign w:val="center"/>
          </w:tcPr>
          <w:p w14:paraId="352D1709"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1DD97E4D"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3BCF1522"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7E61D4F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1BA0C75E"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w:t>
            </w:r>
          </w:p>
        </w:tc>
        <w:tc>
          <w:tcPr>
            <w:tcW w:w="1186" w:type="pct"/>
            <w:tcBorders>
              <w:top w:val="single" w:sz="4" w:space="0" w:color="000000"/>
              <w:left w:val="single" w:sz="4" w:space="0" w:color="000000"/>
              <w:bottom w:val="single" w:sz="4" w:space="0" w:color="000000"/>
              <w:right w:val="single" w:sz="4" w:space="0" w:color="000000"/>
            </w:tcBorders>
            <w:vAlign w:val="center"/>
          </w:tcPr>
          <w:p w14:paraId="020D14B4" w14:textId="1FB5116D" w:rsidR="00F80663" w:rsidRPr="006B791A" w:rsidRDefault="00604DA5" w:rsidP="00107CF8">
            <w:pPr>
              <w:spacing w:after="0" w:line="240" w:lineRule="auto"/>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By the deadline for submission of tenders,</w:t>
            </w:r>
            <w:r w:rsidR="00F80663" w:rsidRPr="006B791A">
              <w:rPr>
                <w:rFonts w:ascii="Times New Roman" w:eastAsia="Times New Roman" w:hAnsi="Times New Roman" w:cs="Times New Roman"/>
                <w:sz w:val="20"/>
                <w:szCs w:val="20"/>
                <w:lang w:val="en-GB" w:eastAsia="en-US"/>
              </w:rPr>
              <w:t xml:space="preserve"> </w:t>
            </w:r>
            <w:r>
              <w:rPr>
                <w:rFonts w:ascii="Times New Roman" w:eastAsia="Times New Roman" w:hAnsi="Times New Roman" w:cs="Times New Roman"/>
                <w:sz w:val="20"/>
                <w:szCs w:val="20"/>
                <w:lang w:val="en-GB" w:eastAsia="en-US"/>
              </w:rPr>
              <w:t>have at least three years of work experience in the following thematic field</w:t>
            </w:r>
            <w:r w:rsidR="00F80663" w:rsidRPr="006B791A">
              <w:rPr>
                <w:rFonts w:ascii="Times New Roman" w:eastAsia="Times New Roman" w:hAnsi="Times New Roman" w:cs="Times New Roman"/>
                <w:sz w:val="20"/>
                <w:szCs w:val="20"/>
                <w:lang w:val="en-GB" w:eastAsia="en-US"/>
              </w:rPr>
              <w:t>:</w:t>
            </w:r>
          </w:p>
        </w:tc>
        <w:tc>
          <w:tcPr>
            <w:tcW w:w="1144" w:type="pct"/>
            <w:vMerge/>
            <w:tcBorders>
              <w:left w:val="single" w:sz="4" w:space="0" w:color="000000"/>
              <w:bottom w:val="single" w:sz="4" w:space="0" w:color="000000"/>
              <w:right w:val="single" w:sz="4" w:space="0" w:color="000000"/>
            </w:tcBorders>
            <w:vAlign w:val="center"/>
          </w:tcPr>
          <w:p w14:paraId="4ADFEFAB"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bottom w:val="single" w:sz="4" w:space="0" w:color="000000"/>
              <w:right w:val="single" w:sz="4" w:space="0" w:color="000000"/>
            </w:tcBorders>
          </w:tcPr>
          <w:p w14:paraId="0BFA4865"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bottom w:val="single" w:sz="4" w:space="0" w:color="000000"/>
              <w:right w:val="single" w:sz="4" w:space="0" w:color="000000"/>
            </w:tcBorders>
          </w:tcPr>
          <w:p w14:paraId="1BB809EF" w14:textId="77777777" w:rsidR="00F80663" w:rsidRPr="006B791A" w:rsidRDefault="00F80663"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F80663" w:rsidRPr="006B791A" w14:paraId="75D60798" w14:textId="77777777" w:rsidTr="00107CF8">
        <w:tc>
          <w:tcPr>
            <w:tcW w:w="384" w:type="pct"/>
            <w:tcBorders>
              <w:top w:val="single" w:sz="4" w:space="0" w:color="000000"/>
              <w:left w:val="single" w:sz="4" w:space="0" w:color="000000"/>
              <w:bottom w:val="single" w:sz="4" w:space="0" w:color="000000"/>
              <w:right w:val="single" w:sz="4" w:space="0" w:color="000000"/>
            </w:tcBorders>
          </w:tcPr>
          <w:p w14:paraId="0A34CC79"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3.4.1.</w:t>
            </w:r>
          </w:p>
        </w:tc>
        <w:tc>
          <w:tcPr>
            <w:tcW w:w="1186" w:type="pct"/>
            <w:tcBorders>
              <w:top w:val="single" w:sz="4" w:space="0" w:color="000000"/>
              <w:left w:val="single" w:sz="4" w:space="0" w:color="000000"/>
              <w:bottom w:val="single" w:sz="4" w:space="0" w:color="000000"/>
              <w:right w:val="single" w:sz="4" w:space="0" w:color="000000"/>
            </w:tcBorders>
          </w:tcPr>
          <w:p w14:paraId="2694FA6D" w14:textId="1C6E3BDE" w:rsidR="00F80663"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hAnsi="Times New Roman" w:cs="Times New Roman"/>
                <w:i/>
                <w:iCs/>
                <w:sz w:val="20"/>
                <w:szCs w:val="20"/>
                <w:lang w:val="en-GB"/>
              </w:rPr>
              <w:t>In the field of developing the skills and abilities of vulnerable youth</w:t>
            </w:r>
          </w:p>
        </w:tc>
        <w:tc>
          <w:tcPr>
            <w:tcW w:w="1144" w:type="pct"/>
            <w:vMerge w:val="restart"/>
            <w:tcBorders>
              <w:top w:val="single" w:sz="4" w:space="0" w:color="000000"/>
              <w:left w:val="single" w:sz="4" w:space="0" w:color="000000"/>
              <w:right w:val="single" w:sz="4" w:space="0" w:color="000000"/>
            </w:tcBorders>
            <w:vAlign w:val="center"/>
          </w:tcPr>
          <w:p w14:paraId="3C57F17A" w14:textId="4023E9BD" w:rsidR="00F80663" w:rsidRPr="006B791A" w:rsidRDefault="009E6013"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See above</w:t>
            </w:r>
          </w:p>
        </w:tc>
        <w:tc>
          <w:tcPr>
            <w:tcW w:w="1143" w:type="pct"/>
            <w:tcBorders>
              <w:top w:val="single" w:sz="4" w:space="0" w:color="000000"/>
              <w:left w:val="single" w:sz="4" w:space="0" w:color="000000"/>
              <w:bottom w:val="single" w:sz="4" w:space="0" w:color="000000"/>
              <w:right w:val="single" w:sz="4" w:space="0" w:color="000000"/>
            </w:tcBorders>
          </w:tcPr>
          <w:p w14:paraId="14D7B2E9"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31F7431A" w14:textId="23D673EA"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20:</w:t>
            </w:r>
            <w:r w:rsidR="00F80663" w:rsidRPr="006B791A">
              <w:rPr>
                <w:rFonts w:ascii="Times New Roman" w:hAnsi="Times New Roman" w:cs="Times New Roman"/>
                <w:b/>
                <w:bCs/>
                <w:sz w:val="20"/>
                <w:szCs w:val="20"/>
                <w:lang w:val="en-GB"/>
              </w:rPr>
              <w:t xml:space="preserve"> </w:t>
            </w:r>
            <w:r w:rsidR="00604DA5" w:rsidRPr="00604DA5">
              <w:rPr>
                <w:rFonts w:ascii="Times New Roman" w:hAnsi="Times New Roman" w:cs="Times New Roman"/>
                <w:sz w:val="20"/>
                <w:szCs w:val="20"/>
                <w:lang w:val="en-GB"/>
              </w:rPr>
              <w:t>Consulting services on the development of skills and abilities of vulnerable youth</w:t>
            </w:r>
          </w:p>
        </w:tc>
      </w:tr>
      <w:tr w:rsidR="00F80663" w:rsidRPr="006B791A" w14:paraId="312215D7" w14:textId="77777777" w:rsidTr="00107CF8">
        <w:tc>
          <w:tcPr>
            <w:tcW w:w="384" w:type="pct"/>
            <w:tcBorders>
              <w:top w:val="single" w:sz="4" w:space="0" w:color="000000"/>
              <w:left w:val="single" w:sz="4" w:space="0" w:color="000000"/>
              <w:bottom w:val="single" w:sz="4" w:space="0" w:color="000000"/>
              <w:right w:val="single" w:sz="4" w:space="0" w:color="000000"/>
            </w:tcBorders>
          </w:tcPr>
          <w:p w14:paraId="2EEE598A"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3.4.2.</w:t>
            </w:r>
          </w:p>
        </w:tc>
        <w:tc>
          <w:tcPr>
            <w:tcW w:w="1186" w:type="pct"/>
            <w:tcBorders>
              <w:top w:val="single" w:sz="4" w:space="0" w:color="000000"/>
              <w:left w:val="single" w:sz="4" w:space="0" w:color="000000"/>
              <w:bottom w:val="single" w:sz="4" w:space="0" w:color="000000"/>
              <w:right w:val="single" w:sz="4" w:space="0" w:color="000000"/>
            </w:tcBorders>
          </w:tcPr>
          <w:p w14:paraId="08EDDEC6" w14:textId="72A9CB12" w:rsidR="00F80663"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hAnsi="Times New Roman" w:cs="Times New Roman"/>
                <w:i/>
                <w:iCs/>
                <w:sz w:val="20"/>
                <w:szCs w:val="20"/>
                <w:lang w:val="en-GB"/>
              </w:rPr>
              <w:t>In the field of reducing energy poverty and/or addressing the purchasing power crisis and/or experimenting with more inclusive social services</w:t>
            </w:r>
          </w:p>
        </w:tc>
        <w:tc>
          <w:tcPr>
            <w:tcW w:w="1144" w:type="pct"/>
            <w:vMerge/>
            <w:tcBorders>
              <w:left w:val="single" w:sz="4" w:space="0" w:color="000000"/>
              <w:right w:val="single" w:sz="4" w:space="0" w:color="000000"/>
            </w:tcBorders>
            <w:vAlign w:val="center"/>
          </w:tcPr>
          <w:p w14:paraId="28880B07"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061BCEC2"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73D79954" w14:textId="1DC28599"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21:</w:t>
            </w:r>
            <w:r w:rsidR="00F80663" w:rsidRPr="006B791A">
              <w:rPr>
                <w:rFonts w:ascii="Times New Roman" w:hAnsi="Times New Roman" w:cs="Times New Roman"/>
                <w:b/>
                <w:bCs/>
                <w:sz w:val="20"/>
                <w:szCs w:val="20"/>
                <w:lang w:val="en-GB"/>
              </w:rPr>
              <w:t xml:space="preserve"> </w:t>
            </w:r>
            <w:r w:rsidR="00604DA5" w:rsidRPr="00604DA5">
              <w:rPr>
                <w:rFonts w:ascii="Times New Roman" w:hAnsi="Times New Roman" w:cs="Times New Roman"/>
                <w:sz w:val="20"/>
                <w:szCs w:val="20"/>
                <w:lang w:val="en-GB"/>
              </w:rPr>
              <w:t>Consulting services on reducing energy poverty, addressing the purchasing power crisis, and experimenting with more inclusive social services</w:t>
            </w:r>
          </w:p>
        </w:tc>
      </w:tr>
      <w:tr w:rsidR="00F80663" w:rsidRPr="006B791A" w14:paraId="7701E304" w14:textId="77777777" w:rsidTr="00107CF8">
        <w:tc>
          <w:tcPr>
            <w:tcW w:w="384" w:type="pct"/>
            <w:tcBorders>
              <w:top w:val="single" w:sz="4" w:space="0" w:color="000000"/>
              <w:left w:val="single" w:sz="4" w:space="0" w:color="000000"/>
              <w:bottom w:val="single" w:sz="4" w:space="0" w:color="000000"/>
              <w:right w:val="single" w:sz="4" w:space="0" w:color="000000"/>
            </w:tcBorders>
          </w:tcPr>
          <w:p w14:paraId="03ACA95C"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3.4.3.</w:t>
            </w:r>
          </w:p>
        </w:tc>
        <w:tc>
          <w:tcPr>
            <w:tcW w:w="1186" w:type="pct"/>
            <w:tcBorders>
              <w:top w:val="single" w:sz="4" w:space="0" w:color="000000"/>
              <w:left w:val="single" w:sz="4" w:space="0" w:color="000000"/>
              <w:bottom w:val="single" w:sz="4" w:space="0" w:color="000000"/>
              <w:right w:val="single" w:sz="4" w:space="0" w:color="000000"/>
            </w:tcBorders>
          </w:tcPr>
          <w:p w14:paraId="11E9D025" w14:textId="6B6E126A" w:rsidR="00F80663"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hAnsi="Times New Roman" w:cs="Times New Roman"/>
                <w:i/>
                <w:iCs/>
                <w:sz w:val="20"/>
                <w:szCs w:val="20"/>
                <w:lang w:val="en-GB"/>
              </w:rPr>
              <w:t xml:space="preserve">In the field of refugee integration (employment and skills) and their social inclusion (housing opportunities, access to social services, support mechanisms, and promotion of </w:t>
            </w:r>
            <w:proofErr w:type="gramStart"/>
            <w:r w:rsidRPr="00604DA5">
              <w:rPr>
                <w:rFonts w:ascii="Times New Roman" w:hAnsi="Times New Roman" w:cs="Times New Roman"/>
                <w:i/>
                <w:iCs/>
                <w:sz w:val="20"/>
                <w:szCs w:val="20"/>
                <w:lang w:val="en-GB"/>
              </w:rPr>
              <w:t>local residents</w:t>
            </w:r>
            <w:proofErr w:type="gramEnd"/>
            <w:r>
              <w:rPr>
                <w:rFonts w:ascii="Times New Roman" w:hAnsi="Times New Roman" w:cs="Times New Roman"/>
                <w:i/>
                <w:iCs/>
                <w:sz w:val="20"/>
                <w:szCs w:val="20"/>
                <w:lang w:val="en-GB"/>
              </w:rPr>
              <w:t>’</w:t>
            </w:r>
            <w:r w:rsidRPr="00604DA5">
              <w:rPr>
                <w:rFonts w:ascii="Times New Roman" w:hAnsi="Times New Roman" w:cs="Times New Roman"/>
                <w:i/>
                <w:iCs/>
                <w:sz w:val="20"/>
                <w:szCs w:val="20"/>
                <w:lang w:val="en-GB"/>
              </w:rPr>
              <w:t xml:space="preserve"> engagement</w:t>
            </w:r>
            <w:r>
              <w:rPr>
                <w:rFonts w:ascii="Times New Roman" w:hAnsi="Times New Roman" w:cs="Times New Roman"/>
                <w:i/>
                <w:iCs/>
                <w:sz w:val="20"/>
                <w:szCs w:val="20"/>
                <w:lang w:val="en-GB"/>
              </w:rPr>
              <w:t>, etc.)</w:t>
            </w:r>
          </w:p>
        </w:tc>
        <w:tc>
          <w:tcPr>
            <w:tcW w:w="1144" w:type="pct"/>
            <w:vMerge/>
            <w:tcBorders>
              <w:left w:val="single" w:sz="4" w:space="0" w:color="000000"/>
              <w:right w:val="single" w:sz="4" w:space="0" w:color="000000"/>
            </w:tcBorders>
            <w:vAlign w:val="center"/>
          </w:tcPr>
          <w:p w14:paraId="51E2C4E0"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03A7B060"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53261509" w14:textId="24065BDD"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22:</w:t>
            </w:r>
            <w:r w:rsidR="00F80663" w:rsidRPr="006B791A">
              <w:rPr>
                <w:rFonts w:ascii="Times New Roman" w:hAnsi="Times New Roman" w:cs="Times New Roman"/>
                <w:b/>
                <w:bCs/>
                <w:sz w:val="20"/>
                <w:szCs w:val="20"/>
                <w:lang w:val="en-GB"/>
              </w:rPr>
              <w:t xml:space="preserve"> </w:t>
            </w:r>
            <w:r w:rsidR="002C438D">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2C438D" w:rsidRPr="000D5F06">
              <w:rPr>
                <w:rFonts w:ascii="Times New Roman" w:hAnsi="Times New Roman" w:cs="Times New Roman"/>
                <w:sz w:val="20"/>
                <w:szCs w:val="20"/>
                <w:lang w:val="en-GB"/>
              </w:rPr>
              <w:t xml:space="preserve">refugee integration (employment and skills) and their social inclusion (housing opportunities, access to social services, support mechanisms, and promotion of </w:t>
            </w:r>
            <w:proofErr w:type="gramStart"/>
            <w:r w:rsidR="002C438D" w:rsidRPr="000D5F06">
              <w:rPr>
                <w:rFonts w:ascii="Times New Roman" w:hAnsi="Times New Roman" w:cs="Times New Roman"/>
                <w:sz w:val="20"/>
                <w:szCs w:val="20"/>
                <w:lang w:val="en-GB"/>
              </w:rPr>
              <w:t>local residents</w:t>
            </w:r>
            <w:proofErr w:type="gramEnd"/>
            <w:r w:rsidR="002C438D" w:rsidRPr="000D5F06">
              <w:rPr>
                <w:rFonts w:ascii="Times New Roman" w:hAnsi="Times New Roman" w:cs="Times New Roman"/>
                <w:sz w:val="20"/>
                <w:szCs w:val="20"/>
                <w:lang w:val="en-GB"/>
              </w:rPr>
              <w:t>’ engagement, etc.)</w:t>
            </w:r>
          </w:p>
        </w:tc>
      </w:tr>
      <w:tr w:rsidR="00F80663" w:rsidRPr="006B791A" w14:paraId="7DA5B515" w14:textId="77777777" w:rsidTr="00107CF8">
        <w:tc>
          <w:tcPr>
            <w:tcW w:w="384" w:type="pct"/>
            <w:tcBorders>
              <w:top w:val="single" w:sz="4" w:space="0" w:color="000000"/>
              <w:left w:val="single" w:sz="4" w:space="0" w:color="000000"/>
              <w:bottom w:val="single" w:sz="4" w:space="0" w:color="000000"/>
              <w:right w:val="single" w:sz="4" w:space="0" w:color="000000"/>
            </w:tcBorders>
          </w:tcPr>
          <w:p w14:paraId="1E6F0E1C"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3.4.4.</w:t>
            </w:r>
          </w:p>
        </w:tc>
        <w:tc>
          <w:tcPr>
            <w:tcW w:w="1186" w:type="pct"/>
            <w:tcBorders>
              <w:top w:val="single" w:sz="4" w:space="0" w:color="000000"/>
              <w:left w:val="single" w:sz="4" w:space="0" w:color="000000"/>
              <w:bottom w:val="single" w:sz="4" w:space="0" w:color="000000"/>
              <w:right w:val="single" w:sz="4" w:space="0" w:color="000000"/>
            </w:tcBorders>
          </w:tcPr>
          <w:p w14:paraId="257D132D" w14:textId="70755E2A" w:rsidR="00F80663" w:rsidRPr="006B791A" w:rsidRDefault="002C438D" w:rsidP="00107CF8">
            <w:pPr>
              <w:spacing w:after="0" w:line="240" w:lineRule="auto"/>
              <w:jc w:val="both"/>
              <w:rPr>
                <w:rFonts w:ascii="Times New Roman" w:eastAsia="Times New Roman" w:hAnsi="Times New Roman" w:cs="Times New Roman"/>
                <w:i/>
                <w:iCs/>
                <w:sz w:val="20"/>
                <w:szCs w:val="20"/>
                <w:lang w:val="en-GB" w:eastAsia="en-US"/>
              </w:rPr>
            </w:pPr>
            <w:r w:rsidRPr="002C438D">
              <w:rPr>
                <w:rFonts w:ascii="Times New Roman" w:hAnsi="Times New Roman" w:cs="Times New Roman"/>
                <w:i/>
                <w:iCs/>
                <w:sz w:val="20"/>
                <w:szCs w:val="20"/>
                <w:lang w:val="en-GB"/>
              </w:rPr>
              <w:t>In the field of reducing long-term unemployment</w:t>
            </w:r>
          </w:p>
        </w:tc>
        <w:tc>
          <w:tcPr>
            <w:tcW w:w="1144" w:type="pct"/>
            <w:vMerge/>
            <w:tcBorders>
              <w:left w:val="single" w:sz="4" w:space="0" w:color="000000"/>
              <w:right w:val="single" w:sz="4" w:space="0" w:color="000000"/>
            </w:tcBorders>
            <w:vAlign w:val="center"/>
          </w:tcPr>
          <w:p w14:paraId="4A55785E"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4BF791E1"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73A43582" w14:textId="4C397841"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23:</w:t>
            </w:r>
            <w:r w:rsidR="00F80663" w:rsidRPr="006B791A">
              <w:rPr>
                <w:rFonts w:ascii="Times New Roman" w:hAnsi="Times New Roman" w:cs="Times New Roman"/>
                <w:b/>
                <w:bCs/>
                <w:sz w:val="20"/>
                <w:szCs w:val="20"/>
                <w:lang w:val="en-GB"/>
              </w:rPr>
              <w:t xml:space="preserve"> </w:t>
            </w:r>
            <w:r w:rsidR="002C438D">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2C438D" w:rsidRPr="002C438D">
              <w:rPr>
                <w:rFonts w:ascii="Times New Roman" w:hAnsi="Times New Roman" w:cs="Times New Roman"/>
                <w:sz w:val="20"/>
                <w:szCs w:val="20"/>
                <w:lang w:val="en-GB"/>
              </w:rPr>
              <w:t>reducing long-term unemployment</w:t>
            </w:r>
          </w:p>
        </w:tc>
      </w:tr>
      <w:tr w:rsidR="00F80663" w:rsidRPr="006B791A" w14:paraId="58575A20"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920E661"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3.4.5.</w:t>
            </w:r>
          </w:p>
        </w:tc>
        <w:tc>
          <w:tcPr>
            <w:tcW w:w="1186" w:type="pct"/>
            <w:tcBorders>
              <w:top w:val="single" w:sz="4" w:space="0" w:color="000000"/>
              <w:left w:val="single" w:sz="4" w:space="0" w:color="000000"/>
              <w:bottom w:val="single" w:sz="4" w:space="0" w:color="000000"/>
              <w:right w:val="single" w:sz="4" w:space="0" w:color="000000"/>
            </w:tcBorders>
          </w:tcPr>
          <w:p w14:paraId="5E330BE6" w14:textId="71351E8D" w:rsidR="00F80663" w:rsidRPr="006B791A" w:rsidRDefault="002C438D" w:rsidP="00107CF8">
            <w:pPr>
              <w:spacing w:after="0" w:line="240" w:lineRule="auto"/>
              <w:jc w:val="both"/>
              <w:rPr>
                <w:rFonts w:ascii="Times New Roman" w:eastAsia="Times New Roman" w:hAnsi="Times New Roman" w:cs="Times New Roman"/>
                <w:i/>
                <w:iCs/>
                <w:sz w:val="20"/>
                <w:szCs w:val="20"/>
                <w:lang w:val="en-GB" w:eastAsia="en-US"/>
              </w:rPr>
            </w:pPr>
            <w:r w:rsidRPr="002C438D">
              <w:rPr>
                <w:rFonts w:ascii="Times New Roman" w:hAnsi="Times New Roman" w:cs="Times New Roman"/>
                <w:i/>
                <w:iCs/>
                <w:sz w:val="20"/>
                <w:szCs w:val="20"/>
                <w:lang w:val="en-GB"/>
              </w:rPr>
              <w:t>In the field of child poverty</w:t>
            </w:r>
          </w:p>
        </w:tc>
        <w:tc>
          <w:tcPr>
            <w:tcW w:w="1144" w:type="pct"/>
            <w:vMerge/>
            <w:tcBorders>
              <w:left w:val="single" w:sz="4" w:space="0" w:color="000000"/>
              <w:right w:val="single" w:sz="4" w:space="0" w:color="000000"/>
            </w:tcBorders>
            <w:vAlign w:val="center"/>
          </w:tcPr>
          <w:p w14:paraId="675C6FA3"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6033AE6F"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39B7B995" w14:textId="7EFD3D5B" w:rsidR="00F80663" w:rsidRPr="006B791A" w:rsidRDefault="00BB5F7F" w:rsidP="00107CF8">
            <w:pPr>
              <w:spacing w:after="0" w:line="240" w:lineRule="auto"/>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24:</w:t>
            </w:r>
            <w:r w:rsidR="00F80663" w:rsidRPr="006B791A">
              <w:rPr>
                <w:rFonts w:ascii="Times New Roman" w:hAnsi="Times New Roman" w:cs="Times New Roman"/>
                <w:b/>
                <w:bCs/>
                <w:sz w:val="20"/>
                <w:szCs w:val="20"/>
                <w:lang w:val="en-GB"/>
              </w:rPr>
              <w:t xml:space="preserve"> </w:t>
            </w:r>
            <w:r w:rsidR="002C438D">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2C438D" w:rsidRPr="000D5F06">
              <w:rPr>
                <w:rFonts w:ascii="Times New Roman" w:hAnsi="Times New Roman" w:cs="Times New Roman"/>
                <w:sz w:val="20"/>
                <w:szCs w:val="20"/>
                <w:lang w:val="en-GB"/>
              </w:rPr>
              <w:t>child poverty</w:t>
            </w:r>
          </w:p>
        </w:tc>
      </w:tr>
      <w:tr w:rsidR="00F80663" w:rsidRPr="006B791A" w14:paraId="2EE176FE" w14:textId="77777777" w:rsidTr="00107CF8">
        <w:tc>
          <w:tcPr>
            <w:tcW w:w="384" w:type="pct"/>
            <w:tcBorders>
              <w:top w:val="single" w:sz="4" w:space="0" w:color="000000"/>
              <w:left w:val="single" w:sz="4" w:space="0" w:color="000000"/>
              <w:bottom w:val="single" w:sz="4" w:space="0" w:color="000000"/>
              <w:right w:val="single" w:sz="4" w:space="0" w:color="000000"/>
            </w:tcBorders>
          </w:tcPr>
          <w:p w14:paraId="2A296507"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3.4.6.</w:t>
            </w:r>
          </w:p>
        </w:tc>
        <w:tc>
          <w:tcPr>
            <w:tcW w:w="1186" w:type="pct"/>
            <w:tcBorders>
              <w:top w:val="single" w:sz="4" w:space="0" w:color="000000"/>
              <w:left w:val="single" w:sz="4" w:space="0" w:color="000000"/>
              <w:bottom w:val="single" w:sz="4" w:space="0" w:color="000000"/>
              <w:right w:val="single" w:sz="4" w:space="0" w:color="000000"/>
            </w:tcBorders>
          </w:tcPr>
          <w:p w14:paraId="11158A7F" w14:textId="39F2CB67" w:rsidR="00F80663" w:rsidRPr="006B791A" w:rsidRDefault="000D5F06" w:rsidP="00107CF8">
            <w:pPr>
              <w:spacing w:after="0" w:line="240" w:lineRule="auto"/>
              <w:jc w:val="both"/>
              <w:rPr>
                <w:rFonts w:ascii="Times New Roman" w:eastAsia="Times New Roman" w:hAnsi="Times New Roman" w:cs="Times New Roman"/>
                <w:i/>
                <w:iCs/>
                <w:sz w:val="20"/>
                <w:szCs w:val="20"/>
                <w:lang w:val="en-GB" w:eastAsia="en-US"/>
              </w:rPr>
            </w:pPr>
            <w:r w:rsidRPr="000D5F06">
              <w:rPr>
                <w:rFonts w:ascii="Times New Roman" w:hAnsi="Times New Roman" w:cs="Times New Roman"/>
                <w:i/>
                <w:iCs/>
                <w:sz w:val="20"/>
                <w:szCs w:val="20"/>
                <w:lang w:val="en-GB"/>
              </w:rPr>
              <w:t>In the field of services for people with disabilities</w:t>
            </w:r>
          </w:p>
        </w:tc>
        <w:tc>
          <w:tcPr>
            <w:tcW w:w="1144" w:type="pct"/>
            <w:vMerge/>
            <w:tcBorders>
              <w:left w:val="single" w:sz="4" w:space="0" w:color="000000"/>
              <w:right w:val="single" w:sz="4" w:space="0" w:color="000000"/>
            </w:tcBorders>
            <w:vAlign w:val="center"/>
          </w:tcPr>
          <w:p w14:paraId="026EF286"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755A9D9F"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305DDDA4" w14:textId="1CC3C3FF" w:rsidR="00F80663" w:rsidRPr="006B791A" w:rsidRDefault="00BB5F7F" w:rsidP="00107CF8">
            <w:pPr>
              <w:spacing w:after="0" w:line="240" w:lineRule="auto"/>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25:</w:t>
            </w:r>
          </w:p>
          <w:p w14:paraId="1C0CB752" w14:textId="4E008513" w:rsidR="00F80663" w:rsidRPr="000D5F06" w:rsidRDefault="002C438D" w:rsidP="00107CF8">
            <w:pPr>
              <w:pStyle w:val="ListParagraph"/>
              <w:tabs>
                <w:tab w:val="left" w:pos="220"/>
              </w:tabs>
              <w:spacing w:after="0" w:line="20" w:lineRule="atLeast"/>
              <w:ind w:left="0"/>
              <w:jc w:val="both"/>
              <w:rPr>
                <w:rFonts w:ascii="Times New Roman" w:hAnsi="Times New Roman" w:cs="Times New Roman"/>
                <w:sz w:val="20"/>
                <w:szCs w:val="20"/>
                <w:lang w:val="en-GB"/>
              </w:rPr>
            </w:pPr>
            <w:r w:rsidRPr="000D5F06">
              <w:rPr>
                <w:rFonts w:ascii="Times New Roman" w:hAnsi="Times New Roman" w:cs="Times New Roman"/>
                <w:sz w:val="20"/>
                <w:szCs w:val="20"/>
                <w:lang w:val="en-GB"/>
              </w:rPr>
              <w:t>Consulting services on</w:t>
            </w:r>
            <w:r w:rsidR="00F80663" w:rsidRPr="000D5F06">
              <w:rPr>
                <w:rFonts w:ascii="Times New Roman" w:hAnsi="Times New Roman" w:cs="Times New Roman"/>
                <w:sz w:val="20"/>
                <w:szCs w:val="20"/>
                <w:lang w:val="en-GB"/>
              </w:rPr>
              <w:t xml:space="preserve"> </w:t>
            </w:r>
            <w:r w:rsidR="000D5F06" w:rsidRPr="000D5F06">
              <w:rPr>
                <w:rFonts w:ascii="Times New Roman" w:hAnsi="Times New Roman" w:cs="Times New Roman"/>
                <w:sz w:val="20"/>
                <w:szCs w:val="20"/>
                <w:lang w:val="en-GB"/>
              </w:rPr>
              <w:t>services for people with disabilities</w:t>
            </w:r>
          </w:p>
        </w:tc>
      </w:tr>
      <w:tr w:rsidR="00F80663" w:rsidRPr="006B791A" w14:paraId="70880400" w14:textId="77777777" w:rsidTr="00107CF8">
        <w:tc>
          <w:tcPr>
            <w:tcW w:w="384" w:type="pct"/>
            <w:tcBorders>
              <w:top w:val="single" w:sz="4" w:space="0" w:color="000000"/>
              <w:left w:val="single" w:sz="4" w:space="0" w:color="000000"/>
              <w:bottom w:val="single" w:sz="4" w:space="0" w:color="000000"/>
              <w:right w:val="single" w:sz="4" w:space="0" w:color="000000"/>
            </w:tcBorders>
          </w:tcPr>
          <w:p w14:paraId="1A9EBC93"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3.4.7.</w:t>
            </w:r>
          </w:p>
        </w:tc>
        <w:tc>
          <w:tcPr>
            <w:tcW w:w="1186" w:type="pct"/>
            <w:tcBorders>
              <w:top w:val="single" w:sz="4" w:space="0" w:color="000000"/>
              <w:left w:val="single" w:sz="4" w:space="0" w:color="000000"/>
              <w:bottom w:val="single" w:sz="4" w:space="0" w:color="000000"/>
              <w:right w:val="single" w:sz="4" w:space="0" w:color="000000"/>
            </w:tcBorders>
          </w:tcPr>
          <w:p w14:paraId="56B5261F" w14:textId="269FCC03" w:rsidR="00F80663" w:rsidRPr="006B791A" w:rsidRDefault="000D5F06" w:rsidP="00107CF8">
            <w:pPr>
              <w:spacing w:after="0" w:line="240" w:lineRule="auto"/>
              <w:jc w:val="both"/>
              <w:rPr>
                <w:rFonts w:ascii="Times New Roman" w:eastAsia="Times New Roman" w:hAnsi="Times New Roman" w:cs="Times New Roman"/>
                <w:i/>
                <w:iCs/>
                <w:sz w:val="20"/>
                <w:szCs w:val="20"/>
                <w:lang w:val="en-GB" w:eastAsia="en-US"/>
              </w:rPr>
            </w:pPr>
            <w:r w:rsidRPr="000D5F06">
              <w:rPr>
                <w:rFonts w:ascii="Times New Roman" w:hAnsi="Times New Roman" w:cs="Times New Roman"/>
                <w:i/>
                <w:iCs/>
                <w:sz w:val="20"/>
                <w:szCs w:val="20"/>
                <w:lang w:val="en-GB"/>
              </w:rPr>
              <w:t xml:space="preserve">In the field of </w:t>
            </w:r>
            <w:r w:rsidR="000E75DB">
              <w:rPr>
                <w:rFonts w:ascii="Times New Roman" w:hAnsi="Times New Roman" w:cs="Times New Roman"/>
                <w:i/>
                <w:iCs/>
                <w:sz w:val="20"/>
                <w:szCs w:val="20"/>
                <w:lang w:val="en-GB"/>
              </w:rPr>
              <w:t>National Competence Centres for Social Innovation</w:t>
            </w:r>
          </w:p>
        </w:tc>
        <w:tc>
          <w:tcPr>
            <w:tcW w:w="1144" w:type="pct"/>
            <w:vMerge/>
            <w:tcBorders>
              <w:left w:val="single" w:sz="4" w:space="0" w:color="000000"/>
              <w:right w:val="single" w:sz="4" w:space="0" w:color="000000"/>
            </w:tcBorders>
            <w:vAlign w:val="center"/>
          </w:tcPr>
          <w:p w14:paraId="7E84617A"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379C8CF1"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0BD7CAB4" w14:textId="2997FC69"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26:</w:t>
            </w:r>
            <w:r w:rsidR="00F80663" w:rsidRPr="006B791A">
              <w:rPr>
                <w:rFonts w:ascii="Times New Roman" w:hAnsi="Times New Roman" w:cs="Times New Roman"/>
                <w:b/>
                <w:bCs/>
                <w:sz w:val="20"/>
                <w:szCs w:val="20"/>
                <w:lang w:val="en-GB"/>
              </w:rPr>
              <w:t xml:space="preserve"> </w:t>
            </w:r>
            <w:r w:rsidR="002C438D">
              <w:rPr>
                <w:rFonts w:ascii="Times New Roman" w:hAnsi="Times New Roman" w:cs="Times New Roman"/>
                <w:sz w:val="20"/>
                <w:szCs w:val="20"/>
                <w:lang w:val="en-GB"/>
              </w:rPr>
              <w:t>Consulting services on</w:t>
            </w:r>
            <w:r w:rsidR="000D5F06">
              <w:rPr>
                <w:rFonts w:ascii="Times New Roman" w:hAnsi="Times New Roman" w:cs="Times New Roman"/>
                <w:sz w:val="20"/>
                <w:szCs w:val="20"/>
                <w:lang w:val="en-GB"/>
              </w:rPr>
              <w:t xml:space="preserve"> the activities of</w:t>
            </w:r>
            <w:r w:rsidR="00F80663" w:rsidRPr="006B791A">
              <w:rPr>
                <w:rFonts w:ascii="Times New Roman" w:hAnsi="Times New Roman" w:cs="Times New Roman"/>
                <w:sz w:val="20"/>
                <w:szCs w:val="20"/>
                <w:lang w:val="en-GB"/>
              </w:rPr>
              <w:t xml:space="preserve"> </w:t>
            </w:r>
            <w:r w:rsidR="000E75DB">
              <w:rPr>
                <w:rStyle w:val="normaltextrun"/>
                <w:rFonts w:ascii="Times New Roman" w:hAnsi="Times New Roman" w:cs="Times New Roman"/>
                <w:sz w:val="20"/>
                <w:szCs w:val="20"/>
                <w:lang w:val="en-GB"/>
              </w:rPr>
              <w:t>National Competence Centres for Social Innovation</w:t>
            </w:r>
          </w:p>
        </w:tc>
      </w:tr>
      <w:tr w:rsidR="00F80663" w:rsidRPr="006B791A" w14:paraId="2666DCE6" w14:textId="77777777" w:rsidTr="00107CF8">
        <w:tc>
          <w:tcPr>
            <w:tcW w:w="384" w:type="pct"/>
            <w:tcBorders>
              <w:top w:val="single" w:sz="4" w:space="0" w:color="000000"/>
              <w:left w:val="single" w:sz="4" w:space="0" w:color="000000"/>
              <w:bottom w:val="single" w:sz="4" w:space="0" w:color="000000"/>
              <w:right w:val="single" w:sz="4" w:space="0" w:color="000000"/>
            </w:tcBorders>
          </w:tcPr>
          <w:p w14:paraId="2D0E5F13"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3.4.8.</w:t>
            </w:r>
          </w:p>
        </w:tc>
        <w:tc>
          <w:tcPr>
            <w:tcW w:w="1186" w:type="pct"/>
            <w:tcBorders>
              <w:top w:val="single" w:sz="4" w:space="0" w:color="000000"/>
              <w:left w:val="single" w:sz="4" w:space="0" w:color="000000"/>
              <w:bottom w:val="single" w:sz="4" w:space="0" w:color="000000"/>
              <w:right w:val="single" w:sz="4" w:space="0" w:color="000000"/>
            </w:tcBorders>
          </w:tcPr>
          <w:p w14:paraId="1B62251C" w14:textId="350CB6E0" w:rsidR="00F80663" w:rsidRPr="006B791A" w:rsidRDefault="000D5F06" w:rsidP="00107CF8">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 xml:space="preserve">In the field of </w:t>
            </w:r>
            <w:r>
              <w:rPr>
                <w:rFonts w:ascii="Times New Roman" w:hAnsi="Times New Roman" w:cs="Times New Roman"/>
                <w:i/>
                <w:iCs/>
                <w:sz w:val="20"/>
                <w:szCs w:val="20"/>
                <w:lang w:val="en-GB"/>
              </w:rPr>
              <w:t>‘</w:t>
            </w:r>
            <w:r w:rsidR="00F80663" w:rsidRPr="006B791A">
              <w:rPr>
                <w:rFonts w:ascii="Times New Roman" w:hAnsi="Times New Roman" w:cs="Times New Roman"/>
                <w:i/>
                <w:iCs/>
                <w:sz w:val="20"/>
                <w:szCs w:val="20"/>
                <w:lang w:val="en-GB"/>
              </w:rPr>
              <w:t>Scale up and replication</w:t>
            </w:r>
            <w:r>
              <w:rPr>
                <w:rFonts w:ascii="Times New Roman" w:hAnsi="Times New Roman" w:cs="Times New Roman"/>
                <w:i/>
                <w:iCs/>
                <w:sz w:val="20"/>
                <w:szCs w:val="20"/>
                <w:lang w:val="en-GB"/>
              </w:rPr>
              <w:t>’ of social innovations</w:t>
            </w:r>
          </w:p>
        </w:tc>
        <w:tc>
          <w:tcPr>
            <w:tcW w:w="1144" w:type="pct"/>
            <w:tcBorders>
              <w:left w:val="single" w:sz="4" w:space="0" w:color="000000"/>
              <w:right w:val="single" w:sz="4" w:space="0" w:color="000000"/>
            </w:tcBorders>
            <w:vAlign w:val="center"/>
          </w:tcPr>
          <w:p w14:paraId="1F366868"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05503155"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70812B4B" w14:textId="1F39FB28"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27:</w:t>
            </w:r>
            <w:r w:rsidR="00F80663" w:rsidRPr="006B791A">
              <w:rPr>
                <w:rFonts w:ascii="Times New Roman" w:hAnsi="Times New Roman" w:cs="Times New Roman"/>
                <w:b/>
                <w:bCs/>
                <w:sz w:val="20"/>
                <w:szCs w:val="20"/>
                <w:lang w:val="en-GB"/>
              </w:rPr>
              <w:t xml:space="preserve"> </w:t>
            </w:r>
            <w:r w:rsidR="002C438D">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0D5F06" w:rsidRPr="000D5F06">
              <w:rPr>
                <w:rStyle w:val="normaltextrun"/>
                <w:rFonts w:ascii="Times New Roman" w:hAnsi="Times New Roman" w:cs="Times New Roman"/>
                <w:sz w:val="20"/>
                <w:szCs w:val="20"/>
                <w:lang w:val="en-GB"/>
              </w:rPr>
              <w:t>‘Scale up and replication’</w:t>
            </w:r>
            <w:r w:rsidR="000D5F06">
              <w:rPr>
                <w:rStyle w:val="normaltextrun"/>
                <w:rFonts w:ascii="Times New Roman" w:hAnsi="Times New Roman" w:cs="Times New Roman"/>
                <w:sz w:val="20"/>
                <w:szCs w:val="20"/>
                <w:lang w:val="en-GB"/>
              </w:rPr>
              <w:t xml:space="preserve"> in the field of social innovations</w:t>
            </w:r>
          </w:p>
        </w:tc>
      </w:tr>
      <w:tr w:rsidR="00F80663" w:rsidRPr="006B791A" w14:paraId="205A8D89" w14:textId="77777777" w:rsidTr="00107CF8">
        <w:tc>
          <w:tcPr>
            <w:tcW w:w="384" w:type="pct"/>
            <w:tcBorders>
              <w:top w:val="single" w:sz="4" w:space="0" w:color="000000"/>
              <w:left w:val="single" w:sz="4" w:space="0" w:color="000000"/>
              <w:bottom w:val="single" w:sz="4" w:space="0" w:color="000000"/>
              <w:right w:val="single" w:sz="4" w:space="0" w:color="000000"/>
            </w:tcBorders>
          </w:tcPr>
          <w:p w14:paraId="533538BF"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lastRenderedPageBreak/>
              <w:t>3.4.9.</w:t>
            </w:r>
          </w:p>
        </w:tc>
        <w:tc>
          <w:tcPr>
            <w:tcW w:w="1186" w:type="pct"/>
            <w:tcBorders>
              <w:top w:val="single" w:sz="4" w:space="0" w:color="000000"/>
              <w:left w:val="single" w:sz="4" w:space="0" w:color="000000"/>
              <w:bottom w:val="single" w:sz="4" w:space="0" w:color="000000"/>
              <w:right w:val="single" w:sz="4" w:space="0" w:color="000000"/>
            </w:tcBorders>
          </w:tcPr>
          <w:p w14:paraId="3BCEE562" w14:textId="56CF48CB" w:rsidR="00F80663" w:rsidRPr="006B791A" w:rsidRDefault="000D5F06" w:rsidP="00107CF8">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In the field of evaluating the impact of social innovation</w:t>
            </w:r>
          </w:p>
        </w:tc>
        <w:tc>
          <w:tcPr>
            <w:tcW w:w="1144" w:type="pct"/>
            <w:tcBorders>
              <w:left w:val="single" w:sz="4" w:space="0" w:color="000000"/>
              <w:right w:val="single" w:sz="4" w:space="0" w:color="000000"/>
            </w:tcBorders>
            <w:vAlign w:val="center"/>
          </w:tcPr>
          <w:p w14:paraId="0B42ACF5"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17F1EA01"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36AAE847" w14:textId="52ED38DE"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28:</w:t>
            </w:r>
          </w:p>
          <w:p w14:paraId="559DC34F" w14:textId="6E42FDF6" w:rsidR="00F80663" w:rsidRPr="006B791A" w:rsidRDefault="002C438D"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0D5F06" w:rsidRPr="000D5F06">
              <w:rPr>
                <w:rStyle w:val="normaltextrun"/>
                <w:rFonts w:ascii="Times New Roman" w:hAnsi="Times New Roman" w:cs="Times New Roman"/>
                <w:sz w:val="20"/>
                <w:szCs w:val="20"/>
                <w:lang w:val="en-GB"/>
              </w:rPr>
              <w:t>evaluating the impact of social innovation</w:t>
            </w:r>
          </w:p>
        </w:tc>
      </w:tr>
      <w:tr w:rsidR="00F80663" w:rsidRPr="006B791A" w14:paraId="3BF87114" w14:textId="77777777" w:rsidTr="00107CF8">
        <w:tc>
          <w:tcPr>
            <w:tcW w:w="384" w:type="pct"/>
            <w:tcBorders>
              <w:top w:val="single" w:sz="4" w:space="0" w:color="000000"/>
              <w:left w:val="single" w:sz="4" w:space="0" w:color="000000"/>
              <w:bottom w:val="single" w:sz="4" w:space="0" w:color="000000"/>
              <w:right w:val="single" w:sz="4" w:space="0" w:color="000000"/>
            </w:tcBorders>
          </w:tcPr>
          <w:p w14:paraId="4CF48075"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3.4.10.</w:t>
            </w:r>
          </w:p>
        </w:tc>
        <w:tc>
          <w:tcPr>
            <w:tcW w:w="1186" w:type="pct"/>
            <w:tcBorders>
              <w:top w:val="single" w:sz="4" w:space="0" w:color="000000"/>
              <w:left w:val="single" w:sz="4" w:space="0" w:color="000000"/>
              <w:bottom w:val="single" w:sz="4" w:space="0" w:color="000000"/>
              <w:right w:val="single" w:sz="4" w:space="0" w:color="000000"/>
            </w:tcBorders>
          </w:tcPr>
          <w:p w14:paraId="5AF0F17A" w14:textId="2A2721B5" w:rsidR="00F80663" w:rsidRPr="006B791A" w:rsidRDefault="000D5F06" w:rsidP="00107CF8">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In the field of social innovation</w:t>
            </w:r>
          </w:p>
        </w:tc>
        <w:tc>
          <w:tcPr>
            <w:tcW w:w="1144" w:type="pct"/>
            <w:tcBorders>
              <w:left w:val="single" w:sz="4" w:space="0" w:color="000000"/>
              <w:right w:val="single" w:sz="4" w:space="0" w:color="000000"/>
            </w:tcBorders>
            <w:vAlign w:val="center"/>
          </w:tcPr>
          <w:p w14:paraId="686CC184"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2F48C9E2"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1675B048" w14:textId="3AA2C6CE" w:rsidR="00F80663"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29:</w:t>
            </w:r>
            <w:r w:rsidR="00F80663" w:rsidRPr="006B791A">
              <w:rPr>
                <w:rFonts w:ascii="Times New Roman" w:hAnsi="Times New Roman" w:cs="Times New Roman"/>
                <w:b/>
                <w:bCs/>
                <w:sz w:val="20"/>
                <w:szCs w:val="20"/>
                <w:lang w:val="en-GB"/>
              </w:rPr>
              <w:t xml:space="preserve"> </w:t>
            </w:r>
            <w:r w:rsidR="002C438D">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0D5F06" w:rsidRPr="000D5F06">
              <w:rPr>
                <w:rStyle w:val="normaltextrun"/>
                <w:rFonts w:ascii="Times New Roman" w:hAnsi="Times New Roman" w:cs="Times New Roman"/>
                <w:sz w:val="20"/>
                <w:szCs w:val="20"/>
                <w:lang w:val="en-GB"/>
              </w:rPr>
              <w:t>social innovation</w:t>
            </w:r>
          </w:p>
        </w:tc>
      </w:tr>
      <w:tr w:rsidR="00F80663" w:rsidRPr="006B791A" w14:paraId="2EF73C3C" w14:textId="77777777" w:rsidTr="00107CF8">
        <w:tc>
          <w:tcPr>
            <w:tcW w:w="384" w:type="pct"/>
            <w:tcBorders>
              <w:top w:val="single" w:sz="4" w:space="0" w:color="000000"/>
              <w:left w:val="single" w:sz="4" w:space="0" w:color="000000"/>
              <w:bottom w:val="single" w:sz="4" w:space="0" w:color="000000"/>
              <w:right w:val="single" w:sz="4" w:space="0" w:color="000000"/>
            </w:tcBorders>
          </w:tcPr>
          <w:p w14:paraId="4516EB93" w14:textId="77777777" w:rsidR="00F80663" w:rsidRPr="006B791A" w:rsidRDefault="00F80663"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3.4.11.</w:t>
            </w:r>
          </w:p>
        </w:tc>
        <w:tc>
          <w:tcPr>
            <w:tcW w:w="1186" w:type="pct"/>
            <w:tcBorders>
              <w:top w:val="single" w:sz="4" w:space="0" w:color="000000"/>
              <w:left w:val="single" w:sz="4" w:space="0" w:color="000000"/>
              <w:bottom w:val="single" w:sz="4" w:space="0" w:color="000000"/>
              <w:right w:val="single" w:sz="4" w:space="0" w:color="000000"/>
            </w:tcBorders>
          </w:tcPr>
          <w:p w14:paraId="1B58420B" w14:textId="363D9CDD" w:rsidR="00F80663" w:rsidRPr="006B791A" w:rsidRDefault="000D5F06" w:rsidP="00107CF8">
            <w:pPr>
              <w:spacing w:after="0" w:line="240" w:lineRule="auto"/>
              <w:jc w:val="both"/>
              <w:rPr>
                <w:rFonts w:ascii="Times New Roman" w:hAnsi="Times New Roman" w:cs="Times New Roman"/>
                <w:i/>
                <w:iCs/>
                <w:sz w:val="20"/>
                <w:szCs w:val="20"/>
                <w:lang w:val="en-GB"/>
              </w:rPr>
            </w:pPr>
            <w:r w:rsidRPr="000D5F06">
              <w:rPr>
                <w:rFonts w:ascii="Times New Roman" w:hAnsi="Times New Roman" w:cs="Times New Roman"/>
                <w:i/>
                <w:iCs/>
                <w:sz w:val="20"/>
                <w:szCs w:val="20"/>
                <w:lang w:val="en-GB"/>
              </w:rPr>
              <w:t>The field of the determination, evaluation, application and legal regulation of lump sums</w:t>
            </w:r>
          </w:p>
        </w:tc>
        <w:tc>
          <w:tcPr>
            <w:tcW w:w="1144" w:type="pct"/>
            <w:tcBorders>
              <w:left w:val="single" w:sz="4" w:space="0" w:color="000000"/>
              <w:right w:val="single" w:sz="4" w:space="0" w:color="000000"/>
            </w:tcBorders>
            <w:vAlign w:val="center"/>
          </w:tcPr>
          <w:p w14:paraId="23EA5918" w14:textId="77777777" w:rsidR="00F80663" w:rsidRPr="006B791A" w:rsidRDefault="00F80663" w:rsidP="00107CF8">
            <w:pPr>
              <w:spacing w:after="0"/>
              <w:jc w:val="both"/>
              <w:rPr>
                <w:rFonts w:ascii="Times New Roman" w:eastAsia="Times New Roman" w:hAnsi="Times New Roman" w:cs="Times New Roman"/>
                <w:sz w:val="20"/>
                <w:szCs w:val="20"/>
                <w:lang w:val="en-GB" w:eastAsia="en-US"/>
              </w:rPr>
            </w:pPr>
          </w:p>
        </w:tc>
        <w:tc>
          <w:tcPr>
            <w:tcW w:w="1143" w:type="pct"/>
            <w:tcBorders>
              <w:top w:val="single" w:sz="4" w:space="0" w:color="000000"/>
              <w:left w:val="single" w:sz="4" w:space="0" w:color="000000"/>
              <w:bottom w:val="single" w:sz="4" w:space="0" w:color="000000"/>
              <w:right w:val="single" w:sz="4" w:space="0" w:color="000000"/>
            </w:tcBorders>
          </w:tcPr>
          <w:p w14:paraId="7068B0ED" w14:textId="77777777" w:rsidR="00F80663" w:rsidRPr="006B791A" w:rsidRDefault="00F80663"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tcBorders>
              <w:top w:val="single" w:sz="4" w:space="0" w:color="000000"/>
              <w:left w:val="single" w:sz="4" w:space="0" w:color="000000"/>
              <w:bottom w:val="single" w:sz="4" w:space="0" w:color="000000"/>
              <w:right w:val="single" w:sz="4" w:space="0" w:color="000000"/>
            </w:tcBorders>
          </w:tcPr>
          <w:p w14:paraId="7B5871AD" w14:textId="77289E39" w:rsidR="00F80663" w:rsidRPr="006B791A" w:rsidRDefault="00BB5F7F"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Procurement lot 30:</w:t>
            </w:r>
          </w:p>
          <w:p w14:paraId="0B0DE42D" w14:textId="39B3DB2D" w:rsidR="00F80663" w:rsidRPr="006B791A" w:rsidRDefault="002C438D" w:rsidP="00107CF8">
            <w:pPr>
              <w:pStyle w:val="ListParagraph"/>
              <w:tabs>
                <w:tab w:val="left" w:pos="220"/>
              </w:tabs>
              <w:spacing w:after="0" w:line="20" w:lineRule="atLeast"/>
              <w:ind w:left="0"/>
              <w:jc w:val="both"/>
              <w:rPr>
                <w:rFonts w:ascii="Times New Roman" w:hAnsi="Times New Roman" w:cs="Times New Roman"/>
                <w:b/>
                <w:bCs/>
                <w:sz w:val="20"/>
                <w:szCs w:val="20"/>
                <w:lang w:val="en-GB"/>
              </w:rPr>
            </w:pPr>
            <w:r>
              <w:rPr>
                <w:rFonts w:ascii="Times New Roman" w:hAnsi="Times New Roman" w:cs="Times New Roman"/>
                <w:sz w:val="20"/>
                <w:szCs w:val="20"/>
                <w:lang w:val="en-GB"/>
              </w:rPr>
              <w:t>Consulting services on</w:t>
            </w:r>
            <w:r w:rsidR="00F80663" w:rsidRPr="006B791A">
              <w:rPr>
                <w:rFonts w:ascii="Times New Roman" w:hAnsi="Times New Roman" w:cs="Times New Roman"/>
                <w:sz w:val="20"/>
                <w:szCs w:val="20"/>
                <w:lang w:val="en-GB"/>
              </w:rPr>
              <w:t xml:space="preserve"> </w:t>
            </w:r>
            <w:r w:rsidR="000D5F06" w:rsidRPr="000D5F06">
              <w:rPr>
                <w:rFonts w:ascii="Times New Roman" w:hAnsi="Times New Roman" w:cs="Times New Roman"/>
                <w:sz w:val="20"/>
                <w:szCs w:val="20"/>
                <w:lang w:val="en-GB"/>
              </w:rPr>
              <w:t>determination, evaluation, application and legal regulation for fixed amounts (lump sums)</w:t>
            </w:r>
          </w:p>
        </w:tc>
      </w:tr>
    </w:tbl>
    <w:p w14:paraId="5342F3E0" w14:textId="77777777" w:rsidR="00F94014" w:rsidRDefault="00F94014" w:rsidP="00F94014">
      <w:pPr>
        <w:pStyle w:val="Body2"/>
        <w:rPr>
          <w:rFonts w:eastAsiaTheme="minorHAnsi" w:cs="Times New Roman"/>
          <w:color w:val="auto"/>
          <w:sz w:val="20"/>
          <w:szCs w:val="20"/>
          <w:lang w:val="en-GB"/>
        </w:rPr>
      </w:pPr>
    </w:p>
    <w:p w14:paraId="75565ACB" w14:textId="10644B96" w:rsidR="00361DD8" w:rsidRPr="006B791A" w:rsidRDefault="00F94014" w:rsidP="00F94014">
      <w:pPr>
        <w:pStyle w:val="Body2"/>
        <w:rPr>
          <w:rFonts w:cs="Times New Roman"/>
          <w:color w:val="auto"/>
          <w:sz w:val="20"/>
          <w:szCs w:val="20"/>
          <w:lang w:val="en-GB" w:bidi="ta-IN"/>
        </w:rPr>
      </w:pPr>
      <w:r w:rsidRPr="00F94014">
        <w:rPr>
          <w:rFonts w:cs="Times New Roman"/>
          <w:color w:val="auto"/>
          <w:sz w:val="20"/>
          <w:szCs w:val="20"/>
          <w:lang w:val="en-GB" w:bidi="ta-IN"/>
        </w:rPr>
        <w:t>Note: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p>
    <w:p w14:paraId="1C61755C" w14:textId="0CE6248C" w:rsidR="00F80663" w:rsidRPr="006B791A" w:rsidRDefault="00F80663" w:rsidP="00361DD8">
      <w:pPr>
        <w:tabs>
          <w:tab w:val="left" w:pos="1650"/>
        </w:tabs>
        <w:spacing w:after="0" w:line="240" w:lineRule="auto"/>
        <w:jc w:val="both"/>
        <w:rPr>
          <w:rFonts w:ascii="Times New Roman" w:eastAsiaTheme="minorHAnsi" w:hAnsi="Times New Roman" w:cs="Times New Roman"/>
          <w:sz w:val="20"/>
          <w:szCs w:val="20"/>
          <w:lang w:val="en-GB"/>
        </w:rPr>
      </w:pPr>
    </w:p>
    <w:p w14:paraId="5DCE91E0" w14:textId="61E010DA" w:rsidR="00361DD8" w:rsidRPr="006B791A" w:rsidRDefault="00361DD8" w:rsidP="00361DD8">
      <w:pPr>
        <w:tabs>
          <w:tab w:val="left" w:pos="1650"/>
        </w:tabs>
        <w:rPr>
          <w:rFonts w:ascii="Times New Roman" w:eastAsiaTheme="minorHAnsi" w:hAnsi="Times New Roman" w:cs="Times New Roman"/>
          <w:sz w:val="20"/>
          <w:szCs w:val="20"/>
          <w:lang w:val="en-GB"/>
        </w:rPr>
        <w:sectPr w:rsidR="00361DD8" w:rsidRPr="006B791A" w:rsidSect="00F80663">
          <w:footerReference w:type="first" r:id="rId9"/>
          <w:pgSz w:w="12240" w:h="15840"/>
          <w:pgMar w:top="1134" w:right="567" w:bottom="1134" w:left="1701" w:header="720" w:footer="193" w:gutter="0"/>
          <w:pgNumType w:start="1"/>
          <w:cols w:space="720"/>
          <w:titlePg/>
          <w:docGrid w:linePitch="360"/>
        </w:sectPr>
      </w:pPr>
      <w:r w:rsidRPr="006B791A">
        <w:rPr>
          <w:rFonts w:ascii="Times New Roman" w:eastAsiaTheme="minorHAnsi" w:hAnsi="Times New Roman" w:cs="Times New Roman"/>
          <w:sz w:val="20"/>
          <w:szCs w:val="20"/>
          <w:lang w:val="en-GB"/>
        </w:rPr>
        <w:tab/>
      </w:r>
    </w:p>
    <w:p w14:paraId="58BF3489" w14:textId="77777777" w:rsidR="00F80663" w:rsidRPr="006B791A" w:rsidRDefault="00F80663" w:rsidP="00F80663">
      <w:pPr>
        <w:spacing w:after="0" w:line="240" w:lineRule="auto"/>
        <w:jc w:val="both"/>
        <w:rPr>
          <w:rFonts w:ascii="Times New Roman" w:eastAsiaTheme="minorHAnsi" w:hAnsi="Times New Roman" w:cs="Times New Roman"/>
          <w:b/>
          <w:bCs/>
          <w:sz w:val="20"/>
          <w:szCs w:val="20"/>
          <w:lang w:val="en-GB"/>
        </w:rPr>
      </w:pPr>
    </w:p>
    <w:p w14:paraId="3A4F56C5" w14:textId="6F92FB2B" w:rsidR="00F80663" w:rsidRPr="006B791A" w:rsidRDefault="00F94014" w:rsidP="00F80663">
      <w:pPr>
        <w:pStyle w:val="ListParagraph"/>
        <w:numPr>
          <w:ilvl w:val="0"/>
          <w:numId w:val="5"/>
        </w:numPr>
        <w:spacing w:after="0" w:line="240" w:lineRule="auto"/>
        <w:jc w:val="both"/>
        <w:rPr>
          <w:rFonts w:ascii="Times New Roman" w:hAnsi="Times New Roman" w:cs="Times New Roman"/>
          <w:b/>
          <w:bCs/>
          <w:color w:val="FF0000"/>
          <w:sz w:val="20"/>
          <w:szCs w:val="20"/>
          <w:lang w:val="en-GB"/>
        </w:rPr>
      </w:pPr>
      <w:r>
        <w:rPr>
          <w:rFonts w:ascii="Times New Roman" w:eastAsiaTheme="minorHAnsi" w:hAnsi="Times New Roman" w:cs="Times New Roman"/>
          <w:b/>
          <w:bCs/>
          <w:sz w:val="20"/>
          <w:szCs w:val="20"/>
          <w:lang w:val="en-GB"/>
        </w:rPr>
        <w:t xml:space="preserve">QUALIFICATION </w:t>
      </w:r>
      <w:r w:rsidR="001A7A89" w:rsidRPr="00C703EB">
        <w:rPr>
          <w:rFonts w:ascii="Times New Roman" w:hAnsi="Times New Roman" w:cs="Times New Roman"/>
          <w:b/>
          <w:bCs/>
          <w:smallCaps/>
          <w:sz w:val="20"/>
          <w:szCs w:val="20"/>
          <w:lang w:val="en-GB"/>
        </w:rPr>
        <w:t>(SELECTION) CRITERIA</w:t>
      </w:r>
      <w:r>
        <w:rPr>
          <w:rFonts w:ascii="Times New Roman" w:eastAsiaTheme="minorHAnsi" w:hAnsi="Times New Roman" w:cs="Times New Roman"/>
          <w:b/>
          <w:bCs/>
          <w:sz w:val="20"/>
          <w:szCs w:val="20"/>
          <w:lang w:val="en-GB"/>
        </w:rPr>
        <w:t xml:space="preserve"> FOR</w:t>
      </w:r>
      <w:r w:rsidR="00F80663" w:rsidRPr="006B791A">
        <w:rPr>
          <w:rFonts w:ascii="Times New Roman" w:eastAsiaTheme="minorHAnsi" w:hAnsi="Times New Roman" w:cs="Times New Roman"/>
          <w:b/>
          <w:bCs/>
          <w:sz w:val="20"/>
          <w:szCs w:val="20"/>
          <w:lang w:val="en-GB"/>
        </w:rPr>
        <w:t xml:space="preserve"> </w:t>
      </w:r>
      <w:r w:rsidR="00BB5F7F">
        <w:rPr>
          <w:rFonts w:ascii="Times New Roman" w:eastAsiaTheme="minorHAnsi" w:hAnsi="Times New Roman" w:cs="Times New Roman"/>
          <w:b/>
          <w:bCs/>
          <w:sz w:val="20"/>
          <w:szCs w:val="20"/>
          <w:lang w:val="en-GB"/>
        </w:rPr>
        <w:t xml:space="preserve">THE </w:t>
      </w:r>
      <w:r w:rsidR="00BB5F7F">
        <w:rPr>
          <w:rFonts w:ascii="Times New Roman" w:eastAsiaTheme="minorHAnsi" w:hAnsi="Times New Roman" w:cs="Times New Roman"/>
          <w:b/>
          <w:bCs/>
          <w:color w:val="FF0000"/>
          <w:sz w:val="20"/>
          <w:szCs w:val="20"/>
          <w:lang w:val="en-GB"/>
        </w:rPr>
        <w:t>V</w:t>
      </w:r>
      <w:r w:rsidR="00BB5F7F" w:rsidRPr="00B754BE">
        <w:rPr>
          <w:rFonts w:ascii="Times New Roman" w:eastAsiaTheme="minorHAnsi" w:hAnsi="Times New Roman" w:cs="Times New Roman"/>
          <w:b/>
          <w:bCs/>
          <w:color w:val="FF0000"/>
          <w:sz w:val="20"/>
          <w:szCs w:val="20"/>
          <w:lang w:val="en-GB"/>
        </w:rPr>
        <w:t>ALIDATION EXPERT</w:t>
      </w:r>
      <w:r w:rsidR="00F80663" w:rsidRPr="006B791A">
        <w:rPr>
          <w:rFonts w:ascii="Times New Roman" w:eastAsiaTheme="minorHAnsi" w:hAnsi="Times New Roman" w:cs="Times New Roman"/>
          <w:b/>
          <w:bCs/>
          <w:color w:val="FF0000"/>
          <w:sz w:val="20"/>
          <w:szCs w:val="20"/>
          <w:lang w:val="en-GB"/>
        </w:rPr>
        <w:t xml:space="preserve"> </w:t>
      </w:r>
      <w:r w:rsidR="00F80663" w:rsidRPr="006B791A">
        <w:rPr>
          <w:rFonts w:ascii="Times New Roman" w:hAnsi="Times New Roman" w:cs="Times New Roman"/>
          <w:b/>
          <w:bCs/>
          <w:color w:val="FF0000"/>
          <w:sz w:val="20"/>
          <w:szCs w:val="20"/>
          <w:lang w:val="en-GB"/>
        </w:rPr>
        <w:t>(</w:t>
      </w:r>
      <w:r w:rsidR="00BB5F7F">
        <w:rPr>
          <w:rFonts w:ascii="Times New Roman" w:hAnsi="Times New Roman" w:cs="Times New Roman"/>
          <w:b/>
          <w:bCs/>
          <w:color w:val="FF0000"/>
          <w:sz w:val="20"/>
          <w:szCs w:val="20"/>
          <w:lang w:val="en-GB"/>
        </w:rPr>
        <w:t xml:space="preserve">Procurement lot </w:t>
      </w:r>
      <w:r w:rsidR="00F80663" w:rsidRPr="006B791A">
        <w:rPr>
          <w:rFonts w:ascii="Times New Roman" w:hAnsi="Times New Roman" w:cs="Times New Roman"/>
          <w:b/>
          <w:bCs/>
          <w:color w:val="FF0000"/>
          <w:sz w:val="20"/>
          <w:szCs w:val="20"/>
          <w:lang w:val="en-GB"/>
        </w:rPr>
        <w:t>31)</w:t>
      </w:r>
    </w:p>
    <w:p w14:paraId="10C085BB" w14:textId="01293EDA" w:rsidR="00F80663" w:rsidRPr="006B791A" w:rsidRDefault="00053478" w:rsidP="00F80663">
      <w:pPr>
        <w:spacing w:after="0" w:line="240" w:lineRule="auto"/>
        <w:jc w:val="right"/>
        <w:rPr>
          <w:rFonts w:ascii="Times New Roman" w:eastAsiaTheme="minorHAnsi" w:hAnsi="Times New Roman" w:cs="Times New Roman"/>
          <w:b/>
          <w:bCs/>
          <w:sz w:val="20"/>
          <w:szCs w:val="20"/>
          <w:lang w:val="en-GB"/>
        </w:rPr>
      </w:pPr>
      <w:r>
        <w:rPr>
          <w:rFonts w:ascii="Times New Roman" w:hAnsi="Times New Roman" w:cs="Times New Roman"/>
          <w:b/>
          <w:bCs/>
          <w:sz w:val="20"/>
          <w:szCs w:val="20"/>
          <w:lang w:val="en-GB"/>
        </w:rPr>
        <w:t xml:space="preserve">Table </w:t>
      </w:r>
      <w:r w:rsidR="00F80663" w:rsidRPr="006B791A">
        <w:rPr>
          <w:rFonts w:ascii="Times New Roman" w:hAnsi="Times New Roman" w:cs="Times New Roman"/>
          <w:b/>
          <w:bCs/>
          <w:sz w:val="20"/>
          <w:szCs w:val="20"/>
          <w:lang w:val="en-GB"/>
        </w:rPr>
        <w:t xml:space="preserve">4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9"/>
        <w:gridCol w:w="2218"/>
        <w:gridCol w:w="2139"/>
        <w:gridCol w:w="2137"/>
        <w:gridCol w:w="2137"/>
      </w:tblGrid>
      <w:tr w:rsidR="00F80663" w:rsidRPr="006B791A" w14:paraId="5EF6BB3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0AF33616" w14:textId="5F664E79" w:rsidR="00F80663" w:rsidRPr="006B791A" w:rsidRDefault="00F94014"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No</w:t>
            </w:r>
            <w:r w:rsidR="00CA5A82">
              <w:rPr>
                <w:rFonts w:ascii="Times New Roman" w:eastAsia="Times New Roman" w:hAnsi="Times New Roman" w:cs="Times New Roman"/>
                <w:b/>
                <w:sz w:val="20"/>
                <w:szCs w:val="20"/>
                <w:lang w:val="en-GB" w:eastAsia="en-US"/>
              </w:rPr>
              <w:t>.</w:t>
            </w:r>
          </w:p>
        </w:tc>
        <w:tc>
          <w:tcPr>
            <w:tcW w:w="1186" w:type="pct"/>
            <w:tcBorders>
              <w:top w:val="single" w:sz="4" w:space="0" w:color="000000"/>
              <w:left w:val="single" w:sz="4" w:space="0" w:color="000000"/>
              <w:bottom w:val="single" w:sz="4" w:space="0" w:color="000000"/>
              <w:right w:val="single" w:sz="4" w:space="0" w:color="000000"/>
            </w:tcBorders>
            <w:vAlign w:val="center"/>
            <w:hideMark/>
          </w:tcPr>
          <w:p w14:paraId="2F6E8E8F" w14:textId="46866C94" w:rsidR="00F80663" w:rsidRPr="006B791A" w:rsidRDefault="002E4D08" w:rsidP="00107CF8">
            <w:pPr>
              <w:spacing w:after="0"/>
              <w:jc w:val="center"/>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 xml:space="preserve">Qualification </w:t>
            </w:r>
            <w:r w:rsidR="001A7A89">
              <w:rPr>
                <w:rFonts w:ascii="Times New Roman" w:eastAsia="Times New Roman" w:hAnsi="Times New Roman" w:cs="Times New Roman"/>
                <w:b/>
                <w:sz w:val="20"/>
                <w:szCs w:val="20"/>
                <w:lang w:val="en-GB" w:eastAsia="en-US"/>
              </w:rPr>
              <w:t>(selection) criteria</w:t>
            </w:r>
          </w:p>
        </w:tc>
        <w:tc>
          <w:tcPr>
            <w:tcW w:w="1144" w:type="pct"/>
            <w:tcBorders>
              <w:top w:val="single" w:sz="4" w:space="0" w:color="000000"/>
              <w:left w:val="single" w:sz="4" w:space="0" w:color="000000"/>
              <w:bottom w:val="single" w:sz="4" w:space="0" w:color="000000"/>
              <w:right w:val="single" w:sz="4" w:space="0" w:color="000000"/>
            </w:tcBorders>
            <w:vAlign w:val="center"/>
            <w:hideMark/>
          </w:tcPr>
          <w:p w14:paraId="3F5FD000" w14:textId="16D23913"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Supporting documents</w:t>
            </w:r>
          </w:p>
        </w:tc>
        <w:tc>
          <w:tcPr>
            <w:tcW w:w="1143" w:type="pct"/>
            <w:tcBorders>
              <w:top w:val="single" w:sz="4" w:space="0" w:color="000000"/>
              <w:left w:val="single" w:sz="4" w:space="0" w:color="000000"/>
              <w:bottom w:val="single" w:sz="4" w:space="0" w:color="000000"/>
              <w:right w:val="single" w:sz="4" w:space="0" w:color="000000"/>
            </w:tcBorders>
          </w:tcPr>
          <w:p w14:paraId="59BB77D9" w14:textId="492EF136"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to</w:t>
            </w:r>
          </w:p>
        </w:tc>
        <w:tc>
          <w:tcPr>
            <w:tcW w:w="1143" w:type="pct"/>
            <w:tcBorders>
              <w:top w:val="single" w:sz="4" w:space="0" w:color="000000"/>
              <w:left w:val="single" w:sz="4" w:space="0" w:color="000000"/>
              <w:bottom w:val="single" w:sz="4" w:space="0" w:color="000000"/>
              <w:right w:val="single" w:sz="4" w:space="0" w:color="000000"/>
            </w:tcBorders>
          </w:tcPr>
          <w:p w14:paraId="07F1B699" w14:textId="4976AE91" w:rsidR="00F80663" w:rsidRPr="006B791A" w:rsidRDefault="002E4D08" w:rsidP="00107CF8">
            <w:pPr>
              <w:spacing w:after="0"/>
              <w:jc w:val="both"/>
              <w:rPr>
                <w:rFonts w:ascii="Times New Roman" w:eastAsia="Times New Roman" w:hAnsi="Times New Roman" w:cs="Times New Roman"/>
                <w:b/>
                <w:sz w:val="20"/>
                <w:szCs w:val="20"/>
                <w:lang w:val="en-GB" w:eastAsia="en-US"/>
              </w:rPr>
            </w:pPr>
            <w:r>
              <w:rPr>
                <w:rFonts w:ascii="Times New Roman" w:eastAsia="Times New Roman" w:hAnsi="Times New Roman" w:cs="Times New Roman"/>
                <w:b/>
                <w:sz w:val="20"/>
                <w:szCs w:val="20"/>
                <w:lang w:val="en-GB" w:eastAsia="en-US"/>
              </w:rPr>
              <w:t>Applicable procurement lot(s)</w:t>
            </w:r>
          </w:p>
        </w:tc>
      </w:tr>
      <w:tr w:rsidR="00223F45" w:rsidRPr="006B791A" w14:paraId="14BAB50C"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hideMark/>
          </w:tcPr>
          <w:p w14:paraId="3A79DAB8" w14:textId="77777777" w:rsidR="00223F45" w:rsidRPr="006B791A" w:rsidRDefault="00223F45"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4.</w:t>
            </w:r>
          </w:p>
        </w:tc>
        <w:tc>
          <w:tcPr>
            <w:tcW w:w="1186" w:type="pct"/>
            <w:tcBorders>
              <w:top w:val="single" w:sz="4" w:space="0" w:color="000000"/>
              <w:left w:val="single" w:sz="4" w:space="0" w:color="000000"/>
              <w:bottom w:val="single" w:sz="4" w:space="0" w:color="000000"/>
              <w:right w:val="single" w:sz="4" w:space="0" w:color="000000"/>
            </w:tcBorders>
            <w:vAlign w:val="center"/>
          </w:tcPr>
          <w:p w14:paraId="6FC88A3A" w14:textId="0B474556" w:rsidR="00223F45" w:rsidRPr="006B791A" w:rsidRDefault="00F8712D"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Supplier must designate a specialist with the necessary knowledge and experience for the performance of the Contract. The specialist must meet the following requirements</w:t>
            </w:r>
            <w:r w:rsidR="001A7A89">
              <w:rPr>
                <w:rFonts w:ascii="Times New Roman" w:eastAsia="Times New Roman" w:hAnsi="Times New Roman" w:cs="Times New Roman"/>
                <w:sz w:val="20"/>
                <w:szCs w:val="20"/>
                <w:lang w:val="en-GB" w:eastAsia="en-US"/>
              </w:rPr>
              <w:t xml:space="preserve"> (criteria)</w:t>
            </w:r>
            <w:r w:rsidR="00223F45" w:rsidRPr="006B791A">
              <w:rPr>
                <w:rFonts w:ascii="Times New Roman" w:eastAsia="Times New Roman" w:hAnsi="Times New Roman" w:cs="Times New Roman"/>
                <w:sz w:val="20"/>
                <w:szCs w:val="20"/>
                <w:lang w:val="en-GB" w:eastAsia="en-US"/>
              </w:rPr>
              <w:t>:</w:t>
            </w:r>
          </w:p>
          <w:p w14:paraId="7B6BB48C" w14:textId="77777777" w:rsidR="00223F45" w:rsidRPr="006B791A" w:rsidRDefault="00223F45" w:rsidP="00107CF8">
            <w:pPr>
              <w:spacing w:after="0"/>
              <w:jc w:val="both"/>
              <w:rPr>
                <w:rFonts w:ascii="Times New Roman" w:eastAsia="Times New Roman" w:hAnsi="Times New Roman" w:cs="Times New Roman"/>
                <w:i/>
                <w:iCs/>
                <w:sz w:val="20"/>
                <w:szCs w:val="20"/>
                <w:lang w:val="en-GB" w:eastAsia="en-US"/>
              </w:rPr>
            </w:pPr>
          </w:p>
          <w:p w14:paraId="6DFA6B33" w14:textId="77777777" w:rsidR="00223F45" w:rsidRPr="006B791A" w:rsidRDefault="00223F45" w:rsidP="00107CF8">
            <w:pPr>
              <w:spacing w:after="0"/>
              <w:jc w:val="both"/>
              <w:rPr>
                <w:rFonts w:ascii="Times New Roman" w:eastAsia="Times New Roman" w:hAnsi="Times New Roman" w:cs="Times New Roman"/>
                <w:i/>
                <w:iCs/>
                <w:sz w:val="20"/>
                <w:szCs w:val="20"/>
                <w:lang w:val="en-GB" w:eastAsia="en-US"/>
              </w:rPr>
            </w:pPr>
          </w:p>
          <w:p w14:paraId="3AEF659C" w14:textId="77777777" w:rsidR="00223F45" w:rsidRPr="006B791A" w:rsidRDefault="00223F45" w:rsidP="00107CF8">
            <w:pPr>
              <w:spacing w:after="0"/>
              <w:jc w:val="both"/>
              <w:rPr>
                <w:rFonts w:ascii="Times New Roman" w:eastAsia="Times New Roman" w:hAnsi="Times New Roman" w:cs="Times New Roman"/>
                <w:i/>
                <w:iCs/>
                <w:sz w:val="20"/>
                <w:szCs w:val="20"/>
                <w:lang w:val="en-GB" w:eastAsia="en-US"/>
              </w:rPr>
            </w:pPr>
          </w:p>
        </w:tc>
        <w:tc>
          <w:tcPr>
            <w:tcW w:w="1144" w:type="pct"/>
            <w:vMerge w:val="restart"/>
            <w:tcBorders>
              <w:top w:val="single" w:sz="4" w:space="0" w:color="000000"/>
              <w:left w:val="single" w:sz="4" w:space="0" w:color="000000"/>
              <w:right w:val="single" w:sz="4" w:space="0" w:color="000000"/>
            </w:tcBorders>
            <w:vAlign w:val="center"/>
            <w:hideMark/>
          </w:tcPr>
          <w:p w14:paraId="0D19E2AC" w14:textId="7BF7FB00" w:rsidR="00223F45" w:rsidRPr="006B791A" w:rsidRDefault="00882A79"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following must be provided</w:t>
            </w:r>
            <w:r w:rsidR="00223F45" w:rsidRPr="006B791A">
              <w:rPr>
                <w:rFonts w:ascii="Times New Roman" w:eastAsia="Times New Roman" w:hAnsi="Times New Roman" w:cs="Times New Roman"/>
                <w:sz w:val="20"/>
                <w:szCs w:val="20"/>
                <w:lang w:val="en-GB" w:eastAsia="en-US"/>
              </w:rPr>
              <w:t>:</w:t>
            </w:r>
          </w:p>
          <w:p w14:paraId="3519A186" w14:textId="29C5F271" w:rsidR="00223F45" w:rsidRPr="006B791A" w:rsidRDefault="00223F45" w:rsidP="00107CF8">
            <w:pPr>
              <w:spacing w:after="0"/>
              <w:jc w:val="both"/>
              <w:rPr>
                <w:rFonts w:ascii="Times New Roman" w:eastAsia="Times New Roman" w:hAnsi="Times New Roman" w:cs="Times New Roman"/>
                <w:i/>
                <w:color w:val="FF0000"/>
                <w:sz w:val="20"/>
                <w:szCs w:val="20"/>
                <w:lang w:val="en-GB" w:eastAsia="en-US"/>
              </w:rPr>
            </w:pPr>
            <w:r w:rsidRPr="006B791A">
              <w:rPr>
                <w:rFonts w:ascii="Times New Roman" w:eastAsia="Times New Roman" w:hAnsi="Times New Roman" w:cs="Times New Roman"/>
                <w:sz w:val="20"/>
                <w:szCs w:val="20"/>
                <w:lang w:val="en-GB" w:eastAsia="en-US"/>
              </w:rPr>
              <w:t xml:space="preserve">1) </w:t>
            </w:r>
            <w:r w:rsidR="00882A79">
              <w:rPr>
                <w:rFonts w:ascii="Times New Roman" w:eastAsia="Times New Roman" w:hAnsi="Times New Roman" w:cs="Times New Roman"/>
                <w:sz w:val="20"/>
                <w:szCs w:val="20"/>
                <w:lang w:val="en-GB" w:eastAsia="en-US"/>
              </w:rPr>
              <w:t xml:space="preserve">The declaration of knowledge and experience of the specialist proposed by the Supplier, in accordance with </w:t>
            </w:r>
            <w:r w:rsidR="00882A79">
              <w:rPr>
                <w:rFonts w:ascii="Times New Roman" w:eastAsia="Times New Roman" w:hAnsi="Times New Roman" w:cs="Times New Roman"/>
                <w:b/>
                <w:bCs/>
                <w:sz w:val="20"/>
                <w:szCs w:val="20"/>
                <w:lang w:val="en-GB" w:eastAsia="en-US"/>
              </w:rPr>
              <w:t>Annex 9 of the procurement documents</w:t>
            </w:r>
          </w:p>
          <w:p w14:paraId="33565EA2" w14:textId="1FE4573F" w:rsidR="00223F45" w:rsidRPr="006B791A" w:rsidRDefault="00223F45"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2)</w:t>
            </w:r>
            <w:r w:rsidR="00053478">
              <w:rPr>
                <w:rFonts w:ascii="Times New Roman" w:eastAsia="Times New Roman" w:hAnsi="Times New Roman" w:cs="Times New Roman"/>
                <w:sz w:val="20"/>
                <w:szCs w:val="20"/>
                <w:lang w:val="en-GB" w:eastAsia="en-US"/>
              </w:rPr>
              <w:t xml:space="preserve"> </w:t>
            </w:r>
            <w:r w:rsidR="00053478" w:rsidRPr="00053478">
              <w:rPr>
                <w:rFonts w:ascii="Times New Roman" w:eastAsia="Times New Roman" w:hAnsi="Times New Roman" w:cs="Times New Roman"/>
                <w:sz w:val="20"/>
                <w:szCs w:val="20"/>
                <w:lang w:val="en-GB" w:eastAsia="en-US"/>
              </w:rPr>
              <w:t>Documents certifying an English language level of at least C1 according to the Common European Framework of Reference for Languages</w:t>
            </w:r>
          </w:p>
          <w:p w14:paraId="1379353C" w14:textId="56D16351" w:rsidR="00223F45" w:rsidRPr="006B791A" w:rsidRDefault="00223F45"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3) </w:t>
            </w:r>
            <w:r w:rsidR="00053478">
              <w:rPr>
                <w:rFonts w:ascii="Times New Roman" w:eastAsia="Times New Roman" w:hAnsi="Times New Roman" w:cs="Times New Roman"/>
                <w:sz w:val="20"/>
                <w:szCs w:val="20"/>
                <w:lang w:val="en-GB" w:eastAsia="en-US"/>
              </w:rPr>
              <w:t>Documents confirming the education of the proposed specialist (diplomas, certificates, or other equivalent documents)</w:t>
            </w:r>
          </w:p>
          <w:p w14:paraId="2BFC041B" w14:textId="46DEFE53" w:rsidR="00223F45" w:rsidRPr="006B791A" w:rsidRDefault="00223F45" w:rsidP="00107CF8">
            <w:pPr>
              <w:spacing w:after="0"/>
              <w:jc w:val="both"/>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 xml:space="preserve">4) </w:t>
            </w:r>
            <w:r w:rsidR="00053478">
              <w:rPr>
                <w:rFonts w:ascii="Times New Roman" w:eastAsia="Times New Roman" w:hAnsi="Times New Roman" w:cs="Times New Roman"/>
                <w:sz w:val="20"/>
                <w:szCs w:val="20"/>
                <w:lang w:val="en-GB" w:eastAsia="en-US"/>
              </w:rPr>
              <w:t>Copies of the marriage certificate or other equivalent documents confirming the change of the last name of the proposed specialist (to be submitted if the expert’s last name has changed</w:t>
            </w:r>
            <w:r w:rsidRPr="006B791A">
              <w:rPr>
                <w:rFonts w:ascii="Times New Roman" w:eastAsia="Times New Roman" w:hAnsi="Times New Roman" w:cs="Times New Roman"/>
                <w:sz w:val="20"/>
                <w:szCs w:val="20"/>
                <w:lang w:val="en-GB" w:eastAsia="en-US"/>
              </w:rPr>
              <w:t>).</w:t>
            </w:r>
          </w:p>
          <w:p w14:paraId="7E365A52" w14:textId="22CFD144" w:rsidR="00223F45"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specialist’s employment history must clearly indicate that the proposed specialist has the required experience in the specified field.</w:t>
            </w:r>
            <w:r w:rsidR="00223F45" w:rsidRPr="006B791A">
              <w:rPr>
                <w:rFonts w:ascii="Times New Roman" w:eastAsia="Times New Roman" w:hAnsi="Times New Roman" w:cs="Times New Roman"/>
                <w:sz w:val="20"/>
                <w:szCs w:val="20"/>
                <w:lang w:val="en-GB" w:eastAsia="en-US"/>
              </w:rPr>
              <w:t xml:space="preserve"> </w:t>
            </w:r>
          </w:p>
          <w:p w14:paraId="0633E5D1" w14:textId="77777777" w:rsidR="00223F45" w:rsidRPr="006B791A" w:rsidRDefault="00223F45" w:rsidP="00107CF8">
            <w:pPr>
              <w:spacing w:after="0"/>
              <w:jc w:val="both"/>
              <w:rPr>
                <w:rFonts w:ascii="Times New Roman" w:eastAsia="Times New Roman" w:hAnsi="Times New Roman" w:cs="Times New Roman"/>
                <w:sz w:val="20"/>
                <w:szCs w:val="20"/>
                <w:u w:val="single"/>
                <w:lang w:val="en-GB" w:eastAsia="en-US"/>
              </w:rPr>
            </w:pPr>
          </w:p>
          <w:p w14:paraId="1004374E" w14:textId="61AD0B33" w:rsidR="00223F45"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u w:val="single"/>
                <w:lang w:val="en-GB" w:eastAsia="en-US"/>
              </w:rPr>
              <w:lastRenderedPageBreak/>
              <w:t>The requirements for a particular specialist must be met by one person proposed by the supplier (the Supplier may not propose more than one person who together meet the requirements for the specialist but individually do not meet those requirements)</w:t>
            </w:r>
            <w:r w:rsidR="00223F45" w:rsidRPr="006B791A">
              <w:rPr>
                <w:rFonts w:ascii="Times New Roman" w:eastAsia="Times New Roman" w:hAnsi="Times New Roman" w:cs="Times New Roman"/>
                <w:sz w:val="20"/>
                <w:szCs w:val="20"/>
                <w:lang w:val="en-GB" w:eastAsia="en-US"/>
              </w:rPr>
              <w:t>.</w:t>
            </w:r>
          </w:p>
          <w:p w14:paraId="0CCA5D8B" w14:textId="77777777" w:rsidR="00223F45" w:rsidRPr="006B791A" w:rsidRDefault="00223F45" w:rsidP="00107CF8">
            <w:pPr>
              <w:spacing w:after="0"/>
              <w:jc w:val="both"/>
              <w:rPr>
                <w:rFonts w:ascii="Times New Roman" w:eastAsia="Times New Roman" w:hAnsi="Times New Roman" w:cs="Times New Roman"/>
                <w:sz w:val="20"/>
                <w:szCs w:val="20"/>
                <w:lang w:val="en-GB" w:eastAsia="en-US"/>
              </w:rPr>
            </w:pPr>
          </w:p>
          <w:p w14:paraId="4A73456F" w14:textId="1034A326" w:rsidR="00223F45" w:rsidRPr="006B791A" w:rsidRDefault="00053478" w:rsidP="00107CF8">
            <w:pPr>
              <w:spacing w:after="0"/>
              <w:jc w:val="both"/>
              <w:rPr>
                <w:rFonts w:ascii="Times New Roman" w:eastAsia="Times New Roman" w:hAnsi="Times New Roman" w:cs="Times New Roman"/>
                <w:sz w:val="20"/>
                <w:szCs w:val="20"/>
                <w:lang w:val="en-GB" w:eastAsia="en-US"/>
              </w:rPr>
            </w:pPr>
            <w:r>
              <w:rPr>
                <w:rFonts w:ascii="Times New Roman" w:eastAsia="Times New Roman" w:hAnsi="Times New Roman" w:cs="Times New Roman"/>
                <w:sz w:val="20"/>
                <w:szCs w:val="20"/>
                <w:lang w:val="en-GB" w:eastAsia="en-US"/>
              </w:rPr>
              <w:t>The job description must be signed by the specialist</w:t>
            </w:r>
            <w:r w:rsidR="00223F45" w:rsidRPr="006B791A">
              <w:rPr>
                <w:rFonts w:ascii="Times New Roman" w:eastAsia="Times New Roman" w:hAnsi="Times New Roman" w:cs="Times New Roman"/>
                <w:sz w:val="20"/>
                <w:szCs w:val="20"/>
                <w:lang w:val="en-GB" w:eastAsia="en-US"/>
              </w:rPr>
              <w:t>.</w:t>
            </w:r>
          </w:p>
          <w:p w14:paraId="433B860C" w14:textId="77777777" w:rsidR="00223F45" w:rsidRPr="006B791A" w:rsidRDefault="00223F45" w:rsidP="00107CF8">
            <w:pPr>
              <w:spacing w:after="0"/>
              <w:jc w:val="both"/>
              <w:rPr>
                <w:rFonts w:ascii="Times New Roman" w:eastAsia="Times New Roman" w:hAnsi="Times New Roman" w:cs="Times New Roman"/>
                <w:sz w:val="20"/>
                <w:szCs w:val="20"/>
                <w:lang w:val="en-GB" w:eastAsia="en-US"/>
              </w:rPr>
            </w:pPr>
          </w:p>
          <w:p w14:paraId="5D924237" w14:textId="76957647" w:rsidR="00223F45" w:rsidRPr="006B791A" w:rsidRDefault="00053478" w:rsidP="00107CF8">
            <w:pPr>
              <w:spacing w:after="0"/>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Digital copies of documents shall be provided through CVP IS.</w:t>
            </w:r>
          </w:p>
        </w:tc>
        <w:tc>
          <w:tcPr>
            <w:tcW w:w="1143" w:type="pct"/>
            <w:vMerge w:val="restart"/>
            <w:tcBorders>
              <w:top w:val="single" w:sz="4" w:space="0" w:color="000000"/>
              <w:left w:val="single" w:sz="4" w:space="0" w:color="000000"/>
              <w:right w:val="single" w:sz="4" w:space="0" w:color="000000"/>
            </w:tcBorders>
          </w:tcPr>
          <w:p w14:paraId="4F03193D" w14:textId="4CB481DA" w:rsidR="00223F45"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 Supplier</w:t>
            </w:r>
          </w:p>
          <w:p w14:paraId="44EC0A28" w14:textId="2CD0FFC5" w:rsidR="00223F45" w:rsidRPr="006B791A" w:rsidRDefault="00DB6F36"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If the tender is submitted by a group of economic operators, the requirement must be met by the specialist(s) of the group member(s) according to their commitments for the performance of the procurement contract</w:t>
            </w:r>
          </w:p>
          <w:p w14:paraId="2E4E87EF" w14:textId="3171B8DF" w:rsidR="00223F45" w:rsidRPr="006B791A" w:rsidRDefault="00C97011" w:rsidP="00107CF8">
            <w:pPr>
              <w:pStyle w:val="ListParagraph"/>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Pr>
                <w:rFonts w:ascii="Times New Roman" w:hAnsi="Times New Roman" w:cs="Times New Roman"/>
                <w:sz w:val="20"/>
                <w:szCs w:val="20"/>
                <w:lang w:val="en-GB"/>
              </w:rPr>
              <w:t>The Supplier may rely on the capacity of other economic operators only if those economic operators whose capacity is relied on perform the services or operations for which their capacity is required</w:t>
            </w:r>
          </w:p>
          <w:p w14:paraId="15C1A8C7" w14:textId="5091F681" w:rsidR="00223F45" w:rsidRPr="006B791A" w:rsidRDefault="00C97011" w:rsidP="00107CF8">
            <w:pPr>
              <w:numPr>
                <w:ilvl w:val="0"/>
                <w:numId w:val="4"/>
              </w:numPr>
              <w:tabs>
                <w:tab w:val="left" w:pos="220"/>
              </w:tabs>
              <w:spacing w:after="0" w:line="20" w:lineRule="atLeast"/>
              <w:ind w:left="0" w:hanging="28"/>
              <w:jc w:val="both"/>
              <w:rPr>
                <w:rFonts w:ascii="Times New Roman" w:hAnsi="Times New Roman" w:cs="Times New Roman"/>
                <w:sz w:val="20"/>
                <w:szCs w:val="20"/>
                <w:lang w:val="en-GB"/>
              </w:rPr>
            </w:pPr>
            <w:r w:rsidRPr="00C97011">
              <w:rPr>
                <w:rFonts w:ascii="Times New Roman" w:hAnsi="Times New Roman" w:cs="Times New Roman"/>
                <w:sz w:val="20"/>
                <w:szCs w:val="20"/>
                <w:lang w:val="en-GB"/>
              </w:rPr>
              <w:t>Subcontractors: If the Supplier meets the requirements but intends to use Subcontractors, the Subcontractors must meet the requirements provided that the Subcontractors (their employees) will carry out the part of the Contract for which the qualifications</w:t>
            </w:r>
          </w:p>
          <w:p w14:paraId="4174A2AD" w14:textId="77777777" w:rsidR="00223F45" w:rsidRPr="006B791A" w:rsidRDefault="00223F45" w:rsidP="00107CF8">
            <w:pPr>
              <w:tabs>
                <w:tab w:val="left" w:pos="220"/>
              </w:tabs>
              <w:spacing w:after="0" w:line="20" w:lineRule="atLeast"/>
              <w:jc w:val="both"/>
              <w:rPr>
                <w:rFonts w:ascii="Times New Roman" w:hAnsi="Times New Roman" w:cs="Times New Roman"/>
                <w:sz w:val="20"/>
                <w:szCs w:val="20"/>
                <w:lang w:val="en-GB"/>
              </w:rPr>
            </w:pPr>
          </w:p>
        </w:tc>
        <w:tc>
          <w:tcPr>
            <w:tcW w:w="1143" w:type="pct"/>
            <w:vMerge w:val="restart"/>
            <w:tcBorders>
              <w:top w:val="single" w:sz="4" w:space="0" w:color="000000"/>
              <w:left w:val="single" w:sz="4" w:space="0" w:color="000000"/>
              <w:right w:val="single" w:sz="4" w:space="0" w:color="000000"/>
            </w:tcBorders>
          </w:tcPr>
          <w:p w14:paraId="32918C28" w14:textId="0663E332" w:rsidR="00223F45" w:rsidRPr="006B791A" w:rsidRDefault="00BB5F7F" w:rsidP="00107CF8">
            <w:pPr>
              <w:pStyle w:val="ListParagraph"/>
              <w:tabs>
                <w:tab w:val="left" w:pos="220"/>
              </w:tabs>
              <w:spacing w:after="0" w:line="20" w:lineRule="atLeast"/>
              <w:ind w:left="0"/>
              <w:jc w:val="both"/>
              <w:rPr>
                <w:rFonts w:ascii="Times New Roman" w:hAnsi="Times New Roman" w:cs="Times New Roman"/>
                <w:sz w:val="20"/>
                <w:szCs w:val="20"/>
                <w:lang w:val="en-GB"/>
              </w:rPr>
            </w:pPr>
            <w:r>
              <w:rPr>
                <w:rFonts w:ascii="Times New Roman" w:hAnsi="Times New Roman" w:cs="Times New Roman"/>
                <w:b/>
                <w:bCs/>
                <w:sz w:val="20"/>
                <w:szCs w:val="20"/>
                <w:lang w:val="en-GB"/>
              </w:rPr>
              <w:t>Procurement lot 31:</w:t>
            </w:r>
            <w:r w:rsidR="00223F45" w:rsidRPr="006B791A">
              <w:rPr>
                <w:rFonts w:ascii="Times New Roman" w:hAnsi="Times New Roman" w:cs="Times New Roman"/>
                <w:b/>
                <w:bCs/>
                <w:sz w:val="20"/>
                <w:szCs w:val="20"/>
                <w:lang w:val="en-GB"/>
              </w:rPr>
              <w:t xml:space="preserve"> </w:t>
            </w:r>
            <w:r w:rsidR="00FD28A5">
              <w:rPr>
                <w:rFonts w:ascii="Times New Roman" w:hAnsi="Times New Roman" w:cs="Times New Roman"/>
                <w:sz w:val="20"/>
                <w:szCs w:val="20"/>
                <w:lang w:val="en-GB"/>
              </w:rPr>
              <w:t xml:space="preserve">Expert services for </w:t>
            </w:r>
            <w:r w:rsidR="00C97011" w:rsidRPr="00C97011">
              <w:rPr>
                <w:rFonts w:ascii="Times New Roman" w:hAnsi="Times New Roman" w:cs="Times New Roman"/>
                <w:sz w:val="20"/>
                <w:szCs w:val="20"/>
                <w:lang w:val="en-GB"/>
              </w:rPr>
              <w:t>the validation of social innovation cases</w:t>
            </w:r>
          </w:p>
        </w:tc>
      </w:tr>
      <w:tr w:rsidR="00223F45" w:rsidRPr="006B791A" w14:paraId="21B196EA"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59C05105" w14:textId="77777777" w:rsidR="00223F45" w:rsidRPr="006B791A" w:rsidRDefault="00223F45"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4.1.</w:t>
            </w:r>
          </w:p>
        </w:tc>
        <w:tc>
          <w:tcPr>
            <w:tcW w:w="1186" w:type="pct"/>
            <w:tcBorders>
              <w:top w:val="single" w:sz="4" w:space="0" w:color="000000"/>
              <w:left w:val="single" w:sz="4" w:space="0" w:color="000000"/>
              <w:bottom w:val="single" w:sz="4" w:space="0" w:color="000000"/>
              <w:right w:val="single" w:sz="4" w:space="0" w:color="000000"/>
            </w:tcBorders>
            <w:vAlign w:val="center"/>
          </w:tcPr>
          <w:p w14:paraId="41F1077B" w14:textId="58B44568" w:rsidR="00223F45"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Hold a university degree or an equivalent qualification</w:t>
            </w:r>
          </w:p>
        </w:tc>
        <w:tc>
          <w:tcPr>
            <w:tcW w:w="1144" w:type="pct"/>
            <w:vMerge/>
            <w:tcBorders>
              <w:left w:val="single" w:sz="4" w:space="0" w:color="000000"/>
              <w:right w:val="single" w:sz="4" w:space="0" w:color="000000"/>
            </w:tcBorders>
            <w:vAlign w:val="center"/>
          </w:tcPr>
          <w:p w14:paraId="56B8CB48" w14:textId="77777777" w:rsidR="00223F45" w:rsidRPr="006B791A" w:rsidRDefault="00223F45"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0A5B5B95" w14:textId="77777777" w:rsidR="00223F45" w:rsidRPr="006B791A" w:rsidRDefault="00223F45"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6DD50F1C" w14:textId="77777777" w:rsidR="00223F45" w:rsidRPr="006B791A" w:rsidRDefault="00223F45"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223F45" w:rsidRPr="006B791A" w14:paraId="7D91D6B2" w14:textId="77777777" w:rsidTr="00107CF8">
        <w:tc>
          <w:tcPr>
            <w:tcW w:w="384" w:type="pct"/>
            <w:tcBorders>
              <w:top w:val="single" w:sz="4" w:space="0" w:color="000000"/>
              <w:left w:val="single" w:sz="4" w:space="0" w:color="000000"/>
              <w:bottom w:val="single" w:sz="4" w:space="0" w:color="000000"/>
              <w:right w:val="single" w:sz="4" w:space="0" w:color="000000"/>
            </w:tcBorders>
            <w:vAlign w:val="center"/>
          </w:tcPr>
          <w:p w14:paraId="34F75EA8" w14:textId="77777777" w:rsidR="00223F45" w:rsidRPr="006B791A" w:rsidRDefault="00223F45"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4.2.</w:t>
            </w:r>
          </w:p>
        </w:tc>
        <w:tc>
          <w:tcPr>
            <w:tcW w:w="1186" w:type="pct"/>
            <w:tcBorders>
              <w:top w:val="single" w:sz="4" w:space="0" w:color="000000"/>
              <w:left w:val="single" w:sz="4" w:space="0" w:color="000000"/>
              <w:bottom w:val="single" w:sz="4" w:space="0" w:color="000000"/>
              <w:right w:val="single" w:sz="4" w:space="0" w:color="000000"/>
            </w:tcBorders>
            <w:vAlign w:val="center"/>
          </w:tcPr>
          <w:p w14:paraId="10F73018" w14:textId="3CE72040" w:rsidR="00223F45" w:rsidRPr="006B791A" w:rsidRDefault="00F8712D"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hAnsi="Times New Roman" w:cs="Times New Roman"/>
                <w:i/>
                <w:iCs/>
                <w:sz w:val="20"/>
                <w:szCs w:val="20"/>
                <w:lang w:val="en-GB"/>
              </w:rPr>
              <w:t>Have at least a C1 level of English</w:t>
            </w:r>
          </w:p>
        </w:tc>
        <w:tc>
          <w:tcPr>
            <w:tcW w:w="1144" w:type="pct"/>
            <w:vMerge/>
            <w:tcBorders>
              <w:left w:val="single" w:sz="4" w:space="0" w:color="000000"/>
              <w:right w:val="single" w:sz="4" w:space="0" w:color="000000"/>
            </w:tcBorders>
            <w:vAlign w:val="center"/>
          </w:tcPr>
          <w:p w14:paraId="75FCD31F" w14:textId="77777777" w:rsidR="00223F45" w:rsidRPr="006B791A" w:rsidRDefault="00223F45"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7F3C3442" w14:textId="77777777" w:rsidR="00223F45" w:rsidRPr="006B791A" w:rsidRDefault="00223F45"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43ADCCAD" w14:textId="77777777" w:rsidR="00223F45" w:rsidRPr="006B791A" w:rsidRDefault="00223F45"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223F45" w:rsidRPr="006B791A" w14:paraId="1CFAC176" w14:textId="77777777" w:rsidTr="00223F45">
        <w:trPr>
          <w:trHeight w:val="3274"/>
        </w:trPr>
        <w:tc>
          <w:tcPr>
            <w:tcW w:w="384" w:type="pct"/>
            <w:tcBorders>
              <w:top w:val="single" w:sz="4" w:space="0" w:color="000000"/>
              <w:left w:val="single" w:sz="4" w:space="0" w:color="000000"/>
              <w:bottom w:val="single" w:sz="4" w:space="0" w:color="000000"/>
              <w:right w:val="single" w:sz="4" w:space="0" w:color="000000"/>
            </w:tcBorders>
            <w:vAlign w:val="center"/>
          </w:tcPr>
          <w:p w14:paraId="5EE6604D" w14:textId="77777777" w:rsidR="00223F45" w:rsidRPr="006B791A" w:rsidRDefault="00223F45"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4.3.</w:t>
            </w:r>
          </w:p>
        </w:tc>
        <w:tc>
          <w:tcPr>
            <w:tcW w:w="1186" w:type="pct"/>
            <w:tcBorders>
              <w:top w:val="single" w:sz="4" w:space="0" w:color="000000"/>
              <w:left w:val="single" w:sz="4" w:space="0" w:color="000000"/>
              <w:bottom w:val="single" w:sz="4" w:space="0" w:color="000000"/>
              <w:right w:val="single" w:sz="4" w:space="0" w:color="000000"/>
            </w:tcBorders>
            <w:vAlign w:val="center"/>
          </w:tcPr>
          <w:p w14:paraId="47094AB4" w14:textId="77DCDDF3" w:rsidR="00223F45"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Pr>
                <w:rFonts w:ascii="Times New Roman" w:eastAsia="Times New Roman" w:hAnsi="Times New Roman" w:cs="Times New Roman"/>
                <w:i/>
                <w:iCs/>
                <w:sz w:val="20"/>
                <w:szCs w:val="20"/>
                <w:lang w:val="en-GB" w:eastAsia="en-US"/>
              </w:rPr>
              <w:t>By the deadline for submission of tenders,</w:t>
            </w:r>
            <w:r w:rsidR="00223F45" w:rsidRPr="006B791A">
              <w:rPr>
                <w:rFonts w:ascii="Times New Roman" w:eastAsia="Times New Roman" w:hAnsi="Times New Roman" w:cs="Times New Roman"/>
                <w:i/>
                <w:iCs/>
                <w:sz w:val="20"/>
                <w:szCs w:val="20"/>
                <w:lang w:val="en-GB" w:eastAsia="en-US"/>
              </w:rPr>
              <w:t xml:space="preserve"> </w:t>
            </w:r>
            <w:r>
              <w:rPr>
                <w:rFonts w:ascii="Times New Roman" w:eastAsia="Times New Roman" w:hAnsi="Times New Roman" w:cs="Times New Roman"/>
                <w:i/>
                <w:iCs/>
                <w:sz w:val="20"/>
                <w:szCs w:val="20"/>
                <w:lang w:val="en-GB" w:eastAsia="en-US"/>
              </w:rPr>
              <w:t>h</w:t>
            </w:r>
            <w:r w:rsidRPr="00604DA5">
              <w:rPr>
                <w:rFonts w:ascii="Times New Roman" w:eastAsia="Times New Roman" w:hAnsi="Times New Roman" w:cs="Times New Roman"/>
                <w:i/>
                <w:iCs/>
                <w:sz w:val="20"/>
                <w:szCs w:val="20"/>
                <w:lang w:val="en-GB" w:eastAsia="en-US"/>
              </w:rPr>
              <w:t>ave at least three years of international experience in the validation and/or evaluation of social innovations</w:t>
            </w:r>
          </w:p>
        </w:tc>
        <w:tc>
          <w:tcPr>
            <w:tcW w:w="1144" w:type="pct"/>
            <w:vMerge/>
            <w:tcBorders>
              <w:left w:val="single" w:sz="4" w:space="0" w:color="000000"/>
              <w:right w:val="single" w:sz="4" w:space="0" w:color="000000"/>
            </w:tcBorders>
            <w:vAlign w:val="center"/>
          </w:tcPr>
          <w:p w14:paraId="4A83C856" w14:textId="77777777" w:rsidR="00223F45" w:rsidRPr="006B791A" w:rsidRDefault="00223F45"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3CA96921" w14:textId="77777777" w:rsidR="00223F45" w:rsidRPr="006B791A" w:rsidRDefault="00223F45"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4A32E151" w14:textId="77777777" w:rsidR="00223F45" w:rsidRPr="006B791A" w:rsidRDefault="00223F45"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r w:rsidR="00223F45" w:rsidRPr="006B791A" w14:paraId="1F88D30F" w14:textId="77777777" w:rsidTr="00107CF8">
        <w:trPr>
          <w:trHeight w:val="3274"/>
        </w:trPr>
        <w:tc>
          <w:tcPr>
            <w:tcW w:w="384" w:type="pct"/>
            <w:tcBorders>
              <w:top w:val="single" w:sz="4" w:space="0" w:color="000000"/>
              <w:left w:val="single" w:sz="4" w:space="0" w:color="000000"/>
              <w:right w:val="single" w:sz="4" w:space="0" w:color="000000"/>
            </w:tcBorders>
            <w:vAlign w:val="center"/>
          </w:tcPr>
          <w:p w14:paraId="34EF007B" w14:textId="7B557AAF" w:rsidR="00223F45" w:rsidRPr="006B791A" w:rsidRDefault="00223F45" w:rsidP="00107CF8">
            <w:pPr>
              <w:spacing w:after="0"/>
              <w:rPr>
                <w:rFonts w:ascii="Times New Roman" w:eastAsia="Times New Roman" w:hAnsi="Times New Roman" w:cs="Times New Roman"/>
                <w:sz w:val="20"/>
                <w:szCs w:val="20"/>
                <w:lang w:val="en-GB" w:eastAsia="en-US"/>
              </w:rPr>
            </w:pPr>
            <w:r w:rsidRPr="006B791A">
              <w:rPr>
                <w:rFonts w:ascii="Times New Roman" w:eastAsia="Times New Roman" w:hAnsi="Times New Roman" w:cs="Times New Roman"/>
                <w:sz w:val="20"/>
                <w:szCs w:val="20"/>
                <w:lang w:val="en-GB" w:eastAsia="en-US"/>
              </w:rPr>
              <w:t>4.4.</w:t>
            </w:r>
          </w:p>
        </w:tc>
        <w:tc>
          <w:tcPr>
            <w:tcW w:w="1186" w:type="pct"/>
            <w:tcBorders>
              <w:top w:val="single" w:sz="4" w:space="0" w:color="000000"/>
              <w:left w:val="single" w:sz="4" w:space="0" w:color="000000"/>
              <w:right w:val="single" w:sz="4" w:space="0" w:color="000000"/>
            </w:tcBorders>
            <w:vAlign w:val="center"/>
          </w:tcPr>
          <w:p w14:paraId="4FF23C89" w14:textId="6FE74787" w:rsidR="00223F45" w:rsidRPr="006B791A" w:rsidRDefault="00604DA5" w:rsidP="00107CF8">
            <w:pPr>
              <w:spacing w:after="0" w:line="240" w:lineRule="auto"/>
              <w:jc w:val="both"/>
              <w:rPr>
                <w:rFonts w:ascii="Times New Roman" w:eastAsia="Times New Roman" w:hAnsi="Times New Roman" w:cs="Times New Roman"/>
                <w:i/>
                <w:iCs/>
                <w:sz w:val="20"/>
                <w:szCs w:val="20"/>
                <w:lang w:val="en-GB" w:eastAsia="en-US"/>
              </w:rPr>
            </w:pPr>
            <w:r w:rsidRPr="00604DA5">
              <w:rPr>
                <w:rFonts w:ascii="Times New Roman" w:eastAsia="Times New Roman" w:hAnsi="Times New Roman" w:cs="Times New Roman"/>
                <w:i/>
                <w:iCs/>
                <w:sz w:val="20"/>
                <w:szCs w:val="20"/>
                <w:lang w:val="en-GB" w:eastAsia="en-US"/>
              </w:rPr>
              <w:t xml:space="preserve">In the past three years before </w:t>
            </w:r>
            <w:r>
              <w:rPr>
                <w:rFonts w:ascii="Times New Roman" w:eastAsia="Times New Roman" w:hAnsi="Times New Roman" w:cs="Times New Roman"/>
                <w:i/>
                <w:iCs/>
                <w:sz w:val="20"/>
                <w:szCs w:val="20"/>
                <w:lang w:val="en-GB" w:eastAsia="en-US"/>
              </w:rPr>
              <w:t>the deadline for submission of tenders,</w:t>
            </w:r>
            <w:r w:rsidR="00223F45" w:rsidRPr="006B791A">
              <w:rPr>
                <w:rFonts w:ascii="Times New Roman" w:eastAsia="Times New Roman" w:hAnsi="Times New Roman" w:cs="Times New Roman"/>
                <w:i/>
                <w:iCs/>
                <w:sz w:val="20"/>
                <w:szCs w:val="20"/>
                <w:lang w:val="en-GB" w:eastAsia="en-US"/>
              </w:rPr>
              <w:t xml:space="preserve"> </w:t>
            </w:r>
            <w:r w:rsidRPr="00604DA5">
              <w:rPr>
                <w:rFonts w:ascii="Times New Roman" w:eastAsia="Times New Roman" w:hAnsi="Times New Roman" w:cs="Times New Roman"/>
                <w:i/>
                <w:iCs/>
                <w:sz w:val="20"/>
                <w:szCs w:val="20"/>
                <w:lang w:val="en-GB" w:eastAsia="en-US"/>
              </w:rPr>
              <w:t xml:space="preserve">have validated and/or evaluated at least </w:t>
            </w:r>
            <w:r>
              <w:rPr>
                <w:rFonts w:ascii="Times New Roman" w:eastAsia="Times New Roman" w:hAnsi="Times New Roman" w:cs="Times New Roman"/>
                <w:i/>
                <w:iCs/>
                <w:sz w:val="20"/>
                <w:szCs w:val="20"/>
                <w:lang w:val="en-GB" w:eastAsia="en-US"/>
              </w:rPr>
              <w:t>50 (</w:t>
            </w:r>
            <w:r w:rsidRPr="00604DA5">
              <w:rPr>
                <w:rFonts w:ascii="Times New Roman" w:eastAsia="Times New Roman" w:hAnsi="Times New Roman" w:cs="Times New Roman"/>
                <w:i/>
                <w:iCs/>
                <w:sz w:val="20"/>
                <w:szCs w:val="20"/>
                <w:lang w:val="en-GB" w:eastAsia="en-US"/>
              </w:rPr>
              <w:t>fifty</w:t>
            </w:r>
            <w:r>
              <w:rPr>
                <w:rFonts w:ascii="Times New Roman" w:eastAsia="Times New Roman" w:hAnsi="Times New Roman" w:cs="Times New Roman"/>
                <w:i/>
                <w:iCs/>
                <w:sz w:val="20"/>
                <w:szCs w:val="20"/>
                <w:lang w:val="en-GB" w:eastAsia="en-US"/>
              </w:rPr>
              <w:t>)</w:t>
            </w:r>
            <w:r w:rsidRPr="00604DA5">
              <w:rPr>
                <w:rFonts w:ascii="Times New Roman" w:eastAsia="Times New Roman" w:hAnsi="Times New Roman" w:cs="Times New Roman"/>
                <w:i/>
                <w:iCs/>
                <w:sz w:val="20"/>
                <w:szCs w:val="20"/>
                <w:lang w:val="en-GB" w:eastAsia="en-US"/>
              </w:rPr>
              <w:t xml:space="preserve"> social innovations</w:t>
            </w:r>
          </w:p>
        </w:tc>
        <w:tc>
          <w:tcPr>
            <w:tcW w:w="1144" w:type="pct"/>
            <w:vMerge/>
            <w:tcBorders>
              <w:left w:val="single" w:sz="4" w:space="0" w:color="000000"/>
              <w:right w:val="single" w:sz="4" w:space="0" w:color="000000"/>
            </w:tcBorders>
            <w:vAlign w:val="center"/>
          </w:tcPr>
          <w:p w14:paraId="1B09230C" w14:textId="77777777" w:rsidR="00223F45" w:rsidRPr="006B791A" w:rsidRDefault="00223F45" w:rsidP="00107CF8">
            <w:pPr>
              <w:spacing w:after="0"/>
              <w:jc w:val="both"/>
              <w:rPr>
                <w:rFonts w:ascii="Times New Roman" w:eastAsia="Times New Roman" w:hAnsi="Times New Roman" w:cs="Times New Roman"/>
                <w:sz w:val="20"/>
                <w:szCs w:val="20"/>
                <w:lang w:val="en-GB" w:eastAsia="en-US"/>
              </w:rPr>
            </w:pPr>
          </w:p>
        </w:tc>
        <w:tc>
          <w:tcPr>
            <w:tcW w:w="1143" w:type="pct"/>
            <w:vMerge/>
            <w:tcBorders>
              <w:left w:val="single" w:sz="4" w:space="0" w:color="000000"/>
              <w:right w:val="single" w:sz="4" w:space="0" w:color="000000"/>
            </w:tcBorders>
          </w:tcPr>
          <w:p w14:paraId="48923D94" w14:textId="77777777" w:rsidR="00223F45" w:rsidRPr="006B791A" w:rsidRDefault="00223F45" w:rsidP="00107CF8">
            <w:pPr>
              <w:pStyle w:val="ListParagraph"/>
              <w:tabs>
                <w:tab w:val="left" w:pos="250"/>
              </w:tabs>
              <w:spacing w:after="0" w:line="20" w:lineRule="atLeast"/>
              <w:ind w:left="-34"/>
              <w:jc w:val="both"/>
              <w:rPr>
                <w:rFonts w:ascii="Times New Roman" w:hAnsi="Times New Roman" w:cs="Times New Roman"/>
                <w:sz w:val="20"/>
                <w:szCs w:val="20"/>
                <w:lang w:val="en-GB"/>
              </w:rPr>
            </w:pPr>
          </w:p>
        </w:tc>
        <w:tc>
          <w:tcPr>
            <w:tcW w:w="1143" w:type="pct"/>
            <w:vMerge/>
            <w:tcBorders>
              <w:left w:val="single" w:sz="4" w:space="0" w:color="000000"/>
              <w:right w:val="single" w:sz="4" w:space="0" w:color="000000"/>
            </w:tcBorders>
          </w:tcPr>
          <w:p w14:paraId="2D5135C7" w14:textId="77777777" w:rsidR="00223F45" w:rsidRPr="006B791A" w:rsidRDefault="00223F45" w:rsidP="00107CF8">
            <w:pPr>
              <w:pStyle w:val="ListParagraph"/>
              <w:tabs>
                <w:tab w:val="left" w:pos="220"/>
              </w:tabs>
              <w:spacing w:after="0" w:line="20" w:lineRule="atLeast"/>
              <w:ind w:left="0"/>
              <w:jc w:val="both"/>
              <w:rPr>
                <w:rFonts w:ascii="Times New Roman" w:hAnsi="Times New Roman" w:cs="Times New Roman"/>
                <w:sz w:val="20"/>
                <w:szCs w:val="20"/>
                <w:lang w:val="en-GB"/>
              </w:rPr>
            </w:pPr>
          </w:p>
        </w:tc>
      </w:tr>
    </w:tbl>
    <w:p w14:paraId="0DAE7B51" w14:textId="77777777" w:rsidR="00F94014" w:rsidRDefault="00F94014" w:rsidP="00F94014">
      <w:pPr>
        <w:pStyle w:val="Body2"/>
        <w:rPr>
          <w:rFonts w:cs="Times New Roman"/>
          <w:color w:val="auto"/>
          <w:sz w:val="20"/>
          <w:szCs w:val="20"/>
          <w:lang w:val="en-GB" w:bidi="ta-IN"/>
        </w:rPr>
      </w:pPr>
    </w:p>
    <w:p w14:paraId="5FA35B27" w14:textId="72B465B3" w:rsidR="00361DD8" w:rsidRPr="006B791A" w:rsidRDefault="00F94014" w:rsidP="00F94014">
      <w:pPr>
        <w:pStyle w:val="Body2"/>
        <w:rPr>
          <w:rFonts w:cs="Times New Roman"/>
          <w:color w:val="auto"/>
          <w:sz w:val="20"/>
          <w:szCs w:val="20"/>
          <w:lang w:val="en-GB" w:bidi="ta-IN"/>
        </w:rPr>
      </w:pPr>
      <w:r w:rsidRPr="00F94014">
        <w:rPr>
          <w:rFonts w:cs="Times New Roman"/>
          <w:color w:val="auto"/>
          <w:sz w:val="20"/>
          <w:szCs w:val="20"/>
          <w:lang w:val="en-GB" w:bidi="ta-IN"/>
        </w:rPr>
        <w:t>Note</w:t>
      </w:r>
      <w:r>
        <w:rPr>
          <w:rFonts w:cs="Times New Roman"/>
          <w:color w:val="auto"/>
          <w:sz w:val="20"/>
          <w:szCs w:val="20"/>
          <w:lang w:val="en-GB" w:bidi="ta-IN"/>
        </w:rPr>
        <w:t>:</w:t>
      </w:r>
      <w:r w:rsidRPr="00F94014">
        <w:rPr>
          <w:rFonts w:cs="Times New Roman"/>
          <w:color w:val="auto"/>
          <w:sz w:val="20"/>
          <w:szCs w:val="20"/>
          <w:lang w:val="en-GB" w:bidi="ta-IN"/>
        </w:rPr>
        <w:t xml:space="preserve"> One year is a period consisting of 12 (twelve) months. The 12-month period will be calculated accurately to the month (any incomplete month of experience will be rounded down to the nearest whole number, e.g. 9 months and 15 days will be rounded down to 9 months). If a requirement is to have 1 year of experience, the 12 (twelve) months will be aggregated as follows: if the specialist engaged in the relevant activity for 10 months in 2022 and for 2 months in 2023, these periods will be summed, and it will be considered that the Supplier has 12 months – 1 year – of experience. However, if a person simultaneously works under two or more contracts, the experience of these contracts is not aggregated. Experience is calculated until the deadline for the submission of tenders</w:t>
      </w:r>
      <w:r>
        <w:rPr>
          <w:rFonts w:cs="Times New Roman"/>
          <w:color w:val="auto"/>
          <w:sz w:val="20"/>
          <w:szCs w:val="20"/>
          <w:lang w:val="en-GB" w:bidi="ta-IN"/>
        </w:rPr>
        <w:t>.</w:t>
      </w:r>
    </w:p>
    <w:p w14:paraId="4638B081" w14:textId="77777777" w:rsidR="007D480B" w:rsidRPr="006B791A" w:rsidRDefault="007D480B">
      <w:pPr>
        <w:rPr>
          <w:rFonts w:ascii="Times New Roman" w:hAnsi="Times New Roman" w:cs="Times New Roman"/>
          <w:sz w:val="20"/>
          <w:szCs w:val="20"/>
          <w:lang w:val="en-GB"/>
        </w:rPr>
      </w:pPr>
    </w:p>
    <w:sectPr w:rsidR="007D480B" w:rsidRPr="006B791A">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30D25" w14:textId="77777777" w:rsidR="00F22C4D" w:rsidRDefault="00F22C4D">
      <w:pPr>
        <w:spacing w:after="0" w:line="240" w:lineRule="auto"/>
      </w:pPr>
      <w:r>
        <w:separator/>
      </w:r>
    </w:p>
  </w:endnote>
  <w:endnote w:type="continuationSeparator" w:id="0">
    <w:p w14:paraId="28CF6A39" w14:textId="77777777" w:rsidR="00F22C4D" w:rsidRDefault="00F2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tim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21265" w14:textId="77777777" w:rsidR="00EA1720" w:rsidRDefault="00EA1720" w:rsidP="00B240B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56CFA" w14:textId="77777777" w:rsidR="00EA1720" w:rsidRDefault="00EA1720" w:rsidP="00B240B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30958" w14:textId="77777777" w:rsidR="00EA1720" w:rsidRDefault="00EA1720" w:rsidP="00B240B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F5EE" w14:textId="77777777" w:rsidR="00EA1720" w:rsidRDefault="00EA1720" w:rsidP="00B240B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F9D2C" w14:textId="77777777" w:rsidR="00F22C4D" w:rsidRDefault="00F22C4D">
      <w:pPr>
        <w:spacing w:after="0" w:line="240" w:lineRule="auto"/>
      </w:pPr>
      <w:r>
        <w:separator/>
      </w:r>
    </w:p>
  </w:footnote>
  <w:footnote w:type="continuationSeparator" w:id="0">
    <w:p w14:paraId="289B8A58" w14:textId="77777777" w:rsidR="00F22C4D" w:rsidRDefault="00F22C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59433531"/>
    <w:multiLevelType w:val="hybridMultilevel"/>
    <w:tmpl w:val="F3082538"/>
    <w:lvl w:ilvl="0" w:tplc="5A2482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B940469"/>
    <w:multiLevelType w:val="hybridMultilevel"/>
    <w:tmpl w:val="B616F8B4"/>
    <w:lvl w:ilvl="0" w:tplc="D526D3EE">
      <w:start w:val="1"/>
      <w:numFmt w:val="upperRoman"/>
      <w:lvlText w:val="%1."/>
      <w:lvlJc w:val="left"/>
      <w:pPr>
        <w:ind w:left="1080" w:hanging="72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7AEF0789"/>
    <w:multiLevelType w:val="hybridMultilevel"/>
    <w:tmpl w:val="0A2EE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7184103">
    <w:abstractNumId w:val="0"/>
  </w:num>
  <w:num w:numId="2" w16cid:durableId="1484615006">
    <w:abstractNumId w:val="3"/>
  </w:num>
  <w:num w:numId="3" w16cid:durableId="440999131">
    <w:abstractNumId w:val="1"/>
  </w:num>
  <w:num w:numId="4" w16cid:durableId="1809669042">
    <w:abstractNumId w:val="4"/>
  </w:num>
  <w:num w:numId="5" w16cid:durableId="214330993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3"/>
    <w:rsid w:val="00012E2B"/>
    <w:rsid w:val="00042FBE"/>
    <w:rsid w:val="00053478"/>
    <w:rsid w:val="00074911"/>
    <w:rsid w:val="00081782"/>
    <w:rsid w:val="000A78DF"/>
    <w:rsid w:val="000A7B1B"/>
    <w:rsid w:val="000D5F06"/>
    <w:rsid w:val="000E75DB"/>
    <w:rsid w:val="000F0DB2"/>
    <w:rsid w:val="001030B0"/>
    <w:rsid w:val="00105E2A"/>
    <w:rsid w:val="00127D81"/>
    <w:rsid w:val="0016173E"/>
    <w:rsid w:val="001A7A89"/>
    <w:rsid w:val="00223F45"/>
    <w:rsid w:val="0024603F"/>
    <w:rsid w:val="0028696F"/>
    <w:rsid w:val="002B6FEB"/>
    <w:rsid w:val="002C438D"/>
    <w:rsid w:val="002E4D08"/>
    <w:rsid w:val="002E4E96"/>
    <w:rsid w:val="003444EB"/>
    <w:rsid w:val="00361DD8"/>
    <w:rsid w:val="003C0D50"/>
    <w:rsid w:val="00441DD6"/>
    <w:rsid w:val="0048178F"/>
    <w:rsid w:val="004F02A3"/>
    <w:rsid w:val="00517F31"/>
    <w:rsid w:val="00561EA9"/>
    <w:rsid w:val="005A027D"/>
    <w:rsid w:val="00604DA5"/>
    <w:rsid w:val="00606B99"/>
    <w:rsid w:val="00621693"/>
    <w:rsid w:val="006605F6"/>
    <w:rsid w:val="006A1640"/>
    <w:rsid w:val="006B791A"/>
    <w:rsid w:val="006E01A3"/>
    <w:rsid w:val="007D480B"/>
    <w:rsid w:val="00817BAE"/>
    <w:rsid w:val="00882A79"/>
    <w:rsid w:val="00891DE0"/>
    <w:rsid w:val="008E3DAF"/>
    <w:rsid w:val="008F2B54"/>
    <w:rsid w:val="009019A7"/>
    <w:rsid w:val="00933318"/>
    <w:rsid w:val="009726B7"/>
    <w:rsid w:val="00974DB8"/>
    <w:rsid w:val="009D2129"/>
    <w:rsid w:val="009E4E20"/>
    <w:rsid w:val="009E5289"/>
    <w:rsid w:val="009E6013"/>
    <w:rsid w:val="00A06220"/>
    <w:rsid w:val="00A52FCF"/>
    <w:rsid w:val="00A603FC"/>
    <w:rsid w:val="00A64710"/>
    <w:rsid w:val="00A65C1C"/>
    <w:rsid w:val="00AA261C"/>
    <w:rsid w:val="00AD41A4"/>
    <w:rsid w:val="00B30FEA"/>
    <w:rsid w:val="00B61367"/>
    <w:rsid w:val="00B835DC"/>
    <w:rsid w:val="00B94046"/>
    <w:rsid w:val="00BB5F7F"/>
    <w:rsid w:val="00C638D9"/>
    <w:rsid w:val="00C703EB"/>
    <w:rsid w:val="00C97011"/>
    <w:rsid w:val="00CA42F4"/>
    <w:rsid w:val="00CA5A82"/>
    <w:rsid w:val="00CD1A6F"/>
    <w:rsid w:val="00CD34F0"/>
    <w:rsid w:val="00CD4BF8"/>
    <w:rsid w:val="00D06AEC"/>
    <w:rsid w:val="00D6349C"/>
    <w:rsid w:val="00DB6F36"/>
    <w:rsid w:val="00DE78D8"/>
    <w:rsid w:val="00E57626"/>
    <w:rsid w:val="00EA1720"/>
    <w:rsid w:val="00EA1782"/>
    <w:rsid w:val="00EB723A"/>
    <w:rsid w:val="00EF42F6"/>
    <w:rsid w:val="00F22C4D"/>
    <w:rsid w:val="00F55F47"/>
    <w:rsid w:val="00F80663"/>
    <w:rsid w:val="00F8712D"/>
    <w:rsid w:val="00F94014"/>
    <w:rsid w:val="00FA67E2"/>
    <w:rsid w:val="00FC244E"/>
    <w:rsid w:val="00FD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6ABA6"/>
  <w15:chartTrackingRefBased/>
  <w15:docId w15:val="{9ED145C6-2788-47AA-A478-B85DB05B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63"/>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F80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06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6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06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3"/>
    <w:rPr>
      <w:rFonts w:eastAsiaTheme="majorEastAsia" w:cstheme="majorBidi"/>
      <w:color w:val="272727" w:themeColor="text1" w:themeTint="D8"/>
    </w:rPr>
  </w:style>
  <w:style w:type="paragraph" w:styleId="Title">
    <w:name w:val="Title"/>
    <w:basedOn w:val="Normal"/>
    <w:next w:val="Normal"/>
    <w:link w:val="TitleChar"/>
    <w:uiPriority w:val="10"/>
    <w:qFormat/>
    <w:rsid w:val="00F80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3"/>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80663"/>
    <w:pPr>
      <w:ind w:left="720"/>
      <w:contextualSpacing/>
    </w:pPr>
  </w:style>
  <w:style w:type="character" w:styleId="IntenseEmphasis">
    <w:name w:val="Intense Emphasis"/>
    <w:basedOn w:val="DefaultParagraphFont"/>
    <w:uiPriority w:val="21"/>
    <w:qFormat/>
    <w:rsid w:val="00F80663"/>
    <w:rPr>
      <w:i/>
      <w:iCs/>
      <w:color w:val="0F4761" w:themeColor="accent1" w:themeShade="BF"/>
    </w:rPr>
  </w:style>
  <w:style w:type="paragraph" w:styleId="IntenseQuote">
    <w:name w:val="Intense Quote"/>
    <w:basedOn w:val="Normal"/>
    <w:next w:val="Normal"/>
    <w:link w:val="IntenseQuoteChar"/>
    <w:uiPriority w:val="30"/>
    <w:qFormat/>
    <w:rsid w:val="00F80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3"/>
    <w:rPr>
      <w:i/>
      <w:iCs/>
      <w:color w:val="0F4761" w:themeColor="accent1" w:themeShade="BF"/>
    </w:rPr>
  </w:style>
  <w:style w:type="character" w:styleId="IntenseReference">
    <w:name w:val="Intense Reference"/>
    <w:basedOn w:val="DefaultParagraphFont"/>
    <w:uiPriority w:val="32"/>
    <w:qFormat/>
    <w:rsid w:val="00F80663"/>
    <w:rPr>
      <w:b/>
      <w:bCs/>
      <w:smallCaps/>
      <w:color w:val="0F4761" w:themeColor="accent1" w:themeShade="BF"/>
      <w:spacing w:val="5"/>
    </w:rPr>
  </w:style>
  <w:style w:type="character" w:styleId="Hyperlink">
    <w:name w:val="Hyperlink"/>
    <w:basedOn w:val="DefaultParagraphFont"/>
    <w:uiPriority w:val="99"/>
    <w:unhideWhenUsed/>
    <w:rsid w:val="00F80663"/>
    <w:rPr>
      <w:strike w:val="0"/>
      <w:dstrike w:val="0"/>
      <w:color w:val="auto"/>
      <w:u w:val="none"/>
      <w:effect w:val="none"/>
    </w:rPr>
  </w:style>
  <w:style w:type="paragraph" w:styleId="FootnoteText">
    <w:name w:val="footnote text"/>
    <w:basedOn w:val="Normal"/>
    <w:link w:val="FootnoteTextChar"/>
    <w:uiPriority w:val="99"/>
    <w:unhideWhenUsed/>
    <w:rsid w:val="00F80663"/>
    <w:rPr>
      <w:sz w:val="20"/>
      <w:szCs w:val="20"/>
    </w:rPr>
  </w:style>
  <w:style w:type="character" w:customStyle="1" w:styleId="FootnoteTextChar">
    <w:name w:val="Footnote Text Char"/>
    <w:basedOn w:val="DefaultParagraphFont"/>
    <w:link w:val="FootnoteText"/>
    <w:uiPriority w:val="99"/>
    <w:rsid w:val="00F80663"/>
    <w:rPr>
      <w:rFonts w:eastAsiaTheme="minorEastAsia"/>
      <w:kern w:val="0"/>
      <w:sz w:val="20"/>
      <w:szCs w:val="20"/>
      <w:lang w:val="lt-LT" w:eastAsia="lt-LT"/>
      <w14:ligatures w14:val="none"/>
    </w:rPr>
  </w:style>
  <w:style w:type="paragraph" w:styleId="CommentText">
    <w:name w:val="annotation text"/>
    <w:basedOn w:val="Normal"/>
    <w:link w:val="CommentTextChar"/>
    <w:uiPriority w:val="99"/>
    <w:unhideWhenUsed/>
    <w:rsid w:val="00F80663"/>
    <w:rPr>
      <w:sz w:val="20"/>
      <w:szCs w:val="20"/>
    </w:rPr>
  </w:style>
  <w:style w:type="character" w:customStyle="1" w:styleId="CommentTextChar">
    <w:name w:val="Comment Text Char"/>
    <w:basedOn w:val="DefaultParagraphFont"/>
    <w:link w:val="CommentText"/>
    <w:uiPriority w:val="99"/>
    <w:rsid w:val="00F80663"/>
    <w:rPr>
      <w:rFonts w:eastAsiaTheme="minorEastAsia"/>
      <w:kern w:val="0"/>
      <w:sz w:val="20"/>
      <w:szCs w:val="20"/>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0663"/>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80663"/>
    <w:rPr>
      <w:vertAlign w:val="superscript"/>
    </w:rPr>
  </w:style>
  <w:style w:type="character" w:styleId="CommentReference">
    <w:name w:val="annotation reference"/>
    <w:basedOn w:val="DefaultParagraphFont"/>
    <w:uiPriority w:val="99"/>
    <w:unhideWhenUsed/>
    <w:rsid w:val="00F80663"/>
    <w:rPr>
      <w:sz w:val="16"/>
      <w:szCs w:val="16"/>
    </w:rPr>
  </w:style>
  <w:style w:type="table" w:styleId="TableGrid">
    <w:name w:val="Table Grid"/>
    <w:basedOn w:val="TableNormal"/>
    <w:uiPriority w:val="59"/>
    <w:rsid w:val="00F80663"/>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F80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663"/>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semiHidden/>
    <w:unhideWhenUsed/>
    <w:rsid w:val="00F80663"/>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80663"/>
    <w:rPr>
      <w:b/>
      <w:bCs/>
    </w:rPr>
  </w:style>
  <w:style w:type="character" w:customStyle="1" w:styleId="CommentSubjectChar">
    <w:name w:val="Comment Subject Char"/>
    <w:basedOn w:val="CommentTextChar"/>
    <w:link w:val="CommentSubject"/>
    <w:uiPriority w:val="99"/>
    <w:semiHidden/>
    <w:rsid w:val="00F80663"/>
    <w:rPr>
      <w:rFonts w:eastAsiaTheme="minorEastAsia"/>
      <w:b/>
      <w:bCs/>
      <w:kern w:val="0"/>
      <w:sz w:val="20"/>
      <w:szCs w:val="20"/>
      <w:lang w:val="lt-LT" w:eastAsia="lt-LT"/>
      <w14:ligatures w14:val="none"/>
    </w:rPr>
  </w:style>
  <w:style w:type="paragraph" w:styleId="NormalWeb">
    <w:name w:val="Normal (Web)"/>
    <w:basedOn w:val="Normal"/>
    <w:uiPriority w:val="99"/>
    <w:unhideWhenUsed/>
    <w:rsid w:val="00F80663"/>
    <w:pPr>
      <w:spacing w:before="100" w:beforeAutospacing="1" w:after="100" w:afterAutospacing="1"/>
    </w:pPr>
  </w:style>
  <w:style w:type="character" w:customStyle="1" w:styleId="pildymui">
    <w:name w:val="pildymui"/>
    <w:basedOn w:val="DefaultParagraphFont"/>
    <w:rsid w:val="00F80663"/>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80663"/>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80663"/>
    <w:rPr>
      <w:rFonts w:eastAsiaTheme="minorEastAsia"/>
      <w:kern w:val="0"/>
      <w:sz w:val="21"/>
      <w:szCs w:val="20"/>
      <w:lang w:val="lt-LT" w:eastAsia="lt-LT"/>
      <w14:ligatures w14:val="none"/>
    </w:rPr>
  </w:style>
  <w:style w:type="character" w:customStyle="1" w:styleId="Internetlink">
    <w:name w:val="Internet link"/>
    <w:rsid w:val="00F80663"/>
    <w:rPr>
      <w:color w:val="000080"/>
      <w:u w:val="single"/>
    </w:rPr>
  </w:style>
  <w:style w:type="paragraph" w:styleId="Header">
    <w:name w:val="header"/>
    <w:basedOn w:val="Normal"/>
    <w:link w:val="HeaderChar"/>
    <w:uiPriority w:val="99"/>
    <w:unhideWhenUsed/>
    <w:rsid w:val="00F80663"/>
    <w:pPr>
      <w:tabs>
        <w:tab w:val="center" w:pos="4513"/>
        <w:tab w:val="right" w:pos="9026"/>
      </w:tabs>
    </w:pPr>
  </w:style>
  <w:style w:type="character" w:customStyle="1" w:styleId="HeaderChar">
    <w:name w:val="Header Char"/>
    <w:basedOn w:val="DefaultParagraphFont"/>
    <w:link w:val="Header"/>
    <w:uiPriority w:val="99"/>
    <w:rsid w:val="00F80663"/>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F80663"/>
    <w:pPr>
      <w:tabs>
        <w:tab w:val="center" w:pos="4513"/>
        <w:tab w:val="right" w:pos="9026"/>
      </w:tabs>
    </w:pPr>
  </w:style>
  <w:style w:type="character" w:customStyle="1" w:styleId="FooterChar">
    <w:name w:val="Footer Char"/>
    <w:basedOn w:val="DefaultParagraphFont"/>
    <w:link w:val="Footer"/>
    <w:uiPriority w:val="99"/>
    <w:rsid w:val="00F80663"/>
    <w:rPr>
      <w:rFonts w:eastAsiaTheme="minorEastAsia"/>
      <w:kern w:val="0"/>
      <w:sz w:val="21"/>
      <w:szCs w:val="21"/>
      <w:lang w:val="lt-LT" w:eastAsia="lt-LT"/>
      <w14:ligatures w14:val="none"/>
    </w:rPr>
  </w:style>
  <w:style w:type="paragraph" w:styleId="Revision">
    <w:name w:val="Revision"/>
    <w:hidden/>
    <w:uiPriority w:val="99"/>
    <w:semiHidden/>
    <w:rsid w:val="00F80663"/>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F80663"/>
    <w:rPr>
      <w:i/>
      <w:iCs/>
      <w:color w:val="595959" w:themeColor="text1" w:themeTint="A6"/>
    </w:rPr>
  </w:style>
  <w:style w:type="paragraph" w:styleId="Caption">
    <w:name w:val="caption"/>
    <w:basedOn w:val="Normal"/>
    <w:next w:val="Normal"/>
    <w:uiPriority w:val="35"/>
    <w:semiHidden/>
    <w:unhideWhenUsed/>
    <w:qFormat/>
    <w:rsid w:val="00F80663"/>
    <w:pPr>
      <w:spacing w:line="240" w:lineRule="auto"/>
    </w:pPr>
    <w:rPr>
      <w:b/>
      <w:bCs/>
      <w:color w:val="404040" w:themeColor="text1" w:themeTint="BF"/>
      <w:sz w:val="16"/>
      <w:szCs w:val="16"/>
    </w:rPr>
  </w:style>
  <w:style w:type="character" w:styleId="Strong">
    <w:name w:val="Strong"/>
    <w:basedOn w:val="DefaultParagraphFont"/>
    <w:uiPriority w:val="22"/>
    <w:qFormat/>
    <w:rsid w:val="00F80663"/>
    <w:rPr>
      <w:b/>
      <w:bCs/>
    </w:rPr>
  </w:style>
  <w:style w:type="character" w:styleId="Emphasis">
    <w:name w:val="Emphasis"/>
    <w:basedOn w:val="DefaultParagraphFont"/>
    <w:uiPriority w:val="20"/>
    <w:qFormat/>
    <w:rsid w:val="00F80663"/>
    <w:rPr>
      <w:i/>
      <w:iCs/>
      <w:color w:val="000000" w:themeColor="text1"/>
    </w:rPr>
  </w:style>
  <w:style w:type="paragraph" w:styleId="NoSpacing">
    <w:name w:val="No Spacing"/>
    <w:link w:val="NoSpacingChar"/>
    <w:uiPriority w:val="1"/>
    <w:qFormat/>
    <w:rsid w:val="00F80663"/>
    <w:pPr>
      <w:spacing w:after="0" w:line="240" w:lineRule="auto"/>
    </w:pPr>
    <w:rPr>
      <w:rFonts w:eastAsiaTheme="minorEastAsia"/>
      <w:kern w:val="0"/>
      <w:sz w:val="21"/>
      <w:szCs w:val="21"/>
      <w:lang w:val="lt-LT" w:eastAsia="lt-LT"/>
      <w14:ligatures w14:val="none"/>
    </w:rPr>
  </w:style>
  <w:style w:type="character" w:styleId="SubtleReference">
    <w:name w:val="Subtle Reference"/>
    <w:basedOn w:val="DefaultParagraphFont"/>
    <w:uiPriority w:val="31"/>
    <w:qFormat/>
    <w:rsid w:val="00F80663"/>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F80663"/>
    <w:rPr>
      <w:b/>
      <w:bCs/>
      <w:caps w:val="0"/>
      <w:smallCaps/>
      <w:spacing w:val="0"/>
    </w:rPr>
  </w:style>
  <w:style w:type="paragraph" w:styleId="TOCHeading">
    <w:name w:val="TOC Heading"/>
    <w:aliases w:val="1.1.1 List paragraph"/>
    <w:basedOn w:val="Heading1"/>
    <w:next w:val="Normal"/>
    <w:uiPriority w:val="39"/>
    <w:unhideWhenUsed/>
    <w:qFormat/>
    <w:rsid w:val="00F80663"/>
    <w:pPr>
      <w:pBdr>
        <w:bottom w:val="single" w:sz="4" w:space="2" w:color="212758"/>
      </w:pBdr>
      <w:spacing w:after="120" w:line="240" w:lineRule="auto"/>
      <w:outlineLvl w:val="9"/>
    </w:pPr>
    <w:rPr>
      <w:rFonts w:ascii="Verdana" w:hAnsi="Verdana"/>
      <w:color w:val="262626" w:themeColor="text1" w:themeTint="D9"/>
    </w:rPr>
  </w:style>
  <w:style w:type="character" w:customStyle="1" w:styleId="NoSpacingChar">
    <w:name w:val="No Spacing Char"/>
    <w:basedOn w:val="DefaultParagraphFont"/>
    <w:link w:val="NoSpacing"/>
    <w:uiPriority w:val="1"/>
    <w:rsid w:val="00F80663"/>
    <w:rPr>
      <w:rFonts w:eastAsiaTheme="minorEastAsia"/>
      <w:kern w:val="0"/>
      <w:sz w:val="21"/>
      <w:szCs w:val="21"/>
      <w:lang w:val="lt-LT" w:eastAsia="lt-LT"/>
      <w14:ligatures w14:val="none"/>
    </w:rPr>
  </w:style>
  <w:style w:type="character" w:styleId="PlaceholderText">
    <w:name w:val="Placeholder Text"/>
    <w:basedOn w:val="DefaultParagraphFont"/>
    <w:uiPriority w:val="99"/>
    <w:semiHidden/>
    <w:rsid w:val="00F80663"/>
    <w:rPr>
      <w:color w:val="808080"/>
    </w:rPr>
  </w:style>
  <w:style w:type="paragraph" w:styleId="TOC1">
    <w:name w:val="toc 1"/>
    <w:basedOn w:val="Normal"/>
    <w:next w:val="Normal"/>
    <w:autoRedefine/>
    <w:uiPriority w:val="39"/>
    <w:unhideWhenUsed/>
    <w:rsid w:val="00F80663"/>
    <w:pPr>
      <w:tabs>
        <w:tab w:val="left" w:pos="142"/>
        <w:tab w:val="right" w:leader="dot" w:pos="9962"/>
      </w:tabs>
      <w:spacing w:after="0"/>
      <w:ind w:left="426" w:hanging="284"/>
    </w:pPr>
  </w:style>
  <w:style w:type="paragraph" w:customStyle="1" w:styleId="tajtip">
    <w:name w:val="tajtip"/>
    <w:basedOn w:val="Normal"/>
    <w:rsid w:val="00F8066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80663"/>
    <w:rPr>
      <w:color w:val="96607D" w:themeColor="followedHyperlink"/>
      <w:u w:val="single"/>
    </w:rPr>
  </w:style>
  <w:style w:type="paragraph" w:customStyle="1" w:styleId="Body2">
    <w:name w:val="Body 2"/>
    <w:rsid w:val="00F80663"/>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F80663"/>
    <w:pPr>
      <w:numPr>
        <w:numId w:val="1"/>
      </w:numPr>
    </w:pPr>
  </w:style>
  <w:style w:type="paragraph" w:styleId="TOC2">
    <w:name w:val="toc 2"/>
    <w:basedOn w:val="Normal"/>
    <w:next w:val="Normal"/>
    <w:autoRedefine/>
    <w:uiPriority w:val="39"/>
    <w:unhideWhenUsed/>
    <w:rsid w:val="00F80663"/>
    <w:pPr>
      <w:tabs>
        <w:tab w:val="right" w:leader="dot" w:pos="9962"/>
      </w:tabs>
      <w:spacing w:after="0"/>
      <w:ind w:left="220"/>
    </w:pPr>
  </w:style>
  <w:style w:type="table" w:customStyle="1" w:styleId="TableGrid2">
    <w:name w:val="Table Grid2"/>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F80663"/>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F8066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F80663"/>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80663"/>
    <w:pPr>
      <w:numPr>
        <w:ilvl w:val="2"/>
      </w:numPr>
    </w:pPr>
  </w:style>
  <w:style w:type="paragraph" w:customStyle="1" w:styleId="Heading">
    <w:name w:val="Heading"/>
    <w:next w:val="Body2"/>
    <w:rsid w:val="00F8066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F80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0663"/>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F80663"/>
    <w:rPr>
      <w:vertAlign w:val="superscript"/>
    </w:rPr>
  </w:style>
  <w:style w:type="character" w:customStyle="1" w:styleId="Normal12ptChar">
    <w:name w:val="Normal + 12 pt Char"/>
    <w:basedOn w:val="DefaultParagraphFont"/>
    <w:link w:val="Normal12pt"/>
    <w:locked/>
    <w:rsid w:val="00F80663"/>
  </w:style>
  <w:style w:type="paragraph" w:customStyle="1" w:styleId="Normal12pt">
    <w:name w:val="Normal + 12 pt"/>
    <w:basedOn w:val="Normal"/>
    <w:link w:val="Normal12ptChar"/>
    <w:rsid w:val="00F80663"/>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Normal"/>
    <w:rsid w:val="00F806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F80663"/>
    <w:rPr>
      <w:rFonts w:ascii="Segoe UI" w:hAnsi="Segoe UI" w:cs="Segoe UI" w:hint="default"/>
      <w:sz w:val="18"/>
      <w:szCs w:val="18"/>
    </w:rPr>
  </w:style>
  <w:style w:type="character" w:styleId="Mention">
    <w:name w:val="Mention"/>
    <w:basedOn w:val="DefaultParagraphFont"/>
    <w:uiPriority w:val="99"/>
    <w:unhideWhenUsed/>
    <w:rsid w:val="00F80663"/>
    <w:rPr>
      <w:color w:val="2B579A"/>
      <w:shd w:val="clear" w:color="auto" w:fill="E6E6E6"/>
    </w:rPr>
  </w:style>
  <w:style w:type="table" w:customStyle="1" w:styleId="3">
    <w:name w:val="3"/>
    <w:basedOn w:val="TableNormal"/>
    <w:rsid w:val="00F80663"/>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F80663"/>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F80663"/>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rsid w:val="00F80663"/>
    <w:pPr>
      <w:spacing w:after="120" w:line="480" w:lineRule="auto"/>
      <w:ind w:left="283"/>
    </w:pPr>
  </w:style>
  <w:style w:type="character" w:customStyle="1" w:styleId="BodyTextIndent2Char">
    <w:name w:val="Body Text Indent 2 Char"/>
    <w:basedOn w:val="DefaultParagraphFont"/>
    <w:link w:val="BodyTextIndent2"/>
    <w:uiPriority w:val="99"/>
    <w:semiHidden/>
    <w:rsid w:val="00F80663"/>
    <w:rPr>
      <w:rFonts w:eastAsiaTheme="minorEastAsia"/>
      <w:kern w:val="0"/>
      <w:sz w:val="21"/>
      <w:szCs w:val="21"/>
      <w:lang w:val="lt-LT" w:eastAsia="lt-LT"/>
      <w14:ligatures w14:val="none"/>
    </w:rPr>
  </w:style>
  <w:style w:type="character" w:customStyle="1" w:styleId="cf11">
    <w:name w:val="cf11"/>
    <w:basedOn w:val="DefaultParagraphFont"/>
    <w:rsid w:val="00F80663"/>
    <w:rPr>
      <w:rFonts w:ascii="Segoe UI" w:hAnsi="Segoe UI" w:cs="Segoe UI" w:hint="default"/>
      <w:color w:val="0000FF"/>
      <w:sz w:val="18"/>
      <w:szCs w:val="18"/>
    </w:rPr>
  </w:style>
  <w:style w:type="character" w:customStyle="1" w:styleId="cf21">
    <w:name w:val="cf21"/>
    <w:basedOn w:val="DefaultParagraphFont"/>
    <w:rsid w:val="00F80663"/>
    <w:rPr>
      <w:rFonts w:ascii="Segoe UI" w:hAnsi="Segoe UI" w:cs="Segoe UI" w:hint="default"/>
      <w:color w:val="538135"/>
      <w:sz w:val="18"/>
      <w:szCs w:val="18"/>
    </w:rPr>
  </w:style>
  <w:style w:type="table" w:customStyle="1" w:styleId="TableGrid1">
    <w:name w:val="Table Grid1"/>
    <w:basedOn w:val="TableNormal"/>
    <w:uiPriority w:val="99"/>
    <w:rsid w:val="00F80663"/>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tableau">
    <w:name w:val="normal_tableau"/>
    <w:basedOn w:val="Normal"/>
    <w:rsid w:val="00F80663"/>
    <w:pPr>
      <w:spacing w:before="120" w:after="120" w:line="240" w:lineRule="auto"/>
      <w:jc w:val="both"/>
    </w:pPr>
    <w:rPr>
      <w:rFonts w:ascii="Optima" w:eastAsia="Times New Roman" w:hAnsi="Optima" w:cs="Times New Roman"/>
      <w:sz w:val="22"/>
      <w:szCs w:val="20"/>
      <w:lang w:val="en-GB" w:eastAsia="en-US"/>
    </w:rPr>
  </w:style>
  <w:style w:type="paragraph" w:customStyle="1" w:styleId="TableParagraph">
    <w:name w:val="Table Paragraph"/>
    <w:basedOn w:val="Normal"/>
    <w:uiPriority w:val="1"/>
    <w:qFormat/>
    <w:rsid w:val="00F80663"/>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normaltextrun">
    <w:name w:val="normaltextrun"/>
    <w:basedOn w:val="DefaultParagraphFont"/>
    <w:rsid w:val="00F80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15930</Words>
  <Characters>9081</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Justinas Brimeris</dc:creator>
  <cp:keywords/>
  <dc:description/>
  <cp:lastModifiedBy>Miglė Aleksonytė</cp:lastModifiedBy>
  <cp:revision>51</cp:revision>
  <dcterms:created xsi:type="dcterms:W3CDTF">2024-07-16T23:16:00Z</dcterms:created>
  <dcterms:modified xsi:type="dcterms:W3CDTF">2024-11-22T06:29:00Z</dcterms:modified>
</cp:coreProperties>
</file>