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EE2B9" w14:textId="63793108" w:rsidR="00F80663" w:rsidRPr="00085A14" w:rsidRDefault="00F80663" w:rsidP="00F80663">
      <w:pPr>
        <w:pStyle w:val="Heading2"/>
        <w:jc w:val="right"/>
        <w:rPr>
          <w:rFonts w:ascii="Times New Roman" w:eastAsia="Calibri" w:hAnsi="Times New Roman" w:cs="Times New Roman"/>
          <w:color w:val="auto"/>
          <w:sz w:val="20"/>
          <w:szCs w:val="20"/>
        </w:rPr>
      </w:pPr>
      <w:bookmarkStart w:id="0" w:name="_Ref38291223"/>
      <w:bookmarkStart w:id="1" w:name="_Ref38291334"/>
      <w:bookmarkStart w:id="2" w:name="_Ref38533412"/>
      <w:bookmarkStart w:id="3" w:name="_Toc134433519"/>
      <w:r w:rsidRPr="00085A14">
        <w:rPr>
          <w:rFonts w:ascii="Times New Roman" w:eastAsia="Calibri" w:hAnsi="Times New Roman" w:cs="Times New Roman"/>
          <w:color w:val="auto"/>
          <w:sz w:val="20"/>
          <w:szCs w:val="20"/>
        </w:rPr>
        <w:t xml:space="preserve">Pirkimo sąlygų </w:t>
      </w:r>
      <w:r w:rsidR="002D7760" w:rsidRPr="00085A14">
        <w:rPr>
          <w:rFonts w:ascii="Times New Roman" w:eastAsia="Calibri" w:hAnsi="Times New Roman" w:cs="Times New Roman"/>
          <w:color w:val="auto"/>
          <w:sz w:val="20"/>
          <w:szCs w:val="20"/>
        </w:rPr>
        <w:t>9</w:t>
      </w:r>
      <w:r w:rsidRPr="00085A14">
        <w:rPr>
          <w:rFonts w:ascii="Times New Roman" w:eastAsia="Calibri" w:hAnsi="Times New Roman" w:cs="Times New Roman"/>
          <w:color w:val="auto"/>
          <w:sz w:val="20"/>
          <w:szCs w:val="20"/>
        </w:rPr>
        <w:t xml:space="preserve"> priedas „</w:t>
      </w:r>
      <w:r w:rsidR="002D7760" w:rsidRPr="00085A14">
        <w:rPr>
          <w:rFonts w:ascii="Times New Roman" w:eastAsia="Calibri" w:hAnsi="Times New Roman" w:cs="Times New Roman"/>
          <w:color w:val="auto"/>
          <w:sz w:val="20"/>
          <w:szCs w:val="20"/>
        </w:rPr>
        <w:t>Specialisto deklaracijos forma</w:t>
      </w:r>
      <w:r w:rsidRPr="00085A14">
        <w:rPr>
          <w:rFonts w:ascii="Times New Roman" w:eastAsia="Calibri" w:hAnsi="Times New Roman" w:cs="Times New Roman"/>
          <w:color w:val="auto"/>
          <w:sz w:val="20"/>
          <w:szCs w:val="20"/>
        </w:rPr>
        <w:t>“</w:t>
      </w:r>
      <w:bookmarkEnd w:id="0"/>
      <w:bookmarkEnd w:id="1"/>
      <w:bookmarkEnd w:id="2"/>
      <w:bookmarkEnd w:id="3"/>
    </w:p>
    <w:p w14:paraId="04BCB212" w14:textId="77777777" w:rsidR="00F80663" w:rsidRPr="00085A14" w:rsidRDefault="00F80663" w:rsidP="00F80663">
      <w:pPr>
        <w:rPr>
          <w:rFonts w:ascii="Times New Roman" w:hAnsi="Times New Roman" w:cs="Times New Roman"/>
          <w:b/>
          <w:bCs/>
          <w:smallCaps/>
          <w:sz w:val="20"/>
          <w:szCs w:val="20"/>
        </w:rPr>
      </w:pPr>
    </w:p>
    <w:p w14:paraId="56080E5E" w14:textId="0F5E8DEA" w:rsidR="00F80663" w:rsidRPr="00085A14" w:rsidRDefault="0081525E" w:rsidP="00F80663">
      <w:pPr>
        <w:pStyle w:val="Subtitle"/>
        <w:spacing w:line="240" w:lineRule="auto"/>
        <w:jc w:val="center"/>
        <w:rPr>
          <w:rFonts w:ascii="Times New Roman" w:hAnsi="Times New Roman" w:cs="Times New Roman"/>
          <w:smallCaps/>
          <w:sz w:val="20"/>
          <w:szCs w:val="20"/>
        </w:rPr>
      </w:pPr>
      <w:r w:rsidRPr="00085A14">
        <w:rPr>
          <w:rFonts w:ascii="Times New Roman" w:hAnsi="Times New Roman" w:cs="Times New Roman"/>
          <w:smallCaps/>
          <w:sz w:val="20"/>
          <w:szCs w:val="20"/>
        </w:rPr>
        <w:t xml:space="preserve">SPECIALISTO ŽINIŲ IR PATIRTIES </w:t>
      </w:r>
      <w:r w:rsidR="008D6800" w:rsidRPr="00085A14">
        <w:rPr>
          <w:rFonts w:ascii="Times New Roman" w:hAnsi="Times New Roman" w:cs="Times New Roman"/>
          <w:smallCaps/>
          <w:sz w:val="20"/>
          <w:szCs w:val="20"/>
        </w:rPr>
        <w:t>DEKLARACIJA</w:t>
      </w:r>
      <w:r w:rsidR="00F80663" w:rsidRPr="00085A14">
        <w:rPr>
          <w:rFonts w:ascii="Times New Roman" w:hAnsi="Times New Roman" w:cs="Times New Roman"/>
          <w:smallCaps/>
          <w:sz w:val="20"/>
          <w:szCs w:val="20"/>
        </w:rPr>
        <w:t xml:space="preserve"> </w:t>
      </w:r>
    </w:p>
    <w:p w14:paraId="6C087BD8" w14:textId="77777777" w:rsidR="00F80663" w:rsidRPr="00085A14" w:rsidRDefault="00F80663" w:rsidP="00F80663">
      <w:pPr>
        <w:spacing w:after="0" w:line="240" w:lineRule="auto"/>
        <w:rPr>
          <w:rFonts w:ascii="Times New Roman" w:eastAsiaTheme="minorHAnsi" w:hAnsi="Times New Roman" w:cs="Times New Roman"/>
          <w:sz w:val="20"/>
          <w:szCs w:val="20"/>
        </w:rPr>
      </w:pPr>
    </w:p>
    <w:p w14:paraId="1C83F8D8" w14:textId="71805FB7" w:rsidR="00F80663" w:rsidRPr="00085A14" w:rsidRDefault="00F80663" w:rsidP="00F80663">
      <w:pPr>
        <w:pStyle w:val="ListParagraph"/>
        <w:numPr>
          <w:ilvl w:val="0"/>
          <w:numId w:val="5"/>
        </w:numPr>
        <w:spacing w:after="0" w:line="240" w:lineRule="auto"/>
        <w:jc w:val="both"/>
        <w:rPr>
          <w:rFonts w:ascii="Times New Roman" w:hAnsi="Times New Roman" w:cs="Times New Roman"/>
          <w:b/>
          <w:bCs/>
          <w:color w:val="FF0000"/>
          <w:sz w:val="20"/>
          <w:szCs w:val="20"/>
        </w:rPr>
      </w:pPr>
      <w:r w:rsidRPr="00085A14">
        <w:rPr>
          <w:rFonts w:ascii="Times New Roman" w:eastAsiaTheme="minorHAnsi" w:hAnsi="Times New Roman" w:cs="Times New Roman"/>
          <w:b/>
          <w:bCs/>
          <w:color w:val="FF0000"/>
          <w:sz w:val="20"/>
          <w:szCs w:val="20"/>
        </w:rPr>
        <w:t>PAGRINDINI</w:t>
      </w:r>
      <w:r w:rsidR="00C37286" w:rsidRPr="00085A14">
        <w:rPr>
          <w:rFonts w:ascii="Times New Roman" w:eastAsiaTheme="minorHAnsi" w:hAnsi="Times New Roman" w:cs="Times New Roman"/>
          <w:b/>
          <w:bCs/>
          <w:color w:val="FF0000"/>
          <w:sz w:val="20"/>
          <w:szCs w:val="20"/>
        </w:rPr>
        <w:t>S</w:t>
      </w:r>
      <w:r w:rsidRPr="00085A14">
        <w:rPr>
          <w:rFonts w:ascii="Times New Roman" w:eastAsiaTheme="minorHAnsi" w:hAnsi="Times New Roman" w:cs="Times New Roman"/>
          <w:b/>
          <w:bCs/>
          <w:color w:val="FF0000"/>
          <w:sz w:val="20"/>
          <w:szCs w:val="20"/>
        </w:rPr>
        <w:t xml:space="preserve"> TEMATINI</w:t>
      </w:r>
      <w:r w:rsidR="00C37286" w:rsidRPr="00085A14">
        <w:rPr>
          <w:rFonts w:ascii="Times New Roman" w:eastAsiaTheme="minorHAnsi" w:hAnsi="Times New Roman" w:cs="Times New Roman"/>
          <w:b/>
          <w:bCs/>
          <w:color w:val="FF0000"/>
          <w:sz w:val="20"/>
          <w:szCs w:val="20"/>
        </w:rPr>
        <w:t>S</w:t>
      </w:r>
      <w:r w:rsidRPr="00085A14">
        <w:rPr>
          <w:rFonts w:ascii="Times New Roman" w:eastAsiaTheme="minorHAnsi" w:hAnsi="Times New Roman" w:cs="Times New Roman"/>
          <w:b/>
          <w:bCs/>
          <w:color w:val="FF0000"/>
          <w:sz w:val="20"/>
          <w:szCs w:val="20"/>
        </w:rPr>
        <w:t xml:space="preserve"> EKSPERTAS </w:t>
      </w:r>
      <w:r w:rsidRPr="00085A14">
        <w:rPr>
          <w:rFonts w:ascii="Times New Roman" w:hAnsi="Times New Roman" w:cs="Times New Roman"/>
          <w:b/>
          <w:bCs/>
          <w:color w:val="FF0000"/>
          <w:sz w:val="20"/>
          <w:szCs w:val="20"/>
          <w:lang w:val="fi-FI"/>
        </w:rPr>
        <w:t>(1; 4; 6; 8; 11; 13; 16 Pirkimo dalys)</w:t>
      </w:r>
      <w:r w:rsidR="00EA4D84" w:rsidRPr="00085A14">
        <w:rPr>
          <w:rFonts w:ascii="Times New Roman" w:hAnsi="Times New Roman" w:cs="Times New Roman"/>
          <w:b/>
          <w:bCs/>
          <w:color w:val="FF0000"/>
          <w:sz w:val="20"/>
          <w:szCs w:val="20"/>
          <w:lang w:val="fi-FI"/>
        </w:rPr>
        <w:t xml:space="preserve"> </w:t>
      </w:r>
      <w:r w:rsidR="00EA4D84" w:rsidRPr="00085A14">
        <w:rPr>
          <w:rFonts w:ascii="Times New Roman" w:hAnsi="Times New Roman" w:cs="Times New Roman"/>
          <w:b/>
          <w:bCs/>
          <w:color w:val="92D050"/>
          <w:sz w:val="20"/>
          <w:szCs w:val="20"/>
          <w:lang w:val="fi-FI"/>
        </w:rPr>
        <w:t>PILDOM</w:t>
      </w:r>
      <w:r w:rsidR="00214F42" w:rsidRPr="00085A14">
        <w:rPr>
          <w:rFonts w:ascii="Times New Roman" w:hAnsi="Times New Roman" w:cs="Times New Roman"/>
          <w:b/>
          <w:bCs/>
          <w:color w:val="92D050"/>
          <w:sz w:val="20"/>
          <w:szCs w:val="20"/>
          <w:lang w:val="fi-FI"/>
        </w:rPr>
        <w:t>I TIK ŽALIU ŠRIFTU PAŽYMĖTI LANGELIAI</w:t>
      </w:r>
    </w:p>
    <w:p w14:paraId="7AC1F468" w14:textId="77777777" w:rsidR="00A338D9" w:rsidRPr="00085A14" w:rsidRDefault="00A338D9" w:rsidP="00A338D9">
      <w:pPr>
        <w:spacing w:after="0" w:line="240" w:lineRule="auto"/>
        <w:jc w:val="both"/>
        <w:rPr>
          <w:rFonts w:ascii="Times New Roman" w:hAnsi="Times New Roman" w:cs="Times New Roman"/>
          <w:b/>
          <w:bCs/>
          <w:color w:val="FF0000"/>
          <w:sz w:val="20"/>
          <w:szCs w:val="20"/>
        </w:rPr>
      </w:pPr>
    </w:p>
    <w:tbl>
      <w:tblPr>
        <w:tblStyle w:val="TableGrid"/>
        <w:tblW w:w="0" w:type="auto"/>
        <w:tblInd w:w="0" w:type="dxa"/>
        <w:tblLook w:val="04A0" w:firstRow="1" w:lastRow="0" w:firstColumn="1" w:lastColumn="0" w:noHBand="0" w:noVBand="1"/>
      </w:tblPr>
      <w:tblGrid>
        <w:gridCol w:w="513"/>
        <w:gridCol w:w="1554"/>
        <w:gridCol w:w="1619"/>
        <w:gridCol w:w="1415"/>
        <w:gridCol w:w="1374"/>
        <w:gridCol w:w="1580"/>
        <w:gridCol w:w="1295"/>
      </w:tblGrid>
      <w:tr w:rsidR="00210ECC" w:rsidRPr="00085A14" w14:paraId="5C56ACCF" w14:textId="29BCC0E9" w:rsidTr="004E151A">
        <w:tc>
          <w:tcPr>
            <w:tcW w:w="517" w:type="dxa"/>
          </w:tcPr>
          <w:p w14:paraId="1CDBA0A0" w14:textId="77777777" w:rsidR="00210ECC" w:rsidRPr="00085A14" w:rsidRDefault="00210ECC" w:rsidP="00DD0010">
            <w:pPr>
              <w:jc w:val="center"/>
              <w:rPr>
                <w:rFonts w:eastAsia="Times New Roman" w:hAnsi="Times New Roman" w:cs="Times New Roman"/>
                <w:b/>
                <w:sz w:val="20"/>
                <w:szCs w:val="20"/>
                <w:lang w:eastAsia="en-US"/>
              </w:rPr>
            </w:pPr>
            <w:r w:rsidRPr="00085A14">
              <w:rPr>
                <w:rFonts w:eastAsia="Times New Roman" w:hAnsi="Times New Roman" w:cs="Times New Roman"/>
                <w:b/>
                <w:sz w:val="20"/>
                <w:szCs w:val="20"/>
                <w:lang w:eastAsia="en-US"/>
              </w:rPr>
              <w:t>Eil.</w:t>
            </w:r>
          </w:p>
          <w:p w14:paraId="24DF0909" w14:textId="30ADC942" w:rsidR="00210ECC" w:rsidRPr="00085A14" w:rsidRDefault="00210ECC" w:rsidP="00DD0010">
            <w:pPr>
              <w:spacing w:line="240" w:lineRule="auto"/>
              <w:jc w:val="both"/>
              <w:rPr>
                <w:rFonts w:hAnsi="Times New Roman" w:cs="Times New Roman"/>
                <w:b/>
                <w:bCs/>
                <w:sz w:val="20"/>
                <w:szCs w:val="20"/>
              </w:rPr>
            </w:pPr>
            <w:r w:rsidRPr="00085A14">
              <w:rPr>
                <w:rFonts w:eastAsia="Times New Roman" w:hAnsi="Times New Roman" w:cs="Times New Roman"/>
                <w:b/>
                <w:sz w:val="20"/>
                <w:szCs w:val="20"/>
                <w:lang w:eastAsia="en-US"/>
              </w:rPr>
              <w:t>Nr.</w:t>
            </w:r>
          </w:p>
        </w:tc>
        <w:tc>
          <w:tcPr>
            <w:tcW w:w="1783" w:type="dxa"/>
          </w:tcPr>
          <w:p w14:paraId="1B6A6993" w14:textId="407D51C8" w:rsidR="00210ECC" w:rsidRPr="00085A14" w:rsidRDefault="00210ECC" w:rsidP="00A338D9">
            <w:pPr>
              <w:spacing w:line="240" w:lineRule="auto"/>
              <w:jc w:val="both"/>
              <w:rPr>
                <w:rFonts w:hAnsi="Times New Roman" w:cs="Times New Roman"/>
                <w:b/>
                <w:bCs/>
                <w:sz w:val="20"/>
                <w:szCs w:val="20"/>
              </w:rPr>
            </w:pPr>
            <w:r w:rsidRPr="00085A14">
              <w:rPr>
                <w:rFonts w:hAnsi="Times New Roman" w:cs="Times New Roman"/>
                <w:b/>
                <w:bCs/>
                <w:sz w:val="20"/>
                <w:szCs w:val="20"/>
              </w:rPr>
              <w:t xml:space="preserve">Reikalaujami duomenys </w:t>
            </w:r>
          </w:p>
        </w:tc>
        <w:tc>
          <w:tcPr>
            <w:tcW w:w="1765" w:type="dxa"/>
          </w:tcPr>
          <w:p w14:paraId="5C60F4EE" w14:textId="3598A36C" w:rsidR="00210ECC" w:rsidRPr="00085A14" w:rsidRDefault="00210ECC" w:rsidP="00A338D9">
            <w:pPr>
              <w:spacing w:line="240" w:lineRule="auto"/>
              <w:jc w:val="both"/>
              <w:rPr>
                <w:rFonts w:hAnsi="Times New Roman" w:cs="Times New Roman"/>
                <w:b/>
                <w:bCs/>
                <w:color w:val="92D050"/>
                <w:sz w:val="20"/>
                <w:szCs w:val="20"/>
              </w:rPr>
            </w:pPr>
            <w:r w:rsidRPr="00085A14">
              <w:rPr>
                <w:rFonts w:hAnsi="Times New Roman" w:cs="Times New Roman"/>
                <w:b/>
                <w:bCs/>
                <w:sz w:val="20"/>
                <w:szCs w:val="20"/>
              </w:rPr>
              <w:t>Tiekėjo pateikiamas aprašymas / pagrindimas</w:t>
            </w:r>
          </w:p>
        </w:tc>
        <w:tc>
          <w:tcPr>
            <w:tcW w:w="1548" w:type="dxa"/>
          </w:tcPr>
          <w:p w14:paraId="0EA14813" w14:textId="3D2D56C8" w:rsidR="00210ECC" w:rsidRPr="00085A14" w:rsidRDefault="00210ECC" w:rsidP="00A338D9">
            <w:pPr>
              <w:spacing w:line="240" w:lineRule="auto"/>
              <w:jc w:val="both"/>
              <w:rPr>
                <w:rFonts w:hAnsi="Times New Roman" w:cs="Times New Roman"/>
                <w:b/>
                <w:bCs/>
                <w:sz w:val="20"/>
                <w:szCs w:val="20"/>
              </w:rPr>
            </w:pPr>
            <w:r w:rsidRPr="00085A14">
              <w:rPr>
                <w:rFonts w:hAnsi="Times New Roman" w:cs="Times New Roman"/>
                <w:b/>
                <w:bCs/>
                <w:sz w:val="20"/>
                <w:szCs w:val="20"/>
              </w:rPr>
              <w:t>Atitiktį įrodantys dokumentai</w:t>
            </w:r>
          </w:p>
        </w:tc>
        <w:tc>
          <w:tcPr>
            <w:tcW w:w="1405" w:type="dxa"/>
          </w:tcPr>
          <w:p w14:paraId="618055B0" w14:textId="395C398E" w:rsidR="00210ECC" w:rsidRPr="00085A14" w:rsidRDefault="00210ECC" w:rsidP="00A338D9">
            <w:pPr>
              <w:spacing w:line="240" w:lineRule="auto"/>
              <w:jc w:val="both"/>
              <w:rPr>
                <w:rFonts w:hAnsi="Times New Roman" w:cs="Times New Roman"/>
                <w:b/>
                <w:bCs/>
                <w:sz w:val="20"/>
                <w:szCs w:val="20"/>
              </w:rPr>
            </w:pPr>
            <w:r w:rsidRPr="00085A14">
              <w:rPr>
                <w:rFonts w:hAnsi="Times New Roman" w:cs="Times New Roman"/>
                <w:b/>
                <w:bCs/>
                <w:sz w:val="20"/>
                <w:szCs w:val="20"/>
              </w:rPr>
              <w:t>Reikalavimo / kriterijau tipas</w:t>
            </w:r>
          </w:p>
        </w:tc>
        <w:tc>
          <w:tcPr>
            <w:tcW w:w="1649" w:type="dxa"/>
            <w:shd w:val="clear" w:color="auto" w:fill="E8E8E8" w:themeFill="background2"/>
          </w:tcPr>
          <w:p w14:paraId="448D0C6E" w14:textId="24837085" w:rsidR="00210ECC" w:rsidRPr="00085A14" w:rsidRDefault="00210ECC" w:rsidP="00A338D9">
            <w:pPr>
              <w:spacing w:line="240" w:lineRule="auto"/>
              <w:jc w:val="both"/>
              <w:rPr>
                <w:rFonts w:hAnsi="Times New Roman" w:cs="Times New Roman"/>
                <w:b/>
                <w:bCs/>
                <w:sz w:val="20"/>
                <w:szCs w:val="20"/>
              </w:rPr>
            </w:pPr>
            <w:r w:rsidRPr="00085A14">
              <w:rPr>
                <w:rFonts w:hAnsi="Times New Roman" w:cs="Times New Roman"/>
                <w:b/>
                <w:bCs/>
                <w:sz w:val="20"/>
                <w:szCs w:val="20"/>
              </w:rPr>
              <w:t>Aktualumas ekonominio naudingumo balų skyrimui</w:t>
            </w:r>
          </w:p>
        </w:tc>
        <w:tc>
          <w:tcPr>
            <w:tcW w:w="1295" w:type="dxa"/>
            <w:shd w:val="clear" w:color="auto" w:fill="E8E8E8" w:themeFill="background2"/>
          </w:tcPr>
          <w:p w14:paraId="49416697" w14:textId="325F2D8E" w:rsidR="00210ECC" w:rsidRPr="00085A14" w:rsidRDefault="00210ECC" w:rsidP="00A338D9">
            <w:pPr>
              <w:spacing w:line="240" w:lineRule="auto"/>
              <w:jc w:val="both"/>
              <w:rPr>
                <w:rFonts w:hAnsi="Times New Roman" w:cs="Times New Roman"/>
                <w:b/>
                <w:bCs/>
                <w:sz w:val="20"/>
                <w:szCs w:val="20"/>
              </w:rPr>
            </w:pPr>
            <w:r w:rsidRPr="005A0F3C">
              <w:rPr>
                <w:rFonts w:hAnsi="Times New Roman" w:cs="Times New Roman"/>
                <w:b/>
                <w:bCs/>
                <w:sz w:val="20"/>
                <w:szCs w:val="20"/>
              </w:rPr>
              <w:t>Ar šio specialisto papildoma patirtis teikiama pasiūlymo ekonominio naudingumo vertinimui</w:t>
            </w:r>
            <w:r>
              <w:rPr>
                <w:rFonts w:hAnsi="Times New Roman" w:cs="Times New Roman"/>
                <w:b/>
                <w:bCs/>
                <w:sz w:val="20"/>
                <w:szCs w:val="20"/>
              </w:rPr>
              <w:t>?</w:t>
            </w:r>
          </w:p>
        </w:tc>
      </w:tr>
      <w:tr w:rsidR="00045DD5" w:rsidRPr="00085A14" w14:paraId="27D04CD4" w14:textId="77777777" w:rsidTr="004E151A">
        <w:tc>
          <w:tcPr>
            <w:tcW w:w="517" w:type="dxa"/>
          </w:tcPr>
          <w:p w14:paraId="45CF3A7A" w14:textId="7D20298B" w:rsidR="00045DD5" w:rsidRPr="00085A14" w:rsidRDefault="00045DD5" w:rsidP="00045DD5">
            <w:pPr>
              <w:jc w:val="center"/>
              <w:rPr>
                <w:rFonts w:eastAsia="Times New Roman" w:hAnsi="Times New Roman" w:cs="Times New Roman"/>
                <w:b/>
                <w:sz w:val="20"/>
                <w:szCs w:val="20"/>
                <w:lang w:eastAsia="en-US"/>
              </w:rPr>
            </w:pPr>
            <w:r>
              <w:rPr>
                <w:rFonts w:eastAsia="Times New Roman" w:hAnsi="Times New Roman" w:cs="Times New Roman"/>
                <w:b/>
                <w:sz w:val="20"/>
                <w:szCs w:val="20"/>
                <w:lang w:eastAsia="en-US"/>
              </w:rPr>
              <w:t>1</w:t>
            </w:r>
          </w:p>
        </w:tc>
        <w:tc>
          <w:tcPr>
            <w:tcW w:w="1783" w:type="dxa"/>
          </w:tcPr>
          <w:p w14:paraId="3A034206" w14:textId="55E6B31B" w:rsidR="00045DD5" w:rsidRPr="00085A14" w:rsidRDefault="00045DD5" w:rsidP="00045DD5">
            <w:pPr>
              <w:spacing w:line="240" w:lineRule="auto"/>
              <w:jc w:val="center"/>
              <w:rPr>
                <w:rFonts w:hAnsi="Times New Roman" w:cs="Times New Roman"/>
                <w:b/>
                <w:bCs/>
                <w:sz w:val="20"/>
                <w:szCs w:val="20"/>
              </w:rPr>
            </w:pPr>
            <w:r>
              <w:rPr>
                <w:rFonts w:hAnsi="Times New Roman" w:cs="Times New Roman"/>
                <w:b/>
                <w:bCs/>
                <w:sz w:val="20"/>
                <w:szCs w:val="20"/>
              </w:rPr>
              <w:t>2</w:t>
            </w:r>
          </w:p>
        </w:tc>
        <w:tc>
          <w:tcPr>
            <w:tcW w:w="1765" w:type="dxa"/>
          </w:tcPr>
          <w:p w14:paraId="2A08A2A5" w14:textId="0E71E528" w:rsidR="00045DD5" w:rsidRPr="00085A14" w:rsidRDefault="00045DD5" w:rsidP="00045DD5">
            <w:pPr>
              <w:spacing w:line="240" w:lineRule="auto"/>
              <w:jc w:val="center"/>
              <w:rPr>
                <w:rFonts w:hAnsi="Times New Roman" w:cs="Times New Roman"/>
                <w:b/>
                <w:bCs/>
                <w:sz w:val="20"/>
                <w:szCs w:val="20"/>
              </w:rPr>
            </w:pPr>
            <w:r>
              <w:rPr>
                <w:rFonts w:hAnsi="Times New Roman" w:cs="Times New Roman"/>
                <w:b/>
                <w:bCs/>
                <w:sz w:val="20"/>
                <w:szCs w:val="20"/>
              </w:rPr>
              <w:t>3</w:t>
            </w:r>
          </w:p>
        </w:tc>
        <w:tc>
          <w:tcPr>
            <w:tcW w:w="1548" w:type="dxa"/>
          </w:tcPr>
          <w:p w14:paraId="28544BD7" w14:textId="4270FAE9" w:rsidR="00045DD5" w:rsidRPr="00085A14" w:rsidRDefault="00045DD5" w:rsidP="00045DD5">
            <w:pPr>
              <w:spacing w:line="240" w:lineRule="auto"/>
              <w:jc w:val="center"/>
              <w:rPr>
                <w:rFonts w:hAnsi="Times New Roman" w:cs="Times New Roman"/>
                <w:b/>
                <w:bCs/>
                <w:sz w:val="20"/>
                <w:szCs w:val="20"/>
              </w:rPr>
            </w:pPr>
            <w:r>
              <w:rPr>
                <w:rFonts w:hAnsi="Times New Roman" w:cs="Times New Roman"/>
                <w:b/>
                <w:bCs/>
                <w:sz w:val="20"/>
                <w:szCs w:val="20"/>
              </w:rPr>
              <w:t>4</w:t>
            </w:r>
          </w:p>
        </w:tc>
        <w:tc>
          <w:tcPr>
            <w:tcW w:w="1405" w:type="dxa"/>
          </w:tcPr>
          <w:p w14:paraId="44EE3DEA" w14:textId="03568C26" w:rsidR="00045DD5" w:rsidRPr="00085A14" w:rsidRDefault="00045DD5" w:rsidP="00045DD5">
            <w:pPr>
              <w:spacing w:line="240" w:lineRule="auto"/>
              <w:jc w:val="center"/>
              <w:rPr>
                <w:rFonts w:hAnsi="Times New Roman" w:cs="Times New Roman"/>
                <w:b/>
                <w:bCs/>
                <w:sz w:val="20"/>
                <w:szCs w:val="20"/>
              </w:rPr>
            </w:pPr>
            <w:r>
              <w:rPr>
                <w:rFonts w:hAnsi="Times New Roman" w:cs="Times New Roman"/>
                <w:b/>
                <w:bCs/>
                <w:sz w:val="20"/>
                <w:szCs w:val="20"/>
              </w:rPr>
              <w:t>5</w:t>
            </w:r>
          </w:p>
        </w:tc>
        <w:tc>
          <w:tcPr>
            <w:tcW w:w="1649" w:type="dxa"/>
            <w:shd w:val="clear" w:color="auto" w:fill="E8E8E8" w:themeFill="background2"/>
          </w:tcPr>
          <w:p w14:paraId="02CA0670" w14:textId="2A4B3691" w:rsidR="00045DD5" w:rsidRPr="00085A14" w:rsidRDefault="00045DD5" w:rsidP="00045DD5">
            <w:pPr>
              <w:spacing w:line="240" w:lineRule="auto"/>
              <w:jc w:val="center"/>
              <w:rPr>
                <w:rFonts w:hAnsi="Times New Roman" w:cs="Times New Roman"/>
                <w:b/>
                <w:bCs/>
                <w:sz w:val="20"/>
                <w:szCs w:val="20"/>
              </w:rPr>
            </w:pPr>
            <w:r>
              <w:rPr>
                <w:rFonts w:hAnsi="Times New Roman" w:cs="Times New Roman"/>
                <w:b/>
                <w:bCs/>
                <w:sz w:val="20"/>
                <w:szCs w:val="20"/>
              </w:rPr>
              <w:t>6</w:t>
            </w:r>
          </w:p>
        </w:tc>
        <w:tc>
          <w:tcPr>
            <w:tcW w:w="1295" w:type="dxa"/>
            <w:shd w:val="clear" w:color="auto" w:fill="E8E8E8" w:themeFill="background2"/>
          </w:tcPr>
          <w:p w14:paraId="1B65B4A8" w14:textId="22792B53" w:rsidR="00045DD5" w:rsidRPr="005A0F3C" w:rsidRDefault="00045DD5" w:rsidP="00045DD5">
            <w:pPr>
              <w:spacing w:line="240" w:lineRule="auto"/>
              <w:jc w:val="center"/>
              <w:rPr>
                <w:rFonts w:hAnsi="Times New Roman" w:cs="Times New Roman"/>
                <w:b/>
                <w:bCs/>
                <w:sz w:val="20"/>
                <w:szCs w:val="20"/>
              </w:rPr>
            </w:pPr>
            <w:r>
              <w:rPr>
                <w:rFonts w:hAnsi="Times New Roman" w:cs="Times New Roman"/>
                <w:b/>
                <w:bCs/>
                <w:sz w:val="20"/>
                <w:szCs w:val="20"/>
              </w:rPr>
              <w:t>7</w:t>
            </w:r>
          </w:p>
        </w:tc>
      </w:tr>
      <w:tr w:rsidR="00210ECC" w:rsidRPr="00085A14" w14:paraId="04F58197" w14:textId="07081C47" w:rsidTr="004E151A">
        <w:tc>
          <w:tcPr>
            <w:tcW w:w="517" w:type="dxa"/>
          </w:tcPr>
          <w:p w14:paraId="6CE5886F" w14:textId="33BE08BE" w:rsidR="00210ECC" w:rsidRPr="00085A14" w:rsidRDefault="00210ECC" w:rsidP="00A338D9">
            <w:pPr>
              <w:spacing w:line="240" w:lineRule="auto"/>
              <w:jc w:val="both"/>
              <w:rPr>
                <w:rFonts w:hAnsi="Times New Roman" w:cs="Times New Roman"/>
                <w:b/>
                <w:bCs/>
                <w:sz w:val="20"/>
                <w:szCs w:val="20"/>
              </w:rPr>
            </w:pPr>
            <w:r w:rsidRPr="00085A14">
              <w:rPr>
                <w:rFonts w:hAnsi="Times New Roman" w:cs="Times New Roman"/>
                <w:b/>
                <w:bCs/>
                <w:sz w:val="20"/>
                <w:szCs w:val="20"/>
              </w:rPr>
              <w:t>1.</w:t>
            </w:r>
          </w:p>
        </w:tc>
        <w:tc>
          <w:tcPr>
            <w:tcW w:w="1783" w:type="dxa"/>
          </w:tcPr>
          <w:p w14:paraId="3CAFEFC7" w14:textId="4243DCBF" w:rsidR="00210ECC" w:rsidRPr="00085A14" w:rsidRDefault="00210ECC" w:rsidP="00A338D9">
            <w:pPr>
              <w:spacing w:line="240" w:lineRule="auto"/>
              <w:jc w:val="both"/>
              <w:rPr>
                <w:rFonts w:hAnsi="Times New Roman" w:cs="Times New Roman"/>
                <w:sz w:val="20"/>
                <w:szCs w:val="20"/>
              </w:rPr>
            </w:pPr>
            <w:r w:rsidRPr="00085A14">
              <w:rPr>
                <w:rFonts w:hAnsi="Times New Roman" w:cs="Times New Roman"/>
                <w:sz w:val="20"/>
                <w:szCs w:val="20"/>
              </w:rPr>
              <w:t>Pozicija, kuriai siūlomas specialistas</w:t>
            </w:r>
          </w:p>
        </w:tc>
        <w:tc>
          <w:tcPr>
            <w:tcW w:w="1765" w:type="dxa"/>
          </w:tcPr>
          <w:p w14:paraId="523CE3A1" w14:textId="29A457DA" w:rsidR="00210ECC" w:rsidRPr="00085A14" w:rsidRDefault="00210ECC" w:rsidP="00A338D9">
            <w:pPr>
              <w:spacing w:line="240" w:lineRule="auto"/>
              <w:jc w:val="both"/>
              <w:rPr>
                <w:rFonts w:hAnsi="Times New Roman" w:cs="Times New Roman"/>
                <w:i/>
                <w:iCs/>
                <w:color w:val="FF0000"/>
                <w:sz w:val="20"/>
                <w:szCs w:val="20"/>
              </w:rPr>
            </w:pPr>
            <w:r w:rsidRPr="00085A14">
              <w:rPr>
                <w:rFonts w:hAnsi="Times New Roman" w:cs="Times New Roman"/>
                <w:i/>
                <w:iCs/>
                <w:color w:val="92D050"/>
                <w:sz w:val="20"/>
                <w:szCs w:val="20"/>
              </w:rPr>
              <w:t>Įrašyti pagal atitinkamą Pirkimo dalį, kuriai skiriamas specialistas</w:t>
            </w:r>
          </w:p>
        </w:tc>
        <w:tc>
          <w:tcPr>
            <w:tcW w:w="1548" w:type="dxa"/>
          </w:tcPr>
          <w:p w14:paraId="63E6F9E7" w14:textId="77777777" w:rsidR="00210ECC" w:rsidRPr="00085A14" w:rsidRDefault="00210ECC" w:rsidP="00A338D9">
            <w:pPr>
              <w:spacing w:line="240" w:lineRule="auto"/>
              <w:jc w:val="both"/>
              <w:rPr>
                <w:rFonts w:hAnsi="Times New Roman" w:cs="Times New Roman"/>
                <w:i/>
                <w:iCs/>
                <w:color w:val="92D050"/>
                <w:sz w:val="20"/>
                <w:szCs w:val="20"/>
              </w:rPr>
            </w:pPr>
          </w:p>
        </w:tc>
        <w:tc>
          <w:tcPr>
            <w:tcW w:w="1405" w:type="dxa"/>
          </w:tcPr>
          <w:p w14:paraId="5A8B819D" w14:textId="2218D1A2" w:rsidR="00210ECC" w:rsidRPr="00085A14" w:rsidRDefault="00210ECC" w:rsidP="00A338D9">
            <w:pPr>
              <w:spacing w:line="240" w:lineRule="auto"/>
              <w:jc w:val="both"/>
              <w:rPr>
                <w:rFonts w:hAnsi="Times New Roman" w:cs="Times New Roman"/>
                <w:sz w:val="20"/>
                <w:szCs w:val="20"/>
              </w:rPr>
            </w:pPr>
            <w:r w:rsidRPr="00085A14">
              <w:rPr>
                <w:rFonts w:hAnsi="Times New Roman" w:cs="Times New Roman"/>
                <w:sz w:val="20"/>
                <w:szCs w:val="20"/>
              </w:rPr>
              <w:t>-</w:t>
            </w:r>
          </w:p>
        </w:tc>
        <w:tc>
          <w:tcPr>
            <w:tcW w:w="1649" w:type="dxa"/>
            <w:shd w:val="clear" w:color="auto" w:fill="E8E8E8" w:themeFill="background2"/>
          </w:tcPr>
          <w:p w14:paraId="675E44E6" w14:textId="7C5BE873" w:rsidR="00210ECC" w:rsidRPr="00085A14" w:rsidRDefault="00210ECC" w:rsidP="00A338D9">
            <w:pPr>
              <w:spacing w:line="240" w:lineRule="auto"/>
              <w:jc w:val="both"/>
              <w:rPr>
                <w:rFonts w:hAnsi="Times New Roman" w:cs="Times New Roman"/>
                <w:sz w:val="20"/>
                <w:szCs w:val="20"/>
              </w:rPr>
            </w:pPr>
            <w:r w:rsidRPr="00085A14">
              <w:rPr>
                <w:rFonts w:hAnsi="Times New Roman" w:cs="Times New Roman"/>
                <w:sz w:val="20"/>
                <w:szCs w:val="20"/>
              </w:rPr>
              <w:t>-</w:t>
            </w:r>
          </w:p>
        </w:tc>
        <w:tc>
          <w:tcPr>
            <w:tcW w:w="1295" w:type="dxa"/>
            <w:shd w:val="clear" w:color="auto" w:fill="E8E8E8" w:themeFill="background2"/>
          </w:tcPr>
          <w:p w14:paraId="5CE85BE2" w14:textId="77777777" w:rsidR="00FD7DA5" w:rsidRPr="00DE7948" w:rsidRDefault="00FD7DA5" w:rsidP="00FD7DA5">
            <w:pPr>
              <w:spacing w:line="240" w:lineRule="auto"/>
              <w:jc w:val="both"/>
              <w:rPr>
                <w:rFonts w:hAnsi="Times New Roman" w:cs="Times New Roman"/>
                <w:i/>
                <w:iCs/>
                <w:color w:val="92D050"/>
                <w:sz w:val="20"/>
                <w:szCs w:val="20"/>
              </w:rPr>
            </w:pPr>
            <w:r w:rsidRPr="00DE7948">
              <w:rPr>
                <w:rFonts w:hAnsi="Times New Roman" w:cs="Times New Roman"/>
                <w:i/>
                <w:iCs/>
                <w:color w:val="92D050"/>
                <w:sz w:val="20"/>
                <w:szCs w:val="20"/>
              </w:rPr>
              <w:t>Nurodyti TAIP / NE</w:t>
            </w:r>
          </w:p>
          <w:p w14:paraId="76ECE284" w14:textId="77777777" w:rsidR="00210ECC" w:rsidRDefault="00210ECC" w:rsidP="00A338D9">
            <w:pPr>
              <w:spacing w:line="240" w:lineRule="auto"/>
              <w:jc w:val="both"/>
              <w:rPr>
                <w:rFonts w:hAnsi="Times New Roman" w:cs="Times New Roman"/>
                <w:sz w:val="20"/>
                <w:szCs w:val="20"/>
              </w:rPr>
            </w:pPr>
          </w:p>
          <w:p w14:paraId="5D319660" w14:textId="085537F4" w:rsidR="00FD7DA5" w:rsidRPr="00A61F39" w:rsidRDefault="00FD7DA5" w:rsidP="00A338D9">
            <w:pPr>
              <w:spacing w:line="240" w:lineRule="auto"/>
              <w:jc w:val="both"/>
              <w:rPr>
                <w:rFonts w:hAnsi="Times New Roman" w:cs="Times New Roman"/>
                <w:b/>
                <w:bCs/>
                <w:i/>
                <w:iCs/>
                <w:sz w:val="20"/>
                <w:szCs w:val="20"/>
              </w:rPr>
            </w:pPr>
            <w:r w:rsidRPr="00A61F39">
              <w:rPr>
                <w:rFonts w:hAnsi="Times New Roman" w:cs="Times New Roman"/>
                <w:b/>
                <w:bCs/>
                <w:i/>
                <w:iCs/>
                <w:color w:val="92D050"/>
                <w:sz w:val="20"/>
                <w:szCs w:val="20"/>
              </w:rPr>
              <w:t xml:space="preserve">Jei pasirenkama „NE“, </w:t>
            </w:r>
            <w:r w:rsidR="00A61F39" w:rsidRPr="00A61F39">
              <w:rPr>
                <w:rFonts w:hAnsi="Times New Roman" w:cs="Times New Roman"/>
                <w:b/>
                <w:bCs/>
                <w:i/>
                <w:iCs/>
                <w:color w:val="92D050"/>
                <w:sz w:val="20"/>
                <w:szCs w:val="20"/>
              </w:rPr>
              <w:t>šis stulpelis žemiau nepildomas</w:t>
            </w:r>
          </w:p>
        </w:tc>
      </w:tr>
      <w:tr w:rsidR="00210ECC" w:rsidRPr="00085A14" w14:paraId="391A3AF7" w14:textId="0D9597A8" w:rsidTr="004E151A">
        <w:tc>
          <w:tcPr>
            <w:tcW w:w="517" w:type="dxa"/>
          </w:tcPr>
          <w:p w14:paraId="5979391F" w14:textId="7C0C4966" w:rsidR="00210ECC" w:rsidRPr="00085A14" w:rsidRDefault="00210ECC" w:rsidP="00A338D9">
            <w:pPr>
              <w:spacing w:line="240" w:lineRule="auto"/>
              <w:jc w:val="both"/>
              <w:rPr>
                <w:rFonts w:hAnsi="Times New Roman" w:cs="Times New Roman"/>
                <w:b/>
                <w:bCs/>
                <w:sz w:val="20"/>
                <w:szCs w:val="20"/>
              </w:rPr>
            </w:pPr>
            <w:r w:rsidRPr="00085A14">
              <w:rPr>
                <w:rFonts w:hAnsi="Times New Roman" w:cs="Times New Roman"/>
                <w:b/>
                <w:bCs/>
                <w:sz w:val="20"/>
                <w:szCs w:val="20"/>
              </w:rPr>
              <w:t>2.</w:t>
            </w:r>
          </w:p>
        </w:tc>
        <w:tc>
          <w:tcPr>
            <w:tcW w:w="1783" w:type="dxa"/>
          </w:tcPr>
          <w:p w14:paraId="1A914E1A" w14:textId="185BCCAA" w:rsidR="00210ECC" w:rsidRPr="00085A14" w:rsidRDefault="00210ECC" w:rsidP="00A338D9">
            <w:pPr>
              <w:spacing w:line="240" w:lineRule="auto"/>
              <w:jc w:val="both"/>
              <w:rPr>
                <w:rFonts w:hAnsi="Times New Roman" w:cs="Times New Roman"/>
                <w:sz w:val="20"/>
                <w:szCs w:val="20"/>
              </w:rPr>
            </w:pPr>
            <w:r w:rsidRPr="00085A14">
              <w:rPr>
                <w:rFonts w:hAnsi="Times New Roman" w:cs="Times New Roman"/>
                <w:sz w:val="20"/>
                <w:szCs w:val="20"/>
              </w:rPr>
              <w:t>Vardas, Pavardė</w:t>
            </w:r>
          </w:p>
        </w:tc>
        <w:tc>
          <w:tcPr>
            <w:tcW w:w="1765" w:type="dxa"/>
          </w:tcPr>
          <w:p w14:paraId="6D964677" w14:textId="2C4EDF3C" w:rsidR="00210ECC" w:rsidRPr="00085A14" w:rsidRDefault="00210ECC" w:rsidP="00A338D9">
            <w:pPr>
              <w:spacing w:line="240" w:lineRule="auto"/>
              <w:jc w:val="both"/>
              <w:rPr>
                <w:rFonts w:hAnsi="Times New Roman" w:cs="Times New Roman"/>
                <w:b/>
                <w:bCs/>
                <w:color w:val="FF0000"/>
                <w:sz w:val="20"/>
                <w:szCs w:val="20"/>
              </w:rPr>
            </w:pPr>
            <w:r w:rsidRPr="00085A14">
              <w:rPr>
                <w:rFonts w:hAnsi="Times New Roman" w:cs="Times New Roman"/>
                <w:i/>
                <w:iCs/>
                <w:color w:val="92D050"/>
                <w:sz w:val="20"/>
                <w:szCs w:val="20"/>
              </w:rPr>
              <w:t>Įrašyti</w:t>
            </w:r>
          </w:p>
        </w:tc>
        <w:tc>
          <w:tcPr>
            <w:tcW w:w="1548" w:type="dxa"/>
          </w:tcPr>
          <w:p w14:paraId="52D499A3" w14:textId="77777777" w:rsidR="00210ECC" w:rsidRPr="00085A14" w:rsidRDefault="00210ECC" w:rsidP="00A338D9">
            <w:pPr>
              <w:spacing w:line="240" w:lineRule="auto"/>
              <w:jc w:val="both"/>
              <w:rPr>
                <w:rFonts w:hAnsi="Times New Roman" w:cs="Times New Roman"/>
                <w:i/>
                <w:iCs/>
                <w:color w:val="92D050"/>
                <w:sz w:val="20"/>
                <w:szCs w:val="20"/>
              </w:rPr>
            </w:pPr>
          </w:p>
        </w:tc>
        <w:tc>
          <w:tcPr>
            <w:tcW w:w="1405" w:type="dxa"/>
          </w:tcPr>
          <w:p w14:paraId="7C332A93" w14:textId="7D57C9F9" w:rsidR="00210ECC" w:rsidRPr="00085A14" w:rsidRDefault="00210ECC" w:rsidP="00A338D9">
            <w:pPr>
              <w:spacing w:line="240" w:lineRule="auto"/>
              <w:jc w:val="both"/>
              <w:rPr>
                <w:rFonts w:hAnsi="Times New Roman" w:cs="Times New Roman"/>
                <w:sz w:val="20"/>
                <w:szCs w:val="20"/>
              </w:rPr>
            </w:pPr>
            <w:r w:rsidRPr="00085A14">
              <w:rPr>
                <w:rFonts w:hAnsi="Times New Roman" w:cs="Times New Roman"/>
                <w:sz w:val="20"/>
                <w:szCs w:val="20"/>
              </w:rPr>
              <w:t>-</w:t>
            </w:r>
          </w:p>
        </w:tc>
        <w:tc>
          <w:tcPr>
            <w:tcW w:w="1649" w:type="dxa"/>
            <w:shd w:val="clear" w:color="auto" w:fill="E8E8E8" w:themeFill="background2"/>
          </w:tcPr>
          <w:p w14:paraId="5C32A4BB" w14:textId="08CB6113" w:rsidR="00210ECC" w:rsidRPr="00085A14" w:rsidRDefault="00210ECC" w:rsidP="00A338D9">
            <w:pPr>
              <w:spacing w:line="240" w:lineRule="auto"/>
              <w:jc w:val="both"/>
              <w:rPr>
                <w:rFonts w:hAnsi="Times New Roman" w:cs="Times New Roman"/>
                <w:sz w:val="20"/>
                <w:szCs w:val="20"/>
              </w:rPr>
            </w:pPr>
            <w:r w:rsidRPr="00085A14">
              <w:rPr>
                <w:rFonts w:hAnsi="Times New Roman" w:cs="Times New Roman"/>
                <w:sz w:val="20"/>
                <w:szCs w:val="20"/>
              </w:rPr>
              <w:t>-</w:t>
            </w:r>
          </w:p>
        </w:tc>
        <w:tc>
          <w:tcPr>
            <w:tcW w:w="1295" w:type="dxa"/>
            <w:shd w:val="clear" w:color="auto" w:fill="E8E8E8" w:themeFill="background2"/>
          </w:tcPr>
          <w:p w14:paraId="3EE7C420" w14:textId="3EA1F0C0" w:rsidR="00210ECC" w:rsidRPr="00085A14" w:rsidRDefault="00210ECC" w:rsidP="00A338D9">
            <w:pPr>
              <w:spacing w:line="240" w:lineRule="auto"/>
              <w:jc w:val="both"/>
              <w:rPr>
                <w:rFonts w:hAnsi="Times New Roman" w:cs="Times New Roman"/>
                <w:sz w:val="20"/>
                <w:szCs w:val="20"/>
              </w:rPr>
            </w:pPr>
            <w:r>
              <w:rPr>
                <w:rFonts w:hAnsi="Times New Roman" w:cs="Times New Roman"/>
                <w:sz w:val="20"/>
                <w:szCs w:val="20"/>
              </w:rPr>
              <w:t>-</w:t>
            </w:r>
          </w:p>
        </w:tc>
      </w:tr>
      <w:tr w:rsidR="00210ECC" w:rsidRPr="00085A14" w14:paraId="0713ED4B" w14:textId="3A9F7C75" w:rsidTr="00EF613B">
        <w:tc>
          <w:tcPr>
            <w:tcW w:w="517" w:type="dxa"/>
          </w:tcPr>
          <w:p w14:paraId="0E2E38F8" w14:textId="16FF1C8E" w:rsidR="00210ECC" w:rsidRPr="00085A14" w:rsidRDefault="00210ECC" w:rsidP="00A338D9">
            <w:pPr>
              <w:spacing w:line="240" w:lineRule="auto"/>
              <w:jc w:val="both"/>
              <w:rPr>
                <w:rFonts w:hAnsi="Times New Roman" w:cs="Times New Roman"/>
                <w:b/>
                <w:bCs/>
                <w:sz w:val="20"/>
                <w:szCs w:val="20"/>
              </w:rPr>
            </w:pPr>
            <w:r w:rsidRPr="00085A14">
              <w:rPr>
                <w:rFonts w:hAnsi="Times New Roman" w:cs="Times New Roman"/>
                <w:b/>
                <w:bCs/>
                <w:sz w:val="20"/>
                <w:szCs w:val="20"/>
              </w:rPr>
              <w:t>3.</w:t>
            </w:r>
          </w:p>
        </w:tc>
        <w:tc>
          <w:tcPr>
            <w:tcW w:w="1783" w:type="dxa"/>
          </w:tcPr>
          <w:p w14:paraId="1E4C3233" w14:textId="5DEA7A73" w:rsidR="00210ECC" w:rsidRPr="00085A14" w:rsidRDefault="00210ECC" w:rsidP="00A338D9">
            <w:pPr>
              <w:spacing w:line="240" w:lineRule="auto"/>
              <w:jc w:val="both"/>
              <w:rPr>
                <w:rFonts w:hAnsi="Times New Roman" w:cs="Times New Roman"/>
                <w:sz w:val="20"/>
                <w:szCs w:val="20"/>
              </w:rPr>
            </w:pPr>
            <w:r w:rsidRPr="00085A14">
              <w:rPr>
                <w:rFonts w:hAnsi="Times New Roman" w:cs="Times New Roman"/>
                <w:sz w:val="20"/>
                <w:szCs w:val="20"/>
              </w:rPr>
              <w:t>Informacija apie aukštąjį universitetinį arba jam prilyginamą išsilavinimą</w:t>
            </w:r>
          </w:p>
        </w:tc>
        <w:tc>
          <w:tcPr>
            <w:tcW w:w="1765" w:type="dxa"/>
          </w:tcPr>
          <w:p w14:paraId="6C2E9987" w14:textId="6E55248E" w:rsidR="00210ECC" w:rsidRPr="00085A14" w:rsidRDefault="00210ECC" w:rsidP="00A338D9">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Nurodyti turimą išsilavinimą</w:t>
            </w:r>
          </w:p>
        </w:tc>
        <w:tc>
          <w:tcPr>
            <w:tcW w:w="1548" w:type="dxa"/>
          </w:tcPr>
          <w:p w14:paraId="52C4C96D" w14:textId="20BFBD3D" w:rsidR="00210ECC" w:rsidRPr="00085A14" w:rsidRDefault="00210ECC" w:rsidP="00A338D9">
            <w:pPr>
              <w:spacing w:line="240" w:lineRule="auto"/>
              <w:jc w:val="both"/>
              <w:rPr>
                <w:rFonts w:hAnsi="Times New Roman" w:cs="Times New Roman"/>
                <w:i/>
                <w:iCs/>
                <w:color w:val="92D050"/>
                <w:sz w:val="20"/>
                <w:szCs w:val="20"/>
              </w:rPr>
            </w:pPr>
            <w:r w:rsidRPr="00085A14">
              <w:rPr>
                <w:rFonts w:eastAsia="Times New Roman" w:hAnsi="Times New Roman" w:cs="Times New Roman"/>
                <w:sz w:val="20"/>
                <w:szCs w:val="20"/>
                <w:lang w:eastAsia="en-US"/>
              </w:rPr>
              <w:t>Siūlomo specialisto išsilavinimą patvirtinantys dokumentai (diplomai, atestatai ar kiti lygiaverčiai dokumentai)</w:t>
            </w:r>
          </w:p>
        </w:tc>
        <w:tc>
          <w:tcPr>
            <w:tcW w:w="1405" w:type="dxa"/>
            <w:shd w:val="clear" w:color="auto" w:fill="DAE9F7" w:themeFill="text2" w:themeFillTint="1A"/>
          </w:tcPr>
          <w:p w14:paraId="692C67A5" w14:textId="130B24CF" w:rsidR="00210ECC" w:rsidRPr="00085A14" w:rsidRDefault="00210ECC" w:rsidP="00A338D9">
            <w:pPr>
              <w:spacing w:line="240" w:lineRule="auto"/>
              <w:jc w:val="both"/>
              <w:rPr>
                <w:rFonts w:hAnsi="Times New Roman" w:cs="Times New Roman"/>
                <w:sz w:val="20"/>
                <w:szCs w:val="20"/>
              </w:rPr>
            </w:pPr>
            <w:r w:rsidRPr="00156B14">
              <w:rPr>
                <w:rFonts w:hAnsi="Times New Roman" w:cs="Times New Roman"/>
                <w:sz w:val="20"/>
                <w:szCs w:val="20"/>
                <w:u w:val="single"/>
              </w:rPr>
              <w:t>Kvalifikacijos reikalavimas</w:t>
            </w:r>
            <w:r w:rsidRPr="00085A14">
              <w:rPr>
                <w:rFonts w:hAnsi="Times New Roman" w:cs="Times New Roman"/>
                <w:sz w:val="20"/>
                <w:szCs w:val="20"/>
              </w:rPr>
              <w:t xml:space="preserve"> ir </w:t>
            </w:r>
            <w:r w:rsidRPr="00156B14">
              <w:rPr>
                <w:rFonts w:hAnsi="Times New Roman" w:cs="Times New Roman"/>
                <w:b/>
                <w:bCs/>
                <w:sz w:val="20"/>
                <w:szCs w:val="20"/>
              </w:rPr>
              <w:t>ekonominio naudingumo kriterijus</w:t>
            </w:r>
          </w:p>
        </w:tc>
        <w:tc>
          <w:tcPr>
            <w:tcW w:w="1649" w:type="dxa"/>
            <w:shd w:val="clear" w:color="auto" w:fill="E8E8E8" w:themeFill="background2"/>
          </w:tcPr>
          <w:p w14:paraId="62703E53" w14:textId="4EB89E55" w:rsidR="00210ECC" w:rsidRPr="00085A14" w:rsidRDefault="00210ECC" w:rsidP="00A338D9">
            <w:pPr>
              <w:spacing w:line="240" w:lineRule="auto"/>
              <w:jc w:val="both"/>
              <w:rPr>
                <w:rFonts w:hAnsi="Times New Roman" w:cs="Times New Roman"/>
                <w:color w:val="92D050"/>
                <w:sz w:val="20"/>
                <w:szCs w:val="20"/>
              </w:rPr>
            </w:pPr>
            <w:r w:rsidRPr="00085A14">
              <w:rPr>
                <w:rFonts w:hAnsi="Times New Roman" w:cs="Times New Roman"/>
                <w:sz w:val="20"/>
                <w:szCs w:val="20"/>
              </w:rPr>
              <w:t xml:space="preserve">Ekonominio naudingumo balai skiriami </w:t>
            </w:r>
            <w:r w:rsidRPr="00085A14">
              <w:rPr>
                <w:rFonts w:hAnsi="Times New Roman" w:cs="Times New Roman"/>
                <w:b/>
                <w:bCs/>
                <w:sz w:val="20"/>
                <w:szCs w:val="20"/>
              </w:rPr>
              <w:t>turint aukštąjį universitetinį (ne žemesnį kaip magistro) arba jam prilyginamą išsilavinimą socialinių mokslų srityje</w:t>
            </w:r>
            <w:r w:rsidRPr="00085A14">
              <w:rPr>
                <w:rFonts w:hAnsi="Times New Roman" w:cs="Times New Roman"/>
                <w:sz w:val="20"/>
                <w:szCs w:val="20"/>
              </w:rPr>
              <w:t xml:space="preserve"> pagal Pirkimo dokumentų 7 priede aprašytą tvarką</w:t>
            </w:r>
          </w:p>
        </w:tc>
        <w:tc>
          <w:tcPr>
            <w:tcW w:w="1295" w:type="dxa"/>
            <w:shd w:val="clear" w:color="auto" w:fill="E8E8E8" w:themeFill="background2"/>
          </w:tcPr>
          <w:p w14:paraId="73D0A8A7" w14:textId="77777777" w:rsidR="004D3C67" w:rsidRPr="00DE7948" w:rsidRDefault="004D3C67" w:rsidP="004D3C67">
            <w:pPr>
              <w:spacing w:line="240" w:lineRule="auto"/>
              <w:jc w:val="both"/>
              <w:rPr>
                <w:rFonts w:hAnsi="Times New Roman" w:cs="Times New Roman"/>
                <w:i/>
                <w:iCs/>
                <w:color w:val="92D050"/>
                <w:sz w:val="20"/>
                <w:szCs w:val="20"/>
              </w:rPr>
            </w:pPr>
            <w:r w:rsidRPr="00DE7948">
              <w:rPr>
                <w:rFonts w:hAnsi="Times New Roman" w:cs="Times New Roman"/>
                <w:i/>
                <w:iCs/>
                <w:color w:val="92D050"/>
                <w:sz w:val="20"/>
                <w:szCs w:val="20"/>
              </w:rPr>
              <w:t>Nurodyti TAIP / NE</w:t>
            </w:r>
          </w:p>
          <w:p w14:paraId="13767145" w14:textId="15246544" w:rsidR="00210ECC" w:rsidRPr="00085A14" w:rsidRDefault="00210ECC" w:rsidP="004D3C67">
            <w:pPr>
              <w:spacing w:line="240" w:lineRule="auto"/>
              <w:jc w:val="both"/>
              <w:rPr>
                <w:rFonts w:hAnsi="Times New Roman" w:cs="Times New Roman"/>
                <w:sz w:val="20"/>
                <w:szCs w:val="20"/>
              </w:rPr>
            </w:pPr>
          </w:p>
        </w:tc>
      </w:tr>
      <w:tr w:rsidR="00210ECC" w:rsidRPr="00085A14" w14:paraId="758A6105" w14:textId="50DA5B3A" w:rsidTr="00EF613B">
        <w:tc>
          <w:tcPr>
            <w:tcW w:w="517" w:type="dxa"/>
          </w:tcPr>
          <w:p w14:paraId="602FDE1E" w14:textId="4BC3FB15" w:rsidR="00210ECC" w:rsidRPr="00085A14" w:rsidRDefault="00210ECC" w:rsidP="00A338D9">
            <w:pPr>
              <w:spacing w:line="240" w:lineRule="auto"/>
              <w:jc w:val="both"/>
              <w:rPr>
                <w:rFonts w:hAnsi="Times New Roman" w:cs="Times New Roman"/>
                <w:b/>
                <w:bCs/>
                <w:sz w:val="20"/>
                <w:szCs w:val="20"/>
              </w:rPr>
            </w:pPr>
            <w:r w:rsidRPr="00085A14">
              <w:rPr>
                <w:rFonts w:hAnsi="Times New Roman" w:cs="Times New Roman"/>
                <w:b/>
                <w:bCs/>
                <w:sz w:val="20"/>
                <w:szCs w:val="20"/>
              </w:rPr>
              <w:t>4.</w:t>
            </w:r>
          </w:p>
        </w:tc>
        <w:tc>
          <w:tcPr>
            <w:tcW w:w="1783" w:type="dxa"/>
          </w:tcPr>
          <w:p w14:paraId="27690196" w14:textId="622B4C10" w:rsidR="00210ECC" w:rsidRPr="00085A14" w:rsidRDefault="00210ECC" w:rsidP="00A338D9">
            <w:pPr>
              <w:spacing w:line="240" w:lineRule="auto"/>
              <w:jc w:val="both"/>
              <w:rPr>
                <w:rFonts w:hAnsi="Times New Roman" w:cs="Times New Roman"/>
                <w:sz w:val="20"/>
                <w:szCs w:val="20"/>
              </w:rPr>
            </w:pPr>
            <w:r w:rsidRPr="00085A14">
              <w:rPr>
                <w:rFonts w:hAnsi="Times New Roman" w:cs="Times New Roman"/>
                <w:sz w:val="20"/>
                <w:szCs w:val="20"/>
              </w:rPr>
              <w:t xml:space="preserve">Informacija apie turimą anglų kalbos žinių lygį </w:t>
            </w:r>
            <w:r w:rsidRPr="00156B14">
              <w:rPr>
                <w:rFonts w:hAnsi="Times New Roman" w:cs="Times New Roman"/>
                <w:sz w:val="20"/>
                <w:szCs w:val="20"/>
                <w:u w:val="single"/>
              </w:rPr>
              <w:t>(ne žemesnis nei C1)</w:t>
            </w:r>
          </w:p>
        </w:tc>
        <w:tc>
          <w:tcPr>
            <w:tcW w:w="1765" w:type="dxa"/>
          </w:tcPr>
          <w:p w14:paraId="026EA56C" w14:textId="5614CC61" w:rsidR="00210ECC" w:rsidRPr="00085A14" w:rsidRDefault="00210ECC" w:rsidP="00A338D9">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Nurodyti anglų kalbos mokėjimo lygį pagal Bendruosius Europos kalbų metmenis (C1, C2 ir pan.)</w:t>
            </w:r>
          </w:p>
        </w:tc>
        <w:tc>
          <w:tcPr>
            <w:tcW w:w="1548" w:type="dxa"/>
          </w:tcPr>
          <w:p w14:paraId="69CCD01D" w14:textId="1DD9BDC8" w:rsidR="00210ECC" w:rsidRPr="00085A14" w:rsidRDefault="00210ECC" w:rsidP="00A338D9">
            <w:pPr>
              <w:spacing w:line="240" w:lineRule="auto"/>
              <w:jc w:val="both"/>
              <w:rPr>
                <w:rFonts w:hAnsi="Times New Roman" w:cs="Times New Roman"/>
                <w:i/>
                <w:iCs/>
                <w:color w:val="92D050"/>
                <w:sz w:val="20"/>
                <w:szCs w:val="20"/>
              </w:rPr>
            </w:pPr>
            <w:r w:rsidRPr="008966DB">
              <w:rPr>
                <w:rFonts w:eastAsia="Times New Roman" w:hAnsi="Times New Roman" w:cs="Times New Roman"/>
                <w:sz w:val="20"/>
                <w:szCs w:val="20"/>
                <w:lang w:eastAsia="en-US"/>
              </w:rPr>
              <w:t>Anglų kalbos mokėjimą ne žemesniu nei C1 lygiu pagal Bendruosius Europos kalbų metmenis patvirtinantys dokumentai</w:t>
            </w:r>
            <w:r w:rsidR="00DB484D" w:rsidRPr="008966DB">
              <w:rPr>
                <w:rFonts w:eastAsia="Times New Roman" w:hAnsi="Times New Roman" w:cs="Times New Roman"/>
                <w:sz w:val="20"/>
                <w:szCs w:val="20"/>
                <w:lang w:eastAsia="en-US"/>
              </w:rPr>
              <w:t xml:space="preserve"> arba kiti </w:t>
            </w:r>
            <w:r w:rsidR="00DB484D" w:rsidRPr="008966DB">
              <w:rPr>
                <w:rFonts w:eastAsia="Times New Roman" w:hAnsi="Times New Roman" w:cs="Times New Roman"/>
                <w:sz w:val="20"/>
                <w:szCs w:val="20"/>
                <w:lang w:eastAsia="en-US"/>
              </w:rPr>
              <w:lastRenderedPageBreak/>
              <w:t>dokumentai, įrodantys atitiktį</w:t>
            </w:r>
          </w:p>
        </w:tc>
        <w:tc>
          <w:tcPr>
            <w:tcW w:w="1405" w:type="dxa"/>
            <w:shd w:val="clear" w:color="auto" w:fill="DAE9F7" w:themeFill="text2" w:themeFillTint="1A"/>
          </w:tcPr>
          <w:p w14:paraId="7A2BF333" w14:textId="43C208C3" w:rsidR="00210ECC" w:rsidRPr="00085A14" w:rsidRDefault="00210ECC" w:rsidP="00A338D9">
            <w:pPr>
              <w:spacing w:line="240" w:lineRule="auto"/>
              <w:jc w:val="both"/>
              <w:rPr>
                <w:rFonts w:hAnsi="Times New Roman" w:cs="Times New Roman"/>
                <w:sz w:val="20"/>
                <w:szCs w:val="20"/>
              </w:rPr>
            </w:pPr>
            <w:r w:rsidRPr="00156B14">
              <w:rPr>
                <w:rFonts w:hAnsi="Times New Roman" w:cs="Times New Roman"/>
                <w:sz w:val="20"/>
                <w:szCs w:val="20"/>
                <w:u w:val="single"/>
              </w:rPr>
              <w:lastRenderedPageBreak/>
              <w:t>Kvalifikacijos reikalavimas</w:t>
            </w:r>
            <w:r w:rsidRPr="00085A14">
              <w:rPr>
                <w:rFonts w:hAnsi="Times New Roman" w:cs="Times New Roman"/>
                <w:sz w:val="20"/>
                <w:szCs w:val="20"/>
              </w:rPr>
              <w:t xml:space="preserve"> ir </w:t>
            </w:r>
            <w:r w:rsidRPr="00156B14">
              <w:rPr>
                <w:rFonts w:hAnsi="Times New Roman" w:cs="Times New Roman"/>
                <w:b/>
                <w:bCs/>
                <w:sz w:val="20"/>
                <w:szCs w:val="20"/>
              </w:rPr>
              <w:t>ekonominio naudingumo kriterijus</w:t>
            </w:r>
          </w:p>
        </w:tc>
        <w:tc>
          <w:tcPr>
            <w:tcW w:w="1649" w:type="dxa"/>
            <w:shd w:val="clear" w:color="auto" w:fill="E8E8E8" w:themeFill="background2"/>
          </w:tcPr>
          <w:p w14:paraId="7158C4FF" w14:textId="3CCC06C1" w:rsidR="00210ECC" w:rsidRPr="00085A14" w:rsidRDefault="00210ECC" w:rsidP="00A338D9">
            <w:pPr>
              <w:spacing w:line="240" w:lineRule="auto"/>
              <w:jc w:val="both"/>
              <w:rPr>
                <w:rFonts w:hAnsi="Times New Roman" w:cs="Times New Roman"/>
                <w:i/>
                <w:iCs/>
                <w:color w:val="92D050"/>
                <w:sz w:val="20"/>
                <w:szCs w:val="20"/>
              </w:rPr>
            </w:pPr>
            <w:r w:rsidRPr="00085A14">
              <w:rPr>
                <w:rFonts w:hAnsi="Times New Roman" w:cs="Times New Roman"/>
                <w:sz w:val="20"/>
                <w:szCs w:val="20"/>
              </w:rPr>
              <w:t xml:space="preserve">Ekonominio naudingumo balai skiriami </w:t>
            </w:r>
            <w:r w:rsidRPr="00085A14">
              <w:rPr>
                <w:rFonts w:hAnsi="Times New Roman" w:cs="Times New Roman"/>
                <w:b/>
                <w:bCs/>
                <w:sz w:val="20"/>
                <w:szCs w:val="20"/>
              </w:rPr>
              <w:t>turint ne žemesnį kaip C2 anglų kalbos žinių lygį</w:t>
            </w:r>
            <w:r w:rsidRPr="00085A14">
              <w:rPr>
                <w:rFonts w:hAnsi="Times New Roman" w:cs="Times New Roman"/>
                <w:sz w:val="20"/>
                <w:szCs w:val="20"/>
              </w:rPr>
              <w:t xml:space="preserve"> </w:t>
            </w:r>
          </w:p>
        </w:tc>
        <w:tc>
          <w:tcPr>
            <w:tcW w:w="1295" w:type="dxa"/>
            <w:shd w:val="clear" w:color="auto" w:fill="E8E8E8" w:themeFill="background2"/>
          </w:tcPr>
          <w:p w14:paraId="3358FE01" w14:textId="77777777" w:rsidR="009777ED" w:rsidRPr="00DE7948" w:rsidRDefault="009777ED" w:rsidP="009777ED">
            <w:pPr>
              <w:spacing w:line="240" w:lineRule="auto"/>
              <w:jc w:val="both"/>
              <w:rPr>
                <w:rFonts w:hAnsi="Times New Roman" w:cs="Times New Roman"/>
                <w:i/>
                <w:iCs/>
                <w:color w:val="92D050"/>
                <w:sz w:val="20"/>
                <w:szCs w:val="20"/>
              </w:rPr>
            </w:pPr>
            <w:r w:rsidRPr="00DE7948">
              <w:rPr>
                <w:rFonts w:hAnsi="Times New Roman" w:cs="Times New Roman"/>
                <w:i/>
                <w:iCs/>
                <w:color w:val="92D050"/>
                <w:sz w:val="20"/>
                <w:szCs w:val="20"/>
              </w:rPr>
              <w:t>Nurodyti TAIP / NE</w:t>
            </w:r>
          </w:p>
          <w:p w14:paraId="63EA9BEE" w14:textId="78153797" w:rsidR="00210ECC" w:rsidRPr="00085A14" w:rsidRDefault="009777ED" w:rsidP="009777ED">
            <w:pPr>
              <w:spacing w:line="240" w:lineRule="auto"/>
              <w:jc w:val="both"/>
              <w:rPr>
                <w:rFonts w:hAnsi="Times New Roman" w:cs="Times New Roman"/>
                <w:sz w:val="20"/>
                <w:szCs w:val="20"/>
              </w:rPr>
            </w:pPr>
            <w:r w:rsidRPr="00DE7948">
              <w:rPr>
                <w:rFonts w:hAnsi="Times New Roman" w:cs="Times New Roman"/>
                <w:i/>
                <w:iCs/>
                <w:color w:val="92D050"/>
                <w:sz w:val="20"/>
                <w:szCs w:val="20"/>
              </w:rPr>
              <w:t>ir pateikti trumpą pagrindimą</w:t>
            </w:r>
          </w:p>
        </w:tc>
      </w:tr>
      <w:tr w:rsidR="00555379" w:rsidRPr="00085A14" w14:paraId="41E58154" w14:textId="3217BAA0" w:rsidTr="00EF613B">
        <w:tc>
          <w:tcPr>
            <w:tcW w:w="517" w:type="dxa"/>
          </w:tcPr>
          <w:p w14:paraId="350BA8D5" w14:textId="11E9DCD2" w:rsidR="00555379" w:rsidRPr="00085A14" w:rsidRDefault="00555379" w:rsidP="00A338D9">
            <w:pPr>
              <w:spacing w:line="240" w:lineRule="auto"/>
              <w:jc w:val="both"/>
              <w:rPr>
                <w:rFonts w:hAnsi="Times New Roman" w:cs="Times New Roman"/>
                <w:b/>
                <w:bCs/>
                <w:sz w:val="20"/>
                <w:szCs w:val="20"/>
              </w:rPr>
            </w:pPr>
            <w:r w:rsidRPr="00085A14">
              <w:rPr>
                <w:rFonts w:hAnsi="Times New Roman" w:cs="Times New Roman"/>
                <w:b/>
                <w:bCs/>
                <w:sz w:val="20"/>
                <w:szCs w:val="20"/>
              </w:rPr>
              <w:t>5.</w:t>
            </w:r>
          </w:p>
        </w:tc>
        <w:tc>
          <w:tcPr>
            <w:tcW w:w="1783" w:type="dxa"/>
          </w:tcPr>
          <w:p w14:paraId="1B58C1D5" w14:textId="28BC7A13" w:rsidR="00555379" w:rsidRPr="00085A14" w:rsidRDefault="00555379" w:rsidP="00A338D9">
            <w:pPr>
              <w:spacing w:line="240" w:lineRule="auto"/>
              <w:jc w:val="both"/>
              <w:rPr>
                <w:rFonts w:hAnsi="Times New Roman" w:cs="Times New Roman"/>
                <w:sz w:val="20"/>
                <w:szCs w:val="20"/>
              </w:rPr>
            </w:pPr>
            <w:r w:rsidRPr="00085A14">
              <w:rPr>
                <w:rFonts w:eastAsia="Times New Roman" w:hAnsi="Times New Roman" w:cs="Times New Roman"/>
                <w:sz w:val="20"/>
                <w:szCs w:val="20"/>
                <w:lang w:eastAsia="en-US"/>
              </w:rPr>
              <w:t>Informacija apie per pastaruosius 3 (trejus) metus iki pasiūlymų pateikimo termino pabaigos p</w:t>
            </w:r>
            <w:r w:rsidRPr="00085A14">
              <w:rPr>
                <w:rFonts w:hAnsi="Times New Roman" w:cs="Times New Roman"/>
                <w:sz w:val="20"/>
                <w:szCs w:val="20"/>
              </w:rPr>
              <w:t xml:space="preserve">arengtas </w:t>
            </w:r>
            <w:r w:rsidRPr="00085A14">
              <w:rPr>
                <w:rFonts w:eastAsia="Times New Roman" w:hAnsi="Times New Roman" w:cs="Times New Roman"/>
                <w:sz w:val="20"/>
                <w:szCs w:val="20"/>
                <w:lang w:eastAsia="en-US"/>
              </w:rPr>
              <w:t xml:space="preserve">tarptautinio tinklo, praktikos bendruomenės ar kitos lygiavertės struktūros darbo programas </w:t>
            </w:r>
            <w:r w:rsidRPr="00156B14">
              <w:rPr>
                <w:rFonts w:eastAsia="Times New Roman" w:hAnsi="Times New Roman" w:cs="Times New Roman"/>
                <w:sz w:val="20"/>
                <w:szCs w:val="20"/>
                <w:u w:val="single"/>
                <w:lang w:eastAsia="en-US"/>
              </w:rPr>
              <w:t>(mažiausiai viena darbo programa)</w:t>
            </w:r>
          </w:p>
        </w:tc>
        <w:tc>
          <w:tcPr>
            <w:tcW w:w="1765" w:type="dxa"/>
          </w:tcPr>
          <w:p w14:paraId="7B5AF678" w14:textId="77777777" w:rsidR="00555379" w:rsidRPr="00085A14" w:rsidRDefault="00555379" w:rsidP="00A338D9">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Nurodyti:</w:t>
            </w:r>
          </w:p>
          <w:p w14:paraId="0DC2B550" w14:textId="7B08FDFA" w:rsidR="00555379" w:rsidRPr="00085A14" w:rsidRDefault="00555379" w:rsidP="00BC6B11">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1. darbo programos (-ų) pavadinimą (uus),  darbo programos (-ų) rengimo laikotarpį (-ius);</w:t>
            </w:r>
          </w:p>
          <w:p w14:paraId="6C67AD87" w14:textId="25DEC601" w:rsidR="00555379" w:rsidRPr="00085A14" w:rsidRDefault="00555379" w:rsidP="00BC6B11">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2. darbo programos aprašymą bei pagrindimą, kad ji rengta tarptautinio tinklo, praktikos bendruomenės ar kitos lygiavertės struktūros poreikiams;</w:t>
            </w:r>
          </w:p>
          <w:p w14:paraId="3710C2AD" w14:textId="00D2C3EB" w:rsidR="00555379" w:rsidRPr="00085A14" w:rsidRDefault="00555379" w:rsidP="00BC6B11">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3.</w:t>
            </w:r>
            <w:r w:rsidRPr="00085A14">
              <w:rPr>
                <w:rFonts w:hAnsi="Times New Roman" w:cs="Times New Roman"/>
                <w:i/>
                <w:iCs/>
                <w:color w:val="92D050"/>
                <w:sz w:val="20"/>
                <w:szCs w:val="20"/>
              </w:rPr>
              <w:tab/>
              <w:t>darbo programos užsakovą (pilnas pavadinimas ir adresas, kontaktinio asmens pareigos, vardas, pavardė ir tel. Nr. ar el. paštas)</w:t>
            </w:r>
          </w:p>
        </w:tc>
        <w:tc>
          <w:tcPr>
            <w:tcW w:w="1548" w:type="dxa"/>
            <w:vMerge w:val="restart"/>
          </w:tcPr>
          <w:p w14:paraId="19092677" w14:textId="5A4B10F8" w:rsidR="00555379" w:rsidRPr="00085A14" w:rsidRDefault="00555379" w:rsidP="00A338D9">
            <w:pPr>
              <w:spacing w:line="240" w:lineRule="auto"/>
              <w:jc w:val="both"/>
              <w:rPr>
                <w:rFonts w:hAnsi="Times New Roman" w:cs="Times New Roman"/>
                <w:color w:val="92D050"/>
                <w:sz w:val="20"/>
                <w:szCs w:val="20"/>
              </w:rPr>
            </w:pPr>
            <w:r w:rsidRPr="00085A14">
              <w:rPr>
                <w:rFonts w:hAnsi="Times New Roman" w:cs="Times New Roman"/>
                <w:sz w:val="20"/>
                <w:szCs w:val="20"/>
              </w:rPr>
              <w:t>Teikiama informacija, kurios reikalaujama pagal šią formą. Kilus neaiškumų ar siekiant įsitikinti pateiktų duomenų tikrumu, Perkančioji organizacija pasilieka teisę be išankstinio įspėjimo susisiekti su tiekėjo nurodytu (-ais) užsakovo (-ų) atstovu (-ais) bei pareikalauti pateikti papildomus dokumentus ar paaiškinimus</w:t>
            </w:r>
          </w:p>
        </w:tc>
        <w:tc>
          <w:tcPr>
            <w:tcW w:w="1405" w:type="dxa"/>
            <w:shd w:val="clear" w:color="auto" w:fill="DAE9F7" w:themeFill="text2" w:themeFillTint="1A"/>
          </w:tcPr>
          <w:p w14:paraId="23955237" w14:textId="05D70C5E" w:rsidR="00555379" w:rsidRPr="00085A14" w:rsidRDefault="00555379" w:rsidP="00A338D9">
            <w:pPr>
              <w:spacing w:line="240" w:lineRule="auto"/>
              <w:jc w:val="both"/>
              <w:rPr>
                <w:rFonts w:hAnsi="Times New Roman" w:cs="Times New Roman"/>
                <w:sz w:val="20"/>
                <w:szCs w:val="20"/>
              </w:rPr>
            </w:pPr>
            <w:r w:rsidRPr="004547BE">
              <w:rPr>
                <w:rFonts w:hAnsi="Times New Roman" w:cs="Times New Roman"/>
                <w:sz w:val="20"/>
                <w:szCs w:val="20"/>
                <w:u w:val="single"/>
              </w:rPr>
              <w:t>Kvalifikacijos reikalavimas</w:t>
            </w:r>
            <w:r w:rsidRPr="00085A14">
              <w:rPr>
                <w:rFonts w:hAnsi="Times New Roman" w:cs="Times New Roman"/>
                <w:sz w:val="20"/>
                <w:szCs w:val="20"/>
              </w:rPr>
              <w:t xml:space="preserve"> ir </w:t>
            </w:r>
            <w:r w:rsidRPr="00156B14">
              <w:rPr>
                <w:rFonts w:hAnsi="Times New Roman" w:cs="Times New Roman"/>
                <w:b/>
                <w:bCs/>
                <w:sz w:val="20"/>
                <w:szCs w:val="20"/>
              </w:rPr>
              <w:t>ekonominio naudingumo kriterijus</w:t>
            </w:r>
          </w:p>
        </w:tc>
        <w:tc>
          <w:tcPr>
            <w:tcW w:w="1649" w:type="dxa"/>
            <w:shd w:val="clear" w:color="auto" w:fill="E8E8E8" w:themeFill="background2"/>
          </w:tcPr>
          <w:p w14:paraId="39F833C0" w14:textId="70C07D56" w:rsidR="00555379" w:rsidRPr="00085A14" w:rsidRDefault="00555379" w:rsidP="00A338D9">
            <w:pPr>
              <w:spacing w:line="240" w:lineRule="auto"/>
              <w:jc w:val="both"/>
              <w:rPr>
                <w:rFonts w:hAnsi="Times New Roman" w:cs="Times New Roman"/>
                <w:b/>
                <w:bCs/>
                <w:sz w:val="20"/>
                <w:szCs w:val="20"/>
              </w:rPr>
            </w:pPr>
            <w:r w:rsidRPr="00085A14">
              <w:rPr>
                <w:rFonts w:hAnsi="Times New Roman" w:cs="Times New Roman"/>
                <w:sz w:val="20"/>
                <w:szCs w:val="20"/>
              </w:rPr>
              <w:t xml:space="preserve">Ekonominio naudingumo balai skiriami per nurodytą laikotarpį </w:t>
            </w:r>
            <w:r w:rsidRPr="00085A14">
              <w:rPr>
                <w:rFonts w:hAnsi="Times New Roman" w:cs="Times New Roman"/>
                <w:b/>
                <w:bCs/>
                <w:sz w:val="20"/>
                <w:szCs w:val="20"/>
              </w:rPr>
              <w:t>parengus</w:t>
            </w:r>
            <w:r w:rsidRPr="00085A14">
              <w:rPr>
                <w:rFonts w:hAnsi="Times New Roman" w:cs="Times New Roman"/>
                <w:sz w:val="20"/>
                <w:szCs w:val="20"/>
              </w:rPr>
              <w:t xml:space="preserve"> </w:t>
            </w:r>
            <w:r w:rsidRPr="00085A14">
              <w:rPr>
                <w:rFonts w:hAnsi="Times New Roman" w:cs="Times New Roman"/>
                <w:b/>
                <w:bCs/>
                <w:sz w:val="20"/>
                <w:szCs w:val="20"/>
              </w:rPr>
              <w:t>ne mažiau kaip 2 tarptautinio tinklo, praktikos bendruomenės ar kitos lygiavertės struktūros darbo programas.</w:t>
            </w:r>
          </w:p>
          <w:p w14:paraId="73A89471" w14:textId="77777777" w:rsidR="00555379" w:rsidRPr="00085A14" w:rsidRDefault="00555379" w:rsidP="00A338D9">
            <w:pPr>
              <w:spacing w:line="240" w:lineRule="auto"/>
              <w:jc w:val="both"/>
              <w:rPr>
                <w:rFonts w:hAnsi="Times New Roman" w:cs="Times New Roman"/>
                <w:b/>
                <w:bCs/>
                <w:sz w:val="20"/>
                <w:szCs w:val="20"/>
              </w:rPr>
            </w:pPr>
          </w:p>
          <w:p w14:paraId="0F155EE0" w14:textId="7386AE4F" w:rsidR="00555379" w:rsidRPr="00085A14" w:rsidRDefault="00555379" w:rsidP="00A338D9">
            <w:pPr>
              <w:spacing w:line="240" w:lineRule="auto"/>
              <w:jc w:val="both"/>
              <w:rPr>
                <w:rFonts w:hAnsi="Times New Roman" w:cs="Times New Roman"/>
                <w:i/>
                <w:iCs/>
                <w:color w:val="92D050"/>
                <w:sz w:val="20"/>
                <w:szCs w:val="20"/>
              </w:rPr>
            </w:pPr>
            <w:r w:rsidRPr="00085A14">
              <w:rPr>
                <w:rFonts w:hAnsi="Times New Roman" w:cs="Times New Roman"/>
                <w:i/>
                <w:iCs/>
                <w:sz w:val="20"/>
                <w:szCs w:val="20"/>
              </w:rPr>
              <w:t>Siekiant pagrįsti atitiktį aprašytam ekonominio naudingumo kriterijui būtina pateikti pagrindimą dėl ne mažiau kaip 2 reikalavimus atitinkančių darbo programų rengimo</w:t>
            </w:r>
          </w:p>
        </w:tc>
        <w:tc>
          <w:tcPr>
            <w:tcW w:w="1295" w:type="dxa"/>
            <w:shd w:val="clear" w:color="auto" w:fill="E8E8E8" w:themeFill="background2"/>
          </w:tcPr>
          <w:p w14:paraId="209AD710" w14:textId="77777777" w:rsidR="00555379" w:rsidRPr="00DE7948" w:rsidRDefault="00555379" w:rsidP="004D3C67">
            <w:pPr>
              <w:spacing w:line="240" w:lineRule="auto"/>
              <w:jc w:val="both"/>
              <w:rPr>
                <w:rFonts w:hAnsi="Times New Roman" w:cs="Times New Roman"/>
                <w:i/>
                <w:iCs/>
                <w:color w:val="92D050"/>
                <w:sz w:val="20"/>
                <w:szCs w:val="20"/>
              </w:rPr>
            </w:pPr>
            <w:r w:rsidRPr="00DE7948">
              <w:rPr>
                <w:rFonts w:hAnsi="Times New Roman" w:cs="Times New Roman"/>
                <w:i/>
                <w:iCs/>
                <w:color w:val="92D050"/>
                <w:sz w:val="20"/>
                <w:szCs w:val="20"/>
              </w:rPr>
              <w:t>Nurodyti TAIP / NE</w:t>
            </w:r>
          </w:p>
          <w:p w14:paraId="535F6BF5" w14:textId="4D595874" w:rsidR="00555379" w:rsidRPr="00085A14" w:rsidRDefault="00555379" w:rsidP="004D3C67">
            <w:pPr>
              <w:spacing w:line="240" w:lineRule="auto"/>
              <w:jc w:val="both"/>
              <w:rPr>
                <w:rFonts w:hAnsi="Times New Roman" w:cs="Times New Roman"/>
                <w:sz w:val="20"/>
                <w:szCs w:val="20"/>
              </w:rPr>
            </w:pPr>
            <w:r w:rsidRPr="00DE7948">
              <w:rPr>
                <w:rFonts w:hAnsi="Times New Roman" w:cs="Times New Roman"/>
                <w:i/>
                <w:iCs/>
                <w:color w:val="92D050"/>
                <w:sz w:val="20"/>
                <w:szCs w:val="20"/>
              </w:rPr>
              <w:t>ir pateikti trumpą pagrindimą</w:t>
            </w:r>
            <w:r>
              <w:rPr>
                <w:rFonts w:hAnsi="Times New Roman" w:cs="Times New Roman"/>
                <w:i/>
                <w:iCs/>
                <w:color w:val="92D050"/>
                <w:sz w:val="20"/>
                <w:szCs w:val="20"/>
              </w:rPr>
              <w:t>, aiškiai detalizuojant turimą papildomą nei minimalią patirtį (nurodyti papildomai rengtas darbo programas)</w:t>
            </w:r>
          </w:p>
        </w:tc>
      </w:tr>
      <w:tr w:rsidR="00555379" w:rsidRPr="00085A14" w14:paraId="4B4F33D9" w14:textId="252141A6" w:rsidTr="00EF613B">
        <w:tc>
          <w:tcPr>
            <w:tcW w:w="517" w:type="dxa"/>
          </w:tcPr>
          <w:p w14:paraId="178B4B03" w14:textId="5D210C84" w:rsidR="00555379" w:rsidRPr="00085A14" w:rsidRDefault="00555379" w:rsidP="009B6058">
            <w:pPr>
              <w:spacing w:line="240" w:lineRule="auto"/>
              <w:jc w:val="both"/>
              <w:rPr>
                <w:rFonts w:hAnsi="Times New Roman" w:cs="Times New Roman"/>
                <w:b/>
                <w:bCs/>
                <w:sz w:val="20"/>
                <w:szCs w:val="20"/>
              </w:rPr>
            </w:pPr>
            <w:r w:rsidRPr="00085A14">
              <w:rPr>
                <w:rFonts w:hAnsi="Times New Roman" w:cs="Times New Roman"/>
                <w:b/>
                <w:bCs/>
                <w:sz w:val="20"/>
                <w:szCs w:val="20"/>
              </w:rPr>
              <w:t>6.</w:t>
            </w:r>
          </w:p>
        </w:tc>
        <w:tc>
          <w:tcPr>
            <w:tcW w:w="1783" w:type="dxa"/>
            <w:vAlign w:val="center"/>
          </w:tcPr>
          <w:p w14:paraId="55C969FC" w14:textId="7954D3F8" w:rsidR="00555379" w:rsidRPr="00085A14" w:rsidRDefault="00555379" w:rsidP="009B6058">
            <w:pPr>
              <w:spacing w:line="240" w:lineRule="auto"/>
              <w:jc w:val="both"/>
              <w:rPr>
                <w:rFonts w:eastAsia="Times New Roman" w:hAnsi="Times New Roman" w:cs="Times New Roman"/>
                <w:sz w:val="20"/>
                <w:szCs w:val="20"/>
                <w:lang w:eastAsia="en-US"/>
              </w:rPr>
            </w:pPr>
            <w:r w:rsidRPr="00085A14">
              <w:rPr>
                <w:rFonts w:eastAsia="Times New Roman" w:hAnsi="Times New Roman" w:cs="Times New Roman"/>
                <w:sz w:val="20"/>
                <w:szCs w:val="20"/>
                <w:lang w:eastAsia="en-US"/>
              </w:rPr>
              <w:t xml:space="preserve">Informacija apie per pastaruosius 3 (trejus) metus iki pasiūlymų pateikimo termino pabaigos turimą tarptautinių renginių organizavimo / dalyvavimo patirtį </w:t>
            </w:r>
            <w:r w:rsidRPr="004547BE">
              <w:rPr>
                <w:rFonts w:eastAsia="Times New Roman" w:hAnsi="Times New Roman" w:cs="Times New Roman"/>
                <w:sz w:val="20"/>
                <w:szCs w:val="20"/>
                <w:u w:val="single"/>
                <w:lang w:eastAsia="en-US"/>
              </w:rPr>
              <w:t>(ne mažiau kaip 3)</w:t>
            </w:r>
          </w:p>
        </w:tc>
        <w:tc>
          <w:tcPr>
            <w:tcW w:w="1765" w:type="dxa"/>
          </w:tcPr>
          <w:p w14:paraId="454B4D8F" w14:textId="77777777" w:rsidR="00555379" w:rsidRPr="00085A14" w:rsidRDefault="00555379" w:rsidP="009B6058">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Nurodyti:</w:t>
            </w:r>
          </w:p>
          <w:p w14:paraId="21F9C309" w14:textId="125B195F" w:rsidR="00555379" w:rsidRPr="00085A14" w:rsidRDefault="00555379" w:rsidP="00CD45A8">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1.</w:t>
            </w:r>
            <w:r w:rsidRPr="00085A14">
              <w:rPr>
                <w:rFonts w:hAnsi="Times New Roman" w:cs="Times New Roman"/>
                <w:i/>
                <w:iCs/>
                <w:color w:val="92D050"/>
                <w:sz w:val="20"/>
                <w:szCs w:val="20"/>
              </w:rPr>
              <w:tab/>
              <w:t>Renginio aprašymą (įskaitant renginio vietą, pobūdį (gyvas ar nuotolinis), tarptautinį aspektą ir dalyvių skaičių: ne mažiau kaip 30);</w:t>
            </w:r>
          </w:p>
          <w:p w14:paraId="05BBF522" w14:textId="0BF146F1" w:rsidR="00555379" w:rsidRPr="00085A14" w:rsidRDefault="00555379" w:rsidP="00CD45A8">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2.</w:t>
            </w:r>
            <w:r w:rsidRPr="00085A14">
              <w:rPr>
                <w:rFonts w:hAnsi="Times New Roman" w:cs="Times New Roman"/>
                <w:i/>
                <w:iCs/>
                <w:color w:val="92D050"/>
                <w:sz w:val="20"/>
                <w:szCs w:val="20"/>
              </w:rPr>
              <w:tab/>
              <w:t>Renginio datas;</w:t>
            </w:r>
          </w:p>
          <w:p w14:paraId="16B7CA0F" w14:textId="0D0E2AAC" w:rsidR="00555379" w:rsidRPr="00085A14" w:rsidRDefault="00555379" w:rsidP="00CD45A8">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3.</w:t>
            </w:r>
            <w:r w:rsidRPr="00085A14">
              <w:rPr>
                <w:rFonts w:hAnsi="Times New Roman" w:cs="Times New Roman"/>
                <w:i/>
                <w:iCs/>
                <w:color w:val="92D050"/>
                <w:sz w:val="20"/>
                <w:szCs w:val="20"/>
              </w:rPr>
              <w:tab/>
              <w:t xml:space="preserve">Užimtas pareigas Renginio metu (moderatorius, koncepcijos rengėjas, </w:t>
            </w:r>
            <w:r w:rsidRPr="00085A14">
              <w:rPr>
                <w:rFonts w:hAnsi="Times New Roman" w:cs="Times New Roman"/>
                <w:i/>
                <w:iCs/>
                <w:color w:val="92D050"/>
                <w:sz w:val="20"/>
                <w:szCs w:val="20"/>
              </w:rPr>
              <w:lastRenderedPageBreak/>
              <w:t>pranešėjas ir pan.);</w:t>
            </w:r>
          </w:p>
          <w:p w14:paraId="2AF3D5B8" w14:textId="1EE00DD2" w:rsidR="00555379" w:rsidRPr="00085A14" w:rsidRDefault="00555379" w:rsidP="00CD45A8">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4.</w:t>
            </w:r>
            <w:r w:rsidRPr="00085A14">
              <w:rPr>
                <w:rFonts w:hAnsi="Times New Roman" w:cs="Times New Roman"/>
                <w:i/>
                <w:iCs/>
                <w:color w:val="92D050"/>
                <w:sz w:val="20"/>
                <w:szCs w:val="20"/>
              </w:rPr>
              <w:tab/>
              <w:t>Renginio užsakov</w:t>
            </w:r>
            <w:r>
              <w:rPr>
                <w:rFonts w:hAnsi="Times New Roman" w:cs="Times New Roman"/>
                <w:i/>
                <w:iCs/>
                <w:color w:val="92D050"/>
                <w:sz w:val="20"/>
                <w:szCs w:val="20"/>
              </w:rPr>
              <w:t>ą</w:t>
            </w:r>
            <w:r w:rsidRPr="00085A14">
              <w:rPr>
                <w:rFonts w:hAnsi="Times New Roman" w:cs="Times New Roman"/>
                <w:i/>
                <w:iCs/>
                <w:color w:val="92D050"/>
                <w:sz w:val="20"/>
                <w:szCs w:val="20"/>
              </w:rPr>
              <w:t xml:space="preserve"> (pilnas pavadinimas ir adresas, kontaktinio asmens pareigos, vardas, pavardė ir tel. Nr. ar el. paštas</w:t>
            </w:r>
          </w:p>
        </w:tc>
        <w:tc>
          <w:tcPr>
            <w:tcW w:w="1548" w:type="dxa"/>
            <w:vMerge/>
            <w:vAlign w:val="center"/>
          </w:tcPr>
          <w:p w14:paraId="675AC045" w14:textId="3843464B" w:rsidR="00555379" w:rsidRPr="00085A14" w:rsidRDefault="00555379" w:rsidP="009B6058">
            <w:pPr>
              <w:spacing w:line="240" w:lineRule="auto"/>
              <w:jc w:val="both"/>
              <w:rPr>
                <w:rFonts w:hAnsi="Times New Roman" w:cs="Times New Roman"/>
                <w:sz w:val="20"/>
                <w:szCs w:val="20"/>
              </w:rPr>
            </w:pPr>
          </w:p>
        </w:tc>
        <w:tc>
          <w:tcPr>
            <w:tcW w:w="1405" w:type="dxa"/>
            <w:shd w:val="clear" w:color="auto" w:fill="DAE9F7" w:themeFill="text2" w:themeFillTint="1A"/>
          </w:tcPr>
          <w:p w14:paraId="349A5D42" w14:textId="2602185D" w:rsidR="00555379" w:rsidRPr="00085A14" w:rsidRDefault="00555379" w:rsidP="009B6058">
            <w:pPr>
              <w:spacing w:line="240" w:lineRule="auto"/>
              <w:jc w:val="both"/>
              <w:rPr>
                <w:rFonts w:hAnsi="Times New Roman" w:cs="Times New Roman"/>
                <w:sz w:val="20"/>
                <w:szCs w:val="20"/>
              </w:rPr>
            </w:pPr>
            <w:r w:rsidRPr="004547BE">
              <w:rPr>
                <w:rFonts w:hAnsi="Times New Roman" w:cs="Times New Roman"/>
                <w:sz w:val="20"/>
                <w:szCs w:val="20"/>
              </w:rPr>
              <w:t>Kvalifikacijos reikalavimas</w:t>
            </w:r>
            <w:r w:rsidRPr="00085A14">
              <w:rPr>
                <w:rFonts w:hAnsi="Times New Roman" w:cs="Times New Roman"/>
                <w:sz w:val="20"/>
                <w:szCs w:val="20"/>
              </w:rPr>
              <w:t xml:space="preserve"> ir </w:t>
            </w:r>
            <w:r w:rsidRPr="004547BE">
              <w:rPr>
                <w:rFonts w:hAnsi="Times New Roman" w:cs="Times New Roman"/>
                <w:b/>
                <w:bCs/>
                <w:sz w:val="20"/>
                <w:szCs w:val="20"/>
              </w:rPr>
              <w:t>ekonominio naudingumo kriterijus</w:t>
            </w:r>
          </w:p>
        </w:tc>
        <w:tc>
          <w:tcPr>
            <w:tcW w:w="1649" w:type="dxa"/>
            <w:shd w:val="clear" w:color="auto" w:fill="E8E8E8" w:themeFill="background2"/>
          </w:tcPr>
          <w:p w14:paraId="7BADC7CC" w14:textId="03BAE972" w:rsidR="00555379" w:rsidRPr="00085A14" w:rsidRDefault="00555379" w:rsidP="009B6058">
            <w:pPr>
              <w:spacing w:line="240" w:lineRule="auto"/>
              <w:jc w:val="both"/>
              <w:rPr>
                <w:rFonts w:hAnsi="Times New Roman" w:cs="Times New Roman"/>
                <w:b/>
                <w:bCs/>
                <w:sz w:val="20"/>
                <w:szCs w:val="20"/>
              </w:rPr>
            </w:pPr>
            <w:r w:rsidRPr="00085A14">
              <w:rPr>
                <w:rFonts w:hAnsi="Times New Roman" w:cs="Times New Roman"/>
                <w:sz w:val="20"/>
                <w:szCs w:val="20"/>
              </w:rPr>
              <w:t xml:space="preserve">Ekonominio naudingumo balai skiriami per nurodytą laikotarpį </w:t>
            </w:r>
            <w:r w:rsidRPr="00085A14">
              <w:rPr>
                <w:rFonts w:hAnsi="Times New Roman" w:cs="Times New Roman"/>
                <w:b/>
                <w:bCs/>
                <w:sz w:val="20"/>
                <w:szCs w:val="20"/>
              </w:rPr>
              <w:t>pristačius ne mažiau kaip 3 tematinės srities pranešimus tarptautiniuose renginiuose, kuriuose dalyvavo ne mažiau kaip po 30 dalyvių.</w:t>
            </w:r>
          </w:p>
          <w:p w14:paraId="53A16477" w14:textId="77777777" w:rsidR="00555379" w:rsidRPr="00085A14" w:rsidRDefault="00555379" w:rsidP="009B6058">
            <w:pPr>
              <w:spacing w:line="240" w:lineRule="auto"/>
              <w:jc w:val="both"/>
              <w:rPr>
                <w:rFonts w:hAnsi="Times New Roman" w:cs="Times New Roman"/>
                <w:b/>
                <w:bCs/>
                <w:sz w:val="20"/>
                <w:szCs w:val="20"/>
              </w:rPr>
            </w:pPr>
          </w:p>
          <w:p w14:paraId="1F8EFB66" w14:textId="528356D2" w:rsidR="00555379" w:rsidRPr="00085A14" w:rsidRDefault="00555379" w:rsidP="009B6058">
            <w:pPr>
              <w:spacing w:line="240" w:lineRule="auto"/>
              <w:jc w:val="both"/>
              <w:rPr>
                <w:rFonts w:hAnsi="Times New Roman" w:cs="Times New Roman"/>
                <w:sz w:val="20"/>
                <w:szCs w:val="20"/>
              </w:rPr>
            </w:pPr>
            <w:r w:rsidRPr="00085A14">
              <w:rPr>
                <w:rFonts w:hAnsi="Times New Roman" w:cs="Times New Roman"/>
                <w:i/>
                <w:iCs/>
                <w:sz w:val="20"/>
                <w:szCs w:val="20"/>
              </w:rPr>
              <w:t xml:space="preserve">Siekiant pagrįsti atitiktį aprašytam ekonominio naudingumo kriterijui, be </w:t>
            </w:r>
            <w:r w:rsidRPr="00085A14">
              <w:rPr>
                <w:rFonts w:hAnsi="Times New Roman" w:cs="Times New Roman"/>
                <w:i/>
                <w:iCs/>
                <w:sz w:val="20"/>
                <w:szCs w:val="20"/>
              </w:rPr>
              <w:lastRenderedPageBreak/>
              <w:t>kairiau prašomos nurodyti informacijos, papildomai pateikiami duomenys apie tarptautiniuose renginiuose, kuriuose dalyvavo ne mažiau kaip 30 dalyvių, pristatytus pranešimus toje tematinėje srityje, kurioje siūlomas specialistas (pagal atitinkamos Pirkimo dalies aprašymą)</w:t>
            </w:r>
            <w:r w:rsidRPr="00085A14">
              <w:rPr>
                <w:rFonts w:hAnsi="Times New Roman" w:cs="Times New Roman"/>
                <w:sz w:val="20"/>
                <w:szCs w:val="20"/>
              </w:rPr>
              <w:t xml:space="preserve"> </w:t>
            </w:r>
          </w:p>
        </w:tc>
        <w:tc>
          <w:tcPr>
            <w:tcW w:w="1295" w:type="dxa"/>
            <w:shd w:val="clear" w:color="auto" w:fill="E8E8E8" w:themeFill="background2"/>
          </w:tcPr>
          <w:p w14:paraId="77A334A7" w14:textId="77777777" w:rsidR="00555379" w:rsidRPr="00DE7948" w:rsidRDefault="00555379" w:rsidP="007A1FBE">
            <w:pPr>
              <w:spacing w:line="240" w:lineRule="auto"/>
              <w:jc w:val="both"/>
              <w:rPr>
                <w:rFonts w:hAnsi="Times New Roman" w:cs="Times New Roman"/>
                <w:i/>
                <w:iCs/>
                <w:color w:val="92D050"/>
                <w:sz w:val="20"/>
                <w:szCs w:val="20"/>
              </w:rPr>
            </w:pPr>
            <w:r w:rsidRPr="00DE7948">
              <w:rPr>
                <w:rFonts w:hAnsi="Times New Roman" w:cs="Times New Roman"/>
                <w:i/>
                <w:iCs/>
                <w:color w:val="92D050"/>
                <w:sz w:val="20"/>
                <w:szCs w:val="20"/>
              </w:rPr>
              <w:lastRenderedPageBreak/>
              <w:t>Nurodyti TAIP / NE</w:t>
            </w:r>
          </w:p>
          <w:p w14:paraId="07E03BE0" w14:textId="51319EB8" w:rsidR="00555379" w:rsidRPr="00085A14" w:rsidRDefault="00555379" w:rsidP="007A1FBE">
            <w:pPr>
              <w:spacing w:line="240" w:lineRule="auto"/>
              <w:jc w:val="both"/>
              <w:rPr>
                <w:rFonts w:hAnsi="Times New Roman" w:cs="Times New Roman"/>
                <w:sz w:val="20"/>
                <w:szCs w:val="20"/>
              </w:rPr>
            </w:pPr>
            <w:r w:rsidRPr="00DE7948">
              <w:rPr>
                <w:rFonts w:hAnsi="Times New Roman" w:cs="Times New Roman"/>
                <w:i/>
                <w:iCs/>
                <w:color w:val="92D050"/>
                <w:sz w:val="20"/>
                <w:szCs w:val="20"/>
              </w:rPr>
              <w:t>ir pateikti trumpą pagrindimą</w:t>
            </w:r>
            <w:r>
              <w:rPr>
                <w:rFonts w:hAnsi="Times New Roman" w:cs="Times New Roman"/>
                <w:i/>
                <w:iCs/>
                <w:color w:val="92D050"/>
                <w:sz w:val="20"/>
                <w:szCs w:val="20"/>
              </w:rPr>
              <w:t>, aiškiai detalizuojant turimą papildomą nei minimalią patirtį (nurodyti skaitytus pranešimus)</w:t>
            </w:r>
          </w:p>
        </w:tc>
      </w:tr>
      <w:tr w:rsidR="00555379" w:rsidRPr="00085A14" w14:paraId="22533081" w14:textId="20A0CD85" w:rsidTr="00EF613B">
        <w:tc>
          <w:tcPr>
            <w:tcW w:w="517" w:type="dxa"/>
          </w:tcPr>
          <w:p w14:paraId="7BB1DAD0" w14:textId="31CE6150" w:rsidR="00555379" w:rsidRPr="00085A14" w:rsidRDefault="00555379" w:rsidP="00D66618">
            <w:pPr>
              <w:spacing w:line="240" w:lineRule="auto"/>
              <w:jc w:val="both"/>
              <w:rPr>
                <w:rFonts w:hAnsi="Times New Roman" w:cs="Times New Roman"/>
                <w:b/>
                <w:bCs/>
                <w:sz w:val="20"/>
                <w:szCs w:val="20"/>
              </w:rPr>
            </w:pPr>
            <w:r w:rsidRPr="00085A14">
              <w:rPr>
                <w:rFonts w:hAnsi="Times New Roman" w:cs="Times New Roman"/>
                <w:b/>
                <w:bCs/>
                <w:sz w:val="20"/>
                <w:szCs w:val="20"/>
              </w:rPr>
              <w:t xml:space="preserve">7. </w:t>
            </w:r>
          </w:p>
        </w:tc>
        <w:tc>
          <w:tcPr>
            <w:tcW w:w="1783" w:type="dxa"/>
            <w:vAlign w:val="center"/>
          </w:tcPr>
          <w:p w14:paraId="71245838" w14:textId="1838A4D7" w:rsidR="00555379" w:rsidRPr="00085A14" w:rsidRDefault="00555379" w:rsidP="00D66618">
            <w:pPr>
              <w:spacing w:line="240" w:lineRule="auto"/>
              <w:jc w:val="both"/>
              <w:rPr>
                <w:rFonts w:eastAsia="Times New Roman" w:hAnsi="Times New Roman" w:cs="Times New Roman"/>
                <w:sz w:val="20"/>
                <w:szCs w:val="20"/>
                <w:lang w:eastAsia="en-US"/>
              </w:rPr>
            </w:pPr>
            <w:r w:rsidRPr="00085A14">
              <w:rPr>
                <w:rFonts w:eastAsia="Times New Roman" w:hAnsi="Times New Roman" w:cs="Times New Roman"/>
                <w:sz w:val="20"/>
                <w:szCs w:val="20"/>
                <w:lang w:eastAsia="en-US"/>
              </w:rPr>
              <w:t>Informacija apie iki pasiūlymų pateikimo termino pabaigos turimą tarptautinio ekspertinio darbo patirtį atitinkamoje tematinėje srityje, kurioje siūlomas specialistas (pagal atitinkamos Pirkimo dalies aprašymą</w:t>
            </w:r>
            <w:r w:rsidRPr="00085A14">
              <w:rPr>
                <w:rFonts w:hAnsi="Times New Roman" w:cs="Times New Roman"/>
                <w:i/>
                <w:iCs/>
                <w:sz w:val="20"/>
                <w:szCs w:val="20"/>
              </w:rPr>
              <w:t xml:space="preserve">) </w:t>
            </w:r>
            <w:r w:rsidRPr="004547BE">
              <w:rPr>
                <w:rFonts w:hAnsi="Times New Roman" w:cs="Times New Roman"/>
                <w:sz w:val="20"/>
                <w:szCs w:val="20"/>
                <w:u w:val="single"/>
              </w:rPr>
              <w:t>(ne mažesnė kaip 2 metų*)</w:t>
            </w:r>
          </w:p>
        </w:tc>
        <w:tc>
          <w:tcPr>
            <w:tcW w:w="1765" w:type="dxa"/>
          </w:tcPr>
          <w:p w14:paraId="44AB0528" w14:textId="77777777" w:rsidR="00555379" w:rsidRPr="00085A14" w:rsidRDefault="00555379" w:rsidP="00D66618">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Nurodyti:</w:t>
            </w:r>
          </w:p>
          <w:p w14:paraId="58BF66CC" w14:textId="6C648D69" w:rsidR="00555379" w:rsidRPr="00085A14" w:rsidRDefault="00555379" w:rsidP="00160017">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1. turimos darbo patirties atitinkamoje tematinėje srityje aprašymą (įskaitant užimtas pareigas ir atliktas funkcijas, tarptautinį aspektą ir ekspertinį pobūdį), taip pat pagrindimą dėl tematinės srities atitikties keliamam reikalavimui;</w:t>
            </w:r>
          </w:p>
          <w:p w14:paraId="5E5A8393" w14:textId="1FBCF089" w:rsidR="00555379" w:rsidRPr="00085A14" w:rsidRDefault="00555379" w:rsidP="00160017">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2.  tikslias pradžios ir pabaigos datas*;</w:t>
            </w:r>
          </w:p>
          <w:p w14:paraId="5B63193F" w14:textId="77777777" w:rsidR="00555379" w:rsidRPr="00085A14" w:rsidRDefault="00555379" w:rsidP="00160017">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3. darbovietę (-es) / užsakovą (-us) (pilnas pavadinimas ir adresas, kontaktinio asmens pareigos, vardas, pavardė ir tel. Nr. ar el. paštas).</w:t>
            </w:r>
          </w:p>
          <w:p w14:paraId="1A594386" w14:textId="6F6D84A3" w:rsidR="00555379" w:rsidRPr="00085A14" w:rsidRDefault="00555379" w:rsidP="00160017">
            <w:pPr>
              <w:spacing w:line="240" w:lineRule="auto"/>
              <w:jc w:val="both"/>
              <w:rPr>
                <w:rFonts w:hAnsi="Times New Roman" w:cs="Times New Roman"/>
                <w:i/>
                <w:iCs/>
                <w:color w:val="92D050"/>
                <w:sz w:val="20"/>
                <w:szCs w:val="20"/>
              </w:rPr>
            </w:pPr>
          </w:p>
        </w:tc>
        <w:tc>
          <w:tcPr>
            <w:tcW w:w="1548" w:type="dxa"/>
            <w:vMerge/>
            <w:vAlign w:val="center"/>
          </w:tcPr>
          <w:p w14:paraId="6D8023CC" w14:textId="66652B21" w:rsidR="00555379" w:rsidRPr="00085A14" w:rsidRDefault="00555379" w:rsidP="00D66618">
            <w:pPr>
              <w:spacing w:line="240" w:lineRule="auto"/>
              <w:jc w:val="both"/>
              <w:rPr>
                <w:rFonts w:hAnsi="Times New Roman" w:cs="Times New Roman"/>
                <w:sz w:val="20"/>
                <w:szCs w:val="20"/>
              </w:rPr>
            </w:pPr>
          </w:p>
        </w:tc>
        <w:tc>
          <w:tcPr>
            <w:tcW w:w="1405" w:type="dxa"/>
            <w:shd w:val="clear" w:color="auto" w:fill="DAE9F7" w:themeFill="text2" w:themeFillTint="1A"/>
          </w:tcPr>
          <w:p w14:paraId="03A3FE13" w14:textId="4C3207EC" w:rsidR="00555379" w:rsidRPr="00085A14" w:rsidRDefault="00555379" w:rsidP="00D66618">
            <w:pPr>
              <w:spacing w:line="240" w:lineRule="auto"/>
              <w:jc w:val="both"/>
              <w:rPr>
                <w:rFonts w:hAnsi="Times New Roman" w:cs="Times New Roman"/>
                <w:sz w:val="20"/>
                <w:szCs w:val="20"/>
              </w:rPr>
            </w:pPr>
            <w:r w:rsidRPr="004547BE">
              <w:rPr>
                <w:rFonts w:hAnsi="Times New Roman" w:cs="Times New Roman"/>
                <w:sz w:val="20"/>
                <w:szCs w:val="20"/>
                <w:u w:val="single"/>
              </w:rPr>
              <w:t>Kvalifikacijos reikalavimas</w:t>
            </w:r>
            <w:r w:rsidRPr="00085A14">
              <w:rPr>
                <w:rFonts w:hAnsi="Times New Roman" w:cs="Times New Roman"/>
                <w:sz w:val="20"/>
                <w:szCs w:val="20"/>
              </w:rPr>
              <w:t xml:space="preserve"> ir </w:t>
            </w:r>
            <w:r w:rsidRPr="004547BE">
              <w:rPr>
                <w:rFonts w:hAnsi="Times New Roman" w:cs="Times New Roman"/>
                <w:b/>
                <w:bCs/>
                <w:sz w:val="20"/>
                <w:szCs w:val="20"/>
              </w:rPr>
              <w:t>ekonominio naudingumo kriterijus</w:t>
            </w:r>
          </w:p>
        </w:tc>
        <w:tc>
          <w:tcPr>
            <w:tcW w:w="1649" w:type="dxa"/>
            <w:shd w:val="clear" w:color="auto" w:fill="E8E8E8" w:themeFill="background2"/>
          </w:tcPr>
          <w:p w14:paraId="0E8A8363" w14:textId="4A8248A4" w:rsidR="00555379" w:rsidRPr="00085A14" w:rsidRDefault="00555379" w:rsidP="00D66618">
            <w:pPr>
              <w:spacing w:line="240" w:lineRule="auto"/>
              <w:jc w:val="both"/>
              <w:rPr>
                <w:rFonts w:hAnsi="Times New Roman" w:cs="Times New Roman"/>
                <w:sz w:val="20"/>
                <w:szCs w:val="20"/>
              </w:rPr>
            </w:pPr>
            <w:r w:rsidRPr="00085A14">
              <w:rPr>
                <w:rFonts w:hAnsi="Times New Roman" w:cs="Times New Roman"/>
                <w:sz w:val="20"/>
                <w:szCs w:val="20"/>
              </w:rPr>
              <w:t xml:space="preserve">Ekonominio naudingumo balai skiriami </w:t>
            </w:r>
            <w:r w:rsidRPr="00085A14">
              <w:rPr>
                <w:rFonts w:hAnsi="Times New Roman" w:cs="Times New Roman"/>
                <w:b/>
                <w:bCs/>
                <w:sz w:val="20"/>
                <w:szCs w:val="20"/>
              </w:rPr>
              <w:t xml:space="preserve">turint didesnę nei minimalią  tarptautinio ekspertinio darbo patirtį atitinkamoje tematinėje srityje </w:t>
            </w:r>
            <w:r w:rsidRPr="00085A14">
              <w:rPr>
                <w:rFonts w:hAnsi="Times New Roman" w:cs="Times New Roman"/>
                <w:sz w:val="20"/>
                <w:szCs w:val="20"/>
              </w:rPr>
              <w:t>pagal Pirkimo dokumentų 7 priede aprašytą tvarką.</w:t>
            </w:r>
          </w:p>
          <w:p w14:paraId="74A763D3" w14:textId="77777777" w:rsidR="00555379" w:rsidRPr="00085A14" w:rsidRDefault="00555379" w:rsidP="00D66618">
            <w:pPr>
              <w:spacing w:line="240" w:lineRule="auto"/>
              <w:jc w:val="both"/>
              <w:rPr>
                <w:rFonts w:hAnsi="Times New Roman" w:cs="Times New Roman"/>
                <w:sz w:val="20"/>
                <w:szCs w:val="20"/>
              </w:rPr>
            </w:pPr>
          </w:p>
          <w:p w14:paraId="67EA4B2F" w14:textId="6A755157" w:rsidR="00555379" w:rsidRPr="00085A14" w:rsidRDefault="00555379" w:rsidP="00D66618">
            <w:pPr>
              <w:spacing w:line="240" w:lineRule="auto"/>
              <w:jc w:val="both"/>
              <w:rPr>
                <w:rFonts w:hAnsi="Times New Roman" w:cs="Times New Roman"/>
                <w:sz w:val="20"/>
                <w:szCs w:val="20"/>
              </w:rPr>
            </w:pPr>
            <w:r w:rsidRPr="00085A14">
              <w:rPr>
                <w:rFonts w:hAnsi="Times New Roman" w:cs="Times New Roman"/>
                <w:i/>
                <w:iCs/>
                <w:sz w:val="20"/>
                <w:szCs w:val="20"/>
              </w:rPr>
              <w:t>Siekiant pagrįsti atitiktį aprašytam ekonominio naudingumo kriterijui, b</w:t>
            </w:r>
            <w:r>
              <w:rPr>
                <w:rFonts w:hAnsi="Times New Roman" w:cs="Times New Roman"/>
                <w:i/>
                <w:iCs/>
                <w:sz w:val="20"/>
                <w:szCs w:val="20"/>
              </w:rPr>
              <w:t>ū</w:t>
            </w:r>
            <w:r w:rsidRPr="00085A14">
              <w:rPr>
                <w:rFonts w:hAnsi="Times New Roman" w:cs="Times New Roman"/>
                <w:i/>
                <w:iCs/>
                <w:sz w:val="20"/>
                <w:szCs w:val="20"/>
              </w:rPr>
              <w:t>tina pateikti duomenis dėl didesnės nei 2 metų patirties pagal kairiau nurodytus reikalavimus</w:t>
            </w:r>
          </w:p>
        </w:tc>
        <w:tc>
          <w:tcPr>
            <w:tcW w:w="1295" w:type="dxa"/>
            <w:shd w:val="clear" w:color="auto" w:fill="E8E8E8" w:themeFill="background2"/>
          </w:tcPr>
          <w:p w14:paraId="7C3D00A7" w14:textId="77777777" w:rsidR="00555379" w:rsidRPr="00DE7948" w:rsidRDefault="00555379" w:rsidP="008604A6">
            <w:pPr>
              <w:spacing w:line="240" w:lineRule="auto"/>
              <w:jc w:val="both"/>
              <w:rPr>
                <w:rFonts w:hAnsi="Times New Roman" w:cs="Times New Roman"/>
                <w:i/>
                <w:iCs/>
                <w:color w:val="92D050"/>
                <w:sz w:val="20"/>
                <w:szCs w:val="20"/>
              </w:rPr>
            </w:pPr>
            <w:r w:rsidRPr="00DE7948">
              <w:rPr>
                <w:rFonts w:hAnsi="Times New Roman" w:cs="Times New Roman"/>
                <w:i/>
                <w:iCs/>
                <w:color w:val="92D050"/>
                <w:sz w:val="20"/>
                <w:szCs w:val="20"/>
              </w:rPr>
              <w:t>Nurodyti TAIP / NE</w:t>
            </w:r>
          </w:p>
          <w:p w14:paraId="53F91C97" w14:textId="4B4F06A5" w:rsidR="00555379" w:rsidRPr="00085A14" w:rsidRDefault="00555379" w:rsidP="008604A6">
            <w:pPr>
              <w:spacing w:line="240" w:lineRule="auto"/>
              <w:jc w:val="both"/>
              <w:rPr>
                <w:rFonts w:hAnsi="Times New Roman" w:cs="Times New Roman"/>
                <w:sz w:val="20"/>
                <w:szCs w:val="20"/>
              </w:rPr>
            </w:pPr>
            <w:r w:rsidRPr="00DE7948">
              <w:rPr>
                <w:rFonts w:hAnsi="Times New Roman" w:cs="Times New Roman"/>
                <w:i/>
                <w:iCs/>
                <w:color w:val="92D050"/>
                <w:sz w:val="20"/>
                <w:szCs w:val="20"/>
              </w:rPr>
              <w:t>ir pateikti trumpą pagrindimą</w:t>
            </w:r>
            <w:r>
              <w:rPr>
                <w:rFonts w:hAnsi="Times New Roman" w:cs="Times New Roman"/>
                <w:i/>
                <w:iCs/>
                <w:color w:val="92D050"/>
                <w:sz w:val="20"/>
                <w:szCs w:val="20"/>
              </w:rPr>
              <w:t>, aiškiai detalizuojant turimą papildomą nei minimalią patirtį (nurodyti metus)</w:t>
            </w:r>
          </w:p>
        </w:tc>
      </w:tr>
      <w:tr w:rsidR="00555379" w:rsidRPr="00085A14" w14:paraId="7A048E3F" w14:textId="7F71DE6E" w:rsidTr="00B66AFB">
        <w:tc>
          <w:tcPr>
            <w:tcW w:w="517" w:type="dxa"/>
          </w:tcPr>
          <w:p w14:paraId="3551D0E8" w14:textId="64442511" w:rsidR="00555379" w:rsidRPr="00085A14" w:rsidRDefault="00555379" w:rsidP="00D66618">
            <w:pPr>
              <w:spacing w:line="240" w:lineRule="auto"/>
              <w:jc w:val="both"/>
              <w:rPr>
                <w:rFonts w:hAnsi="Times New Roman" w:cs="Times New Roman"/>
                <w:b/>
                <w:bCs/>
                <w:sz w:val="20"/>
                <w:szCs w:val="20"/>
              </w:rPr>
            </w:pPr>
            <w:r w:rsidRPr="00085A14">
              <w:rPr>
                <w:rFonts w:hAnsi="Times New Roman" w:cs="Times New Roman"/>
                <w:b/>
                <w:bCs/>
                <w:sz w:val="20"/>
                <w:szCs w:val="20"/>
              </w:rPr>
              <w:lastRenderedPageBreak/>
              <w:t>8.</w:t>
            </w:r>
          </w:p>
        </w:tc>
        <w:tc>
          <w:tcPr>
            <w:tcW w:w="1783" w:type="dxa"/>
            <w:vAlign w:val="center"/>
          </w:tcPr>
          <w:p w14:paraId="1EC827E7" w14:textId="31984B0F" w:rsidR="00555379" w:rsidRPr="00085A14" w:rsidRDefault="00555379" w:rsidP="00D66618">
            <w:pPr>
              <w:spacing w:line="240" w:lineRule="auto"/>
              <w:jc w:val="both"/>
              <w:rPr>
                <w:rFonts w:eastAsia="Times New Roman" w:hAnsi="Times New Roman" w:cs="Times New Roman"/>
                <w:sz w:val="20"/>
                <w:szCs w:val="20"/>
                <w:lang w:eastAsia="en-US"/>
              </w:rPr>
            </w:pPr>
            <w:r w:rsidRPr="00085A14">
              <w:rPr>
                <w:rFonts w:eastAsia="Times New Roman" w:hAnsi="Times New Roman" w:cs="Times New Roman"/>
                <w:sz w:val="20"/>
                <w:szCs w:val="20"/>
                <w:lang w:eastAsia="en-US"/>
              </w:rPr>
              <w:t>Informacija apie iki pasiūlymų pateikimo termino pabaigos turimą</w:t>
            </w:r>
            <w:r w:rsidRPr="00085A14">
              <w:rPr>
                <w:rFonts w:eastAsia="Times New Roman" w:hAnsi="Times New Roman" w:cs="Times New Roman"/>
                <w:i/>
                <w:iCs/>
                <w:sz w:val="20"/>
                <w:szCs w:val="20"/>
                <w:lang w:eastAsia="en-US"/>
              </w:rPr>
              <w:t xml:space="preserve"> </w:t>
            </w:r>
            <w:r w:rsidRPr="00085A14">
              <w:rPr>
                <w:rFonts w:hAnsi="Times New Roman" w:cs="Times New Roman"/>
                <w:sz w:val="20"/>
                <w:szCs w:val="20"/>
              </w:rPr>
              <w:t>ne mažesnę kaip 2 metų* ekspertinio darbo patirtį su Europos Komisija ar kita ES institucija</w:t>
            </w:r>
          </w:p>
        </w:tc>
        <w:tc>
          <w:tcPr>
            <w:tcW w:w="1765" w:type="dxa"/>
          </w:tcPr>
          <w:p w14:paraId="12CEC55C" w14:textId="77777777" w:rsidR="00555379" w:rsidRPr="00085A14" w:rsidRDefault="00555379" w:rsidP="00D66618">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Nurodyti:</w:t>
            </w:r>
          </w:p>
          <w:p w14:paraId="394D416E" w14:textId="43B8BAF2" w:rsidR="00555379" w:rsidRPr="00085A14" w:rsidRDefault="00555379" w:rsidP="00AB703D">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1. turimos ekspertinio darbo su ES institucijomis patirties aprašymą (įskaitant užimtas pareigas ir atliktas funkcijas, ekspertinį pobūdį);</w:t>
            </w:r>
          </w:p>
          <w:p w14:paraId="63D3DE1E" w14:textId="77777777" w:rsidR="00555379" w:rsidRPr="00085A14" w:rsidRDefault="00555379" w:rsidP="00AB703D">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2.  tikslias pradžios ir pabaigos datas*;</w:t>
            </w:r>
          </w:p>
          <w:p w14:paraId="51FD17D6" w14:textId="77777777" w:rsidR="00555379" w:rsidRPr="00085A14" w:rsidRDefault="00555379" w:rsidP="00AB703D">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3. darbovietę (-es) / užsakovą (-us) (pilnas pavadinimas ir adresas, kontaktinio asmens pareigos, vardas, pavardė ir tel. Nr. ar el. paštas).</w:t>
            </w:r>
          </w:p>
          <w:p w14:paraId="7FAF97AA" w14:textId="5E8CBD9F" w:rsidR="00555379" w:rsidRPr="00085A14" w:rsidRDefault="00555379" w:rsidP="00D66618">
            <w:pPr>
              <w:spacing w:line="240" w:lineRule="auto"/>
              <w:jc w:val="both"/>
              <w:rPr>
                <w:rFonts w:hAnsi="Times New Roman" w:cs="Times New Roman"/>
                <w:i/>
                <w:iCs/>
                <w:color w:val="92D050"/>
                <w:sz w:val="20"/>
                <w:szCs w:val="20"/>
              </w:rPr>
            </w:pPr>
          </w:p>
        </w:tc>
        <w:tc>
          <w:tcPr>
            <w:tcW w:w="1548" w:type="dxa"/>
            <w:vMerge/>
            <w:vAlign w:val="center"/>
          </w:tcPr>
          <w:p w14:paraId="0E5A514B" w14:textId="523482E1" w:rsidR="00555379" w:rsidRPr="00085A14" w:rsidRDefault="00555379" w:rsidP="00D66618">
            <w:pPr>
              <w:spacing w:line="240" w:lineRule="auto"/>
              <w:jc w:val="both"/>
              <w:rPr>
                <w:rFonts w:hAnsi="Times New Roman" w:cs="Times New Roman"/>
                <w:sz w:val="20"/>
                <w:szCs w:val="20"/>
              </w:rPr>
            </w:pPr>
          </w:p>
        </w:tc>
        <w:tc>
          <w:tcPr>
            <w:tcW w:w="1405" w:type="dxa"/>
            <w:shd w:val="clear" w:color="auto" w:fill="E8E8E8" w:themeFill="background2"/>
          </w:tcPr>
          <w:p w14:paraId="39ED5987" w14:textId="11493577" w:rsidR="00555379" w:rsidRPr="004547BE" w:rsidRDefault="00555379" w:rsidP="00D66618">
            <w:pPr>
              <w:spacing w:line="240" w:lineRule="auto"/>
              <w:jc w:val="both"/>
              <w:rPr>
                <w:rFonts w:hAnsi="Times New Roman" w:cs="Times New Roman"/>
                <w:b/>
                <w:bCs/>
                <w:sz w:val="20"/>
                <w:szCs w:val="20"/>
              </w:rPr>
            </w:pPr>
            <w:r w:rsidRPr="004547BE">
              <w:rPr>
                <w:rFonts w:hAnsi="Times New Roman" w:cs="Times New Roman"/>
                <w:b/>
                <w:bCs/>
                <w:sz w:val="20"/>
                <w:szCs w:val="20"/>
              </w:rPr>
              <w:t>Ekonominio naudingumo kriterijus</w:t>
            </w:r>
          </w:p>
        </w:tc>
        <w:tc>
          <w:tcPr>
            <w:tcW w:w="1649" w:type="dxa"/>
            <w:shd w:val="clear" w:color="auto" w:fill="E8E8E8" w:themeFill="background2"/>
          </w:tcPr>
          <w:p w14:paraId="61905B1F" w14:textId="1DB0A656" w:rsidR="00555379" w:rsidRPr="00085A14" w:rsidRDefault="00555379" w:rsidP="00D66618">
            <w:pPr>
              <w:spacing w:line="240" w:lineRule="auto"/>
              <w:jc w:val="both"/>
              <w:rPr>
                <w:rFonts w:hAnsi="Times New Roman" w:cs="Times New Roman"/>
                <w:sz w:val="20"/>
                <w:szCs w:val="20"/>
              </w:rPr>
            </w:pPr>
            <w:r w:rsidRPr="00085A14">
              <w:rPr>
                <w:rFonts w:hAnsi="Times New Roman" w:cs="Times New Roman"/>
                <w:sz w:val="20"/>
                <w:szCs w:val="20"/>
              </w:rPr>
              <w:t xml:space="preserve">Ekonominio naudingumo balai skiriami turint </w:t>
            </w:r>
            <w:r w:rsidRPr="006E3533">
              <w:rPr>
                <w:rFonts w:hAnsi="Times New Roman" w:cs="Times New Roman"/>
                <w:b/>
                <w:bCs/>
                <w:sz w:val="20"/>
                <w:szCs w:val="20"/>
              </w:rPr>
              <w:t>ne mažesnę kaip 2 metų</w:t>
            </w:r>
            <w:r w:rsidR="006E3533">
              <w:rPr>
                <w:rFonts w:hAnsi="Times New Roman" w:cs="Times New Roman"/>
                <w:sz w:val="20"/>
                <w:szCs w:val="20"/>
              </w:rPr>
              <w:t>*</w:t>
            </w:r>
            <w:r w:rsidRPr="00085A14">
              <w:rPr>
                <w:rFonts w:hAnsi="Times New Roman" w:cs="Times New Roman"/>
                <w:sz w:val="20"/>
                <w:szCs w:val="20"/>
              </w:rPr>
              <w:t xml:space="preserve"> ekspertinio darbo patirtį su Europos Komisija ar kita ES institucija</w:t>
            </w:r>
          </w:p>
        </w:tc>
        <w:tc>
          <w:tcPr>
            <w:tcW w:w="1295" w:type="dxa"/>
            <w:shd w:val="clear" w:color="auto" w:fill="E8E8E8" w:themeFill="background2"/>
          </w:tcPr>
          <w:p w14:paraId="172E02F3" w14:textId="77777777" w:rsidR="00555379" w:rsidRPr="00DE7948" w:rsidRDefault="00555379" w:rsidP="009777ED">
            <w:pPr>
              <w:spacing w:line="240" w:lineRule="auto"/>
              <w:jc w:val="both"/>
              <w:rPr>
                <w:rFonts w:hAnsi="Times New Roman" w:cs="Times New Roman"/>
                <w:i/>
                <w:iCs/>
                <w:color w:val="92D050"/>
                <w:sz w:val="20"/>
                <w:szCs w:val="20"/>
              </w:rPr>
            </w:pPr>
            <w:r w:rsidRPr="00DE7948">
              <w:rPr>
                <w:rFonts w:hAnsi="Times New Roman" w:cs="Times New Roman"/>
                <w:i/>
                <w:iCs/>
                <w:color w:val="92D050"/>
                <w:sz w:val="20"/>
                <w:szCs w:val="20"/>
              </w:rPr>
              <w:t>Nurodyti TAIP / NE</w:t>
            </w:r>
          </w:p>
          <w:p w14:paraId="4E6F0C49" w14:textId="5B33E816" w:rsidR="00555379" w:rsidRPr="00085A14" w:rsidRDefault="00555379" w:rsidP="009777ED">
            <w:pPr>
              <w:spacing w:line="240" w:lineRule="auto"/>
              <w:jc w:val="both"/>
              <w:rPr>
                <w:rFonts w:hAnsi="Times New Roman" w:cs="Times New Roman"/>
                <w:sz w:val="20"/>
                <w:szCs w:val="20"/>
              </w:rPr>
            </w:pPr>
            <w:r w:rsidRPr="00DE7948">
              <w:rPr>
                <w:rFonts w:hAnsi="Times New Roman" w:cs="Times New Roman"/>
                <w:i/>
                <w:iCs/>
                <w:color w:val="92D050"/>
                <w:sz w:val="20"/>
                <w:szCs w:val="20"/>
              </w:rPr>
              <w:t>ir pateikti trumpą pagrindimą</w:t>
            </w:r>
          </w:p>
        </w:tc>
      </w:tr>
      <w:tr w:rsidR="00555379" w:rsidRPr="00085A14" w14:paraId="2ABA468D" w14:textId="7CE2A51A" w:rsidTr="00B66AFB">
        <w:tc>
          <w:tcPr>
            <w:tcW w:w="517" w:type="dxa"/>
          </w:tcPr>
          <w:p w14:paraId="59526B96" w14:textId="4CD7C526" w:rsidR="00555379" w:rsidRPr="00085A14" w:rsidRDefault="00555379" w:rsidP="00D66618">
            <w:pPr>
              <w:spacing w:line="240" w:lineRule="auto"/>
              <w:jc w:val="both"/>
              <w:rPr>
                <w:rFonts w:hAnsi="Times New Roman" w:cs="Times New Roman"/>
                <w:b/>
                <w:bCs/>
                <w:sz w:val="20"/>
                <w:szCs w:val="20"/>
              </w:rPr>
            </w:pPr>
            <w:r w:rsidRPr="00085A14">
              <w:rPr>
                <w:rFonts w:hAnsi="Times New Roman" w:cs="Times New Roman"/>
                <w:b/>
                <w:bCs/>
                <w:sz w:val="20"/>
                <w:szCs w:val="20"/>
              </w:rPr>
              <w:t>9.</w:t>
            </w:r>
          </w:p>
        </w:tc>
        <w:tc>
          <w:tcPr>
            <w:tcW w:w="1783" w:type="dxa"/>
            <w:vAlign w:val="center"/>
          </w:tcPr>
          <w:p w14:paraId="49F63774" w14:textId="7E377C0B" w:rsidR="00555379" w:rsidRPr="00085A14" w:rsidRDefault="00555379" w:rsidP="00D66618">
            <w:pPr>
              <w:spacing w:line="240" w:lineRule="auto"/>
              <w:jc w:val="both"/>
              <w:rPr>
                <w:rFonts w:eastAsia="Times New Roman" w:hAnsi="Times New Roman" w:cs="Times New Roman"/>
                <w:sz w:val="20"/>
                <w:szCs w:val="20"/>
                <w:lang w:eastAsia="en-US"/>
              </w:rPr>
            </w:pPr>
            <w:r w:rsidRPr="00085A14">
              <w:rPr>
                <w:rFonts w:eastAsia="Times New Roman" w:hAnsi="Times New Roman" w:cs="Times New Roman"/>
                <w:sz w:val="20"/>
                <w:szCs w:val="20"/>
                <w:lang w:eastAsia="en-US"/>
              </w:rPr>
              <w:t>Informacija apie iki pasiūlymų pateikimo termino pabaigos turimą</w:t>
            </w:r>
            <w:r w:rsidRPr="00085A14">
              <w:rPr>
                <w:rFonts w:eastAsia="Times New Roman" w:hAnsi="Times New Roman" w:cs="Times New Roman"/>
                <w:i/>
                <w:iCs/>
                <w:sz w:val="20"/>
                <w:szCs w:val="20"/>
                <w:lang w:eastAsia="en-US"/>
              </w:rPr>
              <w:t xml:space="preserve"> </w:t>
            </w:r>
            <w:r w:rsidRPr="00085A14">
              <w:rPr>
                <w:rFonts w:hAnsi="Times New Roman" w:cs="Times New Roman"/>
                <w:sz w:val="20"/>
                <w:szCs w:val="20"/>
              </w:rPr>
              <w:t>ne mažesnę kaip 2 metų* ekspertinio darbo patirtį su Europos socialiniu fondu ar/ir ESF+</w:t>
            </w:r>
          </w:p>
        </w:tc>
        <w:tc>
          <w:tcPr>
            <w:tcW w:w="1765" w:type="dxa"/>
          </w:tcPr>
          <w:p w14:paraId="7B20FC77" w14:textId="77777777" w:rsidR="00555379" w:rsidRPr="00085A14" w:rsidRDefault="00555379" w:rsidP="00366EB7">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Nurodyti:</w:t>
            </w:r>
          </w:p>
          <w:p w14:paraId="3B825C7D" w14:textId="4E6B1523" w:rsidR="00555379" w:rsidRPr="00085A14" w:rsidRDefault="00555379" w:rsidP="00366EB7">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1. turimos ekspertinio darbo su Europos socialiniu fondu ar/ir ESF+ patirties aprašymą (įskaitant užimtas pareigas ir atliktas funkcijas, ekspertinį pobūdį);</w:t>
            </w:r>
          </w:p>
          <w:p w14:paraId="1322F99C" w14:textId="77777777" w:rsidR="00555379" w:rsidRPr="00085A14" w:rsidRDefault="00555379" w:rsidP="00366EB7">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2.  tikslias pradžios ir pabaigos datas*;</w:t>
            </w:r>
          </w:p>
          <w:p w14:paraId="3FCE931D" w14:textId="77777777" w:rsidR="00555379" w:rsidRPr="00085A14" w:rsidRDefault="00555379" w:rsidP="00366EB7">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3. darbovietę (-es) / užsakovą (-us) (pilnas pavadinimas ir adresas, kontaktinio asmens pareigos, vardas, pavardė ir tel. Nr. ar el. paštas).</w:t>
            </w:r>
          </w:p>
          <w:p w14:paraId="05BA2E71" w14:textId="77777777" w:rsidR="00555379" w:rsidRPr="00085A14" w:rsidRDefault="00555379" w:rsidP="00D66618">
            <w:pPr>
              <w:spacing w:line="240" w:lineRule="auto"/>
              <w:jc w:val="both"/>
              <w:rPr>
                <w:rFonts w:hAnsi="Times New Roman" w:cs="Times New Roman"/>
                <w:i/>
                <w:iCs/>
                <w:color w:val="92D050"/>
                <w:sz w:val="20"/>
                <w:szCs w:val="20"/>
              </w:rPr>
            </w:pPr>
          </w:p>
        </w:tc>
        <w:tc>
          <w:tcPr>
            <w:tcW w:w="1548" w:type="dxa"/>
            <w:vMerge/>
            <w:vAlign w:val="center"/>
          </w:tcPr>
          <w:p w14:paraId="52945B99" w14:textId="438DCF2D" w:rsidR="00555379" w:rsidRPr="00085A14" w:rsidRDefault="00555379" w:rsidP="00D66618">
            <w:pPr>
              <w:spacing w:line="240" w:lineRule="auto"/>
              <w:jc w:val="both"/>
              <w:rPr>
                <w:rFonts w:hAnsi="Times New Roman" w:cs="Times New Roman"/>
                <w:sz w:val="20"/>
                <w:szCs w:val="20"/>
              </w:rPr>
            </w:pPr>
          </w:p>
        </w:tc>
        <w:tc>
          <w:tcPr>
            <w:tcW w:w="1405" w:type="dxa"/>
            <w:shd w:val="clear" w:color="auto" w:fill="E8E8E8" w:themeFill="background2"/>
          </w:tcPr>
          <w:p w14:paraId="208ADF6A" w14:textId="0ED8270A" w:rsidR="00555379" w:rsidRPr="006E3533" w:rsidRDefault="00555379" w:rsidP="00D66618">
            <w:pPr>
              <w:spacing w:line="240" w:lineRule="auto"/>
              <w:jc w:val="both"/>
              <w:rPr>
                <w:rFonts w:hAnsi="Times New Roman" w:cs="Times New Roman"/>
                <w:b/>
                <w:bCs/>
                <w:sz w:val="20"/>
                <w:szCs w:val="20"/>
              </w:rPr>
            </w:pPr>
            <w:r w:rsidRPr="006E3533">
              <w:rPr>
                <w:rFonts w:hAnsi="Times New Roman" w:cs="Times New Roman"/>
                <w:b/>
                <w:bCs/>
                <w:sz w:val="20"/>
                <w:szCs w:val="20"/>
              </w:rPr>
              <w:t>Ekonominio naudingumo kriterijus</w:t>
            </w:r>
          </w:p>
        </w:tc>
        <w:tc>
          <w:tcPr>
            <w:tcW w:w="1649" w:type="dxa"/>
            <w:shd w:val="clear" w:color="auto" w:fill="E8E8E8" w:themeFill="background2"/>
          </w:tcPr>
          <w:p w14:paraId="0AA9AF64" w14:textId="1CE9FFD8" w:rsidR="00555379" w:rsidRPr="00085A14" w:rsidRDefault="00555379" w:rsidP="00D66618">
            <w:pPr>
              <w:spacing w:line="240" w:lineRule="auto"/>
              <w:jc w:val="both"/>
              <w:rPr>
                <w:rFonts w:hAnsi="Times New Roman" w:cs="Times New Roman"/>
                <w:sz w:val="20"/>
                <w:szCs w:val="20"/>
              </w:rPr>
            </w:pPr>
            <w:r w:rsidRPr="00085A14">
              <w:rPr>
                <w:rFonts w:hAnsi="Times New Roman" w:cs="Times New Roman"/>
                <w:sz w:val="20"/>
                <w:szCs w:val="20"/>
              </w:rPr>
              <w:t xml:space="preserve">Ekonominio naudingumo balai skiriami turint </w:t>
            </w:r>
            <w:r w:rsidRPr="006E3533">
              <w:rPr>
                <w:rFonts w:hAnsi="Times New Roman" w:cs="Times New Roman"/>
                <w:b/>
                <w:bCs/>
                <w:sz w:val="20"/>
                <w:szCs w:val="20"/>
              </w:rPr>
              <w:t>ne mažesnę kaip 2 metų</w:t>
            </w:r>
            <w:r w:rsidR="006E3533">
              <w:rPr>
                <w:rFonts w:hAnsi="Times New Roman" w:cs="Times New Roman"/>
                <w:sz w:val="20"/>
                <w:szCs w:val="20"/>
              </w:rPr>
              <w:t>*</w:t>
            </w:r>
            <w:r w:rsidRPr="00085A14">
              <w:rPr>
                <w:rFonts w:hAnsi="Times New Roman" w:cs="Times New Roman"/>
                <w:sz w:val="20"/>
                <w:szCs w:val="20"/>
              </w:rPr>
              <w:t xml:space="preserve"> ekspertinio darbo patirtį su Europos Komisija ar kita ES institucija</w:t>
            </w:r>
          </w:p>
        </w:tc>
        <w:tc>
          <w:tcPr>
            <w:tcW w:w="1295" w:type="dxa"/>
            <w:shd w:val="clear" w:color="auto" w:fill="E8E8E8" w:themeFill="background2"/>
          </w:tcPr>
          <w:p w14:paraId="4DCE86A6" w14:textId="77777777" w:rsidR="00555379" w:rsidRPr="00DE7948" w:rsidRDefault="00555379" w:rsidP="009777ED">
            <w:pPr>
              <w:spacing w:line="240" w:lineRule="auto"/>
              <w:jc w:val="both"/>
              <w:rPr>
                <w:rFonts w:hAnsi="Times New Roman" w:cs="Times New Roman"/>
                <w:i/>
                <w:iCs/>
                <w:color w:val="92D050"/>
                <w:sz w:val="20"/>
                <w:szCs w:val="20"/>
              </w:rPr>
            </w:pPr>
            <w:r w:rsidRPr="00DE7948">
              <w:rPr>
                <w:rFonts w:hAnsi="Times New Roman" w:cs="Times New Roman"/>
                <w:i/>
                <w:iCs/>
                <w:color w:val="92D050"/>
                <w:sz w:val="20"/>
                <w:szCs w:val="20"/>
              </w:rPr>
              <w:t>Nurodyti TAIP / NE</w:t>
            </w:r>
          </w:p>
          <w:p w14:paraId="1DE4C185" w14:textId="07106094" w:rsidR="00555379" w:rsidRPr="00085A14" w:rsidRDefault="00555379" w:rsidP="009777ED">
            <w:pPr>
              <w:spacing w:line="240" w:lineRule="auto"/>
              <w:jc w:val="both"/>
              <w:rPr>
                <w:rFonts w:hAnsi="Times New Roman" w:cs="Times New Roman"/>
                <w:sz w:val="20"/>
                <w:szCs w:val="20"/>
              </w:rPr>
            </w:pPr>
            <w:r w:rsidRPr="00DE7948">
              <w:rPr>
                <w:rFonts w:hAnsi="Times New Roman" w:cs="Times New Roman"/>
                <w:i/>
                <w:iCs/>
                <w:color w:val="92D050"/>
                <w:sz w:val="20"/>
                <w:szCs w:val="20"/>
              </w:rPr>
              <w:t>ir pateikti trumpą pagrindimą</w:t>
            </w:r>
          </w:p>
        </w:tc>
      </w:tr>
    </w:tbl>
    <w:p w14:paraId="310FDB0E" w14:textId="50CFE7F5" w:rsidR="00A338D9" w:rsidRDefault="00963EEC" w:rsidP="00214F42">
      <w:pPr>
        <w:spacing w:after="0" w:line="240" w:lineRule="auto"/>
        <w:ind w:firstLine="720"/>
        <w:jc w:val="both"/>
        <w:rPr>
          <w:rFonts w:ascii="Times New Roman" w:hAnsi="Times New Roman" w:cs="Times New Roman"/>
          <w:i/>
          <w:iCs/>
          <w:sz w:val="20"/>
          <w:szCs w:val="20"/>
        </w:rPr>
      </w:pPr>
      <w:r w:rsidRPr="00085A14">
        <w:rPr>
          <w:rFonts w:ascii="Times New Roman" w:hAnsi="Times New Roman" w:cs="Times New Roman"/>
          <w:i/>
          <w:iCs/>
          <w:sz w:val="20"/>
          <w:szCs w:val="20"/>
        </w:rPr>
        <w:lastRenderedPageBreak/>
        <w:t>*</w:t>
      </w:r>
      <w:r w:rsidR="003F32BA" w:rsidRPr="00085A14">
        <w:rPr>
          <w:rFonts w:ascii="Times New Roman" w:hAnsi="Times New Roman" w:cs="Times New Roman"/>
          <w:i/>
          <w:iCs/>
          <w:sz w:val="20"/>
          <w:szCs w:val="20"/>
        </w:rPr>
        <w:t>Pastaba. 1 (vieni) metai – tai laikotarpis, susidedantis iš 12 (dvylikos) mėnesių. 12 mėn. laikotarpis bus skaičiuojamas mėnesio tikslumu (nepilno mėnesio patirtį apvalinant iki sveiko skaičiaus į mažesniąją pusę, pvz., 9 mėn. ir 15 dienų, bus apvalinama į 9 mėn.). Jeigu yra reikalaujama turėti 1 (vienerių) metų patirtį, tai 12 (dvylika) mėnesių bus sumuojami taip, pvz., jeigu specialistas 2022 metais 10 mėn. vertėsi reikiama veikla ir 2023 metais vertėsi tokia veikla 2 mėn., tai šie laikotarpiai bus sumuojami ir bus laikoma, kad tiekėjas turi 12 mėnesių - 1 (vienerių) metų patirtį. Tačiau, jei asmuo tuo pačiu metu dirba pagal 2 ir daugiau sutartis, šių sutarčių patirtis nėra sumuojama. Patirtis skaičiuojama iki pasiūlymų pateikimo termino pabaigos.</w:t>
      </w:r>
    </w:p>
    <w:p w14:paraId="4B3593B7" w14:textId="77777777" w:rsidR="00E927BA" w:rsidRDefault="00E927BA" w:rsidP="00214F42">
      <w:pPr>
        <w:spacing w:after="0" w:line="240" w:lineRule="auto"/>
        <w:ind w:firstLine="720"/>
        <w:jc w:val="both"/>
        <w:rPr>
          <w:rFonts w:ascii="Times New Roman" w:hAnsi="Times New Roman" w:cs="Times New Roman"/>
          <w:i/>
          <w:iCs/>
          <w:sz w:val="20"/>
          <w:szCs w:val="20"/>
        </w:rPr>
      </w:pPr>
    </w:p>
    <w:p w14:paraId="093F6770" w14:textId="77777777" w:rsidR="00E927BA" w:rsidRPr="00D925B3" w:rsidRDefault="00E927BA" w:rsidP="00E927BA">
      <w:pPr>
        <w:jc w:val="center"/>
        <w:rPr>
          <w:rFonts w:ascii="Times New Roman" w:hAnsi="Times New Roman" w:cs="Times New Roman"/>
          <w:sz w:val="20"/>
          <w:szCs w:val="20"/>
        </w:rPr>
      </w:pPr>
      <w:r w:rsidRPr="00D925B3">
        <w:rPr>
          <w:rFonts w:ascii="Times New Roman" w:hAnsi="Times New Roman" w:cs="Times New Roman"/>
          <w:sz w:val="20"/>
          <w:szCs w:val="20"/>
        </w:rPr>
        <w:t>_______________________________</w:t>
      </w:r>
    </w:p>
    <w:p w14:paraId="606FFBD7" w14:textId="663DEBCC" w:rsidR="00E927BA" w:rsidRPr="00E927BA" w:rsidRDefault="00E927BA" w:rsidP="00E927BA">
      <w:pPr>
        <w:ind w:left="1296" w:firstLine="1296"/>
        <w:jc w:val="both"/>
        <w:rPr>
          <w:rFonts w:ascii="Times New Roman" w:hAnsi="Times New Roman" w:cs="Times New Roman"/>
          <w:i/>
          <w:iCs/>
          <w:color w:val="92D050"/>
          <w:sz w:val="20"/>
          <w:szCs w:val="20"/>
        </w:rPr>
      </w:pPr>
      <w:r>
        <w:rPr>
          <w:rFonts w:ascii="Times New Roman" w:hAnsi="Times New Roman" w:cs="Times New Roman"/>
          <w:b/>
          <w:i/>
          <w:iCs/>
          <w:color w:val="92D050"/>
          <w:sz w:val="20"/>
          <w:szCs w:val="20"/>
          <w:vertAlign w:val="subscript"/>
        </w:rPr>
        <w:t xml:space="preserve">                 </w:t>
      </w:r>
      <w:r w:rsidRPr="00E927BA">
        <w:rPr>
          <w:rFonts w:ascii="Times New Roman" w:hAnsi="Times New Roman" w:cs="Times New Roman"/>
          <w:b/>
          <w:i/>
          <w:iCs/>
          <w:color w:val="92D050"/>
          <w:sz w:val="20"/>
          <w:szCs w:val="20"/>
          <w:vertAlign w:val="subscript"/>
        </w:rPr>
        <w:t xml:space="preserve">          </w:t>
      </w:r>
      <w:r w:rsidRPr="00E927BA">
        <w:rPr>
          <w:rFonts w:ascii="Times New Roman" w:hAnsi="Times New Roman" w:cs="Times New Roman"/>
          <w:i/>
          <w:iCs/>
          <w:color w:val="92D050"/>
          <w:sz w:val="20"/>
          <w:szCs w:val="20"/>
        </w:rPr>
        <w:t>(Specialisto vardas, pavardė, parašas)</w:t>
      </w:r>
    </w:p>
    <w:p w14:paraId="374911DF" w14:textId="77777777" w:rsidR="00E927BA" w:rsidRPr="00085A14" w:rsidRDefault="00E927BA" w:rsidP="00214F42">
      <w:pPr>
        <w:spacing w:after="0" w:line="240" w:lineRule="auto"/>
        <w:ind w:firstLine="720"/>
        <w:jc w:val="both"/>
        <w:rPr>
          <w:rFonts w:ascii="Times New Roman" w:hAnsi="Times New Roman" w:cs="Times New Roman"/>
          <w:color w:val="FF0000"/>
          <w:sz w:val="20"/>
          <w:szCs w:val="20"/>
        </w:rPr>
      </w:pPr>
    </w:p>
    <w:p w14:paraId="1ECF3FDF" w14:textId="7E095275" w:rsidR="00F80663" w:rsidRPr="00085A14" w:rsidRDefault="00F80663" w:rsidP="00F80663">
      <w:pPr>
        <w:pStyle w:val="ListParagraph"/>
        <w:numPr>
          <w:ilvl w:val="0"/>
          <w:numId w:val="5"/>
        </w:numPr>
        <w:spacing w:after="0" w:line="240" w:lineRule="auto"/>
        <w:jc w:val="both"/>
        <w:rPr>
          <w:rFonts w:ascii="Times New Roman" w:hAnsi="Times New Roman" w:cs="Times New Roman"/>
          <w:b/>
          <w:bCs/>
          <w:color w:val="FF0000"/>
          <w:sz w:val="20"/>
          <w:szCs w:val="20"/>
        </w:rPr>
      </w:pPr>
      <w:r w:rsidRPr="00085A14">
        <w:rPr>
          <w:rFonts w:ascii="Times New Roman" w:eastAsiaTheme="minorHAnsi" w:hAnsi="Times New Roman" w:cs="Times New Roman"/>
          <w:b/>
          <w:bCs/>
          <w:color w:val="FF0000"/>
          <w:sz w:val="20"/>
          <w:szCs w:val="20"/>
        </w:rPr>
        <w:t>PAPILDOM</w:t>
      </w:r>
      <w:r w:rsidR="00C37286" w:rsidRPr="00085A14">
        <w:rPr>
          <w:rFonts w:ascii="Times New Roman" w:eastAsiaTheme="minorHAnsi" w:hAnsi="Times New Roman" w:cs="Times New Roman"/>
          <w:b/>
          <w:bCs/>
          <w:color w:val="FF0000"/>
          <w:sz w:val="20"/>
          <w:szCs w:val="20"/>
        </w:rPr>
        <w:t>A</w:t>
      </w:r>
      <w:r w:rsidRPr="00085A14">
        <w:rPr>
          <w:rFonts w:ascii="Times New Roman" w:eastAsiaTheme="minorHAnsi" w:hAnsi="Times New Roman" w:cs="Times New Roman"/>
          <w:b/>
          <w:bCs/>
          <w:color w:val="FF0000"/>
          <w:sz w:val="20"/>
          <w:szCs w:val="20"/>
        </w:rPr>
        <w:t xml:space="preserve">S TEMATINIS EKSPERTAS </w:t>
      </w:r>
      <w:r w:rsidRPr="00085A14">
        <w:rPr>
          <w:rFonts w:ascii="Times New Roman" w:hAnsi="Times New Roman" w:cs="Times New Roman"/>
          <w:b/>
          <w:bCs/>
          <w:color w:val="FF0000"/>
          <w:sz w:val="20"/>
          <w:szCs w:val="20"/>
          <w:lang w:val="fi-FI"/>
        </w:rPr>
        <w:t>(2; 3; 5; 7; 9; 10; 12; 14; 15; 17; 18; 19 Pirkimo dalys)</w:t>
      </w:r>
      <w:r w:rsidR="00214F42" w:rsidRPr="00085A14">
        <w:rPr>
          <w:rFonts w:ascii="Times New Roman" w:hAnsi="Times New Roman" w:cs="Times New Roman"/>
          <w:b/>
          <w:bCs/>
          <w:color w:val="FF0000"/>
          <w:sz w:val="20"/>
          <w:szCs w:val="20"/>
          <w:lang w:val="fi-FI"/>
        </w:rPr>
        <w:t xml:space="preserve"> </w:t>
      </w:r>
      <w:r w:rsidR="00214F42" w:rsidRPr="00085A14">
        <w:rPr>
          <w:rFonts w:ascii="Times New Roman" w:hAnsi="Times New Roman" w:cs="Times New Roman"/>
          <w:b/>
          <w:bCs/>
          <w:color w:val="92D050"/>
          <w:sz w:val="20"/>
          <w:szCs w:val="20"/>
          <w:lang w:val="fi-FI"/>
        </w:rPr>
        <w:t>PILDOMI TIK ŽALIU ŠRIFTU PAŽYMĖTI LANGELIAI</w:t>
      </w:r>
    </w:p>
    <w:p w14:paraId="2F94CF9D" w14:textId="77777777" w:rsidR="004E5533" w:rsidRPr="00085A14" w:rsidRDefault="004E5533" w:rsidP="00F80663">
      <w:pPr>
        <w:spacing w:after="0" w:line="240" w:lineRule="auto"/>
        <w:jc w:val="right"/>
        <w:rPr>
          <w:rFonts w:ascii="Times New Roman" w:hAnsi="Times New Roman" w:cs="Times New Roman"/>
          <w:b/>
          <w:bCs/>
          <w:sz w:val="20"/>
          <w:szCs w:val="20"/>
        </w:rPr>
      </w:pPr>
    </w:p>
    <w:tbl>
      <w:tblPr>
        <w:tblStyle w:val="TableGrid"/>
        <w:tblW w:w="0" w:type="auto"/>
        <w:tblInd w:w="0" w:type="dxa"/>
        <w:tblLook w:val="04A0" w:firstRow="1" w:lastRow="0" w:firstColumn="1" w:lastColumn="0" w:noHBand="0" w:noVBand="1"/>
      </w:tblPr>
      <w:tblGrid>
        <w:gridCol w:w="514"/>
        <w:gridCol w:w="1620"/>
        <w:gridCol w:w="1607"/>
        <w:gridCol w:w="1405"/>
        <w:gridCol w:w="1372"/>
        <w:gridCol w:w="1537"/>
        <w:gridCol w:w="1295"/>
      </w:tblGrid>
      <w:tr w:rsidR="00210ECC" w:rsidRPr="00085A14" w14:paraId="515E9FB6" w14:textId="4204AF4D" w:rsidTr="00283AE5">
        <w:tc>
          <w:tcPr>
            <w:tcW w:w="516" w:type="dxa"/>
          </w:tcPr>
          <w:p w14:paraId="6B96EB6C" w14:textId="77777777" w:rsidR="00210ECC" w:rsidRPr="00085A14" w:rsidRDefault="00210ECC" w:rsidP="004F5105">
            <w:pPr>
              <w:jc w:val="center"/>
              <w:rPr>
                <w:rFonts w:eastAsia="Times New Roman" w:hAnsi="Times New Roman" w:cs="Times New Roman"/>
                <w:b/>
                <w:sz w:val="20"/>
                <w:szCs w:val="20"/>
                <w:lang w:eastAsia="en-US"/>
              </w:rPr>
            </w:pPr>
            <w:r w:rsidRPr="00085A14">
              <w:rPr>
                <w:rFonts w:eastAsia="Times New Roman" w:hAnsi="Times New Roman" w:cs="Times New Roman"/>
                <w:b/>
                <w:sz w:val="20"/>
                <w:szCs w:val="20"/>
                <w:lang w:eastAsia="en-US"/>
              </w:rPr>
              <w:t>Eil.</w:t>
            </w:r>
          </w:p>
          <w:p w14:paraId="17D2879F" w14:textId="77777777" w:rsidR="00210ECC" w:rsidRPr="00085A14" w:rsidRDefault="00210ECC" w:rsidP="004F5105">
            <w:pPr>
              <w:spacing w:line="240" w:lineRule="auto"/>
              <w:jc w:val="both"/>
              <w:rPr>
                <w:rFonts w:hAnsi="Times New Roman" w:cs="Times New Roman"/>
                <w:b/>
                <w:bCs/>
                <w:sz w:val="20"/>
                <w:szCs w:val="20"/>
              </w:rPr>
            </w:pPr>
            <w:r w:rsidRPr="00085A14">
              <w:rPr>
                <w:rFonts w:eastAsia="Times New Roman" w:hAnsi="Times New Roman" w:cs="Times New Roman"/>
                <w:b/>
                <w:sz w:val="20"/>
                <w:szCs w:val="20"/>
                <w:lang w:eastAsia="en-US"/>
              </w:rPr>
              <w:t>Nr.</w:t>
            </w:r>
          </w:p>
        </w:tc>
        <w:tc>
          <w:tcPr>
            <w:tcW w:w="1829" w:type="dxa"/>
          </w:tcPr>
          <w:p w14:paraId="02A99C22" w14:textId="77777777" w:rsidR="00210ECC" w:rsidRPr="00085A14" w:rsidRDefault="00210ECC" w:rsidP="004F5105">
            <w:pPr>
              <w:spacing w:line="240" w:lineRule="auto"/>
              <w:jc w:val="both"/>
              <w:rPr>
                <w:rFonts w:hAnsi="Times New Roman" w:cs="Times New Roman"/>
                <w:b/>
                <w:bCs/>
                <w:sz w:val="20"/>
                <w:szCs w:val="20"/>
              </w:rPr>
            </w:pPr>
            <w:r w:rsidRPr="00085A14">
              <w:rPr>
                <w:rFonts w:hAnsi="Times New Roman" w:cs="Times New Roman"/>
                <w:b/>
                <w:bCs/>
                <w:sz w:val="20"/>
                <w:szCs w:val="20"/>
              </w:rPr>
              <w:t xml:space="preserve">Reikalaujami duomenys </w:t>
            </w:r>
          </w:p>
        </w:tc>
        <w:tc>
          <w:tcPr>
            <w:tcW w:w="1757" w:type="dxa"/>
          </w:tcPr>
          <w:p w14:paraId="3FD76EC3" w14:textId="77777777" w:rsidR="00210ECC" w:rsidRPr="00085A14" w:rsidRDefault="00210ECC" w:rsidP="004F5105">
            <w:pPr>
              <w:spacing w:line="240" w:lineRule="auto"/>
              <w:jc w:val="both"/>
              <w:rPr>
                <w:rFonts w:hAnsi="Times New Roman" w:cs="Times New Roman"/>
                <w:b/>
                <w:bCs/>
                <w:color w:val="92D050"/>
                <w:sz w:val="20"/>
                <w:szCs w:val="20"/>
              </w:rPr>
            </w:pPr>
            <w:r w:rsidRPr="00085A14">
              <w:rPr>
                <w:rFonts w:hAnsi="Times New Roman" w:cs="Times New Roman"/>
                <w:b/>
                <w:bCs/>
                <w:sz w:val="20"/>
                <w:szCs w:val="20"/>
              </w:rPr>
              <w:t>Tiekėjo pateikiamas aprašymas / pagrindimas</w:t>
            </w:r>
          </w:p>
        </w:tc>
        <w:tc>
          <w:tcPr>
            <w:tcW w:w="1541" w:type="dxa"/>
          </w:tcPr>
          <w:p w14:paraId="46C10157" w14:textId="77777777" w:rsidR="00210ECC" w:rsidRPr="00085A14" w:rsidRDefault="00210ECC" w:rsidP="004F5105">
            <w:pPr>
              <w:spacing w:line="240" w:lineRule="auto"/>
              <w:jc w:val="both"/>
              <w:rPr>
                <w:rFonts w:hAnsi="Times New Roman" w:cs="Times New Roman"/>
                <w:b/>
                <w:bCs/>
                <w:sz w:val="20"/>
                <w:szCs w:val="20"/>
              </w:rPr>
            </w:pPr>
            <w:r w:rsidRPr="00085A14">
              <w:rPr>
                <w:rFonts w:hAnsi="Times New Roman" w:cs="Times New Roman"/>
                <w:b/>
                <w:bCs/>
                <w:sz w:val="20"/>
                <w:szCs w:val="20"/>
              </w:rPr>
              <w:t>Atitiktį įrodantys dokumentai</w:t>
            </w:r>
          </w:p>
        </w:tc>
        <w:tc>
          <w:tcPr>
            <w:tcW w:w="1405" w:type="dxa"/>
          </w:tcPr>
          <w:p w14:paraId="755D308F" w14:textId="77777777" w:rsidR="00210ECC" w:rsidRPr="00085A14" w:rsidRDefault="00210ECC" w:rsidP="004F5105">
            <w:pPr>
              <w:spacing w:line="240" w:lineRule="auto"/>
              <w:jc w:val="both"/>
              <w:rPr>
                <w:rFonts w:hAnsi="Times New Roman" w:cs="Times New Roman"/>
                <w:b/>
                <w:bCs/>
                <w:sz w:val="20"/>
                <w:szCs w:val="20"/>
              </w:rPr>
            </w:pPr>
            <w:r w:rsidRPr="00085A14">
              <w:rPr>
                <w:rFonts w:hAnsi="Times New Roman" w:cs="Times New Roman"/>
                <w:b/>
                <w:bCs/>
                <w:sz w:val="20"/>
                <w:szCs w:val="20"/>
              </w:rPr>
              <w:t>Reikalavimo / kriterijau tipas</w:t>
            </w:r>
          </w:p>
        </w:tc>
        <w:tc>
          <w:tcPr>
            <w:tcW w:w="1619" w:type="dxa"/>
            <w:shd w:val="clear" w:color="auto" w:fill="E8E8E8" w:themeFill="background2"/>
          </w:tcPr>
          <w:p w14:paraId="131CC282" w14:textId="77777777" w:rsidR="00210ECC" w:rsidRPr="00085A14" w:rsidRDefault="00210ECC" w:rsidP="004F5105">
            <w:pPr>
              <w:spacing w:line="240" w:lineRule="auto"/>
              <w:jc w:val="both"/>
              <w:rPr>
                <w:rFonts w:hAnsi="Times New Roman" w:cs="Times New Roman"/>
                <w:b/>
                <w:bCs/>
                <w:sz w:val="20"/>
                <w:szCs w:val="20"/>
              </w:rPr>
            </w:pPr>
            <w:r w:rsidRPr="00085A14">
              <w:rPr>
                <w:rFonts w:hAnsi="Times New Roman" w:cs="Times New Roman"/>
                <w:b/>
                <w:bCs/>
                <w:sz w:val="20"/>
                <w:szCs w:val="20"/>
              </w:rPr>
              <w:t>Aktualumas ekonominio naudingumo balų skyrimui</w:t>
            </w:r>
          </w:p>
        </w:tc>
        <w:tc>
          <w:tcPr>
            <w:tcW w:w="1295" w:type="dxa"/>
            <w:shd w:val="clear" w:color="auto" w:fill="E8E8E8" w:themeFill="background2"/>
          </w:tcPr>
          <w:p w14:paraId="48C5EB6C" w14:textId="6E834B8F" w:rsidR="00210ECC" w:rsidRPr="00085A14" w:rsidRDefault="00210ECC" w:rsidP="004F5105">
            <w:pPr>
              <w:spacing w:line="240" w:lineRule="auto"/>
              <w:jc w:val="both"/>
              <w:rPr>
                <w:rFonts w:hAnsi="Times New Roman" w:cs="Times New Roman"/>
                <w:b/>
                <w:bCs/>
                <w:sz w:val="20"/>
                <w:szCs w:val="20"/>
              </w:rPr>
            </w:pPr>
            <w:r w:rsidRPr="005A0F3C">
              <w:rPr>
                <w:rFonts w:hAnsi="Times New Roman" w:cs="Times New Roman"/>
                <w:b/>
                <w:bCs/>
                <w:sz w:val="20"/>
                <w:szCs w:val="20"/>
              </w:rPr>
              <w:t>Ar šio specialisto papildoma patirtis teikiama pasiūlymo ekonominio naudingumo vertinimui</w:t>
            </w:r>
            <w:r>
              <w:rPr>
                <w:rFonts w:hAnsi="Times New Roman" w:cs="Times New Roman"/>
                <w:b/>
                <w:bCs/>
                <w:sz w:val="20"/>
                <w:szCs w:val="20"/>
              </w:rPr>
              <w:t>?</w:t>
            </w:r>
          </w:p>
        </w:tc>
      </w:tr>
      <w:tr w:rsidR="00601FC0" w:rsidRPr="00085A14" w14:paraId="732D83AE" w14:textId="77777777" w:rsidTr="00283AE5">
        <w:tc>
          <w:tcPr>
            <w:tcW w:w="516" w:type="dxa"/>
          </w:tcPr>
          <w:p w14:paraId="43C849C9" w14:textId="566745DC" w:rsidR="00601FC0" w:rsidRPr="00085A14" w:rsidRDefault="00601FC0" w:rsidP="00B352A5">
            <w:pPr>
              <w:jc w:val="center"/>
              <w:rPr>
                <w:rFonts w:eastAsia="Times New Roman" w:hAnsi="Times New Roman" w:cs="Times New Roman"/>
                <w:b/>
                <w:sz w:val="20"/>
                <w:szCs w:val="20"/>
                <w:lang w:eastAsia="en-US"/>
              </w:rPr>
            </w:pPr>
            <w:r>
              <w:rPr>
                <w:rFonts w:eastAsia="Times New Roman" w:hAnsi="Times New Roman" w:cs="Times New Roman"/>
                <w:b/>
                <w:sz w:val="20"/>
                <w:szCs w:val="20"/>
                <w:lang w:eastAsia="en-US"/>
              </w:rPr>
              <w:t>1</w:t>
            </w:r>
          </w:p>
        </w:tc>
        <w:tc>
          <w:tcPr>
            <w:tcW w:w="1829" w:type="dxa"/>
          </w:tcPr>
          <w:p w14:paraId="75C36F78" w14:textId="52F0000F" w:rsidR="00601FC0" w:rsidRPr="00085A14" w:rsidRDefault="00601FC0" w:rsidP="00B352A5">
            <w:pPr>
              <w:spacing w:line="240" w:lineRule="auto"/>
              <w:jc w:val="center"/>
              <w:rPr>
                <w:rFonts w:hAnsi="Times New Roman" w:cs="Times New Roman"/>
                <w:b/>
                <w:bCs/>
                <w:sz w:val="20"/>
                <w:szCs w:val="20"/>
              </w:rPr>
            </w:pPr>
            <w:r>
              <w:rPr>
                <w:rFonts w:hAnsi="Times New Roman" w:cs="Times New Roman"/>
                <w:b/>
                <w:bCs/>
                <w:sz w:val="20"/>
                <w:szCs w:val="20"/>
              </w:rPr>
              <w:t>2</w:t>
            </w:r>
          </w:p>
        </w:tc>
        <w:tc>
          <w:tcPr>
            <w:tcW w:w="1757" w:type="dxa"/>
          </w:tcPr>
          <w:p w14:paraId="65984B6C" w14:textId="5C3F11F2" w:rsidR="00601FC0" w:rsidRPr="00085A14" w:rsidRDefault="00601FC0" w:rsidP="00B352A5">
            <w:pPr>
              <w:spacing w:line="240" w:lineRule="auto"/>
              <w:jc w:val="center"/>
              <w:rPr>
                <w:rFonts w:hAnsi="Times New Roman" w:cs="Times New Roman"/>
                <w:b/>
                <w:bCs/>
                <w:sz w:val="20"/>
                <w:szCs w:val="20"/>
              </w:rPr>
            </w:pPr>
            <w:r>
              <w:rPr>
                <w:rFonts w:hAnsi="Times New Roman" w:cs="Times New Roman"/>
                <w:b/>
                <w:bCs/>
                <w:sz w:val="20"/>
                <w:szCs w:val="20"/>
              </w:rPr>
              <w:t>3</w:t>
            </w:r>
          </w:p>
        </w:tc>
        <w:tc>
          <w:tcPr>
            <w:tcW w:w="1541" w:type="dxa"/>
          </w:tcPr>
          <w:p w14:paraId="1E925FC1" w14:textId="7AA04A3A" w:rsidR="00601FC0" w:rsidRPr="00085A14" w:rsidRDefault="00601FC0" w:rsidP="00B352A5">
            <w:pPr>
              <w:spacing w:line="240" w:lineRule="auto"/>
              <w:jc w:val="center"/>
              <w:rPr>
                <w:rFonts w:hAnsi="Times New Roman" w:cs="Times New Roman"/>
                <w:b/>
                <w:bCs/>
                <w:sz w:val="20"/>
                <w:szCs w:val="20"/>
              </w:rPr>
            </w:pPr>
            <w:r>
              <w:rPr>
                <w:rFonts w:hAnsi="Times New Roman" w:cs="Times New Roman"/>
                <w:b/>
                <w:bCs/>
                <w:sz w:val="20"/>
                <w:szCs w:val="20"/>
              </w:rPr>
              <w:t>4</w:t>
            </w:r>
          </w:p>
        </w:tc>
        <w:tc>
          <w:tcPr>
            <w:tcW w:w="1405" w:type="dxa"/>
          </w:tcPr>
          <w:p w14:paraId="707029B4" w14:textId="724C80B0" w:rsidR="00601FC0" w:rsidRPr="00085A14" w:rsidRDefault="00601FC0" w:rsidP="00B352A5">
            <w:pPr>
              <w:spacing w:line="240" w:lineRule="auto"/>
              <w:jc w:val="center"/>
              <w:rPr>
                <w:rFonts w:hAnsi="Times New Roman" w:cs="Times New Roman"/>
                <w:b/>
                <w:bCs/>
                <w:sz w:val="20"/>
                <w:szCs w:val="20"/>
              </w:rPr>
            </w:pPr>
            <w:r>
              <w:rPr>
                <w:rFonts w:hAnsi="Times New Roman" w:cs="Times New Roman"/>
                <w:b/>
                <w:bCs/>
                <w:sz w:val="20"/>
                <w:szCs w:val="20"/>
              </w:rPr>
              <w:t>5</w:t>
            </w:r>
          </w:p>
        </w:tc>
        <w:tc>
          <w:tcPr>
            <w:tcW w:w="1619" w:type="dxa"/>
            <w:shd w:val="clear" w:color="auto" w:fill="E8E8E8" w:themeFill="background2"/>
          </w:tcPr>
          <w:p w14:paraId="19FCE03E" w14:textId="7BF1D63F" w:rsidR="00601FC0" w:rsidRPr="00085A14" w:rsidRDefault="00601FC0" w:rsidP="00B352A5">
            <w:pPr>
              <w:spacing w:line="240" w:lineRule="auto"/>
              <w:jc w:val="center"/>
              <w:rPr>
                <w:rFonts w:hAnsi="Times New Roman" w:cs="Times New Roman"/>
                <w:b/>
                <w:bCs/>
                <w:sz w:val="20"/>
                <w:szCs w:val="20"/>
              </w:rPr>
            </w:pPr>
            <w:r>
              <w:rPr>
                <w:rFonts w:hAnsi="Times New Roman" w:cs="Times New Roman"/>
                <w:b/>
                <w:bCs/>
                <w:sz w:val="20"/>
                <w:szCs w:val="20"/>
              </w:rPr>
              <w:t>6</w:t>
            </w:r>
          </w:p>
        </w:tc>
        <w:tc>
          <w:tcPr>
            <w:tcW w:w="1295" w:type="dxa"/>
            <w:shd w:val="clear" w:color="auto" w:fill="E8E8E8" w:themeFill="background2"/>
          </w:tcPr>
          <w:p w14:paraId="15337C20" w14:textId="07B527E6" w:rsidR="00601FC0" w:rsidRPr="005A0F3C" w:rsidRDefault="00601FC0" w:rsidP="00B352A5">
            <w:pPr>
              <w:spacing w:line="240" w:lineRule="auto"/>
              <w:jc w:val="center"/>
              <w:rPr>
                <w:rFonts w:hAnsi="Times New Roman" w:cs="Times New Roman"/>
                <w:b/>
                <w:bCs/>
                <w:sz w:val="20"/>
                <w:szCs w:val="20"/>
              </w:rPr>
            </w:pPr>
            <w:r>
              <w:rPr>
                <w:rFonts w:hAnsi="Times New Roman" w:cs="Times New Roman"/>
                <w:b/>
                <w:bCs/>
                <w:sz w:val="20"/>
                <w:szCs w:val="20"/>
              </w:rPr>
              <w:t>7</w:t>
            </w:r>
          </w:p>
        </w:tc>
      </w:tr>
      <w:tr w:rsidR="00210ECC" w:rsidRPr="00085A14" w14:paraId="3B6A8166" w14:textId="22FDEEEB" w:rsidTr="00283AE5">
        <w:tc>
          <w:tcPr>
            <w:tcW w:w="516" w:type="dxa"/>
          </w:tcPr>
          <w:p w14:paraId="3621E295" w14:textId="77777777" w:rsidR="00210ECC" w:rsidRPr="00085A14" w:rsidRDefault="00210ECC" w:rsidP="004F5105">
            <w:pPr>
              <w:spacing w:line="240" w:lineRule="auto"/>
              <w:jc w:val="both"/>
              <w:rPr>
                <w:rFonts w:hAnsi="Times New Roman" w:cs="Times New Roman"/>
                <w:b/>
                <w:bCs/>
                <w:sz w:val="20"/>
                <w:szCs w:val="20"/>
              </w:rPr>
            </w:pPr>
            <w:r w:rsidRPr="00085A14">
              <w:rPr>
                <w:rFonts w:hAnsi="Times New Roman" w:cs="Times New Roman"/>
                <w:b/>
                <w:bCs/>
                <w:sz w:val="20"/>
                <w:szCs w:val="20"/>
              </w:rPr>
              <w:t>1.</w:t>
            </w:r>
          </w:p>
        </w:tc>
        <w:tc>
          <w:tcPr>
            <w:tcW w:w="1829" w:type="dxa"/>
          </w:tcPr>
          <w:p w14:paraId="4CFE4352" w14:textId="77777777" w:rsidR="00210ECC" w:rsidRPr="00085A14" w:rsidRDefault="00210ECC" w:rsidP="004F5105">
            <w:pPr>
              <w:spacing w:line="240" w:lineRule="auto"/>
              <w:jc w:val="both"/>
              <w:rPr>
                <w:rFonts w:hAnsi="Times New Roman" w:cs="Times New Roman"/>
                <w:sz w:val="20"/>
                <w:szCs w:val="20"/>
              </w:rPr>
            </w:pPr>
            <w:r w:rsidRPr="00085A14">
              <w:rPr>
                <w:rFonts w:hAnsi="Times New Roman" w:cs="Times New Roman"/>
                <w:sz w:val="20"/>
                <w:szCs w:val="20"/>
              </w:rPr>
              <w:t>Pozicija, kuriai siūlomas specialistas</w:t>
            </w:r>
          </w:p>
        </w:tc>
        <w:tc>
          <w:tcPr>
            <w:tcW w:w="1757" w:type="dxa"/>
          </w:tcPr>
          <w:p w14:paraId="51698EC8" w14:textId="77777777" w:rsidR="00210ECC" w:rsidRPr="00085A14" w:rsidRDefault="00210ECC" w:rsidP="004F5105">
            <w:pPr>
              <w:spacing w:line="240" w:lineRule="auto"/>
              <w:jc w:val="both"/>
              <w:rPr>
                <w:rFonts w:hAnsi="Times New Roman" w:cs="Times New Roman"/>
                <w:i/>
                <w:iCs/>
                <w:color w:val="FF0000"/>
                <w:sz w:val="20"/>
                <w:szCs w:val="20"/>
              </w:rPr>
            </w:pPr>
            <w:r w:rsidRPr="00085A14">
              <w:rPr>
                <w:rFonts w:hAnsi="Times New Roman" w:cs="Times New Roman"/>
                <w:i/>
                <w:iCs/>
                <w:color w:val="92D050"/>
                <w:sz w:val="20"/>
                <w:szCs w:val="20"/>
              </w:rPr>
              <w:t>Įrašyti pagal atitinkamą Pirkimo dalį, kuriai skiriamas specialistas</w:t>
            </w:r>
          </w:p>
        </w:tc>
        <w:tc>
          <w:tcPr>
            <w:tcW w:w="1541" w:type="dxa"/>
          </w:tcPr>
          <w:p w14:paraId="5997815F" w14:textId="77777777" w:rsidR="00210ECC" w:rsidRPr="00085A14" w:rsidRDefault="00210ECC" w:rsidP="004F5105">
            <w:pPr>
              <w:spacing w:line="240" w:lineRule="auto"/>
              <w:jc w:val="both"/>
              <w:rPr>
                <w:rFonts w:hAnsi="Times New Roman" w:cs="Times New Roman"/>
                <w:i/>
                <w:iCs/>
                <w:color w:val="92D050"/>
                <w:sz w:val="20"/>
                <w:szCs w:val="20"/>
              </w:rPr>
            </w:pPr>
          </w:p>
        </w:tc>
        <w:tc>
          <w:tcPr>
            <w:tcW w:w="1405" w:type="dxa"/>
          </w:tcPr>
          <w:p w14:paraId="244AF6E0" w14:textId="77777777" w:rsidR="00210ECC" w:rsidRPr="00085A14" w:rsidRDefault="00210ECC" w:rsidP="004F5105">
            <w:pPr>
              <w:spacing w:line="240" w:lineRule="auto"/>
              <w:jc w:val="both"/>
              <w:rPr>
                <w:rFonts w:hAnsi="Times New Roman" w:cs="Times New Roman"/>
                <w:sz w:val="20"/>
                <w:szCs w:val="20"/>
              </w:rPr>
            </w:pPr>
            <w:r w:rsidRPr="00085A14">
              <w:rPr>
                <w:rFonts w:hAnsi="Times New Roman" w:cs="Times New Roman"/>
                <w:sz w:val="20"/>
                <w:szCs w:val="20"/>
              </w:rPr>
              <w:t>-</w:t>
            </w:r>
          </w:p>
        </w:tc>
        <w:tc>
          <w:tcPr>
            <w:tcW w:w="1619" w:type="dxa"/>
            <w:shd w:val="clear" w:color="auto" w:fill="E8E8E8" w:themeFill="background2"/>
          </w:tcPr>
          <w:p w14:paraId="6AEDAF49" w14:textId="77777777" w:rsidR="00210ECC" w:rsidRPr="00085A14" w:rsidRDefault="00210ECC" w:rsidP="004F5105">
            <w:pPr>
              <w:spacing w:line="240" w:lineRule="auto"/>
              <w:jc w:val="both"/>
              <w:rPr>
                <w:rFonts w:hAnsi="Times New Roman" w:cs="Times New Roman"/>
                <w:sz w:val="20"/>
                <w:szCs w:val="20"/>
              </w:rPr>
            </w:pPr>
            <w:r w:rsidRPr="00085A14">
              <w:rPr>
                <w:rFonts w:hAnsi="Times New Roman" w:cs="Times New Roman"/>
                <w:sz w:val="20"/>
                <w:szCs w:val="20"/>
              </w:rPr>
              <w:t>-</w:t>
            </w:r>
          </w:p>
        </w:tc>
        <w:tc>
          <w:tcPr>
            <w:tcW w:w="1295" w:type="dxa"/>
            <w:shd w:val="clear" w:color="auto" w:fill="E8E8E8" w:themeFill="background2"/>
          </w:tcPr>
          <w:p w14:paraId="063EA1C5" w14:textId="77777777" w:rsidR="00030B8A" w:rsidRPr="00DE7948" w:rsidRDefault="00030B8A" w:rsidP="00030B8A">
            <w:pPr>
              <w:spacing w:line="240" w:lineRule="auto"/>
              <w:jc w:val="both"/>
              <w:rPr>
                <w:rFonts w:hAnsi="Times New Roman" w:cs="Times New Roman"/>
                <w:i/>
                <w:iCs/>
                <w:color w:val="92D050"/>
                <w:sz w:val="20"/>
                <w:szCs w:val="20"/>
              </w:rPr>
            </w:pPr>
            <w:r w:rsidRPr="00DE7948">
              <w:rPr>
                <w:rFonts w:hAnsi="Times New Roman" w:cs="Times New Roman"/>
                <w:i/>
                <w:iCs/>
                <w:color w:val="92D050"/>
                <w:sz w:val="20"/>
                <w:szCs w:val="20"/>
              </w:rPr>
              <w:t>Nurodyti TAIP / NE</w:t>
            </w:r>
          </w:p>
          <w:p w14:paraId="2BD0B0E0" w14:textId="77777777" w:rsidR="00030B8A" w:rsidRDefault="00030B8A" w:rsidP="00030B8A">
            <w:pPr>
              <w:spacing w:line="240" w:lineRule="auto"/>
              <w:jc w:val="both"/>
              <w:rPr>
                <w:rFonts w:hAnsi="Times New Roman" w:cs="Times New Roman"/>
                <w:sz w:val="20"/>
                <w:szCs w:val="20"/>
              </w:rPr>
            </w:pPr>
          </w:p>
          <w:p w14:paraId="02C37E4C" w14:textId="001E3E98" w:rsidR="00210ECC" w:rsidRPr="00085A14" w:rsidRDefault="00030B8A" w:rsidP="00030B8A">
            <w:pPr>
              <w:spacing w:line="240" w:lineRule="auto"/>
              <w:jc w:val="both"/>
              <w:rPr>
                <w:rFonts w:hAnsi="Times New Roman" w:cs="Times New Roman"/>
                <w:sz w:val="20"/>
                <w:szCs w:val="20"/>
              </w:rPr>
            </w:pPr>
            <w:r w:rsidRPr="00A61F39">
              <w:rPr>
                <w:rFonts w:hAnsi="Times New Roman" w:cs="Times New Roman"/>
                <w:b/>
                <w:bCs/>
                <w:i/>
                <w:iCs/>
                <w:color w:val="92D050"/>
                <w:sz w:val="20"/>
                <w:szCs w:val="20"/>
              </w:rPr>
              <w:t>Jei pasirenkama „NE“, šis stulpelis žemiau nepildomas</w:t>
            </w:r>
          </w:p>
        </w:tc>
      </w:tr>
      <w:tr w:rsidR="00210ECC" w:rsidRPr="00085A14" w14:paraId="0C2ED0B5" w14:textId="16A9DE88" w:rsidTr="00283AE5">
        <w:tc>
          <w:tcPr>
            <w:tcW w:w="516" w:type="dxa"/>
          </w:tcPr>
          <w:p w14:paraId="7FF305E2" w14:textId="77777777" w:rsidR="00210ECC" w:rsidRPr="00085A14" w:rsidRDefault="00210ECC" w:rsidP="004F5105">
            <w:pPr>
              <w:spacing w:line="240" w:lineRule="auto"/>
              <w:jc w:val="both"/>
              <w:rPr>
                <w:rFonts w:hAnsi="Times New Roman" w:cs="Times New Roman"/>
                <w:b/>
                <w:bCs/>
                <w:sz w:val="20"/>
                <w:szCs w:val="20"/>
              </w:rPr>
            </w:pPr>
            <w:r w:rsidRPr="00085A14">
              <w:rPr>
                <w:rFonts w:hAnsi="Times New Roman" w:cs="Times New Roman"/>
                <w:b/>
                <w:bCs/>
                <w:sz w:val="20"/>
                <w:szCs w:val="20"/>
              </w:rPr>
              <w:t>2.</w:t>
            </w:r>
          </w:p>
        </w:tc>
        <w:tc>
          <w:tcPr>
            <w:tcW w:w="1829" w:type="dxa"/>
          </w:tcPr>
          <w:p w14:paraId="2935BB85" w14:textId="77777777" w:rsidR="00210ECC" w:rsidRPr="00085A14" w:rsidRDefault="00210ECC" w:rsidP="004F5105">
            <w:pPr>
              <w:spacing w:line="240" w:lineRule="auto"/>
              <w:jc w:val="both"/>
              <w:rPr>
                <w:rFonts w:hAnsi="Times New Roman" w:cs="Times New Roman"/>
                <w:sz w:val="20"/>
                <w:szCs w:val="20"/>
              </w:rPr>
            </w:pPr>
            <w:r w:rsidRPr="00085A14">
              <w:rPr>
                <w:rFonts w:hAnsi="Times New Roman" w:cs="Times New Roman"/>
                <w:sz w:val="20"/>
                <w:szCs w:val="20"/>
              </w:rPr>
              <w:t>Vardas, Pavardė</w:t>
            </w:r>
          </w:p>
        </w:tc>
        <w:tc>
          <w:tcPr>
            <w:tcW w:w="1757" w:type="dxa"/>
          </w:tcPr>
          <w:p w14:paraId="0D67A015" w14:textId="77777777" w:rsidR="00210ECC" w:rsidRPr="00085A14" w:rsidRDefault="00210ECC" w:rsidP="004F5105">
            <w:pPr>
              <w:spacing w:line="240" w:lineRule="auto"/>
              <w:jc w:val="both"/>
              <w:rPr>
                <w:rFonts w:hAnsi="Times New Roman" w:cs="Times New Roman"/>
                <w:b/>
                <w:bCs/>
                <w:color w:val="FF0000"/>
                <w:sz w:val="20"/>
                <w:szCs w:val="20"/>
              </w:rPr>
            </w:pPr>
            <w:r w:rsidRPr="00085A14">
              <w:rPr>
                <w:rFonts w:hAnsi="Times New Roman" w:cs="Times New Roman"/>
                <w:i/>
                <w:iCs/>
                <w:color w:val="92D050"/>
                <w:sz w:val="20"/>
                <w:szCs w:val="20"/>
              </w:rPr>
              <w:t>Įrašyti</w:t>
            </w:r>
          </w:p>
        </w:tc>
        <w:tc>
          <w:tcPr>
            <w:tcW w:w="1541" w:type="dxa"/>
          </w:tcPr>
          <w:p w14:paraId="5B74F309" w14:textId="77777777" w:rsidR="00210ECC" w:rsidRPr="00085A14" w:rsidRDefault="00210ECC" w:rsidP="004F5105">
            <w:pPr>
              <w:spacing w:line="240" w:lineRule="auto"/>
              <w:jc w:val="both"/>
              <w:rPr>
                <w:rFonts w:hAnsi="Times New Roman" w:cs="Times New Roman"/>
                <w:i/>
                <w:iCs/>
                <w:color w:val="92D050"/>
                <w:sz w:val="20"/>
                <w:szCs w:val="20"/>
              </w:rPr>
            </w:pPr>
          </w:p>
        </w:tc>
        <w:tc>
          <w:tcPr>
            <w:tcW w:w="1405" w:type="dxa"/>
          </w:tcPr>
          <w:p w14:paraId="309C7CF5" w14:textId="77777777" w:rsidR="00210ECC" w:rsidRPr="00085A14" w:rsidRDefault="00210ECC" w:rsidP="004F5105">
            <w:pPr>
              <w:spacing w:line="240" w:lineRule="auto"/>
              <w:jc w:val="both"/>
              <w:rPr>
                <w:rFonts w:hAnsi="Times New Roman" w:cs="Times New Roman"/>
                <w:sz w:val="20"/>
                <w:szCs w:val="20"/>
              </w:rPr>
            </w:pPr>
            <w:r w:rsidRPr="00085A14">
              <w:rPr>
                <w:rFonts w:hAnsi="Times New Roman" w:cs="Times New Roman"/>
                <w:sz w:val="20"/>
                <w:szCs w:val="20"/>
              </w:rPr>
              <w:t>-</w:t>
            </w:r>
          </w:p>
        </w:tc>
        <w:tc>
          <w:tcPr>
            <w:tcW w:w="1619" w:type="dxa"/>
            <w:shd w:val="clear" w:color="auto" w:fill="E8E8E8" w:themeFill="background2"/>
          </w:tcPr>
          <w:p w14:paraId="7E7290ED" w14:textId="77777777" w:rsidR="00210ECC" w:rsidRPr="00085A14" w:rsidRDefault="00210ECC" w:rsidP="004F5105">
            <w:pPr>
              <w:spacing w:line="240" w:lineRule="auto"/>
              <w:jc w:val="both"/>
              <w:rPr>
                <w:rFonts w:hAnsi="Times New Roman" w:cs="Times New Roman"/>
                <w:sz w:val="20"/>
                <w:szCs w:val="20"/>
              </w:rPr>
            </w:pPr>
            <w:r w:rsidRPr="00085A14">
              <w:rPr>
                <w:rFonts w:hAnsi="Times New Roman" w:cs="Times New Roman"/>
                <w:sz w:val="20"/>
                <w:szCs w:val="20"/>
              </w:rPr>
              <w:t>-</w:t>
            </w:r>
          </w:p>
        </w:tc>
        <w:tc>
          <w:tcPr>
            <w:tcW w:w="1295" w:type="dxa"/>
            <w:shd w:val="clear" w:color="auto" w:fill="E8E8E8" w:themeFill="background2"/>
          </w:tcPr>
          <w:p w14:paraId="0DCAC72C" w14:textId="38B72170" w:rsidR="00210ECC" w:rsidRPr="00085A14" w:rsidRDefault="00210ECC" w:rsidP="004F5105">
            <w:pPr>
              <w:spacing w:line="240" w:lineRule="auto"/>
              <w:jc w:val="both"/>
              <w:rPr>
                <w:rFonts w:hAnsi="Times New Roman" w:cs="Times New Roman"/>
                <w:sz w:val="20"/>
                <w:szCs w:val="20"/>
              </w:rPr>
            </w:pPr>
            <w:r>
              <w:rPr>
                <w:rFonts w:hAnsi="Times New Roman" w:cs="Times New Roman"/>
                <w:sz w:val="20"/>
                <w:szCs w:val="20"/>
              </w:rPr>
              <w:t>-</w:t>
            </w:r>
          </w:p>
        </w:tc>
      </w:tr>
      <w:tr w:rsidR="00210ECC" w:rsidRPr="00085A14" w14:paraId="3E315D4E" w14:textId="3A4CD345" w:rsidTr="00EF613B">
        <w:tc>
          <w:tcPr>
            <w:tcW w:w="516" w:type="dxa"/>
          </w:tcPr>
          <w:p w14:paraId="7B0965EC" w14:textId="77777777" w:rsidR="00210ECC" w:rsidRPr="00085A14" w:rsidRDefault="00210ECC" w:rsidP="004F5105">
            <w:pPr>
              <w:spacing w:line="240" w:lineRule="auto"/>
              <w:jc w:val="both"/>
              <w:rPr>
                <w:rFonts w:hAnsi="Times New Roman" w:cs="Times New Roman"/>
                <w:b/>
                <w:bCs/>
                <w:sz w:val="20"/>
                <w:szCs w:val="20"/>
              </w:rPr>
            </w:pPr>
            <w:r w:rsidRPr="00085A14">
              <w:rPr>
                <w:rFonts w:hAnsi="Times New Roman" w:cs="Times New Roman"/>
                <w:b/>
                <w:bCs/>
                <w:sz w:val="20"/>
                <w:szCs w:val="20"/>
              </w:rPr>
              <w:t>3.</w:t>
            </w:r>
          </w:p>
        </w:tc>
        <w:tc>
          <w:tcPr>
            <w:tcW w:w="1829" w:type="dxa"/>
          </w:tcPr>
          <w:p w14:paraId="32981B73" w14:textId="77777777" w:rsidR="00210ECC" w:rsidRPr="00085A14" w:rsidRDefault="00210ECC" w:rsidP="004F5105">
            <w:pPr>
              <w:spacing w:line="240" w:lineRule="auto"/>
              <w:jc w:val="both"/>
              <w:rPr>
                <w:rFonts w:hAnsi="Times New Roman" w:cs="Times New Roman"/>
                <w:sz w:val="20"/>
                <w:szCs w:val="20"/>
              </w:rPr>
            </w:pPr>
            <w:r w:rsidRPr="00085A14">
              <w:rPr>
                <w:rFonts w:hAnsi="Times New Roman" w:cs="Times New Roman"/>
                <w:sz w:val="20"/>
                <w:szCs w:val="20"/>
              </w:rPr>
              <w:t>Informacija apie aukštąjį universitetinį arba jam prilyginamą išsilavinimą</w:t>
            </w:r>
          </w:p>
        </w:tc>
        <w:tc>
          <w:tcPr>
            <w:tcW w:w="1757" w:type="dxa"/>
          </w:tcPr>
          <w:p w14:paraId="1061E96A" w14:textId="77777777" w:rsidR="00210ECC" w:rsidRPr="00085A14" w:rsidRDefault="00210ECC" w:rsidP="004F5105">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Nurodyti turimą išsilavinimą</w:t>
            </w:r>
          </w:p>
        </w:tc>
        <w:tc>
          <w:tcPr>
            <w:tcW w:w="1541" w:type="dxa"/>
          </w:tcPr>
          <w:p w14:paraId="17444ACC" w14:textId="77777777" w:rsidR="00210ECC" w:rsidRPr="00085A14" w:rsidRDefault="00210ECC" w:rsidP="004F5105">
            <w:pPr>
              <w:spacing w:line="240" w:lineRule="auto"/>
              <w:jc w:val="both"/>
              <w:rPr>
                <w:rFonts w:hAnsi="Times New Roman" w:cs="Times New Roman"/>
                <w:i/>
                <w:iCs/>
                <w:color w:val="92D050"/>
                <w:sz w:val="20"/>
                <w:szCs w:val="20"/>
              </w:rPr>
            </w:pPr>
            <w:r w:rsidRPr="00085A14">
              <w:rPr>
                <w:rFonts w:eastAsia="Times New Roman" w:hAnsi="Times New Roman" w:cs="Times New Roman"/>
                <w:sz w:val="20"/>
                <w:szCs w:val="20"/>
                <w:lang w:eastAsia="en-US"/>
              </w:rPr>
              <w:t>Siūlomo specialisto išsilavinimą patvirtinantys dokumentai (diplomai, atestatai ar kiti lygiaverčiai dokumentai)</w:t>
            </w:r>
          </w:p>
        </w:tc>
        <w:tc>
          <w:tcPr>
            <w:tcW w:w="1405" w:type="dxa"/>
            <w:shd w:val="clear" w:color="auto" w:fill="DAE9F7" w:themeFill="text2" w:themeFillTint="1A"/>
          </w:tcPr>
          <w:p w14:paraId="31F62BEF" w14:textId="77777777" w:rsidR="00210ECC" w:rsidRPr="00085A14" w:rsidRDefault="00210ECC" w:rsidP="004F5105">
            <w:pPr>
              <w:spacing w:line="240" w:lineRule="auto"/>
              <w:jc w:val="both"/>
              <w:rPr>
                <w:rFonts w:hAnsi="Times New Roman" w:cs="Times New Roman"/>
                <w:sz w:val="20"/>
                <w:szCs w:val="20"/>
              </w:rPr>
            </w:pPr>
            <w:r w:rsidRPr="00C6247A">
              <w:rPr>
                <w:rFonts w:hAnsi="Times New Roman" w:cs="Times New Roman"/>
                <w:sz w:val="20"/>
                <w:szCs w:val="20"/>
                <w:u w:val="single"/>
              </w:rPr>
              <w:t>Kvalifikacijos reikalavimas</w:t>
            </w:r>
            <w:r w:rsidRPr="00085A14">
              <w:rPr>
                <w:rFonts w:hAnsi="Times New Roman" w:cs="Times New Roman"/>
                <w:sz w:val="20"/>
                <w:szCs w:val="20"/>
              </w:rPr>
              <w:t xml:space="preserve"> ir </w:t>
            </w:r>
            <w:r w:rsidRPr="00C6247A">
              <w:rPr>
                <w:rFonts w:hAnsi="Times New Roman" w:cs="Times New Roman"/>
                <w:b/>
                <w:bCs/>
                <w:sz w:val="20"/>
                <w:szCs w:val="20"/>
              </w:rPr>
              <w:t>ekonominio naudingumo kriterijus</w:t>
            </w:r>
          </w:p>
        </w:tc>
        <w:tc>
          <w:tcPr>
            <w:tcW w:w="1619" w:type="dxa"/>
            <w:shd w:val="clear" w:color="auto" w:fill="E8E8E8" w:themeFill="background2"/>
          </w:tcPr>
          <w:p w14:paraId="4C002FAA" w14:textId="77777777" w:rsidR="00210ECC" w:rsidRPr="00085A14" w:rsidRDefault="00210ECC" w:rsidP="004F5105">
            <w:pPr>
              <w:spacing w:line="240" w:lineRule="auto"/>
              <w:jc w:val="both"/>
              <w:rPr>
                <w:rFonts w:hAnsi="Times New Roman" w:cs="Times New Roman"/>
                <w:color w:val="92D050"/>
                <w:sz w:val="20"/>
                <w:szCs w:val="20"/>
              </w:rPr>
            </w:pPr>
            <w:r w:rsidRPr="00085A14">
              <w:rPr>
                <w:rFonts w:hAnsi="Times New Roman" w:cs="Times New Roman"/>
                <w:sz w:val="20"/>
                <w:szCs w:val="20"/>
              </w:rPr>
              <w:t xml:space="preserve">Ekonominio naudingumo balai skiriami </w:t>
            </w:r>
            <w:r w:rsidRPr="00085A14">
              <w:rPr>
                <w:rFonts w:hAnsi="Times New Roman" w:cs="Times New Roman"/>
                <w:b/>
                <w:bCs/>
                <w:sz w:val="20"/>
                <w:szCs w:val="20"/>
              </w:rPr>
              <w:t>turint aukštąjį universitetinį (ne žemesnį kaip magistro) arba jam prilyginamą išsilavinimą socialinių mokslų srityje</w:t>
            </w:r>
            <w:r w:rsidRPr="00085A14">
              <w:rPr>
                <w:rFonts w:hAnsi="Times New Roman" w:cs="Times New Roman"/>
                <w:sz w:val="20"/>
                <w:szCs w:val="20"/>
              </w:rPr>
              <w:t xml:space="preserve"> pagal Pirkimo dokumentų 7 priede aprašytą tvarką</w:t>
            </w:r>
          </w:p>
        </w:tc>
        <w:tc>
          <w:tcPr>
            <w:tcW w:w="1295" w:type="dxa"/>
            <w:shd w:val="clear" w:color="auto" w:fill="E8E8E8" w:themeFill="background2"/>
          </w:tcPr>
          <w:p w14:paraId="103F87D9" w14:textId="77777777" w:rsidR="009777ED" w:rsidRPr="00DE7948" w:rsidRDefault="009777ED" w:rsidP="009777ED">
            <w:pPr>
              <w:spacing w:line="240" w:lineRule="auto"/>
              <w:jc w:val="both"/>
              <w:rPr>
                <w:rFonts w:hAnsi="Times New Roman" w:cs="Times New Roman"/>
                <w:i/>
                <w:iCs/>
                <w:color w:val="92D050"/>
                <w:sz w:val="20"/>
                <w:szCs w:val="20"/>
              </w:rPr>
            </w:pPr>
            <w:r w:rsidRPr="00DE7948">
              <w:rPr>
                <w:rFonts w:hAnsi="Times New Roman" w:cs="Times New Roman"/>
                <w:i/>
                <w:iCs/>
                <w:color w:val="92D050"/>
                <w:sz w:val="20"/>
                <w:szCs w:val="20"/>
              </w:rPr>
              <w:t>Nurodyti TAIP / NE</w:t>
            </w:r>
          </w:p>
          <w:p w14:paraId="3051C7B9" w14:textId="304DA54A" w:rsidR="00210ECC" w:rsidRPr="00085A14" w:rsidRDefault="00210ECC" w:rsidP="009777ED">
            <w:pPr>
              <w:spacing w:line="240" w:lineRule="auto"/>
              <w:jc w:val="both"/>
              <w:rPr>
                <w:rFonts w:hAnsi="Times New Roman" w:cs="Times New Roman"/>
                <w:sz w:val="20"/>
                <w:szCs w:val="20"/>
              </w:rPr>
            </w:pPr>
          </w:p>
        </w:tc>
      </w:tr>
      <w:tr w:rsidR="00210ECC" w:rsidRPr="00085A14" w14:paraId="248F0C7E" w14:textId="44480755" w:rsidTr="00EF613B">
        <w:tc>
          <w:tcPr>
            <w:tcW w:w="516" w:type="dxa"/>
          </w:tcPr>
          <w:p w14:paraId="06D55D4B" w14:textId="77777777" w:rsidR="00210ECC" w:rsidRPr="00085A14" w:rsidRDefault="00210ECC" w:rsidP="004F5105">
            <w:pPr>
              <w:spacing w:line="240" w:lineRule="auto"/>
              <w:jc w:val="both"/>
              <w:rPr>
                <w:rFonts w:hAnsi="Times New Roman" w:cs="Times New Roman"/>
                <w:b/>
                <w:bCs/>
                <w:sz w:val="20"/>
                <w:szCs w:val="20"/>
              </w:rPr>
            </w:pPr>
            <w:r w:rsidRPr="00085A14">
              <w:rPr>
                <w:rFonts w:hAnsi="Times New Roman" w:cs="Times New Roman"/>
                <w:b/>
                <w:bCs/>
                <w:sz w:val="20"/>
                <w:szCs w:val="20"/>
              </w:rPr>
              <w:t>4.</w:t>
            </w:r>
          </w:p>
        </w:tc>
        <w:tc>
          <w:tcPr>
            <w:tcW w:w="1829" w:type="dxa"/>
          </w:tcPr>
          <w:p w14:paraId="4268C590" w14:textId="6DD73B85" w:rsidR="00210ECC" w:rsidRPr="00085A14" w:rsidRDefault="00210ECC" w:rsidP="004F5105">
            <w:pPr>
              <w:spacing w:line="240" w:lineRule="auto"/>
              <w:jc w:val="both"/>
              <w:rPr>
                <w:rFonts w:hAnsi="Times New Roman" w:cs="Times New Roman"/>
                <w:sz w:val="20"/>
                <w:szCs w:val="20"/>
              </w:rPr>
            </w:pPr>
            <w:r w:rsidRPr="00085A14">
              <w:rPr>
                <w:rFonts w:hAnsi="Times New Roman" w:cs="Times New Roman"/>
                <w:sz w:val="20"/>
                <w:szCs w:val="20"/>
              </w:rPr>
              <w:t xml:space="preserve">Informacija apie turimą anglų kalbos žinių lygį </w:t>
            </w:r>
            <w:r w:rsidRPr="00C6247A">
              <w:rPr>
                <w:rFonts w:hAnsi="Times New Roman" w:cs="Times New Roman"/>
                <w:sz w:val="20"/>
                <w:szCs w:val="20"/>
                <w:u w:val="single"/>
              </w:rPr>
              <w:lastRenderedPageBreak/>
              <w:t>(ne žemesnis nei C1)</w:t>
            </w:r>
          </w:p>
        </w:tc>
        <w:tc>
          <w:tcPr>
            <w:tcW w:w="1757" w:type="dxa"/>
          </w:tcPr>
          <w:p w14:paraId="486FEB72" w14:textId="77777777" w:rsidR="00210ECC" w:rsidRPr="00085A14" w:rsidRDefault="00210ECC" w:rsidP="004F5105">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lastRenderedPageBreak/>
              <w:t xml:space="preserve">Nurodyti anglų kalbos mokėjimo lygį pagal Bendruosius </w:t>
            </w:r>
            <w:r w:rsidRPr="00085A14">
              <w:rPr>
                <w:rFonts w:hAnsi="Times New Roman" w:cs="Times New Roman"/>
                <w:i/>
                <w:iCs/>
                <w:color w:val="92D050"/>
                <w:sz w:val="20"/>
                <w:szCs w:val="20"/>
              </w:rPr>
              <w:lastRenderedPageBreak/>
              <w:t>Europos kalbų metmenis (C1, C2 ir pan.)</w:t>
            </w:r>
          </w:p>
        </w:tc>
        <w:tc>
          <w:tcPr>
            <w:tcW w:w="1541" w:type="dxa"/>
          </w:tcPr>
          <w:p w14:paraId="08A84EDB" w14:textId="507601DD" w:rsidR="00210ECC" w:rsidRPr="00085A14" w:rsidRDefault="00210ECC" w:rsidP="004F5105">
            <w:pPr>
              <w:spacing w:line="240" w:lineRule="auto"/>
              <w:jc w:val="both"/>
              <w:rPr>
                <w:rFonts w:hAnsi="Times New Roman" w:cs="Times New Roman"/>
                <w:i/>
                <w:iCs/>
                <w:color w:val="92D050"/>
                <w:sz w:val="20"/>
                <w:szCs w:val="20"/>
              </w:rPr>
            </w:pPr>
            <w:r w:rsidRPr="008966DB">
              <w:rPr>
                <w:rFonts w:eastAsia="Times New Roman" w:hAnsi="Times New Roman" w:cs="Times New Roman"/>
                <w:sz w:val="20"/>
                <w:szCs w:val="20"/>
                <w:lang w:eastAsia="en-US"/>
              </w:rPr>
              <w:lastRenderedPageBreak/>
              <w:t xml:space="preserve">Anglų kalbos mokėjimą ne žemesniu nei C1 lygiu pagal </w:t>
            </w:r>
            <w:r w:rsidRPr="008966DB">
              <w:rPr>
                <w:rFonts w:eastAsia="Times New Roman" w:hAnsi="Times New Roman" w:cs="Times New Roman"/>
                <w:sz w:val="20"/>
                <w:szCs w:val="20"/>
                <w:lang w:eastAsia="en-US"/>
              </w:rPr>
              <w:lastRenderedPageBreak/>
              <w:t>Bendruosius Europos kalbų metmenis patvirtinantys dokumentai</w:t>
            </w:r>
            <w:r w:rsidR="0026473D" w:rsidRPr="008966DB">
              <w:rPr>
                <w:rFonts w:eastAsia="Times New Roman" w:hAnsi="Times New Roman" w:cs="Times New Roman"/>
                <w:sz w:val="20"/>
                <w:szCs w:val="20"/>
                <w:lang w:eastAsia="en-US"/>
              </w:rPr>
              <w:t xml:space="preserve"> arba kiti dokumentai, įrodantys atitiktį</w:t>
            </w:r>
          </w:p>
        </w:tc>
        <w:tc>
          <w:tcPr>
            <w:tcW w:w="1405" w:type="dxa"/>
            <w:shd w:val="clear" w:color="auto" w:fill="DAE9F7" w:themeFill="text2" w:themeFillTint="1A"/>
          </w:tcPr>
          <w:p w14:paraId="3BE5E440" w14:textId="77777777" w:rsidR="00210ECC" w:rsidRPr="00085A14" w:rsidRDefault="00210ECC" w:rsidP="004F5105">
            <w:pPr>
              <w:spacing w:line="240" w:lineRule="auto"/>
              <w:jc w:val="both"/>
              <w:rPr>
                <w:rFonts w:hAnsi="Times New Roman" w:cs="Times New Roman"/>
                <w:sz w:val="20"/>
                <w:szCs w:val="20"/>
              </w:rPr>
            </w:pPr>
            <w:r w:rsidRPr="00C6247A">
              <w:rPr>
                <w:rFonts w:hAnsi="Times New Roman" w:cs="Times New Roman"/>
                <w:sz w:val="20"/>
                <w:szCs w:val="20"/>
                <w:u w:val="single"/>
              </w:rPr>
              <w:lastRenderedPageBreak/>
              <w:t>Kvalifikacijos reikalavimas</w:t>
            </w:r>
            <w:r w:rsidRPr="00085A14">
              <w:rPr>
                <w:rFonts w:hAnsi="Times New Roman" w:cs="Times New Roman"/>
                <w:sz w:val="20"/>
                <w:szCs w:val="20"/>
              </w:rPr>
              <w:t xml:space="preserve"> ir </w:t>
            </w:r>
            <w:r w:rsidRPr="00C6247A">
              <w:rPr>
                <w:rFonts w:hAnsi="Times New Roman" w:cs="Times New Roman"/>
                <w:b/>
                <w:bCs/>
                <w:sz w:val="20"/>
                <w:szCs w:val="20"/>
              </w:rPr>
              <w:t xml:space="preserve">ekonominio </w:t>
            </w:r>
            <w:r w:rsidRPr="00C6247A">
              <w:rPr>
                <w:rFonts w:hAnsi="Times New Roman" w:cs="Times New Roman"/>
                <w:b/>
                <w:bCs/>
                <w:sz w:val="20"/>
                <w:szCs w:val="20"/>
              </w:rPr>
              <w:lastRenderedPageBreak/>
              <w:t>naudingumo kriterijus</w:t>
            </w:r>
          </w:p>
        </w:tc>
        <w:tc>
          <w:tcPr>
            <w:tcW w:w="1619" w:type="dxa"/>
            <w:shd w:val="clear" w:color="auto" w:fill="E8E8E8" w:themeFill="background2"/>
          </w:tcPr>
          <w:p w14:paraId="7D724A08" w14:textId="77777777" w:rsidR="00210ECC" w:rsidRPr="00085A14" w:rsidRDefault="00210ECC" w:rsidP="004F5105">
            <w:pPr>
              <w:spacing w:line="240" w:lineRule="auto"/>
              <w:jc w:val="both"/>
              <w:rPr>
                <w:rFonts w:hAnsi="Times New Roman" w:cs="Times New Roman"/>
                <w:i/>
                <w:iCs/>
                <w:color w:val="92D050"/>
                <w:sz w:val="20"/>
                <w:szCs w:val="20"/>
              </w:rPr>
            </w:pPr>
            <w:r w:rsidRPr="00085A14">
              <w:rPr>
                <w:rFonts w:hAnsi="Times New Roman" w:cs="Times New Roman"/>
                <w:sz w:val="20"/>
                <w:szCs w:val="20"/>
              </w:rPr>
              <w:lastRenderedPageBreak/>
              <w:t xml:space="preserve">Ekonominio naudingumo balai skiriami </w:t>
            </w:r>
            <w:r w:rsidRPr="00085A14">
              <w:rPr>
                <w:rFonts w:hAnsi="Times New Roman" w:cs="Times New Roman"/>
                <w:b/>
                <w:bCs/>
                <w:sz w:val="20"/>
                <w:szCs w:val="20"/>
              </w:rPr>
              <w:t xml:space="preserve">turint ne </w:t>
            </w:r>
            <w:r w:rsidRPr="00085A14">
              <w:rPr>
                <w:rFonts w:hAnsi="Times New Roman" w:cs="Times New Roman"/>
                <w:b/>
                <w:bCs/>
                <w:sz w:val="20"/>
                <w:szCs w:val="20"/>
              </w:rPr>
              <w:lastRenderedPageBreak/>
              <w:t>žemesnį kaip C2 anglų kalbos žinių lygį</w:t>
            </w:r>
            <w:r w:rsidRPr="00085A14">
              <w:rPr>
                <w:rFonts w:hAnsi="Times New Roman" w:cs="Times New Roman"/>
                <w:sz w:val="20"/>
                <w:szCs w:val="20"/>
              </w:rPr>
              <w:t xml:space="preserve"> </w:t>
            </w:r>
          </w:p>
        </w:tc>
        <w:tc>
          <w:tcPr>
            <w:tcW w:w="1295" w:type="dxa"/>
            <w:shd w:val="clear" w:color="auto" w:fill="E8E8E8" w:themeFill="background2"/>
          </w:tcPr>
          <w:p w14:paraId="60BFCA14" w14:textId="77777777" w:rsidR="009777ED" w:rsidRPr="00DE7948" w:rsidRDefault="009777ED" w:rsidP="009777ED">
            <w:pPr>
              <w:spacing w:line="240" w:lineRule="auto"/>
              <w:jc w:val="both"/>
              <w:rPr>
                <w:rFonts w:hAnsi="Times New Roman" w:cs="Times New Roman"/>
                <w:i/>
                <w:iCs/>
                <w:color w:val="92D050"/>
                <w:sz w:val="20"/>
                <w:szCs w:val="20"/>
              </w:rPr>
            </w:pPr>
            <w:r w:rsidRPr="00DE7948">
              <w:rPr>
                <w:rFonts w:hAnsi="Times New Roman" w:cs="Times New Roman"/>
                <w:i/>
                <w:iCs/>
                <w:color w:val="92D050"/>
                <w:sz w:val="20"/>
                <w:szCs w:val="20"/>
              </w:rPr>
              <w:lastRenderedPageBreak/>
              <w:t>Nurodyti TAIP / NE</w:t>
            </w:r>
          </w:p>
          <w:p w14:paraId="1A4E3367" w14:textId="44001C9B" w:rsidR="00210ECC" w:rsidRPr="00085A14" w:rsidRDefault="00210ECC" w:rsidP="009777ED">
            <w:pPr>
              <w:spacing w:line="240" w:lineRule="auto"/>
              <w:jc w:val="both"/>
              <w:rPr>
                <w:rFonts w:hAnsi="Times New Roman" w:cs="Times New Roman"/>
                <w:sz w:val="20"/>
                <w:szCs w:val="20"/>
              </w:rPr>
            </w:pPr>
          </w:p>
        </w:tc>
      </w:tr>
      <w:tr w:rsidR="00555379" w:rsidRPr="00085A14" w14:paraId="47857558" w14:textId="590D940C" w:rsidTr="00EF613B">
        <w:tc>
          <w:tcPr>
            <w:tcW w:w="516" w:type="dxa"/>
          </w:tcPr>
          <w:p w14:paraId="1EDF13B8" w14:textId="77777777" w:rsidR="00555379" w:rsidRPr="00085A14" w:rsidRDefault="00555379" w:rsidP="004F5105">
            <w:pPr>
              <w:spacing w:line="240" w:lineRule="auto"/>
              <w:jc w:val="both"/>
              <w:rPr>
                <w:rFonts w:hAnsi="Times New Roman" w:cs="Times New Roman"/>
                <w:b/>
                <w:bCs/>
                <w:sz w:val="20"/>
                <w:szCs w:val="20"/>
              </w:rPr>
            </w:pPr>
            <w:r w:rsidRPr="00085A14">
              <w:rPr>
                <w:rFonts w:hAnsi="Times New Roman" w:cs="Times New Roman"/>
                <w:b/>
                <w:bCs/>
                <w:sz w:val="20"/>
                <w:szCs w:val="20"/>
              </w:rPr>
              <w:t>5.</w:t>
            </w:r>
          </w:p>
        </w:tc>
        <w:tc>
          <w:tcPr>
            <w:tcW w:w="1829" w:type="dxa"/>
          </w:tcPr>
          <w:p w14:paraId="6F043A6E" w14:textId="7A942BE6" w:rsidR="00555379" w:rsidRPr="00085A14" w:rsidRDefault="00555379" w:rsidP="00002AEF">
            <w:pPr>
              <w:spacing w:line="240" w:lineRule="auto"/>
              <w:jc w:val="both"/>
              <w:rPr>
                <w:rFonts w:hAnsi="Times New Roman" w:cs="Times New Roman"/>
                <w:sz w:val="20"/>
                <w:szCs w:val="20"/>
              </w:rPr>
            </w:pPr>
            <w:r w:rsidRPr="00085A14">
              <w:rPr>
                <w:rFonts w:eastAsia="Times New Roman" w:hAnsi="Times New Roman" w:cs="Times New Roman"/>
                <w:sz w:val="20"/>
                <w:szCs w:val="20"/>
                <w:lang w:eastAsia="en-US"/>
              </w:rPr>
              <w:t xml:space="preserve">Informacija apie per pastaruosius 3 (trejus) metus iki pasiūlymų pateikimo termino pabaigos parengtus (įskaitant prisidėjimą prie parengimo) tematinių produktus / dokumentus parengimo (pvz. rekomendacinis lapas, renginių metu surinktų duomenų analizė, straipsnis) </w:t>
            </w:r>
            <w:r w:rsidRPr="00910596">
              <w:rPr>
                <w:rFonts w:eastAsia="Times New Roman" w:hAnsi="Times New Roman" w:cs="Times New Roman"/>
                <w:sz w:val="20"/>
                <w:szCs w:val="20"/>
                <w:u w:val="single"/>
                <w:lang w:eastAsia="en-US"/>
              </w:rPr>
              <w:t>(ne mažiau kaip 2)</w:t>
            </w:r>
          </w:p>
        </w:tc>
        <w:tc>
          <w:tcPr>
            <w:tcW w:w="1757" w:type="dxa"/>
          </w:tcPr>
          <w:p w14:paraId="10427DD5" w14:textId="77777777" w:rsidR="00555379" w:rsidRPr="00085A14" w:rsidRDefault="00555379" w:rsidP="004F5105">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Nurodyti:</w:t>
            </w:r>
          </w:p>
          <w:p w14:paraId="386DE18F" w14:textId="64F12B31" w:rsidR="00555379" w:rsidRPr="00085A14" w:rsidRDefault="00555379" w:rsidP="004F5105">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 xml:space="preserve">1. tematinio produkto / dokumento (-ų) aprašymą </w:t>
            </w:r>
            <w:r w:rsidRPr="00085A14">
              <w:rPr>
                <w:rFonts w:eastAsia="Times New Roman" w:hAnsi="Times New Roman" w:cs="Times New Roman"/>
                <w:i/>
                <w:iCs/>
                <w:color w:val="92D050"/>
                <w:sz w:val="20"/>
                <w:szCs w:val="20"/>
                <w:lang w:eastAsia="en-US"/>
              </w:rPr>
              <w:t>(pvz. rekomendacinis l lapas, renginių metu surinktų duomenų analizė, straipsnis), įskaitant tematinės srities ir savo rolės produkto / dokumento rengime nurodymą</w:t>
            </w:r>
            <w:r w:rsidRPr="00085A14">
              <w:rPr>
                <w:rFonts w:hAnsi="Times New Roman" w:cs="Times New Roman"/>
                <w:i/>
                <w:iCs/>
                <w:color w:val="92D050"/>
                <w:sz w:val="20"/>
                <w:szCs w:val="20"/>
              </w:rPr>
              <w:t>;</w:t>
            </w:r>
          </w:p>
          <w:p w14:paraId="461F4504" w14:textId="7B045E4B" w:rsidR="00555379" w:rsidRPr="00085A14" w:rsidRDefault="00555379" w:rsidP="004F5105">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2. tematinio produkto / dokumento (-ų) rengimo laikotarpį (-ius);</w:t>
            </w:r>
          </w:p>
          <w:p w14:paraId="6A72F01B" w14:textId="17E85FE1" w:rsidR="00555379" w:rsidRPr="00085A14" w:rsidRDefault="00555379" w:rsidP="004F5105">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3.</w:t>
            </w:r>
            <w:r w:rsidRPr="00085A14">
              <w:rPr>
                <w:rFonts w:hAnsi="Times New Roman" w:cs="Times New Roman"/>
                <w:i/>
                <w:iCs/>
                <w:color w:val="92D050"/>
                <w:sz w:val="20"/>
                <w:szCs w:val="20"/>
              </w:rPr>
              <w:tab/>
              <w:t>. tematinio produkto / dokumento užsakovą (pilnas pavadinimas ir adresas, kontaktinio asmens pareigos, vardas, pavardė ir tel. Nr. ar el. paštas)</w:t>
            </w:r>
          </w:p>
        </w:tc>
        <w:tc>
          <w:tcPr>
            <w:tcW w:w="1541" w:type="dxa"/>
            <w:vMerge w:val="restart"/>
          </w:tcPr>
          <w:p w14:paraId="56722EBF" w14:textId="77777777" w:rsidR="00555379" w:rsidRPr="00085A14" w:rsidRDefault="00555379" w:rsidP="004F5105">
            <w:pPr>
              <w:spacing w:line="240" w:lineRule="auto"/>
              <w:jc w:val="both"/>
              <w:rPr>
                <w:rFonts w:hAnsi="Times New Roman" w:cs="Times New Roman"/>
                <w:color w:val="92D050"/>
                <w:sz w:val="20"/>
                <w:szCs w:val="20"/>
              </w:rPr>
            </w:pPr>
            <w:r w:rsidRPr="00085A14">
              <w:rPr>
                <w:rFonts w:hAnsi="Times New Roman" w:cs="Times New Roman"/>
                <w:sz w:val="20"/>
                <w:szCs w:val="20"/>
              </w:rPr>
              <w:t>Teikiama informacija, kurios reikalaujama pagal šią formą. Kilus neaiškumų ar siekiant įsitikinti pateiktų duomenų tikrumu, Perkančioji organizacija pasilieka teisę be išankstinio įspėjimo susisiekti su tiekėjo nurodytu (-ais) užsakovo (-ų) atstovu (-ais) bei pareikalauti pateikti papildomus dokumentus ar paaiškinimus</w:t>
            </w:r>
          </w:p>
        </w:tc>
        <w:tc>
          <w:tcPr>
            <w:tcW w:w="1405" w:type="dxa"/>
            <w:shd w:val="clear" w:color="auto" w:fill="DAE9F7" w:themeFill="text2" w:themeFillTint="1A"/>
          </w:tcPr>
          <w:p w14:paraId="757847A6" w14:textId="77777777" w:rsidR="00555379" w:rsidRPr="00085A14" w:rsidRDefault="00555379" w:rsidP="004F5105">
            <w:pPr>
              <w:spacing w:line="240" w:lineRule="auto"/>
              <w:jc w:val="both"/>
              <w:rPr>
                <w:rFonts w:hAnsi="Times New Roman" w:cs="Times New Roman"/>
                <w:sz w:val="20"/>
                <w:szCs w:val="20"/>
              </w:rPr>
            </w:pPr>
            <w:r w:rsidRPr="00910596">
              <w:rPr>
                <w:rFonts w:hAnsi="Times New Roman" w:cs="Times New Roman"/>
                <w:sz w:val="20"/>
                <w:szCs w:val="20"/>
                <w:u w:val="single"/>
              </w:rPr>
              <w:t>Kvalifikacijos reikalavimas</w:t>
            </w:r>
            <w:r w:rsidRPr="00085A14">
              <w:rPr>
                <w:rFonts w:hAnsi="Times New Roman" w:cs="Times New Roman"/>
                <w:sz w:val="20"/>
                <w:szCs w:val="20"/>
              </w:rPr>
              <w:t xml:space="preserve"> ir </w:t>
            </w:r>
            <w:r w:rsidRPr="00910596">
              <w:rPr>
                <w:rFonts w:hAnsi="Times New Roman" w:cs="Times New Roman"/>
                <w:b/>
                <w:bCs/>
                <w:sz w:val="20"/>
                <w:szCs w:val="20"/>
              </w:rPr>
              <w:t>ekonominio naudingumo kriterijus</w:t>
            </w:r>
          </w:p>
        </w:tc>
        <w:tc>
          <w:tcPr>
            <w:tcW w:w="1619" w:type="dxa"/>
            <w:shd w:val="clear" w:color="auto" w:fill="E8E8E8" w:themeFill="background2"/>
          </w:tcPr>
          <w:p w14:paraId="2261AB96" w14:textId="0895A7E6" w:rsidR="00555379" w:rsidRPr="00085A14" w:rsidRDefault="00555379" w:rsidP="004F5105">
            <w:pPr>
              <w:spacing w:line="240" w:lineRule="auto"/>
              <w:jc w:val="both"/>
              <w:rPr>
                <w:rFonts w:hAnsi="Times New Roman" w:cs="Times New Roman"/>
                <w:b/>
                <w:bCs/>
                <w:sz w:val="20"/>
                <w:szCs w:val="20"/>
              </w:rPr>
            </w:pPr>
            <w:r w:rsidRPr="00085A14">
              <w:rPr>
                <w:rFonts w:hAnsi="Times New Roman" w:cs="Times New Roman"/>
                <w:sz w:val="20"/>
                <w:szCs w:val="20"/>
              </w:rPr>
              <w:t xml:space="preserve">Ekonominio naudingumo balai skiriami per nurodytą laikotarpį </w:t>
            </w:r>
            <w:r w:rsidRPr="00085A14">
              <w:rPr>
                <w:rFonts w:hAnsi="Times New Roman" w:cs="Times New Roman"/>
                <w:b/>
                <w:bCs/>
                <w:sz w:val="20"/>
                <w:szCs w:val="20"/>
              </w:rPr>
              <w:t>parengus (įskaitant prisidėjimą prie parengimo)</w:t>
            </w:r>
            <w:r w:rsidRPr="00085A14">
              <w:rPr>
                <w:rFonts w:hAnsi="Times New Roman" w:cs="Times New Roman"/>
                <w:sz w:val="20"/>
                <w:szCs w:val="20"/>
              </w:rPr>
              <w:t xml:space="preserve"> </w:t>
            </w:r>
            <w:r w:rsidRPr="00085A14">
              <w:rPr>
                <w:rFonts w:hAnsi="Times New Roman" w:cs="Times New Roman"/>
                <w:b/>
                <w:bCs/>
                <w:sz w:val="20"/>
                <w:szCs w:val="20"/>
              </w:rPr>
              <w:t xml:space="preserve">ne mažiau kaip 5 tematinius produktus / dokumentus </w:t>
            </w:r>
            <w:r w:rsidRPr="00085A14">
              <w:rPr>
                <w:rFonts w:eastAsia="Times New Roman" w:hAnsi="Times New Roman" w:cs="Times New Roman"/>
                <w:sz w:val="20"/>
                <w:szCs w:val="20"/>
                <w:lang w:eastAsia="en-US"/>
              </w:rPr>
              <w:t>(pvz. rekomendacinis lapas, renginių metu surinktų duomenų analizė, straipsnis)</w:t>
            </w:r>
            <w:r w:rsidRPr="00085A14">
              <w:rPr>
                <w:rFonts w:hAnsi="Times New Roman" w:cs="Times New Roman"/>
                <w:b/>
                <w:bCs/>
                <w:sz w:val="20"/>
                <w:szCs w:val="20"/>
              </w:rPr>
              <w:t>.</w:t>
            </w:r>
          </w:p>
          <w:p w14:paraId="18004BC6" w14:textId="77777777" w:rsidR="00555379" w:rsidRPr="00085A14" w:rsidRDefault="00555379" w:rsidP="004F5105">
            <w:pPr>
              <w:spacing w:line="240" w:lineRule="auto"/>
              <w:jc w:val="both"/>
              <w:rPr>
                <w:rFonts w:hAnsi="Times New Roman" w:cs="Times New Roman"/>
                <w:b/>
                <w:bCs/>
                <w:sz w:val="20"/>
                <w:szCs w:val="20"/>
              </w:rPr>
            </w:pPr>
          </w:p>
          <w:p w14:paraId="5E6799D5" w14:textId="5A8963CE" w:rsidR="00555379" w:rsidRPr="00085A14" w:rsidRDefault="00555379" w:rsidP="004F5105">
            <w:pPr>
              <w:spacing w:line="240" w:lineRule="auto"/>
              <w:jc w:val="both"/>
              <w:rPr>
                <w:rFonts w:hAnsi="Times New Roman" w:cs="Times New Roman"/>
                <w:i/>
                <w:iCs/>
                <w:color w:val="92D050"/>
                <w:sz w:val="20"/>
                <w:szCs w:val="20"/>
              </w:rPr>
            </w:pPr>
            <w:r w:rsidRPr="00085A14">
              <w:rPr>
                <w:rFonts w:hAnsi="Times New Roman" w:cs="Times New Roman"/>
                <w:i/>
                <w:iCs/>
                <w:sz w:val="20"/>
                <w:szCs w:val="20"/>
              </w:rPr>
              <w:t>Siekiant pagrįsti atitiktį aprašytam ekonominio naudingumo kriterijui būtina pateikti pagrindimą dėl ne mažiau kaip 5 reikalavimus atitinkančių tematinių produktų / dokumentų parengimo (dalyvavimo parengime)</w:t>
            </w:r>
          </w:p>
        </w:tc>
        <w:tc>
          <w:tcPr>
            <w:tcW w:w="1295" w:type="dxa"/>
            <w:shd w:val="clear" w:color="auto" w:fill="E8E8E8" w:themeFill="background2"/>
          </w:tcPr>
          <w:p w14:paraId="0729DDDF" w14:textId="77777777" w:rsidR="00555379" w:rsidRPr="00DE7948" w:rsidRDefault="00555379" w:rsidP="00C91E10">
            <w:pPr>
              <w:spacing w:line="240" w:lineRule="auto"/>
              <w:jc w:val="both"/>
              <w:rPr>
                <w:rFonts w:hAnsi="Times New Roman" w:cs="Times New Roman"/>
                <w:i/>
                <w:iCs/>
                <w:color w:val="92D050"/>
                <w:sz w:val="20"/>
                <w:szCs w:val="20"/>
              </w:rPr>
            </w:pPr>
            <w:r w:rsidRPr="00DE7948">
              <w:rPr>
                <w:rFonts w:hAnsi="Times New Roman" w:cs="Times New Roman"/>
                <w:i/>
                <w:iCs/>
                <w:color w:val="92D050"/>
                <w:sz w:val="20"/>
                <w:szCs w:val="20"/>
              </w:rPr>
              <w:t>Nurodyti TAIP / NE</w:t>
            </w:r>
          </w:p>
          <w:p w14:paraId="78F568FF" w14:textId="14A3E143" w:rsidR="00555379" w:rsidRPr="00085A14" w:rsidRDefault="00555379" w:rsidP="00C91E10">
            <w:pPr>
              <w:spacing w:line="240" w:lineRule="auto"/>
              <w:jc w:val="both"/>
              <w:rPr>
                <w:rFonts w:hAnsi="Times New Roman" w:cs="Times New Roman"/>
                <w:sz w:val="20"/>
                <w:szCs w:val="20"/>
              </w:rPr>
            </w:pPr>
            <w:r w:rsidRPr="00DE7948">
              <w:rPr>
                <w:rFonts w:hAnsi="Times New Roman" w:cs="Times New Roman"/>
                <w:i/>
                <w:iCs/>
                <w:color w:val="92D050"/>
                <w:sz w:val="20"/>
                <w:szCs w:val="20"/>
              </w:rPr>
              <w:t>ir pateikti trumpą pagrindimą</w:t>
            </w:r>
            <w:r>
              <w:rPr>
                <w:rFonts w:hAnsi="Times New Roman" w:cs="Times New Roman"/>
                <w:i/>
                <w:iCs/>
                <w:color w:val="92D050"/>
                <w:sz w:val="20"/>
                <w:szCs w:val="20"/>
              </w:rPr>
              <w:t>, aiškiai detalizuojant turimą papildomą nei minimalią patirtį (nurodyti papildomai rengtus (įskaitant prisidėjimo prie rengimo) tematinius produktus / dokumentus)</w:t>
            </w:r>
          </w:p>
        </w:tc>
      </w:tr>
      <w:tr w:rsidR="00555379" w:rsidRPr="00085A14" w14:paraId="7568DE96" w14:textId="2539E32C" w:rsidTr="00283AE5">
        <w:tc>
          <w:tcPr>
            <w:tcW w:w="516" w:type="dxa"/>
          </w:tcPr>
          <w:p w14:paraId="65F37933" w14:textId="77777777" w:rsidR="00555379" w:rsidRPr="00085A14" w:rsidRDefault="00555379" w:rsidP="004F5105">
            <w:pPr>
              <w:spacing w:line="240" w:lineRule="auto"/>
              <w:jc w:val="both"/>
              <w:rPr>
                <w:rFonts w:hAnsi="Times New Roman" w:cs="Times New Roman"/>
                <w:b/>
                <w:bCs/>
                <w:sz w:val="20"/>
                <w:szCs w:val="20"/>
              </w:rPr>
            </w:pPr>
            <w:r w:rsidRPr="00085A14">
              <w:rPr>
                <w:rFonts w:hAnsi="Times New Roman" w:cs="Times New Roman"/>
                <w:b/>
                <w:bCs/>
                <w:sz w:val="20"/>
                <w:szCs w:val="20"/>
              </w:rPr>
              <w:t>6.</w:t>
            </w:r>
          </w:p>
        </w:tc>
        <w:tc>
          <w:tcPr>
            <w:tcW w:w="1829" w:type="dxa"/>
            <w:vAlign w:val="center"/>
          </w:tcPr>
          <w:p w14:paraId="487D7743" w14:textId="5A9A7F8D" w:rsidR="00555379" w:rsidRPr="00085A14" w:rsidRDefault="00555379" w:rsidP="004F5105">
            <w:pPr>
              <w:spacing w:line="240" w:lineRule="auto"/>
              <w:jc w:val="both"/>
              <w:rPr>
                <w:rFonts w:eastAsia="Times New Roman" w:hAnsi="Times New Roman" w:cs="Times New Roman"/>
                <w:sz w:val="20"/>
                <w:szCs w:val="20"/>
                <w:lang w:eastAsia="en-US"/>
              </w:rPr>
            </w:pPr>
            <w:r w:rsidRPr="00085A14">
              <w:rPr>
                <w:rFonts w:eastAsia="Times New Roman" w:hAnsi="Times New Roman" w:cs="Times New Roman"/>
                <w:sz w:val="20"/>
                <w:szCs w:val="20"/>
                <w:lang w:eastAsia="en-US"/>
              </w:rPr>
              <w:t xml:space="preserve">Informacija apie per pastaruosius 3 (trejus) metus iki pasiūlymų pateikimo termino pabaigos turimą tarptautinių </w:t>
            </w:r>
            <w:r w:rsidRPr="00085A14">
              <w:rPr>
                <w:rFonts w:eastAsia="Times New Roman" w:hAnsi="Times New Roman" w:cs="Times New Roman"/>
                <w:sz w:val="20"/>
                <w:szCs w:val="20"/>
                <w:lang w:eastAsia="en-US"/>
              </w:rPr>
              <w:lastRenderedPageBreak/>
              <w:t xml:space="preserve">renginių moderavimo / pranešimų pristatymo patirtį </w:t>
            </w:r>
            <w:r w:rsidRPr="00C6247A">
              <w:rPr>
                <w:rFonts w:eastAsia="Times New Roman" w:hAnsi="Times New Roman" w:cs="Times New Roman"/>
                <w:sz w:val="20"/>
                <w:szCs w:val="20"/>
                <w:u w:val="single"/>
                <w:lang w:eastAsia="en-US"/>
              </w:rPr>
              <w:t>(ne mažiau kaip 1)</w:t>
            </w:r>
          </w:p>
        </w:tc>
        <w:tc>
          <w:tcPr>
            <w:tcW w:w="1757" w:type="dxa"/>
          </w:tcPr>
          <w:p w14:paraId="10552819" w14:textId="77777777" w:rsidR="00555379" w:rsidRPr="00085A14" w:rsidRDefault="00555379" w:rsidP="004F5105">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lastRenderedPageBreak/>
              <w:t>Nurodyti:</w:t>
            </w:r>
          </w:p>
          <w:p w14:paraId="2DF009FF" w14:textId="50649C4E" w:rsidR="00555379" w:rsidRPr="00085A14" w:rsidRDefault="00555379" w:rsidP="004F5105">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1.</w:t>
            </w:r>
            <w:r w:rsidRPr="00085A14">
              <w:rPr>
                <w:rFonts w:hAnsi="Times New Roman" w:cs="Times New Roman"/>
                <w:i/>
                <w:iCs/>
                <w:color w:val="92D050"/>
                <w:sz w:val="20"/>
                <w:szCs w:val="20"/>
              </w:rPr>
              <w:tab/>
              <w:t>Renginio aprašymą (įskaitant renginio vietą, tarptautinį aspektą</w:t>
            </w:r>
            <w:r>
              <w:rPr>
                <w:rFonts w:hAnsi="Times New Roman" w:cs="Times New Roman"/>
                <w:i/>
                <w:iCs/>
                <w:color w:val="92D050"/>
                <w:sz w:val="20"/>
                <w:szCs w:val="20"/>
              </w:rPr>
              <w:t xml:space="preserve">, </w:t>
            </w:r>
            <w:r>
              <w:rPr>
                <w:rFonts w:hAnsi="Times New Roman" w:cs="Times New Roman"/>
                <w:i/>
                <w:iCs/>
                <w:color w:val="92D050"/>
                <w:sz w:val="20"/>
                <w:szCs w:val="20"/>
              </w:rPr>
              <w:lastRenderedPageBreak/>
              <w:t>pristatytus pranešimus</w:t>
            </w:r>
            <w:r w:rsidRPr="00085A14">
              <w:rPr>
                <w:rFonts w:hAnsi="Times New Roman" w:cs="Times New Roman"/>
                <w:i/>
                <w:iCs/>
                <w:color w:val="92D050"/>
                <w:sz w:val="20"/>
                <w:szCs w:val="20"/>
              </w:rPr>
              <w:t xml:space="preserve"> ir dalyvių skaičių: ne mažiau kaip 30);</w:t>
            </w:r>
          </w:p>
          <w:p w14:paraId="6CBC36FA" w14:textId="423B3C41" w:rsidR="00555379" w:rsidRPr="00085A14" w:rsidRDefault="00555379" w:rsidP="004F5105">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2.</w:t>
            </w:r>
            <w:r w:rsidRPr="00085A14">
              <w:rPr>
                <w:rFonts w:hAnsi="Times New Roman" w:cs="Times New Roman"/>
                <w:i/>
                <w:iCs/>
                <w:color w:val="92D050"/>
                <w:sz w:val="20"/>
                <w:szCs w:val="20"/>
              </w:rPr>
              <w:tab/>
              <w:t>Renginio datas;</w:t>
            </w:r>
          </w:p>
          <w:p w14:paraId="0B960FA2" w14:textId="4D4FE4ED" w:rsidR="00555379" w:rsidRPr="00085A14" w:rsidRDefault="00555379" w:rsidP="004F5105">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3.</w:t>
            </w:r>
            <w:r w:rsidRPr="00085A14">
              <w:rPr>
                <w:rFonts w:hAnsi="Times New Roman" w:cs="Times New Roman"/>
                <w:i/>
                <w:iCs/>
                <w:color w:val="92D050"/>
                <w:sz w:val="20"/>
                <w:szCs w:val="20"/>
              </w:rPr>
              <w:tab/>
              <w:t>Užimtas pareigas Renginio metu (moderatorius, pranešėjas ir pan.);</w:t>
            </w:r>
          </w:p>
          <w:p w14:paraId="16E2623E" w14:textId="379C9A8A" w:rsidR="00555379" w:rsidRPr="00085A14" w:rsidRDefault="00555379" w:rsidP="004F5105">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4.</w:t>
            </w:r>
            <w:r w:rsidRPr="00085A14">
              <w:rPr>
                <w:rFonts w:hAnsi="Times New Roman" w:cs="Times New Roman"/>
                <w:i/>
                <w:iCs/>
                <w:color w:val="92D050"/>
                <w:sz w:val="20"/>
                <w:szCs w:val="20"/>
              </w:rPr>
              <w:tab/>
              <w:t>Renginio užsakov</w:t>
            </w:r>
            <w:r>
              <w:rPr>
                <w:rFonts w:hAnsi="Times New Roman" w:cs="Times New Roman"/>
                <w:i/>
                <w:iCs/>
                <w:color w:val="92D050"/>
                <w:sz w:val="20"/>
                <w:szCs w:val="20"/>
              </w:rPr>
              <w:t>ą</w:t>
            </w:r>
            <w:r w:rsidRPr="00085A14">
              <w:rPr>
                <w:rFonts w:hAnsi="Times New Roman" w:cs="Times New Roman"/>
                <w:i/>
                <w:iCs/>
                <w:color w:val="92D050"/>
                <w:sz w:val="20"/>
                <w:szCs w:val="20"/>
              </w:rPr>
              <w:t xml:space="preserve"> (pilnas pavadinimas ir adresas, kontaktinio asmens pareigos, vardas, pavardė ir tel. Nr. ar el. paštas</w:t>
            </w:r>
          </w:p>
        </w:tc>
        <w:tc>
          <w:tcPr>
            <w:tcW w:w="1541" w:type="dxa"/>
            <w:vMerge/>
            <w:vAlign w:val="center"/>
          </w:tcPr>
          <w:p w14:paraId="05DF9455" w14:textId="2413CC19" w:rsidR="00555379" w:rsidRPr="00085A14" w:rsidRDefault="00555379" w:rsidP="004F5105">
            <w:pPr>
              <w:spacing w:line="240" w:lineRule="auto"/>
              <w:jc w:val="both"/>
              <w:rPr>
                <w:rFonts w:hAnsi="Times New Roman" w:cs="Times New Roman"/>
                <w:sz w:val="20"/>
                <w:szCs w:val="20"/>
              </w:rPr>
            </w:pPr>
          </w:p>
        </w:tc>
        <w:tc>
          <w:tcPr>
            <w:tcW w:w="1405" w:type="dxa"/>
          </w:tcPr>
          <w:p w14:paraId="6D4A3002" w14:textId="064F8E0A" w:rsidR="00555379" w:rsidRPr="00C6247A" w:rsidRDefault="00555379" w:rsidP="004F5105">
            <w:pPr>
              <w:spacing w:line="240" w:lineRule="auto"/>
              <w:jc w:val="both"/>
              <w:rPr>
                <w:rFonts w:hAnsi="Times New Roman" w:cs="Times New Roman"/>
                <w:sz w:val="20"/>
                <w:szCs w:val="20"/>
                <w:u w:val="single"/>
              </w:rPr>
            </w:pPr>
            <w:r w:rsidRPr="00C6247A">
              <w:rPr>
                <w:rFonts w:hAnsi="Times New Roman" w:cs="Times New Roman"/>
                <w:sz w:val="20"/>
                <w:szCs w:val="20"/>
                <w:u w:val="single"/>
              </w:rPr>
              <w:t xml:space="preserve">Kvalifikacijos reikalavimas </w:t>
            </w:r>
          </w:p>
        </w:tc>
        <w:tc>
          <w:tcPr>
            <w:tcW w:w="1619" w:type="dxa"/>
            <w:shd w:val="clear" w:color="auto" w:fill="E8E8E8" w:themeFill="background2"/>
          </w:tcPr>
          <w:p w14:paraId="1D3E2D9F" w14:textId="684BCE6A" w:rsidR="00555379" w:rsidRPr="00085A14" w:rsidRDefault="00555379" w:rsidP="004F5105">
            <w:pPr>
              <w:spacing w:line="240" w:lineRule="auto"/>
              <w:jc w:val="both"/>
              <w:rPr>
                <w:rFonts w:hAnsi="Times New Roman" w:cs="Times New Roman"/>
                <w:sz w:val="20"/>
                <w:szCs w:val="20"/>
              </w:rPr>
            </w:pPr>
            <w:r w:rsidRPr="00085A14">
              <w:rPr>
                <w:rFonts w:hAnsi="Times New Roman" w:cs="Times New Roman"/>
                <w:sz w:val="20"/>
                <w:szCs w:val="20"/>
              </w:rPr>
              <w:t xml:space="preserve">Netaikoma </w:t>
            </w:r>
          </w:p>
        </w:tc>
        <w:tc>
          <w:tcPr>
            <w:tcW w:w="1295" w:type="dxa"/>
            <w:shd w:val="clear" w:color="auto" w:fill="E8E8E8" w:themeFill="background2"/>
          </w:tcPr>
          <w:p w14:paraId="38CCC515" w14:textId="24E72C10" w:rsidR="00555379" w:rsidRPr="00085A14" w:rsidRDefault="00555379" w:rsidP="004F5105">
            <w:pPr>
              <w:spacing w:line="240" w:lineRule="auto"/>
              <w:jc w:val="both"/>
              <w:rPr>
                <w:rFonts w:hAnsi="Times New Roman" w:cs="Times New Roman"/>
                <w:sz w:val="20"/>
                <w:szCs w:val="20"/>
              </w:rPr>
            </w:pPr>
            <w:r>
              <w:rPr>
                <w:rFonts w:hAnsi="Times New Roman" w:cs="Times New Roman"/>
                <w:sz w:val="20"/>
                <w:szCs w:val="20"/>
              </w:rPr>
              <w:t>Netaikoma</w:t>
            </w:r>
          </w:p>
        </w:tc>
      </w:tr>
      <w:tr w:rsidR="00555379" w:rsidRPr="00085A14" w14:paraId="145999DA" w14:textId="2CCA2F01" w:rsidTr="00EF613B">
        <w:tc>
          <w:tcPr>
            <w:tcW w:w="516" w:type="dxa"/>
          </w:tcPr>
          <w:p w14:paraId="533018AD" w14:textId="77777777" w:rsidR="00555379" w:rsidRPr="00085A14" w:rsidRDefault="00555379" w:rsidP="004F5105">
            <w:pPr>
              <w:spacing w:line="240" w:lineRule="auto"/>
              <w:jc w:val="both"/>
              <w:rPr>
                <w:rFonts w:hAnsi="Times New Roman" w:cs="Times New Roman"/>
                <w:b/>
                <w:bCs/>
                <w:sz w:val="20"/>
                <w:szCs w:val="20"/>
              </w:rPr>
            </w:pPr>
            <w:r w:rsidRPr="00085A14">
              <w:rPr>
                <w:rFonts w:hAnsi="Times New Roman" w:cs="Times New Roman"/>
                <w:b/>
                <w:bCs/>
                <w:sz w:val="20"/>
                <w:szCs w:val="20"/>
              </w:rPr>
              <w:t xml:space="preserve">7. </w:t>
            </w:r>
          </w:p>
        </w:tc>
        <w:tc>
          <w:tcPr>
            <w:tcW w:w="1829" w:type="dxa"/>
            <w:vAlign w:val="center"/>
          </w:tcPr>
          <w:p w14:paraId="772F8C2C" w14:textId="3D181A0A" w:rsidR="00555379" w:rsidRPr="00085A14" w:rsidRDefault="00555379" w:rsidP="004F5105">
            <w:pPr>
              <w:spacing w:line="240" w:lineRule="auto"/>
              <w:jc w:val="both"/>
              <w:rPr>
                <w:rFonts w:eastAsia="Times New Roman" w:hAnsi="Times New Roman" w:cs="Times New Roman"/>
                <w:sz w:val="20"/>
                <w:szCs w:val="20"/>
                <w:lang w:eastAsia="en-US"/>
              </w:rPr>
            </w:pPr>
            <w:r w:rsidRPr="00085A14">
              <w:rPr>
                <w:rFonts w:eastAsia="Times New Roman" w:hAnsi="Times New Roman" w:cs="Times New Roman"/>
                <w:sz w:val="20"/>
                <w:szCs w:val="20"/>
                <w:lang w:eastAsia="en-US"/>
              </w:rPr>
              <w:t>Informacija apie iki pasiūlymų pateikimo termino pabaigos turimą tarptautinio ekspertinio darbo patirtį atitinkamoje tematinėje srityje, kurioje siūlomas specialistas (pagal atitinkamos Pirkimo dalies aprašymą</w:t>
            </w:r>
            <w:r w:rsidRPr="00085A14">
              <w:rPr>
                <w:rFonts w:hAnsi="Times New Roman" w:cs="Times New Roman"/>
                <w:i/>
                <w:iCs/>
                <w:sz w:val="20"/>
                <w:szCs w:val="20"/>
              </w:rPr>
              <w:t xml:space="preserve">) </w:t>
            </w:r>
            <w:r w:rsidRPr="00C6247A">
              <w:rPr>
                <w:rFonts w:hAnsi="Times New Roman" w:cs="Times New Roman"/>
                <w:sz w:val="20"/>
                <w:szCs w:val="20"/>
                <w:u w:val="single"/>
              </w:rPr>
              <w:t>(ne mažesnė kaip 2 metų*)</w:t>
            </w:r>
          </w:p>
        </w:tc>
        <w:tc>
          <w:tcPr>
            <w:tcW w:w="1757" w:type="dxa"/>
          </w:tcPr>
          <w:p w14:paraId="76216054" w14:textId="77777777" w:rsidR="00555379" w:rsidRPr="00085A14" w:rsidRDefault="00555379" w:rsidP="004F5105">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Nurodyti:</w:t>
            </w:r>
          </w:p>
          <w:p w14:paraId="79796987" w14:textId="57B9B8F9" w:rsidR="00555379" w:rsidRPr="00085A14" w:rsidRDefault="00555379" w:rsidP="004F5105">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1. turimos darbo patirties atitinkamoje tematinėje srityje aprašymą (įskaitant užimtas pareigas ir atliktas funkcijas, tarptautinį aspektą ir ekspertinį pobūdį), taip pat pagrindimą dėl tematinės srities atitikties keliamam reikalavimui;</w:t>
            </w:r>
          </w:p>
          <w:p w14:paraId="41D2595A" w14:textId="77777777" w:rsidR="00555379" w:rsidRPr="00085A14" w:rsidRDefault="00555379" w:rsidP="004F5105">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2.  tikslias pradžios ir pabaigos datas*;</w:t>
            </w:r>
          </w:p>
          <w:p w14:paraId="3DBAAE88" w14:textId="77777777" w:rsidR="00555379" w:rsidRPr="00085A14" w:rsidRDefault="00555379" w:rsidP="004F5105">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 xml:space="preserve">3. darbovietę (-es) / užsakovą (-us) (pilnas pavadinimas ir adresas, kontaktinio asmens pareigos, vardas, pavardė </w:t>
            </w:r>
            <w:r w:rsidRPr="00085A14">
              <w:rPr>
                <w:rFonts w:hAnsi="Times New Roman" w:cs="Times New Roman"/>
                <w:i/>
                <w:iCs/>
                <w:color w:val="92D050"/>
                <w:sz w:val="20"/>
                <w:szCs w:val="20"/>
              </w:rPr>
              <w:lastRenderedPageBreak/>
              <w:t>ir tel. Nr. ar el. paštas).</w:t>
            </w:r>
          </w:p>
          <w:p w14:paraId="3DC67345" w14:textId="77777777" w:rsidR="00555379" w:rsidRPr="00085A14" w:rsidRDefault="00555379" w:rsidP="004F5105">
            <w:pPr>
              <w:spacing w:line="240" w:lineRule="auto"/>
              <w:jc w:val="both"/>
              <w:rPr>
                <w:rFonts w:hAnsi="Times New Roman" w:cs="Times New Roman"/>
                <w:i/>
                <w:iCs/>
                <w:color w:val="92D050"/>
                <w:sz w:val="20"/>
                <w:szCs w:val="20"/>
              </w:rPr>
            </w:pPr>
          </w:p>
        </w:tc>
        <w:tc>
          <w:tcPr>
            <w:tcW w:w="1541" w:type="dxa"/>
            <w:vMerge/>
            <w:vAlign w:val="center"/>
          </w:tcPr>
          <w:p w14:paraId="0140EC12" w14:textId="2689A9D5" w:rsidR="00555379" w:rsidRPr="00085A14" w:rsidRDefault="00555379" w:rsidP="004F5105">
            <w:pPr>
              <w:spacing w:line="240" w:lineRule="auto"/>
              <w:jc w:val="both"/>
              <w:rPr>
                <w:rFonts w:hAnsi="Times New Roman" w:cs="Times New Roman"/>
                <w:sz w:val="20"/>
                <w:szCs w:val="20"/>
              </w:rPr>
            </w:pPr>
          </w:p>
        </w:tc>
        <w:tc>
          <w:tcPr>
            <w:tcW w:w="1405" w:type="dxa"/>
            <w:shd w:val="clear" w:color="auto" w:fill="DAE9F7" w:themeFill="text2" w:themeFillTint="1A"/>
          </w:tcPr>
          <w:p w14:paraId="32AD2563" w14:textId="77777777" w:rsidR="00555379" w:rsidRPr="00085A14" w:rsidRDefault="00555379" w:rsidP="004F5105">
            <w:pPr>
              <w:spacing w:line="240" w:lineRule="auto"/>
              <w:jc w:val="both"/>
              <w:rPr>
                <w:rFonts w:hAnsi="Times New Roman" w:cs="Times New Roman"/>
                <w:sz w:val="20"/>
                <w:szCs w:val="20"/>
              </w:rPr>
            </w:pPr>
            <w:r w:rsidRPr="00C6247A">
              <w:rPr>
                <w:rFonts w:hAnsi="Times New Roman" w:cs="Times New Roman"/>
                <w:sz w:val="20"/>
                <w:szCs w:val="20"/>
                <w:u w:val="single"/>
              </w:rPr>
              <w:t>Kvalifikacijos reikalavimas</w:t>
            </w:r>
            <w:r w:rsidRPr="00085A14">
              <w:rPr>
                <w:rFonts w:hAnsi="Times New Roman" w:cs="Times New Roman"/>
                <w:sz w:val="20"/>
                <w:szCs w:val="20"/>
              </w:rPr>
              <w:t xml:space="preserve"> ir </w:t>
            </w:r>
            <w:r w:rsidRPr="00C6247A">
              <w:rPr>
                <w:rFonts w:hAnsi="Times New Roman" w:cs="Times New Roman"/>
                <w:b/>
                <w:bCs/>
                <w:sz w:val="20"/>
                <w:szCs w:val="20"/>
              </w:rPr>
              <w:t>ekonominio naudingumo kriterijus</w:t>
            </w:r>
          </w:p>
        </w:tc>
        <w:tc>
          <w:tcPr>
            <w:tcW w:w="1619" w:type="dxa"/>
            <w:shd w:val="clear" w:color="auto" w:fill="E8E8E8" w:themeFill="background2"/>
          </w:tcPr>
          <w:p w14:paraId="37801F4F" w14:textId="0329945F" w:rsidR="00555379" w:rsidRPr="00085A14" w:rsidRDefault="00555379" w:rsidP="004F5105">
            <w:pPr>
              <w:spacing w:line="240" w:lineRule="auto"/>
              <w:jc w:val="both"/>
              <w:rPr>
                <w:rFonts w:hAnsi="Times New Roman" w:cs="Times New Roman"/>
                <w:sz w:val="20"/>
                <w:szCs w:val="20"/>
              </w:rPr>
            </w:pPr>
            <w:r w:rsidRPr="00085A14">
              <w:rPr>
                <w:rFonts w:hAnsi="Times New Roman" w:cs="Times New Roman"/>
                <w:sz w:val="20"/>
                <w:szCs w:val="20"/>
              </w:rPr>
              <w:t xml:space="preserve">Ekonominio naudingumo balai skiriami </w:t>
            </w:r>
            <w:r w:rsidRPr="00085A14">
              <w:rPr>
                <w:rFonts w:hAnsi="Times New Roman" w:cs="Times New Roman"/>
                <w:b/>
                <w:bCs/>
                <w:sz w:val="20"/>
                <w:szCs w:val="20"/>
              </w:rPr>
              <w:t xml:space="preserve">turint didesnę nei minimalią  tarptautinio ekspertinio darbo patirtį atitinkamoje tematinėje srityje </w:t>
            </w:r>
            <w:r w:rsidRPr="00085A14">
              <w:rPr>
                <w:rFonts w:hAnsi="Times New Roman" w:cs="Times New Roman"/>
                <w:sz w:val="20"/>
                <w:szCs w:val="20"/>
              </w:rPr>
              <w:t>pagal Pirkimo dokumentų 7 priede aprašytą tvarką.</w:t>
            </w:r>
          </w:p>
          <w:p w14:paraId="493DDE98" w14:textId="77777777" w:rsidR="00555379" w:rsidRPr="00085A14" w:rsidRDefault="00555379" w:rsidP="004F5105">
            <w:pPr>
              <w:spacing w:line="240" w:lineRule="auto"/>
              <w:jc w:val="both"/>
              <w:rPr>
                <w:rFonts w:hAnsi="Times New Roman" w:cs="Times New Roman"/>
                <w:sz w:val="20"/>
                <w:szCs w:val="20"/>
              </w:rPr>
            </w:pPr>
          </w:p>
          <w:p w14:paraId="65915AE9" w14:textId="72C3F629" w:rsidR="00555379" w:rsidRPr="00085A14" w:rsidRDefault="00555379" w:rsidP="004F5105">
            <w:pPr>
              <w:spacing w:line="240" w:lineRule="auto"/>
              <w:jc w:val="both"/>
              <w:rPr>
                <w:rFonts w:hAnsi="Times New Roman" w:cs="Times New Roman"/>
                <w:sz w:val="20"/>
                <w:szCs w:val="20"/>
              </w:rPr>
            </w:pPr>
            <w:r w:rsidRPr="00085A14">
              <w:rPr>
                <w:rFonts w:hAnsi="Times New Roman" w:cs="Times New Roman"/>
                <w:i/>
                <w:iCs/>
                <w:sz w:val="20"/>
                <w:szCs w:val="20"/>
              </w:rPr>
              <w:t>Siekiant pagrįsti atitiktį aprašytam ekonominio naudingumo kriterijui, b</w:t>
            </w:r>
            <w:r>
              <w:rPr>
                <w:rFonts w:hAnsi="Times New Roman" w:cs="Times New Roman"/>
                <w:i/>
                <w:iCs/>
                <w:sz w:val="20"/>
                <w:szCs w:val="20"/>
              </w:rPr>
              <w:t>ū</w:t>
            </w:r>
            <w:r w:rsidRPr="00085A14">
              <w:rPr>
                <w:rFonts w:hAnsi="Times New Roman" w:cs="Times New Roman"/>
                <w:i/>
                <w:iCs/>
                <w:sz w:val="20"/>
                <w:szCs w:val="20"/>
              </w:rPr>
              <w:t>tina pateikti duomenis dėl didesnės nei 2 metų patirties pagal kairiau nurodytus reikalavimus</w:t>
            </w:r>
          </w:p>
        </w:tc>
        <w:tc>
          <w:tcPr>
            <w:tcW w:w="1295" w:type="dxa"/>
            <w:shd w:val="clear" w:color="auto" w:fill="E8E8E8" w:themeFill="background2"/>
          </w:tcPr>
          <w:p w14:paraId="53921FB4" w14:textId="77777777" w:rsidR="00555379" w:rsidRPr="00DE7948" w:rsidRDefault="00555379" w:rsidP="008604A6">
            <w:pPr>
              <w:spacing w:line="240" w:lineRule="auto"/>
              <w:jc w:val="both"/>
              <w:rPr>
                <w:rFonts w:hAnsi="Times New Roman" w:cs="Times New Roman"/>
                <w:i/>
                <w:iCs/>
                <w:color w:val="92D050"/>
                <w:sz w:val="20"/>
                <w:szCs w:val="20"/>
              </w:rPr>
            </w:pPr>
            <w:r w:rsidRPr="00DE7948">
              <w:rPr>
                <w:rFonts w:hAnsi="Times New Roman" w:cs="Times New Roman"/>
                <w:i/>
                <w:iCs/>
                <w:color w:val="92D050"/>
                <w:sz w:val="20"/>
                <w:szCs w:val="20"/>
              </w:rPr>
              <w:t>Nurodyti TAIP / NE</w:t>
            </w:r>
          </w:p>
          <w:p w14:paraId="6379FCF2" w14:textId="27D71795" w:rsidR="00555379" w:rsidRPr="00085A14" w:rsidRDefault="00555379" w:rsidP="008604A6">
            <w:pPr>
              <w:spacing w:line="240" w:lineRule="auto"/>
              <w:jc w:val="both"/>
              <w:rPr>
                <w:rFonts w:hAnsi="Times New Roman" w:cs="Times New Roman"/>
                <w:sz w:val="20"/>
                <w:szCs w:val="20"/>
              </w:rPr>
            </w:pPr>
            <w:r w:rsidRPr="00DE7948">
              <w:rPr>
                <w:rFonts w:hAnsi="Times New Roman" w:cs="Times New Roman"/>
                <w:i/>
                <w:iCs/>
                <w:color w:val="92D050"/>
                <w:sz w:val="20"/>
                <w:szCs w:val="20"/>
              </w:rPr>
              <w:t>ir pateikti trumpą pagrindimą</w:t>
            </w:r>
            <w:r>
              <w:rPr>
                <w:rFonts w:hAnsi="Times New Roman" w:cs="Times New Roman"/>
                <w:i/>
                <w:iCs/>
                <w:color w:val="92D050"/>
                <w:sz w:val="20"/>
                <w:szCs w:val="20"/>
              </w:rPr>
              <w:t>, aiškiai detalizuojant turimą papildomą nei minimalią patirtį (nurodyti metus)</w:t>
            </w:r>
          </w:p>
        </w:tc>
      </w:tr>
      <w:tr w:rsidR="00555379" w:rsidRPr="00085A14" w14:paraId="4FC9F86B" w14:textId="16E32F66" w:rsidTr="008B11BE">
        <w:tc>
          <w:tcPr>
            <w:tcW w:w="516" w:type="dxa"/>
          </w:tcPr>
          <w:p w14:paraId="4C7007AD" w14:textId="77777777" w:rsidR="00555379" w:rsidRPr="00085A14" w:rsidRDefault="00555379" w:rsidP="004F5105">
            <w:pPr>
              <w:spacing w:line="240" w:lineRule="auto"/>
              <w:jc w:val="both"/>
              <w:rPr>
                <w:rFonts w:hAnsi="Times New Roman" w:cs="Times New Roman"/>
                <w:b/>
                <w:bCs/>
                <w:sz w:val="20"/>
                <w:szCs w:val="20"/>
              </w:rPr>
            </w:pPr>
            <w:r w:rsidRPr="00085A14">
              <w:rPr>
                <w:rFonts w:hAnsi="Times New Roman" w:cs="Times New Roman"/>
                <w:b/>
                <w:bCs/>
                <w:sz w:val="20"/>
                <w:szCs w:val="20"/>
              </w:rPr>
              <w:t>8.</w:t>
            </w:r>
          </w:p>
        </w:tc>
        <w:tc>
          <w:tcPr>
            <w:tcW w:w="1829" w:type="dxa"/>
            <w:vAlign w:val="center"/>
          </w:tcPr>
          <w:p w14:paraId="00E35CA1" w14:textId="31FBAB45" w:rsidR="00555379" w:rsidRPr="00085A14" w:rsidRDefault="00555379" w:rsidP="004F5105">
            <w:pPr>
              <w:spacing w:line="240" w:lineRule="auto"/>
              <w:jc w:val="both"/>
              <w:rPr>
                <w:rFonts w:eastAsia="Times New Roman" w:hAnsi="Times New Roman" w:cs="Times New Roman"/>
                <w:sz w:val="20"/>
                <w:szCs w:val="20"/>
                <w:lang w:eastAsia="en-US"/>
              </w:rPr>
            </w:pPr>
            <w:r w:rsidRPr="00085A14">
              <w:rPr>
                <w:rFonts w:eastAsia="Times New Roman" w:hAnsi="Times New Roman" w:cs="Times New Roman"/>
                <w:sz w:val="20"/>
                <w:szCs w:val="20"/>
                <w:lang w:eastAsia="en-US"/>
              </w:rPr>
              <w:t>Informacija apie iki pasiūlymų pateikimo termino pabaigos turimą</w:t>
            </w:r>
            <w:r w:rsidRPr="00085A14">
              <w:rPr>
                <w:rFonts w:eastAsia="Times New Roman" w:hAnsi="Times New Roman" w:cs="Times New Roman"/>
                <w:i/>
                <w:iCs/>
                <w:sz w:val="20"/>
                <w:szCs w:val="20"/>
                <w:lang w:eastAsia="en-US"/>
              </w:rPr>
              <w:t xml:space="preserve"> </w:t>
            </w:r>
            <w:r w:rsidRPr="00085A14">
              <w:rPr>
                <w:rFonts w:hAnsi="Times New Roman" w:cs="Times New Roman"/>
                <w:sz w:val="20"/>
                <w:szCs w:val="20"/>
              </w:rPr>
              <w:t>ne mažesnę kaip 2 metų* ekspertinio darbo patirtį su Europos Komisija ar kita ES institucija</w:t>
            </w:r>
          </w:p>
        </w:tc>
        <w:tc>
          <w:tcPr>
            <w:tcW w:w="1757" w:type="dxa"/>
          </w:tcPr>
          <w:p w14:paraId="2D654BBB" w14:textId="77777777" w:rsidR="00555379" w:rsidRPr="00085A14" w:rsidRDefault="00555379" w:rsidP="004F5105">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Nurodyti:</w:t>
            </w:r>
          </w:p>
          <w:p w14:paraId="2217041A" w14:textId="77777777" w:rsidR="00555379" w:rsidRPr="00085A14" w:rsidRDefault="00555379" w:rsidP="004F5105">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1. turimos ekspertinio darbo su ES institucijomis patirties aprašymą (įskaitant užimtas pareigas ir atliktas funkcijas, ekspertinį pobūdį);</w:t>
            </w:r>
          </w:p>
          <w:p w14:paraId="68051D24" w14:textId="77777777" w:rsidR="00555379" w:rsidRPr="00085A14" w:rsidRDefault="00555379" w:rsidP="004F5105">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2.  tikslias pradžios ir pabaigos datas*;</w:t>
            </w:r>
          </w:p>
          <w:p w14:paraId="273BDF69" w14:textId="77777777" w:rsidR="00555379" w:rsidRPr="00085A14" w:rsidRDefault="00555379" w:rsidP="004F5105">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3. darbovietę (-es) / užsakovą (-us) (pilnas pavadinimas ir adresas, kontaktinio asmens pareigos, vardas, pavardė ir tel. Nr. ar el. paštas).</w:t>
            </w:r>
          </w:p>
          <w:p w14:paraId="3EF67B8A" w14:textId="77777777" w:rsidR="00555379" w:rsidRPr="00085A14" w:rsidRDefault="00555379" w:rsidP="004F5105">
            <w:pPr>
              <w:spacing w:line="240" w:lineRule="auto"/>
              <w:jc w:val="both"/>
              <w:rPr>
                <w:rFonts w:hAnsi="Times New Roman" w:cs="Times New Roman"/>
                <w:i/>
                <w:iCs/>
                <w:color w:val="92D050"/>
                <w:sz w:val="20"/>
                <w:szCs w:val="20"/>
              </w:rPr>
            </w:pPr>
          </w:p>
        </w:tc>
        <w:tc>
          <w:tcPr>
            <w:tcW w:w="1541" w:type="dxa"/>
            <w:vMerge/>
            <w:vAlign w:val="center"/>
          </w:tcPr>
          <w:p w14:paraId="10EE200C" w14:textId="0A45268D" w:rsidR="00555379" w:rsidRPr="00085A14" w:rsidRDefault="00555379" w:rsidP="004F5105">
            <w:pPr>
              <w:spacing w:line="240" w:lineRule="auto"/>
              <w:jc w:val="both"/>
              <w:rPr>
                <w:rFonts w:hAnsi="Times New Roman" w:cs="Times New Roman"/>
                <w:sz w:val="20"/>
                <w:szCs w:val="20"/>
              </w:rPr>
            </w:pPr>
          </w:p>
        </w:tc>
        <w:tc>
          <w:tcPr>
            <w:tcW w:w="1405" w:type="dxa"/>
            <w:shd w:val="clear" w:color="auto" w:fill="E8E8E8" w:themeFill="background2"/>
          </w:tcPr>
          <w:p w14:paraId="1A5027B5" w14:textId="77777777" w:rsidR="00555379" w:rsidRPr="00C6247A" w:rsidRDefault="00555379" w:rsidP="004F5105">
            <w:pPr>
              <w:spacing w:line="240" w:lineRule="auto"/>
              <w:jc w:val="both"/>
              <w:rPr>
                <w:rFonts w:hAnsi="Times New Roman" w:cs="Times New Roman"/>
                <w:b/>
                <w:bCs/>
                <w:sz w:val="20"/>
                <w:szCs w:val="20"/>
              </w:rPr>
            </w:pPr>
            <w:r w:rsidRPr="00C6247A">
              <w:rPr>
                <w:rFonts w:hAnsi="Times New Roman" w:cs="Times New Roman"/>
                <w:b/>
                <w:bCs/>
                <w:sz w:val="20"/>
                <w:szCs w:val="20"/>
              </w:rPr>
              <w:t>Ekonominio naudingumo kriterijus</w:t>
            </w:r>
          </w:p>
        </w:tc>
        <w:tc>
          <w:tcPr>
            <w:tcW w:w="1619" w:type="dxa"/>
            <w:shd w:val="clear" w:color="auto" w:fill="E8E8E8" w:themeFill="background2"/>
          </w:tcPr>
          <w:p w14:paraId="100FF8D7" w14:textId="1ACABB0D" w:rsidR="00555379" w:rsidRPr="00085A14" w:rsidRDefault="00555379" w:rsidP="004F5105">
            <w:pPr>
              <w:spacing w:line="240" w:lineRule="auto"/>
              <w:jc w:val="both"/>
              <w:rPr>
                <w:rFonts w:hAnsi="Times New Roman" w:cs="Times New Roman"/>
                <w:sz w:val="20"/>
                <w:szCs w:val="20"/>
              </w:rPr>
            </w:pPr>
            <w:r w:rsidRPr="00085A14">
              <w:rPr>
                <w:rFonts w:hAnsi="Times New Roman" w:cs="Times New Roman"/>
                <w:sz w:val="20"/>
                <w:szCs w:val="20"/>
              </w:rPr>
              <w:t xml:space="preserve">Ekonominio naudingumo balai skiriami turint </w:t>
            </w:r>
            <w:r w:rsidRPr="00C6247A">
              <w:rPr>
                <w:rFonts w:hAnsi="Times New Roman" w:cs="Times New Roman"/>
                <w:b/>
                <w:bCs/>
                <w:sz w:val="20"/>
                <w:szCs w:val="20"/>
              </w:rPr>
              <w:t>ne mažesnę kaip 2 metų</w:t>
            </w:r>
            <w:r w:rsidR="00C6247A" w:rsidRPr="00C6247A">
              <w:rPr>
                <w:rFonts w:hAnsi="Times New Roman" w:cs="Times New Roman"/>
                <w:b/>
                <w:bCs/>
                <w:sz w:val="20"/>
                <w:szCs w:val="20"/>
              </w:rPr>
              <w:t>*</w:t>
            </w:r>
            <w:r w:rsidRPr="00C6247A">
              <w:rPr>
                <w:rFonts w:hAnsi="Times New Roman" w:cs="Times New Roman"/>
                <w:b/>
                <w:bCs/>
                <w:sz w:val="20"/>
                <w:szCs w:val="20"/>
              </w:rPr>
              <w:t xml:space="preserve"> </w:t>
            </w:r>
            <w:r w:rsidRPr="00085A14">
              <w:rPr>
                <w:rFonts w:hAnsi="Times New Roman" w:cs="Times New Roman"/>
                <w:sz w:val="20"/>
                <w:szCs w:val="20"/>
              </w:rPr>
              <w:t>ekspertinio darbo patirtį su Europos Komisija ar kita ES institucija</w:t>
            </w:r>
          </w:p>
        </w:tc>
        <w:tc>
          <w:tcPr>
            <w:tcW w:w="1295" w:type="dxa"/>
            <w:shd w:val="clear" w:color="auto" w:fill="E8E8E8" w:themeFill="background2"/>
          </w:tcPr>
          <w:p w14:paraId="48BCF239" w14:textId="77777777" w:rsidR="00555379" w:rsidRPr="00DE7948" w:rsidRDefault="00555379" w:rsidP="006B4895">
            <w:pPr>
              <w:spacing w:line="240" w:lineRule="auto"/>
              <w:jc w:val="both"/>
              <w:rPr>
                <w:rFonts w:hAnsi="Times New Roman" w:cs="Times New Roman"/>
                <w:i/>
                <w:iCs/>
                <w:color w:val="92D050"/>
                <w:sz w:val="20"/>
                <w:szCs w:val="20"/>
              </w:rPr>
            </w:pPr>
            <w:r w:rsidRPr="00DE7948">
              <w:rPr>
                <w:rFonts w:hAnsi="Times New Roman" w:cs="Times New Roman"/>
                <w:i/>
                <w:iCs/>
                <w:color w:val="92D050"/>
                <w:sz w:val="20"/>
                <w:szCs w:val="20"/>
              </w:rPr>
              <w:t>Nurodyti TAIP / NE</w:t>
            </w:r>
          </w:p>
          <w:p w14:paraId="249E0BA3" w14:textId="13A540D6" w:rsidR="00555379" w:rsidRPr="00085A14" w:rsidRDefault="00555379" w:rsidP="006B4895">
            <w:pPr>
              <w:spacing w:line="240" w:lineRule="auto"/>
              <w:jc w:val="both"/>
              <w:rPr>
                <w:rFonts w:hAnsi="Times New Roman" w:cs="Times New Roman"/>
                <w:sz w:val="20"/>
                <w:szCs w:val="20"/>
              </w:rPr>
            </w:pPr>
            <w:r w:rsidRPr="00DE7948">
              <w:rPr>
                <w:rFonts w:hAnsi="Times New Roman" w:cs="Times New Roman"/>
                <w:i/>
                <w:iCs/>
                <w:color w:val="92D050"/>
                <w:sz w:val="20"/>
                <w:szCs w:val="20"/>
              </w:rPr>
              <w:t>ir pateikti trumpą pagrindimą</w:t>
            </w:r>
          </w:p>
        </w:tc>
      </w:tr>
      <w:tr w:rsidR="00555379" w:rsidRPr="00085A14" w14:paraId="345C829D" w14:textId="0AFD7EB7" w:rsidTr="008B11BE">
        <w:tc>
          <w:tcPr>
            <w:tcW w:w="516" w:type="dxa"/>
          </w:tcPr>
          <w:p w14:paraId="124BF013" w14:textId="77777777" w:rsidR="00555379" w:rsidRPr="00085A14" w:rsidRDefault="00555379" w:rsidP="004F5105">
            <w:pPr>
              <w:spacing w:line="240" w:lineRule="auto"/>
              <w:jc w:val="both"/>
              <w:rPr>
                <w:rFonts w:hAnsi="Times New Roman" w:cs="Times New Roman"/>
                <w:b/>
                <w:bCs/>
                <w:sz w:val="20"/>
                <w:szCs w:val="20"/>
              </w:rPr>
            </w:pPr>
            <w:r w:rsidRPr="00085A14">
              <w:rPr>
                <w:rFonts w:hAnsi="Times New Roman" w:cs="Times New Roman"/>
                <w:b/>
                <w:bCs/>
                <w:sz w:val="20"/>
                <w:szCs w:val="20"/>
              </w:rPr>
              <w:t>9.</w:t>
            </w:r>
          </w:p>
        </w:tc>
        <w:tc>
          <w:tcPr>
            <w:tcW w:w="1829" w:type="dxa"/>
            <w:vAlign w:val="center"/>
          </w:tcPr>
          <w:p w14:paraId="0645BC28" w14:textId="03AB736F" w:rsidR="00555379" w:rsidRPr="00085A14" w:rsidRDefault="00555379" w:rsidP="004F5105">
            <w:pPr>
              <w:spacing w:line="240" w:lineRule="auto"/>
              <w:jc w:val="both"/>
              <w:rPr>
                <w:rFonts w:eastAsia="Times New Roman" w:hAnsi="Times New Roman" w:cs="Times New Roman"/>
                <w:sz w:val="20"/>
                <w:szCs w:val="20"/>
                <w:lang w:eastAsia="en-US"/>
              </w:rPr>
            </w:pPr>
            <w:r w:rsidRPr="00085A14">
              <w:rPr>
                <w:rFonts w:eastAsia="Times New Roman" w:hAnsi="Times New Roman" w:cs="Times New Roman"/>
                <w:sz w:val="20"/>
                <w:szCs w:val="20"/>
                <w:lang w:eastAsia="en-US"/>
              </w:rPr>
              <w:t>Informacija apie iki pasiūlymų pateikimo termino pabaigos turimą</w:t>
            </w:r>
            <w:r w:rsidRPr="00085A14">
              <w:rPr>
                <w:rFonts w:eastAsia="Times New Roman" w:hAnsi="Times New Roman" w:cs="Times New Roman"/>
                <w:i/>
                <w:iCs/>
                <w:sz w:val="20"/>
                <w:szCs w:val="20"/>
                <w:lang w:eastAsia="en-US"/>
              </w:rPr>
              <w:t xml:space="preserve"> </w:t>
            </w:r>
            <w:r w:rsidRPr="00085A14">
              <w:rPr>
                <w:rFonts w:hAnsi="Times New Roman" w:cs="Times New Roman"/>
                <w:sz w:val="20"/>
                <w:szCs w:val="20"/>
              </w:rPr>
              <w:t>ne mažesnę kaip 2 metų* ekspertinio darbo patirtį su Europos socialiniu fondu ar/ir ESF+</w:t>
            </w:r>
          </w:p>
        </w:tc>
        <w:tc>
          <w:tcPr>
            <w:tcW w:w="1757" w:type="dxa"/>
          </w:tcPr>
          <w:p w14:paraId="3C50074C" w14:textId="77777777" w:rsidR="00555379" w:rsidRPr="00085A14" w:rsidRDefault="00555379" w:rsidP="004F5105">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Nurodyti:</w:t>
            </w:r>
          </w:p>
          <w:p w14:paraId="6534D45C" w14:textId="77777777" w:rsidR="00555379" w:rsidRPr="00085A14" w:rsidRDefault="00555379" w:rsidP="004F5105">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1. turimos ekspertinio darbo su Europos socialiniu fondu ar/ir ESF+ patirties aprašymą (įskaitant užimtas pareigas ir atliktas funkcijas, ekspertinį pobūdį);</w:t>
            </w:r>
          </w:p>
          <w:p w14:paraId="36C3C0E3" w14:textId="77777777" w:rsidR="00555379" w:rsidRPr="00085A14" w:rsidRDefault="00555379" w:rsidP="004F5105">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2.  tikslias pradžios ir pabaigos datas*;</w:t>
            </w:r>
          </w:p>
          <w:p w14:paraId="0ECB9AC9" w14:textId="77777777" w:rsidR="00555379" w:rsidRPr="00085A14" w:rsidRDefault="00555379" w:rsidP="004F5105">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 xml:space="preserve">3. darbovietę (-es) / užsakovą (-us) (pilnas pavadinimas ir adresas, kontaktinio asmens pareigos, vardas, pavardė </w:t>
            </w:r>
            <w:r w:rsidRPr="00085A14">
              <w:rPr>
                <w:rFonts w:hAnsi="Times New Roman" w:cs="Times New Roman"/>
                <w:i/>
                <w:iCs/>
                <w:color w:val="92D050"/>
                <w:sz w:val="20"/>
                <w:szCs w:val="20"/>
              </w:rPr>
              <w:lastRenderedPageBreak/>
              <w:t>ir tel. Nr. ar el. paštas).</w:t>
            </w:r>
          </w:p>
          <w:p w14:paraId="33FDCE16" w14:textId="77777777" w:rsidR="00555379" w:rsidRPr="00085A14" w:rsidRDefault="00555379" w:rsidP="004F5105">
            <w:pPr>
              <w:spacing w:line="240" w:lineRule="auto"/>
              <w:jc w:val="both"/>
              <w:rPr>
                <w:rFonts w:hAnsi="Times New Roman" w:cs="Times New Roman"/>
                <w:i/>
                <w:iCs/>
                <w:color w:val="92D050"/>
                <w:sz w:val="20"/>
                <w:szCs w:val="20"/>
              </w:rPr>
            </w:pPr>
          </w:p>
        </w:tc>
        <w:tc>
          <w:tcPr>
            <w:tcW w:w="1541" w:type="dxa"/>
            <w:vMerge/>
            <w:vAlign w:val="center"/>
          </w:tcPr>
          <w:p w14:paraId="2AD7FD42" w14:textId="19E49E5B" w:rsidR="00555379" w:rsidRPr="00085A14" w:rsidRDefault="00555379" w:rsidP="004F5105">
            <w:pPr>
              <w:spacing w:line="240" w:lineRule="auto"/>
              <w:jc w:val="both"/>
              <w:rPr>
                <w:rFonts w:hAnsi="Times New Roman" w:cs="Times New Roman"/>
                <w:sz w:val="20"/>
                <w:szCs w:val="20"/>
              </w:rPr>
            </w:pPr>
          </w:p>
        </w:tc>
        <w:tc>
          <w:tcPr>
            <w:tcW w:w="1405" w:type="dxa"/>
            <w:shd w:val="clear" w:color="auto" w:fill="E8E8E8" w:themeFill="background2"/>
          </w:tcPr>
          <w:p w14:paraId="3B1B8998" w14:textId="77777777" w:rsidR="00555379" w:rsidRPr="00C6247A" w:rsidRDefault="00555379" w:rsidP="004F5105">
            <w:pPr>
              <w:spacing w:line="240" w:lineRule="auto"/>
              <w:jc w:val="both"/>
              <w:rPr>
                <w:rFonts w:hAnsi="Times New Roman" w:cs="Times New Roman"/>
                <w:b/>
                <w:bCs/>
                <w:sz w:val="20"/>
                <w:szCs w:val="20"/>
              </w:rPr>
            </w:pPr>
            <w:r w:rsidRPr="00C6247A">
              <w:rPr>
                <w:rFonts w:hAnsi="Times New Roman" w:cs="Times New Roman"/>
                <w:b/>
                <w:bCs/>
                <w:sz w:val="20"/>
                <w:szCs w:val="20"/>
              </w:rPr>
              <w:t>Ekonominio naudingumo kriterijus</w:t>
            </w:r>
          </w:p>
        </w:tc>
        <w:tc>
          <w:tcPr>
            <w:tcW w:w="1619" w:type="dxa"/>
            <w:shd w:val="clear" w:color="auto" w:fill="E8E8E8" w:themeFill="background2"/>
          </w:tcPr>
          <w:p w14:paraId="2A7A6409" w14:textId="6E76A096" w:rsidR="00555379" w:rsidRPr="00085A14" w:rsidRDefault="00555379" w:rsidP="004F5105">
            <w:pPr>
              <w:spacing w:line="240" w:lineRule="auto"/>
              <w:jc w:val="both"/>
              <w:rPr>
                <w:rFonts w:hAnsi="Times New Roman" w:cs="Times New Roman"/>
                <w:sz w:val="20"/>
                <w:szCs w:val="20"/>
              </w:rPr>
            </w:pPr>
            <w:r w:rsidRPr="00085A14">
              <w:rPr>
                <w:rFonts w:hAnsi="Times New Roman" w:cs="Times New Roman"/>
                <w:sz w:val="20"/>
                <w:szCs w:val="20"/>
              </w:rPr>
              <w:t xml:space="preserve">Ekonominio naudingumo balai skiriami turint </w:t>
            </w:r>
            <w:r w:rsidRPr="00C6247A">
              <w:rPr>
                <w:rFonts w:hAnsi="Times New Roman" w:cs="Times New Roman"/>
                <w:b/>
                <w:bCs/>
                <w:sz w:val="20"/>
                <w:szCs w:val="20"/>
              </w:rPr>
              <w:t>ne mažesnę kaip 2 metų</w:t>
            </w:r>
            <w:r w:rsidR="00C6247A">
              <w:rPr>
                <w:rFonts w:hAnsi="Times New Roman" w:cs="Times New Roman"/>
                <w:b/>
                <w:bCs/>
                <w:sz w:val="20"/>
                <w:szCs w:val="20"/>
              </w:rPr>
              <w:t>*</w:t>
            </w:r>
            <w:r w:rsidRPr="00C6247A">
              <w:rPr>
                <w:rFonts w:hAnsi="Times New Roman" w:cs="Times New Roman"/>
                <w:b/>
                <w:bCs/>
                <w:sz w:val="20"/>
                <w:szCs w:val="20"/>
              </w:rPr>
              <w:t xml:space="preserve"> </w:t>
            </w:r>
            <w:r w:rsidRPr="00085A14">
              <w:rPr>
                <w:rFonts w:hAnsi="Times New Roman" w:cs="Times New Roman"/>
                <w:sz w:val="20"/>
                <w:szCs w:val="20"/>
              </w:rPr>
              <w:t>ekspertinio darbo patirtį su Europos Komisija ar kita ES institucija</w:t>
            </w:r>
          </w:p>
        </w:tc>
        <w:tc>
          <w:tcPr>
            <w:tcW w:w="1295" w:type="dxa"/>
            <w:shd w:val="clear" w:color="auto" w:fill="E8E8E8" w:themeFill="background2"/>
          </w:tcPr>
          <w:p w14:paraId="4F9BCF3A" w14:textId="77777777" w:rsidR="00555379" w:rsidRPr="00DE7948" w:rsidRDefault="00555379" w:rsidP="006B4895">
            <w:pPr>
              <w:spacing w:line="240" w:lineRule="auto"/>
              <w:jc w:val="both"/>
              <w:rPr>
                <w:rFonts w:hAnsi="Times New Roman" w:cs="Times New Roman"/>
                <w:i/>
                <w:iCs/>
                <w:color w:val="92D050"/>
                <w:sz w:val="20"/>
                <w:szCs w:val="20"/>
              </w:rPr>
            </w:pPr>
            <w:r w:rsidRPr="00DE7948">
              <w:rPr>
                <w:rFonts w:hAnsi="Times New Roman" w:cs="Times New Roman"/>
                <w:i/>
                <w:iCs/>
                <w:color w:val="92D050"/>
                <w:sz w:val="20"/>
                <w:szCs w:val="20"/>
              </w:rPr>
              <w:t>Nurodyti TAIP / NE</w:t>
            </w:r>
          </w:p>
          <w:p w14:paraId="39F2F58B" w14:textId="2769CE78" w:rsidR="00555379" w:rsidRPr="00085A14" w:rsidRDefault="00555379" w:rsidP="006B4895">
            <w:pPr>
              <w:spacing w:line="240" w:lineRule="auto"/>
              <w:jc w:val="both"/>
              <w:rPr>
                <w:rFonts w:hAnsi="Times New Roman" w:cs="Times New Roman"/>
                <w:sz w:val="20"/>
                <w:szCs w:val="20"/>
              </w:rPr>
            </w:pPr>
            <w:r w:rsidRPr="00DE7948">
              <w:rPr>
                <w:rFonts w:hAnsi="Times New Roman" w:cs="Times New Roman"/>
                <w:i/>
                <w:iCs/>
                <w:color w:val="92D050"/>
                <w:sz w:val="20"/>
                <w:szCs w:val="20"/>
              </w:rPr>
              <w:t>ir pateikti trumpą pagrindimą</w:t>
            </w:r>
          </w:p>
        </w:tc>
      </w:tr>
    </w:tbl>
    <w:p w14:paraId="0526E2E2" w14:textId="7DD501F2" w:rsidR="004E5533" w:rsidRDefault="00E10A0C" w:rsidP="00A15CE3">
      <w:pPr>
        <w:spacing w:after="0" w:line="240" w:lineRule="auto"/>
        <w:ind w:firstLine="720"/>
        <w:jc w:val="both"/>
        <w:rPr>
          <w:rFonts w:ascii="Times New Roman" w:hAnsi="Times New Roman" w:cs="Times New Roman"/>
          <w:i/>
          <w:iCs/>
          <w:sz w:val="20"/>
          <w:szCs w:val="20"/>
        </w:rPr>
      </w:pPr>
      <w:r w:rsidRPr="00085A14">
        <w:rPr>
          <w:rFonts w:ascii="Times New Roman" w:hAnsi="Times New Roman" w:cs="Times New Roman"/>
          <w:i/>
          <w:iCs/>
          <w:sz w:val="20"/>
          <w:szCs w:val="20"/>
        </w:rPr>
        <w:t>*Pastaba. 1 (vieni) metai – tai laikotarpis, susidedantis iš 12 (dvylikos) mėnesių. 12 mėn. laikotarpis bus skaičiuojamas mėnesio tikslumu (nepilno mėnesio patirtį apvalinant iki sveiko skaičiaus į mažesniąją pusę, pvz., 9 mėn. ir 15 dienų, bus apvalinama į 9 mėn.). Jeigu yra reikalaujama turėti 1 (vienerių) metų patirtį, tai 12 (dvylika) mėnesių bus sumuojami taip, pvz., jeigu specialistas 2022 metais 10 mėn. vertėsi reikiama veikla ir 2023 metais vertėsi tokia veikla 2 mėn., tai šie laikotarpiai bus sumuojami ir bus laikoma, kad tiekėjas turi 12 mėnesių - 1 (vienerių) metų patirtį. Tačiau, jei asmuo tuo pačiu metu dirba pagal 2 ir daugiau sutartis, šių sutarčių patirtis nėra sumuojama. Patirtis skaičiuojama iki pasiūlymų pateikimo termino pabaigos.</w:t>
      </w:r>
    </w:p>
    <w:p w14:paraId="29B764F7" w14:textId="77777777" w:rsidR="00283AE5" w:rsidRDefault="00283AE5" w:rsidP="00E927BA">
      <w:pPr>
        <w:jc w:val="center"/>
        <w:rPr>
          <w:rFonts w:ascii="Times New Roman" w:hAnsi="Times New Roman" w:cs="Times New Roman"/>
          <w:sz w:val="20"/>
          <w:szCs w:val="20"/>
        </w:rPr>
      </w:pPr>
    </w:p>
    <w:p w14:paraId="67C7CE95" w14:textId="4080D6A6" w:rsidR="00E927BA" w:rsidRPr="00D925B3" w:rsidRDefault="00E927BA" w:rsidP="00E927BA">
      <w:pPr>
        <w:jc w:val="center"/>
        <w:rPr>
          <w:rFonts w:ascii="Times New Roman" w:hAnsi="Times New Roman" w:cs="Times New Roman"/>
          <w:sz w:val="20"/>
          <w:szCs w:val="20"/>
        </w:rPr>
      </w:pPr>
      <w:r w:rsidRPr="00D925B3">
        <w:rPr>
          <w:rFonts w:ascii="Times New Roman" w:hAnsi="Times New Roman" w:cs="Times New Roman"/>
          <w:sz w:val="20"/>
          <w:szCs w:val="20"/>
        </w:rPr>
        <w:t>_______________________________</w:t>
      </w:r>
    </w:p>
    <w:p w14:paraId="400CCDC0" w14:textId="72CE487D" w:rsidR="004E5533" w:rsidRPr="00085A14" w:rsidRDefault="00E927BA" w:rsidP="00283AE5">
      <w:pPr>
        <w:ind w:left="1296" w:firstLine="1296"/>
        <w:jc w:val="both"/>
        <w:rPr>
          <w:rFonts w:ascii="Times New Roman" w:hAnsi="Times New Roman" w:cs="Times New Roman"/>
          <w:b/>
          <w:bCs/>
          <w:sz w:val="20"/>
          <w:szCs w:val="20"/>
        </w:rPr>
      </w:pPr>
      <w:r>
        <w:rPr>
          <w:rFonts w:ascii="Times New Roman" w:hAnsi="Times New Roman" w:cs="Times New Roman"/>
          <w:b/>
          <w:i/>
          <w:iCs/>
          <w:color w:val="92D050"/>
          <w:sz w:val="20"/>
          <w:szCs w:val="20"/>
          <w:vertAlign w:val="subscript"/>
        </w:rPr>
        <w:t xml:space="preserve">                 </w:t>
      </w:r>
      <w:r w:rsidRPr="00E927BA">
        <w:rPr>
          <w:rFonts w:ascii="Times New Roman" w:hAnsi="Times New Roman" w:cs="Times New Roman"/>
          <w:b/>
          <w:i/>
          <w:iCs/>
          <w:color w:val="92D050"/>
          <w:sz w:val="20"/>
          <w:szCs w:val="20"/>
          <w:vertAlign w:val="subscript"/>
        </w:rPr>
        <w:t xml:space="preserve">          </w:t>
      </w:r>
      <w:r w:rsidRPr="00E927BA">
        <w:rPr>
          <w:rFonts w:ascii="Times New Roman" w:hAnsi="Times New Roman" w:cs="Times New Roman"/>
          <w:i/>
          <w:iCs/>
          <w:color w:val="92D050"/>
          <w:sz w:val="20"/>
          <w:szCs w:val="20"/>
        </w:rPr>
        <w:t>(Specialisto vardas, pavardė, parašas)</w:t>
      </w:r>
    </w:p>
    <w:p w14:paraId="20D3EE7F" w14:textId="77777777" w:rsidR="00F80663" w:rsidRPr="00085A14" w:rsidRDefault="00F80663" w:rsidP="00F80663">
      <w:pPr>
        <w:spacing w:after="0" w:line="240" w:lineRule="auto"/>
        <w:jc w:val="both"/>
        <w:rPr>
          <w:rFonts w:ascii="Times New Roman" w:eastAsiaTheme="minorHAnsi" w:hAnsi="Times New Roman" w:cs="Times New Roman"/>
          <w:b/>
          <w:bCs/>
          <w:sz w:val="20"/>
          <w:szCs w:val="20"/>
        </w:rPr>
      </w:pPr>
    </w:p>
    <w:p w14:paraId="7D71482A" w14:textId="6792B623" w:rsidR="00F80663" w:rsidRPr="00085A14" w:rsidRDefault="00F80663" w:rsidP="00F80663">
      <w:pPr>
        <w:pStyle w:val="ListParagraph"/>
        <w:numPr>
          <w:ilvl w:val="0"/>
          <w:numId w:val="5"/>
        </w:numPr>
        <w:spacing w:after="0" w:line="240" w:lineRule="auto"/>
        <w:jc w:val="both"/>
        <w:rPr>
          <w:rFonts w:ascii="Times New Roman" w:hAnsi="Times New Roman" w:cs="Times New Roman"/>
          <w:b/>
          <w:bCs/>
          <w:color w:val="FF0000"/>
          <w:sz w:val="20"/>
          <w:szCs w:val="20"/>
        </w:rPr>
      </w:pPr>
      <w:r w:rsidRPr="00085A14">
        <w:rPr>
          <w:rFonts w:ascii="Times New Roman" w:eastAsiaTheme="minorHAnsi" w:hAnsi="Times New Roman" w:cs="Times New Roman"/>
          <w:b/>
          <w:bCs/>
          <w:color w:val="FF0000"/>
          <w:sz w:val="20"/>
          <w:szCs w:val="20"/>
        </w:rPr>
        <w:t xml:space="preserve">KONSULTANTAS </w:t>
      </w:r>
      <w:r w:rsidRPr="00085A14">
        <w:rPr>
          <w:rFonts w:ascii="Times New Roman" w:hAnsi="Times New Roman" w:cs="Times New Roman"/>
          <w:b/>
          <w:bCs/>
          <w:color w:val="FF0000"/>
          <w:sz w:val="20"/>
          <w:szCs w:val="20"/>
          <w:lang w:val="fi-FI"/>
        </w:rPr>
        <w:t>(20-30 Pirkimo dalys)</w:t>
      </w:r>
      <w:r w:rsidR="00214F42" w:rsidRPr="00085A14">
        <w:rPr>
          <w:rFonts w:ascii="Times New Roman" w:hAnsi="Times New Roman" w:cs="Times New Roman"/>
          <w:b/>
          <w:bCs/>
          <w:color w:val="FF0000"/>
          <w:sz w:val="20"/>
          <w:szCs w:val="20"/>
          <w:lang w:val="fi-FI"/>
        </w:rPr>
        <w:t xml:space="preserve"> </w:t>
      </w:r>
      <w:r w:rsidR="00214F42" w:rsidRPr="00085A14">
        <w:rPr>
          <w:rFonts w:ascii="Times New Roman" w:hAnsi="Times New Roman" w:cs="Times New Roman"/>
          <w:b/>
          <w:bCs/>
          <w:color w:val="92D050"/>
          <w:sz w:val="20"/>
          <w:szCs w:val="20"/>
          <w:lang w:val="fi-FI"/>
        </w:rPr>
        <w:t>PILDOMI TIK ŽALIU ŠRIFTU PAŽYMĖTI LANGELIAI</w:t>
      </w:r>
    </w:p>
    <w:p w14:paraId="2F40F066" w14:textId="77777777" w:rsidR="00C37286" w:rsidRPr="00085A14" w:rsidRDefault="00C37286" w:rsidP="00C37286">
      <w:pPr>
        <w:pStyle w:val="ListParagraph"/>
        <w:spacing w:after="0" w:line="240" w:lineRule="auto"/>
        <w:ind w:left="1080"/>
        <w:jc w:val="both"/>
        <w:rPr>
          <w:rFonts w:ascii="Times New Roman" w:hAnsi="Times New Roman" w:cs="Times New Roman"/>
          <w:b/>
          <w:bCs/>
          <w:color w:val="FF0000"/>
          <w:sz w:val="20"/>
          <w:szCs w:val="20"/>
        </w:rPr>
      </w:pPr>
    </w:p>
    <w:tbl>
      <w:tblPr>
        <w:tblStyle w:val="TableGrid"/>
        <w:tblW w:w="0" w:type="auto"/>
        <w:tblInd w:w="0" w:type="dxa"/>
        <w:tblLook w:val="04A0" w:firstRow="1" w:lastRow="0" w:firstColumn="1" w:lastColumn="0" w:noHBand="0" w:noVBand="1"/>
      </w:tblPr>
      <w:tblGrid>
        <w:gridCol w:w="513"/>
        <w:gridCol w:w="1596"/>
        <w:gridCol w:w="1572"/>
        <w:gridCol w:w="1436"/>
        <w:gridCol w:w="1405"/>
        <w:gridCol w:w="1533"/>
        <w:gridCol w:w="1295"/>
      </w:tblGrid>
      <w:tr w:rsidR="005A0F3C" w:rsidRPr="00085A14" w14:paraId="7517A0AF" w14:textId="5E5B390F" w:rsidTr="00283AE5">
        <w:tc>
          <w:tcPr>
            <w:tcW w:w="513" w:type="dxa"/>
          </w:tcPr>
          <w:p w14:paraId="09610B8D" w14:textId="77777777" w:rsidR="005A0F3C" w:rsidRPr="00085A14" w:rsidRDefault="005A0F3C" w:rsidP="004F5105">
            <w:pPr>
              <w:jc w:val="center"/>
              <w:rPr>
                <w:rFonts w:eastAsia="Times New Roman" w:hAnsi="Times New Roman" w:cs="Times New Roman"/>
                <w:b/>
                <w:sz w:val="20"/>
                <w:szCs w:val="20"/>
                <w:lang w:eastAsia="en-US"/>
              </w:rPr>
            </w:pPr>
            <w:r w:rsidRPr="00085A14">
              <w:rPr>
                <w:rFonts w:eastAsia="Times New Roman" w:hAnsi="Times New Roman" w:cs="Times New Roman"/>
                <w:b/>
                <w:sz w:val="20"/>
                <w:szCs w:val="20"/>
                <w:lang w:eastAsia="en-US"/>
              </w:rPr>
              <w:t>Eil.</w:t>
            </w:r>
          </w:p>
          <w:p w14:paraId="6B04C71C" w14:textId="77777777" w:rsidR="005A0F3C" w:rsidRPr="00085A14" w:rsidRDefault="005A0F3C" w:rsidP="004F5105">
            <w:pPr>
              <w:spacing w:line="240" w:lineRule="auto"/>
              <w:jc w:val="both"/>
              <w:rPr>
                <w:rFonts w:hAnsi="Times New Roman" w:cs="Times New Roman"/>
                <w:b/>
                <w:bCs/>
                <w:sz w:val="20"/>
                <w:szCs w:val="20"/>
              </w:rPr>
            </w:pPr>
            <w:r w:rsidRPr="00085A14">
              <w:rPr>
                <w:rFonts w:eastAsia="Times New Roman" w:hAnsi="Times New Roman" w:cs="Times New Roman"/>
                <w:b/>
                <w:sz w:val="20"/>
                <w:szCs w:val="20"/>
                <w:lang w:eastAsia="en-US"/>
              </w:rPr>
              <w:t>Nr.</w:t>
            </w:r>
          </w:p>
        </w:tc>
        <w:tc>
          <w:tcPr>
            <w:tcW w:w="1596" w:type="dxa"/>
          </w:tcPr>
          <w:p w14:paraId="3157616D" w14:textId="77777777" w:rsidR="005A0F3C" w:rsidRPr="00085A14" w:rsidRDefault="005A0F3C" w:rsidP="004F5105">
            <w:pPr>
              <w:spacing w:line="240" w:lineRule="auto"/>
              <w:jc w:val="both"/>
              <w:rPr>
                <w:rFonts w:hAnsi="Times New Roman" w:cs="Times New Roman"/>
                <w:b/>
                <w:bCs/>
                <w:sz w:val="20"/>
                <w:szCs w:val="20"/>
              </w:rPr>
            </w:pPr>
            <w:r w:rsidRPr="00085A14">
              <w:rPr>
                <w:rFonts w:hAnsi="Times New Roman" w:cs="Times New Roman"/>
                <w:b/>
                <w:bCs/>
                <w:sz w:val="20"/>
                <w:szCs w:val="20"/>
              </w:rPr>
              <w:t xml:space="preserve">Reikalaujami duomenys </w:t>
            </w:r>
          </w:p>
        </w:tc>
        <w:tc>
          <w:tcPr>
            <w:tcW w:w="1572" w:type="dxa"/>
          </w:tcPr>
          <w:p w14:paraId="00416DF1" w14:textId="77777777" w:rsidR="005A0F3C" w:rsidRPr="00085A14" w:rsidRDefault="005A0F3C" w:rsidP="004F5105">
            <w:pPr>
              <w:spacing w:line="240" w:lineRule="auto"/>
              <w:jc w:val="both"/>
              <w:rPr>
                <w:rFonts w:hAnsi="Times New Roman" w:cs="Times New Roman"/>
                <w:b/>
                <w:bCs/>
                <w:color w:val="92D050"/>
                <w:sz w:val="20"/>
                <w:szCs w:val="20"/>
              </w:rPr>
            </w:pPr>
            <w:r w:rsidRPr="00085A14">
              <w:rPr>
                <w:rFonts w:hAnsi="Times New Roman" w:cs="Times New Roman"/>
                <w:b/>
                <w:bCs/>
                <w:sz w:val="20"/>
                <w:szCs w:val="20"/>
              </w:rPr>
              <w:t>Tiekėjo pateikiamas aprašymas / pagrindimas</w:t>
            </w:r>
          </w:p>
        </w:tc>
        <w:tc>
          <w:tcPr>
            <w:tcW w:w="1436" w:type="dxa"/>
          </w:tcPr>
          <w:p w14:paraId="692353C5" w14:textId="77777777" w:rsidR="005A0F3C" w:rsidRPr="00085A14" w:rsidRDefault="005A0F3C" w:rsidP="004F5105">
            <w:pPr>
              <w:spacing w:line="240" w:lineRule="auto"/>
              <w:jc w:val="both"/>
              <w:rPr>
                <w:rFonts w:hAnsi="Times New Roman" w:cs="Times New Roman"/>
                <w:b/>
                <w:bCs/>
                <w:sz w:val="20"/>
                <w:szCs w:val="20"/>
              </w:rPr>
            </w:pPr>
            <w:r w:rsidRPr="00085A14">
              <w:rPr>
                <w:rFonts w:hAnsi="Times New Roman" w:cs="Times New Roman"/>
                <w:b/>
                <w:bCs/>
                <w:sz w:val="20"/>
                <w:szCs w:val="20"/>
              </w:rPr>
              <w:t>Atitiktį įrodantys dokumentai</w:t>
            </w:r>
          </w:p>
        </w:tc>
        <w:tc>
          <w:tcPr>
            <w:tcW w:w="1405" w:type="dxa"/>
          </w:tcPr>
          <w:p w14:paraId="0B51A6A1" w14:textId="77777777" w:rsidR="005A0F3C" w:rsidRPr="00085A14" w:rsidRDefault="005A0F3C" w:rsidP="004F5105">
            <w:pPr>
              <w:spacing w:line="240" w:lineRule="auto"/>
              <w:jc w:val="both"/>
              <w:rPr>
                <w:rFonts w:hAnsi="Times New Roman" w:cs="Times New Roman"/>
                <w:b/>
                <w:bCs/>
                <w:sz w:val="20"/>
                <w:szCs w:val="20"/>
              </w:rPr>
            </w:pPr>
            <w:r w:rsidRPr="00085A14">
              <w:rPr>
                <w:rFonts w:hAnsi="Times New Roman" w:cs="Times New Roman"/>
                <w:b/>
                <w:bCs/>
                <w:sz w:val="20"/>
                <w:szCs w:val="20"/>
              </w:rPr>
              <w:t>Reikalavimo / kriterijau tipas</w:t>
            </w:r>
          </w:p>
        </w:tc>
        <w:tc>
          <w:tcPr>
            <w:tcW w:w="1533" w:type="dxa"/>
            <w:shd w:val="clear" w:color="auto" w:fill="E8E8E8" w:themeFill="background2"/>
          </w:tcPr>
          <w:p w14:paraId="56722C3A" w14:textId="77777777" w:rsidR="005A0F3C" w:rsidRPr="00085A14" w:rsidRDefault="005A0F3C" w:rsidP="004F5105">
            <w:pPr>
              <w:spacing w:line="240" w:lineRule="auto"/>
              <w:jc w:val="both"/>
              <w:rPr>
                <w:rFonts w:hAnsi="Times New Roman" w:cs="Times New Roman"/>
                <w:b/>
                <w:bCs/>
                <w:sz w:val="20"/>
                <w:szCs w:val="20"/>
              </w:rPr>
            </w:pPr>
            <w:r w:rsidRPr="00085A14">
              <w:rPr>
                <w:rFonts w:hAnsi="Times New Roman" w:cs="Times New Roman"/>
                <w:b/>
                <w:bCs/>
                <w:sz w:val="20"/>
                <w:szCs w:val="20"/>
              </w:rPr>
              <w:t>Aktualumas ekonominio naudingumo balų skyrimui</w:t>
            </w:r>
          </w:p>
        </w:tc>
        <w:tc>
          <w:tcPr>
            <w:tcW w:w="1295" w:type="dxa"/>
            <w:shd w:val="clear" w:color="auto" w:fill="E8E8E8" w:themeFill="background2"/>
          </w:tcPr>
          <w:p w14:paraId="6CA8EDE8" w14:textId="66D7F0D4" w:rsidR="005A0F3C" w:rsidRPr="00085A14" w:rsidRDefault="005A0F3C" w:rsidP="004F5105">
            <w:pPr>
              <w:spacing w:line="240" w:lineRule="auto"/>
              <w:jc w:val="both"/>
              <w:rPr>
                <w:rFonts w:hAnsi="Times New Roman" w:cs="Times New Roman"/>
                <w:b/>
                <w:bCs/>
                <w:sz w:val="20"/>
                <w:szCs w:val="20"/>
              </w:rPr>
            </w:pPr>
            <w:r w:rsidRPr="005A0F3C">
              <w:rPr>
                <w:rFonts w:hAnsi="Times New Roman" w:cs="Times New Roman"/>
                <w:b/>
                <w:bCs/>
                <w:sz w:val="20"/>
                <w:szCs w:val="20"/>
              </w:rPr>
              <w:t>Ar šio specialisto papildoma patirtis teikiama pasiūlymo ekonominio naudingumo vertinimui</w:t>
            </w:r>
            <w:r w:rsidR="00210ECC">
              <w:rPr>
                <w:rFonts w:hAnsi="Times New Roman" w:cs="Times New Roman"/>
                <w:b/>
                <w:bCs/>
                <w:sz w:val="20"/>
                <w:szCs w:val="20"/>
              </w:rPr>
              <w:t>?</w:t>
            </w:r>
          </w:p>
        </w:tc>
      </w:tr>
      <w:tr w:rsidR="00283AE5" w:rsidRPr="00085A14" w14:paraId="0D4DE6B8" w14:textId="77777777" w:rsidTr="00283AE5">
        <w:tc>
          <w:tcPr>
            <w:tcW w:w="513" w:type="dxa"/>
          </w:tcPr>
          <w:p w14:paraId="7853772E" w14:textId="1C54A029" w:rsidR="00283AE5" w:rsidRPr="00085A14" w:rsidRDefault="00283AE5" w:rsidP="00B352A5">
            <w:pPr>
              <w:jc w:val="center"/>
              <w:rPr>
                <w:rFonts w:eastAsia="Times New Roman" w:hAnsi="Times New Roman" w:cs="Times New Roman"/>
                <w:b/>
                <w:sz w:val="20"/>
                <w:szCs w:val="20"/>
                <w:lang w:eastAsia="en-US"/>
              </w:rPr>
            </w:pPr>
            <w:r>
              <w:rPr>
                <w:rFonts w:eastAsia="Times New Roman" w:hAnsi="Times New Roman" w:cs="Times New Roman"/>
                <w:b/>
                <w:sz w:val="20"/>
                <w:szCs w:val="20"/>
                <w:lang w:eastAsia="en-US"/>
              </w:rPr>
              <w:t>1</w:t>
            </w:r>
          </w:p>
        </w:tc>
        <w:tc>
          <w:tcPr>
            <w:tcW w:w="1596" w:type="dxa"/>
          </w:tcPr>
          <w:p w14:paraId="35100F48" w14:textId="7590FF8F" w:rsidR="00283AE5" w:rsidRPr="00085A14" w:rsidRDefault="00283AE5" w:rsidP="00B352A5">
            <w:pPr>
              <w:spacing w:line="240" w:lineRule="auto"/>
              <w:jc w:val="center"/>
              <w:rPr>
                <w:rFonts w:hAnsi="Times New Roman" w:cs="Times New Roman"/>
                <w:b/>
                <w:bCs/>
                <w:sz w:val="20"/>
                <w:szCs w:val="20"/>
              </w:rPr>
            </w:pPr>
            <w:r>
              <w:rPr>
                <w:rFonts w:hAnsi="Times New Roman" w:cs="Times New Roman"/>
                <w:b/>
                <w:bCs/>
                <w:sz w:val="20"/>
                <w:szCs w:val="20"/>
              </w:rPr>
              <w:t>2</w:t>
            </w:r>
          </w:p>
        </w:tc>
        <w:tc>
          <w:tcPr>
            <w:tcW w:w="1572" w:type="dxa"/>
          </w:tcPr>
          <w:p w14:paraId="44270277" w14:textId="56A919C4" w:rsidR="00283AE5" w:rsidRPr="00085A14" w:rsidRDefault="00283AE5" w:rsidP="00B352A5">
            <w:pPr>
              <w:spacing w:line="240" w:lineRule="auto"/>
              <w:jc w:val="center"/>
              <w:rPr>
                <w:rFonts w:hAnsi="Times New Roman" w:cs="Times New Roman"/>
                <w:b/>
                <w:bCs/>
                <w:sz w:val="20"/>
                <w:szCs w:val="20"/>
              </w:rPr>
            </w:pPr>
            <w:r>
              <w:rPr>
                <w:rFonts w:hAnsi="Times New Roman" w:cs="Times New Roman"/>
                <w:b/>
                <w:bCs/>
                <w:sz w:val="20"/>
                <w:szCs w:val="20"/>
              </w:rPr>
              <w:t>3</w:t>
            </w:r>
          </w:p>
        </w:tc>
        <w:tc>
          <w:tcPr>
            <w:tcW w:w="1436" w:type="dxa"/>
          </w:tcPr>
          <w:p w14:paraId="279669BF" w14:textId="304E681E" w:rsidR="00283AE5" w:rsidRPr="00085A14" w:rsidRDefault="00283AE5" w:rsidP="00B352A5">
            <w:pPr>
              <w:spacing w:line="240" w:lineRule="auto"/>
              <w:jc w:val="center"/>
              <w:rPr>
                <w:rFonts w:hAnsi="Times New Roman" w:cs="Times New Roman"/>
                <w:b/>
                <w:bCs/>
                <w:sz w:val="20"/>
                <w:szCs w:val="20"/>
              </w:rPr>
            </w:pPr>
            <w:r>
              <w:rPr>
                <w:rFonts w:hAnsi="Times New Roman" w:cs="Times New Roman"/>
                <w:b/>
                <w:bCs/>
                <w:sz w:val="20"/>
                <w:szCs w:val="20"/>
              </w:rPr>
              <w:t>4</w:t>
            </w:r>
          </w:p>
        </w:tc>
        <w:tc>
          <w:tcPr>
            <w:tcW w:w="1405" w:type="dxa"/>
          </w:tcPr>
          <w:p w14:paraId="5063880C" w14:textId="4AFD20AA" w:rsidR="00283AE5" w:rsidRPr="00085A14" w:rsidRDefault="00283AE5" w:rsidP="00B352A5">
            <w:pPr>
              <w:spacing w:line="240" w:lineRule="auto"/>
              <w:jc w:val="center"/>
              <w:rPr>
                <w:rFonts w:hAnsi="Times New Roman" w:cs="Times New Roman"/>
                <w:b/>
                <w:bCs/>
                <w:sz w:val="20"/>
                <w:szCs w:val="20"/>
              </w:rPr>
            </w:pPr>
            <w:r>
              <w:rPr>
                <w:rFonts w:hAnsi="Times New Roman" w:cs="Times New Roman"/>
                <w:b/>
                <w:bCs/>
                <w:sz w:val="20"/>
                <w:szCs w:val="20"/>
              </w:rPr>
              <w:t>5</w:t>
            </w:r>
          </w:p>
        </w:tc>
        <w:tc>
          <w:tcPr>
            <w:tcW w:w="1533" w:type="dxa"/>
            <w:shd w:val="clear" w:color="auto" w:fill="E8E8E8" w:themeFill="background2"/>
          </w:tcPr>
          <w:p w14:paraId="15670F07" w14:textId="6BDAE475" w:rsidR="00283AE5" w:rsidRPr="00085A14" w:rsidRDefault="00283AE5" w:rsidP="00B352A5">
            <w:pPr>
              <w:spacing w:line="240" w:lineRule="auto"/>
              <w:jc w:val="center"/>
              <w:rPr>
                <w:rFonts w:hAnsi="Times New Roman" w:cs="Times New Roman"/>
                <w:b/>
                <w:bCs/>
                <w:sz w:val="20"/>
                <w:szCs w:val="20"/>
              </w:rPr>
            </w:pPr>
            <w:r>
              <w:rPr>
                <w:rFonts w:hAnsi="Times New Roman" w:cs="Times New Roman"/>
                <w:b/>
                <w:bCs/>
                <w:sz w:val="20"/>
                <w:szCs w:val="20"/>
              </w:rPr>
              <w:t>6</w:t>
            </w:r>
          </w:p>
        </w:tc>
        <w:tc>
          <w:tcPr>
            <w:tcW w:w="1295" w:type="dxa"/>
            <w:shd w:val="clear" w:color="auto" w:fill="E8E8E8" w:themeFill="background2"/>
          </w:tcPr>
          <w:p w14:paraId="2DB82AC7" w14:textId="477B6061" w:rsidR="00283AE5" w:rsidRPr="005A0F3C" w:rsidRDefault="00283AE5" w:rsidP="00B352A5">
            <w:pPr>
              <w:spacing w:line="240" w:lineRule="auto"/>
              <w:jc w:val="center"/>
              <w:rPr>
                <w:rFonts w:hAnsi="Times New Roman" w:cs="Times New Roman"/>
                <w:b/>
                <w:bCs/>
                <w:sz w:val="20"/>
                <w:szCs w:val="20"/>
              </w:rPr>
            </w:pPr>
            <w:r>
              <w:rPr>
                <w:rFonts w:hAnsi="Times New Roman" w:cs="Times New Roman"/>
                <w:b/>
                <w:bCs/>
                <w:sz w:val="20"/>
                <w:szCs w:val="20"/>
              </w:rPr>
              <w:t>7</w:t>
            </w:r>
          </w:p>
        </w:tc>
      </w:tr>
      <w:tr w:rsidR="005A0F3C" w:rsidRPr="00085A14" w14:paraId="6ADD08E1" w14:textId="456D489D" w:rsidTr="00283AE5">
        <w:tc>
          <w:tcPr>
            <w:tcW w:w="513" w:type="dxa"/>
          </w:tcPr>
          <w:p w14:paraId="267C3DD5" w14:textId="77777777" w:rsidR="005A0F3C" w:rsidRPr="00085A14" w:rsidRDefault="005A0F3C" w:rsidP="004F5105">
            <w:pPr>
              <w:spacing w:line="240" w:lineRule="auto"/>
              <w:jc w:val="both"/>
              <w:rPr>
                <w:rFonts w:hAnsi="Times New Roman" w:cs="Times New Roman"/>
                <w:b/>
                <w:bCs/>
                <w:sz w:val="20"/>
                <w:szCs w:val="20"/>
              </w:rPr>
            </w:pPr>
            <w:r w:rsidRPr="00085A14">
              <w:rPr>
                <w:rFonts w:hAnsi="Times New Roman" w:cs="Times New Roman"/>
                <w:b/>
                <w:bCs/>
                <w:sz w:val="20"/>
                <w:szCs w:val="20"/>
              </w:rPr>
              <w:t>1.</w:t>
            </w:r>
          </w:p>
        </w:tc>
        <w:tc>
          <w:tcPr>
            <w:tcW w:w="1596" w:type="dxa"/>
          </w:tcPr>
          <w:p w14:paraId="075CC95B" w14:textId="77777777" w:rsidR="005A0F3C" w:rsidRPr="00085A14" w:rsidRDefault="005A0F3C" w:rsidP="004F5105">
            <w:pPr>
              <w:spacing w:line="240" w:lineRule="auto"/>
              <w:jc w:val="both"/>
              <w:rPr>
                <w:rFonts w:hAnsi="Times New Roman" w:cs="Times New Roman"/>
                <w:sz w:val="20"/>
                <w:szCs w:val="20"/>
              </w:rPr>
            </w:pPr>
            <w:r w:rsidRPr="00085A14">
              <w:rPr>
                <w:rFonts w:hAnsi="Times New Roman" w:cs="Times New Roman"/>
                <w:sz w:val="20"/>
                <w:szCs w:val="20"/>
              </w:rPr>
              <w:t>Pozicija, kuriai siūlomas specialistas</w:t>
            </w:r>
          </w:p>
        </w:tc>
        <w:tc>
          <w:tcPr>
            <w:tcW w:w="1572" w:type="dxa"/>
          </w:tcPr>
          <w:p w14:paraId="0DA56BA6" w14:textId="77777777" w:rsidR="005A0F3C" w:rsidRPr="00085A14" w:rsidRDefault="005A0F3C" w:rsidP="004F5105">
            <w:pPr>
              <w:spacing w:line="240" w:lineRule="auto"/>
              <w:jc w:val="both"/>
              <w:rPr>
                <w:rFonts w:hAnsi="Times New Roman" w:cs="Times New Roman"/>
                <w:i/>
                <w:iCs/>
                <w:color w:val="FF0000"/>
                <w:sz w:val="20"/>
                <w:szCs w:val="20"/>
              </w:rPr>
            </w:pPr>
            <w:r w:rsidRPr="00085A14">
              <w:rPr>
                <w:rFonts w:hAnsi="Times New Roman" w:cs="Times New Roman"/>
                <w:i/>
                <w:iCs/>
                <w:color w:val="92D050"/>
                <w:sz w:val="20"/>
                <w:szCs w:val="20"/>
              </w:rPr>
              <w:t>Įrašyti pagal atitinkamą Pirkimo dalį, kuriai skiriamas specialistas</w:t>
            </w:r>
          </w:p>
        </w:tc>
        <w:tc>
          <w:tcPr>
            <w:tcW w:w="1436" w:type="dxa"/>
          </w:tcPr>
          <w:p w14:paraId="1E1F6CA4" w14:textId="77777777" w:rsidR="005A0F3C" w:rsidRPr="00085A14" w:rsidRDefault="005A0F3C" w:rsidP="004F5105">
            <w:pPr>
              <w:spacing w:line="240" w:lineRule="auto"/>
              <w:jc w:val="both"/>
              <w:rPr>
                <w:rFonts w:hAnsi="Times New Roman" w:cs="Times New Roman"/>
                <w:i/>
                <w:iCs/>
                <w:color w:val="92D050"/>
                <w:sz w:val="20"/>
                <w:szCs w:val="20"/>
              </w:rPr>
            </w:pPr>
          </w:p>
        </w:tc>
        <w:tc>
          <w:tcPr>
            <w:tcW w:w="1405" w:type="dxa"/>
          </w:tcPr>
          <w:p w14:paraId="36977EEF" w14:textId="77777777" w:rsidR="005A0F3C" w:rsidRPr="00085A14" w:rsidRDefault="005A0F3C" w:rsidP="004F5105">
            <w:pPr>
              <w:spacing w:line="240" w:lineRule="auto"/>
              <w:jc w:val="both"/>
              <w:rPr>
                <w:rFonts w:hAnsi="Times New Roman" w:cs="Times New Roman"/>
                <w:sz w:val="20"/>
                <w:szCs w:val="20"/>
              </w:rPr>
            </w:pPr>
            <w:r w:rsidRPr="00085A14">
              <w:rPr>
                <w:rFonts w:hAnsi="Times New Roman" w:cs="Times New Roman"/>
                <w:sz w:val="20"/>
                <w:szCs w:val="20"/>
              </w:rPr>
              <w:t>-</w:t>
            </w:r>
          </w:p>
        </w:tc>
        <w:tc>
          <w:tcPr>
            <w:tcW w:w="1533" w:type="dxa"/>
            <w:shd w:val="clear" w:color="auto" w:fill="E8E8E8" w:themeFill="background2"/>
          </w:tcPr>
          <w:p w14:paraId="6CED68DE" w14:textId="77777777" w:rsidR="005A0F3C" w:rsidRPr="00085A14" w:rsidRDefault="005A0F3C" w:rsidP="004F5105">
            <w:pPr>
              <w:spacing w:line="240" w:lineRule="auto"/>
              <w:jc w:val="both"/>
              <w:rPr>
                <w:rFonts w:hAnsi="Times New Roman" w:cs="Times New Roman"/>
                <w:sz w:val="20"/>
                <w:szCs w:val="20"/>
              </w:rPr>
            </w:pPr>
            <w:r w:rsidRPr="00085A14">
              <w:rPr>
                <w:rFonts w:hAnsi="Times New Roman" w:cs="Times New Roman"/>
                <w:sz w:val="20"/>
                <w:szCs w:val="20"/>
              </w:rPr>
              <w:t>-</w:t>
            </w:r>
          </w:p>
        </w:tc>
        <w:tc>
          <w:tcPr>
            <w:tcW w:w="1295" w:type="dxa"/>
            <w:shd w:val="clear" w:color="auto" w:fill="E8E8E8" w:themeFill="background2"/>
          </w:tcPr>
          <w:p w14:paraId="7E6042DF" w14:textId="77777777" w:rsidR="00030B8A" w:rsidRPr="00DE7948" w:rsidRDefault="00030B8A" w:rsidP="00030B8A">
            <w:pPr>
              <w:spacing w:line="240" w:lineRule="auto"/>
              <w:jc w:val="both"/>
              <w:rPr>
                <w:rFonts w:hAnsi="Times New Roman" w:cs="Times New Roman"/>
                <w:i/>
                <w:iCs/>
                <w:color w:val="92D050"/>
                <w:sz w:val="20"/>
                <w:szCs w:val="20"/>
              </w:rPr>
            </w:pPr>
            <w:r w:rsidRPr="00DE7948">
              <w:rPr>
                <w:rFonts w:hAnsi="Times New Roman" w:cs="Times New Roman"/>
                <w:i/>
                <w:iCs/>
                <w:color w:val="92D050"/>
                <w:sz w:val="20"/>
                <w:szCs w:val="20"/>
              </w:rPr>
              <w:t>Nurodyti TAIP / NE</w:t>
            </w:r>
          </w:p>
          <w:p w14:paraId="4DF25BEC" w14:textId="77777777" w:rsidR="00030B8A" w:rsidRDefault="00030B8A" w:rsidP="00030B8A">
            <w:pPr>
              <w:spacing w:line="240" w:lineRule="auto"/>
              <w:jc w:val="both"/>
              <w:rPr>
                <w:rFonts w:hAnsi="Times New Roman" w:cs="Times New Roman"/>
                <w:sz w:val="20"/>
                <w:szCs w:val="20"/>
              </w:rPr>
            </w:pPr>
          </w:p>
          <w:p w14:paraId="0C8784D5" w14:textId="65BD50C3" w:rsidR="005A0F3C" w:rsidRPr="00085A14" w:rsidRDefault="00030B8A" w:rsidP="00030B8A">
            <w:pPr>
              <w:spacing w:line="240" w:lineRule="auto"/>
              <w:jc w:val="both"/>
              <w:rPr>
                <w:rFonts w:hAnsi="Times New Roman" w:cs="Times New Roman"/>
                <w:sz w:val="20"/>
                <w:szCs w:val="20"/>
              </w:rPr>
            </w:pPr>
            <w:r w:rsidRPr="00A61F39">
              <w:rPr>
                <w:rFonts w:hAnsi="Times New Roman" w:cs="Times New Roman"/>
                <w:b/>
                <w:bCs/>
                <w:i/>
                <w:iCs/>
                <w:color w:val="92D050"/>
                <w:sz w:val="20"/>
                <w:szCs w:val="20"/>
              </w:rPr>
              <w:t>Jei pasirenkama „NE“, šis stulpelis žemiau nepildomas</w:t>
            </w:r>
          </w:p>
        </w:tc>
      </w:tr>
      <w:tr w:rsidR="005A0F3C" w:rsidRPr="00085A14" w14:paraId="66F317FC" w14:textId="1648FD07" w:rsidTr="00283AE5">
        <w:tc>
          <w:tcPr>
            <w:tcW w:w="513" w:type="dxa"/>
          </w:tcPr>
          <w:p w14:paraId="3CAA7FDF" w14:textId="77777777" w:rsidR="005A0F3C" w:rsidRPr="00085A14" w:rsidRDefault="005A0F3C" w:rsidP="004F5105">
            <w:pPr>
              <w:spacing w:line="240" w:lineRule="auto"/>
              <w:jc w:val="both"/>
              <w:rPr>
                <w:rFonts w:hAnsi="Times New Roman" w:cs="Times New Roman"/>
                <w:b/>
                <w:bCs/>
                <w:sz w:val="20"/>
                <w:szCs w:val="20"/>
              </w:rPr>
            </w:pPr>
            <w:r w:rsidRPr="00085A14">
              <w:rPr>
                <w:rFonts w:hAnsi="Times New Roman" w:cs="Times New Roman"/>
                <w:b/>
                <w:bCs/>
                <w:sz w:val="20"/>
                <w:szCs w:val="20"/>
              </w:rPr>
              <w:t>2.</w:t>
            </w:r>
          </w:p>
        </w:tc>
        <w:tc>
          <w:tcPr>
            <w:tcW w:w="1596" w:type="dxa"/>
          </w:tcPr>
          <w:p w14:paraId="73F869A5" w14:textId="77777777" w:rsidR="005A0F3C" w:rsidRPr="00085A14" w:rsidRDefault="005A0F3C" w:rsidP="004F5105">
            <w:pPr>
              <w:spacing w:line="240" w:lineRule="auto"/>
              <w:jc w:val="both"/>
              <w:rPr>
                <w:rFonts w:hAnsi="Times New Roman" w:cs="Times New Roman"/>
                <w:sz w:val="20"/>
                <w:szCs w:val="20"/>
              </w:rPr>
            </w:pPr>
            <w:r w:rsidRPr="00085A14">
              <w:rPr>
                <w:rFonts w:hAnsi="Times New Roman" w:cs="Times New Roman"/>
                <w:sz w:val="20"/>
                <w:szCs w:val="20"/>
              </w:rPr>
              <w:t>Vardas, Pavardė</w:t>
            </w:r>
          </w:p>
        </w:tc>
        <w:tc>
          <w:tcPr>
            <w:tcW w:w="1572" w:type="dxa"/>
          </w:tcPr>
          <w:p w14:paraId="1BF9E4C4" w14:textId="77777777" w:rsidR="005A0F3C" w:rsidRPr="00085A14" w:rsidRDefault="005A0F3C" w:rsidP="004F5105">
            <w:pPr>
              <w:spacing w:line="240" w:lineRule="auto"/>
              <w:jc w:val="both"/>
              <w:rPr>
                <w:rFonts w:hAnsi="Times New Roman" w:cs="Times New Roman"/>
                <w:b/>
                <w:bCs/>
                <w:color w:val="FF0000"/>
                <w:sz w:val="20"/>
                <w:szCs w:val="20"/>
              </w:rPr>
            </w:pPr>
            <w:r w:rsidRPr="00085A14">
              <w:rPr>
                <w:rFonts w:hAnsi="Times New Roman" w:cs="Times New Roman"/>
                <w:i/>
                <w:iCs/>
                <w:color w:val="92D050"/>
                <w:sz w:val="20"/>
                <w:szCs w:val="20"/>
              </w:rPr>
              <w:t>Įrašyti</w:t>
            </w:r>
          </w:p>
        </w:tc>
        <w:tc>
          <w:tcPr>
            <w:tcW w:w="1436" w:type="dxa"/>
          </w:tcPr>
          <w:p w14:paraId="5CC9F690" w14:textId="77777777" w:rsidR="005A0F3C" w:rsidRPr="00085A14" w:rsidRDefault="005A0F3C" w:rsidP="004F5105">
            <w:pPr>
              <w:spacing w:line="240" w:lineRule="auto"/>
              <w:jc w:val="both"/>
              <w:rPr>
                <w:rFonts w:hAnsi="Times New Roman" w:cs="Times New Roman"/>
                <w:i/>
                <w:iCs/>
                <w:color w:val="92D050"/>
                <w:sz w:val="20"/>
                <w:szCs w:val="20"/>
              </w:rPr>
            </w:pPr>
          </w:p>
        </w:tc>
        <w:tc>
          <w:tcPr>
            <w:tcW w:w="1405" w:type="dxa"/>
          </w:tcPr>
          <w:p w14:paraId="4B04D777" w14:textId="77777777" w:rsidR="005A0F3C" w:rsidRPr="00085A14" w:rsidRDefault="005A0F3C" w:rsidP="004F5105">
            <w:pPr>
              <w:spacing w:line="240" w:lineRule="auto"/>
              <w:jc w:val="both"/>
              <w:rPr>
                <w:rFonts w:hAnsi="Times New Roman" w:cs="Times New Roman"/>
                <w:sz w:val="20"/>
                <w:szCs w:val="20"/>
              </w:rPr>
            </w:pPr>
            <w:r w:rsidRPr="00085A14">
              <w:rPr>
                <w:rFonts w:hAnsi="Times New Roman" w:cs="Times New Roman"/>
                <w:sz w:val="20"/>
                <w:szCs w:val="20"/>
              </w:rPr>
              <w:t>-</w:t>
            </w:r>
          </w:p>
        </w:tc>
        <w:tc>
          <w:tcPr>
            <w:tcW w:w="1533" w:type="dxa"/>
            <w:shd w:val="clear" w:color="auto" w:fill="E8E8E8" w:themeFill="background2"/>
          </w:tcPr>
          <w:p w14:paraId="13CAD251" w14:textId="77777777" w:rsidR="005A0F3C" w:rsidRPr="00085A14" w:rsidRDefault="005A0F3C" w:rsidP="004F5105">
            <w:pPr>
              <w:spacing w:line="240" w:lineRule="auto"/>
              <w:jc w:val="both"/>
              <w:rPr>
                <w:rFonts w:hAnsi="Times New Roman" w:cs="Times New Roman"/>
                <w:sz w:val="20"/>
                <w:szCs w:val="20"/>
              </w:rPr>
            </w:pPr>
            <w:r w:rsidRPr="00085A14">
              <w:rPr>
                <w:rFonts w:hAnsi="Times New Roman" w:cs="Times New Roman"/>
                <w:sz w:val="20"/>
                <w:szCs w:val="20"/>
              </w:rPr>
              <w:t>-</w:t>
            </w:r>
          </w:p>
        </w:tc>
        <w:tc>
          <w:tcPr>
            <w:tcW w:w="1295" w:type="dxa"/>
            <w:shd w:val="clear" w:color="auto" w:fill="E8E8E8" w:themeFill="background2"/>
          </w:tcPr>
          <w:p w14:paraId="091FBFCD" w14:textId="56BCFFE3" w:rsidR="005A0F3C" w:rsidRPr="00085A14" w:rsidRDefault="00176815" w:rsidP="004F5105">
            <w:pPr>
              <w:spacing w:line="240" w:lineRule="auto"/>
              <w:jc w:val="both"/>
              <w:rPr>
                <w:rFonts w:hAnsi="Times New Roman" w:cs="Times New Roman"/>
                <w:sz w:val="20"/>
                <w:szCs w:val="20"/>
              </w:rPr>
            </w:pPr>
            <w:r>
              <w:rPr>
                <w:rFonts w:hAnsi="Times New Roman" w:cs="Times New Roman"/>
                <w:sz w:val="20"/>
                <w:szCs w:val="20"/>
              </w:rPr>
              <w:t>-</w:t>
            </w:r>
          </w:p>
        </w:tc>
      </w:tr>
      <w:tr w:rsidR="005A0F3C" w:rsidRPr="00085A14" w14:paraId="648C17B5" w14:textId="3595AE57" w:rsidTr="00EF613B">
        <w:tc>
          <w:tcPr>
            <w:tcW w:w="513" w:type="dxa"/>
          </w:tcPr>
          <w:p w14:paraId="16EBFEFB" w14:textId="77777777" w:rsidR="005A0F3C" w:rsidRPr="00085A14" w:rsidRDefault="005A0F3C" w:rsidP="004F5105">
            <w:pPr>
              <w:spacing w:line="240" w:lineRule="auto"/>
              <w:jc w:val="both"/>
              <w:rPr>
                <w:rFonts w:hAnsi="Times New Roman" w:cs="Times New Roman"/>
                <w:b/>
                <w:bCs/>
                <w:sz w:val="20"/>
                <w:szCs w:val="20"/>
              </w:rPr>
            </w:pPr>
            <w:r w:rsidRPr="00085A14">
              <w:rPr>
                <w:rFonts w:hAnsi="Times New Roman" w:cs="Times New Roman"/>
                <w:b/>
                <w:bCs/>
                <w:sz w:val="20"/>
                <w:szCs w:val="20"/>
              </w:rPr>
              <w:t>3.</w:t>
            </w:r>
          </w:p>
        </w:tc>
        <w:tc>
          <w:tcPr>
            <w:tcW w:w="1596" w:type="dxa"/>
          </w:tcPr>
          <w:p w14:paraId="76A1B441" w14:textId="77777777" w:rsidR="005A0F3C" w:rsidRPr="00085A14" w:rsidRDefault="005A0F3C" w:rsidP="004F5105">
            <w:pPr>
              <w:spacing w:line="240" w:lineRule="auto"/>
              <w:jc w:val="both"/>
              <w:rPr>
                <w:rFonts w:hAnsi="Times New Roman" w:cs="Times New Roman"/>
                <w:sz w:val="20"/>
                <w:szCs w:val="20"/>
              </w:rPr>
            </w:pPr>
            <w:r w:rsidRPr="00085A14">
              <w:rPr>
                <w:rFonts w:hAnsi="Times New Roman" w:cs="Times New Roman"/>
                <w:sz w:val="20"/>
                <w:szCs w:val="20"/>
              </w:rPr>
              <w:t>Informacija apie aukštąjį universitetinį arba jam prilyginamą išsilavinimą</w:t>
            </w:r>
          </w:p>
        </w:tc>
        <w:tc>
          <w:tcPr>
            <w:tcW w:w="1572" w:type="dxa"/>
          </w:tcPr>
          <w:p w14:paraId="348D0FFC" w14:textId="77777777" w:rsidR="005A0F3C" w:rsidRPr="00085A14" w:rsidRDefault="005A0F3C" w:rsidP="004F5105">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Nurodyti turimą išsilavinimą</w:t>
            </w:r>
          </w:p>
        </w:tc>
        <w:tc>
          <w:tcPr>
            <w:tcW w:w="1436" w:type="dxa"/>
          </w:tcPr>
          <w:p w14:paraId="22AAFF74" w14:textId="77777777" w:rsidR="005A0F3C" w:rsidRPr="00085A14" w:rsidRDefault="005A0F3C" w:rsidP="004F5105">
            <w:pPr>
              <w:spacing w:line="240" w:lineRule="auto"/>
              <w:jc w:val="both"/>
              <w:rPr>
                <w:rFonts w:hAnsi="Times New Roman" w:cs="Times New Roman"/>
                <w:i/>
                <w:iCs/>
                <w:color w:val="92D050"/>
                <w:sz w:val="20"/>
                <w:szCs w:val="20"/>
              </w:rPr>
            </w:pPr>
            <w:r w:rsidRPr="00085A14">
              <w:rPr>
                <w:rFonts w:eastAsia="Times New Roman" w:hAnsi="Times New Roman" w:cs="Times New Roman"/>
                <w:sz w:val="20"/>
                <w:szCs w:val="20"/>
                <w:lang w:eastAsia="en-US"/>
              </w:rPr>
              <w:t>Siūlomo specialisto išsilavinimą patvirtinantys dokumentai (diplomai, atestatai ar kiti lygiaverčiai dokumentai)</w:t>
            </w:r>
          </w:p>
        </w:tc>
        <w:tc>
          <w:tcPr>
            <w:tcW w:w="1405" w:type="dxa"/>
            <w:shd w:val="clear" w:color="auto" w:fill="DAE9F7" w:themeFill="text2" w:themeFillTint="1A"/>
          </w:tcPr>
          <w:p w14:paraId="1516D4DE" w14:textId="77777777" w:rsidR="005A0F3C" w:rsidRPr="00085A14" w:rsidRDefault="005A0F3C" w:rsidP="004F5105">
            <w:pPr>
              <w:spacing w:line="240" w:lineRule="auto"/>
              <w:jc w:val="both"/>
              <w:rPr>
                <w:rFonts w:hAnsi="Times New Roman" w:cs="Times New Roman"/>
                <w:sz w:val="20"/>
                <w:szCs w:val="20"/>
              </w:rPr>
            </w:pPr>
            <w:r w:rsidRPr="00F336B2">
              <w:rPr>
                <w:rFonts w:hAnsi="Times New Roman" w:cs="Times New Roman"/>
                <w:sz w:val="20"/>
                <w:szCs w:val="20"/>
                <w:u w:val="single"/>
              </w:rPr>
              <w:t>Kvalifikacijos reikalavimas</w:t>
            </w:r>
            <w:r w:rsidRPr="00085A14">
              <w:rPr>
                <w:rFonts w:hAnsi="Times New Roman" w:cs="Times New Roman"/>
                <w:sz w:val="20"/>
                <w:szCs w:val="20"/>
              </w:rPr>
              <w:t xml:space="preserve"> ir </w:t>
            </w:r>
            <w:r w:rsidRPr="00F336B2">
              <w:rPr>
                <w:rFonts w:hAnsi="Times New Roman" w:cs="Times New Roman"/>
                <w:b/>
                <w:bCs/>
                <w:sz w:val="20"/>
                <w:szCs w:val="20"/>
              </w:rPr>
              <w:t>ekonominio naudingumo kriterijus</w:t>
            </w:r>
          </w:p>
        </w:tc>
        <w:tc>
          <w:tcPr>
            <w:tcW w:w="1533" w:type="dxa"/>
            <w:shd w:val="clear" w:color="auto" w:fill="E8E8E8" w:themeFill="background2"/>
          </w:tcPr>
          <w:p w14:paraId="27F10651" w14:textId="77777777" w:rsidR="005A0F3C" w:rsidRPr="00085A14" w:rsidRDefault="005A0F3C" w:rsidP="004F5105">
            <w:pPr>
              <w:spacing w:line="240" w:lineRule="auto"/>
              <w:jc w:val="both"/>
              <w:rPr>
                <w:rFonts w:hAnsi="Times New Roman" w:cs="Times New Roman"/>
                <w:color w:val="92D050"/>
                <w:sz w:val="20"/>
                <w:szCs w:val="20"/>
              </w:rPr>
            </w:pPr>
            <w:r w:rsidRPr="00085A14">
              <w:rPr>
                <w:rFonts w:hAnsi="Times New Roman" w:cs="Times New Roman"/>
                <w:sz w:val="20"/>
                <w:szCs w:val="20"/>
              </w:rPr>
              <w:t xml:space="preserve">Ekonominio naudingumo balai skiriami </w:t>
            </w:r>
            <w:r w:rsidRPr="00085A14">
              <w:rPr>
                <w:rFonts w:hAnsi="Times New Roman" w:cs="Times New Roman"/>
                <w:b/>
                <w:bCs/>
                <w:sz w:val="20"/>
                <w:szCs w:val="20"/>
              </w:rPr>
              <w:t>turint aukštąjį universitetinį (ne žemesnį kaip magistro) arba jam prilyginamą išsilavinimą socialinių mokslų srityje</w:t>
            </w:r>
            <w:r w:rsidRPr="00085A14">
              <w:rPr>
                <w:rFonts w:hAnsi="Times New Roman" w:cs="Times New Roman"/>
                <w:sz w:val="20"/>
                <w:szCs w:val="20"/>
              </w:rPr>
              <w:t xml:space="preserve"> pagal Pirkimo dokumentų 7 priede aprašytą tvarką</w:t>
            </w:r>
          </w:p>
        </w:tc>
        <w:tc>
          <w:tcPr>
            <w:tcW w:w="1295" w:type="dxa"/>
            <w:shd w:val="clear" w:color="auto" w:fill="E8E8E8" w:themeFill="background2"/>
          </w:tcPr>
          <w:p w14:paraId="55C800B1" w14:textId="77777777" w:rsidR="005A0F3C" w:rsidRPr="00DE7948" w:rsidRDefault="00176815" w:rsidP="004F5105">
            <w:pPr>
              <w:spacing w:line="240" w:lineRule="auto"/>
              <w:jc w:val="both"/>
              <w:rPr>
                <w:rFonts w:hAnsi="Times New Roman" w:cs="Times New Roman"/>
                <w:i/>
                <w:iCs/>
                <w:color w:val="92D050"/>
                <w:sz w:val="20"/>
                <w:szCs w:val="20"/>
              </w:rPr>
            </w:pPr>
            <w:r w:rsidRPr="00DE7948">
              <w:rPr>
                <w:rFonts w:hAnsi="Times New Roman" w:cs="Times New Roman"/>
                <w:i/>
                <w:iCs/>
                <w:color w:val="92D050"/>
                <w:sz w:val="20"/>
                <w:szCs w:val="20"/>
              </w:rPr>
              <w:t>Nurodyti TAIP / NE</w:t>
            </w:r>
          </w:p>
          <w:p w14:paraId="4A4E0EF4" w14:textId="53563941" w:rsidR="00DE7948" w:rsidRPr="00176815" w:rsidRDefault="00DE7948" w:rsidP="004F5105">
            <w:pPr>
              <w:spacing w:line="240" w:lineRule="auto"/>
              <w:jc w:val="both"/>
              <w:rPr>
                <w:rFonts w:hAnsi="Times New Roman" w:cs="Times New Roman"/>
                <w:i/>
                <w:iCs/>
                <w:sz w:val="20"/>
                <w:szCs w:val="20"/>
              </w:rPr>
            </w:pPr>
          </w:p>
        </w:tc>
      </w:tr>
      <w:tr w:rsidR="005A0F3C" w:rsidRPr="00085A14" w14:paraId="5D1AB941" w14:textId="50CEEE70" w:rsidTr="00EF613B">
        <w:tc>
          <w:tcPr>
            <w:tcW w:w="513" w:type="dxa"/>
          </w:tcPr>
          <w:p w14:paraId="6D766320" w14:textId="77777777" w:rsidR="005A0F3C" w:rsidRPr="00085A14" w:rsidRDefault="005A0F3C" w:rsidP="004F5105">
            <w:pPr>
              <w:spacing w:line="240" w:lineRule="auto"/>
              <w:jc w:val="both"/>
              <w:rPr>
                <w:rFonts w:hAnsi="Times New Roman" w:cs="Times New Roman"/>
                <w:b/>
                <w:bCs/>
                <w:sz w:val="20"/>
                <w:szCs w:val="20"/>
              </w:rPr>
            </w:pPr>
            <w:r w:rsidRPr="00085A14">
              <w:rPr>
                <w:rFonts w:hAnsi="Times New Roman" w:cs="Times New Roman"/>
                <w:b/>
                <w:bCs/>
                <w:sz w:val="20"/>
                <w:szCs w:val="20"/>
              </w:rPr>
              <w:lastRenderedPageBreak/>
              <w:t>4.</w:t>
            </w:r>
          </w:p>
        </w:tc>
        <w:tc>
          <w:tcPr>
            <w:tcW w:w="1596" w:type="dxa"/>
          </w:tcPr>
          <w:p w14:paraId="71C5C3CC" w14:textId="77777777" w:rsidR="005A0F3C" w:rsidRPr="00085A14" w:rsidRDefault="005A0F3C" w:rsidP="004F5105">
            <w:pPr>
              <w:spacing w:line="240" w:lineRule="auto"/>
              <w:jc w:val="both"/>
              <w:rPr>
                <w:rFonts w:hAnsi="Times New Roman" w:cs="Times New Roman"/>
                <w:sz w:val="20"/>
                <w:szCs w:val="20"/>
              </w:rPr>
            </w:pPr>
            <w:r w:rsidRPr="00085A14">
              <w:rPr>
                <w:rFonts w:hAnsi="Times New Roman" w:cs="Times New Roman"/>
                <w:sz w:val="20"/>
                <w:szCs w:val="20"/>
              </w:rPr>
              <w:t xml:space="preserve">Informacija apie turimą anglų kalbos žinių lygį </w:t>
            </w:r>
            <w:r w:rsidRPr="00754912">
              <w:rPr>
                <w:rFonts w:hAnsi="Times New Roman" w:cs="Times New Roman"/>
                <w:sz w:val="20"/>
                <w:szCs w:val="20"/>
                <w:u w:val="single"/>
              </w:rPr>
              <w:t>(ne žemesnis nei C1)</w:t>
            </w:r>
          </w:p>
        </w:tc>
        <w:tc>
          <w:tcPr>
            <w:tcW w:w="1572" w:type="dxa"/>
          </w:tcPr>
          <w:p w14:paraId="4AF56F02" w14:textId="77777777" w:rsidR="005A0F3C" w:rsidRPr="00085A14" w:rsidRDefault="005A0F3C" w:rsidP="004F5105">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Nurodyti anglų kalbos mokėjimo lygį pagal Bendruosius Europos kalbų metmenis (C1, C2 ir pan.)</w:t>
            </w:r>
          </w:p>
        </w:tc>
        <w:tc>
          <w:tcPr>
            <w:tcW w:w="1436" w:type="dxa"/>
          </w:tcPr>
          <w:p w14:paraId="44B069FB" w14:textId="63BE261E" w:rsidR="005A0F3C" w:rsidRPr="00085A14" w:rsidRDefault="005A0F3C" w:rsidP="004F5105">
            <w:pPr>
              <w:spacing w:line="240" w:lineRule="auto"/>
              <w:jc w:val="both"/>
              <w:rPr>
                <w:rFonts w:hAnsi="Times New Roman" w:cs="Times New Roman"/>
                <w:i/>
                <w:iCs/>
                <w:color w:val="92D050"/>
                <w:sz w:val="20"/>
                <w:szCs w:val="20"/>
              </w:rPr>
            </w:pPr>
            <w:r w:rsidRPr="008966DB">
              <w:rPr>
                <w:rFonts w:eastAsia="Times New Roman" w:hAnsi="Times New Roman" w:cs="Times New Roman"/>
                <w:sz w:val="20"/>
                <w:szCs w:val="20"/>
                <w:lang w:eastAsia="en-US"/>
              </w:rPr>
              <w:t>Anglų kalbos mokėjimą ne žemesniu nei C1 lygiu pagal Bendruosius Europos kalbų metmenis patvirtinantys dokumentai</w:t>
            </w:r>
            <w:r w:rsidR="00910596" w:rsidRPr="008966DB">
              <w:rPr>
                <w:rFonts w:eastAsia="Times New Roman" w:hAnsi="Times New Roman" w:cs="Times New Roman"/>
                <w:sz w:val="20"/>
                <w:szCs w:val="20"/>
                <w:lang w:eastAsia="en-US"/>
              </w:rPr>
              <w:t xml:space="preserve"> arba kiti dokumentai, įrodantys atitiktį</w:t>
            </w:r>
          </w:p>
        </w:tc>
        <w:tc>
          <w:tcPr>
            <w:tcW w:w="1405" w:type="dxa"/>
            <w:shd w:val="clear" w:color="auto" w:fill="DAE9F7" w:themeFill="text2" w:themeFillTint="1A"/>
          </w:tcPr>
          <w:p w14:paraId="3EDE9C3F" w14:textId="77777777" w:rsidR="005A0F3C" w:rsidRPr="00085A14" w:rsidRDefault="005A0F3C" w:rsidP="004F5105">
            <w:pPr>
              <w:spacing w:line="240" w:lineRule="auto"/>
              <w:jc w:val="both"/>
              <w:rPr>
                <w:rFonts w:hAnsi="Times New Roman" w:cs="Times New Roman"/>
                <w:sz w:val="20"/>
                <w:szCs w:val="20"/>
              </w:rPr>
            </w:pPr>
            <w:r w:rsidRPr="00F336B2">
              <w:rPr>
                <w:rFonts w:hAnsi="Times New Roman" w:cs="Times New Roman"/>
                <w:sz w:val="20"/>
                <w:szCs w:val="20"/>
                <w:u w:val="single"/>
              </w:rPr>
              <w:t>Kvalifikacijos reikalavimas</w:t>
            </w:r>
            <w:r w:rsidRPr="00085A14">
              <w:rPr>
                <w:rFonts w:hAnsi="Times New Roman" w:cs="Times New Roman"/>
                <w:sz w:val="20"/>
                <w:szCs w:val="20"/>
              </w:rPr>
              <w:t xml:space="preserve"> ir </w:t>
            </w:r>
            <w:r w:rsidRPr="00F336B2">
              <w:rPr>
                <w:rFonts w:hAnsi="Times New Roman" w:cs="Times New Roman"/>
                <w:b/>
                <w:bCs/>
                <w:sz w:val="20"/>
                <w:szCs w:val="20"/>
              </w:rPr>
              <w:t>ekonominio naudingumo kriterijus</w:t>
            </w:r>
          </w:p>
        </w:tc>
        <w:tc>
          <w:tcPr>
            <w:tcW w:w="1533" w:type="dxa"/>
            <w:shd w:val="clear" w:color="auto" w:fill="E8E8E8" w:themeFill="background2"/>
          </w:tcPr>
          <w:p w14:paraId="7D1D0376" w14:textId="77777777" w:rsidR="005A0F3C" w:rsidRPr="00085A14" w:rsidRDefault="005A0F3C" w:rsidP="004F5105">
            <w:pPr>
              <w:spacing w:line="240" w:lineRule="auto"/>
              <w:jc w:val="both"/>
              <w:rPr>
                <w:rFonts w:hAnsi="Times New Roman" w:cs="Times New Roman"/>
                <w:i/>
                <w:iCs/>
                <w:color w:val="92D050"/>
                <w:sz w:val="20"/>
                <w:szCs w:val="20"/>
              </w:rPr>
            </w:pPr>
            <w:r w:rsidRPr="00085A14">
              <w:rPr>
                <w:rFonts w:hAnsi="Times New Roman" w:cs="Times New Roman"/>
                <w:sz w:val="20"/>
                <w:szCs w:val="20"/>
              </w:rPr>
              <w:t xml:space="preserve">Ekonominio naudingumo balai skiriami </w:t>
            </w:r>
            <w:r w:rsidRPr="00085A14">
              <w:rPr>
                <w:rFonts w:hAnsi="Times New Roman" w:cs="Times New Roman"/>
                <w:b/>
                <w:bCs/>
                <w:sz w:val="20"/>
                <w:szCs w:val="20"/>
              </w:rPr>
              <w:t>turint ne žemesnį kaip C2 anglų kalbos žinių lygį</w:t>
            </w:r>
            <w:r w:rsidRPr="00085A14">
              <w:rPr>
                <w:rFonts w:hAnsi="Times New Roman" w:cs="Times New Roman"/>
                <w:sz w:val="20"/>
                <w:szCs w:val="20"/>
              </w:rPr>
              <w:t xml:space="preserve"> </w:t>
            </w:r>
          </w:p>
        </w:tc>
        <w:tc>
          <w:tcPr>
            <w:tcW w:w="1295" w:type="dxa"/>
            <w:shd w:val="clear" w:color="auto" w:fill="E8E8E8" w:themeFill="background2"/>
          </w:tcPr>
          <w:p w14:paraId="77B1C43C" w14:textId="77777777" w:rsidR="00DE7948" w:rsidRPr="00DE7948" w:rsidRDefault="00DE7948" w:rsidP="00DE7948">
            <w:pPr>
              <w:spacing w:line="240" w:lineRule="auto"/>
              <w:jc w:val="both"/>
              <w:rPr>
                <w:rFonts w:hAnsi="Times New Roman" w:cs="Times New Roman"/>
                <w:i/>
                <w:iCs/>
                <w:color w:val="92D050"/>
                <w:sz w:val="20"/>
                <w:szCs w:val="20"/>
              </w:rPr>
            </w:pPr>
            <w:r w:rsidRPr="00DE7948">
              <w:rPr>
                <w:rFonts w:hAnsi="Times New Roman" w:cs="Times New Roman"/>
                <w:i/>
                <w:iCs/>
                <w:color w:val="92D050"/>
                <w:sz w:val="20"/>
                <w:szCs w:val="20"/>
              </w:rPr>
              <w:t>Nurodyti TAIP / NE</w:t>
            </w:r>
          </w:p>
          <w:p w14:paraId="2D9E2B1C" w14:textId="79C22F00" w:rsidR="005A0F3C" w:rsidRPr="00085A14" w:rsidRDefault="00DE7948" w:rsidP="00DE7948">
            <w:pPr>
              <w:spacing w:line="240" w:lineRule="auto"/>
              <w:jc w:val="both"/>
              <w:rPr>
                <w:rFonts w:hAnsi="Times New Roman" w:cs="Times New Roman"/>
                <w:sz w:val="20"/>
                <w:szCs w:val="20"/>
              </w:rPr>
            </w:pPr>
            <w:r w:rsidRPr="00DE7948">
              <w:rPr>
                <w:rFonts w:hAnsi="Times New Roman" w:cs="Times New Roman"/>
                <w:i/>
                <w:iCs/>
                <w:color w:val="92D050"/>
                <w:sz w:val="20"/>
                <w:szCs w:val="20"/>
              </w:rPr>
              <w:t>ir pateikti trumpą pagrindimą</w:t>
            </w:r>
          </w:p>
        </w:tc>
      </w:tr>
      <w:tr w:rsidR="00283C7E" w:rsidRPr="00085A14" w14:paraId="3516A64C" w14:textId="7A9FE085" w:rsidTr="00283AE5">
        <w:tc>
          <w:tcPr>
            <w:tcW w:w="513" w:type="dxa"/>
          </w:tcPr>
          <w:p w14:paraId="6541E853" w14:textId="77777777" w:rsidR="00283C7E" w:rsidRPr="00085A14" w:rsidRDefault="00283C7E" w:rsidP="004F5105">
            <w:pPr>
              <w:spacing w:line="240" w:lineRule="auto"/>
              <w:jc w:val="both"/>
              <w:rPr>
                <w:rFonts w:hAnsi="Times New Roman" w:cs="Times New Roman"/>
                <w:b/>
                <w:bCs/>
                <w:sz w:val="20"/>
                <w:szCs w:val="20"/>
              </w:rPr>
            </w:pPr>
            <w:r w:rsidRPr="00085A14">
              <w:rPr>
                <w:rFonts w:hAnsi="Times New Roman" w:cs="Times New Roman"/>
                <w:b/>
                <w:bCs/>
                <w:sz w:val="20"/>
                <w:szCs w:val="20"/>
              </w:rPr>
              <w:t>5.</w:t>
            </w:r>
          </w:p>
        </w:tc>
        <w:tc>
          <w:tcPr>
            <w:tcW w:w="1596" w:type="dxa"/>
          </w:tcPr>
          <w:p w14:paraId="67809576" w14:textId="5E89142B" w:rsidR="00283C7E" w:rsidRPr="00D34751" w:rsidRDefault="00283C7E" w:rsidP="004F5105">
            <w:pPr>
              <w:spacing w:line="240" w:lineRule="auto"/>
              <w:jc w:val="both"/>
              <w:rPr>
                <w:rFonts w:eastAsia="Times New Roman" w:hAnsi="Times New Roman" w:cs="Times New Roman"/>
                <w:b/>
                <w:bCs/>
                <w:i/>
                <w:iCs/>
                <w:sz w:val="20"/>
                <w:szCs w:val="20"/>
                <w:lang w:eastAsia="en-US"/>
              </w:rPr>
            </w:pPr>
            <w:r w:rsidRPr="00085A14">
              <w:rPr>
                <w:rFonts w:eastAsia="Times New Roman" w:hAnsi="Times New Roman" w:cs="Times New Roman"/>
                <w:sz w:val="20"/>
                <w:szCs w:val="20"/>
                <w:lang w:eastAsia="en-US"/>
              </w:rPr>
              <w:t xml:space="preserve">Informacija apie per pastaruosius 3 (trejus) metus iki pasiūlymų pateikimo termino </w:t>
            </w:r>
            <w:r w:rsidRPr="00FB109D">
              <w:rPr>
                <w:rFonts w:eastAsia="Times New Roman" w:hAnsi="Times New Roman" w:cs="Times New Roman"/>
                <w:sz w:val="20"/>
                <w:szCs w:val="20"/>
                <w:lang w:eastAsia="en-US"/>
              </w:rPr>
              <w:t xml:space="preserve">pabaigos turimą. </w:t>
            </w:r>
            <w:r>
              <w:rPr>
                <w:rFonts w:eastAsia="Times New Roman" w:hAnsi="Times New Roman" w:cs="Times New Roman"/>
                <w:sz w:val="20"/>
                <w:szCs w:val="20"/>
                <w:lang w:eastAsia="en-US"/>
              </w:rPr>
              <w:t>k</w:t>
            </w:r>
            <w:r w:rsidRPr="00FB109D">
              <w:rPr>
                <w:rFonts w:eastAsia="Times New Roman" w:hAnsi="Times New Roman" w:cs="Times New Roman"/>
                <w:sz w:val="20"/>
                <w:szCs w:val="20"/>
                <w:lang w:eastAsia="en-US"/>
              </w:rPr>
              <w:t>onsultavimo patirtį</w:t>
            </w:r>
            <w:r>
              <w:rPr>
                <w:rFonts w:eastAsia="Times New Roman" w:hAnsi="Times New Roman" w:cs="Times New Roman"/>
                <w:sz w:val="20"/>
                <w:szCs w:val="20"/>
                <w:lang w:eastAsia="en-US"/>
              </w:rPr>
              <w:t xml:space="preserve"> </w:t>
            </w:r>
            <w:r w:rsidRPr="00F336B2">
              <w:rPr>
                <w:rFonts w:eastAsia="Times New Roman" w:hAnsi="Times New Roman" w:cs="Times New Roman"/>
                <w:sz w:val="20"/>
                <w:szCs w:val="20"/>
                <w:u w:val="single"/>
                <w:lang w:eastAsia="en-US"/>
              </w:rPr>
              <w:t>(ne mažiau kaip 140 val.)</w:t>
            </w:r>
          </w:p>
          <w:p w14:paraId="2C7A9FB4" w14:textId="18DF2D61" w:rsidR="00283C7E" w:rsidRPr="00085A14" w:rsidRDefault="00283C7E" w:rsidP="004F5105">
            <w:pPr>
              <w:spacing w:line="240" w:lineRule="auto"/>
              <w:jc w:val="both"/>
              <w:rPr>
                <w:rFonts w:hAnsi="Times New Roman" w:cs="Times New Roman"/>
                <w:sz w:val="20"/>
                <w:szCs w:val="20"/>
              </w:rPr>
            </w:pPr>
          </w:p>
        </w:tc>
        <w:tc>
          <w:tcPr>
            <w:tcW w:w="1572" w:type="dxa"/>
          </w:tcPr>
          <w:p w14:paraId="774D9747" w14:textId="77777777" w:rsidR="00283C7E" w:rsidRPr="00085A14" w:rsidRDefault="00283C7E" w:rsidP="004F5105">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Nurodyti:</w:t>
            </w:r>
          </w:p>
          <w:p w14:paraId="76B1654B" w14:textId="0E8E17C4" w:rsidR="00283C7E" w:rsidRPr="00085A14" w:rsidRDefault="00283C7E" w:rsidP="004F5105">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 xml:space="preserve">1. </w:t>
            </w:r>
            <w:r>
              <w:rPr>
                <w:rFonts w:hAnsi="Times New Roman" w:cs="Times New Roman"/>
                <w:i/>
                <w:iCs/>
                <w:color w:val="92D050"/>
                <w:sz w:val="20"/>
                <w:szCs w:val="20"/>
              </w:rPr>
              <w:t>teiktų ekspertinių konsultacijų</w:t>
            </w:r>
            <w:r w:rsidRPr="00085A14">
              <w:rPr>
                <w:rFonts w:hAnsi="Times New Roman" w:cs="Times New Roman"/>
                <w:i/>
                <w:iCs/>
                <w:color w:val="92D050"/>
                <w:sz w:val="20"/>
                <w:szCs w:val="20"/>
              </w:rPr>
              <w:t xml:space="preserve"> aprašymą </w:t>
            </w:r>
            <w:r>
              <w:rPr>
                <w:rFonts w:eastAsia="Times New Roman" w:hAnsi="Times New Roman" w:cs="Times New Roman"/>
                <w:i/>
                <w:iCs/>
                <w:color w:val="92D050"/>
                <w:sz w:val="20"/>
                <w:szCs w:val="20"/>
                <w:lang w:eastAsia="en-US"/>
              </w:rPr>
              <w:t>(</w:t>
            </w:r>
            <w:r w:rsidRPr="00085A14">
              <w:rPr>
                <w:rFonts w:eastAsia="Times New Roman" w:hAnsi="Times New Roman" w:cs="Times New Roman"/>
                <w:i/>
                <w:iCs/>
                <w:color w:val="92D050"/>
                <w:sz w:val="20"/>
                <w:szCs w:val="20"/>
                <w:lang w:eastAsia="en-US"/>
              </w:rPr>
              <w:t xml:space="preserve">įskaitant </w:t>
            </w:r>
            <w:r>
              <w:rPr>
                <w:rFonts w:eastAsia="Times New Roman" w:hAnsi="Times New Roman" w:cs="Times New Roman"/>
                <w:i/>
                <w:iCs/>
                <w:color w:val="92D050"/>
                <w:sz w:val="20"/>
                <w:szCs w:val="20"/>
                <w:lang w:eastAsia="en-US"/>
              </w:rPr>
              <w:t>konsultacijų sritį)</w:t>
            </w:r>
            <w:r w:rsidRPr="00085A14">
              <w:rPr>
                <w:rFonts w:hAnsi="Times New Roman" w:cs="Times New Roman"/>
                <w:i/>
                <w:iCs/>
                <w:color w:val="92D050"/>
                <w:sz w:val="20"/>
                <w:szCs w:val="20"/>
              </w:rPr>
              <w:t>;</w:t>
            </w:r>
          </w:p>
          <w:p w14:paraId="0E87DAAC" w14:textId="0D5318C6" w:rsidR="00283C7E" w:rsidRPr="00085A14" w:rsidRDefault="00283C7E" w:rsidP="004F5105">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 xml:space="preserve">2. </w:t>
            </w:r>
            <w:r>
              <w:rPr>
                <w:rFonts w:hAnsi="Times New Roman" w:cs="Times New Roman"/>
                <w:i/>
                <w:iCs/>
                <w:color w:val="92D050"/>
                <w:sz w:val="20"/>
                <w:szCs w:val="20"/>
              </w:rPr>
              <w:t>konsultacijų teikimo</w:t>
            </w:r>
            <w:r w:rsidRPr="00085A14">
              <w:rPr>
                <w:rFonts w:hAnsi="Times New Roman" w:cs="Times New Roman"/>
                <w:i/>
                <w:iCs/>
                <w:color w:val="92D050"/>
                <w:sz w:val="20"/>
                <w:szCs w:val="20"/>
              </w:rPr>
              <w:t xml:space="preserve"> laikotarpį (-ius);</w:t>
            </w:r>
          </w:p>
          <w:p w14:paraId="0CDCA5AB" w14:textId="7814D69A" w:rsidR="00283C7E" w:rsidRPr="00085A14" w:rsidRDefault="00283C7E" w:rsidP="004F5105">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3.</w:t>
            </w:r>
            <w:r w:rsidRPr="00085A14">
              <w:rPr>
                <w:rFonts w:hAnsi="Times New Roman" w:cs="Times New Roman"/>
                <w:i/>
                <w:iCs/>
                <w:color w:val="92D050"/>
                <w:sz w:val="20"/>
                <w:szCs w:val="20"/>
              </w:rPr>
              <w:tab/>
              <w:t xml:space="preserve">. </w:t>
            </w:r>
            <w:r>
              <w:rPr>
                <w:rFonts w:hAnsi="Times New Roman" w:cs="Times New Roman"/>
                <w:i/>
                <w:iCs/>
                <w:color w:val="92D050"/>
                <w:sz w:val="20"/>
                <w:szCs w:val="20"/>
              </w:rPr>
              <w:t>konsultacijų</w:t>
            </w:r>
            <w:r w:rsidRPr="00085A14">
              <w:rPr>
                <w:rFonts w:hAnsi="Times New Roman" w:cs="Times New Roman"/>
                <w:i/>
                <w:iCs/>
                <w:color w:val="92D050"/>
                <w:sz w:val="20"/>
                <w:szCs w:val="20"/>
              </w:rPr>
              <w:t xml:space="preserve"> užsakovą</w:t>
            </w:r>
            <w:r>
              <w:rPr>
                <w:rFonts w:hAnsi="Times New Roman" w:cs="Times New Roman"/>
                <w:i/>
                <w:iCs/>
                <w:color w:val="92D050"/>
                <w:sz w:val="20"/>
                <w:szCs w:val="20"/>
              </w:rPr>
              <w:t xml:space="preserve"> (-us)</w:t>
            </w:r>
            <w:r w:rsidRPr="00085A14">
              <w:rPr>
                <w:rFonts w:hAnsi="Times New Roman" w:cs="Times New Roman"/>
                <w:i/>
                <w:iCs/>
                <w:color w:val="92D050"/>
                <w:sz w:val="20"/>
                <w:szCs w:val="20"/>
              </w:rPr>
              <w:t xml:space="preserve"> (pilnas pavadinimas ir adresas, kontaktinio asmens pareigos, vardas, pavardė ir tel. Nr. ar el. paštas)</w:t>
            </w:r>
          </w:p>
        </w:tc>
        <w:tc>
          <w:tcPr>
            <w:tcW w:w="1436" w:type="dxa"/>
            <w:vMerge w:val="restart"/>
          </w:tcPr>
          <w:p w14:paraId="07CC58E8" w14:textId="77777777" w:rsidR="00283C7E" w:rsidRPr="00085A14" w:rsidRDefault="00283C7E" w:rsidP="004F5105">
            <w:pPr>
              <w:spacing w:line="240" w:lineRule="auto"/>
              <w:jc w:val="both"/>
              <w:rPr>
                <w:rFonts w:hAnsi="Times New Roman" w:cs="Times New Roman"/>
                <w:color w:val="92D050"/>
                <w:sz w:val="20"/>
                <w:szCs w:val="20"/>
              </w:rPr>
            </w:pPr>
            <w:r w:rsidRPr="00085A14">
              <w:rPr>
                <w:rFonts w:hAnsi="Times New Roman" w:cs="Times New Roman"/>
                <w:sz w:val="20"/>
                <w:szCs w:val="20"/>
              </w:rPr>
              <w:t>Teikiama informacija, kurios reikalaujama pagal šią formą. Kilus neaiškumų ar siekiant įsitikinti pateiktų duomenų tikrumu, Perkančioji organizacija pasilieka teisę be išankstinio įspėjimo susisiekti su tiekėjo nurodytu (-ais) užsakovo (-ų) atstovu (-ais) bei pareikalauti pateikti papildomus dokumentus ar paaiškinimus</w:t>
            </w:r>
          </w:p>
        </w:tc>
        <w:tc>
          <w:tcPr>
            <w:tcW w:w="1405" w:type="dxa"/>
          </w:tcPr>
          <w:p w14:paraId="457B7035" w14:textId="4DCA4626" w:rsidR="00283C7E" w:rsidRPr="00F336B2" w:rsidRDefault="00283C7E" w:rsidP="004F5105">
            <w:pPr>
              <w:spacing w:line="240" w:lineRule="auto"/>
              <w:jc w:val="both"/>
              <w:rPr>
                <w:rFonts w:hAnsi="Times New Roman" w:cs="Times New Roman"/>
                <w:sz w:val="20"/>
                <w:szCs w:val="20"/>
                <w:u w:val="single"/>
              </w:rPr>
            </w:pPr>
            <w:r w:rsidRPr="00F336B2">
              <w:rPr>
                <w:rFonts w:hAnsi="Times New Roman" w:cs="Times New Roman"/>
                <w:sz w:val="20"/>
                <w:szCs w:val="20"/>
                <w:u w:val="single"/>
              </w:rPr>
              <w:t xml:space="preserve">Kvalifikacijos reikalavimas </w:t>
            </w:r>
          </w:p>
        </w:tc>
        <w:tc>
          <w:tcPr>
            <w:tcW w:w="1533" w:type="dxa"/>
            <w:shd w:val="clear" w:color="auto" w:fill="E8E8E8" w:themeFill="background2"/>
          </w:tcPr>
          <w:p w14:paraId="6995DB9B" w14:textId="491BD57C" w:rsidR="00283C7E" w:rsidRPr="00085A14" w:rsidRDefault="00283C7E" w:rsidP="004F5105">
            <w:pPr>
              <w:spacing w:line="240" w:lineRule="auto"/>
              <w:jc w:val="both"/>
              <w:rPr>
                <w:rFonts w:hAnsi="Times New Roman" w:cs="Times New Roman"/>
                <w:i/>
                <w:iCs/>
                <w:color w:val="92D050"/>
                <w:sz w:val="20"/>
                <w:szCs w:val="20"/>
              </w:rPr>
            </w:pPr>
            <w:r>
              <w:rPr>
                <w:rFonts w:hAnsi="Times New Roman" w:cs="Times New Roman"/>
                <w:sz w:val="20"/>
                <w:szCs w:val="20"/>
              </w:rPr>
              <w:t>Netaikoma</w:t>
            </w:r>
          </w:p>
        </w:tc>
        <w:tc>
          <w:tcPr>
            <w:tcW w:w="1295" w:type="dxa"/>
            <w:shd w:val="clear" w:color="auto" w:fill="E8E8E8" w:themeFill="background2"/>
          </w:tcPr>
          <w:p w14:paraId="6275496C" w14:textId="5797AF1D" w:rsidR="00283C7E" w:rsidRDefault="00283C7E" w:rsidP="004F5105">
            <w:pPr>
              <w:spacing w:line="240" w:lineRule="auto"/>
              <w:jc w:val="both"/>
              <w:rPr>
                <w:rFonts w:hAnsi="Times New Roman" w:cs="Times New Roman"/>
                <w:sz w:val="20"/>
                <w:szCs w:val="20"/>
              </w:rPr>
            </w:pPr>
            <w:r>
              <w:rPr>
                <w:rFonts w:hAnsi="Times New Roman" w:cs="Times New Roman"/>
                <w:sz w:val="20"/>
                <w:szCs w:val="20"/>
              </w:rPr>
              <w:t>Netaikoma</w:t>
            </w:r>
          </w:p>
        </w:tc>
      </w:tr>
      <w:tr w:rsidR="00283C7E" w:rsidRPr="00085A14" w14:paraId="25B64692" w14:textId="5B1C5100" w:rsidTr="00EF613B">
        <w:tc>
          <w:tcPr>
            <w:tcW w:w="513" w:type="dxa"/>
          </w:tcPr>
          <w:p w14:paraId="252E48D9" w14:textId="466300EB" w:rsidR="00283C7E" w:rsidRPr="00085A14" w:rsidRDefault="00283C7E" w:rsidP="004F5105">
            <w:pPr>
              <w:spacing w:line="240" w:lineRule="auto"/>
              <w:jc w:val="both"/>
              <w:rPr>
                <w:rFonts w:hAnsi="Times New Roman" w:cs="Times New Roman"/>
                <w:b/>
                <w:bCs/>
                <w:sz w:val="20"/>
                <w:szCs w:val="20"/>
              </w:rPr>
            </w:pPr>
            <w:r>
              <w:rPr>
                <w:rFonts w:hAnsi="Times New Roman" w:cs="Times New Roman"/>
                <w:b/>
                <w:bCs/>
                <w:sz w:val="20"/>
                <w:szCs w:val="20"/>
              </w:rPr>
              <w:t>6</w:t>
            </w:r>
            <w:r w:rsidRPr="00085A14">
              <w:rPr>
                <w:rFonts w:hAnsi="Times New Roman" w:cs="Times New Roman"/>
                <w:b/>
                <w:bCs/>
                <w:sz w:val="20"/>
                <w:szCs w:val="20"/>
              </w:rPr>
              <w:t xml:space="preserve">. </w:t>
            </w:r>
          </w:p>
        </w:tc>
        <w:tc>
          <w:tcPr>
            <w:tcW w:w="1596" w:type="dxa"/>
            <w:vAlign w:val="center"/>
          </w:tcPr>
          <w:p w14:paraId="7BAD7B81" w14:textId="658387A7" w:rsidR="00283C7E" w:rsidRPr="00085A14" w:rsidRDefault="00283C7E" w:rsidP="004F5105">
            <w:pPr>
              <w:spacing w:line="240" w:lineRule="auto"/>
              <w:jc w:val="both"/>
              <w:rPr>
                <w:rFonts w:eastAsia="Times New Roman" w:hAnsi="Times New Roman" w:cs="Times New Roman"/>
                <w:sz w:val="20"/>
                <w:szCs w:val="20"/>
                <w:lang w:eastAsia="en-US"/>
              </w:rPr>
            </w:pPr>
            <w:r w:rsidRPr="00085A14">
              <w:rPr>
                <w:rFonts w:eastAsia="Times New Roman" w:hAnsi="Times New Roman" w:cs="Times New Roman"/>
                <w:sz w:val="20"/>
                <w:szCs w:val="20"/>
                <w:lang w:eastAsia="en-US"/>
              </w:rPr>
              <w:t>Informacija apie iki pasiūlymų pateikimo termino pabaigos turimą patirtį atitinkamoje srityje, kurioje siūlomas specialistas (pagal atitinkamos Pirkimo dalies aprašymą</w:t>
            </w:r>
            <w:r w:rsidRPr="00085A14">
              <w:rPr>
                <w:rFonts w:hAnsi="Times New Roman" w:cs="Times New Roman"/>
                <w:i/>
                <w:iCs/>
                <w:sz w:val="20"/>
                <w:szCs w:val="20"/>
              </w:rPr>
              <w:t xml:space="preserve">) </w:t>
            </w:r>
            <w:r w:rsidRPr="00F336B2">
              <w:rPr>
                <w:rFonts w:hAnsi="Times New Roman" w:cs="Times New Roman"/>
                <w:sz w:val="20"/>
                <w:szCs w:val="20"/>
                <w:u w:val="single"/>
              </w:rPr>
              <w:t>(ne mažesnė kaip 3 metų*)</w:t>
            </w:r>
          </w:p>
        </w:tc>
        <w:tc>
          <w:tcPr>
            <w:tcW w:w="1572" w:type="dxa"/>
          </w:tcPr>
          <w:p w14:paraId="4967F96D" w14:textId="77777777" w:rsidR="00283C7E" w:rsidRPr="00085A14" w:rsidRDefault="00283C7E" w:rsidP="004F5105">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Nurodyti:</w:t>
            </w:r>
          </w:p>
          <w:p w14:paraId="34D8A44A" w14:textId="167F9823" w:rsidR="00283C7E" w:rsidRPr="00085A14" w:rsidRDefault="00283C7E" w:rsidP="004F5105">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1. turimos darbo patirties atitinkamoje srityje aprašymą (įskaitant užimtas pareigas ir atliktas funkcijas), taip pat pagrindimą dėl srities atitikties keliamam reikalavimui;</w:t>
            </w:r>
          </w:p>
          <w:p w14:paraId="76236E9D" w14:textId="77777777" w:rsidR="00283C7E" w:rsidRPr="00085A14" w:rsidRDefault="00283C7E" w:rsidP="004F5105">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2.  tikslias pradžios ir pabaigos datas*;</w:t>
            </w:r>
          </w:p>
          <w:p w14:paraId="48578508" w14:textId="77777777" w:rsidR="00283C7E" w:rsidRPr="00085A14" w:rsidRDefault="00283C7E" w:rsidP="004F5105">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3. darbovietę (-es) / užsakovą (-</w:t>
            </w:r>
            <w:r w:rsidRPr="00085A14">
              <w:rPr>
                <w:rFonts w:hAnsi="Times New Roman" w:cs="Times New Roman"/>
                <w:i/>
                <w:iCs/>
                <w:color w:val="92D050"/>
                <w:sz w:val="20"/>
                <w:szCs w:val="20"/>
              </w:rPr>
              <w:lastRenderedPageBreak/>
              <w:t>us) (pilnas pavadinimas ir adresas, kontaktinio asmens pareigos, vardas, pavardė ir tel. Nr. ar el. paštas).</w:t>
            </w:r>
          </w:p>
          <w:p w14:paraId="60975175" w14:textId="77777777" w:rsidR="00283C7E" w:rsidRPr="00085A14" w:rsidRDefault="00283C7E" w:rsidP="004F5105">
            <w:pPr>
              <w:spacing w:line="240" w:lineRule="auto"/>
              <w:jc w:val="both"/>
              <w:rPr>
                <w:rFonts w:hAnsi="Times New Roman" w:cs="Times New Roman"/>
                <w:i/>
                <w:iCs/>
                <w:color w:val="92D050"/>
                <w:sz w:val="20"/>
                <w:szCs w:val="20"/>
              </w:rPr>
            </w:pPr>
          </w:p>
        </w:tc>
        <w:tc>
          <w:tcPr>
            <w:tcW w:w="1436" w:type="dxa"/>
            <w:vMerge/>
            <w:vAlign w:val="center"/>
          </w:tcPr>
          <w:p w14:paraId="281CCF45" w14:textId="5CC9AE80" w:rsidR="00283C7E" w:rsidRPr="00085A14" w:rsidRDefault="00283C7E" w:rsidP="004F5105">
            <w:pPr>
              <w:spacing w:line="240" w:lineRule="auto"/>
              <w:jc w:val="both"/>
              <w:rPr>
                <w:rFonts w:hAnsi="Times New Roman" w:cs="Times New Roman"/>
                <w:sz w:val="20"/>
                <w:szCs w:val="20"/>
              </w:rPr>
            </w:pPr>
          </w:p>
        </w:tc>
        <w:tc>
          <w:tcPr>
            <w:tcW w:w="1405" w:type="dxa"/>
            <w:shd w:val="clear" w:color="auto" w:fill="DAE9F7" w:themeFill="text2" w:themeFillTint="1A"/>
          </w:tcPr>
          <w:p w14:paraId="744854C4" w14:textId="77777777" w:rsidR="00283C7E" w:rsidRPr="00085A14" w:rsidRDefault="00283C7E" w:rsidP="004F5105">
            <w:pPr>
              <w:spacing w:line="240" w:lineRule="auto"/>
              <w:jc w:val="both"/>
              <w:rPr>
                <w:rFonts w:hAnsi="Times New Roman" w:cs="Times New Roman"/>
                <w:sz w:val="20"/>
                <w:szCs w:val="20"/>
              </w:rPr>
            </w:pPr>
            <w:r w:rsidRPr="00F336B2">
              <w:rPr>
                <w:rFonts w:hAnsi="Times New Roman" w:cs="Times New Roman"/>
                <w:sz w:val="20"/>
                <w:szCs w:val="20"/>
                <w:u w:val="single"/>
              </w:rPr>
              <w:t>Kvalifikacijos reikalavimas</w:t>
            </w:r>
            <w:r w:rsidRPr="00085A14">
              <w:rPr>
                <w:rFonts w:hAnsi="Times New Roman" w:cs="Times New Roman"/>
                <w:sz w:val="20"/>
                <w:szCs w:val="20"/>
              </w:rPr>
              <w:t xml:space="preserve"> ir </w:t>
            </w:r>
            <w:r w:rsidRPr="00F336B2">
              <w:rPr>
                <w:rFonts w:hAnsi="Times New Roman" w:cs="Times New Roman"/>
                <w:b/>
                <w:bCs/>
                <w:sz w:val="20"/>
                <w:szCs w:val="20"/>
              </w:rPr>
              <w:t>ekonominio naudingumo kriterijus</w:t>
            </w:r>
          </w:p>
        </w:tc>
        <w:tc>
          <w:tcPr>
            <w:tcW w:w="1533" w:type="dxa"/>
            <w:shd w:val="clear" w:color="auto" w:fill="E8E8E8" w:themeFill="background2"/>
          </w:tcPr>
          <w:p w14:paraId="15E8E714" w14:textId="6D2DBD5A" w:rsidR="00283C7E" w:rsidRPr="00085A14" w:rsidRDefault="00283C7E" w:rsidP="004F5105">
            <w:pPr>
              <w:spacing w:line="240" w:lineRule="auto"/>
              <w:jc w:val="both"/>
              <w:rPr>
                <w:rFonts w:hAnsi="Times New Roman" w:cs="Times New Roman"/>
                <w:sz w:val="20"/>
                <w:szCs w:val="20"/>
              </w:rPr>
            </w:pPr>
            <w:r w:rsidRPr="00085A14">
              <w:rPr>
                <w:rFonts w:hAnsi="Times New Roman" w:cs="Times New Roman"/>
                <w:sz w:val="20"/>
                <w:szCs w:val="20"/>
              </w:rPr>
              <w:t xml:space="preserve">Ekonominio naudingumo balai skiriami </w:t>
            </w:r>
            <w:r w:rsidRPr="00085A14">
              <w:rPr>
                <w:rFonts w:hAnsi="Times New Roman" w:cs="Times New Roman"/>
                <w:b/>
                <w:bCs/>
                <w:sz w:val="20"/>
                <w:szCs w:val="20"/>
              </w:rPr>
              <w:t xml:space="preserve">turint didesnę nei minimalią  patirtį atitinkamoje srityje </w:t>
            </w:r>
            <w:r w:rsidRPr="00085A14">
              <w:rPr>
                <w:rFonts w:hAnsi="Times New Roman" w:cs="Times New Roman"/>
                <w:sz w:val="20"/>
                <w:szCs w:val="20"/>
              </w:rPr>
              <w:t>pagal Pirkimo dokumentų 7 priede aprašytą tvarką.</w:t>
            </w:r>
          </w:p>
          <w:p w14:paraId="22F5B81E" w14:textId="77777777" w:rsidR="00283C7E" w:rsidRPr="00085A14" w:rsidRDefault="00283C7E" w:rsidP="004F5105">
            <w:pPr>
              <w:spacing w:line="240" w:lineRule="auto"/>
              <w:jc w:val="both"/>
              <w:rPr>
                <w:rFonts w:hAnsi="Times New Roman" w:cs="Times New Roman"/>
                <w:sz w:val="20"/>
                <w:szCs w:val="20"/>
              </w:rPr>
            </w:pPr>
          </w:p>
          <w:p w14:paraId="47A5262C" w14:textId="68E26929" w:rsidR="00283C7E" w:rsidRPr="00085A14" w:rsidRDefault="00283C7E" w:rsidP="004F5105">
            <w:pPr>
              <w:spacing w:line="240" w:lineRule="auto"/>
              <w:jc w:val="both"/>
              <w:rPr>
                <w:rFonts w:hAnsi="Times New Roman" w:cs="Times New Roman"/>
                <w:sz w:val="20"/>
                <w:szCs w:val="20"/>
              </w:rPr>
            </w:pPr>
            <w:r w:rsidRPr="00085A14">
              <w:rPr>
                <w:rFonts w:hAnsi="Times New Roman" w:cs="Times New Roman"/>
                <w:i/>
                <w:iCs/>
                <w:sz w:val="20"/>
                <w:szCs w:val="20"/>
              </w:rPr>
              <w:t>Siekiant pagrįsti atitiktį aprašytam ekonominio naudingumo kriterijui, b</w:t>
            </w:r>
            <w:r>
              <w:rPr>
                <w:rFonts w:hAnsi="Times New Roman" w:cs="Times New Roman"/>
                <w:i/>
                <w:iCs/>
                <w:sz w:val="20"/>
                <w:szCs w:val="20"/>
              </w:rPr>
              <w:t>ū</w:t>
            </w:r>
            <w:r w:rsidRPr="00085A14">
              <w:rPr>
                <w:rFonts w:hAnsi="Times New Roman" w:cs="Times New Roman"/>
                <w:i/>
                <w:iCs/>
                <w:sz w:val="20"/>
                <w:szCs w:val="20"/>
              </w:rPr>
              <w:t xml:space="preserve">tina pateikti </w:t>
            </w:r>
            <w:r w:rsidRPr="00085A14">
              <w:rPr>
                <w:rFonts w:hAnsi="Times New Roman" w:cs="Times New Roman"/>
                <w:i/>
                <w:iCs/>
                <w:sz w:val="20"/>
                <w:szCs w:val="20"/>
              </w:rPr>
              <w:lastRenderedPageBreak/>
              <w:t xml:space="preserve">duomenis dėl didesnės nei </w:t>
            </w:r>
            <w:r>
              <w:rPr>
                <w:rFonts w:hAnsi="Times New Roman" w:cs="Times New Roman"/>
                <w:i/>
                <w:iCs/>
                <w:sz w:val="20"/>
                <w:szCs w:val="20"/>
              </w:rPr>
              <w:t>3</w:t>
            </w:r>
            <w:r w:rsidRPr="00085A14">
              <w:rPr>
                <w:rFonts w:hAnsi="Times New Roman" w:cs="Times New Roman"/>
                <w:i/>
                <w:iCs/>
                <w:sz w:val="20"/>
                <w:szCs w:val="20"/>
              </w:rPr>
              <w:t xml:space="preserve"> metų patirties pagal kairiau nurodytus reikalavimus</w:t>
            </w:r>
          </w:p>
        </w:tc>
        <w:tc>
          <w:tcPr>
            <w:tcW w:w="1295" w:type="dxa"/>
            <w:shd w:val="clear" w:color="auto" w:fill="E8E8E8" w:themeFill="background2"/>
          </w:tcPr>
          <w:p w14:paraId="5D38CB2E" w14:textId="77777777" w:rsidR="00283C7E" w:rsidRPr="00DE7948" w:rsidRDefault="00283C7E" w:rsidP="00E66E15">
            <w:pPr>
              <w:spacing w:line="240" w:lineRule="auto"/>
              <w:jc w:val="both"/>
              <w:rPr>
                <w:rFonts w:hAnsi="Times New Roman" w:cs="Times New Roman"/>
                <w:i/>
                <w:iCs/>
                <w:color w:val="92D050"/>
                <w:sz w:val="20"/>
                <w:szCs w:val="20"/>
              </w:rPr>
            </w:pPr>
            <w:r w:rsidRPr="00DE7948">
              <w:rPr>
                <w:rFonts w:hAnsi="Times New Roman" w:cs="Times New Roman"/>
                <w:i/>
                <w:iCs/>
                <w:color w:val="92D050"/>
                <w:sz w:val="20"/>
                <w:szCs w:val="20"/>
              </w:rPr>
              <w:lastRenderedPageBreak/>
              <w:t>Nurodyti TAIP / NE</w:t>
            </w:r>
          </w:p>
          <w:p w14:paraId="685C5C31" w14:textId="7310F703" w:rsidR="00283C7E" w:rsidRPr="00085A14" w:rsidRDefault="00283C7E" w:rsidP="00E66E15">
            <w:pPr>
              <w:spacing w:line="240" w:lineRule="auto"/>
              <w:jc w:val="both"/>
              <w:rPr>
                <w:rFonts w:hAnsi="Times New Roman" w:cs="Times New Roman"/>
                <w:sz w:val="20"/>
                <w:szCs w:val="20"/>
              </w:rPr>
            </w:pPr>
            <w:r w:rsidRPr="00DE7948">
              <w:rPr>
                <w:rFonts w:hAnsi="Times New Roman" w:cs="Times New Roman"/>
                <w:i/>
                <w:iCs/>
                <w:color w:val="92D050"/>
                <w:sz w:val="20"/>
                <w:szCs w:val="20"/>
              </w:rPr>
              <w:t>ir pateikti trumpą pagrindimą</w:t>
            </w:r>
            <w:r>
              <w:rPr>
                <w:rFonts w:hAnsi="Times New Roman" w:cs="Times New Roman"/>
                <w:i/>
                <w:iCs/>
                <w:color w:val="92D050"/>
                <w:sz w:val="20"/>
                <w:szCs w:val="20"/>
              </w:rPr>
              <w:t>, aiškiai detalizuojant turimą papildomą nei minimalią patirtį (nurodyti metus)</w:t>
            </w:r>
          </w:p>
        </w:tc>
      </w:tr>
      <w:tr w:rsidR="00283C7E" w:rsidRPr="00085A14" w14:paraId="0F2DAA7B" w14:textId="77777777" w:rsidTr="008B11BE">
        <w:tc>
          <w:tcPr>
            <w:tcW w:w="513" w:type="dxa"/>
          </w:tcPr>
          <w:p w14:paraId="4B4D09C3" w14:textId="7A6443EC" w:rsidR="00283C7E" w:rsidRPr="00085A14" w:rsidRDefault="00283C7E" w:rsidP="00AA154D">
            <w:pPr>
              <w:spacing w:line="240" w:lineRule="auto"/>
              <w:jc w:val="both"/>
              <w:rPr>
                <w:rFonts w:hAnsi="Times New Roman" w:cs="Times New Roman"/>
                <w:b/>
                <w:bCs/>
                <w:sz w:val="20"/>
                <w:szCs w:val="20"/>
              </w:rPr>
            </w:pPr>
            <w:r>
              <w:rPr>
                <w:rFonts w:hAnsi="Times New Roman" w:cs="Times New Roman"/>
                <w:b/>
                <w:bCs/>
                <w:sz w:val="20"/>
                <w:szCs w:val="20"/>
              </w:rPr>
              <w:t>7</w:t>
            </w:r>
            <w:r w:rsidRPr="00085A14">
              <w:rPr>
                <w:rFonts w:hAnsi="Times New Roman" w:cs="Times New Roman"/>
                <w:b/>
                <w:bCs/>
                <w:sz w:val="20"/>
                <w:szCs w:val="20"/>
              </w:rPr>
              <w:t>.</w:t>
            </w:r>
          </w:p>
        </w:tc>
        <w:tc>
          <w:tcPr>
            <w:tcW w:w="1596" w:type="dxa"/>
            <w:vAlign w:val="center"/>
          </w:tcPr>
          <w:p w14:paraId="657C4924" w14:textId="3758916C" w:rsidR="00283C7E" w:rsidRPr="00085A14" w:rsidRDefault="00283C7E" w:rsidP="00AA154D">
            <w:pPr>
              <w:spacing w:line="240" w:lineRule="auto"/>
              <w:jc w:val="both"/>
              <w:rPr>
                <w:rFonts w:eastAsia="Times New Roman" w:hAnsi="Times New Roman" w:cs="Times New Roman"/>
                <w:sz w:val="20"/>
                <w:szCs w:val="20"/>
                <w:lang w:eastAsia="en-US"/>
              </w:rPr>
            </w:pPr>
            <w:r w:rsidRPr="00085A14">
              <w:rPr>
                <w:rFonts w:eastAsia="Times New Roman" w:hAnsi="Times New Roman" w:cs="Times New Roman"/>
                <w:sz w:val="20"/>
                <w:szCs w:val="20"/>
                <w:lang w:eastAsia="en-US"/>
              </w:rPr>
              <w:t>Informacija apie per pastaruosius 3 (trejus) metus iki pasiūlymų pateikimo termino pabaigos turimą pranešimų pristatymo tarptautini</w:t>
            </w:r>
            <w:r>
              <w:rPr>
                <w:rFonts w:eastAsia="Times New Roman" w:hAnsi="Times New Roman" w:cs="Times New Roman"/>
                <w:sz w:val="20"/>
                <w:szCs w:val="20"/>
                <w:lang w:eastAsia="en-US"/>
              </w:rPr>
              <w:t>uose</w:t>
            </w:r>
            <w:r w:rsidRPr="00085A14">
              <w:rPr>
                <w:rFonts w:eastAsia="Times New Roman" w:hAnsi="Times New Roman" w:cs="Times New Roman"/>
                <w:sz w:val="20"/>
                <w:szCs w:val="20"/>
                <w:lang w:eastAsia="en-US"/>
              </w:rPr>
              <w:t xml:space="preserve"> rengini</w:t>
            </w:r>
            <w:r>
              <w:rPr>
                <w:rFonts w:eastAsia="Times New Roman" w:hAnsi="Times New Roman" w:cs="Times New Roman"/>
                <w:sz w:val="20"/>
                <w:szCs w:val="20"/>
                <w:lang w:eastAsia="en-US"/>
              </w:rPr>
              <w:t>uose</w:t>
            </w:r>
            <w:r w:rsidRPr="00085A14">
              <w:rPr>
                <w:rFonts w:eastAsia="Times New Roman" w:hAnsi="Times New Roman" w:cs="Times New Roman"/>
                <w:sz w:val="20"/>
                <w:szCs w:val="20"/>
                <w:lang w:eastAsia="en-US"/>
              </w:rPr>
              <w:t xml:space="preserve"> patirtį </w:t>
            </w:r>
          </w:p>
        </w:tc>
        <w:tc>
          <w:tcPr>
            <w:tcW w:w="1572" w:type="dxa"/>
          </w:tcPr>
          <w:p w14:paraId="5BCFB326" w14:textId="77777777" w:rsidR="00283C7E" w:rsidRPr="00085A14" w:rsidRDefault="00283C7E" w:rsidP="00AA154D">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Nurodyti:</w:t>
            </w:r>
          </w:p>
          <w:p w14:paraId="4A18AD9E" w14:textId="77777777" w:rsidR="00283C7E" w:rsidRPr="00085A14" w:rsidRDefault="00283C7E" w:rsidP="00AA154D">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1.</w:t>
            </w:r>
            <w:r w:rsidRPr="00085A14">
              <w:rPr>
                <w:rFonts w:hAnsi="Times New Roman" w:cs="Times New Roman"/>
                <w:i/>
                <w:iCs/>
                <w:color w:val="92D050"/>
                <w:sz w:val="20"/>
                <w:szCs w:val="20"/>
              </w:rPr>
              <w:tab/>
              <w:t>Renginio aprašymą (įskaitant renginio vietą, tarptautinį aspektą ir dalyvių skaičių: ne mažiau kaip 30);</w:t>
            </w:r>
          </w:p>
          <w:p w14:paraId="2FC9670F" w14:textId="77777777" w:rsidR="00283C7E" w:rsidRDefault="00283C7E" w:rsidP="00AA154D">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2.</w:t>
            </w:r>
            <w:r w:rsidRPr="00085A14">
              <w:rPr>
                <w:rFonts w:hAnsi="Times New Roman" w:cs="Times New Roman"/>
                <w:i/>
                <w:iCs/>
                <w:color w:val="92D050"/>
                <w:sz w:val="20"/>
                <w:szCs w:val="20"/>
              </w:rPr>
              <w:tab/>
              <w:t>Renginio datas;</w:t>
            </w:r>
          </w:p>
          <w:p w14:paraId="5C836A10" w14:textId="77777777" w:rsidR="00283C7E" w:rsidRPr="00085A14" w:rsidRDefault="00283C7E" w:rsidP="00AA154D">
            <w:pPr>
              <w:spacing w:line="240" w:lineRule="auto"/>
              <w:jc w:val="both"/>
              <w:rPr>
                <w:rFonts w:hAnsi="Times New Roman" w:cs="Times New Roman"/>
                <w:i/>
                <w:iCs/>
                <w:color w:val="92D050"/>
                <w:sz w:val="20"/>
                <w:szCs w:val="20"/>
              </w:rPr>
            </w:pPr>
            <w:r>
              <w:rPr>
                <w:rFonts w:hAnsi="Times New Roman" w:cs="Times New Roman"/>
                <w:i/>
                <w:iCs/>
                <w:color w:val="92D050"/>
                <w:sz w:val="20"/>
                <w:szCs w:val="20"/>
              </w:rPr>
              <w:t>3. Pristatytus pranešimus;</w:t>
            </w:r>
          </w:p>
          <w:p w14:paraId="3888C9D2" w14:textId="77777777" w:rsidR="00283C7E" w:rsidRPr="00085A14" w:rsidRDefault="00283C7E" w:rsidP="00AA154D">
            <w:pPr>
              <w:spacing w:line="240" w:lineRule="auto"/>
              <w:jc w:val="both"/>
              <w:rPr>
                <w:rFonts w:hAnsi="Times New Roman" w:cs="Times New Roman"/>
                <w:i/>
                <w:iCs/>
                <w:color w:val="92D050"/>
                <w:sz w:val="20"/>
                <w:szCs w:val="20"/>
              </w:rPr>
            </w:pPr>
            <w:r>
              <w:rPr>
                <w:rFonts w:hAnsi="Times New Roman" w:cs="Times New Roman"/>
                <w:i/>
                <w:iCs/>
                <w:color w:val="92D050"/>
                <w:sz w:val="20"/>
                <w:szCs w:val="20"/>
              </w:rPr>
              <w:t>4</w:t>
            </w:r>
            <w:r w:rsidRPr="00085A14">
              <w:rPr>
                <w:rFonts w:hAnsi="Times New Roman" w:cs="Times New Roman"/>
                <w:i/>
                <w:iCs/>
                <w:color w:val="92D050"/>
                <w:sz w:val="20"/>
                <w:szCs w:val="20"/>
              </w:rPr>
              <w:t>.</w:t>
            </w:r>
            <w:r w:rsidRPr="00085A14">
              <w:rPr>
                <w:rFonts w:hAnsi="Times New Roman" w:cs="Times New Roman"/>
                <w:i/>
                <w:iCs/>
                <w:color w:val="92D050"/>
                <w:sz w:val="20"/>
                <w:szCs w:val="20"/>
              </w:rPr>
              <w:tab/>
              <w:t>Užimtas pareigas Renginio metu (pranešėjas ir pan.);</w:t>
            </w:r>
          </w:p>
          <w:p w14:paraId="6C0ED8F8" w14:textId="72B3473E" w:rsidR="00283C7E" w:rsidRPr="00085A14" w:rsidRDefault="00283C7E" w:rsidP="00AA154D">
            <w:pPr>
              <w:spacing w:line="240" w:lineRule="auto"/>
              <w:jc w:val="both"/>
              <w:rPr>
                <w:rFonts w:hAnsi="Times New Roman" w:cs="Times New Roman"/>
                <w:i/>
                <w:iCs/>
                <w:color w:val="92D050"/>
                <w:sz w:val="20"/>
                <w:szCs w:val="20"/>
              </w:rPr>
            </w:pPr>
            <w:r>
              <w:rPr>
                <w:rFonts w:hAnsi="Times New Roman" w:cs="Times New Roman"/>
                <w:i/>
                <w:iCs/>
                <w:color w:val="92D050"/>
                <w:sz w:val="20"/>
                <w:szCs w:val="20"/>
              </w:rPr>
              <w:t>5</w:t>
            </w:r>
            <w:r w:rsidRPr="00085A14">
              <w:rPr>
                <w:rFonts w:hAnsi="Times New Roman" w:cs="Times New Roman"/>
                <w:i/>
                <w:iCs/>
                <w:color w:val="92D050"/>
                <w:sz w:val="20"/>
                <w:szCs w:val="20"/>
              </w:rPr>
              <w:t>.</w:t>
            </w:r>
            <w:r w:rsidRPr="00085A14">
              <w:rPr>
                <w:rFonts w:hAnsi="Times New Roman" w:cs="Times New Roman"/>
                <w:i/>
                <w:iCs/>
                <w:color w:val="92D050"/>
                <w:sz w:val="20"/>
                <w:szCs w:val="20"/>
              </w:rPr>
              <w:tab/>
              <w:t>Renginio užsakov</w:t>
            </w:r>
            <w:r>
              <w:rPr>
                <w:rFonts w:hAnsi="Times New Roman" w:cs="Times New Roman"/>
                <w:i/>
                <w:iCs/>
                <w:color w:val="92D050"/>
                <w:sz w:val="20"/>
                <w:szCs w:val="20"/>
              </w:rPr>
              <w:t>ą</w:t>
            </w:r>
            <w:r w:rsidRPr="00085A14">
              <w:rPr>
                <w:rFonts w:hAnsi="Times New Roman" w:cs="Times New Roman"/>
                <w:i/>
                <w:iCs/>
                <w:color w:val="92D050"/>
                <w:sz w:val="20"/>
                <w:szCs w:val="20"/>
              </w:rPr>
              <w:t xml:space="preserve"> (pilnas pavadinimas ir adresas, kontaktinio asmens pareigos, vardas, pavardė ir tel. Nr. ar el. paštas</w:t>
            </w:r>
          </w:p>
        </w:tc>
        <w:tc>
          <w:tcPr>
            <w:tcW w:w="1436" w:type="dxa"/>
            <w:vMerge/>
            <w:vAlign w:val="center"/>
          </w:tcPr>
          <w:p w14:paraId="10A69BB5" w14:textId="403859B0" w:rsidR="00283C7E" w:rsidRPr="00085A14" w:rsidRDefault="00283C7E" w:rsidP="00AA154D">
            <w:pPr>
              <w:spacing w:line="240" w:lineRule="auto"/>
              <w:jc w:val="both"/>
              <w:rPr>
                <w:rFonts w:hAnsi="Times New Roman" w:cs="Times New Roman"/>
                <w:sz w:val="20"/>
                <w:szCs w:val="20"/>
              </w:rPr>
            </w:pPr>
          </w:p>
        </w:tc>
        <w:tc>
          <w:tcPr>
            <w:tcW w:w="1405" w:type="dxa"/>
            <w:shd w:val="clear" w:color="auto" w:fill="E8E8E8" w:themeFill="background2"/>
          </w:tcPr>
          <w:p w14:paraId="62B01ABC" w14:textId="2046A21E" w:rsidR="00283C7E" w:rsidRPr="00F336B2" w:rsidRDefault="00283C7E" w:rsidP="00AA154D">
            <w:pPr>
              <w:spacing w:line="240" w:lineRule="auto"/>
              <w:jc w:val="both"/>
              <w:rPr>
                <w:rFonts w:hAnsi="Times New Roman" w:cs="Times New Roman"/>
                <w:b/>
                <w:bCs/>
                <w:sz w:val="20"/>
                <w:szCs w:val="20"/>
              </w:rPr>
            </w:pPr>
            <w:r w:rsidRPr="00F336B2">
              <w:rPr>
                <w:rFonts w:hAnsi="Times New Roman" w:cs="Times New Roman"/>
                <w:b/>
                <w:bCs/>
                <w:sz w:val="20"/>
                <w:szCs w:val="20"/>
              </w:rPr>
              <w:t>Ekonominio naudingumo kriterijus</w:t>
            </w:r>
          </w:p>
        </w:tc>
        <w:tc>
          <w:tcPr>
            <w:tcW w:w="1533" w:type="dxa"/>
            <w:shd w:val="clear" w:color="auto" w:fill="E8E8E8" w:themeFill="background2"/>
          </w:tcPr>
          <w:p w14:paraId="18FE900A" w14:textId="50C60C00" w:rsidR="00283C7E" w:rsidRPr="00085A14" w:rsidRDefault="00283C7E" w:rsidP="00AA154D">
            <w:pPr>
              <w:spacing w:line="240" w:lineRule="auto"/>
              <w:jc w:val="both"/>
              <w:rPr>
                <w:rFonts w:hAnsi="Times New Roman" w:cs="Times New Roman"/>
                <w:sz w:val="20"/>
                <w:szCs w:val="20"/>
              </w:rPr>
            </w:pPr>
            <w:r w:rsidRPr="00085A14">
              <w:rPr>
                <w:rFonts w:hAnsi="Times New Roman" w:cs="Times New Roman"/>
                <w:sz w:val="20"/>
                <w:szCs w:val="20"/>
              </w:rPr>
              <w:t xml:space="preserve">Ekonominio naudingumo balai skiriami per nurodytą laikotarpį </w:t>
            </w:r>
            <w:r w:rsidRPr="00085A14">
              <w:rPr>
                <w:rFonts w:hAnsi="Times New Roman" w:cs="Times New Roman"/>
                <w:b/>
                <w:bCs/>
                <w:sz w:val="20"/>
                <w:szCs w:val="20"/>
              </w:rPr>
              <w:t>pristačius ne mažiau kaip 3 pranešimus tarptautiniuose renginiuose, kuriuose dalyvavo ne mažiau kaip po 30 dalyvių</w:t>
            </w:r>
          </w:p>
        </w:tc>
        <w:tc>
          <w:tcPr>
            <w:tcW w:w="1295" w:type="dxa"/>
            <w:shd w:val="clear" w:color="auto" w:fill="E8E8E8" w:themeFill="background2"/>
          </w:tcPr>
          <w:p w14:paraId="58C73131" w14:textId="77777777" w:rsidR="00283C7E" w:rsidRPr="00DE7948" w:rsidRDefault="00283C7E" w:rsidP="00AA154D">
            <w:pPr>
              <w:spacing w:line="240" w:lineRule="auto"/>
              <w:jc w:val="both"/>
              <w:rPr>
                <w:rFonts w:hAnsi="Times New Roman" w:cs="Times New Roman"/>
                <w:i/>
                <w:iCs/>
                <w:color w:val="92D050"/>
                <w:sz w:val="20"/>
                <w:szCs w:val="20"/>
              </w:rPr>
            </w:pPr>
            <w:r w:rsidRPr="00DE7948">
              <w:rPr>
                <w:rFonts w:hAnsi="Times New Roman" w:cs="Times New Roman"/>
                <w:i/>
                <w:iCs/>
                <w:color w:val="92D050"/>
                <w:sz w:val="20"/>
                <w:szCs w:val="20"/>
              </w:rPr>
              <w:t>Nurodyti TAIP / NE</w:t>
            </w:r>
          </w:p>
          <w:p w14:paraId="78E89F21" w14:textId="6CB712CB" w:rsidR="00283C7E" w:rsidRPr="00DE7948" w:rsidRDefault="00283C7E" w:rsidP="00AA154D">
            <w:pPr>
              <w:spacing w:line="240" w:lineRule="auto"/>
              <w:jc w:val="both"/>
              <w:rPr>
                <w:rFonts w:hAnsi="Times New Roman" w:cs="Times New Roman"/>
                <w:i/>
                <w:iCs/>
                <w:color w:val="92D050"/>
                <w:sz w:val="20"/>
                <w:szCs w:val="20"/>
              </w:rPr>
            </w:pPr>
            <w:r w:rsidRPr="00DE7948">
              <w:rPr>
                <w:rFonts w:hAnsi="Times New Roman" w:cs="Times New Roman"/>
                <w:i/>
                <w:iCs/>
                <w:color w:val="92D050"/>
                <w:sz w:val="20"/>
                <w:szCs w:val="20"/>
              </w:rPr>
              <w:t>ir pateikti trumpą pagrindimą</w:t>
            </w:r>
          </w:p>
        </w:tc>
      </w:tr>
      <w:tr w:rsidR="00283C7E" w:rsidRPr="00085A14" w14:paraId="155BAF18" w14:textId="1A7CDF97" w:rsidTr="008B11BE">
        <w:tc>
          <w:tcPr>
            <w:tcW w:w="513" w:type="dxa"/>
          </w:tcPr>
          <w:p w14:paraId="5CBE07AF" w14:textId="77777777" w:rsidR="00283C7E" w:rsidRPr="00085A14" w:rsidRDefault="00283C7E" w:rsidP="004F5105">
            <w:pPr>
              <w:spacing w:line="240" w:lineRule="auto"/>
              <w:jc w:val="both"/>
              <w:rPr>
                <w:rFonts w:hAnsi="Times New Roman" w:cs="Times New Roman"/>
                <w:b/>
                <w:bCs/>
                <w:sz w:val="20"/>
                <w:szCs w:val="20"/>
              </w:rPr>
            </w:pPr>
            <w:r w:rsidRPr="00085A14">
              <w:rPr>
                <w:rFonts w:hAnsi="Times New Roman" w:cs="Times New Roman"/>
                <w:b/>
                <w:bCs/>
                <w:sz w:val="20"/>
                <w:szCs w:val="20"/>
              </w:rPr>
              <w:t>8.</w:t>
            </w:r>
          </w:p>
        </w:tc>
        <w:tc>
          <w:tcPr>
            <w:tcW w:w="1596" w:type="dxa"/>
            <w:vAlign w:val="center"/>
          </w:tcPr>
          <w:p w14:paraId="0139AAB5" w14:textId="77777777" w:rsidR="00283C7E" w:rsidRPr="00085A14" w:rsidRDefault="00283C7E" w:rsidP="004F5105">
            <w:pPr>
              <w:spacing w:line="240" w:lineRule="auto"/>
              <w:jc w:val="both"/>
              <w:rPr>
                <w:rFonts w:eastAsia="Times New Roman" w:hAnsi="Times New Roman" w:cs="Times New Roman"/>
                <w:sz w:val="20"/>
                <w:szCs w:val="20"/>
                <w:lang w:eastAsia="en-US"/>
              </w:rPr>
            </w:pPr>
            <w:r w:rsidRPr="00085A14">
              <w:rPr>
                <w:rFonts w:eastAsia="Times New Roman" w:hAnsi="Times New Roman" w:cs="Times New Roman"/>
                <w:sz w:val="20"/>
                <w:szCs w:val="20"/>
                <w:lang w:eastAsia="en-US"/>
              </w:rPr>
              <w:t>Informacija apie iki pasiūlymų pateikimo termino pabaigos turimą</w:t>
            </w:r>
            <w:r w:rsidRPr="00085A14">
              <w:rPr>
                <w:rFonts w:eastAsia="Times New Roman" w:hAnsi="Times New Roman" w:cs="Times New Roman"/>
                <w:i/>
                <w:iCs/>
                <w:sz w:val="20"/>
                <w:szCs w:val="20"/>
                <w:lang w:eastAsia="en-US"/>
              </w:rPr>
              <w:t xml:space="preserve"> </w:t>
            </w:r>
            <w:r w:rsidRPr="00085A14">
              <w:rPr>
                <w:rFonts w:hAnsi="Times New Roman" w:cs="Times New Roman"/>
                <w:sz w:val="20"/>
                <w:szCs w:val="20"/>
              </w:rPr>
              <w:t>ne mažesnę kaip 2 metų* ekspertinio darbo patirtį su Europos Komisija ar kita ES institucija</w:t>
            </w:r>
          </w:p>
        </w:tc>
        <w:tc>
          <w:tcPr>
            <w:tcW w:w="1572" w:type="dxa"/>
          </w:tcPr>
          <w:p w14:paraId="1C5684F9" w14:textId="77777777" w:rsidR="00283C7E" w:rsidRPr="00085A14" w:rsidRDefault="00283C7E" w:rsidP="004F5105">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Nurodyti:</w:t>
            </w:r>
          </w:p>
          <w:p w14:paraId="3E38062C" w14:textId="77777777" w:rsidR="00283C7E" w:rsidRPr="00085A14" w:rsidRDefault="00283C7E" w:rsidP="004F5105">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 xml:space="preserve">1. turimos ekspertinio darbo su ES institucijomis patirties aprašymą (įskaitant užimtas pareigas ir atliktas funkcijas, </w:t>
            </w:r>
            <w:r w:rsidRPr="00085A14">
              <w:rPr>
                <w:rFonts w:hAnsi="Times New Roman" w:cs="Times New Roman"/>
                <w:i/>
                <w:iCs/>
                <w:color w:val="92D050"/>
                <w:sz w:val="20"/>
                <w:szCs w:val="20"/>
              </w:rPr>
              <w:lastRenderedPageBreak/>
              <w:t>ekspertinį pobūdį);</w:t>
            </w:r>
          </w:p>
          <w:p w14:paraId="0651906E" w14:textId="77777777" w:rsidR="00283C7E" w:rsidRPr="00085A14" w:rsidRDefault="00283C7E" w:rsidP="004F5105">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2.  tikslias pradžios ir pabaigos datas*;</w:t>
            </w:r>
          </w:p>
          <w:p w14:paraId="021E7DDE" w14:textId="77777777" w:rsidR="00283C7E" w:rsidRPr="00085A14" w:rsidRDefault="00283C7E" w:rsidP="004F5105">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3. darbovietę (-es) / užsakovą (-us) (pilnas pavadinimas ir adresas, kontaktinio asmens pareigos, vardas, pavardė ir tel. Nr. ar el. paštas).</w:t>
            </w:r>
          </w:p>
          <w:p w14:paraId="66CF6013" w14:textId="77777777" w:rsidR="00283C7E" w:rsidRPr="00085A14" w:rsidRDefault="00283C7E" w:rsidP="004F5105">
            <w:pPr>
              <w:spacing w:line="240" w:lineRule="auto"/>
              <w:jc w:val="both"/>
              <w:rPr>
                <w:rFonts w:hAnsi="Times New Roman" w:cs="Times New Roman"/>
                <w:i/>
                <w:iCs/>
                <w:color w:val="92D050"/>
                <w:sz w:val="20"/>
                <w:szCs w:val="20"/>
              </w:rPr>
            </w:pPr>
          </w:p>
        </w:tc>
        <w:tc>
          <w:tcPr>
            <w:tcW w:w="1436" w:type="dxa"/>
            <w:vMerge/>
            <w:vAlign w:val="center"/>
          </w:tcPr>
          <w:p w14:paraId="3CA59C1C" w14:textId="4CD59213" w:rsidR="00283C7E" w:rsidRPr="00085A14" w:rsidRDefault="00283C7E" w:rsidP="004F5105">
            <w:pPr>
              <w:spacing w:line="240" w:lineRule="auto"/>
              <w:jc w:val="both"/>
              <w:rPr>
                <w:rFonts w:hAnsi="Times New Roman" w:cs="Times New Roman"/>
                <w:sz w:val="20"/>
                <w:szCs w:val="20"/>
              </w:rPr>
            </w:pPr>
          </w:p>
        </w:tc>
        <w:tc>
          <w:tcPr>
            <w:tcW w:w="1405" w:type="dxa"/>
            <w:shd w:val="clear" w:color="auto" w:fill="E8E8E8" w:themeFill="background2"/>
          </w:tcPr>
          <w:p w14:paraId="3862BB89" w14:textId="77777777" w:rsidR="00283C7E" w:rsidRPr="00F336B2" w:rsidRDefault="00283C7E" w:rsidP="004F5105">
            <w:pPr>
              <w:spacing w:line="240" w:lineRule="auto"/>
              <w:jc w:val="both"/>
              <w:rPr>
                <w:rFonts w:hAnsi="Times New Roman" w:cs="Times New Roman"/>
                <w:b/>
                <w:bCs/>
                <w:sz w:val="20"/>
                <w:szCs w:val="20"/>
              </w:rPr>
            </w:pPr>
            <w:r w:rsidRPr="00F336B2">
              <w:rPr>
                <w:rFonts w:hAnsi="Times New Roman" w:cs="Times New Roman"/>
                <w:b/>
                <w:bCs/>
                <w:sz w:val="20"/>
                <w:szCs w:val="20"/>
              </w:rPr>
              <w:t>Ekonominio naudingumo kriterijus</w:t>
            </w:r>
          </w:p>
        </w:tc>
        <w:tc>
          <w:tcPr>
            <w:tcW w:w="1533" w:type="dxa"/>
            <w:shd w:val="clear" w:color="auto" w:fill="E8E8E8" w:themeFill="background2"/>
          </w:tcPr>
          <w:p w14:paraId="3EC136AF" w14:textId="2D2991A5" w:rsidR="00283C7E" w:rsidRPr="00085A14" w:rsidRDefault="00283C7E" w:rsidP="004F5105">
            <w:pPr>
              <w:spacing w:line="240" w:lineRule="auto"/>
              <w:jc w:val="both"/>
              <w:rPr>
                <w:rFonts w:hAnsi="Times New Roman" w:cs="Times New Roman"/>
                <w:sz w:val="20"/>
                <w:szCs w:val="20"/>
              </w:rPr>
            </w:pPr>
            <w:r w:rsidRPr="00085A14">
              <w:rPr>
                <w:rFonts w:hAnsi="Times New Roman" w:cs="Times New Roman"/>
                <w:sz w:val="20"/>
                <w:szCs w:val="20"/>
              </w:rPr>
              <w:t xml:space="preserve">Ekonominio naudingumo balai skiriami turint </w:t>
            </w:r>
            <w:r w:rsidRPr="008C405D">
              <w:rPr>
                <w:rFonts w:hAnsi="Times New Roman" w:cs="Times New Roman"/>
                <w:b/>
                <w:bCs/>
                <w:sz w:val="20"/>
                <w:szCs w:val="20"/>
              </w:rPr>
              <w:t>ne mažesnę kaip 2 metų</w:t>
            </w:r>
            <w:r w:rsidR="008C405D" w:rsidRPr="008C405D">
              <w:rPr>
                <w:rFonts w:hAnsi="Times New Roman" w:cs="Times New Roman"/>
                <w:b/>
                <w:bCs/>
                <w:sz w:val="20"/>
                <w:szCs w:val="20"/>
              </w:rPr>
              <w:t>*</w:t>
            </w:r>
            <w:r w:rsidRPr="00085A14">
              <w:rPr>
                <w:rFonts w:hAnsi="Times New Roman" w:cs="Times New Roman"/>
                <w:sz w:val="20"/>
                <w:szCs w:val="20"/>
              </w:rPr>
              <w:t xml:space="preserve"> ekspertinio darbo patirtį su Europos Komisija ar kita ES institucija</w:t>
            </w:r>
          </w:p>
        </w:tc>
        <w:tc>
          <w:tcPr>
            <w:tcW w:w="1295" w:type="dxa"/>
            <w:shd w:val="clear" w:color="auto" w:fill="E8E8E8" w:themeFill="background2"/>
          </w:tcPr>
          <w:p w14:paraId="4FE1589A" w14:textId="77777777" w:rsidR="00283C7E" w:rsidRPr="00DE7948" w:rsidRDefault="00283C7E" w:rsidP="003E7FBD">
            <w:pPr>
              <w:spacing w:line="240" w:lineRule="auto"/>
              <w:jc w:val="both"/>
              <w:rPr>
                <w:rFonts w:hAnsi="Times New Roman" w:cs="Times New Roman"/>
                <w:i/>
                <w:iCs/>
                <w:color w:val="92D050"/>
                <w:sz w:val="20"/>
                <w:szCs w:val="20"/>
              </w:rPr>
            </w:pPr>
            <w:r w:rsidRPr="00DE7948">
              <w:rPr>
                <w:rFonts w:hAnsi="Times New Roman" w:cs="Times New Roman"/>
                <w:i/>
                <w:iCs/>
                <w:color w:val="92D050"/>
                <w:sz w:val="20"/>
                <w:szCs w:val="20"/>
              </w:rPr>
              <w:t>Nurodyti TAIP / NE</w:t>
            </w:r>
          </w:p>
          <w:p w14:paraId="439A6964" w14:textId="1310F213" w:rsidR="00283C7E" w:rsidRPr="00085A14" w:rsidRDefault="00283C7E" w:rsidP="003E7FBD">
            <w:pPr>
              <w:spacing w:line="240" w:lineRule="auto"/>
              <w:jc w:val="both"/>
              <w:rPr>
                <w:rFonts w:hAnsi="Times New Roman" w:cs="Times New Roman"/>
                <w:sz w:val="20"/>
                <w:szCs w:val="20"/>
              </w:rPr>
            </w:pPr>
            <w:r w:rsidRPr="00DE7948">
              <w:rPr>
                <w:rFonts w:hAnsi="Times New Roman" w:cs="Times New Roman"/>
                <w:i/>
                <w:iCs/>
                <w:color w:val="92D050"/>
                <w:sz w:val="20"/>
                <w:szCs w:val="20"/>
              </w:rPr>
              <w:t>ir pateikti trumpą pagrindimą</w:t>
            </w:r>
          </w:p>
        </w:tc>
      </w:tr>
      <w:tr w:rsidR="00283C7E" w:rsidRPr="00085A14" w14:paraId="7ACF2B69" w14:textId="4E51D920" w:rsidTr="008B11BE">
        <w:tc>
          <w:tcPr>
            <w:tcW w:w="513" w:type="dxa"/>
          </w:tcPr>
          <w:p w14:paraId="7958E530" w14:textId="77777777" w:rsidR="00283C7E" w:rsidRPr="00085A14" w:rsidRDefault="00283C7E" w:rsidP="004F5105">
            <w:pPr>
              <w:spacing w:line="240" w:lineRule="auto"/>
              <w:jc w:val="both"/>
              <w:rPr>
                <w:rFonts w:hAnsi="Times New Roman" w:cs="Times New Roman"/>
                <w:b/>
                <w:bCs/>
                <w:sz w:val="20"/>
                <w:szCs w:val="20"/>
              </w:rPr>
            </w:pPr>
            <w:r w:rsidRPr="00085A14">
              <w:rPr>
                <w:rFonts w:hAnsi="Times New Roman" w:cs="Times New Roman"/>
                <w:b/>
                <w:bCs/>
                <w:sz w:val="20"/>
                <w:szCs w:val="20"/>
              </w:rPr>
              <w:t>9.</w:t>
            </w:r>
          </w:p>
        </w:tc>
        <w:tc>
          <w:tcPr>
            <w:tcW w:w="1596" w:type="dxa"/>
            <w:vAlign w:val="center"/>
          </w:tcPr>
          <w:p w14:paraId="625D487D" w14:textId="77777777" w:rsidR="00283C7E" w:rsidRPr="00085A14" w:rsidRDefault="00283C7E" w:rsidP="004F5105">
            <w:pPr>
              <w:spacing w:line="240" w:lineRule="auto"/>
              <w:jc w:val="both"/>
              <w:rPr>
                <w:rFonts w:eastAsia="Times New Roman" w:hAnsi="Times New Roman" w:cs="Times New Roman"/>
                <w:sz w:val="20"/>
                <w:szCs w:val="20"/>
                <w:lang w:eastAsia="en-US"/>
              </w:rPr>
            </w:pPr>
            <w:r w:rsidRPr="00085A14">
              <w:rPr>
                <w:rFonts w:eastAsia="Times New Roman" w:hAnsi="Times New Roman" w:cs="Times New Roman"/>
                <w:sz w:val="20"/>
                <w:szCs w:val="20"/>
                <w:lang w:eastAsia="en-US"/>
              </w:rPr>
              <w:t>Informacija apie iki pasiūlymų pateikimo termino pabaigos turimą</w:t>
            </w:r>
            <w:r w:rsidRPr="00085A14">
              <w:rPr>
                <w:rFonts w:eastAsia="Times New Roman" w:hAnsi="Times New Roman" w:cs="Times New Roman"/>
                <w:i/>
                <w:iCs/>
                <w:sz w:val="20"/>
                <w:szCs w:val="20"/>
                <w:lang w:eastAsia="en-US"/>
              </w:rPr>
              <w:t xml:space="preserve"> </w:t>
            </w:r>
            <w:r w:rsidRPr="00085A14">
              <w:rPr>
                <w:rFonts w:hAnsi="Times New Roman" w:cs="Times New Roman"/>
                <w:sz w:val="20"/>
                <w:szCs w:val="20"/>
              </w:rPr>
              <w:t>ne mažesnę kaip 2 metų* ekspertinio darbo patirtį su Europos socialiniu fondu ar/ir ESF+</w:t>
            </w:r>
          </w:p>
        </w:tc>
        <w:tc>
          <w:tcPr>
            <w:tcW w:w="1572" w:type="dxa"/>
          </w:tcPr>
          <w:p w14:paraId="2FB2CC89" w14:textId="77777777" w:rsidR="00283C7E" w:rsidRPr="00085A14" w:rsidRDefault="00283C7E" w:rsidP="004F5105">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Nurodyti:</w:t>
            </w:r>
          </w:p>
          <w:p w14:paraId="795D7789" w14:textId="77777777" w:rsidR="00283C7E" w:rsidRPr="00085A14" w:rsidRDefault="00283C7E" w:rsidP="004F5105">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1. turimos ekspertinio darbo su Europos socialiniu fondu ar/ir ESF+ patirties aprašymą (įskaitant užimtas pareigas ir atliktas funkcijas, ekspertinį pobūdį);</w:t>
            </w:r>
          </w:p>
          <w:p w14:paraId="11BFC5D3" w14:textId="77777777" w:rsidR="00283C7E" w:rsidRPr="00085A14" w:rsidRDefault="00283C7E" w:rsidP="004F5105">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2.  tikslias pradžios ir pabaigos datas*;</w:t>
            </w:r>
          </w:p>
          <w:p w14:paraId="0514D74B" w14:textId="77777777" w:rsidR="00283C7E" w:rsidRPr="00085A14" w:rsidRDefault="00283C7E" w:rsidP="004F5105">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3. darbovietę (-es) / užsakovą (-us) (pilnas pavadinimas ir adresas, kontaktinio asmens pareigos, vardas, pavardė ir tel. Nr. ar el. paštas).</w:t>
            </w:r>
          </w:p>
          <w:p w14:paraId="0B940F19" w14:textId="77777777" w:rsidR="00283C7E" w:rsidRPr="00085A14" w:rsidRDefault="00283C7E" w:rsidP="004F5105">
            <w:pPr>
              <w:spacing w:line="240" w:lineRule="auto"/>
              <w:jc w:val="both"/>
              <w:rPr>
                <w:rFonts w:hAnsi="Times New Roman" w:cs="Times New Roman"/>
                <w:i/>
                <w:iCs/>
                <w:color w:val="92D050"/>
                <w:sz w:val="20"/>
                <w:szCs w:val="20"/>
              </w:rPr>
            </w:pPr>
          </w:p>
        </w:tc>
        <w:tc>
          <w:tcPr>
            <w:tcW w:w="1436" w:type="dxa"/>
            <w:vMerge/>
            <w:vAlign w:val="center"/>
          </w:tcPr>
          <w:p w14:paraId="4A13E40F" w14:textId="3851B446" w:rsidR="00283C7E" w:rsidRPr="00085A14" w:rsidRDefault="00283C7E" w:rsidP="004F5105">
            <w:pPr>
              <w:spacing w:line="240" w:lineRule="auto"/>
              <w:jc w:val="both"/>
              <w:rPr>
                <w:rFonts w:hAnsi="Times New Roman" w:cs="Times New Roman"/>
                <w:sz w:val="20"/>
                <w:szCs w:val="20"/>
              </w:rPr>
            </w:pPr>
          </w:p>
        </w:tc>
        <w:tc>
          <w:tcPr>
            <w:tcW w:w="1405" w:type="dxa"/>
            <w:shd w:val="clear" w:color="auto" w:fill="E8E8E8" w:themeFill="background2"/>
          </w:tcPr>
          <w:p w14:paraId="7820F334" w14:textId="77777777" w:rsidR="00283C7E" w:rsidRPr="008C405D" w:rsidRDefault="00283C7E" w:rsidP="004F5105">
            <w:pPr>
              <w:spacing w:line="240" w:lineRule="auto"/>
              <w:jc w:val="both"/>
              <w:rPr>
                <w:rFonts w:hAnsi="Times New Roman" w:cs="Times New Roman"/>
                <w:b/>
                <w:bCs/>
                <w:sz w:val="20"/>
                <w:szCs w:val="20"/>
              </w:rPr>
            </w:pPr>
            <w:r w:rsidRPr="008C405D">
              <w:rPr>
                <w:rFonts w:hAnsi="Times New Roman" w:cs="Times New Roman"/>
                <w:b/>
                <w:bCs/>
                <w:sz w:val="20"/>
                <w:szCs w:val="20"/>
              </w:rPr>
              <w:t>Ekonominio naudingumo kriterijus</w:t>
            </w:r>
          </w:p>
        </w:tc>
        <w:tc>
          <w:tcPr>
            <w:tcW w:w="1533" w:type="dxa"/>
            <w:shd w:val="clear" w:color="auto" w:fill="E8E8E8" w:themeFill="background2"/>
          </w:tcPr>
          <w:p w14:paraId="231F1757" w14:textId="720E6445" w:rsidR="00283C7E" w:rsidRPr="00085A14" w:rsidRDefault="00283C7E" w:rsidP="004F5105">
            <w:pPr>
              <w:spacing w:line="240" w:lineRule="auto"/>
              <w:jc w:val="both"/>
              <w:rPr>
                <w:rFonts w:hAnsi="Times New Roman" w:cs="Times New Roman"/>
                <w:sz w:val="20"/>
                <w:szCs w:val="20"/>
              </w:rPr>
            </w:pPr>
            <w:r w:rsidRPr="00085A14">
              <w:rPr>
                <w:rFonts w:hAnsi="Times New Roman" w:cs="Times New Roman"/>
                <w:sz w:val="20"/>
                <w:szCs w:val="20"/>
              </w:rPr>
              <w:t xml:space="preserve">Ekonominio naudingumo balai skiriami turint </w:t>
            </w:r>
            <w:r w:rsidRPr="008C405D">
              <w:rPr>
                <w:rFonts w:hAnsi="Times New Roman" w:cs="Times New Roman"/>
                <w:b/>
                <w:bCs/>
                <w:sz w:val="20"/>
                <w:szCs w:val="20"/>
              </w:rPr>
              <w:t>ne mažesnę kaip 2 metų</w:t>
            </w:r>
            <w:r w:rsidR="008C405D">
              <w:rPr>
                <w:rFonts w:hAnsi="Times New Roman" w:cs="Times New Roman"/>
                <w:b/>
                <w:bCs/>
                <w:sz w:val="20"/>
                <w:szCs w:val="20"/>
              </w:rPr>
              <w:t>*</w:t>
            </w:r>
            <w:r w:rsidRPr="008C405D">
              <w:rPr>
                <w:rFonts w:hAnsi="Times New Roman" w:cs="Times New Roman"/>
                <w:b/>
                <w:bCs/>
                <w:sz w:val="20"/>
                <w:szCs w:val="20"/>
              </w:rPr>
              <w:t xml:space="preserve"> </w:t>
            </w:r>
            <w:r w:rsidRPr="00085A14">
              <w:rPr>
                <w:rFonts w:hAnsi="Times New Roman" w:cs="Times New Roman"/>
                <w:sz w:val="20"/>
                <w:szCs w:val="20"/>
              </w:rPr>
              <w:t>ekspertinio darbo patirtį su Europos Komisija ar kita ES institucija</w:t>
            </w:r>
          </w:p>
        </w:tc>
        <w:tc>
          <w:tcPr>
            <w:tcW w:w="1295" w:type="dxa"/>
            <w:shd w:val="clear" w:color="auto" w:fill="E8E8E8" w:themeFill="background2"/>
          </w:tcPr>
          <w:p w14:paraId="569521C7" w14:textId="77777777" w:rsidR="00283C7E" w:rsidRPr="00DE7948" w:rsidRDefault="00283C7E" w:rsidP="003E7FBD">
            <w:pPr>
              <w:spacing w:line="240" w:lineRule="auto"/>
              <w:jc w:val="both"/>
              <w:rPr>
                <w:rFonts w:hAnsi="Times New Roman" w:cs="Times New Roman"/>
                <w:i/>
                <w:iCs/>
                <w:color w:val="92D050"/>
                <w:sz w:val="20"/>
                <w:szCs w:val="20"/>
              </w:rPr>
            </w:pPr>
            <w:r w:rsidRPr="00DE7948">
              <w:rPr>
                <w:rFonts w:hAnsi="Times New Roman" w:cs="Times New Roman"/>
                <w:i/>
                <w:iCs/>
                <w:color w:val="92D050"/>
                <w:sz w:val="20"/>
                <w:szCs w:val="20"/>
              </w:rPr>
              <w:t>Nurodyti TAIP / NE</w:t>
            </w:r>
          </w:p>
          <w:p w14:paraId="35038E19" w14:textId="323DBF50" w:rsidR="00283C7E" w:rsidRPr="00085A14" w:rsidRDefault="00283C7E" w:rsidP="003E7FBD">
            <w:pPr>
              <w:spacing w:line="240" w:lineRule="auto"/>
              <w:jc w:val="both"/>
              <w:rPr>
                <w:rFonts w:hAnsi="Times New Roman" w:cs="Times New Roman"/>
                <w:sz w:val="20"/>
                <w:szCs w:val="20"/>
              </w:rPr>
            </w:pPr>
            <w:r w:rsidRPr="00DE7948">
              <w:rPr>
                <w:rFonts w:hAnsi="Times New Roman" w:cs="Times New Roman"/>
                <w:i/>
                <w:iCs/>
                <w:color w:val="92D050"/>
                <w:sz w:val="20"/>
                <w:szCs w:val="20"/>
              </w:rPr>
              <w:t>ir pateikti trumpą pagrindimą</w:t>
            </w:r>
          </w:p>
        </w:tc>
      </w:tr>
    </w:tbl>
    <w:p w14:paraId="695357E9" w14:textId="77777777" w:rsidR="00C37286" w:rsidRDefault="00C37286" w:rsidP="00C37286">
      <w:pPr>
        <w:spacing w:after="0" w:line="240" w:lineRule="auto"/>
        <w:ind w:firstLine="720"/>
        <w:jc w:val="both"/>
        <w:rPr>
          <w:rFonts w:ascii="Times New Roman" w:hAnsi="Times New Roman" w:cs="Times New Roman"/>
          <w:i/>
          <w:iCs/>
          <w:sz w:val="20"/>
          <w:szCs w:val="20"/>
        </w:rPr>
      </w:pPr>
      <w:r w:rsidRPr="00085A14">
        <w:rPr>
          <w:rFonts w:ascii="Times New Roman" w:hAnsi="Times New Roman" w:cs="Times New Roman"/>
          <w:i/>
          <w:iCs/>
          <w:sz w:val="20"/>
          <w:szCs w:val="20"/>
        </w:rPr>
        <w:t>*Pastaba. 1 (vieni) metai – tai laikotarpis, susidedantis iš 12 (dvylikos) mėnesių. 12 mėn. laikotarpis bus skaičiuojamas mėnesio tikslumu (nepilno mėnesio patirtį apvalinant iki sveiko skaičiaus į mažesniąją pusę, pvz., 9 mėn. ir 15 dienų, bus apvalinama į 9 mėn.). Jeigu yra reikalaujama turėti 1 (vienerių) metų patirtį, tai 12 (dvylika) mėnesių bus sumuojami taip, pvz., jeigu specialistas 2022 metais 10 mėn. vertėsi reikiama veikla ir 2023 metais vertėsi tokia veikla 2 mėn., tai šie laikotarpiai bus sumuojami ir bus laikoma, kad tiekėjas turi 12 mėnesių - 1 (vienerių) metų patirtį. Tačiau, jei asmuo tuo pačiu metu dirba pagal 2 ir daugiau sutartis, šių sutarčių patirtis nėra sumuojama. Patirtis skaičiuojama iki pasiūlymų pateikimo termino pabaigos.</w:t>
      </w:r>
    </w:p>
    <w:p w14:paraId="69F4B5F0" w14:textId="77777777" w:rsidR="00E927BA" w:rsidRDefault="00E927BA" w:rsidP="00C37286">
      <w:pPr>
        <w:spacing w:after="0" w:line="240" w:lineRule="auto"/>
        <w:ind w:firstLine="720"/>
        <w:jc w:val="both"/>
        <w:rPr>
          <w:rFonts w:ascii="Times New Roman" w:hAnsi="Times New Roman" w:cs="Times New Roman"/>
          <w:i/>
          <w:iCs/>
          <w:sz w:val="20"/>
          <w:szCs w:val="20"/>
        </w:rPr>
      </w:pPr>
    </w:p>
    <w:p w14:paraId="3262011A" w14:textId="77777777" w:rsidR="00E927BA" w:rsidRPr="00D925B3" w:rsidRDefault="00E927BA" w:rsidP="00E927BA">
      <w:pPr>
        <w:jc w:val="center"/>
        <w:rPr>
          <w:rFonts w:ascii="Times New Roman" w:hAnsi="Times New Roman" w:cs="Times New Roman"/>
          <w:sz w:val="20"/>
          <w:szCs w:val="20"/>
        </w:rPr>
      </w:pPr>
      <w:r w:rsidRPr="00D925B3">
        <w:rPr>
          <w:rFonts w:ascii="Times New Roman" w:hAnsi="Times New Roman" w:cs="Times New Roman"/>
          <w:sz w:val="20"/>
          <w:szCs w:val="20"/>
        </w:rPr>
        <w:t>_______________________________</w:t>
      </w:r>
    </w:p>
    <w:p w14:paraId="74D1086D" w14:textId="029D0B39" w:rsidR="00E927BA" w:rsidRPr="00E927BA" w:rsidRDefault="00E927BA" w:rsidP="00E927BA">
      <w:pPr>
        <w:ind w:left="1296" w:firstLine="1296"/>
        <w:jc w:val="both"/>
        <w:rPr>
          <w:rFonts w:ascii="Times New Roman" w:hAnsi="Times New Roman" w:cs="Times New Roman"/>
          <w:i/>
          <w:iCs/>
          <w:color w:val="92D050"/>
          <w:sz w:val="20"/>
          <w:szCs w:val="20"/>
        </w:rPr>
      </w:pPr>
      <w:r>
        <w:rPr>
          <w:rFonts w:ascii="Times New Roman" w:hAnsi="Times New Roman" w:cs="Times New Roman"/>
          <w:b/>
          <w:i/>
          <w:iCs/>
          <w:color w:val="92D050"/>
          <w:sz w:val="20"/>
          <w:szCs w:val="20"/>
          <w:vertAlign w:val="subscript"/>
        </w:rPr>
        <w:t xml:space="preserve">      </w:t>
      </w:r>
      <w:r w:rsidRPr="00E927BA">
        <w:rPr>
          <w:rFonts w:ascii="Times New Roman" w:hAnsi="Times New Roman" w:cs="Times New Roman"/>
          <w:b/>
          <w:i/>
          <w:iCs/>
          <w:color w:val="92D050"/>
          <w:sz w:val="20"/>
          <w:szCs w:val="20"/>
          <w:vertAlign w:val="subscript"/>
        </w:rPr>
        <w:t xml:space="preserve">   </w:t>
      </w:r>
      <w:r>
        <w:rPr>
          <w:rFonts w:ascii="Times New Roman" w:hAnsi="Times New Roman" w:cs="Times New Roman"/>
          <w:b/>
          <w:i/>
          <w:iCs/>
          <w:color w:val="92D050"/>
          <w:sz w:val="20"/>
          <w:szCs w:val="20"/>
          <w:vertAlign w:val="subscript"/>
        </w:rPr>
        <w:t xml:space="preserve"> </w:t>
      </w:r>
      <w:r w:rsidRPr="00E927BA">
        <w:rPr>
          <w:rFonts w:ascii="Times New Roman" w:hAnsi="Times New Roman" w:cs="Times New Roman"/>
          <w:b/>
          <w:i/>
          <w:iCs/>
          <w:color w:val="92D050"/>
          <w:sz w:val="20"/>
          <w:szCs w:val="20"/>
          <w:vertAlign w:val="subscript"/>
        </w:rPr>
        <w:t xml:space="preserve">       </w:t>
      </w:r>
      <w:r w:rsidRPr="00E927BA">
        <w:rPr>
          <w:rFonts w:ascii="Times New Roman" w:hAnsi="Times New Roman" w:cs="Times New Roman"/>
          <w:i/>
          <w:iCs/>
          <w:color w:val="92D050"/>
          <w:sz w:val="20"/>
          <w:szCs w:val="20"/>
        </w:rPr>
        <w:t>(Specialisto vardas, pavardė, parašas)</w:t>
      </w:r>
    </w:p>
    <w:p w14:paraId="24B7987F" w14:textId="77777777" w:rsidR="00E927BA" w:rsidRPr="00085A14" w:rsidRDefault="00E927BA" w:rsidP="00C37286">
      <w:pPr>
        <w:spacing w:after="0" w:line="240" w:lineRule="auto"/>
        <w:ind w:firstLine="720"/>
        <w:jc w:val="both"/>
        <w:rPr>
          <w:rFonts w:ascii="Times New Roman" w:hAnsi="Times New Roman" w:cs="Times New Roman"/>
          <w:color w:val="FF0000"/>
          <w:sz w:val="20"/>
          <w:szCs w:val="20"/>
        </w:rPr>
      </w:pPr>
    </w:p>
    <w:p w14:paraId="46BF5E7A" w14:textId="77777777" w:rsidR="00C37286" w:rsidRPr="00085A14" w:rsidRDefault="00C37286" w:rsidP="00C37286">
      <w:pPr>
        <w:spacing w:after="0" w:line="240" w:lineRule="auto"/>
        <w:rPr>
          <w:rFonts w:ascii="Times New Roman" w:hAnsi="Times New Roman" w:cs="Times New Roman"/>
          <w:b/>
          <w:bCs/>
          <w:sz w:val="20"/>
          <w:szCs w:val="20"/>
        </w:rPr>
      </w:pPr>
    </w:p>
    <w:p w14:paraId="3A4F56C5" w14:textId="1697CA50" w:rsidR="00F80663" w:rsidRPr="00085A14" w:rsidRDefault="00F80663" w:rsidP="00F80663">
      <w:pPr>
        <w:pStyle w:val="ListParagraph"/>
        <w:numPr>
          <w:ilvl w:val="0"/>
          <w:numId w:val="5"/>
        </w:numPr>
        <w:spacing w:after="0" w:line="240" w:lineRule="auto"/>
        <w:jc w:val="both"/>
        <w:rPr>
          <w:rFonts w:ascii="Times New Roman" w:hAnsi="Times New Roman" w:cs="Times New Roman"/>
          <w:b/>
          <w:bCs/>
          <w:color w:val="FF0000"/>
          <w:sz w:val="20"/>
          <w:szCs w:val="20"/>
        </w:rPr>
      </w:pPr>
      <w:r w:rsidRPr="00085A14">
        <w:rPr>
          <w:rFonts w:ascii="Times New Roman" w:eastAsiaTheme="minorHAnsi" w:hAnsi="Times New Roman" w:cs="Times New Roman"/>
          <w:b/>
          <w:bCs/>
          <w:color w:val="FF0000"/>
          <w:sz w:val="20"/>
          <w:szCs w:val="20"/>
        </w:rPr>
        <w:t>VALIDAVIMO EKSPERT</w:t>
      </w:r>
      <w:r w:rsidR="00F458D0" w:rsidRPr="00085A14">
        <w:rPr>
          <w:rFonts w:ascii="Times New Roman" w:eastAsiaTheme="minorHAnsi" w:hAnsi="Times New Roman" w:cs="Times New Roman"/>
          <w:b/>
          <w:bCs/>
          <w:color w:val="FF0000"/>
          <w:sz w:val="20"/>
          <w:szCs w:val="20"/>
        </w:rPr>
        <w:t>AS</w:t>
      </w:r>
      <w:r w:rsidRPr="00085A14">
        <w:rPr>
          <w:rFonts w:ascii="Times New Roman" w:eastAsiaTheme="minorHAnsi" w:hAnsi="Times New Roman" w:cs="Times New Roman"/>
          <w:b/>
          <w:bCs/>
          <w:color w:val="FF0000"/>
          <w:sz w:val="20"/>
          <w:szCs w:val="20"/>
        </w:rPr>
        <w:t xml:space="preserve"> </w:t>
      </w:r>
      <w:r w:rsidRPr="00085A14">
        <w:rPr>
          <w:rFonts w:ascii="Times New Roman" w:hAnsi="Times New Roman" w:cs="Times New Roman"/>
          <w:b/>
          <w:bCs/>
          <w:color w:val="FF0000"/>
          <w:sz w:val="20"/>
          <w:szCs w:val="20"/>
          <w:lang w:val="fi-FI"/>
        </w:rPr>
        <w:t>(31 Pirkimo dalIs)</w:t>
      </w:r>
      <w:r w:rsidR="00214F42" w:rsidRPr="00085A14">
        <w:rPr>
          <w:rFonts w:ascii="Times New Roman" w:hAnsi="Times New Roman" w:cs="Times New Roman"/>
          <w:b/>
          <w:bCs/>
          <w:color w:val="FF0000"/>
          <w:sz w:val="20"/>
          <w:szCs w:val="20"/>
          <w:lang w:val="fi-FI"/>
        </w:rPr>
        <w:t xml:space="preserve"> </w:t>
      </w:r>
      <w:r w:rsidR="00214F42" w:rsidRPr="00085A14">
        <w:rPr>
          <w:rFonts w:ascii="Times New Roman" w:hAnsi="Times New Roman" w:cs="Times New Roman"/>
          <w:b/>
          <w:bCs/>
          <w:color w:val="92D050"/>
          <w:sz w:val="20"/>
          <w:szCs w:val="20"/>
          <w:lang w:val="fi-FI"/>
        </w:rPr>
        <w:t>PILDOMI TIK ŽALIU ŠRIFTU PAŽYMĖTI LANGELIAI</w:t>
      </w:r>
    </w:p>
    <w:p w14:paraId="191002E8" w14:textId="77777777" w:rsidR="00C706FC" w:rsidRDefault="00C706FC" w:rsidP="00C706FC">
      <w:pPr>
        <w:spacing w:after="0" w:line="240" w:lineRule="auto"/>
        <w:rPr>
          <w:rFonts w:ascii="Times New Roman" w:hAnsi="Times New Roman" w:cs="Times New Roman"/>
          <w:b/>
          <w:bCs/>
          <w:sz w:val="20"/>
          <w:szCs w:val="20"/>
        </w:rPr>
      </w:pPr>
    </w:p>
    <w:tbl>
      <w:tblPr>
        <w:tblStyle w:val="TableGrid"/>
        <w:tblW w:w="0" w:type="auto"/>
        <w:tblInd w:w="0" w:type="dxa"/>
        <w:tblLook w:val="04A0" w:firstRow="1" w:lastRow="0" w:firstColumn="1" w:lastColumn="0" w:noHBand="0" w:noVBand="1"/>
      </w:tblPr>
      <w:tblGrid>
        <w:gridCol w:w="511"/>
        <w:gridCol w:w="1950"/>
        <w:gridCol w:w="1330"/>
        <w:gridCol w:w="1326"/>
        <w:gridCol w:w="1405"/>
        <w:gridCol w:w="1533"/>
        <w:gridCol w:w="1295"/>
      </w:tblGrid>
      <w:tr w:rsidR="00441091" w:rsidRPr="00085A14" w14:paraId="3781F333" w14:textId="32D3518F" w:rsidTr="00283AE5">
        <w:tc>
          <w:tcPr>
            <w:tcW w:w="511" w:type="dxa"/>
          </w:tcPr>
          <w:p w14:paraId="7A672AD4" w14:textId="77777777" w:rsidR="00210ECC" w:rsidRPr="00085A14" w:rsidRDefault="00210ECC" w:rsidP="004F5105">
            <w:pPr>
              <w:jc w:val="center"/>
              <w:rPr>
                <w:rFonts w:eastAsia="Times New Roman" w:hAnsi="Times New Roman" w:cs="Times New Roman"/>
                <w:b/>
                <w:sz w:val="20"/>
                <w:szCs w:val="20"/>
                <w:lang w:eastAsia="en-US"/>
              </w:rPr>
            </w:pPr>
            <w:r w:rsidRPr="00085A14">
              <w:rPr>
                <w:rFonts w:eastAsia="Times New Roman" w:hAnsi="Times New Roman" w:cs="Times New Roman"/>
                <w:b/>
                <w:sz w:val="20"/>
                <w:szCs w:val="20"/>
                <w:lang w:eastAsia="en-US"/>
              </w:rPr>
              <w:t>Eil.</w:t>
            </w:r>
          </w:p>
          <w:p w14:paraId="62E3045F" w14:textId="77777777" w:rsidR="00210ECC" w:rsidRPr="00085A14" w:rsidRDefault="00210ECC" w:rsidP="004F5105">
            <w:pPr>
              <w:spacing w:line="240" w:lineRule="auto"/>
              <w:jc w:val="both"/>
              <w:rPr>
                <w:rFonts w:hAnsi="Times New Roman" w:cs="Times New Roman"/>
                <w:b/>
                <w:bCs/>
                <w:sz w:val="20"/>
                <w:szCs w:val="20"/>
              </w:rPr>
            </w:pPr>
            <w:r w:rsidRPr="00085A14">
              <w:rPr>
                <w:rFonts w:eastAsia="Times New Roman" w:hAnsi="Times New Roman" w:cs="Times New Roman"/>
                <w:b/>
                <w:sz w:val="20"/>
                <w:szCs w:val="20"/>
                <w:lang w:eastAsia="en-US"/>
              </w:rPr>
              <w:t>Nr.</w:t>
            </w:r>
          </w:p>
        </w:tc>
        <w:tc>
          <w:tcPr>
            <w:tcW w:w="1950" w:type="dxa"/>
          </w:tcPr>
          <w:p w14:paraId="3A2B9CEF" w14:textId="77777777" w:rsidR="00210ECC" w:rsidRPr="00085A14" w:rsidRDefault="00210ECC" w:rsidP="004F5105">
            <w:pPr>
              <w:spacing w:line="240" w:lineRule="auto"/>
              <w:jc w:val="both"/>
              <w:rPr>
                <w:rFonts w:hAnsi="Times New Roman" w:cs="Times New Roman"/>
                <w:b/>
                <w:bCs/>
                <w:sz w:val="20"/>
                <w:szCs w:val="20"/>
              </w:rPr>
            </w:pPr>
            <w:r w:rsidRPr="00085A14">
              <w:rPr>
                <w:rFonts w:hAnsi="Times New Roman" w:cs="Times New Roman"/>
                <w:b/>
                <w:bCs/>
                <w:sz w:val="20"/>
                <w:szCs w:val="20"/>
              </w:rPr>
              <w:t xml:space="preserve">Reikalaujami duomenys </w:t>
            </w:r>
          </w:p>
        </w:tc>
        <w:tc>
          <w:tcPr>
            <w:tcW w:w="1330" w:type="dxa"/>
          </w:tcPr>
          <w:p w14:paraId="3630504C" w14:textId="77777777" w:rsidR="00210ECC" w:rsidRPr="00085A14" w:rsidRDefault="00210ECC" w:rsidP="004F5105">
            <w:pPr>
              <w:spacing w:line="240" w:lineRule="auto"/>
              <w:jc w:val="both"/>
              <w:rPr>
                <w:rFonts w:hAnsi="Times New Roman" w:cs="Times New Roman"/>
                <w:b/>
                <w:bCs/>
                <w:color w:val="92D050"/>
                <w:sz w:val="20"/>
                <w:szCs w:val="20"/>
              </w:rPr>
            </w:pPr>
            <w:r w:rsidRPr="00085A14">
              <w:rPr>
                <w:rFonts w:hAnsi="Times New Roman" w:cs="Times New Roman"/>
                <w:b/>
                <w:bCs/>
                <w:sz w:val="20"/>
                <w:szCs w:val="20"/>
              </w:rPr>
              <w:t>Tiekėjo pateikiamas aprašymas / pagrindimas</w:t>
            </w:r>
          </w:p>
        </w:tc>
        <w:tc>
          <w:tcPr>
            <w:tcW w:w="1326" w:type="dxa"/>
          </w:tcPr>
          <w:p w14:paraId="7685346B" w14:textId="77777777" w:rsidR="00210ECC" w:rsidRPr="00085A14" w:rsidRDefault="00210ECC" w:rsidP="004F5105">
            <w:pPr>
              <w:spacing w:line="240" w:lineRule="auto"/>
              <w:jc w:val="both"/>
              <w:rPr>
                <w:rFonts w:hAnsi="Times New Roman" w:cs="Times New Roman"/>
                <w:b/>
                <w:bCs/>
                <w:sz w:val="20"/>
                <w:szCs w:val="20"/>
              </w:rPr>
            </w:pPr>
            <w:r w:rsidRPr="00085A14">
              <w:rPr>
                <w:rFonts w:hAnsi="Times New Roman" w:cs="Times New Roman"/>
                <w:b/>
                <w:bCs/>
                <w:sz w:val="20"/>
                <w:szCs w:val="20"/>
              </w:rPr>
              <w:t>Atitiktį įrodantys dokumentai</w:t>
            </w:r>
          </w:p>
        </w:tc>
        <w:tc>
          <w:tcPr>
            <w:tcW w:w="1405" w:type="dxa"/>
          </w:tcPr>
          <w:p w14:paraId="6F38F1A4" w14:textId="77777777" w:rsidR="00210ECC" w:rsidRPr="00085A14" w:rsidRDefault="00210ECC" w:rsidP="004F5105">
            <w:pPr>
              <w:spacing w:line="240" w:lineRule="auto"/>
              <w:jc w:val="both"/>
              <w:rPr>
                <w:rFonts w:hAnsi="Times New Roman" w:cs="Times New Roman"/>
                <w:b/>
                <w:bCs/>
                <w:sz w:val="20"/>
                <w:szCs w:val="20"/>
              </w:rPr>
            </w:pPr>
            <w:r w:rsidRPr="00085A14">
              <w:rPr>
                <w:rFonts w:hAnsi="Times New Roman" w:cs="Times New Roman"/>
                <w:b/>
                <w:bCs/>
                <w:sz w:val="20"/>
                <w:szCs w:val="20"/>
              </w:rPr>
              <w:t>Reikalavimo / kriterijau tipas</w:t>
            </w:r>
          </w:p>
        </w:tc>
        <w:tc>
          <w:tcPr>
            <w:tcW w:w="1533" w:type="dxa"/>
            <w:shd w:val="clear" w:color="auto" w:fill="E8E8E8" w:themeFill="background2"/>
          </w:tcPr>
          <w:p w14:paraId="769B1BAF" w14:textId="77777777" w:rsidR="00210ECC" w:rsidRPr="00085A14" w:rsidRDefault="00210ECC" w:rsidP="004F5105">
            <w:pPr>
              <w:spacing w:line="240" w:lineRule="auto"/>
              <w:jc w:val="both"/>
              <w:rPr>
                <w:rFonts w:hAnsi="Times New Roman" w:cs="Times New Roman"/>
                <w:b/>
                <w:bCs/>
                <w:sz w:val="20"/>
                <w:szCs w:val="20"/>
              </w:rPr>
            </w:pPr>
            <w:r w:rsidRPr="00085A14">
              <w:rPr>
                <w:rFonts w:hAnsi="Times New Roman" w:cs="Times New Roman"/>
                <w:b/>
                <w:bCs/>
                <w:sz w:val="20"/>
                <w:szCs w:val="20"/>
              </w:rPr>
              <w:t>Aktualumas ekonominio naudingumo balų skyrimui</w:t>
            </w:r>
          </w:p>
        </w:tc>
        <w:tc>
          <w:tcPr>
            <w:tcW w:w="1295" w:type="dxa"/>
            <w:shd w:val="clear" w:color="auto" w:fill="E8E8E8" w:themeFill="background2"/>
          </w:tcPr>
          <w:p w14:paraId="6FECB815" w14:textId="46D6DBE0" w:rsidR="00210ECC" w:rsidRPr="00085A14" w:rsidRDefault="00210ECC" w:rsidP="004F5105">
            <w:pPr>
              <w:spacing w:line="240" w:lineRule="auto"/>
              <w:jc w:val="both"/>
              <w:rPr>
                <w:rFonts w:hAnsi="Times New Roman" w:cs="Times New Roman"/>
                <w:b/>
                <w:bCs/>
                <w:sz w:val="20"/>
                <w:szCs w:val="20"/>
              </w:rPr>
            </w:pPr>
            <w:r w:rsidRPr="005A0F3C">
              <w:rPr>
                <w:rFonts w:hAnsi="Times New Roman" w:cs="Times New Roman"/>
                <w:b/>
                <w:bCs/>
                <w:sz w:val="20"/>
                <w:szCs w:val="20"/>
              </w:rPr>
              <w:t>Ar šio specialisto papildoma patirtis teikiama pasiūlymo ekonominio naudingumo vertinimui</w:t>
            </w:r>
            <w:r>
              <w:rPr>
                <w:rFonts w:hAnsi="Times New Roman" w:cs="Times New Roman"/>
                <w:b/>
                <w:bCs/>
                <w:sz w:val="20"/>
                <w:szCs w:val="20"/>
              </w:rPr>
              <w:t>?</w:t>
            </w:r>
          </w:p>
        </w:tc>
      </w:tr>
      <w:tr w:rsidR="00283AE5" w:rsidRPr="00085A14" w14:paraId="46C7F8C0" w14:textId="77777777" w:rsidTr="00283AE5">
        <w:tc>
          <w:tcPr>
            <w:tcW w:w="511" w:type="dxa"/>
          </w:tcPr>
          <w:p w14:paraId="18321DBA" w14:textId="36DBA4D0" w:rsidR="00283AE5" w:rsidRPr="00085A14" w:rsidRDefault="00283AE5" w:rsidP="00B352A5">
            <w:pPr>
              <w:jc w:val="center"/>
              <w:rPr>
                <w:rFonts w:eastAsia="Times New Roman" w:hAnsi="Times New Roman" w:cs="Times New Roman"/>
                <w:b/>
                <w:sz w:val="20"/>
                <w:szCs w:val="20"/>
                <w:lang w:eastAsia="en-US"/>
              </w:rPr>
            </w:pPr>
            <w:r>
              <w:rPr>
                <w:rFonts w:eastAsia="Times New Roman" w:hAnsi="Times New Roman" w:cs="Times New Roman"/>
                <w:b/>
                <w:sz w:val="20"/>
                <w:szCs w:val="20"/>
                <w:lang w:eastAsia="en-US"/>
              </w:rPr>
              <w:t>1</w:t>
            </w:r>
          </w:p>
        </w:tc>
        <w:tc>
          <w:tcPr>
            <w:tcW w:w="1950" w:type="dxa"/>
          </w:tcPr>
          <w:p w14:paraId="55AB257C" w14:textId="234E8ED7" w:rsidR="00283AE5" w:rsidRPr="00085A14" w:rsidRDefault="00283AE5" w:rsidP="00B352A5">
            <w:pPr>
              <w:spacing w:line="240" w:lineRule="auto"/>
              <w:jc w:val="center"/>
              <w:rPr>
                <w:rFonts w:hAnsi="Times New Roman" w:cs="Times New Roman"/>
                <w:b/>
                <w:bCs/>
                <w:sz w:val="20"/>
                <w:szCs w:val="20"/>
              </w:rPr>
            </w:pPr>
            <w:r>
              <w:rPr>
                <w:rFonts w:hAnsi="Times New Roman" w:cs="Times New Roman"/>
                <w:b/>
                <w:bCs/>
                <w:sz w:val="20"/>
                <w:szCs w:val="20"/>
              </w:rPr>
              <w:t>2</w:t>
            </w:r>
          </w:p>
        </w:tc>
        <w:tc>
          <w:tcPr>
            <w:tcW w:w="1330" w:type="dxa"/>
          </w:tcPr>
          <w:p w14:paraId="21C9F9BD" w14:textId="17CA8854" w:rsidR="00283AE5" w:rsidRPr="00085A14" w:rsidRDefault="00283AE5" w:rsidP="00B352A5">
            <w:pPr>
              <w:spacing w:line="240" w:lineRule="auto"/>
              <w:jc w:val="center"/>
              <w:rPr>
                <w:rFonts w:hAnsi="Times New Roman" w:cs="Times New Roman"/>
                <w:b/>
                <w:bCs/>
                <w:sz w:val="20"/>
                <w:szCs w:val="20"/>
              </w:rPr>
            </w:pPr>
            <w:r>
              <w:rPr>
                <w:rFonts w:hAnsi="Times New Roman" w:cs="Times New Roman"/>
                <w:b/>
                <w:bCs/>
                <w:sz w:val="20"/>
                <w:szCs w:val="20"/>
              </w:rPr>
              <w:t>3</w:t>
            </w:r>
          </w:p>
        </w:tc>
        <w:tc>
          <w:tcPr>
            <w:tcW w:w="1326" w:type="dxa"/>
          </w:tcPr>
          <w:p w14:paraId="5C7E8C85" w14:textId="4FDCB729" w:rsidR="00283AE5" w:rsidRPr="00085A14" w:rsidRDefault="00283AE5" w:rsidP="00B352A5">
            <w:pPr>
              <w:spacing w:line="240" w:lineRule="auto"/>
              <w:jc w:val="center"/>
              <w:rPr>
                <w:rFonts w:hAnsi="Times New Roman" w:cs="Times New Roman"/>
                <w:b/>
                <w:bCs/>
                <w:sz w:val="20"/>
                <w:szCs w:val="20"/>
              </w:rPr>
            </w:pPr>
            <w:r>
              <w:rPr>
                <w:rFonts w:hAnsi="Times New Roman" w:cs="Times New Roman"/>
                <w:b/>
                <w:bCs/>
                <w:sz w:val="20"/>
                <w:szCs w:val="20"/>
              </w:rPr>
              <w:t>4</w:t>
            </w:r>
          </w:p>
        </w:tc>
        <w:tc>
          <w:tcPr>
            <w:tcW w:w="1405" w:type="dxa"/>
          </w:tcPr>
          <w:p w14:paraId="7DE1A161" w14:textId="616B8605" w:rsidR="00283AE5" w:rsidRPr="00085A14" w:rsidRDefault="00283AE5" w:rsidP="00B352A5">
            <w:pPr>
              <w:spacing w:line="240" w:lineRule="auto"/>
              <w:jc w:val="center"/>
              <w:rPr>
                <w:rFonts w:hAnsi="Times New Roman" w:cs="Times New Roman"/>
                <w:b/>
                <w:bCs/>
                <w:sz w:val="20"/>
                <w:szCs w:val="20"/>
              </w:rPr>
            </w:pPr>
            <w:r>
              <w:rPr>
                <w:rFonts w:hAnsi="Times New Roman" w:cs="Times New Roman"/>
                <w:b/>
                <w:bCs/>
                <w:sz w:val="20"/>
                <w:szCs w:val="20"/>
              </w:rPr>
              <w:t>5</w:t>
            </w:r>
          </w:p>
        </w:tc>
        <w:tc>
          <w:tcPr>
            <w:tcW w:w="1533" w:type="dxa"/>
            <w:shd w:val="clear" w:color="auto" w:fill="E8E8E8" w:themeFill="background2"/>
          </w:tcPr>
          <w:p w14:paraId="53F908FD" w14:textId="75015DC2" w:rsidR="00283AE5" w:rsidRPr="00085A14" w:rsidRDefault="00283AE5" w:rsidP="00B352A5">
            <w:pPr>
              <w:spacing w:line="240" w:lineRule="auto"/>
              <w:jc w:val="center"/>
              <w:rPr>
                <w:rFonts w:hAnsi="Times New Roman" w:cs="Times New Roman"/>
                <w:b/>
                <w:bCs/>
                <w:sz w:val="20"/>
                <w:szCs w:val="20"/>
              </w:rPr>
            </w:pPr>
            <w:r>
              <w:rPr>
                <w:rFonts w:hAnsi="Times New Roman" w:cs="Times New Roman"/>
                <w:b/>
                <w:bCs/>
                <w:sz w:val="20"/>
                <w:szCs w:val="20"/>
              </w:rPr>
              <w:t>6</w:t>
            </w:r>
          </w:p>
        </w:tc>
        <w:tc>
          <w:tcPr>
            <w:tcW w:w="1295" w:type="dxa"/>
            <w:shd w:val="clear" w:color="auto" w:fill="E8E8E8" w:themeFill="background2"/>
          </w:tcPr>
          <w:p w14:paraId="13DAAA67" w14:textId="5076C38D" w:rsidR="00283AE5" w:rsidRPr="005A0F3C" w:rsidRDefault="00283AE5" w:rsidP="00B352A5">
            <w:pPr>
              <w:spacing w:line="240" w:lineRule="auto"/>
              <w:jc w:val="center"/>
              <w:rPr>
                <w:rFonts w:hAnsi="Times New Roman" w:cs="Times New Roman"/>
                <w:b/>
                <w:bCs/>
                <w:sz w:val="20"/>
                <w:szCs w:val="20"/>
              </w:rPr>
            </w:pPr>
            <w:r>
              <w:rPr>
                <w:rFonts w:hAnsi="Times New Roman" w:cs="Times New Roman"/>
                <w:b/>
                <w:bCs/>
                <w:sz w:val="20"/>
                <w:szCs w:val="20"/>
              </w:rPr>
              <w:t>7</w:t>
            </w:r>
          </w:p>
        </w:tc>
      </w:tr>
      <w:tr w:rsidR="00441091" w:rsidRPr="00085A14" w14:paraId="544564E7" w14:textId="7EAC1C34" w:rsidTr="00283AE5">
        <w:tc>
          <w:tcPr>
            <w:tcW w:w="511" w:type="dxa"/>
          </w:tcPr>
          <w:p w14:paraId="0F5BB14A" w14:textId="77777777" w:rsidR="00210ECC" w:rsidRPr="00085A14" w:rsidRDefault="00210ECC" w:rsidP="004F5105">
            <w:pPr>
              <w:spacing w:line="240" w:lineRule="auto"/>
              <w:jc w:val="both"/>
              <w:rPr>
                <w:rFonts w:hAnsi="Times New Roman" w:cs="Times New Roman"/>
                <w:b/>
                <w:bCs/>
                <w:sz w:val="20"/>
                <w:szCs w:val="20"/>
              </w:rPr>
            </w:pPr>
            <w:r w:rsidRPr="00085A14">
              <w:rPr>
                <w:rFonts w:hAnsi="Times New Roman" w:cs="Times New Roman"/>
                <w:b/>
                <w:bCs/>
                <w:sz w:val="20"/>
                <w:szCs w:val="20"/>
              </w:rPr>
              <w:t>1.</w:t>
            </w:r>
          </w:p>
        </w:tc>
        <w:tc>
          <w:tcPr>
            <w:tcW w:w="1950" w:type="dxa"/>
          </w:tcPr>
          <w:p w14:paraId="4BAD1B7B" w14:textId="77777777" w:rsidR="00210ECC" w:rsidRPr="00085A14" w:rsidRDefault="00210ECC" w:rsidP="004F5105">
            <w:pPr>
              <w:spacing w:line="240" w:lineRule="auto"/>
              <w:jc w:val="both"/>
              <w:rPr>
                <w:rFonts w:hAnsi="Times New Roman" w:cs="Times New Roman"/>
                <w:sz w:val="20"/>
                <w:szCs w:val="20"/>
              </w:rPr>
            </w:pPr>
            <w:r w:rsidRPr="00085A14">
              <w:rPr>
                <w:rFonts w:hAnsi="Times New Roman" w:cs="Times New Roman"/>
                <w:sz w:val="20"/>
                <w:szCs w:val="20"/>
              </w:rPr>
              <w:t>Pozicija, kuriai siūlomas specialistas</w:t>
            </w:r>
          </w:p>
        </w:tc>
        <w:tc>
          <w:tcPr>
            <w:tcW w:w="1330" w:type="dxa"/>
          </w:tcPr>
          <w:p w14:paraId="4B040EFB" w14:textId="77777777" w:rsidR="00210ECC" w:rsidRPr="00085A14" w:rsidRDefault="00210ECC" w:rsidP="004F5105">
            <w:pPr>
              <w:spacing w:line="240" w:lineRule="auto"/>
              <w:jc w:val="both"/>
              <w:rPr>
                <w:rFonts w:hAnsi="Times New Roman" w:cs="Times New Roman"/>
                <w:i/>
                <w:iCs/>
                <w:color w:val="FF0000"/>
                <w:sz w:val="20"/>
                <w:szCs w:val="20"/>
              </w:rPr>
            </w:pPr>
            <w:r w:rsidRPr="00085A14">
              <w:rPr>
                <w:rFonts w:hAnsi="Times New Roman" w:cs="Times New Roman"/>
                <w:i/>
                <w:iCs/>
                <w:color w:val="92D050"/>
                <w:sz w:val="20"/>
                <w:szCs w:val="20"/>
              </w:rPr>
              <w:t>Įrašyti pagal atitinkamą Pirkimo dalį, kuriai skiriamas specialistas</w:t>
            </w:r>
          </w:p>
        </w:tc>
        <w:tc>
          <w:tcPr>
            <w:tcW w:w="1326" w:type="dxa"/>
          </w:tcPr>
          <w:p w14:paraId="75BF9017" w14:textId="77777777" w:rsidR="00210ECC" w:rsidRPr="00085A14" w:rsidRDefault="00210ECC" w:rsidP="004F5105">
            <w:pPr>
              <w:spacing w:line="240" w:lineRule="auto"/>
              <w:jc w:val="both"/>
              <w:rPr>
                <w:rFonts w:hAnsi="Times New Roman" w:cs="Times New Roman"/>
                <w:i/>
                <w:iCs/>
                <w:color w:val="92D050"/>
                <w:sz w:val="20"/>
                <w:szCs w:val="20"/>
              </w:rPr>
            </w:pPr>
          </w:p>
        </w:tc>
        <w:tc>
          <w:tcPr>
            <w:tcW w:w="1405" w:type="dxa"/>
          </w:tcPr>
          <w:p w14:paraId="5107CB8C" w14:textId="77777777" w:rsidR="00210ECC" w:rsidRPr="00085A14" w:rsidRDefault="00210ECC" w:rsidP="004F5105">
            <w:pPr>
              <w:spacing w:line="240" w:lineRule="auto"/>
              <w:jc w:val="both"/>
              <w:rPr>
                <w:rFonts w:hAnsi="Times New Roman" w:cs="Times New Roman"/>
                <w:sz w:val="20"/>
                <w:szCs w:val="20"/>
              </w:rPr>
            </w:pPr>
            <w:r w:rsidRPr="00085A14">
              <w:rPr>
                <w:rFonts w:hAnsi="Times New Roman" w:cs="Times New Roman"/>
                <w:sz w:val="20"/>
                <w:szCs w:val="20"/>
              </w:rPr>
              <w:t>-</w:t>
            </w:r>
          </w:p>
        </w:tc>
        <w:tc>
          <w:tcPr>
            <w:tcW w:w="1533" w:type="dxa"/>
            <w:shd w:val="clear" w:color="auto" w:fill="E8E8E8" w:themeFill="background2"/>
          </w:tcPr>
          <w:p w14:paraId="3318AA2E" w14:textId="77777777" w:rsidR="00210ECC" w:rsidRPr="00085A14" w:rsidRDefault="00210ECC" w:rsidP="004F5105">
            <w:pPr>
              <w:spacing w:line="240" w:lineRule="auto"/>
              <w:jc w:val="both"/>
              <w:rPr>
                <w:rFonts w:hAnsi="Times New Roman" w:cs="Times New Roman"/>
                <w:sz w:val="20"/>
                <w:szCs w:val="20"/>
              </w:rPr>
            </w:pPr>
            <w:r w:rsidRPr="00085A14">
              <w:rPr>
                <w:rFonts w:hAnsi="Times New Roman" w:cs="Times New Roman"/>
                <w:sz w:val="20"/>
                <w:szCs w:val="20"/>
              </w:rPr>
              <w:t>-</w:t>
            </w:r>
          </w:p>
        </w:tc>
        <w:tc>
          <w:tcPr>
            <w:tcW w:w="1295" w:type="dxa"/>
            <w:shd w:val="clear" w:color="auto" w:fill="E8E8E8" w:themeFill="background2"/>
          </w:tcPr>
          <w:p w14:paraId="40927BE5" w14:textId="77777777" w:rsidR="00030B8A" w:rsidRPr="00DE7948" w:rsidRDefault="00030B8A" w:rsidP="00030B8A">
            <w:pPr>
              <w:spacing w:line="240" w:lineRule="auto"/>
              <w:jc w:val="both"/>
              <w:rPr>
                <w:rFonts w:hAnsi="Times New Roman" w:cs="Times New Roman"/>
                <w:i/>
                <w:iCs/>
                <w:color w:val="92D050"/>
                <w:sz w:val="20"/>
                <w:szCs w:val="20"/>
              </w:rPr>
            </w:pPr>
            <w:r w:rsidRPr="00DE7948">
              <w:rPr>
                <w:rFonts w:hAnsi="Times New Roman" w:cs="Times New Roman"/>
                <w:i/>
                <w:iCs/>
                <w:color w:val="92D050"/>
                <w:sz w:val="20"/>
                <w:szCs w:val="20"/>
              </w:rPr>
              <w:t>Nurodyti TAIP / NE</w:t>
            </w:r>
          </w:p>
          <w:p w14:paraId="4EA7CA5F" w14:textId="77777777" w:rsidR="00030B8A" w:rsidRDefault="00030B8A" w:rsidP="00030B8A">
            <w:pPr>
              <w:spacing w:line="240" w:lineRule="auto"/>
              <w:jc w:val="both"/>
              <w:rPr>
                <w:rFonts w:hAnsi="Times New Roman" w:cs="Times New Roman"/>
                <w:sz w:val="20"/>
                <w:szCs w:val="20"/>
              </w:rPr>
            </w:pPr>
          </w:p>
          <w:p w14:paraId="2BC305A1" w14:textId="160B889D" w:rsidR="00210ECC" w:rsidRPr="00085A14" w:rsidRDefault="00030B8A" w:rsidP="00030B8A">
            <w:pPr>
              <w:spacing w:line="240" w:lineRule="auto"/>
              <w:jc w:val="both"/>
              <w:rPr>
                <w:rFonts w:hAnsi="Times New Roman" w:cs="Times New Roman"/>
                <w:sz w:val="20"/>
                <w:szCs w:val="20"/>
              </w:rPr>
            </w:pPr>
            <w:r w:rsidRPr="00A61F39">
              <w:rPr>
                <w:rFonts w:hAnsi="Times New Roman" w:cs="Times New Roman"/>
                <w:b/>
                <w:bCs/>
                <w:i/>
                <w:iCs/>
                <w:color w:val="92D050"/>
                <w:sz w:val="20"/>
                <w:szCs w:val="20"/>
              </w:rPr>
              <w:t>Jei pasirenkama „NE“, šis stulpelis žemiau nepildomas</w:t>
            </w:r>
          </w:p>
        </w:tc>
      </w:tr>
      <w:tr w:rsidR="00441091" w:rsidRPr="00085A14" w14:paraId="6036FB58" w14:textId="38EA004C" w:rsidTr="00283AE5">
        <w:tc>
          <w:tcPr>
            <w:tcW w:w="511" w:type="dxa"/>
          </w:tcPr>
          <w:p w14:paraId="053CC29F" w14:textId="77777777" w:rsidR="00210ECC" w:rsidRPr="00085A14" w:rsidRDefault="00210ECC" w:rsidP="004F5105">
            <w:pPr>
              <w:spacing w:line="240" w:lineRule="auto"/>
              <w:jc w:val="both"/>
              <w:rPr>
                <w:rFonts w:hAnsi="Times New Roman" w:cs="Times New Roman"/>
                <w:b/>
                <w:bCs/>
                <w:sz w:val="20"/>
                <w:szCs w:val="20"/>
              </w:rPr>
            </w:pPr>
            <w:r w:rsidRPr="00085A14">
              <w:rPr>
                <w:rFonts w:hAnsi="Times New Roman" w:cs="Times New Roman"/>
                <w:b/>
                <w:bCs/>
                <w:sz w:val="20"/>
                <w:szCs w:val="20"/>
              </w:rPr>
              <w:t>2.</w:t>
            </w:r>
          </w:p>
        </w:tc>
        <w:tc>
          <w:tcPr>
            <w:tcW w:w="1950" w:type="dxa"/>
          </w:tcPr>
          <w:p w14:paraId="0702F2EE" w14:textId="77777777" w:rsidR="00210ECC" w:rsidRPr="00085A14" w:rsidRDefault="00210ECC" w:rsidP="004F5105">
            <w:pPr>
              <w:spacing w:line="240" w:lineRule="auto"/>
              <w:jc w:val="both"/>
              <w:rPr>
                <w:rFonts w:hAnsi="Times New Roman" w:cs="Times New Roman"/>
                <w:sz w:val="20"/>
                <w:szCs w:val="20"/>
              </w:rPr>
            </w:pPr>
            <w:r w:rsidRPr="00085A14">
              <w:rPr>
                <w:rFonts w:hAnsi="Times New Roman" w:cs="Times New Roman"/>
                <w:sz w:val="20"/>
                <w:szCs w:val="20"/>
              </w:rPr>
              <w:t>Vardas, Pavardė</w:t>
            </w:r>
          </w:p>
        </w:tc>
        <w:tc>
          <w:tcPr>
            <w:tcW w:w="1330" w:type="dxa"/>
          </w:tcPr>
          <w:p w14:paraId="172E4B89" w14:textId="77777777" w:rsidR="00210ECC" w:rsidRPr="00085A14" w:rsidRDefault="00210ECC" w:rsidP="004F5105">
            <w:pPr>
              <w:spacing w:line="240" w:lineRule="auto"/>
              <w:jc w:val="both"/>
              <w:rPr>
                <w:rFonts w:hAnsi="Times New Roman" w:cs="Times New Roman"/>
                <w:b/>
                <w:bCs/>
                <w:color w:val="FF0000"/>
                <w:sz w:val="20"/>
                <w:szCs w:val="20"/>
              </w:rPr>
            </w:pPr>
            <w:r w:rsidRPr="00085A14">
              <w:rPr>
                <w:rFonts w:hAnsi="Times New Roman" w:cs="Times New Roman"/>
                <w:i/>
                <w:iCs/>
                <w:color w:val="92D050"/>
                <w:sz w:val="20"/>
                <w:szCs w:val="20"/>
              </w:rPr>
              <w:t>Įrašyti</w:t>
            </w:r>
          </w:p>
        </w:tc>
        <w:tc>
          <w:tcPr>
            <w:tcW w:w="1326" w:type="dxa"/>
          </w:tcPr>
          <w:p w14:paraId="66148DA6" w14:textId="77777777" w:rsidR="00210ECC" w:rsidRPr="00085A14" w:rsidRDefault="00210ECC" w:rsidP="004F5105">
            <w:pPr>
              <w:spacing w:line="240" w:lineRule="auto"/>
              <w:jc w:val="both"/>
              <w:rPr>
                <w:rFonts w:hAnsi="Times New Roman" w:cs="Times New Roman"/>
                <w:i/>
                <w:iCs/>
                <w:color w:val="92D050"/>
                <w:sz w:val="20"/>
                <w:szCs w:val="20"/>
              </w:rPr>
            </w:pPr>
          </w:p>
        </w:tc>
        <w:tc>
          <w:tcPr>
            <w:tcW w:w="1405" w:type="dxa"/>
          </w:tcPr>
          <w:p w14:paraId="3D8B1310" w14:textId="77777777" w:rsidR="00210ECC" w:rsidRPr="00085A14" w:rsidRDefault="00210ECC" w:rsidP="004F5105">
            <w:pPr>
              <w:spacing w:line="240" w:lineRule="auto"/>
              <w:jc w:val="both"/>
              <w:rPr>
                <w:rFonts w:hAnsi="Times New Roman" w:cs="Times New Roman"/>
                <w:sz w:val="20"/>
                <w:szCs w:val="20"/>
              </w:rPr>
            </w:pPr>
            <w:r w:rsidRPr="00085A14">
              <w:rPr>
                <w:rFonts w:hAnsi="Times New Roman" w:cs="Times New Roman"/>
                <w:sz w:val="20"/>
                <w:szCs w:val="20"/>
              </w:rPr>
              <w:t>-</w:t>
            </w:r>
          </w:p>
        </w:tc>
        <w:tc>
          <w:tcPr>
            <w:tcW w:w="1533" w:type="dxa"/>
            <w:shd w:val="clear" w:color="auto" w:fill="E8E8E8" w:themeFill="background2"/>
          </w:tcPr>
          <w:p w14:paraId="1B672D06" w14:textId="77777777" w:rsidR="00210ECC" w:rsidRPr="00085A14" w:rsidRDefault="00210ECC" w:rsidP="004F5105">
            <w:pPr>
              <w:spacing w:line="240" w:lineRule="auto"/>
              <w:jc w:val="both"/>
              <w:rPr>
                <w:rFonts w:hAnsi="Times New Roman" w:cs="Times New Roman"/>
                <w:sz w:val="20"/>
                <w:szCs w:val="20"/>
              </w:rPr>
            </w:pPr>
            <w:r w:rsidRPr="00085A14">
              <w:rPr>
                <w:rFonts w:hAnsi="Times New Roman" w:cs="Times New Roman"/>
                <w:sz w:val="20"/>
                <w:szCs w:val="20"/>
              </w:rPr>
              <w:t>-</w:t>
            </w:r>
          </w:p>
        </w:tc>
        <w:tc>
          <w:tcPr>
            <w:tcW w:w="1295" w:type="dxa"/>
            <w:shd w:val="clear" w:color="auto" w:fill="E8E8E8" w:themeFill="background2"/>
          </w:tcPr>
          <w:p w14:paraId="041A3715" w14:textId="04570916" w:rsidR="00210ECC" w:rsidRPr="00085A14" w:rsidRDefault="00210ECC" w:rsidP="004F5105">
            <w:pPr>
              <w:spacing w:line="240" w:lineRule="auto"/>
              <w:jc w:val="both"/>
              <w:rPr>
                <w:rFonts w:hAnsi="Times New Roman" w:cs="Times New Roman"/>
                <w:sz w:val="20"/>
                <w:szCs w:val="20"/>
              </w:rPr>
            </w:pPr>
            <w:r>
              <w:rPr>
                <w:rFonts w:hAnsi="Times New Roman" w:cs="Times New Roman"/>
                <w:sz w:val="20"/>
                <w:szCs w:val="20"/>
              </w:rPr>
              <w:t>-</w:t>
            </w:r>
          </w:p>
        </w:tc>
      </w:tr>
      <w:tr w:rsidR="00441091" w:rsidRPr="00085A14" w14:paraId="726E4844" w14:textId="5C24A59C" w:rsidTr="00EF613B">
        <w:tc>
          <w:tcPr>
            <w:tcW w:w="511" w:type="dxa"/>
          </w:tcPr>
          <w:p w14:paraId="385559B4" w14:textId="77777777" w:rsidR="00210ECC" w:rsidRPr="00085A14" w:rsidRDefault="00210ECC" w:rsidP="004F5105">
            <w:pPr>
              <w:spacing w:line="240" w:lineRule="auto"/>
              <w:jc w:val="both"/>
              <w:rPr>
                <w:rFonts w:hAnsi="Times New Roman" w:cs="Times New Roman"/>
                <w:b/>
                <w:bCs/>
                <w:sz w:val="20"/>
                <w:szCs w:val="20"/>
              </w:rPr>
            </w:pPr>
            <w:r w:rsidRPr="00085A14">
              <w:rPr>
                <w:rFonts w:hAnsi="Times New Roman" w:cs="Times New Roman"/>
                <w:b/>
                <w:bCs/>
                <w:sz w:val="20"/>
                <w:szCs w:val="20"/>
              </w:rPr>
              <w:t>3.</w:t>
            </w:r>
          </w:p>
        </w:tc>
        <w:tc>
          <w:tcPr>
            <w:tcW w:w="1950" w:type="dxa"/>
          </w:tcPr>
          <w:p w14:paraId="3D5F1619" w14:textId="77777777" w:rsidR="00210ECC" w:rsidRPr="00085A14" w:rsidRDefault="00210ECC" w:rsidP="004F5105">
            <w:pPr>
              <w:spacing w:line="240" w:lineRule="auto"/>
              <w:jc w:val="both"/>
              <w:rPr>
                <w:rFonts w:hAnsi="Times New Roman" w:cs="Times New Roman"/>
                <w:sz w:val="20"/>
                <w:szCs w:val="20"/>
              </w:rPr>
            </w:pPr>
            <w:r w:rsidRPr="00085A14">
              <w:rPr>
                <w:rFonts w:hAnsi="Times New Roman" w:cs="Times New Roman"/>
                <w:sz w:val="20"/>
                <w:szCs w:val="20"/>
              </w:rPr>
              <w:t>Informacija apie aukštąjį universitetinį arba jam prilyginamą išsilavinimą</w:t>
            </w:r>
          </w:p>
        </w:tc>
        <w:tc>
          <w:tcPr>
            <w:tcW w:w="1330" w:type="dxa"/>
          </w:tcPr>
          <w:p w14:paraId="03DF9068" w14:textId="77777777" w:rsidR="00210ECC" w:rsidRPr="00085A14" w:rsidRDefault="00210ECC" w:rsidP="004F5105">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Nurodyti turimą išsilavinimą</w:t>
            </w:r>
          </w:p>
        </w:tc>
        <w:tc>
          <w:tcPr>
            <w:tcW w:w="1326" w:type="dxa"/>
          </w:tcPr>
          <w:p w14:paraId="32B398A9" w14:textId="77777777" w:rsidR="00210ECC" w:rsidRPr="00085A14" w:rsidRDefault="00210ECC" w:rsidP="004F5105">
            <w:pPr>
              <w:spacing w:line="240" w:lineRule="auto"/>
              <w:jc w:val="both"/>
              <w:rPr>
                <w:rFonts w:hAnsi="Times New Roman" w:cs="Times New Roman"/>
                <w:i/>
                <w:iCs/>
                <w:color w:val="92D050"/>
                <w:sz w:val="20"/>
                <w:szCs w:val="20"/>
              </w:rPr>
            </w:pPr>
            <w:r w:rsidRPr="00085A14">
              <w:rPr>
                <w:rFonts w:eastAsia="Times New Roman" w:hAnsi="Times New Roman" w:cs="Times New Roman"/>
                <w:sz w:val="20"/>
                <w:szCs w:val="20"/>
                <w:lang w:eastAsia="en-US"/>
              </w:rPr>
              <w:t>Siūlomo specialisto išsilavinimą patvirtinantys dokumentai (diplomai, atestatai ar kiti lygiaverčiai dokumentai)</w:t>
            </w:r>
          </w:p>
        </w:tc>
        <w:tc>
          <w:tcPr>
            <w:tcW w:w="1405" w:type="dxa"/>
            <w:shd w:val="clear" w:color="auto" w:fill="DAE9F7" w:themeFill="text2" w:themeFillTint="1A"/>
          </w:tcPr>
          <w:p w14:paraId="2EF44BAF" w14:textId="77777777" w:rsidR="00210ECC" w:rsidRPr="00085A14" w:rsidRDefault="00210ECC" w:rsidP="004F5105">
            <w:pPr>
              <w:spacing w:line="240" w:lineRule="auto"/>
              <w:jc w:val="both"/>
              <w:rPr>
                <w:rFonts w:hAnsi="Times New Roman" w:cs="Times New Roman"/>
                <w:sz w:val="20"/>
                <w:szCs w:val="20"/>
              </w:rPr>
            </w:pPr>
            <w:r w:rsidRPr="00754912">
              <w:rPr>
                <w:rFonts w:hAnsi="Times New Roman" w:cs="Times New Roman"/>
                <w:sz w:val="20"/>
                <w:szCs w:val="20"/>
                <w:u w:val="single"/>
              </w:rPr>
              <w:t>Kvalifikacijos reikalavimas</w:t>
            </w:r>
            <w:r w:rsidRPr="00085A14">
              <w:rPr>
                <w:rFonts w:hAnsi="Times New Roman" w:cs="Times New Roman"/>
                <w:sz w:val="20"/>
                <w:szCs w:val="20"/>
              </w:rPr>
              <w:t xml:space="preserve"> ir </w:t>
            </w:r>
            <w:r w:rsidRPr="00754912">
              <w:rPr>
                <w:rFonts w:hAnsi="Times New Roman" w:cs="Times New Roman"/>
                <w:b/>
                <w:bCs/>
                <w:sz w:val="20"/>
                <w:szCs w:val="20"/>
              </w:rPr>
              <w:t>ekonominio naudingumo kriterijus</w:t>
            </w:r>
          </w:p>
        </w:tc>
        <w:tc>
          <w:tcPr>
            <w:tcW w:w="1533" w:type="dxa"/>
            <w:shd w:val="clear" w:color="auto" w:fill="E8E8E8" w:themeFill="background2"/>
          </w:tcPr>
          <w:p w14:paraId="6D084C91" w14:textId="77777777" w:rsidR="00210ECC" w:rsidRPr="00085A14" w:rsidRDefault="00210ECC" w:rsidP="004F5105">
            <w:pPr>
              <w:spacing w:line="240" w:lineRule="auto"/>
              <w:jc w:val="both"/>
              <w:rPr>
                <w:rFonts w:hAnsi="Times New Roman" w:cs="Times New Roman"/>
                <w:color w:val="92D050"/>
                <w:sz w:val="20"/>
                <w:szCs w:val="20"/>
              </w:rPr>
            </w:pPr>
            <w:r w:rsidRPr="00085A14">
              <w:rPr>
                <w:rFonts w:hAnsi="Times New Roman" w:cs="Times New Roman"/>
                <w:sz w:val="20"/>
                <w:szCs w:val="20"/>
              </w:rPr>
              <w:t xml:space="preserve">Ekonominio naudingumo balai skiriami </w:t>
            </w:r>
            <w:r w:rsidRPr="00085A14">
              <w:rPr>
                <w:rFonts w:hAnsi="Times New Roman" w:cs="Times New Roman"/>
                <w:b/>
                <w:bCs/>
                <w:sz w:val="20"/>
                <w:szCs w:val="20"/>
              </w:rPr>
              <w:t>turint aukštąjį universitetinį (ne žemesnį kaip magistro) arba jam prilyginamą išsilavinimą socialinių mokslų srityje</w:t>
            </w:r>
            <w:r w:rsidRPr="00085A14">
              <w:rPr>
                <w:rFonts w:hAnsi="Times New Roman" w:cs="Times New Roman"/>
                <w:sz w:val="20"/>
                <w:szCs w:val="20"/>
              </w:rPr>
              <w:t xml:space="preserve"> pagal Pirkimo dokumentų 7 priede aprašytą tvarką</w:t>
            </w:r>
          </w:p>
        </w:tc>
        <w:tc>
          <w:tcPr>
            <w:tcW w:w="1295" w:type="dxa"/>
            <w:shd w:val="clear" w:color="auto" w:fill="E8E8E8" w:themeFill="background2"/>
          </w:tcPr>
          <w:p w14:paraId="0BB4D5F5" w14:textId="77777777" w:rsidR="00AE3CA7" w:rsidRPr="00DE7948" w:rsidRDefault="00AE3CA7" w:rsidP="00AE3CA7">
            <w:pPr>
              <w:spacing w:line="240" w:lineRule="auto"/>
              <w:jc w:val="both"/>
              <w:rPr>
                <w:rFonts w:hAnsi="Times New Roman" w:cs="Times New Roman"/>
                <w:i/>
                <w:iCs/>
                <w:color w:val="92D050"/>
                <w:sz w:val="20"/>
                <w:szCs w:val="20"/>
              </w:rPr>
            </w:pPr>
            <w:r w:rsidRPr="00DE7948">
              <w:rPr>
                <w:rFonts w:hAnsi="Times New Roman" w:cs="Times New Roman"/>
                <w:i/>
                <w:iCs/>
                <w:color w:val="92D050"/>
                <w:sz w:val="20"/>
                <w:szCs w:val="20"/>
              </w:rPr>
              <w:t>Nurodyti TAIP / NE</w:t>
            </w:r>
          </w:p>
          <w:p w14:paraId="04F23C39" w14:textId="03776D93" w:rsidR="00210ECC" w:rsidRPr="00085A14" w:rsidRDefault="00210ECC" w:rsidP="00AE3CA7">
            <w:pPr>
              <w:spacing w:line="240" w:lineRule="auto"/>
              <w:jc w:val="both"/>
              <w:rPr>
                <w:rFonts w:hAnsi="Times New Roman" w:cs="Times New Roman"/>
                <w:sz w:val="20"/>
                <w:szCs w:val="20"/>
              </w:rPr>
            </w:pPr>
          </w:p>
        </w:tc>
      </w:tr>
      <w:tr w:rsidR="00441091" w:rsidRPr="00085A14" w14:paraId="5EC247C3" w14:textId="01594A61" w:rsidTr="00EF613B">
        <w:tc>
          <w:tcPr>
            <w:tcW w:w="511" w:type="dxa"/>
          </w:tcPr>
          <w:p w14:paraId="0BD740A2" w14:textId="77777777" w:rsidR="00210ECC" w:rsidRPr="00085A14" w:rsidRDefault="00210ECC" w:rsidP="004F5105">
            <w:pPr>
              <w:spacing w:line="240" w:lineRule="auto"/>
              <w:jc w:val="both"/>
              <w:rPr>
                <w:rFonts w:hAnsi="Times New Roman" w:cs="Times New Roman"/>
                <w:b/>
                <w:bCs/>
                <w:sz w:val="20"/>
                <w:szCs w:val="20"/>
              </w:rPr>
            </w:pPr>
            <w:r w:rsidRPr="00085A14">
              <w:rPr>
                <w:rFonts w:hAnsi="Times New Roman" w:cs="Times New Roman"/>
                <w:b/>
                <w:bCs/>
                <w:sz w:val="20"/>
                <w:szCs w:val="20"/>
              </w:rPr>
              <w:t>4.</w:t>
            </w:r>
          </w:p>
        </w:tc>
        <w:tc>
          <w:tcPr>
            <w:tcW w:w="1950" w:type="dxa"/>
          </w:tcPr>
          <w:p w14:paraId="5BD737EE" w14:textId="77777777" w:rsidR="00210ECC" w:rsidRPr="00085A14" w:rsidRDefault="00210ECC" w:rsidP="004F5105">
            <w:pPr>
              <w:spacing w:line="240" w:lineRule="auto"/>
              <w:jc w:val="both"/>
              <w:rPr>
                <w:rFonts w:hAnsi="Times New Roman" w:cs="Times New Roman"/>
                <w:sz w:val="20"/>
                <w:szCs w:val="20"/>
              </w:rPr>
            </w:pPr>
            <w:r w:rsidRPr="00085A14">
              <w:rPr>
                <w:rFonts w:hAnsi="Times New Roman" w:cs="Times New Roman"/>
                <w:sz w:val="20"/>
                <w:szCs w:val="20"/>
              </w:rPr>
              <w:t xml:space="preserve">Informacija apie turimą anglų kalbos žinių lygį </w:t>
            </w:r>
            <w:r w:rsidRPr="00754912">
              <w:rPr>
                <w:rFonts w:hAnsi="Times New Roman" w:cs="Times New Roman"/>
                <w:sz w:val="20"/>
                <w:szCs w:val="20"/>
                <w:u w:val="single"/>
              </w:rPr>
              <w:t>(ne žemesnis nei C1)</w:t>
            </w:r>
          </w:p>
        </w:tc>
        <w:tc>
          <w:tcPr>
            <w:tcW w:w="1330" w:type="dxa"/>
          </w:tcPr>
          <w:p w14:paraId="6A897E53" w14:textId="77777777" w:rsidR="00210ECC" w:rsidRPr="00085A14" w:rsidRDefault="00210ECC" w:rsidP="004F5105">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Nurodyti anglų kalbos mokėjimo lygį pagal Bendruosius Europos kalbų metmenis (C1, C2 ir pan.)</w:t>
            </w:r>
          </w:p>
        </w:tc>
        <w:tc>
          <w:tcPr>
            <w:tcW w:w="1326" w:type="dxa"/>
          </w:tcPr>
          <w:p w14:paraId="37C02054" w14:textId="0FF6F14D" w:rsidR="00210ECC" w:rsidRPr="008966DB" w:rsidRDefault="00210ECC" w:rsidP="004F5105">
            <w:pPr>
              <w:spacing w:line="240" w:lineRule="auto"/>
              <w:jc w:val="both"/>
              <w:rPr>
                <w:rFonts w:hAnsi="Times New Roman" w:cs="Times New Roman"/>
                <w:i/>
                <w:iCs/>
                <w:sz w:val="20"/>
                <w:szCs w:val="20"/>
              </w:rPr>
            </w:pPr>
            <w:r w:rsidRPr="008966DB">
              <w:rPr>
                <w:rFonts w:eastAsia="Times New Roman" w:hAnsi="Times New Roman" w:cs="Times New Roman"/>
                <w:sz w:val="20"/>
                <w:szCs w:val="20"/>
                <w:lang w:eastAsia="en-US"/>
              </w:rPr>
              <w:t xml:space="preserve">Anglų kalbos mokėjimą ne žemesniu nei C1 lygiu pagal Bendruosius Europos kalbų metmenis patvirtinantys </w:t>
            </w:r>
            <w:r w:rsidRPr="008966DB">
              <w:rPr>
                <w:rFonts w:eastAsia="Times New Roman" w:hAnsi="Times New Roman" w:cs="Times New Roman"/>
                <w:sz w:val="20"/>
                <w:szCs w:val="20"/>
                <w:lang w:eastAsia="en-US"/>
              </w:rPr>
              <w:lastRenderedPageBreak/>
              <w:t>dokumentai</w:t>
            </w:r>
            <w:r w:rsidR="00910596" w:rsidRPr="008966DB">
              <w:rPr>
                <w:rFonts w:eastAsia="Times New Roman" w:hAnsi="Times New Roman" w:cs="Times New Roman"/>
                <w:sz w:val="20"/>
                <w:szCs w:val="20"/>
                <w:lang w:eastAsia="en-US"/>
              </w:rPr>
              <w:t xml:space="preserve"> arba kiti dokumentai, įrodantys atitiktį</w:t>
            </w:r>
          </w:p>
        </w:tc>
        <w:tc>
          <w:tcPr>
            <w:tcW w:w="1405" w:type="dxa"/>
            <w:shd w:val="clear" w:color="auto" w:fill="DAE9F7" w:themeFill="text2" w:themeFillTint="1A"/>
          </w:tcPr>
          <w:p w14:paraId="60A4F8C0" w14:textId="77777777" w:rsidR="00210ECC" w:rsidRPr="00085A14" w:rsidRDefault="00210ECC" w:rsidP="004F5105">
            <w:pPr>
              <w:spacing w:line="240" w:lineRule="auto"/>
              <w:jc w:val="both"/>
              <w:rPr>
                <w:rFonts w:hAnsi="Times New Roman" w:cs="Times New Roman"/>
                <w:sz w:val="20"/>
                <w:szCs w:val="20"/>
              </w:rPr>
            </w:pPr>
            <w:r w:rsidRPr="00754912">
              <w:rPr>
                <w:rFonts w:hAnsi="Times New Roman" w:cs="Times New Roman"/>
                <w:sz w:val="20"/>
                <w:szCs w:val="20"/>
                <w:u w:val="single"/>
              </w:rPr>
              <w:lastRenderedPageBreak/>
              <w:t>Kvalifikacijos reikalavimas</w:t>
            </w:r>
            <w:r w:rsidRPr="00085A14">
              <w:rPr>
                <w:rFonts w:hAnsi="Times New Roman" w:cs="Times New Roman"/>
                <w:sz w:val="20"/>
                <w:szCs w:val="20"/>
              </w:rPr>
              <w:t xml:space="preserve"> ir </w:t>
            </w:r>
            <w:r w:rsidRPr="00754912">
              <w:rPr>
                <w:rFonts w:hAnsi="Times New Roman" w:cs="Times New Roman"/>
                <w:b/>
                <w:bCs/>
                <w:sz w:val="20"/>
                <w:szCs w:val="20"/>
              </w:rPr>
              <w:t>ekonominio naudingumo kriterijus</w:t>
            </w:r>
          </w:p>
        </w:tc>
        <w:tc>
          <w:tcPr>
            <w:tcW w:w="1533" w:type="dxa"/>
            <w:shd w:val="clear" w:color="auto" w:fill="E8E8E8" w:themeFill="background2"/>
          </w:tcPr>
          <w:p w14:paraId="33E7CD78" w14:textId="77777777" w:rsidR="00210ECC" w:rsidRPr="00085A14" w:rsidRDefault="00210ECC" w:rsidP="004F5105">
            <w:pPr>
              <w:spacing w:line="240" w:lineRule="auto"/>
              <w:jc w:val="both"/>
              <w:rPr>
                <w:rFonts w:hAnsi="Times New Roman" w:cs="Times New Roman"/>
                <w:i/>
                <w:iCs/>
                <w:color w:val="92D050"/>
                <w:sz w:val="20"/>
                <w:szCs w:val="20"/>
              </w:rPr>
            </w:pPr>
            <w:r w:rsidRPr="00085A14">
              <w:rPr>
                <w:rFonts w:hAnsi="Times New Roman" w:cs="Times New Roman"/>
                <w:sz w:val="20"/>
                <w:szCs w:val="20"/>
              </w:rPr>
              <w:t xml:space="preserve">Ekonominio naudingumo balai skiriami </w:t>
            </w:r>
            <w:r w:rsidRPr="00085A14">
              <w:rPr>
                <w:rFonts w:hAnsi="Times New Roman" w:cs="Times New Roman"/>
                <w:b/>
                <w:bCs/>
                <w:sz w:val="20"/>
                <w:szCs w:val="20"/>
              </w:rPr>
              <w:t>turint ne žemesnį kaip C2 anglų kalbos žinių lygį</w:t>
            </w:r>
            <w:r w:rsidRPr="00085A14">
              <w:rPr>
                <w:rFonts w:hAnsi="Times New Roman" w:cs="Times New Roman"/>
                <w:sz w:val="20"/>
                <w:szCs w:val="20"/>
              </w:rPr>
              <w:t xml:space="preserve"> </w:t>
            </w:r>
          </w:p>
        </w:tc>
        <w:tc>
          <w:tcPr>
            <w:tcW w:w="1295" w:type="dxa"/>
            <w:shd w:val="clear" w:color="auto" w:fill="E8E8E8" w:themeFill="background2"/>
          </w:tcPr>
          <w:p w14:paraId="5E2C8D47" w14:textId="77777777" w:rsidR="00AE3CA7" w:rsidRPr="00DE7948" w:rsidRDefault="00AE3CA7" w:rsidP="00AE3CA7">
            <w:pPr>
              <w:spacing w:line="240" w:lineRule="auto"/>
              <w:jc w:val="both"/>
              <w:rPr>
                <w:rFonts w:hAnsi="Times New Roman" w:cs="Times New Roman"/>
                <w:i/>
                <w:iCs/>
                <w:color w:val="92D050"/>
                <w:sz w:val="20"/>
                <w:szCs w:val="20"/>
              </w:rPr>
            </w:pPr>
            <w:r w:rsidRPr="00DE7948">
              <w:rPr>
                <w:rFonts w:hAnsi="Times New Roman" w:cs="Times New Roman"/>
                <w:i/>
                <w:iCs/>
                <w:color w:val="92D050"/>
                <w:sz w:val="20"/>
                <w:szCs w:val="20"/>
              </w:rPr>
              <w:t>Nurodyti TAIP / NE</w:t>
            </w:r>
          </w:p>
          <w:p w14:paraId="598724EF" w14:textId="6E34CBE9" w:rsidR="00210ECC" w:rsidRPr="00085A14" w:rsidRDefault="00AE3CA7" w:rsidP="00AE3CA7">
            <w:pPr>
              <w:spacing w:line="240" w:lineRule="auto"/>
              <w:jc w:val="both"/>
              <w:rPr>
                <w:rFonts w:hAnsi="Times New Roman" w:cs="Times New Roman"/>
                <w:sz w:val="20"/>
                <w:szCs w:val="20"/>
              </w:rPr>
            </w:pPr>
            <w:r w:rsidRPr="00DE7948">
              <w:rPr>
                <w:rFonts w:hAnsi="Times New Roman" w:cs="Times New Roman"/>
                <w:i/>
                <w:iCs/>
                <w:color w:val="92D050"/>
                <w:sz w:val="20"/>
                <w:szCs w:val="20"/>
              </w:rPr>
              <w:t>ir pateikti trumpą pagrindimą</w:t>
            </w:r>
          </w:p>
        </w:tc>
      </w:tr>
      <w:tr w:rsidR="00441091" w:rsidRPr="00085A14" w14:paraId="7AA1501D" w14:textId="77777777" w:rsidTr="00EF613B">
        <w:tc>
          <w:tcPr>
            <w:tcW w:w="511" w:type="dxa"/>
          </w:tcPr>
          <w:p w14:paraId="07408F26" w14:textId="77EBA048" w:rsidR="00283C7E" w:rsidRPr="00085A14" w:rsidRDefault="00283C7E" w:rsidP="005C36A8">
            <w:pPr>
              <w:spacing w:line="240" w:lineRule="auto"/>
              <w:jc w:val="both"/>
              <w:rPr>
                <w:rFonts w:hAnsi="Times New Roman" w:cs="Times New Roman"/>
                <w:b/>
                <w:bCs/>
                <w:sz w:val="20"/>
                <w:szCs w:val="20"/>
              </w:rPr>
            </w:pPr>
            <w:r>
              <w:rPr>
                <w:rFonts w:hAnsi="Times New Roman" w:cs="Times New Roman"/>
                <w:b/>
                <w:bCs/>
                <w:sz w:val="20"/>
                <w:szCs w:val="20"/>
              </w:rPr>
              <w:t>5</w:t>
            </w:r>
            <w:r w:rsidRPr="00085A14">
              <w:rPr>
                <w:rFonts w:hAnsi="Times New Roman" w:cs="Times New Roman"/>
                <w:b/>
                <w:bCs/>
                <w:sz w:val="20"/>
                <w:szCs w:val="20"/>
              </w:rPr>
              <w:t xml:space="preserve">. </w:t>
            </w:r>
          </w:p>
        </w:tc>
        <w:tc>
          <w:tcPr>
            <w:tcW w:w="1950" w:type="dxa"/>
            <w:vAlign w:val="center"/>
          </w:tcPr>
          <w:p w14:paraId="52C05309" w14:textId="485DFA24" w:rsidR="00283C7E" w:rsidRPr="00085A14" w:rsidRDefault="00283C7E" w:rsidP="005C36A8">
            <w:pPr>
              <w:spacing w:line="240" w:lineRule="auto"/>
              <w:jc w:val="both"/>
              <w:rPr>
                <w:rFonts w:hAnsi="Times New Roman" w:cs="Times New Roman"/>
                <w:sz w:val="20"/>
                <w:szCs w:val="20"/>
              </w:rPr>
            </w:pPr>
            <w:r w:rsidRPr="00085A14">
              <w:rPr>
                <w:rFonts w:eastAsia="Times New Roman" w:hAnsi="Times New Roman" w:cs="Times New Roman"/>
                <w:sz w:val="20"/>
                <w:szCs w:val="20"/>
                <w:lang w:eastAsia="en-US"/>
              </w:rPr>
              <w:t xml:space="preserve">Informacija apie iki pasiūlymų pateikimo termino pabaigos turimą </w:t>
            </w:r>
            <w:r w:rsidRPr="000E7EA5">
              <w:rPr>
                <w:rFonts w:eastAsia="Times New Roman" w:hAnsi="Times New Roman" w:cs="Times New Roman"/>
                <w:sz w:val="20"/>
                <w:szCs w:val="20"/>
                <w:lang w:eastAsia="en-US"/>
              </w:rPr>
              <w:t>tarptautinę socialinių inovacijų validavimo</w:t>
            </w:r>
            <w:r w:rsidR="00F107F3">
              <w:rPr>
                <w:rFonts w:eastAsia="Times New Roman" w:hAnsi="Times New Roman" w:cs="Times New Roman"/>
                <w:sz w:val="20"/>
                <w:szCs w:val="20"/>
                <w:lang w:eastAsia="en-US"/>
              </w:rPr>
              <w:t xml:space="preserve"> </w:t>
            </w:r>
            <w:r w:rsidRPr="000E7EA5">
              <w:rPr>
                <w:rFonts w:eastAsia="Times New Roman" w:hAnsi="Times New Roman" w:cs="Times New Roman"/>
                <w:sz w:val="20"/>
                <w:szCs w:val="20"/>
                <w:lang w:eastAsia="en-US"/>
              </w:rPr>
              <w:t>/</w:t>
            </w:r>
            <w:r w:rsidR="00F107F3">
              <w:rPr>
                <w:rFonts w:eastAsia="Times New Roman" w:hAnsi="Times New Roman" w:cs="Times New Roman"/>
                <w:sz w:val="20"/>
                <w:szCs w:val="20"/>
                <w:lang w:eastAsia="en-US"/>
              </w:rPr>
              <w:t xml:space="preserve"> </w:t>
            </w:r>
            <w:r w:rsidRPr="000E7EA5">
              <w:rPr>
                <w:rFonts w:eastAsia="Times New Roman" w:hAnsi="Times New Roman" w:cs="Times New Roman"/>
                <w:sz w:val="20"/>
                <w:szCs w:val="20"/>
                <w:lang w:eastAsia="en-US"/>
              </w:rPr>
              <w:t>vertinimo patirtį</w:t>
            </w:r>
            <w:r>
              <w:rPr>
                <w:rFonts w:eastAsia="Times New Roman" w:hAnsi="Times New Roman" w:cs="Times New Roman"/>
                <w:sz w:val="20"/>
                <w:szCs w:val="20"/>
                <w:lang w:eastAsia="en-US"/>
              </w:rPr>
              <w:t xml:space="preserve"> </w:t>
            </w:r>
            <w:r w:rsidRPr="00754912">
              <w:rPr>
                <w:rFonts w:hAnsi="Times New Roman" w:cs="Times New Roman"/>
                <w:sz w:val="20"/>
                <w:szCs w:val="20"/>
                <w:u w:val="single"/>
              </w:rPr>
              <w:t>(ne mažesnė kaip 3 metų*)</w:t>
            </w:r>
            <w:r w:rsidRPr="000E7EA5">
              <w:rPr>
                <w:rFonts w:eastAsia="Times New Roman" w:hAnsi="Times New Roman" w:cs="Times New Roman"/>
                <w:sz w:val="20"/>
                <w:szCs w:val="20"/>
                <w:lang w:eastAsia="en-US"/>
              </w:rPr>
              <w:t xml:space="preserve"> </w:t>
            </w:r>
          </w:p>
        </w:tc>
        <w:tc>
          <w:tcPr>
            <w:tcW w:w="1330" w:type="dxa"/>
          </w:tcPr>
          <w:p w14:paraId="00378C24" w14:textId="77777777" w:rsidR="00283C7E" w:rsidRPr="00085A14" w:rsidRDefault="00283C7E" w:rsidP="005C36A8">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Nurodyti:</w:t>
            </w:r>
          </w:p>
          <w:p w14:paraId="6E07EF62" w14:textId="0BD17C8B" w:rsidR="00283C7E" w:rsidRPr="00085A14" w:rsidRDefault="00283C7E" w:rsidP="005C36A8">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 xml:space="preserve">1. turimos darbo patirties </w:t>
            </w:r>
            <w:r w:rsidR="00BD295C" w:rsidRPr="00BD295C">
              <w:rPr>
                <w:rFonts w:hAnsi="Times New Roman" w:cs="Times New Roman"/>
                <w:i/>
                <w:iCs/>
                <w:color w:val="92D050"/>
                <w:sz w:val="20"/>
                <w:szCs w:val="20"/>
              </w:rPr>
              <w:t>socialinių inovacijų validavimo</w:t>
            </w:r>
            <w:r w:rsidR="00561B82">
              <w:rPr>
                <w:rFonts w:hAnsi="Times New Roman" w:cs="Times New Roman"/>
                <w:i/>
                <w:iCs/>
                <w:color w:val="92D050"/>
                <w:sz w:val="20"/>
                <w:szCs w:val="20"/>
              </w:rPr>
              <w:t xml:space="preserve"> </w:t>
            </w:r>
            <w:r w:rsidR="00BD295C" w:rsidRPr="00BD295C">
              <w:rPr>
                <w:rFonts w:hAnsi="Times New Roman" w:cs="Times New Roman"/>
                <w:i/>
                <w:iCs/>
                <w:color w:val="92D050"/>
                <w:sz w:val="20"/>
                <w:szCs w:val="20"/>
              </w:rPr>
              <w:t>/</w:t>
            </w:r>
            <w:r w:rsidR="00561B82">
              <w:rPr>
                <w:rFonts w:hAnsi="Times New Roman" w:cs="Times New Roman"/>
                <w:i/>
                <w:iCs/>
                <w:color w:val="92D050"/>
                <w:sz w:val="20"/>
                <w:szCs w:val="20"/>
              </w:rPr>
              <w:t xml:space="preserve"> </w:t>
            </w:r>
            <w:r w:rsidR="00BD295C" w:rsidRPr="00BD295C">
              <w:rPr>
                <w:rFonts w:hAnsi="Times New Roman" w:cs="Times New Roman"/>
                <w:i/>
                <w:iCs/>
                <w:color w:val="92D050"/>
                <w:sz w:val="20"/>
                <w:szCs w:val="20"/>
              </w:rPr>
              <w:t xml:space="preserve">vertinimo </w:t>
            </w:r>
            <w:r w:rsidR="00BD295C">
              <w:rPr>
                <w:rFonts w:hAnsi="Times New Roman" w:cs="Times New Roman"/>
                <w:i/>
                <w:iCs/>
                <w:color w:val="92D050"/>
                <w:sz w:val="20"/>
                <w:szCs w:val="20"/>
              </w:rPr>
              <w:t>srityje aprašymas</w:t>
            </w:r>
            <w:r w:rsidR="00A22B28">
              <w:rPr>
                <w:rFonts w:hAnsi="Times New Roman" w:cs="Times New Roman"/>
                <w:i/>
                <w:iCs/>
                <w:color w:val="92D050"/>
                <w:sz w:val="20"/>
                <w:szCs w:val="20"/>
              </w:rPr>
              <w:t xml:space="preserve"> </w:t>
            </w:r>
            <w:r w:rsidR="00A22B28" w:rsidRPr="00085A14">
              <w:rPr>
                <w:rFonts w:hAnsi="Times New Roman" w:cs="Times New Roman"/>
                <w:i/>
                <w:iCs/>
                <w:color w:val="92D050"/>
                <w:sz w:val="20"/>
                <w:szCs w:val="20"/>
              </w:rPr>
              <w:t>(įskaitant užimtas pareigas ir atliktas funkcijas</w:t>
            </w:r>
            <w:r w:rsidR="00804489">
              <w:rPr>
                <w:rFonts w:hAnsi="Times New Roman" w:cs="Times New Roman"/>
                <w:i/>
                <w:iCs/>
                <w:color w:val="92D050"/>
                <w:sz w:val="20"/>
                <w:szCs w:val="20"/>
              </w:rPr>
              <w:t>,</w:t>
            </w:r>
            <w:r w:rsidR="00A22B28" w:rsidRPr="00085A14">
              <w:rPr>
                <w:rFonts w:hAnsi="Times New Roman" w:cs="Times New Roman"/>
                <w:i/>
                <w:iCs/>
                <w:color w:val="92D050"/>
                <w:sz w:val="20"/>
                <w:szCs w:val="20"/>
              </w:rPr>
              <w:t xml:space="preserve"> tarptautinį aspektą)</w:t>
            </w:r>
            <w:r w:rsidR="00A22B28">
              <w:rPr>
                <w:rFonts w:hAnsi="Times New Roman" w:cs="Times New Roman"/>
                <w:i/>
                <w:iCs/>
                <w:color w:val="92D050"/>
                <w:sz w:val="20"/>
                <w:szCs w:val="20"/>
              </w:rPr>
              <w:t>;</w:t>
            </w:r>
            <w:r w:rsidR="00BD295C">
              <w:rPr>
                <w:rFonts w:hAnsi="Times New Roman" w:cs="Times New Roman"/>
                <w:i/>
                <w:iCs/>
                <w:color w:val="92D050"/>
                <w:sz w:val="20"/>
                <w:szCs w:val="20"/>
              </w:rPr>
              <w:t xml:space="preserve"> </w:t>
            </w:r>
          </w:p>
          <w:p w14:paraId="4177662F" w14:textId="77777777" w:rsidR="00283C7E" w:rsidRPr="00085A14" w:rsidRDefault="00283C7E" w:rsidP="005C36A8">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2.  tikslias pradžios ir pabaigos datas*;</w:t>
            </w:r>
          </w:p>
          <w:p w14:paraId="1C97EA60" w14:textId="77777777" w:rsidR="00283C7E" w:rsidRPr="00085A14" w:rsidRDefault="00283C7E" w:rsidP="005C36A8">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3. darbovietę (-es) / užsakovą (-us) (pilnas pavadinimas ir adresas, kontaktinio asmens pareigos, vardas, pavardė ir tel. Nr. ar el. paštas).</w:t>
            </w:r>
          </w:p>
          <w:p w14:paraId="373E5CE2" w14:textId="77777777" w:rsidR="00283C7E" w:rsidRPr="00085A14" w:rsidRDefault="00283C7E" w:rsidP="005C36A8">
            <w:pPr>
              <w:spacing w:line="240" w:lineRule="auto"/>
              <w:jc w:val="both"/>
              <w:rPr>
                <w:rFonts w:hAnsi="Times New Roman" w:cs="Times New Roman"/>
                <w:i/>
                <w:iCs/>
                <w:color w:val="92D050"/>
                <w:sz w:val="20"/>
                <w:szCs w:val="20"/>
              </w:rPr>
            </w:pPr>
          </w:p>
        </w:tc>
        <w:tc>
          <w:tcPr>
            <w:tcW w:w="1326" w:type="dxa"/>
            <w:vMerge w:val="restart"/>
            <w:vAlign w:val="center"/>
          </w:tcPr>
          <w:p w14:paraId="6E7E110E" w14:textId="0B071B6D" w:rsidR="00283C7E" w:rsidRPr="00085A14" w:rsidRDefault="00283C7E" w:rsidP="005C36A8">
            <w:pPr>
              <w:spacing w:line="240" w:lineRule="auto"/>
              <w:jc w:val="both"/>
              <w:rPr>
                <w:rFonts w:eastAsia="Times New Roman" w:hAnsi="Times New Roman" w:cs="Times New Roman"/>
                <w:sz w:val="20"/>
                <w:szCs w:val="20"/>
                <w:lang w:eastAsia="en-US"/>
              </w:rPr>
            </w:pPr>
            <w:r w:rsidRPr="00085A14">
              <w:rPr>
                <w:rFonts w:hAnsi="Times New Roman" w:cs="Times New Roman"/>
                <w:sz w:val="20"/>
                <w:szCs w:val="20"/>
              </w:rPr>
              <w:t>Teikiama informacija, kurios reikalaujama pagal šią formą. Kilus neaiškumų ar siekiant įsitikinti pateiktų duomenų tikrumu, Perkančioji organizacija pasilieka teisę be išankstinio įspėjimo susisiekti su tiekėjo nurodytu (-ais) užsakovo (-ų) atstovu (-ais) bei pareikalauti pateikti papildomus dokumentus ar paaiškinimus</w:t>
            </w:r>
          </w:p>
        </w:tc>
        <w:tc>
          <w:tcPr>
            <w:tcW w:w="1405" w:type="dxa"/>
            <w:shd w:val="clear" w:color="auto" w:fill="DAE9F7" w:themeFill="text2" w:themeFillTint="1A"/>
          </w:tcPr>
          <w:p w14:paraId="756146CF" w14:textId="2AB3E111" w:rsidR="00283C7E" w:rsidRPr="00085A14" w:rsidRDefault="00283C7E" w:rsidP="005C36A8">
            <w:pPr>
              <w:spacing w:line="240" w:lineRule="auto"/>
              <w:jc w:val="both"/>
              <w:rPr>
                <w:rFonts w:hAnsi="Times New Roman" w:cs="Times New Roman"/>
                <w:b/>
                <w:bCs/>
                <w:sz w:val="20"/>
                <w:szCs w:val="20"/>
              </w:rPr>
            </w:pPr>
            <w:r w:rsidRPr="00754912">
              <w:rPr>
                <w:rFonts w:hAnsi="Times New Roman" w:cs="Times New Roman"/>
                <w:sz w:val="20"/>
                <w:szCs w:val="20"/>
                <w:u w:val="single"/>
              </w:rPr>
              <w:t>Kvalifikacijos reikalavimas</w:t>
            </w:r>
            <w:r w:rsidRPr="00085A14">
              <w:rPr>
                <w:rFonts w:hAnsi="Times New Roman" w:cs="Times New Roman"/>
                <w:sz w:val="20"/>
                <w:szCs w:val="20"/>
              </w:rPr>
              <w:t xml:space="preserve"> ir </w:t>
            </w:r>
            <w:r w:rsidRPr="00754912">
              <w:rPr>
                <w:rFonts w:hAnsi="Times New Roman" w:cs="Times New Roman"/>
                <w:b/>
                <w:bCs/>
                <w:sz w:val="20"/>
                <w:szCs w:val="20"/>
              </w:rPr>
              <w:t>ekonominio naudingumo kriterijus</w:t>
            </w:r>
          </w:p>
        </w:tc>
        <w:tc>
          <w:tcPr>
            <w:tcW w:w="1533" w:type="dxa"/>
            <w:shd w:val="clear" w:color="auto" w:fill="E8E8E8" w:themeFill="background2"/>
          </w:tcPr>
          <w:p w14:paraId="51CE130E" w14:textId="77777777" w:rsidR="00283C7E" w:rsidRPr="00085A14" w:rsidRDefault="00283C7E" w:rsidP="005C36A8">
            <w:pPr>
              <w:spacing w:line="240" w:lineRule="auto"/>
              <w:jc w:val="both"/>
              <w:rPr>
                <w:rFonts w:hAnsi="Times New Roman" w:cs="Times New Roman"/>
                <w:sz w:val="20"/>
                <w:szCs w:val="20"/>
              </w:rPr>
            </w:pPr>
            <w:r w:rsidRPr="00085A14">
              <w:rPr>
                <w:rFonts w:hAnsi="Times New Roman" w:cs="Times New Roman"/>
                <w:sz w:val="20"/>
                <w:szCs w:val="20"/>
              </w:rPr>
              <w:t xml:space="preserve">Ekonominio naudingumo balai skiriami </w:t>
            </w:r>
            <w:r w:rsidRPr="00085A14">
              <w:rPr>
                <w:rFonts w:hAnsi="Times New Roman" w:cs="Times New Roman"/>
                <w:b/>
                <w:bCs/>
                <w:sz w:val="20"/>
                <w:szCs w:val="20"/>
              </w:rPr>
              <w:t xml:space="preserve">turint didesnę nei minimalią  patirtį atitinkamoje srityje </w:t>
            </w:r>
            <w:r w:rsidRPr="00085A14">
              <w:rPr>
                <w:rFonts w:hAnsi="Times New Roman" w:cs="Times New Roman"/>
                <w:sz w:val="20"/>
                <w:szCs w:val="20"/>
              </w:rPr>
              <w:t>pagal Pirkimo dokumentų 7 priede aprašytą tvarką.</w:t>
            </w:r>
          </w:p>
          <w:p w14:paraId="69BDDDAB" w14:textId="77777777" w:rsidR="00283C7E" w:rsidRPr="00085A14" w:rsidRDefault="00283C7E" w:rsidP="005C36A8">
            <w:pPr>
              <w:spacing w:line="240" w:lineRule="auto"/>
              <w:jc w:val="both"/>
              <w:rPr>
                <w:rFonts w:hAnsi="Times New Roman" w:cs="Times New Roman"/>
                <w:sz w:val="20"/>
                <w:szCs w:val="20"/>
              </w:rPr>
            </w:pPr>
          </w:p>
          <w:p w14:paraId="2FE675CD" w14:textId="33EDE44E" w:rsidR="00283C7E" w:rsidRPr="00085A14" w:rsidRDefault="00283C7E" w:rsidP="005C36A8">
            <w:pPr>
              <w:spacing w:line="240" w:lineRule="auto"/>
              <w:jc w:val="both"/>
              <w:rPr>
                <w:rFonts w:hAnsi="Times New Roman" w:cs="Times New Roman"/>
                <w:sz w:val="20"/>
                <w:szCs w:val="20"/>
              </w:rPr>
            </w:pPr>
            <w:r w:rsidRPr="00085A14">
              <w:rPr>
                <w:rFonts w:hAnsi="Times New Roman" w:cs="Times New Roman"/>
                <w:i/>
                <w:iCs/>
                <w:sz w:val="20"/>
                <w:szCs w:val="20"/>
              </w:rPr>
              <w:t>Siekiant pagrįsti atitiktį aprašytam ekonominio naudingumo kriterijui, b</w:t>
            </w:r>
            <w:r>
              <w:rPr>
                <w:rFonts w:hAnsi="Times New Roman" w:cs="Times New Roman"/>
                <w:i/>
                <w:iCs/>
                <w:sz w:val="20"/>
                <w:szCs w:val="20"/>
              </w:rPr>
              <w:t>ū</w:t>
            </w:r>
            <w:r w:rsidRPr="00085A14">
              <w:rPr>
                <w:rFonts w:hAnsi="Times New Roman" w:cs="Times New Roman"/>
                <w:i/>
                <w:iCs/>
                <w:sz w:val="20"/>
                <w:szCs w:val="20"/>
              </w:rPr>
              <w:t xml:space="preserve">tina pateikti duomenis dėl didesnės nei </w:t>
            </w:r>
            <w:r>
              <w:rPr>
                <w:rFonts w:hAnsi="Times New Roman" w:cs="Times New Roman"/>
                <w:i/>
                <w:iCs/>
                <w:sz w:val="20"/>
                <w:szCs w:val="20"/>
              </w:rPr>
              <w:t>3</w:t>
            </w:r>
            <w:r w:rsidRPr="00085A14">
              <w:rPr>
                <w:rFonts w:hAnsi="Times New Roman" w:cs="Times New Roman"/>
                <w:i/>
                <w:iCs/>
                <w:sz w:val="20"/>
                <w:szCs w:val="20"/>
              </w:rPr>
              <w:t xml:space="preserve"> metų patirties pagal kairiau nurodytus reikalavimus</w:t>
            </w:r>
          </w:p>
        </w:tc>
        <w:tc>
          <w:tcPr>
            <w:tcW w:w="1295" w:type="dxa"/>
            <w:shd w:val="clear" w:color="auto" w:fill="E8E8E8" w:themeFill="background2"/>
          </w:tcPr>
          <w:p w14:paraId="485C4F7D" w14:textId="77777777" w:rsidR="00283C7E" w:rsidRPr="00DE7948" w:rsidRDefault="00283C7E" w:rsidP="005C36A8">
            <w:pPr>
              <w:spacing w:line="240" w:lineRule="auto"/>
              <w:jc w:val="both"/>
              <w:rPr>
                <w:rFonts w:hAnsi="Times New Roman" w:cs="Times New Roman"/>
                <w:i/>
                <w:iCs/>
                <w:color w:val="92D050"/>
                <w:sz w:val="20"/>
                <w:szCs w:val="20"/>
              </w:rPr>
            </w:pPr>
            <w:r w:rsidRPr="00DE7948">
              <w:rPr>
                <w:rFonts w:hAnsi="Times New Roman" w:cs="Times New Roman"/>
                <w:i/>
                <w:iCs/>
                <w:color w:val="92D050"/>
                <w:sz w:val="20"/>
                <w:szCs w:val="20"/>
              </w:rPr>
              <w:t>Nurodyti TAIP / NE</w:t>
            </w:r>
          </w:p>
          <w:p w14:paraId="37420407" w14:textId="18624F5F" w:rsidR="00283C7E" w:rsidRPr="00DE7948" w:rsidRDefault="00283C7E" w:rsidP="005C36A8">
            <w:pPr>
              <w:spacing w:line="240" w:lineRule="auto"/>
              <w:jc w:val="both"/>
              <w:rPr>
                <w:rFonts w:hAnsi="Times New Roman" w:cs="Times New Roman"/>
                <w:i/>
                <w:iCs/>
                <w:color w:val="92D050"/>
                <w:sz w:val="20"/>
                <w:szCs w:val="20"/>
              </w:rPr>
            </w:pPr>
            <w:r w:rsidRPr="00DE7948">
              <w:rPr>
                <w:rFonts w:hAnsi="Times New Roman" w:cs="Times New Roman"/>
                <w:i/>
                <w:iCs/>
                <w:color w:val="92D050"/>
                <w:sz w:val="20"/>
                <w:szCs w:val="20"/>
              </w:rPr>
              <w:t>ir pateikti trumpą pagrindimą</w:t>
            </w:r>
            <w:r>
              <w:rPr>
                <w:rFonts w:hAnsi="Times New Roman" w:cs="Times New Roman"/>
                <w:i/>
                <w:iCs/>
                <w:color w:val="92D050"/>
                <w:sz w:val="20"/>
                <w:szCs w:val="20"/>
              </w:rPr>
              <w:t>, aiškiai detalizuojant turimą papildomą nei minimalią patirtį (nurodyti metus)</w:t>
            </w:r>
          </w:p>
        </w:tc>
      </w:tr>
      <w:tr w:rsidR="00441091" w:rsidRPr="00085A14" w14:paraId="2F416C1A" w14:textId="77777777" w:rsidTr="00283AE5">
        <w:tc>
          <w:tcPr>
            <w:tcW w:w="511" w:type="dxa"/>
          </w:tcPr>
          <w:p w14:paraId="637F4C2E" w14:textId="63B2DE74" w:rsidR="00283C7E" w:rsidRDefault="00283C7E" w:rsidP="00D64056">
            <w:pPr>
              <w:spacing w:line="240" w:lineRule="auto"/>
              <w:jc w:val="both"/>
              <w:rPr>
                <w:rFonts w:hAnsi="Times New Roman" w:cs="Times New Roman"/>
                <w:b/>
                <w:bCs/>
                <w:sz w:val="20"/>
                <w:szCs w:val="20"/>
              </w:rPr>
            </w:pPr>
            <w:r>
              <w:rPr>
                <w:rFonts w:hAnsi="Times New Roman" w:cs="Times New Roman"/>
                <w:b/>
                <w:bCs/>
                <w:sz w:val="20"/>
                <w:szCs w:val="20"/>
              </w:rPr>
              <w:t>6.</w:t>
            </w:r>
          </w:p>
        </w:tc>
        <w:tc>
          <w:tcPr>
            <w:tcW w:w="1950" w:type="dxa"/>
            <w:vAlign w:val="center"/>
          </w:tcPr>
          <w:p w14:paraId="259A77B3" w14:textId="4E9239A6" w:rsidR="00283C7E" w:rsidRPr="00085A14" w:rsidRDefault="00D54016" w:rsidP="00D64056">
            <w:pPr>
              <w:spacing w:line="240" w:lineRule="auto"/>
              <w:jc w:val="both"/>
              <w:rPr>
                <w:rFonts w:eastAsia="Times New Roman" w:hAnsi="Times New Roman" w:cs="Times New Roman"/>
                <w:sz w:val="20"/>
                <w:szCs w:val="20"/>
                <w:lang w:eastAsia="en-US"/>
              </w:rPr>
            </w:pPr>
            <w:r w:rsidRPr="00511697">
              <w:rPr>
                <w:rFonts w:eastAsia="Times New Roman" w:hAnsi="Times New Roman" w:cs="Times New Roman"/>
                <w:sz w:val="20"/>
                <w:szCs w:val="20"/>
                <w:lang w:eastAsia="en-US"/>
              </w:rPr>
              <w:t xml:space="preserve">Informacija apie </w:t>
            </w:r>
            <w:r w:rsidR="00511697" w:rsidRPr="00511697">
              <w:rPr>
                <w:rFonts w:eastAsia="Times New Roman" w:hAnsi="Times New Roman" w:cs="Times New Roman"/>
                <w:sz w:val="20"/>
                <w:szCs w:val="20"/>
                <w:lang w:eastAsia="en-US"/>
              </w:rPr>
              <w:t>per pastaruosius 3 (trejus) metus iki pasiūlymų pateikimo termino pabaigos</w:t>
            </w:r>
            <w:r w:rsidR="00BD295C" w:rsidRPr="000E7EA5">
              <w:rPr>
                <w:rFonts w:eastAsia="Times New Roman" w:hAnsi="Times New Roman" w:cs="Times New Roman"/>
                <w:sz w:val="20"/>
                <w:szCs w:val="20"/>
                <w:lang w:eastAsia="en-US"/>
              </w:rPr>
              <w:t xml:space="preserve"> valid</w:t>
            </w:r>
            <w:r w:rsidR="00BD295C">
              <w:rPr>
                <w:rFonts w:eastAsia="Times New Roman" w:hAnsi="Times New Roman" w:cs="Times New Roman"/>
                <w:sz w:val="20"/>
                <w:szCs w:val="20"/>
                <w:lang w:eastAsia="en-US"/>
              </w:rPr>
              <w:t xml:space="preserve">uotas </w:t>
            </w:r>
            <w:r w:rsidR="00BD295C" w:rsidRPr="000E7EA5">
              <w:rPr>
                <w:rFonts w:eastAsia="Times New Roman" w:hAnsi="Times New Roman" w:cs="Times New Roman"/>
                <w:sz w:val="20"/>
                <w:szCs w:val="20"/>
                <w:lang w:eastAsia="en-US"/>
              </w:rPr>
              <w:t>/</w:t>
            </w:r>
            <w:r w:rsidR="00BD295C">
              <w:rPr>
                <w:rFonts w:eastAsia="Times New Roman" w:hAnsi="Times New Roman" w:cs="Times New Roman"/>
                <w:sz w:val="20"/>
                <w:szCs w:val="20"/>
                <w:lang w:eastAsia="en-US"/>
              </w:rPr>
              <w:t xml:space="preserve"> </w:t>
            </w:r>
            <w:r w:rsidR="00BD295C" w:rsidRPr="000E7EA5">
              <w:rPr>
                <w:rFonts w:eastAsia="Times New Roman" w:hAnsi="Times New Roman" w:cs="Times New Roman"/>
                <w:sz w:val="20"/>
                <w:szCs w:val="20"/>
                <w:lang w:eastAsia="en-US"/>
              </w:rPr>
              <w:t>vertin</w:t>
            </w:r>
            <w:r w:rsidR="00BD295C">
              <w:rPr>
                <w:rFonts w:eastAsia="Times New Roman" w:hAnsi="Times New Roman" w:cs="Times New Roman"/>
                <w:sz w:val="20"/>
                <w:szCs w:val="20"/>
                <w:lang w:eastAsia="en-US"/>
              </w:rPr>
              <w:t>tas</w:t>
            </w:r>
            <w:r w:rsidR="00BD295C" w:rsidRPr="000E7EA5">
              <w:rPr>
                <w:rFonts w:eastAsia="Times New Roman" w:hAnsi="Times New Roman" w:cs="Times New Roman"/>
                <w:sz w:val="20"/>
                <w:szCs w:val="20"/>
                <w:lang w:eastAsia="en-US"/>
              </w:rPr>
              <w:t xml:space="preserve"> socialin</w:t>
            </w:r>
            <w:r w:rsidR="00BD295C">
              <w:rPr>
                <w:rFonts w:eastAsia="Times New Roman" w:hAnsi="Times New Roman" w:cs="Times New Roman"/>
                <w:sz w:val="20"/>
                <w:szCs w:val="20"/>
                <w:lang w:eastAsia="en-US"/>
              </w:rPr>
              <w:t>es</w:t>
            </w:r>
            <w:r w:rsidR="00BD295C" w:rsidRPr="000E7EA5">
              <w:rPr>
                <w:rFonts w:eastAsia="Times New Roman" w:hAnsi="Times New Roman" w:cs="Times New Roman"/>
                <w:sz w:val="20"/>
                <w:szCs w:val="20"/>
                <w:lang w:eastAsia="en-US"/>
              </w:rPr>
              <w:t xml:space="preserve"> inovacij</w:t>
            </w:r>
            <w:r w:rsidR="00BD295C">
              <w:rPr>
                <w:rFonts w:eastAsia="Times New Roman" w:hAnsi="Times New Roman" w:cs="Times New Roman"/>
                <w:sz w:val="20"/>
                <w:szCs w:val="20"/>
                <w:lang w:eastAsia="en-US"/>
              </w:rPr>
              <w:t xml:space="preserve">as </w:t>
            </w:r>
            <w:r w:rsidR="00BD295C" w:rsidRPr="00754912">
              <w:rPr>
                <w:rFonts w:eastAsia="Times New Roman" w:hAnsi="Times New Roman" w:cs="Times New Roman"/>
                <w:sz w:val="20"/>
                <w:szCs w:val="20"/>
                <w:u w:val="single"/>
                <w:lang w:eastAsia="en-US"/>
              </w:rPr>
              <w:t>(ne mažiau kaip 50)</w:t>
            </w:r>
          </w:p>
        </w:tc>
        <w:tc>
          <w:tcPr>
            <w:tcW w:w="1330" w:type="dxa"/>
          </w:tcPr>
          <w:p w14:paraId="03AC1600" w14:textId="77777777" w:rsidR="00270D0C" w:rsidRPr="00085A14" w:rsidRDefault="00270D0C" w:rsidP="00270D0C">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Nurodyti:</w:t>
            </w:r>
          </w:p>
          <w:p w14:paraId="7BD4B704" w14:textId="1DD28709" w:rsidR="00270D0C" w:rsidRPr="00085A14" w:rsidRDefault="00270D0C" w:rsidP="00270D0C">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 xml:space="preserve">1. </w:t>
            </w:r>
            <w:r>
              <w:rPr>
                <w:rFonts w:hAnsi="Times New Roman" w:cs="Times New Roman"/>
                <w:i/>
                <w:iCs/>
                <w:color w:val="92D050"/>
                <w:sz w:val="20"/>
                <w:szCs w:val="20"/>
              </w:rPr>
              <w:t xml:space="preserve">validuotas </w:t>
            </w:r>
            <w:r w:rsidRPr="00BD295C">
              <w:rPr>
                <w:rFonts w:hAnsi="Times New Roman" w:cs="Times New Roman"/>
                <w:i/>
                <w:iCs/>
                <w:color w:val="92D050"/>
                <w:sz w:val="20"/>
                <w:szCs w:val="20"/>
              </w:rPr>
              <w:t>/</w:t>
            </w:r>
            <w:r>
              <w:rPr>
                <w:rFonts w:hAnsi="Times New Roman" w:cs="Times New Roman"/>
                <w:i/>
                <w:iCs/>
                <w:color w:val="92D050"/>
                <w:sz w:val="20"/>
                <w:szCs w:val="20"/>
              </w:rPr>
              <w:t xml:space="preserve"> </w:t>
            </w:r>
            <w:r w:rsidRPr="00BD295C">
              <w:rPr>
                <w:rFonts w:hAnsi="Times New Roman" w:cs="Times New Roman"/>
                <w:i/>
                <w:iCs/>
                <w:color w:val="92D050"/>
                <w:sz w:val="20"/>
                <w:szCs w:val="20"/>
              </w:rPr>
              <w:t>vertin</w:t>
            </w:r>
            <w:r>
              <w:rPr>
                <w:rFonts w:hAnsi="Times New Roman" w:cs="Times New Roman"/>
                <w:i/>
                <w:iCs/>
                <w:color w:val="92D050"/>
                <w:sz w:val="20"/>
                <w:szCs w:val="20"/>
              </w:rPr>
              <w:t>tas</w:t>
            </w:r>
            <w:r w:rsidRPr="00BD295C">
              <w:rPr>
                <w:rFonts w:hAnsi="Times New Roman" w:cs="Times New Roman"/>
                <w:i/>
                <w:iCs/>
                <w:color w:val="92D050"/>
                <w:sz w:val="20"/>
                <w:szCs w:val="20"/>
              </w:rPr>
              <w:t xml:space="preserve"> </w:t>
            </w:r>
            <w:r>
              <w:rPr>
                <w:rFonts w:hAnsi="Times New Roman" w:cs="Times New Roman"/>
                <w:i/>
                <w:iCs/>
                <w:color w:val="92D050"/>
                <w:sz w:val="20"/>
                <w:szCs w:val="20"/>
              </w:rPr>
              <w:t xml:space="preserve">socialines inovacijas </w:t>
            </w:r>
            <w:r w:rsidRPr="00085A14">
              <w:rPr>
                <w:rFonts w:hAnsi="Times New Roman" w:cs="Times New Roman"/>
                <w:i/>
                <w:iCs/>
                <w:color w:val="92D050"/>
                <w:sz w:val="20"/>
                <w:szCs w:val="20"/>
              </w:rPr>
              <w:t xml:space="preserve">(įskaitant </w:t>
            </w:r>
            <w:r>
              <w:rPr>
                <w:rFonts w:hAnsi="Times New Roman" w:cs="Times New Roman"/>
                <w:i/>
                <w:iCs/>
                <w:color w:val="92D050"/>
                <w:sz w:val="20"/>
                <w:szCs w:val="20"/>
              </w:rPr>
              <w:t xml:space="preserve">trumpą </w:t>
            </w:r>
            <w:r w:rsidR="00441091">
              <w:rPr>
                <w:rFonts w:hAnsi="Times New Roman" w:cs="Times New Roman"/>
                <w:i/>
                <w:iCs/>
                <w:color w:val="92D050"/>
                <w:sz w:val="20"/>
                <w:szCs w:val="20"/>
              </w:rPr>
              <w:t>kiekvieno atvejo aprašymą</w:t>
            </w:r>
            <w:r w:rsidRPr="00085A14">
              <w:rPr>
                <w:rFonts w:hAnsi="Times New Roman" w:cs="Times New Roman"/>
                <w:i/>
                <w:iCs/>
                <w:color w:val="92D050"/>
                <w:sz w:val="20"/>
                <w:szCs w:val="20"/>
              </w:rPr>
              <w:t>)</w:t>
            </w:r>
            <w:r>
              <w:rPr>
                <w:rFonts w:hAnsi="Times New Roman" w:cs="Times New Roman"/>
                <w:i/>
                <w:iCs/>
                <w:color w:val="92D050"/>
                <w:sz w:val="20"/>
                <w:szCs w:val="20"/>
              </w:rPr>
              <w:t xml:space="preserve">; </w:t>
            </w:r>
          </w:p>
          <w:p w14:paraId="2A7E1D6C" w14:textId="77777777" w:rsidR="00270D0C" w:rsidRPr="00085A14" w:rsidRDefault="00270D0C" w:rsidP="00270D0C">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2.  tikslias pradžios ir pabaigos datas*;</w:t>
            </w:r>
          </w:p>
          <w:p w14:paraId="433B9392" w14:textId="77777777" w:rsidR="00270D0C" w:rsidRPr="00085A14" w:rsidRDefault="00270D0C" w:rsidP="00270D0C">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 xml:space="preserve">3. darbovietę (-es) / </w:t>
            </w:r>
            <w:r w:rsidRPr="00085A14">
              <w:rPr>
                <w:rFonts w:hAnsi="Times New Roman" w:cs="Times New Roman"/>
                <w:i/>
                <w:iCs/>
                <w:color w:val="92D050"/>
                <w:sz w:val="20"/>
                <w:szCs w:val="20"/>
              </w:rPr>
              <w:lastRenderedPageBreak/>
              <w:t>užsakovą (-us) (pilnas pavadinimas ir adresas, kontaktinio asmens pareigos, vardas, pavardė ir tel. Nr. ar el. paštas).</w:t>
            </w:r>
          </w:p>
          <w:p w14:paraId="31EED297" w14:textId="77777777" w:rsidR="00283C7E" w:rsidRPr="00085A14" w:rsidRDefault="00283C7E" w:rsidP="00D64056">
            <w:pPr>
              <w:spacing w:line="240" w:lineRule="auto"/>
              <w:jc w:val="both"/>
              <w:rPr>
                <w:rFonts w:hAnsi="Times New Roman" w:cs="Times New Roman"/>
                <w:i/>
                <w:iCs/>
                <w:color w:val="92D050"/>
                <w:sz w:val="20"/>
                <w:szCs w:val="20"/>
              </w:rPr>
            </w:pPr>
          </w:p>
        </w:tc>
        <w:tc>
          <w:tcPr>
            <w:tcW w:w="1326" w:type="dxa"/>
            <w:vMerge/>
            <w:vAlign w:val="center"/>
          </w:tcPr>
          <w:p w14:paraId="3211A60D" w14:textId="5FDF9E7E" w:rsidR="00283C7E" w:rsidRPr="00085A14" w:rsidRDefault="00283C7E" w:rsidP="00D64056">
            <w:pPr>
              <w:spacing w:line="240" w:lineRule="auto"/>
              <w:jc w:val="both"/>
              <w:rPr>
                <w:rFonts w:hAnsi="Times New Roman" w:cs="Times New Roman"/>
                <w:sz w:val="20"/>
                <w:szCs w:val="20"/>
              </w:rPr>
            </w:pPr>
          </w:p>
        </w:tc>
        <w:tc>
          <w:tcPr>
            <w:tcW w:w="1405" w:type="dxa"/>
          </w:tcPr>
          <w:p w14:paraId="6A1C073A" w14:textId="6BA9F2D2" w:rsidR="00283C7E" w:rsidRPr="00754912" w:rsidRDefault="00283C7E" w:rsidP="00D64056">
            <w:pPr>
              <w:spacing w:line="240" w:lineRule="auto"/>
              <w:jc w:val="both"/>
              <w:rPr>
                <w:rFonts w:hAnsi="Times New Roman" w:cs="Times New Roman"/>
                <w:sz w:val="20"/>
                <w:szCs w:val="20"/>
                <w:u w:val="single"/>
              </w:rPr>
            </w:pPr>
            <w:r w:rsidRPr="00754912">
              <w:rPr>
                <w:rFonts w:hAnsi="Times New Roman" w:cs="Times New Roman"/>
                <w:sz w:val="20"/>
                <w:szCs w:val="20"/>
                <w:u w:val="single"/>
              </w:rPr>
              <w:t xml:space="preserve">Kvalifikacijos reikalavimas </w:t>
            </w:r>
          </w:p>
        </w:tc>
        <w:tc>
          <w:tcPr>
            <w:tcW w:w="1533" w:type="dxa"/>
            <w:shd w:val="clear" w:color="auto" w:fill="E8E8E8" w:themeFill="background2"/>
          </w:tcPr>
          <w:p w14:paraId="504E395A" w14:textId="71D540EC" w:rsidR="00283C7E" w:rsidRPr="00085A14" w:rsidRDefault="00283C7E" w:rsidP="00D64056">
            <w:pPr>
              <w:spacing w:line="240" w:lineRule="auto"/>
              <w:jc w:val="both"/>
              <w:rPr>
                <w:rFonts w:hAnsi="Times New Roman" w:cs="Times New Roman"/>
                <w:sz w:val="20"/>
                <w:szCs w:val="20"/>
              </w:rPr>
            </w:pPr>
            <w:r>
              <w:rPr>
                <w:rFonts w:hAnsi="Times New Roman" w:cs="Times New Roman"/>
                <w:sz w:val="20"/>
                <w:szCs w:val="20"/>
              </w:rPr>
              <w:t>Netaikoma</w:t>
            </w:r>
          </w:p>
        </w:tc>
        <w:tc>
          <w:tcPr>
            <w:tcW w:w="1295" w:type="dxa"/>
            <w:shd w:val="clear" w:color="auto" w:fill="E8E8E8" w:themeFill="background2"/>
          </w:tcPr>
          <w:p w14:paraId="63FB0025" w14:textId="1D288776" w:rsidR="00283C7E" w:rsidRPr="00DE7948" w:rsidRDefault="00283C7E" w:rsidP="00D64056">
            <w:pPr>
              <w:spacing w:line="240" w:lineRule="auto"/>
              <w:jc w:val="both"/>
              <w:rPr>
                <w:rFonts w:hAnsi="Times New Roman" w:cs="Times New Roman"/>
                <w:i/>
                <w:iCs/>
                <w:color w:val="92D050"/>
                <w:sz w:val="20"/>
                <w:szCs w:val="20"/>
              </w:rPr>
            </w:pPr>
            <w:r>
              <w:rPr>
                <w:rFonts w:hAnsi="Times New Roman" w:cs="Times New Roman"/>
                <w:sz w:val="20"/>
                <w:szCs w:val="20"/>
              </w:rPr>
              <w:t>Netaikoma</w:t>
            </w:r>
          </w:p>
        </w:tc>
      </w:tr>
      <w:tr w:rsidR="00441091" w:rsidRPr="00085A14" w14:paraId="4F2EC4F0" w14:textId="1E1A9A38" w:rsidTr="008B11BE">
        <w:tc>
          <w:tcPr>
            <w:tcW w:w="511" w:type="dxa"/>
          </w:tcPr>
          <w:p w14:paraId="5E47F581" w14:textId="6CA4850E" w:rsidR="00283C7E" w:rsidRPr="00085A14" w:rsidRDefault="00283C7E" w:rsidP="00AA154D">
            <w:pPr>
              <w:spacing w:line="240" w:lineRule="auto"/>
              <w:jc w:val="both"/>
              <w:rPr>
                <w:rFonts w:hAnsi="Times New Roman" w:cs="Times New Roman"/>
                <w:b/>
                <w:bCs/>
                <w:sz w:val="20"/>
                <w:szCs w:val="20"/>
              </w:rPr>
            </w:pPr>
            <w:r>
              <w:rPr>
                <w:rFonts w:hAnsi="Times New Roman" w:cs="Times New Roman"/>
                <w:b/>
                <w:bCs/>
                <w:sz w:val="20"/>
                <w:szCs w:val="20"/>
              </w:rPr>
              <w:t>7</w:t>
            </w:r>
            <w:r w:rsidRPr="00085A14">
              <w:rPr>
                <w:rFonts w:hAnsi="Times New Roman" w:cs="Times New Roman"/>
                <w:b/>
                <w:bCs/>
                <w:sz w:val="20"/>
                <w:szCs w:val="20"/>
              </w:rPr>
              <w:t>.</w:t>
            </w:r>
          </w:p>
        </w:tc>
        <w:tc>
          <w:tcPr>
            <w:tcW w:w="1950" w:type="dxa"/>
          </w:tcPr>
          <w:p w14:paraId="09A244C3" w14:textId="46C322D1" w:rsidR="00283C7E" w:rsidRPr="00D34751" w:rsidRDefault="00283C7E" w:rsidP="00AA154D">
            <w:pPr>
              <w:spacing w:line="240" w:lineRule="auto"/>
              <w:jc w:val="both"/>
              <w:rPr>
                <w:rFonts w:eastAsia="Times New Roman" w:hAnsi="Times New Roman" w:cs="Times New Roman"/>
                <w:b/>
                <w:bCs/>
                <w:i/>
                <w:iCs/>
                <w:sz w:val="20"/>
                <w:szCs w:val="20"/>
                <w:lang w:eastAsia="en-US"/>
              </w:rPr>
            </w:pPr>
            <w:r w:rsidRPr="00085A14">
              <w:rPr>
                <w:rFonts w:eastAsia="Times New Roman" w:hAnsi="Times New Roman" w:cs="Times New Roman"/>
                <w:sz w:val="20"/>
                <w:szCs w:val="20"/>
                <w:lang w:eastAsia="en-US"/>
              </w:rPr>
              <w:t xml:space="preserve">Informacija </w:t>
            </w:r>
            <w:r w:rsidR="002E7210">
              <w:rPr>
                <w:rFonts w:eastAsia="Times New Roman" w:hAnsi="Times New Roman" w:cs="Times New Roman"/>
                <w:sz w:val="20"/>
                <w:szCs w:val="20"/>
                <w:lang w:eastAsia="en-US"/>
              </w:rPr>
              <w:t xml:space="preserve">apie </w:t>
            </w:r>
            <w:r w:rsidR="002E7210" w:rsidRPr="002E7210">
              <w:rPr>
                <w:rFonts w:eastAsia="Times New Roman" w:hAnsi="Times New Roman" w:cs="Times New Roman"/>
                <w:sz w:val="20"/>
                <w:szCs w:val="20"/>
                <w:lang w:eastAsia="en-US"/>
              </w:rPr>
              <w:t xml:space="preserve">per pastaruosius 3 (trejus) metus </w:t>
            </w:r>
            <w:r>
              <w:rPr>
                <w:rFonts w:eastAsia="Times New Roman" w:hAnsi="Times New Roman" w:cs="Times New Roman"/>
                <w:sz w:val="20"/>
                <w:szCs w:val="20"/>
                <w:lang w:eastAsia="en-US"/>
              </w:rPr>
              <w:t>turimą</w:t>
            </w:r>
            <w:r w:rsidRPr="0060671A">
              <w:rPr>
                <w:rFonts w:eastAsia="Times New Roman" w:hAnsi="Times New Roman" w:cs="Times New Roman"/>
                <w:sz w:val="20"/>
                <w:szCs w:val="20"/>
                <w:lang w:eastAsia="en-US"/>
              </w:rPr>
              <w:t xml:space="preserve"> </w:t>
            </w:r>
            <w:r w:rsidR="001B0916">
              <w:rPr>
                <w:rFonts w:eastAsia="Times New Roman" w:hAnsi="Times New Roman" w:cs="Times New Roman"/>
                <w:sz w:val="20"/>
                <w:szCs w:val="20"/>
                <w:lang w:eastAsia="en-US"/>
              </w:rPr>
              <w:t xml:space="preserve">nario </w:t>
            </w:r>
            <w:r>
              <w:rPr>
                <w:rFonts w:eastAsia="Times New Roman" w:hAnsi="Times New Roman" w:cs="Times New Roman"/>
                <w:sz w:val="20"/>
                <w:szCs w:val="20"/>
                <w:lang w:eastAsia="en-US"/>
              </w:rPr>
              <w:t>patirtį</w:t>
            </w:r>
            <w:r w:rsidRPr="0060671A">
              <w:rPr>
                <w:rFonts w:eastAsia="Times New Roman" w:hAnsi="Times New Roman" w:cs="Times New Roman"/>
                <w:sz w:val="20"/>
                <w:szCs w:val="20"/>
                <w:lang w:eastAsia="en-US"/>
              </w:rPr>
              <w:t xml:space="preserve"> valdyboje, komitete, asociacijoje ar lygiaverčiame organe, veikiančiame socialinių inovacijų srityje</w:t>
            </w:r>
          </w:p>
          <w:p w14:paraId="313499B9" w14:textId="77777777" w:rsidR="00283C7E" w:rsidRPr="00085A14" w:rsidRDefault="00283C7E" w:rsidP="00AA154D">
            <w:pPr>
              <w:spacing w:line="240" w:lineRule="auto"/>
              <w:jc w:val="both"/>
              <w:rPr>
                <w:rFonts w:hAnsi="Times New Roman" w:cs="Times New Roman"/>
                <w:sz w:val="20"/>
                <w:szCs w:val="20"/>
              </w:rPr>
            </w:pPr>
          </w:p>
        </w:tc>
        <w:tc>
          <w:tcPr>
            <w:tcW w:w="1330" w:type="dxa"/>
          </w:tcPr>
          <w:p w14:paraId="49FA207A" w14:textId="77777777" w:rsidR="00283C7E" w:rsidRPr="00085A14" w:rsidRDefault="00283C7E" w:rsidP="00AA154D">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Nurodyti:</w:t>
            </w:r>
          </w:p>
          <w:p w14:paraId="1BBCD318" w14:textId="28FFB49A" w:rsidR="00283C7E" w:rsidRPr="00085A14" w:rsidRDefault="00283C7E" w:rsidP="00AA154D">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 xml:space="preserve">1. </w:t>
            </w:r>
            <w:r w:rsidRPr="00631D58">
              <w:rPr>
                <w:rFonts w:hAnsi="Times New Roman" w:cs="Times New Roman"/>
                <w:i/>
                <w:iCs/>
                <w:color w:val="92D050"/>
                <w:sz w:val="20"/>
                <w:szCs w:val="20"/>
              </w:rPr>
              <w:t>valdybo</w:t>
            </w:r>
            <w:r>
              <w:rPr>
                <w:rFonts w:hAnsi="Times New Roman" w:cs="Times New Roman"/>
                <w:i/>
                <w:iCs/>
                <w:color w:val="92D050"/>
                <w:sz w:val="20"/>
                <w:szCs w:val="20"/>
              </w:rPr>
              <w:t>s</w:t>
            </w:r>
            <w:r w:rsidRPr="00631D58">
              <w:rPr>
                <w:rFonts w:hAnsi="Times New Roman" w:cs="Times New Roman"/>
                <w:i/>
                <w:iCs/>
                <w:color w:val="92D050"/>
                <w:sz w:val="20"/>
                <w:szCs w:val="20"/>
              </w:rPr>
              <w:t>, komitet</w:t>
            </w:r>
            <w:r>
              <w:rPr>
                <w:rFonts w:hAnsi="Times New Roman" w:cs="Times New Roman"/>
                <w:i/>
                <w:iCs/>
                <w:color w:val="92D050"/>
                <w:sz w:val="20"/>
                <w:szCs w:val="20"/>
              </w:rPr>
              <w:t>o</w:t>
            </w:r>
            <w:r w:rsidRPr="00631D58">
              <w:rPr>
                <w:rFonts w:hAnsi="Times New Roman" w:cs="Times New Roman"/>
                <w:i/>
                <w:iCs/>
                <w:color w:val="92D050"/>
                <w:sz w:val="20"/>
                <w:szCs w:val="20"/>
              </w:rPr>
              <w:t>, asociacijo</w:t>
            </w:r>
            <w:r>
              <w:rPr>
                <w:rFonts w:hAnsi="Times New Roman" w:cs="Times New Roman"/>
                <w:i/>
                <w:iCs/>
                <w:color w:val="92D050"/>
                <w:sz w:val="20"/>
                <w:szCs w:val="20"/>
              </w:rPr>
              <w:t>s</w:t>
            </w:r>
            <w:r w:rsidRPr="00631D58">
              <w:rPr>
                <w:rFonts w:hAnsi="Times New Roman" w:cs="Times New Roman"/>
                <w:i/>
                <w:iCs/>
                <w:color w:val="92D050"/>
                <w:sz w:val="20"/>
                <w:szCs w:val="20"/>
              </w:rPr>
              <w:t xml:space="preserve"> ar lygiaverč</w:t>
            </w:r>
            <w:r>
              <w:rPr>
                <w:rFonts w:hAnsi="Times New Roman" w:cs="Times New Roman"/>
                <w:i/>
                <w:iCs/>
                <w:color w:val="92D050"/>
                <w:sz w:val="20"/>
                <w:szCs w:val="20"/>
              </w:rPr>
              <w:t>io</w:t>
            </w:r>
            <w:r w:rsidRPr="00631D58">
              <w:rPr>
                <w:rFonts w:hAnsi="Times New Roman" w:cs="Times New Roman"/>
                <w:i/>
                <w:iCs/>
                <w:color w:val="92D050"/>
                <w:sz w:val="20"/>
                <w:szCs w:val="20"/>
              </w:rPr>
              <w:t xml:space="preserve"> organ</w:t>
            </w:r>
            <w:r>
              <w:rPr>
                <w:rFonts w:hAnsi="Times New Roman" w:cs="Times New Roman"/>
                <w:i/>
                <w:iCs/>
                <w:color w:val="92D050"/>
                <w:sz w:val="20"/>
                <w:szCs w:val="20"/>
              </w:rPr>
              <w:t xml:space="preserve">o, </w:t>
            </w:r>
            <w:r w:rsidRPr="00085A14">
              <w:rPr>
                <w:rFonts w:hAnsi="Times New Roman" w:cs="Times New Roman"/>
                <w:i/>
                <w:iCs/>
                <w:color w:val="92D050"/>
                <w:sz w:val="20"/>
                <w:szCs w:val="20"/>
              </w:rPr>
              <w:t>aprašymą</w:t>
            </w:r>
            <w:r>
              <w:rPr>
                <w:rFonts w:hAnsi="Times New Roman" w:cs="Times New Roman"/>
                <w:i/>
                <w:iCs/>
                <w:color w:val="92D050"/>
                <w:sz w:val="20"/>
                <w:szCs w:val="20"/>
              </w:rPr>
              <w:t xml:space="preserve">, </w:t>
            </w:r>
            <w:r w:rsidRPr="00085A14">
              <w:rPr>
                <w:rFonts w:eastAsia="Times New Roman" w:hAnsi="Times New Roman" w:cs="Times New Roman"/>
                <w:i/>
                <w:iCs/>
                <w:color w:val="92D050"/>
                <w:sz w:val="20"/>
                <w:szCs w:val="20"/>
                <w:lang w:eastAsia="en-US"/>
              </w:rPr>
              <w:t xml:space="preserve">įskaitant </w:t>
            </w:r>
            <w:r>
              <w:rPr>
                <w:rFonts w:eastAsia="Times New Roman" w:hAnsi="Times New Roman" w:cs="Times New Roman"/>
                <w:i/>
                <w:iCs/>
                <w:color w:val="92D050"/>
                <w:sz w:val="20"/>
                <w:szCs w:val="20"/>
                <w:lang w:eastAsia="en-US"/>
              </w:rPr>
              <w:t xml:space="preserve">pagrindimą, kad jis veikia </w:t>
            </w:r>
            <w:r w:rsidRPr="009F264F">
              <w:rPr>
                <w:rFonts w:eastAsia="Times New Roman" w:hAnsi="Times New Roman" w:cs="Times New Roman"/>
                <w:i/>
                <w:iCs/>
                <w:color w:val="92D050"/>
                <w:sz w:val="20"/>
                <w:szCs w:val="20"/>
                <w:lang w:eastAsia="en-US"/>
              </w:rPr>
              <w:t>socialinių inovacijų srityje</w:t>
            </w:r>
            <w:r w:rsidRPr="00085A14">
              <w:rPr>
                <w:rFonts w:hAnsi="Times New Roman" w:cs="Times New Roman"/>
                <w:i/>
                <w:iCs/>
                <w:color w:val="92D050"/>
                <w:sz w:val="20"/>
                <w:szCs w:val="20"/>
              </w:rPr>
              <w:t>;</w:t>
            </w:r>
          </w:p>
          <w:p w14:paraId="35FB1357" w14:textId="6357318C" w:rsidR="00283C7E" w:rsidRPr="00085A14" w:rsidRDefault="00283C7E" w:rsidP="00AA154D">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 xml:space="preserve">2. </w:t>
            </w:r>
            <w:r>
              <w:rPr>
                <w:rFonts w:hAnsi="Times New Roman" w:cs="Times New Roman"/>
                <w:i/>
                <w:iCs/>
                <w:color w:val="92D050"/>
                <w:sz w:val="20"/>
                <w:szCs w:val="20"/>
              </w:rPr>
              <w:t>eitų nario pareigų aprašymą ir laikotarpį</w:t>
            </w:r>
            <w:r w:rsidRPr="00085A14">
              <w:rPr>
                <w:rFonts w:hAnsi="Times New Roman" w:cs="Times New Roman"/>
                <w:i/>
                <w:iCs/>
                <w:color w:val="92D050"/>
                <w:sz w:val="20"/>
                <w:szCs w:val="20"/>
              </w:rPr>
              <w:t xml:space="preserve"> (-ius);</w:t>
            </w:r>
          </w:p>
          <w:p w14:paraId="7C21BF5A" w14:textId="7559B51F" w:rsidR="00283C7E" w:rsidRPr="00085A14" w:rsidRDefault="00283C7E" w:rsidP="00AA154D">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3.</w:t>
            </w:r>
            <w:r w:rsidRPr="00085A14">
              <w:rPr>
                <w:rFonts w:hAnsi="Times New Roman" w:cs="Times New Roman"/>
                <w:i/>
                <w:iCs/>
                <w:color w:val="92D050"/>
                <w:sz w:val="20"/>
                <w:szCs w:val="20"/>
              </w:rPr>
              <w:tab/>
              <w:t xml:space="preserve">. </w:t>
            </w:r>
            <w:r>
              <w:rPr>
                <w:rFonts w:hAnsi="Times New Roman" w:cs="Times New Roman"/>
                <w:i/>
                <w:iCs/>
                <w:color w:val="92D050"/>
                <w:sz w:val="20"/>
                <w:szCs w:val="20"/>
              </w:rPr>
              <w:t>darbovietę / organizaciją (-</w:t>
            </w:r>
            <w:r w:rsidRPr="00085A14">
              <w:rPr>
                <w:rFonts w:hAnsi="Times New Roman" w:cs="Times New Roman"/>
                <w:i/>
                <w:iCs/>
                <w:color w:val="92D050"/>
                <w:sz w:val="20"/>
                <w:szCs w:val="20"/>
              </w:rPr>
              <w:t>(pilnas pavadinimas ir adresas, kontaktinio asmens pareigos, vardas, pavardė ir tel. Nr. ar el. paštas)</w:t>
            </w:r>
          </w:p>
        </w:tc>
        <w:tc>
          <w:tcPr>
            <w:tcW w:w="1326" w:type="dxa"/>
            <w:vMerge/>
          </w:tcPr>
          <w:p w14:paraId="35B6DC3A" w14:textId="20D02D3B" w:rsidR="00283C7E" w:rsidRPr="00085A14" w:rsidRDefault="00283C7E" w:rsidP="00AA154D">
            <w:pPr>
              <w:spacing w:line="240" w:lineRule="auto"/>
              <w:jc w:val="both"/>
              <w:rPr>
                <w:rFonts w:hAnsi="Times New Roman" w:cs="Times New Roman"/>
                <w:color w:val="92D050"/>
                <w:sz w:val="20"/>
                <w:szCs w:val="20"/>
              </w:rPr>
            </w:pPr>
          </w:p>
        </w:tc>
        <w:tc>
          <w:tcPr>
            <w:tcW w:w="1405" w:type="dxa"/>
            <w:shd w:val="clear" w:color="auto" w:fill="E8E8E8" w:themeFill="background2"/>
          </w:tcPr>
          <w:p w14:paraId="432B72B7" w14:textId="4744C33D" w:rsidR="00283C7E" w:rsidRPr="008B11BE" w:rsidRDefault="00283C7E" w:rsidP="00AA154D">
            <w:pPr>
              <w:spacing w:line="240" w:lineRule="auto"/>
              <w:jc w:val="both"/>
              <w:rPr>
                <w:rFonts w:hAnsi="Times New Roman" w:cs="Times New Roman"/>
                <w:b/>
                <w:bCs/>
                <w:sz w:val="20"/>
                <w:szCs w:val="20"/>
              </w:rPr>
            </w:pPr>
            <w:r w:rsidRPr="008B11BE">
              <w:rPr>
                <w:rFonts w:hAnsi="Times New Roman" w:cs="Times New Roman"/>
                <w:b/>
                <w:bCs/>
                <w:sz w:val="20"/>
                <w:szCs w:val="20"/>
              </w:rPr>
              <w:t>Ekonominio naudingumo kriterijus</w:t>
            </w:r>
          </w:p>
        </w:tc>
        <w:tc>
          <w:tcPr>
            <w:tcW w:w="1533" w:type="dxa"/>
            <w:shd w:val="clear" w:color="auto" w:fill="E8E8E8" w:themeFill="background2"/>
          </w:tcPr>
          <w:p w14:paraId="74DCA18E" w14:textId="3FC0BC4D" w:rsidR="00283C7E" w:rsidRPr="00085A14" w:rsidRDefault="00283C7E" w:rsidP="00AA154D">
            <w:pPr>
              <w:spacing w:line="240" w:lineRule="auto"/>
              <w:jc w:val="both"/>
              <w:rPr>
                <w:rFonts w:hAnsi="Times New Roman" w:cs="Times New Roman"/>
                <w:i/>
                <w:iCs/>
                <w:color w:val="92D050"/>
                <w:sz w:val="20"/>
                <w:szCs w:val="20"/>
              </w:rPr>
            </w:pPr>
            <w:r w:rsidRPr="00085A14">
              <w:rPr>
                <w:rFonts w:hAnsi="Times New Roman" w:cs="Times New Roman"/>
                <w:sz w:val="20"/>
                <w:szCs w:val="20"/>
              </w:rPr>
              <w:t xml:space="preserve">Ekonominio naudingumo balai skiriami per nurodytą laikotarpį </w:t>
            </w:r>
            <w:r w:rsidR="00FB35FC" w:rsidRPr="00FB35FC">
              <w:rPr>
                <w:rFonts w:hAnsi="Times New Roman" w:cs="Times New Roman"/>
                <w:b/>
                <w:bCs/>
                <w:sz w:val="20"/>
                <w:szCs w:val="20"/>
              </w:rPr>
              <w:t>turi</w:t>
            </w:r>
            <w:r w:rsidR="00FB35FC">
              <w:rPr>
                <w:rFonts w:hAnsi="Times New Roman" w:cs="Times New Roman"/>
                <w:b/>
                <w:bCs/>
                <w:sz w:val="20"/>
                <w:szCs w:val="20"/>
              </w:rPr>
              <w:t>nt</w:t>
            </w:r>
            <w:r w:rsidR="00FB35FC" w:rsidRPr="00FB35FC">
              <w:rPr>
                <w:rFonts w:hAnsi="Times New Roman" w:cs="Times New Roman"/>
                <w:b/>
                <w:bCs/>
                <w:sz w:val="20"/>
                <w:szCs w:val="20"/>
              </w:rPr>
              <w:t xml:space="preserve"> nario patirt</w:t>
            </w:r>
            <w:r w:rsidR="00FB35FC">
              <w:rPr>
                <w:rFonts w:hAnsi="Times New Roman" w:cs="Times New Roman"/>
                <w:b/>
                <w:bCs/>
                <w:sz w:val="20"/>
                <w:szCs w:val="20"/>
              </w:rPr>
              <w:t>ies</w:t>
            </w:r>
            <w:r w:rsidR="00FB35FC" w:rsidRPr="00FB35FC">
              <w:rPr>
                <w:rFonts w:hAnsi="Times New Roman" w:cs="Times New Roman"/>
                <w:b/>
                <w:bCs/>
                <w:sz w:val="20"/>
                <w:szCs w:val="20"/>
              </w:rPr>
              <w:t xml:space="preserve"> valdyboje, komitete, asociacijoje ar lygiaverčiame organe, veikiančiame socialinių inovacijų srityje</w:t>
            </w:r>
          </w:p>
        </w:tc>
        <w:tc>
          <w:tcPr>
            <w:tcW w:w="1295" w:type="dxa"/>
            <w:shd w:val="clear" w:color="auto" w:fill="E8E8E8" w:themeFill="background2"/>
          </w:tcPr>
          <w:p w14:paraId="39F65C79" w14:textId="77777777" w:rsidR="00283C7E" w:rsidRPr="00DE7948" w:rsidRDefault="00283C7E" w:rsidP="00AA154D">
            <w:pPr>
              <w:spacing w:line="240" w:lineRule="auto"/>
              <w:jc w:val="both"/>
              <w:rPr>
                <w:rFonts w:hAnsi="Times New Roman" w:cs="Times New Roman"/>
                <w:i/>
                <w:iCs/>
                <w:color w:val="92D050"/>
                <w:sz w:val="20"/>
                <w:szCs w:val="20"/>
              </w:rPr>
            </w:pPr>
            <w:r w:rsidRPr="00DE7948">
              <w:rPr>
                <w:rFonts w:hAnsi="Times New Roman" w:cs="Times New Roman"/>
                <w:i/>
                <w:iCs/>
                <w:color w:val="92D050"/>
                <w:sz w:val="20"/>
                <w:szCs w:val="20"/>
              </w:rPr>
              <w:t>Nurodyti TAIP / NE</w:t>
            </w:r>
          </w:p>
          <w:p w14:paraId="7D9B1FFF" w14:textId="3599695A" w:rsidR="00283C7E" w:rsidRDefault="00283C7E" w:rsidP="00AA154D">
            <w:pPr>
              <w:spacing w:line="240" w:lineRule="auto"/>
              <w:jc w:val="both"/>
              <w:rPr>
                <w:rFonts w:hAnsi="Times New Roman" w:cs="Times New Roman"/>
                <w:sz w:val="20"/>
                <w:szCs w:val="20"/>
              </w:rPr>
            </w:pPr>
            <w:r w:rsidRPr="00DE7948">
              <w:rPr>
                <w:rFonts w:hAnsi="Times New Roman" w:cs="Times New Roman"/>
                <w:i/>
                <w:iCs/>
                <w:color w:val="92D050"/>
                <w:sz w:val="20"/>
                <w:szCs w:val="20"/>
              </w:rPr>
              <w:t>ir pateikti trumpą pagrindimą</w:t>
            </w:r>
          </w:p>
        </w:tc>
      </w:tr>
      <w:tr w:rsidR="00441091" w:rsidRPr="00085A14" w14:paraId="65CA94BD" w14:textId="1FEC5391" w:rsidTr="008B11BE">
        <w:tc>
          <w:tcPr>
            <w:tcW w:w="511" w:type="dxa"/>
          </w:tcPr>
          <w:p w14:paraId="42F63AE1" w14:textId="0CADB979" w:rsidR="00283C7E" w:rsidRPr="00085A14" w:rsidRDefault="00D72FDB" w:rsidP="00C060FE">
            <w:pPr>
              <w:spacing w:line="240" w:lineRule="auto"/>
              <w:jc w:val="both"/>
              <w:rPr>
                <w:rFonts w:hAnsi="Times New Roman" w:cs="Times New Roman"/>
                <w:b/>
                <w:bCs/>
                <w:sz w:val="20"/>
                <w:szCs w:val="20"/>
              </w:rPr>
            </w:pPr>
            <w:r>
              <w:rPr>
                <w:rFonts w:hAnsi="Times New Roman" w:cs="Times New Roman"/>
                <w:b/>
                <w:bCs/>
                <w:sz w:val="20"/>
                <w:szCs w:val="20"/>
              </w:rPr>
              <w:t>8</w:t>
            </w:r>
            <w:r w:rsidR="00283C7E" w:rsidRPr="00085A14">
              <w:rPr>
                <w:rFonts w:hAnsi="Times New Roman" w:cs="Times New Roman"/>
                <w:b/>
                <w:bCs/>
                <w:sz w:val="20"/>
                <w:szCs w:val="20"/>
              </w:rPr>
              <w:t>.</w:t>
            </w:r>
          </w:p>
        </w:tc>
        <w:tc>
          <w:tcPr>
            <w:tcW w:w="1950" w:type="dxa"/>
            <w:vAlign w:val="center"/>
          </w:tcPr>
          <w:p w14:paraId="7B3D9A95" w14:textId="77777777" w:rsidR="00283C7E" w:rsidRPr="00085A14" w:rsidRDefault="00283C7E" w:rsidP="00C060FE">
            <w:pPr>
              <w:spacing w:line="240" w:lineRule="auto"/>
              <w:jc w:val="both"/>
              <w:rPr>
                <w:rFonts w:eastAsia="Times New Roman" w:hAnsi="Times New Roman" w:cs="Times New Roman"/>
                <w:sz w:val="20"/>
                <w:szCs w:val="20"/>
                <w:lang w:eastAsia="en-US"/>
              </w:rPr>
            </w:pPr>
            <w:r w:rsidRPr="00085A14">
              <w:rPr>
                <w:rFonts w:eastAsia="Times New Roman" w:hAnsi="Times New Roman" w:cs="Times New Roman"/>
                <w:sz w:val="20"/>
                <w:szCs w:val="20"/>
                <w:lang w:eastAsia="en-US"/>
              </w:rPr>
              <w:t>Informacija apie iki pasiūlymų pateikimo termino pabaigos turimą</w:t>
            </w:r>
            <w:r w:rsidRPr="00085A14">
              <w:rPr>
                <w:rFonts w:eastAsia="Times New Roman" w:hAnsi="Times New Roman" w:cs="Times New Roman"/>
                <w:i/>
                <w:iCs/>
                <w:sz w:val="20"/>
                <w:szCs w:val="20"/>
                <w:lang w:eastAsia="en-US"/>
              </w:rPr>
              <w:t xml:space="preserve"> </w:t>
            </w:r>
            <w:r w:rsidRPr="00085A14">
              <w:rPr>
                <w:rFonts w:hAnsi="Times New Roman" w:cs="Times New Roman"/>
                <w:sz w:val="20"/>
                <w:szCs w:val="20"/>
              </w:rPr>
              <w:t>ne mažesnę kaip 2 metų* ekspertinio darbo patirtį su Europos Komisija ar kita ES institucija</w:t>
            </w:r>
          </w:p>
        </w:tc>
        <w:tc>
          <w:tcPr>
            <w:tcW w:w="1330" w:type="dxa"/>
          </w:tcPr>
          <w:p w14:paraId="056045F6" w14:textId="77777777" w:rsidR="00283C7E" w:rsidRPr="00085A14" w:rsidRDefault="00283C7E" w:rsidP="00C060FE">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Nurodyti:</w:t>
            </w:r>
          </w:p>
          <w:p w14:paraId="59689D59" w14:textId="77777777" w:rsidR="00283C7E" w:rsidRPr="00085A14" w:rsidRDefault="00283C7E" w:rsidP="00C060FE">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 xml:space="preserve">1. turimos ekspertinio darbo su ES institucijomis patirties aprašymą (įskaitant užimtas pareigas ir atliktas funkcijas, </w:t>
            </w:r>
            <w:r w:rsidRPr="00085A14">
              <w:rPr>
                <w:rFonts w:hAnsi="Times New Roman" w:cs="Times New Roman"/>
                <w:i/>
                <w:iCs/>
                <w:color w:val="92D050"/>
                <w:sz w:val="20"/>
                <w:szCs w:val="20"/>
              </w:rPr>
              <w:lastRenderedPageBreak/>
              <w:t>ekspertinį pobūdį);</w:t>
            </w:r>
          </w:p>
          <w:p w14:paraId="1D6934E7" w14:textId="77777777" w:rsidR="00283C7E" w:rsidRPr="00085A14" w:rsidRDefault="00283C7E" w:rsidP="00C060FE">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2.  tikslias pradžios ir pabaigos datas*;</w:t>
            </w:r>
          </w:p>
          <w:p w14:paraId="681F4607" w14:textId="77777777" w:rsidR="00283C7E" w:rsidRPr="00085A14" w:rsidRDefault="00283C7E" w:rsidP="00C060FE">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3. darbovietę (-es) / užsakovą (-us) (pilnas pavadinimas ir adresas, kontaktinio asmens pareigos, vardas, pavardė ir tel. Nr. ar el. paštas).</w:t>
            </w:r>
          </w:p>
          <w:p w14:paraId="12CE58A8" w14:textId="77777777" w:rsidR="00283C7E" w:rsidRPr="00085A14" w:rsidRDefault="00283C7E" w:rsidP="00C060FE">
            <w:pPr>
              <w:spacing w:line="240" w:lineRule="auto"/>
              <w:jc w:val="both"/>
              <w:rPr>
                <w:rFonts w:hAnsi="Times New Roman" w:cs="Times New Roman"/>
                <w:i/>
                <w:iCs/>
                <w:color w:val="92D050"/>
                <w:sz w:val="20"/>
                <w:szCs w:val="20"/>
              </w:rPr>
            </w:pPr>
          </w:p>
        </w:tc>
        <w:tc>
          <w:tcPr>
            <w:tcW w:w="1326" w:type="dxa"/>
            <w:vMerge/>
            <w:vAlign w:val="center"/>
          </w:tcPr>
          <w:p w14:paraId="112BDDE8" w14:textId="6D63E1A9" w:rsidR="00283C7E" w:rsidRPr="00085A14" w:rsidRDefault="00283C7E" w:rsidP="00C060FE">
            <w:pPr>
              <w:spacing w:line="240" w:lineRule="auto"/>
              <w:jc w:val="both"/>
              <w:rPr>
                <w:rFonts w:hAnsi="Times New Roman" w:cs="Times New Roman"/>
                <w:sz w:val="20"/>
                <w:szCs w:val="20"/>
              </w:rPr>
            </w:pPr>
          </w:p>
        </w:tc>
        <w:tc>
          <w:tcPr>
            <w:tcW w:w="1405" w:type="dxa"/>
            <w:shd w:val="clear" w:color="auto" w:fill="E8E8E8" w:themeFill="background2"/>
          </w:tcPr>
          <w:p w14:paraId="5AECBB96" w14:textId="77777777" w:rsidR="00283C7E" w:rsidRPr="008B11BE" w:rsidRDefault="00283C7E" w:rsidP="00C060FE">
            <w:pPr>
              <w:spacing w:line="240" w:lineRule="auto"/>
              <w:jc w:val="both"/>
              <w:rPr>
                <w:rFonts w:hAnsi="Times New Roman" w:cs="Times New Roman"/>
                <w:b/>
                <w:bCs/>
                <w:sz w:val="20"/>
                <w:szCs w:val="20"/>
              </w:rPr>
            </w:pPr>
            <w:r w:rsidRPr="008B11BE">
              <w:rPr>
                <w:rFonts w:hAnsi="Times New Roman" w:cs="Times New Roman"/>
                <w:b/>
                <w:bCs/>
                <w:sz w:val="20"/>
                <w:szCs w:val="20"/>
              </w:rPr>
              <w:t>Ekonominio naudingumo kriterijus</w:t>
            </w:r>
          </w:p>
        </w:tc>
        <w:tc>
          <w:tcPr>
            <w:tcW w:w="1533" w:type="dxa"/>
            <w:shd w:val="clear" w:color="auto" w:fill="E8E8E8" w:themeFill="background2"/>
          </w:tcPr>
          <w:p w14:paraId="46E54D12" w14:textId="5D0132F7" w:rsidR="00283C7E" w:rsidRPr="00085A14" w:rsidRDefault="00283C7E" w:rsidP="00C060FE">
            <w:pPr>
              <w:spacing w:line="240" w:lineRule="auto"/>
              <w:jc w:val="both"/>
              <w:rPr>
                <w:rFonts w:hAnsi="Times New Roman" w:cs="Times New Roman"/>
                <w:sz w:val="20"/>
                <w:szCs w:val="20"/>
              </w:rPr>
            </w:pPr>
            <w:r w:rsidRPr="00085A14">
              <w:rPr>
                <w:rFonts w:hAnsi="Times New Roman" w:cs="Times New Roman"/>
                <w:sz w:val="20"/>
                <w:szCs w:val="20"/>
              </w:rPr>
              <w:t xml:space="preserve">Ekonominio naudingumo balai skiriami turint </w:t>
            </w:r>
            <w:r w:rsidRPr="008B11BE">
              <w:rPr>
                <w:rFonts w:hAnsi="Times New Roman" w:cs="Times New Roman"/>
                <w:b/>
                <w:bCs/>
                <w:sz w:val="20"/>
                <w:szCs w:val="20"/>
              </w:rPr>
              <w:t>ne mažesnę kaip 2 metų</w:t>
            </w:r>
            <w:r w:rsidR="008B11BE">
              <w:rPr>
                <w:rFonts w:hAnsi="Times New Roman" w:cs="Times New Roman"/>
                <w:b/>
                <w:bCs/>
                <w:sz w:val="20"/>
                <w:szCs w:val="20"/>
              </w:rPr>
              <w:t>*</w:t>
            </w:r>
            <w:r w:rsidRPr="00085A14">
              <w:rPr>
                <w:rFonts w:hAnsi="Times New Roman" w:cs="Times New Roman"/>
                <w:sz w:val="20"/>
                <w:szCs w:val="20"/>
              </w:rPr>
              <w:t xml:space="preserve"> ekspertinio darbo patirtį su Europos Komisija ar kita ES institucija</w:t>
            </w:r>
          </w:p>
        </w:tc>
        <w:tc>
          <w:tcPr>
            <w:tcW w:w="1295" w:type="dxa"/>
            <w:shd w:val="clear" w:color="auto" w:fill="E8E8E8" w:themeFill="background2"/>
          </w:tcPr>
          <w:p w14:paraId="28F57D78" w14:textId="77777777" w:rsidR="00283C7E" w:rsidRPr="00DE7948" w:rsidRDefault="00283C7E" w:rsidP="00C060FE">
            <w:pPr>
              <w:spacing w:line="240" w:lineRule="auto"/>
              <w:jc w:val="both"/>
              <w:rPr>
                <w:rFonts w:hAnsi="Times New Roman" w:cs="Times New Roman"/>
                <w:i/>
                <w:iCs/>
                <w:color w:val="92D050"/>
                <w:sz w:val="20"/>
                <w:szCs w:val="20"/>
              </w:rPr>
            </w:pPr>
            <w:r w:rsidRPr="00DE7948">
              <w:rPr>
                <w:rFonts w:hAnsi="Times New Roman" w:cs="Times New Roman"/>
                <w:i/>
                <w:iCs/>
                <w:color w:val="92D050"/>
                <w:sz w:val="20"/>
                <w:szCs w:val="20"/>
              </w:rPr>
              <w:t>Nurodyti TAIP / NE</w:t>
            </w:r>
          </w:p>
          <w:p w14:paraId="484EA8C9" w14:textId="6CDB1DD6" w:rsidR="00283C7E" w:rsidRPr="00085A14" w:rsidRDefault="00283C7E" w:rsidP="00C060FE">
            <w:pPr>
              <w:spacing w:line="240" w:lineRule="auto"/>
              <w:jc w:val="both"/>
              <w:rPr>
                <w:rFonts w:hAnsi="Times New Roman" w:cs="Times New Roman"/>
                <w:sz w:val="20"/>
                <w:szCs w:val="20"/>
              </w:rPr>
            </w:pPr>
            <w:r w:rsidRPr="00DE7948">
              <w:rPr>
                <w:rFonts w:hAnsi="Times New Roman" w:cs="Times New Roman"/>
                <w:i/>
                <w:iCs/>
                <w:color w:val="92D050"/>
                <w:sz w:val="20"/>
                <w:szCs w:val="20"/>
              </w:rPr>
              <w:t>ir pateikti trumpą pagrindimą</w:t>
            </w:r>
          </w:p>
        </w:tc>
      </w:tr>
      <w:tr w:rsidR="00441091" w:rsidRPr="00085A14" w14:paraId="213F4869" w14:textId="05ECAEED" w:rsidTr="008B11BE">
        <w:tc>
          <w:tcPr>
            <w:tcW w:w="511" w:type="dxa"/>
          </w:tcPr>
          <w:p w14:paraId="27B8F166" w14:textId="48C15547" w:rsidR="00283C7E" w:rsidRPr="00085A14" w:rsidRDefault="00D72FDB" w:rsidP="00C060FE">
            <w:pPr>
              <w:spacing w:line="240" w:lineRule="auto"/>
              <w:jc w:val="both"/>
              <w:rPr>
                <w:rFonts w:hAnsi="Times New Roman" w:cs="Times New Roman"/>
                <w:b/>
                <w:bCs/>
                <w:sz w:val="20"/>
                <w:szCs w:val="20"/>
              </w:rPr>
            </w:pPr>
            <w:r>
              <w:rPr>
                <w:rFonts w:hAnsi="Times New Roman" w:cs="Times New Roman"/>
                <w:b/>
                <w:bCs/>
                <w:sz w:val="20"/>
                <w:szCs w:val="20"/>
              </w:rPr>
              <w:t>9</w:t>
            </w:r>
            <w:r w:rsidR="00283C7E" w:rsidRPr="00085A14">
              <w:rPr>
                <w:rFonts w:hAnsi="Times New Roman" w:cs="Times New Roman"/>
                <w:b/>
                <w:bCs/>
                <w:sz w:val="20"/>
                <w:szCs w:val="20"/>
              </w:rPr>
              <w:t>.</w:t>
            </w:r>
          </w:p>
        </w:tc>
        <w:tc>
          <w:tcPr>
            <w:tcW w:w="1950" w:type="dxa"/>
            <w:vAlign w:val="center"/>
          </w:tcPr>
          <w:p w14:paraId="7D11AE9E" w14:textId="77777777" w:rsidR="00283C7E" w:rsidRPr="00085A14" w:rsidRDefault="00283C7E" w:rsidP="00C060FE">
            <w:pPr>
              <w:spacing w:line="240" w:lineRule="auto"/>
              <w:jc w:val="both"/>
              <w:rPr>
                <w:rFonts w:eastAsia="Times New Roman" w:hAnsi="Times New Roman" w:cs="Times New Roman"/>
                <w:sz w:val="20"/>
                <w:szCs w:val="20"/>
                <w:lang w:eastAsia="en-US"/>
              </w:rPr>
            </w:pPr>
            <w:r w:rsidRPr="00085A14">
              <w:rPr>
                <w:rFonts w:eastAsia="Times New Roman" w:hAnsi="Times New Roman" w:cs="Times New Roman"/>
                <w:sz w:val="20"/>
                <w:szCs w:val="20"/>
                <w:lang w:eastAsia="en-US"/>
              </w:rPr>
              <w:t>Informacija apie iki pasiūlymų pateikimo termino pabaigos turimą</w:t>
            </w:r>
            <w:r w:rsidRPr="00085A14">
              <w:rPr>
                <w:rFonts w:eastAsia="Times New Roman" w:hAnsi="Times New Roman" w:cs="Times New Roman"/>
                <w:i/>
                <w:iCs/>
                <w:sz w:val="20"/>
                <w:szCs w:val="20"/>
                <w:lang w:eastAsia="en-US"/>
              </w:rPr>
              <w:t xml:space="preserve"> </w:t>
            </w:r>
            <w:r w:rsidRPr="00085A14">
              <w:rPr>
                <w:rFonts w:hAnsi="Times New Roman" w:cs="Times New Roman"/>
                <w:sz w:val="20"/>
                <w:szCs w:val="20"/>
              </w:rPr>
              <w:t>ne mažesnę kaip 2 metų* ekspertinio darbo patirtį su Europos socialiniu fondu ar/ir ESF+</w:t>
            </w:r>
          </w:p>
        </w:tc>
        <w:tc>
          <w:tcPr>
            <w:tcW w:w="1330" w:type="dxa"/>
          </w:tcPr>
          <w:p w14:paraId="2A64D810" w14:textId="77777777" w:rsidR="00283C7E" w:rsidRPr="00085A14" w:rsidRDefault="00283C7E" w:rsidP="00C060FE">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Nurodyti:</w:t>
            </w:r>
          </w:p>
          <w:p w14:paraId="79C1B09B" w14:textId="77777777" w:rsidR="00283C7E" w:rsidRPr="00085A14" w:rsidRDefault="00283C7E" w:rsidP="00C060FE">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1. turimos ekspertinio darbo su Europos socialiniu fondu ar/ir ESF+ patirties aprašymą (įskaitant užimtas pareigas ir atliktas funkcijas, ekspertinį pobūdį);</w:t>
            </w:r>
          </w:p>
          <w:p w14:paraId="16A11F80" w14:textId="77777777" w:rsidR="00283C7E" w:rsidRPr="00085A14" w:rsidRDefault="00283C7E" w:rsidP="00C060FE">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2.  tikslias pradžios ir pabaigos datas*;</w:t>
            </w:r>
          </w:p>
          <w:p w14:paraId="3E422846" w14:textId="77777777" w:rsidR="00283C7E" w:rsidRPr="00085A14" w:rsidRDefault="00283C7E" w:rsidP="00C060FE">
            <w:pPr>
              <w:spacing w:line="240" w:lineRule="auto"/>
              <w:jc w:val="both"/>
              <w:rPr>
                <w:rFonts w:hAnsi="Times New Roman" w:cs="Times New Roman"/>
                <w:i/>
                <w:iCs/>
                <w:color w:val="92D050"/>
                <w:sz w:val="20"/>
                <w:szCs w:val="20"/>
              </w:rPr>
            </w:pPr>
            <w:r w:rsidRPr="00085A14">
              <w:rPr>
                <w:rFonts w:hAnsi="Times New Roman" w:cs="Times New Roman"/>
                <w:i/>
                <w:iCs/>
                <w:color w:val="92D050"/>
                <w:sz w:val="20"/>
                <w:szCs w:val="20"/>
              </w:rPr>
              <w:t>3. darbovietę (-es) / užsakovą (-us) (pilnas pavadinimas ir adresas, kontaktinio asmens pareigos, vardas, pavardė ir tel. Nr. ar el. paštas).</w:t>
            </w:r>
          </w:p>
          <w:p w14:paraId="0B0FD6CE" w14:textId="77777777" w:rsidR="00283C7E" w:rsidRPr="00085A14" w:rsidRDefault="00283C7E" w:rsidP="00C060FE">
            <w:pPr>
              <w:spacing w:line="240" w:lineRule="auto"/>
              <w:jc w:val="both"/>
              <w:rPr>
                <w:rFonts w:hAnsi="Times New Roman" w:cs="Times New Roman"/>
                <w:i/>
                <w:iCs/>
                <w:color w:val="92D050"/>
                <w:sz w:val="20"/>
                <w:szCs w:val="20"/>
              </w:rPr>
            </w:pPr>
          </w:p>
        </w:tc>
        <w:tc>
          <w:tcPr>
            <w:tcW w:w="1326" w:type="dxa"/>
            <w:vMerge/>
            <w:vAlign w:val="center"/>
          </w:tcPr>
          <w:p w14:paraId="79B05A59" w14:textId="2BD4F733" w:rsidR="00283C7E" w:rsidRPr="00085A14" w:rsidRDefault="00283C7E" w:rsidP="00C060FE">
            <w:pPr>
              <w:spacing w:line="240" w:lineRule="auto"/>
              <w:jc w:val="both"/>
              <w:rPr>
                <w:rFonts w:hAnsi="Times New Roman" w:cs="Times New Roman"/>
                <w:sz w:val="20"/>
                <w:szCs w:val="20"/>
              </w:rPr>
            </w:pPr>
          </w:p>
        </w:tc>
        <w:tc>
          <w:tcPr>
            <w:tcW w:w="1405" w:type="dxa"/>
            <w:shd w:val="clear" w:color="auto" w:fill="E8E8E8" w:themeFill="background2"/>
          </w:tcPr>
          <w:p w14:paraId="7D870D67" w14:textId="77777777" w:rsidR="00283C7E" w:rsidRPr="008B11BE" w:rsidRDefault="00283C7E" w:rsidP="00C060FE">
            <w:pPr>
              <w:spacing w:line="240" w:lineRule="auto"/>
              <w:jc w:val="both"/>
              <w:rPr>
                <w:rFonts w:hAnsi="Times New Roman" w:cs="Times New Roman"/>
                <w:b/>
                <w:bCs/>
                <w:sz w:val="20"/>
                <w:szCs w:val="20"/>
              </w:rPr>
            </w:pPr>
            <w:r w:rsidRPr="008B11BE">
              <w:rPr>
                <w:rFonts w:hAnsi="Times New Roman" w:cs="Times New Roman"/>
                <w:b/>
                <w:bCs/>
                <w:sz w:val="20"/>
                <w:szCs w:val="20"/>
              </w:rPr>
              <w:t>Ekonominio naudingumo kriterijus</w:t>
            </w:r>
          </w:p>
        </w:tc>
        <w:tc>
          <w:tcPr>
            <w:tcW w:w="1533" w:type="dxa"/>
            <w:shd w:val="clear" w:color="auto" w:fill="E8E8E8" w:themeFill="background2"/>
          </w:tcPr>
          <w:p w14:paraId="411A1909" w14:textId="120D271E" w:rsidR="00283C7E" w:rsidRPr="00085A14" w:rsidRDefault="00283C7E" w:rsidP="00C060FE">
            <w:pPr>
              <w:spacing w:line="240" w:lineRule="auto"/>
              <w:jc w:val="both"/>
              <w:rPr>
                <w:rFonts w:hAnsi="Times New Roman" w:cs="Times New Roman"/>
                <w:sz w:val="20"/>
                <w:szCs w:val="20"/>
              </w:rPr>
            </w:pPr>
            <w:r w:rsidRPr="00085A14">
              <w:rPr>
                <w:rFonts w:hAnsi="Times New Roman" w:cs="Times New Roman"/>
                <w:sz w:val="20"/>
                <w:szCs w:val="20"/>
              </w:rPr>
              <w:t xml:space="preserve">Ekonominio naudingumo balai skiriami turint </w:t>
            </w:r>
            <w:r w:rsidRPr="008B11BE">
              <w:rPr>
                <w:rFonts w:hAnsi="Times New Roman" w:cs="Times New Roman"/>
                <w:b/>
                <w:bCs/>
                <w:sz w:val="20"/>
                <w:szCs w:val="20"/>
              </w:rPr>
              <w:t>ne mažesnę kaip 2 metų</w:t>
            </w:r>
            <w:r w:rsidR="008B11BE">
              <w:rPr>
                <w:rFonts w:hAnsi="Times New Roman" w:cs="Times New Roman"/>
                <w:b/>
                <w:bCs/>
                <w:sz w:val="20"/>
                <w:szCs w:val="20"/>
              </w:rPr>
              <w:t>*</w:t>
            </w:r>
            <w:r w:rsidRPr="008B11BE">
              <w:rPr>
                <w:rFonts w:hAnsi="Times New Roman" w:cs="Times New Roman"/>
                <w:b/>
                <w:bCs/>
                <w:sz w:val="20"/>
                <w:szCs w:val="20"/>
              </w:rPr>
              <w:t xml:space="preserve"> </w:t>
            </w:r>
            <w:r w:rsidRPr="00085A14">
              <w:rPr>
                <w:rFonts w:hAnsi="Times New Roman" w:cs="Times New Roman"/>
                <w:sz w:val="20"/>
                <w:szCs w:val="20"/>
              </w:rPr>
              <w:t>ekspertinio darbo patirtį su Europos Komisija ar kita ES institucija</w:t>
            </w:r>
          </w:p>
        </w:tc>
        <w:tc>
          <w:tcPr>
            <w:tcW w:w="1295" w:type="dxa"/>
            <w:shd w:val="clear" w:color="auto" w:fill="E8E8E8" w:themeFill="background2"/>
          </w:tcPr>
          <w:p w14:paraId="4E0FC36F" w14:textId="77777777" w:rsidR="00283C7E" w:rsidRPr="00DE7948" w:rsidRDefault="00283C7E" w:rsidP="00C060FE">
            <w:pPr>
              <w:spacing w:line="240" w:lineRule="auto"/>
              <w:jc w:val="both"/>
              <w:rPr>
                <w:rFonts w:hAnsi="Times New Roman" w:cs="Times New Roman"/>
                <w:i/>
                <w:iCs/>
                <w:color w:val="92D050"/>
                <w:sz w:val="20"/>
                <w:szCs w:val="20"/>
              </w:rPr>
            </w:pPr>
            <w:r w:rsidRPr="00DE7948">
              <w:rPr>
                <w:rFonts w:hAnsi="Times New Roman" w:cs="Times New Roman"/>
                <w:i/>
                <w:iCs/>
                <w:color w:val="92D050"/>
                <w:sz w:val="20"/>
                <w:szCs w:val="20"/>
              </w:rPr>
              <w:t>Nurodyti TAIP / NE</w:t>
            </w:r>
          </w:p>
          <w:p w14:paraId="63FF5D76" w14:textId="4DC964B2" w:rsidR="00283C7E" w:rsidRPr="00085A14" w:rsidRDefault="00283C7E" w:rsidP="00C060FE">
            <w:pPr>
              <w:spacing w:line="240" w:lineRule="auto"/>
              <w:jc w:val="both"/>
              <w:rPr>
                <w:rFonts w:hAnsi="Times New Roman" w:cs="Times New Roman"/>
                <w:sz w:val="20"/>
                <w:szCs w:val="20"/>
              </w:rPr>
            </w:pPr>
            <w:r w:rsidRPr="00DE7948">
              <w:rPr>
                <w:rFonts w:hAnsi="Times New Roman" w:cs="Times New Roman"/>
                <w:i/>
                <w:iCs/>
                <w:color w:val="92D050"/>
                <w:sz w:val="20"/>
                <w:szCs w:val="20"/>
              </w:rPr>
              <w:t>ir pateikti trumpą pagrindimą</w:t>
            </w:r>
          </w:p>
        </w:tc>
      </w:tr>
    </w:tbl>
    <w:p w14:paraId="13C9AB54" w14:textId="77777777" w:rsidR="00C706FC" w:rsidRDefault="00C706FC" w:rsidP="00C706FC">
      <w:pPr>
        <w:spacing w:after="0" w:line="240" w:lineRule="auto"/>
        <w:ind w:firstLine="720"/>
        <w:jc w:val="both"/>
        <w:rPr>
          <w:rFonts w:ascii="Times New Roman" w:hAnsi="Times New Roman" w:cs="Times New Roman"/>
          <w:i/>
          <w:iCs/>
          <w:sz w:val="20"/>
          <w:szCs w:val="20"/>
        </w:rPr>
      </w:pPr>
      <w:r w:rsidRPr="00085A14">
        <w:rPr>
          <w:rFonts w:ascii="Times New Roman" w:hAnsi="Times New Roman" w:cs="Times New Roman"/>
          <w:i/>
          <w:iCs/>
          <w:sz w:val="20"/>
          <w:szCs w:val="20"/>
        </w:rPr>
        <w:lastRenderedPageBreak/>
        <w:t>*Pastaba. 1 (vieni) metai – tai laikotarpis, susidedantis iš 12 (dvylikos) mėnesių. 12 mėn. laikotarpis bus skaičiuojamas mėnesio tikslumu (nepilno mėnesio patirtį apvalinant iki sveiko skaičiaus į mažesniąją pusę, pvz., 9 mėn. ir 15 dienų, bus apvalinama į 9 mėn.). Jeigu yra reikalaujama turėti 1 (vienerių) metų patirtį, tai 12 (dvylika) mėnesių bus sumuojami taip, pvz., jeigu specialistas 2022 metais 10 mėn. vertėsi reikiama veikla ir 2023 metais vertėsi tokia veikla 2 mėn., tai šie laikotarpiai bus sumuojami ir bus laikoma, kad tiekėjas turi 12 mėnesių - 1 (vienerių) metų patirtį. Tačiau, jei asmuo tuo pačiu metu dirba pagal 2 ir daugiau sutartis, šių sutarčių patirtis nėra sumuojama. Patirtis skaičiuojama iki pasiūlymų pateikimo termino pabaigos.</w:t>
      </w:r>
    </w:p>
    <w:p w14:paraId="152CC704" w14:textId="77777777" w:rsidR="00F63BC9" w:rsidRPr="00085A14" w:rsidRDefault="00F63BC9" w:rsidP="00C706FC">
      <w:pPr>
        <w:spacing w:after="0" w:line="240" w:lineRule="auto"/>
        <w:ind w:firstLine="720"/>
        <w:jc w:val="both"/>
        <w:rPr>
          <w:rFonts w:ascii="Times New Roman" w:hAnsi="Times New Roman" w:cs="Times New Roman"/>
          <w:color w:val="FF0000"/>
          <w:sz w:val="20"/>
          <w:szCs w:val="20"/>
        </w:rPr>
      </w:pPr>
    </w:p>
    <w:p w14:paraId="712723B0" w14:textId="77777777" w:rsidR="00E927BA" w:rsidRPr="00D925B3" w:rsidRDefault="00E927BA" w:rsidP="00E927BA">
      <w:pPr>
        <w:jc w:val="center"/>
        <w:rPr>
          <w:rFonts w:ascii="Times New Roman" w:hAnsi="Times New Roman" w:cs="Times New Roman"/>
          <w:sz w:val="20"/>
          <w:szCs w:val="20"/>
        </w:rPr>
      </w:pPr>
      <w:r w:rsidRPr="00D925B3">
        <w:rPr>
          <w:rFonts w:ascii="Times New Roman" w:hAnsi="Times New Roman" w:cs="Times New Roman"/>
          <w:sz w:val="20"/>
          <w:szCs w:val="20"/>
        </w:rPr>
        <w:t>_______________________________</w:t>
      </w:r>
    </w:p>
    <w:p w14:paraId="05910370" w14:textId="7603B597" w:rsidR="00E927BA" w:rsidRPr="00E927BA" w:rsidRDefault="00E927BA" w:rsidP="00E927BA">
      <w:pPr>
        <w:ind w:left="1296" w:firstLine="1296"/>
        <w:jc w:val="both"/>
        <w:rPr>
          <w:rFonts w:ascii="Times New Roman" w:hAnsi="Times New Roman" w:cs="Times New Roman"/>
          <w:i/>
          <w:iCs/>
          <w:color w:val="92D050"/>
          <w:sz w:val="20"/>
          <w:szCs w:val="20"/>
        </w:rPr>
      </w:pPr>
      <w:r>
        <w:rPr>
          <w:rFonts w:ascii="Times New Roman" w:hAnsi="Times New Roman" w:cs="Times New Roman"/>
          <w:b/>
          <w:i/>
          <w:iCs/>
          <w:color w:val="92D050"/>
          <w:sz w:val="20"/>
          <w:szCs w:val="20"/>
          <w:vertAlign w:val="subscript"/>
        </w:rPr>
        <w:t xml:space="preserve">      </w:t>
      </w:r>
      <w:r w:rsidRPr="00E927BA">
        <w:rPr>
          <w:rFonts w:ascii="Times New Roman" w:hAnsi="Times New Roman" w:cs="Times New Roman"/>
          <w:b/>
          <w:i/>
          <w:iCs/>
          <w:color w:val="92D050"/>
          <w:sz w:val="20"/>
          <w:szCs w:val="20"/>
          <w:vertAlign w:val="subscript"/>
        </w:rPr>
        <w:t xml:space="preserve">          </w:t>
      </w:r>
      <w:r w:rsidRPr="00E927BA">
        <w:rPr>
          <w:rFonts w:ascii="Times New Roman" w:hAnsi="Times New Roman" w:cs="Times New Roman"/>
          <w:i/>
          <w:iCs/>
          <w:color w:val="92D050"/>
          <w:sz w:val="20"/>
          <w:szCs w:val="20"/>
        </w:rPr>
        <w:t>(Specialisto vardas, pavardė, parašas)</w:t>
      </w:r>
    </w:p>
    <w:p w14:paraId="033A9B5F" w14:textId="77777777" w:rsidR="00C706FC" w:rsidRDefault="00C706FC" w:rsidP="00C706FC">
      <w:pPr>
        <w:spacing w:after="0" w:line="240" w:lineRule="auto"/>
        <w:rPr>
          <w:rFonts w:ascii="Times New Roman" w:hAnsi="Times New Roman" w:cs="Times New Roman"/>
          <w:b/>
          <w:bCs/>
          <w:sz w:val="20"/>
          <w:szCs w:val="20"/>
        </w:rPr>
      </w:pPr>
    </w:p>
    <w:sectPr w:rsidR="00C706FC">
      <w:foot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CB9342" w14:textId="77777777" w:rsidR="00EB723A" w:rsidRDefault="00EB723A">
      <w:pPr>
        <w:spacing w:after="0" w:line="240" w:lineRule="auto"/>
      </w:pPr>
      <w:r>
        <w:separator/>
      </w:r>
    </w:p>
  </w:endnote>
  <w:endnote w:type="continuationSeparator" w:id="0">
    <w:p w14:paraId="03BE26EF" w14:textId="77777777" w:rsidR="00EB723A" w:rsidRDefault="00EB7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Optima">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4F5EE" w14:textId="77777777" w:rsidR="00EA1720" w:rsidRDefault="00EA1720" w:rsidP="00B240B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AC3F93" w14:textId="77777777" w:rsidR="00EB723A" w:rsidRDefault="00EB723A">
      <w:pPr>
        <w:spacing w:after="0" w:line="240" w:lineRule="auto"/>
      </w:pPr>
      <w:r>
        <w:separator/>
      </w:r>
    </w:p>
  </w:footnote>
  <w:footnote w:type="continuationSeparator" w:id="0">
    <w:p w14:paraId="37273668" w14:textId="77777777" w:rsidR="00EB723A" w:rsidRDefault="00EB72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2043BB1"/>
    <w:multiLevelType w:val="hybridMultilevel"/>
    <w:tmpl w:val="280A5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433531"/>
    <w:multiLevelType w:val="hybridMultilevel"/>
    <w:tmpl w:val="F3082538"/>
    <w:lvl w:ilvl="0" w:tplc="5A2482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5B940469"/>
    <w:multiLevelType w:val="hybridMultilevel"/>
    <w:tmpl w:val="B616F8B4"/>
    <w:lvl w:ilvl="0" w:tplc="D526D3EE">
      <w:start w:val="1"/>
      <w:numFmt w:val="upperRoman"/>
      <w:lvlText w:val="%1."/>
      <w:lvlJc w:val="left"/>
      <w:pPr>
        <w:ind w:left="1080" w:hanging="720"/>
      </w:pPr>
      <w:rPr>
        <w:rFonts w:eastAsiaTheme="minorHAns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7AEF0789"/>
    <w:multiLevelType w:val="hybridMultilevel"/>
    <w:tmpl w:val="0A2EE6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7184103">
    <w:abstractNumId w:val="0"/>
  </w:num>
  <w:num w:numId="2" w16cid:durableId="1484615006">
    <w:abstractNumId w:val="4"/>
  </w:num>
  <w:num w:numId="3" w16cid:durableId="440999131">
    <w:abstractNumId w:val="2"/>
  </w:num>
  <w:num w:numId="4" w16cid:durableId="1809669042">
    <w:abstractNumId w:val="5"/>
  </w:num>
  <w:num w:numId="5" w16cid:durableId="2143309933">
    <w:abstractNumId w:val="3"/>
  </w:num>
  <w:num w:numId="6" w16cid:durableId="29683856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63"/>
    <w:rsid w:val="00000ED3"/>
    <w:rsid w:val="00002AEF"/>
    <w:rsid w:val="00020344"/>
    <w:rsid w:val="00030108"/>
    <w:rsid w:val="00030B8A"/>
    <w:rsid w:val="00036312"/>
    <w:rsid w:val="00044B42"/>
    <w:rsid w:val="00045DD5"/>
    <w:rsid w:val="00085A14"/>
    <w:rsid w:val="000A78DF"/>
    <w:rsid w:val="000D283A"/>
    <w:rsid w:val="000D66D0"/>
    <w:rsid w:val="000E7EA5"/>
    <w:rsid w:val="000F0DB2"/>
    <w:rsid w:val="00115462"/>
    <w:rsid w:val="001257D0"/>
    <w:rsid w:val="00131027"/>
    <w:rsid w:val="00145295"/>
    <w:rsid w:val="00156AC3"/>
    <w:rsid w:val="00156B14"/>
    <w:rsid w:val="00160017"/>
    <w:rsid w:val="0016173E"/>
    <w:rsid w:val="00176815"/>
    <w:rsid w:val="00183B09"/>
    <w:rsid w:val="001B0916"/>
    <w:rsid w:val="00200540"/>
    <w:rsid w:val="002048C7"/>
    <w:rsid w:val="00210ECC"/>
    <w:rsid w:val="002134D4"/>
    <w:rsid w:val="00214F42"/>
    <w:rsid w:val="00243E17"/>
    <w:rsid w:val="0026473D"/>
    <w:rsid w:val="00270D0C"/>
    <w:rsid w:val="00283AE5"/>
    <w:rsid w:val="00283C7E"/>
    <w:rsid w:val="00286C87"/>
    <w:rsid w:val="002A0D4A"/>
    <w:rsid w:val="002B0FE3"/>
    <w:rsid w:val="002B50C0"/>
    <w:rsid w:val="002B76FB"/>
    <w:rsid w:val="002D18D1"/>
    <w:rsid w:val="002D365C"/>
    <w:rsid w:val="002D7760"/>
    <w:rsid w:val="002E4E96"/>
    <w:rsid w:val="002E7210"/>
    <w:rsid w:val="002E7A67"/>
    <w:rsid w:val="003378BF"/>
    <w:rsid w:val="00337CA2"/>
    <w:rsid w:val="003616B0"/>
    <w:rsid w:val="00361DD8"/>
    <w:rsid w:val="00366A93"/>
    <w:rsid w:val="00366EB7"/>
    <w:rsid w:val="0038759B"/>
    <w:rsid w:val="003878BD"/>
    <w:rsid w:val="0039395F"/>
    <w:rsid w:val="00394090"/>
    <w:rsid w:val="003C0D50"/>
    <w:rsid w:val="003C2225"/>
    <w:rsid w:val="003D1059"/>
    <w:rsid w:val="003D589F"/>
    <w:rsid w:val="003E7CD7"/>
    <w:rsid w:val="003E7FBD"/>
    <w:rsid w:val="003F31BD"/>
    <w:rsid w:val="003F32BA"/>
    <w:rsid w:val="0041694A"/>
    <w:rsid w:val="00420D16"/>
    <w:rsid w:val="00437709"/>
    <w:rsid w:val="00441091"/>
    <w:rsid w:val="00441F81"/>
    <w:rsid w:val="004547BE"/>
    <w:rsid w:val="004564CB"/>
    <w:rsid w:val="00456E76"/>
    <w:rsid w:val="004765F7"/>
    <w:rsid w:val="004916C6"/>
    <w:rsid w:val="004A0074"/>
    <w:rsid w:val="004A1D30"/>
    <w:rsid w:val="004A5B2D"/>
    <w:rsid w:val="004D3C67"/>
    <w:rsid w:val="004E0995"/>
    <w:rsid w:val="004E151A"/>
    <w:rsid w:val="004E5533"/>
    <w:rsid w:val="004E6E20"/>
    <w:rsid w:val="004F02A3"/>
    <w:rsid w:val="004F4B55"/>
    <w:rsid w:val="00511697"/>
    <w:rsid w:val="00527530"/>
    <w:rsid w:val="00555379"/>
    <w:rsid w:val="00561B82"/>
    <w:rsid w:val="005A0F3C"/>
    <w:rsid w:val="005B7EC9"/>
    <w:rsid w:val="005C128A"/>
    <w:rsid w:val="005C36A8"/>
    <w:rsid w:val="005E2154"/>
    <w:rsid w:val="005F7EC4"/>
    <w:rsid w:val="00601FC0"/>
    <w:rsid w:val="0060671A"/>
    <w:rsid w:val="00621693"/>
    <w:rsid w:val="00631D58"/>
    <w:rsid w:val="00647257"/>
    <w:rsid w:val="00654D57"/>
    <w:rsid w:val="00655A05"/>
    <w:rsid w:val="006605F6"/>
    <w:rsid w:val="0067092A"/>
    <w:rsid w:val="006726B3"/>
    <w:rsid w:val="00676CB0"/>
    <w:rsid w:val="006854B6"/>
    <w:rsid w:val="006B4895"/>
    <w:rsid w:val="006B5355"/>
    <w:rsid w:val="006C2FE3"/>
    <w:rsid w:val="006C544A"/>
    <w:rsid w:val="006D73B5"/>
    <w:rsid w:val="006D7E3D"/>
    <w:rsid w:val="006E3533"/>
    <w:rsid w:val="006F4D64"/>
    <w:rsid w:val="00712F26"/>
    <w:rsid w:val="00741AFC"/>
    <w:rsid w:val="00747812"/>
    <w:rsid w:val="00754912"/>
    <w:rsid w:val="00762B0A"/>
    <w:rsid w:val="007843AE"/>
    <w:rsid w:val="007A1FBE"/>
    <w:rsid w:val="007B4895"/>
    <w:rsid w:val="007D3E16"/>
    <w:rsid w:val="007D480B"/>
    <w:rsid w:val="007E68C4"/>
    <w:rsid w:val="007F5F0F"/>
    <w:rsid w:val="00804489"/>
    <w:rsid w:val="00813EDD"/>
    <w:rsid w:val="0081525E"/>
    <w:rsid w:val="00823DAC"/>
    <w:rsid w:val="008604A6"/>
    <w:rsid w:val="00862AE2"/>
    <w:rsid w:val="00864D83"/>
    <w:rsid w:val="0087275F"/>
    <w:rsid w:val="0089216E"/>
    <w:rsid w:val="008934FB"/>
    <w:rsid w:val="008966DB"/>
    <w:rsid w:val="008A19D0"/>
    <w:rsid w:val="008B11BE"/>
    <w:rsid w:val="008B191F"/>
    <w:rsid w:val="008B37CE"/>
    <w:rsid w:val="008C405D"/>
    <w:rsid w:val="008D4663"/>
    <w:rsid w:val="008D5B2E"/>
    <w:rsid w:val="008D67D0"/>
    <w:rsid w:val="008D6800"/>
    <w:rsid w:val="008E3DAF"/>
    <w:rsid w:val="008F2B54"/>
    <w:rsid w:val="008F31D6"/>
    <w:rsid w:val="00910596"/>
    <w:rsid w:val="00956D88"/>
    <w:rsid w:val="00962D8C"/>
    <w:rsid w:val="00963EEC"/>
    <w:rsid w:val="009726B7"/>
    <w:rsid w:val="009777ED"/>
    <w:rsid w:val="0099575B"/>
    <w:rsid w:val="009B2253"/>
    <w:rsid w:val="009B353A"/>
    <w:rsid w:val="009B6058"/>
    <w:rsid w:val="009D47E8"/>
    <w:rsid w:val="009F264F"/>
    <w:rsid w:val="00A06220"/>
    <w:rsid w:val="00A15CE3"/>
    <w:rsid w:val="00A22B28"/>
    <w:rsid w:val="00A338D9"/>
    <w:rsid w:val="00A34CDA"/>
    <w:rsid w:val="00A468CB"/>
    <w:rsid w:val="00A54C69"/>
    <w:rsid w:val="00A61F39"/>
    <w:rsid w:val="00A64710"/>
    <w:rsid w:val="00A65C1C"/>
    <w:rsid w:val="00A73604"/>
    <w:rsid w:val="00A8340A"/>
    <w:rsid w:val="00A85801"/>
    <w:rsid w:val="00A8663E"/>
    <w:rsid w:val="00A9052B"/>
    <w:rsid w:val="00AA0AE7"/>
    <w:rsid w:val="00AA154D"/>
    <w:rsid w:val="00AB703D"/>
    <w:rsid w:val="00AC05EC"/>
    <w:rsid w:val="00AD4259"/>
    <w:rsid w:val="00AD6DC5"/>
    <w:rsid w:val="00AE3CA7"/>
    <w:rsid w:val="00AF36F3"/>
    <w:rsid w:val="00AF69E1"/>
    <w:rsid w:val="00B1034A"/>
    <w:rsid w:val="00B21BC3"/>
    <w:rsid w:val="00B2428C"/>
    <w:rsid w:val="00B27D61"/>
    <w:rsid w:val="00B352A5"/>
    <w:rsid w:val="00B41B32"/>
    <w:rsid w:val="00B42F45"/>
    <w:rsid w:val="00B56FAC"/>
    <w:rsid w:val="00B66AFB"/>
    <w:rsid w:val="00B73CAF"/>
    <w:rsid w:val="00B825AA"/>
    <w:rsid w:val="00BA13EF"/>
    <w:rsid w:val="00BC6B11"/>
    <w:rsid w:val="00BD295C"/>
    <w:rsid w:val="00BE581A"/>
    <w:rsid w:val="00BE7175"/>
    <w:rsid w:val="00BF5303"/>
    <w:rsid w:val="00BF6ACD"/>
    <w:rsid w:val="00C060FE"/>
    <w:rsid w:val="00C22D34"/>
    <w:rsid w:val="00C31D76"/>
    <w:rsid w:val="00C37286"/>
    <w:rsid w:val="00C41390"/>
    <w:rsid w:val="00C47F26"/>
    <w:rsid w:val="00C50EEA"/>
    <w:rsid w:val="00C534DD"/>
    <w:rsid w:val="00C6247A"/>
    <w:rsid w:val="00C706FC"/>
    <w:rsid w:val="00C82853"/>
    <w:rsid w:val="00C84554"/>
    <w:rsid w:val="00C91E10"/>
    <w:rsid w:val="00CA7FF7"/>
    <w:rsid w:val="00CB4E53"/>
    <w:rsid w:val="00CD0BD5"/>
    <w:rsid w:val="00CD34F0"/>
    <w:rsid w:val="00CD45A8"/>
    <w:rsid w:val="00D057F1"/>
    <w:rsid w:val="00D34751"/>
    <w:rsid w:val="00D35365"/>
    <w:rsid w:val="00D54016"/>
    <w:rsid w:val="00D64056"/>
    <w:rsid w:val="00D66618"/>
    <w:rsid w:val="00D72FDB"/>
    <w:rsid w:val="00D7451B"/>
    <w:rsid w:val="00D81A19"/>
    <w:rsid w:val="00D83F29"/>
    <w:rsid w:val="00D927CC"/>
    <w:rsid w:val="00DA42BC"/>
    <w:rsid w:val="00DB2940"/>
    <w:rsid w:val="00DB484D"/>
    <w:rsid w:val="00DC10F3"/>
    <w:rsid w:val="00DD0010"/>
    <w:rsid w:val="00DE30B2"/>
    <w:rsid w:val="00DE657E"/>
    <w:rsid w:val="00DE740A"/>
    <w:rsid w:val="00DE78D8"/>
    <w:rsid w:val="00DE7948"/>
    <w:rsid w:val="00DF3DE7"/>
    <w:rsid w:val="00E03D44"/>
    <w:rsid w:val="00E064C2"/>
    <w:rsid w:val="00E06E10"/>
    <w:rsid w:val="00E10A0C"/>
    <w:rsid w:val="00E35D61"/>
    <w:rsid w:val="00E3670D"/>
    <w:rsid w:val="00E61CCE"/>
    <w:rsid w:val="00E66E15"/>
    <w:rsid w:val="00E758F0"/>
    <w:rsid w:val="00E84D13"/>
    <w:rsid w:val="00E87F20"/>
    <w:rsid w:val="00E927BA"/>
    <w:rsid w:val="00E929FC"/>
    <w:rsid w:val="00E97F12"/>
    <w:rsid w:val="00EA1720"/>
    <w:rsid w:val="00EA4D84"/>
    <w:rsid w:val="00EA5D19"/>
    <w:rsid w:val="00EB1111"/>
    <w:rsid w:val="00EB723A"/>
    <w:rsid w:val="00EC00DF"/>
    <w:rsid w:val="00EC27EA"/>
    <w:rsid w:val="00EE6DFD"/>
    <w:rsid w:val="00EF05D0"/>
    <w:rsid w:val="00EF5ECF"/>
    <w:rsid w:val="00EF613B"/>
    <w:rsid w:val="00F02915"/>
    <w:rsid w:val="00F101DA"/>
    <w:rsid w:val="00F107F3"/>
    <w:rsid w:val="00F2125B"/>
    <w:rsid w:val="00F23CDB"/>
    <w:rsid w:val="00F331C7"/>
    <w:rsid w:val="00F336B2"/>
    <w:rsid w:val="00F4588E"/>
    <w:rsid w:val="00F458D0"/>
    <w:rsid w:val="00F63BC9"/>
    <w:rsid w:val="00F66BCF"/>
    <w:rsid w:val="00F80663"/>
    <w:rsid w:val="00F8143F"/>
    <w:rsid w:val="00F9285C"/>
    <w:rsid w:val="00FA67E2"/>
    <w:rsid w:val="00FB109D"/>
    <w:rsid w:val="00FB35FC"/>
    <w:rsid w:val="00FB38C5"/>
    <w:rsid w:val="00FC4964"/>
    <w:rsid w:val="00FD15FF"/>
    <w:rsid w:val="00FD486B"/>
    <w:rsid w:val="00FD5D84"/>
    <w:rsid w:val="00FD7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6ABA6"/>
  <w15:chartTrackingRefBased/>
  <w15:docId w15:val="{9ED145C6-2788-47AA-A478-B85DB05BC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663"/>
    <w:pPr>
      <w:spacing w:line="276" w:lineRule="auto"/>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F806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06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06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06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06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06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06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06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06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6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06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06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06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06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06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06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6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663"/>
    <w:rPr>
      <w:rFonts w:eastAsiaTheme="majorEastAsia" w:cstheme="majorBidi"/>
      <w:color w:val="272727" w:themeColor="text1" w:themeTint="D8"/>
    </w:rPr>
  </w:style>
  <w:style w:type="paragraph" w:styleId="Title">
    <w:name w:val="Title"/>
    <w:basedOn w:val="Normal"/>
    <w:next w:val="Normal"/>
    <w:link w:val="TitleChar"/>
    <w:uiPriority w:val="10"/>
    <w:qFormat/>
    <w:rsid w:val="00F806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6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6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6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663"/>
    <w:pPr>
      <w:spacing w:before="160"/>
      <w:jc w:val="center"/>
    </w:pPr>
    <w:rPr>
      <w:i/>
      <w:iCs/>
      <w:color w:val="404040" w:themeColor="text1" w:themeTint="BF"/>
    </w:rPr>
  </w:style>
  <w:style w:type="character" w:customStyle="1" w:styleId="QuoteChar">
    <w:name w:val="Quote Char"/>
    <w:basedOn w:val="DefaultParagraphFont"/>
    <w:link w:val="Quote"/>
    <w:uiPriority w:val="29"/>
    <w:rsid w:val="00F80663"/>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80663"/>
    <w:pPr>
      <w:ind w:left="720"/>
      <w:contextualSpacing/>
    </w:pPr>
  </w:style>
  <w:style w:type="character" w:styleId="IntenseEmphasis">
    <w:name w:val="Intense Emphasis"/>
    <w:basedOn w:val="DefaultParagraphFont"/>
    <w:uiPriority w:val="21"/>
    <w:qFormat/>
    <w:rsid w:val="00F80663"/>
    <w:rPr>
      <w:i/>
      <w:iCs/>
      <w:color w:val="0F4761" w:themeColor="accent1" w:themeShade="BF"/>
    </w:rPr>
  </w:style>
  <w:style w:type="paragraph" w:styleId="IntenseQuote">
    <w:name w:val="Intense Quote"/>
    <w:basedOn w:val="Normal"/>
    <w:next w:val="Normal"/>
    <w:link w:val="IntenseQuoteChar"/>
    <w:uiPriority w:val="30"/>
    <w:qFormat/>
    <w:rsid w:val="00F806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0663"/>
    <w:rPr>
      <w:i/>
      <w:iCs/>
      <w:color w:val="0F4761" w:themeColor="accent1" w:themeShade="BF"/>
    </w:rPr>
  </w:style>
  <w:style w:type="character" w:styleId="IntenseReference">
    <w:name w:val="Intense Reference"/>
    <w:basedOn w:val="DefaultParagraphFont"/>
    <w:uiPriority w:val="32"/>
    <w:qFormat/>
    <w:rsid w:val="00F80663"/>
    <w:rPr>
      <w:b/>
      <w:bCs/>
      <w:smallCaps/>
      <w:color w:val="0F4761" w:themeColor="accent1" w:themeShade="BF"/>
      <w:spacing w:val="5"/>
    </w:rPr>
  </w:style>
  <w:style w:type="character" w:styleId="Hyperlink">
    <w:name w:val="Hyperlink"/>
    <w:basedOn w:val="DefaultParagraphFont"/>
    <w:uiPriority w:val="99"/>
    <w:unhideWhenUsed/>
    <w:rsid w:val="00F80663"/>
    <w:rPr>
      <w:strike w:val="0"/>
      <w:dstrike w:val="0"/>
      <w:color w:val="auto"/>
      <w:u w:val="none"/>
      <w:effect w:val="none"/>
    </w:rPr>
  </w:style>
  <w:style w:type="paragraph" w:styleId="FootnoteText">
    <w:name w:val="footnote text"/>
    <w:basedOn w:val="Normal"/>
    <w:link w:val="FootnoteTextChar"/>
    <w:uiPriority w:val="99"/>
    <w:unhideWhenUsed/>
    <w:rsid w:val="00F80663"/>
    <w:rPr>
      <w:sz w:val="20"/>
      <w:szCs w:val="20"/>
    </w:rPr>
  </w:style>
  <w:style w:type="character" w:customStyle="1" w:styleId="FootnoteTextChar">
    <w:name w:val="Footnote Text Char"/>
    <w:basedOn w:val="DefaultParagraphFont"/>
    <w:link w:val="FootnoteText"/>
    <w:uiPriority w:val="99"/>
    <w:rsid w:val="00F80663"/>
    <w:rPr>
      <w:rFonts w:eastAsiaTheme="minorEastAsia"/>
      <w:kern w:val="0"/>
      <w:sz w:val="20"/>
      <w:szCs w:val="20"/>
      <w:lang w:val="lt-LT" w:eastAsia="lt-LT"/>
      <w14:ligatures w14:val="none"/>
    </w:rPr>
  </w:style>
  <w:style w:type="paragraph" w:styleId="CommentText">
    <w:name w:val="annotation text"/>
    <w:basedOn w:val="Normal"/>
    <w:link w:val="CommentTextChar"/>
    <w:uiPriority w:val="99"/>
    <w:unhideWhenUsed/>
    <w:rsid w:val="00F80663"/>
    <w:rPr>
      <w:sz w:val="20"/>
      <w:szCs w:val="20"/>
    </w:rPr>
  </w:style>
  <w:style w:type="character" w:customStyle="1" w:styleId="CommentTextChar">
    <w:name w:val="Comment Text Char"/>
    <w:basedOn w:val="DefaultParagraphFont"/>
    <w:link w:val="CommentText"/>
    <w:uiPriority w:val="99"/>
    <w:rsid w:val="00F80663"/>
    <w:rPr>
      <w:rFonts w:eastAsiaTheme="minorEastAsia"/>
      <w:kern w:val="0"/>
      <w:sz w:val="20"/>
      <w:szCs w:val="20"/>
      <w:lang w:val="lt-LT"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80663"/>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F80663"/>
    <w:rPr>
      <w:vertAlign w:val="superscript"/>
    </w:rPr>
  </w:style>
  <w:style w:type="character" w:styleId="CommentReference">
    <w:name w:val="annotation reference"/>
    <w:basedOn w:val="DefaultParagraphFont"/>
    <w:uiPriority w:val="99"/>
    <w:unhideWhenUsed/>
    <w:rsid w:val="00F80663"/>
    <w:rPr>
      <w:sz w:val="16"/>
      <w:szCs w:val="16"/>
    </w:rPr>
  </w:style>
  <w:style w:type="table" w:styleId="TableGrid">
    <w:name w:val="Table Grid"/>
    <w:basedOn w:val="TableNormal"/>
    <w:uiPriority w:val="59"/>
    <w:rsid w:val="00F80663"/>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F806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663"/>
    <w:rPr>
      <w:rFonts w:ascii="Segoe UI" w:eastAsiaTheme="minorEastAsia" w:hAnsi="Segoe UI" w:cs="Segoe UI"/>
      <w:kern w:val="0"/>
      <w:sz w:val="18"/>
      <w:szCs w:val="18"/>
      <w:lang w:val="lt-LT" w:eastAsia="lt-LT"/>
      <w14:ligatures w14:val="none"/>
    </w:rPr>
  </w:style>
  <w:style w:type="character" w:styleId="UnresolvedMention">
    <w:name w:val="Unresolved Mention"/>
    <w:basedOn w:val="DefaultParagraphFont"/>
    <w:uiPriority w:val="99"/>
    <w:semiHidden/>
    <w:unhideWhenUsed/>
    <w:rsid w:val="00F80663"/>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80663"/>
    <w:rPr>
      <w:b/>
      <w:bCs/>
    </w:rPr>
  </w:style>
  <w:style w:type="character" w:customStyle="1" w:styleId="CommentSubjectChar">
    <w:name w:val="Comment Subject Char"/>
    <w:basedOn w:val="CommentTextChar"/>
    <w:link w:val="CommentSubject"/>
    <w:uiPriority w:val="99"/>
    <w:semiHidden/>
    <w:rsid w:val="00F80663"/>
    <w:rPr>
      <w:rFonts w:eastAsiaTheme="minorEastAsia"/>
      <w:b/>
      <w:bCs/>
      <w:kern w:val="0"/>
      <w:sz w:val="20"/>
      <w:szCs w:val="20"/>
      <w:lang w:val="lt-LT" w:eastAsia="lt-LT"/>
      <w14:ligatures w14:val="none"/>
    </w:rPr>
  </w:style>
  <w:style w:type="paragraph" w:styleId="NormalWeb">
    <w:name w:val="Normal (Web)"/>
    <w:basedOn w:val="Normal"/>
    <w:uiPriority w:val="99"/>
    <w:unhideWhenUsed/>
    <w:rsid w:val="00F80663"/>
    <w:pPr>
      <w:spacing w:before="100" w:beforeAutospacing="1" w:after="100" w:afterAutospacing="1"/>
    </w:pPr>
  </w:style>
  <w:style w:type="character" w:customStyle="1" w:styleId="pildymui">
    <w:name w:val="pildymui"/>
    <w:basedOn w:val="DefaultParagraphFont"/>
    <w:rsid w:val="00F80663"/>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80663"/>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80663"/>
    <w:rPr>
      <w:rFonts w:eastAsiaTheme="minorEastAsia"/>
      <w:kern w:val="0"/>
      <w:sz w:val="21"/>
      <w:szCs w:val="20"/>
      <w:lang w:val="lt-LT" w:eastAsia="lt-LT"/>
      <w14:ligatures w14:val="none"/>
    </w:rPr>
  </w:style>
  <w:style w:type="character" w:customStyle="1" w:styleId="Internetlink">
    <w:name w:val="Internet link"/>
    <w:rsid w:val="00F80663"/>
    <w:rPr>
      <w:color w:val="000080"/>
      <w:u w:val="single"/>
    </w:rPr>
  </w:style>
  <w:style w:type="paragraph" w:styleId="Header">
    <w:name w:val="header"/>
    <w:basedOn w:val="Normal"/>
    <w:link w:val="HeaderChar"/>
    <w:uiPriority w:val="99"/>
    <w:unhideWhenUsed/>
    <w:rsid w:val="00F80663"/>
    <w:pPr>
      <w:tabs>
        <w:tab w:val="center" w:pos="4513"/>
        <w:tab w:val="right" w:pos="9026"/>
      </w:tabs>
    </w:pPr>
  </w:style>
  <w:style w:type="character" w:customStyle="1" w:styleId="HeaderChar">
    <w:name w:val="Header Char"/>
    <w:basedOn w:val="DefaultParagraphFont"/>
    <w:link w:val="Header"/>
    <w:uiPriority w:val="99"/>
    <w:rsid w:val="00F80663"/>
    <w:rPr>
      <w:rFonts w:eastAsiaTheme="minorEastAsia"/>
      <w:kern w:val="0"/>
      <w:sz w:val="21"/>
      <w:szCs w:val="21"/>
      <w:lang w:val="lt-LT" w:eastAsia="lt-LT"/>
      <w14:ligatures w14:val="none"/>
    </w:rPr>
  </w:style>
  <w:style w:type="paragraph" w:styleId="Footer">
    <w:name w:val="footer"/>
    <w:basedOn w:val="Normal"/>
    <w:link w:val="FooterChar"/>
    <w:uiPriority w:val="99"/>
    <w:unhideWhenUsed/>
    <w:rsid w:val="00F80663"/>
    <w:pPr>
      <w:tabs>
        <w:tab w:val="center" w:pos="4513"/>
        <w:tab w:val="right" w:pos="9026"/>
      </w:tabs>
    </w:pPr>
  </w:style>
  <w:style w:type="character" w:customStyle="1" w:styleId="FooterChar">
    <w:name w:val="Footer Char"/>
    <w:basedOn w:val="DefaultParagraphFont"/>
    <w:link w:val="Footer"/>
    <w:uiPriority w:val="99"/>
    <w:rsid w:val="00F80663"/>
    <w:rPr>
      <w:rFonts w:eastAsiaTheme="minorEastAsia"/>
      <w:kern w:val="0"/>
      <w:sz w:val="21"/>
      <w:szCs w:val="21"/>
      <w:lang w:val="lt-LT" w:eastAsia="lt-LT"/>
      <w14:ligatures w14:val="none"/>
    </w:rPr>
  </w:style>
  <w:style w:type="paragraph" w:styleId="Revision">
    <w:name w:val="Revision"/>
    <w:hidden/>
    <w:uiPriority w:val="99"/>
    <w:semiHidden/>
    <w:rsid w:val="00F80663"/>
    <w:pPr>
      <w:spacing w:after="0" w:line="240" w:lineRule="auto"/>
    </w:pPr>
    <w:rPr>
      <w:rFonts w:ascii="Times New Roman" w:eastAsiaTheme="minorEastAsia"/>
      <w:kern w:val="0"/>
      <w:sz w:val="24"/>
      <w:szCs w:val="24"/>
      <w:lang w:val="lt-LT"/>
      <w14:ligatures w14:val="none"/>
    </w:rPr>
  </w:style>
  <w:style w:type="character" w:styleId="SubtleEmphasis">
    <w:name w:val="Subtle Emphasis"/>
    <w:basedOn w:val="DefaultParagraphFont"/>
    <w:uiPriority w:val="19"/>
    <w:qFormat/>
    <w:rsid w:val="00F80663"/>
    <w:rPr>
      <w:i/>
      <w:iCs/>
      <w:color w:val="595959" w:themeColor="text1" w:themeTint="A6"/>
    </w:rPr>
  </w:style>
  <w:style w:type="paragraph" w:styleId="Caption">
    <w:name w:val="caption"/>
    <w:basedOn w:val="Normal"/>
    <w:next w:val="Normal"/>
    <w:uiPriority w:val="35"/>
    <w:semiHidden/>
    <w:unhideWhenUsed/>
    <w:qFormat/>
    <w:rsid w:val="00F80663"/>
    <w:pPr>
      <w:spacing w:line="240" w:lineRule="auto"/>
    </w:pPr>
    <w:rPr>
      <w:b/>
      <w:bCs/>
      <w:color w:val="404040" w:themeColor="text1" w:themeTint="BF"/>
      <w:sz w:val="16"/>
      <w:szCs w:val="16"/>
    </w:rPr>
  </w:style>
  <w:style w:type="character" w:styleId="Strong">
    <w:name w:val="Strong"/>
    <w:basedOn w:val="DefaultParagraphFont"/>
    <w:uiPriority w:val="22"/>
    <w:qFormat/>
    <w:rsid w:val="00F80663"/>
    <w:rPr>
      <w:b/>
      <w:bCs/>
    </w:rPr>
  </w:style>
  <w:style w:type="character" w:styleId="Emphasis">
    <w:name w:val="Emphasis"/>
    <w:basedOn w:val="DefaultParagraphFont"/>
    <w:uiPriority w:val="20"/>
    <w:qFormat/>
    <w:rsid w:val="00F80663"/>
    <w:rPr>
      <w:i/>
      <w:iCs/>
      <w:color w:val="000000" w:themeColor="text1"/>
    </w:rPr>
  </w:style>
  <w:style w:type="paragraph" w:styleId="NoSpacing">
    <w:name w:val="No Spacing"/>
    <w:link w:val="NoSpacingChar"/>
    <w:uiPriority w:val="1"/>
    <w:qFormat/>
    <w:rsid w:val="00F80663"/>
    <w:pPr>
      <w:spacing w:after="0" w:line="240" w:lineRule="auto"/>
    </w:pPr>
    <w:rPr>
      <w:rFonts w:eastAsiaTheme="minorEastAsia"/>
      <w:kern w:val="0"/>
      <w:sz w:val="21"/>
      <w:szCs w:val="21"/>
      <w:lang w:val="lt-LT" w:eastAsia="lt-LT"/>
      <w14:ligatures w14:val="none"/>
    </w:rPr>
  </w:style>
  <w:style w:type="character" w:styleId="SubtleReference">
    <w:name w:val="Subtle Reference"/>
    <w:basedOn w:val="DefaultParagraphFont"/>
    <w:uiPriority w:val="31"/>
    <w:qFormat/>
    <w:rsid w:val="00F80663"/>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F80663"/>
    <w:rPr>
      <w:b/>
      <w:bCs/>
      <w:caps w:val="0"/>
      <w:smallCaps/>
      <w:spacing w:val="0"/>
    </w:rPr>
  </w:style>
  <w:style w:type="paragraph" w:styleId="TOCHeading">
    <w:name w:val="TOC Heading"/>
    <w:aliases w:val="1.1.1 List paragraph"/>
    <w:basedOn w:val="Heading1"/>
    <w:next w:val="Normal"/>
    <w:uiPriority w:val="39"/>
    <w:unhideWhenUsed/>
    <w:qFormat/>
    <w:rsid w:val="00F80663"/>
    <w:pPr>
      <w:pBdr>
        <w:bottom w:val="single" w:sz="4" w:space="2" w:color="212758"/>
      </w:pBdr>
      <w:spacing w:after="120" w:line="240" w:lineRule="auto"/>
      <w:outlineLvl w:val="9"/>
    </w:pPr>
    <w:rPr>
      <w:rFonts w:ascii="Verdana" w:hAnsi="Verdana"/>
      <w:color w:val="262626" w:themeColor="text1" w:themeTint="D9"/>
    </w:rPr>
  </w:style>
  <w:style w:type="character" w:customStyle="1" w:styleId="NoSpacingChar">
    <w:name w:val="No Spacing Char"/>
    <w:basedOn w:val="DefaultParagraphFont"/>
    <w:link w:val="NoSpacing"/>
    <w:uiPriority w:val="1"/>
    <w:rsid w:val="00F80663"/>
    <w:rPr>
      <w:rFonts w:eastAsiaTheme="minorEastAsia"/>
      <w:kern w:val="0"/>
      <w:sz w:val="21"/>
      <w:szCs w:val="21"/>
      <w:lang w:val="lt-LT" w:eastAsia="lt-LT"/>
      <w14:ligatures w14:val="none"/>
    </w:rPr>
  </w:style>
  <w:style w:type="character" w:styleId="PlaceholderText">
    <w:name w:val="Placeholder Text"/>
    <w:basedOn w:val="DefaultParagraphFont"/>
    <w:uiPriority w:val="99"/>
    <w:semiHidden/>
    <w:rsid w:val="00F80663"/>
    <w:rPr>
      <w:color w:val="808080"/>
    </w:rPr>
  </w:style>
  <w:style w:type="paragraph" w:styleId="TOC1">
    <w:name w:val="toc 1"/>
    <w:basedOn w:val="Normal"/>
    <w:next w:val="Normal"/>
    <w:autoRedefine/>
    <w:uiPriority w:val="39"/>
    <w:unhideWhenUsed/>
    <w:rsid w:val="00F80663"/>
    <w:pPr>
      <w:tabs>
        <w:tab w:val="left" w:pos="142"/>
        <w:tab w:val="right" w:leader="dot" w:pos="9962"/>
      </w:tabs>
      <w:spacing w:after="0"/>
      <w:ind w:left="426" w:hanging="284"/>
    </w:pPr>
  </w:style>
  <w:style w:type="paragraph" w:customStyle="1" w:styleId="tajtip">
    <w:name w:val="tajtip"/>
    <w:basedOn w:val="Normal"/>
    <w:rsid w:val="00F8066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80663"/>
    <w:rPr>
      <w:color w:val="96607D" w:themeColor="followedHyperlink"/>
      <w:u w:val="single"/>
    </w:rPr>
  </w:style>
  <w:style w:type="paragraph" w:customStyle="1" w:styleId="Body2">
    <w:name w:val="Body 2"/>
    <w:rsid w:val="00F80663"/>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numbering" w:customStyle="1" w:styleId="List51">
    <w:name w:val="List 51"/>
    <w:basedOn w:val="NoList"/>
    <w:rsid w:val="00F80663"/>
    <w:pPr>
      <w:numPr>
        <w:numId w:val="1"/>
      </w:numPr>
    </w:pPr>
  </w:style>
  <w:style w:type="paragraph" w:styleId="TOC2">
    <w:name w:val="toc 2"/>
    <w:basedOn w:val="Normal"/>
    <w:next w:val="Normal"/>
    <w:autoRedefine/>
    <w:uiPriority w:val="39"/>
    <w:unhideWhenUsed/>
    <w:rsid w:val="00F80663"/>
    <w:pPr>
      <w:tabs>
        <w:tab w:val="right" w:leader="dot" w:pos="9962"/>
      </w:tabs>
      <w:spacing w:after="0"/>
      <w:ind w:left="220"/>
    </w:pPr>
  </w:style>
  <w:style w:type="table" w:customStyle="1" w:styleId="TableGrid2">
    <w:name w:val="Table Grid2"/>
    <w:basedOn w:val="TableNormal"/>
    <w:next w:val="TableGrid"/>
    <w:uiPriority w:val="39"/>
    <w:rsid w:val="00F80663"/>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F80663"/>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F80663"/>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F80663"/>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80663"/>
    <w:pPr>
      <w:numPr>
        <w:ilvl w:val="2"/>
      </w:numPr>
    </w:pPr>
  </w:style>
  <w:style w:type="paragraph" w:customStyle="1" w:styleId="Heading">
    <w:name w:val="Heading"/>
    <w:next w:val="Body2"/>
    <w:rsid w:val="00F80663"/>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paragraph" w:styleId="EndnoteText">
    <w:name w:val="endnote text"/>
    <w:basedOn w:val="Normal"/>
    <w:link w:val="EndnoteTextChar"/>
    <w:uiPriority w:val="99"/>
    <w:semiHidden/>
    <w:unhideWhenUsed/>
    <w:rsid w:val="00F806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80663"/>
    <w:rPr>
      <w:rFonts w:eastAsiaTheme="minorEastAsia"/>
      <w:kern w:val="0"/>
      <w:sz w:val="20"/>
      <w:szCs w:val="20"/>
      <w:lang w:val="lt-LT" w:eastAsia="lt-LT"/>
      <w14:ligatures w14:val="none"/>
    </w:rPr>
  </w:style>
  <w:style w:type="character" w:styleId="EndnoteReference">
    <w:name w:val="endnote reference"/>
    <w:basedOn w:val="DefaultParagraphFont"/>
    <w:uiPriority w:val="99"/>
    <w:semiHidden/>
    <w:unhideWhenUsed/>
    <w:rsid w:val="00F80663"/>
    <w:rPr>
      <w:vertAlign w:val="superscript"/>
    </w:rPr>
  </w:style>
  <w:style w:type="character" w:customStyle="1" w:styleId="Normal12ptChar">
    <w:name w:val="Normal + 12 pt Char"/>
    <w:basedOn w:val="DefaultParagraphFont"/>
    <w:link w:val="Normal12pt"/>
    <w:locked/>
    <w:rsid w:val="00F80663"/>
  </w:style>
  <w:style w:type="paragraph" w:customStyle="1" w:styleId="Normal12pt">
    <w:name w:val="Normal + 12 pt"/>
    <w:basedOn w:val="Normal"/>
    <w:link w:val="Normal12ptChar"/>
    <w:rsid w:val="00F80663"/>
    <w:pPr>
      <w:spacing w:after="0" w:line="240" w:lineRule="auto"/>
      <w:ind w:right="-283"/>
      <w:jc w:val="both"/>
    </w:pPr>
    <w:rPr>
      <w:rFonts w:eastAsiaTheme="minorHAnsi"/>
      <w:kern w:val="2"/>
      <w:sz w:val="22"/>
      <w:szCs w:val="22"/>
      <w:lang w:val="en-US" w:eastAsia="en-US"/>
      <w14:ligatures w14:val="standardContextual"/>
    </w:rPr>
  </w:style>
  <w:style w:type="paragraph" w:customStyle="1" w:styleId="pf0">
    <w:name w:val="pf0"/>
    <w:basedOn w:val="Normal"/>
    <w:rsid w:val="00F806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F80663"/>
    <w:rPr>
      <w:rFonts w:ascii="Segoe UI" w:hAnsi="Segoe UI" w:cs="Segoe UI" w:hint="default"/>
      <w:sz w:val="18"/>
      <w:szCs w:val="18"/>
    </w:rPr>
  </w:style>
  <w:style w:type="character" w:styleId="Mention">
    <w:name w:val="Mention"/>
    <w:basedOn w:val="DefaultParagraphFont"/>
    <w:uiPriority w:val="99"/>
    <w:unhideWhenUsed/>
    <w:rsid w:val="00F80663"/>
    <w:rPr>
      <w:color w:val="2B579A"/>
      <w:shd w:val="clear" w:color="auto" w:fill="E6E6E6"/>
    </w:rPr>
  </w:style>
  <w:style w:type="table" w:customStyle="1" w:styleId="3">
    <w:name w:val="3"/>
    <w:basedOn w:val="TableNormal"/>
    <w:rsid w:val="00F80663"/>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F80663"/>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F80663"/>
    <w:rPr>
      <w:rFonts w:ascii="Times New Roman" w:eastAsia="Times New Roman" w:hAnsi="Times New Roman" w:cs="Times New Roman"/>
      <w:kern w:val="0"/>
      <w:lang w:val="lt-LT"/>
      <w14:ligatures w14:val="none"/>
    </w:rPr>
  </w:style>
  <w:style w:type="paragraph" w:styleId="BodyTextIndent2">
    <w:name w:val="Body Text Indent 2"/>
    <w:basedOn w:val="Normal"/>
    <w:link w:val="BodyTextIndent2Char"/>
    <w:uiPriority w:val="99"/>
    <w:semiHidden/>
    <w:unhideWhenUsed/>
    <w:rsid w:val="00F80663"/>
    <w:pPr>
      <w:spacing w:after="120" w:line="480" w:lineRule="auto"/>
      <w:ind w:left="283"/>
    </w:pPr>
  </w:style>
  <w:style w:type="character" w:customStyle="1" w:styleId="BodyTextIndent2Char">
    <w:name w:val="Body Text Indent 2 Char"/>
    <w:basedOn w:val="DefaultParagraphFont"/>
    <w:link w:val="BodyTextIndent2"/>
    <w:uiPriority w:val="99"/>
    <w:semiHidden/>
    <w:rsid w:val="00F80663"/>
    <w:rPr>
      <w:rFonts w:eastAsiaTheme="minorEastAsia"/>
      <w:kern w:val="0"/>
      <w:sz w:val="21"/>
      <w:szCs w:val="21"/>
      <w:lang w:val="lt-LT" w:eastAsia="lt-LT"/>
      <w14:ligatures w14:val="none"/>
    </w:rPr>
  </w:style>
  <w:style w:type="character" w:customStyle="1" w:styleId="cf11">
    <w:name w:val="cf11"/>
    <w:basedOn w:val="DefaultParagraphFont"/>
    <w:rsid w:val="00F80663"/>
    <w:rPr>
      <w:rFonts w:ascii="Segoe UI" w:hAnsi="Segoe UI" w:cs="Segoe UI" w:hint="default"/>
      <w:color w:val="0000FF"/>
      <w:sz w:val="18"/>
      <w:szCs w:val="18"/>
    </w:rPr>
  </w:style>
  <w:style w:type="character" w:customStyle="1" w:styleId="cf21">
    <w:name w:val="cf21"/>
    <w:basedOn w:val="DefaultParagraphFont"/>
    <w:rsid w:val="00F80663"/>
    <w:rPr>
      <w:rFonts w:ascii="Segoe UI" w:hAnsi="Segoe UI" w:cs="Segoe UI" w:hint="default"/>
      <w:color w:val="538135"/>
      <w:sz w:val="18"/>
      <w:szCs w:val="18"/>
    </w:rPr>
  </w:style>
  <w:style w:type="table" w:customStyle="1" w:styleId="TableGrid1">
    <w:name w:val="Table Grid1"/>
    <w:basedOn w:val="TableNormal"/>
    <w:uiPriority w:val="99"/>
    <w:rsid w:val="00F80663"/>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tableau">
    <w:name w:val="normal_tableau"/>
    <w:basedOn w:val="Normal"/>
    <w:rsid w:val="00F80663"/>
    <w:pPr>
      <w:spacing w:before="120" w:after="120" w:line="240" w:lineRule="auto"/>
      <w:jc w:val="both"/>
    </w:pPr>
    <w:rPr>
      <w:rFonts w:ascii="Optima" w:eastAsia="Times New Roman" w:hAnsi="Optima" w:cs="Times New Roman"/>
      <w:sz w:val="22"/>
      <w:szCs w:val="20"/>
      <w:lang w:val="en-GB" w:eastAsia="en-US"/>
    </w:rPr>
  </w:style>
  <w:style w:type="paragraph" w:customStyle="1" w:styleId="TableParagraph">
    <w:name w:val="Table Paragraph"/>
    <w:basedOn w:val="Normal"/>
    <w:uiPriority w:val="1"/>
    <w:qFormat/>
    <w:rsid w:val="00F80663"/>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character" w:customStyle="1" w:styleId="normaltextrun">
    <w:name w:val="normaltextrun"/>
    <w:basedOn w:val="DefaultParagraphFont"/>
    <w:rsid w:val="00F80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4295</Words>
  <Characters>24484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Justinas Brimeris</dc:creator>
  <cp:keywords/>
  <dc:description/>
  <cp:lastModifiedBy>Justinas Brimeris</cp:lastModifiedBy>
  <cp:revision>30</cp:revision>
  <dcterms:created xsi:type="dcterms:W3CDTF">2024-07-19T09:17:00Z</dcterms:created>
  <dcterms:modified xsi:type="dcterms:W3CDTF">2024-07-25T21:43:00Z</dcterms:modified>
</cp:coreProperties>
</file>