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9F62B4" w:rsidRDefault="00327C05" w:rsidP="006030DF">
            <w:pPr>
              <w:numPr>
                <w:ilvl w:val="0"/>
                <w:numId w:val="4"/>
              </w:numPr>
              <w:spacing w:before="40" w:after="20" w:line="240" w:lineRule="auto"/>
              <w:ind w:left="0" w:hanging="176"/>
              <w:jc w:val="both"/>
              <w:rPr>
                <w:rFonts w:ascii="Arial" w:hAnsi="Arial" w:cs="Arial"/>
                <w:bCs/>
                <w:sz w:val="17"/>
                <w:szCs w:val="17"/>
              </w:rPr>
            </w:pPr>
            <w:r w:rsidRPr="009F62B4">
              <w:rPr>
                <w:rFonts w:ascii="Arial" w:hAnsi="Arial" w:cs="Arial"/>
                <w:bCs/>
                <w:sz w:val="17"/>
                <w:szCs w:val="17"/>
              </w:rPr>
              <w:t>Išrašas iš teismo sprendimo arba</w:t>
            </w:r>
          </w:p>
          <w:p w14:paraId="61C460CE" w14:textId="77777777" w:rsidR="00327C05" w:rsidRPr="009F62B4" w:rsidRDefault="00327C05" w:rsidP="003F7E8C">
            <w:pPr>
              <w:numPr>
                <w:ilvl w:val="0"/>
                <w:numId w:val="4"/>
              </w:numPr>
              <w:spacing w:before="20" w:after="20" w:line="240" w:lineRule="auto"/>
              <w:ind w:left="0" w:hanging="173"/>
              <w:jc w:val="both"/>
              <w:rPr>
                <w:rFonts w:ascii="Arial" w:hAnsi="Arial" w:cs="Arial"/>
                <w:bCs/>
                <w:sz w:val="17"/>
                <w:szCs w:val="17"/>
              </w:rPr>
            </w:pPr>
            <w:r w:rsidRPr="009F62B4">
              <w:rPr>
                <w:rFonts w:ascii="Arial" w:hAnsi="Arial" w:cs="Arial"/>
                <w:bCs/>
                <w:sz w:val="17"/>
                <w:szCs w:val="17"/>
              </w:rPr>
              <w:t>Informatikos ir ryšių departamento prie Vidaus reikalų ministerijos ar</w:t>
            </w:r>
          </w:p>
          <w:p w14:paraId="45C296BA" w14:textId="77777777" w:rsidR="00327C05" w:rsidRPr="009F62B4" w:rsidRDefault="00327C05" w:rsidP="003F7E8C">
            <w:pPr>
              <w:numPr>
                <w:ilvl w:val="0"/>
                <w:numId w:val="4"/>
              </w:numPr>
              <w:spacing w:before="20" w:after="20" w:line="240" w:lineRule="auto"/>
              <w:ind w:left="0" w:hanging="173"/>
              <w:jc w:val="both"/>
              <w:rPr>
                <w:rFonts w:ascii="Arial" w:hAnsi="Arial" w:cs="Arial"/>
                <w:bCs/>
                <w:sz w:val="17"/>
                <w:szCs w:val="17"/>
              </w:rPr>
            </w:pPr>
            <w:r w:rsidRPr="009F62B4">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9F62B4" w:rsidRDefault="00327C05" w:rsidP="003F7E8C">
            <w:pPr>
              <w:numPr>
                <w:ilvl w:val="0"/>
                <w:numId w:val="4"/>
              </w:numPr>
              <w:spacing w:before="20" w:after="20" w:line="240" w:lineRule="auto"/>
              <w:ind w:left="0" w:hanging="173"/>
              <w:jc w:val="both"/>
              <w:rPr>
                <w:rFonts w:ascii="Arial" w:hAnsi="Arial" w:cs="Arial"/>
                <w:bCs/>
                <w:sz w:val="17"/>
                <w:szCs w:val="17"/>
              </w:rPr>
            </w:pPr>
            <w:r w:rsidRPr="009F62B4">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546F1E95"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5F52BF2" w14:textId="77777777" w:rsidR="00327C05" w:rsidRPr="009F62B4" w:rsidRDefault="00327C05" w:rsidP="003F7E8C">
            <w:pPr>
              <w:spacing w:after="0" w:line="240" w:lineRule="auto"/>
              <w:jc w:val="both"/>
              <w:rPr>
                <w:rFonts w:ascii="Arial" w:hAnsi="Arial" w:cs="Arial"/>
                <w:bCs/>
                <w:sz w:val="17"/>
                <w:szCs w:val="17"/>
              </w:rPr>
            </w:pPr>
          </w:p>
          <w:p w14:paraId="69A3B961" w14:textId="2CB19ABA" w:rsidR="00327C05" w:rsidRPr="009F62B4" w:rsidRDefault="00327C05" w:rsidP="003F7E8C">
            <w:pPr>
              <w:spacing w:after="0" w:line="240" w:lineRule="auto"/>
              <w:jc w:val="both"/>
              <w:rPr>
                <w:rFonts w:ascii="Arial" w:eastAsia="Arial" w:hAnsi="Arial" w:cs="Arial"/>
                <w:b/>
                <w:bCs/>
                <w:sz w:val="17"/>
                <w:szCs w:val="17"/>
              </w:rPr>
            </w:pPr>
            <w:r w:rsidRPr="009F62B4">
              <w:rPr>
                <w:rFonts w:ascii="Arial" w:eastAsia="Arial" w:hAnsi="Arial" w:cs="Arial"/>
                <w:sz w:val="17"/>
                <w:szCs w:val="17"/>
              </w:rPr>
              <w:t>Jeigu tiekėjas yra registruotas užsienio šalyje, turi būti pateikiamas atitinkamos užsienio šalies kompetentingos institucijos išduotas dokumentas, išduotas ne anksčiau kaip 120 kalendorinių dienų iki paraiškų pateikimo termino pabaigos</w:t>
            </w:r>
            <w:r w:rsidR="00467B9E" w:rsidRPr="009F62B4">
              <w:rPr>
                <w:rFonts w:ascii="Arial" w:eastAsia="Arial" w:hAnsi="Arial" w:cs="Arial"/>
                <w:sz w:val="17"/>
                <w:szCs w:val="17"/>
              </w:rPr>
              <w:t>.</w:t>
            </w:r>
          </w:p>
          <w:p w14:paraId="490BAF9B"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ListParagraph"/>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8814D87">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ListParagraph"/>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w:t>
              </w:r>
              <w:proofErr w:type="spellStart"/>
              <w:r w:rsidRPr="009F62B4">
                <w:rPr>
                  <w:rFonts w:ascii="Arial" w:hAnsi="Arial" w:cs="Arial"/>
                  <w:i/>
                  <w:iCs/>
                  <w:color w:val="4F52B2"/>
                  <w:sz w:val="17"/>
                  <w:szCs w:val="17"/>
                  <w:u w:val="single"/>
                  <w:bdr w:val="none" w:sz="0" w:space="0" w:color="auto" w:frame="1"/>
                  <w:shd w:val="clear" w:color="auto" w:fill="FFFFFF"/>
                </w:rPr>
                <w:t>lrv.lt</w:t>
              </w:r>
              <w:proofErr w:type="spellEnd"/>
              <w:r w:rsidRPr="009F62B4">
                <w:rPr>
                  <w:rFonts w:ascii="Arial" w:hAnsi="Arial" w:cs="Arial"/>
                  <w:i/>
                  <w:iCs/>
                  <w:color w:val="4F52B2"/>
                  <w:sz w:val="17"/>
                  <w:szCs w:val="17"/>
                  <w:u w:val="single"/>
                  <w:bdr w:val="none" w:sz="0" w:space="0" w:color="auto" w:frame="1"/>
                  <w:shd w:val="clear" w:color="auto" w:fill="FFFFFF"/>
                </w:rPr>
                <w: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w:t>
              </w:r>
              <w:proofErr w:type="spellStart"/>
              <w:r w:rsidRPr="009F62B4">
                <w:rPr>
                  <w:rFonts w:ascii="Arial" w:hAnsi="Arial" w:cs="Arial"/>
                  <w:i/>
                  <w:iCs/>
                  <w:color w:val="0000FF"/>
                  <w:sz w:val="17"/>
                  <w:szCs w:val="17"/>
                  <w:u w:val="single"/>
                </w:rPr>
                <w:t>kt.gov.lt</w:t>
              </w:r>
              <w:proofErr w:type="spellEnd"/>
              <w:r w:rsidRPr="009F62B4">
                <w:rPr>
                  <w:rFonts w:ascii="Arial" w:hAnsi="Arial" w:cs="Arial"/>
                  <w:i/>
                  <w:iCs/>
                  <w:color w:val="0000FF"/>
                  <w:sz w:val="17"/>
                  <w:szCs w:val="17"/>
                  <w:u w:val="single"/>
                </w:rPr>
                <w: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proofErr w:type="spellStart"/>
            <w:r w:rsidRPr="009F62B4">
              <w:rPr>
                <w:rFonts w:ascii="Arial" w:hAnsi="Arial" w:cs="Arial"/>
                <w:sz w:val="17"/>
                <w:szCs w:val="17"/>
                <w:lang w:val="en-US"/>
              </w:rPr>
              <w:t>nereikalaujama</w:t>
            </w:r>
            <w:proofErr w:type="spellEnd"/>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614CF" w14:textId="77777777" w:rsidR="008D4F4F" w:rsidRDefault="008D4F4F" w:rsidP="003F7E8C">
      <w:pPr>
        <w:spacing w:after="0" w:line="240" w:lineRule="auto"/>
      </w:pPr>
      <w:r>
        <w:separator/>
      </w:r>
    </w:p>
  </w:endnote>
  <w:endnote w:type="continuationSeparator" w:id="0">
    <w:p w14:paraId="2F979222" w14:textId="77777777" w:rsidR="008D4F4F" w:rsidRDefault="008D4F4F"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FF8D4" w14:textId="77777777" w:rsidR="008D4F4F" w:rsidRDefault="008D4F4F" w:rsidP="003F7E8C">
      <w:pPr>
        <w:spacing w:after="0" w:line="240" w:lineRule="auto"/>
      </w:pPr>
      <w:r>
        <w:separator/>
      </w:r>
    </w:p>
  </w:footnote>
  <w:footnote w:type="continuationSeparator" w:id="0">
    <w:p w14:paraId="34C12087" w14:textId="77777777" w:rsidR="008D4F4F" w:rsidRDefault="008D4F4F"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33372829">
    <w:abstractNumId w:val="3"/>
  </w:num>
  <w:num w:numId="2" w16cid:durableId="1100951415">
    <w:abstractNumId w:val="6"/>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1817C3"/>
    <w:rsid w:val="001A3791"/>
    <w:rsid w:val="001B3BC9"/>
    <w:rsid w:val="002321D0"/>
    <w:rsid w:val="00327C05"/>
    <w:rsid w:val="00345246"/>
    <w:rsid w:val="003A7A75"/>
    <w:rsid w:val="003F7E8C"/>
    <w:rsid w:val="00467B9E"/>
    <w:rsid w:val="004A351D"/>
    <w:rsid w:val="005174E8"/>
    <w:rsid w:val="00521B6E"/>
    <w:rsid w:val="00550FFD"/>
    <w:rsid w:val="005620CC"/>
    <w:rsid w:val="006030DF"/>
    <w:rsid w:val="006476F7"/>
    <w:rsid w:val="006573C2"/>
    <w:rsid w:val="00666875"/>
    <w:rsid w:val="00667106"/>
    <w:rsid w:val="00781A19"/>
    <w:rsid w:val="00792BBC"/>
    <w:rsid w:val="00794764"/>
    <w:rsid w:val="007A51C1"/>
    <w:rsid w:val="007E7674"/>
    <w:rsid w:val="008A2E25"/>
    <w:rsid w:val="008A712F"/>
    <w:rsid w:val="008D4F4F"/>
    <w:rsid w:val="00954ADD"/>
    <w:rsid w:val="00960F1D"/>
    <w:rsid w:val="009A1C90"/>
    <w:rsid w:val="009B08FD"/>
    <w:rsid w:val="009F62B4"/>
    <w:rsid w:val="00A81D64"/>
    <w:rsid w:val="00BC5675"/>
    <w:rsid w:val="00BC65B3"/>
    <w:rsid w:val="00BE3A3C"/>
    <w:rsid w:val="00C54961"/>
    <w:rsid w:val="00C878CD"/>
    <w:rsid w:val="00D7142C"/>
    <w:rsid w:val="00D73C33"/>
    <w:rsid w:val="00D86DA6"/>
    <w:rsid w:val="00DD3D92"/>
    <w:rsid w:val="00E52400"/>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3B75378F3861F345B017FC7DBDC3DACE" ma:contentTypeVersion="0" ma:contentTypeDescription="Kurkite naują dokumentą." ma:contentTypeScope="" ma:versionID="4bc2b96879efbdf6337fe490c2f714ea">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2.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3.xml><?xml version="1.0" encoding="utf-8"?>
<ds:datastoreItem xmlns:ds="http://schemas.openxmlformats.org/officeDocument/2006/customXml" ds:itemID="{6C8FE955-0F33-4D1C-935F-F579AA620F52}"/>
</file>

<file path=customXml/itemProps4.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2832</Words>
  <Characters>16146</Characters>
  <Application>Microsoft Office Word</Application>
  <DocSecurity>0</DocSecurity>
  <Lines>134</Lines>
  <Paragraphs>37</Paragraphs>
  <ScaleCrop>false</ScaleCrop>
  <Company/>
  <LinksUpToDate>false</LinksUpToDate>
  <CharactersWithSpaces>18941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Žaneta Milkevičiūtė-Petrukanec</cp:lastModifiedBy>
  <cp:revision>37</cp:revision>
  <dcterms:created xsi:type="dcterms:W3CDTF">2025-06-13T05:19:00Z</dcterms:created>
  <dcterms:modified xsi:type="dcterms:W3CDTF">2025-06-13T05:19:00Z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0x0101003B75378F3861F345B017FC7DBDC3DACE</vt:lpwstr>
  </property>
  <property fmtid="{D5CDD505-2E9C-101B-9397-08002B2CF9AE}" pid="3" name="MediaServiceImageTags">
    <vt:lpwstr/>
  </property>
</Properties>
</file>