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2DF16584" w:rsidR="00862A98" w:rsidRPr="00723039" w:rsidRDefault="008C2CF2" w:rsidP="00862A98">
      <w:pPr>
        <w:jc w:val="center"/>
        <w:rPr>
          <w:rFonts w:ascii="Arial" w:hAnsi="Arial" w:cs="Arial"/>
          <w:b/>
          <w:bCs/>
          <w:sz w:val="21"/>
          <w:szCs w:val="21"/>
          <w:lang w:val="lt-LT"/>
        </w:rPr>
      </w:pPr>
      <w:r w:rsidRPr="00723039">
        <w:rPr>
          <w:rFonts w:ascii="Arial" w:hAnsi="Arial" w:cs="Arial"/>
          <w:b/>
          <w:color w:val="000000"/>
          <w:sz w:val="21"/>
          <w:szCs w:val="21"/>
          <w:lang w:val="lt-LT"/>
        </w:rPr>
        <w:t>APLINKOS APSAUGOS (ŽALIEJI) KRITERIJAI</w:t>
      </w:r>
    </w:p>
    <w:tbl>
      <w:tblPr>
        <w:tblStyle w:val="TableGrid"/>
        <w:tblW w:w="13745" w:type="dxa"/>
        <w:tblLook w:val="04A0" w:firstRow="1" w:lastRow="0" w:firstColumn="1" w:lastColumn="0" w:noHBand="0" w:noVBand="1"/>
      </w:tblPr>
      <w:tblGrid>
        <w:gridCol w:w="550"/>
        <w:gridCol w:w="13195"/>
      </w:tblGrid>
      <w:tr w:rsidR="00723039" w:rsidRPr="00723039" w14:paraId="7D9653B5" w14:textId="3A3BFA00" w:rsidTr="00547FA4">
        <w:tc>
          <w:tcPr>
            <w:tcW w:w="550" w:type="dxa"/>
            <w:vAlign w:val="center"/>
          </w:tcPr>
          <w:p w14:paraId="7F5CA6B7" w14:textId="0AF4BE0C" w:rsidR="00723039" w:rsidRPr="00723039" w:rsidRDefault="00723039" w:rsidP="00862A98">
            <w:pPr>
              <w:jc w:val="center"/>
              <w:rPr>
                <w:rFonts w:ascii="Arial" w:hAnsi="Arial" w:cs="Arial"/>
                <w:b/>
                <w:bCs/>
                <w:sz w:val="21"/>
                <w:szCs w:val="21"/>
                <w:lang w:val="lt-LT"/>
              </w:rPr>
            </w:pPr>
            <w:r w:rsidRPr="00723039">
              <w:rPr>
                <w:rFonts w:ascii="Arial" w:hAnsi="Arial" w:cs="Arial"/>
                <w:b/>
                <w:bCs/>
                <w:sz w:val="21"/>
                <w:szCs w:val="21"/>
                <w:lang w:val="lt-LT"/>
              </w:rPr>
              <w:t>Eil. Nr.</w:t>
            </w:r>
          </w:p>
        </w:tc>
        <w:tc>
          <w:tcPr>
            <w:tcW w:w="13195" w:type="dxa"/>
            <w:vAlign w:val="center"/>
          </w:tcPr>
          <w:p w14:paraId="29F2ABFE" w14:textId="665627B8" w:rsidR="00723039" w:rsidRPr="00723039" w:rsidRDefault="00723039" w:rsidP="00862A98">
            <w:pPr>
              <w:jc w:val="center"/>
              <w:rPr>
                <w:rFonts w:ascii="Arial" w:hAnsi="Arial" w:cs="Arial"/>
                <w:b/>
                <w:bCs/>
                <w:sz w:val="21"/>
                <w:szCs w:val="21"/>
                <w:lang w:val="lt-LT"/>
              </w:rPr>
            </w:pPr>
            <w:r w:rsidRPr="00723039">
              <w:rPr>
                <w:rFonts w:ascii="Arial" w:hAnsi="Arial" w:cs="Arial"/>
                <w:b/>
                <w:bCs/>
                <w:sz w:val="21"/>
                <w:szCs w:val="21"/>
                <w:lang w:val="lt-LT"/>
              </w:rPr>
              <w:t>Reikalavimas</w:t>
            </w:r>
          </w:p>
        </w:tc>
      </w:tr>
      <w:tr w:rsidR="005A3137" w:rsidRPr="00723039" w14:paraId="33DF1EFA" w14:textId="5DBCE884" w:rsidTr="00BF06A0">
        <w:tc>
          <w:tcPr>
            <w:tcW w:w="550" w:type="dxa"/>
          </w:tcPr>
          <w:p w14:paraId="673D8A58" w14:textId="3733DACC" w:rsidR="005A3137" w:rsidRPr="00723039" w:rsidRDefault="005A3137" w:rsidP="00862A98">
            <w:pPr>
              <w:jc w:val="center"/>
              <w:rPr>
                <w:rFonts w:ascii="Arial" w:hAnsi="Arial" w:cs="Arial"/>
                <w:i/>
                <w:iCs/>
                <w:color w:val="7030A0"/>
                <w:sz w:val="21"/>
                <w:szCs w:val="21"/>
                <w:lang w:val="lt-LT"/>
              </w:rPr>
            </w:pPr>
            <w:r w:rsidRPr="00723039">
              <w:rPr>
                <w:rFonts w:ascii="Arial" w:hAnsi="Arial" w:cs="Arial"/>
                <w:sz w:val="21"/>
                <w:szCs w:val="21"/>
                <w:lang w:val="lt-LT"/>
              </w:rPr>
              <w:t>1.</w:t>
            </w:r>
          </w:p>
        </w:tc>
        <w:tc>
          <w:tcPr>
            <w:tcW w:w="13195" w:type="dxa"/>
            <w:tcBorders>
              <w:bottom w:val="single" w:sz="4" w:space="0" w:color="auto"/>
            </w:tcBorders>
          </w:tcPr>
          <w:p w14:paraId="4616D1E9" w14:textId="199B6520" w:rsidR="00ED0697" w:rsidRPr="00723039" w:rsidRDefault="00ED0697" w:rsidP="00ED0697">
            <w:pPr>
              <w:jc w:val="both"/>
              <w:rPr>
                <w:rFonts w:ascii="Arial" w:hAnsi="Arial" w:cs="Arial"/>
                <w:sz w:val="21"/>
                <w:szCs w:val="21"/>
                <w:lang w:val="pt-BR"/>
              </w:rPr>
            </w:pPr>
            <w:r w:rsidRPr="00723039">
              <w:rPr>
                <w:rFonts w:ascii="Arial" w:hAnsi="Arial" w:cs="Arial"/>
                <w:sz w:val="21"/>
                <w:szCs w:val="21"/>
                <w:lang w:val="pt-BR"/>
              </w:rPr>
              <w:t xml:space="preserve">Vadovaujantis Lietuvos Respublikos aplinkos ministro 2011 m. birželio 28 d. įsakymu Nr. D1-508 (Lietuvos Respublikos aplinkos ministro 2022 m. gruodžio 13 d. įsakymo Nr. D1-401 redakcija) patvirtinto „Aplinkos apsaugos kriterijų taikymo, vykdant žaliuosius pirkimus, tvarkos aprašo“ 4.4.1 p. </w:t>
            </w:r>
            <w:r w:rsidRPr="00723039">
              <w:rPr>
                <w:rFonts w:ascii="Arial" w:hAnsi="Arial" w:cs="Arial"/>
                <w:b/>
                <w:bCs/>
                <w:sz w:val="21"/>
                <w:szCs w:val="21"/>
                <w:lang w:val="pt-BR"/>
              </w:rPr>
              <w:t>perkamas aplinkosauginis ir aplinkai palankus produktas</w:t>
            </w:r>
            <w:r w:rsidRPr="00723039">
              <w:rPr>
                <w:rFonts w:ascii="Arial" w:hAnsi="Arial" w:cs="Arial"/>
                <w:sz w:val="21"/>
                <w:szCs w:val="21"/>
                <w:lang w:val="pt-BR"/>
              </w:rPr>
              <w:t>,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 y. nepavojingų ir pavojingų atliekų surinkimo, tvarkymo ir šalinimo paslaugos</w:t>
            </w:r>
            <w:r w:rsidRPr="00723039">
              <w:rPr>
                <w:rFonts w:ascii="Arial" w:hAnsi="Arial" w:cs="Arial"/>
                <w:sz w:val="21"/>
                <w:szCs w:val="21"/>
                <w:lang w:val="pt-BR"/>
              </w:rPr>
              <w:t xml:space="preserve">, </w:t>
            </w:r>
            <w:r w:rsidRPr="00723039">
              <w:rPr>
                <w:rFonts w:ascii="Arial" w:hAnsi="Arial" w:cs="Arial"/>
                <w:sz w:val="21"/>
                <w:szCs w:val="21"/>
                <w:lang w:val="pt-BR"/>
              </w:rPr>
              <w:t>todėl papildomi aplinkosauginiai reikalavimai perkamam objektui nėra nustatomi.</w:t>
            </w:r>
          </w:p>
          <w:p w14:paraId="33310777" w14:textId="4B867672" w:rsidR="005A3137" w:rsidRPr="00723039" w:rsidRDefault="005A3137" w:rsidP="00785A78">
            <w:pPr>
              <w:jc w:val="both"/>
              <w:rPr>
                <w:rFonts w:ascii="Arial" w:hAnsi="Arial" w:cs="Arial"/>
                <w:b/>
                <w:bCs/>
                <w:i/>
                <w:iCs/>
                <w:color w:val="7030A0"/>
                <w:sz w:val="21"/>
                <w:szCs w:val="21"/>
                <w:lang w:val="lt-LT"/>
              </w:rPr>
            </w:pPr>
          </w:p>
        </w:tc>
      </w:tr>
    </w:tbl>
    <w:p w14:paraId="0C457989" w14:textId="18F199A7" w:rsidR="006C4FC1" w:rsidRPr="00723039" w:rsidRDefault="006C4FC1" w:rsidP="00030A04">
      <w:pPr>
        <w:rPr>
          <w:rFonts w:ascii="Arial" w:hAnsi="Arial" w:cs="Arial"/>
          <w:b/>
          <w:bCs/>
          <w:sz w:val="21"/>
          <w:szCs w:val="21"/>
          <w:lang w:val="lt-LT"/>
        </w:rPr>
      </w:pPr>
    </w:p>
    <w:p w14:paraId="08C2D348" w14:textId="103091CC" w:rsidR="00237961" w:rsidRPr="00723039" w:rsidRDefault="00237961" w:rsidP="00653D75">
      <w:pPr>
        <w:rPr>
          <w:rFonts w:ascii="Arial" w:hAnsi="Arial" w:cs="Arial"/>
          <w:b/>
          <w:bCs/>
          <w:sz w:val="21"/>
          <w:szCs w:val="21"/>
          <w:lang w:val="lt-LT"/>
        </w:rPr>
      </w:pPr>
    </w:p>
    <w:sectPr w:rsidR="00237961" w:rsidRPr="00723039"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4E3C" w14:textId="77777777" w:rsidR="006B5E28" w:rsidRDefault="006B5E28" w:rsidP="00862A98">
      <w:pPr>
        <w:spacing w:after="0" w:line="240" w:lineRule="auto"/>
      </w:pPr>
      <w:r>
        <w:separator/>
      </w:r>
    </w:p>
  </w:endnote>
  <w:endnote w:type="continuationSeparator" w:id="0">
    <w:p w14:paraId="2D07F635" w14:textId="77777777" w:rsidR="006B5E28" w:rsidRDefault="006B5E28"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AA8C0" w14:textId="77777777" w:rsidR="006B5E28" w:rsidRDefault="006B5E28" w:rsidP="00862A98">
      <w:pPr>
        <w:spacing w:after="0" w:line="240" w:lineRule="auto"/>
      </w:pPr>
      <w:r>
        <w:separator/>
      </w:r>
    </w:p>
  </w:footnote>
  <w:footnote w:type="continuationSeparator" w:id="0">
    <w:p w14:paraId="12DD0A14" w14:textId="77777777" w:rsidR="006B5E28" w:rsidRDefault="006B5E28"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F359B"/>
    <w:rsid w:val="0015725E"/>
    <w:rsid w:val="001C2304"/>
    <w:rsid w:val="00207C9D"/>
    <w:rsid w:val="00237961"/>
    <w:rsid w:val="002450CA"/>
    <w:rsid w:val="002573ED"/>
    <w:rsid w:val="002D6A83"/>
    <w:rsid w:val="00344632"/>
    <w:rsid w:val="003B0312"/>
    <w:rsid w:val="003E1445"/>
    <w:rsid w:val="00411EC8"/>
    <w:rsid w:val="00422766"/>
    <w:rsid w:val="00456CDC"/>
    <w:rsid w:val="00461088"/>
    <w:rsid w:val="004914C3"/>
    <w:rsid w:val="00491DA7"/>
    <w:rsid w:val="005620CC"/>
    <w:rsid w:val="005A3137"/>
    <w:rsid w:val="005C373F"/>
    <w:rsid w:val="00620C9F"/>
    <w:rsid w:val="00637922"/>
    <w:rsid w:val="00653D75"/>
    <w:rsid w:val="006667C6"/>
    <w:rsid w:val="006A30FA"/>
    <w:rsid w:val="006B5E28"/>
    <w:rsid w:val="006C4FC1"/>
    <w:rsid w:val="0071453F"/>
    <w:rsid w:val="00723039"/>
    <w:rsid w:val="007272BC"/>
    <w:rsid w:val="00767BBD"/>
    <w:rsid w:val="00785A78"/>
    <w:rsid w:val="007A4726"/>
    <w:rsid w:val="007E0ADB"/>
    <w:rsid w:val="007E5459"/>
    <w:rsid w:val="008110E0"/>
    <w:rsid w:val="0084477A"/>
    <w:rsid w:val="00862A98"/>
    <w:rsid w:val="00883C44"/>
    <w:rsid w:val="008C2CF2"/>
    <w:rsid w:val="008D61DA"/>
    <w:rsid w:val="00950746"/>
    <w:rsid w:val="009C0D1D"/>
    <w:rsid w:val="00A0261B"/>
    <w:rsid w:val="00A83228"/>
    <w:rsid w:val="00AB6EB9"/>
    <w:rsid w:val="00AF2471"/>
    <w:rsid w:val="00B525CB"/>
    <w:rsid w:val="00B801FF"/>
    <w:rsid w:val="00BE521F"/>
    <w:rsid w:val="00BF06A0"/>
    <w:rsid w:val="00C02566"/>
    <w:rsid w:val="00CC07B0"/>
    <w:rsid w:val="00D75206"/>
    <w:rsid w:val="00DB4001"/>
    <w:rsid w:val="00DB5B20"/>
    <w:rsid w:val="00E07EED"/>
    <w:rsid w:val="00E57668"/>
    <w:rsid w:val="00EA5BAB"/>
    <w:rsid w:val="00ED0697"/>
    <w:rsid w:val="00EF5417"/>
    <w:rsid w:val="00F567E3"/>
    <w:rsid w:val="00F71C7C"/>
    <w:rsid w:val="00FD579B"/>
    <w:rsid w:val="00FE2D53"/>
    <w:rsid w:val="00FF0577"/>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C26BD6-D27F-411A-90C4-C52269909AC7}"/>
</file>

<file path=customXml/itemProps2.xml><?xml version="1.0" encoding="utf-8"?>
<ds:datastoreItem xmlns:ds="http://schemas.openxmlformats.org/officeDocument/2006/customXml" ds:itemID="{E8B64FD1-FD52-471C-B579-740833D88440}">
  <ds:schemaRefs>
    <ds:schemaRef ds:uri="http://schemas.microsoft.com/sharepoint/v3/contenttype/forms"/>
  </ds:schemaRefs>
</ds:datastoreItem>
</file>

<file path=customXml/itemProps3.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687</Words>
  <Characters>392</Characters>
  <Application>Microsoft Office Word</Application>
  <DocSecurity>0</DocSecurity>
  <Lines>3</Lines>
  <Paragraphs>2</Paragraphs>
  <ScaleCrop>false</ScaleCrop>
  <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Daiva Masaitytė</cp:lastModifiedBy>
  <cp:revision>18</cp:revision>
  <dcterms:created xsi:type="dcterms:W3CDTF">2024-10-24T04:48:00Z</dcterms:created>
  <dcterms:modified xsi:type="dcterms:W3CDTF">2025-08-19T06:27:00Z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0x0101003B75378F3861F345B017FC7DBDC3DACE</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