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26DC3A03" w:rsidR="0036315E" w:rsidRPr="00661985" w:rsidRDefault="00641A4F" w:rsidP="00ED332B">
      <w:pPr>
        <w:spacing w:after="0" w:line="240" w:lineRule="auto"/>
        <w:jc w:val="center"/>
        <w:outlineLvl w:val="0"/>
        <w:rPr>
          <w:rFonts w:ascii="Times New Roman" w:hAnsi="Times New Roman"/>
          <w:b/>
          <w:color w:val="000000"/>
          <w:sz w:val="24"/>
          <w:szCs w:val="24"/>
        </w:rPr>
      </w:pPr>
      <w:bookmarkStart w:id="0" w:name="_Hlk207801428"/>
      <w:r w:rsidRPr="00641A4F">
        <w:rPr>
          <w:rFonts w:ascii="Times New Roman" w:hAnsi="Times New Roman"/>
          <w:b/>
          <w:color w:val="000000"/>
          <w:sz w:val="24"/>
          <w:szCs w:val="24"/>
        </w:rPr>
        <w:t>REZERVINI</w:t>
      </w:r>
      <w:r w:rsidR="00F4416B">
        <w:rPr>
          <w:rFonts w:ascii="Times New Roman" w:hAnsi="Times New Roman"/>
          <w:b/>
          <w:color w:val="000000"/>
          <w:sz w:val="24"/>
          <w:szCs w:val="24"/>
        </w:rPr>
        <w:t>O</w:t>
      </w:r>
      <w:r w:rsidRPr="00641A4F">
        <w:rPr>
          <w:rFonts w:ascii="Times New Roman" w:hAnsi="Times New Roman"/>
          <w:b/>
          <w:color w:val="000000"/>
          <w:sz w:val="24"/>
          <w:szCs w:val="24"/>
        </w:rPr>
        <w:t xml:space="preserve"> ELEKTROS ŠALTINI</w:t>
      </w:r>
      <w:r w:rsidR="00F4416B">
        <w:rPr>
          <w:rFonts w:ascii="Times New Roman" w:hAnsi="Times New Roman"/>
          <w:b/>
          <w:color w:val="000000"/>
          <w:sz w:val="24"/>
          <w:szCs w:val="24"/>
        </w:rPr>
        <w:t>O</w:t>
      </w:r>
      <w:r w:rsidRPr="00641A4F">
        <w:rPr>
          <w:rFonts w:ascii="Times New Roman" w:hAnsi="Times New Roman"/>
          <w:b/>
          <w:color w:val="000000"/>
          <w:sz w:val="24"/>
          <w:szCs w:val="24"/>
        </w:rPr>
        <w:t xml:space="preserve"> SU ELEKTROS MONTAVIMO DARBAIS </w:t>
      </w:r>
      <w:r w:rsidRPr="00E050E9">
        <w:rPr>
          <w:rFonts w:ascii="Times New Roman" w:hAnsi="Times New Roman"/>
          <w:b/>
          <w:color w:val="000000"/>
          <w:sz w:val="24"/>
          <w:szCs w:val="24"/>
        </w:rPr>
        <w:t>PASTATE</w:t>
      </w:r>
      <w:r w:rsidRPr="00641A4F">
        <w:rPr>
          <w:rFonts w:ascii="Times New Roman" w:hAnsi="Times New Roman"/>
          <w:b/>
          <w:color w:val="000000"/>
          <w:sz w:val="24"/>
          <w:szCs w:val="24"/>
        </w:rPr>
        <w:t xml:space="preserve"> </w:t>
      </w:r>
      <w:r w:rsidR="00584D58">
        <w:rPr>
          <w:rFonts w:ascii="Times New Roman" w:hAnsi="Times New Roman"/>
          <w:b/>
          <w:color w:val="000000"/>
          <w:sz w:val="24"/>
          <w:szCs w:val="24"/>
        </w:rPr>
        <w:t>VILNIAUS G. 124</w:t>
      </w:r>
      <w:r w:rsidRPr="00641A4F">
        <w:rPr>
          <w:rFonts w:ascii="Times New Roman" w:hAnsi="Times New Roman"/>
          <w:b/>
          <w:color w:val="000000"/>
          <w:sz w:val="24"/>
          <w:szCs w:val="24"/>
        </w:rPr>
        <w:t>, ŠVENČION</w:t>
      </w:r>
      <w:r w:rsidR="00584D58">
        <w:rPr>
          <w:rFonts w:ascii="Times New Roman" w:hAnsi="Times New Roman"/>
          <w:b/>
          <w:color w:val="000000"/>
          <w:sz w:val="24"/>
          <w:szCs w:val="24"/>
        </w:rPr>
        <w:t>ĖLIAI</w:t>
      </w:r>
      <w:r w:rsidR="00E050E9">
        <w:rPr>
          <w:rFonts w:ascii="Times New Roman" w:hAnsi="Times New Roman"/>
          <w:b/>
          <w:color w:val="000000"/>
          <w:sz w:val="24"/>
          <w:szCs w:val="24"/>
        </w:rPr>
        <w:t xml:space="preserve"> </w:t>
      </w:r>
      <w:r w:rsidR="006C3FD5" w:rsidRPr="00661985">
        <w:rPr>
          <w:rFonts w:ascii="Times New Roman" w:hAnsi="Times New Roman"/>
          <w:b/>
          <w:color w:val="000000"/>
          <w:sz w:val="24"/>
          <w:szCs w:val="24"/>
        </w:rPr>
        <w:t>PIRKIMO SĄLYGOS</w:t>
      </w:r>
    </w:p>
    <w:bookmarkEnd w:id="0"/>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1" w:name="_Toc47844928"/>
      <w:bookmarkStart w:id="2" w:name="_Toc60525482"/>
      <w:r w:rsidRPr="005E2962">
        <w:rPr>
          <w:rFonts w:ascii="Times New Roman" w:hAnsi="Times New Roman"/>
          <w:b/>
          <w:color w:val="000000"/>
          <w:sz w:val="24"/>
          <w:szCs w:val="24"/>
        </w:rPr>
        <w:t>1. BENDROSIOS NUOSTATOS</w:t>
      </w:r>
      <w:bookmarkEnd w:id="1"/>
      <w:bookmarkEnd w:id="2"/>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233D5FBF" w:rsidR="00D84FD9" w:rsidRPr="002F193F" w:rsidRDefault="00D84FD9" w:rsidP="00220BA4">
      <w:pPr>
        <w:autoSpaceDE w:val="0"/>
        <w:autoSpaceDN w:val="0"/>
        <w:adjustRightInd w:val="0"/>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w:t>
      </w:r>
      <w:r w:rsidR="008E0CB3">
        <w:rPr>
          <w:rFonts w:ascii="Times New Roman" w:hAnsi="Times New Roman"/>
          <w:color w:val="000000"/>
          <w:sz w:val="24"/>
          <w:szCs w:val="24"/>
        </w:rPr>
        <w:t>7</w:t>
      </w:r>
      <w:r w:rsidRPr="005529E4">
        <w:rPr>
          <w:rFonts w:ascii="Times New Roman" w:hAnsi="Times New Roman"/>
          <w:color w:val="000000"/>
          <w:sz w:val="24"/>
          <w:szCs w:val="24"/>
        </w:rPr>
        <w:t xml:space="preserve">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w:t>
      </w:r>
      <w:r w:rsidR="00933C9A" w:rsidRPr="00933C9A">
        <w:rPr>
          <w:rFonts w:ascii="Times New Roman" w:eastAsia="Times New Roman" w:hAnsi="Times New Roman"/>
          <w:sz w:val="24"/>
          <w:szCs w:val="24"/>
        </w:rPr>
        <w:t xml:space="preserve"> </w:t>
      </w:r>
      <w:bookmarkStart w:id="3" w:name="_Hlk207792324"/>
      <w:r w:rsidR="00164F9F" w:rsidRPr="00164F9F">
        <w:rPr>
          <w:rFonts w:ascii="Times New Roman" w:eastAsia="Times New Roman" w:hAnsi="Times New Roman"/>
          <w:sz w:val="24"/>
          <w:szCs w:val="24"/>
        </w:rPr>
        <w:t xml:space="preserve">įsigyti </w:t>
      </w:r>
      <w:r w:rsidR="00164F9F" w:rsidRPr="00164F9F">
        <w:rPr>
          <w:rFonts w:ascii="Times New Roman" w:eastAsia="Times New Roman" w:hAnsi="Times New Roman"/>
          <w:b/>
          <w:bCs/>
          <w:sz w:val="24"/>
          <w:szCs w:val="24"/>
        </w:rPr>
        <w:t>Rezervinį elektros šaltinį</w:t>
      </w:r>
      <w:r w:rsidR="00164F9F">
        <w:rPr>
          <w:rFonts w:ascii="Times New Roman" w:eastAsia="Times New Roman" w:hAnsi="Times New Roman"/>
          <w:b/>
          <w:bCs/>
          <w:sz w:val="24"/>
          <w:szCs w:val="24"/>
        </w:rPr>
        <w:t xml:space="preserve"> </w:t>
      </w:r>
      <w:r w:rsidR="00933C9A" w:rsidRPr="00933C9A">
        <w:rPr>
          <w:rFonts w:ascii="Times New Roman" w:hAnsi="Times New Roman"/>
          <w:b/>
          <w:bCs/>
          <w:color w:val="000000"/>
          <w:sz w:val="24"/>
          <w:szCs w:val="24"/>
        </w:rPr>
        <w:t>su elektros montavimo darb</w:t>
      </w:r>
      <w:r w:rsidR="00933C9A">
        <w:rPr>
          <w:rFonts w:ascii="Times New Roman" w:hAnsi="Times New Roman"/>
          <w:b/>
          <w:bCs/>
          <w:color w:val="000000"/>
          <w:sz w:val="24"/>
          <w:szCs w:val="24"/>
        </w:rPr>
        <w:t>ais</w:t>
      </w:r>
      <w:r w:rsidR="00933C9A" w:rsidRPr="00933C9A">
        <w:rPr>
          <w:rFonts w:ascii="Times New Roman" w:hAnsi="Times New Roman"/>
          <w:b/>
          <w:bCs/>
          <w:color w:val="000000"/>
          <w:sz w:val="24"/>
          <w:szCs w:val="24"/>
        </w:rPr>
        <w:t xml:space="preserve"> </w:t>
      </w:r>
      <w:r w:rsidR="00933C9A" w:rsidRPr="00E050E9">
        <w:rPr>
          <w:rFonts w:ascii="Times New Roman" w:hAnsi="Times New Roman"/>
          <w:b/>
          <w:bCs/>
          <w:color w:val="000000"/>
          <w:sz w:val="24"/>
          <w:szCs w:val="24"/>
        </w:rPr>
        <w:t>pastate</w:t>
      </w:r>
      <w:r w:rsidR="00933C9A" w:rsidRPr="00933C9A">
        <w:rPr>
          <w:rFonts w:ascii="Times New Roman" w:hAnsi="Times New Roman"/>
          <w:b/>
          <w:bCs/>
          <w:color w:val="000000"/>
          <w:sz w:val="24"/>
          <w:szCs w:val="24"/>
        </w:rPr>
        <w:t xml:space="preserve"> </w:t>
      </w:r>
      <w:r w:rsidR="00584D58">
        <w:rPr>
          <w:rFonts w:ascii="Times New Roman" w:hAnsi="Times New Roman"/>
          <w:b/>
          <w:bCs/>
          <w:color w:val="000000"/>
          <w:sz w:val="24"/>
          <w:szCs w:val="24"/>
        </w:rPr>
        <w:t>Vilniaus g. 124</w:t>
      </w:r>
      <w:r w:rsidR="00933C9A" w:rsidRPr="00933C9A">
        <w:rPr>
          <w:rFonts w:ascii="Times New Roman" w:hAnsi="Times New Roman"/>
          <w:b/>
          <w:bCs/>
          <w:color w:val="000000"/>
          <w:sz w:val="24"/>
          <w:szCs w:val="24"/>
        </w:rPr>
        <w:t>, Švenčio</w:t>
      </w:r>
      <w:r w:rsidR="00584D58">
        <w:rPr>
          <w:rFonts w:ascii="Times New Roman" w:hAnsi="Times New Roman"/>
          <w:b/>
          <w:bCs/>
          <w:color w:val="000000"/>
          <w:sz w:val="24"/>
          <w:szCs w:val="24"/>
        </w:rPr>
        <w:t>nėliai</w:t>
      </w:r>
      <w:r w:rsidRPr="005529E4">
        <w:rPr>
          <w:rFonts w:ascii="Times New Roman" w:hAnsi="Times New Roman"/>
          <w:color w:val="000000"/>
          <w:sz w:val="24"/>
          <w:szCs w:val="24"/>
        </w:rPr>
        <w:t xml:space="preserve"> </w:t>
      </w:r>
      <w:bookmarkEnd w:id="3"/>
      <w:r w:rsidR="00761929" w:rsidRPr="005529E4">
        <w:rPr>
          <w:rFonts w:ascii="Times New Roman" w:hAnsi="Times New Roman"/>
          <w:color w:val="000000"/>
          <w:sz w:val="24"/>
          <w:szCs w:val="24"/>
        </w:rPr>
        <w:t>(</w:t>
      </w:r>
      <w:r w:rsidR="00F12092">
        <w:rPr>
          <w:rFonts w:ascii="Times New Roman" w:hAnsi="Times New Roman"/>
          <w:color w:val="000000"/>
          <w:sz w:val="24"/>
          <w:szCs w:val="24"/>
        </w:rPr>
        <w:t>toliau - darbai</w:t>
      </w:r>
      <w:r w:rsidR="00761929" w:rsidRPr="005529E4">
        <w:rPr>
          <w:rFonts w:ascii="Times New Roman" w:hAnsi="Times New Roman"/>
          <w:color w:val="000000"/>
          <w:sz w:val="24"/>
          <w:szCs w:val="24"/>
        </w:rPr>
        <w:t>),</w:t>
      </w:r>
      <w:r w:rsidR="00BE6231" w:rsidRPr="005529E4">
        <w:rPr>
          <w:szCs w:val="24"/>
          <w:lang w:eastAsia="lt-LT"/>
        </w:rPr>
        <w:t xml:space="preserve"> </w:t>
      </w:r>
      <w:r w:rsidRPr="005529E4">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12092" w:rsidRPr="00F12092">
        <w:rPr>
          <w:rFonts w:ascii="Times New Roman" w:eastAsia="Times New Roman" w:hAnsi="Times New Roman"/>
          <w:sz w:val="24"/>
          <w:szCs w:val="24"/>
        </w:rPr>
        <w:t>45</w:t>
      </w:r>
      <w:r w:rsidR="00933C9A">
        <w:rPr>
          <w:rFonts w:ascii="Times New Roman" w:eastAsia="Times New Roman" w:hAnsi="Times New Roman"/>
          <w:sz w:val="24"/>
          <w:szCs w:val="24"/>
        </w:rPr>
        <w:t>315300-1</w:t>
      </w:r>
      <w:r w:rsidR="00DD2153">
        <w:rPr>
          <w:rFonts w:ascii="Times New Roman" w:eastAsia="Times New Roman" w:hAnsi="Times New Roman"/>
          <w:sz w:val="24"/>
          <w:szCs w:val="24"/>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4"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4"/>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0CF6DC13" w14:textId="77777777" w:rsidR="0030588A" w:rsidRPr="0030588A" w:rsidRDefault="00C721AD" w:rsidP="0030588A">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sidR="0030588A" w:rsidRPr="0030588A">
        <w:rPr>
          <w:rFonts w:ascii="Times New Roman" w:eastAsia="Times New Roman" w:hAnsi="Times New Roman"/>
          <w:sz w:val="24"/>
          <w:szCs w:val="24"/>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papunkčio 4.4.4.1. papunkčiu (nustatyta sutartyje).</w:t>
      </w:r>
    </w:p>
    <w:p w14:paraId="516852A6" w14:textId="75656E1C" w:rsidR="00661985" w:rsidRPr="00223212" w:rsidRDefault="00661985" w:rsidP="00661985">
      <w:pPr>
        <w:spacing w:after="0" w:line="240" w:lineRule="auto"/>
        <w:ind w:right="-1" w:firstLine="567"/>
        <w:jc w:val="both"/>
        <w:rPr>
          <w:rFonts w:ascii="Times New Roman" w:eastAsia="Times New Roman" w:hAnsi="Times New Roman"/>
          <w:sz w:val="24"/>
          <w:szCs w:val="24"/>
        </w:rPr>
      </w:pPr>
    </w:p>
    <w:p w14:paraId="7C028930" w14:textId="2A3785B8" w:rsidR="00C721AD" w:rsidRPr="00223212" w:rsidRDefault="00C721AD" w:rsidP="00C721AD">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683FFD62" w14:textId="1ABA3687" w:rsidR="008071A3" w:rsidRPr="006C3FD5" w:rsidRDefault="00D84FD9" w:rsidP="006C3FD5">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2.1</w:t>
      </w:r>
      <w:r w:rsidRPr="006C3FD5">
        <w:rPr>
          <w:rFonts w:ascii="Times New Roman" w:hAnsi="Times New Roman"/>
          <w:color w:val="000000"/>
          <w:sz w:val="24"/>
          <w:szCs w:val="24"/>
        </w:rPr>
        <w:t>. Pirkimo objektas</w:t>
      </w:r>
      <w:r w:rsidR="00F12092" w:rsidRPr="0030588A">
        <w:rPr>
          <w:rFonts w:ascii="Times New Roman" w:hAnsi="Times New Roman"/>
          <w:color w:val="000000"/>
          <w:sz w:val="24"/>
          <w:szCs w:val="24"/>
        </w:rPr>
        <w:t>:</w:t>
      </w:r>
      <w:r w:rsidR="0030588A" w:rsidRPr="0030588A">
        <w:rPr>
          <w:rFonts w:ascii="Times New Roman" w:hAnsi="Times New Roman"/>
          <w:color w:val="000000"/>
          <w:sz w:val="24"/>
          <w:szCs w:val="24"/>
        </w:rPr>
        <w:t xml:space="preserve"> Rezervini</w:t>
      </w:r>
      <w:r w:rsidR="0030588A">
        <w:rPr>
          <w:rFonts w:ascii="Times New Roman" w:hAnsi="Times New Roman"/>
          <w:color w:val="000000"/>
          <w:sz w:val="24"/>
          <w:szCs w:val="24"/>
        </w:rPr>
        <w:t>s</w:t>
      </w:r>
      <w:r w:rsidR="0030588A" w:rsidRPr="0030588A">
        <w:rPr>
          <w:rFonts w:ascii="Times New Roman" w:hAnsi="Times New Roman"/>
          <w:color w:val="000000"/>
          <w:sz w:val="24"/>
          <w:szCs w:val="24"/>
        </w:rPr>
        <w:t xml:space="preserve"> elektros šaltini</w:t>
      </w:r>
      <w:r w:rsidR="0030588A">
        <w:rPr>
          <w:rFonts w:ascii="Times New Roman" w:hAnsi="Times New Roman"/>
          <w:color w:val="000000"/>
          <w:sz w:val="24"/>
          <w:szCs w:val="24"/>
        </w:rPr>
        <w:t>s</w:t>
      </w:r>
      <w:r w:rsidR="0030588A" w:rsidRPr="0030588A">
        <w:rPr>
          <w:rFonts w:ascii="Times New Roman" w:hAnsi="Times New Roman"/>
          <w:color w:val="000000"/>
          <w:sz w:val="24"/>
          <w:szCs w:val="24"/>
        </w:rPr>
        <w:t xml:space="preserve"> su elektros montavimo darbais</w:t>
      </w:r>
      <w:r w:rsidR="00E050E9">
        <w:rPr>
          <w:rFonts w:ascii="Times New Roman" w:hAnsi="Times New Roman"/>
          <w:color w:val="000000"/>
          <w:sz w:val="24"/>
          <w:szCs w:val="24"/>
        </w:rPr>
        <w:t xml:space="preserve"> </w:t>
      </w:r>
      <w:r w:rsidR="0030588A" w:rsidRPr="00E050E9">
        <w:rPr>
          <w:rFonts w:ascii="Times New Roman" w:hAnsi="Times New Roman"/>
          <w:color w:val="000000"/>
          <w:sz w:val="24"/>
          <w:szCs w:val="24"/>
        </w:rPr>
        <w:t>pastate</w:t>
      </w:r>
      <w:r w:rsidR="0030588A" w:rsidRPr="0030588A">
        <w:rPr>
          <w:rFonts w:ascii="Times New Roman" w:hAnsi="Times New Roman"/>
          <w:color w:val="000000"/>
          <w:sz w:val="24"/>
          <w:szCs w:val="24"/>
        </w:rPr>
        <w:t xml:space="preserve"> </w:t>
      </w:r>
      <w:r w:rsidR="00584D58">
        <w:rPr>
          <w:rFonts w:ascii="Times New Roman" w:hAnsi="Times New Roman"/>
          <w:color w:val="000000"/>
          <w:sz w:val="24"/>
          <w:szCs w:val="24"/>
        </w:rPr>
        <w:t>Vilniaus g. 124</w:t>
      </w:r>
      <w:r w:rsidR="0030588A" w:rsidRPr="0030588A">
        <w:rPr>
          <w:rFonts w:ascii="Times New Roman" w:hAnsi="Times New Roman"/>
          <w:color w:val="000000"/>
          <w:sz w:val="24"/>
          <w:szCs w:val="24"/>
        </w:rPr>
        <w:t>, Švenčio</w:t>
      </w:r>
      <w:r w:rsidR="00584D58">
        <w:rPr>
          <w:rFonts w:ascii="Times New Roman" w:hAnsi="Times New Roman"/>
          <w:color w:val="000000"/>
          <w:sz w:val="24"/>
          <w:szCs w:val="24"/>
        </w:rPr>
        <w:t>nėliai</w:t>
      </w:r>
      <w:r w:rsidR="006C3FD5" w:rsidRPr="0030588A">
        <w:rPr>
          <w:rFonts w:ascii="Times New Roman" w:eastAsia="Times New Roman" w:hAnsi="Times New Roman"/>
          <w:sz w:val="24"/>
          <w:szCs w:val="24"/>
        </w:rPr>
        <w:t xml:space="preserve">. </w:t>
      </w:r>
    </w:p>
    <w:p w14:paraId="79E893B5" w14:textId="77777777" w:rsidR="00D84FD9" w:rsidRPr="00717AC5" w:rsidRDefault="00D84FD9" w:rsidP="006C3FD5">
      <w:pPr>
        <w:pStyle w:val="Pagrindiniotekstotrauka"/>
        <w:spacing w:after="0"/>
        <w:ind w:left="0"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71AE995E" w14:textId="4889F12E" w:rsidR="006C3FD5" w:rsidRPr="006C3FD5" w:rsidRDefault="006B6040" w:rsidP="006C3FD5">
      <w:pPr>
        <w:shd w:val="clear" w:color="auto" w:fill="FFFFFF"/>
        <w:spacing w:after="0" w:line="240" w:lineRule="auto"/>
        <w:ind w:firstLine="567"/>
        <w:jc w:val="both"/>
        <w:rPr>
          <w:rFonts w:ascii="Times New Roman" w:hAnsi="Times New Roman"/>
          <w:bCs/>
          <w:iCs/>
          <w:sz w:val="24"/>
          <w:szCs w:val="24"/>
        </w:rPr>
      </w:pPr>
      <w:r w:rsidRPr="00B221D6">
        <w:rPr>
          <w:rFonts w:ascii="Times New Roman" w:hAnsi="Times New Roman"/>
          <w:color w:val="000000"/>
          <w:sz w:val="24"/>
          <w:szCs w:val="24"/>
        </w:rPr>
        <w:t>2</w:t>
      </w:r>
      <w:r w:rsidR="00F12092" w:rsidRPr="00B221D6">
        <w:rPr>
          <w:rFonts w:ascii="Times New Roman" w:hAnsi="Times New Roman"/>
          <w:color w:val="000000"/>
          <w:sz w:val="24"/>
          <w:szCs w:val="24"/>
        </w:rPr>
        <w:t>.3. D</w:t>
      </w:r>
      <w:r w:rsidR="004914C0" w:rsidRPr="00B221D6">
        <w:rPr>
          <w:rFonts w:ascii="Times New Roman" w:hAnsi="Times New Roman"/>
          <w:color w:val="000000"/>
          <w:sz w:val="24"/>
          <w:szCs w:val="24"/>
        </w:rPr>
        <w:t>arbų apimtys</w:t>
      </w:r>
      <w:r w:rsidR="00D84FD9" w:rsidRPr="00B221D6">
        <w:rPr>
          <w:rFonts w:ascii="Times New Roman" w:hAnsi="Times New Roman"/>
          <w:color w:val="000000"/>
          <w:sz w:val="24"/>
          <w:szCs w:val="24"/>
        </w:rPr>
        <w:t>:</w:t>
      </w:r>
      <w:r w:rsidR="0030588A">
        <w:rPr>
          <w:rFonts w:ascii="Times New Roman" w:hAnsi="Times New Roman"/>
          <w:bCs/>
          <w:iCs/>
          <w:sz w:val="24"/>
          <w:szCs w:val="24"/>
        </w:rPr>
        <w:t xml:space="preserve"> </w:t>
      </w:r>
      <w:r w:rsidR="006C3FD5">
        <w:rPr>
          <w:rFonts w:ascii="Times New Roman" w:hAnsi="Times New Roman"/>
          <w:bCs/>
          <w:iCs/>
          <w:sz w:val="24"/>
          <w:szCs w:val="24"/>
        </w:rPr>
        <w:t xml:space="preserve"> </w:t>
      </w:r>
      <w:r w:rsidR="006B4DD8" w:rsidRPr="006B4DD8">
        <w:rPr>
          <w:rFonts w:ascii="Times New Roman" w:hAnsi="Times New Roman"/>
          <w:bCs/>
          <w:iCs/>
          <w:sz w:val="24"/>
          <w:szCs w:val="24"/>
        </w:rPr>
        <w:t>techninė specifikacij</w:t>
      </w:r>
      <w:r w:rsidR="006B4DD8">
        <w:rPr>
          <w:rFonts w:ascii="Times New Roman" w:hAnsi="Times New Roman"/>
          <w:bCs/>
          <w:iCs/>
          <w:sz w:val="24"/>
          <w:szCs w:val="24"/>
        </w:rPr>
        <w:t>a pridedama</w:t>
      </w:r>
      <w:r w:rsidR="006B4DD8" w:rsidRPr="006B4DD8">
        <w:rPr>
          <w:rFonts w:ascii="Times New Roman" w:hAnsi="Times New Roman"/>
          <w:bCs/>
          <w:iCs/>
          <w:sz w:val="24"/>
          <w:szCs w:val="24"/>
        </w:rPr>
        <w:t xml:space="preserve"> </w:t>
      </w:r>
      <w:r w:rsidR="006C3FD5">
        <w:rPr>
          <w:rFonts w:ascii="Times New Roman" w:hAnsi="Times New Roman"/>
          <w:bCs/>
          <w:iCs/>
          <w:sz w:val="24"/>
          <w:szCs w:val="24"/>
        </w:rPr>
        <w:t>(</w:t>
      </w:r>
      <w:r w:rsidR="003F0B83">
        <w:rPr>
          <w:rFonts w:ascii="Times New Roman" w:hAnsi="Times New Roman"/>
          <w:bCs/>
          <w:iCs/>
          <w:sz w:val="24"/>
          <w:szCs w:val="24"/>
        </w:rPr>
        <w:t>2</w:t>
      </w:r>
      <w:r w:rsidR="006C3FD5">
        <w:rPr>
          <w:rFonts w:ascii="Times New Roman" w:hAnsi="Times New Roman"/>
          <w:bCs/>
          <w:iCs/>
          <w:sz w:val="24"/>
          <w:szCs w:val="24"/>
        </w:rPr>
        <w:t xml:space="preserve"> priedas).</w:t>
      </w:r>
    </w:p>
    <w:p w14:paraId="418CFDEB" w14:textId="6402FA29" w:rsidR="00E40E13" w:rsidRDefault="007C540E" w:rsidP="006C3FD5">
      <w:pPr>
        <w:spacing w:after="0" w:line="240" w:lineRule="auto"/>
        <w:ind w:right="-1" w:firstLine="567"/>
        <w:jc w:val="both"/>
        <w:rPr>
          <w:rFonts w:ascii="Times New Roman" w:hAnsi="Times New Roman"/>
          <w:sz w:val="24"/>
          <w:szCs w:val="24"/>
          <w:lang w:eastAsia="lt-LT"/>
        </w:rPr>
      </w:pPr>
      <w:r w:rsidRPr="00EB509D">
        <w:rPr>
          <w:rFonts w:ascii="Times New Roman" w:hAnsi="Times New Roman"/>
          <w:sz w:val="24"/>
          <w:szCs w:val="24"/>
        </w:rPr>
        <w:t>2</w:t>
      </w:r>
      <w:r w:rsidR="00F12092" w:rsidRPr="00EB509D">
        <w:rPr>
          <w:rFonts w:ascii="Times New Roman" w:hAnsi="Times New Roman"/>
          <w:sz w:val="24"/>
          <w:szCs w:val="24"/>
        </w:rPr>
        <w:t>.4. D</w:t>
      </w:r>
      <w:r w:rsidR="004914C0" w:rsidRPr="00EB509D">
        <w:rPr>
          <w:rFonts w:ascii="Times New Roman" w:hAnsi="Times New Roman"/>
          <w:sz w:val="24"/>
          <w:szCs w:val="24"/>
        </w:rPr>
        <w:t>arbų atlikimo</w:t>
      </w:r>
      <w:r w:rsidRPr="00EB509D">
        <w:rPr>
          <w:rFonts w:ascii="Times New Roman" w:hAnsi="Times New Roman"/>
          <w:sz w:val="24"/>
          <w:szCs w:val="24"/>
        </w:rPr>
        <w:t xml:space="preserve"> vieta</w:t>
      </w:r>
      <w:r w:rsidR="00220BA4" w:rsidRPr="00EB509D">
        <w:rPr>
          <w:rFonts w:ascii="Times New Roman" w:hAnsi="Times New Roman"/>
          <w:sz w:val="24"/>
          <w:szCs w:val="24"/>
        </w:rPr>
        <w:t>:</w:t>
      </w:r>
      <w:r w:rsidR="006B4DD8">
        <w:rPr>
          <w:rFonts w:ascii="Times New Roman" w:hAnsi="Times New Roman"/>
          <w:sz w:val="24"/>
          <w:szCs w:val="24"/>
        </w:rPr>
        <w:t xml:space="preserve"> </w:t>
      </w:r>
      <w:r w:rsidR="00584D58">
        <w:rPr>
          <w:rFonts w:ascii="Times New Roman" w:hAnsi="Times New Roman"/>
          <w:color w:val="000000"/>
          <w:sz w:val="24"/>
          <w:szCs w:val="24"/>
        </w:rPr>
        <w:t>Vilniaus g. 124</w:t>
      </w:r>
      <w:r w:rsidR="006C3FD5" w:rsidRPr="006C3FD5">
        <w:rPr>
          <w:rFonts w:ascii="Times New Roman" w:hAnsi="Times New Roman"/>
          <w:color w:val="000000"/>
          <w:sz w:val="24"/>
          <w:szCs w:val="24"/>
        </w:rPr>
        <w:t>,  Švenčion</w:t>
      </w:r>
      <w:r w:rsidR="00584D58">
        <w:rPr>
          <w:rFonts w:ascii="Times New Roman" w:hAnsi="Times New Roman"/>
          <w:color w:val="000000"/>
          <w:sz w:val="24"/>
          <w:szCs w:val="24"/>
        </w:rPr>
        <w:t>ėlių</w:t>
      </w:r>
      <w:r w:rsidR="006C3FD5" w:rsidRPr="006C3FD5">
        <w:rPr>
          <w:rFonts w:ascii="Times New Roman" w:hAnsi="Times New Roman"/>
          <w:color w:val="000000"/>
          <w:sz w:val="24"/>
          <w:szCs w:val="24"/>
        </w:rPr>
        <w:t xml:space="preserve"> m., Švenčionių r. sav.</w:t>
      </w:r>
      <w:r w:rsidR="003F3CA6">
        <w:rPr>
          <w:rFonts w:ascii="Times New Roman" w:hAnsi="Times New Roman"/>
          <w:color w:val="000000"/>
          <w:sz w:val="24"/>
          <w:szCs w:val="24"/>
        </w:rPr>
        <w:t xml:space="preserve"> </w:t>
      </w:r>
    </w:p>
    <w:p w14:paraId="28A39994" w14:textId="6EF641CF" w:rsidR="004914C0" w:rsidRDefault="00F12092" w:rsidP="006C3FD5">
      <w:pPr>
        <w:spacing w:after="0" w:line="240" w:lineRule="auto"/>
        <w:ind w:right="-1" w:firstLine="567"/>
        <w:jc w:val="both"/>
        <w:rPr>
          <w:rFonts w:ascii="Times New Roman" w:hAnsi="Times New Roman"/>
          <w:sz w:val="24"/>
          <w:szCs w:val="24"/>
        </w:rPr>
      </w:pPr>
      <w:r w:rsidRPr="00717AC5">
        <w:rPr>
          <w:rFonts w:ascii="Times New Roman" w:hAnsi="Times New Roman"/>
          <w:color w:val="000000"/>
          <w:sz w:val="24"/>
          <w:szCs w:val="24"/>
        </w:rPr>
        <w:t>2.5. D</w:t>
      </w:r>
      <w:r w:rsidR="004914C0" w:rsidRPr="00717AC5">
        <w:rPr>
          <w:rFonts w:ascii="Times New Roman" w:hAnsi="Times New Roman"/>
          <w:color w:val="000000"/>
          <w:sz w:val="24"/>
          <w:szCs w:val="24"/>
        </w:rPr>
        <w:t xml:space="preserve">arbų </w:t>
      </w:r>
      <w:r w:rsidR="004914C0" w:rsidRPr="00052497">
        <w:rPr>
          <w:rFonts w:ascii="Times New Roman" w:hAnsi="Times New Roman"/>
          <w:color w:val="000000" w:themeColor="text1"/>
          <w:sz w:val="24"/>
          <w:szCs w:val="24"/>
        </w:rPr>
        <w:t xml:space="preserve">atlikimo </w:t>
      </w:r>
      <w:r w:rsidR="007C540E" w:rsidRPr="00052497">
        <w:rPr>
          <w:rFonts w:ascii="Times New Roman" w:hAnsi="Times New Roman"/>
          <w:color w:val="000000" w:themeColor="text1"/>
          <w:sz w:val="24"/>
          <w:szCs w:val="24"/>
        </w:rPr>
        <w:t>terminas</w:t>
      </w:r>
      <w:r w:rsidR="001509A2" w:rsidRPr="00052497">
        <w:rPr>
          <w:rFonts w:ascii="Times New Roman" w:hAnsi="Times New Roman"/>
          <w:color w:val="000000" w:themeColor="text1"/>
          <w:sz w:val="24"/>
          <w:szCs w:val="24"/>
        </w:rPr>
        <w:t>:</w:t>
      </w:r>
      <w:r w:rsidR="001509A2" w:rsidRPr="00052497">
        <w:rPr>
          <w:rFonts w:ascii="Times New Roman" w:eastAsia="Times New Roman" w:hAnsi="Times New Roman"/>
          <w:color w:val="000000" w:themeColor="text1"/>
          <w:sz w:val="24"/>
          <w:szCs w:val="24"/>
        </w:rPr>
        <w:t xml:space="preserve"> </w:t>
      </w:r>
      <w:r w:rsidR="006B4DD8">
        <w:rPr>
          <w:rFonts w:ascii="Times New Roman" w:eastAsia="Times New Roman" w:hAnsi="Times New Roman"/>
          <w:sz w:val="24"/>
          <w:szCs w:val="24"/>
        </w:rPr>
        <w:t>4</w:t>
      </w:r>
      <w:r w:rsidR="006C3FD5" w:rsidRPr="006C3FD5">
        <w:rPr>
          <w:rFonts w:ascii="Times New Roman" w:eastAsia="Times New Roman" w:hAnsi="Times New Roman"/>
          <w:sz w:val="24"/>
          <w:szCs w:val="24"/>
        </w:rPr>
        <w:t xml:space="preserve"> mėn. </w:t>
      </w:r>
    </w:p>
    <w:p w14:paraId="7F5BA57C" w14:textId="77777777" w:rsidR="001A1ACF" w:rsidRDefault="001A1ACF" w:rsidP="006C3FD5">
      <w:pPr>
        <w:autoSpaceDE w:val="0"/>
        <w:autoSpaceDN w:val="0"/>
        <w:adjustRightInd w:val="0"/>
        <w:spacing w:after="0" w:line="240" w:lineRule="auto"/>
        <w:ind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1E0C3690" w14:textId="659EFD86"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t xml:space="preserve">3.1. </w:t>
      </w:r>
      <w:r w:rsidR="008E0CB3">
        <w:rPr>
          <w:rFonts w:ascii="Times New Roman" w:eastAsia="Times New Roman" w:hAnsi="Times New Roman"/>
          <w:sz w:val="24"/>
          <w:szCs w:val="20"/>
        </w:rPr>
        <w:t xml:space="preserve"> </w:t>
      </w:r>
      <w:r w:rsidRPr="006B4DD8">
        <w:rPr>
          <w:rFonts w:ascii="Times New Roman" w:eastAsia="Times New Roman" w:hAnsi="Times New Roman"/>
          <w:sz w:val="24"/>
          <w:szCs w:val="20"/>
        </w:rPr>
        <w:t>Perkančioji organizacija netaiko kvalifikacijos reikalavimų.</w:t>
      </w:r>
    </w:p>
    <w:p w14:paraId="559605EE" w14:textId="53FE80C6"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t>3.2.</w:t>
      </w:r>
      <w:r w:rsidR="008E0CB3">
        <w:rPr>
          <w:rFonts w:ascii="Times New Roman" w:eastAsia="Times New Roman" w:hAnsi="Times New Roman"/>
          <w:sz w:val="24"/>
          <w:szCs w:val="20"/>
        </w:rPr>
        <w:t xml:space="preserve"> </w:t>
      </w:r>
      <w:r w:rsidRPr="006B4DD8">
        <w:rPr>
          <w:rFonts w:ascii="Times New Roman" w:eastAsia="Times New Roman" w:hAnsi="Times New Roman"/>
          <w:sz w:val="24"/>
          <w:szCs w:val="20"/>
        </w:rPr>
        <w:t>Perkančioji organizacija nereikalauja kokybės vadybos sistemos ir (arba) aplinkos apsaugos vadybos sistemos standartų taikymo.</w:t>
      </w:r>
    </w:p>
    <w:p w14:paraId="776E7092" w14:textId="77777777"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lastRenderedPageBreak/>
        <w:t>3.3.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62E18D91" w14:textId="77777777"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t>3.4.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200EFB0" w14:textId="77777777"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t>3.5.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5E1C15A7"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767781A7"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61B5E9A3"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1AD109BA" w14:textId="77777777" w:rsidR="006B4DD8" w:rsidRPr="004564B0" w:rsidRDefault="006B4DD8" w:rsidP="006B4DD8">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lastRenderedPageBreak/>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606EF38B" w14:textId="77777777" w:rsidR="006B4DD8" w:rsidRPr="004564B0" w:rsidRDefault="006B4DD8" w:rsidP="006B4DD8">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1B820692"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6642D82B"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2D6BCE40"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1BD444EB" w14:textId="77777777" w:rsidR="006B4DD8" w:rsidRPr="001B6D8C" w:rsidRDefault="006B4DD8" w:rsidP="006B4DD8">
      <w:pPr>
        <w:spacing w:after="0" w:line="240" w:lineRule="auto"/>
        <w:ind w:right="43" w:firstLine="567"/>
        <w:jc w:val="both"/>
        <w:rPr>
          <w:rFonts w:ascii="Times New Roman" w:eastAsia="Times New Roman" w:hAnsi="Times New Roman"/>
          <w:b/>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Pr="001B6D8C">
        <w:rPr>
          <w:rFonts w:ascii="Times New Roman" w:hAnsi="Times New Roman"/>
          <w:color w:val="000000"/>
          <w:sz w:val="24"/>
          <w:szCs w:val="24"/>
          <w:lang w:eastAsia="lt-LT"/>
        </w:rPr>
        <w:t>Pasiūlyme nurodom</w:t>
      </w:r>
      <w:r>
        <w:rPr>
          <w:rFonts w:ascii="Times New Roman" w:hAnsi="Times New Roman"/>
          <w:color w:val="000000"/>
          <w:sz w:val="24"/>
          <w:szCs w:val="24"/>
          <w:lang w:eastAsia="lt-LT"/>
        </w:rPr>
        <w:t>a</w:t>
      </w:r>
      <w:r w:rsidRPr="001B6D8C">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darbų kaina/įkainis</w:t>
      </w:r>
      <w:r w:rsidRPr="001B6D8C">
        <w:rPr>
          <w:rFonts w:ascii="Times New Roman" w:hAnsi="Times New Roman"/>
          <w:color w:val="000000"/>
          <w:sz w:val="24"/>
          <w:szCs w:val="24"/>
          <w:lang w:eastAsia="lt-LT"/>
        </w:rPr>
        <w:t xml:space="preserve"> pateikiam</w:t>
      </w:r>
      <w:r>
        <w:rPr>
          <w:rFonts w:ascii="Times New Roman" w:hAnsi="Times New Roman"/>
          <w:color w:val="000000"/>
          <w:sz w:val="24"/>
          <w:szCs w:val="24"/>
          <w:lang w:eastAsia="lt-LT"/>
        </w:rPr>
        <w:t>a</w:t>
      </w:r>
      <w:r w:rsidRPr="001B6D8C">
        <w:rPr>
          <w:rFonts w:ascii="Times New Roman" w:hAnsi="Times New Roman"/>
          <w:color w:val="000000"/>
          <w:sz w:val="24"/>
          <w:szCs w:val="24"/>
          <w:lang w:eastAsia="lt-LT"/>
        </w:rPr>
        <w:t xml:space="preserve"> eurais. Apskaičiuojant </w:t>
      </w:r>
      <w:r>
        <w:rPr>
          <w:rFonts w:ascii="Times New Roman" w:hAnsi="Times New Roman"/>
          <w:color w:val="000000"/>
          <w:sz w:val="24"/>
          <w:szCs w:val="24"/>
          <w:lang w:eastAsia="lt-LT"/>
        </w:rPr>
        <w:t>darbų kainą/įkainį</w:t>
      </w:r>
      <w:r w:rsidRPr="001B6D8C">
        <w:rPr>
          <w:rFonts w:ascii="Times New Roman" w:hAnsi="Times New Roman"/>
          <w:color w:val="000000"/>
          <w:sz w:val="24"/>
          <w:szCs w:val="24"/>
          <w:lang w:eastAsia="lt-LT"/>
        </w:rPr>
        <w:t xml:space="preserve">, turi būti atsižvelgta į visus pirkimo sąlygų reikalavimus. </w:t>
      </w:r>
      <w:r w:rsidRPr="001B6D8C">
        <w:rPr>
          <w:rFonts w:ascii="Times New Roman" w:eastAsia="Times New Roman" w:hAnsi="Times New Roman"/>
          <w:sz w:val="24"/>
          <w:szCs w:val="24"/>
        </w:rPr>
        <w:t xml:space="preserve">Į siūlomą </w:t>
      </w:r>
      <w:r>
        <w:rPr>
          <w:rFonts w:ascii="Times New Roman" w:eastAsia="Times New Roman" w:hAnsi="Times New Roman"/>
          <w:sz w:val="24"/>
          <w:szCs w:val="24"/>
        </w:rPr>
        <w:t>darbų kainą/įkainį</w:t>
      </w:r>
      <w:r w:rsidRPr="001B6D8C">
        <w:rPr>
          <w:rFonts w:ascii="Times New Roman" w:eastAsia="Times New Roman" w:hAnsi="Times New Roman"/>
          <w:sz w:val="24"/>
          <w:szCs w:val="24"/>
        </w:rPr>
        <w:t xml:space="preserve"> turi būti įskaityti visi mokesčiai ir visos tiekėjo išlaidos </w:t>
      </w:r>
      <w:r w:rsidRPr="001B6D8C">
        <w:rPr>
          <w:rFonts w:ascii="Times New Roman" w:hAnsi="Times New Roman"/>
          <w:color w:val="000000"/>
          <w:sz w:val="24"/>
          <w:szCs w:val="24"/>
          <w:lang w:eastAsia="lt-LT"/>
        </w:rPr>
        <w:t>apimančios viską, ko reikia visiškam ir tinkamam pirkimo sutarties įvykdymui</w:t>
      </w:r>
      <w:r w:rsidRPr="001B6D8C">
        <w:rPr>
          <w:rFonts w:ascii="Times New Roman" w:eastAsia="Times New Roman" w:hAnsi="Times New Roman"/>
          <w:sz w:val="24"/>
          <w:szCs w:val="24"/>
        </w:rPr>
        <w:t>.</w:t>
      </w:r>
      <w:r w:rsidRPr="001B6D8C">
        <w:rPr>
          <w:rFonts w:ascii="Times New Roman" w:eastAsia="Times New Roman" w:hAnsi="Times New Roman"/>
          <w:b/>
          <w:sz w:val="24"/>
          <w:szCs w:val="24"/>
        </w:rPr>
        <w:t xml:space="preserve"> </w:t>
      </w:r>
    </w:p>
    <w:p w14:paraId="3964B2C7" w14:textId="77777777" w:rsidR="006B4DD8" w:rsidRDefault="006B4DD8" w:rsidP="006B4DD8">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72B5A1A" w14:textId="77777777" w:rsidR="006B4DD8" w:rsidRPr="004564B0" w:rsidRDefault="006B4DD8" w:rsidP="006B4DD8">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052C812C" w14:textId="77777777" w:rsidR="006B4DD8" w:rsidRPr="004564B0" w:rsidRDefault="006B4DD8" w:rsidP="006B4DD8">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176433C7" w14:textId="77777777" w:rsidR="006B4DD8" w:rsidRPr="004564B0" w:rsidRDefault="006B4DD8" w:rsidP="006B4DD8">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7A231502" w14:textId="77777777" w:rsidR="006B4DD8" w:rsidRDefault="006B4DD8" w:rsidP="006B4DD8">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5E038485" w14:textId="30C5F8BB" w:rsidR="006B4DD8" w:rsidRPr="004564B0" w:rsidRDefault="00F13A1D" w:rsidP="006B4DD8">
      <w:pPr>
        <w:widowControl w:val="0"/>
        <w:suppressAutoHyphens/>
        <w:spacing w:after="0" w:line="240" w:lineRule="auto"/>
        <w:ind w:firstLine="567"/>
        <w:jc w:val="both"/>
        <w:rPr>
          <w:rFonts w:ascii="Times New Roman" w:hAnsi="Times New Roman"/>
          <w:color w:val="000000"/>
          <w:sz w:val="24"/>
          <w:szCs w:val="24"/>
        </w:rPr>
      </w:pPr>
      <w:r w:rsidRPr="00F13A1D">
        <w:rPr>
          <w:rFonts w:ascii="Times New Roman" w:hAnsi="Times New Roman"/>
          <w:color w:val="000000"/>
          <w:sz w:val="24"/>
          <w:szCs w:val="24"/>
        </w:rPr>
        <w:t>5.12.</w:t>
      </w:r>
      <w:r>
        <w:rPr>
          <w:rFonts w:ascii="Times New Roman" w:hAnsi="Times New Roman"/>
          <w:color w:val="000000"/>
          <w:sz w:val="24"/>
          <w:szCs w:val="24"/>
        </w:rPr>
        <w:t>2</w:t>
      </w:r>
      <w:r w:rsidRPr="00F13A1D">
        <w:rPr>
          <w:rFonts w:ascii="Times New Roman" w:hAnsi="Times New Roman"/>
          <w:color w:val="000000"/>
          <w:sz w:val="24"/>
          <w:szCs w:val="24"/>
        </w:rPr>
        <w:t xml:space="preserve">. jungtinės veiklos </w:t>
      </w:r>
      <w:r w:rsidR="006B4DD8" w:rsidRPr="004564B0">
        <w:rPr>
          <w:rFonts w:ascii="Times New Roman" w:hAnsi="Times New Roman"/>
          <w:color w:val="000000"/>
          <w:sz w:val="24"/>
          <w:szCs w:val="24"/>
        </w:rPr>
        <w:t>sutarties skaitmeninę kopiją (-as) (jeigu dalyvauja ūkio subjektų grupė);</w:t>
      </w:r>
    </w:p>
    <w:p w14:paraId="47FFD9C0" w14:textId="011BECDA" w:rsidR="006B4DD8" w:rsidRPr="004564B0" w:rsidRDefault="006B4DD8" w:rsidP="006B4DD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E050E9">
        <w:rPr>
          <w:rFonts w:ascii="Times New Roman" w:hAnsi="Times New Roman"/>
          <w:color w:val="000000"/>
          <w:sz w:val="24"/>
          <w:szCs w:val="24"/>
        </w:rPr>
        <w:t>.</w:t>
      </w:r>
      <w:r w:rsidR="00F13A1D">
        <w:rPr>
          <w:rFonts w:ascii="Times New Roman" w:hAnsi="Times New Roman"/>
          <w:color w:val="000000"/>
          <w:sz w:val="24"/>
          <w:szCs w:val="24"/>
        </w:rPr>
        <w:t>3</w:t>
      </w:r>
      <w:r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3D51891F" w14:textId="48F7308D" w:rsidR="006B4DD8" w:rsidRPr="004564B0" w:rsidRDefault="006B4DD8" w:rsidP="006B4DD8">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F13A1D">
        <w:rPr>
          <w:rFonts w:ascii="Times New Roman" w:hAnsi="Times New Roman"/>
          <w:color w:val="000000"/>
          <w:sz w:val="24"/>
          <w:szCs w:val="24"/>
        </w:rPr>
        <w:t>4</w:t>
      </w:r>
      <w:r w:rsidRPr="004564B0">
        <w:rPr>
          <w:rFonts w:ascii="Times New Roman" w:hAnsi="Times New Roman"/>
          <w:color w:val="000000"/>
          <w:sz w:val="24"/>
          <w:szCs w:val="24"/>
        </w:rPr>
        <w:t>.</w:t>
      </w:r>
      <w:r w:rsidRPr="006A303D">
        <w:rPr>
          <w:rFonts w:ascii="Times New Roman" w:hAnsi="Times New Roman"/>
          <w:color w:val="000000"/>
          <w:sz w:val="24"/>
          <w:szCs w:val="24"/>
        </w:rPr>
        <w:t xml:space="preserve"> </w:t>
      </w:r>
      <w:r w:rsidRPr="004564B0">
        <w:rPr>
          <w:rFonts w:ascii="Times New Roman" w:hAnsi="Times New Roman"/>
          <w:color w:val="000000"/>
          <w:sz w:val="24"/>
          <w:szCs w:val="24"/>
        </w:rPr>
        <w:t>jeigu tiekėjas remsis kitų ūkio subjektų pajėgumais,</w:t>
      </w:r>
      <w:r>
        <w:rPr>
          <w:rFonts w:ascii="Times New Roman" w:hAnsi="Times New Roman"/>
          <w:color w:val="000000"/>
          <w:sz w:val="24"/>
          <w:szCs w:val="24"/>
        </w:rPr>
        <w:t xml:space="preserve"> </w:t>
      </w:r>
      <w:r w:rsidRPr="004564B0">
        <w:rPr>
          <w:rFonts w:ascii="Times New Roman" w:hAnsi="Times New Roman"/>
          <w:color w:val="000000"/>
          <w:sz w:val="24"/>
          <w:szCs w:val="24"/>
        </w:rPr>
        <w:t>dokumentus</w:t>
      </w:r>
      <w:r>
        <w:rPr>
          <w:rFonts w:ascii="Times New Roman" w:hAnsi="Times New Roman"/>
          <w:color w:val="000000"/>
          <w:sz w:val="24"/>
          <w:szCs w:val="24"/>
        </w:rPr>
        <w:t xml:space="preserve"> įrodančius</w:t>
      </w:r>
      <w:r w:rsidRPr="000146C9">
        <w:rPr>
          <w:rFonts w:ascii="Times New Roman" w:eastAsia="Arial Unicode MS" w:hAnsi="Times New Roman"/>
          <w:color w:val="000000"/>
          <w:sz w:val="24"/>
          <w:szCs w:val="24"/>
          <w:bdr w:val="nil"/>
          <w:lang w:eastAsia="lt-LT"/>
        </w:rPr>
        <w:t>, kad vykdant pirkimo sutartį tie ištekliai bus prieinami</w:t>
      </w:r>
      <w:r>
        <w:rPr>
          <w:rFonts w:ascii="Times New Roman" w:eastAsia="Arial Unicode MS" w:hAnsi="Times New Roman"/>
          <w:color w:val="000000"/>
          <w:sz w:val="24"/>
          <w:szCs w:val="24"/>
          <w:bdr w:val="nil"/>
          <w:lang w:eastAsia="lt-LT"/>
        </w:rPr>
        <w:t>.</w:t>
      </w:r>
      <w:r w:rsidRPr="004564B0">
        <w:rPr>
          <w:rFonts w:ascii="Times New Roman" w:hAnsi="Times New Roman"/>
          <w:color w:val="000000"/>
          <w:sz w:val="24"/>
          <w:szCs w:val="24"/>
        </w:rPr>
        <w:t xml:space="preserve"> </w:t>
      </w:r>
    </w:p>
    <w:p w14:paraId="7C063317" w14:textId="77777777" w:rsidR="006B4DD8" w:rsidRPr="004564B0" w:rsidRDefault="006B4DD8" w:rsidP="006B4DD8">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4E2E87A"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FFD522E"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446A1F4" w14:textId="77777777" w:rsidR="006B4DD8" w:rsidRPr="004564B0" w:rsidRDefault="006B4DD8" w:rsidP="006B4DD8">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lastRenderedPageBreak/>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74BFCF0D" w14:textId="77777777" w:rsidR="006B4DD8" w:rsidRPr="004564B0" w:rsidRDefault="006B4DD8" w:rsidP="006B4DD8">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06A3F60B"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F4416B" w:rsidRPr="00E22348">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faksu (</w:t>
      </w:r>
      <w:r w:rsidR="008E0CB3">
        <w:rPr>
          <w:rFonts w:ascii="Times New Roman" w:hAnsi="Times New Roman"/>
          <w:color w:val="000000"/>
          <w:sz w:val="24"/>
          <w:szCs w:val="24"/>
          <w:lang w:eastAsia="lt-LT"/>
        </w:rPr>
        <w:t>+370</w:t>
      </w:r>
      <w:r w:rsidRPr="004564B0">
        <w:rPr>
          <w:rFonts w:ascii="Times New Roman" w:hAnsi="Times New Roman"/>
          <w:color w:val="000000"/>
          <w:sz w:val="24"/>
          <w:szCs w:val="24"/>
          <w:lang w:eastAsia="lt-LT"/>
        </w:rPr>
        <w:t> 387 66365) arba raštu (Vilniaus g. 19, 1811</w:t>
      </w:r>
      <w:r w:rsidR="008E0CB3">
        <w:rPr>
          <w:rFonts w:ascii="Times New Roman" w:hAnsi="Times New Roman"/>
          <w:color w:val="000000"/>
          <w:sz w:val="24"/>
          <w:szCs w:val="24"/>
          <w:lang w:eastAsia="lt-LT"/>
        </w:rPr>
        <w:t>7</w:t>
      </w:r>
      <w:r w:rsidRPr="004564B0">
        <w:rPr>
          <w:rFonts w:ascii="Times New Roman" w:hAnsi="Times New Roman"/>
          <w:color w:val="000000"/>
          <w:sz w:val="24"/>
          <w:szCs w:val="24"/>
          <w:lang w:eastAsia="lt-LT"/>
        </w:rPr>
        <w:t xml:space="preserve">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privalo paskelbti skelbimo apie pirkimą pataisą ir prireikus pratęsti </w:t>
      </w:r>
      <w:r w:rsidRPr="005E2962">
        <w:rPr>
          <w:rFonts w:ascii="Times New Roman" w:hAnsi="Times New Roman"/>
          <w:color w:val="000000"/>
          <w:sz w:val="24"/>
          <w:szCs w:val="24"/>
          <w:lang w:eastAsia="lt-LT"/>
        </w:rPr>
        <w:lastRenderedPageBreak/>
        <w:t>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lastRenderedPageBreak/>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1B5EA4AD"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F4416B">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Pr="00A11D8D" w:rsidRDefault="0080382D" w:rsidP="0080382D">
      <w:pPr>
        <w:suppressAutoHyphens/>
        <w:spacing w:after="40" w:line="240" w:lineRule="auto"/>
        <w:ind w:firstLine="567"/>
        <w:jc w:val="both"/>
        <w:rPr>
          <w:rFonts w:ascii="Times New Roman" w:hAnsi="Times New Roman"/>
          <w:color w:val="000000"/>
          <w:sz w:val="24"/>
          <w:szCs w:val="24"/>
          <w:lang w:eastAsia="lt-LT"/>
        </w:rPr>
      </w:pPr>
      <w:r w:rsidRPr="00A11D8D">
        <w:rPr>
          <w:rFonts w:ascii="Times New Roman" w:hAnsi="Times New Roman"/>
          <w:color w:val="000000"/>
          <w:sz w:val="24"/>
          <w:szCs w:val="24"/>
          <w:lang w:eastAsia="lt-LT"/>
        </w:rPr>
        <w:t>16.1.  1 priedas „Pasiūlymo forma“.</w:t>
      </w:r>
    </w:p>
    <w:p w14:paraId="56C52973" w14:textId="2A8546AF" w:rsidR="00606EF1" w:rsidRDefault="00C00FD8"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w:t>
      </w:r>
      <w:r w:rsidR="0030588A">
        <w:rPr>
          <w:rFonts w:ascii="Times New Roman" w:hAnsi="Times New Roman"/>
          <w:color w:val="000000"/>
          <w:sz w:val="24"/>
          <w:szCs w:val="24"/>
        </w:rPr>
        <w:t>2</w:t>
      </w:r>
      <w:r w:rsidR="001F61B7">
        <w:rPr>
          <w:rFonts w:ascii="Times New Roman" w:hAnsi="Times New Roman"/>
          <w:color w:val="000000"/>
          <w:sz w:val="24"/>
          <w:szCs w:val="24"/>
        </w:rPr>
        <w:t>.</w:t>
      </w:r>
      <w:r>
        <w:rPr>
          <w:rFonts w:ascii="Times New Roman" w:hAnsi="Times New Roman"/>
          <w:color w:val="000000"/>
          <w:sz w:val="24"/>
          <w:szCs w:val="24"/>
        </w:rPr>
        <w:t xml:space="preserve"> </w:t>
      </w:r>
      <w:r w:rsidR="00A11D8D">
        <w:rPr>
          <w:rFonts w:ascii="Times New Roman" w:hAnsi="Times New Roman"/>
          <w:color w:val="000000"/>
          <w:sz w:val="24"/>
          <w:szCs w:val="24"/>
        </w:rPr>
        <w:t xml:space="preserve"> </w:t>
      </w:r>
      <w:r w:rsidR="0030588A">
        <w:rPr>
          <w:rFonts w:ascii="Times New Roman" w:hAnsi="Times New Roman"/>
          <w:color w:val="000000"/>
          <w:sz w:val="24"/>
          <w:szCs w:val="24"/>
        </w:rPr>
        <w:t>2</w:t>
      </w:r>
      <w:r w:rsidR="00A11D8D">
        <w:rPr>
          <w:rFonts w:ascii="Times New Roman" w:hAnsi="Times New Roman"/>
          <w:color w:val="000000"/>
          <w:sz w:val="24"/>
          <w:szCs w:val="24"/>
        </w:rPr>
        <w:t xml:space="preserve"> priedas </w:t>
      </w:r>
      <w:r w:rsidR="00606EF1">
        <w:rPr>
          <w:rFonts w:ascii="Times New Roman" w:hAnsi="Times New Roman"/>
          <w:color w:val="000000"/>
          <w:sz w:val="24"/>
          <w:szCs w:val="24"/>
        </w:rPr>
        <w:t>„</w:t>
      </w:r>
      <w:r w:rsidR="008E0CB3" w:rsidRPr="008E0CB3">
        <w:rPr>
          <w:rFonts w:ascii="Times New Roman" w:hAnsi="Times New Roman"/>
          <w:color w:val="000000"/>
          <w:sz w:val="24"/>
          <w:szCs w:val="24"/>
        </w:rPr>
        <w:t>Techninė specifikacija</w:t>
      </w:r>
      <w:r w:rsidR="00606EF1" w:rsidRPr="008E0CB3">
        <w:rPr>
          <w:rFonts w:ascii="Times New Roman" w:hAnsi="Times New Roman"/>
          <w:color w:val="000000"/>
          <w:sz w:val="24"/>
          <w:szCs w:val="24"/>
        </w:rPr>
        <w:t>“.</w:t>
      </w:r>
    </w:p>
    <w:p w14:paraId="2170C632" w14:textId="3377EE93" w:rsidR="00A11D8D" w:rsidRDefault="00606EF1"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w:t>
      </w:r>
      <w:r w:rsidR="0030588A">
        <w:rPr>
          <w:rFonts w:ascii="Times New Roman" w:hAnsi="Times New Roman"/>
          <w:color w:val="000000"/>
          <w:sz w:val="24"/>
          <w:szCs w:val="24"/>
        </w:rPr>
        <w:t>3</w:t>
      </w:r>
      <w:r>
        <w:rPr>
          <w:rFonts w:ascii="Times New Roman" w:hAnsi="Times New Roman"/>
          <w:color w:val="000000"/>
          <w:sz w:val="24"/>
          <w:szCs w:val="24"/>
        </w:rPr>
        <w:t xml:space="preserve">.  </w:t>
      </w:r>
      <w:r w:rsidR="0030588A">
        <w:rPr>
          <w:rFonts w:ascii="Times New Roman" w:hAnsi="Times New Roman"/>
          <w:color w:val="000000"/>
          <w:sz w:val="24"/>
          <w:szCs w:val="24"/>
        </w:rPr>
        <w:t>3</w:t>
      </w:r>
      <w:r>
        <w:rPr>
          <w:rFonts w:ascii="Times New Roman" w:hAnsi="Times New Roman"/>
          <w:color w:val="000000"/>
          <w:sz w:val="24"/>
          <w:szCs w:val="24"/>
        </w:rPr>
        <w:t xml:space="preserve"> priedas </w:t>
      </w:r>
      <w:r w:rsidR="00A11D8D">
        <w:rPr>
          <w:rFonts w:ascii="Times New Roman" w:hAnsi="Times New Roman"/>
          <w:color w:val="000000"/>
          <w:sz w:val="24"/>
          <w:szCs w:val="24"/>
        </w:rPr>
        <w:t>„Sutarties projektas“.</w:t>
      </w:r>
    </w:p>
    <w:p w14:paraId="20A1E087" w14:textId="77777777" w:rsidR="00606EF1" w:rsidRDefault="00606EF1" w:rsidP="0080382D">
      <w:pPr>
        <w:suppressAutoHyphens/>
        <w:spacing w:after="40" w:line="240" w:lineRule="auto"/>
        <w:ind w:firstLine="567"/>
        <w:jc w:val="both"/>
        <w:rPr>
          <w:rFonts w:ascii="Times New Roman" w:hAnsi="Times New Roman"/>
          <w:color w:val="000000"/>
          <w:sz w:val="24"/>
          <w:szCs w:val="24"/>
        </w:rPr>
      </w:pP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F3239" w14:textId="77777777" w:rsidR="009B6D06" w:rsidRDefault="009B6D06" w:rsidP="00083AA5">
      <w:pPr>
        <w:spacing w:after="0" w:line="240" w:lineRule="auto"/>
      </w:pPr>
      <w:r>
        <w:separator/>
      </w:r>
    </w:p>
  </w:endnote>
  <w:endnote w:type="continuationSeparator" w:id="0">
    <w:p w14:paraId="258E35FD" w14:textId="77777777" w:rsidR="009B6D06" w:rsidRDefault="009B6D06"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default"/>
    <w:sig w:usb0="00000000"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5A57C" w14:textId="77777777" w:rsidR="009B6D06" w:rsidRDefault="009B6D06" w:rsidP="00083AA5">
      <w:pPr>
        <w:spacing w:after="0" w:line="240" w:lineRule="auto"/>
      </w:pPr>
      <w:r>
        <w:separator/>
      </w:r>
    </w:p>
  </w:footnote>
  <w:footnote w:type="continuationSeparator" w:id="0">
    <w:p w14:paraId="6CE58285" w14:textId="77777777" w:rsidR="009B6D06" w:rsidRDefault="009B6D06"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B1366"/>
    <w:rsid w:val="000C46D0"/>
    <w:rsid w:val="000D6E42"/>
    <w:rsid w:val="000E1669"/>
    <w:rsid w:val="000E398A"/>
    <w:rsid w:val="000E6714"/>
    <w:rsid w:val="000E7316"/>
    <w:rsid w:val="000F49FA"/>
    <w:rsid w:val="00102131"/>
    <w:rsid w:val="00105E3D"/>
    <w:rsid w:val="00114D73"/>
    <w:rsid w:val="00116481"/>
    <w:rsid w:val="001324B5"/>
    <w:rsid w:val="001449A3"/>
    <w:rsid w:val="001509A2"/>
    <w:rsid w:val="00156EBB"/>
    <w:rsid w:val="00161C14"/>
    <w:rsid w:val="00164F9F"/>
    <w:rsid w:val="001663BF"/>
    <w:rsid w:val="0017610B"/>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E53B2"/>
    <w:rsid w:val="001F3445"/>
    <w:rsid w:val="001F61B7"/>
    <w:rsid w:val="001F66E2"/>
    <w:rsid w:val="00207D5B"/>
    <w:rsid w:val="0021376E"/>
    <w:rsid w:val="00214993"/>
    <w:rsid w:val="00216827"/>
    <w:rsid w:val="00216AA5"/>
    <w:rsid w:val="00220BA4"/>
    <w:rsid w:val="00230CF1"/>
    <w:rsid w:val="00232FD7"/>
    <w:rsid w:val="00233C1A"/>
    <w:rsid w:val="002604C4"/>
    <w:rsid w:val="00260D0C"/>
    <w:rsid w:val="002818F9"/>
    <w:rsid w:val="00285B4A"/>
    <w:rsid w:val="00290B2F"/>
    <w:rsid w:val="0029497A"/>
    <w:rsid w:val="002C0499"/>
    <w:rsid w:val="002C10A3"/>
    <w:rsid w:val="002E0C22"/>
    <w:rsid w:val="002E0FE8"/>
    <w:rsid w:val="002E57AA"/>
    <w:rsid w:val="002E7635"/>
    <w:rsid w:val="002F09BF"/>
    <w:rsid w:val="002F193F"/>
    <w:rsid w:val="002F50F7"/>
    <w:rsid w:val="002F563E"/>
    <w:rsid w:val="00302B79"/>
    <w:rsid w:val="00304508"/>
    <w:rsid w:val="0030588A"/>
    <w:rsid w:val="00307E09"/>
    <w:rsid w:val="00307F66"/>
    <w:rsid w:val="00310323"/>
    <w:rsid w:val="0031652D"/>
    <w:rsid w:val="00325FFE"/>
    <w:rsid w:val="003269A2"/>
    <w:rsid w:val="00335CE4"/>
    <w:rsid w:val="0034171E"/>
    <w:rsid w:val="003423EE"/>
    <w:rsid w:val="00342C3B"/>
    <w:rsid w:val="00342CBE"/>
    <w:rsid w:val="00344E20"/>
    <w:rsid w:val="003460FE"/>
    <w:rsid w:val="00347CDB"/>
    <w:rsid w:val="003522A8"/>
    <w:rsid w:val="0036315E"/>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83"/>
    <w:rsid w:val="003F0BD0"/>
    <w:rsid w:val="003F3CA6"/>
    <w:rsid w:val="003F5673"/>
    <w:rsid w:val="003F642D"/>
    <w:rsid w:val="003F74B2"/>
    <w:rsid w:val="003F7698"/>
    <w:rsid w:val="00400F5B"/>
    <w:rsid w:val="00405249"/>
    <w:rsid w:val="00405713"/>
    <w:rsid w:val="0041178F"/>
    <w:rsid w:val="00413F5A"/>
    <w:rsid w:val="0041716D"/>
    <w:rsid w:val="00417E65"/>
    <w:rsid w:val="00423BF1"/>
    <w:rsid w:val="00436FDD"/>
    <w:rsid w:val="00440813"/>
    <w:rsid w:val="0044601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4E22B1"/>
    <w:rsid w:val="005141CC"/>
    <w:rsid w:val="00516D74"/>
    <w:rsid w:val="0052377F"/>
    <w:rsid w:val="00526747"/>
    <w:rsid w:val="00530C98"/>
    <w:rsid w:val="00530E6A"/>
    <w:rsid w:val="005404B4"/>
    <w:rsid w:val="0055219F"/>
    <w:rsid w:val="005529E4"/>
    <w:rsid w:val="00576730"/>
    <w:rsid w:val="00577EB2"/>
    <w:rsid w:val="00584D58"/>
    <w:rsid w:val="005930C2"/>
    <w:rsid w:val="005A752B"/>
    <w:rsid w:val="005C7FD2"/>
    <w:rsid w:val="005D266D"/>
    <w:rsid w:val="005D7E2D"/>
    <w:rsid w:val="005E2305"/>
    <w:rsid w:val="005E2962"/>
    <w:rsid w:val="005E5861"/>
    <w:rsid w:val="005E61B5"/>
    <w:rsid w:val="005E7909"/>
    <w:rsid w:val="005F138B"/>
    <w:rsid w:val="006016A0"/>
    <w:rsid w:val="00606EF1"/>
    <w:rsid w:val="00632352"/>
    <w:rsid w:val="00640565"/>
    <w:rsid w:val="00641A4F"/>
    <w:rsid w:val="0065104F"/>
    <w:rsid w:val="006609AA"/>
    <w:rsid w:val="00661985"/>
    <w:rsid w:val="00664474"/>
    <w:rsid w:val="0066666D"/>
    <w:rsid w:val="0066767C"/>
    <w:rsid w:val="00672D86"/>
    <w:rsid w:val="00674106"/>
    <w:rsid w:val="0067459C"/>
    <w:rsid w:val="0068108C"/>
    <w:rsid w:val="006843AC"/>
    <w:rsid w:val="00691AF4"/>
    <w:rsid w:val="00696DE6"/>
    <w:rsid w:val="006A0872"/>
    <w:rsid w:val="006A217A"/>
    <w:rsid w:val="006A22BE"/>
    <w:rsid w:val="006B4DD8"/>
    <w:rsid w:val="006B6040"/>
    <w:rsid w:val="006B76BE"/>
    <w:rsid w:val="006C3FD5"/>
    <w:rsid w:val="006C41F6"/>
    <w:rsid w:val="006C6E2F"/>
    <w:rsid w:val="006D3BBC"/>
    <w:rsid w:val="006E4B93"/>
    <w:rsid w:val="006E658D"/>
    <w:rsid w:val="006F1184"/>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87E16"/>
    <w:rsid w:val="00793F7A"/>
    <w:rsid w:val="007A472D"/>
    <w:rsid w:val="007A5265"/>
    <w:rsid w:val="007B0B66"/>
    <w:rsid w:val="007B1278"/>
    <w:rsid w:val="007B1B48"/>
    <w:rsid w:val="007B24FA"/>
    <w:rsid w:val="007B4F48"/>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42A3"/>
    <w:rsid w:val="0084574D"/>
    <w:rsid w:val="008468E8"/>
    <w:rsid w:val="00846D19"/>
    <w:rsid w:val="00850E20"/>
    <w:rsid w:val="0085140D"/>
    <w:rsid w:val="008551B2"/>
    <w:rsid w:val="0086239F"/>
    <w:rsid w:val="0087747F"/>
    <w:rsid w:val="008875E6"/>
    <w:rsid w:val="00891CF5"/>
    <w:rsid w:val="00893CDF"/>
    <w:rsid w:val="00896509"/>
    <w:rsid w:val="008A0653"/>
    <w:rsid w:val="008A223C"/>
    <w:rsid w:val="008A3816"/>
    <w:rsid w:val="008C0528"/>
    <w:rsid w:val="008C3F59"/>
    <w:rsid w:val="008C58D6"/>
    <w:rsid w:val="008D39F5"/>
    <w:rsid w:val="008E0CB3"/>
    <w:rsid w:val="008E235C"/>
    <w:rsid w:val="008E3998"/>
    <w:rsid w:val="008F32A6"/>
    <w:rsid w:val="00900DD9"/>
    <w:rsid w:val="009055FF"/>
    <w:rsid w:val="009063E3"/>
    <w:rsid w:val="009077D8"/>
    <w:rsid w:val="00911637"/>
    <w:rsid w:val="009235A6"/>
    <w:rsid w:val="0092429B"/>
    <w:rsid w:val="00927919"/>
    <w:rsid w:val="00933C9A"/>
    <w:rsid w:val="00936BC7"/>
    <w:rsid w:val="00953712"/>
    <w:rsid w:val="0096234E"/>
    <w:rsid w:val="00963E0B"/>
    <w:rsid w:val="00971F42"/>
    <w:rsid w:val="00972C01"/>
    <w:rsid w:val="00975014"/>
    <w:rsid w:val="00981566"/>
    <w:rsid w:val="009848C8"/>
    <w:rsid w:val="009A1A96"/>
    <w:rsid w:val="009A4CC8"/>
    <w:rsid w:val="009A54F8"/>
    <w:rsid w:val="009B55B5"/>
    <w:rsid w:val="009B6D06"/>
    <w:rsid w:val="009C35FD"/>
    <w:rsid w:val="009C6BBD"/>
    <w:rsid w:val="009D3F3E"/>
    <w:rsid w:val="009D622A"/>
    <w:rsid w:val="009E2DDB"/>
    <w:rsid w:val="009F26F5"/>
    <w:rsid w:val="00A019A2"/>
    <w:rsid w:val="00A01A6B"/>
    <w:rsid w:val="00A106BE"/>
    <w:rsid w:val="00A11D8D"/>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A0471"/>
    <w:rsid w:val="00AA170C"/>
    <w:rsid w:val="00AA280C"/>
    <w:rsid w:val="00AC50FD"/>
    <w:rsid w:val="00AD0F95"/>
    <w:rsid w:val="00AD3CD9"/>
    <w:rsid w:val="00AD6F96"/>
    <w:rsid w:val="00AE5D06"/>
    <w:rsid w:val="00B057F0"/>
    <w:rsid w:val="00B05DE4"/>
    <w:rsid w:val="00B221D6"/>
    <w:rsid w:val="00B32190"/>
    <w:rsid w:val="00B357DD"/>
    <w:rsid w:val="00B403C6"/>
    <w:rsid w:val="00B41E5F"/>
    <w:rsid w:val="00B43C3F"/>
    <w:rsid w:val="00B43FF0"/>
    <w:rsid w:val="00B577BA"/>
    <w:rsid w:val="00B57C4B"/>
    <w:rsid w:val="00B63F9C"/>
    <w:rsid w:val="00B66FD5"/>
    <w:rsid w:val="00B72646"/>
    <w:rsid w:val="00B73DCC"/>
    <w:rsid w:val="00B77CAB"/>
    <w:rsid w:val="00B964EA"/>
    <w:rsid w:val="00BA7394"/>
    <w:rsid w:val="00BB09BE"/>
    <w:rsid w:val="00BB192A"/>
    <w:rsid w:val="00BB1A38"/>
    <w:rsid w:val="00BB6A0B"/>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521D"/>
    <w:rsid w:val="00C6605E"/>
    <w:rsid w:val="00C6772C"/>
    <w:rsid w:val="00C721AD"/>
    <w:rsid w:val="00C73DA9"/>
    <w:rsid w:val="00C767C3"/>
    <w:rsid w:val="00C81AE1"/>
    <w:rsid w:val="00C837BB"/>
    <w:rsid w:val="00CA161C"/>
    <w:rsid w:val="00CB17DF"/>
    <w:rsid w:val="00CB38D9"/>
    <w:rsid w:val="00CB799A"/>
    <w:rsid w:val="00CD1A35"/>
    <w:rsid w:val="00CD7F33"/>
    <w:rsid w:val="00CE0E9D"/>
    <w:rsid w:val="00CE2C0B"/>
    <w:rsid w:val="00CE52DC"/>
    <w:rsid w:val="00CF6EE3"/>
    <w:rsid w:val="00D00167"/>
    <w:rsid w:val="00D07901"/>
    <w:rsid w:val="00D13088"/>
    <w:rsid w:val="00D13CE6"/>
    <w:rsid w:val="00D16F0F"/>
    <w:rsid w:val="00D249BE"/>
    <w:rsid w:val="00D35005"/>
    <w:rsid w:val="00D426D0"/>
    <w:rsid w:val="00D45F78"/>
    <w:rsid w:val="00D502C0"/>
    <w:rsid w:val="00D509DF"/>
    <w:rsid w:val="00D720A5"/>
    <w:rsid w:val="00D77716"/>
    <w:rsid w:val="00D8367C"/>
    <w:rsid w:val="00D84FD9"/>
    <w:rsid w:val="00D911FB"/>
    <w:rsid w:val="00D9178B"/>
    <w:rsid w:val="00D9420D"/>
    <w:rsid w:val="00D96F5A"/>
    <w:rsid w:val="00DA43F4"/>
    <w:rsid w:val="00DB5DB8"/>
    <w:rsid w:val="00DC0B02"/>
    <w:rsid w:val="00DC16EE"/>
    <w:rsid w:val="00DC5018"/>
    <w:rsid w:val="00DC56CC"/>
    <w:rsid w:val="00DC6625"/>
    <w:rsid w:val="00DD1C14"/>
    <w:rsid w:val="00DD2153"/>
    <w:rsid w:val="00DE1BDD"/>
    <w:rsid w:val="00DE46AA"/>
    <w:rsid w:val="00E050E9"/>
    <w:rsid w:val="00E0621C"/>
    <w:rsid w:val="00E069E9"/>
    <w:rsid w:val="00E101BB"/>
    <w:rsid w:val="00E15B5D"/>
    <w:rsid w:val="00E231AE"/>
    <w:rsid w:val="00E27A61"/>
    <w:rsid w:val="00E32633"/>
    <w:rsid w:val="00E36D86"/>
    <w:rsid w:val="00E37E62"/>
    <w:rsid w:val="00E40E13"/>
    <w:rsid w:val="00E42FE8"/>
    <w:rsid w:val="00E43205"/>
    <w:rsid w:val="00E465BD"/>
    <w:rsid w:val="00E46F1D"/>
    <w:rsid w:val="00E47C22"/>
    <w:rsid w:val="00E611F3"/>
    <w:rsid w:val="00E61C94"/>
    <w:rsid w:val="00E62217"/>
    <w:rsid w:val="00E70F36"/>
    <w:rsid w:val="00E879F4"/>
    <w:rsid w:val="00E941D1"/>
    <w:rsid w:val="00E967E2"/>
    <w:rsid w:val="00E96807"/>
    <w:rsid w:val="00E97B6E"/>
    <w:rsid w:val="00E97DD3"/>
    <w:rsid w:val="00EB509D"/>
    <w:rsid w:val="00EB5921"/>
    <w:rsid w:val="00EB7D6B"/>
    <w:rsid w:val="00EC0F3E"/>
    <w:rsid w:val="00EC7A64"/>
    <w:rsid w:val="00ED332B"/>
    <w:rsid w:val="00ED5766"/>
    <w:rsid w:val="00EF2CE7"/>
    <w:rsid w:val="00EF5046"/>
    <w:rsid w:val="00EF6B7F"/>
    <w:rsid w:val="00EF7B5C"/>
    <w:rsid w:val="00F013C2"/>
    <w:rsid w:val="00F0641B"/>
    <w:rsid w:val="00F0780C"/>
    <w:rsid w:val="00F12092"/>
    <w:rsid w:val="00F13A1D"/>
    <w:rsid w:val="00F14414"/>
    <w:rsid w:val="00F4152B"/>
    <w:rsid w:val="00F4416B"/>
    <w:rsid w:val="00F61282"/>
    <w:rsid w:val="00F668B0"/>
    <w:rsid w:val="00F67E34"/>
    <w:rsid w:val="00F822A6"/>
    <w:rsid w:val="00F876D3"/>
    <w:rsid w:val="00F90442"/>
    <w:rsid w:val="00F9102D"/>
    <w:rsid w:val="00F92843"/>
    <w:rsid w:val="00F95CD9"/>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 w:type="character" w:styleId="Neapdorotaspaminjimas">
    <w:name w:val="Unresolved Mention"/>
    <w:basedOn w:val="Numatytasispastraiposriftas"/>
    <w:uiPriority w:val="99"/>
    <w:semiHidden/>
    <w:unhideWhenUsed/>
    <w:rsid w:val="00F44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8</Pages>
  <Words>16891</Words>
  <Characters>9628</Characters>
  <Application>Microsoft Office Word</Application>
  <DocSecurity>0</DocSecurity>
  <Lines>80</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Daiva Gavrilovienė</cp:lastModifiedBy>
  <cp:revision>11</cp:revision>
  <cp:lastPrinted>2025-04-10T11:45:00Z</cp:lastPrinted>
  <dcterms:created xsi:type="dcterms:W3CDTF">2025-09-03T08:27:00Z</dcterms:created>
  <dcterms:modified xsi:type="dcterms:W3CDTF">2025-09-09T10:10:00Z</dcterms:modified>
</cp:coreProperties>
</file>