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DD7B4" w14:textId="77777777" w:rsidR="00A77C54" w:rsidRDefault="00A77C54">
      <w:pPr>
        <w:tabs>
          <w:tab w:val="center" w:pos="4680"/>
          <w:tab w:val="right" w:pos="9360"/>
        </w:tabs>
      </w:pPr>
    </w:p>
    <w:p w14:paraId="1E98D834" w14:textId="77777777" w:rsidR="00A77C54" w:rsidRDefault="006F018D">
      <w:pPr>
        <w:ind w:left="4320" w:firstLine="720"/>
        <w:textAlignment w:val="baseline"/>
        <w:rPr>
          <w:sz w:val="18"/>
          <w:szCs w:val="18"/>
        </w:rPr>
      </w:pPr>
      <w:r>
        <w:rPr>
          <w:szCs w:val="24"/>
        </w:rPr>
        <w:t>PATVIRTINTA </w:t>
      </w:r>
    </w:p>
    <w:p w14:paraId="68AB0520" w14:textId="77777777" w:rsidR="00A77C54" w:rsidRDefault="006F018D">
      <w:pPr>
        <w:ind w:left="4320" w:firstLine="720"/>
        <w:textAlignment w:val="baseline"/>
        <w:rPr>
          <w:szCs w:val="24"/>
        </w:rPr>
      </w:pPr>
      <w:r>
        <w:rPr>
          <w:szCs w:val="24"/>
        </w:rPr>
        <w:t xml:space="preserve">Viešųjų pirkimų tarnybos direktoriaus </w:t>
      </w:r>
    </w:p>
    <w:p w14:paraId="03F08C59" w14:textId="77777777" w:rsidR="00A77C54" w:rsidRDefault="006F018D">
      <w:pPr>
        <w:ind w:left="5040"/>
        <w:textAlignment w:val="baseline"/>
        <w:rPr>
          <w:szCs w:val="24"/>
        </w:rPr>
      </w:pPr>
      <w:r>
        <w:rPr>
          <w:szCs w:val="24"/>
        </w:rPr>
        <w:t>2024 m. vasario 8 d. įsakymu Nr. 1S-19 </w:t>
      </w:r>
    </w:p>
    <w:p w14:paraId="3E44DF24" w14:textId="77777777" w:rsidR="00A77C54" w:rsidRDefault="006F018D">
      <w:pPr>
        <w:ind w:left="220" w:firstLine="4820"/>
        <w:textAlignment w:val="center"/>
        <w:rPr>
          <w:color w:val="000000"/>
          <w:szCs w:val="24"/>
        </w:rPr>
      </w:pPr>
      <w:r>
        <w:rPr>
          <w:color w:val="000000"/>
          <w:szCs w:val="24"/>
        </w:rPr>
        <w:t>(Viešųjų pirkimų tarnybos direktoriaus</w:t>
      </w:r>
    </w:p>
    <w:p w14:paraId="73313361" w14:textId="77777777" w:rsidR="00A77C54" w:rsidRDefault="006F018D">
      <w:pPr>
        <w:ind w:left="5040"/>
        <w:textAlignment w:val="center"/>
        <w:rPr>
          <w:color w:val="000000"/>
          <w:szCs w:val="24"/>
        </w:rPr>
      </w:pPr>
      <w:r>
        <w:rPr>
          <w:color w:val="000000"/>
          <w:szCs w:val="24"/>
        </w:rPr>
        <w:t xml:space="preserve">2025 m. balandžio 17 d. įsakymo Nr. 1S-51 </w:t>
      </w:r>
    </w:p>
    <w:p w14:paraId="418CFF22" w14:textId="77777777" w:rsidR="00A77C54" w:rsidRDefault="006F018D">
      <w:pPr>
        <w:ind w:left="5040"/>
        <w:textAlignment w:val="center"/>
        <w:rPr>
          <w:color w:val="000000"/>
          <w:szCs w:val="24"/>
        </w:rPr>
      </w:pPr>
      <w:r>
        <w:rPr>
          <w:color w:val="000000"/>
          <w:szCs w:val="24"/>
        </w:rPr>
        <w:t>redakcija)</w:t>
      </w:r>
    </w:p>
    <w:p w14:paraId="59248E98" w14:textId="77777777" w:rsidR="00A77C54" w:rsidRDefault="00A77C54">
      <w:pPr>
        <w:textAlignment w:val="baseline"/>
        <w:rPr>
          <w:sz w:val="18"/>
          <w:szCs w:val="18"/>
        </w:rPr>
      </w:pPr>
    </w:p>
    <w:p w14:paraId="6A7F55DA" w14:textId="77777777" w:rsidR="00A77C54" w:rsidRDefault="00A77C54">
      <w:pPr>
        <w:widowControl w:val="0"/>
        <w:pBdr>
          <w:top w:val="nil"/>
          <w:left w:val="nil"/>
          <w:bottom w:val="nil"/>
          <w:right w:val="nil"/>
          <w:between w:val="nil"/>
        </w:pBdr>
        <w:tabs>
          <w:tab w:val="left" w:pos="567"/>
          <w:tab w:val="left" w:pos="851"/>
        </w:tabs>
        <w:jc w:val="center"/>
        <w:rPr>
          <w:b/>
          <w:caps/>
          <w:szCs w:val="24"/>
        </w:rPr>
      </w:pPr>
    </w:p>
    <w:p w14:paraId="320D76F8" w14:textId="77777777" w:rsidR="00A77C54" w:rsidRDefault="006F018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999DBB7" w14:textId="77777777" w:rsidR="00A77C54" w:rsidRDefault="00A77C54">
      <w:pPr>
        <w:widowControl w:val="0"/>
        <w:pBdr>
          <w:top w:val="nil"/>
          <w:left w:val="nil"/>
          <w:bottom w:val="nil"/>
          <w:right w:val="nil"/>
          <w:between w:val="nil"/>
        </w:pBdr>
        <w:tabs>
          <w:tab w:val="left" w:pos="567"/>
          <w:tab w:val="left" w:pos="851"/>
        </w:tabs>
        <w:jc w:val="center"/>
        <w:rPr>
          <w:b/>
          <w:caps/>
          <w:szCs w:val="24"/>
        </w:rPr>
      </w:pPr>
    </w:p>
    <w:p w14:paraId="2E8ECA3B" w14:textId="77777777" w:rsidR="00A77C54" w:rsidRDefault="00A77C5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77C54" w14:paraId="18171832" w14:textId="77777777">
        <w:tc>
          <w:tcPr>
            <w:tcW w:w="2448" w:type="dxa"/>
          </w:tcPr>
          <w:p w14:paraId="36F10F9A" w14:textId="77777777" w:rsidR="00A77C54" w:rsidRDefault="006F018D">
            <w:pPr>
              <w:jc w:val="both"/>
              <w:rPr>
                <w:b/>
                <w:bCs/>
                <w:kern w:val="2"/>
                <w:szCs w:val="24"/>
              </w:rPr>
            </w:pPr>
            <w:r>
              <w:rPr>
                <w:b/>
                <w:bCs/>
                <w:kern w:val="2"/>
                <w:szCs w:val="24"/>
              </w:rPr>
              <w:t>Sutarties pavadinimas</w:t>
            </w:r>
          </w:p>
        </w:tc>
        <w:tc>
          <w:tcPr>
            <w:tcW w:w="7110" w:type="dxa"/>
            <w:gridSpan w:val="3"/>
          </w:tcPr>
          <w:p w14:paraId="58F05C70" w14:textId="77777777" w:rsidR="00A77C54" w:rsidRDefault="00881E33">
            <w:pPr>
              <w:jc w:val="both"/>
              <w:rPr>
                <w:kern w:val="2"/>
                <w:szCs w:val="24"/>
              </w:rPr>
            </w:pPr>
            <w:r w:rsidRPr="00881E33">
              <w:rPr>
                <w:b/>
                <w:iCs/>
                <w:szCs w:val="24"/>
              </w:rPr>
              <w:t>SKALBYKLOS ĮRANGOS ĮSIGIJIMAS PROJEKTE</w:t>
            </w:r>
            <w:r w:rsidRPr="00881E33">
              <w:rPr>
                <w:b/>
                <w:szCs w:val="24"/>
                <w:shd w:val="clear" w:color="auto" w:fill="FFFFFF"/>
              </w:rPr>
              <w:t xml:space="preserve"> „SOCIALINIŲ PASLAUGŲ PLĖTRA PAGĖGIŲ SAVIVALDYBĖJE</w:t>
            </w:r>
          </w:p>
        </w:tc>
      </w:tr>
      <w:tr w:rsidR="00A77C54" w14:paraId="3BA942EB" w14:textId="77777777">
        <w:tc>
          <w:tcPr>
            <w:tcW w:w="2448" w:type="dxa"/>
          </w:tcPr>
          <w:p w14:paraId="4907F208" w14:textId="77777777" w:rsidR="00A77C54" w:rsidRDefault="006F018D">
            <w:pPr>
              <w:jc w:val="both"/>
              <w:rPr>
                <w:b/>
                <w:bCs/>
                <w:kern w:val="2"/>
                <w:szCs w:val="24"/>
              </w:rPr>
            </w:pPr>
            <w:r>
              <w:rPr>
                <w:b/>
                <w:bCs/>
                <w:kern w:val="2"/>
                <w:szCs w:val="24"/>
              </w:rPr>
              <w:t>Sutarties data</w:t>
            </w:r>
          </w:p>
        </w:tc>
        <w:tc>
          <w:tcPr>
            <w:tcW w:w="2177" w:type="dxa"/>
          </w:tcPr>
          <w:p w14:paraId="50DCFBC4" w14:textId="77777777" w:rsidR="00A77C54" w:rsidRDefault="00A77C54">
            <w:pPr>
              <w:jc w:val="both"/>
              <w:rPr>
                <w:kern w:val="2"/>
                <w:szCs w:val="24"/>
              </w:rPr>
            </w:pPr>
          </w:p>
        </w:tc>
        <w:tc>
          <w:tcPr>
            <w:tcW w:w="2362" w:type="dxa"/>
          </w:tcPr>
          <w:p w14:paraId="48B36665" w14:textId="77777777" w:rsidR="00A77C54" w:rsidRDefault="006F018D">
            <w:pPr>
              <w:jc w:val="both"/>
              <w:rPr>
                <w:b/>
                <w:bCs/>
                <w:kern w:val="2"/>
                <w:szCs w:val="24"/>
              </w:rPr>
            </w:pPr>
            <w:r>
              <w:rPr>
                <w:b/>
                <w:bCs/>
                <w:kern w:val="2"/>
                <w:szCs w:val="24"/>
              </w:rPr>
              <w:t>Sutarties numeris</w:t>
            </w:r>
          </w:p>
        </w:tc>
        <w:tc>
          <w:tcPr>
            <w:tcW w:w="2571" w:type="dxa"/>
          </w:tcPr>
          <w:p w14:paraId="256C0284" w14:textId="095DEBA2" w:rsidR="00A77C54" w:rsidRDefault="002C0A80">
            <w:pPr>
              <w:jc w:val="both"/>
              <w:rPr>
                <w:kern w:val="2"/>
                <w:szCs w:val="24"/>
              </w:rPr>
            </w:pPr>
            <w:r>
              <w:rPr>
                <w:kern w:val="2"/>
                <w:szCs w:val="24"/>
              </w:rPr>
              <w:t>A3-</w:t>
            </w:r>
          </w:p>
        </w:tc>
      </w:tr>
    </w:tbl>
    <w:p w14:paraId="6778F75A" w14:textId="77777777" w:rsidR="00A77C54" w:rsidRDefault="00A77C5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7C54" w14:paraId="358B9B3F" w14:textId="77777777">
        <w:tc>
          <w:tcPr>
            <w:tcW w:w="9558" w:type="dxa"/>
            <w:gridSpan w:val="3"/>
          </w:tcPr>
          <w:p w14:paraId="26B62A90" w14:textId="77777777" w:rsidR="00A77C54" w:rsidRDefault="006F018D">
            <w:pPr>
              <w:jc w:val="center"/>
              <w:rPr>
                <w:b/>
                <w:bCs/>
                <w:kern w:val="2"/>
                <w:szCs w:val="24"/>
              </w:rPr>
            </w:pPr>
            <w:r>
              <w:rPr>
                <w:b/>
                <w:bCs/>
                <w:kern w:val="2"/>
                <w:szCs w:val="24"/>
              </w:rPr>
              <w:t>1. SUTARTIES ŠALYS</w:t>
            </w:r>
          </w:p>
        </w:tc>
      </w:tr>
      <w:tr w:rsidR="00A80DDA" w14:paraId="58A681CF" w14:textId="77777777">
        <w:tc>
          <w:tcPr>
            <w:tcW w:w="2808" w:type="dxa"/>
            <w:vMerge w:val="restart"/>
          </w:tcPr>
          <w:p w14:paraId="47CF9DEC" w14:textId="77777777" w:rsidR="00A80DDA" w:rsidRDefault="00A80DDA" w:rsidP="00A80DDA">
            <w:pPr>
              <w:jc w:val="center"/>
              <w:rPr>
                <w:b/>
                <w:bCs/>
                <w:kern w:val="2"/>
                <w:szCs w:val="24"/>
              </w:rPr>
            </w:pPr>
          </w:p>
          <w:p w14:paraId="02EA3F01" w14:textId="77777777" w:rsidR="00A80DDA" w:rsidRDefault="00A80DDA" w:rsidP="00A80DDA">
            <w:pPr>
              <w:jc w:val="center"/>
              <w:rPr>
                <w:b/>
                <w:bCs/>
                <w:kern w:val="2"/>
                <w:szCs w:val="24"/>
              </w:rPr>
            </w:pPr>
          </w:p>
          <w:p w14:paraId="6F7FBBCA" w14:textId="77777777" w:rsidR="00A80DDA" w:rsidRDefault="00A80DDA" w:rsidP="00A80DDA">
            <w:pPr>
              <w:jc w:val="center"/>
              <w:rPr>
                <w:b/>
                <w:bCs/>
                <w:kern w:val="2"/>
                <w:szCs w:val="24"/>
              </w:rPr>
            </w:pPr>
          </w:p>
          <w:p w14:paraId="12541798" w14:textId="77777777" w:rsidR="00A80DDA" w:rsidRDefault="00A80DDA" w:rsidP="00A80DDA">
            <w:pPr>
              <w:rPr>
                <w:b/>
                <w:bCs/>
                <w:kern w:val="2"/>
                <w:szCs w:val="24"/>
              </w:rPr>
            </w:pPr>
          </w:p>
          <w:p w14:paraId="3F19D94B" w14:textId="77777777" w:rsidR="00A80DDA" w:rsidRDefault="00A80DDA" w:rsidP="00A80DDA">
            <w:pPr>
              <w:rPr>
                <w:b/>
                <w:bCs/>
                <w:kern w:val="2"/>
                <w:szCs w:val="24"/>
              </w:rPr>
            </w:pPr>
            <w:r>
              <w:rPr>
                <w:b/>
                <w:bCs/>
                <w:kern w:val="2"/>
                <w:szCs w:val="24"/>
              </w:rPr>
              <w:t>1.1. Pirkėjas</w:t>
            </w:r>
          </w:p>
        </w:tc>
        <w:tc>
          <w:tcPr>
            <w:tcW w:w="3240" w:type="dxa"/>
          </w:tcPr>
          <w:p w14:paraId="5DB1D920" w14:textId="77777777" w:rsidR="00A80DDA" w:rsidRDefault="00A80DDA" w:rsidP="00A80DDA">
            <w:pPr>
              <w:rPr>
                <w:kern w:val="2"/>
                <w:szCs w:val="24"/>
              </w:rPr>
            </w:pPr>
            <w:r>
              <w:rPr>
                <w:kern w:val="2"/>
                <w:szCs w:val="24"/>
              </w:rPr>
              <w:t>1.1.1. Pavadinimas</w:t>
            </w:r>
          </w:p>
        </w:tc>
        <w:tc>
          <w:tcPr>
            <w:tcW w:w="3510" w:type="dxa"/>
          </w:tcPr>
          <w:p w14:paraId="0AE39A63" w14:textId="77777777" w:rsidR="00A80DDA" w:rsidRDefault="00A80DDA" w:rsidP="00A80DDA">
            <w:pPr>
              <w:jc w:val="both"/>
              <w:rPr>
                <w:kern w:val="2"/>
                <w:szCs w:val="24"/>
              </w:rPr>
            </w:pPr>
            <w:r>
              <w:rPr>
                <w:kern w:val="2"/>
                <w:szCs w:val="24"/>
              </w:rPr>
              <w:t>Pagėgių savivaldybės administracija</w:t>
            </w:r>
          </w:p>
        </w:tc>
      </w:tr>
      <w:tr w:rsidR="00A80DDA" w14:paraId="6DF10F50" w14:textId="77777777">
        <w:tc>
          <w:tcPr>
            <w:tcW w:w="2808" w:type="dxa"/>
            <w:vMerge/>
          </w:tcPr>
          <w:p w14:paraId="06CEC4BC" w14:textId="77777777" w:rsidR="00A80DDA" w:rsidRDefault="00A80DDA" w:rsidP="00A80DDA">
            <w:pPr>
              <w:rPr>
                <w:kern w:val="2"/>
                <w:szCs w:val="24"/>
              </w:rPr>
            </w:pPr>
          </w:p>
        </w:tc>
        <w:tc>
          <w:tcPr>
            <w:tcW w:w="3240" w:type="dxa"/>
          </w:tcPr>
          <w:p w14:paraId="455E0E4E" w14:textId="77777777" w:rsidR="00A80DDA" w:rsidRDefault="00A80DDA" w:rsidP="00A80DDA">
            <w:pPr>
              <w:rPr>
                <w:kern w:val="2"/>
                <w:szCs w:val="24"/>
              </w:rPr>
            </w:pPr>
            <w:r>
              <w:rPr>
                <w:kern w:val="2"/>
                <w:szCs w:val="24"/>
              </w:rPr>
              <w:t>1.1.2. Juridinio asmens kodas</w:t>
            </w:r>
          </w:p>
        </w:tc>
        <w:tc>
          <w:tcPr>
            <w:tcW w:w="3510" w:type="dxa"/>
          </w:tcPr>
          <w:p w14:paraId="44578E0B" w14:textId="77777777" w:rsidR="00A80DDA" w:rsidRDefault="00A80DDA" w:rsidP="00A80DDA">
            <w:pPr>
              <w:jc w:val="both"/>
              <w:rPr>
                <w:kern w:val="2"/>
                <w:szCs w:val="24"/>
              </w:rPr>
            </w:pPr>
            <w:r>
              <w:rPr>
                <w:kern w:val="2"/>
                <w:szCs w:val="24"/>
              </w:rPr>
              <w:t>188746659</w:t>
            </w:r>
          </w:p>
        </w:tc>
      </w:tr>
      <w:tr w:rsidR="00A80DDA" w14:paraId="454D7532" w14:textId="77777777">
        <w:tc>
          <w:tcPr>
            <w:tcW w:w="2808" w:type="dxa"/>
            <w:vMerge/>
          </w:tcPr>
          <w:p w14:paraId="53E56FAA" w14:textId="77777777" w:rsidR="00A80DDA" w:rsidRDefault="00A80DDA" w:rsidP="00A80DDA">
            <w:pPr>
              <w:rPr>
                <w:kern w:val="2"/>
                <w:szCs w:val="24"/>
              </w:rPr>
            </w:pPr>
          </w:p>
        </w:tc>
        <w:tc>
          <w:tcPr>
            <w:tcW w:w="3240" w:type="dxa"/>
          </w:tcPr>
          <w:p w14:paraId="23F9B37D" w14:textId="77777777" w:rsidR="00A80DDA" w:rsidRDefault="00A80DDA" w:rsidP="00A80DDA">
            <w:pPr>
              <w:rPr>
                <w:kern w:val="2"/>
                <w:szCs w:val="24"/>
              </w:rPr>
            </w:pPr>
            <w:r>
              <w:rPr>
                <w:kern w:val="2"/>
                <w:szCs w:val="24"/>
              </w:rPr>
              <w:t>1.1.3. Adresas</w:t>
            </w:r>
          </w:p>
        </w:tc>
        <w:tc>
          <w:tcPr>
            <w:tcW w:w="3510" w:type="dxa"/>
          </w:tcPr>
          <w:p w14:paraId="3D677703" w14:textId="77777777" w:rsidR="00A80DDA" w:rsidRDefault="00A80DDA" w:rsidP="00A80DDA">
            <w:pPr>
              <w:jc w:val="both"/>
              <w:rPr>
                <w:kern w:val="2"/>
                <w:szCs w:val="24"/>
              </w:rPr>
            </w:pPr>
            <w:r>
              <w:rPr>
                <w:kern w:val="2"/>
                <w:szCs w:val="24"/>
              </w:rPr>
              <w:t>Vilniaus g. 9, 99288 Pagėgiai</w:t>
            </w:r>
          </w:p>
        </w:tc>
      </w:tr>
      <w:tr w:rsidR="00A80DDA" w14:paraId="31FEB7C1" w14:textId="77777777">
        <w:tc>
          <w:tcPr>
            <w:tcW w:w="2808" w:type="dxa"/>
            <w:vMerge/>
          </w:tcPr>
          <w:p w14:paraId="4795E777" w14:textId="77777777" w:rsidR="00A80DDA" w:rsidRDefault="00A80DDA" w:rsidP="00A80DDA">
            <w:pPr>
              <w:rPr>
                <w:kern w:val="2"/>
                <w:szCs w:val="24"/>
              </w:rPr>
            </w:pPr>
          </w:p>
        </w:tc>
        <w:tc>
          <w:tcPr>
            <w:tcW w:w="3240" w:type="dxa"/>
          </w:tcPr>
          <w:p w14:paraId="5CDD9413" w14:textId="77777777" w:rsidR="00A80DDA" w:rsidRDefault="00A80DDA" w:rsidP="00A80DDA">
            <w:pPr>
              <w:rPr>
                <w:kern w:val="2"/>
                <w:szCs w:val="24"/>
              </w:rPr>
            </w:pPr>
            <w:r>
              <w:rPr>
                <w:kern w:val="2"/>
                <w:szCs w:val="24"/>
              </w:rPr>
              <w:t>1.1.4. PVM mokėtojo kodas</w:t>
            </w:r>
          </w:p>
        </w:tc>
        <w:tc>
          <w:tcPr>
            <w:tcW w:w="3510" w:type="dxa"/>
          </w:tcPr>
          <w:p w14:paraId="3B86808F" w14:textId="77777777" w:rsidR="00A80DDA" w:rsidRDefault="00A80DDA" w:rsidP="00A80DDA">
            <w:pPr>
              <w:jc w:val="both"/>
              <w:rPr>
                <w:kern w:val="2"/>
                <w:szCs w:val="24"/>
              </w:rPr>
            </w:pPr>
            <w:r>
              <w:rPr>
                <w:kern w:val="2"/>
                <w:szCs w:val="24"/>
              </w:rPr>
              <w:t>Ne PVM mokėtojas</w:t>
            </w:r>
          </w:p>
        </w:tc>
      </w:tr>
      <w:tr w:rsidR="00A80DDA" w14:paraId="3783A7A6" w14:textId="77777777">
        <w:tc>
          <w:tcPr>
            <w:tcW w:w="2808" w:type="dxa"/>
            <w:vMerge/>
          </w:tcPr>
          <w:p w14:paraId="13DC3DBC" w14:textId="77777777" w:rsidR="00A80DDA" w:rsidRDefault="00A80DDA" w:rsidP="00A80DDA">
            <w:pPr>
              <w:rPr>
                <w:kern w:val="2"/>
                <w:szCs w:val="24"/>
              </w:rPr>
            </w:pPr>
          </w:p>
        </w:tc>
        <w:tc>
          <w:tcPr>
            <w:tcW w:w="3240" w:type="dxa"/>
          </w:tcPr>
          <w:p w14:paraId="033907E1" w14:textId="77777777" w:rsidR="00A80DDA" w:rsidRDefault="00A80DDA" w:rsidP="00A80DDA">
            <w:pPr>
              <w:rPr>
                <w:kern w:val="2"/>
                <w:szCs w:val="24"/>
              </w:rPr>
            </w:pPr>
            <w:r>
              <w:rPr>
                <w:kern w:val="2"/>
                <w:szCs w:val="24"/>
              </w:rPr>
              <w:t>1.1.5. Atsiskaitomoji sąskaita</w:t>
            </w:r>
          </w:p>
        </w:tc>
        <w:tc>
          <w:tcPr>
            <w:tcW w:w="3510" w:type="dxa"/>
          </w:tcPr>
          <w:p w14:paraId="3DEFE727" w14:textId="77777777" w:rsidR="00A80DDA" w:rsidRDefault="00A80DDA" w:rsidP="00A80DDA">
            <w:pPr>
              <w:jc w:val="both"/>
              <w:rPr>
                <w:kern w:val="2"/>
                <w:szCs w:val="24"/>
              </w:rPr>
            </w:pPr>
            <w:r w:rsidRPr="0003549B">
              <w:rPr>
                <w:bCs/>
                <w:szCs w:val="24"/>
              </w:rPr>
              <w:t>LT807300010002596276</w:t>
            </w:r>
          </w:p>
        </w:tc>
      </w:tr>
      <w:tr w:rsidR="00A80DDA" w14:paraId="59EEF00D" w14:textId="77777777">
        <w:tc>
          <w:tcPr>
            <w:tcW w:w="2808" w:type="dxa"/>
            <w:vMerge/>
          </w:tcPr>
          <w:p w14:paraId="50C36C09" w14:textId="77777777" w:rsidR="00A80DDA" w:rsidRDefault="00A80DDA" w:rsidP="00A80DDA">
            <w:pPr>
              <w:rPr>
                <w:kern w:val="2"/>
                <w:szCs w:val="24"/>
              </w:rPr>
            </w:pPr>
          </w:p>
        </w:tc>
        <w:tc>
          <w:tcPr>
            <w:tcW w:w="3240" w:type="dxa"/>
          </w:tcPr>
          <w:p w14:paraId="74148236" w14:textId="77777777" w:rsidR="00A80DDA" w:rsidRDefault="00A80DDA" w:rsidP="00A80DDA">
            <w:pPr>
              <w:rPr>
                <w:kern w:val="2"/>
                <w:szCs w:val="24"/>
              </w:rPr>
            </w:pPr>
            <w:r>
              <w:rPr>
                <w:kern w:val="2"/>
                <w:szCs w:val="24"/>
              </w:rPr>
              <w:t>1.1.6. Bankas, banko kodas</w:t>
            </w:r>
          </w:p>
        </w:tc>
        <w:tc>
          <w:tcPr>
            <w:tcW w:w="3510" w:type="dxa"/>
          </w:tcPr>
          <w:p w14:paraId="51D455DD" w14:textId="77777777" w:rsidR="00A80DDA" w:rsidRDefault="00A80DDA" w:rsidP="00A80DDA">
            <w:pPr>
              <w:jc w:val="both"/>
              <w:rPr>
                <w:kern w:val="2"/>
                <w:szCs w:val="24"/>
              </w:rPr>
            </w:pPr>
            <w:r w:rsidRPr="00471EA0">
              <w:rPr>
                <w:szCs w:val="24"/>
                <w:lang w:val="es-ES"/>
              </w:rPr>
              <w:t>AB ,,</w:t>
            </w:r>
            <w:proofErr w:type="spellStart"/>
            <w:r w:rsidRPr="00471EA0">
              <w:rPr>
                <w:szCs w:val="24"/>
                <w:lang w:val="es-ES"/>
              </w:rPr>
              <w:t>Swedbank</w:t>
            </w:r>
            <w:proofErr w:type="spellEnd"/>
            <w:r w:rsidRPr="00471EA0">
              <w:rPr>
                <w:szCs w:val="24"/>
                <w:lang w:val="es-ES"/>
              </w:rPr>
              <w:t>“</w:t>
            </w:r>
            <w:r>
              <w:rPr>
                <w:szCs w:val="24"/>
                <w:lang w:val="es-ES"/>
              </w:rPr>
              <w:t>, 73000</w:t>
            </w:r>
          </w:p>
        </w:tc>
      </w:tr>
      <w:tr w:rsidR="00A80DDA" w14:paraId="45F0E0BC" w14:textId="77777777">
        <w:tc>
          <w:tcPr>
            <w:tcW w:w="2808" w:type="dxa"/>
            <w:vMerge/>
          </w:tcPr>
          <w:p w14:paraId="3E7C0AB9" w14:textId="77777777" w:rsidR="00A80DDA" w:rsidRDefault="00A80DDA" w:rsidP="00A80DDA">
            <w:pPr>
              <w:rPr>
                <w:kern w:val="2"/>
                <w:szCs w:val="24"/>
              </w:rPr>
            </w:pPr>
          </w:p>
        </w:tc>
        <w:tc>
          <w:tcPr>
            <w:tcW w:w="3240" w:type="dxa"/>
          </w:tcPr>
          <w:p w14:paraId="37B4398B" w14:textId="77777777" w:rsidR="00A80DDA" w:rsidRDefault="00A80DDA" w:rsidP="00A80DDA">
            <w:pPr>
              <w:rPr>
                <w:kern w:val="2"/>
                <w:szCs w:val="24"/>
              </w:rPr>
            </w:pPr>
            <w:r>
              <w:rPr>
                <w:kern w:val="2"/>
                <w:szCs w:val="24"/>
              </w:rPr>
              <w:t>1.1.7. Telefonas</w:t>
            </w:r>
          </w:p>
        </w:tc>
        <w:tc>
          <w:tcPr>
            <w:tcW w:w="3510" w:type="dxa"/>
          </w:tcPr>
          <w:p w14:paraId="18105746" w14:textId="77777777" w:rsidR="00A80DDA" w:rsidRDefault="00A80DDA" w:rsidP="00A80DDA">
            <w:pPr>
              <w:jc w:val="both"/>
              <w:rPr>
                <w:kern w:val="2"/>
                <w:szCs w:val="24"/>
              </w:rPr>
            </w:pPr>
            <w:r>
              <w:rPr>
                <w:szCs w:val="24"/>
                <w:lang w:val="pt-BR"/>
              </w:rPr>
              <w:t>(</w:t>
            </w:r>
            <w:r w:rsidRPr="00471EA0">
              <w:rPr>
                <w:szCs w:val="24"/>
                <w:lang w:val="pt-BR"/>
              </w:rPr>
              <w:t xml:space="preserve"> </w:t>
            </w:r>
            <w:r>
              <w:rPr>
                <w:szCs w:val="24"/>
                <w:lang w:val="pt-BR"/>
              </w:rPr>
              <w:t xml:space="preserve">0 </w:t>
            </w:r>
            <w:r w:rsidRPr="00471EA0">
              <w:rPr>
                <w:szCs w:val="24"/>
                <w:lang w:val="pt-BR"/>
              </w:rPr>
              <w:t>441) 57482</w:t>
            </w:r>
          </w:p>
        </w:tc>
      </w:tr>
      <w:tr w:rsidR="00A80DDA" w14:paraId="7F9EFFD5" w14:textId="77777777">
        <w:tc>
          <w:tcPr>
            <w:tcW w:w="2808" w:type="dxa"/>
            <w:vMerge/>
          </w:tcPr>
          <w:p w14:paraId="44EA7100" w14:textId="77777777" w:rsidR="00A80DDA" w:rsidRDefault="00A80DDA" w:rsidP="00A80DDA">
            <w:pPr>
              <w:rPr>
                <w:kern w:val="2"/>
                <w:szCs w:val="24"/>
              </w:rPr>
            </w:pPr>
          </w:p>
        </w:tc>
        <w:tc>
          <w:tcPr>
            <w:tcW w:w="3240" w:type="dxa"/>
          </w:tcPr>
          <w:p w14:paraId="70FDEBA2" w14:textId="77777777" w:rsidR="00A80DDA" w:rsidRDefault="00A80DDA" w:rsidP="00A80DDA">
            <w:pPr>
              <w:rPr>
                <w:kern w:val="2"/>
                <w:szCs w:val="24"/>
              </w:rPr>
            </w:pPr>
            <w:r>
              <w:rPr>
                <w:kern w:val="2"/>
                <w:szCs w:val="24"/>
              </w:rPr>
              <w:t>1.1.8. El. paštas</w:t>
            </w:r>
          </w:p>
        </w:tc>
        <w:tc>
          <w:tcPr>
            <w:tcW w:w="3510" w:type="dxa"/>
          </w:tcPr>
          <w:p w14:paraId="58458F80" w14:textId="77777777" w:rsidR="00A80DDA" w:rsidRDefault="0001786D" w:rsidP="00A80DDA">
            <w:pPr>
              <w:jc w:val="both"/>
              <w:rPr>
                <w:kern w:val="2"/>
                <w:szCs w:val="24"/>
              </w:rPr>
            </w:pPr>
            <w:hyperlink r:id="rId7" w:history="1">
              <w:r w:rsidR="00A80DDA" w:rsidRPr="00471EA0">
                <w:rPr>
                  <w:rStyle w:val="Hipersaitas"/>
                  <w:szCs w:val="24"/>
                  <w:lang w:val="es-MX"/>
                </w:rPr>
                <w:t>info@pagegiai.lt</w:t>
              </w:r>
            </w:hyperlink>
          </w:p>
        </w:tc>
      </w:tr>
      <w:tr w:rsidR="00A80DDA" w14:paraId="70DECFCB" w14:textId="77777777">
        <w:tc>
          <w:tcPr>
            <w:tcW w:w="2808" w:type="dxa"/>
            <w:vMerge/>
          </w:tcPr>
          <w:p w14:paraId="11C98285" w14:textId="77777777" w:rsidR="00A80DDA" w:rsidRDefault="00A80DDA" w:rsidP="00A80DDA">
            <w:pPr>
              <w:rPr>
                <w:kern w:val="2"/>
                <w:szCs w:val="24"/>
              </w:rPr>
            </w:pPr>
          </w:p>
        </w:tc>
        <w:tc>
          <w:tcPr>
            <w:tcW w:w="3240" w:type="dxa"/>
          </w:tcPr>
          <w:p w14:paraId="7AA0F0C5" w14:textId="77777777" w:rsidR="00A80DDA" w:rsidRDefault="00A80DDA" w:rsidP="00A80DDA">
            <w:pPr>
              <w:rPr>
                <w:kern w:val="2"/>
                <w:szCs w:val="24"/>
              </w:rPr>
            </w:pPr>
            <w:r>
              <w:rPr>
                <w:kern w:val="2"/>
                <w:szCs w:val="24"/>
              </w:rPr>
              <w:t>1.1.9. Šalies atstovas</w:t>
            </w:r>
          </w:p>
        </w:tc>
        <w:tc>
          <w:tcPr>
            <w:tcW w:w="3510" w:type="dxa"/>
          </w:tcPr>
          <w:p w14:paraId="0B41A836" w14:textId="77777777" w:rsidR="00A80DDA" w:rsidRDefault="00A80DDA" w:rsidP="00A80DDA">
            <w:pPr>
              <w:jc w:val="both"/>
              <w:rPr>
                <w:kern w:val="2"/>
                <w:szCs w:val="24"/>
              </w:rPr>
            </w:pPr>
            <w:r>
              <w:rPr>
                <w:kern w:val="2"/>
                <w:szCs w:val="24"/>
              </w:rPr>
              <w:t>Administracijos direktorė Ligita Kazlauskienė</w:t>
            </w:r>
          </w:p>
        </w:tc>
      </w:tr>
      <w:tr w:rsidR="00A80DDA" w14:paraId="55151CFC" w14:textId="77777777">
        <w:tc>
          <w:tcPr>
            <w:tcW w:w="2808" w:type="dxa"/>
            <w:vMerge/>
          </w:tcPr>
          <w:p w14:paraId="2ED69715" w14:textId="77777777" w:rsidR="00A80DDA" w:rsidRDefault="00A80DDA" w:rsidP="00A80DDA">
            <w:pPr>
              <w:rPr>
                <w:kern w:val="2"/>
                <w:szCs w:val="24"/>
              </w:rPr>
            </w:pPr>
          </w:p>
        </w:tc>
        <w:tc>
          <w:tcPr>
            <w:tcW w:w="3240" w:type="dxa"/>
          </w:tcPr>
          <w:p w14:paraId="796ECFAD" w14:textId="77777777" w:rsidR="00A80DDA" w:rsidRDefault="00A80DDA" w:rsidP="00A80DDA">
            <w:pPr>
              <w:rPr>
                <w:kern w:val="2"/>
                <w:szCs w:val="24"/>
              </w:rPr>
            </w:pPr>
            <w:r>
              <w:rPr>
                <w:kern w:val="2"/>
                <w:szCs w:val="24"/>
              </w:rPr>
              <w:t>1.1.10. Atstovavimo pagrindas</w:t>
            </w:r>
          </w:p>
        </w:tc>
        <w:tc>
          <w:tcPr>
            <w:tcW w:w="3510" w:type="dxa"/>
          </w:tcPr>
          <w:p w14:paraId="2B2211E4" w14:textId="77777777" w:rsidR="00A80DDA" w:rsidRDefault="00A80DDA" w:rsidP="00A80DDA">
            <w:pPr>
              <w:jc w:val="both"/>
              <w:rPr>
                <w:kern w:val="2"/>
                <w:szCs w:val="24"/>
              </w:rPr>
            </w:pPr>
            <w:r>
              <w:rPr>
                <w:kern w:val="2"/>
                <w:szCs w:val="24"/>
              </w:rPr>
              <w:t>Pagėgių savivaldybės administracijos nuostatai, patvirtinti Pagėgių savivaldybės tarybos 2024 m. vasario 15 d. sprendimu Nr. T-52 „Dėl Pagėgių savivaldybės administracijos nuostatų patvirtinimo“</w:t>
            </w:r>
          </w:p>
        </w:tc>
      </w:tr>
      <w:tr w:rsidR="00A80DDA" w14:paraId="123A16A8" w14:textId="77777777">
        <w:tc>
          <w:tcPr>
            <w:tcW w:w="2808" w:type="dxa"/>
            <w:vMerge w:val="restart"/>
          </w:tcPr>
          <w:p w14:paraId="2605E27D" w14:textId="77777777" w:rsidR="00A80DDA" w:rsidRDefault="00A80DDA" w:rsidP="00A80DDA">
            <w:pPr>
              <w:rPr>
                <w:b/>
                <w:bCs/>
                <w:kern w:val="2"/>
                <w:szCs w:val="24"/>
              </w:rPr>
            </w:pPr>
          </w:p>
          <w:p w14:paraId="4ACEA150" w14:textId="77777777" w:rsidR="00A80DDA" w:rsidRDefault="00A80DDA" w:rsidP="00A80DDA">
            <w:pPr>
              <w:rPr>
                <w:b/>
                <w:bCs/>
                <w:kern w:val="2"/>
                <w:szCs w:val="24"/>
              </w:rPr>
            </w:pPr>
          </w:p>
          <w:p w14:paraId="740F53F9" w14:textId="77777777" w:rsidR="00A80DDA" w:rsidRDefault="00A80DDA" w:rsidP="00A80DDA">
            <w:pPr>
              <w:rPr>
                <w:b/>
                <w:bCs/>
                <w:color w:val="FF0000"/>
                <w:kern w:val="2"/>
                <w:szCs w:val="24"/>
              </w:rPr>
            </w:pPr>
          </w:p>
          <w:p w14:paraId="0B157677" w14:textId="77777777" w:rsidR="00A80DDA" w:rsidRDefault="00A80DDA" w:rsidP="00A80DDA">
            <w:pPr>
              <w:rPr>
                <w:b/>
                <w:bCs/>
                <w:kern w:val="2"/>
                <w:szCs w:val="24"/>
              </w:rPr>
            </w:pPr>
            <w:r>
              <w:rPr>
                <w:b/>
                <w:bCs/>
                <w:kern w:val="2"/>
                <w:szCs w:val="24"/>
              </w:rPr>
              <w:t>1.2. Tiekėjas</w:t>
            </w:r>
          </w:p>
          <w:p w14:paraId="516E6236" w14:textId="77777777" w:rsidR="00A80DDA" w:rsidRDefault="00A80DDA" w:rsidP="00A80DDA">
            <w:pPr>
              <w:rPr>
                <w:color w:val="0070C0"/>
                <w:kern w:val="2"/>
                <w:szCs w:val="24"/>
              </w:rPr>
            </w:pPr>
            <w:r>
              <w:rPr>
                <w:color w:val="0070C0"/>
                <w:kern w:val="2"/>
                <w:szCs w:val="24"/>
              </w:rPr>
              <w:t>(jei Tiekėjas yra fizinis asmuo, skiltys atitinkamai pakoreguojamos.</w:t>
            </w:r>
          </w:p>
          <w:p w14:paraId="12BA8730" w14:textId="77777777" w:rsidR="00A80DDA" w:rsidRDefault="00A80DDA" w:rsidP="00A80DDA">
            <w:pPr>
              <w:rPr>
                <w:color w:val="0070C0"/>
                <w:kern w:val="2"/>
                <w:szCs w:val="24"/>
              </w:rPr>
            </w:pPr>
            <w:r>
              <w:rPr>
                <w:color w:val="0070C0"/>
                <w:kern w:val="2"/>
                <w:szCs w:val="24"/>
              </w:rPr>
              <w:t>Jei Tiekėjas yra tiekėjų grupė, skiltys pildomos įterpiant kiekvieno grupės nario informaciją)</w:t>
            </w:r>
          </w:p>
          <w:p w14:paraId="18E1008D" w14:textId="77777777" w:rsidR="00A80DDA" w:rsidRDefault="00A80DDA" w:rsidP="00A80DDA">
            <w:pPr>
              <w:rPr>
                <w:color w:val="0070C0"/>
                <w:kern w:val="2"/>
                <w:szCs w:val="24"/>
              </w:rPr>
            </w:pPr>
          </w:p>
          <w:p w14:paraId="0ADED8F9" w14:textId="77777777" w:rsidR="00A80DDA" w:rsidRDefault="00A80DDA" w:rsidP="00A80DDA">
            <w:pPr>
              <w:rPr>
                <w:b/>
                <w:bCs/>
                <w:kern w:val="2"/>
                <w:szCs w:val="24"/>
              </w:rPr>
            </w:pPr>
          </w:p>
        </w:tc>
        <w:tc>
          <w:tcPr>
            <w:tcW w:w="3240" w:type="dxa"/>
          </w:tcPr>
          <w:p w14:paraId="22368154" w14:textId="77777777" w:rsidR="00A80DDA" w:rsidRDefault="00A80DDA" w:rsidP="00A80DDA">
            <w:pPr>
              <w:rPr>
                <w:kern w:val="2"/>
                <w:szCs w:val="24"/>
              </w:rPr>
            </w:pPr>
            <w:r>
              <w:rPr>
                <w:kern w:val="2"/>
                <w:szCs w:val="24"/>
              </w:rPr>
              <w:lastRenderedPageBreak/>
              <w:t>1.2.1. Pavadinimas</w:t>
            </w:r>
          </w:p>
        </w:tc>
        <w:tc>
          <w:tcPr>
            <w:tcW w:w="3510" w:type="dxa"/>
          </w:tcPr>
          <w:p w14:paraId="200C4830" w14:textId="77777777" w:rsidR="00A80DDA" w:rsidRDefault="00A80DDA" w:rsidP="00A80DDA">
            <w:pPr>
              <w:jc w:val="center"/>
              <w:rPr>
                <w:kern w:val="2"/>
                <w:szCs w:val="24"/>
              </w:rPr>
            </w:pPr>
          </w:p>
        </w:tc>
      </w:tr>
      <w:tr w:rsidR="00A80DDA" w14:paraId="3CD85DB5" w14:textId="77777777">
        <w:tc>
          <w:tcPr>
            <w:tcW w:w="2808" w:type="dxa"/>
            <w:vMerge/>
          </w:tcPr>
          <w:p w14:paraId="5983EDDE" w14:textId="77777777" w:rsidR="00A80DDA" w:rsidRDefault="00A80DDA" w:rsidP="00A80DDA">
            <w:pPr>
              <w:rPr>
                <w:b/>
                <w:bCs/>
                <w:kern w:val="2"/>
                <w:szCs w:val="24"/>
              </w:rPr>
            </w:pPr>
          </w:p>
        </w:tc>
        <w:tc>
          <w:tcPr>
            <w:tcW w:w="3240" w:type="dxa"/>
          </w:tcPr>
          <w:p w14:paraId="35493863" w14:textId="77777777" w:rsidR="00A80DDA" w:rsidRDefault="00A80DDA" w:rsidP="00A80DDA">
            <w:pPr>
              <w:rPr>
                <w:kern w:val="2"/>
                <w:szCs w:val="24"/>
              </w:rPr>
            </w:pPr>
            <w:r>
              <w:rPr>
                <w:kern w:val="2"/>
                <w:szCs w:val="24"/>
              </w:rPr>
              <w:t>1.2.2. Juridinio asmens kodas</w:t>
            </w:r>
          </w:p>
        </w:tc>
        <w:tc>
          <w:tcPr>
            <w:tcW w:w="3510" w:type="dxa"/>
          </w:tcPr>
          <w:p w14:paraId="55050687" w14:textId="77777777" w:rsidR="00A80DDA" w:rsidRDefault="00A80DDA" w:rsidP="00A80DDA">
            <w:pPr>
              <w:jc w:val="center"/>
              <w:rPr>
                <w:kern w:val="2"/>
                <w:szCs w:val="24"/>
              </w:rPr>
            </w:pPr>
          </w:p>
        </w:tc>
      </w:tr>
      <w:tr w:rsidR="00A80DDA" w14:paraId="11F9054F" w14:textId="77777777">
        <w:tc>
          <w:tcPr>
            <w:tcW w:w="2808" w:type="dxa"/>
            <w:vMerge/>
          </w:tcPr>
          <w:p w14:paraId="538FBB79" w14:textId="77777777" w:rsidR="00A80DDA" w:rsidRDefault="00A80DDA" w:rsidP="00A80DDA">
            <w:pPr>
              <w:rPr>
                <w:b/>
                <w:bCs/>
                <w:kern w:val="2"/>
                <w:szCs w:val="24"/>
              </w:rPr>
            </w:pPr>
          </w:p>
        </w:tc>
        <w:tc>
          <w:tcPr>
            <w:tcW w:w="3240" w:type="dxa"/>
          </w:tcPr>
          <w:p w14:paraId="4C17FF2D" w14:textId="77777777" w:rsidR="00A80DDA" w:rsidRDefault="00A80DDA" w:rsidP="00A80DDA">
            <w:pPr>
              <w:rPr>
                <w:kern w:val="2"/>
                <w:szCs w:val="24"/>
              </w:rPr>
            </w:pPr>
            <w:r>
              <w:rPr>
                <w:kern w:val="2"/>
                <w:szCs w:val="24"/>
              </w:rPr>
              <w:t>1.2.3. Adresas</w:t>
            </w:r>
          </w:p>
        </w:tc>
        <w:tc>
          <w:tcPr>
            <w:tcW w:w="3510" w:type="dxa"/>
          </w:tcPr>
          <w:p w14:paraId="4FA5429B" w14:textId="77777777" w:rsidR="00A80DDA" w:rsidRDefault="00A80DDA" w:rsidP="00A80DDA">
            <w:pPr>
              <w:jc w:val="center"/>
              <w:rPr>
                <w:kern w:val="2"/>
                <w:szCs w:val="24"/>
              </w:rPr>
            </w:pPr>
          </w:p>
        </w:tc>
      </w:tr>
      <w:tr w:rsidR="00A80DDA" w14:paraId="5AF6E02E" w14:textId="77777777">
        <w:tc>
          <w:tcPr>
            <w:tcW w:w="2808" w:type="dxa"/>
            <w:vMerge/>
          </w:tcPr>
          <w:p w14:paraId="194D68BD" w14:textId="77777777" w:rsidR="00A80DDA" w:rsidRDefault="00A80DDA" w:rsidP="00A80DDA">
            <w:pPr>
              <w:rPr>
                <w:b/>
                <w:bCs/>
                <w:kern w:val="2"/>
                <w:szCs w:val="24"/>
              </w:rPr>
            </w:pPr>
          </w:p>
        </w:tc>
        <w:tc>
          <w:tcPr>
            <w:tcW w:w="3240" w:type="dxa"/>
          </w:tcPr>
          <w:p w14:paraId="49B7E79C" w14:textId="77777777" w:rsidR="00A80DDA" w:rsidRDefault="00A80DDA" w:rsidP="00A80DDA">
            <w:pPr>
              <w:rPr>
                <w:kern w:val="2"/>
                <w:szCs w:val="24"/>
              </w:rPr>
            </w:pPr>
            <w:r>
              <w:rPr>
                <w:kern w:val="2"/>
                <w:szCs w:val="24"/>
              </w:rPr>
              <w:t>1.2.4. PVM mokėtojo kodas</w:t>
            </w:r>
          </w:p>
        </w:tc>
        <w:tc>
          <w:tcPr>
            <w:tcW w:w="3510" w:type="dxa"/>
          </w:tcPr>
          <w:p w14:paraId="2F3D3A6B" w14:textId="77777777" w:rsidR="00A80DDA" w:rsidRDefault="00A80DDA" w:rsidP="00A80DDA">
            <w:pPr>
              <w:jc w:val="center"/>
              <w:rPr>
                <w:kern w:val="2"/>
                <w:szCs w:val="24"/>
              </w:rPr>
            </w:pPr>
          </w:p>
        </w:tc>
      </w:tr>
      <w:tr w:rsidR="00A80DDA" w14:paraId="2A00CE2E" w14:textId="77777777">
        <w:tc>
          <w:tcPr>
            <w:tcW w:w="2808" w:type="dxa"/>
            <w:vMerge/>
          </w:tcPr>
          <w:p w14:paraId="4C031F39" w14:textId="77777777" w:rsidR="00A80DDA" w:rsidRDefault="00A80DDA" w:rsidP="00A80DDA">
            <w:pPr>
              <w:rPr>
                <w:b/>
                <w:bCs/>
                <w:kern w:val="2"/>
                <w:szCs w:val="24"/>
              </w:rPr>
            </w:pPr>
          </w:p>
        </w:tc>
        <w:tc>
          <w:tcPr>
            <w:tcW w:w="3240" w:type="dxa"/>
          </w:tcPr>
          <w:p w14:paraId="2ED1B7BB" w14:textId="77777777" w:rsidR="00A80DDA" w:rsidRDefault="00A80DDA" w:rsidP="00A80DDA">
            <w:pPr>
              <w:rPr>
                <w:kern w:val="2"/>
                <w:szCs w:val="24"/>
              </w:rPr>
            </w:pPr>
            <w:r>
              <w:rPr>
                <w:kern w:val="2"/>
                <w:szCs w:val="24"/>
              </w:rPr>
              <w:t>1.2.5. Atsiskaitomoji sąskaita</w:t>
            </w:r>
          </w:p>
        </w:tc>
        <w:tc>
          <w:tcPr>
            <w:tcW w:w="3510" w:type="dxa"/>
          </w:tcPr>
          <w:p w14:paraId="3E825B99" w14:textId="77777777" w:rsidR="00A80DDA" w:rsidRDefault="00A80DDA" w:rsidP="00A80DDA">
            <w:pPr>
              <w:jc w:val="center"/>
              <w:rPr>
                <w:kern w:val="2"/>
                <w:szCs w:val="24"/>
              </w:rPr>
            </w:pPr>
          </w:p>
        </w:tc>
      </w:tr>
      <w:tr w:rsidR="00A80DDA" w14:paraId="0BAF2628" w14:textId="77777777">
        <w:tc>
          <w:tcPr>
            <w:tcW w:w="2808" w:type="dxa"/>
            <w:vMerge/>
          </w:tcPr>
          <w:p w14:paraId="7BF28D21" w14:textId="77777777" w:rsidR="00A80DDA" w:rsidRDefault="00A80DDA" w:rsidP="00A80DDA">
            <w:pPr>
              <w:rPr>
                <w:b/>
                <w:bCs/>
                <w:kern w:val="2"/>
                <w:szCs w:val="24"/>
              </w:rPr>
            </w:pPr>
          </w:p>
        </w:tc>
        <w:tc>
          <w:tcPr>
            <w:tcW w:w="3240" w:type="dxa"/>
          </w:tcPr>
          <w:p w14:paraId="231D23B3" w14:textId="77777777" w:rsidR="00A80DDA" w:rsidRDefault="00A80DDA" w:rsidP="00A80DDA">
            <w:pPr>
              <w:rPr>
                <w:kern w:val="2"/>
                <w:szCs w:val="24"/>
              </w:rPr>
            </w:pPr>
            <w:r>
              <w:rPr>
                <w:kern w:val="2"/>
                <w:szCs w:val="24"/>
              </w:rPr>
              <w:t>1.2.6. Bankas, banko kodas</w:t>
            </w:r>
          </w:p>
        </w:tc>
        <w:tc>
          <w:tcPr>
            <w:tcW w:w="3510" w:type="dxa"/>
          </w:tcPr>
          <w:p w14:paraId="2FEF557B" w14:textId="77777777" w:rsidR="00A80DDA" w:rsidRDefault="00A80DDA" w:rsidP="00A80DDA">
            <w:pPr>
              <w:jc w:val="center"/>
              <w:rPr>
                <w:kern w:val="2"/>
                <w:szCs w:val="24"/>
              </w:rPr>
            </w:pPr>
          </w:p>
        </w:tc>
      </w:tr>
      <w:tr w:rsidR="00A80DDA" w14:paraId="7D84437D" w14:textId="77777777">
        <w:tc>
          <w:tcPr>
            <w:tcW w:w="2808" w:type="dxa"/>
            <w:vMerge/>
          </w:tcPr>
          <w:p w14:paraId="5957712C" w14:textId="77777777" w:rsidR="00A80DDA" w:rsidRDefault="00A80DDA" w:rsidP="00A80DDA">
            <w:pPr>
              <w:rPr>
                <w:b/>
                <w:bCs/>
                <w:kern w:val="2"/>
                <w:szCs w:val="24"/>
              </w:rPr>
            </w:pPr>
          </w:p>
        </w:tc>
        <w:tc>
          <w:tcPr>
            <w:tcW w:w="3240" w:type="dxa"/>
          </w:tcPr>
          <w:p w14:paraId="0A9D7802" w14:textId="77777777" w:rsidR="00A80DDA" w:rsidRDefault="00A80DDA" w:rsidP="00A80DDA">
            <w:pPr>
              <w:rPr>
                <w:kern w:val="2"/>
                <w:szCs w:val="24"/>
              </w:rPr>
            </w:pPr>
            <w:r>
              <w:rPr>
                <w:kern w:val="2"/>
                <w:szCs w:val="24"/>
              </w:rPr>
              <w:t>1.2.7. Telefonas</w:t>
            </w:r>
          </w:p>
        </w:tc>
        <w:tc>
          <w:tcPr>
            <w:tcW w:w="3510" w:type="dxa"/>
          </w:tcPr>
          <w:p w14:paraId="5611A218" w14:textId="77777777" w:rsidR="00A80DDA" w:rsidRDefault="00A80DDA" w:rsidP="00A80DDA">
            <w:pPr>
              <w:jc w:val="center"/>
              <w:rPr>
                <w:kern w:val="2"/>
                <w:szCs w:val="24"/>
              </w:rPr>
            </w:pPr>
          </w:p>
        </w:tc>
      </w:tr>
      <w:tr w:rsidR="00A80DDA" w14:paraId="61C4F6AF" w14:textId="77777777">
        <w:tc>
          <w:tcPr>
            <w:tcW w:w="2808" w:type="dxa"/>
            <w:vMerge/>
          </w:tcPr>
          <w:p w14:paraId="561E0B45" w14:textId="77777777" w:rsidR="00A80DDA" w:rsidRDefault="00A80DDA" w:rsidP="00A80DDA">
            <w:pPr>
              <w:rPr>
                <w:b/>
                <w:bCs/>
                <w:kern w:val="2"/>
                <w:szCs w:val="24"/>
              </w:rPr>
            </w:pPr>
          </w:p>
        </w:tc>
        <w:tc>
          <w:tcPr>
            <w:tcW w:w="3240" w:type="dxa"/>
          </w:tcPr>
          <w:p w14:paraId="59A32F74" w14:textId="77777777" w:rsidR="00A80DDA" w:rsidRDefault="00A80DDA" w:rsidP="00A80DDA">
            <w:pPr>
              <w:rPr>
                <w:kern w:val="2"/>
                <w:szCs w:val="24"/>
              </w:rPr>
            </w:pPr>
            <w:r>
              <w:rPr>
                <w:kern w:val="2"/>
                <w:szCs w:val="24"/>
              </w:rPr>
              <w:t>1.2.8. El. paštas</w:t>
            </w:r>
          </w:p>
        </w:tc>
        <w:tc>
          <w:tcPr>
            <w:tcW w:w="3510" w:type="dxa"/>
          </w:tcPr>
          <w:p w14:paraId="646069BA" w14:textId="77777777" w:rsidR="00A80DDA" w:rsidRDefault="00A80DDA" w:rsidP="00A80DDA">
            <w:pPr>
              <w:jc w:val="center"/>
              <w:rPr>
                <w:kern w:val="2"/>
                <w:szCs w:val="24"/>
              </w:rPr>
            </w:pPr>
          </w:p>
        </w:tc>
      </w:tr>
      <w:tr w:rsidR="00A80DDA" w14:paraId="64BAB4F9" w14:textId="77777777">
        <w:tc>
          <w:tcPr>
            <w:tcW w:w="2808" w:type="dxa"/>
            <w:vMerge/>
          </w:tcPr>
          <w:p w14:paraId="5C3889EA" w14:textId="77777777" w:rsidR="00A80DDA" w:rsidRDefault="00A80DDA" w:rsidP="00A80DDA">
            <w:pPr>
              <w:rPr>
                <w:b/>
                <w:bCs/>
                <w:kern w:val="2"/>
                <w:szCs w:val="24"/>
              </w:rPr>
            </w:pPr>
          </w:p>
        </w:tc>
        <w:tc>
          <w:tcPr>
            <w:tcW w:w="3240" w:type="dxa"/>
          </w:tcPr>
          <w:p w14:paraId="000FB6E5" w14:textId="77777777" w:rsidR="00A80DDA" w:rsidRDefault="00A80DDA" w:rsidP="00A80DDA">
            <w:pPr>
              <w:rPr>
                <w:kern w:val="2"/>
                <w:szCs w:val="24"/>
              </w:rPr>
            </w:pPr>
            <w:r>
              <w:rPr>
                <w:kern w:val="2"/>
                <w:szCs w:val="24"/>
              </w:rPr>
              <w:t>1.2.9. Šalies atstovas</w:t>
            </w:r>
          </w:p>
        </w:tc>
        <w:tc>
          <w:tcPr>
            <w:tcW w:w="3510" w:type="dxa"/>
          </w:tcPr>
          <w:p w14:paraId="75E81D58" w14:textId="77777777" w:rsidR="00A80DDA" w:rsidRDefault="00A80DDA" w:rsidP="00A80DDA">
            <w:pPr>
              <w:jc w:val="center"/>
              <w:rPr>
                <w:kern w:val="2"/>
                <w:szCs w:val="24"/>
              </w:rPr>
            </w:pPr>
          </w:p>
        </w:tc>
      </w:tr>
      <w:tr w:rsidR="00A80DDA" w14:paraId="41246810" w14:textId="77777777">
        <w:tc>
          <w:tcPr>
            <w:tcW w:w="2808" w:type="dxa"/>
            <w:vMerge/>
          </w:tcPr>
          <w:p w14:paraId="69BDB39C" w14:textId="77777777" w:rsidR="00A80DDA" w:rsidRDefault="00A80DDA" w:rsidP="00A80DDA">
            <w:pPr>
              <w:rPr>
                <w:b/>
                <w:bCs/>
                <w:kern w:val="2"/>
                <w:szCs w:val="24"/>
              </w:rPr>
            </w:pPr>
          </w:p>
        </w:tc>
        <w:tc>
          <w:tcPr>
            <w:tcW w:w="3240" w:type="dxa"/>
          </w:tcPr>
          <w:p w14:paraId="2DA04AE1" w14:textId="77777777" w:rsidR="00A80DDA" w:rsidRDefault="00A80DDA" w:rsidP="00A80DDA">
            <w:pPr>
              <w:rPr>
                <w:kern w:val="2"/>
                <w:szCs w:val="24"/>
              </w:rPr>
            </w:pPr>
            <w:r>
              <w:rPr>
                <w:kern w:val="2"/>
                <w:szCs w:val="24"/>
              </w:rPr>
              <w:t>1.2.10. Atstovavimo pagrindas</w:t>
            </w:r>
          </w:p>
        </w:tc>
        <w:tc>
          <w:tcPr>
            <w:tcW w:w="3510" w:type="dxa"/>
          </w:tcPr>
          <w:p w14:paraId="79656018" w14:textId="77777777" w:rsidR="00A80DDA" w:rsidRDefault="00A80DDA" w:rsidP="00A80DDA">
            <w:pPr>
              <w:jc w:val="center"/>
              <w:rPr>
                <w:kern w:val="2"/>
                <w:szCs w:val="24"/>
              </w:rPr>
            </w:pPr>
          </w:p>
        </w:tc>
      </w:tr>
    </w:tbl>
    <w:p w14:paraId="2CB904A8" w14:textId="77777777" w:rsidR="00A77C54" w:rsidRDefault="00A77C5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77C54" w14:paraId="4B5A4E5E" w14:textId="77777777">
        <w:trPr>
          <w:trHeight w:val="300"/>
        </w:trPr>
        <w:tc>
          <w:tcPr>
            <w:tcW w:w="9535" w:type="dxa"/>
            <w:gridSpan w:val="5"/>
          </w:tcPr>
          <w:p w14:paraId="50F46883" w14:textId="77777777" w:rsidR="00A77C54" w:rsidRDefault="006F018D">
            <w:pPr>
              <w:jc w:val="center"/>
              <w:rPr>
                <w:b/>
                <w:bCs/>
                <w:kern w:val="2"/>
                <w:szCs w:val="24"/>
              </w:rPr>
            </w:pPr>
            <w:r>
              <w:rPr>
                <w:b/>
                <w:bCs/>
                <w:kern w:val="2"/>
                <w:szCs w:val="24"/>
              </w:rPr>
              <w:t>2. ATSAKINGI ASMENYS</w:t>
            </w:r>
          </w:p>
        </w:tc>
      </w:tr>
      <w:tr w:rsidR="00A77C54" w14:paraId="70CE3A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7D51C0" w14:textId="77777777" w:rsidR="00A77C54" w:rsidRDefault="006F018D">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CB61846" w14:textId="77777777" w:rsidR="00A77C54" w:rsidRDefault="00A80DDA" w:rsidP="004E0814">
            <w:pPr>
              <w:jc w:val="both"/>
              <w:rPr>
                <w:color w:val="4472C4"/>
                <w:kern w:val="2"/>
                <w:szCs w:val="24"/>
              </w:rPr>
            </w:pPr>
            <w:r w:rsidRPr="00C038E2">
              <w:rPr>
                <w:kern w:val="2"/>
                <w:szCs w:val="24"/>
              </w:rPr>
              <w:t xml:space="preserve">Teisės, personalo ir civilinės metrikacijos skyriaus vyriausioji specialistė Rasa Žuklijūtė, tel. Nr. (0 441) 40361, el. p. </w:t>
            </w:r>
            <w:proofErr w:type="spellStart"/>
            <w:r w:rsidRPr="00C038E2">
              <w:rPr>
                <w:kern w:val="2"/>
                <w:szCs w:val="24"/>
              </w:rPr>
              <w:t>r.zuklijute@pagegiai.lt</w:t>
            </w:r>
            <w:proofErr w:type="spellEnd"/>
            <w:r w:rsidRPr="00C038E2">
              <w:rPr>
                <w:kern w:val="2"/>
                <w:szCs w:val="24"/>
              </w:rPr>
              <w:t>.</w:t>
            </w:r>
          </w:p>
        </w:tc>
      </w:tr>
      <w:tr w:rsidR="00A77C54" w14:paraId="1CF848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A17187" w14:textId="77777777" w:rsidR="00A77C54" w:rsidRDefault="006F018D">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68D11FF" w14:textId="77777777" w:rsidR="00A77C54" w:rsidRDefault="006F018D">
            <w:pPr>
              <w:rPr>
                <w:color w:val="4472C4"/>
                <w:kern w:val="2"/>
                <w:szCs w:val="24"/>
              </w:rPr>
            </w:pPr>
            <w:r>
              <w:rPr>
                <w:color w:val="4472C4"/>
                <w:kern w:val="2"/>
                <w:szCs w:val="24"/>
              </w:rPr>
              <w:t>(nurodyti padalinį / skyrių, pareigas, vardą, pavardę, tel., el. paštą)</w:t>
            </w:r>
          </w:p>
        </w:tc>
      </w:tr>
      <w:tr w:rsidR="00A77C54" w14:paraId="3380C9C5" w14:textId="77777777">
        <w:trPr>
          <w:trHeight w:val="300"/>
        </w:trPr>
        <w:tc>
          <w:tcPr>
            <w:tcW w:w="9535" w:type="dxa"/>
            <w:gridSpan w:val="5"/>
          </w:tcPr>
          <w:p w14:paraId="7BF650A5" w14:textId="77777777" w:rsidR="00A77C54" w:rsidRDefault="006F018D">
            <w:pPr>
              <w:jc w:val="center"/>
              <w:rPr>
                <w:b/>
                <w:bCs/>
                <w:kern w:val="2"/>
                <w:szCs w:val="24"/>
              </w:rPr>
            </w:pPr>
            <w:r>
              <w:rPr>
                <w:b/>
                <w:bCs/>
                <w:kern w:val="2"/>
                <w:szCs w:val="24"/>
              </w:rPr>
              <w:t>3. SUTARTIES DALYKAS</w:t>
            </w:r>
          </w:p>
        </w:tc>
      </w:tr>
      <w:tr w:rsidR="00A77C54" w14:paraId="4F2588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C95FE8" w14:textId="77777777" w:rsidR="00A77C54" w:rsidRDefault="006F018D">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E714337" w14:textId="77777777" w:rsidR="00D86490" w:rsidRDefault="00D86490" w:rsidP="00C34C8C">
            <w:pPr>
              <w:jc w:val="both"/>
              <w:rPr>
                <w:color w:val="FF0000"/>
                <w:kern w:val="2"/>
                <w:szCs w:val="24"/>
              </w:rPr>
            </w:pPr>
            <w:r>
              <w:rPr>
                <w:kern w:val="2"/>
                <w:szCs w:val="24"/>
              </w:rPr>
              <w:t xml:space="preserve">Tiekėjas įsipareigoja Sutartyje numatytomis sąlygomis perduoti Pirkėjui </w:t>
            </w:r>
            <w:r w:rsidRPr="005C363B">
              <w:rPr>
                <w:kern w:val="2"/>
                <w:szCs w:val="24"/>
              </w:rPr>
              <w:t>Prekes:</w:t>
            </w:r>
          </w:p>
          <w:p w14:paraId="1A2C593E" w14:textId="77777777" w:rsidR="00D86490" w:rsidRDefault="00D86490" w:rsidP="00C34C8C">
            <w:pPr>
              <w:jc w:val="both"/>
              <w:rPr>
                <w:rFonts w:eastAsia="Calibri"/>
                <w:b/>
                <w:szCs w:val="24"/>
              </w:rPr>
            </w:pPr>
            <w:r>
              <w:rPr>
                <w:color w:val="FF0000"/>
                <w:kern w:val="2"/>
                <w:szCs w:val="24"/>
              </w:rPr>
              <w:t>Pasirinktinai pagal pirkimo dalį (likusi dalis ištrinama):</w:t>
            </w:r>
            <w:r w:rsidRPr="00D86490">
              <w:rPr>
                <w:rFonts w:eastAsia="Calibri"/>
                <w:b/>
                <w:szCs w:val="24"/>
              </w:rPr>
              <w:t xml:space="preserve"> </w:t>
            </w:r>
          </w:p>
          <w:p w14:paraId="54FCDA7C" w14:textId="77777777" w:rsidR="00F00A68" w:rsidRDefault="00F00A68" w:rsidP="00C34C8C">
            <w:pPr>
              <w:jc w:val="both"/>
              <w:rPr>
                <w:b/>
                <w:szCs w:val="24"/>
              </w:rPr>
            </w:pPr>
            <w:r w:rsidRPr="00EA700C">
              <w:rPr>
                <w:rFonts w:eastAsia="Calibri"/>
                <w:b/>
                <w:szCs w:val="24"/>
              </w:rPr>
              <w:t xml:space="preserve">1 pirkimo dalis </w:t>
            </w:r>
            <w:r w:rsidRPr="00455330">
              <w:rPr>
                <w:b/>
                <w:szCs w:val="24"/>
              </w:rPr>
              <w:t xml:space="preserve">- lyginimo mašina – </w:t>
            </w:r>
            <w:proofErr w:type="spellStart"/>
            <w:r w:rsidRPr="00455330">
              <w:rPr>
                <w:b/>
                <w:szCs w:val="24"/>
              </w:rPr>
              <w:t>kalandras</w:t>
            </w:r>
            <w:proofErr w:type="spellEnd"/>
            <w:r w:rsidRPr="00455330">
              <w:rPr>
                <w:b/>
                <w:szCs w:val="24"/>
              </w:rPr>
              <w:t xml:space="preserve"> – 1 vnt.; </w:t>
            </w:r>
          </w:p>
          <w:p w14:paraId="2ED405B7" w14:textId="77777777" w:rsidR="00F00A68" w:rsidRDefault="00F00A68" w:rsidP="00C34C8C">
            <w:pPr>
              <w:jc w:val="both"/>
              <w:rPr>
                <w:b/>
                <w:szCs w:val="24"/>
              </w:rPr>
            </w:pPr>
            <w:r w:rsidRPr="00455330">
              <w:rPr>
                <w:b/>
                <w:szCs w:val="24"/>
              </w:rPr>
              <w:t xml:space="preserve">2 pirkimo dalis - lyginimo presas – 1 vnt., </w:t>
            </w:r>
          </w:p>
          <w:p w14:paraId="768481C8" w14:textId="77777777" w:rsidR="00F00A68" w:rsidRDefault="00F00A68" w:rsidP="00C34C8C">
            <w:pPr>
              <w:jc w:val="both"/>
              <w:rPr>
                <w:b/>
                <w:szCs w:val="24"/>
              </w:rPr>
            </w:pPr>
            <w:r w:rsidRPr="00455330">
              <w:rPr>
                <w:b/>
                <w:szCs w:val="24"/>
              </w:rPr>
              <w:t xml:space="preserve">3 pirkimo dalis - lankstymo stalas – 1 vnt.; </w:t>
            </w:r>
          </w:p>
          <w:p w14:paraId="7ABACC6C" w14:textId="77777777" w:rsidR="00F00A68" w:rsidRDefault="00F00A68" w:rsidP="00C34C8C">
            <w:pPr>
              <w:jc w:val="both"/>
              <w:rPr>
                <w:b/>
                <w:szCs w:val="24"/>
              </w:rPr>
            </w:pPr>
            <w:r w:rsidRPr="00455330">
              <w:rPr>
                <w:b/>
                <w:szCs w:val="24"/>
              </w:rPr>
              <w:t xml:space="preserve">4 pirkimo dalis - pirkimo dalis – 4 vežimėliai  skalbiniams; </w:t>
            </w:r>
          </w:p>
          <w:p w14:paraId="6B91805D" w14:textId="6B4141C5" w:rsidR="00D86490" w:rsidRDefault="00F00A68" w:rsidP="00C34C8C">
            <w:pPr>
              <w:jc w:val="both"/>
              <w:rPr>
                <w:color w:val="000000"/>
                <w:kern w:val="2"/>
                <w:szCs w:val="24"/>
              </w:rPr>
            </w:pPr>
            <w:r w:rsidRPr="00455330">
              <w:rPr>
                <w:b/>
                <w:szCs w:val="24"/>
              </w:rPr>
              <w:t>5</w:t>
            </w:r>
            <w:r w:rsidRPr="00455330">
              <w:rPr>
                <w:rFonts w:eastAsia="Calibri"/>
                <w:b/>
                <w:szCs w:val="24"/>
              </w:rPr>
              <w:t xml:space="preserve"> pirkimo dalis – dvi m</w:t>
            </w:r>
            <w:r w:rsidRPr="00455330">
              <w:rPr>
                <w:b/>
                <w:szCs w:val="24"/>
              </w:rPr>
              <w:t>edicininės (barjerinės) skalbimo mašinos.</w:t>
            </w:r>
            <w:r>
              <w:rPr>
                <w:color w:val="000000"/>
                <w:kern w:val="2"/>
                <w:szCs w:val="24"/>
              </w:rPr>
              <w:t xml:space="preserve"> </w:t>
            </w:r>
            <w:r w:rsidR="00D86490">
              <w:rPr>
                <w:color w:val="000000"/>
                <w:kern w:val="2"/>
                <w:szCs w:val="24"/>
              </w:rPr>
              <w:t>(toliau – Prekės).</w:t>
            </w:r>
          </w:p>
          <w:p w14:paraId="47F64E45" w14:textId="77777777" w:rsidR="00A77C54" w:rsidRDefault="00D86490" w:rsidP="00C34C8C">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A77C54" w14:paraId="1A4643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000097" w14:textId="77777777" w:rsidR="00A77C54" w:rsidRDefault="006F018D">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1238231" w14:textId="77777777" w:rsidR="00A77C54" w:rsidRDefault="00A77C54">
            <w:pPr>
              <w:rPr>
                <w:kern w:val="2"/>
                <w:szCs w:val="24"/>
              </w:rPr>
            </w:pPr>
          </w:p>
        </w:tc>
      </w:tr>
      <w:tr w:rsidR="00A77C54" w14:paraId="5E0989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978992" w14:textId="77777777" w:rsidR="00A77C54" w:rsidRDefault="006F018D">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4856F3F" w14:textId="77777777" w:rsidR="00A77C54" w:rsidRDefault="000130EA" w:rsidP="000130EA">
            <w:pPr>
              <w:jc w:val="both"/>
              <w:rPr>
                <w:kern w:val="2"/>
                <w:szCs w:val="24"/>
              </w:rPr>
            </w:pPr>
            <w:r w:rsidRPr="007C1D11">
              <w:rPr>
                <w:szCs w:val="24"/>
              </w:rPr>
              <w:t>Europos Sąjungos struktūrinių fondų ir Lietuvos Respublikos lėšomis finansuojam</w:t>
            </w:r>
            <w:r>
              <w:rPr>
                <w:szCs w:val="24"/>
              </w:rPr>
              <w:t>as projektas</w:t>
            </w:r>
            <w:r w:rsidRPr="007C1D11">
              <w:rPr>
                <w:szCs w:val="24"/>
              </w:rPr>
              <w:t xml:space="preserve"> Nr. 27-402-P-0001 “Socialinių paslaugų </w:t>
            </w:r>
            <w:r>
              <w:rPr>
                <w:szCs w:val="24"/>
              </w:rPr>
              <w:t>plėtra Pagėgių savivaldybėje”, pagal</w:t>
            </w:r>
            <w:r w:rsidRPr="007C1D11">
              <w:rPr>
                <w:szCs w:val="24"/>
              </w:rPr>
              <w:t xml:space="preserve"> Investicijų programos prioriteto “Socialiai atsakingesnė Lietuva” pažangos priemon</w:t>
            </w:r>
            <w:r>
              <w:rPr>
                <w:szCs w:val="24"/>
              </w:rPr>
              <w:t>ę</w:t>
            </w:r>
            <w:r w:rsidRPr="007C1D11">
              <w:rPr>
                <w:szCs w:val="24"/>
              </w:rPr>
              <w:t xml:space="preserve"> “</w:t>
            </w:r>
            <w:hyperlink r:id="rId8" w:tgtFrame="_blank" w:history="1">
              <w:r w:rsidRPr="000130EA">
                <w:rPr>
                  <w:rStyle w:val="Hipersaitas"/>
                  <w:szCs w:val="24"/>
                  <w:u w:val="none"/>
                  <w:shd w:val="clear" w:color="auto" w:fill="FFFFFF"/>
                </w:rPr>
                <w:t>Sumažinti pažeidžiamų visuomenės grupių gerovės teritorinius skirtumus</w:t>
              </w:r>
            </w:hyperlink>
            <w:r w:rsidRPr="000130EA">
              <w:rPr>
                <w:rFonts w:eastAsia="Calibri"/>
                <w:szCs w:val="24"/>
              </w:rPr>
              <w:t>“.</w:t>
            </w:r>
          </w:p>
        </w:tc>
      </w:tr>
      <w:tr w:rsidR="00A77C54" w14:paraId="1EF5F5FC" w14:textId="77777777">
        <w:trPr>
          <w:trHeight w:val="300"/>
        </w:trPr>
        <w:tc>
          <w:tcPr>
            <w:tcW w:w="9535" w:type="dxa"/>
            <w:gridSpan w:val="5"/>
          </w:tcPr>
          <w:p w14:paraId="2EDE3DCF" w14:textId="77777777" w:rsidR="00A77C54" w:rsidRDefault="006F018D">
            <w:pPr>
              <w:jc w:val="center"/>
              <w:rPr>
                <w:b/>
                <w:bCs/>
                <w:kern w:val="2"/>
                <w:szCs w:val="24"/>
              </w:rPr>
            </w:pPr>
            <w:r>
              <w:rPr>
                <w:b/>
                <w:bCs/>
                <w:kern w:val="2"/>
                <w:szCs w:val="24"/>
              </w:rPr>
              <w:t>4. PREKIŲ PRISTATYMO TERMINAI IR PREKIŲ PERDAVIMO - PRIĖMIMO TVARKA</w:t>
            </w:r>
          </w:p>
        </w:tc>
      </w:tr>
      <w:tr w:rsidR="00A77C54" w14:paraId="1DC74A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EA7879" w14:textId="77777777" w:rsidR="00A77C54" w:rsidRDefault="006F018D">
            <w:pPr>
              <w:rPr>
                <w:b/>
                <w:bCs/>
                <w:kern w:val="2"/>
                <w:szCs w:val="24"/>
              </w:rPr>
            </w:pPr>
            <w:r>
              <w:rPr>
                <w:b/>
                <w:bCs/>
                <w:kern w:val="2"/>
                <w:szCs w:val="24"/>
              </w:rPr>
              <w:t>4.1. Prekių pristatymo terminas, kai Prekės pristatomos vienu kartu</w:t>
            </w:r>
          </w:p>
          <w:p w14:paraId="2A1C8F14" w14:textId="77777777" w:rsidR="00A77C54" w:rsidRDefault="00A77C54">
            <w:pPr>
              <w:rPr>
                <w:b/>
                <w:bCs/>
                <w:kern w:val="2"/>
                <w:szCs w:val="24"/>
              </w:rPr>
            </w:pPr>
          </w:p>
          <w:p w14:paraId="0F93ED71" w14:textId="2400717E" w:rsidR="00A77C54" w:rsidRDefault="00A77C5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08B2FC" w14:textId="4B127BBD" w:rsidR="00A77C54" w:rsidRDefault="00E27A7B" w:rsidP="00A9510D">
            <w:pPr>
              <w:jc w:val="both"/>
              <w:textAlignment w:val="baseline"/>
              <w:rPr>
                <w:szCs w:val="24"/>
              </w:rPr>
            </w:pPr>
            <w:r>
              <w:rPr>
                <w:kern w:val="2"/>
                <w:szCs w:val="24"/>
              </w:rPr>
              <w:t xml:space="preserve">Tiekėjas Prekes (visą Prekių kiekį) įsipareigoja pristatyti </w:t>
            </w:r>
            <w:r>
              <w:rPr>
                <w:b/>
                <w:bCs/>
                <w:kern w:val="2"/>
                <w:szCs w:val="24"/>
              </w:rPr>
              <w:t xml:space="preserve">ne vėliau kaip </w:t>
            </w:r>
            <w:r w:rsidRPr="002D177C">
              <w:rPr>
                <w:b/>
                <w:bCs/>
                <w:kern w:val="2"/>
                <w:szCs w:val="24"/>
              </w:rPr>
              <w:t>per</w:t>
            </w:r>
            <w:r w:rsidRPr="002D177C">
              <w:rPr>
                <w:b/>
                <w:kern w:val="2"/>
                <w:szCs w:val="24"/>
              </w:rPr>
              <w:t xml:space="preserve"> 12 (dvylika) mėnesių</w:t>
            </w:r>
            <w:r w:rsidRPr="002D177C">
              <w:rPr>
                <w:kern w:val="2"/>
                <w:szCs w:val="24"/>
              </w:rPr>
              <w:t xml:space="preserve"> </w:t>
            </w:r>
            <w:r>
              <w:rPr>
                <w:color w:val="000000"/>
                <w:kern w:val="2"/>
                <w:szCs w:val="24"/>
              </w:rPr>
              <w:t xml:space="preserve">nuo Sutarties įsigaliojimo dienos šiuo adresu: </w:t>
            </w:r>
            <w:r w:rsidRPr="0083057F">
              <w:rPr>
                <w:rFonts w:cs="Arial"/>
                <w:bCs/>
                <w:szCs w:val="24"/>
                <w:lang w:eastAsia="lt-LT"/>
              </w:rPr>
              <w:t>Pagėgių savivaldybės šeimos gerovės centras</w:t>
            </w:r>
            <w:r w:rsidRPr="0083057F">
              <w:rPr>
                <w:szCs w:val="24"/>
              </w:rPr>
              <w:t xml:space="preserve">, </w:t>
            </w:r>
            <w:r w:rsidRPr="0083057F">
              <w:t xml:space="preserve">Vilniaus g. 4A, </w:t>
            </w:r>
            <w:r w:rsidR="00F558D6">
              <w:t xml:space="preserve">99232 </w:t>
            </w:r>
            <w:r w:rsidRPr="0083057F">
              <w:t>Pagėgiai</w:t>
            </w:r>
            <w:r>
              <w:rPr>
                <w:color w:val="4472C4"/>
                <w:kern w:val="2"/>
                <w:szCs w:val="24"/>
              </w:rPr>
              <w:t>.</w:t>
            </w:r>
          </w:p>
        </w:tc>
      </w:tr>
      <w:tr w:rsidR="00A77C54" w14:paraId="74E2CC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D64595" w14:textId="77777777" w:rsidR="00A77C54" w:rsidRDefault="006F018D">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F38396D" w14:textId="04A63BEC" w:rsidR="00A77C54" w:rsidRDefault="006F018D">
            <w:pPr>
              <w:rPr>
                <w:kern w:val="2"/>
                <w:szCs w:val="24"/>
              </w:rPr>
            </w:pPr>
            <w:r>
              <w:rPr>
                <w:kern w:val="2"/>
                <w:szCs w:val="24"/>
              </w:rPr>
              <w:t>Netaikoma</w:t>
            </w:r>
            <w:r w:rsidR="00A9510D">
              <w:rPr>
                <w:kern w:val="2"/>
                <w:szCs w:val="24"/>
              </w:rPr>
              <w:t>.</w:t>
            </w:r>
          </w:p>
          <w:p w14:paraId="6B173896" w14:textId="35C93FED" w:rsidR="00A77C54" w:rsidRDefault="00A77C54">
            <w:pPr>
              <w:rPr>
                <w:kern w:val="2"/>
                <w:szCs w:val="24"/>
              </w:rPr>
            </w:pPr>
          </w:p>
        </w:tc>
      </w:tr>
      <w:tr w:rsidR="00A77C54" w14:paraId="40A7F5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BCD3CB" w14:textId="77777777" w:rsidR="00A77C54" w:rsidRDefault="006F018D">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FA20FF" w14:textId="672B92BF" w:rsidR="00A77C54" w:rsidRDefault="006F018D">
            <w:pPr>
              <w:rPr>
                <w:kern w:val="2"/>
                <w:szCs w:val="24"/>
              </w:rPr>
            </w:pPr>
            <w:r>
              <w:rPr>
                <w:kern w:val="2"/>
                <w:szCs w:val="24"/>
              </w:rPr>
              <w:t>Netaikoma</w:t>
            </w:r>
            <w:r w:rsidR="00790B1A">
              <w:rPr>
                <w:kern w:val="2"/>
                <w:szCs w:val="24"/>
              </w:rPr>
              <w:t>.</w:t>
            </w:r>
          </w:p>
          <w:p w14:paraId="2F894850" w14:textId="6284B0C5" w:rsidR="00A77C54" w:rsidRDefault="00A77C54">
            <w:pPr>
              <w:rPr>
                <w:kern w:val="2"/>
                <w:szCs w:val="24"/>
              </w:rPr>
            </w:pPr>
          </w:p>
        </w:tc>
      </w:tr>
      <w:tr w:rsidR="00A77C54" w14:paraId="0E3084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8EE53E" w14:textId="77777777" w:rsidR="00A77C54" w:rsidRDefault="006F018D">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B68CA95" w14:textId="12EE1491" w:rsidR="00A77C54" w:rsidRDefault="006F018D" w:rsidP="00790B1A">
            <w:pPr>
              <w:rPr>
                <w:kern w:val="2"/>
                <w:szCs w:val="24"/>
              </w:rPr>
            </w:pPr>
            <w:r>
              <w:rPr>
                <w:kern w:val="2"/>
                <w:szCs w:val="24"/>
              </w:rPr>
              <w:t>Netaikoma</w:t>
            </w:r>
            <w:r w:rsidR="00790B1A">
              <w:rPr>
                <w:color w:val="FF0000"/>
                <w:kern w:val="2"/>
                <w:szCs w:val="24"/>
              </w:rPr>
              <w:t>.</w:t>
            </w:r>
          </w:p>
        </w:tc>
      </w:tr>
      <w:tr w:rsidR="00A77C54" w14:paraId="674DA24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49C332" w14:textId="77777777" w:rsidR="00A77C54" w:rsidRDefault="006F018D">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657BD89" w14:textId="77777777" w:rsidR="009916F2" w:rsidRDefault="009916F2" w:rsidP="008F400A">
            <w:pPr>
              <w:jc w:val="both"/>
              <w:rPr>
                <w:kern w:val="2"/>
                <w:szCs w:val="24"/>
              </w:rPr>
            </w:pPr>
            <w:r>
              <w:rPr>
                <w:kern w:val="2"/>
                <w:szCs w:val="24"/>
              </w:rPr>
              <w:t xml:space="preserve">Kartu su Prekėmis pateikiami šie dokumentai: </w:t>
            </w:r>
          </w:p>
          <w:p w14:paraId="0F0EE4D9" w14:textId="77777777" w:rsidR="009916F2" w:rsidRPr="00651DA1" w:rsidRDefault="009916F2" w:rsidP="008F400A">
            <w:pPr>
              <w:pStyle w:val="Sraopastraipa"/>
              <w:numPr>
                <w:ilvl w:val="2"/>
                <w:numId w:val="1"/>
              </w:numPr>
              <w:jc w:val="both"/>
              <w:rPr>
                <w:kern w:val="2"/>
                <w:szCs w:val="24"/>
              </w:rPr>
            </w:pPr>
            <w:r w:rsidRPr="00651DA1">
              <w:rPr>
                <w:kern w:val="2"/>
                <w:szCs w:val="24"/>
              </w:rPr>
              <w:t>Prekių perdavimo-priėmimo aktas,</w:t>
            </w:r>
          </w:p>
          <w:p w14:paraId="20A3CB73" w14:textId="77777777" w:rsidR="00E228B8" w:rsidRPr="00E228B8" w:rsidRDefault="009916F2" w:rsidP="00E228B8">
            <w:pPr>
              <w:pStyle w:val="Sraopastraipa"/>
              <w:numPr>
                <w:ilvl w:val="2"/>
                <w:numId w:val="1"/>
              </w:numPr>
              <w:ind w:left="0" w:firstLine="709"/>
              <w:jc w:val="both"/>
              <w:rPr>
                <w:bCs/>
                <w:szCs w:val="24"/>
              </w:rPr>
            </w:pPr>
            <w:r w:rsidRPr="00E228B8">
              <w:rPr>
                <w:rFonts w:eastAsia="Calibri"/>
                <w:szCs w:val="24"/>
              </w:rPr>
              <w:t>Prekių atitikties CE ženklinimui sertifikatai arba lygiaverčiai dokumentai;</w:t>
            </w:r>
          </w:p>
          <w:p w14:paraId="62D1F7EB" w14:textId="46C0B78B" w:rsidR="00E228B8" w:rsidRPr="00E228B8" w:rsidRDefault="009916F2" w:rsidP="00E228B8">
            <w:pPr>
              <w:pStyle w:val="Sraopastraipa"/>
              <w:numPr>
                <w:ilvl w:val="2"/>
                <w:numId w:val="1"/>
              </w:numPr>
              <w:ind w:left="0" w:firstLine="709"/>
              <w:jc w:val="both"/>
              <w:rPr>
                <w:bCs/>
                <w:szCs w:val="24"/>
              </w:rPr>
            </w:pPr>
            <w:r w:rsidRPr="00E228B8">
              <w:rPr>
                <w:rFonts w:eastAsia="Calibri"/>
                <w:szCs w:val="24"/>
              </w:rPr>
              <w:t>įrangos eksploatacijai ir priežiūrai reikalinga dokumentacija bei naudojimo instrukcijos originalo ir lietuvių kalba;</w:t>
            </w:r>
          </w:p>
          <w:p w14:paraId="4C312DD3" w14:textId="2C20E5D6" w:rsidR="00E228B8" w:rsidRPr="00E228B8" w:rsidRDefault="009916F2" w:rsidP="00E228B8">
            <w:pPr>
              <w:pStyle w:val="Sraopastraipa"/>
              <w:numPr>
                <w:ilvl w:val="2"/>
                <w:numId w:val="1"/>
              </w:numPr>
              <w:ind w:left="0" w:firstLine="709"/>
              <w:jc w:val="both"/>
              <w:rPr>
                <w:bCs/>
                <w:szCs w:val="24"/>
              </w:rPr>
            </w:pPr>
            <w:r w:rsidRPr="00E228B8">
              <w:rPr>
                <w:rFonts w:eastAsia="Calibri"/>
                <w:szCs w:val="24"/>
              </w:rPr>
              <w:t xml:space="preserve">Atitiktį </w:t>
            </w:r>
            <w:r w:rsidR="00DD5824" w:rsidRPr="00E228B8">
              <w:rPr>
                <w:rFonts w:eastAsia="Calibri"/>
                <w:szCs w:val="24"/>
              </w:rPr>
              <w:t>pakuotei taikomam</w:t>
            </w:r>
            <w:r w:rsidR="008F400A" w:rsidRPr="00E228B8">
              <w:rPr>
                <w:rFonts w:eastAsia="Calibri"/>
                <w:szCs w:val="24"/>
              </w:rPr>
              <w:t xml:space="preserve"> </w:t>
            </w:r>
            <w:r w:rsidRPr="00E228B8">
              <w:rPr>
                <w:bCs/>
                <w:lang w:eastAsia="lt-LT"/>
              </w:rPr>
              <w:t>aplinkosauginiam reikalavim</w:t>
            </w:r>
            <w:r w:rsidR="008F400A" w:rsidRPr="00E228B8">
              <w:rPr>
                <w:bCs/>
                <w:lang w:eastAsia="lt-LT"/>
              </w:rPr>
              <w:t>ui įrodant</w:t>
            </w:r>
            <w:r w:rsidR="003C637C" w:rsidRPr="00E228B8">
              <w:rPr>
                <w:bCs/>
                <w:lang w:eastAsia="lt-LT"/>
              </w:rPr>
              <w:t xml:space="preserve"> </w:t>
            </w:r>
            <w:r w:rsidR="003C637C" w:rsidRPr="00E228B8">
              <w:rPr>
                <w:bCs/>
                <w:szCs w:val="24"/>
              </w:rPr>
              <w:t xml:space="preserve">gamintojo ir (ar) importuotojo raštiškas patvirtinimas apie atitiktį arba kiti lygiaverčiai įrodymai, </w:t>
            </w:r>
            <w:r w:rsidR="00377A2C" w:rsidRPr="00E228B8">
              <w:rPr>
                <w:color w:val="000000"/>
              </w:rPr>
              <w:t>kad pakuotės atitinka aplinkosauginius reikalavi</w:t>
            </w:r>
            <w:r w:rsidR="00C05F0B" w:rsidRPr="00E228B8">
              <w:rPr>
                <w:color w:val="000000"/>
              </w:rPr>
              <w:t xml:space="preserve">mus, </w:t>
            </w:r>
          </w:p>
          <w:p w14:paraId="3C20858C" w14:textId="72A55CBC" w:rsidR="00E228B8" w:rsidRPr="00E228B8" w:rsidRDefault="00871C18" w:rsidP="00E228B8">
            <w:pPr>
              <w:pStyle w:val="Sraopastraipa"/>
              <w:numPr>
                <w:ilvl w:val="2"/>
                <w:numId w:val="1"/>
              </w:numPr>
              <w:ind w:left="0" w:firstLine="709"/>
              <w:jc w:val="both"/>
              <w:rPr>
                <w:bCs/>
                <w:szCs w:val="24"/>
              </w:rPr>
            </w:pPr>
            <w:r w:rsidRPr="00E228B8">
              <w:rPr>
                <w:color w:val="000000"/>
              </w:rPr>
              <w:t>Aplinkosauginių reikalavimų atitiktį įrodantys dokumentai:</w:t>
            </w:r>
            <w:r w:rsidR="003C637C" w:rsidRPr="00E228B8">
              <w:rPr>
                <w:color w:val="000000"/>
              </w:rPr>
              <w:t xml:space="preserve"> </w:t>
            </w:r>
            <w:r w:rsidR="00F2794B" w:rsidRPr="00E228B8">
              <w:rPr>
                <w:color w:val="000000"/>
              </w:rPr>
              <w:t>tiekėjo</w:t>
            </w:r>
            <w:r w:rsidR="00117282" w:rsidRPr="00E228B8">
              <w:rPr>
                <w:color w:val="000000"/>
              </w:rPr>
              <w:t xml:space="preserve"> ir/ar </w:t>
            </w:r>
            <w:r w:rsidR="00E00621" w:rsidRPr="00E228B8">
              <w:rPr>
                <w:bCs/>
                <w:lang w:eastAsia="lt-LT"/>
              </w:rPr>
              <w:t>gamintojo</w:t>
            </w:r>
            <w:r w:rsidR="00117282" w:rsidRPr="00E228B8">
              <w:rPr>
                <w:bCs/>
                <w:lang w:eastAsia="lt-LT"/>
              </w:rPr>
              <w:t>,</w:t>
            </w:r>
            <w:r w:rsidR="00A76F62">
              <w:rPr>
                <w:bCs/>
                <w:lang w:eastAsia="lt-LT"/>
              </w:rPr>
              <w:t xml:space="preserve"> ir/</w:t>
            </w:r>
            <w:r w:rsidR="00E00621" w:rsidRPr="00E228B8">
              <w:rPr>
                <w:bCs/>
                <w:lang w:eastAsia="lt-LT"/>
              </w:rPr>
              <w:t xml:space="preserve">ar importuotojo raštiškas patvirtinimas apie atitiktį arba kiti lygiaverčiai įrodymai dėl </w:t>
            </w:r>
            <w:r w:rsidR="00E00621">
              <w:t>galimybės</w:t>
            </w:r>
            <w:r w:rsidR="00E00621" w:rsidRPr="0059405E">
              <w:t xml:space="preserve"> įsigyti siūlomos prekės originalias (arba joms lygiavertes) atsargines dalis (jų tiekimą rinkai) ne trumpiau kaip 5 metus</w:t>
            </w:r>
            <w:r w:rsidR="00891916">
              <w:t>.</w:t>
            </w:r>
            <w:r w:rsidR="006F06F3" w:rsidRPr="00E228B8">
              <w:rPr>
                <w:bCs/>
                <w:szCs w:val="24"/>
              </w:rPr>
              <w:t xml:space="preserve"> (T</w:t>
            </w:r>
            <w:r w:rsidR="006F06F3" w:rsidRPr="00E228B8">
              <w:rPr>
                <w:color w:val="000000"/>
              </w:rPr>
              <w:t>eik</w:t>
            </w:r>
            <w:r w:rsidR="00284FB3">
              <w:rPr>
                <w:color w:val="000000"/>
              </w:rPr>
              <w:t>iant tiekėjo deklaraciją su</w:t>
            </w:r>
            <w:r w:rsidR="006F06F3" w:rsidRPr="00E228B8">
              <w:rPr>
                <w:color w:val="000000"/>
              </w:rPr>
              <w:t xml:space="preserve"> objektyviais </w:t>
            </w:r>
            <w:proofErr w:type="spellStart"/>
            <w:r w:rsidR="006F06F3" w:rsidRPr="00E228B8">
              <w:rPr>
                <w:color w:val="000000"/>
              </w:rPr>
              <w:t>įrodymais</w:t>
            </w:r>
            <w:proofErr w:type="spellEnd"/>
            <w:r w:rsidR="006F06F3" w:rsidRPr="00E228B8">
              <w:rPr>
                <w:color w:val="000000"/>
              </w:rPr>
              <w:t>, pagrindžiančiais deklaracijoje nurodytus teiginius)</w:t>
            </w:r>
            <w:r w:rsidR="002163EE" w:rsidRPr="00E228B8">
              <w:rPr>
                <w:bCs/>
                <w:szCs w:val="24"/>
              </w:rPr>
              <w:t>;</w:t>
            </w:r>
          </w:p>
          <w:p w14:paraId="4164BF3B" w14:textId="7970A7DE" w:rsidR="00E228B8" w:rsidRPr="00E228B8" w:rsidRDefault="00180DE0" w:rsidP="00E228B8">
            <w:pPr>
              <w:pStyle w:val="Sraopastraipa"/>
              <w:numPr>
                <w:ilvl w:val="2"/>
                <w:numId w:val="1"/>
              </w:numPr>
              <w:ind w:left="0" w:firstLine="709"/>
              <w:jc w:val="both"/>
              <w:rPr>
                <w:bCs/>
                <w:szCs w:val="24"/>
              </w:rPr>
            </w:pPr>
            <w:r>
              <w:t>Dokumentai įrodantys papildomo</w:t>
            </w:r>
            <w:r w:rsidR="00AA10B7">
              <w:t>s</w:t>
            </w:r>
            <w:r w:rsidR="00382859">
              <w:t xml:space="preserve"> </w:t>
            </w:r>
            <w:r w:rsidR="00CB17B1">
              <w:t>garantij</w:t>
            </w:r>
            <w:r>
              <w:t>os suteikimą</w:t>
            </w:r>
            <w:r w:rsidR="00CB17B1">
              <w:t>,</w:t>
            </w:r>
            <w:r w:rsidR="00E228B8" w:rsidRPr="00E228B8">
              <w:rPr>
                <w:bCs/>
                <w:szCs w:val="24"/>
              </w:rPr>
              <w:t xml:space="preserve"> Tiekėjo</w:t>
            </w:r>
            <w:r w:rsidR="00A76F62">
              <w:rPr>
                <w:bCs/>
                <w:szCs w:val="24"/>
              </w:rPr>
              <w:t xml:space="preserve"> ir/ar </w:t>
            </w:r>
            <w:r w:rsidR="00E228B8" w:rsidRPr="00E228B8">
              <w:rPr>
                <w:bCs/>
                <w:szCs w:val="24"/>
              </w:rPr>
              <w:t>importuotojo</w:t>
            </w:r>
            <w:r w:rsidR="0018688D">
              <w:rPr>
                <w:bCs/>
                <w:szCs w:val="24"/>
              </w:rPr>
              <w:t>,</w:t>
            </w:r>
            <w:r w:rsidR="00E228B8" w:rsidRPr="00E228B8">
              <w:rPr>
                <w:bCs/>
                <w:szCs w:val="24"/>
              </w:rPr>
              <w:t xml:space="preserve"> arba gamintojo deklaracija dėl papildomos garantijos siūlomai prekei pateikimo (</w:t>
            </w:r>
            <w:r w:rsidR="00E228B8" w:rsidRPr="00E228B8">
              <w:rPr>
                <w:color w:val="000000"/>
                <w:szCs w:val="24"/>
              </w:rPr>
              <w:t xml:space="preserve">teikiant tiekėjo deklaraciją, ši turėtų būti papildyta objektyviais </w:t>
            </w:r>
            <w:proofErr w:type="spellStart"/>
            <w:r w:rsidR="00E228B8" w:rsidRPr="00E228B8">
              <w:rPr>
                <w:color w:val="000000"/>
                <w:szCs w:val="24"/>
              </w:rPr>
              <w:t>įrodymais</w:t>
            </w:r>
            <w:proofErr w:type="spellEnd"/>
            <w:r w:rsidR="00E228B8" w:rsidRPr="00E228B8">
              <w:rPr>
                <w:color w:val="000000"/>
                <w:szCs w:val="24"/>
              </w:rPr>
              <w:t>, pagrindžiančiais deklaracijoje nurodytus teiginius)</w:t>
            </w:r>
            <w:r w:rsidR="00833841">
              <w:rPr>
                <w:color w:val="000000"/>
                <w:szCs w:val="24"/>
              </w:rPr>
              <w:t xml:space="preserve"> (</w:t>
            </w:r>
            <w:r w:rsidR="00833841" w:rsidRPr="004472B6">
              <w:rPr>
                <w:color w:val="FF0000"/>
                <w:szCs w:val="24"/>
              </w:rPr>
              <w:t xml:space="preserve">taikoma </w:t>
            </w:r>
            <w:r w:rsidR="004838FA">
              <w:rPr>
                <w:color w:val="FF0000"/>
                <w:szCs w:val="24"/>
              </w:rPr>
              <w:t>V</w:t>
            </w:r>
            <w:r w:rsidR="00833841" w:rsidRPr="004472B6">
              <w:rPr>
                <w:color w:val="FF0000"/>
                <w:szCs w:val="24"/>
              </w:rPr>
              <w:t xml:space="preserve"> pirkimo dali</w:t>
            </w:r>
            <w:r w:rsidR="004838FA">
              <w:rPr>
                <w:color w:val="FF0000"/>
                <w:szCs w:val="24"/>
              </w:rPr>
              <w:t>ai</w:t>
            </w:r>
            <w:r w:rsidR="00833841" w:rsidRPr="004472B6">
              <w:rPr>
                <w:color w:val="FF0000"/>
                <w:szCs w:val="24"/>
              </w:rPr>
              <w:t>)</w:t>
            </w:r>
            <w:r w:rsidR="00E228B8" w:rsidRPr="00E228B8">
              <w:rPr>
                <w:bCs/>
                <w:szCs w:val="24"/>
              </w:rPr>
              <w:t>.</w:t>
            </w:r>
          </w:p>
          <w:p w14:paraId="7BE04F42" w14:textId="2DB8BA16" w:rsidR="00A77C54" w:rsidRDefault="009916F2" w:rsidP="008F400A">
            <w:pPr>
              <w:jc w:val="both"/>
              <w:rPr>
                <w:kern w:val="2"/>
                <w:szCs w:val="24"/>
              </w:rPr>
            </w:pPr>
            <w:bookmarkStart w:id="0" w:name="_GoBack"/>
            <w:bookmarkEnd w:id="0"/>
            <w:r w:rsidRPr="0074261A">
              <w:rPr>
                <w:kern w:val="2"/>
                <w:szCs w:val="24"/>
              </w:rPr>
              <w:t>Tiekėjui nepateikus nurodytų dokumentų, laikoma, kad Prekės neatitinka Sutartyje nustatytų reikalavimų.</w:t>
            </w:r>
          </w:p>
        </w:tc>
      </w:tr>
      <w:tr w:rsidR="00A77C54" w14:paraId="2C674DAE" w14:textId="77777777">
        <w:trPr>
          <w:trHeight w:val="300"/>
        </w:trPr>
        <w:tc>
          <w:tcPr>
            <w:tcW w:w="9535" w:type="dxa"/>
            <w:gridSpan w:val="5"/>
          </w:tcPr>
          <w:p w14:paraId="2856FE52" w14:textId="77777777" w:rsidR="00A77C54" w:rsidRDefault="006F018D">
            <w:pPr>
              <w:jc w:val="center"/>
              <w:rPr>
                <w:b/>
                <w:bCs/>
                <w:kern w:val="2"/>
                <w:szCs w:val="24"/>
              </w:rPr>
            </w:pPr>
            <w:r>
              <w:rPr>
                <w:b/>
                <w:bCs/>
                <w:kern w:val="2"/>
                <w:szCs w:val="24"/>
              </w:rPr>
              <w:t>5. SUTARTIES KAINA IR ATSISKAITYMO TVARKA</w:t>
            </w:r>
          </w:p>
        </w:tc>
      </w:tr>
      <w:tr w:rsidR="00A77C54" w14:paraId="20F019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1BE767" w14:textId="77777777" w:rsidR="00A77C54" w:rsidRDefault="006F018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0878580" w14:textId="7A09E48D" w:rsidR="00A77C54" w:rsidRDefault="006F018D">
            <w:pPr>
              <w:rPr>
                <w:kern w:val="2"/>
                <w:szCs w:val="24"/>
              </w:rPr>
            </w:pPr>
            <w:r>
              <w:rPr>
                <w:kern w:val="2"/>
                <w:szCs w:val="24"/>
              </w:rPr>
              <w:t>Fiksuotos kainos kainodara</w:t>
            </w:r>
            <w:r w:rsidR="00D56FE0">
              <w:rPr>
                <w:kern w:val="2"/>
                <w:szCs w:val="24"/>
              </w:rPr>
              <w:t>.</w:t>
            </w:r>
          </w:p>
          <w:p w14:paraId="3EFD92A8" w14:textId="6BFA3D2D" w:rsidR="00A77C54" w:rsidRDefault="00A77C54">
            <w:pPr>
              <w:rPr>
                <w:color w:val="4472C4"/>
                <w:kern w:val="2"/>
              </w:rPr>
            </w:pPr>
          </w:p>
        </w:tc>
      </w:tr>
      <w:tr w:rsidR="00A77C54" w14:paraId="33E625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031E54" w14:textId="77777777" w:rsidR="00A77C54" w:rsidRDefault="006F018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0AF58D4" w14:textId="77777777" w:rsidR="00A77C54" w:rsidRDefault="00A77C54">
            <w:pPr>
              <w:rPr>
                <w:b/>
                <w:bCs/>
                <w:kern w:val="2"/>
                <w:szCs w:val="24"/>
              </w:rPr>
            </w:pPr>
          </w:p>
          <w:p w14:paraId="51EF8E76" w14:textId="77777777" w:rsidR="00A77C54" w:rsidRDefault="00A77C54">
            <w:pPr>
              <w:rPr>
                <w:b/>
                <w:bCs/>
                <w:kern w:val="2"/>
                <w:szCs w:val="24"/>
              </w:rPr>
            </w:pPr>
          </w:p>
          <w:p w14:paraId="6E392FB6" w14:textId="77777777" w:rsidR="00A77C54" w:rsidRDefault="00A77C54">
            <w:pPr>
              <w:rPr>
                <w:b/>
                <w:bCs/>
                <w:kern w:val="2"/>
                <w:szCs w:val="24"/>
              </w:rPr>
            </w:pPr>
          </w:p>
          <w:p w14:paraId="46D42F3E" w14:textId="77777777" w:rsidR="00A77C54" w:rsidRDefault="00A77C54" w:rsidP="00BC0B0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5253B08" w14:textId="77777777" w:rsidR="00A77C54" w:rsidRDefault="006F018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10569620" w14:textId="77777777" w:rsidR="00A77C54" w:rsidRDefault="006F018D">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64C9F289" w14:textId="77777777" w:rsidR="00A77C54" w:rsidRDefault="006F018D">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326A525A" w14:textId="77777777" w:rsidR="00A77C54" w:rsidRDefault="006F018D">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77C54" w14:paraId="175C1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B7FF4D" w14:textId="77777777" w:rsidR="00A77C54" w:rsidRDefault="006F018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DC9CF71" w14:textId="77777777" w:rsidR="00A77C54" w:rsidRDefault="00A77C54">
            <w:pPr>
              <w:rPr>
                <w:b/>
                <w:bCs/>
                <w:kern w:val="2"/>
                <w:szCs w:val="24"/>
              </w:rPr>
            </w:pPr>
          </w:p>
          <w:p w14:paraId="3227EACF" w14:textId="77777777" w:rsidR="00A77C54" w:rsidRDefault="00A77C5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83235E3" w14:textId="77777777" w:rsidR="00151086" w:rsidRPr="00B330C4" w:rsidRDefault="00151086" w:rsidP="00151086">
            <w:pPr>
              <w:rPr>
                <w:kern w:val="2"/>
                <w:szCs w:val="24"/>
              </w:rPr>
            </w:pPr>
            <w:r w:rsidRPr="00B330C4">
              <w:rPr>
                <w:kern w:val="2"/>
                <w:szCs w:val="24"/>
              </w:rPr>
              <w:t>Sutarties kaina bus perskaičiuojama:</w:t>
            </w:r>
          </w:p>
          <w:p w14:paraId="0949EE61" w14:textId="77777777" w:rsidR="00151086" w:rsidRPr="00B330C4" w:rsidRDefault="00151086" w:rsidP="00151086">
            <w:pPr>
              <w:rPr>
                <w:kern w:val="2"/>
                <w:szCs w:val="24"/>
              </w:rPr>
            </w:pPr>
            <w:r w:rsidRPr="00B330C4">
              <w:rPr>
                <w:kern w:val="2"/>
                <w:szCs w:val="24"/>
              </w:rPr>
              <w:t>5.3.1. dėl PVM tarifo pasikeitimo;</w:t>
            </w:r>
          </w:p>
          <w:p w14:paraId="3A3ED41C" w14:textId="744AB974" w:rsidR="00A77C54" w:rsidRDefault="00151086" w:rsidP="00151086">
            <w:pPr>
              <w:rPr>
                <w:color w:val="FF0000"/>
                <w:kern w:val="2"/>
              </w:rPr>
            </w:pPr>
            <w:r w:rsidRPr="00B330C4">
              <w:rPr>
                <w:kern w:val="2"/>
                <w:szCs w:val="24"/>
              </w:rPr>
              <w:t>5.3.</w:t>
            </w:r>
            <w:r>
              <w:rPr>
                <w:kern w:val="2"/>
                <w:szCs w:val="24"/>
              </w:rPr>
              <w:t>2</w:t>
            </w:r>
            <w:r w:rsidRPr="00B330C4">
              <w:rPr>
                <w:kern w:val="2"/>
                <w:szCs w:val="24"/>
              </w:rPr>
              <w:t>. dėl kainų lygio pokyčio.</w:t>
            </w:r>
          </w:p>
        </w:tc>
      </w:tr>
      <w:tr w:rsidR="00A77C54" w14:paraId="2DCBE7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C22A8C" w14:textId="77777777" w:rsidR="00A77C54" w:rsidRDefault="006F018D">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B6BED0B" w14:textId="77777777" w:rsidR="000E57C4" w:rsidRPr="000B57D1" w:rsidRDefault="000E57C4" w:rsidP="000E57C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671A951" w14:textId="77777777" w:rsidR="000E57C4" w:rsidRPr="000B57D1" w:rsidRDefault="000E57C4" w:rsidP="000E57C4">
            <w:pPr>
              <w:jc w:val="both"/>
              <w:rPr>
                <w:kern w:val="2"/>
                <w:szCs w:val="24"/>
              </w:rPr>
            </w:pPr>
          </w:p>
          <w:p w14:paraId="01797F0B" w14:textId="77777777" w:rsidR="000E57C4" w:rsidRDefault="000E57C4" w:rsidP="000E57C4">
            <w:pPr>
              <w:jc w:val="both"/>
              <w:rPr>
                <w:kern w:val="2"/>
              </w:rPr>
            </w:pPr>
            <w:r w:rsidRPr="000B57D1">
              <w:rPr>
                <w:kern w:val="2"/>
              </w:rPr>
              <w:t xml:space="preserve">Perskaičiavimas įforminamas Susitarimu ne vėliau kaip per 10 darbo dienų nuo PVM mokėjimą reglamentuojančių teisės aktų </w:t>
            </w:r>
            <w:r>
              <w:rPr>
                <w:kern w:val="2"/>
              </w:rPr>
              <w:t xml:space="preserve">pasikeitimo, kuris tampa neatskiriama Sutarties dalimi. </w:t>
            </w:r>
          </w:p>
          <w:p w14:paraId="3F29486A" w14:textId="2D0B6ACA" w:rsidR="00A77C54" w:rsidRDefault="000E57C4" w:rsidP="000E57C4">
            <w:pPr>
              <w:rPr>
                <w:kern w:val="2"/>
                <w:szCs w:val="24"/>
              </w:rPr>
            </w:pPr>
            <w:r>
              <w:rPr>
                <w:kern w:val="2"/>
                <w:szCs w:val="24"/>
              </w:rPr>
              <w:t>Perskaičiuota Sutarties kaina įforminami Susitarimu ir turi būti taikomi nuo naujo PVM įvedimo datos (nepriklausomai nuo to, kada pasirašytas Susitarimas).</w:t>
            </w:r>
          </w:p>
        </w:tc>
      </w:tr>
      <w:tr w:rsidR="00A77C54" w14:paraId="5D0318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7F9672" w14:textId="77777777" w:rsidR="00A77C54" w:rsidRDefault="006F018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3BB550C" w14:textId="77777777" w:rsidR="00A77C54" w:rsidRDefault="006F018D">
            <w:pPr>
              <w:rPr>
                <w:kern w:val="2"/>
                <w:szCs w:val="24"/>
              </w:rPr>
            </w:pPr>
            <w:r>
              <w:rPr>
                <w:kern w:val="2"/>
                <w:szCs w:val="24"/>
              </w:rPr>
              <w:t>Netaikoma</w:t>
            </w:r>
          </w:p>
          <w:p w14:paraId="7BAAA82F" w14:textId="735A8169" w:rsidR="00A77C54" w:rsidRDefault="00A77C54"/>
        </w:tc>
      </w:tr>
      <w:tr w:rsidR="00A77C54" w14:paraId="028D04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CAD3BF" w14:textId="77777777" w:rsidR="00A77C54" w:rsidRDefault="006F018D">
            <w:pPr>
              <w:rPr>
                <w:b/>
                <w:bCs/>
                <w:kern w:val="2"/>
                <w:szCs w:val="24"/>
              </w:rPr>
            </w:pPr>
            <w:r>
              <w:rPr>
                <w:b/>
                <w:bCs/>
                <w:kern w:val="2"/>
                <w:szCs w:val="24"/>
              </w:rPr>
              <w:t>5.3.3. Sutarties kainos / įkainių peržiūra dėl kainų lygio pokyčio</w:t>
            </w:r>
          </w:p>
          <w:p w14:paraId="322A1B0F" w14:textId="77777777" w:rsidR="00A77C54" w:rsidRDefault="00A77C54">
            <w:pPr>
              <w:rPr>
                <w:color w:val="4472C4"/>
                <w:kern w:val="2"/>
                <w:szCs w:val="24"/>
              </w:rPr>
            </w:pPr>
          </w:p>
          <w:p w14:paraId="145CCBAB" w14:textId="1FE13F6B" w:rsidR="00A77C54" w:rsidRDefault="00A77C5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60608BC" w14:textId="77777777" w:rsidR="00737A53" w:rsidRPr="00401D81" w:rsidRDefault="00737A53" w:rsidP="00737A53">
            <w:pPr>
              <w:jc w:val="both"/>
              <w:rPr>
                <w:kern w:val="2"/>
                <w:szCs w:val="24"/>
              </w:rPr>
            </w:pPr>
            <w:r w:rsidRPr="00401D81">
              <w:rPr>
                <w:kern w:val="2"/>
                <w:szCs w:val="24"/>
              </w:rPr>
              <w:t>5.3.3.1 Bet kuri Sutarties šalis Sutarties galiojimo metu turi teisę inicijuoti Sutarties kainos peržiūrą (keitimą) ne anksčiau kaip po 6 (šeši) mėnesių nuo Sutarties įsigaliojimo dienos (jeigu peržiūra jau buvo atlikta – nuo Susitarimo dėl paskutinio perskaičiavimo pagal šį Specialiųjų sąlygų punktą įsigaliojimo dienos). Sutarties kainos peržiūra atliekama ne rečiau kaip kas 3 (trys) mėnesiai.</w:t>
            </w:r>
          </w:p>
          <w:p w14:paraId="3089C407" w14:textId="77777777" w:rsidR="00737A53" w:rsidRPr="00401D81" w:rsidRDefault="00737A53" w:rsidP="00737A53">
            <w:pPr>
              <w:jc w:val="both"/>
              <w:rPr>
                <w:kern w:val="2"/>
                <w:szCs w:val="24"/>
                <w:shd w:val="clear" w:color="auto" w:fill="FFFFFF"/>
              </w:rPr>
            </w:pPr>
            <w:r w:rsidRPr="00401D81">
              <w:rPr>
                <w:kern w:val="2"/>
                <w:szCs w:val="24"/>
              </w:rPr>
              <w:t>5.3.3.2. Sutarties k</w:t>
            </w:r>
            <w:r w:rsidRPr="00401D81">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30320F12" w14:textId="77777777" w:rsidR="00737A53" w:rsidRPr="00401D81" w:rsidRDefault="00737A53" w:rsidP="00737A53">
            <w:pPr>
              <w:jc w:val="both"/>
              <w:rPr>
                <w:kern w:val="2"/>
                <w:szCs w:val="24"/>
                <w:shd w:val="clear" w:color="auto" w:fill="FFFFFF"/>
              </w:rPr>
            </w:pPr>
            <w:r w:rsidRPr="00401D81">
              <w:rPr>
                <w:kern w:val="2"/>
                <w:szCs w:val="24"/>
              </w:rPr>
              <w:t xml:space="preserve">5.3.3.3. </w:t>
            </w:r>
            <w:r w:rsidRPr="00401D81">
              <w:rPr>
                <w:kern w:val="2"/>
                <w:szCs w:val="24"/>
                <w:shd w:val="clear" w:color="auto" w:fill="FFFFFF"/>
              </w:rPr>
              <w:t>Jeigu Prekių tiekimas vėluoja dėl Tiekėjo kaltės, uždelstų pristatyti Prekių kaina nėra perskaičiuojami dėl kainų lygio kilimo (negali būti didinami).</w:t>
            </w:r>
          </w:p>
          <w:p w14:paraId="0B78E6CE" w14:textId="77777777" w:rsidR="00737A53" w:rsidRPr="00401D81" w:rsidRDefault="00737A53" w:rsidP="00737A53">
            <w:pPr>
              <w:jc w:val="both"/>
              <w:rPr>
                <w:kern w:val="2"/>
                <w:szCs w:val="24"/>
                <w:shd w:val="clear" w:color="auto" w:fill="FFFFFF"/>
              </w:rPr>
            </w:pPr>
            <w:r w:rsidRPr="00401D81">
              <w:rPr>
                <w:kern w:val="2"/>
                <w:szCs w:val="24"/>
              </w:rPr>
              <w:t xml:space="preserve">5.3.3.4. Atlikdamos Sutarties kainos peržiūrą </w:t>
            </w:r>
            <w:r w:rsidRPr="00401D81">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383B2854" w14:textId="77777777" w:rsidR="00737A53" w:rsidRPr="00401D81" w:rsidRDefault="00737A53" w:rsidP="00737A53">
            <w:pPr>
              <w:jc w:val="both"/>
              <w:rPr>
                <w:kern w:val="2"/>
                <w:szCs w:val="24"/>
                <w:shd w:val="clear" w:color="auto" w:fill="FFFFFF"/>
              </w:rPr>
            </w:pPr>
            <w:r w:rsidRPr="00401D8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08700E5" w14:textId="77777777" w:rsidR="00737A53" w:rsidRPr="00401D81" w:rsidRDefault="00737A53" w:rsidP="00737A53">
            <w:pPr>
              <w:jc w:val="both"/>
              <w:rPr>
                <w:kern w:val="2"/>
                <w:szCs w:val="24"/>
                <w:shd w:val="clear" w:color="auto" w:fill="FFFFFF"/>
              </w:rPr>
            </w:pPr>
            <w:r w:rsidRPr="00401D81">
              <w:rPr>
                <w:kern w:val="2"/>
                <w:szCs w:val="24"/>
                <w:shd w:val="clear" w:color="auto" w:fill="FFFFFF"/>
              </w:rPr>
              <w:t>5.3.3.6. Nauja Sutarties kaina /apskaičiuojami pagal žemiau pateiktą formulę :</w:t>
            </w:r>
          </w:p>
          <w:p w14:paraId="663A3DFC" w14:textId="77777777" w:rsidR="00737A53" w:rsidRPr="00401D81" w:rsidRDefault="0001786D" w:rsidP="00737A53">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37A53" w:rsidRPr="00401D81">
              <w:rPr>
                <w:kern w:val="2"/>
                <w:szCs w:val="24"/>
              </w:rPr>
              <w:t>, kur a – kaina (Eur be PVM)) (jei peržiūra jau buvo atlikta, tai po paskutinio perskaičiavimo) </w:t>
            </w:r>
          </w:p>
          <w:p w14:paraId="6368E2DB" w14:textId="77777777" w:rsidR="00737A53" w:rsidRPr="00401D81" w:rsidRDefault="00737A53" w:rsidP="00737A53">
            <w:pPr>
              <w:jc w:val="both"/>
              <w:textAlignment w:val="baseline"/>
              <w:rPr>
                <w:kern w:val="2"/>
                <w:szCs w:val="24"/>
              </w:rPr>
            </w:pPr>
            <w:r w:rsidRPr="00401D81">
              <w:rPr>
                <w:kern w:val="2"/>
                <w:szCs w:val="24"/>
              </w:rPr>
              <w:t>a</w:t>
            </w:r>
            <w:r w:rsidRPr="00401D81">
              <w:rPr>
                <w:kern w:val="2"/>
                <w:szCs w:val="24"/>
                <w:vertAlign w:val="subscript"/>
              </w:rPr>
              <w:t>1</w:t>
            </w:r>
            <w:r w:rsidRPr="00401D81">
              <w:rPr>
                <w:kern w:val="2"/>
                <w:szCs w:val="24"/>
              </w:rPr>
              <w:t xml:space="preserve"> – perskaičiuota (pakeista) kaina (</w:t>
            </w:r>
            <w:proofErr w:type="spellStart"/>
            <w:r w:rsidRPr="00401D81">
              <w:rPr>
                <w:kern w:val="2"/>
                <w:szCs w:val="24"/>
              </w:rPr>
              <w:t>Eur</w:t>
            </w:r>
            <w:proofErr w:type="spellEnd"/>
            <w:r w:rsidRPr="00401D81">
              <w:rPr>
                <w:kern w:val="2"/>
                <w:szCs w:val="24"/>
              </w:rPr>
              <w:t xml:space="preserve"> be PVM) </w:t>
            </w:r>
          </w:p>
          <w:p w14:paraId="49D3E47E" w14:textId="77777777" w:rsidR="00737A53" w:rsidRPr="00401D81" w:rsidRDefault="00737A53" w:rsidP="00737A53">
            <w:pPr>
              <w:jc w:val="both"/>
              <w:textAlignment w:val="baseline"/>
              <w:rPr>
                <w:kern w:val="2"/>
                <w:szCs w:val="24"/>
              </w:rPr>
            </w:pPr>
            <w:r w:rsidRPr="00401D81">
              <w:rPr>
                <w:kern w:val="2"/>
                <w:szCs w:val="24"/>
              </w:rPr>
              <w:t xml:space="preserve">k – pagal vartotojų kainų indeksą (pasirinkti „Vartojimo prekių ir paslaugų“ kainų indeksą </w:t>
            </w:r>
            <w:r>
              <w:rPr>
                <w:kern w:val="2"/>
                <w:szCs w:val="24"/>
              </w:rPr>
              <w:t>05 Būsto, apstatymo, namų ūkio įranga ir kasdienė namų priežiūra“</w:t>
            </w:r>
            <w:r w:rsidRPr="00401D81">
              <w:rPr>
                <w:kern w:val="2"/>
                <w:szCs w:val="24"/>
              </w:rPr>
              <w:t xml:space="preserve">) apskaičiuotas Vartojimo prekių ir paslaugų </w:t>
            </w:r>
            <w:r w:rsidRPr="00401D81">
              <w:rPr>
                <w:kern w:val="2"/>
                <w:szCs w:val="24"/>
              </w:rPr>
              <w:lastRenderedPageBreak/>
              <w:t>kainų pokytis (padidėjimas arba sumažėjimas) (%). „k“ reikšmė skaičiuojama pagal:</w:t>
            </w:r>
          </w:p>
          <w:p w14:paraId="60F1960E" w14:textId="77777777" w:rsidR="00737A53" w:rsidRPr="00401D81" w:rsidRDefault="00737A53" w:rsidP="00737A53">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401D81">
              <w:rPr>
                <w:kern w:val="2"/>
                <w:szCs w:val="24"/>
              </w:rPr>
              <w:t>, (proc.) kur</w:t>
            </w:r>
          </w:p>
          <w:p w14:paraId="2F168096" w14:textId="77777777" w:rsidR="00737A53" w:rsidRPr="00401D81" w:rsidRDefault="00737A53" w:rsidP="00737A53">
            <w:pPr>
              <w:jc w:val="both"/>
              <w:textAlignment w:val="baseline"/>
              <w:rPr>
                <w:kern w:val="2"/>
                <w:szCs w:val="24"/>
              </w:rPr>
            </w:pPr>
            <w:proofErr w:type="spellStart"/>
            <w:r w:rsidRPr="00401D81">
              <w:rPr>
                <w:kern w:val="2"/>
                <w:szCs w:val="24"/>
              </w:rPr>
              <w:t>Ind</w:t>
            </w:r>
            <w:r w:rsidRPr="00401D81">
              <w:rPr>
                <w:kern w:val="2"/>
                <w:szCs w:val="24"/>
                <w:vertAlign w:val="subscript"/>
              </w:rPr>
              <w:t>naujausias</w:t>
            </w:r>
            <w:proofErr w:type="spellEnd"/>
            <w:r w:rsidRPr="00401D81">
              <w:rPr>
                <w:kern w:val="2"/>
                <w:szCs w:val="24"/>
              </w:rPr>
              <w:t xml:space="preserve"> – kreipimosi dėl kainos peržiūros išsiuntimo kitai šaliai dieną paskelbtas naujausias vartojimo prekių ir paslaugų indeksas (pasirinkti „Vartojimo prekių ir paslaugų“ kainų indeksas</w:t>
            </w:r>
            <w:r>
              <w:rPr>
                <w:kern w:val="2"/>
                <w:szCs w:val="24"/>
              </w:rPr>
              <w:t xml:space="preserve"> „05 Būsto, apstatymo, namų ūkio įranga ir kasdienė namų priežiūra“.</w:t>
            </w:r>
          </w:p>
          <w:p w14:paraId="0D4FCABE" w14:textId="77777777" w:rsidR="00737A53" w:rsidRPr="00401D81" w:rsidRDefault="00737A53" w:rsidP="00737A53">
            <w:pPr>
              <w:jc w:val="both"/>
              <w:rPr>
                <w:kern w:val="2"/>
                <w:szCs w:val="24"/>
              </w:rPr>
            </w:pPr>
            <w:proofErr w:type="spellStart"/>
            <w:r w:rsidRPr="00401D81">
              <w:rPr>
                <w:kern w:val="2"/>
                <w:szCs w:val="24"/>
              </w:rPr>
              <w:t>Ind</w:t>
            </w:r>
            <w:r w:rsidRPr="00401D81">
              <w:rPr>
                <w:kern w:val="2"/>
                <w:szCs w:val="24"/>
                <w:vertAlign w:val="subscript"/>
              </w:rPr>
              <w:t>pradžia</w:t>
            </w:r>
            <w:proofErr w:type="spellEnd"/>
            <w:r w:rsidRPr="00401D81">
              <w:rPr>
                <w:kern w:val="2"/>
                <w:szCs w:val="24"/>
              </w:rPr>
              <w:t xml:space="preserve"> – laikotarpio pradžios datos (mėnesio) vartojimo prekių ir paslaugų indeksas (pasirinkti „Vartojimo prekių ir paslaugų“ kainų indeksas „</w:t>
            </w:r>
            <w:r>
              <w:rPr>
                <w:kern w:val="2"/>
                <w:szCs w:val="24"/>
              </w:rPr>
              <w:t>05 Būsto, apstatymo, namų ūkio įranga ir kasdienė namų priežiūra“</w:t>
            </w:r>
            <w:r w:rsidRPr="00401D81">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21A31B" w14:textId="77777777" w:rsidR="00737A53" w:rsidRPr="00401D81" w:rsidRDefault="00737A53" w:rsidP="00737A53">
            <w:pPr>
              <w:jc w:val="both"/>
              <w:rPr>
                <w:kern w:val="2"/>
                <w:szCs w:val="24"/>
                <w:shd w:val="clear" w:color="auto" w:fill="FFFFFF"/>
              </w:rPr>
            </w:pPr>
            <w:r w:rsidRPr="00401D81">
              <w:rPr>
                <w:kern w:val="2"/>
                <w:szCs w:val="24"/>
              </w:rPr>
              <w:t xml:space="preserve">5.3.3.7. </w:t>
            </w:r>
            <w:r w:rsidRPr="00401D81">
              <w:rPr>
                <w:kern w:val="2"/>
                <w:szCs w:val="24"/>
                <w:shd w:val="clear" w:color="auto" w:fill="FFFFFF"/>
              </w:rPr>
              <w:t xml:space="preserve">Skaičiavimams indeksų reikšmės imamos </w:t>
            </w:r>
            <w:r w:rsidRPr="00401D81">
              <w:rPr>
                <w:b/>
                <w:bCs/>
                <w:kern w:val="2"/>
                <w:szCs w:val="24"/>
                <w:shd w:val="clear" w:color="auto" w:fill="FFFFFF"/>
              </w:rPr>
              <w:t>keturių</w:t>
            </w:r>
            <w:r w:rsidRPr="00401D81">
              <w:rPr>
                <w:kern w:val="2"/>
                <w:szCs w:val="24"/>
                <w:shd w:val="clear" w:color="auto" w:fill="FFFFFF"/>
              </w:rPr>
              <w:t xml:space="preserve"> skaitmenų po kablelio tikslumu. Apskaičiuotas pokytis (k) tolimesniems skaičiavimams naudojamas suapvalinus iki </w:t>
            </w:r>
            <w:r w:rsidRPr="00401D81">
              <w:rPr>
                <w:b/>
                <w:bCs/>
                <w:kern w:val="2"/>
                <w:szCs w:val="24"/>
                <w:shd w:val="clear" w:color="auto" w:fill="FFFFFF"/>
              </w:rPr>
              <w:t>vieno</w:t>
            </w:r>
            <w:r w:rsidRPr="00401D81">
              <w:rPr>
                <w:kern w:val="2"/>
                <w:szCs w:val="24"/>
                <w:shd w:val="clear" w:color="auto" w:fill="FFFFFF"/>
              </w:rPr>
              <w:t xml:space="preserve"> (Valstybės duomenų agentūra pokyčius skelbia apvalindama iki vieno skaitmens po kablelio) skaitmens po kablelio, o apskaičiuotas įkainis „a</w:t>
            </w:r>
            <w:r w:rsidRPr="00401D81">
              <w:rPr>
                <w:kern w:val="2"/>
                <w:szCs w:val="24"/>
                <w:shd w:val="clear" w:color="auto" w:fill="FFFFFF"/>
                <w:vertAlign w:val="subscript"/>
              </w:rPr>
              <w:t>1</w:t>
            </w:r>
            <w:r w:rsidRPr="00401D81">
              <w:rPr>
                <w:kern w:val="2"/>
                <w:szCs w:val="24"/>
                <w:shd w:val="clear" w:color="auto" w:fill="FFFFFF"/>
              </w:rPr>
              <w:t xml:space="preserve">“ suapvalinamas iki </w:t>
            </w:r>
            <w:r w:rsidRPr="00401D81">
              <w:rPr>
                <w:b/>
                <w:bCs/>
                <w:kern w:val="2"/>
                <w:szCs w:val="24"/>
                <w:shd w:val="clear" w:color="auto" w:fill="FFFFFF"/>
              </w:rPr>
              <w:t>dviejų</w:t>
            </w:r>
            <w:r w:rsidRPr="00401D81">
              <w:rPr>
                <w:kern w:val="2"/>
                <w:szCs w:val="24"/>
                <w:shd w:val="clear" w:color="auto" w:fill="FFFFFF"/>
              </w:rPr>
              <w:t xml:space="preserve"> skaitmenų po kablelio.</w:t>
            </w:r>
          </w:p>
          <w:p w14:paraId="2A7B129C" w14:textId="77777777" w:rsidR="00737A53" w:rsidRPr="00401D81" w:rsidRDefault="00737A53" w:rsidP="00737A53">
            <w:pPr>
              <w:jc w:val="both"/>
              <w:rPr>
                <w:kern w:val="2"/>
                <w:szCs w:val="24"/>
                <w:shd w:val="clear" w:color="auto" w:fill="FFFFFF"/>
              </w:rPr>
            </w:pPr>
            <w:r w:rsidRPr="00401D81">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01D81">
              <w:rPr>
                <w:kern w:val="2"/>
                <w:szCs w:val="24"/>
                <w:bdr w:val="none" w:sz="0" w:space="0" w:color="auto" w:frame="1"/>
              </w:rPr>
              <w:t>kitus oficialius šaltinių duomenis</w:t>
            </w:r>
            <w:r w:rsidRPr="00401D81">
              <w:rPr>
                <w:kern w:val="2"/>
                <w:szCs w:val="24"/>
                <w:shd w:val="clear" w:color="auto" w:fill="FFFFFF"/>
              </w:rPr>
              <w:t>, kita svarbi informacija. Prašyme Šalis neturi teisės nurodyti kito Indekso ar prašyti perskaičiavimo pagal kitą Indeksą nei nurodytas šioje procedūroje.</w:t>
            </w:r>
          </w:p>
          <w:p w14:paraId="4E85AF4E" w14:textId="77777777" w:rsidR="00737A53" w:rsidRPr="00401D81" w:rsidRDefault="00737A53" w:rsidP="00737A53">
            <w:pPr>
              <w:jc w:val="both"/>
              <w:rPr>
                <w:kern w:val="2"/>
                <w:szCs w:val="24"/>
                <w:shd w:val="clear" w:color="auto" w:fill="FFFFFF"/>
              </w:rPr>
            </w:pPr>
            <w:r w:rsidRPr="00401D81">
              <w:rPr>
                <w:kern w:val="2"/>
                <w:szCs w:val="24"/>
                <w:shd w:val="clear" w:color="auto" w:fill="FFFFFF"/>
              </w:rPr>
              <w:t>5</w:t>
            </w:r>
            <w:r w:rsidRPr="00401D81">
              <w:rPr>
                <w:kern w:val="2"/>
                <w:szCs w:val="24"/>
              </w:rPr>
              <w:t xml:space="preserve">.3.3.9. </w:t>
            </w:r>
            <w:r w:rsidRPr="00401D81">
              <w:rPr>
                <w:kern w:val="2"/>
                <w:szCs w:val="24"/>
                <w:shd w:val="clear" w:color="auto" w:fill="FFFFFF"/>
              </w:rPr>
              <w:t>Susitarimas turi būti sudarytas per 10 darbo dienų nuo Šalies pateikto tinkamo prašymo perskaičiuoti S</w:t>
            </w:r>
            <w:r w:rsidRPr="00401D81">
              <w:rPr>
                <w:kern w:val="2"/>
                <w:szCs w:val="24"/>
              </w:rPr>
              <w:t xml:space="preserve">utarties </w:t>
            </w:r>
            <w:r w:rsidRPr="00401D81">
              <w:rPr>
                <w:kern w:val="2"/>
                <w:szCs w:val="24"/>
                <w:shd w:val="clear" w:color="auto" w:fill="FFFFFF"/>
              </w:rPr>
              <w:t>kainą gavimo dienos.</w:t>
            </w:r>
          </w:p>
          <w:p w14:paraId="20AF5CEF" w14:textId="79A32BDC" w:rsidR="00A77C54" w:rsidRDefault="00737A53" w:rsidP="00737A53">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77C54" w14:paraId="68F33B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04E7F3" w14:textId="77777777" w:rsidR="00A77C54" w:rsidRDefault="006F018D">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9B968B8" w14:textId="1E4DF8C9" w:rsidR="00A77C54" w:rsidRDefault="006F018D" w:rsidP="003712BD">
            <w:pPr>
              <w:rPr>
                <w:kern w:val="2"/>
                <w:szCs w:val="24"/>
              </w:rPr>
            </w:pPr>
            <w:r>
              <w:rPr>
                <w:kern w:val="2"/>
                <w:szCs w:val="24"/>
              </w:rPr>
              <w:t>Netaikoma</w:t>
            </w:r>
            <w:r w:rsidR="003712BD">
              <w:rPr>
                <w:kern w:val="2"/>
                <w:szCs w:val="24"/>
              </w:rPr>
              <w:t>.</w:t>
            </w:r>
          </w:p>
        </w:tc>
      </w:tr>
      <w:tr w:rsidR="00A77C54" w14:paraId="18C53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444338" w14:textId="77777777" w:rsidR="00A77C54" w:rsidRDefault="006F018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70C1DE0" w14:textId="304DED7E" w:rsidR="00A77C54" w:rsidRDefault="006F018D">
            <w:pPr>
              <w:rPr>
                <w:kern w:val="2"/>
                <w:szCs w:val="24"/>
              </w:rPr>
            </w:pPr>
            <w:r>
              <w:rPr>
                <w:kern w:val="2"/>
                <w:szCs w:val="24"/>
              </w:rPr>
              <w:t>Netaikoma</w:t>
            </w:r>
            <w:r w:rsidR="003712BD">
              <w:rPr>
                <w:kern w:val="2"/>
                <w:szCs w:val="24"/>
              </w:rPr>
              <w:t>.</w:t>
            </w:r>
          </w:p>
          <w:p w14:paraId="7F0909AD" w14:textId="0DE3DE98" w:rsidR="00A77C54" w:rsidRDefault="00A77C54">
            <w:pPr>
              <w:rPr>
                <w:kern w:val="2"/>
                <w:szCs w:val="24"/>
              </w:rPr>
            </w:pPr>
          </w:p>
        </w:tc>
      </w:tr>
      <w:tr w:rsidR="00A77C54" w14:paraId="65958A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F55942" w14:textId="77777777" w:rsidR="00A77C54" w:rsidRDefault="006F018D">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F69870E" w14:textId="77777777" w:rsidR="00212373" w:rsidRPr="00401D81" w:rsidRDefault="00212373" w:rsidP="00212373">
            <w:pPr>
              <w:rPr>
                <w:kern w:val="2"/>
                <w:szCs w:val="24"/>
              </w:rPr>
            </w:pPr>
            <w:r>
              <w:rPr>
                <w:kern w:val="2"/>
                <w:szCs w:val="24"/>
              </w:rPr>
              <w:t xml:space="preserve">Pirkėjas </w:t>
            </w:r>
            <w:r w:rsidRPr="00401D81">
              <w:rPr>
                <w:kern w:val="2"/>
                <w:szCs w:val="24"/>
              </w:rPr>
              <w:t>atsiskaito su Tiekėju ne vėliau kaip per 30 (trisdešimt) dienų nuo Sąskaitos gavimo dienos.</w:t>
            </w:r>
          </w:p>
          <w:p w14:paraId="1E6EF755" w14:textId="77777777" w:rsidR="00212373" w:rsidRPr="00401D81" w:rsidRDefault="00212373" w:rsidP="00212373">
            <w:pPr>
              <w:rPr>
                <w:kern w:val="2"/>
                <w:szCs w:val="24"/>
              </w:rPr>
            </w:pPr>
          </w:p>
          <w:p w14:paraId="4C25EA2C" w14:textId="55EAA127" w:rsidR="00A77C54" w:rsidRDefault="00212373" w:rsidP="00212373">
            <w:pPr>
              <w:rPr>
                <w:color w:val="000000"/>
                <w:kern w:val="2"/>
                <w:szCs w:val="24"/>
                <w:shd w:val="clear" w:color="auto" w:fill="FFFFFF"/>
              </w:rPr>
            </w:pPr>
            <w:r w:rsidRPr="00401D81">
              <w:rPr>
                <w:kern w:val="2"/>
                <w:szCs w:val="24"/>
                <w:shd w:val="clear" w:color="auto" w:fill="FFFFFF"/>
              </w:rPr>
              <w:lastRenderedPageBreak/>
              <w:t>Apmokėjimo sąlygos: įvykdžius visus sutartinius įsipareigojimus, sumokama visa Sutarties kaina.</w:t>
            </w:r>
          </w:p>
        </w:tc>
      </w:tr>
      <w:tr w:rsidR="00A77C54" w14:paraId="250E23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F31003" w14:textId="77777777" w:rsidR="00A77C54" w:rsidRDefault="006F018D">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EC9F6CD" w14:textId="2AE62702" w:rsidR="00A77C54" w:rsidRDefault="006F018D" w:rsidP="0070076A">
            <w:pPr>
              <w:rPr>
                <w:color w:val="000000"/>
                <w:kern w:val="2"/>
                <w:szCs w:val="24"/>
                <w:shd w:val="clear" w:color="auto" w:fill="FFFFFF"/>
              </w:rPr>
            </w:pPr>
            <w:r>
              <w:rPr>
                <w:kern w:val="2"/>
                <w:szCs w:val="24"/>
              </w:rPr>
              <w:t>Netaikoma</w:t>
            </w:r>
            <w:r w:rsidR="0070076A">
              <w:rPr>
                <w:kern w:val="2"/>
                <w:szCs w:val="24"/>
              </w:rPr>
              <w:t>.</w:t>
            </w:r>
          </w:p>
        </w:tc>
      </w:tr>
      <w:tr w:rsidR="00A77C54" w14:paraId="738CA5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71669C" w14:textId="77777777" w:rsidR="00A77C54" w:rsidRDefault="006F018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CB58156" w14:textId="0507CCC6" w:rsidR="00A77C54" w:rsidRDefault="006F018D">
            <w:pPr>
              <w:rPr>
                <w:kern w:val="2"/>
                <w:szCs w:val="24"/>
              </w:rPr>
            </w:pPr>
            <w:r>
              <w:rPr>
                <w:kern w:val="2"/>
                <w:szCs w:val="24"/>
              </w:rPr>
              <w:t>Netaikoma</w:t>
            </w:r>
            <w:r w:rsidR="0070076A">
              <w:rPr>
                <w:kern w:val="2"/>
                <w:szCs w:val="24"/>
              </w:rPr>
              <w:t>.</w:t>
            </w:r>
          </w:p>
          <w:p w14:paraId="78A1D59B" w14:textId="087EAD40" w:rsidR="00A77C54" w:rsidRDefault="006F018D">
            <w:pPr>
              <w:rPr>
                <w:kern w:val="2"/>
                <w:szCs w:val="24"/>
              </w:rPr>
            </w:pPr>
            <w:r>
              <w:rPr>
                <w:color w:val="000000"/>
                <w:kern w:val="2"/>
                <w:szCs w:val="24"/>
                <w:shd w:val="clear" w:color="auto" w:fill="FFFFFF"/>
              </w:rPr>
              <w:t xml:space="preserve"> </w:t>
            </w:r>
          </w:p>
        </w:tc>
      </w:tr>
      <w:tr w:rsidR="00A77C54" w14:paraId="54089C59" w14:textId="77777777">
        <w:trPr>
          <w:trHeight w:val="300"/>
        </w:trPr>
        <w:tc>
          <w:tcPr>
            <w:tcW w:w="9535" w:type="dxa"/>
            <w:gridSpan w:val="5"/>
          </w:tcPr>
          <w:p w14:paraId="75C6506F" w14:textId="77777777" w:rsidR="00A77C54" w:rsidRDefault="006F018D">
            <w:pPr>
              <w:jc w:val="center"/>
              <w:rPr>
                <w:b/>
                <w:bCs/>
                <w:kern w:val="2"/>
                <w:szCs w:val="24"/>
              </w:rPr>
            </w:pPr>
            <w:r>
              <w:rPr>
                <w:b/>
                <w:bCs/>
                <w:kern w:val="2"/>
                <w:szCs w:val="24"/>
              </w:rPr>
              <w:t>6. PREKIŲ KOKYBĖ IR GARANTINIAI ĮSIPAREIGOJIMAI</w:t>
            </w:r>
          </w:p>
        </w:tc>
      </w:tr>
      <w:tr w:rsidR="00A77C54" w14:paraId="01334A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62DD11" w14:textId="77777777" w:rsidR="00A77C54" w:rsidRDefault="006F018D">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E453C9E" w14:textId="2CB2872A" w:rsidR="00A77C54" w:rsidRDefault="00B80D55" w:rsidP="00FE21E5">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Pr="007737C3">
              <w:rPr>
                <w:kern w:val="2"/>
                <w:szCs w:val="24"/>
              </w:rPr>
              <w:t xml:space="preserve">24 mėnesiai. </w:t>
            </w:r>
            <w:r>
              <w:rPr>
                <w:kern w:val="2"/>
                <w:szCs w:val="24"/>
              </w:rPr>
              <w:t>Garantinis terminas, skaičiuojamas nuo Prekių perdavimo–priėmimo akto ar Sąskaitos (kai Prekių perdavimo–priėmimo aktas nėra pasirašomas) pasirašymo dienos.</w:t>
            </w:r>
          </w:p>
        </w:tc>
      </w:tr>
      <w:tr w:rsidR="00A77C54" w14:paraId="1E8208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BFABD6" w14:textId="77777777" w:rsidR="00A77C54" w:rsidRDefault="006F018D">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1ACBD04" w14:textId="77777777" w:rsidR="00B87258" w:rsidRDefault="00B87258" w:rsidP="00FE21E5">
            <w:pPr>
              <w:jc w:val="both"/>
              <w:rPr>
                <w:color w:val="4472C4"/>
                <w:kern w:val="2"/>
                <w:szCs w:val="24"/>
              </w:rPr>
            </w:pPr>
            <w:r>
              <w:rPr>
                <w:kern w:val="2"/>
                <w:szCs w:val="24"/>
              </w:rPr>
              <w:t>Garantinio termino laikotarpiu Tiekėjas, gavęs pranešimą apie Prekės trūkumus, privalo pašalinti trūkumus ne vėliau kaip per 5 d. d.</w:t>
            </w:r>
          </w:p>
          <w:p w14:paraId="58BE7B03" w14:textId="1ADC08E3" w:rsidR="00A77C54" w:rsidRDefault="00B87258" w:rsidP="00FE21E5">
            <w:pPr>
              <w:jc w:val="both"/>
              <w:rPr>
                <w:kern w:val="2"/>
                <w:szCs w:val="24"/>
              </w:rPr>
            </w:pPr>
            <w:r>
              <w:rPr>
                <w:kern w:val="2"/>
                <w:szCs w:val="24"/>
              </w:rPr>
              <w:t>Prekių trūkumų nustatymo bei šalinimo tvarka nustatyta Bendrųjų sąlygų 7 skyriuje.</w:t>
            </w:r>
          </w:p>
        </w:tc>
      </w:tr>
      <w:tr w:rsidR="00A77C54" w14:paraId="575364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7F360D" w14:textId="77777777" w:rsidR="00A77C54" w:rsidRDefault="006F018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E4AD5D3" w14:textId="09C0163E" w:rsidR="00101CD9" w:rsidRPr="00B741C8" w:rsidRDefault="00DC5720" w:rsidP="00B741C8">
            <w:pPr>
              <w:jc w:val="both"/>
              <w:rPr>
                <w:kern w:val="2"/>
                <w:szCs w:val="24"/>
              </w:rPr>
            </w:pPr>
            <w:r w:rsidRPr="00B741C8">
              <w:rPr>
                <w:kern w:val="2"/>
                <w:szCs w:val="24"/>
              </w:rPr>
              <w:t xml:space="preserve">Tiekėjas privalo užtikrinti </w:t>
            </w:r>
            <w:r w:rsidR="00E10DC0" w:rsidRPr="00B741C8">
              <w:rPr>
                <w:kern w:val="2"/>
                <w:szCs w:val="24"/>
              </w:rPr>
              <w:t xml:space="preserve">papildomos garantijos taikymą pasiūlyme nustatytu laikotarpiu. </w:t>
            </w:r>
          </w:p>
          <w:p w14:paraId="7B1819AA" w14:textId="60717DA1" w:rsidR="00E10DC0" w:rsidRPr="00B741C8" w:rsidRDefault="00E10DC0" w:rsidP="00B741C8">
            <w:pPr>
              <w:jc w:val="both"/>
              <w:rPr>
                <w:kern w:val="2"/>
                <w:szCs w:val="24"/>
              </w:rPr>
            </w:pPr>
            <w:r w:rsidRPr="00B741C8">
              <w:rPr>
                <w:kern w:val="2"/>
                <w:szCs w:val="24"/>
              </w:rPr>
              <w:t>Esant poreikiui (</w:t>
            </w:r>
            <w:r w:rsidR="00E6111F" w:rsidRPr="00B741C8">
              <w:rPr>
                <w:shd w:val="clear" w:color="auto" w:fill="FFFFFF"/>
              </w:rPr>
              <w:t>dėl atsiradusių P</w:t>
            </w:r>
            <w:r w:rsidR="00DF29C4" w:rsidRPr="00B741C8">
              <w:rPr>
                <w:shd w:val="clear" w:color="auto" w:fill="FFFFFF"/>
              </w:rPr>
              <w:t>rekės trūkumų) užtikrinti</w:t>
            </w:r>
            <w:r w:rsidR="00B95CF7" w:rsidRPr="00B741C8">
              <w:rPr>
                <w:kern w:val="2"/>
                <w:szCs w:val="24"/>
              </w:rPr>
              <w:t xml:space="preserve"> Prekės priežiūrą.</w:t>
            </w:r>
            <w:r w:rsidRPr="00B741C8">
              <w:rPr>
                <w:kern w:val="2"/>
                <w:szCs w:val="24"/>
              </w:rPr>
              <w:t xml:space="preserve"> </w:t>
            </w:r>
          </w:p>
          <w:p w14:paraId="2C125BAA" w14:textId="735A5D11" w:rsidR="00A77C54" w:rsidRDefault="00430B87" w:rsidP="00A45CE1">
            <w:pPr>
              <w:jc w:val="both"/>
              <w:rPr>
                <w:kern w:val="2"/>
                <w:szCs w:val="24"/>
              </w:rPr>
            </w:pPr>
            <w:r w:rsidRPr="00B741C8">
              <w:rPr>
                <w:kern w:val="2"/>
                <w:szCs w:val="24"/>
              </w:rPr>
              <w:t xml:space="preserve">Tiekėjas per 5 d. d. nuo Pirkėjo rašytinės </w:t>
            </w:r>
            <w:r w:rsidR="00B741C8">
              <w:rPr>
                <w:kern w:val="2"/>
                <w:szCs w:val="24"/>
              </w:rPr>
              <w:t xml:space="preserve">informacijos </w:t>
            </w:r>
            <w:r w:rsidRPr="00B741C8">
              <w:rPr>
                <w:kern w:val="2"/>
                <w:szCs w:val="24"/>
              </w:rPr>
              <w:t xml:space="preserve">(el. paštu, raštu) </w:t>
            </w:r>
            <w:r w:rsidR="00B741C8">
              <w:rPr>
                <w:kern w:val="2"/>
                <w:szCs w:val="24"/>
              </w:rPr>
              <w:t xml:space="preserve">gavimo dienos </w:t>
            </w:r>
            <w:r w:rsidRPr="00B741C8">
              <w:rPr>
                <w:kern w:val="2"/>
                <w:szCs w:val="24"/>
              </w:rPr>
              <w:t xml:space="preserve">privalo </w:t>
            </w:r>
            <w:r w:rsidR="0016235B" w:rsidRPr="00B741C8">
              <w:rPr>
                <w:kern w:val="2"/>
                <w:szCs w:val="24"/>
              </w:rPr>
              <w:t xml:space="preserve">pašalinti </w:t>
            </w:r>
            <w:r w:rsidR="00A45CE1">
              <w:rPr>
                <w:kern w:val="2"/>
                <w:szCs w:val="24"/>
              </w:rPr>
              <w:t>atsiradusius Prekės</w:t>
            </w:r>
            <w:r w:rsidR="0016235B" w:rsidRPr="00B741C8">
              <w:rPr>
                <w:kern w:val="2"/>
                <w:szCs w:val="24"/>
              </w:rPr>
              <w:t xml:space="preserve"> trūkumus.</w:t>
            </w:r>
          </w:p>
        </w:tc>
      </w:tr>
      <w:tr w:rsidR="00A77C54" w14:paraId="59D8D961" w14:textId="77777777">
        <w:trPr>
          <w:trHeight w:val="300"/>
        </w:trPr>
        <w:tc>
          <w:tcPr>
            <w:tcW w:w="9535" w:type="dxa"/>
            <w:gridSpan w:val="5"/>
          </w:tcPr>
          <w:p w14:paraId="353F5627" w14:textId="77777777" w:rsidR="00A77C54" w:rsidRDefault="006F018D">
            <w:pPr>
              <w:jc w:val="center"/>
              <w:rPr>
                <w:b/>
                <w:bCs/>
                <w:kern w:val="2"/>
                <w:szCs w:val="24"/>
              </w:rPr>
            </w:pPr>
            <w:r>
              <w:rPr>
                <w:b/>
                <w:bCs/>
                <w:kern w:val="2"/>
                <w:szCs w:val="24"/>
              </w:rPr>
              <w:t>7. SUTARTIES VYKDYMUI PASITELKIAMI SUBTIEKĖJAI</w:t>
            </w:r>
          </w:p>
        </w:tc>
      </w:tr>
      <w:tr w:rsidR="00A77C54" w14:paraId="77EF54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83574" w14:textId="77777777" w:rsidR="00A77C54" w:rsidRDefault="006F018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EC78D78" w14:textId="77777777" w:rsidR="00A77C54" w:rsidRDefault="006F018D">
            <w:pPr>
              <w:rPr>
                <w:kern w:val="2"/>
                <w:szCs w:val="24"/>
              </w:rPr>
            </w:pPr>
            <w:r>
              <w:rPr>
                <w:kern w:val="2"/>
                <w:szCs w:val="24"/>
              </w:rPr>
              <w:t>Sutarties vykdymui subtiekėjai ir (ar) specialistai nepasitelkiami.</w:t>
            </w:r>
          </w:p>
          <w:p w14:paraId="188ADE7B" w14:textId="77777777" w:rsidR="00A77C54" w:rsidRDefault="00A77C54">
            <w:pPr>
              <w:rPr>
                <w:kern w:val="2"/>
                <w:szCs w:val="24"/>
              </w:rPr>
            </w:pPr>
          </w:p>
          <w:p w14:paraId="2285DCC4" w14:textId="77777777" w:rsidR="00A77C54" w:rsidRDefault="006F018D">
            <w:pPr>
              <w:rPr>
                <w:color w:val="FF0000"/>
                <w:kern w:val="2"/>
                <w:szCs w:val="24"/>
              </w:rPr>
            </w:pPr>
            <w:r>
              <w:rPr>
                <w:color w:val="FF0000"/>
                <w:kern w:val="2"/>
                <w:szCs w:val="24"/>
              </w:rPr>
              <w:t>arba</w:t>
            </w:r>
          </w:p>
          <w:p w14:paraId="04731B01" w14:textId="77777777" w:rsidR="00A77C54" w:rsidRDefault="00A77C54">
            <w:pPr>
              <w:rPr>
                <w:kern w:val="2"/>
                <w:szCs w:val="24"/>
              </w:rPr>
            </w:pPr>
          </w:p>
          <w:p w14:paraId="4EDFB9FF" w14:textId="77777777" w:rsidR="00A77C54" w:rsidRDefault="006F018D">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77C54" w14:paraId="4CEC3E62" w14:textId="77777777">
        <w:trPr>
          <w:trHeight w:val="300"/>
        </w:trPr>
        <w:tc>
          <w:tcPr>
            <w:tcW w:w="9535" w:type="dxa"/>
            <w:gridSpan w:val="5"/>
          </w:tcPr>
          <w:p w14:paraId="337C91A5" w14:textId="77777777" w:rsidR="00A77C54" w:rsidRDefault="006F018D">
            <w:pPr>
              <w:jc w:val="center"/>
              <w:rPr>
                <w:b/>
                <w:bCs/>
                <w:kern w:val="2"/>
                <w:szCs w:val="24"/>
              </w:rPr>
            </w:pPr>
            <w:r>
              <w:rPr>
                <w:b/>
                <w:bCs/>
                <w:kern w:val="2"/>
                <w:szCs w:val="24"/>
              </w:rPr>
              <w:t>8. PRIEVOLIŲ PAGAL SUTARTĮ ĮVYKDYMO UŽTIKRINIMAS</w:t>
            </w:r>
          </w:p>
        </w:tc>
      </w:tr>
      <w:tr w:rsidR="00A77C54" w14:paraId="1B5998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220E78" w14:textId="77777777" w:rsidR="00A77C54" w:rsidRDefault="006F018D">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7285B97" w14:textId="77777777" w:rsidR="009D3C2A" w:rsidRDefault="009D3C2A" w:rsidP="009D3C2A">
            <w:pPr>
              <w:rPr>
                <w:kern w:val="2"/>
                <w:szCs w:val="24"/>
              </w:rPr>
            </w:pPr>
            <w:r>
              <w:rPr>
                <w:kern w:val="2"/>
                <w:szCs w:val="24"/>
              </w:rPr>
              <w:t>Prievolių pagal Sutartį įvykdymas užtikrinamas:</w:t>
            </w:r>
          </w:p>
          <w:p w14:paraId="624EAFE8" w14:textId="77777777" w:rsidR="009D3C2A" w:rsidRDefault="009D3C2A" w:rsidP="009D3C2A">
            <w:pPr>
              <w:rPr>
                <w:kern w:val="2"/>
                <w:szCs w:val="24"/>
              </w:rPr>
            </w:pPr>
            <w:r>
              <w:rPr>
                <w:kern w:val="2"/>
                <w:szCs w:val="24"/>
              </w:rPr>
              <w:t>Netesybomis (delspinigiais, bauda).</w:t>
            </w:r>
          </w:p>
          <w:p w14:paraId="48D7D6D5" w14:textId="357F7E98" w:rsidR="00A77C54" w:rsidRDefault="00A77C54">
            <w:pPr>
              <w:rPr>
                <w:kern w:val="2"/>
                <w:szCs w:val="24"/>
              </w:rPr>
            </w:pPr>
          </w:p>
        </w:tc>
      </w:tr>
      <w:tr w:rsidR="00A77C54" w14:paraId="3A0AE7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3388AD" w14:textId="77777777" w:rsidR="00A77C54" w:rsidRDefault="006F018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1DE5EF" w14:textId="673EE7BD" w:rsidR="00A77C54" w:rsidRDefault="006F018D" w:rsidP="009D3C2A">
            <w:pPr>
              <w:rPr>
                <w:kern w:val="2"/>
                <w:szCs w:val="24"/>
              </w:rPr>
            </w:pPr>
            <w:r>
              <w:rPr>
                <w:kern w:val="2"/>
                <w:szCs w:val="24"/>
              </w:rPr>
              <w:t>Netaikoma</w:t>
            </w:r>
            <w:r w:rsidR="009D3C2A">
              <w:rPr>
                <w:color w:val="FF0000"/>
                <w:kern w:val="2"/>
                <w:szCs w:val="24"/>
              </w:rPr>
              <w:t>.</w:t>
            </w:r>
          </w:p>
        </w:tc>
      </w:tr>
      <w:tr w:rsidR="00A77C54" w14:paraId="7230902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6B858E" w14:textId="77777777" w:rsidR="00A77C54" w:rsidRDefault="006F018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AEF6982" w14:textId="1D01D7F9" w:rsidR="00A77C54" w:rsidRDefault="006F018D">
            <w:pPr>
              <w:rPr>
                <w:kern w:val="2"/>
                <w:szCs w:val="24"/>
              </w:rPr>
            </w:pPr>
            <w:r>
              <w:rPr>
                <w:kern w:val="2"/>
                <w:szCs w:val="24"/>
              </w:rPr>
              <w:t>Netaikoma</w:t>
            </w:r>
            <w:r w:rsidR="008C6666">
              <w:rPr>
                <w:kern w:val="2"/>
                <w:szCs w:val="24"/>
              </w:rPr>
              <w:t>.</w:t>
            </w:r>
          </w:p>
          <w:p w14:paraId="5A7FC189" w14:textId="27CA7546" w:rsidR="00A77C54" w:rsidRDefault="00A77C54">
            <w:pPr>
              <w:rPr>
                <w:kern w:val="2"/>
                <w:szCs w:val="24"/>
              </w:rPr>
            </w:pPr>
          </w:p>
        </w:tc>
      </w:tr>
      <w:tr w:rsidR="00A77C54" w14:paraId="1A21EBC7" w14:textId="77777777">
        <w:trPr>
          <w:trHeight w:val="300"/>
        </w:trPr>
        <w:tc>
          <w:tcPr>
            <w:tcW w:w="9535" w:type="dxa"/>
            <w:gridSpan w:val="5"/>
          </w:tcPr>
          <w:p w14:paraId="4C169A15" w14:textId="77777777" w:rsidR="00A77C54" w:rsidRDefault="006F018D">
            <w:pPr>
              <w:jc w:val="center"/>
              <w:rPr>
                <w:b/>
                <w:bCs/>
                <w:kern w:val="2"/>
                <w:szCs w:val="24"/>
              </w:rPr>
            </w:pPr>
            <w:r>
              <w:rPr>
                <w:b/>
                <w:bCs/>
                <w:kern w:val="2"/>
                <w:szCs w:val="24"/>
              </w:rPr>
              <w:t>9. ŠALIŲ ATSAKOMYBĖ</w:t>
            </w:r>
            <w:r>
              <w:rPr>
                <w:b/>
                <w:bCs/>
                <w:kern w:val="2"/>
                <w:szCs w:val="24"/>
              </w:rPr>
              <w:tab/>
            </w:r>
          </w:p>
        </w:tc>
      </w:tr>
      <w:tr w:rsidR="00A77C54" w14:paraId="2395AE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5EE419" w14:textId="77777777" w:rsidR="00A77C54" w:rsidRDefault="006F018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6841139" w14:textId="43C741AA" w:rsidR="00A77C54" w:rsidRDefault="00456421" w:rsidP="00A45CE1">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401D81">
              <w:rPr>
                <w:kern w:val="2"/>
                <w:szCs w:val="24"/>
              </w:rPr>
              <w:t xml:space="preserve">Tiekėjas nuo kitos nei nustatytas terminas dienos skaičiuoja Pirkėjui 0,02 </w:t>
            </w:r>
            <w:r>
              <w:rPr>
                <w:kern w:val="2"/>
                <w:szCs w:val="24"/>
              </w:rPr>
              <w:t>(dvi šimtosios</w:t>
            </w:r>
            <w:r w:rsidRPr="00401D81">
              <w:rPr>
                <w:kern w:val="2"/>
                <w:szCs w:val="24"/>
              </w:rPr>
              <w:t>) procento dydžio delspinigius nuo neapmokėtos sumos be PVM už kiekvieną vėlavimo dieną.  </w:t>
            </w:r>
          </w:p>
        </w:tc>
      </w:tr>
      <w:tr w:rsidR="00A77C54" w14:paraId="5F1016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44A842" w14:textId="77777777" w:rsidR="00A77C54" w:rsidRDefault="006F018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55E72E8" w14:textId="42A67D05" w:rsidR="00E05D0C" w:rsidRPr="00401D81" w:rsidRDefault="00E05D0C" w:rsidP="00E05D0C">
            <w:pPr>
              <w:jc w:val="both"/>
              <w:rPr>
                <w:kern w:val="2"/>
                <w:szCs w:val="24"/>
              </w:rPr>
            </w:pPr>
            <w:r w:rsidRPr="00401D81">
              <w:rPr>
                <w:kern w:val="2"/>
                <w:szCs w:val="24"/>
              </w:rPr>
              <w:t>9</w:t>
            </w:r>
            <w:r w:rsidRPr="00401D81">
              <w:rPr>
                <w:kern w:val="2"/>
                <w:szCs w:val="24"/>
                <w:lang w:val="en-US"/>
              </w:rPr>
              <w:t xml:space="preserve">.2.1. </w:t>
            </w:r>
            <w:r w:rsidRPr="00401D81">
              <w:rPr>
                <w:kern w:val="2"/>
                <w:szCs w:val="24"/>
              </w:rPr>
              <w:t xml:space="preserve">Jeigu Tiekėjas vėluoja vykdyti užsakymą, tiekti Prekes ar ištaisyti jų trūkumus arba nevykdo kitų sutartinių įsipareigojimų, </w:t>
            </w:r>
            <w:r w:rsidRPr="00401D81">
              <w:rPr>
                <w:kern w:val="2"/>
                <w:szCs w:val="24"/>
              </w:rPr>
              <w:lastRenderedPageBreak/>
              <w:t>Pirkėjas nuo kitos nei nustatytas terminas dienos Tiekėjui skaičiuoja 0,02 (</w:t>
            </w:r>
            <w:r>
              <w:rPr>
                <w:kern w:val="2"/>
                <w:szCs w:val="24"/>
              </w:rPr>
              <w:t>dvi šimtosios</w:t>
            </w:r>
            <w:r w:rsidRPr="00401D81">
              <w:rPr>
                <w:kern w:val="2"/>
                <w:szCs w:val="24"/>
              </w:rPr>
              <w:t>) procento  dydžio delspinigius už kiekvieną uždelstą dieną nuo laiku neperduotų Prekių ar Prekių, turinčių trūkumų, kainos be PVM. </w:t>
            </w:r>
          </w:p>
          <w:p w14:paraId="4FDFFD95" w14:textId="4951242C" w:rsidR="00A77C54" w:rsidRDefault="00F12178" w:rsidP="00F12178">
            <w:pPr>
              <w:jc w:val="both"/>
              <w:rPr>
                <w:b/>
                <w:kern w:val="2"/>
              </w:rPr>
            </w:pPr>
            <w:r w:rsidRPr="00401D81">
              <w:rPr>
                <w:kern w:val="2"/>
                <w:szCs w:val="24"/>
              </w:rPr>
              <w:t>9.2.2.</w:t>
            </w:r>
            <w:r w:rsidRPr="00401D81">
              <w:rPr>
                <w:kern w:val="2"/>
                <w:szCs w:val="24"/>
                <w:lang w:val="en-US"/>
              </w:rPr>
              <w:t xml:space="preserve"> </w:t>
            </w:r>
            <w:r w:rsidRPr="00401D81">
              <w:rPr>
                <w:kern w:val="2"/>
                <w:szCs w:val="24"/>
              </w:rPr>
              <w:t>Tiekėjas privalo sumokėti Pirkėjui netesybas per 30 (trisdešimt) dienų nuo Pirkėjo pareikalavimo.</w:t>
            </w:r>
          </w:p>
        </w:tc>
      </w:tr>
      <w:tr w:rsidR="00A77C54" w14:paraId="62D0C0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4DF9C5" w14:textId="77777777" w:rsidR="00A77C54" w:rsidRDefault="006F018D">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B181C1A" w14:textId="77777777" w:rsidR="0020238C" w:rsidRPr="00401D81" w:rsidRDefault="0020238C" w:rsidP="0020238C">
            <w:pPr>
              <w:jc w:val="both"/>
              <w:rPr>
                <w:kern w:val="2"/>
                <w:szCs w:val="24"/>
              </w:rPr>
            </w:pPr>
            <w:r w:rsidRPr="00401D81">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7854A87D" w14:textId="4F46D2F7" w:rsidR="00A77C54" w:rsidRDefault="00A77C54">
            <w:pPr>
              <w:rPr>
                <w:kern w:val="2"/>
                <w:szCs w:val="24"/>
              </w:rPr>
            </w:pPr>
          </w:p>
        </w:tc>
      </w:tr>
      <w:tr w:rsidR="00A77C54" w14:paraId="325BC4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85B46F" w14:textId="77777777" w:rsidR="00A77C54" w:rsidRDefault="006F018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7C24EDC" w14:textId="322F71D9" w:rsidR="00AF3052" w:rsidRPr="00401D81" w:rsidRDefault="00AF3052" w:rsidP="00AF3052">
            <w:pPr>
              <w:jc w:val="both"/>
              <w:rPr>
                <w:kern w:val="2"/>
                <w:szCs w:val="24"/>
              </w:rPr>
            </w:pPr>
            <w:r>
              <w:rPr>
                <w:kern w:val="2"/>
                <w:szCs w:val="24"/>
              </w:rPr>
              <w:t>5</w:t>
            </w:r>
            <w:r w:rsidRPr="00401D81">
              <w:rPr>
                <w:kern w:val="2"/>
                <w:szCs w:val="24"/>
              </w:rPr>
              <w:t xml:space="preserve">0 </w:t>
            </w:r>
            <w:proofErr w:type="spellStart"/>
            <w:r w:rsidRPr="00401D81">
              <w:rPr>
                <w:kern w:val="2"/>
                <w:szCs w:val="24"/>
              </w:rPr>
              <w:t>Eur</w:t>
            </w:r>
            <w:proofErr w:type="spellEnd"/>
            <w:r w:rsidRPr="00401D81">
              <w:rPr>
                <w:kern w:val="2"/>
                <w:szCs w:val="24"/>
              </w:rPr>
              <w:t xml:space="preserve"> (</w:t>
            </w:r>
            <w:r>
              <w:rPr>
                <w:kern w:val="2"/>
                <w:szCs w:val="24"/>
              </w:rPr>
              <w:t>penkiasdešimt eurų</w:t>
            </w:r>
            <w:r w:rsidRPr="00401D81">
              <w:rPr>
                <w:kern w:val="2"/>
                <w:szCs w:val="24"/>
              </w:rPr>
              <w:t>)</w:t>
            </w:r>
            <w:r>
              <w:rPr>
                <w:kern w:val="2"/>
                <w:szCs w:val="24"/>
              </w:rPr>
              <w:t xml:space="preserve"> už kiekvieną atvejį.</w:t>
            </w:r>
          </w:p>
          <w:p w14:paraId="2B9C9DBA" w14:textId="77777777" w:rsidR="00A77C54" w:rsidRDefault="00A77C54">
            <w:pPr>
              <w:rPr>
                <w:kern w:val="2"/>
                <w:szCs w:val="24"/>
              </w:rPr>
            </w:pPr>
          </w:p>
        </w:tc>
      </w:tr>
      <w:tr w:rsidR="00A77C54" w14:paraId="3ECD86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16412" w14:textId="77777777" w:rsidR="00A77C54" w:rsidRDefault="006F018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807FA86" w14:textId="79493E6B" w:rsidR="00C31FD9" w:rsidRPr="003C7654" w:rsidRDefault="00C31FD9" w:rsidP="00C31FD9">
            <w:pPr>
              <w:jc w:val="both"/>
              <w:rPr>
                <w:kern w:val="2"/>
                <w:szCs w:val="24"/>
              </w:rPr>
            </w:pPr>
            <w:r w:rsidRPr="003C7654">
              <w:rPr>
                <w:kern w:val="2"/>
                <w:szCs w:val="24"/>
              </w:rPr>
              <w:t xml:space="preserve">Tai yra esminis sutarties pažeidimas ir prekė, neatitinkanti </w:t>
            </w:r>
            <w:r>
              <w:rPr>
                <w:kern w:val="2"/>
                <w:szCs w:val="24"/>
              </w:rPr>
              <w:t>aplinkosauginių reikalavimų</w:t>
            </w:r>
            <w:r w:rsidR="00596892">
              <w:rPr>
                <w:kern w:val="2"/>
                <w:szCs w:val="24"/>
              </w:rPr>
              <w:t>, nebus priimama (išskyrus prekės pakuotę).</w:t>
            </w:r>
            <w:r w:rsidRPr="003C7654">
              <w:rPr>
                <w:kern w:val="2"/>
                <w:szCs w:val="24"/>
              </w:rPr>
              <w:t xml:space="preserve"> </w:t>
            </w:r>
          </w:p>
          <w:p w14:paraId="0522A27A" w14:textId="77777777" w:rsidR="00C31FD9" w:rsidRDefault="00C31FD9" w:rsidP="00C31FD9">
            <w:pPr>
              <w:jc w:val="both"/>
              <w:rPr>
                <w:kern w:val="2"/>
                <w:szCs w:val="24"/>
              </w:rPr>
            </w:pPr>
          </w:p>
          <w:p w14:paraId="47E1DC4E" w14:textId="4F4EBA99" w:rsidR="00A77C54" w:rsidRDefault="00C31FD9" w:rsidP="00973199">
            <w:pPr>
              <w:jc w:val="both"/>
              <w:rPr>
                <w:color w:val="4472C4"/>
                <w:kern w:val="2"/>
                <w:szCs w:val="24"/>
              </w:rPr>
            </w:pPr>
            <w:r w:rsidRPr="003C7654">
              <w:rPr>
                <w:kern w:val="2"/>
                <w:szCs w:val="24"/>
              </w:rPr>
              <w:t xml:space="preserve">Jei prekė pristatoma antrinėje pakuotėje, kuri neatitinka aplinkosauginių reikalavimų, taikoma </w:t>
            </w:r>
            <w:r w:rsidR="00973199">
              <w:rPr>
                <w:kern w:val="2"/>
                <w:szCs w:val="24"/>
              </w:rPr>
              <w:t>50</w:t>
            </w:r>
            <w:r w:rsidRPr="003C7654">
              <w:rPr>
                <w:kern w:val="2"/>
                <w:szCs w:val="24"/>
              </w:rPr>
              <w:t>,00 (</w:t>
            </w:r>
            <w:r w:rsidR="00973199">
              <w:rPr>
                <w:kern w:val="2"/>
                <w:szCs w:val="24"/>
              </w:rPr>
              <w:t>penkiasdešimt</w:t>
            </w:r>
            <w:r w:rsidRPr="003C7654">
              <w:rPr>
                <w:kern w:val="2"/>
                <w:szCs w:val="24"/>
              </w:rPr>
              <w:t>) eurų bauda.</w:t>
            </w:r>
          </w:p>
        </w:tc>
      </w:tr>
      <w:tr w:rsidR="00A77C54" w14:paraId="2915A4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B0F1B2" w14:textId="77777777" w:rsidR="00A77C54" w:rsidRDefault="006F018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2BB041" w14:textId="251EB2CE" w:rsidR="00A77C54" w:rsidRPr="00F260D2" w:rsidRDefault="006F018D" w:rsidP="00F260D2">
            <w:pPr>
              <w:rPr>
                <w:kern w:val="2"/>
                <w:szCs w:val="24"/>
              </w:rPr>
            </w:pPr>
            <w:r>
              <w:rPr>
                <w:kern w:val="2"/>
                <w:szCs w:val="24"/>
              </w:rPr>
              <w:t>Netaikoma</w:t>
            </w:r>
            <w:r w:rsidR="00F260D2">
              <w:rPr>
                <w:kern w:val="2"/>
                <w:szCs w:val="24"/>
              </w:rPr>
              <w:t>.</w:t>
            </w:r>
          </w:p>
        </w:tc>
      </w:tr>
      <w:tr w:rsidR="00A77C54" w14:paraId="66A238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52ACC4" w14:textId="77777777" w:rsidR="00A77C54" w:rsidRDefault="006F018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4337F2A" w14:textId="5ED924F4" w:rsidR="00A77C54" w:rsidRPr="00CD381E" w:rsidRDefault="00F72640" w:rsidP="0066779E">
            <w:pPr>
              <w:autoSpaceDE w:val="0"/>
              <w:autoSpaceDN w:val="0"/>
              <w:adjustRightInd w:val="0"/>
              <w:jc w:val="both"/>
              <w:rPr>
                <w:color w:val="4472C4"/>
                <w:kern w:val="2"/>
                <w:szCs w:val="24"/>
              </w:rPr>
            </w:pPr>
            <w:r w:rsidRPr="00CD381E">
              <w:rPr>
                <w:szCs w:val="24"/>
              </w:rPr>
              <w:t>Jeigu paaiškėja, kad Tiekėjas nevykdo įsipareigojimų, kurie pasiūlymų vertinimo</w:t>
            </w:r>
            <w:r w:rsidR="00CD381E" w:rsidRPr="00CD381E">
              <w:rPr>
                <w:szCs w:val="24"/>
              </w:rPr>
              <w:t xml:space="preserve"> </w:t>
            </w:r>
            <w:r w:rsidRPr="00CD381E">
              <w:rPr>
                <w:szCs w:val="24"/>
              </w:rPr>
              <w:t>metu pirkimo dokumentuose buvo nustatyti kaip pasiūlymų vertinimo kriterijai ir</w:t>
            </w:r>
            <w:r w:rsidR="00CD381E" w:rsidRPr="00CD381E">
              <w:rPr>
                <w:szCs w:val="24"/>
              </w:rPr>
              <w:t xml:space="preserve"> </w:t>
            </w:r>
            <w:r w:rsidRPr="00CD381E">
              <w:rPr>
                <w:szCs w:val="24"/>
              </w:rPr>
              <w:t>už kuriuos Tiekėjui buvo skiriamos reikšmės, kai pasiūlymas vertintas pagal kainos</w:t>
            </w:r>
            <w:r w:rsidR="00CD381E" w:rsidRPr="00CD381E">
              <w:rPr>
                <w:szCs w:val="24"/>
              </w:rPr>
              <w:t xml:space="preserve"> </w:t>
            </w:r>
            <w:r w:rsidRPr="00CD381E">
              <w:rPr>
                <w:szCs w:val="24"/>
              </w:rPr>
              <w:t>ir kokybės santykį, ir Tiekėjas per 14 (keturiolika) kalendorinių dienų neištaiso</w:t>
            </w:r>
            <w:r w:rsidR="00CD381E" w:rsidRPr="00CD381E">
              <w:rPr>
                <w:szCs w:val="24"/>
              </w:rPr>
              <w:t xml:space="preserve"> </w:t>
            </w:r>
            <w:r w:rsidRPr="00CD381E">
              <w:rPr>
                <w:szCs w:val="24"/>
              </w:rPr>
              <w:t xml:space="preserve">pažeidimų, Pirkėjas turi teisę reikalauti iš Tiekėjo sumokėti 1 proc. </w:t>
            </w:r>
            <w:r w:rsidR="0066779E">
              <w:rPr>
                <w:szCs w:val="24"/>
              </w:rPr>
              <w:t>b</w:t>
            </w:r>
            <w:r w:rsidRPr="00CD381E">
              <w:rPr>
                <w:szCs w:val="24"/>
              </w:rPr>
              <w:t>audą nuo P</w:t>
            </w:r>
            <w:r w:rsidR="00CD381E" w:rsidRPr="00CD381E">
              <w:rPr>
                <w:szCs w:val="24"/>
              </w:rPr>
              <w:t>rekės vertės už kiekvieną atvejį.</w:t>
            </w:r>
          </w:p>
        </w:tc>
      </w:tr>
      <w:tr w:rsidR="00A77C54" w14:paraId="4F81C1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50744C" w14:textId="77777777" w:rsidR="00A77C54" w:rsidRDefault="006F018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18A82CB" w14:textId="77777777" w:rsidR="00A77C54" w:rsidRPr="00CD381E" w:rsidRDefault="006F018D" w:rsidP="00CD381E">
            <w:pPr>
              <w:jc w:val="both"/>
              <w:rPr>
                <w:kern w:val="2"/>
                <w:szCs w:val="24"/>
              </w:rPr>
            </w:pPr>
            <w:r w:rsidRPr="00CD381E">
              <w:rPr>
                <w:kern w:val="2"/>
                <w:szCs w:val="24"/>
              </w:rPr>
              <w:t>Netaikoma</w:t>
            </w:r>
          </w:p>
          <w:p w14:paraId="04FF4188" w14:textId="411B33CF" w:rsidR="00A77C54" w:rsidRPr="00CD381E" w:rsidRDefault="00A77C54" w:rsidP="00CD381E">
            <w:pPr>
              <w:jc w:val="both"/>
              <w:rPr>
                <w:color w:val="4472C4"/>
                <w:kern w:val="2"/>
                <w:szCs w:val="24"/>
              </w:rPr>
            </w:pPr>
          </w:p>
        </w:tc>
      </w:tr>
      <w:tr w:rsidR="00A77C54" w14:paraId="6B3463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EDA19E" w14:textId="77777777" w:rsidR="00A77C54" w:rsidRDefault="006F018D">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A5DEE5C" w14:textId="77777777" w:rsidR="00A77C54" w:rsidRDefault="006F018D">
            <w:pPr>
              <w:spacing w:line="259" w:lineRule="auto"/>
              <w:rPr>
                <w:kern w:val="2"/>
                <w:szCs w:val="24"/>
              </w:rPr>
            </w:pPr>
            <w:r>
              <w:rPr>
                <w:kern w:val="2"/>
                <w:szCs w:val="24"/>
              </w:rPr>
              <w:t>Netaikoma</w:t>
            </w:r>
          </w:p>
          <w:p w14:paraId="68FDC9D2" w14:textId="77777777" w:rsidR="00A77C54" w:rsidRDefault="00A77C54">
            <w:pPr>
              <w:rPr>
                <w:color w:val="4472C4"/>
                <w:kern w:val="2"/>
                <w:szCs w:val="24"/>
              </w:rPr>
            </w:pPr>
          </w:p>
        </w:tc>
      </w:tr>
      <w:tr w:rsidR="00A77C54" w14:paraId="5542E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DF6910" w14:textId="77777777" w:rsidR="00A77C54" w:rsidRDefault="006F018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CCE669A" w14:textId="335CA835" w:rsidR="00A77C54" w:rsidRDefault="00A816AB" w:rsidP="00A816AB">
            <w:pPr>
              <w:rPr>
                <w:color w:val="4472C4"/>
                <w:kern w:val="2"/>
                <w:szCs w:val="24"/>
              </w:rPr>
            </w:pPr>
            <w:r w:rsidRPr="003A3E5D">
              <w:rPr>
                <w:kern w:val="2"/>
                <w:szCs w:val="24"/>
              </w:rPr>
              <w:t>Netaikoma.</w:t>
            </w:r>
          </w:p>
        </w:tc>
      </w:tr>
      <w:tr w:rsidR="00A77C54" w14:paraId="643CD022" w14:textId="77777777">
        <w:trPr>
          <w:trHeight w:val="300"/>
        </w:trPr>
        <w:tc>
          <w:tcPr>
            <w:tcW w:w="9535" w:type="dxa"/>
            <w:gridSpan w:val="5"/>
          </w:tcPr>
          <w:p w14:paraId="02F0A028" w14:textId="77777777" w:rsidR="00A77C54" w:rsidRDefault="006F018D">
            <w:pPr>
              <w:jc w:val="center"/>
              <w:rPr>
                <w:b/>
                <w:bCs/>
                <w:kern w:val="2"/>
                <w:szCs w:val="24"/>
              </w:rPr>
            </w:pPr>
            <w:r>
              <w:rPr>
                <w:b/>
                <w:kern w:val="2"/>
                <w:szCs w:val="24"/>
              </w:rPr>
              <w:t>10. ESMINĖS SUTARTIES SĄLYGOS</w:t>
            </w:r>
          </w:p>
        </w:tc>
      </w:tr>
      <w:tr w:rsidR="00A77C54" w14:paraId="28D65ED9" w14:textId="77777777">
        <w:trPr>
          <w:trHeight w:val="300"/>
        </w:trPr>
        <w:tc>
          <w:tcPr>
            <w:tcW w:w="2707" w:type="dxa"/>
            <w:gridSpan w:val="3"/>
          </w:tcPr>
          <w:p w14:paraId="0C098BA3" w14:textId="77777777" w:rsidR="00A77C54" w:rsidRDefault="006F018D">
            <w:pPr>
              <w:rPr>
                <w:b/>
                <w:bCs/>
                <w:kern w:val="2"/>
              </w:rPr>
            </w:pPr>
            <w:r>
              <w:rPr>
                <w:b/>
                <w:bCs/>
              </w:rPr>
              <w:t>10.1. Esminės Sutarties sąlygos</w:t>
            </w:r>
          </w:p>
        </w:tc>
        <w:tc>
          <w:tcPr>
            <w:tcW w:w="6828" w:type="dxa"/>
            <w:gridSpan w:val="2"/>
          </w:tcPr>
          <w:p w14:paraId="2E1779D3" w14:textId="3619944C" w:rsidR="00D619DF" w:rsidRPr="002C6FC2" w:rsidRDefault="0069025A" w:rsidP="00EC1706">
            <w:pPr>
              <w:jc w:val="both"/>
              <w:rPr>
                <w:bCs/>
                <w:kern w:val="2"/>
                <w:szCs w:val="24"/>
              </w:rPr>
            </w:pPr>
            <w:r w:rsidRPr="002C6FC2">
              <w:rPr>
                <w:bCs/>
                <w:kern w:val="2"/>
                <w:szCs w:val="24"/>
              </w:rPr>
              <w:t xml:space="preserve">10.1.1. </w:t>
            </w:r>
            <w:r w:rsidR="009719C3" w:rsidRPr="002C6FC2">
              <w:rPr>
                <w:bCs/>
                <w:kern w:val="2"/>
                <w:szCs w:val="24"/>
              </w:rPr>
              <w:t>Prekių tiekimo termino nesilaikymas.</w:t>
            </w:r>
          </w:p>
          <w:p w14:paraId="014AACDE" w14:textId="385B2C1E" w:rsidR="00BC6689" w:rsidRPr="002C6FC2" w:rsidRDefault="009719C3" w:rsidP="00394E84">
            <w:pPr>
              <w:jc w:val="both"/>
              <w:rPr>
                <w:b/>
                <w:bCs/>
                <w:kern w:val="2"/>
                <w:szCs w:val="24"/>
              </w:rPr>
            </w:pPr>
            <w:r w:rsidRPr="002C6FC2">
              <w:rPr>
                <w:bCs/>
                <w:kern w:val="2"/>
                <w:szCs w:val="24"/>
              </w:rPr>
              <w:t>10.1.</w:t>
            </w:r>
            <w:r w:rsidR="00775898" w:rsidRPr="002C6FC2">
              <w:rPr>
                <w:bCs/>
                <w:kern w:val="2"/>
                <w:szCs w:val="24"/>
              </w:rPr>
              <w:t>2</w:t>
            </w:r>
            <w:r w:rsidRPr="002C6FC2">
              <w:rPr>
                <w:bCs/>
                <w:kern w:val="2"/>
                <w:szCs w:val="24"/>
              </w:rPr>
              <w:t xml:space="preserve">. </w:t>
            </w:r>
            <w:r w:rsidR="00F9296B" w:rsidRPr="002C6FC2">
              <w:rPr>
                <w:bCs/>
                <w:kern w:val="2"/>
                <w:szCs w:val="24"/>
              </w:rPr>
              <w:t xml:space="preserve">Kokybinių kriterijų, nustatytų pirkimo </w:t>
            </w:r>
            <w:r w:rsidR="00B549ED" w:rsidRPr="002C6FC2">
              <w:rPr>
                <w:bCs/>
                <w:kern w:val="2"/>
                <w:szCs w:val="24"/>
              </w:rPr>
              <w:t>dokumentuose</w:t>
            </w:r>
            <w:r w:rsidR="006B27F6">
              <w:rPr>
                <w:bCs/>
                <w:kern w:val="2"/>
                <w:szCs w:val="24"/>
              </w:rPr>
              <w:t xml:space="preserve"> ir jei Tiekėjo pasiūlyme buvo nurodytas papildomas garantinis terminas</w:t>
            </w:r>
            <w:r w:rsidR="00F9296B" w:rsidRPr="002C6FC2">
              <w:rPr>
                <w:bCs/>
                <w:kern w:val="2"/>
                <w:szCs w:val="24"/>
              </w:rPr>
              <w:t>, nesilaikymas.</w:t>
            </w:r>
          </w:p>
        </w:tc>
      </w:tr>
      <w:tr w:rsidR="00A77C54" w14:paraId="60C1C10E" w14:textId="77777777">
        <w:trPr>
          <w:trHeight w:val="300"/>
        </w:trPr>
        <w:tc>
          <w:tcPr>
            <w:tcW w:w="2700" w:type="dxa"/>
            <w:gridSpan w:val="2"/>
          </w:tcPr>
          <w:p w14:paraId="43016607" w14:textId="77777777" w:rsidR="00A77C54" w:rsidRDefault="006F018D">
            <w:pPr>
              <w:rPr>
                <w:b/>
                <w:bCs/>
                <w:kern w:val="2"/>
                <w:szCs w:val="24"/>
              </w:rPr>
            </w:pPr>
            <w:r>
              <w:rPr>
                <w:b/>
                <w:bCs/>
                <w:kern w:val="2"/>
                <w:szCs w:val="24"/>
              </w:rPr>
              <w:t>10.2. Dideli arba nuolatiniai esminės Sutarties sąlygos vykdymo trūkumai</w:t>
            </w:r>
          </w:p>
        </w:tc>
        <w:tc>
          <w:tcPr>
            <w:tcW w:w="6835" w:type="dxa"/>
            <w:gridSpan w:val="3"/>
          </w:tcPr>
          <w:p w14:paraId="2B6494F5" w14:textId="510978DC" w:rsidR="00A77C54" w:rsidRPr="002C6FC2" w:rsidRDefault="009A2FC8" w:rsidP="00EC1706">
            <w:pPr>
              <w:jc w:val="both"/>
              <w:rPr>
                <w:kern w:val="2"/>
                <w:szCs w:val="24"/>
              </w:rPr>
            </w:pPr>
            <w:r w:rsidRPr="002C6FC2">
              <w:rPr>
                <w:kern w:val="2"/>
                <w:szCs w:val="24"/>
              </w:rPr>
              <w:t>1</w:t>
            </w:r>
            <w:r w:rsidR="001666E6" w:rsidRPr="002C6FC2">
              <w:rPr>
                <w:kern w:val="2"/>
                <w:szCs w:val="24"/>
              </w:rPr>
              <w:t>0.2</w:t>
            </w:r>
            <w:r w:rsidRPr="002C6FC2">
              <w:rPr>
                <w:kern w:val="2"/>
                <w:szCs w:val="24"/>
              </w:rPr>
              <w:t>.</w:t>
            </w:r>
            <w:r w:rsidR="001666E6" w:rsidRPr="002C6FC2">
              <w:rPr>
                <w:kern w:val="2"/>
                <w:szCs w:val="24"/>
              </w:rPr>
              <w:t>1.</w:t>
            </w:r>
            <w:r w:rsidR="00470195" w:rsidRPr="002C6FC2">
              <w:rPr>
                <w:kern w:val="2"/>
                <w:szCs w:val="24"/>
              </w:rPr>
              <w:t xml:space="preserve"> </w:t>
            </w:r>
            <w:r w:rsidR="00D46541" w:rsidRPr="002C6FC2">
              <w:rPr>
                <w:kern w:val="2"/>
                <w:szCs w:val="24"/>
              </w:rPr>
              <w:t>D</w:t>
            </w:r>
            <w:r w:rsidR="006F018D" w:rsidRPr="002C6FC2">
              <w:rPr>
                <w:kern w:val="2"/>
                <w:szCs w:val="24"/>
              </w:rPr>
              <w:t xml:space="preserve">ideliu ar nuolatiniu esminės Sutarties sąlygos vykdymo trūkumu laikomas Tiekėjo uždelsimas, trunkantis daugiau ne 5 darbo dienas, tiekti Prekes </w:t>
            </w:r>
            <w:r w:rsidR="00086B1F" w:rsidRPr="002C6FC2">
              <w:rPr>
                <w:kern w:val="2"/>
                <w:szCs w:val="24"/>
              </w:rPr>
              <w:t>per</w:t>
            </w:r>
            <w:r w:rsidR="006F018D" w:rsidRPr="002C6FC2">
              <w:rPr>
                <w:kern w:val="2"/>
                <w:szCs w:val="24"/>
              </w:rPr>
              <w:t xml:space="preserve"> nustatyt</w:t>
            </w:r>
            <w:r w:rsidR="00086B1F" w:rsidRPr="002C6FC2">
              <w:rPr>
                <w:kern w:val="2"/>
                <w:szCs w:val="24"/>
              </w:rPr>
              <w:t>ą</w:t>
            </w:r>
            <w:r w:rsidR="006F018D" w:rsidRPr="002C6FC2">
              <w:rPr>
                <w:kern w:val="2"/>
                <w:szCs w:val="24"/>
              </w:rPr>
              <w:t xml:space="preserve"> termin</w:t>
            </w:r>
            <w:r w:rsidR="00086B1F" w:rsidRPr="002C6FC2">
              <w:rPr>
                <w:kern w:val="2"/>
                <w:szCs w:val="24"/>
              </w:rPr>
              <w:t>ą</w:t>
            </w:r>
            <w:r w:rsidR="00094CBC" w:rsidRPr="002C6FC2">
              <w:rPr>
                <w:kern w:val="2"/>
                <w:szCs w:val="24"/>
              </w:rPr>
              <w:t>;</w:t>
            </w:r>
          </w:p>
          <w:p w14:paraId="381A3721" w14:textId="5A70A88E" w:rsidR="00FC468E" w:rsidRPr="002C6FC2" w:rsidRDefault="001666E6" w:rsidP="00155912">
            <w:pPr>
              <w:jc w:val="both"/>
              <w:rPr>
                <w:kern w:val="2"/>
                <w:szCs w:val="24"/>
              </w:rPr>
            </w:pPr>
            <w:r w:rsidRPr="002C6FC2">
              <w:rPr>
                <w:kern w:val="2"/>
                <w:szCs w:val="24"/>
              </w:rPr>
              <w:t>10.2.</w:t>
            </w:r>
            <w:r w:rsidR="00775898" w:rsidRPr="002C6FC2">
              <w:rPr>
                <w:kern w:val="2"/>
                <w:szCs w:val="24"/>
              </w:rPr>
              <w:t>2</w:t>
            </w:r>
            <w:r w:rsidR="00094CBC" w:rsidRPr="002C6FC2">
              <w:rPr>
                <w:kern w:val="2"/>
                <w:szCs w:val="24"/>
              </w:rPr>
              <w:t xml:space="preserve">. </w:t>
            </w:r>
            <w:r w:rsidRPr="002C6FC2">
              <w:rPr>
                <w:kern w:val="2"/>
                <w:szCs w:val="24"/>
              </w:rPr>
              <w:t>Kokybinių kriterijų d</w:t>
            </w:r>
            <w:r w:rsidR="00775898" w:rsidRPr="002C6FC2">
              <w:rPr>
                <w:kern w:val="2"/>
                <w:szCs w:val="24"/>
              </w:rPr>
              <w:t>ideliu ar nuolatiniu trūkumu laikomi bent trys šių įsipareigojimų nesilaikymo atvejai, nepriklausomai nuo to, ar ir per kiek laiko šie trūkum</w:t>
            </w:r>
            <w:r w:rsidR="005C63A9" w:rsidRPr="002C6FC2">
              <w:rPr>
                <w:kern w:val="2"/>
                <w:szCs w:val="24"/>
              </w:rPr>
              <w:t>ai buvo ištaisyti.</w:t>
            </w:r>
          </w:p>
        </w:tc>
      </w:tr>
      <w:tr w:rsidR="00A77C54" w14:paraId="2EC253BF" w14:textId="77777777">
        <w:trPr>
          <w:trHeight w:val="300"/>
        </w:trPr>
        <w:tc>
          <w:tcPr>
            <w:tcW w:w="9535" w:type="dxa"/>
            <w:gridSpan w:val="5"/>
          </w:tcPr>
          <w:p w14:paraId="04182EA6" w14:textId="77777777" w:rsidR="00A77C54" w:rsidRDefault="006F018D">
            <w:pPr>
              <w:jc w:val="center"/>
              <w:rPr>
                <w:b/>
                <w:bCs/>
                <w:kern w:val="2"/>
                <w:szCs w:val="24"/>
              </w:rPr>
            </w:pPr>
            <w:r>
              <w:rPr>
                <w:b/>
                <w:bCs/>
                <w:kern w:val="2"/>
                <w:szCs w:val="24"/>
              </w:rPr>
              <w:t>11. SUTARTIES GALIOJIMAS IR KEITIMAS</w:t>
            </w:r>
          </w:p>
        </w:tc>
      </w:tr>
      <w:tr w:rsidR="00A77C54" w14:paraId="107FE9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139E20" w14:textId="77777777" w:rsidR="00A77C54" w:rsidRDefault="006F018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AF7822A" w14:textId="77777777" w:rsidR="003A3E5D" w:rsidRDefault="003A3E5D" w:rsidP="003A3E5D">
            <w:pPr>
              <w:rPr>
                <w:kern w:val="2"/>
                <w:szCs w:val="24"/>
              </w:rPr>
            </w:pPr>
            <w:r>
              <w:rPr>
                <w:kern w:val="2"/>
                <w:szCs w:val="24"/>
              </w:rPr>
              <w:t>Ši Sutartis laikoma sudaryta ir įsigalioja nuo Sutarties pasirašymo dienos (antrosios Šalies pasirašymo dieną).</w:t>
            </w:r>
          </w:p>
          <w:p w14:paraId="3BA6265D" w14:textId="0EB1B471" w:rsidR="003A3E5D" w:rsidRDefault="002A5191" w:rsidP="003A3E5D">
            <w:pPr>
              <w:rPr>
                <w:color w:val="4472C4"/>
                <w:kern w:val="2"/>
                <w:szCs w:val="24"/>
              </w:rPr>
            </w:pPr>
            <w:r>
              <w:rPr>
                <w:color w:val="000000"/>
                <w:kern w:val="2"/>
                <w:szCs w:val="24"/>
              </w:rPr>
              <w:t>Sutartis galioja iki visiško prievolių įvykdymo.</w:t>
            </w:r>
          </w:p>
          <w:p w14:paraId="7412CE44" w14:textId="295C17EB" w:rsidR="00A77C54" w:rsidRDefault="00A77C54">
            <w:pPr>
              <w:rPr>
                <w:color w:val="4472C4"/>
                <w:kern w:val="2"/>
                <w:szCs w:val="24"/>
              </w:rPr>
            </w:pPr>
          </w:p>
        </w:tc>
      </w:tr>
      <w:tr w:rsidR="00A77C54" w14:paraId="5A77D88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31D686" w14:textId="77777777" w:rsidR="00A77C54" w:rsidRDefault="006F018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D888C36" w14:textId="17F4E289" w:rsidR="00A77C54" w:rsidRDefault="006F018D" w:rsidP="002A5DF9">
            <w:pPr>
              <w:rPr>
                <w:kern w:val="2"/>
                <w:szCs w:val="24"/>
              </w:rPr>
            </w:pPr>
            <w:r>
              <w:rPr>
                <w:kern w:val="2"/>
                <w:szCs w:val="24"/>
              </w:rPr>
              <w:t>Netaikoma</w:t>
            </w:r>
            <w:r w:rsidR="002A5DF9">
              <w:rPr>
                <w:kern w:val="2"/>
                <w:szCs w:val="24"/>
              </w:rPr>
              <w:t>.</w:t>
            </w:r>
          </w:p>
        </w:tc>
      </w:tr>
      <w:tr w:rsidR="00A77C54" w14:paraId="2494768F" w14:textId="77777777">
        <w:trPr>
          <w:trHeight w:val="300"/>
        </w:trPr>
        <w:tc>
          <w:tcPr>
            <w:tcW w:w="9535" w:type="dxa"/>
            <w:gridSpan w:val="5"/>
          </w:tcPr>
          <w:p w14:paraId="42BB4009" w14:textId="77777777" w:rsidR="00A77C54" w:rsidRDefault="006F018D">
            <w:pPr>
              <w:jc w:val="center"/>
              <w:rPr>
                <w:b/>
                <w:bCs/>
                <w:kern w:val="2"/>
                <w:szCs w:val="24"/>
              </w:rPr>
            </w:pPr>
            <w:r>
              <w:rPr>
                <w:b/>
                <w:bCs/>
                <w:kern w:val="2"/>
                <w:szCs w:val="24"/>
              </w:rPr>
              <w:t>12. SUTARTIES NUTRAUKIMAS</w:t>
            </w:r>
          </w:p>
        </w:tc>
      </w:tr>
      <w:tr w:rsidR="00A77C54" w14:paraId="2206F793" w14:textId="77777777">
        <w:trPr>
          <w:trHeight w:val="300"/>
        </w:trPr>
        <w:tc>
          <w:tcPr>
            <w:tcW w:w="2532" w:type="dxa"/>
          </w:tcPr>
          <w:p w14:paraId="6E9504E4" w14:textId="77777777" w:rsidR="00A77C54" w:rsidRDefault="006F018D">
            <w:pPr>
              <w:rPr>
                <w:b/>
                <w:bCs/>
                <w:kern w:val="2"/>
                <w:szCs w:val="24"/>
              </w:rPr>
            </w:pPr>
            <w:r>
              <w:rPr>
                <w:b/>
                <w:bCs/>
                <w:kern w:val="2"/>
                <w:szCs w:val="24"/>
              </w:rPr>
              <w:t>12.1. Sutarties nutraukimo pagrindai</w:t>
            </w:r>
          </w:p>
        </w:tc>
        <w:tc>
          <w:tcPr>
            <w:tcW w:w="7003" w:type="dxa"/>
            <w:gridSpan w:val="4"/>
          </w:tcPr>
          <w:p w14:paraId="30A0C088" w14:textId="25884689" w:rsidR="00A77C54" w:rsidRDefault="00183489">
            <w:pPr>
              <w:rPr>
                <w:color w:val="4472C4"/>
                <w:kern w:val="2"/>
                <w:szCs w:val="24"/>
              </w:rPr>
            </w:pPr>
            <w:r>
              <w:rPr>
                <w:kern w:val="2"/>
                <w:szCs w:val="24"/>
              </w:rPr>
              <w:t>Sutartis gali būti nutraukiama rašytiniu Šalių susitarimu arba vienašališkai, Bendrosiose sąlygose nustatyta tvarka.</w:t>
            </w:r>
          </w:p>
        </w:tc>
      </w:tr>
      <w:tr w:rsidR="00A77C54" w14:paraId="522D70AB" w14:textId="77777777">
        <w:trPr>
          <w:trHeight w:val="300"/>
        </w:trPr>
        <w:tc>
          <w:tcPr>
            <w:tcW w:w="2532" w:type="dxa"/>
          </w:tcPr>
          <w:p w14:paraId="005497E6" w14:textId="77777777" w:rsidR="00A77C54" w:rsidRDefault="006F018D">
            <w:pPr>
              <w:rPr>
                <w:b/>
                <w:bCs/>
                <w:kern w:val="2"/>
                <w:szCs w:val="24"/>
              </w:rPr>
            </w:pPr>
            <w:r>
              <w:rPr>
                <w:b/>
                <w:bCs/>
                <w:kern w:val="2"/>
                <w:szCs w:val="24"/>
              </w:rPr>
              <w:t>12.2. Esminiai Sutarties pažeidimai</w:t>
            </w:r>
          </w:p>
          <w:p w14:paraId="48540FB2" w14:textId="77777777" w:rsidR="00A77C54" w:rsidRDefault="00A77C54">
            <w:pPr>
              <w:rPr>
                <w:b/>
                <w:bCs/>
                <w:kern w:val="2"/>
                <w:szCs w:val="24"/>
              </w:rPr>
            </w:pPr>
          </w:p>
        </w:tc>
        <w:tc>
          <w:tcPr>
            <w:tcW w:w="7003" w:type="dxa"/>
            <w:gridSpan w:val="4"/>
          </w:tcPr>
          <w:p w14:paraId="57181D59" w14:textId="77777777" w:rsidR="00267721" w:rsidRPr="00FE27F6" w:rsidRDefault="00267721" w:rsidP="000317C8">
            <w:pPr>
              <w:jc w:val="both"/>
              <w:rPr>
                <w:kern w:val="2"/>
                <w:szCs w:val="24"/>
              </w:rPr>
            </w:pPr>
            <w:r w:rsidRPr="00FE27F6">
              <w:rPr>
                <w:kern w:val="2"/>
                <w:szCs w:val="24"/>
              </w:rPr>
              <w:t>11.2.1. jeigu Tiekėjas nevykdo prisiimtų įsipareigojimų už Sutartyje nustatytą Sutarties kainą;</w:t>
            </w:r>
          </w:p>
          <w:p w14:paraId="532ACFCC" w14:textId="77777777" w:rsidR="00267721" w:rsidRPr="00FE27F6" w:rsidRDefault="00267721" w:rsidP="000317C8">
            <w:pPr>
              <w:spacing w:line="257" w:lineRule="auto"/>
              <w:jc w:val="both"/>
              <w:rPr>
                <w:rFonts w:eastAsia="Arial"/>
                <w:kern w:val="2"/>
                <w:szCs w:val="24"/>
                <w:lang w:val="lt"/>
              </w:rPr>
            </w:pPr>
            <w:r w:rsidRPr="00FE27F6">
              <w:rPr>
                <w:rFonts w:eastAsia="Arial"/>
                <w:kern w:val="2"/>
                <w:szCs w:val="24"/>
                <w:lang w:val="lt"/>
              </w:rPr>
              <w:t>11.2.2. jeigu Tiekėjas nesilaiko Sutartyje nustatytų Prekių tiekimo terminų 2 (du) kartus iš eilės arba vėluoja pristatyti Prekes daugiau nei 1 (vienas) mėnesį Sutartyje nustatytas Prekių pristatymo terminas;</w:t>
            </w:r>
          </w:p>
          <w:p w14:paraId="2C72B79A" w14:textId="77777777" w:rsidR="00267721" w:rsidRPr="00FE27F6" w:rsidRDefault="00267721" w:rsidP="000317C8">
            <w:pPr>
              <w:tabs>
                <w:tab w:val="left" w:pos="567"/>
                <w:tab w:val="left" w:pos="851"/>
                <w:tab w:val="left" w:pos="992"/>
                <w:tab w:val="left" w:pos="1134"/>
              </w:tabs>
              <w:spacing w:line="257" w:lineRule="auto"/>
              <w:jc w:val="both"/>
              <w:rPr>
                <w:rFonts w:eastAsia="Arial"/>
                <w:kern w:val="2"/>
                <w:szCs w:val="24"/>
                <w:lang w:val="lt"/>
              </w:rPr>
            </w:pPr>
            <w:r w:rsidRPr="00FE27F6">
              <w:rPr>
                <w:rFonts w:eastAsia="Arial"/>
                <w:kern w:val="2"/>
                <w:szCs w:val="24"/>
                <w:lang w:val="lt"/>
              </w:rPr>
              <w:t>11.2.3. jeigu Tiekėjas pažeidžia Prekių pristatymo terminus ir priskaičiuotų netesybų už vėlavimą suma viršija 20 (dvidešimt) proc. Pradinės sutarties vertės;</w:t>
            </w:r>
          </w:p>
          <w:p w14:paraId="47FA5767" w14:textId="77777777" w:rsidR="00267721" w:rsidRPr="00FE27F6" w:rsidRDefault="00267721" w:rsidP="000317C8">
            <w:pPr>
              <w:tabs>
                <w:tab w:val="left" w:pos="567"/>
                <w:tab w:val="left" w:pos="851"/>
                <w:tab w:val="left" w:pos="992"/>
                <w:tab w:val="left" w:pos="1134"/>
              </w:tabs>
              <w:spacing w:line="257" w:lineRule="auto"/>
              <w:jc w:val="both"/>
              <w:rPr>
                <w:rFonts w:eastAsia="Arial"/>
                <w:kern w:val="2"/>
                <w:szCs w:val="24"/>
                <w:lang w:val="lt"/>
              </w:rPr>
            </w:pPr>
            <w:r w:rsidRPr="00FE27F6">
              <w:rPr>
                <w:rFonts w:eastAsia="Arial"/>
                <w:kern w:val="2"/>
                <w:szCs w:val="24"/>
                <w:lang w:val="lt"/>
              </w:rPr>
              <w:t>11.2.4. Tiekėjas pažeidžia Prekių pristatymo terminus ir dėl Prekių pristatymo vėlavimo Prekės tampa nebereikalingos;</w:t>
            </w:r>
          </w:p>
          <w:p w14:paraId="20FE2DBD" w14:textId="170F0E06" w:rsidR="00A77C54" w:rsidRDefault="00267721" w:rsidP="000317C8">
            <w:pPr>
              <w:jc w:val="both"/>
              <w:rPr>
                <w:rFonts w:eastAsia="Arial"/>
                <w:color w:val="FF0000"/>
                <w:kern w:val="2"/>
                <w:szCs w:val="24"/>
              </w:rPr>
            </w:pPr>
            <w:r w:rsidRPr="00FE27F6">
              <w:rPr>
                <w:rFonts w:eastAsia="Arial"/>
                <w:kern w:val="2"/>
                <w:szCs w:val="24"/>
                <w:lang w:val="lt"/>
              </w:rPr>
              <w:t>11.2.5. Tiekėjas daugiau kaip 2 (du) kartus pristato Prekes, kurios neatitinka Sutartyje ir (ar) Įstatymuose nustatytų reikalavimų Prekėms.</w:t>
            </w:r>
          </w:p>
        </w:tc>
      </w:tr>
      <w:tr w:rsidR="00A77C54" w14:paraId="512AE0C5" w14:textId="77777777">
        <w:trPr>
          <w:trHeight w:val="300"/>
        </w:trPr>
        <w:tc>
          <w:tcPr>
            <w:tcW w:w="9535" w:type="dxa"/>
            <w:gridSpan w:val="5"/>
          </w:tcPr>
          <w:p w14:paraId="34483520" w14:textId="524E472C" w:rsidR="00A77C54" w:rsidRDefault="006F018D" w:rsidP="00B72850">
            <w:pPr>
              <w:jc w:val="center"/>
              <w:rPr>
                <w:kern w:val="2"/>
                <w:szCs w:val="24"/>
              </w:rPr>
            </w:pPr>
            <w:r>
              <w:rPr>
                <w:b/>
                <w:bCs/>
                <w:kern w:val="2"/>
                <w:szCs w:val="24"/>
              </w:rPr>
              <w:t xml:space="preserve">13. APLINKOSAUGINIAI IR SOCIALINIAI KRITERIJAI </w:t>
            </w:r>
          </w:p>
        </w:tc>
      </w:tr>
      <w:tr w:rsidR="00A77C54" w14:paraId="5E1B70AC" w14:textId="77777777">
        <w:trPr>
          <w:trHeight w:val="300"/>
        </w:trPr>
        <w:tc>
          <w:tcPr>
            <w:tcW w:w="2532" w:type="dxa"/>
          </w:tcPr>
          <w:p w14:paraId="74FDBEBA" w14:textId="77777777" w:rsidR="00A77C54" w:rsidRDefault="006F018D">
            <w:pPr>
              <w:rPr>
                <w:b/>
                <w:bCs/>
                <w:kern w:val="2"/>
                <w:szCs w:val="24"/>
              </w:rPr>
            </w:pPr>
            <w:r>
              <w:rPr>
                <w:b/>
                <w:bCs/>
                <w:kern w:val="2"/>
                <w:szCs w:val="24"/>
              </w:rPr>
              <w:lastRenderedPageBreak/>
              <w:t>13.1. Aplinkosauginių kriterijų nustatymo teisinis pagrindas</w:t>
            </w:r>
          </w:p>
        </w:tc>
        <w:tc>
          <w:tcPr>
            <w:tcW w:w="7003" w:type="dxa"/>
            <w:gridSpan w:val="4"/>
          </w:tcPr>
          <w:p w14:paraId="7D3A7E54" w14:textId="1A3C49E2" w:rsidR="00A77C54" w:rsidRDefault="006F018D" w:rsidP="00B84786">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423105">
              <w:rPr>
                <w:kern w:val="2"/>
                <w:szCs w:val="24"/>
                <w:shd w:val="clear" w:color="auto" w:fill="FFFFFF"/>
              </w:rPr>
              <w:t xml:space="preserve">) </w:t>
            </w:r>
            <w:r w:rsidR="00423105" w:rsidRPr="00423105">
              <w:rPr>
                <w:kern w:val="2"/>
                <w:szCs w:val="24"/>
                <w:shd w:val="clear" w:color="auto" w:fill="FFFFFF"/>
              </w:rPr>
              <w:t>4.4.4.4.</w:t>
            </w:r>
            <w:r w:rsidRPr="00423105">
              <w:rPr>
                <w:kern w:val="2"/>
                <w:szCs w:val="24"/>
                <w:shd w:val="clear" w:color="auto" w:fill="FFFFFF"/>
              </w:rPr>
              <w:t xml:space="preserve"> papunkčiu</w:t>
            </w:r>
            <w:r>
              <w:rPr>
                <w:color w:val="000000"/>
                <w:kern w:val="2"/>
                <w:szCs w:val="24"/>
                <w:shd w:val="clear" w:color="auto" w:fill="FFFFFF"/>
              </w:rPr>
              <w:t>.</w:t>
            </w:r>
            <w:r>
              <w:rPr>
                <w:color w:val="000000"/>
                <w:kern w:val="2"/>
                <w:szCs w:val="24"/>
              </w:rPr>
              <w:t> </w:t>
            </w:r>
          </w:p>
          <w:p w14:paraId="480D4F61" w14:textId="77777777" w:rsidR="00A77C54" w:rsidRDefault="006F018D" w:rsidP="00B84786">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1AB279C" w14:textId="77777777" w:rsidR="00A77C54" w:rsidRDefault="00A77C54">
            <w:pPr>
              <w:rPr>
                <w:b/>
                <w:bCs/>
                <w:kern w:val="2"/>
                <w:szCs w:val="24"/>
              </w:rPr>
            </w:pPr>
          </w:p>
        </w:tc>
      </w:tr>
      <w:tr w:rsidR="00A77C54" w14:paraId="38B1BFBF" w14:textId="77777777">
        <w:trPr>
          <w:trHeight w:val="300"/>
        </w:trPr>
        <w:tc>
          <w:tcPr>
            <w:tcW w:w="2532" w:type="dxa"/>
          </w:tcPr>
          <w:p w14:paraId="5DBE70FE" w14:textId="77777777" w:rsidR="00A77C54" w:rsidRDefault="006F018D">
            <w:pPr>
              <w:rPr>
                <w:b/>
                <w:bCs/>
                <w:kern w:val="2"/>
                <w:szCs w:val="24"/>
              </w:rPr>
            </w:pPr>
            <w:r>
              <w:rPr>
                <w:b/>
                <w:bCs/>
                <w:kern w:val="2"/>
                <w:szCs w:val="24"/>
              </w:rPr>
              <w:t>13.2.  Su perkamomis Prekėmis susiję socialiniai kriterijai</w:t>
            </w:r>
          </w:p>
        </w:tc>
        <w:tc>
          <w:tcPr>
            <w:tcW w:w="7003" w:type="dxa"/>
            <w:gridSpan w:val="4"/>
          </w:tcPr>
          <w:p w14:paraId="4E683D5F" w14:textId="37B03314" w:rsidR="00A77C54" w:rsidRDefault="006F018D">
            <w:pPr>
              <w:rPr>
                <w:color w:val="000000"/>
                <w:kern w:val="2"/>
                <w:szCs w:val="24"/>
                <w:shd w:val="clear" w:color="auto" w:fill="FFFFFF"/>
              </w:rPr>
            </w:pPr>
            <w:r>
              <w:rPr>
                <w:color w:val="000000"/>
                <w:kern w:val="2"/>
                <w:szCs w:val="24"/>
                <w:shd w:val="clear" w:color="auto" w:fill="FFFFFF"/>
              </w:rPr>
              <w:t>Netaikoma</w:t>
            </w:r>
            <w:r w:rsidR="00C23CBC">
              <w:rPr>
                <w:color w:val="000000"/>
                <w:kern w:val="2"/>
                <w:szCs w:val="24"/>
                <w:shd w:val="clear" w:color="auto" w:fill="FFFFFF"/>
              </w:rPr>
              <w:t>.</w:t>
            </w:r>
          </w:p>
          <w:p w14:paraId="1729C686" w14:textId="15EB245E" w:rsidR="00A77C54" w:rsidRDefault="00A77C54">
            <w:pPr>
              <w:rPr>
                <w:color w:val="0070C0"/>
                <w:kern w:val="2"/>
                <w:szCs w:val="24"/>
              </w:rPr>
            </w:pPr>
          </w:p>
        </w:tc>
      </w:tr>
      <w:tr w:rsidR="00A77C54" w14:paraId="71152455" w14:textId="77777777">
        <w:trPr>
          <w:trHeight w:val="300"/>
        </w:trPr>
        <w:tc>
          <w:tcPr>
            <w:tcW w:w="9535" w:type="dxa"/>
            <w:gridSpan w:val="5"/>
          </w:tcPr>
          <w:p w14:paraId="1615DDA7" w14:textId="77777777" w:rsidR="00A77C54" w:rsidRDefault="006F018D">
            <w:pPr>
              <w:jc w:val="center"/>
              <w:rPr>
                <w:b/>
                <w:bCs/>
                <w:kern w:val="2"/>
                <w:szCs w:val="24"/>
              </w:rPr>
            </w:pPr>
            <w:r>
              <w:rPr>
                <w:b/>
                <w:bCs/>
                <w:kern w:val="2"/>
                <w:szCs w:val="24"/>
              </w:rPr>
              <w:t xml:space="preserve">14. BENDRŲJŲ SĄLYGŲ PAKEITIMAI IR PAPILDYMAI </w:t>
            </w:r>
          </w:p>
          <w:p w14:paraId="5FE50C49" w14:textId="77777777" w:rsidR="00A77C54" w:rsidRDefault="006F018D">
            <w:pPr>
              <w:jc w:val="center"/>
              <w:rPr>
                <w:kern w:val="2"/>
                <w:szCs w:val="24"/>
              </w:rPr>
            </w:pPr>
            <w:r>
              <w:rPr>
                <w:kern w:val="2"/>
                <w:szCs w:val="24"/>
              </w:rPr>
              <w:t xml:space="preserve">(jeigu būtina dėl konkretaus Sutarties dalyko specifikos) </w:t>
            </w:r>
          </w:p>
        </w:tc>
      </w:tr>
      <w:tr w:rsidR="00A77C54" w14:paraId="49D756BC" w14:textId="77777777">
        <w:trPr>
          <w:trHeight w:val="300"/>
        </w:trPr>
        <w:tc>
          <w:tcPr>
            <w:tcW w:w="2532" w:type="dxa"/>
          </w:tcPr>
          <w:p w14:paraId="531FCC96" w14:textId="497B9D4C" w:rsidR="00A77C54" w:rsidRDefault="00B84786">
            <w:pPr>
              <w:rPr>
                <w:b/>
                <w:bCs/>
                <w:kern w:val="2"/>
                <w:szCs w:val="24"/>
              </w:rPr>
            </w:pPr>
            <w:r>
              <w:rPr>
                <w:b/>
                <w:bCs/>
                <w:kern w:val="2"/>
                <w:szCs w:val="24"/>
              </w:rPr>
              <w:t>14.1.</w:t>
            </w:r>
          </w:p>
        </w:tc>
        <w:tc>
          <w:tcPr>
            <w:tcW w:w="7003" w:type="dxa"/>
            <w:gridSpan w:val="4"/>
          </w:tcPr>
          <w:p w14:paraId="265945CB" w14:textId="6C9BEE12" w:rsidR="00A77C54" w:rsidRDefault="0031172B">
            <w:pPr>
              <w:rPr>
                <w:kern w:val="2"/>
                <w:szCs w:val="24"/>
              </w:rPr>
            </w:pPr>
            <w:r>
              <w:rPr>
                <w:kern w:val="2"/>
                <w:szCs w:val="24"/>
              </w:rPr>
              <w:t>Netaikoma.</w:t>
            </w:r>
          </w:p>
        </w:tc>
      </w:tr>
      <w:tr w:rsidR="00A77C54" w14:paraId="3077D84B" w14:textId="77777777">
        <w:trPr>
          <w:trHeight w:val="300"/>
        </w:trPr>
        <w:tc>
          <w:tcPr>
            <w:tcW w:w="9535" w:type="dxa"/>
            <w:gridSpan w:val="5"/>
          </w:tcPr>
          <w:p w14:paraId="3526E6FA" w14:textId="77777777" w:rsidR="00A77C54" w:rsidRDefault="006F018D">
            <w:pPr>
              <w:jc w:val="center"/>
              <w:rPr>
                <w:b/>
                <w:bCs/>
                <w:kern w:val="2"/>
                <w:szCs w:val="24"/>
              </w:rPr>
            </w:pPr>
            <w:r>
              <w:rPr>
                <w:b/>
                <w:bCs/>
                <w:kern w:val="2"/>
                <w:szCs w:val="24"/>
              </w:rPr>
              <w:t>15. SUTARTIES PRIEDAI</w:t>
            </w:r>
          </w:p>
        </w:tc>
      </w:tr>
      <w:tr w:rsidR="00423105" w14:paraId="476CFBAB" w14:textId="77777777">
        <w:trPr>
          <w:trHeight w:val="300"/>
        </w:trPr>
        <w:tc>
          <w:tcPr>
            <w:tcW w:w="2532" w:type="dxa"/>
          </w:tcPr>
          <w:p w14:paraId="00B17610" w14:textId="77777777" w:rsidR="00423105" w:rsidRDefault="00423105" w:rsidP="00423105">
            <w:pPr>
              <w:jc w:val="center"/>
              <w:rPr>
                <w:b/>
                <w:bCs/>
                <w:kern w:val="2"/>
                <w:szCs w:val="24"/>
              </w:rPr>
            </w:pPr>
            <w:r>
              <w:rPr>
                <w:b/>
                <w:bCs/>
                <w:kern w:val="2"/>
                <w:szCs w:val="24"/>
              </w:rPr>
              <w:t>15.1. Priedas Nr. 1</w:t>
            </w:r>
          </w:p>
        </w:tc>
        <w:tc>
          <w:tcPr>
            <w:tcW w:w="7003" w:type="dxa"/>
            <w:gridSpan w:val="4"/>
          </w:tcPr>
          <w:p w14:paraId="330AFBDC" w14:textId="51571067" w:rsidR="00423105" w:rsidRDefault="00423105" w:rsidP="00423105">
            <w:pPr>
              <w:rPr>
                <w:b/>
                <w:bCs/>
                <w:kern w:val="2"/>
                <w:szCs w:val="24"/>
              </w:rPr>
            </w:pPr>
            <w:r>
              <w:rPr>
                <w:b/>
                <w:bCs/>
                <w:kern w:val="2"/>
                <w:szCs w:val="24"/>
              </w:rPr>
              <w:t>Techninė specifikacija</w:t>
            </w:r>
          </w:p>
        </w:tc>
      </w:tr>
      <w:tr w:rsidR="00423105" w14:paraId="679157E6" w14:textId="77777777">
        <w:trPr>
          <w:trHeight w:val="300"/>
        </w:trPr>
        <w:tc>
          <w:tcPr>
            <w:tcW w:w="2532" w:type="dxa"/>
          </w:tcPr>
          <w:p w14:paraId="3AFF9ECF" w14:textId="77777777" w:rsidR="00423105" w:rsidRDefault="00423105" w:rsidP="00423105">
            <w:pPr>
              <w:jc w:val="center"/>
              <w:rPr>
                <w:b/>
                <w:bCs/>
                <w:kern w:val="2"/>
                <w:szCs w:val="24"/>
              </w:rPr>
            </w:pPr>
            <w:r>
              <w:rPr>
                <w:b/>
                <w:bCs/>
                <w:kern w:val="2"/>
                <w:szCs w:val="24"/>
              </w:rPr>
              <w:t>15.2. Priedas Nr. 2</w:t>
            </w:r>
          </w:p>
        </w:tc>
        <w:tc>
          <w:tcPr>
            <w:tcW w:w="7003" w:type="dxa"/>
            <w:gridSpan w:val="4"/>
          </w:tcPr>
          <w:p w14:paraId="7B7C3886" w14:textId="141D2FE3" w:rsidR="00423105" w:rsidRDefault="00423105" w:rsidP="00423105">
            <w:pPr>
              <w:rPr>
                <w:b/>
                <w:bCs/>
                <w:kern w:val="2"/>
                <w:szCs w:val="24"/>
              </w:rPr>
            </w:pPr>
            <w:r>
              <w:rPr>
                <w:b/>
                <w:bCs/>
                <w:kern w:val="2"/>
                <w:szCs w:val="24"/>
              </w:rPr>
              <w:t>Tiekėjo pasiūlymas</w:t>
            </w:r>
          </w:p>
        </w:tc>
      </w:tr>
      <w:tr w:rsidR="00423105" w14:paraId="22299D22" w14:textId="77777777">
        <w:trPr>
          <w:trHeight w:val="300"/>
        </w:trPr>
        <w:tc>
          <w:tcPr>
            <w:tcW w:w="2532" w:type="dxa"/>
          </w:tcPr>
          <w:p w14:paraId="4DE6100F" w14:textId="77777777" w:rsidR="00423105" w:rsidRDefault="00423105" w:rsidP="00423105">
            <w:pPr>
              <w:jc w:val="center"/>
              <w:rPr>
                <w:b/>
                <w:bCs/>
                <w:kern w:val="2"/>
                <w:szCs w:val="24"/>
              </w:rPr>
            </w:pPr>
            <w:r>
              <w:rPr>
                <w:b/>
                <w:bCs/>
                <w:kern w:val="2"/>
                <w:szCs w:val="24"/>
              </w:rPr>
              <w:t>15.3. Priedas Nr. 3</w:t>
            </w:r>
          </w:p>
        </w:tc>
        <w:tc>
          <w:tcPr>
            <w:tcW w:w="7003" w:type="dxa"/>
            <w:gridSpan w:val="4"/>
          </w:tcPr>
          <w:p w14:paraId="0E02F2CF" w14:textId="3EC2E398" w:rsidR="00423105" w:rsidRDefault="00423105" w:rsidP="00423105">
            <w:pPr>
              <w:rPr>
                <w:b/>
                <w:bCs/>
                <w:kern w:val="2"/>
                <w:szCs w:val="24"/>
              </w:rPr>
            </w:pPr>
            <w:r>
              <w:rPr>
                <w:b/>
                <w:bCs/>
                <w:kern w:val="2"/>
                <w:szCs w:val="24"/>
              </w:rPr>
              <w:t>Subtiekėjų sąrašas</w:t>
            </w:r>
          </w:p>
        </w:tc>
      </w:tr>
      <w:tr w:rsidR="00423105" w14:paraId="449C61F9" w14:textId="77777777">
        <w:trPr>
          <w:trHeight w:val="300"/>
        </w:trPr>
        <w:tc>
          <w:tcPr>
            <w:tcW w:w="2532" w:type="dxa"/>
          </w:tcPr>
          <w:p w14:paraId="317DE217" w14:textId="77777777" w:rsidR="00423105" w:rsidRDefault="00423105" w:rsidP="00423105">
            <w:pPr>
              <w:jc w:val="center"/>
              <w:rPr>
                <w:b/>
                <w:bCs/>
                <w:kern w:val="2"/>
                <w:szCs w:val="24"/>
              </w:rPr>
            </w:pPr>
            <w:r>
              <w:rPr>
                <w:b/>
                <w:bCs/>
                <w:kern w:val="2"/>
                <w:szCs w:val="24"/>
              </w:rPr>
              <w:t>15.4. Priedas Nr. 4</w:t>
            </w:r>
          </w:p>
        </w:tc>
        <w:tc>
          <w:tcPr>
            <w:tcW w:w="7003" w:type="dxa"/>
            <w:gridSpan w:val="4"/>
          </w:tcPr>
          <w:p w14:paraId="455763CC" w14:textId="55A206AC" w:rsidR="00423105" w:rsidRDefault="00423105" w:rsidP="00423105">
            <w:pPr>
              <w:rPr>
                <w:b/>
                <w:bCs/>
                <w:kern w:val="2"/>
                <w:szCs w:val="24"/>
              </w:rPr>
            </w:pPr>
            <w:r>
              <w:rPr>
                <w:b/>
                <w:bCs/>
                <w:kern w:val="2"/>
                <w:szCs w:val="24"/>
              </w:rPr>
              <w:t>Prekių priėmimo – perdavimo aktas</w:t>
            </w:r>
          </w:p>
        </w:tc>
      </w:tr>
      <w:tr w:rsidR="00423105" w14:paraId="21F1EFB6" w14:textId="77777777">
        <w:trPr>
          <w:trHeight w:val="300"/>
        </w:trPr>
        <w:tc>
          <w:tcPr>
            <w:tcW w:w="2532" w:type="dxa"/>
          </w:tcPr>
          <w:p w14:paraId="3E6777A1" w14:textId="77777777" w:rsidR="00423105" w:rsidRDefault="00423105" w:rsidP="00423105">
            <w:pPr>
              <w:jc w:val="center"/>
              <w:rPr>
                <w:b/>
                <w:bCs/>
                <w:kern w:val="2"/>
                <w:szCs w:val="24"/>
              </w:rPr>
            </w:pPr>
            <w:r>
              <w:rPr>
                <w:b/>
                <w:bCs/>
                <w:kern w:val="2"/>
                <w:szCs w:val="24"/>
              </w:rPr>
              <w:t>15.5. Priedas Nr. 5</w:t>
            </w:r>
          </w:p>
        </w:tc>
        <w:tc>
          <w:tcPr>
            <w:tcW w:w="7003" w:type="dxa"/>
            <w:gridSpan w:val="4"/>
          </w:tcPr>
          <w:p w14:paraId="22654417" w14:textId="77777777" w:rsidR="00423105" w:rsidRDefault="00423105" w:rsidP="00423105">
            <w:pPr>
              <w:jc w:val="center"/>
              <w:rPr>
                <w:b/>
                <w:bCs/>
                <w:kern w:val="2"/>
                <w:szCs w:val="24"/>
              </w:rPr>
            </w:pPr>
          </w:p>
        </w:tc>
      </w:tr>
      <w:tr w:rsidR="00423105" w14:paraId="01C69E31" w14:textId="77777777">
        <w:tc>
          <w:tcPr>
            <w:tcW w:w="9535" w:type="dxa"/>
            <w:gridSpan w:val="5"/>
          </w:tcPr>
          <w:p w14:paraId="5985EC49" w14:textId="77777777" w:rsidR="00423105" w:rsidRDefault="00423105" w:rsidP="00423105">
            <w:pPr>
              <w:jc w:val="center"/>
              <w:rPr>
                <w:b/>
                <w:bCs/>
                <w:kern w:val="2"/>
                <w:szCs w:val="24"/>
              </w:rPr>
            </w:pPr>
            <w:r>
              <w:rPr>
                <w:b/>
                <w:bCs/>
                <w:kern w:val="2"/>
                <w:szCs w:val="24"/>
              </w:rPr>
              <w:t>16. ŠALIŲ ATSTOVŲ PARAŠAI</w:t>
            </w:r>
          </w:p>
        </w:tc>
      </w:tr>
      <w:tr w:rsidR="00423105" w14:paraId="1EA572E2" w14:textId="77777777">
        <w:tc>
          <w:tcPr>
            <w:tcW w:w="4787" w:type="dxa"/>
            <w:gridSpan w:val="4"/>
            <w:tcBorders>
              <w:top w:val="single" w:sz="4" w:space="0" w:color="auto"/>
              <w:left w:val="single" w:sz="4" w:space="0" w:color="auto"/>
              <w:bottom w:val="single" w:sz="4" w:space="0" w:color="auto"/>
              <w:right w:val="single" w:sz="4" w:space="0" w:color="auto"/>
            </w:tcBorders>
          </w:tcPr>
          <w:p w14:paraId="3BAF5FF8" w14:textId="77777777" w:rsidR="00423105" w:rsidRDefault="00423105" w:rsidP="0042310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2018057" w14:textId="77777777" w:rsidR="00423105" w:rsidRDefault="00423105" w:rsidP="00423105">
            <w:pPr>
              <w:jc w:val="center"/>
              <w:rPr>
                <w:b/>
                <w:bCs/>
                <w:kern w:val="2"/>
                <w:szCs w:val="24"/>
              </w:rPr>
            </w:pPr>
            <w:r>
              <w:rPr>
                <w:b/>
                <w:bCs/>
                <w:kern w:val="2"/>
                <w:szCs w:val="24"/>
              </w:rPr>
              <w:t>TIEKĖJAS</w:t>
            </w:r>
          </w:p>
        </w:tc>
      </w:tr>
      <w:tr w:rsidR="00423105" w14:paraId="1B77C699" w14:textId="77777777">
        <w:tc>
          <w:tcPr>
            <w:tcW w:w="4787" w:type="dxa"/>
            <w:gridSpan w:val="4"/>
            <w:tcBorders>
              <w:top w:val="single" w:sz="4" w:space="0" w:color="auto"/>
              <w:left w:val="single" w:sz="4" w:space="0" w:color="auto"/>
              <w:bottom w:val="single" w:sz="4" w:space="0" w:color="auto"/>
              <w:right w:val="single" w:sz="4" w:space="0" w:color="auto"/>
            </w:tcBorders>
          </w:tcPr>
          <w:p w14:paraId="5B727462" w14:textId="77777777" w:rsidR="00423105" w:rsidRDefault="00C23CBC" w:rsidP="00423105">
            <w:pPr>
              <w:jc w:val="center"/>
              <w:rPr>
                <w:color w:val="4472C4"/>
                <w:kern w:val="2"/>
                <w:szCs w:val="24"/>
              </w:rPr>
            </w:pPr>
            <w:r>
              <w:rPr>
                <w:color w:val="4472C4"/>
                <w:kern w:val="2"/>
                <w:szCs w:val="24"/>
              </w:rPr>
              <w:t>Administracijos direktorė</w:t>
            </w:r>
          </w:p>
          <w:p w14:paraId="4C350372" w14:textId="5D22311F" w:rsidR="00C23CBC" w:rsidRDefault="00C23CBC" w:rsidP="00423105">
            <w:pPr>
              <w:jc w:val="center"/>
              <w:rPr>
                <w:color w:val="4472C4"/>
                <w:kern w:val="2"/>
                <w:szCs w:val="24"/>
              </w:rPr>
            </w:pPr>
            <w:r>
              <w:rPr>
                <w:color w:val="4472C4"/>
                <w:kern w:val="2"/>
                <w:szCs w:val="24"/>
              </w:rPr>
              <w:t>Ligita Kazlauskienė</w:t>
            </w:r>
          </w:p>
        </w:tc>
        <w:tc>
          <w:tcPr>
            <w:tcW w:w="4748" w:type="dxa"/>
            <w:tcBorders>
              <w:top w:val="single" w:sz="4" w:space="0" w:color="auto"/>
              <w:left w:val="single" w:sz="4" w:space="0" w:color="auto"/>
              <w:bottom w:val="single" w:sz="4" w:space="0" w:color="auto"/>
              <w:right w:val="single" w:sz="4" w:space="0" w:color="auto"/>
            </w:tcBorders>
          </w:tcPr>
          <w:p w14:paraId="28D200DC" w14:textId="77777777" w:rsidR="00423105" w:rsidRDefault="00423105" w:rsidP="00423105">
            <w:pPr>
              <w:jc w:val="center"/>
              <w:rPr>
                <w:b/>
                <w:bCs/>
                <w:kern w:val="2"/>
                <w:szCs w:val="24"/>
              </w:rPr>
            </w:pPr>
            <w:r>
              <w:rPr>
                <w:color w:val="4472C4"/>
                <w:kern w:val="2"/>
                <w:szCs w:val="24"/>
              </w:rPr>
              <w:t>(nurodomos atstovo pareigos, vardas, pavardė)</w:t>
            </w:r>
          </w:p>
        </w:tc>
      </w:tr>
      <w:tr w:rsidR="00423105" w14:paraId="042C3A11" w14:textId="77777777">
        <w:tc>
          <w:tcPr>
            <w:tcW w:w="4787" w:type="dxa"/>
            <w:gridSpan w:val="4"/>
            <w:tcBorders>
              <w:top w:val="single" w:sz="4" w:space="0" w:color="auto"/>
              <w:left w:val="single" w:sz="4" w:space="0" w:color="auto"/>
              <w:bottom w:val="single" w:sz="4" w:space="0" w:color="auto"/>
              <w:right w:val="single" w:sz="4" w:space="0" w:color="auto"/>
            </w:tcBorders>
          </w:tcPr>
          <w:p w14:paraId="5D0AAAC8" w14:textId="77777777" w:rsidR="00423105" w:rsidRDefault="00423105" w:rsidP="00423105">
            <w:pPr>
              <w:jc w:val="center"/>
              <w:rPr>
                <w:b/>
                <w:bCs/>
                <w:color w:val="4472C4"/>
                <w:kern w:val="2"/>
                <w:szCs w:val="24"/>
              </w:rPr>
            </w:pPr>
          </w:p>
          <w:p w14:paraId="7D469444" w14:textId="77777777" w:rsidR="00423105" w:rsidRDefault="00423105" w:rsidP="00423105">
            <w:pPr>
              <w:jc w:val="center"/>
              <w:rPr>
                <w:b/>
                <w:bCs/>
                <w:color w:val="4472C4"/>
                <w:kern w:val="2"/>
                <w:szCs w:val="24"/>
              </w:rPr>
            </w:pPr>
            <w:r>
              <w:rPr>
                <w:b/>
                <w:bCs/>
                <w:color w:val="4472C4"/>
                <w:kern w:val="2"/>
                <w:szCs w:val="24"/>
              </w:rPr>
              <w:t>(parašas)</w:t>
            </w:r>
          </w:p>
          <w:p w14:paraId="17B2FE33" w14:textId="77777777" w:rsidR="00423105" w:rsidRDefault="00423105" w:rsidP="00423105">
            <w:pPr>
              <w:jc w:val="center"/>
              <w:rPr>
                <w:b/>
                <w:bCs/>
                <w:color w:val="4472C4"/>
                <w:kern w:val="2"/>
                <w:szCs w:val="24"/>
              </w:rPr>
            </w:pPr>
          </w:p>
          <w:p w14:paraId="48CEA9FE" w14:textId="77777777" w:rsidR="00423105" w:rsidRDefault="00423105" w:rsidP="0042310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B5C4958" w14:textId="77777777" w:rsidR="00423105" w:rsidRDefault="00423105" w:rsidP="00423105">
            <w:pPr>
              <w:jc w:val="center"/>
              <w:rPr>
                <w:b/>
                <w:bCs/>
                <w:color w:val="4472C4"/>
                <w:kern w:val="2"/>
                <w:szCs w:val="24"/>
              </w:rPr>
            </w:pPr>
          </w:p>
          <w:p w14:paraId="5E76872A" w14:textId="77777777" w:rsidR="00423105" w:rsidRDefault="00423105" w:rsidP="00423105">
            <w:pPr>
              <w:jc w:val="center"/>
              <w:rPr>
                <w:b/>
                <w:bCs/>
                <w:color w:val="4472C4"/>
                <w:kern w:val="2"/>
                <w:szCs w:val="24"/>
              </w:rPr>
            </w:pPr>
            <w:r>
              <w:rPr>
                <w:b/>
                <w:bCs/>
                <w:color w:val="4472C4"/>
                <w:kern w:val="2"/>
                <w:szCs w:val="24"/>
              </w:rPr>
              <w:t>(parašas)</w:t>
            </w:r>
          </w:p>
        </w:tc>
      </w:tr>
    </w:tbl>
    <w:p w14:paraId="2FBC4F8E" w14:textId="77777777" w:rsidR="00A77C54" w:rsidRDefault="00A77C54">
      <w:pPr>
        <w:widowControl w:val="0"/>
        <w:pBdr>
          <w:top w:val="nil"/>
          <w:left w:val="nil"/>
          <w:bottom w:val="nil"/>
          <w:right w:val="nil"/>
          <w:between w:val="nil"/>
        </w:pBdr>
        <w:tabs>
          <w:tab w:val="left" w:pos="567"/>
          <w:tab w:val="left" w:pos="851"/>
        </w:tabs>
        <w:jc w:val="center"/>
        <w:rPr>
          <w:b/>
          <w:bCs/>
          <w:caps/>
          <w:kern w:val="2"/>
          <w:szCs w:val="24"/>
        </w:rPr>
      </w:pPr>
    </w:p>
    <w:p w14:paraId="6644C8F5" w14:textId="77777777" w:rsidR="00A77C54" w:rsidRDefault="006F018D">
      <w:pPr>
        <w:jc w:val="center"/>
        <w:rPr>
          <w:szCs w:val="24"/>
        </w:rPr>
      </w:pPr>
      <w:r>
        <w:rPr>
          <w:color w:val="000000"/>
          <w:szCs w:val="24"/>
        </w:rPr>
        <w:t>_______________</w:t>
      </w:r>
    </w:p>
    <w:p w14:paraId="77DE5F0E" w14:textId="77777777" w:rsidR="00A77C54" w:rsidRDefault="00A77C54">
      <w:pPr>
        <w:spacing w:line="259" w:lineRule="auto"/>
        <w:rPr>
          <w:szCs w:val="24"/>
        </w:rPr>
      </w:pPr>
    </w:p>
    <w:p w14:paraId="0AD12D9A" w14:textId="77777777" w:rsidR="00101CD9" w:rsidRDefault="00101CD9" w:rsidP="00101CD9">
      <w:pPr>
        <w:jc w:val="center"/>
        <w:rPr>
          <w:b/>
          <w:color w:val="000000" w:themeColor="text1"/>
        </w:rPr>
      </w:pPr>
    </w:p>
    <w:p w14:paraId="15CF35A1" w14:textId="77777777" w:rsidR="00101CD9" w:rsidRDefault="00101CD9" w:rsidP="00101CD9">
      <w:pPr>
        <w:jc w:val="center"/>
        <w:rPr>
          <w:b/>
          <w:color w:val="000000" w:themeColor="text1"/>
        </w:rPr>
      </w:pPr>
    </w:p>
    <w:p w14:paraId="49491C4F" w14:textId="77777777" w:rsidR="00101CD9" w:rsidRDefault="00101CD9" w:rsidP="00101CD9">
      <w:pPr>
        <w:jc w:val="center"/>
        <w:rPr>
          <w:b/>
          <w:color w:val="000000" w:themeColor="text1"/>
        </w:rPr>
      </w:pPr>
    </w:p>
    <w:p w14:paraId="14CFCCBB" w14:textId="77777777" w:rsidR="00101CD9" w:rsidRDefault="00101CD9" w:rsidP="00101CD9">
      <w:pPr>
        <w:jc w:val="center"/>
        <w:rPr>
          <w:b/>
          <w:color w:val="000000" w:themeColor="text1"/>
        </w:rPr>
      </w:pPr>
    </w:p>
    <w:p w14:paraId="02EDE719" w14:textId="77777777" w:rsidR="00101CD9" w:rsidRDefault="00101CD9" w:rsidP="00101CD9">
      <w:pPr>
        <w:jc w:val="center"/>
        <w:rPr>
          <w:b/>
          <w:color w:val="000000" w:themeColor="text1"/>
        </w:rPr>
      </w:pPr>
    </w:p>
    <w:p w14:paraId="7BC7504B" w14:textId="77777777" w:rsidR="00101CD9" w:rsidRDefault="00101CD9" w:rsidP="00101CD9">
      <w:pPr>
        <w:jc w:val="center"/>
        <w:rPr>
          <w:b/>
          <w:color w:val="000000" w:themeColor="text1"/>
        </w:rPr>
      </w:pPr>
    </w:p>
    <w:p w14:paraId="28603F84" w14:textId="77777777" w:rsidR="00101CD9" w:rsidRDefault="00101CD9" w:rsidP="00101CD9">
      <w:pPr>
        <w:jc w:val="center"/>
        <w:rPr>
          <w:b/>
          <w:color w:val="000000" w:themeColor="text1"/>
        </w:rPr>
      </w:pPr>
    </w:p>
    <w:p w14:paraId="0F717583" w14:textId="77777777" w:rsidR="00101CD9" w:rsidRDefault="00101CD9" w:rsidP="00101CD9">
      <w:pPr>
        <w:jc w:val="center"/>
        <w:rPr>
          <w:b/>
          <w:color w:val="000000" w:themeColor="text1"/>
        </w:rPr>
      </w:pPr>
    </w:p>
    <w:p w14:paraId="0EB5CBCE" w14:textId="77777777" w:rsidR="00101CD9" w:rsidRDefault="00101CD9" w:rsidP="00101CD9">
      <w:pPr>
        <w:jc w:val="center"/>
        <w:rPr>
          <w:b/>
          <w:color w:val="000000" w:themeColor="text1"/>
        </w:rPr>
      </w:pPr>
    </w:p>
    <w:p w14:paraId="6F584D90" w14:textId="77777777" w:rsidR="00101CD9" w:rsidRDefault="00101CD9" w:rsidP="00101CD9">
      <w:pPr>
        <w:jc w:val="center"/>
        <w:rPr>
          <w:b/>
          <w:color w:val="000000" w:themeColor="text1"/>
        </w:rPr>
      </w:pPr>
    </w:p>
    <w:p w14:paraId="29A48234" w14:textId="77777777" w:rsidR="00101CD9" w:rsidRDefault="00101CD9" w:rsidP="00101CD9">
      <w:pPr>
        <w:jc w:val="center"/>
        <w:rPr>
          <w:b/>
          <w:color w:val="000000" w:themeColor="text1"/>
        </w:rPr>
      </w:pPr>
    </w:p>
    <w:p w14:paraId="2723C628" w14:textId="77777777" w:rsidR="00101CD9" w:rsidRDefault="00101CD9" w:rsidP="00101CD9">
      <w:pPr>
        <w:jc w:val="center"/>
        <w:rPr>
          <w:b/>
          <w:color w:val="000000" w:themeColor="text1"/>
        </w:rPr>
      </w:pPr>
    </w:p>
    <w:p w14:paraId="2275A807" w14:textId="77777777" w:rsidR="00101CD9" w:rsidRDefault="00101CD9" w:rsidP="00101CD9">
      <w:pPr>
        <w:jc w:val="center"/>
        <w:rPr>
          <w:b/>
          <w:color w:val="000000" w:themeColor="text1"/>
        </w:rPr>
      </w:pPr>
    </w:p>
    <w:p w14:paraId="16BBD090" w14:textId="77777777" w:rsidR="00101CD9" w:rsidRDefault="00101CD9" w:rsidP="00101CD9">
      <w:pPr>
        <w:jc w:val="center"/>
        <w:rPr>
          <w:b/>
          <w:color w:val="000000" w:themeColor="text1"/>
        </w:rPr>
      </w:pPr>
    </w:p>
    <w:p w14:paraId="3E3CEABF" w14:textId="77777777" w:rsidR="00101CD9" w:rsidRDefault="00101CD9" w:rsidP="00101CD9">
      <w:pPr>
        <w:jc w:val="center"/>
        <w:rPr>
          <w:b/>
          <w:color w:val="000000" w:themeColor="text1"/>
        </w:rPr>
      </w:pPr>
    </w:p>
    <w:p w14:paraId="42067156" w14:textId="77777777" w:rsidR="00101CD9" w:rsidRDefault="00101CD9" w:rsidP="00101CD9">
      <w:pPr>
        <w:jc w:val="center"/>
        <w:rPr>
          <w:b/>
          <w:color w:val="000000" w:themeColor="text1"/>
        </w:rPr>
      </w:pPr>
    </w:p>
    <w:p w14:paraId="73BF32C5" w14:textId="4EED9099" w:rsidR="00101CD9" w:rsidRPr="006E28B2" w:rsidRDefault="00101CD9" w:rsidP="00101CD9">
      <w:pPr>
        <w:jc w:val="center"/>
        <w:rPr>
          <w:b/>
          <w:color w:val="000000" w:themeColor="text1"/>
        </w:rPr>
      </w:pPr>
      <w:r w:rsidRPr="006E28B2">
        <w:rPr>
          <w:b/>
          <w:color w:val="000000" w:themeColor="text1"/>
        </w:rPr>
        <w:t>PREKIŲ PERDAVIMO–PRIĖMIMO AKTAS</w:t>
      </w:r>
    </w:p>
    <w:p w14:paraId="090BAF06" w14:textId="77777777" w:rsidR="00101CD9" w:rsidRPr="006E28B2" w:rsidRDefault="00101CD9" w:rsidP="00101CD9">
      <w:pPr>
        <w:jc w:val="center"/>
        <w:rPr>
          <w:b/>
          <w:color w:val="000000" w:themeColor="text1"/>
        </w:rPr>
      </w:pPr>
    </w:p>
    <w:p w14:paraId="20462B9C" w14:textId="77777777" w:rsidR="00101CD9" w:rsidRPr="006E28B2" w:rsidRDefault="00101CD9" w:rsidP="00101CD9">
      <w:pPr>
        <w:jc w:val="center"/>
        <w:rPr>
          <w:bCs/>
          <w:color w:val="000000" w:themeColor="text1"/>
        </w:rPr>
      </w:pPr>
      <w:r w:rsidRPr="006E28B2">
        <w:rPr>
          <w:bCs/>
          <w:color w:val="000000" w:themeColor="text1"/>
        </w:rPr>
        <w:t>Pagal 202_ m. ............. mėn. ...d.  Sutartį Nr. .........,</w:t>
      </w:r>
    </w:p>
    <w:p w14:paraId="3F03BC84" w14:textId="77777777" w:rsidR="00101CD9" w:rsidRPr="006E28B2" w:rsidRDefault="00101CD9" w:rsidP="00101CD9">
      <w:pPr>
        <w:jc w:val="center"/>
        <w:rPr>
          <w:bCs/>
          <w:color w:val="000000" w:themeColor="text1"/>
        </w:rPr>
      </w:pPr>
    </w:p>
    <w:p w14:paraId="0D63DA50" w14:textId="77777777" w:rsidR="00101CD9" w:rsidRPr="006E28B2" w:rsidRDefault="00101CD9" w:rsidP="00101CD9">
      <w:pPr>
        <w:jc w:val="center"/>
        <w:rPr>
          <w:bCs/>
          <w:color w:val="000000" w:themeColor="text1"/>
        </w:rPr>
      </w:pPr>
      <w:r w:rsidRPr="006E28B2">
        <w:rPr>
          <w:bCs/>
          <w:color w:val="000000" w:themeColor="text1"/>
        </w:rPr>
        <w:t>202_  m. ........... d. Nr. .......</w:t>
      </w:r>
    </w:p>
    <w:p w14:paraId="4ABAF80B" w14:textId="77777777" w:rsidR="00101CD9" w:rsidRPr="006E28B2" w:rsidRDefault="00101CD9" w:rsidP="00101CD9">
      <w:pPr>
        <w:jc w:val="center"/>
        <w:rPr>
          <w:bCs/>
          <w:color w:val="000000" w:themeColor="text1"/>
        </w:rPr>
      </w:pPr>
      <w:r>
        <w:rPr>
          <w:bCs/>
          <w:color w:val="000000" w:themeColor="text1"/>
        </w:rPr>
        <w:t>Pagėgiai</w:t>
      </w:r>
    </w:p>
    <w:p w14:paraId="01CA94B1" w14:textId="77777777" w:rsidR="00101CD9" w:rsidRPr="006E28B2" w:rsidRDefault="00101CD9" w:rsidP="00101CD9">
      <w:pPr>
        <w:spacing w:line="256" w:lineRule="auto"/>
        <w:jc w:val="center"/>
        <w:rPr>
          <w:bCs/>
          <w:color w:val="000000" w:themeColor="text1"/>
        </w:rPr>
      </w:pPr>
    </w:p>
    <w:p w14:paraId="53B703D8" w14:textId="77777777" w:rsidR="00101CD9" w:rsidRPr="006E28B2" w:rsidRDefault="00101CD9" w:rsidP="00101CD9">
      <w:pPr>
        <w:tabs>
          <w:tab w:val="left" w:pos="1110"/>
        </w:tabs>
        <w:contextualSpacing/>
        <w:jc w:val="both"/>
        <w:rPr>
          <w:color w:val="000000" w:themeColor="text1"/>
        </w:rPr>
      </w:pPr>
      <w:r w:rsidRPr="006E28B2">
        <w:rPr>
          <w:color w:val="000000" w:themeColor="text1"/>
        </w:rPr>
        <w:tab/>
      </w:r>
      <w:r w:rsidRPr="006E28B2">
        <w:rPr>
          <w:i/>
          <w:iCs/>
          <w:color w:val="000000" w:themeColor="text1"/>
        </w:rPr>
        <w:t xml:space="preserve">Įrašyti Pirkėją – </w:t>
      </w:r>
      <w:r>
        <w:rPr>
          <w:i/>
          <w:iCs/>
          <w:color w:val="000000" w:themeColor="text1"/>
        </w:rPr>
        <w:t>Pagėgių savivaldybės administracija</w:t>
      </w:r>
      <w:r w:rsidRPr="006E28B2">
        <w:rPr>
          <w:i/>
          <w:iCs/>
          <w:color w:val="000000" w:themeColor="text1"/>
        </w:rPr>
        <w:t xml:space="preserve">, </w:t>
      </w:r>
      <w:r>
        <w:rPr>
          <w:i/>
          <w:iCs/>
          <w:color w:val="000000" w:themeColor="text1"/>
        </w:rPr>
        <w:t>Vilniaus g. 9, Pagėgiai</w:t>
      </w:r>
      <w:r w:rsidRPr="006E28B2">
        <w:rPr>
          <w:i/>
          <w:iCs/>
          <w:color w:val="000000" w:themeColor="text1"/>
        </w:rPr>
        <w:t xml:space="preserve">, </w:t>
      </w:r>
      <w:r w:rsidRPr="006E28B2">
        <w:rPr>
          <w:color w:val="000000" w:themeColor="text1"/>
        </w:rPr>
        <w:t xml:space="preserve"> toliau vadinama Pirkėju, atstovaujama ......................, ir .................... toliau vadinama Tiekėju, atstovaujama ...................... (toliau kartu vadinamos Šalimis, o kiekviena atskirai – Šalimi), vadovaudamiesi Šalių sudaryta pirkimo sutartimi Nr. .... sudarė šį Prekių perdavimo–priėmimo aktą: </w:t>
      </w:r>
    </w:p>
    <w:p w14:paraId="2F1B627E" w14:textId="77777777" w:rsidR="00101CD9" w:rsidRPr="006E28B2" w:rsidRDefault="00101CD9" w:rsidP="00101CD9">
      <w:pPr>
        <w:tabs>
          <w:tab w:val="left" w:pos="1110"/>
        </w:tabs>
        <w:contextualSpacing/>
        <w:rPr>
          <w:color w:val="000000" w:themeColor="text1"/>
        </w:rPr>
      </w:pPr>
    </w:p>
    <w:p w14:paraId="489E5144" w14:textId="77777777" w:rsidR="00101CD9" w:rsidRPr="006E28B2" w:rsidRDefault="00101CD9" w:rsidP="00101CD9">
      <w:pPr>
        <w:tabs>
          <w:tab w:val="left" w:pos="1110"/>
        </w:tabs>
        <w:contextualSpacing/>
        <w:rPr>
          <w:color w:val="000000" w:themeColor="text1"/>
        </w:rPr>
      </w:pPr>
      <w:r w:rsidRPr="006E28B2">
        <w:rPr>
          <w:color w:val="000000" w:themeColor="text1"/>
        </w:rPr>
        <w:tab/>
        <w:t xml:space="preserve">Tiekėjas perdavė Pirkėjui šias prekes: </w:t>
      </w:r>
    </w:p>
    <w:p w14:paraId="7CA08134" w14:textId="77777777" w:rsidR="00101CD9" w:rsidRPr="006E28B2" w:rsidRDefault="00101CD9" w:rsidP="00101CD9">
      <w:pPr>
        <w:tabs>
          <w:tab w:val="left" w:pos="1110"/>
        </w:tabs>
        <w:contextualSpacing/>
        <w:rPr>
          <w:color w:val="000000" w:themeColor="text1"/>
        </w:rPr>
      </w:pPr>
      <w:r w:rsidRPr="006E28B2">
        <w:rPr>
          <w:color w:val="000000" w:themeColor="text1"/>
        </w:rPr>
        <w:tab/>
      </w:r>
    </w:p>
    <w:tbl>
      <w:tblPr>
        <w:tblW w:w="94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3866"/>
        <w:gridCol w:w="1275"/>
        <w:gridCol w:w="1306"/>
        <w:gridCol w:w="1252"/>
        <w:gridCol w:w="1168"/>
      </w:tblGrid>
      <w:tr w:rsidR="00101CD9" w:rsidRPr="006E28B2" w14:paraId="3BCA46CC" w14:textId="77777777" w:rsidTr="00C304E0">
        <w:trPr>
          <w:trHeight w:val="176"/>
          <w:jc w:val="center"/>
        </w:trPr>
        <w:tc>
          <w:tcPr>
            <w:tcW w:w="567" w:type="dxa"/>
            <w:tcBorders>
              <w:top w:val="single" w:sz="4" w:space="0" w:color="auto"/>
              <w:left w:val="single" w:sz="4" w:space="0" w:color="auto"/>
              <w:bottom w:val="single" w:sz="4" w:space="0" w:color="auto"/>
              <w:right w:val="single" w:sz="4" w:space="0" w:color="auto"/>
            </w:tcBorders>
            <w:hideMark/>
          </w:tcPr>
          <w:p w14:paraId="3489B07C" w14:textId="77777777" w:rsidR="00101CD9" w:rsidRPr="006E28B2" w:rsidRDefault="00101CD9" w:rsidP="00C304E0">
            <w:pPr>
              <w:spacing w:line="256" w:lineRule="auto"/>
              <w:rPr>
                <w:color w:val="000000" w:themeColor="text1"/>
              </w:rPr>
            </w:pPr>
            <w:r w:rsidRPr="006E28B2">
              <w:rPr>
                <w:color w:val="000000" w:themeColor="text1"/>
              </w:rPr>
              <w:t>Nr.</w:t>
            </w:r>
          </w:p>
        </w:tc>
        <w:tc>
          <w:tcPr>
            <w:tcW w:w="3866" w:type="dxa"/>
            <w:tcBorders>
              <w:top w:val="single" w:sz="4" w:space="0" w:color="auto"/>
              <w:left w:val="single" w:sz="4" w:space="0" w:color="auto"/>
              <w:bottom w:val="single" w:sz="4" w:space="0" w:color="auto"/>
              <w:right w:val="single" w:sz="4" w:space="0" w:color="auto"/>
            </w:tcBorders>
            <w:hideMark/>
          </w:tcPr>
          <w:p w14:paraId="214463FC" w14:textId="77777777" w:rsidR="00101CD9" w:rsidRPr="006E28B2" w:rsidRDefault="00101CD9" w:rsidP="00C304E0">
            <w:pPr>
              <w:spacing w:line="256" w:lineRule="auto"/>
              <w:rPr>
                <w:color w:val="000000" w:themeColor="text1"/>
              </w:rPr>
            </w:pPr>
            <w:r w:rsidRPr="006E28B2">
              <w:rPr>
                <w:color w:val="000000" w:themeColor="text1"/>
              </w:rPr>
              <w:t>Prekės pavadinimas</w:t>
            </w:r>
          </w:p>
        </w:tc>
        <w:tc>
          <w:tcPr>
            <w:tcW w:w="1275" w:type="dxa"/>
            <w:tcBorders>
              <w:top w:val="single" w:sz="4" w:space="0" w:color="auto"/>
              <w:left w:val="single" w:sz="4" w:space="0" w:color="auto"/>
              <w:bottom w:val="single" w:sz="4" w:space="0" w:color="auto"/>
              <w:right w:val="single" w:sz="4" w:space="0" w:color="auto"/>
            </w:tcBorders>
            <w:hideMark/>
          </w:tcPr>
          <w:p w14:paraId="57BC7357" w14:textId="77777777" w:rsidR="00101CD9" w:rsidRPr="006E28B2" w:rsidRDefault="00101CD9" w:rsidP="00C304E0">
            <w:pPr>
              <w:spacing w:line="256" w:lineRule="auto"/>
              <w:rPr>
                <w:color w:val="000000" w:themeColor="text1"/>
              </w:rPr>
            </w:pPr>
            <w:r w:rsidRPr="006E28B2">
              <w:rPr>
                <w:color w:val="000000" w:themeColor="text1"/>
              </w:rPr>
              <w:t>Mato vnt.</w:t>
            </w:r>
          </w:p>
        </w:tc>
        <w:tc>
          <w:tcPr>
            <w:tcW w:w="1306" w:type="dxa"/>
            <w:tcBorders>
              <w:top w:val="single" w:sz="4" w:space="0" w:color="auto"/>
              <w:left w:val="single" w:sz="4" w:space="0" w:color="auto"/>
              <w:bottom w:val="single" w:sz="4" w:space="0" w:color="auto"/>
              <w:right w:val="single" w:sz="4" w:space="0" w:color="auto"/>
            </w:tcBorders>
            <w:hideMark/>
          </w:tcPr>
          <w:p w14:paraId="73A1C4AB" w14:textId="77777777" w:rsidR="00101CD9" w:rsidRPr="006E28B2" w:rsidRDefault="00101CD9" w:rsidP="00C304E0">
            <w:pPr>
              <w:spacing w:line="256" w:lineRule="auto"/>
              <w:rPr>
                <w:color w:val="000000" w:themeColor="text1"/>
              </w:rPr>
            </w:pPr>
            <w:r w:rsidRPr="006E28B2">
              <w:rPr>
                <w:color w:val="000000" w:themeColor="text1"/>
              </w:rPr>
              <w:t>Kiekis</w:t>
            </w:r>
          </w:p>
        </w:tc>
        <w:tc>
          <w:tcPr>
            <w:tcW w:w="1252" w:type="dxa"/>
            <w:tcBorders>
              <w:top w:val="single" w:sz="4" w:space="0" w:color="auto"/>
              <w:left w:val="single" w:sz="4" w:space="0" w:color="auto"/>
              <w:bottom w:val="single" w:sz="4" w:space="0" w:color="auto"/>
              <w:right w:val="single" w:sz="4" w:space="0" w:color="auto"/>
            </w:tcBorders>
            <w:hideMark/>
          </w:tcPr>
          <w:p w14:paraId="2002BBD3" w14:textId="77777777" w:rsidR="00101CD9" w:rsidRPr="006E28B2" w:rsidRDefault="00101CD9" w:rsidP="00C304E0">
            <w:pPr>
              <w:spacing w:line="256" w:lineRule="auto"/>
              <w:rPr>
                <w:color w:val="000000" w:themeColor="text1"/>
              </w:rPr>
            </w:pPr>
            <w:r w:rsidRPr="006E28B2">
              <w:rPr>
                <w:color w:val="000000" w:themeColor="text1"/>
              </w:rPr>
              <w:t xml:space="preserve">Vnt. kaina be PVM </w:t>
            </w:r>
          </w:p>
        </w:tc>
        <w:tc>
          <w:tcPr>
            <w:tcW w:w="1168" w:type="dxa"/>
            <w:tcBorders>
              <w:top w:val="single" w:sz="4" w:space="0" w:color="auto"/>
              <w:left w:val="single" w:sz="4" w:space="0" w:color="auto"/>
              <w:bottom w:val="single" w:sz="4" w:space="0" w:color="auto"/>
              <w:right w:val="single" w:sz="4" w:space="0" w:color="auto"/>
            </w:tcBorders>
            <w:hideMark/>
          </w:tcPr>
          <w:p w14:paraId="23EC501E" w14:textId="77777777" w:rsidR="00101CD9" w:rsidRPr="006E28B2" w:rsidRDefault="00101CD9" w:rsidP="00C304E0">
            <w:pPr>
              <w:spacing w:line="256" w:lineRule="auto"/>
              <w:rPr>
                <w:color w:val="000000" w:themeColor="text1"/>
              </w:rPr>
            </w:pPr>
            <w:r w:rsidRPr="006E28B2">
              <w:rPr>
                <w:color w:val="000000" w:themeColor="text1"/>
              </w:rPr>
              <w:t>Viso suma su PVM</w:t>
            </w:r>
          </w:p>
        </w:tc>
      </w:tr>
      <w:tr w:rsidR="00101CD9" w:rsidRPr="006E28B2" w14:paraId="652CEDAC" w14:textId="77777777" w:rsidTr="00C304E0">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5A0AC6EA" w14:textId="77777777" w:rsidR="00101CD9" w:rsidRPr="006E28B2" w:rsidRDefault="00101CD9" w:rsidP="00C304E0">
            <w:pPr>
              <w:spacing w:line="256" w:lineRule="auto"/>
              <w:rPr>
                <w:color w:val="000000" w:themeColor="text1"/>
              </w:rPr>
            </w:pPr>
          </w:p>
        </w:tc>
        <w:tc>
          <w:tcPr>
            <w:tcW w:w="3866" w:type="dxa"/>
            <w:tcBorders>
              <w:top w:val="single" w:sz="4" w:space="0" w:color="auto"/>
              <w:left w:val="single" w:sz="4" w:space="0" w:color="auto"/>
              <w:bottom w:val="single" w:sz="4" w:space="0" w:color="auto"/>
              <w:right w:val="single" w:sz="4" w:space="0" w:color="auto"/>
            </w:tcBorders>
          </w:tcPr>
          <w:p w14:paraId="6A7DF1CC" w14:textId="77777777" w:rsidR="00101CD9" w:rsidRPr="006E28B2" w:rsidRDefault="00101CD9" w:rsidP="00C304E0">
            <w:pPr>
              <w:spacing w:line="256" w:lineRule="auto"/>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7CB2036F" w14:textId="77777777" w:rsidR="00101CD9" w:rsidRPr="006E28B2" w:rsidRDefault="00101CD9" w:rsidP="00C304E0">
            <w:pPr>
              <w:spacing w:line="256" w:lineRule="auto"/>
              <w:rPr>
                <w:color w:val="000000" w:themeColor="text1"/>
              </w:rPr>
            </w:pPr>
          </w:p>
        </w:tc>
        <w:tc>
          <w:tcPr>
            <w:tcW w:w="1306" w:type="dxa"/>
            <w:tcBorders>
              <w:top w:val="single" w:sz="4" w:space="0" w:color="auto"/>
              <w:left w:val="single" w:sz="4" w:space="0" w:color="auto"/>
              <w:bottom w:val="single" w:sz="4" w:space="0" w:color="auto"/>
              <w:right w:val="single" w:sz="4" w:space="0" w:color="auto"/>
            </w:tcBorders>
          </w:tcPr>
          <w:p w14:paraId="543AC1D8" w14:textId="77777777" w:rsidR="00101CD9" w:rsidRPr="006E28B2" w:rsidRDefault="00101CD9" w:rsidP="00C304E0">
            <w:pPr>
              <w:spacing w:line="256" w:lineRule="auto"/>
              <w:rPr>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14:paraId="6D2B5382" w14:textId="77777777" w:rsidR="00101CD9" w:rsidRPr="006E28B2" w:rsidRDefault="00101CD9" w:rsidP="00C304E0">
            <w:pPr>
              <w:spacing w:line="256" w:lineRule="auto"/>
              <w:rPr>
                <w:color w:val="000000" w:themeColor="text1"/>
              </w:rPr>
            </w:pPr>
          </w:p>
        </w:tc>
        <w:tc>
          <w:tcPr>
            <w:tcW w:w="1168" w:type="dxa"/>
            <w:tcBorders>
              <w:top w:val="single" w:sz="4" w:space="0" w:color="auto"/>
              <w:left w:val="single" w:sz="4" w:space="0" w:color="auto"/>
              <w:bottom w:val="single" w:sz="4" w:space="0" w:color="auto"/>
              <w:right w:val="single" w:sz="4" w:space="0" w:color="auto"/>
            </w:tcBorders>
          </w:tcPr>
          <w:p w14:paraId="322F8C7A" w14:textId="77777777" w:rsidR="00101CD9" w:rsidRPr="006E28B2" w:rsidRDefault="00101CD9" w:rsidP="00C304E0">
            <w:pPr>
              <w:spacing w:line="256" w:lineRule="auto"/>
              <w:rPr>
                <w:color w:val="000000" w:themeColor="text1"/>
              </w:rPr>
            </w:pPr>
          </w:p>
        </w:tc>
      </w:tr>
      <w:tr w:rsidR="00101CD9" w:rsidRPr="006E28B2" w14:paraId="2D1712B0" w14:textId="77777777" w:rsidTr="00C304E0">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07A6D906" w14:textId="77777777" w:rsidR="00101CD9" w:rsidRPr="006E28B2" w:rsidRDefault="00101CD9" w:rsidP="00C304E0">
            <w:pPr>
              <w:spacing w:line="256" w:lineRule="auto"/>
              <w:rPr>
                <w:color w:val="000000" w:themeColor="text1"/>
              </w:rPr>
            </w:pPr>
          </w:p>
        </w:tc>
        <w:tc>
          <w:tcPr>
            <w:tcW w:w="3866" w:type="dxa"/>
            <w:tcBorders>
              <w:top w:val="single" w:sz="4" w:space="0" w:color="auto"/>
              <w:left w:val="single" w:sz="4" w:space="0" w:color="auto"/>
              <w:bottom w:val="single" w:sz="4" w:space="0" w:color="auto"/>
              <w:right w:val="single" w:sz="4" w:space="0" w:color="auto"/>
            </w:tcBorders>
          </w:tcPr>
          <w:p w14:paraId="26E0601F" w14:textId="77777777" w:rsidR="00101CD9" w:rsidRPr="006E28B2" w:rsidRDefault="00101CD9" w:rsidP="00C304E0">
            <w:pPr>
              <w:spacing w:line="256" w:lineRule="auto"/>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08D44DCC" w14:textId="77777777" w:rsidR="00101CD9" w:rsidRPr="006E28B2" w:rsidRDefault="00101CD9" w:rsidP="00C304E0">
            <w:pPr>
              <w:spacing w:line="256" w:lineRule="auto"/>
              <w:rPr>
                <w:color w:val="000000" w:themeColor="text1"/>
              </w:rPr>
            </w:pPr>
          </w:p>
        </w:tc>
        <w:tc>
          <w:tcPr>
            <w:tcW w:w="1306" w:type="dxa"/>
            <w:tcBorders>
              <w:top w:val="single" w:sz="4" w:space="0" w:color="auto"/>
              <w:left w:val="single" w:sz="4" w:space="0" w:color="auto"/>
              <w:bottom w:val="single" w:sz="4" w:space="0" w:color="auto"/>
              <w:right w:val="single" w:sz="4" w:space="0" w:color="auto"/>
            </w:tcBorders>
          </w:tcPr>
          <w:p w14:paraId="53B937FE" w14:textId="77777777" w:rsidR="00101CD9" w:rsidRPr="006E28B2" w:rsidRDefault="00101CD9" w:rsidP="00C304E0">
            <w:pPr>
              <w:spacing w:line="256" w:lineRule="auto"/>
              <w:rPr>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14:paraId="03A5DD8C" w14:textId="77777777" w:rsidR="00101CD9" w:rsidRPr="006E28B2" w:rsidRDefault="00101CD9" w:rsidP="00C304E0">
            <w:pPr>
              <w:spacing w:line="256" w:lineRule="auto"/>
              <w:rPr>
                <w:color w:val="000000" w:themeColor="text1"/>
              </w:rPr>
            </w:pPr>
          </w:p>
        </w:tc>
        <w:tc>
          <w:tcPr>
            <w:tcW w:w="1168" w:type="dxa"/>
            <w:tcBorders>
              <w:top w:val="single" w:sz="4" w:space="0" w:color="auto"/>
              <w:left w:val="single" w:sz="4" w:space="0" w:color="auto"/>
              <w:bottom w:val="single" w:sz="4" w:space="0" w:color="auto"/>
              <w:right w:val="single" w:sz="4" w:space="0" w:color="auto"/>
            </w:tcBorders>
          </w:tcPr>
          <w:p w14:paraId="0D310846" w14:textId="77777777" w:rsidR="00101CD9" w:rsidRPr="006E28B2" w:rsidRDefault="00101CD9" w:rsidP="00C304E0">
            <w:pPr>
              <w:spacing w:line="256" w:lineRule="auto"/>
              <w:rPr>
                <w:color w:val="000000" w:themeColor="text1"/>
              </w:rPr>
            </w:pPr>
          </w:p>
        </w:tc>
      </w:tr>
      <w:tr w:rsidR="00101CD9" w:rsidRPr="006E28B2" w14:paraId="736FBFF7" w14:textId="77777777" w:rsidTr="00C304E0">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6934B8AF" w14:textId="77777777" w:rsidR="00101CD9" w:rsidRPr="006E28B2" w:rsidRDefault="00101CD9" w:rsidP="00C304E0">
            <w:pPr>
              <w:spacing w:line="256" w:lineRule="auto"/>
              <w:rPr>
                <w:color w:val="000000" w:themeColor="text1"/>
              </w:rPr>
            </w:pPr>
          </w:p>
        </w:tc>
        <w:tc>
          <w:tcPr>
            <w:tcW w:w="3866" w:type="dxa"/>
            <w:tcBorders>
              <w:top w:val="single" w:sz="4" w:space="0" w:color="auto"/>
              <w:left w:val="single" w:sz="4" w:space="0" w:color="auto"/>
              <w:bottom w:val="single" w:sz="4" w:space="0" w:color="auto"/>
              <w:right w:val="single" w:sz="4" w:space="0" w:color="auto"/>
            </w:tcBorders>
          </w:tcPr>
          <w:p w14:paraId="269E0E1B" w14:textId="77777777" w:rsidR="00101CD9" w:rsidRPr="006E28B2" w:rsidRDefault="00101CD9" w:rsidP="00C304E0">
            <w:pPr>
              <w:spacing w:line="256" w:lineRule="auto"/>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188FF74E" w14:textId="77777777" w:rsidR="00101CD9" w:rsidRPr="006E28B2" w:rsidRDefault="00101CD9" w:rsidP="00C304E0">
            <w:pPr>
              <w:spacing w:line="256" w:lineRule="auto"/>
              <w:rPr>
                <w:color w:val="000000" w:themeColor="text1"/>
              </w:rPr>
            </w:pPr>
          </w:p>
        </w:tc>
        <w:tc>
          <w:tcPr>
            <w:tcW w:w="1306" w:type="dxa"/>
            <w:tcBorders>
              <w:top w:val="single" w:sz="4" w:space="0" w:color="auto"/>
              <w:left w:val="single" w:sz="4" w:space="0" w:color="auto"/>
              <w:bottom w:val="single" w:sz="4" w:space="0" w:color="auto"/>
              <w:right w:val="single" w:sz="4" w:space="0" w:color="auto"/>
            </w:tcBorders>
          </w:tcPr>
          <w:p w14:paraId="660F287A" w14:textId="77777777" w:rsidR="00101CD9" w:rsidRPr="006E28B2" w:rsidRDefault="00101CD9" w:rsidP="00C304E0">
            <w:pPr>
              <w:spacing w:line="256" w:lineRule="auto"/>
              <w:rPr>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14:paraId="6E90B28C" w14:textId="77777777" w:rsidR="00101CD9" w:rsidRPr="006E28B2" w:rsidRDefault="00101CD9" w:rsidP="00C304E0">
            <w:pPr>
              <w:spacing w:line="256" w:lineRule="auto"/>
              <w:rPr>
                <w:color w:val="000000" w:themeColor="text1"/>
              </w:rPr>
            </w:pPr>
          </w:p>
        </w:tc>
        <w:tc>
          <w:tcPr>
            <w:tcW w:w="1168" w:type="dxa"/>
            <w:tcBorders>
              <w:top w:val="single" w:sz="4" w:space="0" w:color="auto"/>
              <w:left w:val="single" w:sz="4" w:space="0" w:color="auto"/>
              <w:bottom w:val="single" w:sz="4" w:space="0" w:color="auto"/>
              <w:right w:val="single" w:sz="4" w:space="0" w:color="auto"/>
            </w:tcBorders>
          </w:tcPr>
          <w:p w14:paraId="401EAA15" w14:textId="77777777" w:rsidR="00101CD9" w:rsidRPr="006E28B2" w:rsidRDefault="00101CD9" w:rsidP="00C304E0">
            <w:pPr>
              <w:spacing w:line="256" w:lineRule="auto"/>
              <w:rPr>
                <w:color w:val="000000" w:themeColor="text1"/>
              </w:rPr>
            </w:pPr>
          </w:p>
        </w:tc>
      </w:tr>
      <w:tr w:rsidR="00101CD9" w:rsidRPr="006E28B2" w14:paraId="76621799" w14:textId="77777777" w:rsidTr="00C304E0">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21246CDB" w14:textId="77777777" w:rsidR="00101CD9" w:rsidRPr="006E28B2" w:rsidRDefault="00101CD9" w:rsidP="00C304E0">
            <w:pPr>
              <w:spacing w:line="256" w:lineRule="auto"/>
              <w:rPr>
                <w:color w:val="000000" w:themeColor="text1"/>
              </w:rPr>
            </w:pPr>
          </w:p>
        </w:tc>
        <w:tc>
          <w:tcPr>
            <w:tcW w:w="3866" w:type="dxa"/>
            <w:tcBorders>
              <w:top w:val="single" w:sz="4" w:space="0" w:color="auto"/>
              <w:left w:val="single" w:sz="4" w:space="0" w:color="auto"/>
              <w:bottom w:val="single" w:sz="4" w:space="0" w:color="auto"/>
              <w:right w:val="single" w:sz="4" w:space="0" w:color="auto"/>
            </w:tcBorders>
          </w:tcPr>
          <w:p w14:paraId="0D70C66F" w14:textId="77777777" w:rsidR="00101CD9" w:rsidRPr="006E28B2" w:rsidRDefault="00101CD9" w:rsidP="00C304E0">
            <w:pPr>
              <w:spacing w:line="256" w:lineRule="auto"/>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3A793EA1" w14:textId="77777777" w:rsidR="00101CD9" w:rsidRPr="006E28B2" w:rsidRDefault="00101CD9" w:rsidP="00C304E0">
            <w:pPr>
              <w:spacing w:line="256" w:lineRule="auto"/>
              <w:rPr>
                <w:color w:val="000000" w:themeColor="text1"/>
              </w:rPr>
            </w:pPr>
          </w:p>
        </w:tc>
        <w:tc>
          <w:tcPr>
            <w:tcW w:w="1306" w:type="dxa"/>
            <w:tcBorders>
              <w:top w:val="single" w:sz="4" w:space="0" w:color="auto"/>
              <w:left w:val="single" w:sz="4" w:space="0" w:color="auto"/>
              <w:bottom w:val="single" w:sz="4" w:space="0" w:color="auto"/>
              <w:right w:val="single" w:sz="4" w:space="0" w:color="auto"/>
            </w:tcBorders>
          </w:tcPr>
          <w:p w14:paraId="58648A11" w14:textId="77777777" w:rsidR="00101CD9" w:rsidRPr="006E28B2" w:rsidRDefault="00101CD9" w:rsidP="00C304E0">
            <w:pPr>
              <w:spacing w:line="256" w:lineRule="auto"/>
              <w:rPr>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14:paraId="24119761" w14:textId="77777777" w:rsidR="00101CD9" w:rsidRPr="006E28B2" w:rsidRDefault="00101CD9" w:rsidP="00C304E0">
            <w:pPr>
              <w:spacing w:line="256" w:lineRule="auto"/>
              <w:rPr>
                <w:color w:val="000000" w:themeColor="text1"/>
              </w:rPr>
            </w:pPr>
          </w:p>
        </w:tc>
        <w:tc>
          <w:tcPr>
            <w:tcW w:w="1168" w:type="dxa"/>
            <w:tcBorders>
              <w:top w:val="single" w:sz="4" w:space="0" w:color="auto"/>
              <w:left w:val="single" w:sz="4" w:space="0" w:color="auto"/>
              <w:bottom w:val="single" w:sz="4" w:space="0" w:color="auto"/>
              <w:right w:val="single" w:sz="4" w:space="0" w:color="auto"/>
            </w:tcBorders>
          </w:tcPr>
          <w:p w14:paraId="51E9189D" w14:textId="77777777" w:rsidR="00101CD9" w:rsidRPr="006E28B2" w:rsidRDefault="00101CD9" w:rsidP="00C304E0">
            <w:pPr>
              <w:spacing w:line="256" w:lineRule="auto"/>
              <w:rPr>
                <w:color w:val="000000" w:themeColor="text1"/>
              </w:rPr>
            </w:pPr>
          </w:p>
        </w:tc>
      </w:tr>
      <w:tr w:rsidR="00101CD9" w:rsidRPr="006E28B2" w14:paraId="72051F11" w14:textId="77777777" w:rsidTr="00C304E0">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2C303D3F" w14:textId="77777777" w:rsidR="00101CD9" w:rsidRPr="006E28B2" w:rsidRDefault="00101CD9" w:rsidP="00C304E0">
            <w:pPr>
              <w:spacing w:line="256" w:lineRule="auto"/>
              <w:rPr>
                <w:color w:val="000000" w:themeColor="text1"/>
              </w:rPr>
            </w:pPr>
          </w:p>
        </w:tc>
        <w:tc>
          <w:tcPr>
            <w:tcW w:w="3866" w:type="dxa"/>
            <w:tcBorders>
              <w:top w:val="single" w:sz="4" w:space="0" w:color="auto"/>
              <w:left w:val="single" w:sz="4" w:space="0" w:color="auto"/>
              <w:bottom w:val="single" w:sz="4" w:space="0" w:color="auto"/>
              <w:right w:val="single" w:sz="4" w:space="0" w:color="auto"/>
            </w:tcBorders>
          </w:tcPr>
          <w:p w14:paraId="51AA6CAF" w14:textId="77777777" w:rsidR="00101CD9" w:rsidRPr="006E28B2" w:rsidRDefault="00101CD9" w:rsidP="00C304E0">
            <w:pPr>
              <w:spacing w:line="256" w:lineRule="auto"/>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12184467" w14:textId="77777777" w:rsidR="00101CD9" w:rsidRPr="006E28B2" w:rsidRDefault="00101CD9" w:rsidP="00C304E0">
            <w:pPr>
              <w:spacing w:line="256" w:lineRule="auto"/>
              <w:rPr>
                <w:color w:val="000000" w:themeColor="text1"/>
              </w:rPr>
            </w:pPr>
          </w:p>
        </w:tc>
        <w:tc>
          <w:tcPr>
            <w:tcW w:w="1306" w:type="dxa"/>
            <w:tcBorders>
              <w:top w:val="single" w:sz="4" w:space="0" w:color="auto"/>
              <w:left w:val="single" w:sz="4" w:space="0" w:color="auto"/>
              <w:bottom w:val="single" w:sz="4" w:space="0" w:color="auto"/>
              <w:right w:val="single" w:sz="4" w:space="0" w:color="auto"/>
            </w:tcBorders>
          </w:tcPr>
          <w:p w14:paraId="4804DA31" w14:textId="77777777" w:rsidR="00101CD9" w:rsidRPr="006E28B2" w:rsidRDefault="00101CD9" w:rsidP="00C304E0">
            <w:pPr>
              <w:spacing w:line="256" w:lineRule="auto"/>
              <w:rPr>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14:paraId="7D335B2B" w14:textId="77777777" w:rsidR="00101CD9" w:rsidRPr="006E28B2" w:rsidRDefault="00101CD9" w:rsidP="00C304E0">
            <w:pPr>
              <w:spacing w:line="256" w:lineRule="auto"/>
              <w:rPr>
                <w:color w:val="000000" w:themeColor="text1"/>
              </w:rPr>
            </w:pPr>
          </w:p>
        </w:tc>
        <w:tc>
          <w:tcPr>
            <w:tcW w:w="1168" w:type="dxa"/>
            <w:tcBorders>
              <w:top w:val="single" w:sz="4" w:space="0" w:color="auto"/>
              <w:left w:val="single" w:sz="4" w:space="0" w:color="auto"/>
              <w:bottom w:val="single" w:sz="4" w:space="0" w:color="auto"/>
              <w:right w:val="single" w:sz="4" w:space="0" w:color="auto"/>
            </w:tcBorders>
          </w:tcPr>
          <w:p w14:paraId="363D8ADD" w14:textId="77777777" w:rsidR="00101CD9" w:rsidRPr="006E28B2" w:rsidRDefault="00101CD9" w:rsidP="00C304E0">
            <w:pPr>
              <w:spacing w:line="256" w:lineRule="auto"/>
              <w:rPr>
                <w:color w:val="000000" w:themeColor="text1"/>
              </w:rPr>
            </w:pPr>
          </w:p>
        </w:tc>
      </w:tr>
      <w:tr w:rsidR="00101CD9" w:rsidRPr="006E28B2" w14:paraId="3FBC30D9" w14:textId="77777777" w:rsidTr="00C304E0">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4985C6C3" w14:textId="77777777" w:rsidR="00101CD9" w:rsidRPr="006E28B2" w:rsidRDefault="00101CD9" w:rsidP="00C304E0">
            <w:pPr>
              <w:spacing w:line="256" w:lineRule="auto"/>
              <w:rPr>
                <w:color w:val="000000" w:themeColor="text1"/>
              </w:rPr>
            </w:pPr>
          </w:p>
        </w:tc>
        <w:tc>
          <w:tcPr>
            <w:tcW w:w="3866" w:type="dxa"/>
            <w:tcBorders>
              <w:top w:val="single" w:sz="4" w:space="0" w:color="auto"/>
              <w:left w:val="single" w:sz="4" w:space="0" w:color="auto"/>
              <w:bottom w:val="single" w:sz="4" w:space="0" w:color="auto"/>
              <w:right w:val="single" w:sz="4" w:space="0" w:color="auto"/>
            </w:tcBorders>
          </w:tcPr>
          <w:p w14:paraId="2C26FCC9" w14:textId="77777777" w:rsidR="00101CD9" w:rsidRPr="006E28B2" w:rsidRDefault="00101CD9" w:rsidP="00C304E0">
            <w:pPr>
              <w:spacing w:line="256" w:lineRule="auto"/>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6EBC6B9B" w14:textId="77777777" w:rsidR="00101CD9" w:rsidRPr="006E28B2" w:rsidRDefault="00101CD9" w:rsidP="00C304E0">
            <w:pPr>
              <w:spacing w:line="256" w:lineRule="auto"/>
              <w:rPr>
                <w:color w:val="000000" w:themeColor="text1"/>
              </w:rPr>
            </w:pPr>
          </w:p>
        </w:tc>
        <w:tc>
          <w:tcPr>
            <w:tcW w:w="1306" w:type="dxa"/>
            <w:tcBorders>
              <w:top w:val="single" w:sz="4" w:space="0" w:color="auto"/>
              <w:left w:val="single" w:sz="4" w:space="0" w:color="auto"/>
              <w:bottom w:val="single" w:sz="4" w:space="0" w:color="auto"/>
              <w:right w:val="single" w:sz="4" w:space="0" w:color="auto"/>
            </w:tcBorders>
          </w:tcPr>
          <w:p w14:paraId="4D79092D" w14:textId="77777777" w:rsidR="00101CD9" w:rsidRPr="006E28B2" w:rsidRDefault="00101CD9" w:rsidP="00C304E0">
            <w:pPr>
              <w:spacing w:line="256" w:lineRule="auto"/>
              <w:rPr>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14:paraId="3761E488" w14:textId="77777777" w:rsidR="00101CD9" w:rsidRPr="006E28B2" w:rsidRDefault="00101CD9" w:rsidP="00C304E0">
            <w:pPr>
              <w:spacing w:line="256" w:lineRule="auto"/>
              <w:rPr>
                <w:color w:val="000000" w:themeColor="text1"/>
              </w:rPr>
            </w:pPr>
          </w:p>
        </w:tc>
        <w:tc>
          <w:tcPr>
            <w:tcW w:w="1168" w:type="dxa"/>
            <w:tcBorders>
              <w:top w:val="single" w:sz="4" w:space="0" w:color="auto"/>
              <w:left w:val="single" w:sz="4" w:space="0" w:color="auto"/>
              <w:bottom w:val="single" w:sz="4" w:space="0" w:color="auto"/>
              <w:right w:val="single" w:sz="4" w:space="0" w:color="auto"/>
            </w:tcBorders>
          </w:tcPr>
          <w:p w14:paraId="4188FF70" w14:textId="77777777" w:rsidR="00101CD9" w:rsidRPr="006E28B2" w:rsidRDefault="00101CD9" w:rsidP="00C304E0">
            <w:pPr>
              <w:spacing w:line="256" w:lineRule="auto"/>
              <w:rPr>
                <w:color w:val="000000" w:themeColor="text1"/>
              </w:rPr>
            </w:pPr>
          </w:p>
        </w:tc>
      </w:tr>
      <w:tr w:rsidR="00101CD9" w:rsidRPr="006E28B2" w14:paraId="23701BB5" w14:textId="77777777" w:rsidTr="00C304E0">
        <w:trPr>
          <w:trHeight w:val="148"/>
          <w:jc w:val="center"/>
        </w:trPr>
        <w:tc>
          <w:tcPr>
            <w:tcW w:w="567" w:type="dxa"/>
            <w:tcBorders>
              <w:top w:val="single" w:sz="4" w:space="0" w:color="auto"/>
              <w:left w:val="single" w:sz="4" w:space="0" w:color="auto"/>
              <w:bottom w:val="single" w:sz="4" w:space="0" w:color="auto"/>
              <w:right w:val="single" w:sz="4" w:space="0" w:color="auto"/>
            </w:tcBorders>
          </w:tcPr>
          <w:p w14:paraId="31AAC169" w14:textId="77777777" w:rsidR="00101CD9" w:rsidRPr="006E28B2" w:rsidRDefault="00101CD9" w:rsidP="00C304E0">
            <w:pPr>
              <w:spacing w:line="256" w:lineRule="auto"/>
              <w:rPr>
                <w:color w:val="000000" w:themeColor="text1"/>
              </w:rPr>
            </w:pPr>
          </w:p>
        </w:tc>
        <w:tc>
          <w:tcPr>
            <w:tcW w:w="3866" w:type="dxa"/>
            <w:tcBorders>
              <w:top w:val="single" w:sz="4" w:space="0" w:color="auto"/>
              <w:left w:val="single" w:sz="4" w:space="0" w:color="auto"/>
              <w:bottom w:val="single" w:sz="4" w:space="0" w:color="auto"/>
              <w:right w:val="single" w:sz="4" w:space="0" w:color="auto"/>
            </w:tcBorders>
            <w:hideMark/>
          </w:tcPr>
          <w:p w14:paraId="7ECAA50B" w14:textId="77777777" w:rsidR="00101CD9" w:rsidRPr="006E28B2" w:rsidRDefault="00101CD9" w:rsidP="00C304E0">
            <w:pPr>
              <w:spacing w:line="256" w:lineRule="auto"/>
              <w:rPr>
                <w:color w:val="000000" w:themeColor="text1"/>
              </w:rPr>
            </w:pPr>
            <w:r w:rsidRPr="006E28B2">
              <w:rPr>
                <w:color w:val="000000" w:themeColor="text1"/>
              </w:rPr>
              <w:t>Viso:</w:t>
            </w:r>
          </w:p>
        </w:tc>
        <w:tc>
          <w:tcPr>
            <w:tcW w:w="1275" w:type="dxa"/>
            <w:tcBorders>
              <w:top w:val="single" w:sz="4" w:space="0" w:color="auto"/>
              <w:left w:val="single" w:sz="4" w:space="0" w:color="auto"/>
              <w:bottom w:val="single" w:sz="4" w:space="0" w:color="auto"/>
              <w:right w:val="single" w:sz="4" w:space="0" w:color="auto"/>
            </w:tcBorders>
          </w:tcPr>
          <w:p w14:paraId="3F2A9746" w14:textId="77777777" w:rsidR="00101CD9" w:rsidRPr="006E28B2" w:rsidRDefault="00101CD9" w:rsidP="00C304E0">
            <w:pPr>
              <w:spacing w:line="256" w:lineRule="auto"/>
              <w:rPr>
                <w:color w:val="000000" w:themeColor="text1"/>
              </w:rPr>
            </w:pPr>
          </w:p>
        </w:tc>
        <w:tc>
          <w:tcPr>
            <w:tcW w:w="1306" w:type="dxa"/>
            <w:tcBorders>
              <w:top w:val="single" w:sz="4" w:space="0" w:color="auto"/>
              <w:left w:val="single" w:sz="4" w:space="0" w:color="auto"/>
              <w:bottom w:val="single" w:sz="4" w:space="0" w:color="auto"/>
              <w:right w:val="single" w:sz="4" w:space="0" w:color="auto"/>
            </w:tcBorders>
          </w:tcPr>
          <w:p w14:paraId="5FFA3111" w14:textId="77777777" w:rsidR="00101CD9" w:rsidRPr="006E28B2" w:rsidRDefault="00101CD9" w:rsidP="00C304E0">
            <w:pPr>
              <w:spacing w:line="256" w:lineRule="auto"/>
              <w:rPr>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14:paraId="1C3954CF" w14:textId="77777777" w:rsidR="00101CD9" w:rsidRPr="006E28B2" w:rsidRDefault="00101CD9" w:rsidP="00C304E0">
            <w:pPr>
              <w:spacing w:line="256" w:lineRule="auto"/>
              <w:rPr>
                <w:color w:val="000000" w:themeColor="text1"/>
              </w:rPr>
            </w:pPr>
          </w:p>
        </w:tc>
        <w:tc>
          <w:tcPr>
            <w:tcW w:w="1168" w:type="dxa"/>
            <w:tcBorders>
              <w:top w:val="single" w:sz="4" w:space="0" w:color="auto"/>
              <w:left w:val="single" w:sz="4" w:space="0" w:color="auto"/>
              <w:bottom w:val="single" w:sz="4" w:space="0" w:color="auto"/>
              <w:right w:val="single" w:sz="4" w:space="0" w:color="auto"/>
            </w:tcBorders>
          </w:tcPr>
          <w:p w14:paraId="5E7757CC" w14:textId="77777777" w:rsidR="00101CD9" w:rsidRPr="006E28B2" w:rsidRDefault="00101CD9" w:rsidP="00C304E0">
            <w:pPr>
              <w:spacing w:line="256" w:lineRule="auto"/>
              <w:rPr>
                <w:color w:val="000000" w:themeColor="text1"/>
              </w:rPr>
            </w:pPr>
          </w:p>
        </w:tc>
      </w:tr>
    </w:tbl>
    <w:p w14:paraId="1EE3A621" w14:textId="77777777" w:rsidR="00101CD9" w:rsidRPr="006E28B2" w:rsidRDefault="00101CD9" w:rsidP="00101CD9">
      <w:pPr>
        <w:spacing w:line="264" w:lineRule="auto"/>
        <w:ind w:right="480"/>
        <w:rPr>
          <w:color w:val="000000" w:themeColor="text1"/>
        </w:rPr>
      </w:pPr>
    </w:p>
    <w:p w14:paraId="1E68FC62" w14:textId="77777777" w:rsidR="00101CD9" w:rsidRPr="006E28B2" w:rsidRDefault="00101CD9" w:rsidP="00101CD9">
      <w:pPr>
        <w:spacing w:line="264" w:lineRule="auto"/>
        <w:ind w:right="480"/>
        <w:rPr>
          <w:color w:val="000000" w:themeColor="text1"/>
        </w:rPr>
      </w:pPr>
    </w:p>
    <w:p w14:paraId="3CA6FE83" w14:textId="77777777" w:rsidR="00101CD9" w:rsidRDefault="00101CD9" w:rsidP="00101CD9">
      <w:pPr>
        <w:spacing w:line="264" w:lineRule="auto"/>
        <w:ind w:right="480"/>
        <w:jc w:val="both"/>
        <w:rPr>
          <w:color w:val="000000" w:themeColor="text1"/>
        </w:rPr>
      </w:pPr>
      <w:r>
        <w:rPr>
          <w:color w:val="000000" w:themeColor="text1"/>
        </w:rPr>
        <w:t xml:space="preserve">                 Prekėms taikomas _____ </w:t>
      </w:r>
      <w:r w:rsidRPr="00994E19">
        <w:rPr>
          <w:i/>
          <w:color w:val="000000" w:themeColor="text1"/>
        </w:rPr>
        <w:t>(įrašyti tiekėjo pasiūlyme nurodytą garantinį terminą)</w:t>
      </w:r>
      <w:r>
        <w:rPr>
          <w:color w:val="000000" w:themeColor="text1"/>
        </w:rPr>
        <w:t xml:space="preserve"> mėnesių garantinis terminas, kuris prasideda nuo šio akto pasirašymo dienos (abiejų šalių). </w:t>
      </w:r>
    </w:p>
    <w:p w14:paraId="6D7EC94B" w14:textId="77777777" w:rsidR="00101CD9" w:rsidRPr="006E28B2" w:rsidRDefault="00101CD9" w:rsidP="00101CD9">
      <w:pPr>
        <w:spacing w:line="264" w:lineRule="auto"/>
        <w:ind w:right="480"/>
        <w:rPr>
          <w:color w:val="000000" w:themeColor="text1"/>
        </w:rPr>
      </w:pPr>
    </w:p>
    <w:p w14:paraId="33FD3D0E" w14:textId="77777777" w:rsidR="00101CD9" w:rsidRPr="006E28B2" w:rsidRDefault="00101CD9" w:rsidP="00101CD9">
      <w:pPr>
        <w:spacing w:line="264" w:lineRule="auto"/>
        <w:ind w:right="480"/>
        <w:rPr>
          <w:color w:val="000000" w:themeColor="text1"/>
        </w:rPr>
      </w:pPr>
    </w:p>
    <w:p w14:paraId="151C10D7" w14:textId="77777777" w:rsidR="00101CD9" w:rsidRPr="006E28B2" w:rsidRDefault="00101CD9" w:rsidP="00101CD9">
      <w:pPr>
        <w:tabs>
          <w:tab w:val="left" w:pos="567"/>
          <w:tab w:val="left" w:pos="1418"/>
        </w:tabs>
        <w:rPr>
          <w:b/>
          <w:color w:val="000000" w:themeColor="text1"/>
        </w:rPr>
      </w:pPr>
      <w:r w:rsidRPr="006E28B2">
        <w:rPr>
          <w:b/>
          <w:color w:val="000000" w:themeColor="text1"/>
        </w:rPr>
        <w:t xml:space="preserve">Pirkėjas </w:t>
      </w:r>
      <w:r w:rsidRPr="006E28B2">
        <w:rPr>
          <w:b/>
          <w:color w:val="000000" w:themeColor="text1"/>
        </w:rPr>
        <w:tab/>
      </w:r>
      <w:r w:rsidRPr="006E28B2">
        <w:rPr>
          <w:b/>
          <w:color w:val="000000" w:themeColor="text1"/>
        </w:rPr>
        <w:tab/>
      </w:r>
      <w:r w:rsidRPr="006E28B2">
        <w:rPr>
          <w:b/>
          <w:color w:val="000000" w:themeColor="text1"/>
        </w:rPr>
        <w:tab/>
      </w:r>
      <w:r w:rsidRPr="006E28B2">
        <w:rPr>
          <w:b/>
          <w:color w:val="000000" w:themeColor="text1"/>
        </w:rPr>
        <w:tab/>
        <w:t xml:space="preserve">Tiekėjas </w:t>
      </w:r>
    </w:p>
    <w:p w14:paraId="70BEB7E8" w14:textId="77777777" w:rsidR="00101CD9" w:rsidRPr="006E28B2" w:rsidRDefault="00101CD9" w:rsidP="00101CD9">
      <w:pPr>
        <w:tabs>
          <w:tab w:val="left" w:pos="567"/>
        </w:tabs>
        <w:ind w:left="720"/>
        <w:contextualSpacing/>
        <w:rPr>
          <w:color w:val="000000" w:themeColor="text1"/>
        </w:rPr>
      </w:pPr>
    </w:p>
    <w:p w14:paraId="5FA23B23" w14:textId="77777777" w:rsidR="00101CD9" w:rsidRPr="006E28B2" w:rsidRDefault="00101CD9" w:rsidP="00101CD9">
      <w:pPr>
        <w:tabs>
          <w:tab w:val="left" w:pos="567"/>
        </w:tabs>
        <w:contextualSpacing/>
        <w:rPr>
          <w:color w:val="000000" w:themeColor="text1"/>
        </w:rPr>
      </w:pPr>
      <w:r w:rsidRPr="006E28B2">
        <w:rPr>
          <w:color w:val="000000" w:themeColor="text1"/>
        </w:rPr>
        <w:t>Data, parašas</w:t>
      </w:r>
      <w:r w:rsidRPr="006E28B2">
        <w:rPr>
          <w:color w:val="000000" w:themeColor="text1"/>
        </w:rPr>
        <w:tab/>
      </w:r>
      <w:r w:rsidRPr="006E28B2">
        <w:rPr>
          <w:color w:val="000000" w:themeColor="text1"/>
        </w:rPr>
        <w:tab/>
      </w:r>
      <w:r w:rsidRPr="006E28B2">
        <w:rPr>
          <w:color w:val="000000" w:themeColor="text1"/>
        </w:rPr>
        <w:tab/>
      </w:r>
      <w:r w:rsidRPr="006E28B2">
        <w:rPr>
          <w:color w:val="000000" w:themeColor="text1"/>
        </w:rPr>
        <w:tab/>
        <w:t>Data, parašas</w:t>
      </w:r>
    </w:p>
    <w:p w14:paraId="6DC3914B" w14:textId="77777777" w:rsidR="00101CD9" w:rsidRPr="006E28B2" w:rsidRDefault="00101CD9" w:rsidP="00101CD9">
      <w:pPr>
        <w:spacing w:line="264" w:lineRule="auto"/>
        <w:ind w:right="480"/>
        <w:rPr>
          <w:color w:val="000000" w:themeColor="text1"/>
        </w:rPr>
      </w:pPr>
    </w:p>
    <w:p w14:paraId="02A9D373" w14:textId="77777777" w:rsidR="00101CD9" w:rsidRPr="006E28B2" w:rsidRDefault="00101CD9" w:rsidP="00101CD9">
      <w:pPr>
        <w:rPr>
          <w:color w:val="000000" w:themeColor="text1"/>
        </w:rPr>
      </w:pPr>
    </w:p>
    <w:p w14:paraId="48219727" w14:textId="77777777" w:rsidR="00101CD9" w:rsidRDefault="00101CD9" w:rsidP="00101CD9">
      <w:pPr>
        <w:jc w:val="center"/>
        <w:rPr>
          <w:szCs w:val="24"/>
        </w:rPr>
      </w:pPr>
    </w:p>
    <w:p w14:paraId="28F18630" w14:textId="77777777" w:rsidR="00A77C54" w:rsidRDefault="00A77C54"/>
    <w:sectPr w:rsidR="00A77C5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5E19A" w14:textId="77777777" w:rsidR="0001786D" w:rsidRDefault="0001786D">
      <w:r>
        <w:separator/>
      </w:r>
    </w:p>
  </w:endnote>
  <w:endnote w:type="continuationSeparator" w:id="0">
    <w:p w14:paraId="4122EAAC" w14:textId="77777777" w:rsidR="0001786D" w:rsidRDefault="0001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47222" w14:textId="77777777" w:rsidR="00A77C54" w:rsidRDefault="00A77C5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E361F" w14:textId="77777777" w:rsidR="00A77C54" w:rsidRDefault="00A77C54">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2FBD6" w14:textId="77777777" w:rsidR="00A77C54" w:rsidRDefault="00A77C5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A4EE2" w14:textId="77777777" w:rsidR="0001786D" w:rsidRDefault="0001786D">
      <w:r>
        <w:separator/>
      </w:r>
    </w:p>
  </w:footnote>
  <w:footnote w:type="continuationSeparator" w:id="0">
    <w:p w14:paraId="11036D24" w14:textId="77777777" w:rsidR="0001786D" w:rsidRDefault="00017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B20DA" w14:textId="77777777" w:rsidR="00A77C54" w:rsidRDefault="00A77C54">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5177A" w14:textId="77777777" w:rsidR="00A77C54" w:rsidRDefault="00A77C5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1BF8C" w14:textId="77777777" w:rsidR="00A77C54" w:rsidRDefault="00A77C54">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E708C0"/>
    <w:multiLevelType w:val="multilevel"/>
    <w:tmpl w:val="FB98B1F2"/>
    <w:lvl w:ilvl="0">
      <w:start w:val="4"/>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0EA"/>
    <w:rsid w:val="0001786D"/>
    <w:rsid w:val="000317C8"/>
    <w:rsid w:val="00085356"/>
    <w:rsid w:val="00086B1F"/>
    <w:rsid w:val="00093A7C"/>
    <w:rsid w:val="00094CBC"/>
    <w:rsid w:val="000950E5"/>
    <w:rsid w:val="000E57C4"/>
    <w:rsid w:val="000E6AD8"/>
    <w:rsid w:val="00101CD9"/>
    <w:rsid w:val="00117282"/>
    <w:rsid w:val="00151086"/>
    <w:rsid w:val="00155912"/>
    <w:rsid w:val="0016235B"/>
    <w:rsid w:val="001666E6"/>
    <w:rsid w:val="00180DE0"/>
    <w:rsid w:val="00183489"/>
    <w:rsid w:val="0018688D"/>
    <w:rsid w:val="002000B1"/>
    <w:rsid w:val="0020238C"/>
    <w:rsid w:val="00212373"/>
    <w:rsid w:val="002163EE"/>
    <w:rsid w:val="0022045A"/>
    <w:rsid w:val="002665E5"/>
    <w:rsid w:val="00267721"/>
    <w:rsid w:val="00284FB3"/>
    <w:rsid w:val="002A2824"/>
    <w:rsid w:val="002A5191"/>
    <w:rsid w:val="002A5DF9"/>
    <w:rsid w:val="002C0A80"/>
    <w:rsid w:val="002C6FC2"/>
    <w:rsid w:val="002D177C"/>
    <w:rsid w:val="002F0B5F"/>
    <w:rsid w:val="0030022F"/>
    <w:rsid w:val="0031172B"/>
    <w:rsid w:val="00363CBC"/>
    <w:rsid w:val="003701B3"/>
    <w:rsid w:val="003712BD"/>
    <w:rsid w:val="00377A2C"/>
    <w:rsid w:val="00382859"/>
    <w:rsid w:val="00384B00"/>
    <w:rsid w:val="00394E84"/>
    <w:rsid w:val="003A3E5D"/>
    <w:rsid w:val="003C637C"/>
    <w:rsid w:val="00423105"/>
    <w:rsid w:val="00430B87"/>
    <w:rsid w:val="0043751C"/>
    <w:rsid w:val="004472B6"/>
    <w:rsid w:val="00456421"/>
    <w:rsid w:val="00470195"/>
    <w:rsid w:val="004762A0"/>
    <w:rsid w:val="004838FA"/>
    <w:rsid w:val="00490859"/>
    <w:rsid w:val="004B4545"/>
    <w:rsid w:val="004E0814"/>
    <w:rsid w:val="005804D0"/>
    <w:rsid w:val="00596892"/>
    <w:rsid w:val="005C63A9"/>
    <w:rsid w:val="005F14C8"/>
    <w:rsid w:val="0064086F"/>
    <w:rsid w:val="0066779E"/>
    <w:rsid w:val="00682102"/>
    <w:rsid w:val="0069025A"/>
    <w:rsid w:val="006A5C70"/>
    <w:rsid w:val="006B27F6"/>
    <w:rsid w:val="006B3F51"/>
    <w:rsid w:val="006D44F9"/>
    <w:rsid w:val="006F018D"/>
    <w:rsid w:val="006F06F3"/>
    <w:rsid w:val="0070076A"/>
    <w:rsid w:val="00713A76"/>
    <w:rsid w:val="00737A53"/>
    <w:rsid w:val="00775898"/>
    <w:rsid w:val="00790B1A"/>
    <w:rsid w:val="007E4950"/>
    <w:rsid w:val="00801A11"/>
    <w:rsid w:val="008119BC"/>
    <w:rsid w:val="00833841"/>
    <w:rsid w:val="00871C18"/>
    <w:rsid w:val="00881E33"/>
    <w:rsid w:val="00891916"/>
    <w:rsid w:val="008C6666"/>
    <w:rsid w:val="008E75BB"/>
    <w:rsid w:val="008F400A"/>
    <w:rsid w:val="009323F2"/>
    <w:rsid w:val="009578DD"/>
    <w:rsid w:val="009719C3"/>
    <w:rsid w:val="00973199"/>
    <w:rsid w:val="0097552F"/>
    <w:rsid w:val="00976DA2"/>
    <w:rsid w:val="009850E1"/>
    <w:rsid w:val="009916F2"/>
    <w:rsid w:val="009925A1"/>
    <w:rsid w:val="009A2F61"/>
    <w:rsid w:val="009A2FC8"/>
    <w:rsid w:val="009A4C92"/>
    <w:rsid w:val="009A6CCC"/>
    <w:rsid w:val="009D3C2A"/>
    <w:rsid w:val="00A06CF6"/>
    <w:rsid w:val="00A45B6E"/>
    <w:rsid w:val="00A45CE1"/>
    <w:rsid w:val="00A61BB0"/>
    <w:rsid w:val="00A76F62"/>
    <w:rsid w:val="00A77C54"/>
    <w:rsid w:val="00A80DDA"/>
    <w:rsid w:val="00A816AB"/>
    <w:rsid w:val="00A9510D"/>
    <w:rsid w:val="00AA10B7"/>
    <w:rsid w:val="00AD5EAC"/>
    <w:rsid w:val="00AE0D78"/>
    <w:rsid w:val="00AF3052"/>
    <w:rsid w:val="00B2655F"/>
    <w:rsid w:val="00B549ED"/>
    <w:rsid w:val="00B562CE"/>
    <w:rsid w:val="00B66083"/>
    <w:rsid w:val="00B72850"/>
    <w:rsid w:val="00B741C8"/>
    <w:rsid w:val="00B80D55"/>
    <w:rsid w:val="00B84786"/>
    <w:rsid w:val="00B848B5"/>
    <w:rsid w:val="00B87258"/>
    <w:rsid w:val="00B95CF7"/>
    <w:rsid w:val="00BA246F"/>
    <w:rsid w:val="00BB0D37"/>
    <w:rsid w:val="00BB454B"/>
    <w:rsid w:val="00BB53CA"/>
    <w:rsid w:val="00BC0B0A"/>
    <w:rsid w:val="00BC6689"/>
    <w:rsid w:val="00BF6DB3"/>
    <w:rsid w:val="00BF7CFF"/>
    <w:rsid w:val="00C05F0B"/>
    <w:rsid w:val="00C23CBC"/>
    <w:rsid w:val="00C31FD9"/>
    <w:rsid w:val="00C34C8C"/>
    <w:rsid w:val="00C50825"/>
    <w:rsid w:val="00C807FF"/>
    <w:rsid w:val="00C970D5"/>
    <w:rsid w:val="00CB17B1"/>
    <w:rsid w:val="00CD381E"/>
    <w:rsid w:val="00D02125"/>
    <w:rsid w:val="00D0413F"/>
    <w:rsid w:val="00D401B9"/>
    <w:rsid w:val="00D46541"/>
    <w:rsid w:val="00D56FE0"/>
    <w:rsid w:val="00D619DF"/>
    <w:rsid w:val="00D86490"/>
    <w:rsid w:val="00DC53BA"/>
    <w:rsid w:val="00DC5720"/>
    <w:rsid w:val="00DD1704"/>
    <w:rsid w:val="00DD5824"/>
    <w:rsid w:val="00DD7D08"/>
    <w:rsid w:val="00DF29C4"/>
    <w:rsid w:val="00E00621"/>
    <w:rsid w:val="00E05D0C"/>
    <w:rsid w:val="00E10DC0"/>
    <w:rsid w:val="00E20BB6"/>
    <w:rsid w:val="00E228B8"/>
    <w:rsid w:val="00E25A93"/>
    <w:rsid w:val="00E27A7B"/>
    <w:rsid w:val="00E6111F"/>
    <w:rsid w:val="00E76706"/>
    <w:rsid w:val="00EB4A56"/>
    <w:rsid w:val="00EC1706"/>
    <w:rsid w:val="00F00A68"/>
    <w:rsid w:val="00F12178"/>
    <w:rsid w:val="00F237BC"/>
    <w:rsid w:val="00F260D2"/>
    <w:rsid w:val="00F2794B"/>
    <w:rsid w:val="00F30D71"/>
    <w:rsid w:val="00F558D6"/>
    <w:rsid w:val="00F607C1"/>
    <w:rsid w:val="00F72640"/>
    <w:rsid w:val="00F9296B"/>
    <w:rsid w:val="00FC468E"/>
    <w:rsid w:val="00FE21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5B25"/>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81E3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81E33"/>
    <w:rPr>
      <w:rFonts w:ascii="Segoe UI" w:hAnsi="Segoe UI" w:cs="Segoe UI"/>
      <w:sz w:val="18"/>
      <w:szCs w:val="18"/>
    </w:rPr>
  </w:style>
  <w:style w:type="character" w:styleId="Hipersaitas">
    <w:name w:val="Hyperlink"/>
    <w:aliases w:val="Alna"/>
    <w:uiPriority w:val="99"/>
    <w:unhideWhenUsed/>
    <w:rsid w:val="00A80DDA"/>
    <w:rPr>
      <w:u w:val="single"/>
    </w:rPr>
  </w:style>
  <w:style w:type="character" w:styleId="Komentaronuoroda">
    <w:name w:val="annotation reference"/>
    <w:basedOn w:val="Numatytasispastraiposriftas"/>
    <w:unhideWhenUsed/>
    <w:rsid w:val="00E27A7B"/>
    <w:rPr>
      <w:sz w:val="16"/>
      <w:szCs w:val="16"/>
    </w:rPr>
  </w:style>
  <w:style w:type="paragraph" w:styleId="Komentarotekstas">
    <w:name w:val="annotation text"/>
    <w:basedOn w:val="prastasis"/>
    <w:link w:val="KomentarotekstasDiagrama"/>
    <w:unhideWhenUsed/>
    <w:rsid w:val="00E27A7B"/>
    <w:rPr>
      <w:sz w:val="20"/>
    </w:rPr>
  </w:style>
  <w:style w:type="character" w:customStyle="1" w:styleId="KomentarotekstasDiagrama">
    <w:name w:val="Komentaro tekstas Diagrama"/>
    <w:basedOn w:val="Numatytasispastraiposriftas"/>
    <w:link w:val="Komentarotekstas"/>
    <w:rsid w:val="00E27A7B"/>
    <w:rPr>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9916F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811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nvesticijos.lt/priemones/sumazinti-pazeidziamu-visuomenes-grupiu-geroves-teritorinius-skirtumus-1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pagegiai.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10</Pages>
  <Words>3003</Words>
  <Characters>17120</Characters>
  <Application>Microsoft Office Word</Application>
  <DocSecurity>0</DocSecurity>
  <Lines>142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PC</cp:lastModifiedBy>
  <cp:revision>169</cp:revision>
  <dcterms:created xsi:type="dcterms:W3CDTF">2025-04-18T08:33:00Z</dcterms:created>
  <dcterms:modified xsi:type="dcterms:W3CDTF">2025-09-09T12:30:00Z</dcterms:modified>
</cp:coreProperties>
</file>