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337BE" w14:textId="53A1F72B" w:rsidR="006D505F" w:rsidRDefault="003F3B25" w:rsidP="006D505F">
      <w:pPr>
        <w:spacing w:line="240" w:lineRule="auto"/>
        <w:jc w:val="center"/>
        <w:rPr>
          <w:rFonts w:ascii="Cambria" w:hAnsi="Cambria" w:cs="Times New Roman"/>
          <w:b/>
          <w:sz w:val="28"/>
          <w:szCs w:val="24"/>
        </w:rPr>
      </w:pPr>
      <w:r w:rsidRPr="004166AD">
        <w:rPr>
          <w:rFonts w:ascii="Cambria" w:hAnsi="Cambria" w:cs="Times New Roman"/>
          <w:b/>
          <w:noProof/>
          <w:sz w:val="28"/>
          <w:szCs w:val="24"/>
        </w:rPr>
        <w:t>TECHNINĖ SPECIFIKACIJA MEDICINOS PAGALBOS PRIEMONĖMS ĮS</w:t>
      </w:r>
      <w:r w:rsidRPr="004166AD">
        <w:rPr>
          <w:rFonts w:ascii="Cambria" w:hAnsi="Cambria" w:cs="Times New Roman"/>
          <w:b/>
          <w:sz w:val="28"/>
          <w:szCs w:val="24"/>
        </w:rPr>
        <w:t>IGYTI</w:t>
      </w:r>
    </w:p>
    <w:p w14:paraId="079411C7" w14:textId="77777777" w:rsidR="006D505F" w:rsidRPr="006D505F" w:rsidRDefault="006D505F" w:rsidP="006D505F">
      <w:pPr>
        <w:spacing w:line="240" w:lineRule="auto"/>
        <w:jc w:val="center"/>
        <w:rPr>
          <w:rFonts w:ascii="Cambria" w:hAnsi="Cambria" w:cs="Times New Roman"/>
          <w:b/>
          <w:sz w:val="28"/>
          <w:szCs w:val="24"/>
        </w:rPr>
      </w:pPr>
    </w:p>
    <w:p w14:paraId="5E559095" w14:textId="783DEEED" w:rsidR="00CE2793" w:rsidRPr="0008633F" w:rsidRDefault="00CE2793" w:rsidP="006B4123">
      <w:pPr>
        <w:pStyle w:val="ListParagraph"/>
        <w:numPr>
          <w:ilvl w:val="0"/>
          <w:numId w:val="4"/>
        </w:numPr>
        <w:spacing w:after="0"/>
        <w:ind w:left="426"/>
        <w:jc w:val="both"/>
        <w:rPr>
          <w:rFonts w:ascii="Cambria" w:hAnsi="Cambria"/>
          <w:b/>
          <w:sz w:val="24"/>
          <w:szCs w:val="24"/>
          <w:u w:val="single"/>
        </w:rPr>
      </w:pPr>
      <w:proofErr w:type="spellStart"/>
      <w:r w:rsidRPr="0008633F">
        <w:rPr>
          <w:rFonts w:ascii="Cambria" w:hAnsi="Cambria"/>
          <w:b/>
          <w:sz w:val="24"/>
          <w:szCs w:val="24"/>
          <w:u w:val="single"/>
        </w:rPr>
        <w:t>Kinezioteipavimo</w:t>
      </w:r>
      <w:proofErr w:type="spellEnd"/>
      <w:r w:rsidRPr="0008633F">
        <w:rPr>
          <w:rFonts w:ascii="Cambria" w:hAnsi="Cambria"/>
          <w:b/>
          <w:sz w:val="24"/>
          <w:szCs w:val="24"/>
          <w:u w:val="single"/>
        </w:rPr>
        <w:t xml:space="preserve"> </w:t>
      </w:r>
      <w:proofErr w:type="spellStart"/>
      <w:r w:rsidRPr="0008633F">
        <w:rPr>
          <w:rFonts w:ascii="Cambria" w:hAnsi="Cambria"/>
          <w:b/>
          <w:sz w:val="24"/>
          <w:szCs w:val="24"/>
          <w:u w:val="single"/>
        </w:rPr>
        <w:t>pleistras</w:t>
      </w:r>
      <w:proofErr w:type="spellEnd"/>
      <w:r w:rsidRPr="0008633F">
        <w:rPr>
          <w:rFonts w:ascii="Cambria" w:hAnsi="Cambria"/>
          <w:b/>
          <w:sz w:val="24"/>
          <w:szCs w:val="24"/>
          <w:u w:val="single"/>
        </w:rPr>
        <w:t>:</w:t>
      </w:r>
    </w:p>
    <w:p w14:paraId="121BA23C" w14:textId="53492264" w:rsidR="00CE2793" w:rsidRPr="0008633F" w:rsidRDefault="00CE2793" w:rsidP="00CE2793">
      <w:pPr>
        <w:pStyle w:val="ListParagraph"/>
        <w:numPr>
          <w:ilvl w:val="0"/>
          <w:numId w:val="3"/>
        </w:numPr>
        <w:spacing w:after="0" w:line="285" w:lineRule="atLeast"/>
        <w:ind w:left="426"/>
        <w:jc w:val="both"/>
        <w:rPr>
          <w:rFonts w:ascii="Cambria" w:eastAsia="Times New Roman" w:hAnsi="Cambria"/>
          <w:sz w:val="24"/>
          <w:szCs w:val="24"/>
        </w:rPr>
      </w:pPr>
      <w:r w:rsidRPr="0008633F">
        <w:rPr>
          <w:rFonts w:ascii="Cambria" w:hAnsi="Cambria"/>
          <w:sz w:val="24"/>
          <w:szCs w:val="24"/>
          <w:lang w:val="lt-LT"/>
        </w:rPr>
        <w:t>skirtas gerinti raumenų funkcionalumą: mažina raumenų įtampą ir stiprina nusilpusius raumenis, gerinti kraujo ir limfos pratekėjimą po oda, stabilizuoti sąnarius, mažinti skausmą ir uždegimą;</w:t>
      </w:r>
    </w:p>
    <w:p w14:paraId="37B931BE" w14:textId="11D7F26D"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sudarytas</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iš</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medvil</w:t>
      </w:r>
      <w:r w:rsidR="008D1625">
        <w:rPr>
          <w:rFonts w:ascii="Cambria" w:eastAsia="Times New Roman" w:hAnsi="Cambria"/>
          <w:sz w:val="24"/>
          <w:szCs w:val="24"/>
        </w:rPr>
        <w:t>n</w:t>
      </w:r>
      <w:r w:rsidRPr="0008633F">
        <w:rPr>
          <w:rFonts w:ascii="Cambria" w:eastAsia="Times New Roman" w:hAnsi="Cambria"/>
          <w:sz w:val="24"/>
          <w:szCs w:val="24"/>
        </w:rPr>
        <w:t>ės</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ir</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elastan</w:t>
      </w:r>
      <w:r w:rsidR="008D1625">
        <w:rPr>
          <w:rFonts w:ascii="Cambria" w:eastAsia="Times New Roman" w:hAnsi="Cambria"/>
          <w:sz w:val="24"/>
          <w:szCs w:val="24"/>
        </w:rPr>
        <w:t>o</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arba</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lygiaverčių</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medžiagų</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lipni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medžiaga</w:t>
      </w:r>
      <w:proofErr w:type="spellEnd"/>
      <w:r w:rsidRPr="0008633F">
        <w:rPr>
          <w:rFonts w:ascii="Cambria" w:eastAsia="Times New Roman" w:hAnsi="Cambria"/>
          <w:sz w:val="24"/>
          <w:szCs w:val="24"/>
        </w:rPr>
        <w:t>;</w:t>
      </w:r>
    </w:p>
    <w:p w14:paraId="56CCD5CB" w14:textId="47FA9F96"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r w:rsidRPr="0008633F">
        <w:rPr>
          <w:rFonts w:ascii="Cambria" w:hAnsi="Cambria"/>
          <w:sz w:val="24"/>
          <w:szCs w:val="24"/>
          <w:lang w:val="lt-LT"/>
        </w:rPr>
        <w:t xml:space="preserve">5 ± 1 cm pločio x 5 ± </w:t>
      </w:r>
      <w:r w:rsidR="008D1625">
        <w:rPr>
          <w:rFonts w:ascii="Cambria" w:hAnsi="Cambria"/>
          <w:sz w:val="24"/>
          <w:szCs w:val="24"/>
          <w:lang w:val="lt-LT"/>
        </w:rPr>
        <w:t>0,5</w:t>
      </w:r>
      <w:r w:rsidRPr="0008633F">
        <w:rPr>
          <w:rFonts w:ascii="Cambria" w:hAnsi="Cambria"/>
          <w:sz w:val="24"/>
          <w:szCs w:val="24"/>
          <w:lang w:val="lt-LT"/>
        </w:rPr>
        <w:t xml:space="preserve"> m ilgio;</w:t>
      </w:r>
    </w:p>
    <w:p w14:paraId="1F880529" w14:textId="5DF93B8A"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atsparus</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vandeniui</w:t>
      </w:r>
      <w:proofErr w:type="spellEnd"/>
      <w:r w:rsidRPr="0008633F">
        <w:rPr>
          <w:rFonts w:ascii="Cambria" w:eastAsia="Times New Roman" w:hAnsi="Cambria"/>
          <w:sz w:val="24"/>
          <w:szCs w:val="24"/>
        </w:rPr>
        <w:t>;</w:t>
      </w:r>
    </w:p>
    <w:p w14:paraId="363C0AA3" w14:textId="3F29DA4F"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vientisas</w:t>
      </w:r>
      <w:proofErr w:type="spellEnd"/>
      <w:r w:rsidRPr="0008633F">
        <w:rPr>
          <w:rFonts w:ascii="Cambria" w:eastAsia="Times New Roman" w:hAnsi="Cambria"/>
          <w:sz w:val="24"/>
          <w:szCs w:val="24"/>
        </w:rPr>
        <w:t>;</w:t>
      </w:r>
    </w:p>
    <w:p w14:paraId="06555361" w14:textId="41EAAF97"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pralaidus</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orui</w:t>
      </w:r>
      <w:proofErr w:type="spellEnd"/>
      <w:r w:rsidRPr="0008633F">
        <w:rPr>
          <w:rFonts w:ascii="Cambria" w:eastAsia="Times New Roman" w:hAnsi="Cambria"/>
          <w:sz w:val="24"/>
          <w:szCs w:val="24"/>
        </w:rPr>
        <w:t>;</w:t>
      </w:r>
    </w:p>
    <w:p w14:paraId="1D2DCC10" w14:textId="0D89B5A8" w:rsidR="00CE2793" w:rsidRPr="0008633F" w:rsidRDefault="00CE2793" w:rsidP="00CE2793">
      <w:pPr>
        <w:pStyle w:val="ListParagraph"/>
        <w:numPr>
          <w:ilvl w:val="0"/>
          <w:numId w:val="3"/>
        </w:numPr>
        <w:spacing w:after="0" w:line="240" w:lineRule="auto"/>
        <w:ind w:left="426"/>
        <w:jc w:val="both"/>
        <w:rPr>
          <w:rFonts w:ascii="Cambria" w:hAnsi="Cambria"/>
          <w:sz w:val="24"/>
          <w:szCs w:val="24"/>
          <w:lang w:val="lt-LT"/>
        </w:rPr>
      </w:pPr>
      <w:r w:rsidRPr="0008633F">
        <w:rPr>
          <w:rFonts w:ascii="Cambria" w:hAnsi="Cambria"/>
          <w:sz w:val="24"/>
          <w:szCs w:val="24"/>
          <w:lang w:val="lt-LT"/>
        </w:rPr>
        <w:t>nealergizuojanti sudėtis(pateikti tai įrodančius dokumentus);</w:t>
      </w:r>
    </w:p>
    <w:p w14:paraId="50D281AD" w14:textId="77777777"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r w:rsidRPr="0008633F">
        <w:rPr>
          <w:rFonts w:ascii="Cambria" w:eastAsia="Times New Roman" w:hAnsi="Cambria"/>
          <w:sz w:val="24"/>
          <w:szCs w:val="24"/>
        </w:rPr>
        <w:t xml:space="preserve">100% </w:t>
      </w:r>
      <w:proofErr w:type="spellStart"/>
      <w:r w:rsidRPr="0008633F">
        <w:rPr>
          <w:rFonts w:ascii="Cambria" w:eastAsia="Times New Roman" w:hAnsi="Cambria"/>
          <w:sz w:val="24"/>
          <w:szCs w:val="24"/>
        </w:rPr>
        <w:t>medicininiai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akriliniai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klijai</w:t>
      </w:r>
      <w:proofErr w:type="spellEnd"/>
      <w:r w:rsidRPr="0008633F">
        <w:rPr>
          <w:rFonts w:ascii="Cambria" w:eastAsia="Times New Roman" w:hAnsi="Cambria"/>
          <w:sz w:val="24"/>
          <w:szCs w:val="24"/>
        </w:rPr>
        <w:t>;</w:t>
      </w:r>
    </w:p>
    <w:p w14:paraId="4A90599F" w14:textId="1B72C05B"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galima</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ištempti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iki</w:t>
      </w:r>
      <w:proofErr w:type="spellEnd"/>
      <w:r w:rsidRPr="0008633F">
        <w:rPr>
          <w:rFonts w:ascii="Cambria" w:eastAsia="Times New Roman" w:hAnsi="Cambria"/>
          <w:sz w:val="24"/>
          <w:szCs w:val="24"/>
        </w:rPr>
        <w:t xml:space="preserve"> 130</w:t>
      </w:r>
      <w:r w:rsidR="00735C03" w:rsidRPr="0008633F">
        <w:rPr>
          <w:rFonts w:ascii="Cambria" w:eastAsia="Times New Roman" w:hAnsi="Cambria"/>
          <w:sz w:val="24"/>
          <w:szCs w:val="24"/>
        </w:rPr>
        <w:t xml:space="preserve"> </w:t>
      </w:r>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pradinio</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ilgio</w:t>
      </w:r>
      <w:proofErr w:type="spellEnd"/>
      <w:r w:rsidRPr="0008633F">
        <w:rPr>
          <w:rFonts w:ascii="Cambria" w:eastAsia="Times New Roman" w:hAnsi="Cambria"/>
          <w:sz w:val="24"/>
          <w:szCs w:val="24"/>
        </w:rPr>
        <w:t>;</w:t>
      </w:r>
    </w:p>
    <w:p w14:paraId="5CE24A17" w14:textId="6C58FB9D"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galima</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dėvėti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keletą</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dienų</w:t>
      </w:r>
      <w:proofErr w:type="spellEnd"/>
      <w:r w:rsidRPr="0008633F">
        <w:rPr>
          <w:rFonts w:ascii="Cambria" w:eastAsia="Times New Roman" w:hAnsi="Cambria"/>
          <w:sz w:val="24"/>
          <w:szCs w:val="24"/>
        </w:rPr>
        <w:t>.</w:t>
      </w:r>
    </w:p>
    <w:p w14:paraId="7FE638C2" w14:textId="101C6088" w:rsidR="00CE2793" w:rsidRPr="0008633F" w:rsidRDefault="00CE2793" w:rsidP="00CE2793">
      <w:pPr>
        <w:spacing w:after="0"/>
        <w:jc w:val="both"/>
        <w:rPr>
          <w:rFonts w:ascii="Cambria" w:hAnsi="Cambria"/>
          <w:i/>
          <w:sz w:val="24"/>
          <w:szCs w:val="24"/>
        </w:rPr>
      </w:pPr>
      <w:r w:rsidRPr="0008633F">
        <w:rPr>
          <w:rFonts w:ascii="Cambria" w:hAnsi="Cambria"/>
          <w:i/>
          <w:sz w:val="24"/>
          <w:szCs w:val="24"/>
        </w:rPr>
        <w:t>Orientacinis poreikis: 70 vnt.</w:t>
      </w:r>
    </w:p>
    <w:p w14:paraId="2BAFFE06" w14:textId="09B4670F" w:rsidR="00CE2793" w:rsidRDefault="00CE2793">
      <w:pPr>
        <w:rPr>
          <w:i/>
        </w:rPr>
      </w:pPr>
    </w:p>
    <w:p w14:paraId="24995AD3" w14:textId="0715BF5D" w:rsidR="006B4123" w:rsidRPr="00A85348" w:rsidRDefault="006B4123" w:rsidP="00A85348">
      <w:pPr>
        <w:jc w:val="both"/>
        <w:rPr>
          <w:rFonts w:ascii="Cambria" w:hAnsi="Cambria" w:cs="Times New Roman"/>
          <w:b/>
          <w:sz w:val="24"/>
          <w:szCs w:val="24"/>
          <w:u w:val="single"/>
        </w:rPr>
      </w:pPr>
      <w:r w:rsidRPr="006B4123">
        <w:rPr>
          <w:rFonts w:ascii="Cambria" w:hAnsi="Cambria"/>
          <w:b/>
          <w:sz w:val="24"/>
          <w:szCs w:val="24"/>
          <w:u w:val="single"/>
        </w:rPr>
        <w:t xml:space="preserve">2.1.-2.2. </w:t>
      </w:r>
      <w:r w:rsidRPr="006B4123">
        <w:rPr>
          <w:rFonts w:ascii="Cambria" w:hAnsi="Cambria" w:cs="Times New Roman"/>
          <w:b/>
          <w:sz w:val="24"/>
          <w:szCs w:val="24"/>
          <w:u w:val="single"/>
        </w:rPr>
        <w:t>Laparoskopinis  rinkinys skirtas stemplės angos išvaržai:</w:t>
      </w:r>
    </w:p>
    <w:tbl>
      <w:tblPr>
        <w:tblStyle w:val="TableGrid"/>
        <w:tblW w:w="0" w:type="auto"/>
        <w:tblLook w:val="04A0" w:firstRow="1" w:lastRow="0" w:firstColumn="1" w:lastColumn="0" w:noHBand="0" w:noVBand="1"/>
      </w:tblPr>
      <w:tblGrid>
        <w:gridCol w:w="704"/>
        <w:gridCol w:w="2552"/>
        <w:gridCol w:w="5233"/>
        <w:gridCol w:w="1706"/>
      </w:tblGrid>
      <w:tr w:rsidR="006B4123" w14:paraId="5DA01329" w14:textId="1692A610" w:rsidTr="006B4123">
        <w:tc>
          <w:tcPr>
            <w:tcW w:w="704" w:type="dxa"/>
          </w:tcPr>
          <w:p w14:paraId="144BC3B6" w14:textId="34106F92" w:rsidR="006B4123" w:rsidRDefault="006B4123" w:rsidP="006B4123">
            <w:pPr>
              <w:rPr>
                <w:rFonts w:ascii="Cambria" w:hAnsi="Cambria" w:cs="Times New Roman"/>
                <w:sz w:val="24"/>
                <w:szCs w:val="24"/>
              </w:rPr>
            </w:pPr>
            <w:proofErr w:type="spellStart"/>
            <w:r>
              <w:rPr>
                <w:rFonts w:ascii="Cambria" w:hAnsi="Cambria" w:cs="Times New Roman"/>
                <w:sz w:val="24"/>
                <w:szCs w:val="24"/>
              </w:rPr>
              <w:t>Poz</w:t>
            </w:r>
            <w:proofErr w:type="spellEnd"/>
            <w:r>
              <w:rPr>
                <w:rFonts w:ascii="Cambria" w:hAnsi="Cambria" w:cs="Times New Roman"/>
                <w:sz w:val="24"/>
                <w:szCs w:val="24"/>
              </w:rPr>
              <w:t>. Nr.</w:t>
            </w:r>
          </w:p>
        </w:tc>
        <w:tc>
          <w:tcPr>
            <w:tcW w:w="2552" w:type="dxa"/>
          </w:tcPr>
          <w:p w14:paraId="399FDC48" w14:textId="23739764" w:rsidR="006B4123" w:rsidRDefault="006B4123" w:rsidP="006B4123">
            <w:pPr>
              <w:rPr>
                <w:rFonts w:ascii="Cambria" w:hAnsi="Cambria" w:cs="Times New Roman"/>
                <w:sz w:val="24"/>
                <w:szCs w:val="24"/>
              </w:rPr>
            </w:pPr>
            <w:proofErr w:type="spellStart"/>
            <w:r>
              <w:rPr>
                <w:rFonts w:ascii="Cambria" w:hAnsi="Cambria" w:cs="Times New Roman"/>
                <w:sz w:val="24"/>
                <w:szCs w:val="24"/>
              </w:rPr>
              <w:t>Priemonės</w:t>
            </w:r>
            <w:proofErr w:type="spellEnd"/>
            <w:r>
              <w:rPr>
                <w:rFonts w:ascii="Cambria" w:hAnsi="Cambria" w:cs="Times New Roman"/>
                <w:sz w:val="24"/>
                <w:szCs w:val="24"/>
              </w:rPr>
              <w:t xml:space="preserve"> </w:t>
            </w:r>
            <w:proofErr w:type="spellStart"/>
            <w:r>
              <w:rPr>
                <w:rFonts w:ascii="Cambria" w:hAnsi="Cambria" w:cs="Times New Roman"/>
                <w:sz w:val="24"/>
                <w:szCs w:val="24"/>
              </w:rPr>
              <w:t>pavadinimas</w:t>
            </w:r>
            <w:proofErr w:type="spellEnd"/>
          </w:p>
        </w:tc>
        <w:tc>
          <w:tcPr>
            <w:tcW w:w="5233" w:type="dxa"/>
          </w:tcPr>
          <w:p w14:paraId="44D294B7" w14:textId="4D96552C" w:rsidR="006B4123" w:rsidRDefault="0055718A" w:rsidP="006B4123">
            <w:pPr>
              <w:rPr>
                <w:rFonts w:ascii="Cambria" w:hAnsi="Cambria" w:cs="Times New Roman"/>
                <w:sz w:val="24"/>
                <w:szCs w:val="24"/>
              </w:rPr>
            </w:pPr>
            <w:proofErr w:type="spellStart"/>
            <w:r>
              <w:rPr>
                <w:rFonts w:ascii="Cambria" w:hAnsi="Cambria" w:cs="Times New Roman"/>
                <w:sz w:val="24"/>
                <w:szCs w:val="24"/>
              </w:rPr>
              <w:t>Techninės</w:t>
            </w:r>
            <w:proofErr w:type="spellEnd"/>
            <w:r>
              <w:rPr>
                <w:rFonts w:ascii="Cambria" w:hAnsi="Cambria" w:cs="Times New Roman"/>
                <w:sz w:val="24"/>
                <w:szCs w:val="24"/>
              </w:rPr>
              <w:t xml:space="preserve"> </w:t>
            </w:r>
            <w:proofErr w:type="spellStart"/>
            <w:r>
              <w:rPr>
                <w:rFonts w:ascii="Cambria" w:hAnsi="Cambria" w:cs="Times New Roman"/>
                <w:sz w:val="24"/>
                <w:szCs w:val="24"/>
              </w:rPr>
              <w:t>specifikacijos</w:t>
            </w:r>
            <w:proofErr w:type="spellEnd"/>
            <w:r>
              <w:rPr>
                <w:rFonts w:ascii="Cambria" w:hAnsi="Cambria" w:cs="Times New Roman"/>
                <w:sz w:val="24"/>
                <w:szCs w:val="24"/>
              </w:rPr>
              <w:t xml:space="preserve"> </w:t>
            </w:r>
            <w:proofErr w:type="spellStart"/>
            <w:r>
              <w:rPr>
                <w:rFonts w:ascii="Cambria" w:hAnsi="Cambria" w:cs="Times New Roman"/>
                <w:sz w:val="24"/>
                <w:szCs w:val="24"/>
              </w:rPr>
              <w:t>reikalavimai</w:t>
            </w:r>
            <w:proofErr w:type="spellEnd"/>
          </w:p>
        </w:tc>
        <w:tc>
          <w:tcPr>
            <w:tcW w:w="1706" w:type="dxa"/>
          </w:tcPr>
          <w:p w14:paraId="12F95EC0" w14:textId="28AAEE42" w:rsidR="006B4123" w:rsidRDefault="006B4123" w:rsidP="006B4123">
            <w:pPr>
              <w:rPr>
                <w:rFonts w:ascii="Cambria" w:hAnsi="Cambria" w:cs="Times New Roman"/>
                <w:sz w:val="24"/>
                <w:szCs w:val="24"/>
              </w:rPr>
            </w:pPr>
            <w:proofErr w:type="spellStart"/>
            <w:r>
              <w:rPr>
                <w:rFonts w:ascii="Cambria" w:hAnsi="Cambria" w:cs="Times New Roman"/>
                <w:sz w:val="24"/>
                <w:szCs w:val="24"/>
              </w:rPr>
              <w:t>Orientacinis</w:t>
            </w:r>
            <w:proofErr w:type="spellEnd"/>
            <w:r>
              <w:rPr>
                <w:rFonts w:ascii="Cambria" w:hAnsi="Cambria" w:cs="Times New Roman"/>
                <w:sz w:val="24"/>
                <w:szCs w:val="24"/>
              </w:rPr>
              <w:t xml:space="preserve"> </w:t>
            </w:r>
            <w:proofErr w:type="spellStart"/>
            <w:r>
              <w:rPr>
                <w:rFonts w:ascii="Cambria" w:hAnsi="Cambria" w:cs="Times New Roman"/>
                <w:sz w:val="24"/>
                <w:szCs w:val="24"/>
              </w:rPr>
              <w:t>poreikis</w:t>
            </w:r>
            <w:proofErr w:type="spellEnd"/>
            <w:r>
              <w:rPr>
                <w:rFonts w:ascii="Cambria" w:hAnsi="Cambria" w:cs="Times New Roman"/>
                <w:sz w:val="24"/>
                <w:szCs w:val="24"/>
              </w:rPr>
              <w:t xml:space="preserve"> (</w:t>
            </w:r>
            <w:proofErr w:type="spellStart"/>
            <w:r>
              <w:rPr>
                <w:rFonts w:ascii="Cambria" w:hAnsi="Cambria" w:cs="Times New Roman"/>
                <w:sz w:val="24"/>
                <w:szCs w:val="24"/>
              </w:rPr>
              <w:t>vnt</w:t>
            </w:r>
            <w:proofErr w:type="spellEnd"/>
            <w:r>
              <w:rPr>
                <w:rFonts w:ascii="Cambria" w:hAnsi="Cambria" w:cs="Times New Roman"/>
                <w:sz w:val="24"/>
                <w:szCs w:val="24"/>
              </w:rPr>
              <w:t>.)</w:t>
            </w:r>
          </w:p>
        </w:tc>
      </w:tr>
      <w:tr w:rsidR="006B4123" w14:paraId="2586FF30" w14:textId="03B4A24D" w:rsidTr="00A85348">
        <w:tc>
          <w:tcPr>
            <w:tcW w:w="704" w:type="dxa"/>
          </w:tcPr>
          <w:p w14:paraId="610BEE33" w14:textId="0226C31C" w:rsidR="006B4123" w:rsidRDefault="006B4123" w:rsidP="006B4123">
            <w:pPr>
              <w:rPr>
                <w:rFonts w:ascii="Cambria" w:hAnsi="Cambria" w:cs="Times New Roman"/>
                <w:sz w:val="24"/>
                <w:szCs w:val="24"/>
              </w:rPr>
            </w:pPr>
            <w:r>
              <w:rPr>
                <w:rFonts w:ascii="Cambria" w:hAnsi="Cambria" w:cs="Times New Roman"/>
                <w:sz w:val="24"/>
                <w:szCs w:val="24"/>
              </w:rPr>
              <w:t>2.1.</w:t>
            </w:r>
          </w:p>
        </w:tc>
        <w:tc>
          <w:tcPr>
            <w:tcW w:w="2552" w:type="dxa"/>
          </w:tcPr>
          <w:p w14:paraId="21BE005B" w14:textId="215F05CE" w:rsidR="006B4123" w:rsidRPr="006B4123" w:rsidRDefault="006B4123" w:rsidP="006B4123">
            <w:pPr>
              <w:rPr>
                <w:rFonts w:ascii="Cambria" w:hAnsi="Cambria" w:cs="Times New Roman"/>
                <w:sz w:val="24"/>
                <w:szCs w:val="24"/>
                <w:lang w:val="lt-LT"/>
              </w:rPr>
            </w:pPr>
            <w:r w:rsidRPr="006B4123">
              <w:rPr>
                <w:rFonts w:ascii="Cambria" w:hAnsi="Cambria" w:cs="Times New Roman"/>
                <w:sz w:val="24"/>
                <w:szCs w:val="24"/>
                <w:lang w:val="lt-LT"/>
              </w:rPr>
              <w:t>Laparoskopinis chirurginis tinklelis skirtas stemplės angos išvarža</w:t>
            </w:r>
            <w:r>
              <w:rPr>
                <w:rFonts w:ascii="Cambria" w:hAnsi="Cambria" w:cs="Times New Roman"/>
                <w:sz w:val="24"/>
                <w:szCs w:val="24"/>
                <w:lang w:val="lt-LT"/>
              </w:rPr>
              <w:t xml:space="preserve">i </w:t>
            </w:r>
            <w:r w:rsidRPr="006B4123">
              <w:rPr>
                <w:rFonts w:ascii="Cambria" w:hAnsi="Cambria" w:cs="Times New Roman"/>
                <w:sz w:val="24"/>
                <w:szCs w:val="24"/>
                <w:lang w:val="lt-LT"/>
              </w:rPr>
              <w:t xml:space="preserve">6 </w:t>
            </w:r>
            <w:r w:rsidR="00263FFB">
              <w:rPr>
                <w:rFonts w:ascii="Cambria" w:hAnsi="Cambria" w:cs="Times New Roman"/>
                <w:sz w:val="24"/>
                <w:szCs w:val="24"/>
              </w:rPr>
              <w:t xml:space="preserve">± 01 </w:t>
            </w:r>
            <w:r w:rsidRPr="006B4123">
              <w:rPr>
                <w:rFonts w:ascii="Cambria" w:hAnsi="Cambria" w:cs="Times New Roman"/>
                <w:sz w:val="24"/>
                <w:szCs w:val="24"/>
                <w:lang w:val="lt-LT"/>
              </w:rPr>
              <w:t xml:space="preserve">cm x 6 </w:t>
            </w:r>
            <w:r w:rsidR="00263FFB">
              <w:rPr>
                <w:rFonts w:ascii="Cambria" w:hAnsi="Cambria" w:cs="Times New Roman"/>
                <w:sz w:val="24"/>
                <w:szCs w:val="24"/>
              </w:rPr>
              <w:t xml:space="preserve">± 01 </w:t>
            </w:r>
            <w:r w:rsidRPr="006B4123">
              <w:rPr>
                <w:rFonts w:ascii="Cambria" w:hAnsi="Cambria" w:cs="Times New Roman"/>
                <w:sz w:val="24"/>
                <w:szCs w:val="24"/>
                <w:lang w:val="lt-LT"/>
              </w:rPr>
              <w:t>cm</w:t>
            </w:r>
          </w:p>
        </w:tc>
        <w:tc>
          <w:tcPr>
            <w:tcW w:w="5233" w:type="dxa"/>
          </w:tcPr>
          <w:p w14:paraId="22EB8C0B" w14:textId="62D52382" w:rsidR="0055718A" w:rsidRDefault="0055718A" w:rsidP="001C05E3">
            <w:pPr>
              <w:pStyle w:val="ListParagraph"/>
              <w:numPr>
                <w:ilvl w:val="0"/>
                <w:numId w:val="5"/>
              </w:numPr>
              <w:spacing w:after="0" w:line="240" w:lineRule="auto"/>
              <w:rPr>
                <w:rFonts w:ascii="Cambria" w:hAnsi="Cambria"/>
                <w:sz w:val="24"/>
                <w:szCs w:val="24"/>
              </w:rPr>
            </w:pPr>
            <w:proofErr w:type="spellStart"/>
            <w:r w:rsidRPr="0055718A">
              <w:rPr>
                <w:rFonts w:ascii="Cambria" w:hAnsi="Cambria"/>
                <w:sz w:val="24"/>
                <w:szCs w:val="24"/>
              </w:rPr>
              <w:t>Sterilus</w:t>
            </w:r>
            <w:proofErr w:type="spellEnd"/>
            <w:r w:rsidRPr="0055718A">
              <w:rPr>
                <w:rFonts w:ascii="Cambria" w:hAnsi="Cambria"/>
                <w:sz w:val="24"/>
                <w:szCs w:val="24"/>
              </w:rPr>
              <w:t xml:space="preserve"> (</w:t>
            </w:r>
            <w:proofErr w:type="spellStart"/>
            <w:r w:rsidRPr="0055718A">
              <w:rPr>
                <w:rFonts w:ascii="Cambria" w:hAnsi="Cambria"/>
                <w:sz w:val="24"/>
                <w:szCs w:val="24"/>
              </w:rPr>
              <w:t>simbolis</w:t>
            </w:r>
            <w:proofErr w:type="spellEnd"/>
            <w:r w:rsidRPr="0055718A">
              <w:rPr>
                <w:rFonts w:ascii="Cambria" w:hAnsi="Cambria"/>
                <w:sz w:val="24"/>
                <w:szCs w:val="24"/>
              </w:rPr>
              <w:t xml:space="preserve"> ant </w:t>
            </w:r>
            <w:proofErr w:type="spellStart"/>
            <w:r w:rsidRPr="0055718A">
              <w:rPr>
                <w:rFonts w:ascii="Cambria" w:hAnsi="Cambria"/>
                <w:sz w:val="24"/>
                <w:szCs w:val="24"/>
              </w:rPr>
              <w:t>pakuotės</w:t>
            </w:r>
            <w:proofErr w:type="spellEnd"/>
            <w:r w:rsidRPr="0055718A">
              <w:rPr>
                <w:rFonts w:ascii="Cambria" w:hAnsi="Cambria"/>
                <w:sz w:val="24"/>
                <w:szCs w:val="24"/>
              </w:rPr>
              <w:t xml:space="preserve">), </w:t>
            </w:r>
            <w:proofErr w:type="spellStart"/>
            <w:r w:rsidRPr="0055718A">
              <w:rPr>
                <w:rFonts w:ascii="Cambria" w:hAnsi="Cambria"/>
                <w:sz w:val="24"/>
                <w:szCs w:val="24"/>
              </w:rPr>
              <w:t>sintetinis</w:t>
            </w:r>
            <w:proofErr w:type="spellEnd"/>
            <w:r w:rsidRPr="0055718A">
              <w:rPr>
                <w:rFonts w:ascii="Cambria" w:hAnsi="Cambria"/>
                <w:sz w:val="24"/>
                <w:szCs w:val="24"/>
              </w:rPr>
              <w:t xml:space="preserve">, </w:t>
            </w:r>
            <w:proofErr w:type="spellStart"/>
            <w:r w:rsidRPr="0055718A">
              <w:rPr>
                <w:rFonts w:ascii="Cambria" w:hAnsi="Cambria"/>
                <w:sz w:val="24"/>
                <w:szCs w:val="24"/>
              </w:rPr>
              <w:t>megztas</w:t>
            </w:r>
            <w:proofErr w:type="spellEnd"/>
            <w:r w:rsidRPr="0055718A">
              <w:rPr>
                <w:rFonts w:ascii="Cambria" w:hAnsi="Cambria"/>
                <w:sz w:val="24"/>
                <w:szCs w:val="24"/>
              </w:rPr>
              <w:t xml:space="preserve">, </w:t>
            </w:r>
            <w:proofErr w:type="spellStart"/>
            <w:r w:rsidRPr="0055718A">
              <w:rPr>
                <w:rFonts w:ascii="Cambria" w:hAnsi="Cambria"/>
                <w:sz w:val="24"/>
                <w:szCs w:val="24"/>
              </w:rPr>
              <w:t>monofilamentinis</w:t>
            </w:r>
            <w:proofErr w:type="spellEnd"/>
            <w:r w:rsidRPr="0055718A">
              <w:rPr>
                <w:rFonts w:ascii="Cambria" w:hAnsi="Cambria"/>
                <w:sz w:val="24"/>
                <w:szCs w:val="24"/>
              </w:rPr>
              <w:t xml:space="preserve"> </w:t>
            </w:r>
            <w:proofErr w:type="spellStart"/>
            <w:r w:rsidRPr="0055718A">
              <w:rPr>
                <w:rFonts w:ascii="Cambria" w:hAnsi="Cambria"/>
                <w:sz w:val="24"/>
                <w:szCs w:val="24"/>
              </w:rPr>
              <w:t>chirurginis</w:t>
            </w:r>
            <w:proofErr w:type="spellEnd"/>
            <w:r w:rsidRPr="0055718A">
              <w:rPr>
                <w:rFonts w:ascii="Cambria" w:hAnsi="Cambria"/>
                <w:sz w:val="24"/>
                <w:szCs w:val="24"/>
              </w:rPr>
              <w:t xml:space="preserve"> </w:t>
            </w:r>
            <w:proofErr w:type="spellStart"/>
            <w:r w:rsidRPr="0055718A">
              <w:rPr>
                <w:rFonts w:ascii="Cambria" w:hAnsi="Cambria"/>
                <w:sz w:val="24"/>
                <w:szCs w:val="24"/>
              </w:rPr>
              <w:t>tinklelis</w:t>
            </w:r>
            <w:proofErr w:type="spellEnd"/>
            <w:r w:rsidRPr="0055718A">
              <w:rPr>
                <w:rFonts w:ascii="Cambria" w:hAnsi="Cambria"/>
                <w:sz w:val="24"/>
                <w:szCs w:val="24"/>
              </w:rPr>
              <w:t xml:space="preserve"> </w:t>
            </w:r>
            <w:proofErr w:type="spellStart"/>
            <w:r w:rsidRPr="0055718A">
              <w:rPr>
                <w:rFonts w:ascii="Cambria" w:hAnsi="Cambria"/>
                <w:sz w:val="24"/>
                <w:szCs w:val="24"/>
              </w:rPr>
              <w:t>pagamintas</w:t>
            </w:r>
            <w:proofErr w:type="spellEnd"/>
            <w:r w:rsidRPr="0055718A">
              <w:rPr>
                <w:rFonts w:ascii="Cambria" w:hAnsi="Cambria"/>
                <w:sz w:val="24"/>
                <w:szCs w:val="24"/>
              </w:rPr>
              <w:t xml:space="preserve"> </w:t>
            </w:r>
            <w:proofErr w:type="spellStart"/>
            <w:r w:rsidRPr="0055718A">
              <w:rPr>
                <w:rFonts w:ascii="Cambria" w:hAnsi="Cambria"/>
                <w:sz w:val="24"/>
                <w:szCs w:val="24"/>
              </w:rPr>
              <w:t>iš</w:t>
            </w:r>
            <w:proofErr w:type="spellEnd"/>
            <w:r w:rsidRPr="0055718A">
              <w:rPr>
                <w:rFonts w:ascii="Cambria" w:hAnsi="Cambria"/>
                <w:sz w:val="24"/>
                <w:szCs w:val="24"/>
              </w:rPr>
              <w:t xml:space="preserve"> </w:t>
            </w:r>
            <w:proofErr w:type="spellStart"/>
            <w:r w:rsidRPr="0055718A">
              <w:rPr>
                <w:rFonts w:ascii="Cambria" w:hAnsi="Cambria"/>
                <w:sz w:val="24"/>
                <w:szCs w:val="24"/>
              </w:rPr>
              <w:t>dviejų</w:t>
            </w:r>
            <w:proofErr w:type="spellEnd"/>
            <w:r w:rsidRPr="0055718A">
              <w:rPr>
                <w:rFonts w:ascii="Cambria" w:hAnsi="Cambria"/>
                <w:sz w:val="24"/>
                <w:szCs w:val="24"/>
              </w:rPr>
              <w:t xml:space="preserve"> </w:t>
            </w:r>
            <w:proofErr w:type="spellStart"/>
            <w:r w:rsidRPr="0055718A">
              <w:rPr>
                <w:rFonts w:ascii="Cambria" w:hAnsi="Cambria"/>
                <w:sz w:val="24"/>
                <w:szCs w:val="24"/>
              </w:rPr>
              <w:t>komponentų</w:t>
            </w:r>
            <w:proofErr w:type="spellEnd"/>
            <w:r w:rsidRPr="0055718A">
              <w:rPr>
                <w:rFonts w:ascii="Cambria" w:hAnsi="Cambria"/>
                <w:sz w:val="24"/>
                <w:szCs w:val="24"/>
              </w:rPr>
              <w:t xml:space="preserve"> </w:t>
            </w:r>
            <w:proofErr w:type="spellStart"/>
            <w:r w:rsidRPr="0055718A">
              <w:rPr>
                <w:rFonts w:ascii="Cambria" w:hAnsi="Cambria"/>
                <w:sz w:val="24"/>
                <w:szCs w:val="24"/>
              </w:rPr>
              <w:t>pluoštų</w:t>
            </w:r>
            <w:proofErr w:type="spellEnd"/>
            <w:r w:rsidRPr="0055718A">
              <w:rPr>
                <w:rFonts w:ascii="Cambria" w:hAnsi="Cambria"/>
                <w:sz w:val="24"/>
                <w:szCs w:val="24"/>
              </w:rPr>
              <w:t xml:space="preserve"> (</w:t>
            </w:r>
            <w:proofErr w:type="spellStart"/>
            <w:r w:rsidRPr="0055718A">
              <w:rPr>
                <w:rFonts w:ascii="Cambria" w:hAnsi="Cambria"/>
                <w:sz w:val="24"/>
                <w:szCs w:val="24"/>
              </w:rPr>
              <w:t>nedažyto</w:t>
            </w:r>
            <w:proofErr w:type="spellEnd"/>
            <w:r w:rsidRPr="0055718A">
              <w:rPr>
                <w:rFonts w:ascii="Cambria" w:hAnsi="Cambria"/>
                <w:sz w:val="24"/>
                <w:szCs w:val="24"/>
              </w:rPr>
              <w:t xml:space="preserve">, </w:t>
            </w:r>
            <w:proofErr w:type="spellStart"/>
            <w:r w:rsidRPr="0055718A">
              <w:rPr>
                <w:rFonts w:ascii="Cambria" w:hAnsi="Cambria"/>
                <w:sz w:val="24"/>
                <w:szCs w:val="24"/>
              </w:rPr>
              <w:t>nesirezorbuojančio</w:t>
            </w:r>
            <w:proofErr w:type="spellEnd"/>
            <w:r w:rsidRPr="0055718A">
              <w:rPr>
                <w:rFonts w:ascii="Cambria" w:hAnsi="Cambria"/>
                <w:sz w:val="24"/>
                <w:szCs w:val="24"/>
              </w:rPr>
              <w:t xml:space="preserve"> </w:t>
            </w:r>
            <w:proofErr w:type="spellStart"/>
            <w:r w:rsidRPr="0055718A">
              <w:rPr>
                <w:rFonts w:ascii="Cambria" w:hAnsi="Cambria"/>
                <w:sz w:val="24"/>
                <w:szCs w:val="24"/>
              </w:rPr>
              <w:t>polipropileno</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proofErr w:type="spellStart"/>
            <w:r w:rsidRPr="0055718A">
              <w:rPr>
                <w:rFonts w:ascii="Cambria" w:hAnsi="Cambria"/>
                <w:sz w:val="24"/>
                <w:szCs w:val="24"/>
              </w:rPr>
              <w:t>violetinės</w:t>
            </w:r>
            <w:proofErr w:type="spellEnd"/>
            <w:r w:rsidRPr="0055718A">
              <w:rPr>
                <w:rFonts w:ascii="Cambria" w:hAnsi="Cambria"/>
                <w:sz w:val="24"/>
                <w:szCs w:val="24"/>
              </w:rPr>
              <w:t xml:space="preserve"> </w:t>
            </w:r>
            <w:proofErr w:type="spellStart"/>
            <w:r w:rsidRPr="0055718A">
              <w:rPr>
                <w:rFonts w:ascii="Cambria" w:hAnsi="Cambria"/>
                <w:sz w:val="24"/>
                <w:szCs w:val="24"/>
              </w:rPr>
              <w:t>spalvos</w:t>
            </w:r>
            <w:proofErr w:type="spellEnd"/>
            <w:r w:rsidRPr="0055718A">
              <w:rPr>
                <w:rFonts w:ascii="Cambria" w:hAnsi="Cambria"/>
                <w:sz w:val="24"/>
                <w:szCs w:val="24"/>
              </w:rPr>
              <w:t xml:space="preserve"> </w:t>
            </w:r>
            <w:proofErr w:type="spellStart"/>
            <w:r w:rsidRPr="0055718A">
              <w:rPr>
                <w:rFonts w:ascii="Cambria" w:hAnsi="Cambria"/>
                <w:sz w:val="24"/>
                <w:szCs w:val="24"/>
              </w:rPr>
              <w:t>absorbuojamos</w:t>
            </w:r>
            <w:proofErr w:type="spellEnd"/>
            <w:r w:rsidRPr="0055718A">
              <w:rPr>
                <w:rFonts w:ascii="Cambria" w:hAnsi="Cambria"/>
                <w:sz w:val="24"/>
                <w:szCs w:val="24"/>
              </w:rPr>
              <w:t xml:space="preserve"> </w:t>
            </w:r>
            <w:proofErr w:type="spellStart"/>
            <w:r w:rsidRPr="0055718A">
              <w:rPr>
                <w:rFonts w:ascii="Cambria" w:hAnsi="Cambria"/>
                <w:sz w:val="24"/>
                <w:szCs w:val="24"/>
              </w:rPr>
              <w:t>glikolido</w:t>
            </w:r>
            <w:proofErr w:type="spellEnd"/>
            <w:r w:rsidRPr="0055718A">
              <w:rPr>
                <w:rFonts w:ascii="Cambria" w:hAnsi="Cambria"/>
                <w:sz w:val="24"/>
                <w:szCs w:val="24"/>
              </w:rPr>
              <w:t xml:space="preserve"> </w:t>
            </w:r>
            <w:proofErr w:type="spellStart"/>
            <w:r w:rsidRPr="0055718A">
              <w:rPr>
                <w:rFonts w:ascii="Cambria" w:hAnsi="Cambria"/>
                <w:sz w:val="24"/>
                <w:szCs w:val="24"/>
              </w:rPr>
              <w:t>dangos</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r w:rsidRPr="0055718A">
              <w:sym w:font="Symbol" w:char="F065"/>
            </w:r>
            <w:r w:rsidRPr="0055718A">
              <w:rPr>
                <w:rFonts w:ascii="Cambria" w:hAnsi="Cambria"/>
                <w:sz w:val="24"/>
                <w:szCs w:val="24"/>
              </w:rPr>
              <w:t>-</w:t>
            </w:r>
            <w:proofErr w:type="spellStart"/>
            <w:r w:rsidRPr="0055718A">
              <w:rPr>
                <w:rFonts w:ascii="Cambria" w:hAnsi="Cambria"/>
                <w:sz w:val="24"/>
                <w:szCs w:val="24"/>
              </w:rPr>
              <w:t>kaprolaktono</w:t>
            </w:r>
            <w:proofErr w:type="spellEnd"/>
            <w:r w:rsidRPr="0055718A">
              <w:rPr>
                <w:rFonts w:ascii="Cambria" w:hAnsi="Cambria"/>
                <w:sz w:val="24"/>
                <w:szCs w:val="24"/>
              </w:rPr>
              <w:t xml:space="preserve"> </w:t>
            </w:r>
            <w:proofErr w:type="spellStart"/>
            <w:r w:rsidRPr="0055718A">
              <w:rPr>
                <w:rFonts w:ascii="Cambria" w:hAnsi="Cambria"/>
                <w:sz w:val="24"/>
                <w:szCs w:val="24"/>
              </w:rPr>
              <w:t>ar</w:t>
            </w:r>
            <w:proofErr w:type="spellEnd"/>
            <w:r w:rsidRPr="0055718A">
              <w:rPr>
                <w:rFonts w:ascii="Cambria" w:hAnsi="Cambria"/>
                <w:sz w:val="24"/>
                <w:szCs w:val="24"/>
              </w:rPr>
              <w:t xml:space="preserve"> </w:t>
            </w:r>
            <w:proofErr w:type="spellStart"/>
            <w:r w:rsidRPr="0055718A">
              <w:rPr>
                <w:rFonts w:ascii="Cambria" w:hAnsi="Cambria"/>
                <w:sz w:val="24"/>
                <w:szCs w:val="24"/>
              </w:rPr>
              <w:t>lygiaverčių</w:t>
            </w:r>
            <w:proofErr w:type="spellEnd"/>
            <w:r w:rsidRPr="0055718A">
              <w:rPr>
                <w:rFonts w:ascii="Cambria" w:hAnsi="Cambria"/>
                <w:sz w:val="24"/>
                <w:szCs w:val="24"/>
              </w:rPr>
              <w:t xml:space="preserve"> </w:t>
            </w:r>
            <w:proofErr w:type="spellStart"/>
            <w:r w:rsidRPr="0055718A">
              <w:rPr>
                <w:rFonts w:ascii="Cambria" w:hAnsi="Cambria"/>
                <w:sz w:val="24"/>
                <w:szCs w:val="24"/>
              </w:rPr>
              <w:t>medžiagų</w:t>
            </w:r>
            <w:proofErr w:type="spellEnd"/>
            <w:r w:rsidRPr="0055718A">
              <w:rPr>
                <w:rFonts w:ascii="Cambria" w:hAnsi="Cambria"/>
                <w:sz w:val="24"/>
                <w:szCs w:val="24"/>
              </w:rPr>
              <w:t>)</w:t>
            </w:r>
            <w:r w:rsidR="00F31036">
              <w:rPr>
                <w:rFonts w:ascii="Cambria" w:hAnsi="Cambria"/>
                <w:sz w:val="24"/>
                <w:szCs w:val="24"/>
              </w:rPr>
              <w:t>;</w:t>
            </w:r>
          </w:p>
          <w:p w14:paraId="39B7BE2E" w14:textId="553F66F7" w:rsidR="0055718A" w:rsidRDefault="0055718A" w:rsidP="001C05E3">
            <w:pPr>
              <w:pStyle w:val="ListParagraph"/>
              <w:numPr>
                <w:ilvl w:val="0"/>
                <w:numId w:val="5"/>
              </w:numPr>
              <w:spacing w:after="0" w:line="240" w:lineRule="auto"/>
              <w:rPr>
                <w:rFonts w:ascii="Cambria" w:hAnsi="Cambria"/>
                <w:sz w:val="24"/>
                <w:szCs w:val="24"/>
              </w:rPr>
            </w:pPr>
            <w:proofErr w:type="spellStart"/>
            <w:r w:rsidRPr="0055718A">
              <w:rPr>
                <w:rFonts w:ascii="Cambria" w:hAnsi="Cambria"/>
                <w:sz w:val="24"/>
                <w:szCs w:val="24"/>
              </w:rPr>
              <w:t>Iš</w:t>
            </w:r>
            <w:proofErr w:type="spellEnd"/>
            <w:r w:rsidRPr="0055718A">
              <w:rPr>
                <w:rFonts w:ascii="Cambria" w:hAnsi="Cambria"/>
                <w:sz w:val="24"/>
                <w:szCs w:val="24"/>
              </w:rPr>
              <w:t xml:space="preserve"> </w:t>
            </w:r>
            <w:proofErr w:type="spellStart"/>
            <w:r w:rsidRPr="0055718A">
              <w:rPr>
                <w:rFonts w:ascii="Cambria" w:hAnsi="Cambria"/>
                <w:sz w:val="24"/>
                <w:szCs w:val="24"/>
              </w:rPr>
              <w:t>dalies</w:t>
            </w:r>
            <w:proofErr w:type="spellEnd"/>
            <w:r w:rsidRPr="0055718A">
              <w:rPr>
                <w:rFonts w:ascii="Cambria" w:hAnsi="Cambria"/>
                <w:sz w:val="24"/>
                <w:szCs w:val="24"/>
              </w:rPr>
              <w:t xml:space="preserve"> </w:t>
            </w:r>
            <w:proofErr w:type="spellStart"/>
            <w:r w:rsidRPr="0055718A">
              <w:rPr>
                <w:rFonts w:ascii="Cambria" w:hAnsi="Cambria"/>
                <w:sz w:val="24"/>
                <w:szCs w:val="24"/>
              </w:rPr>
              <w:t>absorbuojamas</w:t>
            </w:r>
            <w:proofErr w:type="spellEnd"/>
            <w:r w:rsidRPr="0055718A">
              <w:rPr>
                <w:rFonts w:ascii="Cambria" w:hAnsi="Cambria"/>
                <w:sz w:val="24"/>
                <w:szCs w:val="24"/>
              </w:rPr>
              <w:t xml:space="preserve">. </w:t>
            </w:r>
            <w:proofErr w:type="spellStart"/>
            <w:r w:rsidRPr="0055718A">
              <w:rPr>
                <w:rFonts w:ascii="Cambria" w:hAnsi="Cambria"/>
                <w:sz w:val="24"/>
                <w:szCs w:val="24"/>
              </w:rPr>
              <w:t>Besirezorbuojanti</w:t>
            </w:r>
            <w:proofErr w:type="spellEnd"/>
            <w:r w:rsidRPr="0055718A">
              <w:rPr>
                <w:rFonts w:ascii="Cambria" w:hAnsi="Cambria"/>
                <w:sz w:val="24"/>
                <w:szCs w:val="24"/>
              </w:rPr>
              <w:t xml:space="preserve"> </w:t>
            </w:r>
            <w:proofErr w:type="spellStart"/>
            <w:r w:rsidRPr="0055718A">
              <w:rPr>
                <w:rFonts w:ascii="Cambria" w:hAnsi="Cambria"/>
                <w:sz w:val="24"/>
                <w:szCs w:val="24"/>
              </w:rPr>
              <w:t>poliglikolio</w:t>
            </w:r>
            <w:proofErr w:type="spellEnd"/>
            <w:r w:rsidRPr="0055718A">
              <w:rPr>
                <w:rFonts w:ascii="Cambria" w:hAnsi="Cambria"/>
                <w:sz w:val="24"/>
                <w:szCs w:val="24"/>
              </w:rPr>
              <w:t xml:space="preserve"> </w:t>
            </w:r>
            <w:proofErr w:type="spellStart"/>
            <w:r w:rsidRPr="0055718A">
              <w:rPr>
                <w:rFonts w:ascii="Cambria" w:hAnsi="Cambria"/>
                <w:sz w:val="24"/>
                <w:szCs w:val="24"/>
              </w:rPr>
              <w:t>rūgšties-kaprolaktono</w:t>
            </w:r>
            <w:proofErr w:type="spellEnd"/>
            <w:r w:rsidRPr="0055718A">
              <w:rPr>
                <w:rFonts w:ascii="Cambria" w:hAnsi="Cambria"/>
                <w:sz w:val="24"/>
                <w:szCs w:val="24"/>
              </w:rPr>
              <w:t xml:space="preserve"> </w:t>
            </w:r>
            <w:proofErr w:type="spellStart"/>
            <w:r>
              <w:rPr>
                <w:rFonts w:ascii="Cambria" w:hAnsi="Cambria"/>
                <w:sz w:val="24"/>
                <w:szCs w:val="24"/>
              </w:rPr>
              <w:t>ar</w:t>
            </w:r>
            <w:proofErr w:type="spellEnd"/>
            <w:r>
              <w:rPr>
                <w:rFonts w:ascii="Cambria" w:hAnsi="Cambria"/>
                <w:sz w:val="24"/>
                <w:szCs w:val="24"/>
              </w:rPr>
              <w:t xml:space="preserve"> </w:t>
            </w:r>
            <w:proofErr w:type="spellStart"/>
            <w:r>
              <w:rPr>
                <w:rFonts w:ascii="Cambria" w:hAnsi="Cambria"/>
                <w:sz w:val="24"/>
                <w:szCs w:val="24"/>
              </w:rPr>
              <w:t>lygiavertės</w:t>
            </w:r>
            <w:proofErr w:type="spellEnd"/>
            <w:r>
              <w:rPr>
                <w:rFonts w:ascii="Cambria" w:hAnsi="Cambria"/>
                <w:sz w:val="24"/>
                <w:szCs w:val="24"/>
              </w:rPr>
              <w:t xml:space="preserve"> </w:t>
            </w:r>
            <w:proofErr w:type="spellStart"/>
            <w:r>
              <w:rPr>
                <w:rFonts w:ascii="Cambria" w:hAnsi="Cambria"/>
                <w:sz w:val="24"/>
                <w:szCs w:val="24"/>
              </w:rPr>
              <w:t>medžiagos</w:t>
            </w:r>
            <w:proofErr w:type="spellEnd"/>
            <w:r>
              <w:rPr>
                <w:rFonts w:ascii="Cambria" w:hAnsi="Cambria"/>
                <w:sz w:val="24"/>
                <w:szCs w:val="24"/>
              </w:rPr>
              <w:t xml:space="preserve"> </w:t>
            </w:r>
            <w:proofErr w:type="spellStart"/>
            <w:r w:rsidRPr="0055718A">
              <w:rPr>
                <w:rFonts w:ascii="Cambria" w:hAnsi="Cambria"/>
                <w:sz w:val="24"/>
                <w:szCs w:val="24"/>
              </w:rPr>
              <w:t>dalis</w:t>
            </w:r>
            <w:proofErr w:type="spellEnd"/>
            <w:r w:rsidRPr="0055718A">
              <w:rPr>
                <w:rFonts w:ascii="Cambria" w:hAnsi="Cambria"/>
                <w:sz w:val="24"/>
                <w:szCs w:val="24"/>
              </w:rPr>
              <w:t xml:space="preserve"> </w:t>
            </w:r>
            <w:proofErr w:type="spellStart"/>
            <w:r w:rsidRPr="0055718A">
              <w:rPr>
                <w:rFonts w:ascii="Cambria" w:hAnsi="Cambria"/>
                <w:sz w:val="24"/>
                <w:szCs w:val="24"/>
              </w:rPr>
              <w:t>absorbuojasi</w:t>
            </w:r>
            <w:proofErr w:type="spellEnd"/>
            <w:r w:rsidRPr="0055718A">
              <w:rPr>
                <w:rFonts w:ascii="Cambria" w:hAnsi="Cambria"/>
                <w:sz w:val="24"/>
                <w:szCs w:val="24"/>
              </w:rPr>
              <w:t xml:space="preserve"> </w:t>
            </w:r>
            <w:proofErr w:type="spellStart"/>
            <w:r w:rsidRPr="0055718A">
              <w:rPr>
                <w:rFonts w:ascii="Cambria" w:hAnsi="Cambria"/>
                <w:sz w:val="24"/>
                <w:szCs w:val="24"/>
              </w:rPr>
              <w:t>maždaug</w:t>
            </w:r>
            <w:proofErr w:type="spellEnd"/>
            <w:r w:rsidRPr="0055718A">
              <w:rPr>
                <w:rFonts w:ascii="Cambria" w:hAnsi="Cambria"/>
                <w:sz w:val="24"/>
                <w:szCs w:val="24"/>
              </w:rPr>
              <w:t xml:space="preserve"> per 90-120 </w:t>
            </w:r>
            <w:proofErr w:type="spellStart"/>
            <w:r w:rsidRPr="0055718A">
              <w:rPr>
                <w:rFonts w:ascii="Cambria" w:hAnsi="Cambria"/>
                <w:sz w:val="24"/>
                <w:szCs w:val="24"/>
              </w:rPr>
              <w:t>dienų</w:t>
            </w:r>
            <w:proofErr w:type="spellEnd"/>
            <w:r w:rsidR="00F31036">
              <w:rPr>
                <w:rFonts w:ascii="Cambria" w:hAnsi="Cambria"/>
                <w:sz w:val="24"/>
                <w:szCs w:val="24"/>
              </w:rPr>
              <w:t>;</w:t>
            </w:r>
          </w:p>
          <w:p w14:paraId="6A3C742C" w14:textId="02B07434" w:rsidR="0055718A" w:rsidRPr="00F31036" w:rsidRDefault="0055718A" w:rsidP="006B4123">
            <w:pPr>
              <w:pStyle w:val="ListParagraph"/>
              <w:numPr>
                <w:ilvl w:val="0"/>
                <w:numId w:val="5"/>
              </w:numPr>
              <w:spacing w:after="0" w:line="240" w:lineRule="auto"/>
              <w:rPr>
                <w:rFonts w:ascii="Cambria" w:hAnsi="Cambria"/>
                <w:sz w:val="24"/>
                <w:szCs w:val="24"/>
              </w:rPr>
            </w:pPr>
            <w:proofErr w:type="spellStart"/>
            <w:r w:rsidRPr="0055718A">
              <w:rPr>
                <w:rFonts w:ascii="Cambria" w:hAnsi="Cambria"/>
                <w:sz w:val="24"/>
                <w:szCs w:val="24"/>
              </w:rPr>
              <w:t>Tinklelio</w:t>
            </w:r>
            <w:proofErr w:type="spellEnd"/>
            <w:r w:rsidRPr="0055718A">
              <w:rPr>
                <w:rFonts w:ascii="Cambria" w:hAnsi="Cambria"/>
                <w:sz w:val="24"/>
                <w:szCs w:val="24"/>
              </w:rPr>
              <w:t xml:space="preserve"> </w:t>
            </w:r>
            <w:proofErr w:type="spellStart"/>
            <w:r w:rsidRPr="0055718A">
              <w:rPr>
                <w:rFonts w:ascii="Cambria" w:hAnsi="Cambria"/>
                <w:sz w:val="24"/>
                <w:szCs w:val="24"/>
              </w:rPr>
              <w:t>spalva</w:t>
            </w:r>
            <w:proofErr w:type="spellEnd"/>
            <w:r w:rsidRPr="0055718A">
              <w:rPr>
                <w:rFonts w:ascii="Cambria" w:hAnsi="Cambria"/>
                <w:sz w:val="24"/>
                <w:szCs w:val="24"/>
              </w:rPr>
              <w:t xml:space="preserve"> </w:t>
            </w:r>
            <w:proofErr w:type="spellStart"/>
            <w:r w:rsidRPr="0055718A">
              <w:rPr>
                <w:rFonts w:ascii="Cambria" w:hAnsi="Cambria"/>
                <w:sz w:val="24"/>
                <w:szCs w:val="24"/>
              </w:rPr>
              <w:t>leidžia</w:t>
            </w:r>
            <w:proofErr w:type="spellEnd"/>
            <w:r w:rsidRPr="0055718A">
              <w:rPr>
                <w:rFonts w:ascii="Cambria" w:hAnsi="Cambria"/>
                <w:sz w:val="24"/>
                <w:szCs w:val="24"/>
              </w:rPr>
              <w:t xml:space="preserve"> </w:t>
            </w:r>
            <w:proofErr w:type="spellStart"/>
            <w:r w:rsidRPr="0055718A">
              <w:rPr>
                <w:rFonts w:ascii="Cambria" w:hAnsi="Cambria"/>
                <w:sz w:val="24"/>
                <w:szCs w:val="24"/>
              </w:rPr>
              <w:t>atskirti</w:t>
            </w:r>
            <w:proofErr w:type="spellEnd"/>
            <w:r w:rsidRPr="0055718A">
              <w:rPr>
                <w:rFonts w:ascii="Cambria" w:hAnsi="Cambria"/>
                <w:sz w:val="24"/>
                <w:szCs w:val="24"/>
              </w:rPr>
              <w:t xml:space="preserve"> kūno audinius ir suteikia geresnę orientaciją. </w:t>
            </w:r>
            <w:proofErr w:type="spellStart"/>
            <w:r w:rsidRPr="0055718A">
              <w:rPr>
                <w:rFonts w:ascii="Cambria" w:hAnsi="Cambria"/>
                <w:sz w:val="24"/>
                <w:szCs w:val="24"/>
              </w:rPr>
              <w:t>Tinklelio</w:t>
            </w:r>
            <w:proofErr w:type="spellEnd"/>
            <w:r w:rsidRPr="0055718A">
              <w:rPr>
                <w:rFonts w:ascii="Cambria" w:hAnsi="Cambria"/>
                <w:sz w:val="24"/>
                <w:szCs w:val="24"/>
              </w:rPr>
              <w:t xml:space="preserve"> </w:t>
            </w:r>
            <w:proofErr w:type="spellStart"/>
            <w:r w:rsidRPr="0055718A">
              <w:rPr>
                <w:rFonts w:ascii="Cambria" w:hAnsi="Cambria"/>
                <w:sz w:val="24"/>
                <w:szCs w:val="24"/>
              </w:rPr>
              <w:t>mezgimo</w:t>
            </w:r>
            <w:proofErr w:type="spellEnd"/>
            <w:r w:rsidRPr="0055718A">
              <w:rPr>
                <w:rFonts w:ascii="Cambria" w:hAnsi="Cambria"/>
                <w:sz w:val="24"/>
                <w:szCs w:val="24"/>
              </w:rPr>
              <w:t xml:space="preserve"> </w:t>
            </w:r>
            <w:proofErr w:type="spellStart"/>
            <w:r w:rsidRPr="0055718A">
              <w:rPr>
                <w:rFonts w:ascii="Cambria" w:hAnsi="Cambria"/>
                <w:sz w:val="24"/>
                <w:szCs w:val="24"/>
              </w:rPr>
              <w:t>struktūra</w:t>
            </w:r>
            <w:proofErr w:type="spellEnd"/>
            <w:r w:rsidRPr="0055718A">
              <w:rPr>
                <w:rFonts w:ascii="Cambria" w:hAnsi="Cambria"/>
                <w:sz w:val="24"/>
                <w:szCs w:val="24"/>
              </w:rPr>
              <w:t xml:space="preserve"> </w:t>
            </w:r>
            <w:proofErr w:type="spellStart"/>
            <w:r w:rsidRPr="0055718A">
              <w:rPr>
                <w:rFonts w:ascii="Cambria" w:hAnsi="Cambria"/>
                <w:sz w:val="24"/>
                <w:szCs w:val="24"/>
              </w:rPr>
              <w:t>tinkleliui</w:t>
            </w:r>
            <w:proofErr w:type="spellEnd"/>
            <w:r w:rsidRPr="0055718A">
              <w:rPr>
                <w:rFonts w:ascii="Cambria" w:hAnsi="Cambria"/>
                <w:sz w:val="24"/>
                <w:szCs w:val="24"/>
              </w:rPr>
              <w:t xml:space="preserve"> </w:t>
            </w:r>
            <w:proofErr w:type="spellStart"/>
            <w:r w:rsidRPr="0055718A">
              <w:rPr>
                <w:rFonts w:ascii="Cambria" w:hAnsi="Cambria"/>
                <w:sz w:val="24"/>
                <w:szCs w:val="24"/>
              </w:rPr>
              <w:t>suteikia</w:t>
            </w:r>
            <w:proofErr w:type="spellEnd"/>
            <w:r w:rsidRPr="0055718A">
              <w:rPr>
                <w:rFonts w:ascii="Cambria" w:hAnsi="Cambria"/>
                <w:sz w:val="24"/>
                <w:szCs w:val="24"/>
              </w:rPr>
              <w:t xml:space="preserve"> </w:t>
            </w:r>
            <w:proofErr w:type="spellStart"/>
            <w:r w:rsidRPr="0055718A">
              <w:rPr>
                <w:rFonts w:ascii="Cambria" w:hAnsi="Cambria"/>
                <w:sz w:val="24"/>
                <w:szCs w:val="24"/>
              </w:rPr>
              <w:t>porėtumą</w:t>
            </w:r>
            <w:proofErr w:type="spellEnd"/>
            <w:r w:rsidRPr="0055718A">
              <w:rPr>
                <w:rFonts w:ascii="Cambria" w:hAnsi="Cambria"/>
                <w:sz w:val="24"/>
                <w:szCs w:val="24"/>
              </w:rPr>
              <w:t xml:space="preserve">, </w:t>
            </w:r>
            <w:proofErr w:type="spellStart"/>
            <w:r w:rsidRPr="0055718A">
              <w:rPr>
                <w:rFonts w:ascii="Cambria" w:hAnsi="Cambria"/>
                <w:sz w:val="24"/>
                <w:szCs w:val="24"/>
              </w:rPr>
              <w:t>kuris</w:t>
            </w:r>
            <w:proofErr w:type="spellEnd"/>
            <w:r w:rsidRPr="0055718A">
              <w:rPr>
                <w:rFonts w:ascii="Cambria" w:hAnsi="Cambria"/>
                <w:sz w:val="24"/>
                <w:szCs w:val="24"/>
              </w:rPr>
              <w:t xml:space="preserve"> </w:t>
            </w:r>
            <w:proofErr w:type="spellStart"/>
            <w:r w:rsidRPr="0055718A">
              <w:rPr>
                <w:rFonts w:ascii="Cambria" w:hAnsi="Cambria"/>
                <w:sz w:val="24"/>
                <w:szCs w:val="24"/>
              </w:rPr>
              <w:t>yra</w:t>
            </w:r>
            <w:proofErr w:type="spellEnd"/>
            <w:r w:rsidRPr="0055718A">
              <w:rPr>
                <w:rFonts w:ascii="Cambria" w:hAnsi="Cambria"/>
                <w:sz w:val="24"/>
                <w:szCs w:val="24"/>
              </w:rPr>
              <w:t xml:space="preserve"> </w:t>
            </w:r>
            <w:proofErr w:type="spellStart"/>
            <w:r w:rsidRPr="0055718A">
              <w:rPr>
                <w:rFonts w:ascii="Cambria" w:hAnsi="Cambria"/>
                <w:sz w:val="24"/>
                <w:szCs w:val="24"/>
              </w:rPr>
              <w:t>atsparus</w:t>
            </w:r>
            <w:proofErr w:type="spellEnd"/>
            <w:r w:rsidRPr="0055718A">
              <w:rPr>
                <w:rFonts w:ascii="Cambria" w:hAnsi="Cambria"/>
                <w:sz w:val="24"/>
                <w:szCs w:val="24"/>
              </w:rPr>
              <w:t xml:space="preserve"> </w:t>
            </w:r>
            <w:proofErr w:type="spellStart"/>
            <w:r w:rsidRPr="0055718A">
              <w:rPr>
                <w:rFonts w:ascii="Cambria" w:hAnsi="Cambria"/>
                <w:sz w:val="24"/>
                <w:szCs w:val="24"/>
              </w:rPr>
              <w:t>tempimui</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proofErr w:type="spellStart"/>
            <w:r w:rsidRPr="0055718A">
              <w:rPr>
                <w:rFonts w:ascii="Cambria" w:hAnsi="Cambria"/>
                <w:sz w:val="24"/>
                <w:szCs w:val="24"/>
              </w:rPr>
              <w:t>plyšimui</w:t>
            </w:r>
            <w:proofErr w:type="spellEnd"/>
            <w:r w:rsidRPr="0055718A">
              <w:rPr>
                <w:rFonts w:ascii="Cambria" w:hAnsi="Cambria"/>
                <w:sz w:val="24"/>
                <w:szCs w:val="24"/>
              </w:rPr>
              <w:t xml:space="preserve">. </w:t>
            </w:r>
            <w:proofErr w:type="spellStart"/>
            <w:r w:rsidRPr="0055718A">
              <w:rPr>
                <w:rFonts w:ascii="Cambria" w:hAnsi="Cambria"/>
                <w:sz w:val="24"/>
                <w:szCs w:val="24"/>
              </w:rPr>
              <w:t>Tinklelis</w:t>
            </w:r>
            <w:proofErr w:type="spellEnd"/>
            <w:r w:rsidRPr="0055718A">
              <w:rPr>
                <w:rFonts w:ascii="Cambria" w:hAnsi="Cambria"/>
                <w:sz w:val="24"/>
                <w:szCs w:val="24"/>
              </w:rPr>
              <w:t xml:space="preserve"> </w:t>
            </w:r>
            <w:proofErr w:type="spellStart"/>
            <w:r w:rsidRPr="0055718A">
              <w:rPr>
                <w:rFonts w:ascii="Cambria" w:hAnsi="Cambria"/>
                <w:sz w:val="24"/>
                <w:szCs w:val="24"/>
              </w:rPr>
              <w:t>lankstus</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proofErr w:type="spellStart"/>
            <w:r w:rsidRPr="0055718A">
              <w:rPr>
                <w:rFonts w:ascii="Cambria" w:hAnsi="Cambria"/>
                <w:sz w:val="24"/>
                <w:szCs w:val="24"/>
              </w:rPr>
              <w:t>prisitaikantis</w:t>
            </w:r>
            <w:proofErr w:type="spellEnd"/>
            <w:r w:rsidRPr="0055718A">
              <w:rPr>
                <w:rFonts w:ascii="Cambria" w:hAnsi="Cambria"/>
                <w:sz w:val="24"/>
                <w:szCs w:val="24"/>
              </w:rPr>
              <w:t xml:space="preserve"> </w:t>
            </w:r>
            <w:proofErr w:type="spellStart"/>
            <w:r w:rsidRPr="0055718A">
              <w:rPr>
                <w:rFonts w:ascii="Cambria" w:hAnsi="Cambria"/>
                <w:sz w:val="24"/>
                <w:szCs w:val="24"/>
              </w:rPr>
              <w:t>prie</w:t>
            </w:r>
            <w:proofErr w:type="spellEnd"/>
            <w:r w:rsidRPr="0055718A">
              <w:rPr>
                <w:rFonts w:ascii="Cambria" w:hAnsi="Cambria"/>
                <w:sz w:val="24"/>
                <w:szCs w:val="24"/>
              </w:rPr>
              <w:t xml:space="preserve"> </w:t>
            </w:r>
            <w:proofErr w:type="spellStart"/>
            <w:r w:rsidRPr="0055718A">
              <w:rPr>
                <w:rFonts w:ascii="Cambria" w:hAnsi="Cambria"/>
                <w:sz w:val="24"/>
                <w:szCs w:val="24"/>
              </w:rPr>
              <w:t>anatominių</w:t>
            </w:r>
            <w:proofErr w:type="spellEnd"/>
            <w:r w:rsidRPr="0055718A">
              <w:rPr>
                <w:rFonts w:ascii="Cambria" w:hAnsi="Cambria"/>
                <w:sz w:val="24"/>
                <w:szCs w:val="24"/>
              </w:rPr>
              <w:t xml:space="preserve"> </w:t>
            </w:r>
            <w:proofErr w:type="spellStart"/>
            <w:r w:rsidRPr="0055718A">
              <w:rPr>
                <w:rFonts w:ascii="Cambria" w:hAnsi="Cambria"/>
                <w:sz w:val="24"/>
                <w:szCs w:val="24"/>
              </w:rPr>
              <w:t>formų</w:t>
            </w:r>
            <w:proofErr w:type="spellEnd"/>
            <w:r w:rsidRPr="0055718A">
              <w:rPr>
                <w:rFonts w:ascii="Cambria" w:hAnsi="Cambria"/>
                <w:sz w:val="24"/>
                <w:szCs w:val="24"/>
              </w:rPr>
              <w:t xml:space="preserve">, </w:t>
            </w:r>
            <w:proofErr w:type="spellStart"/>
            <w:r w:rsidRPr="0055718A">
              <w:rPr>
                <w:rFonts w:ascii="Cambria" w:hAnsi="Cambria"/>
                <w:sz w:val="24"/>
                <w:szCs w:val="24"/>
              </w:rPr>
              <w:t>sudarytas</w:t>
            </w:r>
            <w:proofErr w:type="spellEnd"/>
            <w:r w:rsidRPr="0055718A">
              <w:rPr>
                <w:rFonts w:ascii="Cambria" w:hAnsi="Cambria"/>
                <w:sz w:val="24"/>
                <w:szCs w:val="24"/>
              </w:rPr>
              <w:t xml:space="preserve"> </w:t>
            </w:r>
            <w:proofErr w:type="spellStart"/>
            <w:r w:rsidRPr="0055718A">
              <w:rPr>
                <w:rFonts w:ascii="Cambria" w:hAnsi="Cambria"/>
                <w:sz w:val="24"/>
                <w:szCs w:val="24"/>
              </w:rPr>
              <w:t>iš</w:t>
            </w:r>
            <w:proofErr w:type="spellEnd"/>
            <w:r w:rsidRPr="0055718A">
              <w:rPr>
                <w:rFonts w:ascii="Cambria" w:hAnsi="Cambria"/>
                <w:sz w:val="24"/>
                <w:szCs w:val="24"/>
              </w:rPr>
              <w:t xml:space="preserve"> </w:t>
            </w:r>
            <w:proofErr w:type="spellStart"/>
            <w:r w:rsidRPr="0055718A">
              <w:rPr>
                <w:rFonts w:ascii="Cambria" w:hAnsi="Cambria"/>
                <w:sz w:val="24"/>
                <w:szCs w:val="24"/>
              </w:rPr>
              <w:t>dviejų</w:t>
            </w:r>
            <w:proofErr w:type="spellEnd"/>
            <w:r w:rsidRPr="0055718A">
              <w:rPr>
                <w:rFonts w:ascii="Cambria" w:hAnsi="Cambria"/>
                <w:sz w:val="24"/>
                <w:szCs w:val="24"/>
              </w:rPr>
              <w:t xml:space="preserve"> </w:t>
            </w:r>
            <w:proofErr w:type="spellStart"/>
            <w:r w:rsidRPr="0055718A">
              <w:rPr>
                <w:rFonts w:ascii="Cambria" w:hAnsi="Cambria"/>
                <w:sz w:val="24"/>
                <w:szCs w:val="24"/>
              </w:rPr>
              <w:t>dalių</w:t>
            </w:r>
            <w:proofErr w:type="spellEnd"/>
            <w:r w:rsidR="00F31036">
              <w:rPr>
                <w:rFonts w:ascii="Cambria" w:hAnsi="Cambria"/>
                <w:sz w:val="24"/>
                <w:szCs w:val="24"/>
              </w:rPr>
              <w:t>;</w:t>
            </w:r>
          </w:p>
          <w:p w14:paraId="09E41F44" w14:textId="4B9535DC" w:rsidR="0055718A" w:rsidRPr="0055718A" w:rsidRDefault="0055718A" w:rsidP="001C05E3">
            <w:pPr>
              <w:numPr>
                <w:ilvl w:val="0"/>
                <w:numId w:val="5"/>
              </w:numPr>
              <w:rPr>
                <w:rFonts w:ascii="Cambria" w:hAnsi="Cambria" w:cs="Times New Roman"/>
                <w:sz w:val="24"/>
                <w:szCs w:val="24"/>
              </w:rPr>
            </w:pPr>
            <w:proofErr w:type="spellStart"/>
            <w:r w:rsidRPr="0055718A">
              <w:rPr>
                <w:rFonts w:ascii="Cambria" w:hAnsi="Cambria" w:cs="Times New Roman"/>
                <w:sz w:val="24"/>
                <w:szCs w:val="24"/>
              </w:rPr>
              <w:t>Dydis</w:t>
            </w:r>
            <w:proofErr w:type="spellEnd"/>
            <w:r w:rsidRPr="0055718A">
              <w:rPr>
                <w:rFonts w:ascii="Cambria" w:hAnsi="Cambria" w:cs="Times New Roman"/>
                <w:sz w:val="24"/>
                <w:szCs w:val="24"/>
              </w:rPr>
              <w:t xml:space="preserve">: 6 </w:t>
            </w:r>
            <w:r w:rsidR="00E258E4">
              <w:rPr>
                <w:rFonts w:ascii="Cambria" w:hAnsi="Cambria" w:cs="Times New Roman"/>
                <w:sz w:val="24"/>
                <w:szCs w:val="24"/>
              </w:rPr>
              <w:t xml:space="preserve">± 01 </w:t>
            </w:r>
            <w:r w:rsidRPr="0055718A">
              <w:rPr>
                <w:rFonts w:ascii="Cambria" w:hAnsi="Cambria" w:cs="Times New Roman"/>
                <w:sz w:val="24"/>
                <w:szCs w:val="24"/>
              </w:rPr>
              <w:t xml:space="preserve">cm x 6 </w:t>
            </w:r>
            <w:r w:rsidR="00E258E4">
              <w:rPr>
                <w:rFonts w:ascii="Cambria" w:hAnsi="Cambria" w:cs="Times New Roman"/>
                <w:sz w:val="24"/>
                <w:szCs w:val="24"/>
              </w:rPr>
              <w:t xml:space="preserve">± 01 </w:t>
            </w:r>
            <w:r w:rsidRPr="0055718A">
              <w:rPr>
                <w:rFonts w:ascii="Cambria" w:hAnsi="Cambria" w:cs="Times New Roman"/>
                <w:sz w:val="24"/>
                <w:szCs w:val="24"/>
              </w:rPr>
              <w:t>cm;</w:t>
            </w:r>
          </w:p>
          <w:p w14:paraId="0F9020D0" w14:textId="77777777" w:rsidR="0055718A" w:rsidRPr="0055718A" w:rsidRDefault="0055718A" w:rsidP="001C05E3">
            <w:pPr>
              <w:numPr>
                <w:ilvl w:val="0"/>
                <w:numId w:val="5"/>
              </w:numPr>
              <w:rPr>
                <w:rFonts w:ascii="Cambria" w:hAnsi="Cambria" w:cs="Times New Roman"/>
                <w:sz w:val="24"/>
                <w:szCs w:val="24"/>
              </w:rPr>
            </w:pPr>
            <w:proofErr w:type="spellStart"/>
            <w:r w:rsidRPr="0055718A">
              <w:rPr>
                <w:rFonts w:ascii="Cambria" w:hAnsi="Cambria" w:cs="Times New Roman"/>
                <w:sz w:val="24"/>
                <w:szCs w:val="24"/>
              </w:rPr>
              <w:t>Svoris</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prieš</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absorbciją</w:t>
            </w:r>
            <w:proofErr w:type="spellEnd"/>
            <w:r w:rsidRPr="0055718A">
              <w:rPr>
                <w:rFonts w:ascii="Cambria" w:hAnsi="Cambria" w:cs="Times New Roman"/>
                <w:sz w:val="24"/>
                <w:szCs w:val="24"/>
              </w:rPr>
              <w:t xml:space="preserve"> 85 g/m², po </w:t>
            </w:r>
            <w:proofErr w:type="spellStart"/>
            <w:r w:rsidRPr="0055718A">
              <w:rPr>
                <w:rFonts w:ascii="Cambria" w:hAnsi="Cambria" w:cs="Times New Roman"/>
                <w:sz w:val="24"/>
                <w:szCs w:val="24"/>
              </w:rPr>
              <w:t>absorbcijos</w:t>
            </w:r>
            <w:proofErr w:type="spellEnd"/>
            <w:r w:rsidRPr="0055718A">
              <w:rPr>
                <w:rFonts w:ascii="Cambria" w:hAnsi="Cambria" w:cs="Times New Roman"/>
                <w:sz w:val="24"/>
                <w:szCs w:val="24"/>
              </w:rPr>
              <w:t xml:space="preserve"> 28 g/m²;</w:t>
            </w:r>
          </w:p>
          <w:p w14:paraId="27478C61" w14:textId="77777777" w:rsidR="0055718A" w:rsidRPr="0055718A" w:rsidRDefault="0055718A" w:rsidP="001C05E3">
            <w:pPr>
              <w:numPr>
                <w:ilvl w:val="0"/>
                <w:numId w:val="5"/>
              </w:numPr>
              <w:rPr>
                <w:rFonts w:ascii="Cambria" w:hAnsi="Cambria" w:cs="Times New Roman"/>
                <w:sz w:val="24"/>
                <w:szCs w:val="24"/>
              </w:rPr>
            </w:pPr>
            <w:proofErr w:type="spellStart"/>
            <w:r w:rsidRPr="0055718A">
              <w:rPr>
                <w:rFonts w:ascii="Cambria" w:hAnsi="Cambria" w:cs="Times New Roman"/>
                <w:sz w:val="24"/>
                <w:szCs w:val="24"/>
              </w:rPr>
              <w:t>Storis</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nuo</w:t>
            </w:r>
            <w:proofErr w:type="spellEnd"/>
            <w:r w:rsidRPr="0055718A">
              <w:rPr>
                <w:rFonts w:ascii="Cambria" w:hAnsi="Cambria" w:cs="Times New Roman"/>
                <w:sz w:val="24"/>
                <w:szCs w:val="24"/>
              </w:rPr>
              <w:t xml:space="preserve"> 0.45 </w:t>
            </w:r>
            <w:proofErr w:type="spellStart"/>
            <w:r w:rsidRPr="0055718A">
              <w:rPr>
                <w:rFonts w:ascii="Cambria" w:hAnsi="Cambria" w:cs="Times New Roman"/>
                <w:sz w:val="24"/>
                <w:szCs w:val="24"/>
              </w:rPr>
              <w:t>iki</w:t>
            </w:r>
            <w:proofErr w:type="spellEnd"/>
            <w:r w:rsidRPr="0055718A">
              <w:rPr>
                <w:rFonts w:ascii="Cambria" w:hAnsi="Cambria" w:cs="Times New Roman"/>
                <w:sz w:val="24"/>
                <w:szCs w:val="24"/>
              </w:rPr>
              <w:t xml:space="preserve"> 0.55 mm;</w:t>
            </w:r>
          </w:p>
          <w:p w14:paraId="7EE11D48" w14:textId="77777777" w:rsidR="0055718A" w:rsidRPr="0055718A" w:rsidRDefault="0055718A" w:rsidP="001C05E3">
            <w:pPr>
              <w:numPr>
                <w:ilvl w:val="0"/>
                <w:numId w:val="5"/>
              </w:numPr>
              <w:rPr>
                <w:rFonts w:ascii="Cambria" w:hAnsi="Cambria" w:cs="Times New Roman"/>
                <w:sz w:val="24"/>
                <w:szCs w:val="24"/>
                <w:lang w:val="it-IT"/>
              </w:rPr>
            </w:pPr>
            <w:r w:rsidRPr="0055718A">
              <w:rPr>
                <w:rFonts w:ascii="Cambria" w:hAnsi="Cambria" w:cs="Times New Roman"/>
                <w:sz w:val="24"/>
                <w:szCs w:val="24"/>
                <w:lang w:val="it-IT"/>
              </w:rPr>
              <w:t>Porų dydis: 2 x 3 mm;</w:t>
            </w:r>
          </w:p>
          <w:p w14:paraId="1D2D4E44" w14:textId="664C3B7C" w:rsidR="0055718A" w:rsidRDefault="0055718A" w:rsidP="001C05E3">
            <w:pPr>
              <w:numPr>
                <w:ilvl w:val="0"/>
                <w:numId w:val="5"/>
              </w:numPr>
              <w:rPr>
                <w:rFonts w:ascii="Cambria" w:hAnsi="Cambria" w:cs="Times New Roman"/>
                <w:sz w:val="24"/>
                <w:szCs w:val="24"/>
              </w:rPr>
            </w:pPr>
            <w:proofErr w:type="spellStart"/>
            <w:r w:rsidRPr="0055718A">
              <w:rPr>
                <w:rFonts w:ascii="Cambria" w:hAnsi="Cambria" w:cs="Times New Roman"/>
                <w:sz w:val="24"/>
                <w:szCs w:val="24"/>
              </w:rPr>
              <w:lastRenderedPageBreak/>
              <w:t>Tempimo</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stipris</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vertikalus</w:t>
            </w:r>
            <w:proofErr w:type="spellEnd"/>
            <w:r w:rsidRPr="0055718A">
              <w:rPr>
                <w:rFonts w:ascii="Cambria" w:hAnsi="Cambria" w:cs="Times New Roman"/>
                <w:sz w:val="24"/>
                <w:szCs w:val="24"/>
              </w:rPr>
              <w:t xml:space="preserve"> ne </w:t>
            </w:r>
            <w:proofErr w:type="spellStart"/>
            <w:r w:rsidRPr="0055718A">
              <w:rPr>
                <w:rFonts w:ascii="Cambria" w:hAnsi="Cambria" w:cs="Times New Roman"/>
                <w:sz w:val="24"/>
                <w:szCs w:val="24"/>
              </w:rPr>
              <w:t>mažiau</w:t>
            </w:r>
            <w:proofErr w:type="spellEnd"/>
            <w:r w:rsidRPr="0055718A">
              <w:rPr>
                <w:rFonts w:ascii="Cambria" w:hAnsi="Cambria" w:cs="Times New Roman"/>
                <w:sz w:val="24"/>
                <w:szCs w:val="24"/>
              </w:rPr>
              <w:t xml:space="preserve"> 57.9 N/cm, </w:t>
            </w:r>
            <w:proofErr w:type="spellStart"/>
            <w:r w:rsidRPr="0055718A">
              <w:rPr>
                <w:rFonts w:ascii="Cambria" w:hAnsi="Cambria" w:cs="Times New Roman"/>
                <w:sz w:val="24"/>
                <w:szCs w:val="24"/>
              </w:rPr>
              <w:t>horizontalus</w:t>
            </w:r>
            <w:proofErr w:type="spellEnd"/>
            <w:r w:rsidRPr="0055718A">
              <w:rPr>
                <w:rFonts w:ascii="Cambria" w:hAnsi="Cambria" w:cs="Times New Roman"/>
                <w:sz w:val="24"/>
                <w:szCs w:val="24"/>
              </w:rPr>
              <w:t xml:space="preserve"> ne </w:t>
            </w:r>
            <w:proofErr w:type="spellStart"/>
            <w:r w:rsidRPr="0055718A">
              <w:rPr>
                <w:rFonts w:ascii="Cambria" w:hAnsi="Cambria" w:cs="Times New Roman"/>
                <w:sz w:val="24"/>
                <w:szCs w:val="24"/>
              </w:rPr>
              <w:t>mažiau</w:t>
            </w:r>
            <w:proofErr w:type="spellEnd"/>
            <w:r w:rsidRPr="0055718A">
              <w:rPr>
                <w:rFonts w:ascii="Cambria" w:hAnsi="Cambria" w:cs="Times New Roman"/>
                <w:sz w:val="24"/>
                <w:szCs w:val="24"/>
              </w:rPr>
              <w:t xml:space="preserve"> 23.2 N/cm</w:t>
            </w:r>
            <w:r w:rsidR="00F31036">
              <w:rPr>
                <w:rFonts w:ascii="Cambria" w:hAnsi="Cambria" w:cs="Times New Roman"/>
                <w:sz w:val="24"/>
                <w:szCs w:val="24"/>
              </w:rPr>
              <w:t>;</w:t>
            </w:r>
          </w:p>
          <w:p w14:paraId="65AE27EA" w14:textId="4EBB7A26" w:rsidR="001C05E3" w:rsidRPr="00080795" w:rsidRDefault="00611B54" w:rsidP="001C05E3">
            <w:pPr>
              <w:pStyle w:val="ListParagraph"/>
              <w:numPr>
                <w:ilvl w:val="0"/>
                <w:numId w:val="5"/>
              </w:numPr>
              <w:tabs>
                <w:tab w:val="left" w:pos="426"/>
              </w:tabs>
              <w:suppressAutoHyphens w:val="0"/>
              <w:autoSpaceDN/>
              <w:spacing w:after="0" w:line="240" w:lineRule="auto"/>
              <w:contextualSpacing/>
              <w:jc w:val="both"/>
              <w:textAlignment w:val="auto"/>
              <w:rPr>
                <w:rFonts w:ascii="Cambria" w:hAnsi="Cambria"/>
                <w:sz w:val="28"/>
                <w:szCs w:val="24"/>
              </w:rPr>
            </w:pPr>
            <w:bookmarkStart w:id="0" w:name="_Hlk200981362"/>
            <w:proofErr w:type="spellStart"/>
            <w:r>
              <w:rPr>
                <w:rFonts w:ascii="Cambria" w:hAnsi="Cambria"/>
                <w:sz w:val="24"/>
                <w:szCs w:val="24"/>
              </w:rPr>
              <w:t>Su</w:t>
            </w:r>
            <w:proofErr w:type="spellEnd"/>
            <w:r>
              <w:rPr>
                <w:rFonts w:ascii="Cambria" w:hAnsi="Cambria"/>
                <w:sz w:val="24"/>
                <w:szCs w:val="24"/>
              </w:rPr>
              <w:t xml:space="preserve"> </w:t>
            </w:r>
            <w:proofErr w:type="spellStart"/>
            <w:r>
              <w:rPr>
                <w:rFonts w:ascii="Cambria" w:hAnsi="Cambria"/>
                <w:sz w:val="24"/>
                <w:szCs w:val="24"/>
              </w:rPr>
              <w:t>nurodyta</w:t>
            </w:r>
            <w:proofErr w:type="spellEnd"/>
            <w:r>
              <w:rPr>
                <w:rFonts w:ascii="Cambria" w:hAnsi="Cambria"/>
                <w:sz w:val="24"/>
                <w:szCs w:val="24"/>
              </w:rPr>
              <w:t xml:space="preserve"> </w:t>
            </w:r>
            <w:proofErr w:type="spellStart"/>
            <w:r>
              <w:rPr>
                <w:rFonts w:ascii="Cambria" w:hAnsi="Cambria"/>
                <w:sz w:val="24"/>
                <w:szCs w:val="24"/>
              </w:rPr>
              <w:t>pakuotės</w:t>
            </w:r>
            <w:proofErr w:type="spellEnd"/>
            <w:r>
              <w:rPr>
                <w:rFonts w:ascii="Cambria" w:hAnsi="Cambria"/>
                <w:sz w:val="24"/>
                <w:szCs w:val="24"/>
              </w:rPr>
              <w:t xml:space="preserve"> </w:t>
            </w:r>
            <w:proofErr w:type="spellStart"/>
            <w:r>
              <w:rPr>
                <w:rFonts w:ascii="Cambria" w:hAnsi="Cambria"/>
                <w:sz w:val="24"/>
                <w:szCs w:val="24"/>
              </w:rPr>
              <w:t>atidarymo</w:t>
            </w:r>
            <w:proofErr w:type="spellEnd"/>
            <w:r>
              <w:rPr>
                <w:rFonts w:ascii="Cambria" w:hAnsi="Cambria"/>
                <w:sz w:val="24"/>
                <w:szCs w:val="24"/>
              </w:rPr>
              <w:t xml:space="preserve"> </w:t>
            </w:r>
            <w:proofErr w:type="spellStart"/>
            <w:r>
              <w:rPr>
                <w:rFonts w:ascii="Cambria" w:hAnsi="Cambria"/>
                <w:sz w:val="24"/>
                <w:szCs w:val="24"/>
              </w:rPr>
              <w:t>vieta</w:t>
            </w:r>
            <w:bookmarkEnd w:id="0"/>
            <w:proofErr w:type="spellEnd"/>
            <w:r w:rsidR="00F31036">
              <w:rPr>
                <w:rFonts w:ascii="Cambria" w:hAnsi="Cambria"/>
                <w:i/>
                <w:sz w:val="24"/>
                <w:szCs w:val="24"/>
              </w:rPr>
              <w:t>;</w:t>
            </w:r>
          </w:p>
          <w:p w14:paraId="65ADB943" w14:textId="51591DB2" w:rsidR="001C05E3" w:rsidRPr="001C05E3" w:rsidRDefault="009C6DBE" w:rsidP="0055718A">
            <w:pPr>
              <w:numPr>
                <w:ilvl w:val="0"/>
                <w:numId w:val="5"/>
              </w:numPr>
              <w:rPr>
                <w:rFonts w:ascii="Cambria" w:hAnsi="Cambria" w:cs="Times New Roman"/>
                <w:sz w:val="24"/>
                <w:szCs w:val="24"/>
              </w:rPr>
            </w:pPr>
            <w:r>
              <w:rPr>
                <w:rFonts w:ascii="Cambria" w:hAnsi="Cambria"/>
                <w:sz w:val="24"/>
                <w:szCs w:val="24"/>
              </w:rPr>
              <w:t>A</w:t>
            </w:r>
            <w:r w:rsidR="001C05E3" w:rsidRPr="00710EB6">
              <w:rPr>
                <w:rFonts w:ascii="Cambria" w:hAnsi="Cambria"/>
                <w:sz w:val="24"/>
                <w:szCs w:val="24"/>
              </w:rPr>
              <w:t xml:space="preserve">nt </w:t>
            </w:r>
            <w:proofErr w:type="spellStart"/>
            <w:r w:rsidR="001C05E3" w:rsidRPr="00710EB6">
              <w:rPr>
                <w:rFonts w:ascii="Cambria" w:hAnsi="Cambria"/>
                <w:sz w:val="24"/>
                <w:szCs w:val="24"/>
              </w:rPr>
              <w:t>pakuotės</w:t>
            </w:r>
            <w:proofErr w:type="spellEnd"/>
            <w:r w:rsidR="001C05E3" w:rsidRPr="00710EB6">
              <w:rPr>
                <w:rFonts w:ascii="Cambria" w:hAnsi="Cambria"/>
                <w:sz w:val="24"/>
                <w:szCs w:val="24"/>
              </w:rPr>
              <w:t xml:space="preserve"> </w:t>
            </w:r>
            <w:proofErr w:type="spellStart"/>
            <w:r w:rsidR="001C05E3" w:rsidRPr="00710EB6">
              <w:rPr>
                <w:rFonts w:ascii="Cambria" w:hAnsi="Cambria"/>
                <w:sz w:val="24"/>
                <w:szCs w:val="24"/>
              </w:rPr>
              <w:t>nurodyta</w:t>
            </w:r>
            <w:proofErr w:type="spellEnd"/>
            <w:r w:rsidR="001C05E3" w:rsidRPr="00710EB6">
              <w:rPr>
                <w:rFonts w:ascii="Cambria" w:hAnsi="Cambria"/>
                <w:sz w:val="24"/>
                <w:szCs w:val="24"/>
              </w:rPr>
              <w:t xml:space="preserve"> </w:t>
            </w:r>
            <w:proofErr w:type="spellStart"/>
            <w:r w:rsidR="001C05E3" w:rsidRPr="00710EB6">
              <w:rPr>
                <w:rFonts w:ascii="Cambria" w:hAnsi="Cambria"/>
                <w:sz w:val="24"/>
                <w:szCs w:val="24"/>
              </w:rPr>
              <w:t>produkto</w:t>
            </w:r>
            <w:proofErr w:type="spellEnd"/>
            <w:r w:rsidR="001C05E3" w:rsidRPr="00710EB6">
              <w:rPr>
                <w:rFonts w:ascii="Cambria" w:hAnsi="Cambria"/>
                <w:sz w:val="24"/>
                <w:szCs w:val="24"/>
              </w:rPr>
              <w:t xml:space="preserve"> </w:t>
            </w:r>
            <w:proofErr w:type="spellStart"/>
            <w:r w:rsidR="001C05E3" w:rsidRPr="00710EB6">
              <w:rPr>
                <w:rFonts w:ascii="Cambria" w:hAnsi="Cambria"/>
                <w:sz w:val="24"/>
                <w:szCs w:val="24"/>
              </w:rPr>
              <w:t>galiojimo</w:t>
            </w:r>
            <w:proofErr w:type="spellEnd"/>
            <w:r w:rsidR="001C05E3" w:rsidRPr="00710EB6">
              <w:rPr>
                <w:rFonts w:ascii="Cambria" w:hAnsi="Cambria"/>
                <w:sz w:val="24"/>
                <w:szCs w:val="24"/>
              </w:rPr>
              <w:t xml:space="preserve"> </w:t>
            </w:r>
            <w:proofErr w:type="spellStart"/>
            <w:r w:rsidR="001C05E3" w:rsidRPr="00710EB6">
              <w:rPr>
                <w:rFonts w:ascii="Cambria" w:hAnsi="Cambria"/>
                <w:sz w:val="24"/>
                <w:szCs w:val="24"/>
              </w:rPr>
              <w:t>laikas</w:t>
            </w:r>
            <w:proofErr w:type="spellEnd"/>
            <w:r w:rsidR="00F31036">
              <w:rPr>
                <w:rFonts w:ascii="Cambria" w:hAnsi="Cambria"/>
                <w:sz w:val="24"/>
                <w:szCs w:val="24"/>
              </w:rPr>
              <w:t>;</w:t>
            </w:r>
          </w:p>
          <w:p w14:paraId="67E8AB69" w14:textId="31034653" w:rsidR="0055718A" w:rsidRPr="001C05E3" w:rsidRDefault="0055718A" w:rsidP="0055718A">
            <w:pPr>
              <w:numPr>
                <w:ilvl w:val="0"/>
                <w:numId w:val="5"/>
              </w:numPr>
              <w:rPr>
                <w:rFonts w:ascii="Cambria" w:hAnsi="Cambria" w:cs="Times New Roman"/>
                <w:sz w:val="24"/>
                <w:szCs w:val="24"/>
              </w:rPr>
            </w:pPr>
            <w:r w:rsidRPr="001C05E3">
              <w:rPr>
                <w:rFonts w:ascii="Cambria" w:hAnsi="Cambria" w:cs="Times New Roman"/>
                <w:sz w:val="24"/>
                <w:szCs w:val="24"/>
                <w:lang w:val="it-IT"/>
              </w:rPr>
              <w:t>Tvirtinamas audinių klijų pagalba, nereikia papildomo siuvimo.</w:t>
            </w:r>
          </w:p>
          <w:p w14:paraId="6404D8A6" w14:textId="77777777" w:rsidR="0055718A" w:rsidRPr="0055718A" w:rsidRDefault="0055718A" w:rsidP="0055718A">
            <w:pPr>
              <w:rPr>
                <w:rFonts w:ascii="Cambria" w:hAnsi="Cambria" w:cs="Times New Roman"/>
                <w:sz w:val="24"/>
                <w:szCs w:val="24"/>
                <w:lang w:val="it-IT"/>
              </w:rPr>
            </w:pPr>
          </w:p>
          <w:p w14:paraId="28F83BA9" w14:textId="77777777" w:rsidR="0055718A" w:rsidRPr="0055718A" w:rsidRDefault="0055718A" w:rsidP="0055718A">
            <w:pPr>
              <w:rPr>
                <w:rFonts w:ascii="Cambria" w:hAnsi="Cambria" w:cs="Times New Roman"/>
                <w:sz w:val="24"/>
                <w:szCs w:val="24"/>
                <w:lang w:val="it-IT"/>
              </w:rPr>
            </w:pPr>
            <w:r w:rsidRPr="0055718A">
              <w:rPr>
                <w:rFonts w:ascii="Cambria" w:hAnsi="Cambria" w:cs="Times New Roman"/>
                <w:sz w:val="24"/>
                <w:szCs w:val="24"/>
                <w:lang w:val="it-IT"/>
              </w:rPr>
              <w:t xml:space="preserve">Chirurginis tinklelis priskiriamas II medicinos prietaisų klasei B pagal Europos direktyvos 8 taisyklę dėl medicinos prietaisų 93/42/EEB. </w:t>
            </w:r>
          </w:p>
          <w:p w14:paraId="11207722" w14:textId="561596B0" w:rsidR="0055718A" w:rsidRDefault="0055718A" w:rsidP="0055718A">
            <w:pPr>
              <w:rPr>
                <w:rFonts w:ascii="Cambria" w:hAnsi="Cambria" w:cs="Times New Roman"/>
                <w:sz w:val="24"/>
                <w:szCs w:val="24"/>
              </w:rPr>
            </w:pPr>
            <w:r w:rsidRPr="0055718A">
              <w:rPr>
                <w:rFonts w:ascii="Cambria" w:hAnsi="Cambria" w:cs="Times New Roman"/>
                <w:sz w:val="24"/>
                <w:szCs w:val="24"/>
                <w:lang w:val="lt-LT"/>
              </w:rPr>
              <w:t>Turi CE ženklinimą.</w:t>
            </w:r>
          </w:p>
        </w:tc>
        <w:tc>
          <w:tcPr>
            <w:tcW w:w="1706" w:type="dxa"/>
            <w:vAlign w:val="center"/>
          </w:tcPr>
          <w:p w14:paraId="43C32071" w14:textId="4EAE6E97" w:rsidR="006B4123" w:rsidRDefault="00A85348" w:rsidP="00A85348">
            <w:pPr>
              <w:jc w:val="center"/>
              <w:rPr>
                <w:rFonts w:ascii="Cambria" w:hAnsi="Cambria" w:cs="Times New Roman"/>
                <w:sz w:val="24"/>
                <w:szCs w:val="24"/>
              </w:rPr>
            </w:pPr>
            <w:r>
              <w:rPr>
                <w:rFonts w:ascii="Cambria" w:hAnsi="Cambria" w:cs="Times New Roman"/>
                <w:sz w:val="24"/>
                <w:szCs w:val="24"/>
              </w:rPr>
              <w:lastRenderedPageBreak/>
              <w:t>60</w:t>
            </w:r>
          </w:p>
        </w:tc>
      </w:tr>
      <w:tr w:rsidR="006B4123" w14:paraId="17BA5E24" w14:textId="2FC058EE" w:rsidTr="00A85348">
        <w:tc>
          <w:tcPr>
            <w:tcW w:w="704" w:type="dxa"/>
          </w:tcPr>
          <w:p w14:paraId="46F891E1" w14:textId="7EA4FD41" w:rsidR="006B4123" w:rsidRDefault="006B4123" w:rsidP="006B4123">
            <w:pPr>
              <w:rPr>
                <w:rFonts w:ascii="Cambria" w:hAnsi="Cambria" w:cs="Times New Roman"/>
                <w:sz w:val="24"/>
                <w:szCs w:val="24"/>
              </w:rPr>
            </w:pPr>
            <w:r>
              <w:rPr>
                <w:rFonts w:ascii="Cambria" w:hAnsi="Cambria" w:cs="Times New Roman"/>
                <w:sz w:val="24"/>
                <w:szCs w:val="24"/>
              </w:rPr>
              <w:t>2.2.</w:t>
            </w:r>
          </w:p>
        </w:tc>
        <w:tc>
          <w:tcPr>
            <w:tcW w:w="2552" w:type="dxa"/>
          </w:tcPr>
          <w:p w14:paraId="49013C7B" w14:textId="226D401E" w:rsidR="006B4123" w:rsidRPr="0055718A" w:rsidRDefault="0055718A" w:rsidP="006B4123">
            <w:pPr>
              <w:rPr>
                <w:rFonts w:ascii="Cambria" w:hAnsi="Cambria" w:cs="Times New Roman"/>
                <w:sz w:val="24"/>
                <w:szCs w:val="24"/>
                <w:lang w:val="lt-LT"/>
              </w:rPr>
            </w:pPr>
            <w:proofErr w:type="spellStart"/>
            <w:r w:rsidRPr="0055718A">
              <w:rPr>
                <w:rFonts w:ascii="Cambria" w:hAnsi="Cambria" w:cs="Times New Roman"/>
                <w:sz w:val="24"/>
                <w:szCs w:val="24"/>
                <w:lang w:val="lt-LT"/>
              </w:rPr>
              <w:t>Atraumatinė</w:t>
            </w:r>
            <w:proofErr w:type="spellEnd"/>
            <w:r w:rsidRPr="0055718A">
              <w:rPr>
                <w:rFonts w:ascii="Cambria" w:hAnsi="Cambria" w:cs="Times New Roman"/>
                <w:sz w:val="24"/>
                <w:szCs w:val="24"/>
                <w:lang w:val="lt-LT"/>
              </w:rPr>
              <w:t xml:space="preserve"> laparoskopinė chirurginių tinklelių fiksacijai skirta sistema</w:t>
            </w:r>
          </w:p>
        </w:tc>
        <w:tc>
          <w:tcPr>
            <w:tcW w:w="5233" w:type="dxa"/>
          </w:tcPr>
          <w:p w14:paraId="55B5FD53" w14:textId="56789F46" w:rsidR="00A85348" w:rsidRPr="00A85348" w:rsidRDefault="0055718A" w:rsidP="009C6DBE">
            <w:pPr>
              <w:pStyle w:val="ListParagraph"/>
              <w:numPr>
                <w:ilvl w:val="0"/>
                <w:numId w:val="7"/>
              </w:numPr>
              <w:spacing w:after="0" w:line="240" w:lineRule="auto"/>
              <w:rPr>
                <w:rFonts w:ascii="Cambria" w:hAnsi="Cambria"/>
                <w:sz w:val="24"/>
                <w:szCs w:val="24"/>
                <w:lang w:val="it-IT"/>
              </w:rPr>
            </w:pPr>
            <w:proofErr w:type="spellStart"/>
            <w:r w:rsidRPr="0055718A">
              <w:rPr>
                <w:rFonts w:ascii="Cambria" w:hAnsi="Cambria"/>
                <w:sz w:val="24"/>
                <w:szCs w:val="24"/>
              </w:rPr>
              <w:t>Sterili</w:t>
            </w:r>
            <w:proofErr w:type="spellEnd"/>
            <w:r w:rsidRPr="0055718A">
              <w:rPr>
                <w:rFonts w:ascii="Cambria" w:hAnsi="Cambria"/>
                <w:sz w:val="24"/>
                <w:szCs w:val="24"/>
              </w:rPr>
              <w:t xml:space="preserve"> (</w:t>
            </w:r>
            <w:proofErr w:type="spellStart"/>
            <w:r w:rsidRPr="0055718A">
              <w:rPr>
                <w:rFonts w:ascii="Cambria" w:hAnsi="Cambria"/>
                <w:sz w:val="24"/>
                <w:szCs w:val="24"/>
              </w:rPr>
              <w:t>simbolis</w:t>
            </w:r>
            <w:proofErr w:type="spellEnd"/>
            <w:r w:rsidRPr="0055718A">
              <w:rPr>
                <w:rFonts w:ascii="Cambria" w:hAnsi="Cambria"/>
                <w:sz w:val="24"/>
                <w:szCs w:val="24"/>
              </w:rPr>
              <w:t xml:space="preserve"> ant </w:t>
            </w:r>
            <w:proofErr w:type="spellStart"/>
            <w:r w:rsidRPr="0055718A">
              <w:rPr>
                <w:rFonts w:ascii="Cambria" w:hAnsi="Cambria"/>
                <w:sz w:val="24"/>
                <w:szCs w:val="24"/>
              </w:rPr>
              <w:t>pakuotės</w:t>
            </w:r>
            <w:proofErr w:type="spellEnd"/>
            <w:r w:rsidRPr="0055718A">
              <w:rPr>
                <w:rFonts w:ascii="Cambria" w:hAnsi="Cambria"/>
                <w:sz w:val="24"/>
                <w:szCs w:val="24"/>
              </w:rPr>
              <w:t xml:space="preserve">), be </w:t>
            </w:r>
            <w:proofErr w:type="spellStart"/>
            <w:r w:rsidRPr="0055718A">
              <w:rPr>
                <w:rFonts w:ascii="Cambria" w:hAnsi="Cambria"/>
                <w:sz w:val="24"/>
                <w:szCs w:val="24"/>
              </w:rPr>
              <w:t>latekso</w:t>
            </w:r>
            <w:proofErr w:type="spellEnd"/>
            <w:r w:rsidRPr="0055718A">
              <w:rPr>
                <w:rFonts w:ascii="Cambria" w:hAnsi="Cambria"/>
                <w:sz w:val="24"/>
                <w:szCs w:val="24"/>
              </w:rPr>
              <w:t xml:space="preserve">, </w:t>
            </w:r>
            <w:proofErr w:type="spellStart"/>
            <w:r w:rsidRPr="0055718A">
              <w:rPr>
                <w:rFonts w:ascii="Cambria" w:hAnsi="Cambria"/>
                <w:sz w:val="24"/>
                <w:szCs w:val="24"/>
              </w:rPr>
              <w:t>vienkartinė</w:t>
            </w:r>
            <w:proofErr w:type="spellEnd"/>
            <w:r w:rsidRPr="0055718A">
              <w:rPr>
                <w:rFonts w:ascii="Cambria" w:hAnsi="Cambria"/>
                <w:sz w:val="24"/>
                <w:szCs w:val="24"/>
              </w:rPr>
              <w:t xml:space="preserve"> (</w:t>
            </w:r>
            <w:proofErr w:type="spellStart"/>
            <w:r w:rsidRPr="0055718A">
              <w:rPr>
                <w:rFonts w:ascii="Cambria" w:hAnsi="Cambria"/>
                <w:sz w:val="24"/>
                <w:szCs w:val="24"/>
              </w:rPr>
              <w:t>pažymėta</w:t>
            </w:r>
            <w:proofErr w:type="spellEnd"/>
            <w:r w:rsidRPr="0055718A">
              <w:rPr>
                <w:rFonts w:ascii="Cambria" w:hAnsi="Cambria"/>
                <w:sz w:val="24"/>
                <w:szCs w:val="24"/>
              </w:rPr>
              <w:t xml:space="preserve"> </w:t>
            </w:r>
            <w:proofErr w:type="spellStart"/>
            <w:r w:rsidRPr="0055718A">
              <w:rPr>
                <w:rFonts w:ascii="Cambria" w:hAnsi="Cambria"/>
                <w:sz w:val="24"/>
                <w:szCs w:val="24"/>
              </w:rPr>
              <w:t>simboliu</w:t>
            </w:r>
            <w:proofErr w:type="spellEnd"/>
            <w:r w:rsidRPr="0055718A">
              <w:rPr>
                <w:rFonts w:ascii="Cambria" w:hAnsi="Cambria"/>
                <w:sz w:val="24"/>
                <w:szCs w:val="24"/>
              </w:rPr>
              <w:t xml:space="preserve">); </w:t>
            </w:r>
            <w:proofErr w:type="spellStart"/>
            <w:r w:rsidRPr="0055718A">
              <w:rPr>
                <w:rFonts w:ascii="Cambria" w:hAnsi="Cambria"/>
                <w:sz w:val="24"/>
                <w:szCs w:val="24"/>
              </w:rPr>
              <w:t>atraumatinė</w:t>
            </w:r>
            <w:proofErr w:type="spellEnd"/>
            <w:r w:rsidRPr="0055718A">
              <w:rPr>
                <w:rFonts w:ascii="Cambria" w:hAnsi="Cambria"/>
                <w:sz w:val="24"/>
                <w:szCs w:val="24"/>
              </w:rPr>
              <w:t xml:space="preserve"> </w:t>
            </w:r>
            <w:proofErr w:type="spellStart"/>
            <w:r w:rsidRPr="0055718A">
              <w:rPr>
                <w:rFonts w:ascii="Cambria" w:hAnsi="Cambria"/>
                <w:sz w:val="24"/>
                <w:szCs w:val="24"/>
              </w:rPr>
              <w:t>laparoskopinė</w:t>
            </w:r>
            <w:proofErr w:type="spellEnd"/>
            <w:r w:rsidRPr="0055718A">
              <w:rPr>
                <w:rFonts w:ascii="Cambria" w:hAnsi="Cambria"/>
                <w:sz w:val="24"/>
                <w:szCs w:val="24"/>
              </w:rPr>
              <w:t xml:space="preserve"> </w:t>
            </w:r>
            <w:proofErr w:type="spellStart"/>
            <w:r w:rsidRPr="0055718A">
              <w:rPr>
                <w:rFonts w:ascii="Cambria" w:hAnsi="Cambria"/>
                <w:sz w:val="24"/>
                <w:szCs w:val="24"/>
              </w:rPr>
              <w:t>chirurginių</w:t>
            </w:r>
            <w:proofErr w:type="spellEnd"/>
            <w:r w:rsidRPr="0055718A">
              <w:rPr>
                <w:rFonts w:ascii="Cambria" w:hAnsi="Cambria"/>
                <w:sz w:val="24"/>
                <w:szCs w:val="24"/>
              </w:rPr>
              <w:t xml:space="preserve"> </w:t>
            </w:r>
            <w:proofErr w:type="spellStart"/>
            <w:r w:rsidRPr="0055718A">
              <w:rPr>
                <w:rFonts w:ascii="Cambria" w:hAnsi="Cambria"/>
                <w:sz w:val="24"/>
                <w:szCs w:val="24"/>
              </w:rPr>
              <w:t>tinklelių</w:t>
            </w:r>
            <w:proofErr w:type="spellEnd"/>
            <w:r w:rsidRPr="0055718A">
              <w:rPr>
                <w:rFonts w:ascii="Cambria" w:hAnsi="Cambria"/>
                <w:sz w:val="24"/>
                <w:szCs w:val="24"/>
              </w:rPr>
              <w:t xml:space="preserve"> </w:t>
            </w:r>
            <w:proofErr w:type="spellStart"/>
            <w:r w:rsidRPr="0055718A">
              <w:rPr>
                <w:rFonts w:ascii="Cambria" w:hAnsi="Cambria"/>
                <w:sz w:val="24"/>
                <w:szCs w:val="24"/>
              </w:rPr>
              <w:t>fiksacijai</w:t>
            </w:r>
            <w:proofErr w:type="spellEnd"/>
            <w:r w:rsidRPr="0055718A">
              <w:rPr>
                <w:rFonts w:ascii="Cambria" w:hAnsi="Cambria"/>
                <w:sz w:val="24"/>
                <w:szCs w:val="24"/>
              </w:rPr>
              <w:t xml:space="preserve"> </w:t>
            </w:r>
            <w:proofErr w:type="spellStart"/>
            <w:r w:rsidRPr="0055718A">
              <w:rPr>
                <w:rFonts w:ascii="Cambria" w:hAnsi="Cambria"/>
                <w:sz w:val="24"/>
                <w:szCs w:val="24"/>
              </w:rPr>
              <w:t>skirta</w:t>
            </w:r>
            <w:proofErr w:type="spellEnd"/>
            <w:r w:rsidRPr="0055718A">
              <w:rPr>
                <w:rFonts w:ascii="Cambria" w:hAnsi="Cambria"/>
                <w:sz w:val="24"/>
                <w:szCs w:val="24"/>
              </w:rPr>
              <w:t xml:space="preserve"> </w:t>
            </w:r>
            <w:proofErr w:type="spellStart"/>
            <w:r w:rsidRPr="0055718A">
              <w:rPr>
                <w:rFonts w:ascii="Cambria" w:hAnsi="Cambria"/>
                <w:sz w:val="24"/>
                <w:szCs w:val="24"/>
              </w:rPr>
              <w:t>sistema</w:t>
            </w:r>
            <w:proofErr w:type="spellEnd"/>
            <w:r w:rsidRPr="0055718A">
              <w:rPr>
                <w:rFonts w:ascii="Cambria" w:hAnsi="Cambria"/>
                <w:sz w:val="24"/>
                <w:szCs w:val="24"/>
              </w:rPr>
              <w:t xml:space="preserve"> </w:t>
            </w:r>
            <w:proofErr w:type="spellStart"/>
            <w:r w:rsidRPr="0055718A">
              <w:rPr>
                <w:rFonts w:ascii="Cambria" w:hAnsi="Cambria"/>
                <w:sz w:val="24"/>
                <w:szCs w:val="24"/>
              </w:rPr>
              <w:t>sudaryta</w:t>
            </w:r>
            <w:proofErr w:type="spellEnd"/>
            <w:r w:rsidRPr="0055718A">
              <w:rPr>
                <w:rFonts w:ascii="Cambria" w:hAnsi="Cambria"/>
                <w:sz w:val="24"/>
                <w:szCs w:val="24"/>
              </w:rPr>
              <w:t xml:space="preserve"> </w:t>
            </w:r>
            <w:proofErr w:type="spellStart"/>
            <w:r w:rsidRPr="0055718A">
              <w:rPr>
                <w:rFonts w:ascii="Cambria" w:hAnsi="Cambria"/>
                <w:sz w:val="24"/>
                <w:szCs w:val="24"/>
              </w:rPr>
              <w:t>iš</w:t>
            </w:r>
            <w:proofErr w:type="spellEnd"/>
            <w:r w:rsidRPr="0055718A">
              <w:rPr>
                <w:rFonts w:ascii="Cambria" w:hAnsi="Cambria"/>
                <w:sz w:val="24"/>
                <w:szCs w:val="24"/>
              </w:rPr>
              <w:t xml:space="preserve"> </w:t>
            </w:r>
            <w:proofErr w:type="spellStart"/>
            <w:r w:rsidRPr="0055718A">
              <w:rPr>
                <w:rFonts w:ascii="Cambria" w:hAnsi="Cambria"/>
                <w:sz w:val="24"/>
                <w:szCs w:val="24"/>
              </w:rPr>
              <w:t>rankenos</w:t>
            </w:r>
            <w:proofErr w:type="spellEnd"/>
            <w:r w:rsidRPr="0055718A">
              <w:rPr>
                <w:rFonts w:ascii="Cambria" w:hAnsi="Cambria"/>
                <w:sz w:val="24"/>
                <w:szCs w:val="24"/>
              </w:rPr>
              <w:t xml:space="preserve"> </w:t>
            </w:r>
            <w:proofErr w:type="spellStart"/>
            <w:r w:rsidRPr="0055718A">
              <w:rPr>
                <w:rFonts w:ascii="Cambria" w:hAnsi="Cambria"/>
                <w:sz w:val="24"/>
                <w:szCs w:val="24"/>
              </w:rPr>
              <w:t>su</w:t>
            </w:r>
            <w:proofErr w:type="spellEnd"/>
            <w:r w:rsidRPr="0055718A">
              <w:rPr>
                <w:rFonts w:ascii="Cambria" w:hAnsi="Cambria"/>
                <w:sz w:val="24"/>
                <w:szCs w:val="24"/>
              </w:rPr>
              <w:t xml:space="preserve"> </w:t>
            </w:r>
            <w:proofErr w:type="spellStart"/>
            <w:r w:rsidRPr="0055718A">
              <w:rPr>
                <w:rFonts w:ascii="Cambria" w:hAnsi="Cambria"/>
                <w:sz w:val="24"/>
                <w:szCs w:val="24"/>
              </w:rPr>
              <w:t>etikete</w:t>
            </w:r>
            <w:proofErr w:type="spellEnd"/>
            <w:r w:rsidRPr="0055718A">
              <w:rPr>
                <w:rFonts w:ascii="Cambria" w:hAnsi="Cambria"/>
                <w:sz w:val="24"/>
                <w:szCs w:val="24"/>
              </w:rPr>
              <w:t xml:space="preserve">, </w:t>
            </w:r>
            <w:proofErr w:type="spellStart"/>
            <w:r w:rsidRPr="0055718A">
              <w:rPr>
                <w:rFonts w:ascii="Cambria" w:hAnsi="Cambria"/>
                <w:sz w:val="24"/>
                <w:szCs w:val="24"/>
              </w:rPr>
              <w:t>kurioje</w:t>
            </w:r>
            <w:proofErr w:type="spellEnd"/>
            <w:r w:rsidRPr="0055718A">
              <w:rPr>
                <w:rFonts w:ascii="Cambria" w:hAnsi="Cambria"/>
                <w:sz w:val="24"/>
                <w:szCs w:val="24"/>
              </w:rPr>
              <w:t xml:space="preserve"> </w:t>
            </w:r>
            <w:proofErr w:type="spellStart"/>
            <w:r w:rsidRPr="0055718A">
              <w:rPr>
                <w:rFonts w:ascii="Cambria" w:hAnsi="Cambria"/>
                <w:sz w:val="24"/>
                <w:szCs w:val="24"/>
              </w:rPr>
              <w:t>nurodytas</w:t>
            </w:r>
            <w:proofErr w:type="spellEnd"/>
            <w:r w:rsidRPr="0055718A">
              <w:rPr>
                <w:rFonts w:ascii="Cambria" w:hAnsi="Cambria"/>
                <w:sz w:val="24"/>
                <w:szCs w:val="24"/>
              </w:rPr>
              <w:t xml:space="preserve"> </w:t>
            </w:r>
            <w:proofErr w:type="spellStart"/>
            <w:r w:rsidRPr="0055718A">
              <w:rPr>
                <w:rFonts w:ascii="Cambria" w:hAnsi="Cambria"/>
                <w:sz w:val="24"/>
                <w:szCs w:val="24"/>
              </w:rPr>
              <w:t>klijų</w:t>
            </w:r>
            <w:proofErr w:type="spellEnd"/>
            <w:r w:rsidRPr="0055718A">
              <w:rPr>
                <w:rFonts w:ascii="Cambria" w:hAnsi="Cambria"/>
                <w:sz w:val="24"/>
                <w:szCs w:val="24"/>
              </w:rPr>
              <w:t xml:space="preserve"> </w:t>
            </w:r>
            <w:proofErr w:type="spellStart"/>
            <w:r w:rsidRPr="0055718A">
              <w:rPr>
                <w:rFonts w:ascii="Cambria" w:hAnsi="Cambria"/>
                <w:sz w:val="24"/>
                <w:szCs w:val="24"/>
              </w:rPr>
              <w:t>lašų</w:t>
            </w:r>
            <w:proofErr w:type="spellEnd"/>
            <w:r w:rsidRPr="0055718A">
              <w:rPr>
                <w:rFonts w:ascii="Cambria" w:hAnsi="Cambria"/>
                <w:sz w:val="24"/>
                <w:szCs w:val="24"/>
              </w:rPr>
              <w:t xml:space="preserve"> </w:t>
            </w:r>
            <w:proofErr w:type="spellStart"/>
            <w:r w:rsidRPr="0055718A">
              <w:rPr>
                <w:rFonts w:ascii="Cambria" w:hAnsi="Cambria"/>
                <w:sz w:val="24"/>
                <w:szCs w:val="24"/>
              </w:rPr>
              <w:t>kiekis</w:t>
            </w:r>
            <w:proofErr w:type="spellEnd"/>
            <w:r w:rsidRPr="0055718A">
              <w:rPr>
                <w:rFonts w:ascii="Cambria" w:hAnsi="Cambria"/>
                <w:sz w:val="24"/>
                <w:szCs w:val="24"/>
              </w:rPr>
              <w:t xml:space="preserve">, </w:t>
            </w:r>
            <w:proofErr w:type="spellStart"/>
            <w:r w:rsidRPr="0055718A">
              <w:rPr>
                <w:rFonts w:ascii="Cambria" w:hAnsi="Cambria"/>
                <w:sz w:val="24"/>
                <w:szCs w:val="24"/>
              </w:rPr>
              <w:t>slankiklis</w:t>
            </w:r>
            <w:proofErr w:type="spellEnd"/>
            <w:r w:rsidRPr="0055718A">
              <w:rPr>
                <w:rFonts w:ascii="Cambria" w:hAnsi="Cambria"/>
                <w:sz w:val="24"/>
                <w:szCs w:val="24"/>
              </w:rPr>
              <w:t xml:space="preserve"> </w:t>
            </w:r>
            <w:proofErr w:type="spellStart"/>
            <w:r w:rsidRPr="0055718A">
              <w:rPr>
                <w:rFonts w:ascii="Cambria" w:hAnsi="Cambria"/>
                <w:sz w:val="24"/>
                <w:szCs w:val="24"/>
              </w:rPr>
              <w:t>kuris</w:t>
            </w:r>
            <w:proofErr w:type="spellEnd"/>
            <w:r w:rsidRPr="0055718A">
              <w:rPr>
                <w:rFonts w:ascii="Cambria" w:hAnsi="Cambria"/>
                <w:sz w:val="24"/>
                <w:szCs w:val="24"/>
              </w:rPr>
              <w:t xml:space="preserve"> </w:t>
            </w:r>
            <w:proofErr w:type="spellStart"/>
            <w:r w:rsidRPr="0055718A">
              <w:rPr>
                <w:rFonts w:ascii="Cambria" w:hAnsi="Cambria"/>
                <w:sz w:val="24"/>
                <w:szCs w:val="24"/>
              </w:rPr>
              <w:t>parodo</w:t>
            </w:r>
            <w:proofErr w:type="spellEnd"/>
            <w:r w:rsidRPr="0055718A">
              <w:rPr>
                <w:rFonts w:ascii="Cambria" w:hAnsi="Cambria"/>
                <w:sz w:val="24"/>
                <w:szCs w:val="24"/>
              </w:rPr>
              <w:t xml:space="preserve"> </w:t>
            </w:r>
            <w:proofErr w:type="spellStart"/>
            <w:r w:rsidRPr="0055718A">
              <w:rPr>
                <w:rFonts w:ascii="Cambria" w:hAnsi="Cambria"/>
                <w:sz w:val="24"/>
                <w:szCs w:val="24"/>
              </w:rPr>
              <w:t>dozuojamą</w:t>
            </w:r>
            <w:proofErr w:type="spellEnd"/>
            <w:r w:rsidRPr="0055718A">
              <w:rPr>
                <w:rFonts w:ascii="Cambria" w:hAnsi="Cambria"/>
                <w:sz w:val="24"/>
                <w:szCs w:val="24"/>
              </w:rPr>
              <w:t xml:space="preserve"> </w:t>
            </w:r>
            <w:proofErr w:type="spellStart"/>
            <w:r w:rsidRPr="0055718A">
              <w:rPr>
                <w:rFonts w:ascii="Cambria" w:hAnsi="Cambria"/>
                <w:sz w:val="24"/>
                <w:szCs w:val="24"/>
              </w:rPr>
              <w:t>klijų</w:t>
            </w:r>
            <w:proofErr w:type="spellEnd"/>
            <w:r w:rsidRPr="0055718A">
              <w:rPr>
                <w:rFonts w:ascii="Cambria" w:hAnsi="Cambria"/>
                <w:sz w:val="24"/>
                <w:szCs w:val="24"/>
              </w:rPr>
              <w:t xml:space="preserve"> </w:t>
            </w:r>
            <w:proofErr w:type="spellStart"/>
            <w:r w:rsidRPr="0055718A">
              <w:rPr>
                <w:rFonts w:ascii="Cambria" w:hAnsi="Cambria"/>
                <w:sz w:val="24"/>
                <w:szCs w:val="24"/>
              </w:rPr>
              <w:t>kiekį</w:t>
            </w:r>
            <w:proofErr w:type="spellEnd"/>
            <w:r w:rsidRPr="0055718A">
              <w:rPr>
                <w:rFonts w:ascii="Cambria" w:hAnsi="Cambria"/>
                <w:sz w:val="24"/>
                <w:szCs w:val="24"/>
              </w:rPr>
              <w:t xml:space="preserve"> </w:t>
            </w:r>
            <w:proofErr w:type="spellStart"/>
            <w:r w:rsidRPr="0055718A">
              <w:rPr>
                <w:rFonts w:ascii="Cambria" w:hAnsi="Cambria"/>
                <w:sz w:val="24"/>
                <w:szCs w:val="24"/>
              </w:rPr>
              <w:t>procedūros</w:t>
            </w:r>
            <w:proofErr w:type="spellEnd"/>
            <w:r w:rsidRPr="0055718A">
              <w:rPr>
                <w:rFonts w:ascii="Cambria" w:hAnsi="Cambria"/>
                <w:sz w:val="24"/>
                <w:szCs w:val="24"/>
              </w:rPr>
              <w:t xml:space="preserve"> </w:t>
            </w:r>
            <w:proofErr w:type="spellStart"/>
            <w:r w:rsidRPr="0055718A">
              <w:rPr>
                <w:rFonts w:ascii="Cambria" w:hAnsi="Cambria"/>
                <w:sz w:val="24"/>
                <w:szCs w:val="24"/>
              </w:rPr>
              <w:t>metu</w:t>
            </w:r>
            <w:proofErr w:type="spellEnd"/>
            <w:r w:rsidRPr="0055718A">
              <w:rPr>
                <w:rFonts w:ascii="Cambria" w:hAnsi="Cambria"/>
                <w:sz w:val="24"/>
                <w:szCs w:val="24"/>
              </w:rPr>
              <w:t xml:space="preserve">, </w:t>
            </w:r>
            <w:proofErr w:type="spellStart"/>
            <w:r w:rsidRPr="0055718A">
              <w:rPr>
                <w:rFonts w:ascii="Cambria" w:hAnsi="Cambria"/>
                <w:sz w:val="24"/>
                <w:szCs w:val="24"/>
              </w:rPr>
              <w:t>prietaiso</w:t>
            </w:r>
            <w:proofErr w:type="spellEnd"/>
            <w:r w:rsidRPr="0055718A">
              <w:rPr>
                <w:rFonts w:ascii="Cambria" w:hAnsi="Cambria"/>
                <w:sz w:val="24"/>
                <w:szCs w:val="24"/>
              </w:rPr>
              <w:t xml:space="preserve"> </w:t>
            </w:r>
            <w:proofErr w:type="spellStart"/>
            <w:r w:rsidRPr="0055718A">
              <w:rPr>
                <w:rFonts w:ascii="Cambria" w:hAnsi="Cambria"/>
                <w:sz w:val="24"/>
                <w:szCs w:val="24"/>
              </w:rPr>
              <w:t>mygtukas</w:t>
            </w:r>
            <w:proofErr w:type="spellEnd"/>
            <w:r w:rsidRPr="0055718A">
              <w:rPr>
                <w:rFonts w:ascii="Cambria" w:hAnsi="Cambria"/>
                <w:sz w:val="24"/>
                <w:szCs w:val="24"/>
              </w:rPr>
              <w:t xml:space="preserve"> </w:t>
            </w:r>
            <w:proofErr w:type="spellStart"/>
            <w:r w:rsidRPr="0055718A">
              <w:rPr>
                <w:rFonts w:ascii="Cambria" w:hAnsi="Cambria"/>
                <w:sz w:val="24"/>
                <w:szCs w:val="24"/>
              </w:rPr>
              <w:t>kurio</w:t>
            </w:r>
            <w:proofErr w:type="spellEnd"/>
            <w:r w:rsidRPr="0055718A">
              <w:rPr>
                <w:rFonts w:ascii="Cambria" w:hAnsi="Cambria"/>
                <w:sz w:val="24"/>
                <w:szCs w:val="24"/>
              </w:rPr>
              <w:t xml:space="preserve"> </w:t>
            </w:r>
            <w:proofErr w:type="spellStart"/>
            <w:r w:rsidRPr="0055718A">
              <w:rPr>
                <w:rFonts w:ascii="Cambria" w:hAnsi="Cambria"/>
                <w:sz w:val="24"/>
                <w:szCs w:val="24"/>
              </w:rPr>
              <w:t>paspaudimu</w:t>
            </w:r>
            <w:proofErr w:type="spellEnd"/>
            <w:r w:rsidRPr="0055718A">
              <w:rPr>
                <w:rFonts w:ascii="Cambria" w:hAnsi="Cambria"/>
                <w:sz w:val="24"/>
                <w:szCs w:val="24"/>
              </w:rPr>
              <w:t xml:space="preserve"> </w:t>
            </w:r>
            <w:proofErr w:type="spellStart"/>
            <w:r w:rsidRPr="0055718A">
              <w:rPr>
                <w:rFonts w:ascii="Cambria" w:hAnsi="Cambria"/>
                <w:sz w:val="24"/>
                <w:szCs w:val="24"/>
              </w:rPr>
              <w:t>valdomas</w:t>
            </w:r>
            <w:proofErr w:type="spellEnd"/>
            <w:r w:rsidRPr="0055718A">
              <w:rPr>
                <w:rFonts w:ascii="Cambria" w:hAnsi="Cambria"/>
                <w:sz w:val="24"/>
                <w:szCs w:val="24"/>
              </w:rPr>
              <w:t xml:space="preserve"> </w:t>
            </w:r>
            <w:proofErr w:type="spellStart"/>
            <w:r w:rsidRPr="0055718A">
              <w:rPr>
                <w:rFonts w:ascii="Cambria" w:hAnsi="Cambria"/>
                <w:sz w:val="24"/>
                <w:szCs w:val="24"/>
              </w:rPr>
              <w:t>klijų</w:t>
            </w:r>
            <w:proofErr w:type="spellEnd"/>
            <w:r w:rsidRPr="0055718A">
              <w:rPr>
                <w:rFonts w:ascii="Cambria" w:hAnsi="Cambria"/>
                <w:sz w:val="24"/>
                <w:szCs w:val="24"/>
              </w:rPr>
              <w:t xml:space="preserve"> </w:t>
            </w:r>
            <w:proofErr w:type="spellStart"/>
            <w:r w:rsidRPr="0055718A">
              <w:rPr>
                <w:rFonts w:ascii="Cambria" w:hAnsi="Cambria"/>
                <w:sz w:val="24"/>
                <w:szCs w:val="24"/>
              </w:rPr>
              <w:t>išstūmimas</w:t>
            </w:r>
            <w:proofErr w:type="spellEnd"/>
            <w:r w:rsidRPr="0055718A">
              <w:rPr>
                <w:rFonts w:ascii="Cambria" w:hAnsi="Cambria"/>
                <w:sz w:val="24"/>
                <w:szCs w:val="24"/>
              </w:rPr>
              <w:t xml:space="preserve">, </w:t>
            </w:r>
            <w:proofErr w:type="spellStart"/>
            <w:r w:rsidRPr="0055718A">
              <w:rPr>
                <w:rFonts w:ascii="Cambria" w:hAnsi="Cambria"/>
                <w:sz w:val="24"/>
                <w:szCs w:val="24"/>
              </w:rPr>
              <w:t>kateteris</w:t>
            </w:r>
            <w:proofErr w:type="spellEnd"/>
            <w:r w:rsidRPr="0055718A">
              <w:rPr>
                <w:rFonts w:ascii="Cambria" w:hAnsi="Cambria"/>
                <w:sz w:val="24"/>
                <w:szCs w:val="24"/>
              </w:rPr>
              <w:t xml:space="preserve"> (</w:t>
            </w:r>
            <w:proofErr w:type="spellStart"/>
            <w:r w:rsidRPr="0055718A">
              <w:rPr>
                <w:rFonts w:ascii="Cambria" w:hAnsi="Cambria"/>
                <w:sz w:val="24"/>
                <w:szCs w:val="24"/>
              </w:rPr>
              <w:t>išorinis</w:t>
            </w:r>
            <w:proofErr w:type="spellEnd"/>
            <w:r w:rsidRPr="0055718A">
              <w:rPr>
                <w:rFonts w:ascii="Cambria" w:hAnsi="Cambria"/>
                <w:sz w:val="24"/>
                <w:szCs w:val="24"/>
              </w:rPr>
              <w:t xml:space="preserve"> </w:t>
            </w:r>
            <w:proofErr w:type="spellStart"/>
            <w:r w:rsidRPr="0055718A">
              <w:rPr>
                <w:rFonts w:ascii="Cambria" w:hAnsi="Cambria"/>
                <w:sz w:val="24"/>
                <w:szCs w:val="24"/>
              </w:rPr>
              <w:t>skersmuo</w:t>
            </w:r>
            <w:proofErr w:type="spellEnd"/>
            <w:r w:rsidRPr="0055718A">
              <w:rPr>
                <w:rFonts w:ascii="Cambria" w:hAnsi="Cambria"/>
                <w:sz w:val="24"/>
                <w:szCs w:val="24"/>
              </w:rPr>
              <w:t xml:space="preserve"> 5mm) per </w:t>
            </w:r>
            <w:proofErr w:type="spellStart"/>
            <w:r w:rsidRPr="0055718A">
              <w:rPr>
                <w:rFonts w:ascii="Cambria" w:hAnsi="Cambria"/>
                <w:sz w:val="24"/>
                <w:szCs w:val="24"/>
              </w:rPr>
              <w:t>kurį</w:t>
            </w:r>
            <w:proofErr w:type="spellEnd"/>
            <w:r w:rsidRPr="0055718A">
              <w:rPr>
                <w:rFonts w:ascii="Cambria" w:hAnsi="Cambria"/>
                <w:sz w:val="24"/>
                <w:szCs w:val="24"/>
              </w:rPr>
              <w:t xml:space="preserve"> </w:t>
            </w:r>
            <w:proofErr w:type="spellStart"/>
            <w:r w:rsidRPr="0055718A">
              <w:rPr>
                <w:rFonts w:ascii="Cambria" w:hAnsi="Cambria"/>
                <w:sz w:val="24"/>
                <w:szCs w:val="24"/>
              </w:rPr>
              <w:t>išskiriami</w:t>
            </w:r>
            <w:proofErr w:type="spellEnd"/>
            <w:r w:rsidRPr="0055718A">
              <w:rPr>
                <w:rFonts w:ascii="Cambria" w:hAnsi="Cambria"/>
                <w:sz w:val="24"/>
                <w:szCs w:val="24"/>
              </w:rPr>
              <w:t xml:space="preserve"> </w:t>
            </w:r>
            <w:proofErr w:type="spellStart"/>
            <w:r w:rsidRPr="0055718A">
              <w:rPr>
                <w:rFonts w:ascii="Cambria" w:hAnsi="Cambria"/>
                <w:sz w:val="24"/>
                <w:szCs w:val="24"/>
              </w:rPr>
              <w:t>klijai</w:t>
            </w:r>
            <w:proofErr w:type="spellEnd"/>
            <w:r w:rsidRPr="0055718A">
              <w:rPr>
                <w:rFonts w:ascii="Cambria" w:hAnsi="Cambria"/>
                <w:sz w:val="24"/>
                <w:szCs w:val="24"/>
              </w:rPr>
              <w:t xml:space="preserve">, </w:t>
            </w:r>
            <w:proofErr w:type="spellStart"/>
            <w:r w:rsidRPr="0055718A">
              <w:rPr>
                <w:rFonts w:ascii="Cambria" w:hAnsi="Cambria"/>
                <w:sz w:val="24"/>
                <w:szCs w:val="24"/>
              </w:rPr>
              <w:t>šarnyrinis</w:t>
            </w:r>
            <w:proofErr w:type="spellEnd"/>
            <w:r w:rsidRPr="0055718A">
              <w:rPr>
                <w:rFonts w:ascii="Cambria" w:hAnsi="Cambria"/>
                <w:sz w:val="24"/>
                <w:szCs w:val="24"/>
              </w:rPr>
              <w:t xml:space="preserve">, </w:t>
            </w:r>
            <w:proofErr w:type="spellStart"/>
            <w:r w:rsidRPr="0055718A">
              <w:rPr>
                <w:rFonts w:ascii="Cambria" w:hAnsi="Cambria"/>
                <w:sz w:val="24"/>
                <w:szCs w:val="24"/>
              </w:rPr>
              <w:t>reaguliuojamas</w:t>
            </w:r>
            <w:proofErr w:type="spellEnd"/>
            <w:r w:rsidRPr="0055718A">
              <w:rPr>
                <w:rFonts w:ascii="Cambria" w:hAnsi="Cambria"/>
                <w:sz w:val="24"/>
                <w:szCs w:val="24"/>
              </w:rPr>
              <w:t xml:space="preserve"> </w:t>
            </w:r>
            <w:proofErr w:type="spellStart"/>
            <w:r w:rsidRPr="0055718A">
              <w:rPr>
                <w:rFonts w:ascii="Cambria" w:hAnsi="Cambria"/>
                <w:sz w:val="24"/>
                <w:szCs w:val="24"/>
              </w:rPr>
              <w:t>galiukas</w:t>
            </w:r>
            <w:proofErr w:type="spellEnd"/>
            <w:r w:rsidRPr="0055718A">
              <w:rPr>
                <w:rFonts w:ascii="Cambria" w:hAnsi="Cambria"/>
                <w:sz w:val="24"/>
                <w:szCs w:val="24"/>
              </w:rPr>
              <w:t xml:space="preserve"> </w:t>
            </w:r>
            <w:proofErr w:type="spellStart"/>
            <w:r w:rsidRPr="0055718A">
              <w:rPr>
                <w:rFonts w:ascii="Cambria" w:hAnsi="Cambria"/>
                <w:sz w:val="24"/>
                <w:szCs w:val="24"/>
              </w:rPr>
              <w:t>nelipnus</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proofErr w:type="spellStart"/>
            <w:r w:rsidRPr="0055718A">
              <w:rPr>
                <w:rFonts w:ascii="Cambria" w:hAnsi="Cambria"/>
                <w:sz w:val="24"/>
                <w:szCs w:val="24"/>
              </w:rPr>
              <w:t>atsparus</w:t>
            </w:r>
            <w:proofErr w:type="spellEnd"/>
            <w:r w:rsidRPr="0055718A">
              <w:rPr>
                <w:rFonts w:ascii="Cambria" w:hAnsi="Cambria"/>
                <w:sz w:val="24"/>
                <w:szCs w:val="24"/>
              </w:rPr>
              <w:t xml:space="preserve"> </w:t>
            </w:r>
            <w:proofErr w:type="spellStart"/>
            <w:r w:rsidRPr="0055718A">
              <w:rPr>
                <w:rFonts w:ascii="Cambria" w:hAnsi="Cambria"/>
                <w:sz w:val="24"/>
                <w:szCs w:val="24"/>
              </w:rPr>
              <w:t>užsikimšimui</w:t>
            </w:r>
            <w:proofErr w:type="spellEnd"/>
            <w:r w:rsidRPr="0055718A">
              <w:rPr>
                <w:rFonts w:ascii="Cambria" w:hAnsi="Cambria"/>
                <w:sz w:val="24"/>
                <w:szCs w:val="24"/>
              </w:rPr>
              <w:t xml:space="preserve">, </w:t>
            </w:r>
            <w:proofErr w:type="spellStart"/>
            <w:r w:rsidRPr="0055718A">
              <w:rPr>
                <w:rFonts w:ascii="Cambria" w:hAnsi="Cambria"/>
                <w:sz w:val="24"/>
                <w:szCs w:val="24"/>
              </w:rPr>
              <w:t>klijų</w:t>
            </w:r>
            <w:proofErr w:type="spellEnd"/>
            <w:r w:rsidRPr="0055718A">
              <w:rPr>
                <w:rFonts w:ascii="Cambria" w:hAnsi="Cambria"/>
                <w:sz w:val="24"/>
                <w:szCs w:val="24"/>
              </w:rPr>
              <w:t xml:space="preserve"> </w:t>
            </w:r>
            <w:proofErr w:type="spellStart"/>
            <w:r w:rsidRPr="0055718A">
              <w:rPr>
                <w:rFonts w:ascii="Cambria" w:hAnsi="Cambria"/>
                <w:sz w:val="24"/>
                <w:szCs w:val="24"/>
              </w:rPr>
              <w:t>kasetė</w:t>
            </w:r>
            <w:proofErr w:type="spellEnd"/>
            <w:r w:rsidR="00F31036">
              <w:rPr>
                <w:rFonts w:ascii="Cambria" w:hAnsi="Cambria"/>
                <w:sz w:val="24"/>
                <w:szCs w:val="24"/>
              </w:rPr>
              <w:t>;</w:t>
            </w:r>
          </w:p>
          <w:p w14:paraId="73A56BCA" w14:textId="50CF3C38" w:rsidR="00A85348" w:rsidRDefault="0055718A" w:rsidP="009C6DBE">
            <w:pPr>
              <w:pStyle w:val="ListParagraph"/>
              <w:numPr>
                <w:ilvl w:val="0"/>
                <w:numId w:val="7"/>
              </w:numPr>
              <w:spacing w:after="0" w:line="240" w:lineRule="auto"/>
              <w:rPr>
                <w:rFonts w:ascii="Cambria" w:hAnsi="Cambria"/>
                <w:sz w:val="24"/>
                <w:szCs w:val="24"/>
                <w:lang w:val="it-IT"/>
              </w:rPr>
            </w:pPr>
            <w:r w:rsidRPr="0055718A">
              <w:rPr>
                <w:rFonts w:ascii="Cambria" w:hAnsi="Cambria"/>
                <w:sz w:val="24"/>
                <w:szCs w:val="24"/>
                <w:lang w:val="it-IT"/>
              </w:rPr>
              <w:t>Sterilūs, cianoakrilato</w:t>
            </w:r>
            <w:r w:rsidR="00A85348">
              <w:rPr>
                <w:rFonts w:ascii="Cambria" w:hAnsi="Cambria"/>
                <w:sz w:val="24"/>
                <w:szCs w:val="24"/>
                <w:lang w:val="it-IT"/>
              </w:rPr>
              <w:t xml:space="preserve"> ar lygiaverčiai</w:t>
            </w:r>
            <w:r w:rsidRPr="0055718A">
              <w:rPr>
                <w:rFonts w:ascii="Cambria" w:hAnsi="Cambria"/>
                <w:sz w:val="24"/>
                <w:szCs w:val="24"/>
                <w:lang w:val="it-IT"/>
              </w:rPr>
              <w:t xml:space="preserve"> klijai, modifikuoti pridedant susintetinto monomero, sintetiniai, biologiškai skaidūs. Klijai greitai polimerizuojasi susilietus su gyvu audiniu ir drėgna aplinka sudarydami ploną ir elastingą plėvelę, turinčią didelį tempimo stiprumą, kuri garantuoja tvirtą sukibimą su audiniais. Paruošti naudoti. Klijai pasižymi hemostazinėmis ir bakteriostatinėmis savybėmis. Sistemą sudaro ne mažiau 1ml/ 60 klijų lašų. Vieną klijų lašą sudaro 0,0125 ml tūris</w:t>
            </w:r>
            <w:r w:rsidR="00F31036">
              <w:rPr>
                <w:rFonts w:ascii="Cambria" w:hAnsi="Cambria"/>
                <w:sz w:val="24"/>
                <w:szCs w:val="24"/>
                <w:lang w:val="it-IT"/>
              </w:rPr>
              <w:t>;</w:t>
            </w:r>
          </w:p>
          <w:p w14:paraId="5248566E" w14:textId="4F71A52A" w:rsidR="0055718A" w:rsidRDefault="0055718A" w:rsidP="009C6DBE">
            <w:pPr>
              <w:pStyle w:val="ListParagraph"/>
              <w:numPr>
                <w:ilvl w:val="0"/>
                <w:numId w:val="7"/>
              </w:numPr>
              <w:spacing w:after="0" w:line="240" w:lineRule="auto"/>
              <w:rPr>
                <w:rFonts w:ascii="Cambria" w:hAnsi="Cambria"/>
                <w:sz w:val="24"/>
                <w:szCs w:val="24"/>
                <w:lang w:val="it-IT"/>
              </w:rPr>
            </w:pPr>
            <w:r w:rsidRPr="00A85348">
              <w:rPr>
                <w:rFonts w:ascii="Cambria" w:hAnsi="Cambria"/>
                <w:sz w:val="24"/>
                <w:szCs w:val="24"/>
                <w:lang w:val="it-IT"/>
              </w:rPr>
              <w:t>Klijai pradeda polimerizuotis po 1-2sek., baigia polimerizuotis po 60-90 sek. Polimerizacijos metu susidaro 45° C temperatūra. Klijai laikomi nuo 0° C iki 4° C</w:t>
            </w:r>
            <w:r w:rsidR="00A85348">
              <w:rPr>
                <w:rFonts w:ascii="Cambria" w:hAnsi="Cambria"/>
                <w:sz w:val="24"/>
                <w:szCs w:val="24"/>
                <w:lang w:val="it-IT"/>
              </w:rPr>
              <w:t xml:space="preserve"> </w:t>
            </w:r>
            <w:r w:rsidRPr="00A85348">
              <w:rPr>
                <w:rFonts w:ascii="Cambria" w:hAnsi="Cambria"/>
                <w:sz w:val="24"/>
                <w:szCs w:val="24"/>
                <w:lang w:val="it-IT"/>
              </w:rPr>
              <w:t>temperatūroje</w:t>
            </w:r>
            <w:r w:rsidR="00F31036">
              <w:rPr>
                <w:rFonts w:ascii="Cambria" w:hAnsi="Cambria"/>
                <w:sz w:val="24"/>
                <w:szCs w:val="24"/>
                <w:lang w:val="it-IT"/>
              </w:rPr>
              <w:t>;</w:t>
            </w:r>
          </w:p>
          <w:p w14:paraId="63FB636D" w14:textId="77777777" w:rsidR="00611B54" w:rsidRPr="00611B54" w:rsidRDefault="00611B54" w:rsidP="009C6DBE">
            <w:pPr>
              <w:pStyle w:val="ListParagraph"/>
              <w:numPr>
                <w:ilvl w:val="0"/>
                <w:numId w:val="7"/>
              </w:numPr>
              <w:spacing w:after="0" w:line="240" w:lineRule="auto"/>
              <w:rPr>
                <w:rFonts w:ascii="Cambria" w:hAnsi="Cambria"/>
                <w:sz w:val="24"/>
                <w:szCs w:val="24"/>
                <w:lang w:val="it-IT"/>
              </w:rPr>
            </w:pPr>
            <w:r w:rsidRPr="00611B54">
              <w:rPr>
                <w:rFonts w:ascii="Cambria" w:hAnsi="Cambria"/>
                <w:sz w:val="24"/>
                <w:szCs w:val="24"/>
                <w:lang w:val="lt-LT"/>
              </w:rPr>
              <w:t>Su nurodyta pakuotės atidarymo viet</w:t>
            </w:r>
            <w:r>
              <w:rPr>
                <w:rFonts w:ascii="Cambria" w:hAnsi="Cambria"/>
                <w:sz w:val="24"/>
                <w:szCs w:val="24"/>
                <w:lang w:val="lt-LT"/>
              </w:rPr>
              <w:t>a;</w:t>
            </w:r>
          </w:p>
          <w:p w14:paraId="794E7336" w14:textId="63BCFB23" w:rsidR="009C6DBE" w:rsidRPr="00A85348" w:rsidRDefault="009C6DBE" w:rsidP="009C6DBE">
            <w:pPr>
              <w:pStyle w:val="ListParagraph"/>
              <w:numPr>
                <w:ilvl w:val="0"/>
                <w:numId w:val="7"/>
              </w:numPr>
              <w:spacing w:after="0" w:line="240" w:lineRule="auto"/>
              <w:rPr>
                <w:rFonts w:ascii="Cambria" w:hAnsi="Cambria"/>
                <w:sz w:val="24"/>
                <w:szCs w:val="24"/>
                <w:lang w:val="it-IT"/>
              </w:rPr>
            </w:pPr>
            <w:r>
              <w:rPr>
                <w:rFonts w:ascii="Cambria" w:hAnsi="Cambria"/>
                <w:sz w:val="24"/>
                <w:szCs w:val="24"/>
              </w:rPr>
              <w:t>A</w:t>
            </w:r>
            <w:r w:rsidRPr="00710EB6">
              <w:rPr>
                <w:rFonts w:ascii="Cambria" w:hAnsi="Cambria"/>
                <w:sz w:val="24"/>
                <w:szCs w:val="24"/>
              </w:rPr>
              <w:t xml:space="preserve">nt </w:t>
            </w:r>
            <w:proofErr w:type="spellStart"/>
            <w:r w:rsidRPr="00710EB6">
              <w:rPr>
                <w:rFonts w:ascii="Cambria" w:hAnsi="Cambria"/>
                <w:sz w:val="24"/>
                <w:szCs w:val="24"/>
              </w:rPr>
              <w:t>pakuotės</w:t>
            </w:r>
            <w:proofErr w:type="spellEnd"/>
            <w:r w:rsidRPr="00710EB6">
              <w:rPr>
                <w:rFonts w:ascii="Cambria" w:hAnsi="Cambria"/>
                <w:sz w:val="24"/>
                <w:szCs w:val="24"/>
              </w:rPr>
              <w:t xml:space="preserve"> </w:t>
            </w:r>
            <w:proofErr w:type="spellStart"/>
            <w:r w:rsidRPr="00710EB6">
              <w:rPr>
                <w:rFonts w:ascii="Cambria" w:hAnsi="Cambria"/>
                <w:sz w:val="24"/>
                <w:szCs w:val="24"/>
              </w:rPr>
              <w:t>nurodyta</w:t>
            </w:r>
            <w:proofErr w:type="spellEnd"/>
            <w:r w:rsidRPr="00710EB6">
              <w:rPr>
                <w:rFonts w:ascii="Cambria" w:hAnsi="Cambria"/>
                <w:sz w:val="24"/>
                <w:szCs w:val="24"/>
              </w:rPr>
              <w:t xml:space="preserve"> </w:t>
            </w:r>
            <w:proofErr w:type="spellStart"/>
            <w:r w:rsidRPr="00710EB6">
              <w:rPr>
                <w:rFonts w:ascii="Cambria" w:hAnsi="Cambria"/>
                <w:sz w:val="24"/>
                <w:szCs w:val="24"/>
              </w:rPr>
              <w:t>produkto</w:t>
            </w:r>
            <w:proofErr w:type="spellEnd"/>
            <w:r w:rsidRPr="00710EB6">
              <w:rPr>
                <w:rFonts w:ascii="Cambria" w:hAnsi="Cambria"/>
                <w:sz w:val="24"/>
                <w:szCs w:val="24"/>
              </w:rPr>
              <w:t xml:space="preserve"> </w:t>
            </w:r>
            <w:proofErr w:type="spellStart"/>
            <w:r w:rsidRPr="00710EB6">
              <w:rPr>
                <w:rFonts w:ascii="Cambria" w:hAnsi="Cambria"/>
                <w:sz w:val="24"/>
                <w:szCs w:val="24"/>
              </w:rPr>
              <w:t>galiojimo</w:t>
            </w:r>
            <w:proofErr w:type="spellEnd"/>
            <w:r w:rsidRPr="00710EB6">
              <w:rPr>
                <w:rFonts w:ascii="Cambria" w:hAnsi="Cambria"/>
                <w:sz w:val="24"/>
                <w:szCs w:val="24"/>
              </w:rPr>
              <w:t xml:space="preserve"> </w:t>
            </w:r>
            <w:proofErr w:type="spellStart"/>
            <w:r w:rsidRPr="00710EB6">
              <w:rPr>
                <w:rFonts w:ascii="Cambria" w:hAnsi="Cambria"/>
                <w:sz w:val="24"/>
                <w:szCs w:val="24"/>
              </w:rPr>
              <w:t>laikas</w:t>
            </w:r>
            <w:proofErr w:type="spellEnd"/>
            <w:r>
              <w:rPr>
                <w:rFonts w:ascii="Cambria" w:hAnsi="Cambria"/>
                <w:sz w:val="24"/>
                <w:szCs w:val="24"/>
              </w:rPr>
              <w:t>.</w:t>
            </w:r>
          </w:p>
          <w:p w14:paraId="4F7A090F" w14:textId="77777777" w:rsidR="006B4123" w:rsidRDefault="006B4123" w:rsidP="006B4123">
            <w:pPr>
              <w:rPr>
                <w:rFonts w:ascii="Cambria" w:hAnsi="Cambria" w:cs="Times New Roman"/>
                <w:sz w:val="24"/>
                <w:szCs w:val="24"/>
              </w:rPr>
            </w:pPr>
          </w:p>
        </w:tc>
        <w:tc>
          <w:tcPr>
            <w:tcW w:w="1706" w:type="dxa"/>
            <w:vAlign w:val="center"/>
          </w:tcPr>
          <w:p w14:paraId="0120800D" w14:textId="5E874959" w:rsidR="006B4123" w:rsidRDefault="00A85348" w:rsidP="00A85348">
            <w:pPr>
              <w:jc w:val="center"/>
              <w:rPr>
                <w:rFonts w:ascii="Cambria" w:hAnsi="Cambria" w:cs="Times New Roman"/>
                <w:sz w:val="24"/>
                <w:szCs w:val="24"/>
              </w:rPr>
            </w:pPr>
            <w:r>
              <w:rPr>
                <w:rFonts w:ascii="Cambria" w:hAnsi="Cambria" w:cs="Times New Roman"/>
                <w:sz w:val="24"/>
                <w:szCs w:val="24"/>
              </w:rPr>
              <w:t>60</w:t>
            </w:r>
          </w:p>
        </w:tc>
      </w:tr>
    </w:tbl>
    <w:p w14:paraId="2ACC30A9" w14:textId="77777777" w:rsidR="006B4123" w:rsidRPr="006B4123" w:rsidRDefault="006B4123" w:rsidP="006B4123">
      <w:pPr>
        <w:rPr>
          <w:rFonts w:ascii="Cambria" w:hAnsi="Cambria" w:cs="Times New Roman"/>
          <w:sz w:val="24"/>
          <w:szCs w:val="24"/>
        </w:rPr>
      </w:pPr>
    </w:p>
    <w:p w14:paraId="19023A3D" w14:textId="07165A0E" w:rsidR="00A85348" w:rsidRPr="00A85348" w:rsidRDefault="00A85348" w:rsidP="00A85348">
      <w:pPr>
        <w:shd w:val="clear" w:color="auto" w:fill="FFFFFF"/>
        <w:spacing w:after="0" w:line="240" w:lineRule="auto"/>
        <w:jc w:val="both"/>
        <w:rPr>
          <w:rFonts w:ascii="Cambria" w:eastAsia="Times New Roman" w:hAnsi="Cambria" w:cs="Calibri"/>
          <w:b/>
          <w:color w:val="000000"/>
          <w:sz w:val="24"/>
          <w:szCs w:val="24"/>
          <w:u w:val="single"/>
          <w:lang w:eastAsia="lt-LT"/>
        </w:rPr>
      </w:pPr>
      <w:r w:rsidRPr="00A85348">
        <w:rPr>
          <w:rFonts w:ascii="Cambria" w:hAnsi="Cambria"/>
          <w:b/>
          <w:sz w:val="24"/>
          <w:szCs w:val="24"/>
          <w:u w:val="single"/>
        </w:rPr>
        <w:lastRenderedPageBreak/>
        <w:t>3.</w:t>
      </w:r>
      <w:r w:rsidRPr="00A85348">
        <w:rPr>
          <w:rFonts w:ascii="Cambria" w:hAnsi="Cambria" w:cs="Calibri"/>
          <w:b/>
          <w:bCs/>
          <w:color w:val="000000"/>
          <w:u w:val="single"/>
        </w:rPr>
        <w:t xml:space="preserve"> </w:t>
      </w:r>
      <w:r w:rsidRPr="00A85348">
        <w:rPr>
          <w:rFonts w:ascii="Cambria" w:eastAsia="Times New Roman" w:hAnsi="Cambria" w:cs="Calibri"/>
          <w:b/>
          <w:bCs/>
          <w:color w:val="000000"/>
          <w:sz w:val="24"/>
          <w:szCs w:val="24"/>
          <w:u w:val="single"/>
          <w:lang w:eastAsia="lt-LT"/>
        </w:rPr>
        <w:t>Atsiurbimo sistema vienkartinė:</w:t>
      </w:r>
    </w:p>
    <w:p w14:paraId="0581066A" w14:textId="71886A44"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sterilus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simbolis</w:t>
      </w:r>
      <w:proofErr w:type="spellEnd"/>
      <w:r w:rsidRPr="00A85348">
        <w:rPr>
          <w:rFonts w:ascii="Cambria" w:eastAsia="Times New Roman" w:hAnsi="Cambria" w:cs="Calibri"/>
          <w:color w:val="000000"/>
          <w:sz w:val="24"/>
          <w:szCs w:val="24"/>
          <w:lang w:eastAsia="lt-LT"/>
        </w:rPr>
        <w:t xml:space="preserve"> ant </w:t>
      </w:r>
      <w:proofErr w:type="spellStart"/>
      <w:r w:rsidRPr="00A85348">
        <w:rPr>
          <w:rFonts w:ascii="Cambria" w:eastAsia="Times New Roman" w:hAnsi="Cambria" w:cs="Calibri"/>
          <w:color w:val="000000"/>
          <w:sz w:val="24"/>
          <w:szCs w:val="24"/>
          <w:lang w:eastAsia="lt-LT"/>
        </w:rPr>
        <w:t>pakuotės</w:t>
      </w:r>
      <w:proofErr w:type="spellEnd"/>
      <w:r w:rsidRPr="00A85348">
        <w:rPr>
          <w:rFonts w:ascii="Cambria" w:eastAsia="Times New Roman" w:hAnsi="Cambria" w:cs="Calibri"/>
          <w:color w:val="000000"/>
          <w:sz w:val="24"/>
          <w:szCs w:val="24"/>
          <w:lang w:eastAsia="lt-LT"/>
        </w:rPr>
        <w:t>);</w:t>
      </w:r>
    </w:p>
    <w:p w14:paraId="41DFB23A" w14:textId="6AF1112B"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vienkartinis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pažymėta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simboliu</w:t>
      </w:r>
      <w:proofErr w:type="spellEnd"/>
      <w:r w:rsidRPr="00A85348">
        <w:rPr>
          <w:rFonts w:ascii="Cambria" w:eastAsia="Times New Roman" w:hAnsi="Cambria" w:cs="Calibri"/>
          <w:color w:val="000000"/>
          <w:sz w:val="24"/>
          <w:szCs w:val="24"/>
          <w:lang w:eastAsia="lt-LT"/>
        </w:rPr>
        <w:t>);</w:t>
      </w:r>
    </w:p>
    <w:p w14:paraId="3DC52ADF" w14:textId="247C0D60"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r w:rsidRPr="00A85348">
        <w:rPr>
          <w:rFonts w:ascii="Cambria" w:eastAsia="Times New Roman" w:hAnsi="Cambria" w:cs="Calibri"/>
          <w:color w:val="000000"/>
          <w:sz w:val="24"/>
          <w:szCs w:val="24"/>
          <w:lang w:eastAsia="lt-LT"/>
        </w:rPr>
        <w:t>be DEHP (</w:t>
      </w:r>
      <w:proofErr w:type="spellStart"/>
      <w:r w:rsidRPr="00A85348">
        <w:rPr>
          <w:rFonts w:ascii="Cambria" w:eastAsia="Times New Roman" w:hAnsi="Cambria" w:cs="Calibri"/>
          <w:color w:val="000000"/>
          <w:sz w:val="24"/>
          <w:szCs w:val="24"/>
          <w:lang w:eastAsia="lt-LT"/>
        </w:rPr>
        <w:t>simbolis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ant</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pakuotės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arba</w:t>
      </w:r>
      <w:proofErr w:type="spellEnd"/>
      <w:r w:rsidRPr="00A85348">
        <w:rPr>
          <w:rFonts w:ascii="Cambria" w:eastAsia="Times New Roman" w:hAnsi="Cambria" w:cs="Calibri"/>
          <w:color w:val="000000"/>
          <w:sz w:val="24"/>
          <w:szCs w:val="24"/>
          <w:lang w:eastAsia="lt-LT"/>
        </w:rPr>
        <w:t xml:space="preserve"> pateikti tai patvirtinančius dokumentus);</w:t>
      </w:r>
    </w:p>
    <w:p w14:paraId="500A71A5" w14:textId="24CACA25"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sz w:val="24"/>
          <w:szCs w:val="24"/>
          <w:lang w:eastAsia="lt-LT"/>
        </w:rPr>
      </w:pPr>
      <w:r w:rsidRPr="00A85348">
        <w:rPr>
          <w:rFonts w:ascii="Cambria" w:eastAsia="Times New Roman" w:hAnsi="Cambria" w:cs="Calibri"/>
          <w:sz w:val="24"/>
          <w:szCs w:val="24"/>
          <w:lang w:eastAsia="lt-LT"/>
        </w:rPr>
        <w:t>ID/OD</w:t>
      </w:r>
      <w:r w:rsidR="008D1625">
        <w:rPr>
          <w:rFonts w:ascii="Cambria" w:eastAsia="Times New Roman" w:hAnsi="Cambria" w:cs="Calibri"/>
          <w:sz w:val="24"/>
          <w:szCs w:val="24"/>
          <w:lang w:eastAsia="lt-LT"/>
        </w:rPr>
        <w:t>:</w:t>
      </w:r>
      <w:r w:rsidRPr="00A85348">
        <w:rPr>
          <w:rFonts w:ascii="Cambria" w:eastAsia="Times New Roman" w:hAnsi="Cambria" w:cs="Calibri"/>
          <w:sz w:val="24"/>
          <w:szCs w:val="24"/>
          <w:lang w:eastAsia="lt-LT"/>
        </w:rPr>
        <w:t xml:space="preserve"> 16/18 Fr x 15 cm; </w:t>
      </w:r>
    </w:p>
    <w:p w14:paraId="3BB6AF78" w14:textId="468FD165"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lankstus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distalinis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segmentas</w:t>
      </w:r>
      <w:proofErr w:type="spellEnd"/>
      <w:r w:rsidRPr="00A85348">
        <w:rPr>
          <w:rFonts w:ascii="Cambria" w:eastAsia="Times New Roman" w:hAnsi="Cambria" w:cs="Calibri"/>
          <w:color w:val="000000"/>
          <w:sz w:val="24"/>
          <w:szCs w:val="24"/>
          <w:lang w:eastAsia="lt-LT"/>
        </w:rPr>
        <w:t>;</w:t>
      </w:r>
    </w:p>
    <w:p w14:paraId="6A7650FA" w14:textId="61B2BE9B"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hidrofiline</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ar</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lygiaverte</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danga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padengtas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ir</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viela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integruotas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velenas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atrauminiam</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įterpimui</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ir</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geram</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rentgeno</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matomumui</w:t>
      </w:r>
      <w:proofErr w:type="spellEnd"/>
      <w:r w:rsidRPr="00A85348">
        <w:rPr>
          <w:rFonts w:ascii="Cambria" w:eastAsia="Times New Roman" w:hAnsi="Cambria" w:cs="Calibri"/>
          <w:color w:val="000000"/>
          <w:sz w:val="24"/>
          <w:szCs w:val="24"/>
          <w:lang w:eastAsia="lt-LT"/>
        </w:rPr>
        <w:t>;</w:t>
      </w:r>
    </w:p>
    <w:p w14:paraId="580D8479" w14:textId="269959DC"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slėgio</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išleidimo</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anga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aspiracijos</w:t>
      </w:r>
      <w:proofErr w:type="spellEnd"/>
      <w:r w:rsidRPr="00A85348">
        <w:rPr>
          <w:rFonts w:ascii="Cambria" w:eastAsia="Times New Roman" w:hAnsi="Cambria" w:cs="Calibri"/>
          <w:color w:val="000000"/>
          <w:sz w:val="24"/>
          <w:szCs w:val="24"/>
          <w:lang w:eastAsia="lt-LT"/>
        </w:rPr>
        <w:t xml:space="preserve"> slėgio reguliavimui</w:t>
      </w:r>
    </w:p>
    <w:p w14:paraId="19A00740" w14:textId="0673C6B7"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su</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raudona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juosta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nurodančią</w:t>
      </w:r>
      <w:proofErr w:type="spellEnd"/>
      <w:r w:rsidRPr="00A85348">
        <w:rPr>
          <w:rFonts w:ascii="Cambria" w:eastAsia="Times New Roman" w:hAnsi="Cambria" w:cs="Calibri"/>
          <w:color w:val="000000"/>
          <w:sz w:val="24"/>
          <w:szCs w:val="24"/>
          <w:lang w:eastAsia="lt-LT"/>
        </w:rPr>
        <w:t xml:space="preserve"> ribą;</w:t>
      </w:r>
    </w:p>
    <w:p w14:paraId="2B42EE4E" w14:textId="02BA4752"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guminis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sandariklis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skirtas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užtikrinti</w:t>
      </w:r>
      <w:proofErr w:type="spellEnd"/>
      <w:r w:rsidRPr="00A85348">
        <w:rPr>
          <w:rFonts w:ascii="Cambria" w:eastAsia="Times New Roman" w:hAnsi="Cambria" w:cs="Calibri"/>
          <w:color w:val="000000"/>
          <w:sz w:val="24"/>
          <w:szCs w:val="24"/>
          <w:lang w:eastAsia="lt-LT"/>
        </w:rPr>
        <w:t xml:space="preserve"> sandarumą;</w:t>
      </w:r>
    </w:p>
    <w:p w14:paraId="1F30556B" w14:textId="77777777" w:rsidR="00464607" w:rsidRDefault="00A85348" w:rsidP="00464607">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įstriža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šoninė</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šaka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skirta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prijungimui</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prie</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aspiracijos</w:t>
      </w:r>
      <w:proofErr w:type="spellEnd"/>
      <w:r w:rsidR="00464607">
        <w:rPr>
          <w:rFonts w:ascii="Cambria" w:eastAsia="Times New Roman" w:hAnsi="Cambria" w:cs="Calibri"/>
          <w:color w:val="000000"/>
          <w:sz w:val="24"/>
          <w:szCs w:val="24"/>
          <w:lang w:eastAsia="lt-LT"/>
        </w:rPr>
        <w:t>;</w:t>
      </w:r>
    </w:p>
    <w:p w14:paraId="643AD561" w14:textId="2B55FEE6" w:rsidR="00464607" w:rsidRPr="00464607" w:rsidRDefault="00611B54" w:rsidP="00464607">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r>
        <w:rPr>
          <w:rFonts w:ascii="Cambria" w:hAnsi="Cambria"/>
          <w:sz w:val="24"/>
          <w:szCs w:val="24"/>
          <w:lang w:val="lt-LT"/>
        </w:rPr>
        <w:t>s</w:t>
      </w:r>
      <w:r w:rsidRPr="00611B54">
        <w:rPr>
          <w:rFonts w:ascii="Cambria" w:hAnsi="Cambria"/>
          <w:sz w:val="24"/>
          <w:szCs w:val="24"/>
          <w:lang w:val="lt-LT"/>
        </w:rPr>
        <w:t>u nurodyta pakuotės atidarymo vieta</w:t>
      </w:r>
      <w:r w:rsidR="00464607" w:rsidRPr="00464607">
        <w:rPr>
          <w:rFonts w:ascii="Cambria" w:hAnsi="Cambria"/>
          <w:w w:val="105"/>
          <w:sz w:val="24"/>
          <w:szCs w:val="24"/>
        </w:rPr>
        <w:t>;</w:t>
      </w:r>
    </w:p>
    <w:p w14:paraId="7F809864" w14:textId="4018DEAD" w:rsidR="00464607" w:rsidRPr="00464607" w:rsidRDefault="00464607" w:rsidP="00464607">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r w:rsidRPr="00464607">
        <w:rPr>
          <w:rFonts w:ascii="Cambria" w:hAnsi="Cambria"/>
          <w:sz w:val="24"/>
          <w:szCs w:val="24"/>
        </w:rPr>
        <w:t xml:space="preserve">ant </w:t>
      </w:r>
      <w:proofErr w:type="spellStart"/>
      <w:r w:rsidRPr="00464607">
        <w:rPr>
          <w:rFonts w:ascii="Cambria" w:hAnsi="Cambria"/>
          <w:sz w:val="24"/>
          <w:szCs w:val="24"/>
        </w:rPr>
        <w:t>pakuotės</w:t>
      </w:r>
      <w:proofErr w:type="spellEnd"/>
      <w:r w:rsidRPr="00464607">
        <w:rPr>
          <w:rFonts w:ascii="Cambria" w:hAnsi="Cambria"/>
          <w:sz w:val="24"/>
          <w:szCs w:val="24"/>
        </w:rPr>
        <w:t xml:space="preserve"> </w:t>
      </w:r>
      <w:proofErr w:type="spellStart"/>
      <w:r w:rsidRPr="00464607">
        <w:rPr>
          <w:rFonts w:ascii="Cambria" w:hAnsi="Cambria"/>
          <w:sz w:val="24"/>
          <w:szCs w:val="24"/>
        </w:rPr>
        <w:t>nurodyta</w:t>
      </w:r>
      <w:proofErr w:type="spellEnd"/>
      <w:r w:rsidRPr="00464607">
        <w:rPr>
          <w:rFonts w:ascii="Cambria" w:hAnsi="Cambria"/>
          <w:sz w:val="24"/>
          <w:szCs w:val="24"/>
        </w:rPr>
        <w:t xml:space="preserve"> </w:t>
      </w:r>
      <w:proofErr w:type="spellStart"/>
      <w:r w:rsidRPr="00464607">
        <w:rPr>
          <w:rFonts w:ascii="Cambria" w:hAnsi="Cambria"/>
          <w:sz w:val="24"/>
          <w:szCs w:val="24"/>
        </w:rPr>
        <w:t>produkto</w:t>
      </w:r>
      <w:proofErr w:type="spellEnd"/>
      <w:r w:rsidRPr="00464607">
        <w:rPr>
          <w:rFonts w:ascii="Cambria" w:hAnsi="Cambria"/>
          <w:sz w:val="24"/>
          <w:szCs w:val="24"/>
        </w:rPr>
        <w:t xml:space="preserve"> </w:t>
      </w:r>
      <w:proofErr w:type="spellStart"/>
      <w:r w:rsidRPr="00464607">
        <w:rPr>
          <w:rFonts w:ascii="Cambria" w:hAnsi="Cambria"/>
          <w:sz w:val="24"/>
          <w:szCs w:val="24"/>
        </w:rPr>
        <w:t>galiojimo</w:t>
      </w:r>
      <w:proofErr w:type="spellEnd"/>
      <w:r w:rsidRPr="00464607">
        <w:rPr>
          <w:rFonts w:ascii="Cambria" w:hAnsi="Cambria"/>
          <w:sz w:val="24"/>
          <w:szCs w:val="24"/>
        </w:rPr>
        <w:t xml:space="preserve"> </w:t>
      </w:r>
      <w:proofErr w:type="spellStart"/>
      <w:r w:rsidRPr="00464607">
        <w:rPr>
          <w:rFonts w:ascii="Cambria" w:hAnsi="Cambria"/>
          <w:sz w:val="24"/>
          <w:szCs w:val="24"/>
        </w:rPr>
        <w:t>laikas</w:t>
      </w:r>
      <w:proofErr w:type="spellEnd"/>
      <w:r w:rsidRPr="00464607">
        <w:rPr>
          <w:rFonts w:ascii="Cambria" w:eastAsia="Times New Roman" w:hAnsi="Cambria" w:cs="Calibri"/>
          <w:color w:val="000000"/>
          <w:sz w:val="24"/>
          <w:szCs w:val="24"/>
          <w:lang w:eastAsia="lt-LT"/>
        </w:rPr>
        <w:t>.</w:t>
      </w:r>
    </w:p>
    <w:p w14:paraId="4D2D2635" w14:textId="7A5F6B02" w:rsidR="00A85348" w:rsidRPr="00A85348" w:rsidRDefault="00A85348" w:rsidP="00A85348">
      <w:pPr>
        <w:shd w:val="clear" w:color="auto" w:fill="FFFFFF"/>
        <w:spacing w:after="0" w:line="240" w:lineRule="auto"/>
        <w:jc w:val="both"/>
        <w:rPr>
          <w:rFonts w:ascii="Cambria" w:eastAsia="Times New Roman" w:hAnsi="Cambria" w:cs="Calibri"/>
          <w:i/>
          <w:color w:val="000000"/>
          <w:sz w:val="24"/>
          <w:szCs w:val="24"/>
          <w:lang w:eastAsia="lt-LT"/>
        </w:rPr>
      </w:pPr>
      <w:r w:rsidRPr="00A85348">
        <w:rPr>
          <w:rFonts w:ascii="Cambria" w:eastAsia="Times New Roman" w:hAnsi="Cambria" w:cs="Calibri"/>
          <w:i/>
          <w:color w:val="000000"/>
          <w:sz w:val="24"/>
          <w:szCs w:val="24"/>
          <w:lang w:eastAsia="lt-LT"/>
        </w:rPr>
        <w:t>Orientacinis poreikis: 20 vnt.</w:t>
      </w:r>
    </w:p>
    <w:p w14:paraId="4B69C3B8" w14:textId="12B8F078" w:rsidR="006B4123" w:rsidRDefault="006B4123" w:rsidP="00A85348">
      <w:pPr>
        <w:rPr>
          <w:rFonts w:ascii="Cambria" w:hAnsi="Cambria"/>
          <w:sz w:val="24"/>
          <w:szCs w:val="24"/>
        </w:rPr>
      </w:pPr>
    </w:p>
    <w:p w14:paraId="2E214C78" w14:textId="6E36D502" w:rsidR="00A85348" w:rsidRPr="000F6783" w:rsidRDefault="000F6783" w:rsidP="000F6783">
      <w:pPr>
        <w:spacing w:after="0"/>
        <w:jc w:val="both"/>
        <w:rPr>
          <w:rFonts w:ascii="Cambria" w:hAnsi="Cambria"/>
          <w:b/>
          <w:bCs/>
          <w:sz w:val="24"/>
          <w:szCs w:val="24"/>
          <w:u w:val="single"/>
        </w:rPr>
      </w:pPr>
      <w:r w:rsidRPr="000F6783">
        <w:rPr>
          <w:rFonts w:ascii="Cambria" w:hAnsi="Cambria"/>
          <w:b/>
          <w:sz w:val="24"/>
          <w:szCs w:val="24"/>
          <w:u w:val="single"/>
        </w:rPr>
        <w:t xml:space="preserve">4. </w:t>
      </w:r>
      <w:r w:rsidR="00A85348" w:rsidRPr="000F6783">
        <w:rPr>
          <w:rFonts w:ascii="Cambria" w:hAnsi="Cambria"/>
          <w:b/>
          <w:bCs/>
          <w:sz w:val="24"/>
          <w:szCs w:val="24"/>
          <w:u w:val="single"/>
        </w:rPr>
        <w:t xml:space="preserve">Vienkartinės priemonės </w:t>
      </w:r>
      <w:proofErr w:type="spellStart"/>
      <w:r w:rsidR="00A85348" w:rsidRPr="000F6783">
        <w:rPr>
          <w:rFonts w:ascii="Cambria" w:hAnsi="Cambria"/>
          <w:b/>
          <w:bCs/>
          <w:sz w:val="24"/>
          <w:szCs w:val="24"/>
          <w:u w:val="single"/>
        </w:rPr>
        <w:t>neurostimuliatoriui</w:t>
      </w:r>
      <w:proofErr w:type="spellEnd"/>
      <w:r w:rsidR="00A85348" w:rsidRPr="000F6783">
        <w:rPr>
          <w:rFonts w:ascii="Cambria" w:hAnsi="Cambria"/>
          <w:b/>
          <w:bCs/>
          <w:sz w:val="24"/>
          <w:szCs w:val="24"/>
          <w:u w:val="single"/>
        </w:rPr>
        <w:t xml:space="preserve"> skydliaukės chirurgijai</w:t>
      </w:r>
      <w:r w:rsidRPr="000F6783">
        <w:rPr>
          <w:rFonts w:ascii="Cambria" w:hAnsi="Cambria"/>
          <w:b/>
          <w:bCs/>
          <w:sz w:val="24"/>
          <w:szCs w:val="24"/>
          <w:u w:val="single"/>
        </w:rPr>
        <w:t>:</w:t>
      </w:r>
    </w:p>
    <w:p w14:paraId="0C69190D"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sz w:val="24"/>
          <w:szCs w:val="24"/>
        </w:rPr>
        <w:t>vienkartinis (pažymėta simboliu);</w:t>
      </w:r>
    </w:p>
    <w:p w14:paraId="36F2B3EF"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sz w:val="24"/>
          <w:szCs w:val="24"/>
        </w:rPr>
        <w:t>sterilus (simbolis ant pakuotės) monopolinis stimuliacijos zondas, aktyvi dalis izoliuota;</w:t>
      </w:r>
    </w:p>
    <w:p w14:paraId="17EDA8BD"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proofErr w:type="spellStart"/>
      <w:r w:rsidRPr="00456314">
        <w:rPr>
          <w:rFonts w:ascii="Cambria" w:eastAsia="Calibri" w:hAnsi="Cambria" w:cs="Times New Roman"/>
          <w:bCs/>
          <w:sz w:val="24"/>
          <w:szCs w:val="24"/>
          <w:lang w:val="en-US"/>
        </w:rPr>
        <w:t>monopolinis</w:t>
      </w:r>
      <w:proofErr w:type="spellEnd"/>
      <w:r w:rsidRPr="00456314">
        <w:rPr>
          <w:rFonts w:ascii="Cambria" w:eastAsia="Calibri" w:hAnsi="Cambria" w:cs="Times New Roman"/>
          <w:bCs/>
          <w:sz w:val="24"/>
          <w:szCs w:val="24"/>
          <w:lang w:val="en-US"/>
        </w:rPr>
        <w:t xml:space="preserve"> </w:t>
      </w:r>
      <w:proofErr w:type="spellStart"/>
      <w:r w:rsidRPr="00456314">
        <w:rPr>
          <w:rFonts w:ascii="Cambria" w:eastAsia="Calibri" w:hAnsi="Cambria" w:cs="Times New Roman"/>
          <w:bCs/>
          <w:sz w:val="24"/>
          <w:szCs w:val="24"/>
          <w:lang w:val="en-US"/>
        </w:rPr>
        <w:t>stimuliacijos</w:t>
      </w:r>
      <w:proofErr w:type="spellEnd"/>
      <w:r w:rsidRPr="00456314">
        <w:rPr>
          <w:rFonts w:ascii="Cambria" w:eastAsia="Calibri" w:hAnsi="Cambria" w:cs="Times New Roman"/>
          <w:bCs/>
          <w:sz w:val="24"/>
          <w:szCs w:val="24"/>
          <w:lang w:val="en-US"/>
        </w:rPr>
        <w:t xml:space="preserve"> </w:t>
      </w:r>
      <w:proofErr w:type="spellStart"/>
      <w:r w:rsidRPr="00456314">
        <w:rPr>
          <w:rFonts w:ascii="Cambria" w:eastAsia="Calibri" w:hAnsi="Cambria" w:cs="Times New Roman"/>
          <w:bCs/>
          <w:sz w:val="24"/>
          <w:szCs w:val="24"/>
          <w:lang w:val="en-US"/>
        </w:rPr>
        <w:t>zondas</w:t>
      </w:r>
      <w:proofErr w:type="spellEnd"/>
      <w:r w:rsidRPr="00456314">
        <w:rPr>
          <w:rFonts w:ascii="Cambria" w:eastAsia="Calibri" w:hAnsi="Cambria" w:cs="Times New Roman"/>
          <w:bCs/>
          <w:sz w:val="24"/>
          <w:szCs w:val="24"/>
          <w:lang w:val="en-US"/>
        </w:rPr>
        <w:t xml:space="preserve"> </w:t>
      </w:r>
      <w:proofErr w:type="spellStart"/>
      <w:r w:rsidRPr="00456314">
        <w:rPr>
          <w:rFonts w:ascii="Cambria" w:eastAsia="Calibri" w:hAnsi="Cambria" w:cs="Times New Roman"/>
          <w:bCs/>
          <w:sz w:val="24"/>
          <w:szCs w:val="24"/>
          <w:lang w:val="en-US"/>
        </w:rPr>
        <w:t>turi</w:t>
      </w:r>
      <w:proofErr w:type="spellEnd"/>
      <w:r w:rsidRPr="00456314">
        <w:rPr>
          <w:rFonts w:ascii="Cambria" w:eastAsia="Calibri" w:hAnsi="Cambria" w:cs="Times New Roman"/>
          <w:bCs/>
          <w:sz w:val="24"/>
          <w:szCs w:val="24"/>
          <w:lang w:val="en-US"/>
        </w:rPr>
        <w:t xml:space="preserve"> </w:t>
      </w:r>
      <w:proofErr w:type="spellStart"/>
      <w:r w:rsidRPr="00456314">
        <w:rPr>
          <w:rFonts w:ascii="Cambria" w:eastAsia="Calibri" w:hAnsi="Cambria" w:cs="Times New Roman"/>
          <w:bCs/>
          <w:sz w:val="24"/>
          <w:szCs w:val="24"/>
          <w:lang w:val="en-US"/>
        </w:rPr>
        <w:t>būti</w:t>
      </w:r>
      <w:proofErr w:type="spellEnd"/>
      <w:r w:rsidRPr="00456314">
        <w:rPr>
          <w:rFonts w:ascii="Cambria" w:eastAsia="Calibri" w:hAnsi="Cambria" w:cs="Times New Roman"/>
          <w:bCs/>
          <w:sz w:val="24"/>
          <w:szCs w:val="24"/>
          <w:lang w:val="en-US"/>
        </w:rPr>
        <w:t xml:space="preserve"> </w:t>
      </w:r>
      <w:proofErr w:type="spellStart"/>
      <w:r w:rsidRPr="00456314">
        <w:rPr>
          <w:rFonts w:ascii="Cambria" w:eastAsia="Calibri" w:hAnsi="Cambria" w:cs="Times New Roman"/>
          <w:bCs/>
          <w:sz w:val="24"/>
          <w:szCs w:val="24"/>
          <w:lang w:val="en-US"/>
        </w:rPr>
        <w:t>tiesus</w:t>
      </w:r>
      <w:proofErr w:type="spellEnd"/>
      <w:r w:rsidRPr="00456314">
        <w:rPr>
          <w:rFonts w:ascii="Cambria" w:eastAsia="Calibri" w:hAnsi="Cambria" w:cs="Times New Roman"/>
          <w:bCs/>
          <w:sz w:val="24"/>
          <w:szCs w:val="24"/>
          <w:lang w:val="en-US"/>
        </w:rPr>
        <w:t>;</w:t>
      </w:r>
    </w:p>
    <w:p w14:paraId="136F2BCF"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sz w:val="24"/>
          <w:szCs w:val="24"/>
        </w:rPr>
        <w:t>skirta skydliaukės chirurgijai;</w:t>
      </w:r>
    </w:p>
    <w:p w14:paraId="2AF0732D"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sz w:val="24"/>
          <w:szCs w:val="24"/>
        </w:rPr>
        <w:t>1 mm diametro;</w:t>
      </w:r>
    </w:p>
    <w:p w14:paraId="657F4A0E"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sz w:val="24"/>
          <w:szCs w:val="24"/>
        </w:rPr>
        <w:t>90 ± 0,01 mm ilgio su 2,5 ±0,1 m ilgio laidu;</w:t>
      </w:r>
    </w:p>
    <w:p w14:paraId="5F48EA94"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sz w:val="24"/>
          <w:szCs w:val="24"/>
        </w:rPr>
        <w:t>DIN42802-1 arba lygiaverčio tipo jungtimi;</w:t>
      </w:r>
    </w:p>
    <w:p w14:paraId="0B5C1466"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bCs/>
          <w:sz w:val="24"/>
          <w:szCs w:val="24"/>
        </w:rPr>
        <w:t xml:space="preserve">visos vienkartinės priemonės turi būti suderinamos su </w:t>
      </w:r>
      <w:proofErr w:type="spellStart"/>
      <w:r w:rsidRPr="00456314">
        <w:rPr>
          <w:rFonts w:ascii="Cambria" w:eastAsia="Calibri" w:hAnsi="Cambria" w:cs="Times New Roman"/>
          <w:bCs/>
          <w:sz w:val="24"/>
          <w:szCs w:val="24"/>
        </w:rPr>
        <w:t>Avalanche</w:t>
      </w:r>
      <w:proofErr w:type="spellEnd"/>
      <w:r w:rsidRPr="00456314">
        <w:rPr>
          <w:rFonts w:ascii="Cambria" w:eastAsia="Calibri" w:hAnsi="Cambria" w:cs="Times New Roman"/>
          <w:bCs/>
          <w:sz w:val="24"/>
          <w:szCs w:val="24"/>
        </w:rPr>
        <w:t xml:space="preserve"> SI 2 </w:t>
      </w:r>
      <w:proofErr w:type="spellStart"/>
      <w:r w:rsidRPr="00456314">
        <w:rPr>
          <w:rFonts w:ascii="Cambria" w:eastAsia="Calibri" w:hAnsi="Cambria" w:cs="Times New Roman"/>
          <w:bCs/>
          <w:sz w:val="24"/>
          <w:szCs w:val="24"/>
        </w:rPr>
        <w:t>neurostimuliatoriumi</w:t>
      </w:r>
      <w:proofErr w:type="spellEnd"/>
      <w:r w:rsidRPr="00456314">
        <w:rPr>
          <w:rFonts w:ascii="Cambria" w:eastAsia="Calibri" w:hAnsi="Cambria" w:cs="Times New Roman"/>
          <w:bCs/>
          <w:sz w:val="24"/>
          <w:szCs w:val="24"/>
        </w:rPr>
        <w:t>, kurį įsigijo operacinė (tiekėjas įsipareigoja pateikti, gamintojo raštišką patvirtinimą);</w:t>
      </w:r>
    </w:p>
    <w:p w14:paraId="66873E5B" w14:textId="77777777" w:rsidR="00456314" w:rsidRPr="00456314" w:rsidRDefault="00456314" w:rsidP="00456314">
      <w:pPr>
        <w:numPr>
          <w:ilvl w:val="0"/>
          <w:numId w:val="12"/>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bCs/>
          <w:sz w:val="24"/>
          <w:szCs w:val="24"/>
        </w:rPr>
      </w:pPr>
      <w:r w:rsidRPr="00456314">
        <w:rPr>
          <w:rFonts w:ascii="Cambria" w:eastAsia="Calibri" w:hAnsi="Cambria" w:cs="Times New Roman"/>
          <w:bCs/>
          <w:sz w:val="24"/>
          <w:szCs w:val="24"/>
        </w:rPr>
        <w:t>vienkartinių priemonių aprašas būtinas LT kalba, tiekėjas įsipareigoja mokymus operacinės personalui;</w:t>
      </w:r>
    </w:p>
    <w:p w14:paraId="6D7016D3" w14:textId="77777777" w:rsidR="00456314" w:rsidRPr="00456314" w:rsidRDefault="00456314" w:rsidP="00456314">
      <w:pPr>
        <w:numPr>
          <w:ilvl w:val="0"/>
          <w:numId w:val="12"/>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bCs/>
          <w:sz w:val="24"/>
          <w:szCs w:val="24"/>
        </w:rPr>
      </w:pPr>
      <w:r w:rsidRPr="00456314">
        <w:rPr>
          <w:rFonts w:ascii="Cambria" w:eastAsia="Calibri" w:hAnsi="Cambria" w:cs="Times New Roman"/>
          <w:sz w:val="24"/>
          <w:szCs w:val="24"/>
        </w:rPr>
        <w:t>su nurodyta pakuotės atidarymo vieta</w:t>
      </w:r>
      <w:r w:rsidRPr="00456314">
        <w:rPr>
          <w:rFonts w:ascii="Cambria" w:eastAsia="Calibri" w:hAnsi="Cambria" w:cs="Times New Roman"/>
          <w:w w:val="105"/>
          <w:sz w:val="24"/>
          <w:szCs w:val="24"/>
        </w:rPr>
        <w:t>;</w:t>
      </w:r>
    </w:p>
    <w:p w14:paraId="0028A0D4" w14:textId="77777777" w:rsidR="00456314" w:rsidRPr="00456314" w:rsidRDefault="00456314" w:rsidP="00456314">
      <w:pPr>
        <w:numPr>
          <w:ilvl w:val="0"/>
          <w:numId w:val="12"/>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bCs/>
          <w:sz w:val="24"/>
          <w:szCs w:val="24"/>
        </w:rPr>
      </w:pPr>
      <w:r w:rsidRPr="00456314">
        <w:rPr>
          <w:rFonts w:ascii="Cambria" w:eastAsia="Calibri" w:hAnsi="Cambria" w:cs="Times New Roman"/>
          <w:sz w:val="24"/>
          <w:szCs w:val="24"/>
        </w:rPr>
        <w:t>ant pakuotės nurodyta produkto galiojimo laikas.</w:t>
      </w:r>
    </w:p>
    <w:p w14:paraId="713028E4" w14:textId="67FA4AD0" w:rsidR="006B4123" w:rsidRPr="000F6783" w:rsidRDefault="000F6783" w:rsidP="000F6783">
      <w:pPr>
        <w:tabs>
          <w:tab w:val="left" w:pos="1545"/>
        </w:tabs>
        <w:spacing w:after="0"/>
        <w:jc w:val="both"/>
        <w:rPr>
          <w:rFonts w:ascii="Cambria" w:hAnsi="Cambria" w:cs="Times New Roman"/>
          <w:i/>
          <w:sz w:val="24"/>
          <w:szCs w:val="24"/>
        </w:rPr>
      </w:pPr>
      <w:r w:rsidRPr="000F6783">
        <w:rPr>
          <w:rFonts w:ascii="Cambria" w:hAnsi="Cambria" w:cs="Times New Roman"/>
          <w:i/>
          <w:sz w:val="24"/>
          <w:szCs w:val="24"/>
        </w:rPr>
        <w:t>Orientacinis poreikis: 70 vnt.</w:t>
      </w:r>
      <w:r w:rsidR="006B4123" w:rsidRPr="000F6783">
        <w:rPr>
          <w:rFonts w:ascii="Cambria" w:hAnsi="Cambria" w:cs="Times New Roman"/>
          <w:i/>
          <w:sz w:val="24"/>
          <w:szCs w:val="24"/>
        </w:rPr>
        <w:tab/>
      </w:r>
    </w:p>
    <w:p w14:paraId="3924B2EA" w14:textId="2C87058D" w:rsidR="006B4123" w:rsidRDefault="006B4123" w:rsidP="006B4123">
      <w:pPr>
        <w:tabs>
          <w:tab w:val="left" w:pos="1545"/>
        </w:tabs>
        <w:rPr>
          <w:rFonts w:ascii="Cambria" w:hAnsi="Cambria" w:cs="Times New Roman"/>
          <w:sz w:val="24"/>
          <w:szCs w:val="24"/>
        </w:rPr>
      </w:pPr>
    </w:p>
    <w:p w14:paraId="5E0799E5" w14:textId="77777777" w:rsidR="00071F9E" w:rsidRPr="00071F9E" w:rsidRDefault="00071F9E" w:rsidP="00071F9E">
      <w:pPr>
        <w:spacing w:after="0"/>
        <w:jc w:val="both"/>
        <w:rPr>
          <w:rFonts w:ascii="Cambria" w:hAnsi="Cambria"/>
          <w:sz w:val="24"/>
          <w:szCs w:val="24"/>
        </w:rPr>
      </w:pPr>
      <w:r w:rsidRPr="00071F9E">
        <w:rPr>
          <w:rFonts w:ascii="Cambria" w:hAnsi="Cambria"/>
          <w:sz w:val="24"/>
          <w:szCs w:val="24"/>
        </w:rPr>
        <w:t>Priemonės (prietaisai) turi atitikti tarptautinių kokybės standartų reikalavimus, turi būti žymimos CE ženklu pagal Europos Parlamento ir Tarybos reglamentą (ES) 2017/745 dėl medicinos priemonių.</w:t>
      </w:r>
    </w:p>
    <w:p w14:paraId="64A7BBE8" w14:textId="77777777" w:rsidR="00071F9E" w:rsidRPr="00071F9E" w:rsidRDefault="00071F9E" w:rsidP="00071F9E">
      <w:pPr>
        <w:spacing w:after="0"/>
        <w:jc w:val="both"/>
        <w:rPr>
          <w:rFonts w:ascii="Cambria" w:hAnsi="Cambria"/>
          <w:sz w:val="24"/>
          <w:szCs w:val="24"/>
        </w:rPr>
      </w:pPr>
    </w:p>
    <w:p w14:paraId="11E0ABB2" w14:textId="77777777" w:rsidR="00071F9E" w:rsidRPr="00071F9E" w:rsidRDefault="00071F9E" w:rsidP="00071F9E">
      <w:pPr>
        <w:spacing w:after="0"/>
        <w:ind w:firstLine="540"/>
        <w:jc w:val="both"/>
        <w:rPr>
          <w:rFonts w:ascii="Cambria" w:hAnsi="Cambria"/>
          <w:sz w:val="24"/>
          <w:szCs w:val="24"/>
        </w:rPr>
      </w:pPr>
      <w:r w:rsidRPr="00071F9E">
        <w:rPr>
          <w:rFonts w:ascii="Cambria" w:hAnsi="Cambria"/>
          <w:sz w:val="24"/>
          <w:szCs w:val="24"/>
        </w:rPr>
        <w:t>Viešojo pirkimo komisijai pareikalavus, turi būti pateikti siūlomų prekių pavyzdžiai.</w:t>
      </w:r>
    </w:p>
    <w:p w14:paraId="73277B2A" w14:textId="567ABB03" w:rsidR="00071F9E" w:rsidRDefault="00071F9E" w:rsidP="00071F9E">
      <w:pPr>
        <w:spacing w:after="0"/>
        <w:ind w:firstLine="540"/>
        <w:jc w:val="both"/>
        <w:rPr>
          <w:rFonts w:ascii="Cambria" w:hAnsi="Cambria"/>
          <w:sz w:val="24"/>
          <w:szCs w:val="24"/>
        </w:rPr>
      </w:pPr>
    </w:p>
    <w:p w14:paraId="3D653303" w14:textId="4DEF0287" w:rsidR="006D505F" w:rsidRDefault="006D505F" w:rsidP="006D505F">
      <w:pPr>
        <w:spacing w:after="0"/>
        <w:ind w:firstLine="540"/>
        <w:jc w:val="center"/>
        <w:rPr>
          <w:rFonts w:ascii="Cambria" w:hAnsi="Cambria"/>
          <w:sz w:val="24"/>
          <w:szCs w:val="24"/>
        </w:rPr>
      </w:pPr>
      <w:r>
        <w:rPr>
          <w:rFonts w:ascii="Cambria" w:hAnsi="Cambria"/>
          <w:sz w:val="24"/>
          <w:szCs w:val="24"/>
        </w:rPr>
        <w:t>________________________</w:t>
      </w:r>
      <w:bookmarkStart w:id="1" w:name="_GoBack"/>
      <w:bookmarkEnd w:id="1"/>
    </w:p>
    <w:sectPr w:rsidR="006D505F" w:rsidSect="006B4123">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3C3"/>
    <w:multiLevelType w:val="hybridMultilevel"/>
    <w:tmpl w:val="ABB6FEEE"/>
    <w:lvl w:ilvl="0" w:tplc="747E6D2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0D3FBB"/>
    <w:multiLevelType w:val="hybridMultilevel"/>
    <w:tmpl w:val="686446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804BC2"/>
    <w:multiLevelType w:val="hybridMultilevel"/>
    <w:tmpl w:val="49FE2CFE"/>
    <w:lvl w:ilvl="0" w:tplc="028853CE">
      <w:start w:val="1"/>
      <w:numFmt w:val="bullet"/>
      <w:lvlText w:val="-"/>
      <w:lvlJc w:val="left"/>
      <w:pPr>
        <w:ind w:left="1095" w:hanging="360"/>
      </w:pPr>
      <w:rPr>
        <w:rFonts w:hint="default"/>
      </w:rPr>
    </w:lvl>
    <w:lvl w:ilvl="1" w:tplc="04270003" w:tentative="1">
      <w:start w:val="1"/>
      <w:numFmt w:val="bullet"/>
      <w:lvlText w:val="o"/>
      <w:lvlJc w:val="left"/>
      <w:pPr>
        <w:ind w:left="1815" w:hanging="360"/>
      </w:pPr>
      <w:rPr>
        <w:rFonts w:ascii="Courier New" w:hAnsi="Courier New" w:cs="Courier New" w:hint="default"/>
      </w:rPr>
    </w:lvl>
    <w:lvl w:ilvl="2" w:tplc="04270005" w:tentative="1">
      <w:start w:val="1"/>
      <w:numFmt w:val="bullet"/>
      <w:lvlText w:val=""/>
      <w:lvlJc w:val="left"/>
      <w:pPr>
        <w:ind w:left="2535" w:hanging="360"/>
      </w:pPr>
      <w:rPr>
        <w:rFonts w:ascii="Wingdings" w:hAnsi="Wingdings" w:hint="default"/>
      </w:rPr>
    </w:lvl>
    <w:lvl w:ilvl="3" w:tplc="04270001" w:tentative="1">
      <w:start w:val="1"/>
      <w:numFmt w:val="bullet"/>
      <w:lvlText w:val=""/>
      <w:lvlJc w:val="left"/>
      <w:pPr>
        <w:ind w:left="3255" w:hanging="360"/>
      </w:pPr>
      <w:rPr>
        <w:rFonts w:ascii="Symbol" w:hAnsi="Symbol" w:hint="default"/>
      </w:rPr>
    </w:lvl>
    <w:lvl w:ilvl="4" w:tplc="04270003" w:tentative="1">
      <w:start w:val="1"/>
      <w:numFmt w:val="bullet"/>
      <w:lvlText w:val="o"/>
      <w:lvlJc w:val="left"/>
      <w:pPr>
        <w:ind w:left="3975" w:hanging="360"/>
      </w:pPr>
      <w:rPr>
        <w:rFonts w:ascii="Courier New" w:hAnsi="Courier New" w:cs="Courier New" w:hint="default"/>
      </w:rPr>
    </w:lvl>
    <w:lvl w:ilvl="5" w:tplc="04270005" w:tentative="1">
      <w:start w:val="1"/>
      <w:numFmt w:val="bullet"/>
      <w:lvlText w:val=""/>
      <w:lvlJc w:val="left"/>
      <w:pPr>
        <w:ind w:left="4695" w:hanging="360"/>
      </w:pPr>
      <w:rPr>
        <w:rFonts w:ascii="Wingdings" w:hAnsi="Wingdings" w:hint="default"/>
      </w:rPr>
    </w:lvl>
    <w:lvl w:ilvl="6" w:tplc="04270001" w:tentative="1">
      <w:start w:val="1"/>
      <w:numFmt w:val="bullet"/>
      <w:lvlText w:val=""/>
      <w:lvlJc w:val="left"/>
      <w:pPr>
        <w:ind w:left="5415" w:hanging="360"/>
      </w:pPr>
      <w:rPr>
        <w:rFonts w:ascii="Symbol" w:hAnsi="Symbol" w:hint="default"/>
      </w:rPr>
    </w:lvl>
    <w:lvl w:ilvl="7" w:tplc="04270003" w:tentative="1">
      <w:start w:val="1"/>
      <w:numFmt w:val="bullet"/>
      <w:lvlText w:val="o"/>
      <w:lvlJc w:val="left"/>
      <w:pPr>
        <w:ind w:left="6135" w:hanging="360"/>
      </w:pPr>
      <w:rPr>
        <w:rFonts w:ascii="Courier New" w:hAnsi="Courier New" w:cs="Courier New" w:hint="default"/>
      </w:rPr>
    </w:lvl>
    <w:lvl w:ilvl="8" w:tplc="04270005" w:tentative="1">
      <w:start w:val="1"/>
      <w:numFmt w:val="bullet"/>
      <w:lvlText w:val=""/>
      <w:lvlJc w:val="left"/>
      <w:pPr>
        <w:ind w:left="6855" w:hanging="360"/>
      </w:pPr>
      <w:rPr>
        <w:rFonts w:ascii="Wingdings" w:hAnsi="Wingdings" w:hint="default"/>
      </w:rPr>
    </w:lvl>
  </w:abstractNum>
  <w:abstractNum w:abstractNumId="3" w15:restartNumberingAfterBreak="0">
    <w:nsid w:val="13362DA9"/>
    <w:multiLevelType w:val="hybridMultilevel"/>
    <w:tmpl w:val="CAC6B6D8"/>
    <w:lvl w:ilvl="0" w:tplc="B426BFFC">
      <w:start w:val="1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B656B7"/>
    <w:multiLevelType w:val="singleLevel"/>
    <w:tmpl w:val="640C9E1C"/>
    <w:lvl w:ilvl="0">
      <w:start w:val="1"/>
      <w:numFmt w:val="bullet"/>
      <w:pStyle w:val="bullets"/>
      <w:lvlText w:val=""/>
      <w:lvlJc w:val="left"/>
      <w:pPr>
        <w:tabs>
          <w:tab w:val="num" w:pos="360"/>
        </w:tabs>
        <w:ind w:left="0" w:firstLine="0"/>
      </w:pPr>
      <w:rPr>
        <w:rFonts w:ascii="Symbol" w:hAnsi="Symbol" w:hint="default"/>
        <w:sz w:val="20"/>
      </w:rPr>
    </w:lvl>
  </w:abstractNum>
  <w:abstractNum w:abstractNumId="5" w15:restartNumberingAfterBreak="0">
    <w:nsid w:val="2C91789F"/>
    <w:multiLevelType w:val="hybridMultilevel"/>
    <w:tmpl w:val="9A5A14F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7C4FF0"/>
    <w:multiLevelType w:val="multilevel"/>
    <w:tmpl w:val="DB98E15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E1B80"/>
    <w:multiLevelType w:val="hybridMultilevel"/>
    <w:tmpl w:val="72D03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C21B7C"/>
    <w:multiLevelType w:val="hybridMultilevel"/>
    <w:tmpl w:val="A1387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E42AC1"/>
    <w:multiLevelType w:val="hybridMultilevel"/>
    <w:tmpl w:val="21CC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C4357"/>
    <w:multiLevelType w:val="hybridMultilevel"/>
    <w:tmpl w:val="F7286B8E"/>
    <w:lvl w:ilvl="0" w:tplc="C0A8A3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BD720C"/>
    <w:multiLevelType w:val="hybridMultilevel"/>
    <w:tmpl w:val="246EF302"/>
    <w:lvl w:ilvl="0" w:tplc="2402BEFA">
      <w:start w:val="1"/>
      <w:numFmt w:val="bullet"/>
      <w:lvlText w:val="-"/>
      <w:lvlJc w:val="left"/>
      <w:pPr>
        <w:ind w:left="780" w:hanging="360"/>
      </w:pPr>
      <w:rPr>
        <w:rFonts w:ascii="Calibri" w:eastAsiaTheme="minorHAnsi" w:hAnsi="Calibri" w:cs="Calibri"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5A0414A3"/>
    <w:multiLevelType w:val="hybridMultilevel"/>
    <w:tmpl w:val="BEF65C1A"/>
    <w:lvl w:ilvl="0" w:tplc="028853C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161B43"/>
    <w:multiLevelType w:val="hybridMultilevel"/>
    <w:tmpl w:val="2E2E164E"/>
    <w:lvl w:ilvl="0" w:tplc="B426BFFC">
      <w:start w:val="1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FD04FB"/>
    <w:multiLevelType w:val="multilevel"/>
    <w:tmpl w:val="6116EBA6"/>
    <w:lvl w:ilvl="0">
      <w:numFmt w:val="bullet"/>
      <w:lvlText w:val="-"/>
      <w:lvlJc w:val="left"/>
      <w:pPr>
        <w:ind w:left="36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2945AAB"/>
    <w:multiLevelType w:val="hybridMultilevel"/>
    <w:tmpl w:val="24843BAC"/>
    <w:lvl w:ilvl="0" w:tplc="2402BEFA">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026160"/>
    <w:multiLevelType w:val="hybridMultilevel"/>
    <w:tmpl w:val="B08EE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4"/>
  </w:num>
  <w:num w:numId="3">
    <w:abstractNumId w:val="10"/>
  </w:num>
  <w:num w:numId="4">
    <w:abstractNumId w:val="16"/>
  </w:num>
  <w:num w:numId="5">
    <w:abstractNumId w:val="9"/>
  </w:num>
  <w:num w:numId="6">
    <w:abstractNumId w:val="1"/>
  </w:num>
  <w:num w:numId="7">
    <w:abstractNumId w:val="5"/>
  </w:num>
  <w:num w:numId="8">
    <w:abstractNumId w:val="0"/>
  </w:num>
  <w:num w:numId="9">
    <w:abstractNumId w:val="12"/>
  </w:num>
  <w:num w:numId="10">
    <w:abstractNumId w:val="7"/>
  </w:num>
  <w:num w:numId="11">
    <w:abstractNumId w:val="8"/>
  </w:num>
  <w:num w:numId="12">
    <w:abstractNumId w:val="2"/>
  </w:num>
  <w:num w:numId="13">
    <w:abstractNumId w:val="15"/>
  </w:num>
  <w:num w:numId="14">
    <w:abstractNumId w:val="13"/>
  </w:num>
  <w:num w:numId="15">
    <w:abstractNumId w:val="4"/>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5E"/>
    <w:rsid w:val="00031309"/>
    <w:rsid w:val="00037CC4"/>
    <w:rsid w:val="00071F9E"/>
    <w:rsid w:val="0008633F"/>
    <w:rsid w:val="000F6783"/>
    <w:rsid w:val="001C05E3"/>
    <w:rsid w:val="00244125"/>
    <w:rsid w:val="00263FFB"/>
    <w:rsid w:val="002708FB"/>
    <w:rsid w:val="003F3B25"/>
    <w:rsid w:val="00456314"/>
    <w:rsid w:val="00464607"/>
    <w:rsid w:val="0055718A"/>
    <w:rsid w:val="00611B54"/>
    <w:rsid w:val="00614E72"/>
    <w:rsid w:val="006B4123"/>
    <w:rsid w:val="006D505F"/>
    <w:rsid w:val="00735C03"/>
    <w:rsid w:val="008071B7"/>
    <w:rsid w:val="00870AEC"/>
    <w:rsid w:val="008D1625"/>
    <w:rsid w:val="00937A74"/>
    <w:rsid w:val="00973A77"/>
    <w:rsid w:val="009C6DBE"/>
    <w:rsid w:val="009D7449"/>
    <w:rsid w:val="00A85348"/>
    <w:rsid w:val="00AA0A74"/>
    <w:rsid w:val="00BB017C"/>
    <w:rsid w:val="00CE2793"/>
    <w:rsid w:val="00E258E4"/>
    <w:rsid w:val="00EF1275"/>
    <w:rsid w:val="00F31036"/>
    <w:rsid w:val="00F61A61"/>
    <w:rsid w:val="00FA7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68D1"/>
  <w15:chartTrackingRefBased/>
  <w15:docId w15:val="{5AD5A731-8F24-49F6-B5F5-03F7691E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CE2793"/>
    <w:pPr>
      <w:suppressAutoHyphens/>
      <w:autoSpaceDN w:val="0"/>
      <w:spacing w:after="200" w:line="276" w:lineRule="auto"/>
      <w:ind w:left="720"/>
      <w:textAlignment w:val="baseline"/>
    </w:pPr>
    <w:rPr>
      <w:rFonts w:ascii="Calibri" w:eastAsia="Calibri" w:hAnsi="Calibri" w:cs="Times New Roman"/>
      <w:lang w:val="en-US"/>
    </w:rPr>
  </w:style>
  <w:style w:type="table" w:styleId="TableGrid">
    <w:name w:val="Table Grid"/>
    <w:basedOn w:val="TableNormal"/>
    <w:uiPriority w:val="39"/>
    <w:rsid w:val="006B412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A85348"/>
    <w:rPr>
      <w:rFonts w:ascii="Calibri" w:eastAsia="Calibri" w:hAnsi="Calibri" w:cs="Times New Roman"/>
      <w:lang w:val="en-US"/>
    </w:rPr>
  </w:style>
  <w:style w:type="paragraph" w:customStyle="1" w:styleId="bullets">
    <w:name w:val="bullets"/>
    <w:basedOn w:val="Normal"/>
    <w:rsid w:val="009C6DBE"/>
    <w:pPr>
      <w:numPr>
        <w:numId w:val="15"/>
      </w:numPr>
      <w:spacing w:after="0" w:line="36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138927">
      <w:bodyDiv w:val="1"/>
      <w:marLeft w:val="0"/>
      <w:marRight w:val="0"/>
      <w:marTop w:val="0"/>
      <w:marBottom w:val="0"/>
      <w:divBdr>
        <w:top w:val="none" w:sz="0" w:space="0" w:color="auto"/>
        <w:left w:val="none" w:sz="0" w:space="0" w:color="auto"/>
        <w:bottom w:val="none" w:sz="0" w:space="0" w:color="auto"/>
        <w:right w:val="none" w:sz="0" w:space="0" w:color="auto"/>
      </w:divBdr>
      <w:divsChild>
        <w:div w:id="204948595">
          <w:marLeft w:val="0"/>
          <w:marRight w:val="0"/>
          <w:marTop w:val="0"/>
          <w:marBottom w:val="0"/>
          <w:divBdr>
            <w:top w:val="none" w:sz="0" w:space="0" w:color="auto"/>
            <w:left w:val="none" w:sz="0" w:space="0" w:color="auto"/>
            <w:bottom w:val="none" w:sz="0" w:space="0" w:color="auto"/>
            <w:right w:val="none" w:sz="0" w:space="0" w:color="auto"/>
          </w:divBdr>
        </w:div>
        <w:div w:id="74861850">
          <w:marLeft w:val="0"/>
          <w:marRight w:val="0"/>
          <w:marTop w:val="0"/>
          <w:marBottom w:val="0"/>
          <w:divBdr>
            <w:top w:val="none" w:sz="0" w:space="0" w:color="auto"/>
            <w:left w:val="none" w:sz="0" w:space="0" w:color="auto"/>
            <w:bottom w:val="none" w:sz="0" w:space="0" w:color="auto"/>
            <w:right w:val="none" w:sz="0" w:space="0" w:color="auto"/>
          </w:divBdr>
        </w:div>
        <w:div w:id="1991401723">
          <w:marLeft w:val="0"/>
          <w:marRight w:val="0"/>
          <w:marTop w:val="0"/>
          <w:marBottom w:val="0"/>
          <w:divBdr>
            <w:top w:val="none" w:sz="0" w:space="0" w:color="auto"/>
            <w:left w:val="none" w:sz="0" w:space="0" w:color="auto"/>
            <w:bottom w:val="none" w:sz="0" w:space="0" w:color="auto"/>
            <w:right w:val="none" w:sz="0" w:space="0" w:color="auto"/>
          </w:divBdr>
        </w:div>
        <w:div w:id="316571376">
          <w:marLeft w:val="0"/>
          <w:marRight w:val="0"/>
          <w:marTop w:val="0"/>
          <w:marBottom w:val="0"/>
          <w:divBdr>
            <w:top w:val="none" w:sz="0" w:space="0" w:color="auto"/>
            <w:left w:val="none" w:sz="0" w:space="0" w:color="auto"/>
            <w:bottom w:val="none" w:sz="0" w:space="0" w:color="auto"/>
            <w:right w:val="none" w:sz="0" w:space="0" w:color="auto"/>
          </w:divBdr>
        </w:div>
        <w:div w:id="1592860621">
          <w:marLeft w:val="0"/>
          <w:marRight w:val="0"/>
          <w:marTop w:val="0"/>
          <w:marBottom w:val="0"/>
          <w:divBdr>
            <w:top w:val="none" w:sz="0" w:space="0" w:color="auto"/>
            <w:left w:val="none" w:sz="0" w:space="0" w:color="auto"/>
            <w:bottom w:val="none" w:sz="0" w:space="0" w:color="auto"/>
            <w:right w:val="none" w:sz="0" w:space="0" w:color="auto"/>
          </w:divBdr>
        </w:div>
        <w:div w:id="134496279">
          <w:marLeft w:val="0"/>
          <w:marRight w:val="0"/>
          <w:marTop w:val="0"/>
          <w:marBottom w:val="0"/>
          <w:divBdr>
            <w:top w:val="none" w:sz="0" w:space="0" w:color="auto"/>
            <w:left w:val="none" w:sz="0" w:space="0" w:color="auto"/>
            <w:bottom w:val="none" w:sz="0" w:space="0" w:color="auto"/>
            <w:right w:val="none" w:sz="0" w:space="0" w:color="auto"/>
          </w:divBdr>
        </w:div>
        <w:div w:id="1448817034">
          <w:marLeft w:val="0"/>
          <w:marRight w:val="0"/>
          <w:marTop w:val="0"/>
          <w:marBottom w:val="0"/>
          <w:divBdr>
            <w:top w:val="none" w:sz="0" w:space="0" w:color="auto"/>
            <w:left w:val="none" w:sz="0" w:space="0" w:color="auto"/>
            <w:bottom w:val="none" w:sz="0" w:space="0" w:color="auto"/>
            <w:right w:val="none" w:sz="0" w:space="0" w:color="auto"/>
          </w:divBdr>
        </w:div>
        <w:div w:id="101077696">
          <w:marLeft w:val="0"/>
          <w:marRight w:val="0"/>
          <w:marTop w:val="0"/>
          <w:marBottom w:val="0"/>
          <w:divBdr>
            <w:top w:val="none" w:sz="0" w:space="0" w:color="auto"/>
            <w:left w:val="none" w:sz="0" w:space="0" w:color="auto"/>
            <w:bottom w:val="none" w:sz="0" w:space="0" w:color="auto"/>
            <w:right w:val="none" w:sz="0" w:space="0" w:color="auto"/>
          </w:divBdr>
        </w:div>
        <w:div w:id="610209565">
          <w:marLeft w:val="0"/>
          <w:marRight w:val="0"/>
          <w:marTop w:val="0"/>
          <w:marBottom w:val="0"/>
          <w:divBdr>
            <w:top w:val="none" w:sz="0" w:space="0" w:color="auto"/>
            <w:left w:val="none" w:sz="0" w:space="0" w:color="auto"/>
            <w:bottom w:val="none" w:sz="0" w:space="0" w:color="auto"/>
            <w:right w:val="none" w:sz="0" w:space="0" w:color="auto"/>
          </w:divBdr>
        </w:div>
        <w:div w:id="1159078330">
          <w:marLeft w:val="0"/>
          <w:marRight w:val="0"/>
          <w:marTop w:val="0"/>
          <w:marBottom w:val="0"/>
          <w:divBdr>
            <w:top w:val="none" w:sz="0" w:space="0" w:color="auto"/>
            <w:left w:val="none" w:sz="0" w:space="0" w:color="auto"/>
            <w:bottom w:val="none" w:sz="0" w:space="0" w:color="auto"/>
            <w:right w:val="none" w:sz="0" w:space="0" w:color="auto"/>
          </w:divBdr>
        </w:div>
        <w:div w:id="1844927557">
          <w:marLeft w:val="0"/>
          <w:marRight w:val="0"/>
          <w:marTop w:val="0"/>
          <w:marBottom w:val="0"/>
          <w:divBdr>
            <w:top w:val="none" w:sz="0" w:space="0" w:color="auto"/>
            <w:left w:val="none" w:sz="0" w:space="0" w:color="auto"/>
            <w:bottom w:val="none" w:sz="0" w:space="0" w:color="auto"/>
            <w:right w:val="none" w:sz="0" w:space="0" w:color="auto"/>
          </w:divBdr>
        </w:div>
      </w:divsChild>
    </w:div>
    <w:div w:id="1849445193">
      <w:bodyDiv w:val="1"/>
      <w:marLeft w:val="0"/>
      <w:marRight w:val="0"/>
      <w:marTop w:val="0"/>
      <w:marBottom w:val="0"/>
      <w:divBdr>
        <w:top w:val="none" w:sz="0" w:space="0" w:color="auto"/>
        <w:left w:val="none" w:sz="0" w:space="0" w:color="auto"/>
        <w:bottom w:val="none" w:sz="0" w:space="0" w:color="auto"/>
        <w:right w:val="none" w:sz="0" w:space="0" w:color="auto"/>
      </w:divBdr>
      <w:divsChild>
        <w:div w:id="348799967">
          <w:marLeft w:val="0"/>
          <w:marRight w:val="0"/>
          <w:marTop w:val="0"/>
          <w:marBottom w:val="0"/>
          <w:divBdr>
            <w:top w:val="none" w:sz="0" w:space="0" w:color="auto"/>
            <w:left w:val="none" w:sz="0" w:space="0" w:color="auto"/>
            <w:bottom w:val="none" w:sz="0" w:space="0" w:color="auto"/>
            <w:right w:val="none" w:sz="0" w:space="0" w:color="auto"/>
          </w:divBdr>
        </w:div>
        <w:div w:id="1461612844">
          <w:marLeft w:val="0"/>
          <w:marRight w:val="0"/>
          <w:marTop w:val="0"/>
          <w:marBottom w:val="0"/>
          <w:divBdr>
            <w:top w:val="none" w:sz="0" w:space="0" w:color="auto"/>
            <w:left w:val="none" w:sz="0" w:space="0" w:color="auto"/>
            <w:bottom w:val="none" w:sz="0" w:space="0" w:color="auto"/>
            <w:right w:val="none" w:sz="0" w:space="0" w:color="auto"/>
          </w:divBdr>
        </w:div>
        <w:div w:id="1069963314">
          <w:marLeft w:val="0"/>
          <w:marRight w:val="0"/>
          <w:marTop w:val="0"/>
          <w:marBottom w:val="0"/>
          <w:divBdr>
            <w:top w:val="none" w:sz="0" w:space="0" w:color="auto"/>
            <w:left w:val="none" w:sz="0" w:space="0" w:color="auto"/>
            <w:bottom w:val="none" w:sz="0" w:space="0" w:color="auto"/>
            <w:right w:val="none" w:sz="0" w:space="0" w:color="auto"/>
          </w:divBdr>
        </w:div>
        <w:div w:id="321198095">
          <w:marLeft w:val="0"/>
          <w:marRight w:val="0"/>
          <w:marTop w:val="0"/>
          <w:marBottom w:val="0"/>
          <w:divBdr>
            <w:top w:val="none" w:sz="0" w:space="0" w:color="auto"/>
            <w:left w:val="none" w:sz="0" w:space="0" w:color="auto"/>
            <w:bottom w:val="none" w:sz="0" w:space="0" w:color="auto"/>
            <w:right w:val="none" w:sz="0" w:space="0" w:color="auto"/>
          </w:divBdr>
        </w:div>
        <w:div w:id="388111190">
          <w:marLeft w:val="0"/>
          <w:marRight w:val="0"/>
          <w:marTop w:val="0"/>
          <w:marBottom w:val="0"/>
          <w:divBdr>
            <w:top w:val="none" w:sz="0" w:space="0" w:color="auto"/>
            <w:left w:val="none" w:sz="0" w:space="0" w:color="auto"/>
            <w:bottom w:val="none" w:sz="0" w:space="0" w:color="auto"/>
            <w:right w:val="none" w:sz="0" w:space="0" w:color="auto"/>
          </w:divBdr>
        </w:div>
        <w:div w:id="894924228">
          <w:marLeft w:val="0"/>
          <w:marRight w:val="0"/>
          <w:marTop w:val="0"/>
          <w:marBottom w:val="0"/>
          <w:divBdr>
            <w:top w:val="none" w:sz="0" w:space="0" w:color="auto"/>
            <w:left w:val="none" w:sz="0" w:space="0" w:color="auto"/>
            <w:bottom w:val="none" w:sz="0" w:space="0" w:color="auto"/>
            <w:right w:val="none" w:sz="0" w:space="0" w:color="auto"/>
          </w:divBdr>
        </w:div>
        <w:div w:id="445733111">
          <w:marLeft w:val="0"/>
          <w:marRight w:val="0"/>
          <w:marTop w:val="0"/>
          <w:marBottom w:val="0"/>
          <w:divBdr>
            <w:top w:val="none" w:sz="0" w:space="0" w:color="auto"/>
            <w:left w:val="none" w:sz="0" w:space="0" w:color="auto"/>
            <w:bottom w:val="none" w:sz="0" w:space="0" w:color="auto"/>
            <w:right w:val="none" w:sz="0" w:space="0" w:color="auto"/>
          </w:divBdr>
        </w:div>
        <w:div w:id="468324536">
          <w:marLeft w:val="0"/>
          <w:marRight w:val="0"/>
          <w:marTop w:val="0"/>
          <w:marBottom w:val="0"/>
          <w:divBdr>
            <w:top w:val="none" w:sz="0" w:space="0" w:color="auto"/>
            <w:left w:val="none" w:sz="0" w:space="0" w:color="auto"/>
            <w:bottom w:val="none" w:sz="0" w:space="0" w:color="auto"/>
            <w:right w:val="none" w:sz="0" w:space="0" w:color="auto"/>
          </w:divBdr>
        </w:div>
        <w:div w:id="1665233626">
          <w:marLeft w:val="0"/>
          <w:marRight w:val="0"/>
          <w:marTop w:val="0"/>
          <w:marBottom w:val="0"/>
          <w:divBdr>
            <w:top w:val="none" w:sz="0" w:space="0" w:color="auto"/>
            <w:left w:val="none" w:sz="0" w:space="0" w:color="auto"/>
            <w:bottom w:val="none" w:sz="0" w:space="0" w:color="auto"/>
            <w:right w:val="none" w:sz="0" w:space="0" w:color="auto"/>
          </w:divBdr>
        </w:div>
        <w:div w:id="1255242534">
          <w:marLeft w:val="0"/>
          <w:marRight w:val="0"/>
          <w:marTop w:val="0"/>
          <w:marBottom w:val="0"/>
          <w:divBdr>
            <w:top w:val="none" w:sz="0" w:space="0" w:color="auto"/>
            <w:left w:val="none" w:sz="0" w:space="0" w:color="auto"/>
            <w:bottom w:val="none" w:sz="0" w:space="0" w:color="auto"/>
            <w:right w:val="none" w:sz="0" w:space="0" w:color="auto"/>
          </w:divBdr>
        </w:div>
        <w:div w:id="27220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F8340-3234-4383-8A5C-2BFC95C39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C840E5-4596-4C95-B992-BDB13F82D05D}">
  <ds:schemaRefs>
    <ds:schemaRef ds:uri="http://schemas.microsoft.com/sharepoint/v3/contenttype/forms"/>
  </ds:schemaRefs>
</ds:datastoreItem>
</file>

<file path=customXml/itemProps3.xml><?xml version="1.0" encoding="utf-8"?>
<ds:datastoreItem xmlns:ds="http://schemas.openxmlformats.org/officeDocument/2006/customXml" ds:itemID="{410FE211-6E96-4D72-8030-D3159B0613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3336</Words>
  <Characters>1902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Juškauskaitė</dc:creator>
  <cp:keywords/>
  <dc:description/>
  <cp:lastModifiedBy>Ingrida Brazienė</cp:lastModifiedBy>
  <cp:revision>6</cp:revision>
  <dcterms:created xsi:type="dcterms:W3CDTF">2025-07-16T12:07:00Z</dcterms:created>
  <dcterms:modified xsi:type="dcterms:W3CDTF">2025-09-08T10:50:00Z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