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5F0BE0"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5F0BE0">
        <w:rPr>
          <w:lang w:val="lt-LT"/>
        </w:rPr>
        <w:t>fiziniai asmenys, kuriuos tiekėjas ketina įdarbinti Pirkimo laimėjimo atveju ir kurių pajėgumais tiekėjas remiasi pagal VPĮ 49</w:t>
      </w:r>
      <w:r w:rsidR="00FE256C" w:rsidRPr="005F0BE0">
        <w:rPr>
          <w:lang w:val="lt-LT"/>
        </w:rPr>
        <w:t xml:space="preserve"> </w:t>
      </w:r>
      <w:r w:rsidR="00622A08" w:rsidRPr="005F0BE0">
        <w:rPr>
          <w:lang w:val="lt-LT"/>
        </w:rPr>
        <w:t>(</w:t>
      </w:r>
      <w:proofErr w:type="spellStart"/>
      <w:r w:rsidR="00622A08" w:rsidRPr="005F0BE0">
        <w:rPr>
          <w:lang w:val="lt-LT"/>
        </w:rPr>
        <w:t>kvazisubtiekėjai</w:t>
      </w:r>
      <w:proofErr w:type="spellEnd"/>
      <w:r w:rsidR="00622A08" w:rsidRPr="005F0BE0">
        <w:rPr>
          <w:lang w:val="lt-LT"/>
        </w:rPr>
        <w:t>)</w:t>
      </w:r>
      <w:r w:rsidRPr="005F0BE0">
        <w:rPr>
          <w:lang w:val="lt-LT"/>
        </w:rPr>
        <w:t xml:space="preserve"> (jeigu  </w:t>
      </w:r>
      <w:r w:rsidR="00406EFE" w:rsidRPr="005F0BE0">
        <w:rPr>
          <w:lang w:val="lt-LT"/>
        </w:rPr>
        <w:t>perkančioji organizacija</w:t>
      </w:r>
      <w:r w:rsidRPr="005F0BE0">
        <w:rPr>
          <w:lang w:val="lt-LT"/>
        </w:rPr>
        <w:t xml:space="preserve"> nustato reikalavimus dėl fizinių asmenų, kurių kvalifikacija tiekėjas remiasi ir kuriuos, </w:t>
      </w:r>
      <w:r w:rsidR="00C149D4" w:rsidRPr="005F0BE0">
        <w:rPr>
          <w:lang w:val="lt-LT"/>
        </w:rPr>
        <w:t>p</w:t>
      </w:r>
      <w:r w:rsidRPr="005F0BE0">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A52BDD">
        <w:rPr>
          <w:rFonts w:asciiTheme="minorHAnsi" w:hAnsiTheme="minorHAnsi" w:cstheme="minorHAnsi"/>
          <w:lang w:val="lt-LT"/>
        </w:rPr>
        <w:t xml:space="preserve">Tiekėjas, pageidaujantis remtis kitų ūkio subjektų pajėgumais, privalo juos nurodyti </w:t>
      </w:r>
      <w:r w:rsidR="007A3A73" w:rsidRPr="00A52BDD">
        <w:rPr>
          <w:rFonts w:asciiTheme="minorHAnsi" w:hAnsiTheme="minorHAnsi" w:cstheme="minorHAnsi"/>
          <w:lang w:val="lt-LT"/>
        </w:rPr>
        <w:t>p</w:t>
      </w:r>
      <w:r w:rsidRPr="00A52BDD">
        <w:rPr>
          <w:rFonts w:asciiTheme="minorHAnsi" w:hAnsiTheme="minorHAnsi" w:cstheme="minorHAnsi"/>
          <w:lang w:val="lt-LT"/>
        </w:rPr>
        <w:t>asiūlyme ir pateikti</w:t>
      </w:r>
      <w:r w:rsidRPr="0036054C">
        <w:rPr>
          <w:rFonts w:asciiTheme="minorHAnsi" w:hAnsiTheme="minorHAnsi" w:cstheme="minorHAnsi"/>
          <w:lang w:val="lt-LT"/>
        </w:rPr>
        <w:t xml:space="preserve">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66"/>
        </w:numPr>
        <w:shd w:val="clear" w:color="auto" w:fill="FFFFFF"/>
        <w:spacing w:after="0" w:line="240" w:lineRule="auto"/>
        <w:ind w:left="709" w:hanging="11"/>
        <w:jc w:val="both"/>
        <w:rPr>
          <w:rFonts w:eastAsia="Times New Roman" w:cstheme="minorHAnsi"/>
          <w:lang w:val="lt-LT"/>
        </w:rPr>
        <w:pPrChange w:id="110" w:author="Autorius">
          <w:pPr>
            <w:pStyle w:val="Sraopastraipa"/>
            <w:numPr>
              <w:ilvl w:val="2"/>
              <w:numId w:val="66"/>
            </w:numPr>
            <w:shd w:val="clear" w:color="auto" w:fill="FFFFFF"/>
            <w:spacing w:after="0" w:line="240" w:lineRule="auto"/>
            <w:ind w:left="1288" w:hanging="11"/>
            <w:jc w:val="both"/>
          </w:pPr>
        </w:pPrChange>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2BEB" w14:textId="77777777" w:rsidR="00E62065" w:rsidRDefault="00E62065" w:rsidP="00184B8C">
      <w:pPr>
        <w:spacing w:after="0" w:line="240" w:lineRule="auto"/>
      </w:pPr>
      <w:r>
        <w:separator/>
      </w:r>
    </w:p>
  </w:endnote>
  <w:endnote w:type="continuationSeparator" w:id="0">
    <w:p w14:paraId="043FB4EA" w14:textId="77777777" w:rsidR="00E62065" w:rsidRDefault="00E62065" w:rsidP="00184B8C">
      <w:pPr>
        <w:spacing w:after="0" w:line="240" w:lineRule="auto"/>
      </w:pPr>
      <w:r>
        <w:continuationSeparator/>
      </w:r>
    </w:p>
  </w:endnote>
  <w:endnote w:type="continuationNotice" w:id="1">
    <w:p w14:paraId="39AB4F0D" w14:textId="77777777" w:rsidR="00E62065" w:rsidRDefault="00E62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2FCA" w14:textId="77777777" w:rsidR="00E62065" w:rsidRDefault="00E62065" w:rsidP="00184B8C">
      <w:pPr>
        <w:spacing w:after="0" w:line="240" w:lineRule="auto"/>
      </w:pPr>
      <w:r>
        <w:separator/>
      </w:r>
    </w:p>
  </w:footnote>
  <w:footnote w:type="continuationSeparator" w:id="0">
    <w:p w14:paraId="03B345F4" w14:textId="77777777" w:rsidR="00E62065" w:rsidRDefault="00E62065" w:rsidP="00184B8C">
      <w:pPr>
        <w:spacing w:after="0" w:line="240" w:lineRule="auto"/>
      </w:pPr>
      <w:r>
        <w:continuationSeparator/>
      </w:r>
    </w:p>
  </w:footnote>
  <w:footnote w:type="continuationNotice" w:id="1">
    <w:p w14:paraId="0AE638DF" w14:textId="77777777" w:rsidR="00E62065" w:rsidRDefault="00E6206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17E"/>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3F2"/>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4ED3"/>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0A8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8E1"/>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BE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90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313"/>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9C5"/>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BDD"/>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9A"/>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CAA"/>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065"/>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3CF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394C"/>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0DF8"/>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38489</Words>
  <Characters>21940</Characters>
  <Application>Microsoft Office Word</Application>
  <DocSecurity>0</DocSecurity>
  <Lines>182</Lines>
  <Paragraphs>120</Paragraphs>
  <ScaleCrop>false</ScaleCrop>
  <Company/>
  <LinksUpToDate>false</LinksUpToDate>
  <CharactersWithSpaces>60309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