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80883" w14:textId="77777777" w:rsidR="00965A38" w:rsidRPr="00965A38" w:rsidRDefault="00965A38" w:rsidP="00965A38">
      <w:pPr>
        <w:jc w:val="both"/>
        <w:rPr>
          <w:rFonts w:ascii="Times New Roman" w:hAnsi="Times New Roman" w:cs="Times New Roman"/>
          <w:lang w:val="en-GB"/>
        </w:rPr>
      </w:pPr>
    </w:p>
    <w:p w14:paraId="533FC133" w14:textId="77777777" w:rsidR="00CA5ABA" w:rsidRDefault="00CA5ABA" w:rsidP="00965A38">
      <w:pPr>
        <w:jc w:val="both"/>
        <w:rPr>
          <w:rFonts w:ascii="Times New Roman" w:eastAsia="Times New Roman" w:hAnsi="Times New Roman" w:cs="Times New Roman"/>
          <w:b/>
          <w:bCs/>
          <w:kern w:val="0"/>
          <w:lang w:val="en-GB" w:eastAsia="lt-LT"/>
          <w14:ligatures w14:val="none"/>
        </w:rPr>
      </w:pPr>
      <w:bookmarkStart w:id="0" w:name="_Hlk208415813"/>
      <w:r w:rsidRPr="00CA5ABA">
        <w:rPr>
          <w:rFonts w:ascii="Times New Roman" w:eastAsia="Times New Roman" w:hAnsi="Times New Roman" w:cs="Times New Roman"/>
          <w:b/>
          <w:bCs/>
          <w:kern w:val="0"/>
          <w:lang w:val="en-GB" w:eastAsia="lt-LT"/>
          <w14:ligatures w14:val="none"/>
        </w:rPr>
        <w:t>On the extension of the deadline for submitting tenders and the response to the inquiry submitted</w:t>
      </w:r>
    </w:p>
    <w:bookmarkEnd w:id="0"/>
    <w:p w14:paraId="3067FD54" w14:textId="7F3FF24F" w:rsidR="00965A38" w:rsidRPr="00965A38" w:rsidRDefault="00965A38" w:rsidP="00965A38">
      <w:pPr>
        <w:jc w:val="both"/>
        <w:rPr>
          <w:rFonts w:ascii="Times New Roman" w:eastAsia="Times New Roman" w:hAnsi="Times New Roman" w:cs="Times New Roman"/>
          <w:kern w:val="0"/>
          <w:lang w:val="en-GB" w:eastAsia="lt-LT"/>
          <w14:ligatures w14:val="none"/>
        </w:rPr>
      </w:pPr>
      <w:r w:rsidRPr="00965A38">
        <w:rPr>
          <w:rFonts w:ascii="Times New Roman" w:eastAsia="Times New Roman" w:hAnsi="Times New Roman" w:cs="Times New Roman"/>
          <w:kern w:val="0"/>
          <w:lang w:val="en-GB" w:eastAsia="lt-LT"/>
          <w14:ligatures w14:val="none"/>
        </w:rPr>
        <w:t xml:space="preserve">We hereby inform you that the Commission, </w:t>
      </w:r>
      <w:proofErr w:type="gramStart"/>
      <w:r w:rsidRPr="00965A38">
        <w:rPr>
          <w:rFonts w:ascii="Times New Roman" w:eastAsia="Times New Roman" w:hAnsi="Times New Roman" w:cs="Times New Roman"/>
          <w:kern w:val="0"/>
          <w:lang w:val="en-GB" w:eastAsia="lt-LT"/>
          <w14:ligatures w14:val="none"/>
        </w:rPr>
        <w:t>taking into account</w:t>
      </w:r>
      <w:proofErr w:type="gramEnd"/>
      <w:r w:rsidRPr="00965A38">
        <w:rPr>
          <w:rFonts w:ascii="Times New Roman" w:eastAsia="Times New Roman" w:hAnsi="Times New Roman" w:cs="Times New Roman"/>
          <w:kern w:val="0"/>
          <w:lang w:val="en-GB" w:eastAsia="lt-LT"/>
          <w14:ligatures w14:val="none"/>
        </w:rPr>
        <w:t xml:space="preserve"> a request submitted by one of the tenderers, has decided to extend the deadline for the submission of tenders until 19 September 2025, 10:00 a.m. (Lithuanian time).</w:t>
      </w:r>
    </w:p>
    <w:p w14:paraId="74238F8E" w14:textId="13EAC3D8" w:rsidR="00965A38" w:rsidRDefault="00965A38" w:rsidP="00965A38">
      <w:pPr>
        <w:jc w:val="both"/>
        <w:rPr>
          <w:rFonts w:ascii="Times New Roman" w:hAnsi="Times New Roman" w:cs="Times New Roman"/>
          <w:lang w:val="en-GB"/>
        </w:rPr>
      </w:pPr>
      <w:r w:rsidRPr="00965A38">
        <w:rPr>
          <w:rFonts w:ascii="Times New Roman" w:hAnsi="Times New Roman" w:cs="Times New Roman"/>
          <w:lang w:val="en-GB"/>
        </w:rPr>
        <w:t xml:space="preserve">The Commission also notes that due to the urgency of procuring the object of the procurement </w:t>
      </w:r>
      <w:proofErr w:type="gramStart"/>
      <w:r w:rsidRPr="00965A38">
        <w:rPr>
          <w:rFonts w:ascii="Times New Roman" w:hAnsi="Times New Roman" w:cs="Times New Roman"/>
          <w:lang w:val="en-GB"/>
        </w:rPr>
        <w:t>in order to</w:t>
      </w:r>
      <w:proofErr w:type="gramEnd"/>
      <w:r w:rsidRPr="00965A38">
        <w:rPr>
          <w:rFonts w:ascii="Times New Roman" w:hAnsi="Times New Roman" w:cs="Times New Roman"/>
          <w:lang w:val="en-GB"/>
        </w:rPr>
        <w:t xml:space="preserve"> meet the needs of the Beneficiary and the timely implementation of the project, the deadline for submission of tenders will no longer be extended, i.e. the above extension is final.</w:t>
      </w:r>
    </w:p>
    <w:p w14:paraId="34EE7111" w14:textId="164E8799" w:rsidR="00965A38" w:rsidRPr="0026701D" w:rsidRDefault="0026701D" w:rsidP="00965A38">
      <w:pPr>
        <w:jc w:val="both"/>
        <w:rPr>
          <w:rFonts w:ascii="Times New Roman" w:hAnsi="Times New Roman" w:cs="Times New Roman"/>
          <w:lang w:val="en-GB"/>
        </w:rPr>
      </w:pPr>
      <w:bookmarkStart w:id="1" w:name="_Hlk208415499"/>
      <w:r w:rsidRPr="0026701D">
        <w:rPr>
          <w:rFonts w:ascii="Times New Roman" w:hAnsi="Times New Roman" w:cs="Times New Roman"/>
          <w:lang w:val="en-GB"/>
        </w:rPr>
        <w:t>We would also like to inform you that one of the tender participants has submitted a request for clarification regarding the tender conditions. Below we provide the supplier’s question and the Commission’s response:</w:t>
      </w:r>
    </w:p>
    <w:p w14:paraId="4C4B482C" w14:textId="6D403F93" w:rsidR="0026701D" w:rsidRPr="0026701D" w:rsidRDefault="0026701D" w:rsidP="00965A38">
      <w:pPr>
        <w:jc w:val="both"/>
        <w:rPr>
          <w:rFonts w:ascii="Times New Roman" w:hAnsi="Times New Roman" w:cs="Times New Roman"/>
          <w:u w:val="single"/>
          <w:lang w:val="en-GB"/>
        </w:rPr>
      </w:pPr>
      <w:r w:rsidRPr="0026701D">
        <w:rPr>
          <w:rFonts w:ascii="Times New Roman" w:hAnsi="Times New Roman" w:cs="Times New Roman"/>
          <w:u w:val="single"/>
          <w:lang w:val="en-GB"/>
        </w:rPr>
        <w:t>Question</w:t>
      </w:r>
      <w:r w:rsidRPr="0026701D">
        <w:rPr>
          <w:rFonts w:ascii="Times New Roman" w:hAnsi="Times New Roman" w:cs="Times New Roman"/>
          <w:u w:val="single"/>
          <w:lang w:val="en-GB"/>
        </w:rPr>
        <w:t>:</w:t>
      </w:r>
    </w:p>
    <w:p w14:paraId="600CE389" w14:textId="77777777" w:rsidR="00FB2266" w:rsidRDefault="0026701D" w:rsidP="0026701D">
      <w:pPr>
        <w:jc w:val="both"/>
        <w:rPr>
          <w:rFonts w:ascii="Times New Roman" w:hAnsi="Times New Roman" w:cs="Times New Roman"/>
          <w:lang w:val="en-US"/>
        </w:rPr>
      </w:pPr>
      <w:r w:rsidRPr="0026701D">
        <w:rPr>
          <w:rFonts w:ascii="Times New Roman" w:hAnsi="Times New Roman" w:cs="Times New Roman"/>
          <w:lang w:val="en-US"/>
        </w:rPr>
        <w:t xml:space="preserve">We kindly request confirmation that the goods will be consigned under the name of the Lebanese Armed Forces (LAF) and that customs clearance will also be carried out in their name. </w:t>
      </w:r>
    </w:p>
    <w:p w14:paraId="5AFB6A5B" w14:textId="5E904751" w:rsidR="0026701D" w:rsidRPr="0026701D" w:rsidRDefault="0026701D" w:rsidP="0026701D">
      <w:pPr>
        <w:jc w:val="both"/>
        <w:rPr>
          <w:rFonts w:ascii="Times New Roman" w:hAnsi="Times New Roman" w:cs="Times New Roman"/>
          <w:lang w:val="en-US"/>
        </w:rPr>
      </w:pPr>
      <w:r w:rsidRPr="0026701D">
        <w:rPr>
          <w:rFonts w:ascii="Times New Roman" w:hAnsi="Times New Roman" w:cs="Times New Roman"/>
          <w:lang w:val="en-US"/>
        </w:rPr>
        <w:t>Additionally, please confirm which Incoterms will apply: DDP (excluding customs duties and taxes) or DAP (excluding customs duties and taxes).</w:t>
      </w:r>
    </w:p>
    <w:p w14:paraId="66A48403" w14:textId="54D3DE17" w:rsidR="0026701D" w:rsidRPr="0026701D" w:rsidRDefault="0026701D" w:rsidP="00965A38">
      <w:pPr>
        <w:jc w:val="both"/>
        <w:rPr>
          <w:rFonts w:ascii="Times New Roman" w:hAnsi="Times New Roman" w:cs="Times New Roman"/>
          <w:u w:val="single"/>
          <w:lang w:val="en-GB"/>
        </w:rPr>
      </w:pPr>
      <w:r w:rsidRPr="0026701D">
        <w:rPr>
          <w:rFonts w:ascii="Times New Roman" w:hAnsi="Times New Roman" w:cs="Times New Roman"/>
          <w:u w:val="single"/>
          <w:lang w:val="en-GB"/>
        </w:rPr>
        <w:t>Answer</w:t>
      </w:r>
      <w:r w:rsidRPr="0026701D">
        <w:rPr>
          <w:rFonts w:ascii="Times New Roman" w:hAnsi="Times New Roman" w:cs="Times New Roman"/>
          <w:u w:val="single"/>
          <w:lang w:val="en-GB"/>
        </w:rPr>
        <w:t>:</w:t>
      </w:r>
    </w:p>
    <w:p w14:paraId="3A928E77" w14:textId="77777777" w:rsidR="00FB2266" w:rsidRDefault="00FB2266" w:rsidP="00965A38">
      <w:pPr>
        <w:jc w:val="both"/>
        <w:rPr>
          <w:rFonts w:ascii="Times New Roman" w:hAnsi="Times New Roman" w:cs="Times New Roman"/>
          <w:lang w:val="en-GB"/>
        </w:rPr>
      </w:pPr>
      <w:bookmarkStart w:id="2" w:name="_Hlk208415681"/>
      <w:r w:rsidRPr="00FB2266">
        <w:rPr>
          <w:rFonts w:ascii="Times New Roman" w:hAnsi="Times New Roman" w:cs="Times New Roman"/>
          <w:lang w:val="en-GB"/>
        </w:rPr>
        <w:t xml:space="preserve">The Commission confirms that the goods will be consigned under the name of the Lebanese Armed Forces (LAF) and that customs clearance will also be carried out in their name. Please note that Section 3.7 of the Special Conditions of the Contract (Annex 7 to the Procurement Documents) specifies the export and import procedures applicable to the subject of procurement and identifies the parties responsible for them. </w:t>
      </w:r>
    </w:p>
    <w:bookmarkEnd w:id="1"/>
    <w:p w14:paraId="44A0F0BC" w14:textId="6DB8F860" w:rsidR="0026701D" w:rsidRPr="00FB2266" w:rsidRDefault="00FB2266" w:rsidP="00965A38">
      <w:pPr>
        <w:jc w:val="both"/>
        <w:rPr>
          <w:rFonts w:ascii="Times New Roman" w:hAnsi="Times New Roman" w:cs="Times New Roman"/>
          <w:lang w:val="en-GB"/>
        </w:rPr>
      </w:pPr>
      <w:proofErr w:type="gramStart"/>
      <w:r w:rsidRPr="00FB2266">
        <w:rPr>
          <w:rFonts w:ascii="Times New Roman" w:hAnsi="Times New Roman" w:cs="Times New Roman"/>
          <w:lang w:val="en-GB"/>
        </w:rPr>
        <w:t>With regard to</w:t>
      </w:r>
      <w:proofErr w:type="gramEnd"/>
      <w:r w:rsidRPr="00FB2266">
        <w:rPr>
          <w:rFonts w:ascii="Times New Roman" w:hAnsi="Times New Roman" w:cs="Times New Roman"/>
          <w:lang w:val="en-GB"/>
        </w:rPr>
        <w:t xml:space="preserve"> the delivery terms, we confirm that DAP Incoterms shall apply, covering delivery of the goods to the </w:t>
      </w:r>
      <w:proofErr w:type="gramStart"/>
      <w:r w:rsidRPr="00FB2266">
        <w:rPr>
          <w:rFonts w:ascii="Times New Roman" w:hAnsi="Times New Roman" w:cs="Times New Roman"/>
          <w:lang w:val="en-GB"/>
        </w:rPr>
        <w:t>final destination</w:t>
      </w:r>
      <w:proofErr w:type="gramEnd"/>
      <w:r w:rsidRPr="00FB2266">
        <w:rPr>
          <w:rFonts w:ascii="Times New Roman" w:hAnsi="Times New Roman" w:cs="Times New Roman"/>
          <w:lang w:val="en-GB"/>
        </w:rPr>
        <w:t xml:space="preserve"> and</w:t>
      </w:r>
      <w:r>
        <w:rPr>
          <w:rFonts w:ascii="Times New Roman" w:hAnsi="Times New Roman" w:cs="Times New Roman"/>
          <w:lang w:val="en-GB"/>
        </w:rPr>
        <w:t xml:space="preserve"> </w:t>
      </w:r>
      <w:r w:rsidRPr="00FB2266">
        <w:rPr>
          <w:rFonts w:ascii="Times New Roman" w:hAnsi="Times New Roman" w:cs="Times New Roman"/>
          <w:lang w:val="en-GB"/>
        </w:rPr>
        <w:t>ensuring their unloading if they are not delivered under their own power.</w:t>
      </w:r>
    </w:p>
    <w:bookmarkEnd w:id="2"/>
    <w:p w14:paraId="428358D0" w14:textId="77777777" w:rsidR="00965A38" w:rsidRPr="00965A38" w:rsidRDefault="00965A38" w:rsidP="00965A38">
      <w:pPr>
        <w:spacing w:after="0"/>
        <w:jc w:val="both"/>
        <w:rPr>
          <w:rFonts w:ascii="Times New Roman" w:hAnsi="Times New Roman" w:cs="Times New Roman"/>
          <w:lang w:val="en-GB"/>
        </w:rPr>
      </w:pPr>
      <w:r w:rsidRPr="00965A38">
        <w:rPr>
          <w:rFonts w:ascii="Times New Roman" w:hAnsi="Times New Roman" w:cs="Times New Roman"/>
          <w:lang w:val="en-GB"/>
        </w:rPr>
        <w:t>Sincerely,</w:t>
      </w:r>
    </w:p>
    <w:p w14:paraId="1D7C1403" w14:textId="43F2FFCD" w:rsidR="00965A38" w:rsidRPr="00965A38" w:rsidRDefault="00965A38" w:rsidP="00965A38">
      <w:pPr>
        <w:jc w:val="both"/>
        <w:rPr>
          <w:rFonts w:ascii="Times New Roman" w:hAnsi="Times New Roman" w:cs="Times New Roman"/>
          <w:lang w:val="en-GB"/>
        </w:rPr>
      </w:pPr>
      <w:r w:rsidRPr="00965A38">
        <w:rPr>
          <w:rFonts w:ascii="Times New Roman" w:hAnsi="Times New Roman" w:cs="Times New Roman"/>
          <w:lang w:val="en-GB"/>
        </w:rPr>
        <w:t>The Commission</w:t>
      </w:r>
    </w:p>
    <w:sectPr w:rsidR="00965A38" w:rsidRPr="00965A3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38"/>
    <w:rsid w:val="0026701D"/>
    <w:rsid w:val="002E12A2"/>
    <w:rsid w:val="00965A38"/>
    <w:rsid w:val="00CA5ABA"/>
    <w:rsid w:val="00FB22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C2CF"/>
  <w15:chartTrackingRefBased/>
  <w15:docId w15:val="{1036E1C2-DC2B-4985-B126-C3948F20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A38"/>
  </w:style>
  <w:style w:type="paragraph" w:styleId="Heading1">
    <w:name w:val="heading 1"/>
    <w:basedOn w:val="Normal"/>
    <w:next w:val="Normal"/>
    <w:link w:val="Heading1Char"/>
    <w:uiPriority w:val="9"/>
    <w:qFormat/>
    <w:rsid w:val="00965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A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A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A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A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A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A38"/>
    <w:rPr>
      <w:rFonts w:eastAsiaTheme="majorEastAsia" w:cstheme="majorBidi"/>
      <w:color w:val="272727" w:themeColor="text1" w:themeTint="D8"/>
    </w:rPr>
  </w:style>
  <w:style w:type="paragraph" w:styleId="Title">
    <w:name w:val="Title"/>
    <w:basedOn w:val="Normal"/>
    <w:next w:val="Normal"/>
    <w:link w:val="TitleChar"/>
    <w:uiPriority w:val="10"/>
    <w:qFormat/>
    <w:rsid w:val="00965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A38"/>
    <w:pPr>
      <w:spacing w:before="160"/>
      <w:jc w:val="center"/>
    </w:pPr>
    <w:rPr>
      <w:i/>
      <w:iCs/>
      <w:color w:val="404040" w:themeColor="text1" w:themeTint="BF"/>
    </w:rPr>
  </w:style>
  <w:style w:type="character" w:customStyle="1" w:styleId="QuoteChar">
    <w:name w:val="Quote Char"/>
    <w:basedOn w:val="DefaultParagraphFont"/>
    <w:link w:val="Quote"/>
    <w:uiPriority w:val="29"/>
    <w:rsid w:val="00965A38"/>
    <w:rPr>
      <w:i/>
      <w:iCs/>
      <w:color w:val="404040" w:themeColor="text1" w:themeTint="BF"/>
    </w:rPr>
  </w:style>
  <w:style w:type="paragraph" w:styleId="ListParagraph">
    <w:name w:val="List Paragraph"/>
    <w:basedOn w:val="Normal"/>
    <w:uiPriority w:val="34"/>
    <w:qFormat/>
    <w:rsid w:val="00965A38"/>
    <w:pPr>
      <w:ind w:left="720"/>
      <w:contextualSpacing/>
    </w:pPr>
  </w:style>
  <w:style w:type="character" w:styleId="IntenseEmphasis">
    <w:name w:val="Intense Emphasis"/>
    <w:basedOn w:val="DefaultParagraphFont"/>
    <w:uiPriority w:val="21"/>
    <w:qFormat/>
    <w:rsid w:val="00965A38"/>
    <w:rPr>
      <w:i/>
      <w:iCs/>
      <w:color w:val="0F4761" w:themeColor="accent1" w:themeShade="BF"/>
    </w:rPr>
  </w:style>
  <w:style w:type="paragraph" w:styleId="IntenseQuote">
    <w:name w:val="Intense Quote"/>
    <w:basedOn w:val="Normal"/>
    <w:next w:val="Normal"/>
    <w:link w:val="IntenseQuoteChar"/>
    <w:uiPriority w:val="30"/>
    <w:qFormat/>
    <w:rsid w:val="00965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A38"/>
    <w:rPr>
      <w:i/>
      <w:iCs/>
      <w:color w:val="0F4761" w:themeColor="accent1" w:themeShade="BF"/>
    </w:rPr>
  </w:style>
  <w:style w:type="character" w:styleId="IntenseReference">
    <w:name w:val="Intense Reference"/>
    <w:basedOn w:val="DefaultParagraphFont"/>
    <w:uiPriority w:val="32"/>
    <w:qFormat/>
    <w:rsid w:val="00965A38"/>
    <w:rPr>
      <w:b/>
      <w:bCs/>
      <w:smallCaps/>
      <w:color w:val="0F4761" w:themeColor="accent1" w:themeShade="BF"/>
      <w:spacing w:val="5"/>
    </w:rPr>
  </w:style>
  <w:style w:type="paragraph" w:styleId="NormalWeb">
    <w:name w:val="Normal (Web)"/>
    <w:basedOn w:val="Normal"/>
    <w:uiPriority w:val="99"/>
    <w:unhideWhenUsed/>
    <w:rsid w:val="00965A38"/>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1164</Words>
  <Characters>664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Šakočius</dc:creator>
  <cp:keywords/>
  <dc:description/>
  <cp:lastModifiedBy>Justas Šakočius</cp:lastModifiedBy>
  <cp:revision>3</cp:revision>
  <dcterms:created xsi:type="dcterms:W3CDTF">2025-09-10T12:28:00Z</dcterms:created>
  <dcterms:modified xsi:type="dcterms:W3CDTF">2025-09-10T13:56:00Z</dcterms:modified>
</cp:coreProperties>
</file>