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ECD3" w14:textId="5908A601" w:rsidR="00BC34B3" w:rsidRPr="00016D68" w:rsidRDefault="00BC34B3" w:rsidP="00BC34B3">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w:t>
      </w:r>
      <w:r w:rsidR="00C9703D">
        <w:rPr>
          <w:rFonts w:ascii="Arial" w:hAnsi="Arial" w:cs="Arial"/>
          <w:i/>
          <w:iCs/>
          <w:sz w:val="20"/>
        </w:rPr>
        <w:t xml:space="preserve"> „Sutarties projektas“</w:t>
      </w:r>
    </w:p>
    <w:p w14:paraId="06D3D718" w14:textId="77777777" w:rsidR="00BC34B3" w:rsidRDefault="00BC34B3" w:rsidP="006F4953">
      <w:pPr>
        <w:tabs>
          <w:tab w:val="left" w:pos="5400"/>
        </w:tabs>
        <w:ind w:left="4820"/>
        <w:textAlignment w:val="center"/>
        <w:rPr>
          <w:rFonts w:ascii="Arial" w:hAnsi="Arial" w:cs="Arial"/>
          <w:sz w:val="20"/>
        </w:rPr>
      </w:pPr>
    </w:p>
    <w:p w14:paraId="07313103" w14:textId="77777777" w:rsidR="00BC34B3" w:rsidRDefault="00BC34B3" w:rsidP="006F4953">
      <w:pPr>
        <w:tabs>
          <w:tab w:val="left" w:pos="5400"/>
        </w:tabs>
        <w:ind w:left="4820"/>
        <w:textAlignment w:val="center"/>
        <w:rPr>
          <w:rFonts w:ascii="Arial" w:hAnsi="Arial" w:cs="Arial"/>
          <w:sz w:val="20"/>
        </w:rPr>
      </w:pPr>
    </w:p>
    <w:p w14:paraId="432B364D" w14:textId="07EF6CE5"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PATVIRTINTA</w:t>
      </w:r>
    </w:p>
    <w:p w14:paraId="6BCF0F72"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19082B3" w14:textId="77777777" w:rsidR="006F4953" w:rsidRDefault="006F4953" w:rsidP="006F4953">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1FF2D14A" w14:textId="77777777" w:rsidR="006F4953" w:rsidRPr="00E75326" w:rsidRDefault="006F4953" w:rsidP="006F4953">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4BD8D6FD" w14:textId="77777777" w:rsidR="00DA2ADD" w:rsidRPr="002910D8" w:rsidRDefault="00DA2ADD">
      <w:pPr>
        <w:tabs>
          <w:tab w:val="left" w:pos="5400"/>
        </w:tabs>
        <w:textAlignment w:val="center"/>
        <w:rPr>
          <w:rFonts w:ascii="Arial" w:hAnsi="Arial" w:cs="Arial"/>
          <w:sz w:val="20"/>
        </w:rPr>
      </w:pPr>
    </w:p>
    <w:p w14:paraId="58BC88DE" w14:textId="58EE442C" w:rsidR="00DA2ADD" w:rsidRPr="002910D8"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910D8">
        <w:rPr>
          <w:rFonts w:ascii="Arial" w:hAnsi="Arial" w:cs="Arial"/>
          <w:b/>
          <w:bCs/>
          <w:caps/>
          <w:sz w:val="20"/>
        </w:rPr>
        <w:t>paslaugų pirkimo-pardavimo sutarties Specialiosios sąlygos</w:t>
      </w:r>
    </w:p>
    <w:p w14:paraId="53DB8823"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419BE7DE" w14:textId="77777777" w:rsidR="00DA2ADD" w:rsidRPr="002910D8"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458"/>
        <w:gridCol w:w="2475"/>
      </w:tblGrid>
      <w:tr w:rsidR="00DA2ADD" w:rsidRPr="002910D8" w14:paraId="6EBCA166" w14:textId="77777777">
        <w:tc>
          <w:tcPr>
            <w:tcW w:w="2448" w:type="dxa"/>
          </w:tcPr>
          <w:p w14:paraId="151B19AD"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pavadinimas</w:t>
            </w:r>
          </w:p>
        </w:tc>
        <w:tc>
          <w:tcPr>
            <w:tcW w:w="7110" w:type="dxa"/>
            <w:gridSpan w:val="3"/>
          </w:tcPr>
          <w:p w14:paraId="4BB4B626" w14:textId="4BE277C9" w:rsidR="00DA2ADD" w:rsidRPr="002910D8" w:rsidRDefault="005E054B">
            <w:pPr>
              <w:jc w:val="both"/>
              <w:rPr>
                <w:rFonts w:ascii="Arial" w:hAnsi="Arial" w:cs="Arial"/>
                <w:kern w:val="2"/>
                <w:sz w:val="20"/>
              </w:rPr>
            </w:pPr>
            <w:r w:rsidRPr="005E054B">
              <w:rPr>
                <w:rFonts w:ascii="Arial" w:hAnsi="Arial" w:cs="Arial"/>
                <w:bCs/>
                <w:kern w:val="2"/>
                <w:sz w:val="20"/>
              </w:rPr>
              <w:t xml:space="preserve">Informacinių sistemų duomenų saugos atitikties ir </w:t>
            </w:r>
            <w:r w:rsidR="00750C39">
              <w:rPr>
                <w:rFonts w:ascii="Arial" w:hAnsi="Arial" w:cs="Arial"/>
                <w:bCs/>
                <w:kern w:val="2"/>
                <w:sz w:val="20"/>
              </w:rPr>
              <w:t>pažeidžiamumo</w:t>
            </w:r>
            <w:r w:rsidR="00750C39" w:rsidRPr="005E054B">
              <w:rPr>
                <w:rFonts w:ascii="Arial" w:hAnsi="Arial" w:cs="Arial"/>
                <w:bCs/>
                <w:kern w:val="2"/>
                <w:sz w:val="20"/>
              </w:rPr>
              <w:t xml:space="preserve"> </w:t>
            </w:r>
            <w:r w:rsidRPr="005E054B">
              <w:rPr>
                <w:rFonts w:ascii="Arial" w:hAnsi="Arial" w:cs="Arial"/>
                <w:bCs/>
                <w:kern w:val="2"/>
                <w:sz w:val="20"/>
              </w:rPr>
              <w:t>vertinimas, Nr. 6393/2025/ITPC</w:t>
            </w:r>
          </w:p>
        </w:tc>
      </w:tr>
      <w:tr w:rsidR="00DA2ADD" w:rsidRPr="002910D8" w14:paraId="05D52ECC" w14:textId="77777777" w:rsidTr="00337290">
        <w:tc>
          <w:tcPr>
            <w:tcW w:w="2448" w:type="dxa"/>
          </w:tcPr>
          <w:p w14:paraId="5588BED7"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data</w:t>
            </w:r>
          </w:p>
        </w:tc>
        <w:tc>
          <w:tcPr>
            <w:tcW w:w="2177" w:type="dxa"/>
          </w:tcPr>
          <w:p w14:paraId="7A0E1073" w14:textId="11486318" w:rsidR="00DA2ADD" w:rsidRPr="00337290" w:rsidRDefault="00E01B16">
            <w:pPr>
              <w:jc w:val="both"/>
              <w:rPr>
                <w:rFonts w:ascii="Arial" w:hAnsi="Arial" w:cs="Arial"/>
                <w:i/>
                <w:iCs/>
                <w:kern w:val="2"/>
                <w:sz w:val="20"/>
              </w:rPr>
            </w:pPr>
            <w:r w:rsidRPr="00337290">
              <w:rPr>
                <w:rFonts w:ascii="Arial" w:hAnsi="Arial" w:cs="Arial"/>
                <w:i/>
                <w:iCs/>
                <w:kern w:val="2"/>
                <w:sz w:val="20"/>
              </w:rPr>
              <w:t>Nurodyta metaduomenyse</w:t>
            </w:r>
          </w:p>
        </w:tc>
        <w:tc>
          <w:tcPr>
            <w:tcW w:w="2458" w:type="dxa"/>
          </w:tcPr>
          <w:p w14:paraId="0899FD86"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numeris</w:t>
            </w:r>
          </w:p>
        </w:tc>
        <w:tc>
          <w:tcPr>
            <w:tcW w:w="2475" w:type="dxa"/>
          </w:tcPr>
          <w:p w14:paraId="169FA6F8" w14:textId="57AF2C41" w:rsidR="00DA2ADD" w:rsidRPr="002910D8" w:rsidRDefault="00E01B16">
            <w:pPr>
              <w:jc w:val="both"/>
              <w:rPr>
                <w:rFonts w:ascii="Arial" w:hAnsi="Arial" w:cs="Arial"/>
                <w:kern w:val="2"/>
                <w:sz w:val="20"/>
              </w:rPr>
            </w:pPr>
            <w:r w:rsidRPr="00283FB7">
              <w:rPr>
                <w:rFonts w:ascii="Arial" w:hAnsi="Arial" w:cs="Arial"/>
                <w:i/>
                <w:iCs/>
                <w:kern w:val="2"/>
                <w:sz w:val="20"/>
              </w:rPr>
              <w:t>Nurodyta metaduomenyse</w:t>
            </w:r>
          </w:p>
        </w:tc>
      </w:tr>
    </w:tbl>
    <w:p w14:paraId="5E70EC26" w14:textId="77777777" w:rsidR="00DA2ADD" w:rsidRPr="002910D8"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910D8" w14:paraId="4C889E2C" w14:textId="77777777">
        <w:tc>
          <w:tcPr>
            <w:tcW w:w="9558" w:type="dxa"/>
            <w:gridSpan w:val="3"/>
          </w:tcPr>
          <w:p w14:paraId="2D2055CE" w14:textId="77777777" w:rsidR="00DA2ADD" w:rsidRPr="002910D8" w:rsidRDefault="005B3C59">
            <w:pPr>
              <w:jc w:val="center"/>
              <w:rPr>
                <w:rFonts w:ascii="Arial" w:hAnsi="Arial" w:cs="Arial"/>
                <w:b/>
                <w:kern w:val="2"/>
                <w:sz w:val="20"/>
              </w:rPr>
            </w:pPr>
            <w:r w:rsidRPr="002910D8">
              <w:rPr>
                <w:rFonts w:ascii="Arial" w:hAnsi="Arial" w:cs="Arial"/>
                <w:b/>
                <w:kern w:val="2"/>
                <w:sz w:val="20"/>
              </w:rPr>
              <w:t>1. SUTARTIES ŠALYS</w:t>
            </w:r>
          </w:p>
        </w:tc>
      </w:tr>
      <w:tr w:rsidR="0080151E" w:rsidRPr="002910D8" w14:paraId="67883E18" w14:textId="77777777">
        <w:tc>
          <w:tcPr>
            <w:tcW w:w="2808" w:type="dxa"/>
            <w:vMerge w:val="restart"/>
          </w:tcPr>
          <w:p w14:paraId="3028CBC3" w14:textId="77777777" w:rsidR="0080151E" w:rsidRPr="002910D8" w:rsidRDefault="0080151E" w:rsidP="0080151E">
            <w:pPr>
              <w:jc w:val="center"/>
              <w:rPr>
                <w:rFonts w:ascii="Arial" w:hAnsi="Arial" w:cs="Arial"/>
                <w:b/>
                <w:kern w:val="2"/>
                <w:sz w:val="20"/>
              </w:rPr>
            </w:pPr>
          </w:p>
          <w:p w14:paraId="281DC026" w14:textId="77777777" w:rsidR="0080151E" w:rsidRPr="002910D8" w:rsidRDefault="0080151E" w:rsidP="0080151E">
            <w:pPr>
              <w:jc w:val="center"/>
              <w:rPr>
                <w:rFonts w:ascii="Arial" w:hAnsi="Arial" w:cs="Arial"/>
                <w:b/>
                <w:kern w:val="2"/>
                <w:sz w:val="20"/>
              </w:rPr>
            </w:pPr>
          </w:p>
          <w:p w14:paraId="18613026" w14:textId="77777777" w:rsidR="0080151E" w:rsidRPr="002910D8" w:rsidRDefault="0080151E" w:rsidP="0080151E">
            <w:pPr>
              <w:jc w:val="center"/>
              <w:rPr>
                <w:rFonts w:ascii="Arial" w:hAnsi="Arial" w:cs="Arial"/>
                <w:b/>
                <w:kern w:val="2"/>
                <w:sz w:val="20"/>
              </w:rPr>
            </w:pPr>
          </w:p>
          <w:p w14:paraId="6380DA13" w14:textId="77777777" w:rsidR="0080151E" w:rsidRPr="002910D8" w:rsidRDefault="0080151E" w:rsidP="0080151E">
            <w:pPr>
              <w:rPr>
                <w:rFonts w:ascii="Arial" w:hAnsi="Arial" w:cs="Arial"/>
                <w:b/>
                <w:kern w:val="2"/>
                <w:sz w:val="20"/>
              </w:rPr>
            </w:pPr>
          </w:p>
          <w:p w14:paraId="613AF48D" w14:textId="77777777" w:rsidR="0080151E" w:rsidRPr="002910D8" w:rsidRDefault="0080151E" w:rsidP="0080151E">
            <w:pPr>
              <w:rPr>
                <w:rFonts w:ascii="Arial" w:hAnsi="Arial" w:cs="Arial"/>
                <w:b/>
                <w:kern w:val="2"/>
                <w:sz w:val="20"/>
              </w:rPr>
            </w:pPr>
            <w:r w:rsidRPr="002910D8">
              <w:rPr>
                <w:rFonts w:ascii="Arial" w:hAnsi="Arial" w:cs="Arial"/>
                <w:b/>
                <w:kern w:val="2"/>
                <w:sz w:val="20"/>
              </w:rPr>
              <w:t>1.1. Pirkėjas</w:t>
            </w:r>
          </w:p>
        </w:tc>
        <w:tc>
          <w:tcPr>
            <w:tcW w:w="3240" w:type="dxa"/>
          </w:tcPr>
          <w:p w14:paraId="2DC4A369" w14:textId="77777777" w:rsidR="0080151E" w:rsidRPr="002910D8" w:rsidRDefault="0080151E" w:rsidP="0080151E">
            <w:pPr>
              <w:rPr>
                <w:rFonts w:ascii="Arial" w:hAnsi="Arial" w:cs="Arial"/>
                <w:kern w:val="2"/>
                <w:sz w:val="20"/>
              </w:rPr>
            </w:pPr>
            <w:r w:rsidRPr="002910D8">
              <w:rPr>
                <w:rFonts w:ascii="Arial" w:hAnsi="Arial" w:cs="Arial"/>
                <w:kern w:val="2"/>
                <w:sz w:val="20"/>
              </w:rPr>
              <w:t>1.1.1. Pavadinimas</w:t>
            </w:r>
          </w:p>
        </w:tc>
        <w:tc>
          <w:tcPr>
            <w:tcW w:w="3510" w:type="dxa"/>
          </w:tcPr>
          <w:p w14:paraId="6BBDB2FB" w14:textId="4CB9869A" w:rsidR="0080151E" w:rsidRPr="002910D8" w:rsidRDefault="0080151E" w:rsidP="009E1502">
            <w:pPr>
              <w:rPr>
                <w:rFonts w:ascii="Arial" w:hAnsi="Arial" w:cs="Arial"/>
                <w:kern w:val="2"/>
                <w:sz w:val="20"/>
              </w:rPr>
            </w:pPr>
            <w:r>
              <w:rPr>
                <w:rFonts w:ascii="Arial" w:hAnsi="Arial" w:cs="Arial"/>
                <w:sz w:val="20"/>
              </w:rPr>
              <w:t>Vilniaus universitetas</w:t>
            </w:r>
          </w:p>
        </w:tc>
      </w:tr>
      <w:tr w:rsidR="0080151E" w:rsidRPr="002910D8" w14:paraId="2E9929B6" w14:textId="77777777">
        <w:tc>
          <w:tcPr>
            <w:tcW w:w="2808" w:type="dxa"/>
            <w:vMerge/>
          </w:tcPr>
          <w:p w14:paraId="70C302BF" w14:textId="77777777" w:rsidR="0080151E" w:rsidRPr="002910D8" w:rsidRDefault="0080151E" w:rsidP="0080151E">
            <w:pPr>
              <w:rPr>
                <w:rFonts w:ascii="Arial" w:hAnsi="Arial" w:cs="Arial"/>
                <w:kern w:val="2"/>
                <w:sz w:val="20"/>
              </w:rPr>
            </w:pPr>
          </w:p>
        </w:tc>
        <w:tc>
          <w:tcPr>
            <w:tcW w:w="3240" w:type="dxa"/>
          </w:tcPr>
          <w:p w14:paraId="044D4609" w14:textId="77777777" w:rsidR="0080151E" w:rsidRPr="002910D8" w:rsidRDefault="0080151E" w:rsidP="0080151E">
            <w:pPr>
              <w:rPr>
                <w:rFonts w:ascii="Arial" w:hAnsi="Arial" w:cs="Arial"/>
                <w:kern w:val="2"/>
                <w:sz w:val="20"/>
              </w:rPr>
            </w:pPr>
            <w:r w:rsidRPr="002910D8">
              <w:rPr>
                <w:rFonts w:ascii="Arial" w:hAnsi="Arial" w:cs="Arial"/>
                <w:kern w:val="2"/>
                <w:sz w:val="20"/>
              </w:rPr>
              <w:t>1.1.2. Juridinio asmens kodas</w:t>
            </w:r>
          </w:p>
        </w:tc>
        <w:tc>
          <w:tcPr>
            <w:tcW w:w="3510" w:type="dxa"/>
          </w:tcPr>
          <w:p w14:paraId="2384896F" w14:textId="046D938C" w:rsidR="0080151E" w:rsidRPr="002910D8" w:rsidRDefault="0080151E" w:rsidP="009E1502">
            <w:pPr>
              <w:rPr>
                <w:rFonts w:ascii="Arial" w:hAnsi="Arial" w:cs="Arial"/>
                <w:kern w:val="2"/>
                <w:sz w:val="20"/>
              </w:rPr>
            </w:pPr>
            <w:r>
              <w:rPr>
                <w:rFonts w:ascii="Arial" w:hAnsi="Arial" w:cs="Arial"/>
                <w:sz w:val="20"/>
              </w:rPr>
              <w:t>211950810</w:t>
            </w:r>
          </w:p>
        </w:tc>
      </w:tr>
      <w:tr w:rsidR="0080151E" w:rsidRPr="002910D8" w14:paraId="6443157D" w14:textId="77777777">
        <w:tc>
          <w:tcPr>
            <w:tcW w:w="2808" w:type="dxa"/>
            <w:vMerge/>
          </w:tcPr>
          <w:p w14:paraId="44E20269" w14:textId="77777777" w:rsidR="0080151E" w:rsidRPr="002910D8" w:rsidRDefault="0080151E" w:rsidP="0080151E">
            <w:pPr>
              <w:rPr>
                <w:rFonts w:ascii="Arial" w:hAnsi="Arial" w:cs="Arial"/>
                <w:kern w:val="2"/>
                <w:sz w:val="20"/>
              </w:rPr>
            </w:pPr>
          </w:p>
        </w:tc>
        <w:tc>
          <w:tcPr>
            <w:tcW w:w="3240" w:type="dxa"/>
          </w:tcPr>
          <w:p w14:paraId="2D834113" w14:textId="77777777" w:rsidR="0080151E" w:rsidRPr="002910D8" w:rsidRDefault="0080151E" w:rsidP="0080151E">
            <w:pPr>
              <w:rPr>
                <w:rFonts w:ascii="Arial" w:hAnsi="Arial" w:cs="Arial"/>
                <w:kern w:val="2"/>
                <w:sz w:val="20"/>
              </w:rPr>
            </w:pPr>
            <w:r w:rsidRPr="002910D8">
              <w:rPr>
                <w:rFonts w:ascii="Arial" w:hAnsi="Arial" w:cs="Arial"/>
                <w:kern w:val="2"/>
                <w:sz w:val="20"/>
              </w:rPr>
              <w:t>1.1.3. Adresas</w:t>
            </w:r>
          </w:p>
        </w:tc>
        <w:tc>
          <w:tcPr>
            <w:tcW w:w="3510" w:type="dxa"/>
          </w:tcPr>
          <w:p w14:paraId="1F6441F5" w14:textId="7AC20DEA" w:rsidR="0080151E" w:rsidRPr="002910D8" w:rsidRDefault="0080151E" w:rsidP="009E1502">
            <w:pPr>
              <w:rPr>
                <w:rFonts w:ascii="Arial" w:hAnsi="Arial" w:cs="Arial"/>
                <w:kern w:val="2"/>
                <w:sz w:val="20"/>
              </w:rPr>
            </w:pPr>
            <w:r>
              <w:rPr>
                <w:rFonts w:ascii="Arial" w:hAnsi="Arial" w:cs="Arial"/>
                <w:sz w:val="20"/>
              </w:rPr>
              <w:t>Universiteto g.3, Vilnius, LT-01513</w:t>
            </w:r>
          </w:p>
        </w:tc>
      </w:tr>
      <w:tr w:rsidR="0080151E" w:rsidRPr="002910D8" w14:paraId="7F6D391D" w14:textId="77777777">
        <w:tc>
          <w:tcPr>
            <w:tcW w:w="2808" w:type="dxa"/>
            <w:vMerge/>
          </w:tcPr>
          <w:p w14:paraId="7C9C532B" w14:textId="77777777" w:rsidR="0080151E" w:rsidRPr="002910D8" w:rsidRDefault="0080151E" w:rsidP="0080151E">
            <w:pPr>
              <w:rPr>
                <w:rFonts w:ascii="Arial" w:hAnsi="Arial" w:cs="Arial"/>
                <w:kern w:val="2"/>
                <w:sz w:val="20"/>
              </w:rPr>
            </w:pPr>
          </w:p>
        </w:tc>
        <w:tc>
          <w:tcPr>
            <w:tcW w:w="3240" w:type="dxa"/>
          </w:tcPr>
          <w:p w14:paraId="142F9501" w14:textId="77777777" w:rsidR="0080151E" w:rsidRPr="002910D8" w:rsidRDefault="0080151E" w:rsidP="0080151E">
            <w:pPr>
              <w:rPr>
                <w:rFonts w:ascii="Arial" w:hAnsi="Arial" w:cs="Arial"/>
                <w:kern w:val="2"/>
                <w:sz w:val="20"/>
              </w:rPr>
            </w:pPr>
            <w:r w:rsidRPr="002910D8">
              <w:rPr>
                <w:rFonts w:ascii="Arial" w:hAnsi="Arial" w:cs="Arial"/>
                <w:kern w:val="2"/>
                <w:sz w:val="20"/>
              </w:rPr>
              <w:t>1.1.4. PVM mokėtojo kodas</w:t>
            </w:r>
          </w:p>
        </w:tc>
        <w:tc>
          <w:tcPr>
            <w:tcW w:w="3510" w:type="dxa"/>
          </w:tcPr>
          <w:p w14:paraId="00740EED" w14:textId="019CC2B9" w:rsidR="0080151E" w:rsidRPr="002910D8" w:rsidRDefault="0080151E" w:rsidP="009E1502">
            <w:pPr>
              <w:rPr>
                <w:rFonts w:ascii="Arial" w:hAnsi="Arial" w:cs="Arial"/>
                <w:kern w:val="2"/>
                <w:sz w:val="20"/>
              </w:rPr>
            </w:pPr>
            <w:r>
              <w:rPr>
                <w:rFonts w:ascii="Arial" w:hAnsi="Arial" w:cs="Arial"/>
                <w:sz w:val="20"/>
              </w:rPr>
              <w:t>LT119508113</w:t>
            </w:r>
          </w:p>
        </w:tc>
      </w:tr>
      <w:tr w:rsidR="0080151E" w:rsidRPr="002910D8" w14:paraId="19C33A07" w14:textId="77777777">
        <w:tc>
          <w:tcPr>
            <w:tcW w:w="2808" w:type="dxa"/>
            <w:vMerge/>
          </w:tcPr>
          <w:p w14:paraId="1C351562" w14:textId="77777777" w:rsidR="0080151E" w:rsidRPr="002910D8" w:rsidRDefault="0080151E" w:rsidP="0080151E">
            <w:pPr>
              <w:rPr>
                <w:rFonts w:ascii="Arial" w:hAnsi="Arial" w:cs="Arial"/>
                <w:kern w:val="2"/>
                <w:sz w:val="20"/>
              </w:rPr>
            </w:pPr>
          </w:p>
        </w:tc>
        <w:tc>
          <w:tcPr>
            <w:tcW w:w="3240" w:type="dxa"/>
          </w:tcPr>
          <w:p w14:paraId="3B821BC1" w14:textId="77777777" w:rsidR="0080151E" w:rsidRPr="002910D8" w:rsidRDefault="0080151E" w:rsidP="0080151E">
            <w:pPr>
              <w:rPr>
                <w:rFonts w:ascii="Arial" w:hAnsi="Arial" w:cs="Arial"/>
                <w:kern w:val="2"/>
                <w:sz w:val="20"/>
              </w:rPr>
            </w:pPr>
            <w:r w:rsidRPr="002910D8">
              <w:rPr>
                <w:rFonts w:ascii="Arial" w:hAnsi="Arial" w:cs="Arial"/>
                <w:kern w:val="2"/>
                <w:sz w:val="20"/>
              </w:rPr>
              <w:t>1.1.5. Atsiskaitomoji sąskaita</w:t>
            </w:r>
          </w:p>
        </w:tc>
        <w:tc>
          <w:tcPr>
            <w:tcW w:w="3510" w:type="dxa"/>
          </w:tcPr>
          <w:p w14:paraId="096F9C13" w14:textId="75E6D84B" w:rsidR="0080151E" w:rsidRPr="002910D8" w:rsidRDefault="0080151E" w:rsidP="009E1502">
            <w:pPr>
              <w:rPr>
                <w:rFonts w:ascii="Arial" w:hAnsi="Arial" w:cs="Arial"/>
                <w:kern w:val="2"/>
                <w:sz w:val="20"/>
              </w:rPr>
            </w:pPr>
            <w:r>
              <w:rPr>
                <w:rFonts w:ascii="Arial" w:hAnsi="Arial" w:cs="Arial"/>
                <w:sz w:val="20"/>
              </w:rPr>
              <w:t>LT537300010002460768</w:t>
            </w:r>
          </w:p>
        </w:tc>
      </w:tr>
      <w:tr w:rsidR="0080151E" w:rsidRPr="002910D8" w14:paraId="1AD9BEE1" w14:textId="77777777">
        <w:tc>
          <w:tcPr>
            <w:tcW w:w="2808" w:type="dxa"/>
            <w:vMerge/>
          </w:tcPr>
          <w:p w14:paraId="7195F010" w14:textId="77777777" w:rsidR="0080151E" w:rsidRPr="002910D8" w:rsidRDefault="0080151E" w:rsidP="0080151E">
            <w:pPr>
              <w:rPr>
                <w:rFonts w:ascii="Arial" w:hAnsi="Arial" w:cs="Arial"/>
                <w:kern w:val="2"/>
                <w:sz w:val="20"/>
              </w:rPr>
            </w:pPr>
          </w:p>
        </w:tc>
        <w:tc>
          <w:tcPr>
            <w:tcW w:w="3240" w:type="dxa"/>
          </w:tcPr>
          <w:p w14:paraId="202787A1" w14:textId="77777777" w:rsidR="0080151E" w:rsidRPr="002910D8" w:rsidRDefault="0080151E" w:rsidP="0080151E">
            <w:pPr>
              <w:rPr>
                <w:rFonts w:ascii="Arial" w:hAnsi="Arial" w:cs="Arial"/>
                <w:kern w:val="2"/>
                <w:sz w:val="20"/>
              </w:rPr>
            </w:pPr>
            <w:r w:rsidRPr="002910D8">
              <w:rPr>
                <w:rFonts w:ascii="Arial" w:hAnsi="Arial" w:cs="Arial"/>
                <w:kern w:val="2"/>
                <w:sz w:val="20"/>
              </w:rPr>
              <w:t>1.1.6. Bankas, banko kodas</w:t>
            </w:r>
          </w:p>
        </w:tc>
        <w:tc>
          <w:tcPr>
            <w:tcW w:w="3510" w:type="dxa"/>
          </w:tcPr>
          <w:p w14:paraId="278B0208" w14:textId="3404B214" w:rsidR="0080151E" w:rsidRPr="002910D8" w:rsidRDefault="0080151E" w:rsidP="009E1502">
            <w:pPr>
              <w:rPr>
                <w:rFonts w:ascii="Arial" w:hAnsi="Arial" w:cs="Arial"/>
                <w:kern w:val="2"/>
                <w:sz w:val="20"/>
              </w:rPr>
            </w:pPr>
            <w:r>
              <w:rPr>
                <w:rFonts w:ascii="Arial" w:hAnsi="Arial" w:cs="Arial"/>
                <w:sz w:val="20"/>
              </w:rPr>
              <w:t>AB „Swedbank“, 73000</w:t>
            </w:r>
          </w:p>
        </w:tc>
      </w:tr>
      <w:tr w:rsidR="0080151E" w:rsidRPr="002910D8" w14:paraId="127E13F7" w14:textId="77777777">
        <w:tc>
          <w:tcPr>
            <w:tcW w:w="2808" w:type="dxa"/>
            <w:vMerge/>
          </w:tcPr>
          <w:p w14:paraId="2E7C8CA4" w14:textId="77777777" w:rsidR="0080151E" w:rsidRPr="002910D8" w:rsidRDefault="0080151E" w:rsidP="0080151E">
            <w:pPr>
              <w:rPr>
                <w:rFonts w:ascii="Arial" w:hAnsi="Arial" w:cs="Arial"/>
                <w:kern w:val="2"/>
                <w:sz w:val="20"/>
              </w:rPr>
            </w:pPr>
          </w:p>
        </w:tc>
        <w:tc>
          <w:tcPr>
            <w:tcW w:w="3240" w:type="dxa"/>
          </w:tcPr>
          <w:p w14:paraId="7B2C2D51" w14:textId="77777777" w:rsidR="0080151E" w:rsidRPr="002910D8" w:rsidRDefault="0080151E" w:rsidP="0080151E">
            <w:pPr>
              <w:rPr>
                <w:rFonts w:ascii="Arial" w:hAnsi="Arial" w:cs="Arial"/>
                <w:kern w:val="2"/>
                <w:sz w:val="20"/>
              </w:rPr>
            </w:pPr>
            <w:r w:rsidRPr="002910D8">
              <w:rPr>
                <w:rFonts w:ascii="Arial" w:hAnsi="Arial" w:cs="Arial"/>
                <w:kern w:val="2"/>
                <w:sz w:val="20"/>
              </w:rPr>
              <w:t>1.1.7. Telefonas</w:t>
            </w:r>
          </w:p>
        </w:tc>
        <w:tc>
          <w:tcPr>
            <w:tcW w:w="3510" w:type="dxa"/>
          </w:tcPr>
          <w:p w14:paraId="68D3700A" w14:textId="33307FCF" w:rsidR="0080151E" w:rsidRPr="002910D8" w:rsidRDefault="0080151E" w:rsidP="009E1502">
            <w:pPr>
              <w:rPr>
                <w:rFonts w:ascii="Arial" w:hAnsi="Arial" w:cs="Arial"/>
                <w:kern w:val="2"/>
                <w:sz w:val="20"/>
              </w:rPr>
            </w:pPr>
            <w:r>
              <w:rPr>
                <w:rFonts w:ascii="Arial" w:hAnsi="Arial" w:cs="Arial"/>
                <w:sz w:val="20"/>
              </w:rPr>
              <w:t>+370 5 268 7000</w:t>
            </w:r>
          </w:p>
        </w:tc>
      </w:tr>
      <w:tr w:rsidR="0080151E" w:rsidRPr="002910D8" w14:paraId="529F8124" w14:textId="77777777">
        <w:tc>
          <w:tcPr>
            <w:tcW w:w="2808" w:type="dxa"/>
            <w:vMerge/>
          </w:tcPr>
          <w:p w14:paraId="09D0A687" w14:textId="77777777" w:rsidR="0080151E" w:rsidRPr="002910D8" w:rsidRDefault="0080151E" w:rsidP="0080151E">
            <w:pPr>
              <w:rPr>
                <w:rFonts w:ascii="Arial" w:hAnsi="Arial" w:cs="Arial"/>
                <w:kern w:val="2"/>
                <w:sz w:val="20"/>
              </w:rPr>
            </w:pPr>
          </w:p>
        </w:tc>
        <w:tc>
          <w:tcPr>
            <w:tcW w:w="3240" w:type="dxa"/>
          </w:tcPr>
          <w:p w14:paraId="24913A93" w14:textId="77777777" w:rsidR="0080151E" w:rsidRPr="002910D8" w:rsidRDefault="0080151E" w:rsidP="0080151E">
            <w:pPr>
              <w:rPr>
                <w:rFonts w:ascii="Arial" w:hAnsi="Arial" w:cs="Arial"/>
                <w:kern w:val="2"/>
                <w:sz w:val="20"/>
              </w:rPr>
            </w:pPr>
            <w:r w:rsidRPr="002910D8">
              <w:rPr>
                <w:rFonts w:ascii="Arial" w:hAnsi="Arial" w:cs="Arial"/>
                <w:kern w:val="2"/>
                <w:sz w:val="20"/>
              </w:rPr>
              <w:t>1.1.8. El. paštas</w:t>
            </w:r>
          </w:p>
        </w:tc>
        <w:tc>
          <w:tcPr>
            <w:tcW w:w="3510" w:type="dxa"/>
          </w:tcPr>
          <w:p w14:paraId="7280CF59" w14:textId="66A3FA2B" w:rsidR="0080151E" w:rsidRPr="002910D8" w:rsidRDefault="0080151E" w:rsidP="009E1502">
            <w:pPr>
              <w:rPr>
                <w:rFonts w:ascii="Arial" w:hAnsi="Arial" w:cs="Arial"/>
                <w:kern w:val="2"/>
                <w:sz w:val="20"/>
              </w:rPr>
            </w:pPr>
            <w:r>
              <w:rPr>
                <w:rFonts w:ascii="Arial" w:hAnsi="Arial" w:cs="Arial"/>
                <w:sz w:val="20"/>
              </w:rPr>
              <w:t>infor@cr.vu.lt</w:t>
            </w:r>
          </w:p>
        </w:tc>
      </w:tr>
      <w:tr w:rsidR="00DA2ADD" w:rsidRPr="002910D8" w14:paraId="2F77CD6C" w14:textId="77777777">
        <w:tc>
          <w:tcPr>
            <w:tcW w:w="2808" w:type="dxa"/>
            <w:vMerge/>
          </w:tcPr>
          <w:p w14:paraId="4C2A2D00" w14:textId="77777777" w:rsidR="00DA2ADD" w:rsidRPr="002910D8" w:rsidRDefault="00DA2ADD">
            <w:pPr>
              <w:rPr>
                <w:rFonts w:ascii="Arial" w:hAnsi="Arial" w:cs="Arial"/>
                <w:kern w:val="2"/>
                <w:sz w:val="20"/>
              </w:rPr>
            </w:pPr>
          </w:p>
        </w:tc>
        <w:tc>
          <w:tcPr>
            <w:tcW w:w="3240" w:type="dxa"/>
          </w:tcPr>
          <w:p w14:paraId="090D3A8F" w14:textId="77777777" w:rsidR="00DA2ADD" w:rsidRPr="002910D8" w:rsidRDefault="005B3C59">
            <w:pPr>
              <w:rPr>
                <w:rFonts w:ascii="Arial" w:hAnsi="Arial" w:cs="Arial"/>
                <w:kern w:val="2"/>
                <w:sz w:val="20"/>
              </w:rPr>
            </w:pPr>
            <w:r w:rsidRPr="002910D8">
              <w:rPr>
                <w:rFonts w:ascii="Arial" w:hAnsi="Arial" w:cs="Arial"/>
                <w:kern w:val="2"/>
                <w:sz w:val="20"/>
              </w:rPr>
              <w:t>1.1.9. Šalies atstovas</w:t>
            </w:r>
          </w:p>
        </w:tc>
        <w:tc>
          <w:tcPr>
            <w:tcW w:w="3510" w:type="dxa"/>
          </w:tcPr>
          <w:p w14:paraId="5B8C4675" w14:textId="49FA2AC1" w:rsidR="00DA2ADD" w:rsidRPr="002910D8" w:rsidRDefault="009E1502" w:rsidP="009E1502">
            <w:pPr>
              <w:rPr>
                <w:rFonts w:ascii="Arial" w:hAnsi="Arial" w:cs="Arial"/>
                <w:kern w:val="2"/>
                <w:sz w:val="20"/>
              </w:rPr>
            </w:pPr>
            <w:r>
              <w:rPr>
                <w:rFonts w:ascii="Arial" w:hAnsi="Arial" w:cs="Arial"/>
                <w:sz w:val="20"/>
              </w:rPr>
              <w:t>Kancleris Raimundas Balčiūnaitis</w:t>
            </w:r>
          </w:p>
        </w:tc>
      </w:tr>
      <w:tr w:rsidR="00DA2ADD" w:rsidRPr="002910D8" w14:paraId="0A77FF3B" w14:textId="77777777">
        <w:tc>
          <w:tcPr>
            <w:tcW w:w="2808" w:type="dxa"/>
            <w:vMerge/>
          </w:tcPr>
          <w:p w14:paraId="221076B0" w14:textId="77777777" w:rsidR="00DA2ADD" w:rsidRPr="002910D8" w:rsidRDefault="00DA2ADD">
            <w:pPr>
              <w:rPr>
                <w:rFonts w:ascii="Arial" w:hAnsi="Arial" w:cs="Arial"/>
                <w:kern w:val="2"/>
                <w:sz w:val="20"/>
              </w:rPr>
            </w:pPr>
          </w:p>
        </w:tc>
        <w:tc>
          <w:tcPr>
            <w:tcW w:w="3240" w:type="dxa"/>
          </w:tcPr>
          <w:p w14:paraId="6CA5F83B" w14:textId="77777777" w:rsidR="00DA2ADD" w:rsidRPr="002910D8" w:rsidRDefault="005B3C59">
            <w:pPr>
              <w:rPr>
                <w:rFonts w:ascii="Arial" w:hAnsi="Arial" w:cs="Arial"/>
                <w:kern w:val="2"/>
                <w:sz w:val="20"/>
              </w:rPr>
            </w:pPr>
            <w:r w:rsidRPr="002910D8">
              <w:rPr>
                <w:rFonts w:ascii="Arial" w:hAnsi="Arial" w:cs="Arial"/>
                <w:kern w:val="2"/>
                <w:sz w:val="20"/>
              </w:rPr>
              <w:t>1.1.10. Atstovavimo pagrindas</w:t>
            </w:r>
          </w:p>
        </w:tc>
        <w:tc>
          <w:tcPr>
            <w:tcW w:w="3510" w:type="dxa"/>
          </w:tcPr>
          <w:p w14:paraId="3630D569" w14:textId="68CC509A" w:rsidR="00DA2ADD" w:rsidRPr="002910D8" w:rsidRDefault="008F4742" w:rsidP="009E1502">
            <w:pPr>
              <w:rPr>
                <w:rFonts w:ascii="Arial" w:hAnsi="Arial" w:cs="Arial"/>
                <w:kern w:val="2"/>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DA2ADD" w:rsidRPr="002910D8" w14:paraId="28F90AE0" w14:textId="77777777">
        <w:tc>
          <w:tcPr>
            <w:tcW w:w="2808" w:type="dxa"/>
            <w:vMerge w:val="restart"/>
          </w:tcPr>
          <w:p w14:paraId="0FF864D4" w14:textId="77777777" w:rsidR="00DA2ADD" w:rsidRPr="002910D8" w:rsidRDefault="00DA2ADD">
            <w:pPr>
              <w:rPr>
                <w:rFonts w:ascii="Arial" w:hAnsi="Arial" w:cs="Arial"/>
                <w:b/>
                <w:kern w:val="2"/>
                <w:sz w:val="20"/>
              </w:rPr>
            </w:pPr>
          </w:p>
          <w:p w14:paraId="4740E106" w14:textId="77777777" w:rsidR="00DA2ADD" w:rsidRPr="002910D8" w:rsidRDefault="005B3C59">
            <w:pPr>
              <w:rPr>
                <w:rFonts w:ascii="Arial" w:hAnsi="Arial" w:cs="Arial"/>
                <w:b/>
                <w:kern w:val="2"/>
                <w:sz w:val="20"/>
              </w:rPr>
            </w:pPr>
            <w:r w:rsidRPr="002910D8">
              <w:rPr>
                <w:rFonts w:ascii="Arial" w:hAnsi="Arial" w:cs="Arial"/>
                <w:b/>
                <w:kern w:val="2"/>
                <w:sz w:val="20"/>
              </w:rPr>
              <w:t>1.2. Tiekėjas</w:t>
            </w:r>
          </w:p>
          <w:p w14:paraId="1F056C03"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fizinis asmuo, skiltys atitinkamai pakoreguojamos.</w:t>
            </w:r>
          </w:p>
          <w:p w14:paraId="2E0D77D9"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tiekėjų grupė, skiltys pildomos įterpiant kiekvieno grupės nario informaciją)</w:t>
            </w:r>
          </w:p>
          <w:p w14:paraId="55BB819E" w14:textId="77777777" w:rsidR="00DA2ADD" w:rsidRPr="002910D8" w:rsidRDefault="00DA2ADD">
            <w:pPr>
              <w:rPr>
                <w:rFonts w:ascii="Arial" w:hAnsi="Arial" w:cs="Arial"/>
                <w:b/>
                <w:kern w:val="2"/>
                <w:sz w:val="20"/>
              </w:rPr>
            </w:pPr>
          </w:p>
        </w:tc>
        <w:tc>
          <w:tcPr>
            <w:tcW w:w="3240" w:type="dxa"/>
          </w:tcPr>
          <w:p w14:paraId="156876AC" w14:textId="77777777" w:rsidR="00DA2ADD" w:rsidRPr="002910D8" w:rsidRDefault="005B3C59">
            <w:pPr>
              <w:rPr>
                <w:rFonts w:ascii="Arial" w:hAnsi="Arial" w:cs="Arial"/>
                <w:kern w:val="2"/>
                <w:sz w:val="20"/>
              </w:rPr>
            </w:pPr>
            <w:r w:rsidRPr="002910D8">
              <w:rPr>
                <w:rFonts w:ascii="Arial" w:hAnsi="Arial" w:cs="Arial"/>
                <w:kern w:val="2"/>
                <w:sz w:val="20"/>
              </w:rPr>
              <w:t>1.2.1. Pavadinimas</w:t>
            </w:r>
          </w:p>
        </w:tc>
        <w:tc>
          <w:tcPr>
            <w:tcW w:w="3510" w:type="dxa"/>
          </w:tcPr>
          <w:p w14:paraId="639D6A04" w14:textId="77777777" w:rsidR="00DA2ADD" w:rsidRPr="002910D8" w:rsidRDefault="00DA2ADD">
            <w:pPr>
              <w:jc w:val="center"/>
              <w:rPr>
                <w:rFonts w:ascii="Arial" w:hAnsi="Arial" w:cs="Arial"/>
                <w:kern w:val="2"/>
                <w:sz w:val="20"/>
              </w:rPr>
            </w:pPr>
          </w:p>
        </w:tc>
      </w:tr>
      <w:tr w:rsidR="00DA2ADD" w:rsidRPr="002910D8" w14:paraId="0A1AE813" w14:textId="77777777">
        <w:tc>
          <w:tcPr>
            <w:tcW w:w="2808" w:type="dxa"/>
            <w:vMerge/>
          </w:tcPr>
          <w:p w14:paraId="7522EAAB" w14:textId="77777777" w:rsidR="00DA2ADD" w:rsidRPr="002910D8" w:rsidRDefault="00DA2ADD">
            <w:pPr>
              <w:rPr>
                <w:rFonts w:ascii="Arial" w:hAnsi="Arial" w:cs="Arial"/>
                <w:b/>
                <w:kern w:val="2"/>
                <w:sz w:val="20"/>
              </w:rPr>
            </w:pPr>
          </w:p>
        </w:tc>
        <w:tc>
          <w:tcPr>
            <w:tcW w:w="3240" w:type="dxa"/>
          </w:tcPr>
          <w:p w14:paraId="5791A445" w14:textId="77777777" w:rsidR="00DA2ADD" w:rsidRPr="002910D8" w:rsidRDefault="005B3C59">
            <w:pPr>
              <w:rPr>
                <w:rFonts w:ascii="Arial" w:hAnsi="Arial" w:cs="Arial"/>
                <w:kern w:val="2"/>
                <w:sz w:val="20"/>
              </w:rPr>
            </w:pPr>
            <w:r w:rsidRPr="002910D8">
              <w:rPr>
                <w:rFonts w:ascii="Arial" w:hAnsi="Arial" w:cs="Arial"/>
                <w:kern w:val="2"/>
                <w:sz w:val="20"/>
              </w:rPr>
              <w:t>1.2.2. Juridinio asmens kodas</w:t>
            </w:r>
          </w:p>
        </w:tc>
        <w:tc>
          <w:tcPr>
            <w:tcW w:w="3510" w:type="dxa"/>
          </w:tcPr>
          <w:p w14:paraId="0957D88A" w14:textId="77777777" w:rsidR="00DA2ADD" w:rsidRPr="002910D8" w:rsidRDefault="00DA2ADD">
            <w:pPr>
              <w:jc w:val="center"/>
              <w:rPr>
                <w:rFonts w:ascii="Arial" w:hAnsi="Arial" w:cs="Arial"/>
                <w:kern w:val="2"/>
                <w:sz w:val="20"/>
              </w:rPr>
            </w:pPr>
          </w:p>
        </w:tc>
      </w:tr>
      <w:tr w:rsidR="00DA2ADD" w:rsidRPr="002910D8" w14:paraId="4E901946" w14:textId="77777777">
        <w:tc>
          <w:tcPr>
            <w:tcW w:w="2808" w:type="dxa"/>
            <w:vMerge/>
          </w:tcPr>
          <w:p w14:paraId="4545CE62" w14:textId="77777777" w:rsidR="00DA2ADD" w:rsidRPr="002910D8" w:rsidRDefault="00DA2ADD">
            <w:pPr>
              <w:rPr>
                <w:rFonts w:ascii="Arial" w:hAnsi="Arial" w:cs="Arial"/>
                <w:b/>
                <w:kern w:val="2"/>
                <w:sz w:val="20"/>
              </w:rPr>
            </w:pPr>
          </w:p>
        </w:tc>
        <w:tc>
          <w:tcPr>
            <w:tcW w:w="3240" w:type="dxa"/>
          </w:tcPr>
          <w:p w14:paraId="220B6942" w14:textId="77777777" w:rsidR="00DA2ADD" w:rsidRPr="002910D8" w:rsidRDefault="005B3C59">
            <w:pPr>
              <w:rPr>
                <w:rFonts w:ascii="Arial" w:hAnsi="Arial" w:cs="Arial"/>
                <w:kern w:val="2"/>
                <w:sz w:val="20"/>
              </w:rPr>
            </w:pPr>
            <w:r w:rsidRPr="002910D8">
              <w:rPr>
                <w:rFonts w:ascii="Arial" w:hAnsi="Arial" w:cs="Arial"/>
                <w:kern w:val="2"/>
                <w:sz w:val="20"/>
              </w:rPr>
              <w:t>1.2.3. Adresas</w:t>
            </w:r>
          </w:p>
        </w:tc>
        <w:tc>
          <w:tcPr>
            <w:tcW w:w="3510" w:type="dxa"/>
          </w:tcPr>
          <w:p w14:paraId="2AD1D2C8" w14:textId="77777777" w:rsidR="00DA2ADD" w:rsidRPr="002910D8" w:rsidRDefault="00DA2ADD">
            <w:pPr>
              <w:jc w:val="center"/>
              <w:rPr>
                <w:rFonts w:ascii="Arial" w:hAnsi="Arial" w:cs="Arial"/>
                <w:kern w:val="2"/>
                <w:sz w:val="20"/>
              </w:rPr>
            </w:pPr>
          </w:p>
        </w:tc>
      </w:tr>
      <w:tr w:rsidR="00DA2ADD" w:rsidRPr="002910D8" w14:paraId="59CE7E83" w14:textId="77777777">
        <w:tc>
          <w:tcPr>
            <w:tcW w:w="2808" w:type="dxa"/>
            <w:vMerge/>
          </w:tcPr>
          <w:p w14:paraId="09266B60" w14:textId="77777777" w:rsidR="00DA2ADD" w:rsidRPr="002910D8" w:rsidRDefault="00DA2ADD">
            <w:pPr>
              <w:rPr>
                <w:rFonts w:ascii="Arial" w:hAnsi="Arial" w:cs="Arial"/>
                <w:b/>
                <w:kern w:val="2"/>
                <w:sz w:val="20"/>
              </w:rPr>
            </w:pPr>
          </w:p>
        </w:tc>
        <w:tc>
          <w:tcPr>
            <w:tcW w:w="3240" w:type="dxa"/>
          </w:tcPr>
          <w:p w14:paraId="21F1E64B" w14:textId="77777777" w:rsidR="00DA2ADD" w:rsidRPr="002910D8" w:rsidRDefault="005B3C59">
            <w:pPr>
              <w:rPr>
                <w:rFonts w:ascii="Arial" w:hAnsi="Arial" w:cs="Arial"/>
                <w:kern w:val="2"/>
                <w:sz w:val="20"/>
              </w:rPr>
            </w:pPr>
            <w:r w:rsidRPr="002910D8">
              <w:rPr>
                <w:rFonts w:ascii="Arial" w:hAnsi="Arial" w:cs="Arial"/>
                <w:kern w:val="2"/>
                <w:sz w:val="20"/>
              </w:rPr>
              <w:t>1.2.4. PVM mokėtojo kodas</w:t>
            </w:r>
          </w:p>
        </w:tc>
        <w:tc>
          <w:tcPr>
            <w:tcW w:w="3510" w:type="dxa"/>
          </w:tcPr>
          <w:p w14:paraId="581C895C" w14:textId="77777777" w:rsidR="00DA2ADD" w:rsidRPr="002910D8" w:rsidRDefault="00DA2ADD">
            <w:pPr>
              <w:jc w:val="center"/>
              <w:rPr>
                <w:rFonts w:ascii="Arial" w:hAnsi="Arial" w:cs="Arial"/>
                <w:kern w:val="2"/>
                <w:sz w:val="20"/>
              </w:rPr>
            </w:pPr>
          </w:p>
        </w:tc>
      </w:tr>
      <w:tr w:rsidR="00DA2ADD" w:rsidRPr="002910D8" w14:paraId="20443EFE" w14:textId="77777777">
        <w:tc>
          <w:tcPr>
            <w:tcW w:w="2808" w:type="dxa"/>
            <w:vMerge/>
          </w:tcPr>
          <w:p w14:paraId="61D85D9A" w14:textId="77777777" w:rsidR="00DA2ADD" w:rsidRPr="002910D8" w:rsidRDefault="00DA2ADD">
            <w:pPr>
              <w:rPr>
                <w:rFonts w:ascii="Arial" w:hAnsi="Arial" w:cs="Arial"/>
                <w:b/>
                <w:kern w:val="2"/>
                <w:sz w:val="20"/>
              </w:rPr>
            </w:pPr>
          </w:p>
        </w:tc>
        <w:tc>
          <w:tcPr>
            <w:tcW w:w="3240" w:type="dxa"/>
          </w:tcPr>
          <w:p w14:paraId="448BBA02" w14:textId="77777777" w:rsidR="00DA2ADD" w:rsidRPr="002910D8" w:rsidRDefault="005B3C59">
            <w:pPr>
              <w:rPr>
                <w:rFonts w:ascii="Arial" w:hAnsi="Arial" w:cs="Arial"/>
                <w:kern w:val="2"/>
                <w:sz w:val="20"/>
              </w:rPr>
            </w:pPr>
            <w:r w:rsidRPr="002910D8">
              <w:rPr>
                <w:rFonts w:ascii="Arial" w:hAnsi="Arial" w:cs="Arial"/>
                <w:kern w:val="2"/>
                <w:sz w:val="20"/>
              </w:rPr>
              <w:t>1.2.5. Atsiskaitomoji sąskaita</w:t>
            </w:r>
          </w:p>
        </w:tc>
        <w:tc>
          <w:tcPr>
            <w:tcW w:w="3510" w:type="dxa"/>
          </w:tcPr>
          <w:p w14:paraId="3F6BA921" w14:textId="77777777" w:rsidR="00DA2ADD" w:rsidRPr="002910D8" w:rsidRDefault="00DA2ADD">
            <w:pPr>
              <w:jc w:val="center"/>
              <w:rPr>
                <w:rFonts w:ascii="Arial" w:hAnsi="Arial" w:cs="Arial"/>
                <w:kern w:val="2"/>
                <w:sz w:val="20"/>
              </w:rPr>
            </w:pPr>
          </w:p>
        </w:tc>
      </w:tr>
      <w:tr w:rsidR="00DA2ADD" w:rsidRPr="002910D8" w14:paraId="30EA3855" w14:textId="77777777">
        <w:tc>
          <w:tcPr>
            <w:tcW w:w="2808" w:type="dxa"/>
            <w:vMerge/>
          </w:tcPr>
          <w:p w14:paraId="75314E3E" w14:textId="77777777" w:rsidR="00DA2ADD" w:rsidRPr="002910D8" w:rsidRDefault="00DA2ADD">
            <w:pPr>
              <w:rPr>
                <w:rFonts w:ascii="Arial" w:hAnsi="Arial" w:cs="Arial"/>
                <w:b/>
                <w:kern w:val="2"/>
                <w:sz w:val="20"/>
              </w:rPr>
            </w:pPr>
          </w:p>
        </w:tc>
        <w:tc>
          <w:tcPr>
            <w:tcW w:w="3240" w:type="dxa"/>
          </w:tcPr>
          <w:p w14:paraId="7F9394A9" w14:textId="77777777" w:rsidR="00DA2ADD" w:rsidRPr="002910D8" w:rsidRDefault="005B3C59">
            <w:pPr>
              <w:rPr>
                <w:rFonts w:ascii="Arial" w:hAnsi="Arial" w:cs="Arial"/>
                <w:kern w:val="2"/>
                <w:sz w:val="20"/>
              </w:rPr>
            </w:pPr>
            <w:r w:rsidRPr="002910D8">
              <w:rPr>
                <w:rFonts w:ascii="Arial" w:hAnsi="Arial" w:cs="Arial"/>
                <w:kern w:val="2"/>
                <w:sz w:val="20"/>
              </w:rPr>
              <w:t>1.2.6. Bankas, banko kodas</w:t>
            </w:r>
          </w:p>
        </w:tc>
        <w:tc>
          <w:tcPr>
            <w:tcW w:w="3510" w:type="dxa"/>
          </w:tcPr>
          <w:p w14:paraId="5BBB0636" w14:textId="77777777" w:rsidR="00DA2ADD" w:rsidRPr="002910D8" w:rsidRDefault="00DA2ADD">
            <w:pPr>
              <w:jc w:val="center"/>
              <w:rPr>
                <w:rFonts w:ascii="Arial" w:hAnsi="Arial" w:cs="Arial"/>
                <w:kern w:val="2"/>
                <w:sz w:val="20"/>
              </w:rPr>
            </w:pPr>
          </w:p>
        </w:tc>
      </w:tr>
      <w:tr w:rsidR="00DA2ADD" w:rsidRPr="002910D8" w14:paraId="7BD75EB8" w14:textId="77777777">
        <w:tc>
          <w:tcPr>
            <w:tcW w:w="2808" w:type="dxa"/>
            <w:vMerge/>
          </w:tcPr>
          <w:p w14:paraId="247FF23E" w14:textId="77777777" w:rsidR="00DA2ADD" w:rsidRPr="002910D8" w:rsidRDefault="00DA2ADD">
            <w:pPr>
              <w:rPr>
                <w:rFonts w:ascii="Arial" w:hAnsi="Arial" w:cs="Arial"/>
                <w:b/>
                <w:kern w:val="2"/>
                <w:sz w:val="20"/>
              </w:rPr>
            </w:pPr>
          </w:p>
        </w:tc>
        <w:tc>
          <w:tcPr>
            <w:tcW w:w="3240" w:type="dxa"/>
          </w:tcPr>
          <w:p w14:paraId="5B7CF470" w14:textId="77777777" w:rsidR="00DA2ADD" w:rsidRPr="002910D8" w:rsidRDefault="005B3C59">
            <w:pPr>
              <w:rPr>
                <w:rFonts w:ascii="Arial" w:hAnsi="Arial" w:cs="Arial"/>
                <w:kern w:val="2"/>
                <w:sz w:val="20"/>
              </w:rPr>
            </w:pPr>
            <w:r w:rsidRPr="002910D8">
              <w:rPr>
                <w:rFonts w:ascii="Arial" w:hAnsi="Arial" w:cs="Arial"/>
                <w:kern w:val="2"/>
                <w:sz w:val="20"/>
              </w:rPr>
              <w:t>1.2.7. Telefonas</w:t>
            </w:r>
          </w:p>
        </w:tc>
        <w:tc>
          <w:tcPr>
            <w:tcW w:w="3510" w:type="dxa"/>
          </w:tcPr>
          <w:p w14:paraId="63BA4434" w14:textId="77777777" w:rsidR="00DA2ADD" w:rsidRPr="002910D8" w:rsidRDefault="00DA2ADD">
            <w:pPr>
              <w:jc w:val="center"/>
              <w:rPr>
                <w:rFonts w:ascii="Arial" w:hAnsi="Arial" w:cs="Arial"/>
                <w:kern w:val="2"/>
                <w:sz w:val="20"/>
              </w:rPr>
            </w:pPr>
          </w:p>
        </w:tc>
      </w:tr>
      <w:tr w:rsidR="00DA2ADD" w:rsidRPr="002910D8" w14:paraId="4B871DAB" w14:textId="77777777">
        <w:tc>
          <w:tcPr>
            <w:tcW w:w="2808" w:type="dxa"/>
            <w:vMerge/>
          </w:tcPr>
          <w:p w14:paraId="1059C543" w14:textId="77777777" w:rsidR="00DA2ADD" w:rsidRPr="002910D8" w:rsidRDefault="00DA2ADD">
            <w:pPr>
              <w:rPr>
                <w:rFonts w:ascii="Arial" w:hAnsi="Arial" w:cs="Arial"/>
                <w:b/>
                <w:kern w:val="2"/>
                <w:sz w:val="20"/>
              </w:rPr>
            </w:pPr>
          </w:p>
        </w:tc>
        <w:tc>
          <w:tcPr>
            <w:tcW w:w="3240" w:type="dxa"/>
          </w:tcPr>
          <w:p w14:paraId="5EF15E19" w14:textId="77777777" w:rsidR="00DA2ADD" w:rsidRPr="002910D8" w:rsidRDefault="005B3C59">
            <w:pPr>
              <w:rPr>
                <w:rFonts w:ascii="Arial" w:hAnsi="Arial" w:cs="Arial"/>
                <w:kern w:val="2"/>
                <w:sz w:val="20"/>
              </w:rPr>
            </w:pPr>
            <w:r w:rsidRPr="002910D8">
              <w:rPr>
                <w:rFonts w:ascii="Arial" w:hAnsi="Arial" w:cs="Arial"/>
                <w:kern w:val="2"/>
                <w:sz w:val="20"/>
              </w:rPr>
              <w:t>1.2.8. El. paštas</w:t>
            </w:r>
          </w:p>
        </w:tc>
        <w:tc>
          <w:tcPr>
            <w:tcW w:w="3510" w:type="dxa"/>
          </w:tcPr>
          <w:p w14:paraId="6CB3DF36" w14:textId="77777777" w:rsidR="00DA2ADD" w:rsidRPr="002910D8" w:rsidRDefault="00DA2ADD">
            <w:pPr>
              <w:jc w:val="center"/>
              <w:rPr>
                <w:rFonts w:ascii="Arial" w:hAnsi="Arial" w:cs="Arial"/>
                <w:kern w:val="2"/>
                <w:sz w:val="20"/>
              </w:rPr>
            </w:pPr>
          </w:p>
        </w:tc>
      </w:tr>
      <w:tr w:rsidR="00DA2ADD" w:rsidRPr="002910D8" w14:paraId="17D7FA5F" w14:textId="77777777">
        <w:tc>
          <w:tcPr>
            <w:tcW w:w="2808" w:type="dxa"/>
            <w:vMerge/>
          </w:tcPr>
          <w:p w14:paraId="1989F720" w14:textId="77777777" w:rsidR="00DA2ADD" w:rsidRPr="002910D8" w:rsidRDefault="00DA2ADD">
            <w:pPr>
              <w:rPr>
                <w:rFonts w:ascii="Arial" w:hAnsi="Arial" w:cs="Arial"/>
                <w:b/>
                <w:kern w:val="2"/>
                <w:sz w:val="20"/>
              </w:rPr>
            </w:pPr>
          </w:p>
        </w:tc>
        <w:tc>
          <w:tcPr>
            <w:tcW w:w="3240" w:type="dxa"/>
          </w:tcPr>
          <w:p w14:paraId="5CDA3D79" w14:textId="77777777" w:rsidR="00DA2ADD" w:rsidRPr="002910D8" w:rsidRDefault="005B3C59">
            <w:pPr>
              <w:rPr>
                <w:rFonts w:ascii="Arial" w:hAnsi="Arial" w:cs="Arial"/>
                <w:kern w:val="2"/>
                <w:sz w:val="20"/>
              </w:rPr>
            </w:pPr>
            <w:r w:rsidRPr="002910D8">
              <w:rPr>
                <w:rFonts w:ascii="Arial" w:hAnsi="Arial" w:cs="Arial"/>
                <w:kern w:val="2"/>
                <w:sz w:val="20"/>
              </w:rPr>
              <w:t>1.2.9. Šalies atstovas</w:t>
            </w:r>
          </w:p>
        </w:tc>
        <w:tc>
          <w:tcPr>
            <w:tcW w:w="3510" w:type="dxa"/>
          </w:tcPr>
          <w:p w14:paraId="3B75234C" w14:textId="77777777" w:rsidR="00DA2ADD" w:rsidRPr="002910D8" w:rsidRDefault="00DA2ADD">
            <w:pPr>
              <w:jc w:val="center"/>
              <w:rPr>
                <w:rFonts w:ascii="Arial" w:hAnsi="Arial" w:cs="Arial"/>
                <w:kern w:val="2"/>
                <w:sz w:val="20"/>
              </w:rPr>
            </w:pPr>
          </w:p>
        </w:tc>
      </w:tr>
      <w:tr w:rsidR="00DA2ADD" w:rsidRPr="002910D8" w14:paraId="167F9BBD" w14:textId="77777777">
        <w:tc>
          <w:tcPr>
            <w:tcW w:w="2808" w:type="dxa"/>
            <w:vMerge/>
          </w:tcPr>
          <w:p w14:paraId="53ACC73B" w14:textId="77777777" w:rsidR="00DA2ADD" w:rsidRPr="002910D8" w:rsidRDefault="00DA2ADD">
            <w:pPr>
              <w:rPr>
                <w:rFonts w:ascii="Arial" w:hAnsi="Arial" w:cs="Arial"/>
                <w:b/>
                <w:kern w:val="2"/>
                <w:sz w:val="20"/>
              </w:rPr>
            </w:pPr>
          </w:p>
        </w:tc>
        <w:tc>
          <w:tcPr>
            <w:tcW w:w="3240" w:type="dxa"/>
          </w:tcPr>
          <w:p w14:paraId="26640F88" w14:textId="77777777" w:rsidR="00DA2ADD" w:rsidRPr="002910D8" w:rsidRDefault="005B3C59">
            <w:pPr>
              <w:rPr>
                <w:rFonts w:ascii="Arial" w:hAnsi="Arial" w:cs="Arial"/>
                <w:kern w:val="2"/>
                <w:sz w:val="20"/>
              </w:rPr>
            </w:pPr>
            <w:r w:rsidRPr="002910D8">
              <w:rPr>
                <w:rFonts w:ascii="Arial" w:hAnsi="Arial" w:cs="Arial"/>
                <w:kern w:val="2"/>
                <w:sz w:val="20"/>
              </w:rPr>
              <w:t>1.2.10. Atstovavimo pagrindas</w:t>
            </w:r>
          </w:p>
        </w:tc>
        <w:tc>
          <w:tcPr>
            <w:tcW w:w="3510" w:type="dxa"/>
          </w:tcPr>
          <w:p w14:paraId="67B499DD" w14:textId="77777777" w:rsidR="00DA2ADD" w:rsidRPr="002910D8" w:rsidRDefault="00DA2ADD">
            <w:pPr>
              <w:jc w:val="center"/>
              <w:rPr>
                <w:rFonts w:ascii="Arial" w:hAnsi="Arial" w:cs="Arial"/>
                <w:kern w:val="2"/>
                <w:sz w:val="20"/>
              </w:rPr>
            </w:pPr>
          </w:p>
        </w:tc>
      </w:tr>
    </w:tbl>
    <w:p w14:paraId="38865D14" w14:textId="77777777" w:rsidR="00DA2ADD" w:rsidRPr="002910D8"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8"/>
        <w:gridCol w:w="4331"/>
      </w:tblGrid>
      <w:tr w:rsidR="00DA2ADD" w:rsidRPr="002910D8" w14:paraId="416D14C4" w14:textId="77777777">
        <w:trPr>
          <w:trHeight w:val="300"/>
        </w:trPr>
        <w:tc>
          <w:tcPr>
            <w:tcW w:w="9535" w:type="dxa"/>
            <w:gridSpan w:val="3"/>
          </w:tcPr>
          <w:p w14:paraId="15ADA3AE" w14:textId="77777777" w:rsidR="00DA2ADD" w:rsidRPr="002910D8" w:rsidRDefault="005B3C59">
            <w:pPr>
              <w:jc w:val="center"/>
              <w:rPr>
                <w:rFonts w:ascii="Arial" w:hAnsi="Arial" w:cs="Arial"/>
                <w:b/>
                <w:kern w:val="2"/>
                <w:sz w:val="20"/>
              </w:rPr>
            </w:pPr>
            <w:r w:rsidRPr="002910D8">
              <w:rPr>
                <w:rFonts w:ascii="Arial" w:hAnsi="Arial" w:cs="Arial"/>
                <w:b/>
                <w:kern w:val="2"/>
                <w:sz w:val="20"/>
              </w:rPr>
              <w:t>2. ATSAKINGI ASMENYS</w:t>
            </w:r>
          </w:p>
        </w:tc>
      </w:tr>
      <w:tr w:rsidR="00DA2ADD" w:rsidRPr="002910D8" w14:paraId="13602E7E" w14:textId="77777777">
        <w:trPr>
          <w:trHeight w:val="300"/>
        </w:trPr>
        <w:tc>
          <w:tcPr>
            <w:tcW w:w="3094" w:type="dxa"/>
          </w:tcPr>
          <w:p w14:paraId="10C272C8" w14:textId="77777777" w:rsidR="00DA2ADD" w:rsidRPr="002910D8" w:rsidRDefault="005B3C59">
            <w:pPr>
              <w:rPr>
                <w:rFonts w:ascii="Arial" w:hAnsi="Arial" w:cs="Arial"/>
                <w:b/>
                <w:kern w:val="2"/>
                <w:sz w:val="20"/>
              </w:rPr>
            </w:pPr>
            <w:r w:rsidRPr="002910D8">
              <w:rPr>
                <w:rFonts w:ascii="Arial" w:hAnsi="Arial" w:cs="Arial"/>
                <w:b/>
                <w:kern w:val="2"/>
                <w:sz w:val="20"/>
              </w:rPr>
              <w:t xml:space="preserve">2.1. Pirkėjo kontaktiniai asmenys, atsakingi už Sutarties vykdymą, </w:t>
            </w:r>
            <w:r w:rsidRPr="002910D8">
              <w:rPr>
                <w:rFonts w:ascii="Arial" w:hAnsi="Arial" w:cs="Arial"/>
                <w:b/>
                <w:sz w:val="20"/>
              </w:rPr>
              <w:t>Paslaugų</w:t>
            </w:r>
            <w:r w:rsidRPr="002910D8">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EFDFE28" w14:textId="77777777">
        <w:trPr>
          <w:trHeight w:val="300"/>
        </w:trPr>
        <w:tc>
          <w:tcPr>
            <w:tcW w:w="3094" w:type="dxa"/>
          </w:tcPr>
          <w:p w14:paraId="6BE45909" w14:textId="77777777" w:rsidR="00DA2ADD" w:rsidRPr="002910D8" w:rsidRDefault="005B3C59">
            <w:pPr>
              <w:rPr>
                <w:rFonts w:ascii="Arial" w:hAnsi="Arial" w:cs="Arial"/>
                <w:b/>
                <w:kern w:val="2"/>
                <w:sz w:val="20"/>
              </w:rPr>
            </w:pPr>
            <w:r w:rsidRPr="002910D8">
              <w:rPr>
                <w:rFonts w:ascii="Arial" w:hAnsi="Arial" w:cs="Arial"/>
                <w:b/>
                <w:kern w:val="2"/>
                <w:sz w:val="20"/>
              </w:rPr>
              <w:t>2.2. Tiekėjo kontaktiniai asmenys, atsakingi už Sutarties vykdymą</w:t>
            </w:r>
          </w:p>
        </w:tc>
        <w:tc>
          <w:tcPr>
            <w:tcW w:w="6441" w:type="dxa"/>
            <w:gridSpan w:val="2"/>
          </w:tcPr>
          <w:p w14:paraId="32389021"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8241DA0" w14:textId="77777777">
        <w:trPr>
          <w:trHeight w:val="300"/>
        </w:trPr>
        <w:tc>
          <w:tcPr>
            <w:tcW w:w="9535" w:type="dxa"/>
            <w:gridSpan w:val="3"/>
          </w:tcPr>
          <w:p w14:paraId="310C18E7" w14:textId="77777777" w:rsidR="00DA2ADD" w:rsidRPr="002910D8" w:rsidRDefault="005B3C59">
            <w:pPr>
              <w:jc w:val="center"/>
              <w:rPr>
                <w:rFonts w:ascii="Arial" w:hAnsi="Arial" w:cs="Arial"/>
                <w:b/>
                <w:kern w:val="2"/>
                <w:sz w:val="20"/>
              </w:rPr>
            </w:pPr>
            <w:r w:rsidRPr="002910D8">
              <w:rPr>
                <w:rFonts w:ascii="Arial" w:hAnsi="Arial" w:cs="Arial"/>
                <w:b/>
                <w:kern w:val="2"/>
                <w:sz w:val="20"/>
              </w:rPr>
              <w:t>3. SUTARTIES DALYKAS</w:t>
            </w:r>
          </w:p>
        </w:tc>
      </w:tr>
      <w:tr w:rsidR="00DA2ADD" w:rsidRPr="002910D8" w14:paraId="4A4AC2C9" w14:textId="77777777">
        <w:trPr>
          <w:trHeight w:val="300"/>
        </w:trPr>
        <w:tc>
          <w:tcPr>
            <w:tcW w:w="3094" w:type="dxa"/>
          </w:tcPr>
          <w:p w14:paraId="5C915672" w14:textId="77777777" w:rsidR="00DA2ADD" w:rsidRPr="002910D8" w:rsidRDefault="005B3C59">
            <w:pPr>
              <w:rPr>
                <w:rFonts w:ascii="Arial" w:hAnsi="Arial" w:cs="Arial"/>
                <w:b/>
                <w:kern w:val="2"/>
                <w:sz w:val="20"/>
              </w:rPr>
            </w:pPr>
            <w:r w:rsidRPr="002910D8">
              <w:rPr>
                <w:rFonts w:ascii="Arial" w:hAnsi="Arial" w:cs="Arial"/>
                <w:b/>
                <w:kern w:val="2"/>
                <w:sz w:val="20"/>
              </w:rPr>
              <w:t>3.1. Sutarties dalykas</w:t>
            </w:r>
          </w:p>
        </w:tc>
        <w:tc>
          <w:tcPr>
            <w:tcW w:w="6441" w:type="dxa"/>
            <w:gridSpan w:val="2"/>
          </w:tcPr>
          <w:p w14:paraId="4EAE2CA7" w14:textId="4F7F0C4A" w:rsidR="00DA2ADD" w:rsidRPr="002910D8" w:rsidRDefault="005B3C59" w:rsidP="00510640">
            <w:pPr>
              <w:jc w:val="both"/>
              <w:rPr>
                <w:rFonts w:ascii="Arial" w:hAnsi="Arial" w:cs="Arial"/>
                <w:color w:val="000000"/>
                <w:kern w:val="2"/>
                <w:sz w:val="20"/>
              </w:rPr>
            </w:pPr>
            <w:r w:rsidRPr="002910D8">
              <w:rPr>
                <w:rFonts w:ascii="Arial" w:hAnsi="Arial" w:cs="Arial"/>
                <w:kern w:val="2"/>
                <w:sz w:val="20"/>
              </w:rPr>
              <w:t xml:space="preserve">Tiekėjas įsipareigoja Sutartyje numatytomis sąlygomis suteikti Pirkėjui </w:t>
            </w:r>
            <w:r w:rsidR="00696AC2">
              <w:rPr>
                <w:rFonts w:ascii="Arial" w:hAnsi="Arial" w:cs="Arial"/>
                <w:kern w:val="2"/>
                <w:sz w:val="20"/>
              </w:rPr>
              <w:t>i</w:t>
            </w:r>
            <w:r w:rsidR="00696AC2" w:rsidRPr="00696AC2">
              <w:rPr>
                <w:rFonts w:ascii="Arial" w:hAnsi="Arial" w:cs="Arial"/>
                <w:bCs/>
                <w:kern w:val="2"/>
                <w:sz w:val="20"/>
              </w:rPr>
              <w:t xml:space="preserve">nformacinių sistemų duomenų saugos atitikties ir </w:t>
            </w:r>
            <w:r w:rsidR="00337290">
              <w:rPr>
                <w:rFonts w:ascii="Arial" w:hAnsi="Arial" w:cs="Arial"/>
                <w:bCs/>
                <w:kern w:val="2"/>
                <w:sz w:val="20"/>
              </w:rPr>
              <w:t>pažeidžiamumo</w:t>
            </w:r>
            <w:r w:rsidR="00337290" w:rsidRPr="00696AC2">
              <w:rPr>
                <w:rFonts w:ascii="Arial" w:hAnsi="Arial" w:cs="Arial"/>
                <w:bCs/>
                <w:kern w:val="2"/>
                <w:sz w:val="20"/>
              </w:rPr>
              <w:t xml:space="preserve"> </w:t>
            </w:r>
            <w:r w:rsidR="00696AC2" w:rsidRPr="00696AC2">
              <w:rPr>
                <w:rFonts w:ascii="Arial" w:hAnsi="Arial" w:cs="Arial"/>
                <w:bCs/>
                <w:kern w:val="2"/>
                <w:sz w:val="20"/>
              </w:rPr>
              <w:t>vertinim</w:t>
            </w:r>
            <w:r w:rsidR="00696AC2">
              <w:rPr>
                <w:rFonts w:ascii="Arial" w:hAnsi="Arial" w:cs="Arial"/>
                <w:bCs/>
                <w:kern w:val="2"/>
                <w:sz w:val="20"/>
              </w:rPr>
              <w:t>ą</w:t>
            </w:r>
            <w:r w:rsidR="00696AC2" w:rsidRPr="00696AC2">
              <w:rPr>
                <w:rFonts w:ascii="Arial" w:hAnsi="Arial" w:cs="Arial"/>
                <w:bCs/>
                <w:kern w:val="2"/>
                <w:sz w:val="20"/>
              </w:rPr>
              <w:t xml:space="preserve"> </w:t>
            </w:r>
            <w:r w:rsidRPr="002910D8">
              <w:rPr>
                <w:rFonts w:ascii="Arial" w:hAnsi="Arial" w:cs="Arial"/>
                <w:color w:val="000000"/>
                <w:kern w:val="2"/>
                <w:sz w:val="20"/>
              </w:rPr>
              <w:t>(toliau – Paslaugos).</w:t>
            </w:r>
          </w:p>
          <w:p w14:paraId="0AF3E953" w14:textId="15188559" w:rsidR="00DA2ADD" w:rsidRPr="002910D8" w:rsidRDefault="005B3C59" w:rsidP="00510640">
            <w:pPr>
              <w:jc w:val="both"/>
              <w:rPr>
                <w:rFonts w:ascii="Arial" w:hAnsi="Arial" w:cs="Arial"/>
                <w:color w:val="000000"/>
                <w:kern w:val="2"/>
                <w:sz w:val="20"/>
              </w:rPr>
            </w:pPr>
            <w:r w:rsidRPr="002910D8">
              <w:rPr>
                <w:rFonts w:ascii="Arial" w:hAnsi="Arial" w:cs="Arial"/>
                <w:color w:val="000000"/>
                <w:kern w:val="2"/>
                <w:sz w:val="20"/>
              </w:rPr>
              <w:t xml:space="preserve">Išsamus </w:t>
            </w:r>
            <w:r w:rsidRPr="002910D8">
              <w:rPr>
                <w:rFonts w:ascii="Arial" w:hAnsi="Arial" w:cs="Arial"/>
                <w:color w:val="000000"/>
                <w:sz w:val="20"/>
              </w:rPr>
              <w:t>Paslaugų</w:t>
            </w:r>
            <w:r w:rsidRPr="002910D8">
              <w:rPr>
                <w:rFonts w:ascii="Arial" w:hAnsi="Arial" w:cs="Arial"/>
                <w:color w:val="000000"/>
                <w:kern w:val="2"/>
                <w:sz w:val="20"/>
              </w:rPr>
              <w:t xml:space="preserve"> aprašymas ir kiti reikalavimai teikiamoms </w:t>
            </w:r>
            <w:r w:rsidRPr="002910D8">
              <w:rPr>
                <w:rFonts w:ascii="Arial" w:hAnsi="Arial" w:cs="Arial"/>
                <w:color w:val="000000"/>
                <w:sz w:val="20"/>
              </w:rPr>
              <w:t>Paslaugoms</w:t>
            </w:r>
            <w:r w:rsidRPr="002910D8">
              <w:rPr>
                <w:rFonts w:ascii="Arial" w:hAnsi="Arial" w:cs="Arial"/>
                <w:color w:val="000000"/>
                <w:kern w:val="2"/>
                <w:sz w:val="20"/>
              </w:rPr>
              <w:t xml:space="preserve"> nustatyti Sutarties priede Nr. </w:t>
            </w:r>
            <w:r w:rsidR="00510640">
              <w:rPr>
                <w:rFonts w:ascii="Arial" w:hAnsi="Arial" w:cs="Arial"/>
                <w:color w:val="000000"/>
                <w:kern w:val="2"/>
                <w:sz w:val="20"/>
              </w:rPr>
              <w:t>2</w:t>
            </w:r>
            <w:r w:rsidRPr="002910D8">
              <w:rPr>
                <w:rFonts w:ascii="Arial" w:hAnsi="Arial" w:cs="Arial"/>
                <w:color w:val="000000"/>
                <w:kern w:val="2"/>
                <w:sz w:val="20"/>
              </w:rPr>
              <w:t xml:space="preserve"> „Techninė specifikacija“ (toliau – Techninė specifikacija) ir Sutarties priede Nr. </w:t>
            </w:r>
            <w:r w:rsidR="00510640">
              <w:rPr>
                <w:rFonts w:ascii="Arial" w:hAnsi="Arial" w:cs="Arial"/>
                <w:color w:val="000000"/>
                <w:kern w:val="2"/>
                <w:sz w:val="20"/>
              </w:rPr>
              <w:t>1</w:t>
            </w:r>
            <w:r w:rsidRPr="002910D8">
              <w:rPr>
                <w:rFonts w:ascii="Arial" w:hAnsi="Arial" w:cs="Arial"/>
                <w:color w:val="000000"/>
                <w:kern w:val="2"/>
                <w:sz w:val="20"/>
              </w:rPr>
              <w:t xml:space="preserve"> „Pasiūlymas“.</w:t>
            </w:r>
          </w:p>
        </w:tc>
      </w:tr>
      <w:tr w:rsidR="00DA2ADD" w:rsidRPr="002910D8" w14:paraId="1DD37EEE" w14:textId="77777777">
        <w:trPr>
          <w:trHeight w:val="300"/>
        </w:trPr>
        <w:tc>
          <w:tcPr>
            <w:tcW w:w="3094" w:type="dxa"/>
          </w:tcPr>
          <w:p w14:paraId="311F6440"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3.2. Pirkimo pavadinimas ir numeris</w:t>
            </w:r>
          </w:p>
        </w:tc>
        <w:tc>
          <w:tcPr>
            <w:tcW w:w="6441" w:type="dxa"/>
            <w:gridSpan w:val="2"/>
          </w:tcPr>
          <w:p w14:paraId="1C55ACD1" w14:textId="1EFE3405" w:rsidR="00DA2ADD" w:rsidRPr="002910D8" w:rsidRDefault="008701D6" w:rsidP="008701D6">
            <w:pPr>
              <w:jc w:val="both"/>
              <w:rPr>
                <w:rFonts w:ascii="Arial" w:hAnsi="Arial" w:cs="Arial"/>
                <w:kern w:val="2"/>
                <w:sz w:val="20"/>
              </w:rPr>
            </w:pPr>
            <w:r w:rsidRPr="008701D6">
              <w:rPr>
                <w:rFonts w:ascii="Arial" w:hAnsi="Arial" w:cs="Arial"/>
                <w:bCs/>
                <w:sz w:val="20"/>
              </w:rPr>
              <w:t xml:space="preserve">Informacinių sistemų duomenų saugos atitikties ir </w:t>
            </w:r>
            <w:r w:rsidR="00E40C33">
              <w:rPr>
                <w:rFonts w:ascii="Arial" w:hAnsi="Arial" w:cs="Arial"/>
                <w:bCs/>
                <w:sz w:val="20"/>
              </w:rPr>
              <w:t xml:space="preserve">pažeidžiamumo </w:t>
            </w:r>
            <w:r w:rsidRPr="008701D6">
              <w:rPr>
                <w:rFonts w:ascii="Arial" w:hAnsi="Arial" w:cs="Arial"/>
                <w:bCs/>
                <w:sz w:val="20"/>
              </w:rPr>
              <w:t>vertinimas, Nr. 6393/2025/ITPC</w:t>
            </w:r>
            <w:r>
              <w:rPr>
                <w:rFonts w:ascii="Arial" w:hAnsi="Arial" w:cs="Arial"/>
                <w:iCs/>
                <w:sz w:val="20"/>
              </w:rPr>
              <w:t xml:space="preserve">, CVP IS Nr. </w:t>
            </w:r>
            <w:r w:rsidR="003C3372">
              <w:rPr>
                <w:rFonts w:ascii="Arial" w:hAnsi="Arial" w:cs="Arial"/>
                <w:iCs/>
                <w:color w:val="5B9BD5" w:themeColor="accent5"/>
                <w:sz w:val="20"/>
              </w:rPr>
              <w:t>(nurodyti)</w:t>
            </w:r>
          </w:p>
        </w:tc>
      </w:tr>
      <w:tr w:rsidR="00DA2ADD" w:rsidRPr="002910D8" w14:paraId="54A1E0A3" w14:textId="77777777">
        <w:trPr>
          <w:trHeight w:val="300"/>
        </w:trPr>
        <w:tc>
          <w:tcPr>
            <w:tcW w:w="3094" w:type="dxa"/>
          </w:tcPr>
          <w:p w14:paraId="55B9425B" w14:textId="77777777" w:rsidR="00DA2ADD" w:rsidRPr="002910D8" w:rsidRDefault="005B3C59">
            <w:pPr>
              <w:rPr>
                <w:rFonts w:ascii="Arial" w:hAnsi="Arial" w:cs="Arial"/>
                <w:b/>
                <w:kern w:val="2"/>
                <w:sz w:val="20"/>
              </w:rPr>
            </w:pPr>
            <w:r w:rsidRPr="002910D8">
              <w:rPr>
                <w:rFonts w:ascii="Arial" w:hAnsi="Arial" w:cs="Arial"/>
                <w:b/>
                <w:kern w:val="2"/>
                <w:sz w:val="20"/>
              </w:rPr>
              <w:t>3.3. Informacija apie Europos Sąjungos lėšomis finansuojamą projektą arba kitą projektą</w:t>
            </w:r>
          </w:p>
        </w:tc>
        <w:tc>
          <w:tcPr>
            <w:tcW w:w="6441" w:type="dxa"/>
            <w:gridSpan w:val="2"/>
          </w:tcPr>
          <w:p w14:paraId="16B34965" w14:textId="3AEA8B22" w:rsidR="00DA2ADD" w:rsidRPr="00693DC4" w:rsidRDefault="00F36BAB">
            <w:pPr>
              <w:rPr>
                <w:rFonts w:ascii="Arial" w:hAnsi="Arial" w:cs="Arial"/>
                <w:kern w:val="2"/>
                <w:sz w:val="20"/>
              </w:rPr>
            </w:pPr>
            <w:r>
              <w:rPr>
                <w:rFonts w:ascii="Arial" w:hAnsi="Arial" w:cs="Arial"/>
                <w:kern w:val="2"/>
                <w:sz w:val="20"/>
              </w:rPr>
              <w:t>Netaikoma</w:t>
            </w:r>
          </w:p>
          <w:p w14:paraId="44C1A9F4" w14:textId="21525752" w:rsidR="00DA2ADD" w:rsidRPr="002910D8" w:rsidRDefault="00DA2ADD">
            <w:pPr>
              <w:rPr>
                <w:rFonts w:ascii="Arial" w:hAnsi="Arial" w:cs="Arial"/>
                <w:kern w:val="2"/>
                <w:sz w:val="20"/>
              </w:rPr>
            </w:pPr>
          </w:p>
        </w:tc>
      </w:tr>
      <w:tr w:rsidR="00DA2ADD" w:rsidRPr="002910D8" w14:paraId="17CFFC6A" w14:textId="77777777">
        <w:trPr>
          <w:trHeight w:val="300"/>
        </w:trPr>
        <w:tc>
          <w:tcPr>
            <w:tcW w:w="9535" w:type="dxa"/>
            <w:gridSpan w:val="3"/>
          </w:tcPr>
          <w:p w14:paraId="6133B5BD"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4. PASLAUGŲ SUTEIKIMO TERMINAI IR PASLAUGŲ PERDAVIMO </w:t>
            </w:r>
            <w:r w:rsidRPr="002910D8">
              <w:rPr>
                <w:rFonts w:ascii="Arial" w:hAnsi="Arial" w:cs="Arial"/>
                <w:color w:val="000000"/>
                <w:kern w:val="2"/>
                <w:sz w:val="20"/>
              </w:rPr>
              <w:t>–</w:t>
            </w:r>
            <w:r w:rsidRPr="002910D8">
              <w:rPr>
                <w:rFonts w:ascii="Arial" w:hAnsi="Arial" w:cs="Arial"/>
                <w:b/>
                <w:kern w:val="2"/>
                <w:sz w:val="20"/>
              </w:rPr>
              <w:t xml:space="preserve"> PRIĖMIMO TVARKA</w:t>
            </w:r>
          </w:p>
        </w:tc>
      </w:tr>
      <w:tr w:rsidR="00DA2ADD" w:rsidRPr="002910D8" w14:paraId="131DB159" w14:textId="77777777">
        <w:trPr>
          <w:trHeight w:val="300"/>
        </w:trPr>
        <w:tc>
          <w:tcPr>
            <w:tcW w:w="3094" w:type="dxa"/>
          </w:tcPr>
          <w:p w14:paraId="12F7CFAC" w14:textId="61AAC5CE" w:rsidR="00DA2ADD" w:rsidRPr="0070068D" w:rsidRDefault="005B3C59" w:rsidP="0070068D">
            <w:pPr>
              <w:rPr>
                <w:rFonts w:ascii="Arial" w:hAnsi="Arial" w:cs="Arial"/>
                <w:b/>
                <w:kern w:val="2"/>
                <w:sz w:val="20"/>
              </w:rPr>
            </w:pPr>
            <w:r w:rsidRPr="002910D8">
              <w:rPr>
                <w:rFonts w:ascii="Arial" w:hAnsi="Arial" w:cs="Arial"/>
                <w:b/>
                <w:kern w:val="2"/>
                <w:sz w:val="20"/>
              </w:rPr>
              <w:t xml:space="preserve">4.1. </w:t>
            </w:r>
            <w:r w:rsidRPr="002910D8">
              <w:rPr>
                <w:rFonts w:ascii="Arial" w:hAnsi="Arial" w:cs="Arial"/>
                <w:b/>
                <w:sz w:val="20"/>
              </w:rPr>
              <w:t>Paslaugų</w:t>
            </w:r>
            <w:r w:rsidRPr="002910D8">
              <w:rPr>
                <w:rFonts w:ascii="Arial" w:hAnsi="Arial" w:cs="Arial"/>
                <w:b/>
                <w:kern w:val="2"/>
                <w:sz w:val="20"/>
              </w:rPr>
              <w:t xml:space="preserve"> </w:t>
            </w:r>
            <w:r w:rsidRPr="002910D8">
              <w:rPr>
                <w:rFonts w:ascii="Arial" w:hAnsi="Arial" w:cs="Arial"/>
                <w:b/>
                <w:sz w:val="20"/>
              </w:rPr>
              <w:t>suteikimo</w:t>
            </w:r>
            <w:r w:rsidRPr="002910D8">
              <w:rPr>
                <w:rFonts w:ascii="Arial" w:hAnsi="Arial" w:cs="Arial"/>
                <w:b/>
                <w:kern w:val="2"/>
                <w:sz w:val="20"/>
              </w:rPr>
              <w:t xml:space="preserve"> terminas, kai </w:t>
            </w:r>
            <w:r w:rsidRPr="002910D8">
              <w:rPr>
                <w:rFonts w:ascii="Arial" w:hAnsi="Arial" w:cs="Arial"/>
                <w:b/>
                <w:sz w:val="20"/>
              </w:rPr>
              <w:t>Paslaugos yra vienkartinio pobūdžio, teikiamos periodiškai arba pagal Pirkėjo Užsakymą</w:t>
            </w:r>
          </w:p>
        </w:tc>
        <w:tc>
          <w:tcPr>
            <w:tcW w:w="6441" w:type="dxa"/>
            <w:gridSpan w:val="2"/>
          </w:tcPr>
          <w:p w14:paraId="0B0B4657" w14:textId="420FF2A9" w:rsidR="006B7B01" w:rsidRPr="006B7B01" w:rsidRDefault="006B7B01" w:rsidP="006B7B01">
            <w:pPr>
              <w:jc w:val="both"/>
              <w:rPr>
                <w:rFonts w:ascii="Arial" w:hAnsi="Arial" w:cs="Arial"/>
                <w:sz w:val="20"/>
              </w:rPr>
            </w:pPr>
            <w:r w:rsidRPr="006B7B01">
              <w:rPr>
                <w:rFonts w:ascii="Arial" w:hAnsi="Arial" w:cs="Arial"/>
                <w:sz w:val="20"/>
              </w:rPr>
              <w:t xml:space="preserve">Tiekėjas Paslaugas įsipareigoja suteikti </w:t>
            </w:r>
            <w:r w:rsidRPr="006B7B01">
              <w:rPr>
                <w:rFonts w:ascii="Arial" w:hAnsi="Arial" w:cs="Arial"/>
                <w:b/>
                <w:sz w:val="20"/>
              </w:rPr>
              <w:t>ne vėliau kaip per</w:t>
            </w:r>
            <w:r w:rsidRPr="006B7B01">
              <w:rPr>
                <w:rFonts w:ascii="Arial" w:hAnsi="Arial" w:cs="Arial"/>
                <w:sz w:val="20"/>
              </w:rPr>
              <w:t xml:space="preserve"> </w:t>
            </w:r>
            <w:r w:rsidRPr="006B7B01">
              <w:rPr>
                <w:rFonts w:ascii="Arial" w:hAnsi="Arial" w:cs="Arial"/>
                <w:b/>
                <w:bCs/>
                <w:sz w:val="20"/>
              </w:rPr>
              <w:t>4 (keturis) mėnesius</w:t>
            </w:r>
            <w:r w:rsidRPr="006B7B01">
              <w:rPr>
                <w:rFonts w:ascii="Arial" w:hAnsi="Arial" w:cs="Arial"/>
                <w:sz w:val="20"/>
              </w:rPr>
              <w:t xml:space="preserve"> nuo Sutarties įsigaliojimo dienos.</w:t>
            </w:r>
          </w:p>
          <w:p w14:paraId="5FB3E323" w14:textId="43EF0181" w:rsidR="00DA2ADD" w:rsidRPr="002910D8" w:rsidRDefault="00DA2ADD">
            <w:pPr>
              <w:rPr>
                <w:rFonts w:ascii="Arial" w:hAnsi="Arial" w:cs="Arial"/>
                <w:color w:val="4472C4"/>
                <w:sz w:val="20"/>
              </w:rPr>
            </w:pPr>
          </w:p>
        </w:tc>
      </w:tr>
      <w:tr w:rsidR="00DA2ADD" w:rsidRPr="002910D8" w14:paraId="5DC09016" w14:textId="77777777">
        <w:trPr>
          <w:trHeight w:val="300"/>
        </w:trPr>
        <w:tc>
          <w:tcPr>
            <w:tcW w:w="3094" w:type="dxa"/>
          </w:tcPr>
          <w:p w14:paraId="6AC8B38C" w14:textId="77777777" w:rsidR="00DA2ADD" w:rsidRPr="002910D8" w:rsidRDefault="005B3C59">
            <w:pPr>
              <w:rPr>
                <w:rFonts w:ascii="Arial" w:hAnsi="Arial" w:cs="Arial"/>
                <w:b/>
                <w:kern w:val="2"/>
                <w:sz w:val="20"/>
              </w:rPr>
            </w:pPr>
            <w:r w:rsidRPr="002910D8">
              <w:rPr>
                <w:rFonts w:ascii="Arial" w:hAnsi="Arial" w:cs="Arial"/>
                <w:b/>
                <w:kern w:val="2"/>
                <w:sz w:val="20"/>
              </w:rPr>
              <w:t>4.2. Paslaugų / jų dalies / etapo / periodo suteikimo termino pratęsimas</w:t>
            </w:r>
          </w:p>
        </w:tc>
        <w:tc>
          <w:tcPr>
            <w:tcW w:w="6441" w:type="dxa"/>
            <w:gridSpan w:val="2"/>
          </w:tcPr>
          <w:p w14:paraId="1A1CCBBB" w14:textId="421B629D" w:rsidR="00DA2ADD" w:rsidRPr="002910D8" w:rsidRDefault="00C50EE4" w:rsidP="00C50EE4">
            <w:pPr>
              <w:jc w:val="both"/>
              <w:rPr>
                <w:rFonts w:ascii="Arial" w:hAnsi="Arial" w:cs="Arial"/>
                <w:sz w:val="20"/>
              </w:rPr>
            </w:pPr>
            <w:r w:rsidRPr="00B87585">
              <w:rPr>
                <w:rFonts w:ascii="Arial" w:hAnsi="Arial" w:cs="Arial"/>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43F39">
              <w:rPr>
                <w:rFonts w:ascii="Arial" w:hAnsi="Arial" w:cs="Arial"/>
                <w:kern w:val="2"/>
                <w:sz w:val="20"/>
              </w:rPr>
              <w:t>5 (penkias) darbo dienas</w:t>
            </w:r>
            <w:r w:rsidRPr="00B87585">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Pr="00F51578">
              <w:rPr>
                <w:rFonts w:ascii="Arial" w:hAnsi="Arial" w:cs="Arial"/>
                <w:kern w:val="2"/>
                <w:sz w:val="20"/>
              </w:rPr>
              <w:t>nei 1 (vieno) mėnesio laikotarpiui</w:t>
            </w:r>
            <w:r w:rsidRPr="00B87585">
              <w:rPr>
                <w:rFonts w:ascii="Arial" w:hAnsi="Arial" w:cs="Arial"/>
                <w:kern w:val="2"/>
                <w:sz w:val="20"/>
              </w:rPr>
              <w:t>.</w:t>
            </w:r>
          </w:p>
        </w:tc>
      </w:tr>
      <w:tr w:rsidR="00DA2ADD" w:rsidRPr="002910D8" w14:paraId="1CBBE8B9" w14:textId="77777777">
        <w:trPr>
          <w:trHeight w:val="300"/>
        </w:trPr>
        <w:tc>
          <w:tcPr>
            <w:tcW w:w="3094" w:type="dxa"/>
          </w:tcPr>
          <w:p w14:paraId="3F647CF3" w14:textId="77777777" w:rsidR="00DA2ADD" w:rsidRPr="002910D8" w:rsidRDefault="005B3C59">
            <w:pPr>
              <w:rPr>
                <w:rFonts w:ascii="Arial" w:hAnsi="Arial" w:cs="Arial"/>
                <w:b/>
                <w:kern w:val="2"/>
                <w:sz w:val="20"/>
              </w:rPr>
            </w:pPr>
            <w:r w:rsidRPr="002910D8">
              <w:rPr>
                <w:rFonts w:ascii="Arial" w:hAnsi="Arial" w:cs="Arial"/>
                <w:b/>
                <w:kern w:val="2"/>
                <w:sz w:val="20"/>
              </w:rPr>
              <w:t>4.3. Užsakymų teikimo tvarka</w:t>
            </w:r>
          </w:p>
        </w:tc>
        <w:tc>
          <w:tcPr>
            <w:tcW w:w="6441" w:type="dxa"/>
            <w:gridSpan w:val="2"/>
          </w:tcPr>
          <w:p w14:paraId="5D9E4B4E" w14:textId="2BAC2D95" w:rsidR="00DA2ADD" w:rsidRPr="002910D8" w:rsidRDefault="005B3C59">
            <w:pPr>
              <w:rPr>
                <w:rFonts w:ascii="Arial" w:hAnsi="Arial" w:cs="Arial"/>
                <w:sz w:val="20"/>
              </w:rPr>
            </w:pPr>
            <w:r w:rsidRPr="002910D8">
              <w:rPr>
                <w:rFonts w:ascii="Arial" w:hAnsi="Arial" w:cs="Arial"/>
                <w:sz w:val="20"/>
              </w:rPr>
              <w:t>Netaikoma</w:t>
            </w:r>
          </w:p>
        </w:tc>
      </w:tr>
      <w:tr w:rsidR="00DA2ADD" w:rsidRPr="002910D8" w14:paraId="5791AE79" w14:textId="77777777" w:rsidTr="00337290">
        <w:trPr>
          <w:trHeight w:val="413"/>
        </w:trPr>
        <w:tc>
          <w:tcPr>
            <w:tcW w:w="3094" w:type="dxa"/>
            <w:tcBorders>
              <w:top w:val="single" w:sz="4" w:space="0" w:color="auto"/>
              <w:left w:val="single" w:sz="4" w:space="0" w:color="auto"/>
              <w:bottom w:val="single" w:sz="4" w:space="0" w:color="auto"/>
              <w:right w:val="single" w:sz="4" w:space="0" w:color="auto"/>
            </w:tcBorders>
          </w:tcPr>
          <w:p w14:paraId="6FDBBE92" w14:textId="77777777" w:rsidR="00DA2ADD" w:rsidRPr="002910D8" w:rsidRDefault="005B3C59">
            <w:pPr>
              <w:rPr>
                <w:rFonts w:ascii="Arial" w:hAnsi="Arial" w:cs="Arial"/>
                <w:b/>
                <w:kern w:val="2"/>
                <w:sz w:val="20"/>
              </w:rPr>
            </w:pPr>
            <w:r w:rsidRPr="002910D8">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2ADE2C"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BA0EC30" w14:textId="1D8CEDF7" w:rsidR="00DA2ADD" w:rsidRPr="002910D8" w:rsidRDefault="00DA2ADD">
            <w:pPr>
              <w:rPr>
                <w:rFonts w:ascii="Arial" w:hAnsi="Arial" w:cs="Arial"/>
                <w:sz w:val="20"/>
              </w:rPr>
            </w:pPr>
          </w:p>
        </w:tc>
      </w:tr>
      <w:tr w:rsidR="00DA2ADD" w:rsidRPr="002910D8" w14:paraId="3F8EE4DF" w14:textId="77777777">
        <w:trPr>
          <w:trHeight w:val="300"/>
        </w:trPr>
        <w:tc>
          <w:tcPr>
            <w:tcW w:w="3094" w:type="dxa"/>
          </w:tcPr>
          <w:p w14:paraId="0ADF4B46" w14:textId="77777777" w:rsidR="00DA2ADD" w:rsidRPr="002910D8" w:rsidRDefault="005B3C59">
            <w:pPr>
              <w:rPr>
                <w:rFonts w:ascii="Arial" w:hAnsi="Arial" w:cs="Arial"/>
                <w:b/>
                <w:kern w:val="2"/>
                <w:sz w:val="20"/>
              </w:rPr>
            </w:pPr>
            <w:r w:rsidRPr="002910D8">
              <w:rPr>
                <w:rFonts w:ascii="Arial" w:hAnsi="Arial" w:cs="Arial"/>
                <w:b/>
                <w:kern w:val="2"/>
                <w:sz w:val="20"/>
              </w:rPr>
              <w:t>4.5. Pateikiami dokumentai</w:t>
            </w:r>
          </w:p>
        </w:tc>
        <w:tc>
          <w:tcPr>
            <w:tcW w:w="6441" w:type="dxa"/>
            <w:gridSpan w:val="2"/>
          </w:tcPr>
          <w:p w14:paraId="335784D0" w14:textId="024342A1" w:rsidR="00DA2ADD" w:rsidRPr="002910D8" w:rsidRDefault="005B3C59" w:rsidP="006B4F9D">
            <w:pPr>
              <w:jc w:val="both"/>
              <w:rPr>
                <w:rFonts w:ascii="Arial" w:hAnsi="Arial" w:cs="Arial"/>
                <w:sz w:val="20"/>
              </w:rPr>
            </w:pPr>
            <w:r w:rsidRPr="002910D8">
              <w:rPr>
                <w:rFonts w:ascii="Arial" w:hAnsi="Arial" w:cs="Arial"/>
                <w:kern w:val="2"/>
                <w:sz w:val="20"/>
              </w:rPr>
              <w:t>Turi būti pateikiami šie dokumentai:</w:t>
            </w:r>
            <w:r w:rsidR="00827AAF">
              <w:rPr>
                <w:rFonts w:ascii="Arial" w:hAnsi="Arial" w:cs="Arial"/>
                <w:kern w:val="2"/>
                <w:sz w:val="20"/>
              </w:rPr>
              <w:t xml:space="preserve"> </w:t>
            </w:r>
            <w:r w:rsidR="006616A6" w:rsidRPr="004A1DF6">
              <w:rPr>
                <w:rFonts w:ascii="Arial" w:hAnsi="Arial" w:cs="Arial"/>
                <w:kern w:val="2"/>
                <w:sz w:val="20"/>
              </w:rPr>
              <w:t>dokumentai, numatyti Techninės specifikacijos 2 lentelės 13 ir 14 punktuose</w:t>
            </w:r>
            <w:r w:rsidR="00063740">
              <w:rPr>
                <w:rFonts w:ascii="Arial" w:hAnsi="Arial" w:cs="Arial"/>
                <w:kern w:val="2"/>
                <w:sz w:val="20"/>
              </w:rPr>
              <w:t xml:space="preserve">, </w:t>
            </w:r>
            <w:r w:rsidRPr="002910D8">
              <w:rPr>
                <w:rFonts w:ascii="Arial" w:hAnsi="Arial" w:cs="Arial"/>
                <w:kern w:val="2"/>
                <w:sz w:val="20"/>
              </w:rPr>
              <w:t xml:space="preserve"> </w:t>
            </w:r>
            <w:r w:rsidR="003A50FB" w:rsidRPr="008D6865">
              <w:rPr>
                <w:rFonts w:ascii="Arial" w:hAnsi="Arial" w:cs="Arial"/>
                <w:kern w:val="2"/>
                <w:sz w:val="20"/>
              </w:rPr>
              <w:t>Paslaugų perdavimo-priėmimo aktas, Sąskaita</w:t>
            </w:r>
            <w:r w:rsidR="003A50FB" w:rsidRPr="008D6865">
              <w:rPr>
                <w:rFonts w:ascii="Arial" w:hAnsi="Arial" w:cs="Arial"/>
                <w:sz w:val="20"/>
              </w:rPr>
              <w:t>.</w:t>
            </w:r>
            <w:r w:rsidR="003A50FB">
              <w:rPr>
                <w:rFonts w:ascii="Arial" w:hAnsi="Arial" w:cs="Arial"/>
                <w:color w:val="FF0000"/>
                <w:sz w:val="20"/>
              </w:rPr>
              <w:t xml:space="preserve"> </w:t>
            </w:r>
            <w:r w:rsidRPr="002910D8">
              <w:rPr>
                <w:rFonts w:ascii="Arial" w:hAnsi="Arial" w:cs="Arial"/>
                <w:kern w:val="2"/>
                <w:sz w:val="20"/>
              </w:rPr>
              <w:t>Tiekėjui nepateikus nurodytų dokumentų, laikoma, kad Paslaugos neatitinka Sutartyje nustatytų reikalavimų.</w:t>
            </w:r>
          </w:p>
        </w:tc>
      </w:tr>
      <w:tr w:rsidR="00DA2ADD" w:rsidRPr="002910D8" w14:paraId="5AB313B4" w14:textId="77777777">
        <w:trPr>
          <w:trHeight w:val="300"/>
        </w:trPr>
        <w:tc>
          <w:tcPr>
            <w:tcW w:w="9535" w:type="dxa"/>
            <w:gridSpan w:val="3"/>
          </w:tcPr>
          <w:p w14:paraId="67EF1986" w14:textId="77777777" w:rsidR="00DA2ADD" w:rsidRPr="002910D8" w:rsidRDefault="005B3C59">
            <w:pPr>
              <w:jc w:val="center"/>
              <w:rPr>
                <w:rFonts w:ascii="Arial" w:hAnsi="Arial" w:cs="Arial"/>
                <w:b/>
                <w:kern w:val="2"/>
                <w:sz w:val="20"/>
              </w:rPr>
            </w:pPr>
            <w:r w:rsidRPr="002910D8">
              <w:rPr>
                <w:rFonts w:ascii="Arial" w:hAnsi="Arial" w:cs="Arial"/>
                <w:b/>
                <w:kern w:val="2"/>
                <w:sz w:val="20"/>
              </w:rPr>
              <w:t>5. SUTARTIES KAINA IR ATSISKAITYMO TVARKA</w:t>
            </w:r>
          </w:p>
        </w:tc>
      </w:tr>
      <w:tr w:rsidR="00DA2ADD" w:rsidRPr="002910D8" w14:paraId="663141A4" w14:textId="77777777">
        <w:trPr>
          <w:trHeight w:val="300"/>
        </w:trPr>
        <w:tc>
          <w:tcPr>
            <w:tcW w:w="3094" w:type="dxa"/>
          </w:tcPr>
          <w:p w14:paraId="2307BB0E" w14:textId="77777777" w:rsidR="00DA2ADD" w:rsidRPr="002910D8" w:rsidRDefault="005B3C59">
            <w:pPr>
              <w:rPr>
                <w:rFonts w:ascii="Arial" w:hAnsi="Arial" w:cs="Arial"/>
                <w:b/>
                <w:kern w:val="2"/>
                <w:sz w:val="20"/>
              </w:rPr>
            </w:pPr>
            <w:r w:rsidRPr="002910D8">
              <w:rPr>
                <w:rFonts w:ascii="Arial" w:hAnsi="Arial" w:cs="Arial"/>
                <w:b/>
                <w:kern w:val="2"/>
                <w:sz w:val="20"/>
              </w:rPr>
              <w:t>5.1. Sutarčiai taikomas kainos apskaičiavimo būdas</w:t>
            </w:r>
          </w:p>
        </w:tc>
        <w:tc>
          <w:tcPr>
            <w:tcW w:w="6441" w:type="dxa"/>
            <w:gridSpan w:val="2"/>
          </w:tcPr>
          <w:p w14:paraId="75BA68FB" w14:textId="77777777" w:rsidR="00DA2ADD" w:rsidRPr="002910D8" w:rsidRDefault="005B3C59">
            <w:pPr>
              <w:rPr>
                <w:rFonts w:ascii="Arial" w:hAnsi="Arial" w:cs="Arial"/>
                <w:kern w:val="2"/>
                <w:sz w:val="20"/>
              </w:rPr>
            </w:pPr>
            <w:r w:rsidRPr="002910D8">
              <w:rPr>
                <w:rFonts w:ascii="Arial" w:hAnsi="Arial" w:cs="Arial"/>
                <w:kern w:val="2"/>
                <w:sz w:val="20"/>
              </w:rPr>
              <w:t>Fiksuotos kainos kainodara</w:t>
            </w:r>
          </w:p>
          <w:p w14:paraId="0C3EF45D" w14:textId="333E68B5" w:rsidR="00DA2ADD" w:rsidRPr="002910D8" w:rsidRDefault="00DA2ADD">
            <w:pPr>
              <w:rPr>
                <w:rFonts w:ascii="Arial" w:hAnsi="Arial" w:cs="Arial"/>
                <w:color w:val="4472C4"/>
                <w:kern w:val="2"/>
                <w:sz w:val="20"/>
              </w:rPr>
            </w:pPr>
          </w:p>
        </w:tc>
      </w:tr>
      <w:tr w:rsidR="00DA2ADD" w:rsidRPr="002910D8" w14:paraId="621C563D" w14:textId="77777777">
        <w:trPr>
          <w:trHeight w:val="300"/>
        </w:trPr>
        <w:tc>
          <w:tcPr>
            <w:tcW w:w="3094" w:type="dxa"/>
          </w:tcPr>
          <w:p w14:paraId="0AB010B7" w14:textId="77777777" w:rsidR="00DA2ADD" w:rsidRPr="002910D8" w:rsidRDefault="005B3C59">
            <w:pPr>
              <w:rPr>
                <w:rFonts w:ascii="Arial" w:hAnsi="Arial" w:cs="Arial"/>
                <w:b/>
                <w:kern w:val="2"/>
                <w:sz w:val="20"/>
              </w:rPr>
            </w:pPr>
            <w:r w:rsidRPr="002910D8">
              <w:rPr>
                <w:rFonts w:ascii="Arial" w:hAnsi="Arial" w:cs="Arial"/>
                <w:b/>
                <w:kern w:val="2"/>
                <w:sz w:val="20"/>
              </w:rPr>
              <w:t xml:space="preserve">5.2. Pradinės Sutarties vertė ir Sutarties kaina, kai taikoma </w:t>
            </w:r>
            <w:r w:rsidRPr="002910D8">
              <w:rPr>
                <w:rFonts w:ascii="Arial" w:hAnsi="Arial" w:cs="Arial"/>
                <w:b/>
                <w:kern w:val="2"/>
                <w:sz w:val="20"/>
                <w:u w:val="single"/>
              </w:rPr>
              <w:t>fiksuotos kainos</w:t>
            </w:r>
            <w:r w:rsidRPr="002910D8">
              <w:rPr>
                <w:rFonts w:ascii="Arial" w:hAnsi="Arial" w:cs="Arial"/>
                <w:b/>
                <w:kern w:val="2"/>
                <w:sz w:val="20"/>
              </w:rPr>
              <w:t xml:space="preserve"> kainodara</w:t>
            </w:r>
          </w:p>
          <w:p w14:paraId="1F7DF1AF" w14:textId="77777777" w:rsidR="00DA2ADD" w:rsidRPr="002910D8" w:rsidRDefault="00DA2ADD">
            <w:pPr>
              <w:rPr>
                <w:rFonts w:ascii="Arial" w:hAnsi="Arial" w:cs="Arial"/>
                <w:b/>
                <w:kern w:val="2"/>
                <w:sz w:val="20"/>
              </w:rPr>
            </w:pPr>
          </w:p>
          <w:p w14:paraId="0B442235" w14:textId="77777777" w:rsidR="00DA2ADD" w:rsidRPr="002910D8" w:rsidRDefault="00DA2ADD" w:rsidP="00EC1217">
            <w:pPr>
              <w:jc w:val="both"/>
              <w:rPr>
                <w:rFonts w:ascii="Arial" w:hAnsi="Arial" w:cs="Arial"/>
                <w:b/>
                <w:kern w:val="2"/>
                <w:sz w:val="20"/>
              </w:rPr>
            </w:pPr>
          </w:p>
        </w:tc>
        <w:tc>
          <w:tcPr>
            <w:tcW w:w="6441" w:type="dxa"/>
            <w:gridSpan w:val="2"/>
          </w:tcPr>
          <w:p w14:paraId="4FE109AB"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Pradinės Sutarties vertė yra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 xml:space="preserve"> be PVM.</w:t>
            </w:r>
          </w:p>
          <w:p w14:paraId="073CCABA"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PVM sudaro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w:t>
            </w:r>
          </w:p>
          <w:p w14:paraId="423A00BC"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Sutarties kaina yra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 xml:space="preserve"> su PVM.</w:t>
            </w:r>
          </w:p>
          <w:p w14:paraId="463B0ADB" w14:textId="77777777" w:rsidR="00DA2ADD" w:rsidRPr="002910D8" w:rsidRDefault="005B3C59">
            <w:pPr>
              <w:jc w:val="both"/>
              <w:rPr>
                <w:rFonts w:ascii="Arial" w:hAnsi="Arial" w:cs="Arial"/>
                <w:color w:val="FF0000"/>
                <w:kern w:val="2"/>
                <w:sz w:val="20"/>
              </w:rPr>
            </w:pPr>
            <w:r w:rsidRPr="002910D8">
              <w:rPr>
                <w:rFonts w:ascii="Arial" w:hAnsi="Arial" w:cs="Arial"/>
                <w:kern w:val="2"/>
                <w:sz w:val="20"/>
              </w:rPr>
              <w:t>Šioje Sutartyje P</w:t>
            </w:r>
            <w:r w:rsidRPr="002910D8">
              <w:rPr>
                <w:rFonts w:ascii="Arial" w:hAnsi="Arial" w:cs="Arial"/>
                <w:color w:val="000000"/>
                <w:kern w:val="2"/>
                <w:sz w:val="20"/>
              </w:rPr>
              <w:t>radinės Sutarties vertė yra lygi Tiekėjo pasiūlymo kainai be PVM, nurodytai už visą pirkimo dokumentuose ir Sutartyje nurodytą Paslaugų kiekį ir (ar) apimtį</w:t>
            </w:r>
            <w:r w:rsidRPr="002910D8">
              <w:rPr>
                <w:rFonts w:ascii="Arial" w:hAnsi="Arial" w:cs="Arial"/>
                <w:kern w:val="2"/>
                <w:sz w:val="20"/>
              </w:rPr>
              <w:t>.</w:t>
            </w:r>
          </w:p>
        </w:tc>
      </w:tr>
      <w:tr w:rsidR="00DA2ADD" w:rsidRPr="002910D8" w14:paraId="16A102F9" w14:textId="77777777">
        <w:trPr>
          <w:trHeight w:val="300"/>
        </w:trPr>
        <w:tc>
          <w:tcPr>
            <w:tcW w:w="3094" w:type="dxa"/>
          </w:tcPr>
          <w:p w14:paraId="73CE04B4" w14:textId="77777777" w:rsidR="00DA2ADD" w:rsidRPr="002910D8" w:rsidRDefault="005B3C59">
            <w:pPr>
              <w:rPr>
                <w:rFonts w:ascii="Arial" w:hAnsi="Arial" w:cs="Arial"/>
                <w:b/>
                <w:kern w:val="2"/>
                <w:sz w:val="20"/>
              </w:rPr>
            </w:pPr>
            <w:r w:rsidRPr="002910D8">
              <w:rPr>
                <w:rFonts w:ascii="Arial" w:hAnsi="Arial" w:cs="Arial"/>
                <w:b/>
                <w:kern w:val="2"/>
                <w:sz w:val="20"/>
              </w:rPr>
              <w:t xml:space="preserve">5.3. Sutarties kainos / įkainių perskaičiavimas taikant </w:t>
            </w:r>
            <w:r w:rsidRPr="002910D8">
              <w:rPr>
                <w:rFonts w:ascii="Arial" w:hAnsi="Arial" w:cs="Arial"/>
                <w:b/>
                <w:kern w:val="2"/>
                <w:sz w:val="20"/>
                <w:u w:val="single"/>
              </w:rPr>
              <w:t>peržiūros</w:t>
            </w:r>
            <w:r w:rsidRPr="002910D8">
              <w:rPr>
                <w:rFonts w:ascii="Arial" w:hAnsi="Arial" w:cs="Arial"/>
                <w:b/>
                <w:kern w:val="2"/>
                <w:sz w:val="20"/>
              </w:rPr>
              <w:t xml:space="preserve"> taisykles</w:t>
            </w:r>
          </w:p>
          <w:p w14:paraId="4197608E" w14:textId="77777777" w:rsidR="00DA2ADD" w:rsidRPr="002910D8" w:rsidRDefault="00DA2ADD">
            <w:pPr>
              <w:rPr>
                <w:rFonts w:ascii="Arial" w:hAnsi="Arial" w:cs="Arial"/>
                <w:b/>
                <w:kern w:val="2"/>
                <w:sz w:val="20"/>
              </w:rPr>
            </w:pPr>
          </w:p>
          <w:p w14:paraId="67600877" w14:textId="77777777" w:rsidR="00DA2ADD" w:rsidRPr="002910D8" w:rsidRDefault="00DA2ADD">
            <w:pPr>
              <w:rPr>
                <w:rFonts w:ascii="Arial" w:hAnsi="Arial" w:cs="Arial"/>
                <w:kern w:val="2"/>
                <w:sz w:val="20"/>
              </w:rPr>
            </w:pPr>
          </w:p>
        </w:tc>
        <w:tc>
          <w:tcPr>
            <w:tcW w:w="6441" w:type="dxa"/>
            <w:gridSpan w:val="2"/>
          </w:tcPr>
          <w:p w14:paraId="5B06DDCA" w14:textId="77777777" w:rsidR="00DA2ADD" w:rsidRPr="00EC1217" w:rsidRDefault="005B3C59">
            <w:pPr>
              <w:rPr>
                <w:rFonts w:ascii="Arial" w:hAnsi="Arial" w:cs="Arial"/>
                <w:sz w:val="20"/>
              </w:rPr>
            </w:pPr>
            <w:r w:rsidRPr="002910D8">
              <w:rPr>
                <w:rFonts w:ascii="Arial" w:hAnsi="Arial" w:cs="Arial"/>
                <w:kern w:val="2"/>
                <w:sz w:val="20"/>
              </w:rPr>
              <w:t xml:space="preserve">Sutarties </w:t>
            </w:r>
            <w:r w:rsidRPr="00EC1217">
              <w:rPr>
                <w:rFonts w:ascii="Arial" w:hAnsi="Arial" w:cs="Arial"/>
                <w:kern w:val="2"/>
                <w:sz w:val="20"/>
              </w:rPr>
              <w:t>kaina / įkainiai bus perskaičiuojami:</w:t>
            </w:r>
          </w:p>
          <w:p w14:paraId="3177685F" w14:textId="77777777" w:rsidR="00DA2ADD" w:rsidRPr="00EC1217" w:rsidRDefault="005B3C59">
            <w:pPr>
              <w:rPr>
                <w:rFonts w:ascii="Arial" w:hAnsi="Arial" w:cs="Arial"/>
                <w:kern w:val="2"/>
                <w:sz w:val="20"/>
              </w:rPr>
            </w:pPr>
            <w:r w:rsidRPr="00EC1217">
              <w:rPr>
                <w:rFonts w:ascii="Arial" w:hAnsi="Arial" w:cs="Arial"/>
                <w:kern w:val="2"/>
                <w:sz w:val="20"/>
              </w:rPr>
              <w:t>5.3.1. dėl PVM tarifo pasikeitimo;</w:t>
            </w:r>
          </w:p>
          <w:p w14:paraId="4CEBE41F" w14:textId="0C9E258A" w:rsidR="00DA2ADD" w:rsidRPr="00EC1217" w:rsidRDefault="005B3C59">
            <w:pPr>
              <w:rPr>
                <w:rFonts w:ascii="Arial" w:hAnsi="Arial" w:cs="Arial"/>
                <w:kern w:val="2"/>
                <w:sz w:val="20"/>
              </w:rPr>
            </w:pPr>
            <w:r w:rsidRPr="00EC1217">
              <w:rPr>
                <w:rFonts w:ascii="Arial" w:hAnsi="Arial" w:cs="Arial"/>
                <w:kern w:val="2"/>
                <w:sz w:val="20"/>
              </w:rPr>
              <w:t xml:space="preserve">5.3.2. </w:t>
            </w:r>
            <w:r w:rsidR="00EC1217" w:rsidRPr="00EC1217">
              <w:rPr>
                <w:rFonts w:ascii="Arial" w:hAnsi="Arial" w:cs="Arial"/>
                <w:kern w:val="2"/>
                <w:sz w:val="20"/>
              </w:rPr>
              <w:t>netaikoma;</w:t>
            </w:r>
          </w:p>
          <w:p w14:paraId="109B4A6A" w14:textId="419D5843" w:rsidR="00DA2ADD" w:rsidRPr="00EC1217" w:rsidRDefault="005B3C59">
            <w:pPr>
              <w:rPr>
                <w:rFonts w:ascii="Arial" w:hAnsi="Arial" w:cs="Arial"/>
                <w:kern w:val="2"/>
                <w:sz w:val="20"/>
              </w:rPr>
            </w:pPr>
            <w:r w:rsidRPr="00EC1217">
              <w:rPr>
                <w:rFonts w:ascii="Arial" w:hAnsi="Arial" w:cs="Arial"/>
                <w:kern w:val="2"/>
                <w:sz w:val="20"/>
              </w:rPr>
              <w:t xml:space="preserve">5.3.3. </w:t>
            </w:r>
            <w:r w:rsidR="00EC1217" w:rsidRPr="00EC1217">
              <w:rPr>
                <w:rFonts w:ascii="Arial" w:hAnsi="Arial" w:cs="Arial"/>
                <w:kern w:val="2"/>
                <w:sz w:val="20"/>
              </w:rPr>
              <w:t>netaikoma;</w:t>
            </w:r>
          </w:p>
          <w:p w14:paraId="30826D1F" w14:textId="7A309B47" w:rsidR="00DA2ADD" w:rsidRPr="002910D8" w:rsidRDefault="005B3C59">
            <w:pPr>
              <w:rPr>
                <w:rFonts w:ascii="Arial" w:hAnsi="Arial" w:cs="Arial"/>
                <w:color w:val="FF0000"/>
                <w:kern w:val="2"/>
                <w:sz w:val="20"/>
              </w:rPr>
            </w:pPr>
            <w:r w:rsidRPr="00EC1217">
              <w:rPr>
                <w:rFonts w:ascii="Arial" w:hAnsi="Arial" w:cs="Arial"/>
                <w:kern w:val="2"/>
                <w:sz w:val="20"/>
              </w:rPr>
              <w:t xml:space="preserve">5.3.4. </w:t>
            </w:r>
            <w:r w:rsidR="00EC1217" w:rsidRPr="00EC1217">
              <w:rPr>
                <w:rFonts w:ascii="Arial" w:hAnsi="Arial" w:cs="Arial"/>
                <w:kern w:val="2"/>
                <w:sz w:val="20"/>
              </w:rPr>
              <w:t>netaikoma.</w:t>
            </w:r>
          </w:p>
        </w:tc>
      </w:tr>
      <w:tr w:rsidR="00DA2ADD" w:rsidRPr="002910D8" w14:paraId="479B0B1F" w14:textId="77777777">
        <w:trPr>
          <w:trHeight w:val="300"/>
        </w:trPr>
        <w:tc>
          <w:tcPr>
            <w:tcW w:w="3094" w:type="dxa"/>
          </w:tcPr>
          <w:p w14:paraId="39FBD396" w14:textId="77777777" w:rsidR="00DA2ADD" w:rsidRPr="002910D8" w:rsidRDefault="005B3C59">
            <w:pPr>
              <w:rPr>
                <w:rFonts w:ascii="Arial" w:hAnsi="Arial" w:cs="Arial"/>
                <w:b/>
                <w:kern w:val="2"/>
                <w:sz w:val="20"/>
              </w:rPr>
            </w:pPr>
            <w:r w:rsidRPr="002910D8">
              <w:rPr>
                <w:rFonts w:ascii="Arial" w:hAnsi="Arial" w:cs="Arial"/>
                <w:b/>
                <w:kern w:val="2"/>
                <w:sz w:val="20"/>
              </w:rPr>
              <w:t>5.3.1. Sutarties kainos / įkainių peržiūra dėl PVM tarifo pasikeitimo</w:t>
            </w:r>
          </w:p>
        </w:tc>
        <w:tc>
          <w:tcPr>
            <w:tcW w:w="6441" w:type="dxa"/>
            <w:gridSpan w:val="2"/>
          </w:tcPr>
          <w:p w14:paraId="0CF10620" w14:textId="77777777" w:rsidR="00DA2ADD" w:rsidRPr="002910D8" w:rsidRDefault="005B3C59" w:rsidP="00225267">
            <w:pPr>
              <w:jc w:val="both"/>
              <w:rPr>
                <w:rFonts w:ascii="Arial" w:hAnsi="Arial" w:cs="Arial"/>
                <w:sz w:val="20"/>
              </w:rPr>
            </w:pPr>
            <w:r w:rsidRPr="002910D8">
              <w:rPr>
                <w:rFonts w:ascii="Arial" w:hAnsi="Arial" w:cs="Arial"/>
                <w:kern w:val="2"/>
                <w:sz w:val="20"/>
              </w:rPr>
              <w:t>Jeigu Sutarties vykdymo metu pasikeičia PVM mokėjimą reglamentuojantys teisės aktai, darantys tiesioginę įtaką Tiekėjo t</w:t>
            </w:r>
            <w:r w:rsidRPr="002910D8">
              <w:rPr>
                <w:rFonts w:ascii="Arial" w:hAnsi="Arial" w:cs="Arial"/>
                <w:sz w:val="20"/>
              </w:rPr>
              <w:t>ei</w:t>
            </w:r>
            <w:r w:rsidRPr="002910D8">
              <w:rPr>
                <w:rFonts w:ascii="Arial" w:hAnsi="Arial" w:cs="Arial"/>
                <w:kern w:val="2"/>
                <w:sz w:val="20"/>
              </w:rPr>
              <w:t>kiamų P</w:t>
            </w:r>
            <w:r w:rsidRPr="002910D8">
              <w:rPr>
                <w:rFonts w:ascii="Arial" w:hAnsi="Arial" w:cs="Arial"/>
                <w:sz w:val="20"/>
              </w:rPr>
              <w:t>aslaugų</w:t>
            </w:r>
            <w:r w:rsidRPr="002910D8">
              <w:rPr>
                <w:rFonts w:ascii="Arial" w:hAnsi="Arial" w:cs="Arial"/>
                <w:kern w:val="2"/>
                <w:sz w:val="20"/>
              </w:rPr>
              <w:t xml:space="preserve"> Sutartyje nurodytai kainai / įkainiams, Sutarties kaina / įkainiai perskaičiuojami nekeičiant P</w:t>
            </w:r>
            <w:r w:rsidRPr="002910D8">
              <w:rPr>
                <w:rFonts w:ascii="Arial" w:hAnsi="Arial" w:cs="Arial"/>
                <w:sz w:val="20"/>
              </w:rPr>
              <w:t>aslaugų</w:t>
            </w:r>
            <w:r w:rsidRPr="002910D8">
              <w:rPr>
                <w:rFonts w:ascii="Arial" w:hAnsi="Arial" w:cs="Arial"/>
                <w:kern w:val="2"/>
                <w:sz w:val="20"/>
              </w:rPr>
              <w:t xml:space="preserve"> kainos / įkainio be PVM.</w:t>
            </w:r>
          </w:p>
          <w:p w14:paraId="7352B139" w14:textId="77777777" w:rsidR="00DA2ADD" w:rsidRPr="002910D8" w:rsidRDefault="00DA2ADD" w:rsidP="00225267">
            <w:pPr>
              <w:jc w:val="both"/>
              <w:rPr>
                <w:rFonts w:ascii="Arial" w:hAnsi="Arial" w:cs="Arial"/>
                <w:kern w:val="2"/>
                <w:sz w:val="20"/>
              </w:rPr>
            </w:pPr>
          </w:p>
          <w:p w14:paraId="4665B9F0" w14:textId="77777777" w:rsidR="00DA2ADD" w:rsidRPr="002910D8" w:rsidRDefault="005B3C59" w:rsidP="00225267">
            <w:pPr>
              <w:jc w:val="both"/>
              <w:rPr>
                <w:rFonts w:ascii="Arial" w:hAnsi="Arial" w:cs="Arial"/>
                <w:sz w:val="20"/>
              </w:rPr>
            </w:pPr>
            <w:r w:rsidRPr="002910D8">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2910D8" w14:paraId="0D53BE6D" w14:textId="77777777">
        <w:trPr>
          <w:trHeight w:val="300"/>
        </w:trPr>
        <w:tc>
          <w:tcPr>
            <w:tcW w:w="3094" w:type="dxa"/>
          </w:tcPr>
          <w:p w14:paraId="2206836C" w14:textId="77777777" w:rsidR="00DA2ADD" w:rsidRPr="002910D8" w:rsidRDefault="005B3C59">
            <w:pPr>
              <w:rPr>
                <w:rFonts w:ascii="Arial" w:hAnsi="Arial" w:cs="Arial"/>
                <w:sz w:val="20"/>
              </w:rPr>
            </w:pPr>
            <w:r w:rsidRPr="002910D8">
              <w:rPr>
                <w:rFonts w:ascii="Arial" w:hAnsi="Arial" w:cs="Arial"/>
                <w:b/>
                <w:bCs/>
                <w:kern w:val="2"/>
                <w:sz w:val="20"/>
              </w:rPr>
              <w:lastRenderedPageBreak/>
              <w:t>5.3.2.</w:t>
            </w:r>
            <w:r w:rsidRPr="002910D8">
              <w:rPr>
                <w:rFonts w:ascii="Arial" w:hAnsi="Arial" w:cs="Arial"/>
                <w:kern w:val="2"/>
                <w:sz w:val="20"/>
              </w:rPr>
              <w:t xml:space="preserve"> </w:t>
            </w:r>
            <w:r w:rsidRPr="002910D8">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6EEC93EF"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DBB8115" w14:textId="689C4187" w:rsidR="00DA2ADD" w:rsidRPr="002910D8" w:rsidRDefault="00DA2ADD">
            <w:pPr>
              <w:rPr>
                <w:rFonts w:ascii="Arial" w:hAnsi="Arial" w:cs="Arial"/>
                <w:sz w:val="20"/>
              </w:rPr>
            </w:pPr>
          </w:p>
        </w:tc>
      </w:tr>
      <w:tr w:rsidR="00DA2ADD" w:rsidRPr="002910D8" w14:paraId="0992B437" w14:textId="77777777">
        <w:trPr>
          <w:trHeight w:val="300"/>
        </w:trPr>
        <w:tc>
          <w:tcPr>
            <w:tcW w:w="3094" w:type="dxa"/>
          </w:tcPr>
          <w:p w14:paraId="496CA8A2" w14:textId="7729CD4B" w:rsidR="00DA2ADD" w:rsidRPr="00E10894" w:rsidRDefault="005B3C59">
            <w:pPr>
              <w:rPr>
                <w:rFonts w:ascii="Arial" w:hAnsi="Arial" w:cs="Arial"/>
                <w:bCs/>
                <w:kern w:val="2"/>
                <w:sz w:val="20"/>
              </w:rPr>
            </w:pPr>
            <w:r w:rsidRPr="002910D8">
              <w:rPr>
                <w:rFonts w:ascii="Arial" w:hAnsi="Arial" w:cs="Arial"/>
                <w:b/>
                <w:kern w:val="2"/>
                <w:sz w:val="20"/>
              </w:rPr>
              <w:t>5.3.3. Sutarties kainos / įkainių peržiūra dėl kainų lygio pokyčio</w:t>
            </w:r>
          </w:p>
        </w:tc>
        <w:tc>
          <w:tcPr>
            <w:tcW w:w="6441" w:type="dxa"/>
            <w:gridSpan w:val="2"/>
          </w:tcPr>
          <w:p w14:paraId="688E39B2" w14:textId="77777777" w:rsidR="00DA2ADD" w:rsidRPr="002910D8" w:rsidRDefault="005B3C59">
            <w:pPr>
              <w:rPr>
                <w:rFonts w:ascii="Arial" w:hAnsi="Arial" w:cs="Arial"/>
                <w:sz w:val="20"/>
              </w:rPr>
            </w:pPr>
            <w:r w:rsidRPr="002910D8">
              <w:rPr>
                <w:rFonts w:ascii="Arial" w:hAnsi="Arial" w:cs="Arial"/>
                <w:kern w:val="2"/>
                <w:sz w:val="20"/>
              </w:rPr>
              <w:t>Netaikoma</w:t>
            </w:r>
          </w:p>
          <w:p w14:paraId="0B6700B4" w14:textId="7F70CD74" w:rsidR="00DA2ADD" w:rsidRPr="002910D8" w:rsidRDefault="00DA2ADD">
            <w:pPr>
              <w:rPr>
                <w:rFonts w:ascii="Arial" w:hAnsi="Arial" w:cs="Arial"/>
                <w:color w:val="4472C4"/>
                <w:kern w:val="2"/>
                <w:sz w:val="20"/>
              </w:rPr>
            </w:pPr>
          </w:p>
        </w:tc>
      </w:tr>
      <w:tr w:rsidR="00DA2ADD" w:rsidRPr="002910D8" w14:paraId="1F511015" w14:textId="77777777">
        <w:trPr>
          <w:trHeight w:val="300"/>
        </w:trPr>
        <w:tc>
          <w:tcPr>
            <w:tcW w:w="3094" w:type="dxa"/>
          </w:tcPr>
          <w:p w14:paraId="5C1845A5" w14:textId="77777777" w:rsidR="00DA2ADD" w:rsidRPr="002910D8" w:rsidRDefault="005B3C59">
            <w:pPr>
              <w:rPr>
                <w:rFonts w:ascii="Arial" w:hAnsi="Arial" w:cs="Arial"/>
                <w:b/>
                <w:kern w:val="2"/>
                <w:sz w:val="20"/>
              </w:rPr>
            </w:pPr>
            <w:r w:rsidRPr="002910D8">
              <w:rPr>
                <w:rFonts w:ascii="Arial" w:hAnsi="Arial" w:cs="Arial"/>
                <w:b/>
                <w:kern w:val="2"/>
                <w:sz w:val="20"/>
              </w:rPr>
              <w:t xml:space="preserve">5.3.4. Sutarties kainos / įkainių peržiūra dėl kainų lygio pokyčio pagal </w:t>
            </w:r>
            <w:r w:rsidRPr="002910D8">
              <w:rPr>
                <w:rFonts w:ascii="Arial" w:hAnsi="Arial" w:cs="Arial"/>
                <w:b/>
                <w:bCs/>
                <w:kern w:val="2"/>
                <w:sz w:val="20"/>
              </w:rPr>
              <w:t>Paslaugų</w:t>
            </w:r>
            <w:r w:rsidRPr="002910D8">
              <w:rPr>
                <w:rFonts w:ascii="Arial" w:hAnsi="Arial" w:cs="Arial"/>
                <w:b/>
                <w:kern w:val="2"/>
                <w:sz w:val="20"/>
              </w:rPr>
              <w:t xml:space="preserve"> grupių kainų pokyčius</w:t>
            </w:r>
          </w:p>
        </w:tc>
        <w:tc>
          <w:tcPr>
            <w:tcW w:w="6441" w:type="dxa"/>
            <w:gridSpan w:val="2"/>
          </w:tcPr>
          <w:p w14:paraId="2A34B677"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1CE1D911" w14:textId="08BD845B" w:rsidR="00DA2ADD" w:rsidRPr="002910D8" w:rsidRDefault="00DA2ADD">
            <w:pPr>
              <w:rPr>
                <w:rFonts w:ascii="Arial" w:hAnsi="Arial" w:cs="Arial"/>
                <w:sz w:val="20"/>
              </w:rPr>
            </w:pPr>
          </w:p>
        </w:tc>
      </w:tr>
      <w:tr w:rsidR="00DA2ADD" w:rsidRPr="002910D8" w14:paraId="2105D939" w14:textId="77777777">
        <w:trPr>
          <w:trHeight w:val="300"/>
        </w:trPr>
        <w:tc>
          <w:tcPr>
            <w:tcW w:w="3094" w:type="dxa"/>
          </w:tcPr>
          <w:p w14:paraId="03E2C43C" w14:textId="77777777" w:rsidR="00DA2ADD" w:rsidRPr="002910D8" w:rsidRDefault="005B3C59">
            <w:pPr>
              <w:rPr>
                <w:rFonts w:ascii="Arial" w:hAnsi="Arial" w:cs="Arial"/>
                <w:b/>
                <w:bCs/>
                <w:kern w:val="2"/>
                <w:sz w:val="20"/>
              </w:rPr>
            </w:pPr>
            <w:r w:rsidRPr="002910D8">
              <w:rPr>
                <w:rFonts w:ascii="Arial" w:hAnsi="Arial" w:cs="Arial"/>
                <w:b/>
                <w:bCs/>
                <w:kern w:val="2"/>
                <w:sz w:val="20"/>
              </w:rPr>
              <w:t xml:space="preserve">5.4. Sutarties kainos / įkainių apskaičiavimas taikant </w:t>
            </w:r>
            <w:r w:rsidRPr="002910D8">
              <w:rPr>
                <w:rFonts w:ascii="Arial" w:hAnsi="Arial" w:cs="Arial"/>
                <w:b/>
                <w:bCs/>
                <w:kern w:val="2"/>
                <w:sz w:val="20"/>
                <w:u w:val="single"/>
              </w:rPr>
              <w:t>kiekio (apimties)</w:t>
            </w:r>
            <w:r w:rsidRPr="002910D8">
              <w:rPr>
                <w:rFonts w:ascii="Arial" w:hAnsi="Arial" w:cs="Arial"/>
                <w:b/>
                <w:bCs/>
                <w:kern w:val="2"/>
                <w:sz w:val="20"/>
              </w:rPr>
              <w:t xml:space="preserve"> keitimo taisykles</w:t>
            </w:r>
          </w:p>
        </w:tc>
        <w:tc>
          <w:tcPr>
            <w:tcW w:w="6441" w:type="dxa"/>
            <w:gridSpan w:val="2"/>
          </w:tcPr>
          <w:p w14:paraId="2D8ED3AA"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261E7C9" w14:textId="19FF4555" w:rsidR="00DA2ADD" w:rsidRPr="002910D8" w:rsidRDefault="00DA2ADD">
            <w:pPr>
              <w:rPr>
                <w:rFonts w:ascii="Arial" w:hAnsi="Arial" w:cs="Arial"/>
                <w:sz w:val="20"/>
              </w:rPr>
            </w:pPr>
          </w:p>
        </w:tc>
      </w:tr>
      <w:tr w:rsidR="00DA2ADD" w:rsidRPr="002910D8" w14:paraId="4CB7DF13" w14:textId="77777777">
        <w:trPr>
          <w:trHeight w:val="300"/>
        </w:trPr>
        <w:tc>
          <w:tcPr>
            <w:tcW w:w="3094" w:type="dxa"/>
          </w:tcPr>
          <w:p w14:paraId="786B12F4" w14:textId="77777777" w:rsidR="00DA2ADD" w:rsidRPr="002910D8" w:rsidRDefault="005B3C59">
            <w:pPr>
              <w:rPr>
                <w:rFonts w:ascii="Arial" w:hAnsi="Arial" w:cs="Arial"/>
                <w:b/>
                <w:kern w:val="2"/>
                <w:sz w:val="20"/>
              </w:rPr>
            </w:pPr>
            <w:r w:rsidRPr="002910D8">
              <w:rPr>
                <w:rFonts w:ascii="Arial" w:hAnsi="Arial" w:cs="Arial"/>
                <w:b/>
                <w:kern w:val="2"/>
                <w:sz w:val="20"/>
              </w:rPr>
              <w:t>5.5. Atsiskaitymo su Tiekėju terminas ir tvarka</w:t>
            </w:r>
          </w:p>
        </w:tc>
        <w:tc>
          <w:tcPr>
            <w:tcW w:w="6441" w:type="dxa"/>
            <w:gridSpan w:val="2"/>
          </w:tcPr>
          <w:p w14:paraId="19741210" w14:textId="77777777" w:rsidR="00281637" w:rsidRPr="00B76BD6" w:rsidRDefault="00281637" w:rsidP="00281637">
            <w:pPr>
              <w:jc w:val="both"/>
              <w:rPr>
                <w:rFonts w:ascii="Arial" w:hAnsi="Arial" w:cs="Arial"/>
                <w:kern w:val="2"/>
                <w:sz w:val="20"/>
              </w:rPr>
            </w:pPr>
            <w:r w:rsidRPr="00B76BD6">
              <w:rPr>
                <w:rFonts w:ascii="Arial" w:hAnsi="Arial" w:cs="Arial"/>
                <w:kern w:val="2"/>
                <w:sz w:val="20"/>
              </w:rPr>
              <w:t>Pirkėjas atsiskaito su Tiekėju ne vėliau kaip per 30 (trisdešimt) kalendorinių dienų nuo Sąskaitos gavimo dienos.</w:t>
            </w:r>
          </w:p>
          <w:p w14:paraId="14E5BD97" w14:textId="77777777" w:rsidR="00281637" w:rsidRPr="00B76BD6" w:rsidRDefault="00281637" w:rsidP="00281637">
            <w:pPr>
              <w:jc w:val="both"/>
              <w:rPr>
                <w:rFonts w:ascii="Arial" w:hAnsi="Arial" w:cs="Arial"/>
                <w:kern w:val="2"/>
                <w:sz w:val="20"/>
                <w:shd w:val="clear" w:color="auto" w:fill="FFFFFF"/>
              </w:rPr>
            </w:pPr>
          </w:p>
          <w:p w14:paraId="1C2A252D" w14:textId="57C3CF3F" w:rsidR="001D75FC" w:rsidRPr="00B76BD6" w:rsidRDefault="00281637" w:rsidP="002E768A">
            <w:pPr>
              <w:jc w:val="both"/>
              <w:rPr>
                <w:rFonts w:ascii="Arial" w:hAnsi="Arial" w:cs="Arial"/>
                <w:kern w:val="2"/>
                <w:sz w:val="20"/>
                <w:shd w:val="clear" w:color="auto" w:fill="FFFFFF"/>
              </w:rPr>
            </w:pPr>
            <w:r w:rsidRPr="00B76BD6">
              <w:rPr>
                <w:rFonts w:ascii="Arial" w:hAnsi="Arial" w:cs="Arial"/>
                <w:kern w:val="2"/>
                <w:sz w:val="20"/>
                <w:shd w:val="clear" w:color="auto" w:fill="FFFFFF"/>
              </w:rPr>
              <w:t>Apmokėjimo sąlygos:</w:t>
            </w:r>
            <w:r w:rsidR="00BB28F9" w:rsidRPr="00B76BD6">
              <w:rPr>
                <w:rFonts w:ascii="Arial" w:hAnsi="Arial" w:cs="Arial"/>
                <w:kern w:val="2"/>
                <w:sz w:val="20"/>
                <w:shd w:val="clear" w:color="auto" w:fill="FFFFFF"/>
              </w:rPr>
              <w:t xml:space="preserve"> </w:t>
            </w:r>
            <w:r w:rsidR="001D75FC" w:rsidRPr="00B76BD6">
              <w:rPr>
                <w:rFonts w:ascii="Arial" w:hAnsi="Arial" w:cs="Arial"/>
                <w:kern w:val="2"/>
                <w:sz w:val="20"/>
                <w:shd w:val="clear" w:color="auto" w:fill="FFFFFF"/>
              </w:rPr>
              <w:t xml:space="preserve">suteikus </w:t>
            </w:r>
            <w:r w:rsidR="0080579C">
              <w:rPr>
                <w:rFonts w:ascii="Arial" w:hAnsi="Arial" w:cs="Arial"/>
                <w:kern w:val="2"/>
                <w:sz w:val="20"/>
                <w:shd w:val="clear" w:color="auto" w:fill="FFFFFF"/>
              </w:rPr>
              <w:t>žemiau nurodytas</w:t>
            </w:r>
            <w:r w:rsidR="001D75FC" w:rsidRPr="00B76BD6">
              <w:rPr>
                <w:rFonts w:ascii="Arial" w:hAnsi="Arial" w:cs="Arial"/>
                <w:kern w:val="2"/>
                <w:sz w:val="20"/>
                <w:shd w:val="clear" w:color="auto" w:fill="FFFFFF"/>
              </w:rPr>
              <w:t xml:space="preserve"> paslaugas bus sumokama dalimis:</w:t>
            </w:r>
          </w:p>
          <w:p w14:paraId="316F0054" w14:textId="3485A455" w:rsidR="00DA2ADD" w:rsidRPr="00B76BD6" w:rsidRDefault="003D055B" w:rsidP="003D055B">
            <w:pPr>
              <w:pStyle w:val="ListParagraph"/>
              <w:numPr>
                <w:ilvl w:val="0"/>
                <w:numId w:val="1"/>
              </w:numPr>
              <w:tabs>
                <w:tab w:val="left" w:pos="340"/>
              </w:tabs>
              <w:ind w:left="57" w:firstLine="0"/>
              <w:jc w:val="both"/>
              <w:rPr>
                <w:rFonts w:ascii="Arial" w:hAnsi="Arial" w:cs="Arial"/>
                <w:kern w:val="2"/>
                <w:sz w:val="20"/>
                <w:shd w:val="clear" w:color="auto" w:fill="FFFFFF"/>
              </w:rPr>
            </w:pPr>
            <w:r w:rsidRPr="00B76BD6">
              <w:rPr>
                <w:rFonts w:ascii="Arial" w:hAnsi="Arial" w:cs="Arial"/>
                <w:kern w:val="2"/>
                <w:sz w:val="20"/>
                <w:shd w:val="clear" w:color="auto" w:fill="FFFFFF"/>
              </w:rPr>
              <w:t>s</w:t>
            </w:r>
            <w:r w:rsidR="0078436C" w:rsidRPr="00B76BD6">
              <w:rPr>
                <w:rFonts w:ascii="Arial" w:hAnsi="Arial" w:cs="Arial"/>
                <w:kern w:val="2"/>
                <w:sz w:val="20"/>
                <w:shd w:val="clear" w:color="auto" w:fill="FFFFFF"/>
              </w:rPr>
              <w:t xml:space="preserve">uteikus paslaugas pagal </w:t>
            </w:r>
            <w:r w:rsidR="00E54E9F" w:rsidRPr="00B76BD6">
              <w:rPr>
                <w:rFonts w:ascii="Arial" w:hAnsi="Arial" w:cs="Arial"/>
                <w:kern w:val="2"/>
                <w:sz w:val="20"/>
                <w:shd w:val="clear" w:color="auto" w:fill="FFFFFF"/>
              </w:rPr>
              <w:t>Techninės s</w:t>
            </w:r>
            <w:r w:rsidRPr="00B76BD6">
              <w:rPr>
                <w:rFonts w:ascii="Arial" w:hAnsi="Arial" w:cs="Arial"/>
                <w:kern w:val="2"/>
                <w:sz w:val="20"/>
                <w:shd w:val="clear" w:color="auto" w:fill="FFFFFF"/>
              </w:rPr>
              <w:t>p</w:t>
            </w:r>
            <w:r w:rsidR="00E54E9F" w:rsidRPr="00B76BD6">
              <w:rPr>
                <w:rFonts w:ascii="Arial" w:hAnsi="Arial" w:cs="Arial"/>
                <w:kern w:val="2"/>
                <w:sz w:val="20"/>
                <w:shd w:val="clear" w:color="auto" w:fill="FFFFFF"/>
              </w:rPr>
              <w:t xml:space="preserve">ecifikacijos </w:t>
            </w:r>
            <w:r w:rsidRPr="00B76BD6">
              <w:rPr>
                <w:rFonts w:ascii="Arial" w:hAnsi="Arial" w:cs="Arial"/>
                <w:kern w:val="2"/>
                <w:sz w:val="20"/>
                <w:shd w:val="clear" w:color="auto" w:fill="FFFFFF"/>
              </w:rPr>
              <w:t>2</w:t>
            </w:r>
            <w:r w:rsidR="00E54E9F" w:rsidRPr="00B76BD6">
              <w:rPr>
                <w:rFonts w:ascii="Arial" w:hAnsi="Arial" w:cs="Arial"/>
                <w:kern w:val="2"/>
                <w:sz w:val="20"/>
                <w:shd w:val="clear" w:color="auto" w:fill="FFFFFF"/>
              </w:rPr>
              <w:t xml:space="preserve"> lente</w:t>
            </w:r>
            <w:r w:rsidRPr="00B76BD6">
              <w:rPr>
                <w:rFonts w:ascii="Arial" w:hAnsi="Arial" w:cs="Arial"/>
                <w:kern w:val="2"/>
                <w:sz w:val="20"/>
                <w:shd w:val="clear" w:color="auto" w:fill="FFFFFF"/>
              </w:rPr>
              <w:t>l</w:t>
            </w:r>
            <w:r w:rsidR="00E54E9F" w:rsidRPr="00B76BD6">
              <w:rPr>
                <w:rFonts w:ascii="Arial" w:hAnsi="Arial" w:cs="Arial"/>
                <w:kern w:val="2"/>
                <w:sz w:val="20"/>
                <w:shd w:val="clear" w:color="auto" w:fill="FFFFFF"/>
              </w:rPr>
              <w:t>ės</w:t>
            </w:r>
            <w:r w:rsidRPr="00B76BD6">
              <w:rPr>
                <w:rFonts w:ascii="Arial" w:hAnsi="Arial" w:cs="Arial"/>
                <w:kern w:val="2"/>
                <w:sz w:val="20"/>
                <w:shd w:val="clear" w:color="auto" w:fill="FFFFFF"/>
              </w:rPr>
              <w:t xml:space="preserve"> </w:t>
            </w:r>
            <w:r w:rsidR="004137BD" w:rsidRPr="00B76BD6">
              <w:rPr>
                <w:rFonts w:ascii="Arial" w:hAnsi="Arial" w:cs="Arial"/>
                <w:kern w:val="2"/>
                <w:sz w:val="20"/>
                <w:shd w:val="clear" w:color="auto" w:fill="FFFFFF"/>
              </w:rPr>
              <w:t>6 ir 7</w:t>
            </w:r>
            <w:r w:rsidRPr="00B76BD6">
              <w:rPr>
                <w:rFonts w:ascii="Arial" w:hAnsi="Arial" w:cs="Arial"/>
                <w:kern w:val="2"/>
                <w:sz w:val="20"/>
                <w:shd w:val="clear" w:color="auto" w:fill="FFFFFF"/>
              </w:rPr>
              <w:t xml:space="preserve"> punktus sumokama 30 (trisdešimt) proc. </w:t>
            </w:r>
            <w:r w:rsidRPr="00B76BD6">
              <w:rPr>
                <w:rFonts w:ascii="Arial" w:hAnsi="Arial" w:cs="Arial"/>
                <w:bCs/>
                <w:kern w:val="2"/>
                <w:sz w:val="20"/>
                <w:shd w:val="clear" w:color="auto" w:fill="FFFFFF"/>
              </w:rPr>
              <w:t>Pradinės Sutarties vertės, nurodytos Specialiųjų sąlygų 5.2 punkte;</w:t>
            </w:r>
          </w:p>
          <w:p w14:paraId="3F95BE8F" w14:textId="5D3D1869" w:rsidR="003D055B" w:rsidRPr="00B76BD6" w:rsidRDefault="003D055B" w:rsidP="003D055B">
            <w:pPr>
              <w:pStyle w:val="ListParagraph"/>
              <w:numPr>
                <w:ilvl w:val="0"/>
                <w:numId w:val="1"/>
              </w:numPr>
              <w:tabs>
                <w:tab w:val="left" w:pos="340"/>
              </w:tabs>
              <w:ind w:left="57" w:firstLine="0"/>
              <w:jc w:val="both"/>
              <w:rPr>
                <w:rFonts w:ascii="Arial" w:hAnsi="Arial" w:cs="Arial"/>
                <w:kern w:val="2"/>
                <w:sz w:val="20"/>
                <w:shd w:val="clear" w:color="auto" w:fill="FFFFFF"/>
              </w:rPr>
            </w:pPr>
            <w:r w:rsidRPr="00B76BD6">
              <w:rPr>
                <w:rFonts w:ascii="Arial" w:hAnsi="Arial" w:cs="Arial"/>
                <w:kern w:val="2"/>
                <w:sz w:val="20"/>
                <w:shd w:val="clear" w:color="auto" w:fill="FFFFFF"/>
              </w:rPr>
              <w:t xml:space="preserve">suteikus paslaugas pagal Techninės specifikacijos 2 lentelės </w:t>
            </w:r>
            <w:r w:rsidR="009555C5" w:rsidRPr="00B76BD6">
              <w:rPr>
                <w:rFonts w:ascii="Arial" w:hAnsi="Arial" w:cs="Arial"/>
                <w:kern w:val="2"/>
                <w:sz w:val="20"/>
                <w:shd w:val="clear" w:color="auto" w:fill="FFFFFF"/>
              </w:rPr>
              <w:t>8</w:t>
            </w:r>
            <w:r w:rsidRPr="00B76BD6">
              <w:rPr>
                <w:rFonts w:ascii="Arial" w:hAnsi="Arial" w:cs="Arial"/>
                <w:kern w:val="2"/>
                <w:sz w:val="20"/>
                <w:shd w:val="clear" w:color="auto" w:fill="FFFFFF"/>
              </w:rPr>
              <w:t xml:space="preserve"> punkt</w:t>
            </w:r>
            <w:r w:rsidR="009555C5" w:rsidRPr="00B76BD6">
              <w:rPr>
                <w:rFonts w:ascii="Arial" w:hAnsi="Arial" w:cs="Arial"/>
                <w:kern w:val="2"/>
                <w:sz w:val="20"/>
                <w:shd w:val="clear" w:color="auto" w:fill="FFFFFF"/>
              </w:rPr>
              <w:t>ą</w:t>
            </w:r>
            <w:r w:rsidRPr="00B76BD6">
              <w:rPr>
                <w:rFonts w:ascii="Arial" w:hAnsi="Arial" w:cs="Arial"/>
                <w:kern w:val="2"/>
                <w:sz w:val="20"/>
                <w:shd w:val="clear" w:color="auto" w:fill="FFFFFF"/>
              </w:rPr>
              <w:t xml:space="preserve"> sumokama 30 (trisdešimt) proc. </w:t>
            </w:r>
            <w:r w:rsidRPr="00B76BD6">
              <w:rPr>
                <w:rFonts w:ascii="Arial" w:hAnsi="Arial" w:cs="Arial"/>
                <w:bCs/>
                <w:kern w:val="2"/>
                <w:sz w:val="20"/>
                <w:shd w:val="clear" w:color="auto" w:fill="FFFFFF"/>
              </w:rPr>
              <w:t>Pradinės Sutarties vertės, nurodytos Specialiųjų sąlygų 5.2 punkte;</w:t>
            </w:r>
          </w:p>
          <w:p w14:paraId="5FFB74AC" w14:textId="629E04EF" w:rsidR="00275038" w:rsidRPr="00B76BD6" w:rsidRDefault="00B76BD6" w:rsidP="003D055B">
            <w:pPr>
              <w:pStyle w:val="ListParagraph"/>
              <w:numPr>
                <w:ilvl w:val="0"/>
                <w:numId w:val="1"/>
              </w:numPr>
              <w:tabs>
                <w:tab w:val="left" w:pos="340"/>
              </w:tabs>
              <w:ind w:left="57" w:firstLine="0"/>
              <w:jc w:val="both"/>
              <w:rPr>
                <w:rFonts w:ascii="Arial" w:hAnsi="Arial" w:cs="Arial"/>
                <w:kern w:val="2"/>
                <w:sz w:val="20"/>
                <w:shd w:val="clear" w:color="auto" w:fill="FFFFFF"/>
              </w:rPr>
            </w:pPr>
            <w:r w:rsidRPr="004C699F">
              <w:rPr>
                <w:rFonts w:ascii="Arial" w:hAnsi="Arial" w:cs="Arial"/>
                <w:sz w:val="20"/>
              </w:rPr>
              <w:t>Įvykdžius visus likusius sutartinius įsipareigojimus, sumokama visa likusi Sutarties kaina</w:t>
            </w:r>
            <w:r w:rsidR="00F41B5F" w:rsidRPr="004C699F">
              <w:rPr>
                <w:rFonts w:ascii="Arial" w:hAnsi="Arial" w:cs="Arial"/>
                <w:bCs/>
                <w:kern w:val="2"/>
                <w:sz w:val="20"/>
                <w:shd w:val="clear" w:color="auto" w:fill="FFFFFF"/>
              </w:rPr>
              <w:t>.</w:t>
            </w:r>
          </w:p>
        </w:tc>
      </w:tr>
      <w:tr w:rsidR="00DA2ADD" w:rsidRPr="002910D8" w14:paraId="7BF7EAA1" w14:textId="77777777">
        <w:trPr>
          <w:trHeight w:val="300"/>
        </w:trPr>
        <w:tc>
          <w:tcPr>
            <w:tcW w:w="3094" w:type="dxa"/>
          </w:tcPr>
          <w:p w14:paraId="44F5A7A8" w14:textId="77777777" w:rsidR="00DA2ADD" w:rsidRPr="002910D8" w:rsidRDefault="005B3C59">
            <w:pPr>
              <w:rPr>
                <w:rFonts w:ascii="Arial" w:hAnsi="Arial" w:cs="Arial"/>
                <w:b/>
                <w:kern w:val="2"/>
                <w:sz w:val="20"/>
              </w:rPr>
            </w:pPr>
            <w:r w:rsidRPr="002910D8">
              <w:rPr>
                <w:rFonts w:ascii="Arial" w:hAnsi="Arial" w:cs="Arial"/>
                <w:b/>
                <w:kern w:val="2"/>
                <w:sz w:val="20"/>
              </w:rPr>
              <w:t>5.6. Avansas</w:t>
            </w:r>
          </w:p>
        </w:tc>
        <w:tc>
          <w:tcPr>
            <w:tcW w:w="6441" w:type="dxa"/>
            <w:gridSpan w:val="2"/>
          </w:tcPr>
          <w:p w14:paraId="40579B91" w14:textId="18C81A9C" w:rsidR="00DA2ADD" w:rsidRPr="00281637" w:rsidRDefault="005B3C59" w:rsidP="00281637">
            <w:pPr>
              <w:rPr>
                <w:rFonts w:ascii="Arial" w:hAnsi="Arial" w:cs="Arial"/>
                <w:kern w:val="2"/>
                <w:sz w:val="20"/>
              </w:rPr>
            </w:pPr>
            <w:r w:rsidRPr="002910D8">
              <w:rPr>
                <w:rFonts w:ascii="Arial" w:hAnsi="Arial" w:cs="Arial"/>
                <w:kern w:val="2"/>
                <w:sz w:val="20"/>
              </w:rPr>
              <w:t>Netaikoma</w:t>
            </w:r>
          </w:p>
        </w:tc>
      </w:tr>
      <w:tr w:rsidR="00DA2ADD" w:rsidRPr="002910D8" w14:paraId="76615BA9" w14:textId="77777777">
        <w:trPr>
          <w:trHeight w:val="300"/>
        </w:trPr>
        <w:tc>
          <w:tcPr>
            <w:tcW w:w="3094" w:type="dxa"/>
          </w:tcPr>
          <w:p w14:paraId="70F12456" w14:textId="77777777" w:rsidR="00DA2ADD" w:rsidRPr="002910D8" w:rsidRDefault="005B3C59">
            <w:pPr>
              <w:rPr>
                <w:rFonts w:ascii="Arial" w:hAnsi="Arial" w:cs="Arial"/>
                <w:b/>
                <w:kern w:val="2"/>
                <w:sz w:val="20"/>
              </w:rPr>
            </w:pPr>
            <w:r w:rsidRPr="002910D8">
              <w:rPr>
                <w:rFonts w:ascii="Arial" w:hAnsi="Arial" w:cs="Arial"/>
                <w:b/>
                <w:kern w:val="2"/>
                <w:sz w:val="20"/>
              </w:rPr>
              <w:t>5.7. Avanso užtikrinimas</w:t>
            </w:r>
          </w:p>
        </w:tc>
        <w:tc>
          <w:tcPr>
            <w:tcW w:w="6441" w:type="dxa"/>
            <w:gridSpan w:val="2"/>
          </w:tcPr>
          <w:p w14:paraId="17A02969" w14:textId="0743C866"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5F35426F" w14:textId="77777777">
        <w:trPr>
          <w:trHeight w:val="300"/>
        </w:trPr>
        <w:tc>
          <w:tcPr>
            <w:tcW w:w="9535" w:type="dxa"/>
            <w:gridSpan w:val="3"/>
          </w:tcPr>
          <w:p w14:paraId="10065D48" w14:textId="77777777" w:rsidR="00DA2ADD" w:rsidRPr="002910D8" w:rsidRDefault="005B3C59">
            <w:pPr>
              <w:jc w:val="center"/>
              <w:rPr>
                <w:rFonts w:ascii="Arial" w:hAnsi="Arial" w:cs="Arial"/>
                <w:bCs/>
                <w:kern w:val="2"/>
                <w:sz w:val="20"/>
              </w:rPr>
            </w:pPr>
            <w:r w:rsidRPr="002910D8">
              <w:rPr>
                <w:rFonts w:ascii="Arial" w:hAnsi="Arial" w:cs="Arial"/>
                <w:b/>
                <w:kern w:val="2"/>
                <w:sz w:val="20"/>
              </w:rPr>
              <w:t>6. PASLAUGŲ KOKYBĖ IR GARANTINIAI ĮSIPAREIGOJIMAI</w:t>
            </w:r>
          </w:p>
        </w:tc>
      </w:tr>
      <w:tr w:rsidR="00DA2ADD" w:rsidRPr="002910D8" w14:paraId="40CEFC84" w14:textId="77777777">
        <w:trPr>
          <w:trHeight w:val="300"/>
        </w:trPr>
        <w:tc>
          <w:tcPr>
            <w:tcW w:w="3094" w:type="dxa"/>
          </w:tcPr>
          <w:p w14:paraId="19428DC5" w14:textId="77777777" w:rsidR="00DA2ADD" w:rsidRPr="002910D8" w:rsidRDefault="005B3C59">
            <w:pPr>
              <w:rPr>
                <w:rFonts w:ascii="Arial" w:hAnsi="Arial" w:cs="Arial"/>
                <w:b/>
                <w:kern w:val="2"/>
                <w:sz w:val="20"/>
              </w:rPr>
            </w:pPr>
            <w:r w:rsidRPr="002910D8">
              <w:rPr>
                <w:rFonts w:ascii="Arial" w:hAnsi="Arial" w:cs="Arial"/>
                <w:b/>
                <w:kern w:val="2"/>
                <w:sz w:val="20"/>
              </w:rPr>
              <w:t>6.1. Garantinis terminas</w:t>
            </w:r>
          </w:p>
        </w:tc>
        <w:tc>
          <w:tcPr>
            <w:tcW w:w="6441" w:type="dxa"/>
            <w:gridSpan w:val="2"/>
          </w:tcPr>
          <w:p w14:paraId="29457232"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9C9E124" w14:textId="3EEC46D8" w:rsidR="00DA2ADD" w:rsidRPr="002910D8" w:rsidRDefault="00DA2ADD">
            <w:pPr>
              <w:spacing w:line="259" w:lineRule="auto"/>
              <w:rPr>
                <w:rFonts w:ascii="Arial" w:hAnsi="Arial" w:cs="Arial"/>
                <w:sz w:val="20"/>
              </w:rPr>
            </w:pPr>
          </w:p>
        </w:tc>
      </w:tr>
      <w:tr w:rsidR="00DA2ADD" w:rsidRPr="002910D8" w14:paraId="327DED55" w14:textId="77777777">
        <w:trPr>
          <w:trHeight w:val="300"/>
        </w:trPr>
        <w:tc>
          <w:tcPr>
            <w:tcW w:w="3094" w:type="dxa"/>
          </w:tcPr>
          <w:p w14:paraId="5FBA3702" w14:textId="77777777" w:rsidR="00DA2ADD" w:rsidRPr="002910D8" w:rsidRDefault="005B3C59">
            <w:pPr>
              <w:rPr>
                <w:rFonts w:ascii="Arial" w:hAnsi="Arial" w:cs="Arial"/>
                <w:b/>
                <w:kern w:val="2"/>
                <w:sz w:val="20"/>
              </w:rPr>
            </w:pPr>
            <w:r w:rsidRPr="002910D8">
              <w:rPr>
                <w:rFonts w:ascii="Arial" w:hAnsi="Arial" w:cs="Arial"/>
                <w:b/>
                <w:sz w:val="20"/>
              </w:rPr>
              <w:t>6.2. Terminas Paslaugų trūkumams pašalinti</w:t>
            </w:r>
          </w:p>
        </w:tc>
        <w:tc>
          <w:tcPr>
            <w:tcW w:w="6441" w:type="dxa"/>
            <w:gridSpan w:val="2"/>
          </w:tcPr>
          <w:p w14:paraId="05DD2684"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722FE555" w14:textId="5DC723BA" w:rsidR="00DA2ADD" w:rsidRPr="002910D8" w:rsidRDefault="00DA2ADD">
            <w:pPr>
              <w:rPr>
                <w:rFonts w:ascii="Arial" w:hAnsi="Arial" w:cs="Arial"/>
                <w:bCs/>
                <w:kern w:val="2"/>
                <w:sz w:val="20"/>
              </w:rPr>
            </w:pPr>
          </w:p>
        </w:tc>
      </w:tr>
      <w:tr w:rsidR="00DA2ADD" w:rsidRPr="002910D8" w14:paraId="4EB52F0D" w14:textId="77777777">
        <w:trPr>
          <w:trHeight w:val="300"/>
        </w:trPr>
        <w:tc>
          <w:tcPr>
            <w:tcW w:w="3094" w:type="dxa"/>
          </w:tcPr>
          <w:p w14:paraId="2406AEAC" w14:textId="77777777" w:rsidR="00DA2ADD" w:rsidRPr="002910D8" w:rsidRDefault="005B3C59">
            <w:pPr>
              <w:rPr>
                <w:rFonts w:ascii="Arial" w:hAnsi="Arial" w:cs="Arial"/>
                <w:b/>
                <w:kern w:val="2"/>
                <w:sz w:val="20"/>
              </w:rPr>
            </w:pPr>
            <w:r w:rsidRPr="002910D8">
              <w:rPr>
                <w:rFonts w:ascii="Arial" w:hAnsi="Arial" w:cs="Arial"/>
                <w:b/>
                <w:sz w:val="20"/>
              </w:rPr>
              <w:t>6.3. Kokybinių kriterijų įgyvendinimo ir tikrinimo tvarka</w:t>
            </w:r>
          </w:p>
        </w:tc>
        <w:tc>
          <w:tcPr>
            <w:tcW w:w="6441" w:type="dxa"/>
            <w:gridSpan w:val="2"/>
          </w:tcPr>
          <w:p w14:paraId="2F67B954" w14:textId="5DC70E6C" w:rsidR="00281637" w:rsidRPr="002910D8" w:rsidRDefault="005B3C59" w:rsidP="00281637">
            <w:pPr>
              <w:rPr>
                <w:rFonts w:ascii="Arial" w:hAnsi="Arial" w:cs="Arial"/>
                <w:bCs/>
                <w:kern w:val="2"/>
                <w:sz w:val="20"/>
              </w:rPr>
            </w:pPr>
            <w:r w:rsidRPr="002910D8">
              <w:rPr>
                <w:rFonts w:ascii="Arial" w:hAnsi="Arial" w:cs="Arial"/>
                <w:kern w:val="2"/>
                <w:sz w:val="20"/>
              </w:rPr>
              <w:t xml:space="preserve">Netaikoma </w:t>
            </w:r>
          </w:p>
          <w:p w14:paraId="521019A8" w14:textId="19986ED7" w:rsidR="00DA2ADD" w:rsidRPr="002910D8" w:rsidRDefault="00DA2ADD">
            <w:pPr>
              <w:rPr>
                <w:rFonts w:ascii="Arial" w:hAnsi="Arial" w:cs="Arial"/>
                <w:bCs/>
                <w:kern w:val="2"/>
                <w:sz w:val="20"/>
              </w:rPr>
            </w:pPr>
          </w:p>
        </w:tc>
      </w:tr>
      <w:tr w:rsidR="00DA2ADD" w:rsidRPr="002910D8" w14:paraId="4465F5F9" w14:textId="77777777">
        <w:trPr>
          <w:trHeight w:val="300"/>
        </w:trPr>
        <w:tc>
          <w:tcPr>
            <w:tcW w:w="9535" w:type="dxa"/>
            <w:gridSpan w:val="3"/>
          </w:tcPr>
          <w:p w14:paraId="17DAEA94" w14:textId="77777777" w:rsidR="00DA2ADD" w:rsidRPr="002910D8" w:rsidRDefault="005B3C59">
            <w:pPr>
              <w:jc w:val="center"/>
              <w:rPr>
                <w:rFonts w:ascii="Arial" w:hAnsi="Arial" w:cs="Arial"/>
                <w:b/>
                <w:kern w:val="2"/>
                <w:sz w:val="20"/>
              </w:rPr>
            </w:pPr>
            <w:r w:rsidRPr="002910D8">
              <w:rPr>
                <w:rFonts w:ascii="Arial" w:hAnsi="Arial" w:cs="Arial"/>
                <w:b/>
                <w:kern w:val="2"/>
                <w:sz w:val="20"/>
              </w:rPr>
              <w:t>7. SUTARTIES VYKDYMUI PASITELKIAMI SUBTIEKĖJAI IR (AR) SPECIALISTAI</w:t>
            </w:r>
          </w:p>
        </w:tc>
      </w:tr>
      <w:tr w:rsidR="00DA2ADD" w:rsidRPr="002910D8" w14:paraId="41BAD245" w14:textId="77777777">
        <w:trPr>
          <w:trHeight w:val="300"/>
        </w:trPr>
        <w:tc>
          <w:tcPr>
            <w:tcW w:w="3094" w:type="dxa"/>
          </w:tcPr>
          <w:p w14:paraId="169A32DE" w14:textId="77777777" w:rsidR="00DA2ADD" w:rsidRPr="002910D8" w:rsidRDefault="005B3C59">
            <w:pPr>
              <w:rPr>
                <w:rFonts w:ascii="Arial" w:hAnsi="Arial" w:cs="Arial"/>
                <w:b/>
                <w:bCs/>
                <w:kern w:val="2"/>
                <w:sz w:val="20"/>
              </w:rPr>
            </w:pPr>
            <w:r w:rsidRPr="002910D8">
              <w:rPr>
                <w:rFonts w:ascii="Arial" w:hAnsi="Arial" w:cs="Arial"/>
                <w:b/>
                <w:bCs/>
                <w:kern w:val="2"/>
                <w:sz w:val="20"/>
              </w:rPr>
              <w:t>7.1. Sutarties vykdymui pasitelkiami subtiekėjai ir (ar) specialistai</w:t>
            </w:r>
          </w:p>
        </w:tc>
        <w:tc>
          <w:tcPr>
            <w:tcW w:w="6441" w:type="dxa"/>
            <w:gridSpan w:val="2"/>
          </w:tcPr>
          <w:p w14:paraId="1281CEC2" w14:textId="77777777" w:rsidR="00F42F7B" w:rsidRPr="00921F6F" w:rsidRDefault="00F42F7B" w:rsidP="00F42F7B">
            <w:pPr>
              <w:jc w:val="both"/>
              <w:rPr>
                <w:rFonts w:ascii="Arial" w:hAnsi="Arial" w:cs="Arial"/>
                <w:kern w:val="2"/>
                <w:sz w:val="20"/>
              </w:rPr>
            </w:pPr>
            <w:r w:rsidRPr="00921F6F">
              <w:rPr>
                <w:rFonts w:ascii="Arial" w:hAnsi="Arial" w:cs="Arial"/>
                <w:kern w:val="2"/>
                <w:sz w:val="20"/>
              </w:rPr>
              <w:t>Sutarties vykdymui subtiekėjai ir (ar) specialistai nepasitelkiami.</w:t>
            </w:r>
          </w:p>
          <w:p w14:paraId="18E59583" w14:textId="77777777" w:rsidR="00F42F7B" w:rsidRPr="00921F6F" w:rsidRDefault="00F42F7B" w:rsidP="00F42F7B">
            <w:pPr>
              <w:jc w:val="both"/>
              <w:rPr>
                <w:rFonts w:ascii="Arial" w:hAnsi="Arial" w:cs="Arial"/>
                <w:kern w:val="2"/>
                <w:sz w:val="20"/>
              </w:rPr>
            </w:pPr>
          </w:p>
          <w:p w14:paraId="3AA57C6F" w14:textId="77777777" w:rsidR="00F42F7B" w:rsidRDefault="00F42F7B" w:rsidP="00F42F7B">
            <w:pPr>
              <w:jc w:val="both"/>
              <w:rPr>
                <w:rFonts w:ascii="Arial" w:hAnsi="Arial" w:cs="Arial"/>
                <w:color w:val="4472C4"/>
                <w:kern w:val="2"/>
                <w:sz w:val="20"/>
              </w:rPr>
            </w:pPr>
            <w:r>
              <w:rPr>
                <w:rFonts w:ascii="Arial" w:hAnsi="Arial" w:cs="Arial"/>
                <w:color w:val="4472C4"/>
                <w:kern w:val="2"/>
                <w:sz w:val="20"/>
              </w:rPr>
              <w:t>arba</w:t>
            </w:r>
          </w:p>
          <w:p w14:paraId="79A390DA" w14:textId="77777777" w:rsidR="00F42F7B" w:rsidRPr="00921F6F" w:rsidRDefault="00F42F7B" w:rsidP="00F42F7B">
            <w:pPr>
              <w:jc w:val="both"/>
              <w:rPr>
                <w:rFonts w:ascii="Arial" w:hAnsi="Arial" w:cs="Arial"/>
                <w:kern w:val="2"/>
                <w:sz w:val="20"/>
              </w:rPr>
            </w:pPr>
          </w:p>
          <w:p w14:paraId="4BE23FEA" w14:textId="12F8F5EE" w:rsidR="00F42F7B" w:rsidRPr="002910D8" w:rsidRDefault="00F42F7B" w:rsidP="00F42F7B">
            <w:pPr>
              <w:jc w:val="both"/>
              <w:rPr>
                <w:rFonts w:ascii="Arial" w:hAnsi="Arial" w:cs="Arial"/>
                <w:b/>
                <w:kern w:val="2"/>
                <w:sz w:val="20"/>
              </w:rPr>
            </w:pPr>
            <w:r w:rsidRPr="00921F6F">
              <w:rPr>
                <w:rFonts w:ascii="Arial" w:hAnsi="Arial" w:cs="Arial"/>
                <w:kern w:val="2"/>
                <w:sz w:val="20"/>
              </w:rPr>
              <w:t xml:space="preserve">Sutarties vykdymui pasitelkiami subtiekėjai ir (ar) specialistai yra nurodyti Sutarties priede Nr. </w:t>
            </w:r>
            <w:r>
              <w:rPr>
                <w:rFonts w:ascii="Arial" w:hAnsi="Arial" w:cs="Arial"/>
                <w:kern w:val="2"/>
                <w:sz w:val="20"/>
              </w:rPr>
              <w:t>4</w:t>
            </w:r>
            <w:r w:rsidRPr="00921F6F">
              <w:rPr>
                <w:rFonts w:ascii="Arial" w:hAnsi="Arial" w:cs="Arial"/>
                <w:kern w:val="2"/>
                <w:sz w:val="20"/>
              </w:rPr>
              <w:t xml:space="preserve"> „Sutarties vykdymui pasitelkiami subtiekėjai ir (ar) specialistai“</w:t>
            </w:r>
            <w:r>
              <w:rPr>
                <w:rFonts w:ascii="Arial" w:hAnsi="Arial" w:cs="Arial"/>
                <w:kern w:val="2"/>
                <w:sz w:val="20"/>
              </w:rPr>
              <w:t>.</w:t>
            </w:r>
          </w:p>
        </w:tc>
      </w:tr>
      <w:tr w:rsidR="00DA2ADD" w:rsidRPr="002910D8" w14:paraId="179AC8CE" w14:textId="77777777">
        <w:trPr>
          <w:trHeight w:val="300"/>
        </w:trPr>
        <w:tc>
          <w:tcPr>
            <w:tcW w:w="9535" w:type="dxa"/>
            <w:gridSpan w:val="3"/>
          </w:tcPr>
          <w:p w14:paraId="372167E0" w14:textId="77777777" w:rsidR="00DA2ADD" w:rsidRPr="002910D8" w:rsidRDefault="005B3C59">
            <w:pPr>
              <w:jc w:val="center"/>
              <w:rPr>
                <w:rFonts w:ascii="Arial" w:hAnsi="Arial" w:cs="Arial"/>
                <w:b/>
                <w:kern w:val="2"/>
                <w:sz w:val="20"/>
              </w:rPr>
            </w:pPr>
            <w:r w:rsidRPr="002910D8">
              <w:rPr>
                <w:rFonts w:ascii="Arial" w:hAnsi="Arial" w:cs="Arial"/>
                <w:b/>
                <w:kern w:val="2"/>
                <w:sz w:val="20"/>
              </w:rPr>
              <w:t>8. PRIEVOLIŲ PAGAL SUTARTĮ ĮVYKDYMO UŽTIKRINIMAS</w:t>
            </w:r>
          </w:p>
        </w:tc>
      </w:tr>
      <w:tr w:rsidR="00DA2ADD" w:rsidRPr="002910D8" w14:paraId="03951FE4" w14:textId="77777777">
        <w:trPr>
          <w:trHeight w:val="300"/>
        </w:trPr>
        <w:tc>
          <w:tcPr>
            <w:tcW w:w="3094" w:type="dxa"/>
          </w:tcPr>
          <w:p w14:paraId="281644CE" w14:textId="77777777" w:rsidR="00DA2ADD" w:rsidRPr="002910D8" w:rsidRDefault="005B3C59">
            <w:pPr>
              <w:rPr>
                <w:rFonts w:ascii="Arial" w:hAnsi="Arial" w:cs="Arial"/>
                <w:b/>
                <w:kern w:val="2"/>
                <w:sz w:val="20"/>
              </w:rPr>
            </w:pPr>
            <w:r w:rsidRPr="002910D8">
              <w:rPr>
                <w:rFonts w:ascii="Arial" w:hAnsi="Arial" w:cs="Arial"/>
                <w:b/>
                <w:kern w:val="2"/>
                <w:sz w:val="20"/>
              </w:rPr>
              <w:t>8.1. Prievolių pagal Sutartį įvykdymo užtikrinimas</w:t>
            </w:r>
          </w:p>
        </w:tc>
        <w:tc>
          <w:tcPr>
            <w:tcW w:w="6441" w:type="dxa"/>
            <w:gridSpan w:val="2"/>
          </w:tcPr>
          <w:p w14:paraId="795A4EA0" w14:textId="02BBA09D" w:rsidR="00DA2ADD" w:rsidRPr="002910D8" w:rsidRDefault="005B3C59">
            <w:pPr>
              <w:rPr>
                <w:rFonts w:ascii="Arial" w:hAnsi="Arial" w:cs="Arial"/>
                <w:kern w:val="2"/>
                <w:sz w:val="20"/>
              </w:rPr>
            </w:pPr>
            <w:r w:rsidRPr="002910D8">
              <w:rPr>
                <w:rFonts w:ascii="Arial" w:hAnsi="Arial" w:cs="Arial"/>
                <w:kern w:val="2"/>
                <w:sz w:val="20"/>
              </w:rPr>
              <w:t>Prievolių pagal Sutartį įvykdymas užtikrinamas:</w:t>
            </w:r>
          </w:p>
          <w:p w14:paraId="4555B1DC" w14:textId="324EDE56" w:rsidR="00DA2ADD" w:rsidRPr="002910D8" w:rsidRDefault="005B3C59">
            <w:pPr>
              <w:rPr>
                <w:rFonts w:ascii="Arial" w:hAnsi="Arial" w:cs="Arial"/>
                <w:kern w:val="2"/>
                <w:sz w:val="20"/>
              </w:rPr>
            </w:pPr>
            <w:r w:rsidRPr="002910D8">
              <w:rPr>
                <w:rFonts w:ascii="Arial" w:hAnsi="Arial" w:cs="Arial"/>
                <w:kern w:val="2"/>
                <w:sz w:val="20"/>
              </w:rPr>
              <w:t>Netesybomis (delspinigiais, bauda)</w:t>
            </w:r>
            <w:r w:rsidR="00C6029E">
              <w:rPr>
                <w:rFonts w:ascii="Arial" w:hAnsi="Arial" w:cs="Arial"/>
                <w:kern w:val="2"/>
                <w:sz w:val="20"/>
              </w:rPr>
              <w:t>.</w:t>
            </w:r>
          </w:p>
        </w:tc>
      </w:tr>
      <w:tr w:rsidR="00DA2ADD" w:rsidRPr="002910D8" w14:paraId="25D24508" w14:textId="77777777">
        <w:trPr>
          <w:trHeight w:val="300"/>
        </w:trPr>
        <w:tc>
          <w:tcPr>
            <w:tcW w:w="3094" w:type="dxa"/>
          </w:tcPr>
          <w:p w14:paraId="0AF50E93" w14:textId="77777777" w:rsidR="00DA2ADD" w:rsidRPr="002910D8" w:rsidRDefault="005B3C59">
            <w:pPr>
              <w:rPr>
                <w:rFonts w:ascii="Arial" w:hAnsi="Arial" w:cs="Arial"/>
                <w:b/>
                <w:kern w:val="2"/>
                <w:sz w:val="20"/>
              </w:rPr>
            </w:pPr>
            <w:r w:rsidRPr="002910D8">
              <w:rPr>
                <w:rFonts w:ascii="Arial" w:hAnsi="Arial" w:cs="Arial"/>
                <w:b/>
                <w:kern w:val="2"/>
                <w:sz w:val="20"/>
              </w:rPr>
              <w:t>8.2 Sutarties įvykdymo užtikrinimo galiojimo terminas</w:t>
            </w:r>
          </w:p>
        </w:tc>
        <w:tc>
          <w:tcPr>
            <w:tcW w:w="6441" w:type="dxa"/>
            <w:gridSpan w:val="2"/>
          </w:tcPr>
          <w:p w14:paraId="763CDF56"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5E20A7CD" w14:textId="77CFBB14" w:rsidR="00DA2ADD" w:rsidRPr="002910D8" w:rsidRDefault="00DA2ADD">
            <w:pPr>
              <w:rPr>
                <w:rFonts w:ascii="Arial" w:hAnsi="Arial" w:cs="Arial"/>
                <w:kern w:val="2"/>
                <w:sz w:val="20"/>
              </w:rPr>
            </w:pPr>
          </w:p>
        </w:tc>
      </w:tr>
      <w:tr w:rsidR="00DA2ADD" w:rsidRPr="002910D8" w14:paraId="71FC3224" w14:textId="77777777">
        <w:trPr>
          <w:trHeight w:val="300"/>
        </w:trPr>
        <w:tc>
          <w:tcPr>
            <w:tcW w:w="3094" w:type="dxa"/>
          </w:tcPr>
          <w:p w14:paraId="0EAF0A6B" w14:textId="77777777" w:rsidR="00DA2ADD" w:rsidRPr="002910D8" w:rsidRDefault="005B3C59">
            <w:pPr>
              <w:rPr>
                <w:rFonts w:ascii="Arial" w:hAnsi="Arial" w:cs="Arial"/>
                <w:b/>
                <w:kern w:val="2"/>
                <w:sz w:val="20"/>
              </w:rPr>
            </w:pPr>
            <w:r w:rsidRPr="002910D8">
              <w:rPr>
                <w:rFonts w:ascii="Arial" w:hAnsi="Arial" w:cs="Arial"/>
                <w:b/>
                <w:kern w:val="2"/>
                <w:sz w:val="20"/>
              </w:rPr>
              <w:t>8.3. Sutarties įvykdymo užtikrinimo pateikimas</w:t>
            </w:r>
          </w:p>
        </w:tc>
        <w:tc>
          <w:tcPr>
            <w:tcW w:w="6441" w:type="dxa"/>
            <w:gridSpan w:val="2"/>
          </w:tcPr>
          <w:p w14:paraId="6C2F5B6C"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3D5E9EBB" w14:textId="09FF92F1" w:rsidR="00DA2ADD" w:rsidRPr="002910D8" w:rsidRDefault="00DA2ADD">
            <w:pPr>
              <w:rPr>
                <w:rFonts w:ascii="Arial" w:hAnsi="Arial" w:cs="Arial"/>
                <w:sz w:val="20"/>
              </w:rPr>
            </w:pPr>
          </w:p>
        </w:tc>
      </w:tr>
      <w:tr w:rsidR="00DA2ADD" w:rsidRPr="002910D8" w14:paraId="251423FC" w14:textId="77777777">
        <w:trPr>
          <w:trHeight w:val="300"/>
        </w:trPr>
        <w:tc>
          <w:tcPr>
            <w:tcW w:w="9535" w:type="dxa"/>
            <w:gridSpan w:val="3"/>
          </w:tcPr>
          <w:p w14:paraId="731C707B" w14:textId="77777777" w:rsidR="00DA2ADD" w:rsidRPr="002910D8" w:rsidRDefault="005B3C59">
            <w:pPr>
              <w:jc w:val="center"/>
              <w:rPr>
                <w:rFonts w:ascii="Arial" w:hAnsi="Arial" w:cs="Arial"/>
                <w:bCs/>
                <w:kern w:val="2"/>
                <w:sz w:val="20"/>
              </w:rPr>
            </w:pPr>
            <w:r w:rsidRPr="002910D8">
              <w:rPr>
                <w:rFonts w:ascii="Arial" w:hAnsi="Arial" w:cs="Arial"/>
                <w:b/>
                <w:kern w:val="2"/>
                <w:sz w:val="20"/>
              </w:rPr>
              <w:t>9. ŠALIŲ ATSAKOMYBĖ</w:t>
            </w:r>
          </w:p>
        </w:tc>
      </w:tr>
      <w:tr w:rsidR="00DA2ADD" w:rsidRPr="002910D8" w14:paraId="51DD71F4" w14:textId="77777777">
        <w:trPr>
          <w:trHeight w:val="300"/>
        </w:trPr>
        <w:tc>
          <w:tcPr>
            <w:tcW w:w="3094" w:type="dxa"/>
          </w:tcPr>
          <w:p w14:paraId="10B5336C"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9.1. Pirkėjui taikomos netesybos už mokėjimų pagal Sutartį vėlavimą</w:t>
            </w:r>
          </w:p>
        </w:tc>
        <w:tc>
          <w:tcPr>
            <w:tcW w:w="6441" w:type="dxa"/>
            <w:gridSpan w:val="2"/>
          </w:tcPr>
          <w:p w14:paraId="0DBAC9D4" w14:textId="4DED34D4" w:rsidR="00DA2ADD" w:rsidRPr="002A4B84" w:rsidRDefault="005B3C59" w:rsidP="002A4B84">
            <w:pPr>
              <w:jc w:val="both"/>
              <w:rPr>
                <w:rFonts w:ascii="Arial" w:hAnsi="Arial" w:cs="Arial"/>
                <w:bCs/>
                <w:color w:val="FF0000"/>
                <w:kern w:val="2"/>
                <w:sz w:val="20"/>
              </w:rPr>
            </w:pPr>
            <w:r w:rsidRPr="002910D8">
              <w:rPr>
                <w:rFonts w:ascii="Arial" w:hAnsi="Arial" w:cs="Arial"/>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w:t>
            </w:r>
            <w:r w:rsidRPr="0044312C">
              <w:rPr>
                <w:rFonts w:ascii="Arial" w:hAnsi="Arial" w:cs="Arial"/>
                <w:bCs/>
                <w:kern w:val="2"/>
                <w:sz w:val="20"/>
              </w:rPr>
              <w:t>skaičiuoja Pirkėjui 0,02 (dvi šimtosios) procento dydžio delspinigius nuo neapmokėtos sumos be PVM už kiekvieną vėlavimo dieną.</w:t>
            </w:r>
          </w:p>
        </w:tc>
      </w:tr>
      <w:tr w:rsidR="00DA2ADD" w:rsidRPr="002910D8" w14:paraId="0BB16B11" w14:textId="77777777">
        <w:trPr>
          <w:trHeight w:val="300"/>
        </w:trPr>
        <w:tc>
          <w:tcPr>
            <w:tcW w:w="3094" w:type="dxa"/>
          </w:tcPr>
          <w:p w14:paraId="3769705D" w14:textId="77777777" w:rsidR="00DA2ADD" w:rsidRPr="002910D8" w:rsidRDefault="005B3C59">
            <w:pPr>
              <w:rPr>
                <w:rFonts w:ascii="Arial" w:hAnsi="Arial" w:cs="Arial"/>
                <w:b/>
                <w:kern w:val="2"/>
                <w:sz w:val="20"/>
              </w:rPr>
            </w:pPr>
            <w:r w:rsidRPr="002910D8">
              <w:rPr>
                <w:rFonts w:ascii="Arial" w:hAnsi="Arial" w:cs="Arial"/>
                <w:b/>
                <w:sz w:val="20"/>
              </w:rPr>
              <w:t>9.2. Tiekėjui taikomos netesybos</w:t>
            </w:r>
          </w:p>
        </w:tc>
        <w:tc>
          <w:tcPr>
            <w:tcW w:w="6441" w:type="dxa"/>
            <w:gridSpan w:val="2"/>
          </w:tcPr>
          <w:p w14:paraId="055BED59" w14:textId="77777777" w:rsidR="001257D6" w:rsidRDefault="005B3C59" w:rsidP="0044312C">
            <w:pPr>
              <w:jc w:val="both"/>
              <w:rPr>
                <w:rFonts w:ascii="Arial" w:hAnsi="Arial" w:cs="Arial"/>
                <w:color w:val="000000"/>
                <w:sz w:val="20"/>
                <w:lang w:val="lt"/>
              </w:rPr>
            </w:pPr>
            <w:r w:rsidRPr="002910D8">
              <w:rPr>
                <w:rFonts w:ascii="Arial" w:hAnsi="Arial" w:cs="Arial"/>
                <w:color w:val="000000"/>
                <w:sz w:val="20"/>
                <w:lang w:val="lt"/>
              </w:rPr>
              <w:t xml:space="preserve">9.2.1. Jeigu Tiekėjas vėluoja suteikti Paslaugas arba nevykdo kitų sutartinių įsipareigojimų, </w:t>
            </w:r>
            <w:r w:rsidRPr="0044312C">
              <w:rPr>
                <w:rFonts w:ascii="Arial" w:hAnsi="Arial" w:cs="Arial"/>
                <w:sz w:val="20"/>
                <w:lang w:val="lt"/>
              </w:rPr>
              <w:t xml:space="preserve">Pirkėjas nuo kitos nei nustatytas terminas dienos Tiekėjui skaičiuoja 0,02 (dvi šimtosios) procento dydžio delspinigius už kiekvieną uždelstą dieną nuo </w:t>
            </w:r>
            <w:r w:rsidRPr="002910D8">
              <w:rPr>
                <w:rFonts w:ascii="Arial" w:hAnsi="Arial" w:cs="Arial"/>
                <w:color w:val="000000"/>
                <w:sz w:val="20"/>
                <w:lang w:val="lt"/>
              </w:rPr>
              <w:t>laiku nesuteiktų Paslaugų ar kitų sutartinių įsipareigojimų nevykdymo kainos be PVM.</w:t>
            </w:r>
          </w:p>
          <w:p w14:paraId="1FF533FF" w14:textId="7C04F3C9" w:rsidR="00343DD4" w:rsidRPr="00347267" w:rsidRDefault="00343DD4" w:rsidP="0044312C">
            <w:pPr>
              <w:jc w:val="both"/>
              <w:rPr>
                <w:rFonts w:ascii="Arial" w:hAnsi="Arial" w:cs="Arial"/>
                <w:sz w:val="20"/>
              </w:rPr>
            </w:pPr>
            <w:r w:rsidRPr="002910D8">
              <w:rPr>
                <w:rFonts w:ascii="Arial" w:hAnsi="Arial" w:cs="Arial"/>
                <w:color w:val="000000"/>
                <w:sz w:val="20"/>
                <w:lang w:val="lt"/>
              </w:rPr>
              <w:t xml:space="preserve">9.2.2. Jeigu Tiekėjas vėluoja grąžinti dėl Tiekėjui mokėtinos sumos sumažinimo susidariusią permoką pagal Bendrųjų sąlygų 7.4.1.2 papunktį, Pirkėjas nuo </w:t>
            </w:r>
            <w:r w:rsidRPr="00347267">
              <w:rPr>
                <w:rFonts w:ascii="Arial" w:hAnsi="Arial" w:cs="Arial"/>
                <w:sz w:val="20"/>
                <w:lang w:val="lt"/>
              </w:rPr>
              <w:t>kitos nei nustatytas terminas dienos Tiekėjui skaičiuoja 0,02 (dvi šimtosios) procento dydžio delspinigius už kiekvieną uždelstą dieną nuo laiku negrąžintos permokos kainos be PVM.</w:t>
            </w:r>
          </w:p>
          <w:p w14:paraId="55A3E5BD" w14:textId="77C59156" w:rsidR="00DA2ADD" w:rsidRPr="002910D8" w:rsidRDefault="005B3C59" w:rsidP="0044312C">
            <w:pPr>
              <w:jc w:val="both"/>
              <w:rPr>
                <w:rFonts w:ascii="Arial" w:hAnsi="Arial" w:cs="Arial"/>
                <w:sz w:val="20"/>
              </w:rPr>
            </w:pPr>
            <w:r w:rsidRPr="002910D8">
              <w:rPr>
                <w:rFonts w:ascii="Arial" w:hAnsi="Arial" w:cs="Arial"/>
                <w:color w:val="000000"/>
                <w:kern w:val="2"/>
                <w:sz w:val="20"/>
              </w:rPr>
              <w:t>9.2.</w:t>
            </w:r>
            <w:r w:rsidR="00E64935">
              <w:rPr>
                <w:rFonts w:ascii="Arial" w:hAnsi="Arial" w:cs="Arial"/>
                <w:color w:val="000000"/>
                <w:kern w:val="2"/>
                <w:sz w:val="20"/>
              </w:rPr>
              <w:t>3</w:t>
            </w:r>
            <w:r w:rsidRPr="002910D8">
              <w:rPr>
                <w:rFonts w:ascii="Arial" w:hAnsi="Arial" w:cs="Arial"/>
                <w:color w:val="000000"/>
                <w:kern w:val="2"/>
                <w:sz w:val="20"/>
              </w:rPr>
              <w:t xml:space="preserve">. Tiekėjas privalo sumokėti Pirkėjui netesybas per </w:t>
            </w:r>
            <w:r w:rsidR="0044312C" w:rsidRPr="0044312C">
              <w:rPr>
                <w:rFonts w:ascii="Arial" w:hAnsi="Arial" w:cs="Arial"/>
                <w:kern w:val="2"/>
                <w:sz w:val="20"/>
              </w:rPr>
              <w:t xml:space="preserve">15 (penkiolika) kalendorinių </w:t>
            </w:r>
            <w:r w:rsidRPr="002910D8">
              <w:rPr>
                <w:rFonts w:ascii="Arial" w:hAnsi="Arial" w:cs="Arial"/>
                <w:color w:val="000000"/>
                <w:kern w:val="2"/>
                <w:sz w:val="20"/>
              </w:rPr>
              <w:t xml:space="preserve">dienų nuo Pirkėjo pareikalavimo, jeigu netesybų suma nėra </w:t>
            </w:r>
            <w:r w:rsidRPr="002910D8">
              <w:rPr>
                <w:rFonts w:ascii="Arial" w:hAnsi="Arial" w:cs="Arial"/>
                <w:sz w:val="20"/>
              </w:rPr>
              <w:t>išskaitoma iš Tiekėjui mokėtinos sumos.</w:t>
            </w:r>
          </w:p>
        </w:tc>
      </w:tr>
      <w:tr w:rsidR="00DA2ADD" w:rsidRPr="002910D8" w14:paraId="1F8817C5" w14:textId="77777777">
        <w:trPr>
          <w:trHeight w:val="300"/>
        </w:trPr>
        <w:tc>
          <w:tcPr>
            <w:tcW w:w="3094" w:type="dxa"/>
          </w:tcPr>
          <w:p w14:paraId="306511C4" w14:textId="77777777" w:rsidR="00DA2ADD" w:rsidRPr="002910D8" w:rsidRDefault="005B3C59">
            <w:pPr>
              <w:rPr>
                <w:rFonts w:ascii="Arial" w:hAnsi="Arial" w:cs="Arial"/>
                <w:b/>
                <w:kern w:val="2"/>
                <w:sz w:val="20"/>
              </w:rPr>
            </w:pPr>
            <w:r w:rsidRPr="002910D8">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30675496" w14:textId="33703A35" w:rsidR="00DA2ADD" w:rsidRPr="002910D8" w:rsidRDefault="005B3C59">
            <w:pPr>
              <w:jc w:val="both"/>
              <w:rPr>
                <w:rFonts w:ascii="Arial" w:hAnsi="Arial" w:cs="Arial"/>
                <w:bCs/>
                <w:sz w:val="20"/>
              </w:rPr>
            </w:pPr>
            <w:r w:rsidRPr="002910D8">
              <w:rPr>
                <w:rFonts w:ascii="Arial" w:hAnsi="Arial" w:cs="Arial"/>
                <w:bCs/>
                <w:kern w:val="2"/>
                <w:sz w:val="20"/>
              </w:rPr>
              <w:t xml:space="preserve">9.3.1. Nutraukus Sutartį dėl esminio Sutarties pažeidimo, nustatyto Sutarties Specialiosiose sąlygose, mokama </w:t>
            </w:r>
            <w:r w:rsidR="000628D5">
              <w:rPr>
                <w:rFonts w:ascii="Arial" w:hAnsi="Arial" w:cs="Arial"/>
                <w:kern w:val="2"/>
                <w:sz w:val="20"/>
              </w:rPr>
              <w:t xml:space="preserve">10 (dešimties) </w:t>
            </w:r>
            <w:r w:rsidR="000628D5" w:rsidRPr="00B87585">
              <w:rPr>
                <w:rFonts w:ascii="Arial" w:hAnsi="Arial" w:cs="Arial"/>
                <w:kern w:val="2"/>
                <w:sz w:val="20"/>
              </w:rPr>
              <w:t>procentų</w:t>
            </w:r>
            <w:r w:rsidRPr="002910D8">
              <w:rPr>
                <w:rFonts w:ascii="Arial" w:hAnsi="Arial" w:cs="Arial"/>
                <w:bCs/>
                <w:kern w:val="2"/>
                <w:sz w:val="20"/>
              </w:rPr>
              <w:t xml:space="preserve"> dydžio bauda nuo Pradinės Sutarties vertės, nurodytos Specialiųjų sąlygų 5.2 punkte.</w:t>
            </w:r>
          </w:p>
          <w:p w14:paraId="5A4B8DB4" w14:textId="0206CDC6" w:rsidR="00DA2ADD" w:rsidRPr="00E11C29" w:rsidRDefault="00AD32D0" w:rsidP="00E11C29">
            <w:pPr>
              <w:jc w:val="both"/>
              <w:rPr>
                <w:rFonts w:ascii="Arial" w:hAnsi="Arial" w:cs="Arial"/>
                <w:bCs/>
                <w:sz w:val="20"/>
              </w:rPr>
            </w:pPr>
            <w:r w:rsidRPr="002910D8">
              <w:rPr>
                <w:rFonts w:ascii="Arial" w:hAnsi="Arial" w:cs="Arial"/>
                <w:bCs/>
                <w:sz w:val="20"/>
              </w:rPr>
              <w:t xml:space="preserve">9.3.2. Nepagrįstai nutraukus Sutarties vykdymą ne Sutartyje nustatyta tvarka, mokama </w:t>
            </w:r>
            <w:r>
              <w:rPr>
                <w:rFonts w:ascii="Arial" w:hAnsi="Arial" w:cs="Arial"/>
                <w:kern w:val="2"/>
                <w:sz w:val="20"/>
              </w:rPr>
              <w:t xml:space="preserve">10 (dešimties) </w:t>
            </w:r>
            <w:r w:rsidRPr="002910D8">
              <w:rPr>
                <w:rFonts w:ascii="Arial" w:hAnsi="Arial" w:cs="Arial"/>
                <w:bCs/>
                <w:kern w:val="2"/>
                <w:sz w:val="20"/>
              </w:rPr>
              <w:t>procentų dydžio bauda nuo Pradinės Sutarties vertės, nurodytos Specialiųjų sąlygų 5.2 punkte.</w:t>
            </w:r>
          </w:p>
        </w:tc>
      </w:tr>
      <w:tr w:rsidR="00DA2ADD" w:rsidRPr="002910D8" w14:paraId="23CD6968" w14:textId="77777777">
        <w:trPr>
          <w:trHeight w:val="300"/>
        </w:trPr>
        <w:tc>
          <w:tcPr>
            <w:tcW w:w="3094" w:type="dxa"/>
          </w:tcPr>
          <w:p w14:paraId="4304B130" w14:textId="77777777" w:rsidR="00DA2ADD" w:rsidRPr="002910D8" w:rsidRDefault="005B3C59">
            <w:pPr>
              <w:rPr>
                <w:rFonts w:ascii="Arial" w:hAnsi="Arial" w:cs="Arial"/>
                <w:b/>
                <w:kern w:val="2"/>
                <w:sz w:val="20"/>
              </w:rPr>
            </w:pPr>
            <w:r w:rsidRPr="002910D8">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0E695D" w14:textId="77777777" w:rsidR="00DA2ADD" w:rsidRPr="002910D8" w:rsidRDefault="005B3C59">
            <w:pPr>
              <w:rPr>
                <w:rFonts w:ascii="Arial" w:hAnsi="Arial" w:cs="Arial"/>
                <w:bCs/>
                <w:color w:val="000000"/>
                <w:kern w:val="2"/>
                <w:sz w:val="20"/>
              </w:rPr>
            </w:pPr>
            <w:r w:rsidRPr="002910D8">
              <w:rPr>
                <w:rFonts w:ascii="Arial" w:hAnsi="Arial" w:cs="Arial"/>
                <w:bCs/>
                <w:color w:val="000000"/>
                <w:kern w:val="2"/>
                <w:sz w:val="20"/>
              </w:rPr>
              <w:t>Netaikoma</w:t>
            </w:r>
          </w:p>
          <w:p w14:paraId="11ECCFFB" w14:textId="77777777" w:rsidR="00DA2ADD" w:rsidRPr="002910D8" w:rsidRDefault="00DA2ADD">
            <w:pPr>
              <w:rPr>
                <w:rFonts w:ascii="Arial" w:hAnsi="Arial" w:cs="Arial"/>
                <w:bCs/>
                <w:kern w:val="2"/>
                <w:sz w:val="20"/>
              </w:rPr>
            </w:pPr>
          </w:p>
          <w:p w14:paraId="332EC1CB" w14:textId="6686A92A" w:rsidR="00DA2ADD" w:rsidRPr="002910D8" w:rsidRDefault="00DA2ADD">
            <w:pPr>
              <w:rPr>
                <w:rFonts w:ascii="Arial" w:hAnsi="Arial" w:cs="Arial"/>
                <w:bCs/>
                <w:kern w:val="2"/>
                <w:sz w:val="20"/>
              </w:rPr>
            </w:pPr>
          </w:p>
        </w:tc>
      </w:tr>
      <w:tr w:rsidR="00DA2ADD" w:rsidRPr="002910D8" w14:paraId="631EE056" w14:textId="77777777">
        <w:trPr>
          <w:trHeight w:val="300"/>
        </w:trPr>
        <w:tc>
          <w:tcPr>
            <w:tcW w:w="3094" w:type="dxa"/>
          </w:tcPr>
          <w:p w14:paraId="1A517A66" w14:textId="77777777" w:rsidR="00DA2ADD" w:rsidRPr="002910D8" w:rsidRDefault="005B3C59">
            <w:pPr>
              <w:rPr>
                <w:rFonts w:ascii="Arial" w:hAnsi="Arial" w:cs="Arial"/>
                <w:b/>
                <w:kern w:val="2"/>
                <w:sz w:val="20"/>
              </w:rPr>
            </w:pPr>
            <w:r w:rsidRPr="002910D8">
              <w:rPr>
                <w:rFonts w:ascii="Arial" w:hAnsi="Arial" w:cs="Arial"/>
                <w:b/>
                <w:kern w:val="2"/>
                <w:sz w:val="20"/>
              </w:rPr>
              <w:t>9.5. Tiekėjui taikomos baudos dėl aplinkosauginių ir (arba) socialinių kriterijų nesilaikymo</w:t>
            </w:r>
          </w:p>
        </w:tc>
        <w:tc>
          <w:tcPr>
            <w:tcW w:w="6441" w:type="dxa"/>
            <w:gridSpan w:val="2"/>
          </w:tcPr>
          <w:p w14:paraId="42D156B3" w14:textId="77777777" w:rsidR="00DA2ADD" w:rsidRPr="002910D8" w:rsidRDefault="005B3C59">
            <w:pPr>
              <w:rPr>
                <w:rFonts w:ascii="Arial" w:hAnsi="Arial" w:cs="Arial"/>
                <w:bCs/>
                <w:color w:val="000000"/>
                <w:kern w:val="2"/>
                <w:sz w:val="20"/>
              </w:rPr>
            </w:pPr>
            <w:r w:rsidRPr="002910D8">
              <w:rPr>
                <w:rFonts w:ascii="Arial" w:hAnsi="Arial" w:cs="Arial"/>
                <w:bCs/>
                <w:color w:val="000000"/>
                <w:kern w:val="2"/>
                <w:sz w:val="20"/>
              </w:rPr>
              <w:t>Netaikoma</w:t>
            </w:r>
          </w:p>
          <w:p w14:paraId="73F7DAFB" w14:textId="77777777" w:rsidR="00DA2ADD" w:rsidRPr="002910D8" w:rsidRDefault="00DA2ADD">
            <w:pPr>
              <w:rPr>
                <w:rFonts w:ascii="Arial" w:hAnsi="Arial" w:cs="Arial"/>
                <w:bCs/>
                <w:kern w:val="2"/>
                <w:sz w:val="20"/>
              </w:rPr>
            </w:pPr>
          </w:p>
          <w:p w14:paraId="53404188" w14:textId="1A4CA0C4" w:rsidR="00DA2ADD" w:rsidRPr="002910D8" w:rsidRDefault="00DA2ADD">
            <w:pPr>
              <w:rPr>
                <w:rFonts w:ascii="Arial" w:hAnsi="Arial" w:cs="Arial"/>
                <w:bCs/>
                <w:color w:val="4472C4"/>
                <w:kern w:val="2"/>
                <w:sz w:val="20"/>
              </w:rPr>
            </w:pPr>
          </w:p>
        </w:tc>
      </w:tr>
      <w:tr w:rsidR="00DA2ADD" w:rsidRPr="002910D8" w14:paraId="644A2E69" w14:textId="77777777">
        <w:trPr>
          <w:trHeight w:val="300"/>
        </w:trPr>
        <w:tc>
          <w:tcPr>
            <w:tcW w:w="3094" w:type="dxa"/>
          </w:tcPr>
          <w:p w14:paraId="32912C98" w14:textId="77777777" w:rsidR="00DA2ADD" w:rsidRPr="002910D8" w:rsidRDefault="005B3C59">
            <w:pPr>
              <w:rPr>
                <w:rFonts w:ascii="Arial" w:hAnsi="Arial" w:cs="Arial"/>
                <w:b/>
                <w:kern w:val="2"/>
                <w:sz w:val="20"/>
              </w:rPr>
            </w:pPr>
            <w:r w:rsidRPr="002910D8">
              <w:rPr>
                <w:rFonts w:ascii="Arial" w:hAnsi="Arial" w:cs="Arial"/>
                <w:b/>
                <w:kern w:val="2"/>
                <w:sz w:val="20"/>
              </w:rPr>
              <w:t>9.6. Tiekėjui / Pirkėjui taikoma bauda dėl konfidencialumo reikalavimų nesilaikymo</w:t>
            </w:r>
          </w:p>
        </w:tc>
        <w:tc>
          <w:tcPr>
            <w:tcW w:w="6441" w:type="dxa"/>
            <w:gridSpan w:val="2"/>
          </w:tcPr>
          <w:p w14:paraId="06688589" w14:textId="77777777" w:rsidR="00DA2ADD" w:rsidRPr="002910D8" w:rsidRDefault="005B3C59">
            <w:pPr>
              <w:rPr>
                <w:rFonts w:ascii="Arial" w:hAnsi="Arial" w:cs="Arial"/>
                <w:bCs/>
                <w:kern w:val="2"/>
                <w:sz w:val="20"/>
              </w:rPr>
            </w:pPr>
            <w:r w:rsidRPr="002910D8">
              <w:rPr>
                <w:rFonts w:ascii="Arial" w:hAnsi="Arial" w:cs="Arial"/>
                <w:bCs/>
                <w:kern w:val="2"/>
                <w:sz w:val="20"/>
              </w:rPr>
              <w:t>Netaikoma</w:t>
            </w:r>
          </w:p>
          <w:p w14:paraId="72D782BA" w14:textId="77777777" w:rsidR="00DA2ADD" w:rsidRPr="002910D8" w:rsidRDefault="00DA2ADD">
            <w:pPr>
              <w:rPr>
                <w:rFonts w:ascii="Arial" w:hAnsi="Arial" w:cs="Arial"/>
                <w:bCs/>
                <w:kern w:val="2"/>
                <w:sz w:val="20"/>
              </w:rPr>
            </w:pPr>
          </w:p>
          <w:p w14:paraId="4F96B929" w14:textId="40CFFEC3" w:rsidR="00DA2ADD" w:rsidRPr="002910D8" w:rsidRDefault="00DA2ADD">
            <w:pPr>
              <w:rPr>
                <w:rFonts w:ascii="Arial" w:hAnsi="Arial" w:cs="Arial"/>
                <w:bCs/>
                <w:color w:val="4472C4"/>
                <w:kern w:val="2"/>
                <w:sz w:val="20"/>
              </w:rPr>
            </w:pPr>
          </w:p>
        </w:tc>
      </w:tr>
      <w:tr w:rsidR="00DA2ADD" w:rsidRPr="002910D8" w14:paraId="093A9BE8" w14:textId="77777777">
        <w:trPr>
          <w:trHeight w:val="300"/>
        </w:trPr>
        <w:tc>
          <w:tcPr>
            <w:tcW w:w="3094" w:type="dxa"/>
          </w:tcPr>
          <w:p w14:paraId="0CE36E27" w14:textId="77777777" w:rsidR="00DA2ADD" w:rsidRPr="002910D8" w:rsidRDefault="005B3C59">
            <w:pPr>
              <w:rPr>
                <w:rFonts w:ascii="Arial" w:hAnsi="Arial" w:cs="Arial"/>
                <w:b/>
                <w:kern w:val="2"/>
                <w:sz w:val="20"/>
              </w:rPr>
            </w:pPr>
            <w:r w:rsidRPr="002910D8">
              <w:rPr>
                <w:rFonts w:ascii="Arial" w:hAnsi="Arial" w:cs="Arial"/>
                <w:b/>
                <w:sz w:val="20"/>
              </w:rPr>
              <w:t>9.7. Tiekėjui taikomos netesybos dėl pirkimo dokumentuose nustatytų Kokybinių kriterijų nepasiekimo Sutarties vykdymo metu</w:t>
            </w:r>
          </w:p>
        </w:tc>
        <w:tc>
          <w:tcPr>
            <w:tcW w:w="6441" w:type="dxa"/>
            <w:gridSpan w:val="2"/>
          </w:tcPr>
          <w:p w14:paraId="0C059940" w14:textId="014087C5" w:rsidR="000628D5" w:rsidRPr="002910D8" w:rsidRDefault="005B3C59" w:rsidP="000628D5">
            <w:pPr>
              <w:rPr>
                <w:rFonts w:ascii="Arial" w:hAnsi="Arial" w:cs="Arial"/>
                <w:bCs/>
                <w:color w:val="4472C4"/>
                <w:kern w:val="2"/>
                <w:sz w:val="20"/>
              </w:rPr>
            </w:pPr>
            <w:r w:rsidRPr="002910D8">
              <w:rPr>
                <w:rFonts w:ascii="Arial" w:hAnsi="Arial" w:cs="Arial"/>
                <w:bCs/>
                <w:sz w:val="20"/>
              </w:rPr>
              <w:t xml:space="preserve">Netaikoma </w:t>
            </w:r>
          </w:p>
          <w:p w14:paraId="22A75A29" w14:textId="6189BE05" w:rsidR="00DA2ADD" w:rsidRPr="002910D8" w:rsidRDefault="00DA2ADD">
            <w:pPr>
              <w:rPr>
                <w:rFonts w:ascii="Arial" w:hAnsi="Arial" w:cs="Arial"/>
                <w:bCs/>
                <w:color w:val="4472C4"/>
                <w:kern w:val="2"/>
                <w:sz w:val="20"/>
              </w:rPr>
            </w:pPr>
          </w:p>
        </w:tc>
      </w:tr>
      <w:tr w:rsidR="00DA2ADD" w:rsidRPr="002910D8" w14:paraId="2F44E835" w14:textId="77777777" w:rsidTr="000628D5">
        <w:trPr>
          <w:trHeight w:val="988"/>
        </w:trPr>
        <w:tc>
          <w:tcPr>
            <w:tcW w:w="3094" w:type="dxa"/>
            <w:tcBorders>
              <w:top w:val="single" w:sz="4" w:space="0" w:color="auto"/>
              <w:left w:val="single" w:sz="4" w:space="0" w:color="auto"/>
              <w:bottom w:val="single" w:sz="4" w:space="0" w:color="auto"/>
              <w:right w:val="single" w:sz="4" w:space="0" w:color="auto"/>
            </w:tcBorders>
          </w:tcPr>
          <w:p w14:paraId="287BD1EC" w14:textId="77777777" w:rsidR="00DA2ADD" w:rsidRPr="002910D8" w:rsidRDefault="005B3C59">
            <w:pPr>
              <w:rPr>
                <w:rFonts w:ascii="Arial" w:hAnsi="Arial" w:cs="Arial"/>
                <w:b/>
                <w:kern w:val="2"/>
                <w:sz w:val="20"/>
              </w:rPr>
            </w:pPr>
            <w:r w:rsidRPr="002910D8">
              <w:rPr>
                <w:rFonts w:ascii="Arial" w:hAnsi="Arial" w:cs="Arial"/>
                <w:b/>
                <w:kern w:val="2"/>
                <w:sz w:val="20"/>
              </w:rPr>
              <w:t xml:space="preserve">9.8. Tiekėjui taikomos netesybos dėl Sutarties įvykdymo užtikrinimo </w:t>
            </w:r>
            <w:r w:rsidRPr="002910D8">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2910D8" w:rsidRDefault="005B3C59">
            <w:pPr>
              <w:rPr>
                <w:rFonts w:ascii="Arial" w:hAnsi="Arial" w:cs="Arial"/>
                <w:bCs/>
                <w:kern w:val="2"/>
                <w:sz w:val="20"/>
              </w:rPr>
            </w:pPr>
            <w:r w:rsidRPr="002910D8">
              <w:rPr>
                <w:rFonts w:ascii="Arial" w:hAnsi="Arial" w:cs="Arial"/>
                <w:bCs/>
                <w:kern w:val="2"/>
                <w:sz w:val="20"/>
              </w:rPr>
              <w:t>Netaikoma</w:t>
            </w:r>
          </w:p>
          <w:p w14:paraId="447A76E7" w14:textId="77777777" w:rsidR="00DA2ADD" w:rsidRPr="002910D8" w:rsidRDefault="00DA2ADD">
            <w:pPr>
              <w:rPr>
                <w:rFonts w:ascii="Arial" w:hAnsi="Arial" w:cs="Arial"/>
                <w:bCs/>
                <w:kern w:val="2"/>
                <w:sz w:val="20"/>
              </w:rPr>
            </w:pPr>
          </w:p>
          <w:p w14:paraId="3B4A5FAB" w14:textId="44E658B6" w:rsidR="00DA2ADD" w:rsidRPr="002910D8" w:rsidRDefault="00DA2ADD">
            <w:pPr>
              <w:rPr>
                <w:rFonts w:ascii="Arial" w:hAnsi="Arial" w:cs="Arial"/>
                <w:bCs/>
                <w:color w:val="4472C4"/>
                <w:kern w:val="2"/>
                <w:sz w:val="20"/>
              </w:rPr>
            </w:pPr>
          </w:p>
        </w:tc>
      </w:tr>
      <w:tr w:rsidR="00DA2ADD" w:rsidRPr="002910D8" w14:paraId="77813F8B" w14:textId="77777777">
        <w:trPr>
          <w:trHeight w:val="300"/>
        </w:trPr>
        <w:tc>
          <w:tcPr>
            <w:tcW w:w="3094" w:type="dxa"/>
          </w:tcPr>
          <w:p w14:paraId="018CFEDE" w14:textId="77777777" w:rsidR="00DA2ADD" w:rsidRPr="002910D8" w:rsidRDefault="005B3C59">
            <w:pPr>
              <w:rPr>
                <w:rFonts w:ascii="Arial" w:hAnsi="Arial" w:cs="Arial"/>
                <w:bCs/>
                <w:kern w:val="2"/>
                <w:sz w:val="20"/>
              </w:rPr>
            </w:pPr>
            <w:r w:rsidRPr="002910D8">
              <w:rPr>
                <w:rFonts w:ascii="Arial" w:hAnsi="Arial" w:cs="Arial"/>
                <w:b/>
                <w:sz w:val="20"/>
              </w:rPr>
              <w:t xml:space="preserve">9.9. Tiekėjui taikoma bauda dėl Pirkėjo simbolių, pavadinimo ir ženklo reklamoje ar rinkodaroje naudojimo reikalavimų nesilaikymo bei draudimo </w:t>
            </w:r>
            <w:r w:rsidRPr="002910D8">
              <w:rPr>
                <w:rFonts w:ascii="Arial" w:hAnsi="Arial" w:cs="Arial"/>
                <w:b/>
                <w:sz w:val="20"/>
              </w:rPr>
              <w:lastRenderedPageBreak/>
              <w:t>naudotis Pirkėjo sukurtais</w:t>
            </w:r>
            <w:r w:rsidRPr="002910D8">
              <w:rPr>
                <w:rFonts w:ascii="Arial" w:hAnsi="Arial" w:cs="Arial"/>
                <w:bCs/>
                <w:sz w:val="20"/>
              </w:rPr>
              <w:t xml:space="preserve"> </w:t>
            </w:r>
            <w:r w:rsidRPr="002910D8">
              <w:rPr>
                <w:rFonts w:ascii="Arial" w:hAnsi="Arial" w:cs="Arial"/>
                <w:b/>
                <w:sz w:val="20"/>
              </w:rPr>
              <w:t>intelektiniais veiklos rezultatais nesilaikymo</w:t>
            </w:r>
          </w:p>
        </w:tc>
        <w:tc>
          <w:tcPr>
            <w:tcW w:w="6441" w:type="dxa"/>
            <w:gridSpan w:val="2"/>
          </w:tcPr>
          <w:p w14:paraId="191A3450" w14:textId="26C38F16" w:rsidR="00DA2ADD" w:rsidRPr="002910D8" w:rsidRDefault="005B3C59">
            <w:pPr>
              <w:rPr>
                <w:rFonts w:ascii="Arial" w:hAnsi="Arial" w:cs="Arial"/>
                <w:bCs/>
                <w:kern w:val="2"/>
                <w:sz w:val="20"/>
              </w:rPr>
            </w:pPr>
            <w:r w:rsidRPr="002910D8">
              <w:rPr>
                <w:rFonts w:ascii="Arial" w:hAnsi="Arial" w:cs="Arial"/>
                <w:bCs/>
                <w:kern w:val="2"/>
                <w:sz w:val="20"/>
              </w:rPr>
              <w:lastRenderedPageBreak/>
              <w:t>Netaikoma</w:t>
            </w:r>
          </w:p>
          <w:p w14:paraId="1D55943E" w14:textId="77777777" w:rsidR="00DA2ADD" w:rsidRPr="002910D8" w:rsidRDefault="00DA2ADD">
            <w:pPr>
              <w:rPr>
                <w:rFonts w:ascii="Arial" w:hAnsi="Arial" w:cs="Arial"/>
                <w:bCs/>
                <w:kern w:val="2"/>
                <w:sz w:val="20"/>
              </w:rPr>
            </w:pPr>
          </w:p>
          <w:p w14:paraId="67F922D0" w14:textId="77777777" w:rsidR="00DA2ADD" w:rsidRPr="002910D8" w:rsidRDefault="00DA2ADD">
            <w:pPr>
              <w:rPr>
                <w:rFonts w:ascii="Arial" w:hAnsi="Arial" w:cs="Arial"/>
                <w:bCs/>
                <w:sz w:val="20"/>
              </w:rPr>
            </w:pPr>
          </w:p>
          <w:p w14:paraId="5BB9871D" w14:textId="77777777" w:rsidR="00DA2ADD" w:rsidRPr="002910D8" w:rsidRDefault="00DA2ADD">
            <w:pPr>
              <w:rPr>
                <w:rFonts w:ascii="Arial" w:hAnsi="Arial" w:cs="Arial"/>
                <w:bCs/>
                <w:color w:val="4472C4"/>
                <w:kern w:val="2"/>
                <w:sz w:val="20"/>
              </w:rPr>
            </w:pPr>
          </w:p>
        </w:tc>
      </w:tr>
      <w:tr w:rsidR="00DA2ADD" w:rsidRPr="002910D8" w14:paraId="196E643B" w14:textId="77777777">
        <w:trPr>
          <w:trHeight w:val="300"/>
        </w:trPr>
        <w:tc>
          <w:tcPr>
            <w:tcW w:w="3094" w:type="dxa"/>
          </w:tcPr>
          <w:p w14:paraId="346FB9CC"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lastRenderedPageBreak/>
              <w:t xml:space="preserve">9.10. </w:t>
            </w:r>
            <w:r w:rsidRPr="002910D8">
              <w:rPr>
                <w:rFonts w:ascii="Arial" w:hAnsi="Arial" w:cs="Arial"/>
                <w:b/>
                <w:kern w:val="2"/>
                <w:sz w:val="20"/>
              </w:rPr>
              <w:t>Kitos netesybos</w:t>
            </w:r>
          </w:p>
        </w:tc>
        <w:tc>
          <w:tcPr>
            <w:tcW w:w="6441" w:type="dxa"/>
            <w:gridSpan w:val="2"/>
          </w:tcPr>
          <w:p w14:paraId="3D379C27" w14:textId="5EED87F9" w:rsidR="00DA2ADD" w:rsidRPr="002E768A" w:rsidRDefault="005C4FB3" w:rsidP="002E768A">
            <w:pPr>
              <w:jc w:val="both"/>
              <w:rPr>
                <w:rFonts w:ascii="Arial" w:hAnsi="Arial" w:cs="Arial"/>
                <w:bCs/>
                <w:kern w:val="2"/>
                <w:sz w:val="20"/>
              </w:rPr>
            </w:pPr>
            <w:r>
              <w:rPr>
                <w:rStyle w:val="normaltextrun"/>
                <w:rFonts w:ascii="Arial" w:hAnsi="Arial" w:cs="Arial"/>
                <w:color w:val="000000"/>
                <w:sz w:val="20"/>
                <w:shd w:val="clear" w:color="auto" w:fill="FFFFFF"/>
              </w:rPr>
              <w:t>Esminę Sutarties sąlygą, nurodytą Specialiųjų sąlygų 10.1 punkte, vykdant su dideliais arba nuolatiniais trūkumais, nurodytais Specialiųjų sąlygų 10.2 punkte, už nustatytą pažeidimo atvejį mokama</w:t>
            </w:r>
            <w:r w:rsidRPr="00E100DF" w:rsidDel="00E03771">
              <w:rPr>
                <w:rFonts w:ascii="Arial" w:eastAsia="Arial" w:hAnsi="Arial" w:cs="Arial"/>
                <w:bCs/>
                <w:kern w:val="2"/>
                <w:sz w:val="20"/>
              </w:rPr>
              <w:t xml:space="preserve"> </w:t>
            </w:r>
            <w:r w:rsidRPr="007416B2">
              <w:rPr>
                <w:rFonts w:ascii="Arial" w:eastAsia="Arial" w:hAnsi="Arial" w:cs="Arial"/>
                <w:bCs/>
                <w:kern w:val="2"/>
                <w:sz w:val="20"/>
              </w:rPr>
              <w:t xml:space="preserve">5 (penkių) </w:t>
            </w:r>
            <w:r w:rsidRPr="00E100DF">
              <w:rPr>
                <w:rFonts w:ascii="Arial" w:eastAsia="Arial" w:hAnsi="Arial" w:cs="Arial"/>
                <w:bCs/>
                <w:kern w:val="2"/>
                <w:sz w:val="20"/>
              </w:rPr>
              <w:t>procentų dydžio bauda nuo Pradinės Sutarties vertės, nurodytos Specialiųjų sąlygų 5.2 punkte</w:t>
            </w:r>
            <w:r>
              <w:rPr>
                <w:rStyle w:val="CommentReference"/>
              </w:rPr>
              <w:annotationRef/>
            </w:r>
            <w:r w:rsidRPr="00E100DF">
              <w:rPr>
                <w:rFonts w:ascii="Arial" w:eastAsia="Arial" w:hAnsi="Arial" w:cs="Arial"/>
                <w:bCs/>
                <w:kern w:val="2"/>
                <w:sz w:val="20"/>
              </w:rPr>
              <w:t>.</w:t>
            </w:r>
          </w:p>
        </w:tc>
      </w:tr>
      <w:tr w:rsidR="00DA2ADD" w:rsidRPr="002910D8" w14:paraId="37362B5F" w14:textId="77777777">
        <w:trPr>
          <w:trHeight w:val="300"/>
        </w:trPr>
        <w:tc>
          <w:tcPr>
            <w:tcW w:w="9535" w:type="dxa"/>
            <w:gridSpan w:val="3"/>
          </w:tcPr>
          <w:p w14:paraId="3B07D9AA" w14:textId="77777777" w:rsidR="00DA2ADD" w:rsidRPr="002910D8" w:rsidRDefault="005B3C59">
            <w:pPr>
              <w:jc w:val="center"/>
              <w:rPr>
                <w:rFonts w:ascii="Arial" w:hAnsi="Arial" w:cs="Arial"/>
                <w:color w:val="4472C4"/>
                <w:kern w:val="2"/>
                <w:sz w:val="20"/>
              </w:rPr>
            </w:pPr>
            <w:r w:rsidRPr="002910D8">
              <w:rPr>
                <w:rFonts w:ascii="Arial" w:hAnsi="Arial" w:cs="Arial"/>
                <w:b/>
                <w:kern w:val="2"/>
                <w:sz w:val="20"/>
              </w:rPr>
              <w:t>10. ESMINĖS SUTARTIES SĄLYGOS</w:t>
            </w:r>
          </w:p>
        </w:tc>
      </w:tr>
      <w:tr w:rsidR="00DA2ADD" w:rsidRPr="002910D8" w14:paraId="3EACB71D" w14:textId="77777777">
        <w:trPr>
          <w:trHeight w:val="300"/>
        </w:trPr>
        <w:tc>
          <w:tcPr>
            <w:tcW w:w="3094" w:type="dxa"/>
          </w:tcPr>
          <w:p w14:paraId="342AA278"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10.1</w:t>
            </w:r>
            <w:r w:rsidRPr="002910D8">
              <w:rPr>
                <w:rFonts w:ascii="Arial" w:hAnsi="Arial" w:cs="Arial"/>
                <w:b/>
                <w:kern w:val="2"/>
                <w:sz w:val="20"/>
              </w:rPr>
              <w:t xml:space="preserve"> Esminės Sutarties sąlygos</w:t>
            </w:r>
          </w:p>
        </w:tc>
        <w:tc>
          <w:tcPr>
            <w:tcW w:w="6441" w:type="dxa"/>
            <w:gridSpan w:val="2"/>
          </w:tcPr>
          <w:p w14:paraId="62A7AFF5" w14:textId="59866389" w:rsidR="00DA2ADD" w:rsidRPr="002910D8" w:rsidRDefault="00CB0EB0">
            <w:pPr>
              <w:rPr>
                <w:rFonts w:ascii="Arial" w:hAnsi="Arial" w:cs="Arial"/>
                <w:kern w:val="2"/>
                <w:sz w:val="20"/>
              </w:rPr>
            </w:pPr>
            <w:r>
              <w:rPr>
                <w:rFonts w:ascii="Arial" w:hAnsi="Arial" w:cs="Arial"/>
                <w:kern w:val="2"/>
                <w:sz w:val="20"/>
              </w:rPr>
              <w:t>Paslaugų suteikimo terminas</w:t>
            </w:r>
            <w:r w:rsidR="00DA005E">
              <w:rPr>
                <w:rFonts w:ascii="Arial" w:hAnsi="Arial" w:cs="Arial"/>
                <w:kern w:val="2"/>
                <w:sz w:val="20"/>
              </w:rPr>
              <w:t>.</w:t>
            </w:r>
          </w:p>
          <w:p w14:paraId="5E9614E6" w14:textId="2C84C480" w:rsidR="00DA2ADD" w:rsidRPr="002910D8" w:rsidRDefault="00DA2ADD">
            <w:pPr>
              <w:rPr>
                <w:rFonts w:ascii="Arial" w:hAnsi="Arial" w:cs="Arial"/>
                <w:color w:val="4472C4"/>
                <w:kern w:val="2"/>
                <w:sz w:val="20"/>
              </w:rPr>
            </w:pPr>
          </w:p>
        </w:tc>
      </w:tr>
      <w:tr w:rsidR="00DA2ADD" w:rsidRPr="002910D8" w14:paraId="05C4BF57" w14:textId="77777777">
        <w:trPr>
          <w:trHeight w:val="300"/>
        </w:trPr>
        <w:tc>
          <w:tcPr>
            <w:tcW w:w="3094" w:type="dxa"/>
          </w:tcPr>
          <w:p w14:paraId="02F99B2C" w14:textId="77777777" w:rsidR="00DA2ADD" w:rsidRPr="006E5487" w:rsidRDefault="005B3C59">
            <w:pPr>
              <w:rPr>
                <w:rFonts w:ascii="Arial" w:hAnsi="Arial" w:cs="Arial"/>
                <w:b/>
                <w:kern w:val="2"/>
                <w:sz w:val="20"/>
              </w:rPr>
            </w:pPr>
            <w:r w:rsidRPr="002910D8">
              <w:rPr>
                <w:rFonts w:ascii="Arial" w:hAnsi="Arial" w:cs="Arial"/>
                <w:b/>
                <w:bCs/>
                <w:kern w:val="2"/>
                <w:sz w:val="20"/>
              </w:rPr>
              <w:t>10.2. Dideli arba nuolatiniai esminės Sutarties sąlygos vykdymo trūkumai</w:t>
            </w:r>
          </w:p>
        </w:tc>
        <w:tc>
          <w:tcPr>
            <w:tcW w:w="6441" w:type="dxa"/>
            <w:gridSpan w:val="2"/>
          </w:tcPr>
          <w:p w14:paraId="3673710D" w14:textId="0A988289" w:rsidR="00DA2ADD" w:rsidRPr="002910D8" w:rsidRDefault="00DA005E" w:rsidP="002E768A">
            <w:pPr>
              <w:jc w:val="both"/>
              <w:rPr>
                <w:rFonts w:ascii="Arial" w:hAnsi="Arial" w:cs="Arial"/>
                <w:kern w:val="2"/>
                <w:sz w:val="20"/>
              </w:rPr>
            </w:pPr>
            <w:r w:rsidRPr="00DA005E">
              <w:rPr>
                <w:rFonts w:ascii="Arial" w:eastAsia="Arial" w:hAnsi="Arial" w:cs="Arial"/>
                <w:sz w:val="20"/>
                <w:lang w:val="lt"/>
              </w:rPr>
              <w:t xml:space="preserve">Tiekėjas </w:t>
            </w:r>
            <w:r w:rsidR="0003780C" w:rsidRPr="002E768A">
              <w:rPr>
                <w:rFonts w:ascii="Arial" w:eastAsia="Arial" w:hAnsi="Arial" w:cs="Arial"/>
                <w:sz w:val="20"/>
                <w:lang w:val="lt"/>
              </w:rPr>
              <w:t xml:space="preserve">vėluoja suteikti Paslaugas </w:t>
            </w:r>
            <w:r w:rsidR="00972CFF" w:rsidRPr="002E768A">
              <w:rPr>
                <w:rFonts w:ascii="Arial" w:eastAsia="Arial" w:hAnsi="Arial" w:cs="Arial"/>
                <w:sz w:val="20"/>
                <w:lang w:val="lt"/>
              </w:rPr>
              <w:t>2 (du) ar</w:t>
            </w:r>
            <w:r w:rsidR="005C4FB3">
              <w:rPr>
                <w:rFonts w:ascii="Arial" w:eastAsia="Arial" w:hAnsi="Arial" w:cs="Arial"/>
                <w:sz w:val="20"/>
                <w:lang w:val="lt"/>
              </w:rPr>
              <w:t>ba</w:t>
            </w:r>
            <w:r w:rsidR="00972CFF" w:rsidRPr="002E768A">
              <w:rPr>
                <w:rFonts w:ascii="Arial" w:eastAsia="Arial" w:hAnsi="Arial" w:cs="Arial"/>
                <w:sz w:val="20"/>
                <w:lang w:val="lt"/>
              </w:rPr>
              <w:t xml:space="preserve"> daugiau</w:t>
            </w:r>
            <w:r w:rsidR="005C4FB3">
              <w:rPr>
                <w:rFonts w:ascii="Arial" w:eastAsia="Arial" w:hAnsi="Arial" w:cs="Arial"/>
                <w:sz w:val="20"/>
                <w:lang w:val="lt"/>
              </w:rPr>
              <w:t xml:space="preserve"> mėnesių.</w:t>
            </w:r>
          </w:p>
        </w:tc>
      </w:tr>
      <w:tr w:rsidR="00DA2ADD" w:rsidRPr="002910D8" w14:paraId="102DE935" w14:textId="77777777">
        <w:trPr>
          <w:trHeight w:val="300"/>
        </w:trPr>
        <w:tc>
          <w:tcPr>
            <w:tcW w:w="9535" w:type="dxa"/>
            <w:gridSpan w:val="3"/>
          </w:tcPr>
          <w:p w14:paraId="67ED283F" w14:textId="77777777" w:rsidR="00DA2ADD" w:rsidRPr="002910D8" w:rsidRDefault="005B3C59">
            <w:pPr>
              <w:jc w:val="center"/>
              <w:rPr>
                <w:rFonts w:ascii="Arial" w:hAnsi="Arial" w:cs="Arial"/>
                <w:b/>
                <w:kern w:val="2"/>
                <w:sz w:val="20"/>
              </w:rPr>
            </w:pPr>
            <w:r w:rsidRPr="002910D8">
              <w:rPr>
                <w:rFonts w:ascii="Arial" w:hAnsi="Arial" w:cs="Arial"/>
                <w:b/>
                <w:kern w:val="2"/>
                <w:sz w:val="20"/>
              </w:rPr>
              <w:t>11. SUTARTIES GALIOJIMAS IR KEITIMAS</w:t>
            </w:r>
          </w:p>
        </w:tc>
      </w:tr>
      <w:tr w:rsidR="00DA2ADD" w:rsidRPr="002910D8" w14:paraId="5A619D3A" w14:textId="77777777">
        <w:trPr>
          <w:trHeight w:val="300"/>
        </w:trPr>
        <w:tc>
          <w:tcPr>
            <w:tcW w:w="3094" w:type="dxa"/>
          </w:tcPr>
          <w:p w14:paraId="4C585472" w14:textId="77777777" w:rsidR="00DA2ADD" w:rsidRPr="002910D8" w:rsidRDefault="005B3C59">
            <w:pPr>
              <w:rPr>
                <w:rFonts w:ascii="Arial" w:hAnsi="Arial" w:cs="Arial"/>
                <w:b/>
                <w:kern w:val="2"/>
                <w:sz w:val="20"/>
              </w:rPr>
            </w:pPr>
            <w:r w:rsidRPr="002910D8">
              <w:rPr>
                <w:rFonts w:ascii="Arial" w:hAnsi="Arial" w:cs="Arial"/>
                <w:b/>
                <w:sz w:val="20"/>
              </w:rPr>
              <w:t>11.1. Sutarties sudarymas ir įsigaliojimas</w:t>
            </w:r>
          </w:p>
        </w:tc>
        <w:tc>
          <w:tcPr>
            <w:tcW w:w="6441" w:type="dxa"/>
            <w:gridSpan w:val="2"/>
          </w:tcPr>
          <w:p w14:paraId="386FA610" w14:textId="77777777" w:rsidR="00DA2ADD" w:rsidRPr="002910D8" w:rsidRDefault="005B3C59" w:rsidP="000628D5">
            <w:pPr>
              <w:jc w:val="both"/>
              <w:rPr>
                <w:rFonts w:ascii="Arial" w:hAnsi="Arial" w:cs="Arial"/>
                <w:kern w:val="2"/>
                <w:sz w:val="20"/>
              </w:rPr>
            </w:pPr>
            <w:r w:rsidRPr="002910D8">
              <w:rPr>
                <w:rFonts w:ascii="Arial" w:hAnsi="Arial" w:cs="Arial"/>
                <w:kern w:val="2"/>
                <w:sz w:val="20"/>
              </w:rPr>
              <w:t>Ši Sutartis laikoma sudaryta ir įsigalioja nuo Sutarties pasirašymo dienos (antrosios Šalies pasirašymo dieną).</w:t>
            </w:r>
          </w:p>
          <w:p w14:paraId="3EC9AF94" w14:textId="74AE4941" w:rsidR="00DA2ADD" w:rsidRPr="002910D8" w:rsidRDefault="005B3C59" w:rsidP="00E44FEF">
            <w:pPr>
              <w:jc w:val="both"/>
              <w:rPr>
                <w:rFonts w:ascii="Arial" w:hAnsi="Arial" w:cs="Arial"/>
                <w:color w:val="4472C4"/>
                <w:kern w:val="2"/>
                <w:sz w:val="20"/>
              </w:rPr>
            </w:pPr>
            <w:r w:rsidRPr="002910D8">
              <w:rPr>
                <w:rFonts w:ascii="Arial" w:hAnsi="Arial" w:cs="Arial"/>
                <w:color w:val="000000"/>
                <w:kern w:val="2"/>
                <w:sz w:val="20"/>
              </w:rPr>
              <w:t xml:space="preserve">Sutartis galioja iki visiško prievolių įvykdymo, bet jos terminas negali būti ilgesnis kaip </w:t>
            </w:r>
            <w:r w:rsidR="006D4EFB">
              <w:rPr>
                <w:rFonts w:ascii="Arial" w:hAnsi="Arial" w:cs="Arial"/>
                <w:color w:val="000000"/>
                <w:kern w:val="2"/>
                <w:sz w:val="20"/>
              </w:rPr>
              <w:t xml:space="preserve">10 </w:t>
            </w:r>
            <w:r w:rsidR="00B87D8B">
              <w:rPr>
                <w:rFonts w:ascii="Arial" w:hAnsi="Arial" w:cs="Arial"/>
                <w:color w:val="000000"/>
                <w:kern w:val="2"/>
                <w:sz w:val="20"/>
              </w:rPr>
              <w:t>(</w:t>
            </w:r>
            <w:r w:rsidR="00347267">
              <w:rPr>
                <w:rFonts w:ascii="Arial" w:hAnsi="Arial" w:cs="Arial"/>
                <w:color w:val="000000"/>
                <w:kern w:val="2"/>
                <w:sz w:val="20"/>
              </w:rPr>
              <w:t>dešimt</w:t>
            </w:r>
            <w:r w:rsidR="00B87D8B">
              <w:rPr>
                <w:rFonts w:ascii="Arial" w:hAnsi="Arial" w:cs="Arial"/>
                <w:color w:val="000000"/>
                <w:kern w:val="2"/>
                <w:sz w:val="20"/>
              </w:rPr>
              <w:t xml:space="preserve">) </w:t>
            </w:r>
            <w:r w:rsidR="00E44FEF">
              <w:rPr>
                <w:rFonts w:ascii="Arial" w:hAnsi="Arial" w:cs="Arial"/>
                <w:color w:val="000000"/>
                <w:kern w:val="2"/>
                <w:sz w:val="20"/>
              </w:rPr>
              <w:t>mėnesi</w:t>
            </w:r>
            <w:r w:rsidR="00D71840">
              <w:rPr>
                <w:rFonts w:ascii="Arial" w:hAnsi="Arial" w:cs="Arial"/>
                <w:color w:val="000000"/>
                <w:kern w:val="2"/>
                <w:sz w:val="20"/>
              </w:rPr>
              <w:t>ų</w:t>
            </w:r>
            <w:r w:rsidR="00E44FEF">
              <w:rPr>
                <w:rFonts w:ascii="Arial" w:hAnsi="Arial" w:cs="Arial"/>
                <w:color w:val="000000"/>
                <w:kern w:val="2"/>
                <w:sz w:val="20"/>
              </w:rPr>
              <w:t xml:space="preserve">. </w:t>
            </w:r>
          </w:p>
        </w:tc>
      </w:tr>
      <w:tr w:rsidR="00DA2ADD" w:rsidRPr="002910D8" w14:paraId="14C095AA" w14:textId="77777777">
        <w:trPr>
          <w:trHeight w:val="300"/>
        </w:trPr>
        <w:tc>
          <w:tcPr>
            <w:tcW w:w="3094" w:type="dxa"/>
          </w:tcPr>
          <w:p w14:paraId="6DD99974" w14:textId="77777777" w:rsidR="00DA2ADD" w:rsidRPr="002910D8" w:rsidRDefault="005B3C59">
            <w:pPr>
              <w:rPr>
                <w:rFonts w:ascii="Arial" w:hAnsi="Arial" w:cs="Arial"/>
                <w:b/>
                <w:kern w:val="2"/>
                <w:sz w:val="20"/>
              </w:rPr>
            </w:pPr>
            <w:r w:rsidRPr="002910D8">
              <w:rPr>
                <w:rFonts w:ascii="Arial" w:hAnsi="Arial" w:cs="Arial"/>
                <w:b/>
                <w:kern w:val="2"/>
                <w:sz w:val="20"/>
              </w:rPr>
              <w:t>11.2. Sutarties galiojimo termino pratęsimas</w:t>
            </w:r>
          </w:p>
        </w:tc>
        <w:tc>
          <w:tcPr>
            <w:tcW w:w="6441" w:type="dxa"/>
            <w:gridSpan w:val="2"/>
          </w:tcPr>
          <w:p w14:paraId="7A1863FB" w14:textId="11CF89C7"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46202DBF" w14:textId="77777777">
        <w:trPr>
          <w:trHeight w:val="300"/>
        </w:trPr>
        <w:tc>
          <w:tcPr>
            <w:tcW w:w="9535" w:type="dxa"/>
            <w:gridSpan w:val="3"/>
          </w:tcPr>
          <w:p w14:paraId="3B3A4970" w14:textId="77777777" w:rsidR="00DA2ADD" w:rsidRPr="002910D8" w:rsidRDefault="005B3C59">
            <w:pPr>
              <w:jc w:val="center"/>
              <w:rPr>
                <w:rFonts w:ascii="Arial" w:hAnsi="Arial" w:cs="Arial"/>
                <w:b/>
                <w:kern w:val="2"/>
                <w:sz w:val="20"/>
              </w:rPr>
            </w:pPr>
            <w:r w:rsidRPr="002910D8">
              <w:rPr>
                <w:rFonts w:ascii="Arial" w:hAnsi="Arial" w:cs="Arial"/>
                <w:b/>
                <w:kern w:val="2"/>
                <w:sz w:val="20"/>
              </w:rPr>
              <w:t>12. SUTARTIES NUTRAUKIMAS</w:t>
            </w:r>
          </w:p>
        </w:tc>
      </w:tr>
      <w:tr w:rsidR="00DA2ADD" w:rsidRPr="002910D8"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2910D8" w:rsidRDefault="005B3C59">
            <w:pPr>
              <w:rPr>
                <w:rFonts w:ascii="Arial" w:hAnsi="Arial" w:cs="Arial"/>
                <w:b/>
                <w:kern w:val="2"/>
                <w:sz w:val="20"/>
              </w:rPr>
            </w:pPr>
            <w:r w:rsidRPr="002910D8">
              <w:rPr>
                <w:rFonts w:ascii="Arial" w:hAnsi="Arial" w:cs="Arial"/>
                <w:b/>
                <w:kern w:val="2"/>
                <w:sz w:val="20"/>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26AB098C" w14:textId="4DFD6001" w:rsidR="00DA2ADD" w:rsidRPr="004E7A59" w:rsidRDefault="005B3C59" w:rsidP="004E7A59">
            <w:pPr>
              <w:jc w:val="both"/>
              <w:rPr>
                <w:rFonts w:ascii="Arial" w:hAnsi="Arial" w:cs="Arial"/>
                <w:kern w:val="2"/>
                <w:sz w:val="20"/>
              </w:rPr>
            </w:pPr>
            <w:r w:rsidRPr="002910D8">
              <w:rPr>
                <w:rFonts w:ascii="Arial" w:hAnsi="Arial" w:cs="Arial"/>
                <w:kern w:val="2"/>
                <w:sz w:val="20"/>
              </w:rPr>
              <w:t>Sutartis gali būti nutraukiama rašytiniu Šalių susitarimu arba vienašališkai, Bendrosiose sąlygose nustatyta tvarka.</w:t>
            </w:r>
          </w:p>
        </w:tc>
      </w:tr>
      <w:tr w:rsidR="00DA2ADD" w:rsidRPr="002910D8"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2910D8" w:rsidRDefault="005B3C59">
            <w:pPr>
              <w:rPr>
                <w:rFonts w:ascii="Arial" w:hAnsi="Arial" w:cs="Arial"/>
                <w:b/>
                <w:kern w:val="2"/>
                <w:sz w:val="20"/>
              </w:rPr>
            </w:pPr>
            <w:r w:rsidRPr="002910D8">
              <w:rPr>
                <w:rFonts w:ascii="Arial" w:hAnsi="Arial" w:cs="Arial"/>
                <w:b/>
                <w:kern w:val="2"/>
                <w:sz w:val="20"/>
              </w:rPr>
              <w:t>12.2. Esminiai Sutarties pažeidimai</w:t>
            </w:r>
          </w:p>
        </w:tc>
        <w:tc>
          <w:tcPr>
            <w:tcW w:w="6477" w:type="dxa"/>
            <w:gridSpan w:val="2"/>
            <w:tcBorders>
              <w:top w:val="single" w:sz="4" w:space="0" w:color="auto"/>
              <w:left w:val="single" w:sz="4" w:space="0" w:color="auto"/>
              <w:bottom w:val="single" w:sz="4" w:space="0" w:color="auto"/>
              <w:right w:val="single" w:sz="4" w:space="0" w:color="auto"/>
            </w:tcBorders>
          </w:tcPr>
          <w:p w14:paraId="705D87FE" w14:textId="5D3D3F11" w:rsidR="00DA2ADD" w:rsidRDefault="006955EB" w:rsidP="002E768A">
            <w:pPr>
              <w:jc w:val="both"/>
              <w:rPr>
                <w:rFonts w:ascii="Arial" w:hAnsi="Arial" w:cs="Arial"/>
                <w:kern w:val="2"/>
                <w:sz w:val="20"/>
              </w:rPr>
            </w:pPr>
            <w:r w:rsidRPr="00E51164">
              <w:rPr>
                <w:rFonts w:ascii="Arial" w:hAnsi="Arial" w:cs="Arial"/>
                <w:kern w:val="2"/>
                <w:sz w:val="20"/>
              </w:rPr>
              <w:t>12.2.1. jeigu Tiekėjas nevykdo prisiimtų įsipareigojimų už Sutartyje nustatytą Sutarties kainą</w:t>
            </w:r>
            <w:r w:rsidR="0050174C">
              <w:rPr>
                <w:rFonts w:ascii="Arial" w:hAnsi="Arial" w:cs="Arial"/>
                <w:kern w:val="2"/>
                <w:sz w:val="20"/>
              </w:rPr>
              <w:t>;</w:t>
            </w:r>
          </w:p>
          <w:p w14:paraId="0A1D598A" w14:textId="032A46E3" w:rsidR="0050174C" w:rsidRPr="007D1C7C" w:rsidRDefault="0050174C" w:rsidP="00347267">
            <w:pPr>
              <w:tabs>
                <w:tab w:val="left" w:pos="567"/>
                <w:tab w:val="left" w:pos="851"/>
                <w:tab w:val="left" w:pos="992"/>
                <w:tab w:val="left" w:pos="1134"/>
              </w:tabs>
              <w:spacing w:line="257" w:lineRule="auto"/>
              <w:jc w:val="both"/>
              <w:rPr>
                <w:rFonts w:ascii="Arial" w:eastAsia="Arial" w:hAnsi="Arial" w:cs="Arial"/>
                <w:kern w:val="2"/>
                <w:sz w:val="20"/>
                <w:lang w:val="lt"/>
              </w:rPr>
            </w:pPr>
            <w:r w:rsidRPr="00347267">
              <w:rPr>
                <w:rFonts w:ascii="Arial" w:eastAsia="Arial" w:hAnsi="Arial" w:cs="Arial"/>
                <w:kern w:val="2"/>
                <w:sz w:val="20"/>
                <w:lang w:val="lt"/>
              </w:rPr>
              <w:t>12.2.</w:t>
            </w:r>
            <w:r w:rsidR="00605F3A">
              <w:rPr>
                <w:rFonts w:ascii="Arial" w:eastAsia="Arial" w:hAnsi="Arial" w:cs="Arial"/>
                <w:kern w:val="2"/>
                <w:sz w:val="20"/>
                <w:lang w:val="lt"/>
              </w:rPr>
              <w:t>2</w:t>
            </w:r>
            <w:r w:rsidRPr="00347267">
              <w:rPr>
                <w:rFonts w:ascii="Arial" w:eastAsia="Arial" w:hAnsi="Arial" w:cs="Arial"/>
                <w:kern w:val="2"/>
                <w:sz w:val="20"/>
                <w:lang w:val="lt"/>
              </w:rPr>
              <w:t>. Tiekėjas pažeidžia šios Sutarties nuostatas, reglamentuojančias konfidencialios informacijos valdymą</w:t>
            </w:r>
            <w:r w:rsidR="00605F3A" w:rsidRPr="00347267">
              <w:rPr>
                <w:rFonts w:ascii="Arial" w:eastAsia="Arial" w:hAnsi="Arial" w:cs="Arial"/>
                <w:kern w:val="2"/>
                <w:sz w:val="20"/>
                <w:lang w:val="lt"/>
              </w:rPr>
              <w:t>.</w:t>
            </w:r>
          </w:p>
        </w:tc>
      </w:tr>
      <w:tr w:rsidR="00DA2ADD" w:rsidRPr="002910D8" w14:paraId="793306BB" w14:textId="77777777">
        <w:trPr>
          <w:trHeight w:val="300"/>
        </w:trPr>
        <w:tc>
          <w:tcPr>
            <w:tcW w:w="9535" w:type="dxa"/>
            <w:gridSpan w:val="3"/>
          </w:tcPr>
          <w:p w14:paraId="6DAF4D3D" w14:textId="389B1991" w:rsidR="00DA2ADD" w:rsidRPr="002910D8" w:rsidRDefault="005B3C59">
            <w:pPr>
              <w:jc w:val="center"/>
              <w:rPr>
                <w:rFonts w:ascii="Arial" w:hAnsi="Arial" w:cs="Arial"/>
                <w:kern w:val="2"/>
                <w:sz w:val="20"/>
              </w:rPr>
            </w:pPr>
            <w:r w:rsidRPr="002910D8">
              <w:rPr>
                <w:rFonts w:ascii="Arial" w:hAnsi="Arial" w:cs="Arial"/>
                <w:b/>
                <w:kern w:val="2"/>
                <w:sz w:val="20"/>
              </w:rPr>
              <w:t xml:space="preserve">13. APLINKOS APSAUGOS IR SOCIALINIAI KRITERIJAI </w:t>
            </w:r>
          </w:p>
        </w:tc>
      </w:tr>
      <w:tr w:rsidR="00DA2ADD" w:rsidRPr="002910D8" w14:paraId="7F574F65" w14:textId="77777777">
        <w:trPr>
          <w:trHeight w:val="300"/>
        </w:trPr>
        <w:tc>
          <w:tcPr>
            <w:tcW w:w="3058" w:type="dxa"/>
          </w:tcPr>
          <w:p w14:paraId="35963197" w14:textId="77777777" w:rsidR="00DA2ADD" w:rsidRPr="002910D8" w:rsidRDefault="005B3C59">
            <w:pPr>
              <w:rPr>
                <w:rFonts w:ascii="Arial" w:hAnsi="Arial" w:cs="Arial"/>
                <w:b/>
                <w:kern w:val="2"/>
                <w:sz w:val="20"/>
              </w:rPr>
            </w:pPr>
            <w:r w:rsidRPr="002910D8">
              <w:rPr>
                <w:rFonts w:ascii="Arial" w:hAnsi="Arial" w:cs="Arial"/>
                <w:b/>
                <w:kern w:val="2"/>
                <w:sz w:val="20"/>
              </w:rPr>
              <w:t xml:space="preserve">13.1. Su perkamomis paslaugomis susiję  aplinkos apsaugos kriterijai </w:t>
            </w:r>
          </w:p>
        </w:tc>
        <w:tc>
          <w:tcPr>
            <w:tcW w:w="6477" w:type="dxa"/>
            <w:gridSpan w:val="2"/>
          </w:tcPr>
          <w:p w14:paraId="5DF938DB" w14:textId="77777777" w:rsidR="00DA2ADD" w:rsidRPr="002910D8" w:rsidRDefault="005B3C59">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49633E3C" w14:textId="77777777" w:rsidR="00DA2ADD" w:rsidRPr="002910D8" w:rsidRDefault="00DA2ADD" w:rsidP="006955EB">
            <w:pPr>
              <w:rPr>
                <w:rFonts w:ascii="Arial" w:hAnsi="Arial" w:cs="Arial"/>
                <w:kern w:val="2"/>
                <w:sz w:val="20"/>
              </w:rPr>
            </w:pPr>
          </w:p>
        </w:tc>
      </w:tr>
      <w:tr w:rsidR="00DA2ADD" w:rsidRPr="002910D8" w14:paraId="7402F28C" w14:textId="77777777">
        <w:trPr>
          <w:trHeight w:val="300"/>
        </w:trPr>
        <w:tc>
          <w:tcPr>
            <w:tcW w:w="3058" w:type="dxa"/>
          </w:tcPr>
          <w:p w14:paraId="538DE075" w14:textId="77777777" w:rsidR="00DA2ADD" w:rsidRPr="002910D8" w:rsidRDefault="005B3C59">
            <w:pPr>
              <w:rPr>
                <w:rFonts w:ascii="Arial" w:hAnsi="Arial" w:cs="Arial"/>
                <w:b/>
                <w:kern w:val="2"/>
                <w:sz w:val="20"/>
              </w:rPr>
            </w:pPr>
            <w:r w:rsidRPr="002910D8">
              <w:rPr>
                <w:rFonts w:ascii="Arial" w:hAnsi="Arial" w:cs="Arial"/>
                <w:b/>
                <w:kern w:val="2"/>
                <w:sz w:val="20"/>
              </w:rPr>
              <w:t>13.2. Su perkamomis Paslaugomis susiję socialiniai kriterijai</w:t>
            </w:r>
          </w:p>
        </w:tc>
        <w:tc>
          <w:tcPr>
            <w:tcW w:w="6477" w:type="dxa"/>
            <w:gridSpan w:val="2"/>
          </w:tcPr>
          <w:p w14:paraId="04E8D1A2" w14:textId="77777777" w:rsidR="00DA2ADD" w:rsidRPr="002910D8" w:rsidRDefault="005B3C59">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67243B47" w14:textId="6C2C5AB0" w:rsidR="00DA2ADD" w:rsidRPr="002910D8" w:rsidRDefault="00DA2ADD">
            <w:pPr>
              <w:rPr>
                <w:rFonts w:ascii="Arial" w:hAnsi="Arial" w:cs="Arial"/>
                <w:color w:val="0070C0"/>
                <w:kern w:val="2"/>
                <w:sz w:val="20"/>
              </w:rPr>
            </w:pPr>
          </w:p>
        </w:tc>
      </w:tr>
      <w:tr w:rsidR="00DA2ADD" w:rsidRPr="002910D8" w14:paraId="09300AA8" w14:textId="77777777">
        <w:trPr>
          <w:trHeight w:val="300"/>
        </w:trPr>
        <w:tc>
          <w:tcPr>
            <w:tcW w:w="9535" w:type="dxa"/>
            <w:gridSpan w:val="3"/>
          </w:tcPr>
          <w:p w14:paraId="301FEA4F"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14. BENDRŲJŲ SĄLYGŲ PAKEITIMAI IR PAPILDYMAI </w:t>
            </w:r>
          </w:p>
          <w:p w14:paraId="536C9F81" w14:textId="77777777" w:rsidR="00DA2ADD" w:rsidRPr="002910D8" w:rsidRDefault="005B3C59">
            <w:pPr>
              <w:jc w:val="center"/>
              <w:rPr>
                <w:rFonts w:ascii="Arial" w:hAnsi="Arial" w:cs="Arial"/>
                <w:kern w:val="2"/>
                <w:sz w:val="20"/>
              </w:rPr>
            </w:pPr>
            <w:r w:rsidRPr="002910D8">
              <w:rPr>
                <w:rFonts w:ascii="Arial" w:hAnsi="Arial" w:cs="Arial"/>
                <w:color w:val="4472C4"/>
                <w:kern w:val="2"/>
                <w:sz w:val="20"/>
              </w:rPr>
              <w:t xml:space="preserve">(jeigu būtina dėl konkretaus Sutarties dalyko specifikos) </w:t>
            </w:r>
          </w:p>
        </w:tc>
      </w:tr>
      <w:tr w:rsidR="00DA2ADD" w:rsidRPr="002910D8" w14:paraId="7A703486" w14:textId="77777777">
        <w:trPr>
          <w:trHeight w:val="300"/>
        </w:trPr>
        <w:tc>
          <w:tcPr>
            <w:tcW w:w="3058" w:type="dxa"/>
          </w:tcPr>
          <w:p w14:paraId="13158D00" w14:textId="77777777" w:rsidR="00DA2ADD" w:rsidRPr="002910D8" w:rsidRDefault="005B3C59">
            <w:pPr>
              <w:rPr>
                <w:rFonts w:ascii="Arial" w:hAnsi="Arial" w:cs="Arial"/>
                <w:b/>
                <w:kern w:val="2"/>
                <w:sz w:val="20"/>
              </w:rPr>
            </w:pPr>
            <w:r w:rsidRPr="002910D8">
              <w:rPr>
                <w:rFonts w:ascii="Arial" w:hAnsi="Arial" w:cs="Arial"/>
                <w:b/>
                <w:kern w:val="2"/>
                <w:sz w:val="20"/>
              </w:rPr>
              <w:t xml:space="preserve">14.1. </w:t>
            </w:r>
          </w:p>
        </w:tc>
        <w:tc>
          <w:tcPr>
            <w:tcW w:w="6477" w:type="dxa"/>
            <w:gridSpan w:val="2"/>
          </w:tcPr>
          <w:p w14:paraId="6A91E7A2" w14:textId="1562D87E" w:rsidR="00DA2ADD" w:rsidRPr="002910D8" w:rsidRDefault="006955EB" w:rsidP="007B6A32">
            <w:pPr>
              <w:jc w:val="both"/>
              <w:rPr>
                <w:rFonts w:ascii="Arial" w:hAnsi="Arial" w:cs="Arial"/>
                <w:kern w:val="2"/>
                <w:sz w:val="20"/>
              </w:rPr>
            </w:pPr>
            <w:r w:rsidRPr="002910D8">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2910D8" w14:paraId="2DB22E22" w14:textId="77777777">
        <w:trPr>
          <w:trHeight w:val="300"/>
        </w:trPr>
        <w:tc>
          <w:tcPr>
            <w:tcW w:w="9535" w:type="dxa"/>
            <w:gridSpan w:val="3"/>
          </w:tcPr>
          <w:p w14:paraId="53097AA0" w14:textId="77777777" w:rsidR="00DA2ADD" w:rsidRPr="002910D8" w:rsidRDefault="005B3C59">
            <w:pPr>
              <w:jc w:val="center"/>
              <w:rPr>
                <w:rFonts w:ascii="Arial" w:hAnsi="Arial" w:cs="Arial"/>
                <w:b/>
                <w:kern w:val="2"/>
                <w:sz w:val="20"/>
              </w:rPr>
            </w:pPr>
            <w:r w:rsidRPr="002910D8">
              <w:rPr>
                <w:rFonts w:ascii="Arial" w:hAnsi="Arial" w:cs="Arial"/>
                <w:b/>
                <w:kern w:val="2"/>
                <w:sz w:val="20"/>
              </w:rPr>
              <w:t>15. SUTARTIES PRIEDAI</w:t>
            </w:r>
          </w:p>
        </w:tc>
      </w:tr>
      <w:tr w:rsidR="00D85392" w:rsidRPr="002910D8" w14:paraId="2E641787" w14:textId="77777777">
        <w:trPr>
          <w:trHeight w:val="300"/>
        </w:trPr>
        <w:tc>
          <w:tcPr>
            <w:tcW w:w="3058" w:type="dxa"/>
          </w:tcPr>
          <w:p w14:paraId="27A0984F" w14:textId="35293661" w:rsidR="00D85392" w:rsidRPr="002910D8" w:rsidRDefault="00D85392" w:rsidP="00D85392">
            <w:pPr>
              <w:rPr>
                <w:rFonts w:ascii="Arial" w:hAnsi="Arial" w:cs="Arial"/>
                <w:b/>
                <w:kern w:val="2"/>
                <w:sz w:val="20"/>
              </w:rPr>
            </w:pPr>
            <w:r w:rsidRPr="00B87585">
              <w:rPr>
                <w:rFonts w:ascii="Arial" w:hAnsi="Arial" w:cs="Arial"/>
                <w:b/>
                <w:kern w:val="2"/>
                <w:sz w:val="20"/>
              </w:rPr>
              <w:t>15.1. Priedas Nr. 1</w:t>
            </w:r>
          </w:p>
        </w:tc>
        <w:tc>
          <w:tcPr>
            <w:tcW w:w="6477" w:type="dxa"/>
            <w:gridSpan w:val="2"/>
          </w:tcPr>
          <w:p w14:paraId="56FFCCE3" w14:textId="0917F1DF" w:rsidR="00D85392" w:rsidRPr="002910D8" w:rsidRDefault="00D85392" w:rsidP="00D85392">
            <w:pPr>
              <w:rPr>
                <w:rFonts w:ascii="Arial" w:hAnsi="Arial" w:cs="Arial"/>
                <w:b/>
                <w:kern w:val="2"/>
                <w:sz w:val="20"/>
              </w:rPr>
            </w:pPr>
            <w:r>
              <w:rPr>
                <w:rFonts w:ascii="Arial" w:hAnsi="Arial" w:cs="Arial"/>
                <w:bCs/>
                <w:kern w:val="2"/>
                <w:sz w:val="20"/>
              </w:rPr>
              <w:t>Pasiūlymas</w:t>
            </w:r>
          </w:p>
        </w:tc>
      </w:tr>
      <w:tr w:rsidR="00D85392" w:rsidRPr="002910D8" w14:paraId="563A3E34" w14:textId="77777777">
        <w:trPr>
          <w:trHeight w:val="300"/>
        </w:trPr>
        <w:tc>
          <w:tcPr>
            <w:tcW w:w="3058" w:type="dxa"/>
          </w:tcPr>
          <w:p w14:paraId="50E76192" w14:textId="728F31C5" w:rsidR="00D85392" w:rsidRPr="002910D8" w:rsidRDefault="00D85392" w:rsidP="00D85392">
            <w:pPr>
              <w:rPr>
                <w:rFonts w:ascii="Arial" w:hAnsi="Arial" w:cs="Arial"/>
                <w:b/>
                <w:kern w:val="2"/>
                <w:sz w:val="20"/>
              </w:rPr>
            </w:pPr>
            <w:r w:rsidRPr="00B87585">
              <w:rPr>
                <w:rFonts w:ascii="Arial" w:hAnsi="Arial" w:cs="Arial"/>
                <w:b/>
                <w:kern w:val="2"/>
                <w:sz w:val="20"/>
              </w:rPr>
              <w:t>15.2. Priedas Nr. 2</w:t>
            </w:r>
          </w:p>
        </w:tc>
        <w:tc>
          <w:tcPr>
            <w:tcW w:w="6477" w:type="dxa"/>
            <w:gridSpan w:val="2"/>
          </w:tcPr>
          <w:p w14:paraId="5796FB79" w14:textId="7A7547FA" w:rsidR="00D85392" w:rsidRPr="002910D8" w:rsidRDefault="00D85392" w:rsidP="00D85392">
            <w:pPr>
              <w:rPr>
                <w:rFonts w:ascii="Arial" w:hAnsi="Arial" w:cs="Arial"/>
                <w:b/>
                <w:kern w:val="2"/>
                <w:sz w:val="20"/>
              </w:rPr>
            </w:pPr>
            <w:r>
              <w:rPr>
                <w:rFonts w:ascii="Arial" w:hAnsi="Arial" w:cs="Arial"/>
                <w:bCs/>
                <w:kern w:val="2"/>
                <w:sz w:val="20"/>
              </w:rPr>
              <w:t>Techninė specifikacija</w:t>
            </w:r>
          </w:p>
        </w:tc>
      </w:tr>
      <w:tr w:rsidR="00D85392" w:rsidRPr="002910D8" w14:paraId="2318961A" w14:textId="77777777">
        <w:trPr>
          <w:trHeight w:val="300"/>
        </w:trPr>
        <w:tc>
          <w:tcPr>
            <w:tcW w:w="3058" w:type="dxa"/>
          </w:tcPr>
          <w:p w14:paraId="1371244A" w14:textId="2C704A3E" w:rsidR="00D85392" w:rsidRPr="002910D8" w:rsidRDefault="00D85392" w:rsidP="00D85392">
            <w:pPr>
              <w:rPr>
                <w:rFonts w:ascii="Arial" w:hAnsi="Arial" w:cs="Arial"/>
                <w:b/>
                <w:kern w:val="2"/>
                <w:sz w:val="20"/>
              </w:rPr>
            </w:pPr>
            <w:r w:rsidRPr="00B87585">
              <w:rPr>
                <w:rFonts w:ascii="Arial" w:hAnsi="Arial" w:cs="Arial"/>
                <w:b/>
                <w:kern w:val="2"/>
                <w:sz w:val="20"/>
              </w:rPr>
              <w:t>15.3. Priedas Nr. 3</w:t>
            </w:r>
          </w:p>
        </w:tc>
        <w:tc>
          <w:tcPr>
            <w:tcW w:w="6477" w:type="dxa"/>
            <w:gridSpan w:val="2"/>
          </w:tcPr>
          <w:p w14:paraId="7689E4B9" w14:textId="6ADCEE03" w:rsidR="00D85392" w:rsidRPr="002910D8" w:rsidRDefault="00D85392" w:rsidP="00D85392">
            <w:pPr>
              <w:rPr>
                <w:rFonts w:ascii="Arial" w:hAnsi="Arial" w:cs="Arial"/>
                <w:b/>
                <w:kern w:val="2"/>
                <w:sz w:val="20"/>
              </w:rPr>
            </w:pPr>
            <w:r w:rsidRPr="00C9012A">
              <w:rPr>
                <w:rFonts w:ascii="Arial" w:hAnsi="Arial" w:cs="Arial"/>
                <w:bCs/>
                <w:kern w:val="2"/>
                <w:sz w:val="20"/>
              </w:rPr>
              <w:t>P</w:t>
            </w:r>
            <w:r>
              <w:rPr>
                <w:rFonts w:ascii="Arial" w:hAnsi="Arial" w:cs="Arial"/>
                <w:bCs/>
                <w:kern w:val="2"/>
                <w:sz w:val="20"/>
              </w:rPr>
              <w:t>aslaugų</w:t>
            </w:r>
            <w:r w:rsidRPr="00C9012A">
              <w:rPr>
                <w:rFonts w:ascii="Arial" w:hAnsi="Arial" w:cs="Arial"/>
                <w:bCs/>
                <w:kern w:val="2"/>
                <w:sz w:val="20"/>
              </w:rPr>
              <w:t xml:space="preserve"> perdavimo</w:t>
            </w:r>
            <w:r>
              <w:rPr>
                <w:rFonts w:ascii="Arial" w:hAnsi="Arial" w:cs="Arial"/>
                <w:bCs/>
                <w:kern w:val="2"/>
                <w:sz w:val="20"/>
              </w:rPr>
              <w:t>-priėmimo</w:t>
            </w:r>
            <w:r w:rsidRPr="00C9012A">
              <w:rPr>
                <w:rFonts w:ascii="Arial" w:hAnsi="Arial" w:cs="Arial"/>
                <w:bCs/>
                <w:kern w:val="2"/>
                <w:sz w:val="20"/>
              </w:rPr>
              <w:t xml:space="preserve"> aktas</w:t>
            </w:r>
          </w:p>
        </w:tc>
      </w:tr>
      <w:tr w:rsidR="00D85392" w:rsidRPr="002910D8" w14:paraId="1A87C811" w14:textId="77777777">
        <w:trPr>
          <w:trHeight w:val="300"/>
        </w:trPr>
        <w:tc>
          <w:tcPr>
            <w:tcW w:w="3058" w:type="dxa"/>
          </w:tcPr>
          <w:p w14:paraId="014337E5" w14:textId="7E37ADAB" w:rsidR="00D85392" w:rsidRPr="002910D8" w:rsidRDefault="00D85392" w:rsidP="00D85392">
            <w:pPr>
              <w:rPr>
                <w:rFonts w:ascii="Arial" w:hAnsi="Arial" w:cs="Arial"/>
                <w:b/>
                <w:kern w:val="2"/>
                <w:sz w:val="20"/>
              </w:rPr>
            </w:pPr>
            <w:r w:rsidRPr="00B87585">
              <w:rPr>
                <w:rFonts w:ascii="Arial" w:hAnsi="Arial" w:cs="Arial"/>
                <w:b/>
                <w:kern w:val="2"/>
                <w:sz w:val="20"/>
              </w:rPr>
              <w:t>15.4. Priedas Nr. 4</w:t>
            </w:r>
          </w:p>
        </w:tc>
        <w:tc>
          <w:tcPr>
            <w:tcW w:w="6477" w:type="dxa"/>
            <w:gridSpan w:val="2"/>
          </w:tcPr>
          <w:p w14:paraId="0AC3F482" w14:textId="02951518" w:rsidR="00D85392" w:rsidRPr="002910D8" w:rsidRDefault="004D7F2C" w:rsidP="00D85392">
            <w:pPr>
              <w:rPr>
                <w:rFonts w:ascii="Arial" w:hAnsi="Arial" w:cs="Arial"/>
                <w:b/>
                <w:kern w:val="2"/>
                <w:sz w:val="20"/>
              </w:rPr>
            </w:pPr>
            <w:r>
              <w:rPr>
                <w:rFonts w:ascii="Arial" w:hAnsi="Arial" w:cs="Arial"/>
                <w:kern w:val="2"/>
                <w:sz w:val="20"/>
              </w:rPr>
              <w:t>Sutarties vykdymui pasitelkiami subtiekėjai ir (ar)</w:t>
            </w:r>
            <w:r w:rsidRPr="00921F6F">
              <w:rPr>
                <w:rFonts w:ascii="Arial" w:hAnsi="Arial" w:cs="Arial"/>
                <w:kern w:val="2"/>
                <w:sz w:val="20"/>
              </w:rPr>
              <w:t xml:space="preserve"> specialistai</w:t>
            </w:r>
          </w:p>
        </w:tc>
      </w:tr>
      <w:tr w:rsidR="00DA2ADD" w:rsidRPr="002910D8" w14:paraId="1E097105" w14:textId="77777777">
        <w:tc>
          <w:tcPr>
            <w:tcW w:w="9535" w:type="dxa"/>
            <w:gridSpan w:val="3"/>
          </w:tcPr>
          <w:p w14:paraId="0C89D051" w14:textId="77777777" w:rsidR="00DA2ADD" w:rsidRPr="002910D8" w:rsidRDefault="005B3C59">
            <w:pPr>
              <w:jc w:val="center"/>
              <w:rPr>
                <w:rFonts w:ascii="Arial" w:hAnsi="Arial" w:cs="Arial"/>
                <w:b/>
                <w:kern w:val="2"/>
                <w:sz w:val="20"/>
              </w:rPr>
            </w:pPr>
            <w:r w:rsidRPr="002910D8">
              <w:rPr>
                <w:rFonts w:ascii="Arial" w:hAnsi="Arial" w:cs="Arial"/>
                <w:b/>
                <w:kern w:val="2"/>
                <w:sz w:val="20"/>
              </w:rPr>
              <w:t>16. ŠALIŲ ATSTOVŲ PARAŠAI</w:t>
            </w:r>
          </w:p>
        </w:tc>
      </w:tr>
      <w:tr w:rsidR="00DA2ADD" w:rsidRPr="002910D8" w14:paraId="2664017D" w14:textId="77777777">
        <w:tc>
          <w:tcPr>
            <w:tcW w:w="5224" w:type="dxa"/>
            <w:gridSpan w:val="2"/>
          </w:tcPr>
          <w:p w14:paraId="6B418C21" w14:textId="77777777" w:rsidR="00DA2ADD" w:rsidRPr="002910D8" w:rsidRDefault="005B3C59">
            <w:pPr>
              <w:jc w:val="center"/>
              <w:rPr>
                <w:rFonts w:ascii="Arial" w:hAnsi="Arial" w:cs="Arial"/>
                <w:b/>
                <w:kern w:val="2"/>
                <w:sz w:val="20"/>
              </w:rPr>
            </w:pPr>
            <w:r w:rsidRPr="002910D8">
              <w:rPr>
                <w:rFonts w:ascii="Arial" w:hAnsi="Arial" w:cs="Arial"/>
                <w:b/>
                <w:kern w:val="2"/>
                <w:sz w:val="20"/>
              </w:rPr>
              <w:t>PIRKĖJAS</w:t>
            </w:r>
          </w:p>
        </w:tc>
        <w:tc>
          <w:tcPr>
            <w:tcW w:w="4311" w:type="dxa"/>
          </w:tcPr>
          <w:p w14:paraId="4CA9BA7C" w14:textId="77777777" w:rsidR="00DA2ADD" w:rsidRPr="002910D8" w:rsidRDefault="005B3C59">
            <w:pPr>
              <w:jc w:val="center"/>
              <w:rPr>
                <w:rFonts w:ascii="Arial" w:hAnsi="Arial" w:cs="Arial"/>
                <w:b/>
                <w:kern w:val="2"/>
                <w:sz w:val="20"/>
              </w:rPr>
            </w:pPr>
            <w:r w:rsidRPr="002910D8">
              <w:rPr>
                <w:rFonts w:ascii="Arial" w:hAnsi="Arial" w:cs="Arial"/>
                <w:b/>
                <w:kern w:val="2"/>
                <w:sz w:val="20"/>
              </w:rPr>
              <w:t>TIEKĖJAS</w:t>
            </w:r>
          </w:p>
        </w:tc>
      </w:tr>
      <w:tr w:rsidR="00DA2ADD" w:rsidRPr="002910D8" w14:paraId="304E19A8" w14:textId="77777777">
        <w:tc>
          <w:tcPr>
            <w:tcW w:w="5224" w:type="dxa"/>
            <w:gridSpan w:val="2"/>
          </w:tcPr>
          <w:p w14:paraId="6599D51A" w14:textId="77777777" w:rsidR="00DA2ADD" w:rsidRPr="002910D8" w:rsidRDefault="005B3C59">
            <w:pPr>
              <w:jc w:val="center"/>
              <w:rPr>
                <w:rFonts w:ascii="Arial" w:hAnsi="Arial" w:cs="Arial"/>
                <w:color w:val="4472C4"/>
                <w:kern w:val="2"/>
                <w:sz w:val="20"/>
              </w:rPr>
            </w:pPr>
            <w:r w:rsidRPr="002910D8">
              <w:rPr>
                <w:rFonts w:ascii="Arial" w:hAnsi="Arial" w:cs="Arial"/>
                <w:color w:val="4472C4"/>
                <w:kern w:val="2"/>
                <w:sz w:val="20"/>
              </w:rPr>
              <w:t>(nurodomos atstovo pareigos, vardas, pavardė)</w:t>
            </w:r>
          </w:p>
        </w:tc>
        <w:tc>
          <w:tcPr>
            <w:tcW w:w="4311" w:type="dxa"/>
          </w:tcPr>
          <w:p w14:paraId="5991253A" w14:textId="77777777" w:rsidR="00DA2ADD" w:rsidRPr="002910D8" w:rsidRDefault="005B3C59">
            <w:pPr>
              <w:jc w:val="center"/>
              <w:rPr>
                <w:rFonts w:ascii="Arial" w:hAnsi="Arial" w:cs="Arial"/>
                <w:b/>
                <w:kern w:val="2"/>
                <w:sz w:val="20"/>
              </w:rPr>
            </w:pPr>
            <w:r w:rsidRPr="002910D8">
              <w:rPr>
                <w:rFonts w:ascii="Arial" w:hAnsi="Arial" w:cs="Arial"/>
                <w:color w:val="4472C4"/>
                <w:kern w:val="2"/>
                <w:sz w:val="20"/>
              </w:rPr>
              <w:t>(nurodomos atstovo pareigos, vardas, pavardė)</w:t>
            </w:r>
          </w:p>
        </w:tc>
      </w:tr>
      <w:tr w:rsidR="0049088D" w:rsidRPr="002910D8" w14:paraId="0DE1F47E" w14:textId="77777777">
        <w:tc>
          <w:tcPr>
            <w:tcW w:w="5224" w:type="dxa"/>
            <w:gridSpan w:val="2"/>
          </w:tcPr>
          <w:p w14:paraId="0363FD89" w14:textId="77777777" w:rsidR="0049088D" w:rsidRPr="007B6A32" w:rsidRDefault="0049088D" w:rsidP="0049088D">
            <w:pPr>
              <w:jc w:val="center"/>
              <w:rPr>
                <w:rFonts w:ascii="Arial" w:hAnsi="Arial" w:cs="Arial"/>
                <w:b/>
                <w:bCs/>
                <w:color w:val="4472C4"/>
                <w:kern w:val="2"/>
                <w:sz w:val="20"/>
              </w:rPr>
            </w:pPr>
          </w:p>
          <w:p w14:paraId="2E023016" w14:textId="77777777" w:rsidR="0049088D" w:rsidRPr="007B6A32" w:rsidRDefault="0049088D" w:rsidP="0049088D">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z w:val="20"/>
                <w:shd w:val="clear" w:color="auto" w:fill="FFFFFF"/>
              </w:rPr>
              <w:t> </w:t>
            </w:r>
          </w:p>
          <w:p w14:paraId="24FB8221" w14:textId="77777777" w:rsidR="0049088D" w:rsidRPr="007B6A32" w:rsidRDefault="0049088D" w:rsidP="0049088D">
            <w:pPr>
              <w:jc w:val="center"/>
              <w:rPr>
                <w:rFonts w:ascii="Arial" w:hAnsi="Arial" w:cs="Arial"/>
                <w:b/>
                <w:bCs/>
                <w:color w:val="4472C4"/>
                <w:kern w:val="2"/>
                <w:sz w:val="20"/>
              </w:rPr>
            </w:pPr>
          </w:p>
          <w:p w14:paraId="0167B46A" w14:textId="77777777" w:rsidR="0049088D" w:rsidRPr="007B6A32" w:rsidRDefault="0049088D" w:rsidP="0049088D">
            <w:pPr>
              <w:jc w:val="center"/>
              <w:rPr>
                <w:rFonts w:ascii="Arial" w:hAnsi="Arial" w:cs="Arial"/>
                <w:b/>
                <w:color w:val="4472C4"/>
                <w:kern w:val="2"/>
                <w:sz w:val="20"/>
              </w:rPr>
            </w:pPr>
          </w:p>
        </w:tc>
        <w:tc>
          <w:tcPr>
            <w:tcW w:w="4311" w:type="dxa"/>
          </w:tcPr>
          <w:p w14:paraId="458FA8DE" w14:textId="77777777" w:rsidR="0049088D" w:rsidRPr="007B6A32" w:rsidRDefault="0049088D" w:rsidP="0049088D">
            <w:pPr>
              <w:jc w:val="center"/>
              <w:rPr>
                <w:rFonts w:ascii="Arial" w:hAnsi="Arial" w:cs="Arial"/>
                <w:b/>
                <w:bCs/>
                <w:color w:val="4472C4"/>
                <w:kern w:val="2"/>
                <w:sz w:val="20"/>
              </w:rPr>
            </w:pPr>
          </w:p>
          <w:p w14:paraId="334E2B6F" w14:textId="77777777" w:rsidR="0049088D" w:rsidRPr="007B6A32" w:rsidRDefault="0049088D" w:rsidP="0049088D">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z w:val="20"/>
                <w:shd w:val="clear" w:color="auto" w:fill="FFFFFF"/>
              </w:rPr>
              <w:t> </w:t>
            </w:r>
          </w:p>
          <w:p w14:paraId="2B58EF52" w14:textId="5FBBE010" w:rsidR="0049088D" w:rsidRPr="007B6A32" w:rsidRDefault="0049088D" w:rsidP="0049088D">
            <w:pPr>
              <w:jc w:val="center"/>
              <w:rPr>
                <w:rFonts w:ascii="Arial" w:hAnsi="Arial" w:cs="Arial"/>
                <w:b/>
                <w:color w:val="4472C4"/>
                <w:kern w:val="2"/>
                <w:sz w:val="20"/>
              </w:rPr>
            </w:pPr>
          </w:p>
        </w:tc>
      </w:tr>
    </w:tbl>
    <w:p w14:paraId="385B83BD" w14:textId="77777777" w:rsidR="00CF4B75" w:rsidRDefault="00CF4B75">
      <w:pPr>
        <w:tabs>
          <w:tab w:val="left" w:pos="5400"/>
        </w:tabs>
        <w:jc w:val="center"/>
        <w:textAlignment w:val="center"/>
        <w:rPr>
          <w:rFonts w:ascii="Arial" w:hAnsi="Arial" w:cs="Arial"/>
          <w:sz w:val="20"/>
        </w:rPr>
      </w:pPr>
    </w:p>
    <w:p w14:paraId="1F1A124D" w14:textId="77777777" w:rsidR="00FE7FBB" w:rsidRDefault="00FE7FBB">
      <w:pPr>
        <w:tabs>
          <w:tab w:val="left" w:pos="5400"/>
        </w:tabs>
        <w:jc w:val="center"/>
        <w:textAlignment w:val="center"/>
        <w:rPr>
          <w:rFonts w:ascii="Arial" w:hAnsi="Arial" w:cs="Arial"/>
          <w:sz w:val="20"/>
        </w:rPr>
        <w:sectPr w:rsidR="00FE7FBB">
          <w:endnotePr>
            <w:numFmt w:val="decimal"/>
          </w:endnotePr>
          <w:pgSz w:w="12240" w:h="15840" w:code="1"/>
          <w:pgMar w:top="1134" w:right="567" w:bottom="1134" w:left="1701" w:header="720" w:footer="720" w:gutter="0"/>
          <w:pgNumType w:start="1"/>
          <w:cols w:space="720"/>
          <w:titlePg/>
          <w:docGrid w:linePitch="360"/>
        </w:sectPr>
      </w:pPr>
    </w:p>
    <w:p w14:paraId="00BC469C" w14:textId="77777777" w:rsidR="00CF4B75" w:rsidRDefault="00CF4B75" w:rsidP="00CF4B75">
      <w:pPr>
        <w:ind w:left="3888"/>
        <w:jc w:val="right"/>
        <w:rPr>
          <w:rFonts w:ascii="Arial" w:hAnsi="Arial" w:cs="Arial"/>
          <w:bCs/>
          <w:i/>
          <w:sz w:val="20"/>
        </w:rPr>
      </w:pPr>
      <w:r>
        <w:rPr>
          <w:rFonts w:ascii="Arial" w:hAnsi="Arial" w:cs="Arial"/>
          <w:bCs/>
          <w:i/>
          <w:sz w:val="20"/>
        </w:rPr>
        <w:lastRenderedPageBreak/>
        <w:t xml:space="preserve">Sutarties priedas Nr. 3 </w:t>
      </w:r>
    </w:p>
    <w:p w14:paraId="51ED9148" w14:textId="77777777" w:rsidR="00CF4B75" w:rsidRDefault="00CF4B75" w:rsidP="00CF4B75">
      <w:pPr>
        <w:pStyle w:val="BodyTextIndent"/>
        <w:spacing w:after="0"/>
        <w:jc w:val="both"/>
        <w:rPr>
          <w:rFonts w:ascii="Arial" w:hAnsi="Arial" w:cs="Arial"/>
          <w:sz w:val="20"/>
          <w:szCs w:val="20"/>
        </w:rPr>
      </w:pPr>
    </w:p>
    <w:p w14:paraId="21EB635B" w14:textId="77777777" w:rsidR="00CF4B75" w:rsidRDefault="00CF4B75" w:rsidP="00CF4B75">
      <w:pPr>
        <w:pStyle w:val="BodyTextIndent"/>
        <w:spacing w:after="0"/>
        <w:jc w:val="both"/>
        <w:rPr>
          <w:rFonts w:ascii="Arial" w:hAnsi="Arial" w:cs="Arial"/>
          <w:sz w:val="20"/>
          <w:szCs w:val="20"/>
        </w:rPr>
      </w:pPr>
    </w:p>
    <w:p w14:paraId="5E4F6416" w14:textId="77777777" w:rsidR="00CF4B75" w:rsidRDefault="00CF4B75" w:rsidP="00CF4B75">
      <w:pPr>
        <w:pStyle w:val="Heading"/>
        <w:rPr>
          <w:rFonts w:ascii="Arial" w:hAnsi="Arial" w:cs="Arial"/>
          <w:b/>
          <w:sz w:val="20"/>
          <w:szCs w:val="20"/>
          <w:lang w:val="lt-LT"/>
        </w:rPr>
      </w:pPr>
      <w:r>
        <w:rPr>
          <w:rFonts w:ascii="Arial" w:hAnsi="Arial" w:cs="Arial"/>
          <w:b/>
          <w:sz w:val="20"/>
          <w:szCs w:val="20"/>
          <w:lang w:val="lt-LT"/>
        </w:rPr>
        <w:t>PASLAUGŲ PERDAVIMO–PRIĖMIMO AKTAS</w:t>
      </w:r>
    </w:p>
    <w:p w14:paraId="26BF8B84" w14:textId="77777777" w:rsidR="00CF4B75" w:rsidRDefault="00CF4B75" w:rsidP="00CF4B75">
      <w:pPr>
        <w:pStyle w:val="BodyText"/>
        <w:spacing w:before="100" w:after="100"/>
        <w:jc w:val="center"/>
        <w:rPr>
          <w:rFonts w:ascii="Arial" w:hAnsi="Arial" w:cs="Arial"/>
          <w:sz w:val="20"/>
          <w:szCs w:val="20"/>
        </w:rPr>
      </w:pPr>
      <w:r>
        <w:rPr>
          <w:rFonts w:ascii="Arial" w:hAnsi="Arial" w:cs="Arial"/>
          <w:sz w:val="20"/>
          <w:szCs w:val="20"/>
        </w:rPr>
        <w:t>Vilnius, 2025-   -</w:t>
      </w:r>
    </w:p>
    <w:p w14:paraId="1D581388" w14:textId="77777777" w:rsidR="00CF4B75" w:rsidRDefault="00CF4B75" w:rsidP="00CF4B75">
      <w:pPr>
        <w:pStyle w:val="BodyText"/>
        <w:rPr>
          <w:rFonts w:ascii="Arial" w:hAnsi="Arial" w:cs="Arial"/>
          <w:sz w:val="20"/>
          <w:szCs w:val="20"/>
        </w:rPr>
      </w:pPr>
    </w:p>
    <w:p w14:paraId="56F2144F" w14:textId="77777777" w:rsidR="00CF4B75" w:rsidRDefault="00CF4B75" w:rsidP="00CF4B75">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suteikė/nesuteikė</w:t>
      </w:r>
      <w:r>
        <w:rPr>
          <w:rFonts w:ascii="Arial" w:hAnsi="Arial" w:cs="Arial"/>
          <w:sz w:val="20"/>
          <w:szCs w:val="20"/>
        </w:rPr>
        <w:t xml:space="preserve">] paslaugas,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paslaugas pagal 2025  m. ________ mėn. __ d. Paslaugų pirkimo-pardavimo sutartį Nr. ___________.</w:t>
      </w:r>
    </w:p>
    <w:p w14:paraId="2001F49E" w14:textId="77777777" w:rsidR="00CF4B75" w:rsidRDefault="00CF4B75" w:rsidP="00CF4B75">
      <w:pPr>
        <w:pStyle w:val="BodyText"/>
        <w:jc w:val="both"/>
        <w:rPr>
          <w:rFonts w:ascii="Arial" w:hAnsi="Arial" w:cs="Arial"/>
          <w:sz w:val="20"/>
          <w:szCs w:val="20"/>
        </w:rPr>
      </w:pPr>
      <w:r>
        <w:rPr>
          <w:rFonts w:ascii="Arial" w:hAnsi="Arial" w:cs="Arial"/>
          <w:sz w:val="20"/>
          <w:szCs w:val="20"/>
        </w:rPr>
        <w:t xml:space="preserve">     [išvardinamos konkrečios paslaugos]</w:t>
      </w:r>
    </w:p>
    <w:p w14:paraId="061203AE" w14:textId="77777777" w:rsidR="00CF4B75" w:rsidRDefault="00CF4B75" w:rsidP="00CF4B75">
      <w:pPr>
        <w:pStyle w:val="BodyText"/>
        <w:jc w:val="both"/>
        <w:rPr>
          <w:rFonts w:ascii="Arial" w:hAnsi="Arial" w:cs="Arial"/>
          <w:sz w:val="20"/>
          <w:szCs w:val="20"/>
        </w:rPr>
      </w:pPr>
    </w:p>
    <w:p w14:paraId="7C23D91D" w14:textId="77777777" w:rsidR="00CF4B75" w:rsidRDefault="00CF4B75" w:rsidP="00CF4B75">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CF4B75" w14:paraId="59CB696A" w14:textId="77777777" w:rsidTr="004561EC">
        <w:tc>
          <w:tcPr>
            <w:tcW w:w="5069" w:type="dxa"/>
          </w:tcPr>
          <w:p w14:paraId="064D2281" w14:textId="77777777" w:rsidR="00CF4B75" w:rsidRDefault="00CF4B75" w:rsidP="004561EC">
            <w:pPr>
              <w:pStyle w:val="BodyText"/>
              <w:spacing w:after="0"/>
              <w:ind w:firstLine="34"/>
              <w:rPr>
                <w:rFonts w:ascii="Arial" w:hAnsi="Arial" w:cs="Arial"/>
                <w:b/>
                <w:bCs/>
                <w:szCs w:val="20"/>
              </w:rPr>
            </w:pPr>
            <w:r>
              <w:rPr>
                <w:rFonts w:ascii="Arial" w:hAnsi="Arial" w:cs="Arial"/>
                <w:szCs w:val="20"/>
              </w:rPr>
              <w:t>Pirkėjas</w:t>
            </w:r>
          </w:p>
          <w:p w14:paraId="583150CE" w14:textId="77777777" w:rsidR="00CF4B75" w:rsidRDefault="00CF4B75" w:rsidP="004561EC">
            <w:pPr>
              <w:pStyle w:val="BodyText"/>
              <w:spacing w:after="0"/>
              <w:ind w:firstLine="34"/>
              <w:rPr>
                <w:rFonts w:ascii="Arial" w:hAnsi="Arial" w:cs="Arial"/>
                <w:szCs w:val="20"/>
              </w:rPr>
            </w:pPr>
            <w:r>
              <w:rPr>
                <w:rFonts w:ascii="Arial" w:hAnsi="Arial" w:cs="Arial"/>
                <w:b/>
                <w:bCs/>
                <w:szCs w:val="20"/>
              </w:rPr>
              <w:t>Vilniaus universitetas</w:t>
            </w:r>
          </w:p>
          <w:p w14:paraId="76F5D389" w14:textId="77777777" w:rsidR="00CF4B75" w:rsidRDefault="00CF4B75" w:rsidP="004561EC">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4FC133C4" w14:textId="77777777" w:rsidR="00CF4B75" w:rsidRDefault="00CF4B75" w:rsidP="004561EC">
            <w:pPr>
              <w:pStyle w:val="BodyText"/>
              <w:spacing w:after="0"/>
              <w:ind w:firstLine="34"/>
              <w:rPr>
                <w:rFonts w:ascii="Arial" w:hAnsi="Arial" w:cs="Arial"/>
                <w:szCs w:val="20"/>
              </w:rPr>
            </w:pPr>
            <w:r>
              <w:rPr>
                <w:rFonts w:ascii="Arial" w:hAnsi="Arial" w:cs="Arial"/>
                <w:szCs w:val="20"/>
              </w:rPr>
              <w:t xml:space="preserve">PVM mokėtojo kodas LT119508113, </w:t>
            </w:r>
          </w:p>
          <w:p w14:paraId="41EBCFED" w14:textId="77777777" w:rsidR="00CF4B75" w:rsidRDefault="00CF4B75" w:rsidP="004561EC">
            <w:pPr>
              <w:pStyle w:val="BodyText"/>
              <w:spacing w:after="0"/>
              <w:ind w:firstLine="34"/>
              <w:rPr>
                <w:rFonts w:ascii="Arial" w:hAnsi="Arial" w:cs="Arial"/>
                <w:szCs w:val="20"/>
              </w:rPr>
            </w:pPr>
            <w:r>
              <w:rPr>
                <w:rFonts w:ascii="Arial" w:hAnsi="Arial" w:cs="Arial"/>
                <w:szCs w:val="20"/>
              </w:rPr>
              <w:t>Adresas:  Universiteto 3, Vilnius, LT-01513</w:t>
            </w:r>
          </w:p>
          <w:p w14:paraId="0E949C41" w14:textId="77777777" w:rsidR="00CF4B75" w:rsidRDefault="00CF4B75" w:rsidP="004561EC">
            <w:pPr>
              <w:pStyle w:val="BodyText"/>
              <w:spacing w:after="0"/>
              <w:ind w:firstLine="34"/>
              <w:rPr>
                <w:rFonts w:ascii="Arial" w:hAnsi="Arial" w:cs="Arial"/>
                <w:szCs w:val="20"/>
              </w:rPr>
            </w:pPr>
            <w:r>
              <w:rPr>
                <w:rFonts w:ascii="Arial" w:hAnsi="Arial" w:cs="Arial"/>
                <w:szCs w:val="20"/>
              </w:rPr>
              <w:t>A/s LT537300010002460768</w:t>
            </w:r>
          </w:p>
          <w:p w14:paraId="763B2554" w14:textId="77777777" w:rsidR="00CF4B75" w:rsidRDefault="00CF4B75" w:rsidP="004561EC">
            <w:pPr>
              <w:pStyle w:val="BodyText"/>
              <w:spacing w:after="0"/>
              <w:ind w:firstLine="34"/>
              <w:rPr>
                <w:rFonts w:ascii="Arial" w:hAnsi="Arial" w:cs="Arial"/>
                <w:szCs w:val="20"/>
              </w:rPr>
            </w:pPr>
            <w:r>
              <w:rPr>
                <w:rFonts w:ascii="Arial" w:hAnsi="Arial" w:cs="Arial"/>
                <w:szCs w:val="20"/>
              </w:rPr>
              <w:t>AB Swedbank</w:t>
            </w:r>
          </w:p>
          <w:p w14:paraId="5613FECD" w14:textId="77777777" w:rsidR="00CF4B75" w:rsidRDefault="00CF4B75" w:rsidP="004561EC">
            <w:pPr>
              <w:pStyle w:val="BodyText"/>
              <w:spacing w:after="0"/>
              <w:ind w:firstLine="34"/>
              <w:rPr>
                <w:rFonts w:ascii="Arial" w:hAnsi="Arial" w:cs="Arial"/>
                <w:szCs w:val="20"/>
              </w:rPr>
            </w:pPr>
            <w:r>
              <w:rPr>
                <w:rFonts w:ascii="Arial" w:hAnsi="Arial" w:cs="Arial"/>
                <w:szCs w:val="20"/>
              </w:rPr>
              <w:t>Banko kodas 73000</w:t>
            </w:r>
          </w:p>
          <w:p w14:paraId="5822DEE7" w14:textId="77777777" w:rsidR="00CF4B75" w:rsidRDefault="00CF4B75" w:rsidP="004561EC">
            <w:pPr>
              <w:pStyle w:val="BodyText"/>
              <w:spacing w:after="0"/>
              <w:ind w:firstLine="34"/>
              <w:rPr>
                <w:rFonts w:ascii="Arial" w:hAnsi="Arial" w:cs="Arial"/>
                <w:szCs w:val="20"/>
              </w:rPr>
            </w:pPr>
          </w:p>
          <w:p w14:paraId="4CCE3B5A" w14:textId="77777777" w:rsidR="00CF4B75" w:rsidRDefault="00CF4B75" w:rsidP="004561EC">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1EC7DA11" w14:textId="77777777" w:rsidR="00CF4B75" w:rsidRDefault="00CF4B75" w:rsidP="004561EC">
            <w:pPr>
              <w:pStyle w:val="BodyText"/>
              <w:spacing w:after="0"/>
              <w:ind w:firstLine="34"/>
              <w:rPr>
                <w:rFonts w:ascii="Arial" w:hAnsi="Arial" w:cs="Arial"/>
                <w:szCs w:val="20"/>
              </w:rPr>
            </w:pPr>
          </w:p>
          <w:p w14:paraId="74058701" w14:textId="77777777" w:rsidR="00CF4B75" w:rsidRDefault="00CF4B75" w:rsidP="004561EC">
            <w:pPr>
              <w:pStyle w:val="BodyText"/>
              <w:spacing w:after="0"/>
              <w:ind w:firstLine="34"/>
              <w:rPr>
                <w:rFonts w:ascii="Arial" w:hAnsi="Arial" w:cs="Arial"/>
                <w:szCs w:val="20"/>
              </w:rPr>
            </w:pPr>
            <w:r>
              <w:rPr>
                <w:rFonts w:ascii="Arial" w:hAnsi="Arial" w:cs="Arial"/>
                <w:szCs w:val="20"/>
              </w:rPr>
              <w:t>_____________________________</w:t>
            </w:r>
          </w:p>
          <w:p w14:paraId="1319207C" w14:textId="77777777" w:rsidR="00CF4B75" w:rsidRDefault="00CF4B75" w:rsidP="004561EC">
            <w:pPr>
              <w:pStyle w:val="BodyText"/>
              <w:spacing w:after="0"/>
              <w:ind w:firstLine="34"/>
              <w:rPr>
                <w:rFonts w:ascii="Arial" w:hAnsi="Arial" w:cs="Arial"/>
                <w:szCs w:val="20"/>
              </w:rPr>
            </w:pPr>
            <w:r>
              <w:rPr>
                <w:rFonts w:ascii="Arial" w:hAnsi="Arial" w:cs="Arial"/>
                <w:szCs w:val="20"/>
              </w:rPr>
              <w:t xml:space="preserve">                (parašas)</w:t>
            </w:r>
          </w:p>
          <w:p w14:paraId="45FFF6E9" w14:textId="77777777" w:rsidR="00CF4B75" w:rsidRDefault="00CF4B75" w:rsidP="004561EC">
            <w:pPr>
              <w:pStyle w:val="BodyText"/>
              <w:spacing w:after="0"/>
              <w:rPr>
                <w:rFonts w:ascii="Arial" w:hAnsi="Arial" w:cs="Arial"/>
                <w:szCs w:val="20"/>
              </w:rPr>
            </w:pPr>
          </w:p>
        </w:tc>
        <w:tc>
          <w:tcPr>
            <w:tcW w:w="5069" w:type="dxa"/>
          </w:tcPr>
          <w:p w14:paraId="07B01586" w14:textId="77777777" w:rsidR="00CF4B75" w:rsidRDefault="00CF4B75" w:rsidP="004561EC">
            <w:pPr>
              <w:pStyle w:val="BodyText"/>
              <w:spacing w:after="0"/>
              <w:rPr>
                <w:rFonts w:ascii="Arial" w:hAnsi="Arial" w:cs="Arial"/>
                <w:b/>
                <w:bCs/>
                <w:szCs w:val="20"/>
              </w:rPr>
            </w:pPr>
            <w:r>
              <w:rPr>
                <w:rFonts w:ascii="Arial" w:hAnsi="Arial" w:cs="Arial"/>
                <w:szCs w:val="20"/>
              </w:rPr>
              <w:t>Tiekėjas</w:t>
            </w:r>
          </w:p>
          <w:p w14:paraId="09367719" w14:textId="77777777" w:rsidR="00CF4B75" w:rsidRDefault="00CF4B75" w:rsidP="004561EC">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09839D27" w14:textId="77777777" w:rsidR="00CF4B75" w:rsidRDefault="00CF4B75" w:rsidP="004561EC">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xxxxxxxxx</w:t>
            </w:r>
          </w:p>
          <w:p w14:paraId="193094F2" w14:textId="77777777" w:rsidR="00CF4B75" w:rsidRDefault="00CF4B75" w:rsidP="004561EC">
            <w:pPr>
              <w:pStyle w:val="BodyText"/>
              <w:spacing w:after="0"/>
              <w:rPr>
                <w:rFonts w:ascii="Arial" w:hAnsi="Arial" w:cs="Arial"/>
                <w:szCs w:val="20"/>
              </w:rPr>
            </w:pPr>
            <w:r>
              <w:rPr>
                <w:rFonts w:ascii="Arial" w:hAnsi="Arial" w:cs="Arial"/>
                <w:szCs w:val="20"/>
              </w:rPr>
              <w:t>PVM mokėtojo kodas: xxxxx</w:t>
            </w:r>
          </w:p>
          <w:p w14:paraId="77CECF18" w14:textId="77777777" w:rsidR="00CF4B75" w:rsidRDefault="00CF4B75" w:rsidP="004561EC">
            <w:pPr>
              <w:pStyle w:val="BodyText"/>
              <w:spacing w:after="0"/>
              <w:rPr>
                <w:rFonts w:ascii="Arial" w:hAnsi="Arial" w:cs="Arial"/>
                <w:szCs w:val="20"/>
              </w:rPr>
            </w:pPr>
            <w:r>
              <w:rPr>
                <w:rFonts w:ascii="Arial" w:hAnsi="Arial" w:cs="Arial"/>
                <w:szCs w:val="20"/>
              </w:rPr>
              <w:t>Adresas: xxxxxxxxx</w:t>
            </w:r>
          </w:p>
          <w:p w14:paraId="53EBBAFD" w14:textId="77777777" w:rsidR="00CF4B75" w:rsidRDefault="00CF4B75" w:rsidP="004561EC">
            <w:pPr>
              <w:pStyle w:val="BodyText"/>
              <w:spacing w:after="0"/>
              <w:rPr>
                <w:rFonts w:ascii="Arial" w:hAnsi="Arial" w:cs="Arial"/>
                <w:szCs w:val="20"/>
              </w:rPr>
            </w:pPr>
            <w:r>
              <w:rPr>
                <w:rFonts w:ascii="Arial" w:hAnsi="Arial" w:cs="Arial"/>
                <w:szCs w:val="20"/>
              </w:rPr>
              <w:t>A/s: xxxxxxxxx</w:t>
            </w:r>
          </w:p>
          <w:p w14:paraId="15714BB6" w14:textId="77777777" w:rsidR="00CF4B75" w:rsidRDefault="00CF4B75" w:rsidP="004561EC">
            <w:pPr>
              <w:pStyle w:val="BodyText"/>
              <w:spacing w:after="0"/>
              <w:rPr>
                <w:rFonts w:ascii="Arial" w:hAnsi="Arial" w:cs="Arial"/>
                <w:szCs w:val="20"/>
              </w:rPr>
            </w:pPr>
            <w:r>
              <w:rPr>
                <w:rFonts w:ascii="Arial" w:hAnsi="Arial" w:cs="Arial"/>
                <w:szCs w:val="20"/>
              </w:rPr>
              <w:t>Bankas: xxxxxxxxxxxxxxx</w:t>
            </w:r>
          </w:p>
          <w:p w14:paraId="367249C1" w14:textId="77777777" w:rsidR="00CF4B75" w:rsidRDefault="00CF4B75" w:rsidP="004561EC">
            <w:pPr>
              <w:pStyle w:val="BodyText"/>
              <w:spacing w:after="0"/>
              <w:rPr>
                <w:rFonts w:ascii="Arial" w:hAnsi="Arial" w:cs="Arial"/>
                <w:szCs w:val="20"/>
              </w:rPr>
            </w:pPr>
            <w:r>
              <w:rPr>
                <w:rFonts w:ascii="Arial" w:hAnsi="Arial" w:cs="Arial"/>
                <w:szCs w:val="20"/>
              </w:rPr>
              <w:t>Banko kodas: xxxxxxxxx</w:t>
            </w:r>
          </w:p>
          <w:p w14:paraId="59843346" w14:textId="77777777" w:rsidR="00CF4B75" w:rsidRDefault="00CF4B75" w:rsidP="004561EC">
            <w:pPr>
              <w:pStyle w:val="BodyText"/>
              <w:spacing w:after="0"/>
              <w:rPr>
                <w:rFonts w:ascii="Arial" w:hAnsi="Arial" w:cs="Arial"/>
                <w:szCs w:val="20"/>
              </w:rPr>
            </w:pPr>
          </w:p>
          <w:p w14:paraId="3FAFED2E" w14:textId="77777777" w:rsidR="00CF4B75" w:rsidRDefault="00CF4B75" w:rsidP="004561EC">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5B2AD500" w14:textId="77777777" w:rsidR="00CF4B75" w:rsidRDefault="00CF4B75" w:rsidP="004561EC">
            <w:pPr>
              <w:pStyle w:val="BodyText"/>
              <w:spacing w:after="0"/>
              <w:rPr>
                <w:rFonts w:ascii="Arial" w:hAnsi="Arial" w:cs="Arial"/>
                <w:szCs w:val="20"/>
              </w:rPr>
            </w:pPr>
          </w:p>
          <w:p w14:paraId="153A524B" w14:textId="77777777" w:rsidR="00CF4B75" w:rsidRDefault="00CF4B75" w:rsidP="004561EC">
            <w:pPr>
              <w:pStyle w:val="BodyText"/>
              <w:spacing w:after="0"/>
              <w:rPr>
                <w:rFonts w:ascii="Arial" w:hAnsi="Arial" w:cs="Arial"/>
                <w:szCs w:val="20"/>
              </w:rPr>
            </w:pPr>
            <w:r>
              <w:rPr>
                <w:rFonts w:ascii="Arial" w:hAnsi="Arial" w:cs="Arial"/>
                <w:szCs w:val="20"/>
              </w:rPr>
              <w:t>_________________________</w:t>
            </w:r>
          </w:p>
          <w:p w14:paraId="7973D34C" w14:textId="77777777" w:rsidR="00CF4B75" w:rsidRDefault="00CF4B75" w:rsidP="004561EC">
            <w:pPr>
              <w:pStyle w:val="BodyTextIndent"/>
              <w:spacing w:after="0"/>
              <w:jc w:val="both"/>
              <w:rPr>
                <w:rFonts w:ascii="Arial" w:hAnsi="Arial" w:cs="Arial"/>
                <w:szCs w:val="20"/>
              </w:rPr>
            </w:pPr>
            <w:r>
              <w:rPr>
                <w:rFonts w:ascii="Arial" w:hAnsi="Arial" w:cs="Arial"/>
                <w:szCs w:val="20"/>
              </w:rPr>
              <w:t xml:space="preserve">               (parašas)</w:t>
            </w:r>
          </w:p>
          <w:p w14:paraId="6B7DF275" w14:textId="77777777" w:rsidR="00CF4B75" w:rsidRDefault="00CF4B75" w:rsidP="004561EC">
            <w:pPr>
              <w:pStyle w:val="BodyText"/>
              <w:spacing w:after="0"/>
              <w:rPr>
                <w:rFonts w:ascii="Arial" w:hAnsi="Arial" w:cs="Arial"/>
                <w:szCs w:val="20"/>
              </w:rPr>
            </w:pPr>
          </w:p>
        </w:tc>
      </w:tr>
    </w:tbl>
    <w:p w14:paraId="6B97EB89" w14:textId="77777777" w:rsidR="00CF4B75" w:rsidRDefault="00CF4B75" w:rsidP="00CF4B75">
      <w:pPr>
        <w:jc w:val="center"/>
        <w:rPr>
          <w:rFonts w:ascii="Arial" w:hAnsi="Arial" w:cs="Arial"/>
          <w:sz w:val="20"/>
        </w:rPr>
      </w:pPr>
    </w:p>
    <w:p w14:paraId="3E33D36A" w14:textId="77777777" w:rsidR="00CF4B75" w:rsidRDefault="00CF4B75" w:rsidP="00CF4B75">
      <w:pPr>
        <w:tabs>
          <w:tab w:val="left" w:pos="5400"/>
        </w:tabs>
        <w:jc w:val="center"/>
        <w:textAlignment w:val="center"/>
        <w:rPr>
          <w:rFonts w:ascii="Arial" w:hAnsi="Arial" w:cs="Arial"/>
          <w:sz w:val="20"/>
        </w:rPr>
        <w:sectPr w:rsidR="00CF4B75">
          <w:endnotePr>
            <w:numFmt w:val="decimal"/>
          </w:endnotePr>
          <w:pgSz w:w="12240" w:h="15840" w:code="1"/>
          <w:pgMar w:top="1134" w:right="567" w:bottom="1134" w:left="1701" w:header="720" w:footer="720" w:gutter="0"/>
          <w:pgNumType w:start="1"/>
          <w:cols w:space="720"/>
          <w:titlePg/>
          <w:docGrid w:linePitch="360"/>
        </w:sectPr>
      </w:pPr>
    </w:p>
    <w:p w14:paraId="65427208" w14:textId="77777777" w:rsidR="00CF4B75" w:rsidRPr="00DA62F5" w:rsidRDefault="00CF4B75" w:rsidP="00CF4B75">
      <w:pPr>
        <w:ind w:left="567"/>
        <w:contextualSpacing/>
        <w:jc w:val="right"/>
        <w:rPr>
          <w:rFonts w:ascii="Arial" w:hAnsi="Arial" w:cs="Arial"/>
          <w:bCs/>
          <w:sz w:val="20"/>
        </w:rPr>
      </w:pPr>
      <w:r w:rsidRPr="00DA62F5">
        <w:rPr>
          <w:rFonts w:ascii="Arial" w:eastAsia="Calibri" w:hAnsi="Arial" w:cs="Arial"/>
          <w:bCs/>
          <w:i/>
          <w:iCs/>
          <w:sz w:val="20"/>
        </w:rPr>
        <w:lastRenderedPageBreak/>
        <w:t xml:space="preserve">Sutarties priedas Nr. 4 </w:t>
      </w:r>
    </w:p>
    <w:p w14:paraId="411D85A8" w14:textId="77777777" w:rsidR="00CF4B75" w:rsidRPr="00DA62F5" w:rsidRDefault="00CF4B75" w:rsidP="00CF4B75">
      <w:pPr>
        <w:rPr>
          <w:rFonts w:ascii="Arial" w:hAnsi="Arial" w:cs="Arial"/>
          <w:b/>
          <w:sz w:val="20"/>
        </w:rPr>
      </w:pPr>
    </w:p>
    <w:p w14:paraId="0DF35D7F" w14:textId="77777777" w:rsidR="00E64602" w:rsidRDefault="00E64602" w:rsidP="00CF4B75">
      <w:pPr>
        <w:jc w:val="center"/>
        <w:rPr>
          <w:rFonts w:ascii="Arial" w:hAnsi="Arial" w:cs="Arial"/>
          <w:b/>
          <w:bCs/>
          <w:kern w:val="2"/>
          <w:sz w:val="20"/>
        </w:rPr>
      </w:pPr>
    </w:p>
    <w:p w14:paraId="249D5553" w14:textId="1335B1D1" w:rsidR="00CF4B75" w:rsidRPr="00DA62F5" w:rsidRDefault="00CF4B75" w:rsidP="00CF4B75">
      <w:pPr>
        <w:jc w:val="center"/>
        <w:rPr>
          <w:rFonts w:ascii="Arial" w:hAnsi="Arial" w:cs="Arial"/>
          <w:b/>
          <w:bCs/>
          <w:kern w:val="2"/>
          <w:sz w:val="20"/>
        </w:rPr>
      </w:pPr>
      <w:r w:rsidRPr="00DA62F5">
        <w:rPr>
          <w:rFonts w:ascii="Arial" w:hAnsi="Arial" w:cs="Arial"/>
          <w:b/>
          <w:bCs/>
          <w:kern w:val="2"/>
          <w:sz w:val="20"/>
        </w:rPr>
        <w:t xml:space="preserve">Sutarties vykdymui pasitelkiami subtiekėjai </w:t>
      </w:r>
      <w:r w:rsidR="0058748A">
        <w:rPr>
          <w:rFonts w:ascii="Arial" w:hAnsi="Arial" w:cs="Arial"/>
          <w:b/>
          <w:bCs/>
          <w:kern w:val="2"/>
          <w:sz w:val="20"/>
        </w:rPr>
        <w:t>ir (ar) specialistai</w:t>
      </w:r>
    </w:p>
    <w:p w14:paraId="4D4440DB" w14:textId="1B7C8637" w:rsidR="00E64602" w:rsidRDefault="00E64602" w:rsidP="00E64602">
      <w:pPr>
        <w:jc w:val="center"/>
        <w:rPr>
          <w:rFonts w:ascii="Arial" w:hAnsi="Arial" w:cs="Arial"/>
          <w:b/>
          <w:bCs/>
          <w:kern w:val="2"/>
          <w:sz w:val="20"/>
        </w:rPr>
      </w:pPr>
    </w:p>
    <w:p w14:paraId="4E790339" w14:textId="77777777" w:rsidR="00E64602" w:rsidRPr="009C7297" w:rsidRDefault="00E64602" w:rsidP="00E64602">
      <w:pPr>
        <w:jc w:val="center"/>
        <w:rPr>
          <w:rFonts w:ascii="Arial" w:hAnsi="Arial" w:cs="Arial"/>
          <w:b/>
          <w:sz w:val="20"/>
        </w:rPr>
      </w:pPr>
    </w:p>
    <w:p w14:paraId="137D909B" w14:textId="77777777" w:rsidR="00E64602" w:rsidRPr="009C7297" w:rsidRDefault="00E64602" w:rsidP="00E64602">
      <w:pPr>
        <w:jc w:val="center"/>
        <w:rPr>
          <w:rFonts w:ascii="Arial" w:hAnsi="Arial" w:cs="Arial"/>
          <w:b/>
          <w:sz w:val="20"/>
        </w:rPr>
      </w:pPr>
    </w:p>
    <w:tbl>
      <w:tblPr>
        <w:tblStyle w:val="TableGrid"/>
        <w:tblW w:w="4850" w:type="pct"/>
        <w:tblInd w:w="0" w:type="dxa"/>
        <w:tblLook w:val="04A0" w:firstRow="1" w:lastRow="0" w:firstColumn="1" w:lastColumn="0" w:noHBand="0" w:noVBand="1"/>
      </w:tblPr>
      <w:tblGrid>
        <w:gridCol w:w="2383"/>
        <w:gridCol w:w="2433"/>
        <w:gridCol w:w="4847"/>
      </w:tblGrid>
      <w:tr w:rsidR="00E64602" w:rsidRPr="000F19DA" w14:paraId="2487E6AF"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213731" w14:textId="77777777" w:rsidR="00E64602" w:rsidRPr="000F19DA" w:rsidRDefault="00E64602" w:rsidP="0066169F">
            <w:pPr>
              <w:jc w:val="both"/>
              <w:rPr>
                <w:rFonts w:ascii="Arial" w:hAnsi="Arial" w:cs="Arial"/>
                <w:b/>
              </w:rPr>
            </w:pPr>
            <w:r w:rsidRPr="000F19DA">
              <w:rPr>
                <w:rFonts w:ascii="Arial" w:hAnsi="Arial" w:cs="Arial"/>
                <w:b/>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F2513" w14:textId="77777777" w:rsidR="00E64602" w:rsidRPr="000F19DA" w:rsidRDefault="00E64602" w:rsidP="0066169F">
            <w:pPr>
              <w:jc w:val="both"/>
              <w:rPr>
                <w:rFonts w:ascii="Arial" w:hAnsi="Arial" w:cs="Arial"/>
                <w:b/>
              </w:rPr>
            </w:pPr>
            <w:r w:rsidRPr="000F19DA">
              <w:rPr>
                <w:rFonts w:ascii="Arial" w:hAnsi="Arial" w:cs="Arial"/>
                <w:b/>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4E0E50" w14:textId="77777777" w:rsidR="00E64602" w:rsidRPr="000F19DA" w:rsidRDefault="00E64602" w:rsidP="0066169F">
            <w:pPr>
              <w:jc w:val="both"/>
              <w:rPr>
                <w:rFonts w:ascii="Arial" w:hAnsi="Arial" w:cs="Arial"/>
                <w:b/>
              </w:rPr>
            </w:pPr>
            <w:r w:rsidRPr="000F19DA">
              <w:rPr>
                <w:rFonts w:ascii="Arial" w:eastAsia="SimSun" w:hAnsi="Arial" w:cs="Arial"/>
                <w:b/>
                <w:lang w:eastAsia="zh-CN"/>
              </w:rPr>
              <w:t xml:space="preserve">Sutikimas, ketinimų protokolas, sutartis ar kitas dokumentas įrodantis galimybę, tiekėjui laimėjus konkursą ir pasirašius viešojo pirkimo sutartį, </w:t>
            </w:r>
            <w:r w:rsidRPr="000F19DA">
              <w:rPr>
                <w:rFonts w:ascii="Arial" w:eastAsia="SimSun" w:hAnsi="Arial" w:cs="Arial"/>
                <w:b/>
                <w:iCs/>
                <w:lang w:eastAsia="zh-CN"/>
              </w:rPr>
              <w:t>vykdyti jam priskirtas pareigas</w:t>
            </w:r>
            <w:r w:rsidRPr="000F19DA">
              <w:rPr>
                <w:rFonts w:ascii="Arial" w:eastAsia="SimSun" w:hAnsi="Arial" w:cs="Arial"/>
                <w:b/>
                <w:lang w:eastAsia="zh-CN"/>
              </w:rPr>
              <w:t xml:space="preserve"> </w:t>
            </w:r>
            <w:r w:rsidRPr="000F19DA">
              <w:rPr>
                <w:rFonts w:ascii="Arial" w:eastAsia="SimSun" w:hAnsi="Arial" w:cs="Arial"/>
                <w:b/>
                <w:i/>
                <w:lang w:eastAsia="zh-CN"/>
              </w:rPr>
              <w:t>(pildoma, jei specialistas nėra tiekėjo darbuotojas)</w:t>
            </w:r>
          </w:p>
        </w:tc>
      </w:tr>
      <w:tr w:rsidR="00E64602" w:rsidRPr="000F19DA" w14:paraId="35D7D4A9" w14:textId="77777777" w:rsidTr="0066169F">
        <w:tc>
          <w:tcPr>
            <w:tcW w:w="1233" w:type="pct"/>
            <w:tcBorders>
              <w:top w:val="single" w:sz="4" w:space="0" w:color="auto"/>
              <w:left w:val="single" w:sz="4" w:space="0" w:color="auto"/>
              <w:bottom w:val="single" w:sz="4" w:space="0" w:color="auto"/>
              <w:right w:val="single" w:sz="4" w:space="0" w:color="auto"/>
            </w:tcBorders>
          </w:tcPr>
          <w:p w14:paraId="0CA99654" w14:textId="77777777" w:rsidR="00E64602" w:rsidRPr="000F19DA" w:rsidRDefault="00E64602" w:rsidP="0066169F">
            <w:pPr>
              <w:jc w:val="both"/>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0F8C451" w14:textId="77777777" w:rsidR="00E64602" w:rsidRPr="000F19DA" w:rsidRDefault="00E64602" w:rsidP="0066169F">
            <w:pPr>
              <w:jc w:val="both"/>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42905348" w14:textId="77777777" w:rsidR="00E64602" w:rsidRPr="000F19DA" w:rsidRDefault="00E64602" w:rsidP="0066169F">
            <w:pPr>
              <w:jc w:val="both"/>
              <w:rPr>
                <w:rFonts w:ascii="Arial" w:hAnsi="Arial" w:cs="Arial"/>
              </w:rPr>
            </w:pPr>
            <w:r w:rsidRPr="000F19DA">
              <w:rPr>
                <w:rFonts w:ascii="Arial" w:eastAsia="SimSun" w:hAnsi="Arial" w:cs="Arial"/>
                <w:lang w:eastAsia="zh-CN"/>
              </w:rPr>
              <w:t xml:space="preserve">Pateikiama/Nepateikiama </w:t>
            </w:r>
            <w:r w:rsidRPr="000F19DA">
              <w:rPr>
                <w:rFonts w:ascii="Arial" w:eastAsia="SimSun" w:hAnsi="Arial" w:cs="Arial"/>
                <w:i/>
                <w:lang w:eastAsia="zh-CN"/>
              </w:rPr>
              <w:t>(nereikalingą išbraukti)</w:t>
            </w:r>
          </w:p>
        </w:tc>
      </w:tr>
    </w:tbl>
    <w:p w14:paraId="340639A0" w14:textId="77777777" w:rsidR="00E64602" w:rsidRDefault="00E64602" w:rsidP="00E64602">
      <w:pPr>
        <w:rPr>
          <w:rFonts w:ascii="Arial" w:hAnsi="Arial" w:cs="Arial"/>
          <w:b/>
          <w:sz w:val="20"/>
        </w:rPr>
      </w:pPr>
    </w:p>
    <w:p w14:paraId="6DDD8DFB" w14:textId="77777777" w:rsidR="00E64602" w:rsidRDefault="00E64602" w:rsidP="00E64602">
      <w:pPr>
        <w:jc w:val="both"/>
        <w:rPr>
          <w:rFonts w:ascii="Arial" w:hAnsi="Arial" w:cs="Arial"/>
          <w:sz w:val="20"/>
        </w:rPr>
      </w:pPr>
    </w:p>
    <w:p w14:paraId="679CD4BC" w14:textId="77777777" w:rsidR="00E64602" w:rsidRDefault="00E64602" w:rsidP="00E64602">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E64602" w14:paraId="08FAF89C"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A2890" w14:textId="77777777" w:rsidR="00E64602" w:rsidRDefault="00E64602" w:rsidP="0066169F">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12BDE1" w14:textId="77777777" w:rsidR="00E64602" w:rsidRDefault="00E64602" w:rsidP="0066169F">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0B48F6" w14:textId="77777777" w:rsidR="00E64602" w:rsidRDefault="00E64602" w:rsidP="0066169F">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E64602" w14:paraId="25100E0F" w14:textId="77777777" w:rsidTr="0066169F">
        <w:tc>
          <w:tcPr>
            <w:tcW w:w="1233" w:type="pct"/>
            <w:tcBorders>
              <w:top w:val="single" w:sz="4" w:space="0" w:color="auto"/>
              <w:left w:val="single" w:sz="4" w:space="0" w:color="auto"/>
              <w:bottom w:val="single" w:sz="4" w:space="0" w:color="auto"/>
              <w:right w:val="single" w:sz="4" w:space="0" w:color="auto"/>
            </w:tcBorders>
          </w:tcPr>
          <w:p w14:paraId="1F203A16" w14:textId="77777777" w:rsidR="00E64602" w:rsidRDefault="00E64602" w:rsidP="0066169F">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3261276C" w14:textId="77777777" w:rsidR="00E64602" w:rsidRDefault="00E64602" w:rsidP="0066169F">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5432345F" w14:textId="77777777" w:rsidR="00E64602" w:rsidRDefault="00E64602" w:rsidP="0066169F">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73F81E5A" w14:textId="77777777" w:rsidR="00E64602" w:rsidRDefault="00E64602" w:rsidP="00E64602">
      <w:pPr>
        <w:jc w:val="center"/>
        <w:rPr>
          <w:rFonts w:ascii="Arial" w:hAnsi="Arial" w:cs="Arial"/>
          <w:sz w:val="20"/>
        </w:rPr>
      </w:pPr>
    </w:p>
    <w:p w14:paraId="7AD60CF7" w14:textId="77777777" w:rsidR="00CF4B75" w:rsidRPr="00400076" w:rsidRDefault="00CF4B75">
      <w:pPr>
        <w:tabs>
          <w:tab w:val="left" w:pos="5400"/>
        </w:tabs>
        <w:jc w:val="center"/>
        <w:textAlignment w:val="center"/>
        <w:rPr>
          <w:rFonts w:ascii="Arial" w:hAnsi="Arial" w:cs="Arial"/>
          <w:sz w:val="20"/>
        </w:rPr>
      </w:pPr>
    </w:p>
    <w:sectPr w:rsidR="00CF4B75" w:rsidRPr="0040007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A9B1" w14:textId="77777777" w:rsidR="00EF1B1D" w:rsidRDefault="00EF1B1D">
      <w:pPr>
        <w:rPr>
          <w:sz w:val="20"/>
        </w:rPr>
      </w:pPr>
      <w:r>
        <w:rPr>
          <w:sz w:val="20"/>
        </w:rPr>
        <w:separator/>
      </w:r>
    </w:p>
  </w:endnote>
  <w:endnote w:type="continuationSeparator" w:id="0">
    <w:p w14:paraId="0997857B" w14:textId="77777777" w:rsidR="00EF1B1D" w:rsidRDefault="00EF1B1D">
      <w:pPr>
        <w:rPr>
          <w:sz w:val="20"/>
        </w:rPr>
      </w:pPr>
      <w:r>
        <w:rPr>
          <w:sz w:val="20"/>
        </w:rPr>
        <w:continuationSeparator/>
      </w:r>
    </w:p>
  </w:endnote>
  <w:endnote w:type="continuationNotice" w:id="1">
    <w:p w14:paraId="37963B0A" w14:textId="77777777" w:rsidR="00EF1B1D" w:rsidRDefault="00EF1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2F3C" w14:textId="77777777" w:rsidR="00EF1B1D" w:rsidRDefault="00EF1B1D">
      <w:pPr>
        <w:rPr>
          <w:sz w:val="20"/>
        </w:rPr>
      </w:pPr>
      <w:r>
        <w:rPr>
          <w:sz w:val="20"/>
        </w:rPr>
        <w:separator/>
      </w:r>
    </w:p>
  </w:footnote>
  <w:footnote w:type="continuationSeparator" w:id="0">
    <w:p w14:paraId="7779B2F9" w14:textId="77777777" w:rsidR="00EF1B1D" w:rsidRDefault="00EF1B1D">
      <w:pPr>
        <w:rPr>
          <w:sz w:val="20"/>
        </w:rPr>
      </w:pPr>
      <w:r>
        <w:rPr>
          <w:sz w:val="20"/>
        </w:rPr>
        <w:continuationSeparator/>
      </w:r>
    </w:p>
  </w:footnote>
  <w:footnote w:type="continuationNotice" w:id="1">
    <w:p w14:paraId="686C60C3" w14:textId="77777777" w:rsidR="00EF1B1D" w:rsidRDefault="00EF1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B7042"/>
    <w:multiLevelType w:val="hybridMultilevel"/>
    <w:tmpl w:val="0BAE7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F2"/>
    <w:rsid w:val="00023B76"/>
    <w:rsid w:val="00027995"/>
    <w:rsid w:val="00031828"/>
    <w:rsid w:val="00032272"/>
    <w:rsid w:val="0003780C"/>
    <w:rsid w:val="00043149"/>
    <w:rsid w:val="00043A2F"/>
    <w:rsid w:val="0005704D"/>
    <w:rsid w:val="000628D5"/>
    <w:rsid w:val="00063740"/>
    <w:rsid w:val="00063A41"/>
    <w:rsid w:val="00072322"/>
    <w:rsid w:val="00082283"/>
    <w:rsid w:val="000B62B4"/>
    <w:rsid w:val="000C43B5"/>
    <w:rsid w:val="000E71F3"/>
    <w:rsid w:val="00122401"/>
    <w:rsid w:val="001257D6"/>
    <w:rsid w:val="001446EF"/>
    <w:rsid w:val="00156053"/>
    <w:rsid w:val="001D75FC"/>
    <w:rsid w:val="001E05D7"/>
    <w:rsid w:val="001E4E44"/>
    <w:rsid w:val="00225267"/>
    <w:rsid w:val="0024029E"/>
    <w:rsid w:val="00240C1E"/>
    <w:rsid w:val="00275038"/>
    <w:rsid w:val="00281637"/>
    <w:rsid w:val="002910D8"/>
    <w:rsid w:val="002A4B84"/>
    <w:rsid w:val="002A55F7"/>
    <w:rsid w:val="002D678C"/>
    <w:rsid w:val="002E0F7E"/>
    <w:rsid w:val="002E675C"/>
    <w:rsid w:val="002E768A"/>
    <w:rsid w:val="00321BC0"/>
    <w:rsid w:val="00331351"/>
    <w:rsid w:val="00337290"/>
    <w:rsid w:val="00343DD4"/>
    <w:rsid w:val="00347267"/>
    <w:rsid w:val="00381EC4"/>
    <w:rsid w:val="00382F72"/>
    <w:rsid w:val="0038548A"/>
    <w:rsid w:val="003A0A7D"/>
    <w:rsid w:val="003A18C0"/>
    <w:rsid w:val="003A50FB"/>
    <w:rsid w:val="003B683B"/>
    <w:rsid w:val="003C2C12"/>
    <w:rsid w:val="003C3372"/>
    <w:rsid w:val="003D055B"/>
    <w:rsid w:val="00400076"/>
    <w:rsid w:val="004137BD"/>
    <w:rsid w:val="004362CC"/>
    <w:rsid w:val="0044312C"/>
    <w:rsid w:val="0045405C"/>
    <w:rsid w:val="004561E1"/>
    <w:rsid w:val="004834E9"/>
    <w:rsid w:val="0049088D"/>
    <w:rsid w:val="0049508F"/>
    <w:rsid w:val="004A1DF6"/>
    <w:rsid w:val="004A48A1"/>
    <w:rsid w:val="004B55B4"/>
    <w:rsid w:val="004C699F"/>
    <w:rsid w:val="004D7F2C"/>
    <w:rsid w:val="004E7A59"/>
    <w:rsid w:val="004F0718"/>
    <w:rsid w:val="0050174C"/>
    <w:rsid w:val="00510640"/>
    <w:rsid w:val="00510F65"/>
    <w:rsid w:val="00515B74"/>
    <w:rsid w:val="00515D6E"/>
    <w:rsid w:val="0053747D"/>
    <w:rsid w:val="00542537"/>
    <w:rsid w:val="00550162"/>
    <w:rsid w:val="00564898"/>
    <w:rsid w:val="005722D5"/>
    <w:rsid w:val="0058748A"/>
    <w:rsid w:val="005B3C59"/>
    <w:rsid w:val="005C298D"/>
    <w:rsid w:val="005C3F14"/>
    <w:rsid w:val="005C4FB3"/>
    <w:rsid w:val="005D53E8"/>
    <w:rsid w:val="005E054B"/>
    <w:rsid w:val="005E0CA9"/>
    <w:rsid w:val="005F14B2"/>
    <w:rsid w:val="005F57BD"/>
    <w:rsid w:val="00605F3A"/>
    <w:rsid w:val="00623715"/>
    <w:rsid w:val="00627AE3"/>
    <w:rsid w:val="00631E49"/>
    <w:rsid w:val="00634DAA"/>
    <w:rsid w:val="006438B2"/>
    <w:rsid w:val="00660287"/>
    <w:rsid w:val="006616A6"/>
    <w:rsid w:val="0067357A"/>
    <w:rsid w:val="0067428E"/>
    <w:rsid w:val="00683E18"/>
    <w:rsid w:val="00693DC4"/>
    <w:rsid w:val="006955EB"/>
    <w:rsid w:val="00696AC2"/>
    <w:rsid w:val="006B4054"/>
    <w:rsid w:val="006B4F9D"/>
    <w:rsid w:val="006B538D"/>
    <w:rsid w:val="006B7B01"/>
    <w:rsid w:val="006C49C8"/>
    <w:rsid w:val="006D4EFB"/>
    <w:rsid w:val="006E5487"/>
    <w:rsid w:val="006F2375"/>
    <w:rsid w:val="006F24E5"/>
    <w:rsid w:val="006F4953"/>
    <w:rsid w:val="0070068D"/>
    <w:rsid w:val="00704D4A"/>
    <w:rsid w:val="00706CC8"/>
    <w:rsid w:val="00711581"/>
    <w:rsid w:val="00715B43"/>
    <w:rsid w:val="00740092"/>
    <w:rsid w:val="007437A2"/>
    <w:rsid w:val="00750C39"/>
    <w:rsid w:val="00776068"/>
    <w:rsid w:val="0078436C"/>
    <w:rsid w:val="007958F2"/>
    <w:rsid w:val="007B6A32"/>
    <w:rsid w:val="007D1C7C"/>
    <w:rsid w:val="007D3075"/>
    <w:rsid w:val="007E04A0"/>
    <w:rsid w:val="007F4EE3"/>
    <w:rsid w:val="0080151E"/>
    <w:rsid w:val="0080579C"/>
    <w:rsid w:val="00810732"/>
    <w:rsid w:val="008267F6"/>
    <w:rsid w:val="00827AAF"/>
    <w:rsid w:val="008701D6"/>
    <w:rsid w:val="008707D3"/>
    <w:rsid w:val="008825EB"/>
    <w:rsid w:val="008A64CC"/>
    <w:rsid w:val="008C7814"/>
    <w:rsid w:val="008F4742"/>
    <w:rsid w:val="009073C0"/>
    <w:rsid w:val="00926AAD"/>
    <w:rsid w:val="009555C5"/>
    <w:rsid w:val="009632CD"/>
    <w:rsid w:val="00964097"/>
    <w:rsid w:val="00972CFF"/>
    <w:rsid w:val="00993452"/>
    <w:rsid w:val="009C74AE"/>
    <w:rsid w:val="009D2EDF"/>
    <w:rsid w:val="009E1502"/>
    <w:rsid w:val="009E53F1"/>
    <w:rsid w:val="00A46710"/>
    <w:rsid w:val="00A63CCF"/>
    <w:rsid w:val="00A700EB"/>
    <w:rsid w:val="00A81BA2"/>
    <w:rsid w:val="00A8222D"/>
    <w:rsid w:val="00A92DB9"/>
    <w:rsid w:val="00AA1325"/>
    <w:rsid w:val="00AA36F0"/>
    <w:rsid w:val="00AD32D0"/>
    <w:rsid w:val="00AE1B57"/>
    <w:rsid w:val="00AE40FB"/>
    <w:rsid w:val="00B40204"/>
    <w:rsid w:val="00B42B59"/>
    <w:rsid w:val="00B47004"/>
    <w:rsid w:val="00B76BD6"/>
    <w:rsid w:val="00B8042F"/>
    <w:rsid w:val="00B87D8B"/>
    <w:rsid w:val="00BA2E28"/>
    <w:rsid w:val="00BA4D68"/>
    <w:rsid w:val="00BB0DCE"/>
    <w:rsid w:val="00BB28F9"/>
    <w:rsid w:val="00BB2B42"/>
    <w:rsid w:val="00BB60C2"/>
    <w:rsid w:val="00BC34B3"/>
    <w:rsid w:val="00BD6540"/>
    <w:rsid w:val="00C23225"/>
    <w:rsid w:val="00C425AE"/>
    <w:rsid w:val="00C43B13"/>
    <w:rsid w:val="00C50EE4"/>
    <w:rsid w:val="00C50FE4"/>
    <w:rsid w:val="00C6029E"/>
    <w:rsid w:val="00C833BA"/>
    <w:rsid w:val="00C90E16"/>
    <w:rsid w:val="00C95671"/>
    <w:rsid w:val="00C9703D"/>
    <w:rsid w:val="00CB0EB0"/>
    <w:rsid w:val="00CC7F3C"/>
    <w:rsid w:val="00CE09CB"/>
    <w:rsid w:val="00CF4B75"/>
    <w:rsid w:val="00D1091E"/>
    <w:rsid w:val="00D111EE"/>
    <w:rsid w:val="00D65967"/>
    <w:rsid w:val="00D666A8"/>
    <w:rsid w:val="00D71840"/>
    <w:rsid w:val="00D77D62"/>
    <w:rsid w:val="00D83789"/>
    <w:rsid w:val="00D85392"/>
    <w:rsid w:val="00DA005E"/>
    <w:rsid w:val="00DA2ADD"/>
    <w:rsid w:val="00DA4E0C"/>
    <w:rsid w:val="00DB5B7F"/>
    <w:rsid w:val="00DD6DD2"/>
    <w:rsid w:val="00DE48D4"/>
    <w:rsid w:val="00E01B16"/>
    <w:rsid w:val="00E10894"/>
    <w:rsid w:val="00E11C29"/>
    <w:rsid w:val="00E40C33"/>
    <w:rsid w:val="00E44FEF"/>
    <w:rsid w:val="00E54E9F"/>
    <w:rsid w:val="00E64602"/>
    <w:rsid w:val="00E64935"/>
    <w:rsid w:val="00E77B8F"/>
    <w:rsid w:val="00E86380"/>
    <w:rsid w:val="00EB42CC"/>
    <w:rsid w:val="00EC1217"/>
    <w:rsid w:val="00EC4CDF"/>
    <w:rsid w:val="00EF1B1D"/>
    <w:rsid w:val="00F00425"/>
    <w:rsid w:val="00F03D4E"/>
    <w:rsid w:val="00F16B06"/>
    <w:rsid w:val="00F36BAB"/>
    <w:rsid w:val="00F41B5F"/>
    <w:rsid w:val="00F42F7B"/>
    <w:rsid w:val="00F54BEE"/>
    <w:rsid w:val="00F9084D"/>
    <w:rsid w:val="00F950BE"/>
    <w:rsid w:val="00FA7535"/>
    <w:rsid w:val="00FE075F"/>
    <w:rsid w:val="00FE332E"/>
    <w:rsid w:val="00FE7F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A8222D"/>
    <w:rPr>
      <w:sz w:val="16"/>
      <w:szCs w:val="16"/>
    </w:rPr>
  </w:style>
  <w:style w:type="paragraph" w:styleId="CommentText">
    <w:name w:val="annotation text"/>
    <w:basedOn w:val="Normal"/>
    <w:link w:val="CommentTextChar"/>
    <w:unhideWhenUsed/>
    <w:rsid w:val="00A8222D"/>
    <w:rPr>
      <w:sz w:val="20"/>
    </w:rPr>
  </w:style>
  <w:style w:type="character" w:customStyle="1" w:styleId="CommentTextChar">
    <w:name w:val="Comment Text Char"/>
    <w:basedOn w:val="DefaultParagraphFont"/>
    <w:link w:val="CommentText"/>
    <w:rsid w:val="00A8222D"/>
    <w:rPr>
      <w:sz w:val="20"/>
    </w:rPr>
  </w:style>
  <w:style w:type="paragraph" w:styleId="CommentSubject">
    <w:name w:val="annotation subject"/>
    <w:basedOn w:val="CommentText"/>
    <w:next w:val="CommentText"/>
    <w:link w:val="CommentSubjectChar"/>
    <w:semiHidden/>
    <w:unhideWhenUsed/>
    <w:rsid w:val="00A8222D"/>
    <w:rPr>
      <w:b/>
      <w:bCs/>
    </w:rPr>
  </w:style>
  <w:style w:type="character" w:customStyle="1" w:styleId="CommentSubjectChar">
    <w:name w:val="Comment Subject Char"/>
    <w:basedOn w:val="CommentTextChar"/>
    <w:link w:val="CommentSubject"/>
    <w:semiHidden/>
    <w:rsid w:val="00A8222D"/>
    <w:rPr>
      <w:b/>
      <w:bCs/>
      <w:sz w:val="20"/>
    </w:rPr>
  </w:style>
  <w:style w:type="character" w:customStyle="1" w:styleId="normaltextrun">
    <w:name w:val="normaltextrun"/>
    <w:basedOn w:val="DefaultParagraphFont"/>
    <w:rsid w:val="0049088D"/>
  </w:style>
  <w:style w:type="character" w:customStyle="1" w:styleId="eop">
    <w:name w:val="eop"/>
    <w:basedOn w:val="DefaultParagraphFont"/>
    <w:rsid w:val="0049088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CF4B75"/>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CF4B75"/>
    <w:pPr>
      <w:spacing w:after="120"/>
    </w:pPr>
    <w:rPr>
      <w:szCs w:val="24"/>
      <w:lang w:eastAsia="lt-LT"/>
    </w:rPr>
  </w:style>
  <w:style w:type="character" w:customStyle="1" w:styleId="BodyTextChar1">
    <w:name w:val="Body Text Char1"/>
    <w:basedOn w:val="DefaultParagraphFont"/>
    <w:semiHidden/>
    <w:rsid w:val="00CF4B75"/>
  </w:style>
  <w:style w:type="paragraph" w:styleId="BodyTextIndent">
    <w:name w:val="Body Text Indent"/>
    <w:basedOn w:val="Normal"/>
    <w:link w:val="BodyTextIndentChar"/>
    <w:uiPriority w:val="99"/>
    <w:semiHidden/>
    <w:unhideWhenUsed/>
    <w:rsid w:val="00CF4B75"/>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CF4B75"/>
    <w:rPr>
      <w:szCs w:val="24"/>
      <w:lang w:eastAsia="lt-LT"/>
    </w:rPr>
  </w:style>
  <w:style w:type="paragraph" w:customStyle="1" w:styleId="Heading">
    <w:name w:val="Heading"/>
    <w:basedOn w:val="Normal"/>
    <w:next w:val="BodyText"/>
    <w:rsid w:val="00CF4B75"/>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CF4B75"/>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26AAD"/>
  </w:style>
  <w:style w:type="paragraph" w:styleId="ListParagraph">
    <w:name w:val="List Paragraph"/>
    <w:basedOn w:val="Normal"/>
    <w:rsid w:val="001D75FC"/>
    <w:pPr>
      <w:ind w:left="720"/>
      <w:contextualSpacing/>
    </w:pPr>
  </w:style>
  <w:style w:type="paragraph" w:styleId="BalloonText">
    <w:name w:val="Balloon Text"/>
    <w:basedOn w:val="Normal"/>
    <w:link w:val="BalloonTextChar"/>
    <w:semiHidden/>
    <w:unhideWhenUsed/>
    <w:rsid w:val="004A1DF6"/>
    <w:rPr>
      <w:rFonts w:ascii="Segoe UI" w:hAnsi="Segoe UI" w:cs="Segoe UI"/>
      <w:sz w:val="18"/>
      <w:szCs w:val="18"/>
    </w:rPr>
  </w:style>
  <w:style w:type="character" w:customStyle="1" w:styleId="BalloonTextChar">
    <w:name w:val="Balloon Text Char"/>
    <w:basedOn w:val="DefaultParagraphFont"/>
    <w:link w:val="BalloonText"/>
    <w:semiHidden/>
    <w:rsid w:val="004A1DF6"/>
    <w:rPr>
      <w:rFonts w:ascii="Segoe UI" w:hAnsi="Segoe UI" w:cs="Segoe UI"/>
      <w:sz w:val="18"/>
      <w:szCs w:val="18"/>
    </w:rPr>
  </w:style>
  <w:style w:type="character" w:styleId="Emphasis">
    <w:name w:val="Emphasis"/>
    <w:basedOn w:val="DefaultParagraphFont"/>
    <w:uiPriority w:val="20"/>
    <w:qFormat/>
    <w:rsid w:val="005F5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727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schemas.microsoft.com/office/2006/documentManagement/types"/>
    <ds:schemaRef ds:uri="ee1859fd-5c03-4aad-a8ae-84688b43cbdc"/>
    <ds:schemaRef ds:uri="http://purl.org/dc/terms/"/>
    <ds:schemaRef ds:uri="http://www.w3.org/XML/1998/namespace"/>
    <ds:schemaRef ds:uri="http://purl.org/dc/elements/1.1/"/>
    <ds:schemaRef ds:uri="10d82443-09d3-40b0-8c83-26301ffc3ad6"/>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81A621D-BCD2-4048-87D7-5C39CC4DF298}">
  <ds:schemaRefs>
    <ds:schemaRef ds:uri="http://schemas.openxmlformats.org/officeDocument/2006/bibliography"/>
  </ds:schemaRefs>
</ds:datastoreItem>
</file>

<file path=customXml/itemProps4.xml><?xml version="1.0" encoding="utf-8"?>
<ds:datastoreItem xmlns:ds="http://schemas.openxmlformats.org/officeDocument/2006/customXml" ds:itemID="{A9ECD83B-3454-47AF-8D79-99C48EA00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1727</Words>
  <Characters>12641</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11</cp:revision>
  <cp:lastPrinted>2017-06-29T23:42:00Z</cp:lastPrinted>
  <dcterms:created xsi:type="dcterms:W3CDTF">2025-09-08T06:03:00Z</dcterms:created>
  <dcterms:modified xsi:type="dcterms:W3CDTF">2025-09-10T10:16:00Z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