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1518" w14:textId="77777777" w:rsidR="003C46E9" w:rsidRPr="00381C6E" w:rsidRDefault="003C46E9" w:rsidP="003C46E9">
      <w:pPr>
        <w:spacing w:after="0" w:line="240" w:lineRule="auto"/>
        <w:jc w:val="center"/>
        <w:rPr>
          <w:rFonts w:ascii="Times New Roman" w:eastAsia="Times New Roman" w:hAnsi="Times New Roman" w:cs="Times New Roman"/>
          <w:b/>
          <w:bCs/>
          <w:color w:val="FF0000"/>
          <w:sz w:val="24"/>
          <w:szCs w:val="24"/>
          <w:lang w:val="lt-LT" w:eastAsia="lt-LT" w:bidi="lt-LT"/>
        </w:rPr>
      </w:pPr>
      <w:r w:rsidRPr="00381C6E">
        <w:rPr>
          <w:rFonts w:ascii="Times New Roman" w:eastAsia="Times New Roman" w:hAnsi="Times New Roman" w:cs="Times New Roman"/>
          <w:b/>
          <w:bCs/>
          <w:color w:val="FF0000"/>
          <w:sz w:val="24"/>
          <w:szCs w:val="24"/>
          <w:lang w:val="lt-LT" w:eastAsia="lt-LT" w:bidi="lt-LT"/>
        </w:rPr>
        <w:t>LIETUVOS NACIONALINIS DAILĖS MUZIEJUS</w:t>
      </w:r>
    </w:p>
    <w:p w14:paraId="1C3422B2" w14:textId="77777777" w:rsidR="003C46E9" w:rsidRPr="00D62DA5" w:rsidRDefault="003C46E9" w:rsidP="003C46E9">
      <w:pPr>
        <w:spacing w:after="0" w:line="240" w:lineRule="auto"/>
        <w:jc w:val="center"/>
        <w:rPr>
          <w:rFonts w:ascii="Times New Roman" w:hAnsi="Times New Roman" w:cs="Times New Roman"/>
          <w:b/>
          <w:bCs/>
          <w:sz w:val="24"/>
          <w:szCs w:val="24"/>
          <w:lang w:val="lt-LT"/>
        </w:rPr>
      </w:pPr>
    </w:p>
    <w:p w14:paraId="1723CC80" w14:textId="77777777" w:rsidR="003C46E9" w:rsidRPr="00D62DA5" w:rsidRDefault="003C46E9" w:rsidP="003C46E9">
      <w:pPr>
        <w:jc w:val="center"/>
        <w:rPr>
          <w:rFonts w:ascii="Times New Roman" w:hAnsi="Times New Roman" w:cs="Times New Roman"/>
          <w:b/>
          <w:bCs/>
          <w:color w:val="auto"/>
          <w:sz w:val="24"/>
          <w:szCs w:val="24"/>
          <w:lang w:val="lt-LT"/>
        </w:rPr>
      </w:pPr>
      <w:r w:rsidRPr="00D62DA5">
        <w:rPr>
          <w:rFonts w:ascii="Times New Roman" w:hAnsi="Times New Roman" w:cs="Times New Roman"/>
          <w:b/>
          <w:bCs/>
          <w:color w:val="auto"/>
          <w:sz w:val="24"/>
          <w:szCs w:val="24"/>
          <w:lang w:val="lt-LT"/>
        </w:rPr>
        <w:t>Kvietimas suteikti rinkos konsultaciją pirkime</w:t>
      </w:r>
    </w:p>
    <w:p w14:paraId="53690910" w14:textId="77777777" w:rsidR="003C46E9" w:rsidRPr="00381C6E" w:rsidRDefault="003C46E9" w:rsidP="003C46E9">
      <w:pPr>
        <w:autoSpaceDE w:val="0"/>
        <w:autoSpaceDN w:val="0"/>
        <w:adjustRightInd w:val="0"/>
        <w:spacing w:after="0" w:line="240" w:lineRule="auto"/>
        <w:jc w:val="center"/>
        <w:rPr>
          <w:rFonts w:ascii="Times New Roman" w:eastAsia="TimesNewRomanPSMT" w:hAnsi="Times New Roman" w:cs="Times New Roman"/>
          <w:b/>
          <w:bCs/>
          <w:color w:val="FF0000"/>
          <w:sz w:val="22"/>
          <w:szCs w:val="22"/>
          <w:lang w:val="lt-LT"/>
        </w:rPr>
      </w:pPr>
      <w:r w:rsidRPr="00381C6E">
        <w:rPr>
          <w:rFonts w:ascii="Times New Roman" w:eastAsia="TimesNewRomanPSMT" w:hAnsi="Times New Roman" w:cs="Times New Roman"/>
          <w:b/>
          <w:bCs/>
          <w:color w:val="FF0000"/>
          <w:sz w:val="22"/>
          <w:szCs w:val="22"/>
          <w:lang w:val="lt-LT"/>
        </w:rPr>
        <w:t>SAVITARNOS RŪBINĖS PERTVARKYMO IR KASOS IŠPLĖTIMO DARBAI</w:t>
      </w:r>
    </w:p>
    <w:p w14:paraId="7F8D9E59" w14:textId="77777777" w:rsidR="003C46E9" w:rsidRPr="00D62DA5" w:rsidRDefault="003C46E9" w:rsidP="003C46E9">
      <w:pPr>
        <w:jc w:val="center"/>
        <w:rPr>
          <w:rFonts w:ascii="Times New Roman" w:hAnsi="Times New Roman" w:cs="Times New Roman"/>
          <w:color w:val="auto"/>
          <w:sz w:val="24"/>
          <w:szCs w:val="24"/>
          <w:lang w:val="lt-LT"/>
        </w:rPr>
      </w:pPr>
      <w:r w:rsidRPr="00D62DA5">
        <w:rPr>
          <w:rFonts w:ascii="Times New Roman" w:hAnsi="Times New Roman" w:cs="Times New Roman"/>
          <w:color w:val="auto"/>
          <w:sz w:val="24"/>
          <w:szCs w:val="24"/>
          <w:lang w:val="lt-LT"/>
        </w:rPr>
        <w:t>2025, Vilnius</w:t>
      </w:r>
    </w:p>
    <w:p w14:paraId="7700BFFA" w14:textId="77777777" w:rsidR="003C46E9" w:rsidRPr="00D62DA5" w:rsidRDefault="003C46E9" w:rsidP="003C46E9">
      <w:pPr>
        <w:widowControl w:val="0"/>
        <w:spacing w:after="0" w:line="240" w:lineRule="auto"/>
        <w:jc w:val="both"/>
        <w:rPr>
          <w:rFonts w:ascii="Times New Roman" w:eastAsia="Arial" w:hAnsi="Times New Roman" w:cs="Times New Roman"/>
          <w:color w:val="auto"/>
          <w:sz w:val="24"/>
          <w:szCs w:val="24"/>
          <w:lang w:val="lt-LT" w:eastAsia="lt-LT" w:bidi="lt-LT"/>
        </w:rPr>
      </w:pPr>
      <w:r w:rsidRPr="00D62DA5">
        <w:rPr>
          <w:rFonts w:ascii="Times New Roman" w:eastAsia="Arial" w:hAnsi="Times New Roman" w:cs="Times New Roman"/>
          <w:b/>
          <w:bCs/>
          <w:color w:val="auto"/>
          <w:sz w:val="24"/>
          <w:szCs w:val="24"/>
          <w:lang w:val="lt-LT" w:eastAsia="lt-LT" w:bidi="lt-LT"/>
        </w:rPr>
        <w:t>Perkančioji organizacija</w:t>
      </w:r>
      <w:r w:rsidRPr="00D62DA5">
        <w:rPr>
          <w:rFonts w:ascii="Times New Roman" w:eastAsia="Arial" w:hAnsi="Times New Roman" w:cs="Times New Roman"/>
          <w:color w:val="auto"/>
          <w:sz w:val="24"/>
          <w:szCs w:val="24"/>
          <w:lang w:val="lt-LT" w:eastAsia="lt-LT" w:bidi="lt-LT"/>
        </w:rPr>
        <w:t xml:space="preserve"> – Lietuvos nacionalinis dailės muziejus (toliau – Muziejus, PO, perkančioji organizacija)</w:t>
      </w:r>
    </w:p>
    <w:p w14:paraId="72D1DF91" w14:textId="77777777" w:rsidR="003C46E9" w:rsidRPr="00D62DA5" w:rsidRDefault="003C46E9" w:rsidP="003C46E9">
      <w:pPr>
        <w:widowControl w:val="0"/>
        <w:spacing w:after="0" w:line="240" w:lineRule="auto"/>
        <w:jc w:val="both"/>
        <w:rPr>
          <w:rFonts w:ascii="Times New Roman" w:hAnsi="Times New Roman" w:cs="Times New Roman"/>
          <w:color w:val="auto"/>
          <w:sz w:val="24"/>
          <w:szCs w:val="24"/>
          <w:lang w:val="lt-LT"/>
        </w:rPr>
      </w:pPr>
      <w:r w:rsidRPr="00D62DA5">
        <w:rPr>
          <w:rFonts w:ascii="Times New Roman" w:eastAsia="Arial" w:hAnsi="Times New Roman" w:cs="Times New Roman"/>
          <w:b/>
          <w:bCs/>
          <w:color w:val="auto"/>
          <w:sz w:val="24"/>
          <w:szCs w:val="24"/>
          <w:lang w:val="lt-LT" w:eastAsia="lt-LT" w:bidi="lt-LT"/>
        </w:rPr>
        <w:t>Pirkimo objektas</w:t>
      </w:r>
      <w:r w:rsidRPr="00D62DA5">
        <w:rPr>
          <w:rFonts w:ascii="Times New Roman" w:eastAsia="Arial" w:hAnsi="Times New Roman" w:cs="Times New Roman"/>
          <w:color w:val="auto"/>
          <w:sz w:val="24"/>
          <w:szCs w:val="24"/>
          <w:lang w:val="lt-LT" w:eastAsia="lt-LT" w:bidi="lt-LT"/>
        </w:rPr>
        <w:t xml:space="preserve"> –</w:t>
      </w:r>
      <w:r w:rsidRPr="00D62DA5">
        <w:rPr>
          <w:rFonts w:ascii="Times New Roman" w:hAnsi="Times New Roman" w:cs="Times New Roman"/>
          <w:b/>
          <w:bCs/>
          <w:color w:val="auto"/>
          <w:sz w:val="24"/>
          <w:szCs w:val="24"/>
          <w:lang w:val="lt-LT"/>
        </w:rPr>
        <w:t xml:space="preserve">  </w:t>
      </w:r>
      <w:r w:rsidRPr="00D62DA5">
        <w:rPr>
          <w:rFonts w:ascii="Times New Roman" w:hAnsi="Times New Roman" w:cs="Times New Roman"/>
          <w:color w:val="auto"/>
          <w:sz w:val="24"/>
          <w:szCs w:val="24"/>
          <w:lang w:val="lt-LT"/>
        </w:rPr>
        <w:t xml:space="preserve">Muziejus planuoja skelbti pirkimą dėl </w:t>
      </w:r>
      <w:r w:rsidRPr="00D62DA5">
        <w:rPr>
          <w:rFonts w:ascii="Times New Roman" w:eastAsia="Calibri" w:hAnsi="Times New Roman" w:cs="Times New Roman"/>
          <w:color w:val="auto"/>
          <w:sz w:val="24"/>
          <w:szCs w:val="24"/>
          <w:lang w:val="lt-LT"/>
        </w:rPr>
        <w:t>savitarnos rūbinės pertvarkymo ir kasos išplėtimo darbų Nacionalinėje dailės galerijoje (toliau – NDG), Konstitucijos pr. 22, Vilnius</w:t>
      </w:r>
    </w:p>
    <w:p w14:paraId="787AA05A" w14:textId="77777777" w:rsidR="003C46E9" w:rsidRPr="00D62DA5" w:rsidRDefault="003C46E9" w:rsidP="003C46E9">
      <w:pPr>
        <w:widowControl w:val="0"/>
        <w:spacing w:after="0" w:line="240" w:lineRule="auto"/>
        <w:jc w:val="both"/>
        <w:rPr>
          <w:rFonts w:ascii="Times New Roman" w:eastAsia="Arial" w:hAnsi="Times New Roman" w:cs="Times New Roman"/>
          <w:color w:val="auto"/>
          <w:sz w:val="24"/>
          <w:szCs w:val="24"/>
          <w:lang w:val="lt-LT" w:eastAsia="lt-LT" w:bidi="lt-LT"/>
        </w:rPr>
      </w:pPr>
    </w:p>
    <w:p w14:paraId="1366A571" w14:textId="095FA9AB" w:rsidR="003C46E9" w:rsidRPr="00D62DA5" w:rsidRDefault="003C46E9" w:rsidP="003C46E9">
      <w:pPr>
        <w:spacing w:after="0" w:line="240" w:lineRule="auto"/>
        <w:jc w:val="both"/>
        <w:rPr>
          <w:rFonts w:ascii="Times New Roman" w:eastAsia="Calibri" w:hAnsi="Times New Roman" w:cs="Times New Roman"/>
          <w:color w:val="000000" w:themeColor="text1"/>
          <w:sz w:val="24"/>
          <w:szCs w:val="24"/>
          <w:lang w:val="lt-LT"/>
        </w:rPr>
      </w:pPr>
      <w:r w:rsidRPr="00D62DA5">
        <w:rPr>
          <w:rFonts w:ascii="Times New Roman" w:eastAsia="Arial" w:hAnsi="Times New Roman" w:cs="Times New Roman"/>
          <w:b/>
          <w:bCs/>
          <w:color w:val="auto"/>
          <w:sz w:val="24"/>
          <w:szCs w:val="24"/>
          <w:u w:val="single"/>
          <w:lang w:val="lt-LT" w:eastAsia="lt-LT" w:bidi="lt-LT"/>
        </w:rPr>
        <w:t>PAGRINDINIS RINKOS KONSULTACIJOS TIKSLAS</w:t>
      </w:r>
      <w:r w:rsidRPr="00D62DA5">
        <w:rPr>
          <w:rFonts w:ascii="Times New Roman" w:eastAsia="Arial" w:hAnsi="Times New Roman" w:cs="Times New Roman"/>
          <w:b/>
          <w:bCs/>
          <w:color w:val="auto"/>
          <w:sz w:val="24"/>
          <w:szCs w:val="24"/>
          <w:lang w:val="lt-LT" w:eastAsia="lt-LT" w:bidi="lt-LT"/>
        </w:rPr>
        <w:t xml:space="preserve"> </w:t>
      </w:r>
      <w:r w:rsidRPr="00D62DA5">
        <w:rPr>
          <w:rFonts w:ascii="Times New Roman" w:eastAsia="Arial" w:hAnsi="Times New Roman" w:cs="Times New Roman"/>
          <w:color w:val="auto"/>
          <w:sz w:val="24"/>
          <w:szCs w:val="24"/>
          <w:lang w:val="lt-LT" w:eastAsia="lt-LT" w:bidi="lt-LT"/>
        </w:rPr>
        <w:t xml:space="preserve">– rinkos dalyvių apklausa, skirta </w:t>
      </w:r>
      <w:r w:rsidRPr="00D62DA5">
        <w:rPr>
          <w:rFonts w:ascii="Times New Roman" w:eastAsia="Calibri" w:hAnsi="Times New Roman" w:cs="Times New Roman"/>
          <w:color w:val="000000" w:themeColor="text1"/>
          <w:sz w:val="24"/>
          <w:szCs w:val="24"/>
          <w:lang w:val="lt-LT"/>
        </w:rPr>
        <w:t>sužinoti preliminarią planuojamų įsigyti darbų kainą, įvertinti techninę specifikaciją</w:t>
      </w:r>
      <w:r>
        <w:rPr>
          <w:rFonts w:ascii="Times New Roman" w:eastAsia="Calibri" w:hAnsi="Times New Roman" w:cs="Times New Roman"/>
          <w:color w:val="000000" w:themeColor="text1"/>
          <w:sz w:val="24"/>
          <w:szCs w:val="24"/>
          <w:lang w:val="lt-LT"/>
        </w:rPr>
        <w:t xml:space="preserve">, </w:t>
      </w:r>
      <w:r w:rsidR="0027554E">
        <w:rPr>
          <w:rFonts w:ascii="Times New Roman" w:eastAsia="Calibri" w:hAnsi="Times New Roman" w:cs="Times New Roman"/>
          <w:color w:val="000000" w:themeColor="text1"/>
          <w:sz w:val="24"/>
          <w:szCs w:val="24"/>
          <w:lang w:val="lt-LT"/>
        </w:rPr>
        <w:t>Specialiosiose pirkimo sąlygose pateikiamus reikalavimus</w:t>
      </w:r>
      <w:r>
        <w:rPr>
          <w:rFonts w:ascii="Times New Roman" w:eastAsia="Calibri" w:hAnsi="Times New Roman" w:cs="Times New Roman"/>
          <w:color w:val="000000" w:themeColor="text1"/>
          <w:sz w:val="24"/>
          <w:szCs w:val="24"/>
          <w:lang w:val="lt-LT"/>
        </w:rPr>
        <w:t>.</w:t>
      </w:r>
    </w:p>
    <w:p w14:paraId="63E5A68E" w14:textId="77777777" w:rsidR="003C46E9" w:rsidRPr="00D62DA5" w:rsidRDefault="003C46E9" w:rsidP="003C46E9">
      <w:pPr>
        <w:spacing w:after="0" w:line="240" w:lineRule="auto"/>
        <w:jc w:val="both"/>
        <w:rPr>
          <w:rFonts w:ascii="Times New Roman" w:hAnsi="Times New Roman" w:cs="Times New Roman"/>
          <w:sz w:val="24"/>
          <w:szCs w:val="24"/>
          <w:lang w:val="lt-LT"/>
        </w:rPr>
      </w:pPr>
    </w:p>
    <w:p w14:paraId="7C3392DD" w14:textId="77777777" w:rsidR="003C46E9" w:rsidRPr="00D62DA5" w:rsidRDefault="003C46E9" w:rsidP="003C46E9">
      <w:pPr>
        <w:spacing w:after="0" w:line="240" w:lineRule="auto"/>
        <w:jc w:val="both"/>
        <w:rPr>
          <w:rFonts w:ascii="Times New Roman" w:eastAsia="Arial" w:hAnsi="Times New Roman" w:cs="Times New Roman"/>
          <w:color w:val="auto"/>
          <w:sz w:val="24"/>
          <w:szCs w:val="24"/>
          <w:lang w:val="lt-LT" w:eastAsia="lt-LT" w:bidi="lt-LT"/>
        </w:rPr>
      </w:pPr>
      <w:r w:rsidRPr="00D62DA5">
        <w:rPr>
          <w:rFonts w:ascii="Times New Roman" w:eastAsia="Arial" w:hAnsi="Times New Roman" w:cs="Times New Roman"/>
          <w:b/>
          <w:bCs/>
          <w:color w:val="auto"/>
          <w:sz w:val="24"/>
          <w:szCs w:val="24"/>
          <w:lang w:val="lt-LT" w:eastAsia="lt-LT" w:bidi="lt-LT"/>
        </w:rPr>
        <w:t xml:space="preserve">Kontaktinis asmuo – </w:t>
      </w:r>
      <w:r w:rsidRPr="00D62DA5">
        <w:rPr>
          <w:rFonts w:ascii="Times New Roman" w:eastAsia="Arial" w:hAnsi="Times New Roman" w:cs="Times New Roman"/>
          <w:color w:val="auto"/>
          <w:sz w:val="24"/>
          <w:szCs w:val="24"/>
          <w:lang w:val="lt-LT" w:eastAsia="lt-LT" w:bidi="lt-LT"/>
        </w:rPr>
        <w:t xml:space="preserve">Mindaugas Reklaitis, NDG architektas, el. p. </w:t>
      </w:r>
      <w:hyperlink r:id="rId7" w:history="1">
        <w:r w:rsidRPr="00D62DA5">
          <w:rPr>
            <w:rStyle w:val="Hyperlink"/>
            <w:rFonts w:ascii="Times New Roman" w:eastAsia="Arial" w:hAnsi="Times New Roman" w:cs="Times New Roman"/>
            <w:sz w:val="24"/>
            <w:szCs w:val="24"/>
            <w:lang w:val="lt-LT" w:eastAsia="lt-LT" w:bidi="lt-LT"/>
          </w:rPr>
          <w:t>mindaugas@ndg.lt</w:t>
        </w:r>
      </w:hyperlink>
      <w:r w:rsidRPr="00D62DA5">
        <w:rPr>
          <w:rFonts w:ascii="Times New Roman" w:eastAsia="Arial" w:hAnsi="Times New Roman" w:cs="Times New Roman"/>
          <w:color w:val="auto"/>
          <w:sz w:val="24"/>
          <w:szCs w:val="24"/>
          <w:lang w:val="lt-LT" w:eastAsia="lt-LT" w:bidi="lt-LT"/>
        </w:rPr>
        <w:t>; tel. 0 868 772142</w:t>
      </w:r>
    </w:p>
    <w:p w14:paraId="61961D19" w14:textId="3C9FFC19" w:rsidR="003C46E9" w:rsidRPr="00D62DA5" w:rsidRDefault="003C46E9" w:rsidP="003C46E9">
      <w:pPr>
        <w:spacing w:after="0" w:line="240" w:lineRule="auto"/>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 xml:space="preserve">Kviečiame tiekėjus suteikti rinkos konsultaciją </w:t>
      </w:r>
      <w:r w:rsidRPr="00D62DA5">
        <w:rPr>
          <w:rFonts w:ascii="Times New Roman" w:hAnsi="Times New Roman" w:cs="Times New Roman"/>
          <w:b/>
          <w:color w:val="000000" w:themeColor="text1"/>
          <w:sz w:val="24"/>
          <w:szCs w:val="24"/>
          <w:lang w:val="lt-LT"/>
        </w:rPr>
        <w:t xml:space="preserve">iki 2025 m. </w:t>
      </w:r>
      <w:r>
        <w:rPr>
          <w:rFonts w:ascii="Times New Roman" w:hAnsi="Times New Roman" w:cs="Times New Roman"/>
          <w:b/>
          <w:color w:val="000000" w:themeColor="text1"/>
          <w:sz w:val="24"/>
          <w:szCs w:val="24"/>
          <w:lang w:val="lt-LT"/>
        </w:rPr>
        <w:t>rugsėjo 15</w:t>
      </w:r>
      <w:r w:rsidRPr="00D62DA5">
        <w:rPr>
          <w:rFonts w:ascii="Times New Roman" w:hAnsi="Times New Roman" w:cs="Times New Roman"/>
          <w:b/>
          <w:color w:val="000000" w:themeColor="text1"/>
          <w:sz w:val="24"/>
          <w:szCs w:val="24"/>
          <w:lang w:val="lt-LT"/>
        </w:rPr>
        <w:t xml:space="preserve"> d. </w:t>
      </w:r>
      <w:r w:rsidRPr="00D62DA5">
        <w:rPr>
          <w:rFonts w:ascii="Times New Roman" w:hAnsi="Times New Roman" w:cs="Times New Roman"/>
          <w:color w:val="000000" w:themeColor="text1"/>
          <w:sz w:val="24"/>
          <w:szCs w:val="24"/>
          <w:lang w:val="lt-LT"/>
        </w:rPr>
        <w:t>dėl</w:t>
      </w:r>
      <w:r w:rsidRPr="00D62DA5">
        <w:rPr>
          <w:rFonts w:ascii="Times New Roman" w:eastAsia="Times New Roman" w:hAnsi="Times New Roman" w:cs="Times New Roman"/>
          <w:color w:val="000000" w:themeColor="text1"/>
          <w:sz w:val="24"/>
          <w:szCs w:val="24"/>
          <w:lang w:val="lt-LT"/>
        </w:rPr>
        <w:t xml:space="preserve"> planuojamų įsigyti</w:t>
      </w:r>
      <w:r w:rsidRPr="00D62DA5">
        <w:rPr>
          <w:rFonts w:ascii="Times New Roman" w:eastAsia="Times New Roman" w:hAnsi="Times New Roman" w:cs="Times New Roman"/>
          <w:i/>
          <w:color w:val="000000" w:themeColor="text1"/>
          <w:sz w:val="24"/>
          <w:szCs w:val="24"/>
          <w:lang w:val="lt-LT"/>
        </w:rPr>
        <w:t xml:space="preserve"> </w:t>
      </w:r>
      <w:r w:rsidRPr="00D62DA5">
        <w:rPr>
          <w:rFonts w:ascii="Times New Roman" w:eastAsia="Times New Roman" w:hAnsi="Times New Roman" w:cs="Times New Roman"/>
          <w:iCs/>
          <w:color w:val="000000" w:themeColor="text1"/>
          <w:sz w:val="24"/>
          <w:szCs w:val="24"/>
          <w:lang w:val="lt-LT"/>
        </w:rPr>
        <w:t>darbų, kurių</w:t>
      </w:r>
      <w:r w:rsidRPr="00D62DA5">
        <w:rPr>
          <w:rFonts w:ascii="Times New Roman" w:eastAsia="Times New Roman" w:hAnsi="Times New Roman" w:cs="Times New Roman"/>
          <w:color w:val="000000" w:themeColor="text1"/>
          <w:sz w:val="24"/>
          <w:szCs w:val="24"/>
          <w:lang w:val="lt-LT"/>
        </w:rPr>
        <w:t xml:space="preserve"> techninė specifikacija/užduotis</w:t>
      </w:r>
      <w:r>
        <w:rPr>
          <w:rFonts w:ascii="Times New Roman" w:eastAsia="Times New Roman" w:hAnsi="Times New Roman" w:cs="Times New Roman"/>
          <w:color w:val="000000" w:themeColor="text1"/>
          <w:sz w:val="24"/>
          <w:szCs w:val="24"/>
          <w:lang w:val="lt-LT"/>
        </w:rPr>
        <w:t xml:space="preserve"> ir Specialiosios pirkimo sąlygos</w:t>
      </w:r>
      <w:r w:rsidRPr="00D62DA5">
        <w:rPr>
          <w:rFonts w:ascii="Times New Roman" w:eastAsia="Times New Roman" w:hAnsi="Times New Roman" w:cs="Times New Roman"/>
          <w:color w:val="000000" w:themeColor="text1"/>
          <w:sz w:val="24"/>
          <w:szCs w:val="24"/>
          <w:lang w:val="lt-LT"/>
        </w:rPr>
        <w:t xml:space="preserve"> pridedam</w:t>
      </w:r>
      <w:r>
        <w:rPr>
          <w:rFonts w:ascii="Times New Roman" w:eastAsia="Times New Roman" w:hAnsi="Times New Roman" w:cs="Times New Roman"/>
          <w:color w:val="000000" w:themeColor="text1"/>
          <w:sz w:val="24"/>
          <w:szCs w:val="24"/>
          <w:lang w:val="lt-LT"/>
        </w:rPr>
        <w:t>os</w:t>
      </w:r>
      <w:r w:rsidRPr="00D62DA5">
        <w:rPr>
          <w:rFonts w:ascii="Times New Roman" w:hAnsi="Times New Roman" w:cs="Times New Roman"/>
          <w:color w:val="000000" w:themeColor="text1"/>
          <w:sz w:val="24"/>
          <w:szCs w:val="24"/>
          <w:lang w:val="lt-LT"/>
        </w:rPr>
        <w:t xml:space="preserve">. </w:t>
      </w:r>
    </w:p>
    <w:p w14:paraId="56E728D0" w14:textId="77777777" w:rsidR="003C46E9" w:rsidRPr="00D62DA5" w:rsidRDefault="003C46E9" w:rsidP="003C46E9">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D62DA5">
        <w:rPr>
          <w:rFonts w:ascii="Times New Roman" w:hAnsi="Times New Roman" w:cs="Times New Roman"/>
          <w:color w:val="auto"/>
          <w:lang w:eastAsia="en-US"/>
        </w:rPr>
        <w:t>Konsultacijos tikslas:</w:t>
      </w:r>
      <w:r w:rsidRPr="00D62DA5">
        <w:rPr>
          <w:rFonts w:ascii="Times New Roman" w:hAnsi="Times New Roman" w:cs="Times New Roman"/>
          <w:color w:val="4472C4" w:themeColor="accent1"/>
          <w:lang w:eastAsia="en-US"/>
        </w:rPr>
        <w:tab/>
      </w:r>
    </w:p>
    <w:p w14:paraId="7D15A081" w14:textId="77777777" w:rsidR="003C46E9" w:rsidRPr="00D62DA5" w:rsidRDefault="003C46E9" w:rsidP="003C46E9">
      <w:pPr>
        <w:spacing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62DA5">
        <w:rPr>
          <w:rFonts w:ascii="Times New Roman" w:eastAsia="Calibri" w:hAnsi="Times New Roman" w:cs="Times New Roman"/>
          <w:color w:val="000000" w:themeColor="text1"/>
          <w:sz w:val="24"/>
          <w:szCs w:val="24"/>
          <w:lang w:val="lt-LT" w:eastAsia="en-US"/>
        </w:rPr>
        <w:t xml:space="preserve">Siekiame pristatyti būsimą pirkimą galimiems teikėjams ir gauti konsultacijas kaip perkančiajai organizacijai įsigyti jos poreikius atitinkančias paslaugas efektyviausiu ir racionaliausiu būdu, teisingai suplanuoti pirkimui skirtas lėšas. </w:t>
      </w:r>
    </w:p>
    <w:p w14:paraId="41BB791D" w14:textId="77777777" w:rsidR="003C46E9" w:rsidRPr="00D62DA5" w:rsidRDefault="003C46E9" w:rsidP="003C46E9">
      <w:pPr>
        <w:widowControl w:val="0"/>
        <w:spacing w:after="0" w:line="240" w:lineRule="auto"/>
        <w:ind w:firstLine="720"/>
        <w:jc w:val="both"/>
        <w:rPr>
          <w:rFonts w:ascii="Times New Roman" w:eastAsia="Arial" w:hAnsi="Times New Roman" w:cs="Times New Roman"/>
          <w:color w:val="auto"/>
          <w:sz w:val="24"/>
          <w:szCs w:val="24"/>
          <w:lang w:val="lt-LT" w:eastAsia="lt-LT" w:bidi="lt-LT"/>
        </w:rPr>
      </w:pPr>
      <w:r w:rsidRPr="00D62DA5">
        <w:rPr>
          <w:rFonts w:ascii="Times New Roman" w:eastAsia="Arial" w:hAnsi="Times New Roman" w:cs="Times New Roman"/>
          <w:color w:val="auto"/>
          <w:sz w:val="24"/>
          <w:szCs w:val="24"/>
          <w:lang w:val="lt-LT" w:eastAsia="lt-LT" w:bidi="lt-LT"/>
        </w:rPr>
        <w:t>Rinkos konsultacija nėra skelbimas apie pirkimą ar išankstinis skelbimas apie pirkimą. Šios Rinkos konsultacijos paskelbimu dalyviai nėra kviečiami varžytis dėl pirkimo sutarties.</w:t>
      </w:r>
    </w:p>
    <w:p w14:paraId="502217F0" w14:textId="77777777" w:rsidR="003C46E9" w:rsidRPr="00D62DA5" w:rsidRDefault="003C46E9" w:rsidP="003C46E9">
      <w:pPr>
        <w:pStyle w:val="Body2"/>
        <w:spacing w:after="0"/>
        <w:ind w:firstLine="720"/>
        <w:rPr>
          <w:rFonts w:cs="Times New Roman"/>
          <w:sz w:val="24"/>
          <w:szCs w:val="24"/>
          <w:lang w:val="lt-LT"/>
        </w:rPr>
      </w:pPr>
      <w:r w:rsidRPr="00D62DA5">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46FD3A30" w14:textId="77777777" w:rsidR="003C46E9" w:rsidRPr="00D62DA5" w:rsidRDefault="003C46E9" w:rsidP="003C46E9">
      <w:pPr>
        <w:pStyle w:val="Body2"/>
        <w:spacing w:after="0"/>
        <w:ind w:firstLine="720"/>
        <w:rPr>
          <w:rFonts w:cs="Times New Roman"/>
          <w:sz w:val="24"/>
          <w:szCs w:val="24"/>
          <w:lang w:val="lt-LT"/>
        </w:rPr>
      </w:pPr>
      <w:r w:rsidRPr="00D62DA5">
        <w:rPr>
          <w:rFonts w:cs="Times New Roman"/>
          <w:sz w:val="24"/>
          <w:szCs w:val="24"/>
          <w:lang w:val="lt-LT"/>
        </w:rPr>
        <w:t>Rinkos konsultacijos metu gauta informacija, nepažeidžiant  Lietuvos Respublikos viešųjų pirkimų įstatymo (toliau –  VPĮ)  reikalavimų, gali būti naudojama priimant sprendimus dėl Pirkimo organizavimo ir vykdymo.</w:t>
      </w:r>
    </w:p>
    <w:p w14:paraId="7BAE21C5" w14:textId="77777777" w:rsidR="003C46E9" w:rsidRPr="00D62DA5" w:rsidRDefault="003C46E9" w:rsidP="003C46E9">
      <w:pPr>
        <w:spacing w:after="0" w:line="240" w:lineRule="auto"/>
        <w:ind w:firstLine="720"/>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625276B4" w14:textId="77777777" w:rsidR="003C46E9" w:rsidRPr="00D62DA5" w:rsidRDefault="003C46E9" w:rsidP="003C46E9">
      <w:pPr>
        <w:spacing w:after="0" w:line="240" w:lineRule="auto"/>
        <w:ind w:firstLine="720"/>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10A0C636" w14:textId="77777777" w:rsidR="003C46E9" w:rsidRPr="00D62DA5" w:rsidRDefault="003C46E9" w:rsidP="003C46E9">
      <w:pPr>
        <w:spacing w:after="0" w:line="240" w:lineRule="auto"/>
        <w:ind w:firstLine="720"/>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E0D1E6" w14:textId="77777777" w:rsidR="003C46E9" w:rsidRPr="00D62DA5" w:rsidRDefault="003C46E9" w:rsidP="003C46E9">
      <w:pPr>
        <w:spacing w:after="0" w:line="240" w:lineRule="auto"/>
        <w:ind w:firstLine="720"/>
        <w:jc w:val="both"/>
        <w:rPr>
          <w:rFonts w:ascii="Times New Roman" w:hAnsi="Times New Roman" w:cs="Times New Roman"/>
          <w:color w:val="FF0000"/>
          <w:sz w:val="24"/>
          <w:szCs w:val="24"/>
          <w:lang w:val="lt-LT"/>
        </w:rPr>
      </w:pPr>
    </w:p>
    <w:p w14:paraId="05E11496" w14:textId="77777777" w:rsidR="003C46E9" w:rsidRPr="00D62DA5" w:rsidRDefault="003C46E9" w:rsidP="003C46E9">
      <w:pPr>
        <w:spacing w:after="160" w:line="259" w:lineRule="auto"/>
        <w:rPr>
          <w:rFonts w:ascii="Times New Roman" w:hAnsi="Times New Roman" w:cs="Times New Roman"/>
          <w:b/>
          <w:color w:val="auto"/>
          <w:sz w:val="24"/>
          <w:szCs w:val="24"/>
          <w:lang w:val="lt-LT"/>
        </w:rPr>
      </w:pPr>
      <w:r w:rsidRPr="00D62DA5">
        <w:rPr>
          <w:rFonts w:ascii="Times New Roman" w:hAnsi="Times New Roman" w:cs="Times New Roman"/>
          <w:b/>
          <w:color w:val="auto"/>
          <w:sz w:val="24"/>
          <w:szCs w:val="24"/>
          <w:lang w:val="lt-LT"/>
        </w:rPr>
        <w:br w:type="page"/>
      </w:r>
    </w:p>
    <w:p w14:paraId="26DF8288" w14:textId="77777777" w:rsidR="003C46E9" w:rsidRPr="00D62DA5" w:rsidRDefault="003C46E9" w:rsidP="003C46E9">
      <w:pPr>
        <w:spacing w:after="0" w:line="240" w:lineRule="auto"/>
        <w:ind w:firstLine="720"/>
        <w:jc w:val="both"/>
        <w:rPr>
          <w:rFonts w:ascii="Times New Roman" w:hAnsi="Times New Roman" w:cs="Times New Roman"/>
          <w:b/>
          <w:color w:val="auto"/>
          <w:sz w:val="24"/>
          <w:szCs w:val="24"/>
          <w:lang w:val="lt-LT"/>
        </w:rPr>
      </w:pPr>
    </w:p>
    <w:p w14:paraId="679F632D" w14:textId="77777777" w:rsidR="003C46E9" w:rsidRPr="00D62DA5" w:rsidRDefault="003C46E9" w:rsidP="003C46E9">
      <w:pPr>
        <w:widowControl w:val="0"/>
        <w:spacing w:after="0" w:line="240" w:lineRule="auto"/>
        <w:jc w:val="center"/>
        <w:rPr>
          <w:rFonts w:ascii="Times New Roman" w:hAnsi="Times New Roman" w:cs="Times New Roman"/>
          <w:b/>
          <w:color w:val="auto"/>
          <w:sz w:val="24"/>
          <w:szCs w:val="24"/>
          <w:lang w:val="lt-LT"/>
        </w:rPr>
      </w:pPr>
      <w:r w:rsidRPr="00D62DA5">
        <w:rPr>
          <w:rFonts w:ascii="Times New Roman" w:hAnsi="Times New Roman" w:cs="Times New Roman"/>
          <w:b/>
          <w:color w:val="auto"/>
          <w:sz w:val="24"/>
          <w:szCs w:val="24"/>
          <w:lang w:val="lt-LT"/>
        </w:rPr>
        <w:t xml:space="preserve">Prašome atsakyti į šiuos klausimus dėl </w:t>
      </w:r>
      <w:r w:rsidRPr="00D62DA5">
        <w:rPr>
          <w:rFonts w:ascii="Times New Roman" w:eastAsia="Calibri" w:hAnsi="Times New Roman" w:cs="Times New Roman"/>
          <w:b/>
          <w:bCs/>
          <w:color w:val="auto"/>
          <w:sz w:val="24"/>
          <w:szCs w:val="24"/>
          <w:lang w:val="lt-LT"/>
        </w:rPr>
        <w:t xml:space="preserve">savitarnos rūbinės pertvarkymo ir kasos išplėtimo darbų NDG, Konstitucijos pr. 22, Vilnius </w:t>
      </w:r>
      <w:r w:rsidRPr="00D62DA5">
        <w:rPr>
          <w:rFonts w:ascii="Times New Roman" w:hAnsi="Times New Roman" w:cs="Times New Roman"/>
          <w:b/>
          <w:color w:val="auto"/>
          <w:sz w:val="24"/>
          <w:szCs w:val="24"/>
          <w:lang w:val="lt-LT"/>
        </w:rPr>
        <w:t xml:space="preserve"> </w:t>
      </w:r>
      <w:r w:rsidRPr="00D62DA5">
        <w:rPr>
          <w:rFonts w:ascii="Times New Roman" w:hAnsi="Times New Roman" w:cs="Times New Roman"/>
          <w:b/>
          <w:bCs/>
          <w:sz w:val="24"/>
          <w:szCs w:val="24"/>
          <w:lang w:val="lt-LT"/>
        </w:rPr>
        <w:t>įsigijimo</w:t>
      </w:r>
      <w:r w:rsidRPr="00D62DA5">
        <w:rPr>
          <w:rFonts w:ascii="Times New Roman" w:hAnsi="Times New Roman" w:cs="Times New Roman"/>
          <w:b/>
          <w:color w:val="auto"/>
          <w:sz w:val="24"/>
          <w:szCs w:val="24"/>
          <w:lang w:val="lt-LT"/>
        </w:rPr>
        <w:t>:</w:t>
      </w:r>
    </w:p>
    <w:p w14:paraId="68ACA6C0" w14:textId="77777777" w:rsidR="003C46E9" w:rsidRPr="00D62DA5" w:rsidRDefault="003C46E9" w:rsidP="003C46E9">
      <w:pPr>
        <w:widowControl w:val="0"/>
        <w:spacing w:after="0" w:line="240" w:lineRule="auto"/>
        <w:jc w:val="center"/>
        <w:rPr>
          <w:rFonts w:ascii="Times New Roman" w:hAnsi="Times New Roman" w:cs="Times New Roman"/>
          <w:b/>
          <w:color w:val="auto"/>
          <w:sz w:val="24"/>
          <w:szCs w:val="24"/>
          <w:lang w:val="lt-LT"/>
        </w:rPr>
      </w:pPr>
    </w:p>
    <w:p w14:paraId="4285FD66" w14:textId="77777777" w:rsidR="003C46E9" w:rsidRPr="00D62DA5" w:rsidRDefault="003C46E9" w:rsidP="003C46E9">
      <w:pPr>
        <w:spacing w:after="0" w:line="240" w:lineRule="auto"/>
        <w:ind w:firstLine="720"/>
        <w:jc w:val="both"/>
        <w:rPr>
          <w:rFonts w:ascii="Times New Roman" w:hAnsi="Times New Roman" w:cs="Times New Roman"/>
          <w:b/>
          <w:color w:val="auto"/>
          <w:sz w:val="24"/>
          <w:szCs w:val="24"/>
          <w:lang w:val="lt-LT"/>
        </w:rPr>
      </w:pPr>
    </w:p>
    <w:p w14:paraId="2957103E" w14:textId="77777777" w:rsidR="003C46E9" w:rsidRPr="00D62DA5" w:rsidRDefault="003C46E9" w:rsidP="003C46E9">
      <w:pPr>
        <w:spacing w:after="0" w:line="240" w:lineRule="auto"/>
        <w:ind w:firstLine="720"/>
        <w:jc w:val="both"/>
        <w:rPr>
          <w:rFonts w:ascii="Times New Roman" w:hAnsi="Times New Roman" w:cs="Times New Roman"/>
          <w:bCs/>
          <w:color w:val="auto"/>
          <w:sz w:val="24"/>
          <w:szCs w:val="24"/>
          <w:lang w:val="lt-LT"/>
        </w:rPr>
      </w:pPr>
      <w:r w:rsidRPr="00D62DA5">
        <w:rPr>
          <w:rFonts w:ascii="Times New Roman" w:hAnsi="Times New Roman" w:cs="Times New Roman"/>
          <w:bCs/>
          <w:color w:val="auto"/>
          <w:sz w:val="24"/>
          <w:szCs w:val="24"/>
          <w:lang w:val="lt-LT"/>
        </w:rPr>
        <w:t>Tiekėjo pavadinimas _________________________________________________________</w:t>
      </w:r>
    </w:p>
    <w:p w14:paraId="0C16DA5E" w14:textId="77777777" w:rsidR="003C46E9" w:rsidRPr="00D62DA5" w:rsidRDefault="003C46E9" w:rsidP="003C46E9">
      <w:pPr>
        <w:spacing w:after="0" w:line="240" w:lineRule="auto"/>
        <w:ind w:firstLine="720"/>
        <w:jc w:val="both"/>
        <w:rPr>
          <w:rFonts w:ascii="Times New Roman" w:hAnsi="Times New Roman" w:cs="Times New Roman"/>
          <w:b/>
          <w:color w:val="auto"/>
          <w:sz w:val="24"/>
          <w:szCs w:val="24"/>
          <w:lang w:val="lt-LT"/>
        </w:rPr>
      </w:pPr>
    </w:p>
    <w:tbl>
      <w:tblPr>
        <w:tblStyle w:val="GridTable4-Accent1"/>
        <w:tblW w:w="11250" w:type="dxa"/>
        <w:jc w:val="center"/>
        <w:tblLook w:val="04A0" w:firstRow="1" w:lastRow="0" w:firstColumn="1" w:lastColumn="0" w:noHBand="0" w:noVBand="1"/>
      </w:tblPr>
      <w:tblGrid>
        <w:gridCol w:w="1539"/>
        <w:gridCol w:w="3964"/>
        <w:gridCol w:w="3408"/>
        <w:gridCol w:w="2339"/>
      </w:tblGrid>
      <w:tr w:rsidR="003C46E9" w:rsidRPr="00D62DA5" w14:paraId="7BACAA6F" w14:textId="77777777" w:rsidTr="00922A8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8EAADB" w:themeFill="accent1" w:themeFillTint="99"/>
          </w:tcPr>
          <w:p w14:paraId="63C3F255" w14:textId="77777777" w:rsidR="003C46E9" w:rsidRPr="00D62DA5" w:rsidRDefault="003C46E9" w:rsidP="00922A88">
            <w:pPr>
              <w:spacing w:line="240" w:lineRule="auto"/>
              <w:ind w:left="720"/>
              <w:contextualSpacing/>
              <w:jc w:val="center"/>
              <w:rPr>
                <w:rFonts w:ascii="Times New Roman" w:hAnsi="Times New Roman" w:cs="Times New Roman"/>
                <w:b w:val="0"/>
                <w:bCs w:val="0"/>
                <w:sz w:val="22"/>
                <w:szCs w:val="22"/>
                <w:lang w:val="lt-LT"/>
              </w:rPr>
            </w:pPr>
            <w:r w:rsidRPr="00D62DA5">
              <w:rPr>
                <w:rFonts w:ascii="Times New Roman" w:hAnsi="Times New Roman" w:cs="Times New Roman"/>
                <w:bCs w:val="0"/>
                <w:sz w:val="22"/>
                <w:szCs w:val="22"/>
                <w:lang w:val="lt-LT"/>
              </w:rPr>
              <w:t>Eil. Nr.</w:t>
            </w:r>
          </w:p>
        </w:tc>
        <w:tc>
          <w:tcPr>
            <w:tcW w:w="3964" w:type="dxa"/>
            <w:shd w:val="clear" w:color="auto" w:fill="8EAADB" w:themeFill="accent1" w:themeFillTint="99"/>
          </w:tcPr>
          <w:p w14:paraId="6F348AD5" w14:textId="77777777" w:rsidR="003C46E9" w:rsidRPr="00D62DA5" w:rsidRDefault="003C46E9" w:rsidP="00922A88">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D62DA5">
              <w:rPr>
                <w:rFonts w:ascii="Times New Roman" w:hAnsi="Times New Roman" w:cs="Times New Roman"/>
                <w:bCs w:val="0"/>
                <w:sz w:val="22"/>
                <w:szCs w:val="22"/>
                <w:lang w:val="lt-LT"/>
              </w:rPr>
              <w:t>Klausimas</w:t>
            </w:r>
          </w:p>
        </w:tc>
        <w:tc>
          <w:tcPr>
            <w:tcW w:w="3408" w:type="dxa"/>
            <w:shd w:val="clear" w:color="auto" w:fill="8EAADB" w:themeFill="accent1" w:themeFillTint="99"/>
          </w:tcPr>
          <w:p w14:paraId="4DBEF30E" w14:textId="77777777" w:rsidR="003C46E9" w:rsidRPr="00D62DA5" w:rsidRDefault="003C46E9" w:rsidP="00922A88">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D62DA5">
              <w:rPr>
                <w:rFonts w:ascii="Times New Roman" w:hAnsi="Times New Roman" w:cs="Times New Roman"/>
                <w:bCs w:val="0"/>
                <w:sz w:val="22"/>
                <w:szCs w:val="22"/>
                <w:lang w:val="lt-LT"/>
              </w:rPr>
              <w:t>Tiekėjo atsakymas</w:t>
            </w:r>
          </w:p>
        </w:tc>
        <w:tc>
          <w:tcPr>
            <w:tcW w:w="2339" w:type="dxa"/>
            <w:shd w:val="clear" w:color="auto" w:fill="8EAADB" w:themeFill="accent1" w:themeFillTint="99"/>
          </w:tcPr>
          <w:p w14:paraId="317F4CA9" w14:textId="77777777" w:rsidR="003C46E9" w:rsidRPr="00D62DA5" w:rsidRDefault="003C46E9" w:rsidP="00922A88">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D62DA5">
              <w:rPr>
                <w:rFonts w:ascii="Times New Roman" w:hAnsi="Times New Roman" w:cs="Times New Roman"/>
                <w:bCs w:val="0"/>
                <w:sz w:val="22"/>
                <w:szCs w:val="22"/>
                <w:lang w:val="lt-LT"/>
              </w:rPr>
              <w:t>Konfidencialu</w:t>
            </w:r>
            <w:r w:rsidRPr="00D62DA5">
              <w:rPr>
                <w:rFonts w:ascii="Times New Roman" w:hAnsi="Times New Roman" w:cs="Times New Roman"/>
                <w:bCs w:val="0"/>
                <w:sz w:val="22"/>
                <w:szCs w:val="22"/>
                <w:vertAlign w:val="superscript"/>
                <w:lang w:val="lt-LT"/>
              </w:rPr>
              <w:footnoteReference w:id="1"/>
            </w:r>
          </w:p>
        </w:tc>
      </w:tr>
      <w:tr w:rsidR="003C46E9" w:rsidRPr="00D62DA5" w14:paraId="4CE861EA" w14:textId="77777777" w:rsidTr="00922A8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FFFFFF" w:themeFill="background1"/>
          </w:tcPr>
          <w:p w14:paraId="2A1369A0" w14:textId="77777777" w:rsidR="003C46E9" w:rsidRPr="00D62DA5" w:rsidRDefault="003C46E9" w:rsidP="00922A88">
            <w:pPr>
              <w:numPr>
                <w:ilvl w:val="0"/>
                <w:numId w:val="1"/>
              </w:numPr>
              <w:spacing w:after="120" w:line="240" w:lineRule="auto"/>
              <w:contextualSpacing/>
              <w:jc w:val="both"/>
              <w:rPr>
                <w:rFonts w:ascii="Times New Roman" w:hAnsi="Times New Roman" w:cs="Times New Roman"/>
                <w:b w:val="0"/>
                <w:bCs w:val="0"/>
                <w:color w:val="auto"/>
                <w:sz w:val="22"/>
                <w:szCs w:val="22"/>
                <w:lang w:val="lt-LT" w:eastAsia="en-US"/>
              </w:rPr>
            </w:pPr>
          </w:p>
        </w:tc>
        <w:tc>
          <w:tcPr>
            <w:tcW w:w="9711" w:type="dxa"/>
            <w:gridSpan w:val="3"/>
            <w:shd w:val="clear" w:color="auto" w:fill="FFFFFF" w:themeFill="background1"/>
          </w:tcPr>
          <w:p w14:paraId="45C7D7FF" w14:textId="77777777" w:rsidR="003C46E9" w:rsidRPr="00D62DA5" w:rsidRDefault="003C46E9" w:rsidP="00922A88">
            <w:pPr>
              <w:spacing w:line="240" w:lineRule="auto"/>
              <w:ind w:left="19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Kokia Jūsų nuomone gali būti preliminari paslaugų  </w:t>
            </w:r>
            <w:r w:rsidRPr="00D62DA5">
              <w:rPr>
                <w:rFonts w:ascii="Times New Roman" w:hAnsi="Times New Roman" w:cs="Times New Roman"/>
                <w:b/>
                <w:color w:val="auto"/>
                <w:sz w:val="22"/>
                <w:szCs w:val="22"/>
                <w:lang w:val="lt-LT"/>
              </w:rPr>
              <w:t>kaina</w:t>
            </w:r>
            <w:r w:rsidRPr="00D62DA5">
              <w:rPr>
                <w:rFonts w:ascii="Times New Roman" w:hAnsi="Times New Roman" w:cs="Times New Roman"/>
                <w:bCs/>
                <w:color w:val="auto"/>
                <w:sz w:val="22"/>
                <w:szCs w:val="22"/>
                <w:lang w:val="lt-LT"/>
              </w:rPr>
              <w:t>/ įkainiai:</w:t>
            </w:r>
          </w:p>
          <w:p w14:paraId="1EB6264F" w14:textId="77777777" w:rsidR="003C46E9" w:rsidRPr="00D62DA5" w:rsidRDefault="003C46E9" w:rsidP="00922A88">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3C46E9" w:rsidRPr="00D62DA5" w14:paraId="50C05C3E" w14:textId="77777777" w:rsidTr="00922A88">
        <w:trPr>
          <w:trHeight w:val="183"/>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FFFFFF" w:themeFill="background1"/>
          </w:tcPr>
          <w:p w14:paraId="0A013736" w14:textId="77777777" w:rsidR="003C46E9" w:rsidRPr="00D62DA5" w:rsidRDefault="003C46E9" w:rsidP="00922A88">
            <w:pPr>
              <w:spacing w:after="120" w:line="240" w:lineRule="auto"/>
              <w:ind w:left="993"/>
              <w:contextualSpacing/>
              <w:jc w:val="both"/>
              <w:rPr>
                <w:rFonts w:ascii="Times New Roman" w:hAnsi="Times New Roman" w:cs="Times New Roman"/>
                <w:b w:val="0"/>
                <w:bCs w:val="0"/>
                <w:color w:val="auto"/>
                <w:sz w:val="22"/>
                <w:szCs w:val="22"/>
                <w:lang w:val="lt-LT" w:eastAsia="en-US"/>
              </w:rPr>
            </w:pPr>
            <w:r w:rsidRPr="00D62DA5">
              <w:rPr>
                <w:rFonts w:ascii="Times New Roman" w:hAnsi="Times New Roman" w:cs="Times New Roman"/>
                <w:b w:val="0"/>
                <w:bCs w:val="0"/>
                <w:color w:val="auto"/>
                <w:sz w:val="22"/>
                <w:szCs w:val="22"/>
                <w:lang w:val="lt-LT" w:eastAsia="en-US"/>
              </w:rPr>
              <w:t xml:space="preserve">1.1. </w:t>
            </w:r>
          </w:p>
        </w:tc>
        <w:tc>
          <w:tcPr>
            <w:tcW w:w="3964" w:type="dxa"/>
            <w:shd w:val="clear" w:color="auto" w:fill="FFFFFF" w:themeFill="background1"/>
          </w:tcPr>
          <w:p w14:paraId="6BAFC6FD" w14:textId="77777777" w:rsidR="003C46E9" w:rsidRPr="00D62DA5" w:rsidRDefault="003C46E9" w:rsidP="00922A88">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Už Savitarnos rūbinės pertvarkymą?</w:t>
            </w:r>
          </w:p>
        </w:tc>
        <w:tc>
          <w:tcPr>
            <w:tcW w:w="3408" w:type="dxa"/>
            <w:shd w:val="clear" w:color="auto" w:fill="FFFFFF" w:themeFill="background1"/>
          </w:tcPr>
          <w:p w14:paraId="5171D6D7" w14:textId="77777777" w:rsidR="003C46E9" w:rsidRPr="00D62DA5" w:rsidRDefault="003C46E9" w:rsidP="00922A88">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lang w:val="lt-LT"/>
              </w:rPr>
            </w:pPr>
            <w:r w:rsidRPr="00D62DA5">
              <w:rPr>
                <w:rFonts w:ascii="Times New Roman" w:hAnsi="Times New Roman" w:cs="Times New Roman"/>
                <w:bCs/>
                <w:color w:val="FF0000"/>
                <w:sz w:val="22"/>
                <w:szCs w:val="22"/>
                <w:lang w:val="lt-LT"/>
              </w:rPr>
              <w:t>[.........]</w:t>
            </w:r>
            <w:r w:rsidRPr="00D62DA5">
              <w:rPr>
                <w:rFonts w:ascii="Times New Roman" w:hAnsi="Times New Roman" w:cs="Times New Roman"/>
                <w:bCs/>
                <w:sz w:val="22"/>
                <w:szCs w:val="22"/>
                <w:lang w:val="lt-LT"/>
              </w:rPr>
              <w:t xml:space="preserve"> EUR</w:t>
            </w:r>
          </w:p>
        </w:tc>
        <w:sdt>
          <w:sdtPr>
            <w:rPr>
              <w:rFonts w:ascii="Times New Roman" w:hAnsi="Times New Roman" w:cs="Times New Roman"/>
              <w:b/>
              <w:sz w:val="22"/>
              <w:szCs w:val="22"/>
              <w:lang w:val="lt-LT"/>
            </w:rPr>
            <w:id w:val="1211925825"/>
            <w14:checkbox>
              <w14:checked w14:val="0"/>
              <w14:checkedState w14:val="2612" w14:font="MS Gothic"/>
              <w14:uncheckedState w14:val="2610" w14:font="MS Gothic"/>
            </w14:checkbox>
          </w:sdtPr>
          <w:sdtEndPr/>
          <w:sdtContent>
            <w:tc>
              <w:tcPr>
                <w:tcW w:w="2339" w:type="dxa"/>
                <w:shd w:val="clear" w:color="auto" w:fill="FFFFFF" w:themeFill="background1"/>
              </w:tcPr>
              <w:p w14:paraId="174BC48F" w14:textId="77777777" w:rsidR="003C46E9" w:rsidRPr="00D62DA5" w:rsidRDefault="003C46E9" w:rsidP="00922A88">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r w:rsidR="003C46E9" w:rsidRPr="00D62DA5" w14:paraId="5796DF66" w14:textId="77777777" w:rsidTr="00922A8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FFFFFF" w:themeFill="background1"/>
          </w:tcPr>
          <w:p w14:paraId="7E9F9C7F" w14:textId="77777777" w:rsidR="003C46E9" w:rsidRPr="00D62DA5" w:rsidRDefault="003C46E9" w:rsidP="00922A88">
            <w:pPr>
              <w:spacing w:after="120" w:line="240" w:lineRule="auto"/>
              <w:ind w:left="993"/>
              <w:contextualSpacing/>
              <w:jc w:val="both"/>
              <w:rPr>
                <w:rFonts w:ascii="Times New Roman" w:hAnsi="Times New Roman" w:cs="Times New Roman"/>
                <w:b w:val="0"/>
                <w:bCs w:val="0"/>
                <w:color w:val="auto"/>
                <w:sz w:val="22"/>
                <w:szCs w:val="22"/>
                <w:lang w:val="lt-LT" w:eastAsia="en-US"/>
              </w:rPr>
            </w:pPr>
            <w:r w:rsidRPr="00D62DA5">
              <w:rPr>
                <w:rFonts w:ascii="Times New Roman" w:hAnsi="Times New Roman" w:cs="Times New Roman"/>
                <w:b w:val="0"/>
                <w:bCs w:val="0"/>
                <w:color w:val="auto"/>
                <w:sz w:val="22"/>
                <w:szCs w:val="22"/>
                <w:lang w:val="lt-LT" w:eastAsia="en-US"/>
              </w:rPr>
              <w:t>1.2.</w:t>
            </w:r>
          </w:p>
        </w:tc>
        <w:tc>
          <w:tcPr>
            <w:tcW w:w="3964" w:type="dxa"/>
            <w:shd w:val="clear" w:color="auto" w:fill="FFFFFF" w:themeFill="background1"/>
          </w:tcPr>
          <w:p w14:paraId="4C43BC81" w14:textId="77777777" w:rsidR="003C46E9" w:rsidRPr="00D62DA5" w:rsidRDefault="003C46E9" w:rsidP="00922A88">
            <w:pPr>
              <w:spacing w:line="240" w:lineRule="auto"/>
              <w:ind w:left="19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Už kasos išplėtimo darbus?</w:t>
            </w:r>
          </w:p>
        </w:tc>
        <w:tc>
          <w:tcPr>
            <w:tcW w:w="3408" w:type="dxa"/>
            <w:shd w:val="clear" w:color="auto" w:fill="FFFFFF" w:themeFill="background1"/>
          </w:tcPr>
          <w:p w14:paraId="5DA3912E" w14:textId="77777777" w:rsidR="003C46E9" w:rsidRPr="00D62DA5" w:rsidRDefault="003C46E9" w:rsidP="00922A88">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lang w:val="lt-LT"/>
              </w:rPr>
            </w:pPr>
            <w:r w:rsidRPr="00D62DA5">
              <w:rPr>
                <w:rFonts w:ascii="Times New Roman" w:hAnsi="Times New Roman" w:cs="Times New Roman"/>
                <w:bCs/>
                <w:color w:val="FF0000"/>
                <w:sz w:val="22"/>
                <w:szCs w:val="22"/>
                <w:lang w:val="lt-LT"/>
              </w:rPr>
              <w:t>[.........]</w:t>
            </w:r>
            <w:r w:rsidRPr="00D62DA5">
              <w:rPr>
                <w:rFonts w:ascii="Times New Roman" w:hAnsi="Times New Roman" w:cs="Times New Roman"/>
                <w:bCs/>
                <w:sz w:val="22"/>
                <w:szCs w:val="22"/>
                <w:lang w:val="lt-LT"/>
              </w:rPr>
              <w:t xml:space="preserve"> EUR</w:t>
            </w:r>
          </w:p>
        </w:tc>
        <w:sdt>
          <w:sdtPr>
            <w:rPr>
              <w:rFonts w:ascii="Times New Roman" w:hAnsi="Times New Roman" w:cs="Times New Roman"/>
              <w:b/>
              <w:sz w:val="22"/>
              <w:szCs w:val="22"/>
              <w:lang w:val="lt-LT"/>
            </w:rPr>
            <w:id w:val="-1231606400"/>
            <w14:checkbox>
              <w14:checked w14:val="0"/>
              <w14:checkedState w14:val="2612" w14:font="MS Gothic"/>
              <w14:uncheckedState w14:val="2610" w14:font="MS Gothic"/>
            </w14:checkbox>
          </w:sdtPr>
          <w:sdtEndPr/>
          <w:sdtContent>
            <w:tc>
              <w:tcPr>
                <w:tcW w:w="2339" w:type="dxa"/>
                <w:shd w:val="clear" w:color="auto" w:fill="FFFFFF" w:themeFill="background1"/>
              </w:tcPr>
              <w:p w14:paraId="67057643" w14:textId="77777777" w:rsidR="003C46E9" w:rsidRPr="00D62DA5" w:rsidRDefault="003C46E9" w:rsidP="00922A88">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r w:rsidR="003C46E9" w:rsidRPr="00D62DA5" w14:paraId="5E1BBD30" w14:textId="77777777" w:rsidTr="00922A88">
        <w:trPr>
          <w:trHeight w:val="858"/>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D9E2F3" w:themeFill="accent1" w:themeFillTint="33"/>
          </w:tcPr>
          <w:p w14:paraId="52053DF2" w14:textId="77777777" w:rsidR="003C46E9" w:rsidRPr="00D62DA5" w:rsidRDefault="003C46E9" w:rsidP="00922A88">
            <w:pPr>
              <w:numPr>
                <w:ilvl w:val="0"/>
                <w:numId w:val="1"/>
              </w:numPr>
              <w:spacing w:after="120" w:line="240" w:lineRule="auto"/>
              <w:contextualSpacing/>
              <w:jc w:val="both"/>
              <w:rPr>
                <w:rFonts w:ascii="Times New Roman" w:hAnsi="Times New Roman" w:cs="Times New Roman"/>
                <w:b w:val="0"/>
                <w:bCs w:val="0"/>
                <w:color w:val="auto"/>
                <w:sz w:val="22"/>
                <w:szCs w:val="22"/>
                <w:lang w:val="lt-LT" w:eastAsia="en-US"/>
              </w:rPr>
            </w:pPr>
          </w:p>
        </w:tc>
        <w:tc>
          <w:tcPr>
            <w:tcW w:w="3964" w:type="dxa"/>
            <w:shd w:val="clear" w:color="auto" w:fill="D9E2F3" w:themeFill="accent1" w:themeFillTint="33"/>
          </w:tcPr>
          <w:p w14:paraId="2E264A5A" w14:textId="77777777" w:rsidR="003C46E9" w:rsidRPr="00D62DA5" w:rsidRDefault="003C46E9" w:rsidP="00922A88">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Ar turite pastabų, klausimų </w:t>
            </w:r>
            <w:r w:rsidRPr="00D62DA5">
              <w:rPr>
                <w:rFonts w:ascii="Times New Roman" w:hAnsi="Times New Roman" w:cs="Times New Roman"/>
                <w:b/>
                <w:color w:val="auto"/>
                <w:sz w:val="22"/>
                <w:szCs w:val="22"/>
                <w:lang w:val="lt-LT"/>
              </w:rPr>
              <w:t>techninės specifikacijos</w:t>
            </w:r>
            <w:r w:rsidRPr="00D62DA5">
              <w:rPr>
                <w:rFonts w:ascii="Times New Roman" w:hAnsi="Times New Roman" w:cs="Times New Roman"/>
                <w:bCs/>
                <w:color w:val="auto"/>
                <w:sz w:val="22"/>
                <w:szCs w:val="22"/>
                <w:lang w:val="lt-LT"/>
              </w:rPr>
              <w:t xml:space="preserve"> projektui? </w:t>
            </w:r>
          </w:p>
          <w:p w14:paraId="0DFF2595" w14:textId="77777777" w:rsidR="003C46E9" w:rsidRPr="00D62DA5" w:rsidRDefault="003C46E9" w:rsidP="00922A88">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p w14:paraId="1051722A" w14:textId="77777777" w:rsidR="003C46E9" w:rsidRPr="00D62DA5" w:rsidRDefault="003C46E9" w:rsidP="00922A88">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p>
        </w:tc>
        <w:tc>
          <w:tcPr>
            <w:tcW w:w="3408" w:type="dxa"/>
            <w:shd w:val="clear" w:color="auto" w:fill="D9E2F3" w:themeFill="accent1" w:themeFillTint="33"/>
          </w:tcPr>
          <w:p w14:paraId="1F956F1B" w14:textId="77777777" w:rsidR="003C46E9" w:rsidRPr="00D62DA5" w:rsidRDefault="003C46E9" w:rsidP="00922A88">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EndPr/>
          <w:sdtContent>
            <w:tc>
              <w:tcPr>
                <w:tcW w:w="2339" w:type="dxa"/>
                <w:shd w:val="clear" w:color="auto" w:fill="D9E2F3" w:themeFill="accent1" w:themeFillTint="33"/>
              </w:tcPr>
              <w:p w14:paraId="42D41AFA" w14:textId="77777777" w:rsidR="003C46E9" w:rsidRPr="00D62DA5" w:rsidRDefault="003C46E9" w:rsidP="00922A88">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r w:rsidR="003C46E9" w:rsidRPr="00D62DA5" w14:paraId="72B8334A" w14:textId="77777777" w:rsidTr="00922A88">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539" w:type="dxa"/>
          </w:tcPr>
          <w:p w14:paraId="6935C881" w14:textId="77777777" w:rsidR="003C46E9" w:rsidRPr="00D62DA5" w:rsidRDefault="003C46E9" w:rsidP="00922A88">
            <w:pPr>
              <w:numPr>
                <w:ilvl w:val="0"/>
                <w:numId w:val="1"/>
              </w:numPr>
              <w:spacing w:after="120" w:line="240" w:lineRule="auto"/>
              <w:contextualSpacing/>
              <w:jc w:val="both"/>
              <w:rPr>
                <w:rFonts w:ascii="Times New Roman" w:hAnsi="Times New Roman" w:cs="Times New Roman"/>
                <w:b w:val="0"/>
                <w:bCs w:val="0"/>
                <w:color w:val="auto"/>
                <w:sz w:val="22"/>
                <w:szCs w:val="22"/>
                <w:lang w:val="lt-LT" w:eastAsia="en-US"/>
              </w:rPr>
            </w:pPr>
          </w:p>
        </w:tc>
        <w:tc>
          <w:tcPr>
            <w:tcW w:w="3964" w:type="dxa"/>
          </w:tcPr>
          <w:p w14:paraId="4F59F68C" w14:textId="23F9869F" w:rsidR="003C46E9" w:rsidRPr="00D62DA5" w:rsidRDefault="003C46E9" w:rsidP="00922A88">
            <w:pPr>
              <w:spacing w:line="240" w:lineRule="auto"/>
              <w:ind w:left="19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Ar turite pastabų, klausimų dėl </w:t>
            </w:r>
            <w:r>
              <w:rPr>
                <w:rFonts w:ascii="Times New Roman" w:hAnsi="Times New Roman" w:cs="Times New Roman"/>
                <w:bCs/>
                <w:color w:val="auto"/>
                <w:sz w:val="22"/>
                <w:szCs w:val="22"/>
                <w:lang w:val="lt-LT"/>
              </w:rPr>
              <w:t>Specialiųjų pirkimo sąlygų</w:t>
            </w:r>
            <w:r w:rsidRPr="00D62DA5">
              <w:rPr>
                <w:rFonts w:ascii="Times New Roman" w:hAnsi="Times New Roman" w:cs="Times New Roman"/>
                <w:bCs/>
                <w:color w:val="auto"/>
                <w:sz w:val="22"/>
                <w:szCs w:val="22"/>
                <w:lang w:val="lt-LT"/>
              </w:rPr>
              <w:t>?</w:t>
            </w:r>
          </w:p>
        </w:tc>
        <w:tc>
          <w:tcPr>
            <w:tcW w:w="3408" w:type="dxa"/>
          </w:tcPr>
          <w:p w14:paraId="49543219" w14:textId="77777777" w:rsidR="003C46E9" w:rsidRPr="00D62DA5" w:rsidRDefault="003C46E9" w:rsidP="00922A88">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938277017"/>
            <w14:checkbox>
              <w14:checked w14:val="0"/>
              <w14:checkedState w14:val="2612" w14:font="MS Gothic"/>
              <w14:uncheckedState w14:val="2610" w14:font="MS Gothic"/>
            </w14:checkbox>
          </w:sdtPr>
          <w:sdtEndPr/>
          <w:sdtContent>
            <w:tc>
              <w:tcPr>
                <w:tcW w:w="2339" w:type="dxa"/>
              </w:tcPr>
              <w:p w14:paraId="3E12CFBC" w14:textId="77777777" w:rsidR="003C46E9" w:rsidRPr="00D62DA5" w:rsidRDefault="003C46E9" w:rsidP="00922A88">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bl>
    <w:p w14:paraId="1F948F7A" w14:textId="77777777" w:rsidR="003C46E9" w:rsidRPr="00D62DA5" w:rsidRDefault="003C46E9" w:rsidP="003C46E9">
      <w:pPr>
        <w:pStyle w:val="ListParagraph"/>
        <w:spacing w:line="240" w:lineRule="auto"/>
        <w:rPr>
          <w:rFonts w:ascii="Times New Roman" w:hAnsi="Times New Roman" w:cs="Times New Roman"/>
          <w:bCs/>
          <w:sz w:val="24"/>
          <w:szCs w:val="24"/>
          <w:lang w:val="lt-LT"/>
        </w:rPr>
      </w:pPr>
    </w:p>
    <w:p w14:paraId="2150FCE3" w14:textId="77777777" w:rsidR="003C46E9" w:rsidRDefault="003C46E9" w:rsidP="003C46E9">
      <w:pPr>
        <w:spacing w:line="240" w:lineRule="auto"/>
        <w:rPr>
          <w:rFonts w:ascii="Times New Roman" w:hAnsi="Times New Roman" w:cs="Times New Roman"/>
          <w:sz w:val="24"/>
          <w:szCs w:val="24"/>
          <w:lang w:val="lt-LT"/>
        </w:rPr>
      </w:pPr>
      <w:r w:rsidRPr="00D62DA5">
        <w:rPr>
          <w:rFonts w:ascii="Times New Roman" w:hAnsi="Times New Roman" w:cs="Times New Roman"/>
          <w:sz w:val="24"/>
          <w:szCs w:val="24"/>
          <w:lang w:val="lt-LT"/>
        </w:rPr>
        <w:t>PRIDEDAMA</w:t>
      </w:r>
      <w:r>
        <w:rPr>
          <w:rFonts w:ascii="Times New Roman" w:hAnsi="Times New Roman" w:cs="Times New Roman"/>
          <w:sz w:val="24"/>
          <w:szCs w:val="24"/>
          <w:lang w:val="lt-LT"/>
        </w:rPr>
        <w:t>:</w:t>
      </w:r>
    </w:p>
    <w:p w14:paraId="3B024178" w14:textId="77777777" w:rsidR="003C46E9" w:rsidRPr="00D62DA5" w:rsidRDefault="003C46E9" w:rsidP="003C46E9">
      <w:pPr>
        <w:pStyle w:val="ListParagraph"/>
        <w:numPr>
          <w:ilvl w:val="0"/>
          <w:numId w:val="4"/>
        </w:numPr>
        <w:spacing w:line="240" w:lineRule="auto"/>
        <w:rPr>
          <w:rFonts w:ascii="Times New Roman" w:hAnsi="Times New Roman" w:cs="Times New Roman"/>
          <w:bCs/>
          <w:sz w:val="24"/>
          <w:szCs w:val="24"/>
          <w:lang w:val="lt-LT"/>
        </w:rPr>
      </w:pPr>
      <w:r w:rsidRPr="00D62DA5">
        <w:rPr>
          <w:rFonts w:ascii="Times New Roman" w:eastAsia="Calibri" w:hAnsi="Times New Roman" w:cs="Times New Roman"/>
          <w:sz w:val="24"/>
          <w:szCs w:val="24"/>
          <w:lang w:val="lt-LT"/>
        </w:rPr>
        <w:t xml:space="preserve">Savitarnos rūbinės pertvarkymo ir kasos </w:t>
      </w:r>
      <w:r w:rsidRPr="00D62DA5">
        <w:rPr>
          <w:rFonts w:ascii="Times New Roman" w:hAnsi="Times New Roman" w:cs="Times New Roman"/>
          <w:bCs/>
          <w:sz w:val="24"/>
          <w:szCs w:val="24"/>
          <w:lang w:val="lt-LT"/>
        </w:rPr>
        <w:t>Techninė specifikacija/užduotis pateikiama atskiru PDF dokumentu.</w:t>
      </w:r>
    </w:p>
    <w:p w14:paraId="60966A7D" w14:textId="17E8F0F5" w:rsidR="003C46E9" w:rsidRPr="00D62DA5" w:rsidRDefault="003C46E9" w:rsidP="003C46E9">
      <w:pPr>
        <w:pStyle w:val="ListParagraph"/>
        <w:numPr>
          <w:ilvl w:val="0"/>
          <w:numId w:val="4"/>
        </w:numPr>
        <w:spacing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Specialiosios pirkimo sąlygos.</w:t>
      </w:r>
    </w:p>
    <w:p w14:paraId="05802BB5" w14:textId="77777777" w:rsidR="003C46E9" w:rsidRPr="00D62DA5" w:rsidRDefault="003C46E9" w:rsidP="003C46E9">
      <w:pPr>
        <w:spacing w:after="160" w:line="259" w:lineRule="auto"/>
        <w:rPr>
          <w:rFonts w:ascii="Times New Roman" w:hAnsi="Times New Roman" w:cs="Times New Roman"/>
          <w:bCs/>
          <w:sz w:val="24"/>
          <w:szCs w:val="24"/>
          <w:lang w:val="lt-LT"/>
        </w:rPr>
      </w:pPr>
      <w:r w:rsidRPr="00D62DA5">
        <w:rPr>
          <w:rFonts w:ascii="Times New Roman" w:hAnsi="Times New Roman" w:cs="Times New Roman"/>
          <w:bCs/>
          <w:sz w:val="24"/>
          <w:szCs w:val="24"/>
          <w:lang w:val="lt-LT"/>
        </w:rPr>
        <w:br w:type="page"/>
      </w:r>
    </w:p>
    <w:p w14:paraId="5FEAFE40" w14:textId="77777777" w:rsidR="003C46E9" w:rsidRPr="00D62DA5" w:rsidRDefault="003C46E9" w:rsidP="003C46E9">
      <w:pPr>
        <w:spacing w:after="0" w:line="240" w:lineRule="auto"/>
        <w:ind w:left="1070"/>
        <w:rPr>
          <w:rFonts w:ascii="Times New Roman" w:hAnsi="Times New Roman" w:cs="Times New Roman"/>
          <w:lang w:val="lt-LT"/>
        </w:rPr>
      </w:pPr>
    </w:p>
    <w:p w14:paraId="5528C3D3" w14:textId="77777777" w:rsidR="003C46E9" w:rsidRPr="00D62DA5" w:rsidRDefault="003C46E9" w:rsidP="003C46E9">
      <w:pPr>
        <w:spacing w:after="0" w:line="240" w:lineRule="auto"/>
        <w:ind w:left="1070"/>
        <w:rPr>
          <w:rFonts w:ascii="Times New Roman" w:hAnsi="Times New Roman" w:cs="Times New Roman"/>
          <w:lang w:val="lt-LT"/>
        </w:rPr>
      </w:pPr>
    </w:p>
    <w:p w14:paraId="17ED690B" w14:textId="77777777" w:rsidR="003C46E9" w:rsidRPr="00D62DA5" w:rsidRDefault="003C46E9" w:rsidP="003C46E9">
      <w:pPr>
        <w:spacing w:line="240" w:lineRule="auto"/>
        <w:rPr>
          <w:rFonts w:ascii="Times New Roman" w:hAnsi="Times New Roman" w:cs="Times New Roman"/>
          <w:sz w:val="24"/>
          <w:szCs w:val="24"/>
          <w:lang w:val="lt-LT"/>
        </w:rPr>
      </w:pPr>
    </w:p>
    <w:p w14:paraId="7DAEBF13" w14:textId="77777777" w:rsidR="00F931C8" w:rsidRDefault="00F931C8"/>
    <w:sectPr w:rsidR="00F931C8" w:rsidSect="00126F7E">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39CD" w14:textId="77777777" w:rsidR="00C37029" w:rsidRDefault="00C37029" w:rsidP="003C46E9">
      <w:pPr>
        <w:spacing w:after="0" w:line="240" w:lineRule="auto"/>
      </w:pPr>
      <w:r>
        <w:separator/>
      </w:r>
    </w:p>
  </w:endnote>
  <w:endnote w:type="continuationSeparator" w:id="0">
    <w:p w14:paraId="2D1A44AC" w14:textId="77777777" w:rsidR="00C37029" w:rsidRDefault="00C37029" w:rsidP="003C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391051"/>
      <w:docPartObj>
        <w:docPartGallery w:val="Page Numbers (Bottom of Page)"/>
        <w:docPartUnique/>
      </w:docPartObj>
    </w:sdtPr>
    <w:sdtEndPr/>
    <w:sdtContent>
      <w:p w14:paraId="7BA50984" w14:textId="77777777" w:rsidR="00C42432" w:rsidRDefault="003E12B9">
        <w:pPr>
          <w:pStyle w:val="Footer"/>
          <w:jc w:val="center"/>
        </w:pPr>
        <w:r>
          <w:fldChar w:fldCharType="begin"/>
        </w:r>
        <w:r>
          <w:instrText>PAGE   \* MERGEFORMAT</w:instrText>
        </w:r>
        <w:r>
          <w:fldChar w:fldCharType="separate"/>
        </w:r>
        <w:r>
          <w:rPr>
            <w:lang w:val="lt-LT"/>
          </w:rPr>
          <w:t>2</w:t>
        </w:r>
        <w:r>
          <w:fldChar w:fldCharType="end"/>
        </w:r>
      </w:p>
    </w:sdtContent>
  </w:sdt>
  <w:p w14:paraId="056B0E35" w14:textId="77777777" w:rsidR="00C42432" w:rsidRDefault="00C3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C62A" w14:textId="77777777" w:rsidR="00C37029" w:rsidRDefault="00C37029" w:rsidP="003C46E9">
      <w:pPr>
        <w:spacing w:after="0" w:line="240" w:lineRule="auto"/>
      </w:pPr>
      <w:r>
        <w:separator/>
      </w:r>
    </w:p>
  </w:footnote>
  <w:footnote w:type="continuationSeparator" w:id="0">
    <w:p w14:paraId="67266944" w14:textId="77777777" w:rsidR="00C37029" w:rsidRDefault="00C37029" w:rsidP="003C46E9">
      <w:pPr>
        <w:spacing w:after="0" w:line="240" w:lineRule="auto"/>
      </w:pPr>
      <w:r>
        <w:continuationSeparator/>
      </w:r>
    </w:p>
  </w:footnote>
  <w:footnote w:id="1">
    <w:p w14:paraId="09E39A59" w14:textId="77777777" w:rsidR="003C46E9" w:rsidRPr="00A4773C" w:rsidRDefault="003C46E9" w:rsidP="003C46E9">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71BE5"/>
    <w:multiLevelType w:val="hybridMultilevel"/>
    <w:tmpl w:val="19B20AC8"/>
    <w:lvl w:ilvl="0" w:tplc="B2F881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3"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E9"/>
    <w:rsid w:val="0027554E"/>
    <w:rsid w:val="002B352C"/>
    <w:rsid w:val="00376A64"/>
    <w:rsid w:val="003C46E9"/>
    <w:rsid w:val="003E12B9"/>
    <w:rsid w:val="00C37029"/>
    <w:rsid w:val="00F409A3"/>
    <w:rsid w:val="00F9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06C8"/>
  <w15:chartTrackingRefBased/>
  <w15:docId w15:val="{9F151C60-630E-4CE4-83EA-176F721A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C46E9"/>
    <w:pPr>
      <w:spacing w:after="180" w:line="360" w:lineRule="auto"/>
    </w:pPr>
    <w:rPr>
      <w:rFonts w:ascii="Calibri" w:hAnsi="Calibri"/>
      <w:color w:val="404040" w:themeColor="text1" w:themeTint="BF"/>
      <w:sz w:val="18"/>
      <w:szCs w:val="20"/>
      <w:lang w:eastAsia="ja-JP"/>
    </w:rPr>
  </w:style>
  <w:style w:type="paragraph" w:styleId="Heading1">
    <w:name w:val="heading 1"/>
    <w:basedOn w:val="Normal"/>
    <w:next w:val="Normal"/>
    <w:link w:val="Heading1Char"/>
    <w:uiPriority w:val="9"/>
    <w:qFormat/>
    <w:rsid w:val="003C46E9"/>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6E9"/>
    <w:rPr>
      <w:rFonts w:ascii="Calibri" w:hAnsi="Calibri"/>
      <w:b/>
      <w:color w:val="99CCFF"/>
      <w:sz w:val="24"/>
      <w:szCs w:val="20"/>
      <w:lang w:val="lt-LT" w:eastAsia="ja-JP"/>
    </w:rPr>
  </w:style>
  <w:style w:type="table" w:styleId="GridTable4-Accent1">
    <w:name w:val="Grid Table 4 Accent 1"/>
    <w:basedOn w:val="TableNormal"/>
    <w:uiPriority w:val="49"/>
    <w:rsid w:val="003C46E9"/>
    <w:pPr>
      <w:spacing w:after="0" w:line="240" w:lineRule="auto"/>
    </w:pPr>
    <w:rPr>
      <w:color w:val="404040" w:themeColor="text1" w:themeTint="BF"/>
      <w:sz w:val="18"/>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3C46E9"/>
    <w:pPr>
      <w:spacing w:before="140" w:after="0" w:line="240" w:lineRule="auto"/>
    </w:pPr>
    <w:rPr>
      <w:i/>
      <w:iCs/>
      <w:sz w:val="14"/>
    </w:rPr>
  </w:style>
  <w:style w:type="character" w:customStyle="1" w:styleId="FootnoteTextChar">
    <w:name w:val="Footnote Text Char"/>
    <w:basedOn w:val="DefaultParagraphFont"/>
    <w:link w:val="FootnoteText"/>
    <w:uiPriority w:val="12"/>
    <w:rsid w:val="003C46E9"/>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3C46E9"/>
    <w:rPr>
      <w:vertAlign w:val="superscript"/>
    </w:rPr>
  </w:style>
  <w:style w:type="paragraph" w:customStyle="1" w:styleId="Body2">
    <w:name w:val="Body 2"/>
    <w:rsid w:val="003C46E9"/>
    <w:pPr>
      <w:suppressAutoHyphens/>
      <w:spacing w:after="40" w:line="240" w:lineRule="auto"/>
      <w:jc w:val="both"/>
    </w:pPr>
    <w:rPr>
      <w:rFonts w:ascii="Times New Roman" w:eastAsia="Arial Unicode MS" w:hAnsi="Times New Roman" w:cs="Arial Unicode MS"/>
      <w:color w:val="000000"/>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3C46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46E9"/>
    <w:rPr>
      <w:rFonts w:ascii="Calibri" w:hAnsi="Calibri"/>
      <w:color w:val="404040" w:themeColor="text1" w:themeTint="BF"/>
      <w:sz w:val="18"/>
      <w:szCs w:val="20"/>
      <w:lang w:eastAsia="ja-JP"/>
    </w:rPr>
  </w:style>
  <w:style w:type="paragraph" w:styleId="ListParagraph">
    <w:name w:val="List Paragraph"/>
    <w:basedOn w:val="Normal"/>
    <w:uiPriority w:val="34"/>
    <w:qFormat/>
    <w:rsid w:val="003C46E9"/>
    <w:pPr>
      <w:spacing w:after="160" w:line="259" w:lineRule="auto"/>
      <w:ind w:left="720"/>
      <w:contextualSpacing/>
    </w:pPr>
    <w:rPr>
      <w:rFonts w:asciiTheme="minorHAnsi" w:hAnsiTheme="minorHAnsi"/>
      <w:color w:val="auto"/>
      <w:sz w:val="22"/>
      <w:szCs w:val="22"/>
      <w:lang w:eastAsia="en-US"/>
    </w:rPr>
  </w:style>
  <w:style w:type="character" w:styleId="Hyperlink">
    <w:name w:val="Hyperlink"/>
    <w:basedOn w:val="DefaultParagraphFont"/>
    <w:uiPriority w:val="99"/>
    <w:unhideWhenUsed/>
    <w:rsid w:val="003C46E9"/>
    <w:rPr>
      <w:color w:val="0563C1" w:themeColor="hyperlink"/>
      <w:u w:val="single"/>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3C46E9"/>
    <w:pPr>
      <w:spacing w:after="160" w:line="276" w:lineRule="auto"/>
    </w:pPr>
    <w:rPr>
      <w:rFonts w:asciiTheme="minorHAnsi" w:eastAsiaTheme="minorEastAsia" w:hAnsiTheme="minorHAnsi"/>
      <w:color w:val="auto"/>
      <w:sz w:val="20"/>
      <w:lang w:val="lt-LT" w:eastAsia="lt-LT"/>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3C46E9"/>
    <w:rPr>
      <w:rFonts w:eastAsiaTheme="minorEastAsia"/>
      <w:sz w:val="20"/>
      <w:szCs w:val="20"/>
      <w:lang w:val="lt-LT" w:eastAsia="lt-LT"/>
    </w:rPr>
  </w:style>
  <w:style w:type="paragraph" w:styleId="Subtitle">
    <w:name w:val="Subtitle"/>
    <w:basedOn w:val="Normal"/>
    <w:next w:val="Normal"/>
    <w:link w:val="SubtitleChar"/>
    <w:uiPriority w:val="11"/>
    <w:qFormat/>
    <w:rsid w:val="003C46E9"/>
    <w:pPr>
      <w:numPr>
        <w:ilvl w:val="1"/>
      </w:numPr>
      <w:spacing w:after="240" w:line="276" w:lineRule="auto"/>
    </w:pPr>
    <w:rPr>
      <w:rFonts w:asciiTheme="minorHAnsi" w:eastAsiaTheme="minorEastAsia" w:hAnsiTheme="minorHAnsi"/>
      <w:caps/>
      <w:spacing w:val="20"/>
      <w:sz w:val="28"/>
      <w:szCs w:val="28"/>
      <w:lang w:val="lt-LT" w:eastAsia="lt-LT"/>
    </w:rPr>
  </w:style>
  <w:style w:type="character" w:customStyle="1" w:styleId="SubtitleChar">
    <w:name w:val="Subtitle Char"/>
    <w:basedOn w:val="DefaultParagraphFont"/>
    <w:link w:val="Subtitle"/>
    <w:uiPriority w:val="11"/>
    <w:rsid w:val="003C46E9"/>
    <w:rPr>
      <w:rFonts w:eastAsiaTheme="minorEastAsia"/>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ndaugas@nd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2</cp:revision>
  <dcterms:created xsi:type="dcterms:W3CDTF">2025-09-11T05:42:00Z</dcterms:created>
  <dcterms:modified xsi:type="dcterms:W3CDTF">2025-09-11T06:09:00Z</dcterms:modified>
</cp:coreProperties>
</file>