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8C7A74">
        <w:rPr>
          <w:b/>
          <w:i/>
          <w:color w:val="000000" w:themeColor="text1"/>
        </w:rPr>
        <w:t xml:space="preserve">rugsėjo </w:t>
      </w:r>
      <w:r w:rsidR="00904B9B">
        <w:rPr>
          <w:b/>
          <w:i/>
          <w:color w:val="000000" w:themeColor="text1"/>
        </w:rPr>
        <w:t>22</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w:t>
      </w:r>
      <w:r w:rsidR="00904B9B">
        <w:t xml:space="preserve"> informaciją tiekėjas atitinka r</w:t>
      </w:r>
      <w:r>
        <w:t>eikalavimus tiekėjui ir priima sprendimą dė</w:t>
      </w:r>
      <w:r w:rsidR="00904B9B">
        <w:t>l kiekvieno tiekėjo atitikties r</w:t>
      </w:r>
      <w:bookmarkStart w:id="0" w:name="_GoBack"/>
      <w:bookmarkEnd w:id="0"/>
      <w:r>
        <w:t>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1B" w:rsidRDefault="00A9151B" w:rsidP="008B40DB">
      <w:pPr>
        <w:spacing w:after="0" w:line="240" w:lineRule="auto"/>
      </w:pPr>
      <w:r>
        <w:separator/>
      </w:r>
    </w:p>
  </w:endnote>
  <w:endnote w:type="continuationSeparator" w:id="0">
    <w:p w:rsidR="00A9151B" w:rsidRDefault="00A9151B"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1B" w:rsidRDefault="00A9151B" w:rsidP="008B40DB">
      <w:pPr>
        <w:spacing w:after="0" w:line="240" w:lineRule="auto"/>
      </w:pPr>
      <w:r>
        <w:separator/>
      </w:r>
    </w:p>
  </w:footnote>
  <w:footnote w:type="continuationSeparator" w:id="0">
    <w:p w:rsidR="00A9151B" w:rsidRDefault="00A9151B"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C7A74"/>
    <w:rsid w:val="008E4355"/>
    <w:rsid w:val="008E5FAD"/>
    <w:rsid w:val="008F0EA7"/>
    <w:rsid w:val="008F15FB"/>
    <w:rsid w:val="008F773E"/>
    <w:rsid w:val="00904B9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151B"/>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D3DF7"/>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01F2"/>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7A45-9D01-4108-BC4F-36FA46B1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2721</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45</cp:revision>
  <cp:lastPrinted>2019-12-04T08:00:00Z</cp:lastPrinted>
  <dcterms:created xsi:type="dcterms:W3CDTF">2024-10-31T11:03:00Z</dcterms:created>
  <dcterms:modified xsi:type="dcterms:W3CDTF">2025-09-11T07:48:00Z</dcterms:modified>
</cp:coreProperties>
</file>