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C4C4" w14:textId="4F82E387" w:rsidR="000D4450" w:rsidRPr="002C55FB" w:rsidRDefault="00E0761A" w:rsidP="00D54961">
      <w:pPr>
        <w:shd w:val="clear" w:color="auto" w:fill="FFFFFF"/>
        <w:spacing w:after="150" w:line="240" w:lineRule="auto"/>
        <w:ind w:hanging="284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0D4450"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4F420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9</w:t>
      </w:r>
      <w:r w:rsidR="004F420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-1</w:t>
      </w:r>
      <w:r w:rsid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</w:t>
      </w:r>
    </w:p>
    <w:p w14:paraId="49D7022C" w14:textId="77777777" w:rsidR="00D54961" w:rsidRDefault="00D54961" w:rsidP="00D54961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</w:p>
    <w:p w14:paraId="732B5B81" w14:textId="6B5F80A4" w:rsidR="000D4450" w:rsidRPr="00D54961" w:rsidRDefault="000D4450" w:rsidP="00D54961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D53DE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Pirkimo procedūrų nutraukimo </w:t>
      </w:r>
      <w:r w:rsidR="00D54961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Pirkimo dalyse Nr. 3, 4, 5.</w:t>
      </w:r>
    </w:p>
    <w:p w14:paraId="08E2889A" w14:textId="77777777" w:rsidR="00D54961" w:rsidRPr="00D54961" w:rsidRDefault="00D54961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E35D24E" w14:textId="51DAC06C" w:rsidR="00D54961" w:rsidRDefault="00261E6D" w:rsidP="00D54961">
      <w:pPr>
        <w:pStyle w:val="Sraopastraipa"/>
        <w:shd w:val="clear" w:color="auto" w:fill="FFFFFF"/>
        <w:spacing w:after="0" w:line="240" w:lineRule="auto"/>
        <w:ind w:left="-142" w:firstLine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4121804</w:t>
      </w:r>
      <w:r w:rsidRPr="00D54961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D54961" w:rsidRPr="00D54961">
        <w:rPr>
          <w:rFonts w:cstheme="minorHAnsi"/>
          <w:b/>
          <w:bCs/>
          <w:sz w:val="24"/>
          <w:szCs w:val="24"/>
        </w:rPr>
        <w:t>(PU-13479/25) [ITP25] Priekaba</w:t>
      </w:r>
      <w:r w:rsidR="00363C47">
        <w:rPr>
          <w:rFonts w:cstheme="minorHAnsi"/>
          <w:b/>
          <w:bCs/>
          <w:sz w:val="24"/>
          <w:szCs w:val="24"/>
        </w:rPr>
        <w:t xml:space="preserve"> </w:t>
      </w:r>
      <w:r w:rsidR="00D54961" w:rsidRPr="00D54961">
        <w:rPr>
          <w:rFonts w:cstheme="minorHAnsi"/>
          <w:b/>
          <w:bCs/>
          <w:sz w:val="24"/>
          <w:szCs w:val="24"/>
        </w:rPr>
        <w:t>-</w:t>
      </w:r>
      <w:r w:rsidR="00363C47">
        <w:rPr>
          <w:rFonts w:cstheme="minorHAnsi"/>
          <w:b/>
          <w:bCs/>
          <w:sz w:val="24"/>
          <w:szCs w:val="24"/>
        </w:rPr>
        <w:t xml:space="preserve"> </w:t>
      </w:r>
      <w:r w:rsidR="00D54961" w:rsidRPr="00D54961">
        <w:rPr>
          <w:rFonts w:cstheme="minorHAnsi"/>
          <w:b/>
          <w:bCs/>
          <w:sz w:val="24"/>
          <w:szCs w:val="24"/>
        </w:rPr>
        <w:t>Tralas</w:t>
      </w:r>
      <w:r w:rsidR="00D54961">
        <w:rPr>
          <w:rFonts w:cstheme="minorHAnsi"/>
          <w:b/>
          <w:bCs/>
          <w:sz w:val="24"/>
          <w:szCs w:val="24"/>
        </w:rPr>
        <w:t>.</w:t>
      </w:r>
      <w:r w:rsidR="00D54961" w:rsidRPr="00D54961">
        <w:rPr>
          <w:rFonts w:cstheme="minorHAnsi"/>
          <w:b/>
          <w:bCs/>
          <w:sz w:val="24"/>
          <w:szCs w:val="24"/>
        </w:rPr>
        <w:t xml:space="preserve"> </w:t>
      </w:r>
      <w:r w:rsidR="00D54961">
        <w:rPr>
          <w:rFonts w:cstheme="minorHAnsi"/>
          <w:b/>
          <w:bCs/>
          <w:sz w:val="24"/>
          <w:szCs w:val="24"/>
        </w:rPr>
        <w:t xml:space="preserve">                  </w:t>
      </w:r>
    </w:p>
    <w:p w14:paraId="2B3D9F7F" w14:textId="65BA7974" w:rsidR="00261E6D" w:rsidRPr="00D54961" w:rsidRDefault="00D53DEC" w:rsidP="00D54961">
      <w:pPr>
        <w:pStyle w:val="Sraopastraipa"/>
        <w:shd w:val="clear" w:color="auto" w:fill="FFFFFF"/>
        <w:spacing w:after="0" w:line="240" w:lineRule="auto"/>
        <w:ind w:left="-142" w:firstLine="709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Informuojame, kad Komisija, atsižvelgdama į tai, jog </w:t>
      </w:r>
      <w:r w:rsidR="0004794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atsiradus būtinybei 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atlik</w:t>
      </w:r>
      <w:r w:rsidR="0004794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ti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>3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dalies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(priekaba O2 klasės, centrinių ašių, su užvažiavimo juostomis), 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>4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dalies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(priekaba O2 klasės, centrinių ašių su nuleidžiama platforma), </w:t>
      </w:r>
      <w:r w:rsidR="00D54961" w:rsidRPr="00D54961">
        <w:rPr>
          <w:rFonts w:eastAsia="Times New Roman" w:cstheme="minorHAnsi"/>
          <w:caps/>
          <w:color w:val="333333"/>
          <w:kern w:val="0"/>
          <w:sz w:val="24"/>
          <w:szCs w:val="24"/>
          <w:lang w:eastAsia="lt-LT"/>
          <w14:ligatures w14:val="none"/>
        </w:rPr>
        <w:t>5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dalies (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Priekaba O2 klasės, centrinių ašių mini ekskavatoriaus pervežimui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) 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techninės specifikacijos pakeitimus, tęsti pirkimo procedūras nepažeidžiant  VPĮ 17 str. 1 d. nustatytų principų būtų neįmanoma, nes pakeitimai laikytini esminiais, Komisija konstatuoja, kad esamos padėties ištaisyti neįmanoma, todėl vadovaujantis konkurso sąlygomis, nuspręsta vykdomo Konkurso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3, 4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,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5 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dali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ų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procedūras nutraukti. Prašome neteikti pasiūlym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ų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3, 4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,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5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pirkimo dali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ms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, nes šio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se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daly</w:t>
      </w:r>
      <w:r w:rsidR="00D54961"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se</w:t>
      </w: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pateikti pasiūlymai nebus vertinami. </w:t>
      </w:r>
    </w:p>
    <w:p w14:paraId="1196056E" w14:textId="1317A38E" w:rsidR="00D54961" w:rsidRPr="003D2A30" w:rsidRDefault="003D2A30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3D2A3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Atlikus būtinus pakeiti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m</w:t>
      </w:r>
      <w:r w:rsidRPr="003D2A3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us </w:t>
      </w:r>
      <w:r w:rsidRPr="003D2A3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Konkurso 3, 4, 5 dal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ių pirkimo dokumentuose,</w:t>
      </w:r>
      <w:r w:rsidRPr="003D2A3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planuojama pirkimą dėl šių dalių prekių įsigijimo skelbti iš naujo. </w:t>
      </w:r>
    </w:p>
    <w:p w14:paraId="247DE4C9" w14:textId="32F31BA1" w:rsidR="00D54961" w:rsidRPr="00D54961" w:rsidRDefault="00D54961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4961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Kitose dalyse pirkimo procedūros vyksta  toliau. </w:t>
      </w:r>
    </w:p>
    <w:p w14:paraId="314AB67B" w14:textId="77777777" w:rsidR="00D54961" w:rsidRPr="00261E6D" w:rsidRDefault="00D54961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48FFDE0" w14:textId="77777777" w:rsidR="00640F7A" w:rsidRPr="00640F7A" w:rsidRDefault="00640F7A" w:rsidP="00640F7A">
      <w:pPr>
        <w:spacing w:after="0" w:line="240" w:lineRule="auto"/>
        <w:ind w:left="567" w:firstLine="57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640F7A">
        <w:rPr>
          <w:rFonts w:eastAsia="Times New Roman" w:cstheme="minorHAnsi"/>
          <w:kern w:val="0"/>
          <w:sz w:val="24"/>
          <w:szCs w:val="24"/>
          <w14:ligatures w14:val="none"/>
        </w:rPr>
        <w:t xml:space="preserve">Kristina Kairytė, tel. +37062855462, el. p. </w:t>
      </w:r>
      <w:hyperlink r:id="rId5" w:history="1">
        <w:r w:rsidRPr="00640F7A">
          <w:rPr>
            <w:rFonts w:eastAsia="Times New Roman" w:cstheme="minorHAnsi"/>
            <w:color w:val="0563C1"/>
            <w:kern w:val="0"/>
            <w:sz w:val="24"/>
            <w:szCs w:val="24"/>
            <w:u w:val="single"/>
            <w14:ligatures w14:val="none"/>
          </w:rPr>
          <w:t>kristina.kairyte</w:t>
        </w:r>
        <w:r w:rsidRPr="00640F7A">
          <w:rPr>
            <w:rFonts w:eastAsia="Times New Roman" w:cstheme="minorHAnsi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@keliuprieziura.lt</w:t>
        </w:r>
      </w:hyperlink>
      <w:r w:rsidRPr="00640F7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</w:t>
      </w:r>
    </w:p>
    <w:p w14:paraId="1F8CF0C8" w14:textId="2C0AC763" w:rsidR="006930D5" w:rsidRPr="006930D5" w:rsidRDefault="006930D5" w:rsidP="00640F7A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47947"/>
    <w:rsid w:val="0009270E"/>
    <w:rsid w:val="000D4450"/>
    <w:rsid w:val="00174AE6"/>
    <w:rsid w:val="00187CB8"/>
    <w:rsid w:val="00233496"/>
    <w:rsid w:val="00261E6D"/>
    <w:rsid w:val="00277875"/>
    <w:rsid w:val="002C55FB"/>
    <w:rsid w:val="003060A5"/>
    <w:rsid w:val="00334737"/>
    <w:rsid w:val="00363C47"/>
    <w:rsid w:val="003866BF"/>
    <w:rsid w:val="003A10CB"/>
    <w:rsid w:val="003C1B54"/>
    <w:rsid w:val="003D2A30"/>
    <w:rsid w:val="003F06A9"/>
    <w:rsid w:val="0041397F"/>
    <w:rsid w:val="0048353C"/>
    <w:rsid w:val="004A7398"/>
    <w:rsid w:val="004F4209"/>
    <w:rsid w:val="005700DB"/>
    <w:rsid w:val="006010D6"/>
    <w:rsid w:val="00640F7A"/>
    <w:rsid w:val="006930D5"/>
    <w:rsid w:val="006D0D84"/>
    <w:rsid w:val="007C211C"/>
    <w:rsid w:val="007E6D9B"/>
    <w:rsid w:val="009A2898"/>
    <w:rsid w:val="009F5B2F"/>
    <w:rsid w:val="00AA076B"/>
    <w:rsid w:val="00B47649"/>
    <w:rsid w:val="00D415F6"/>
    <w:rsid w:val="00D53DEC"/>
    <w:rsid w:val="00D54961"/>
    <w:rsid w:val="00D7626F"/>
    <w:rsid w:val="00DA427E"/>
    <w:rsid w:val="00DF4A2D"/>
    <w:rsid w:val="00E0761A"/>
    <w:rsid w:val="00E821AA"/>
    <w:rsid w:val="00EE3830"/>
    <w:rsid w:val="00EE7A0C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19</cp:revision>
  <dcterms:created xsi:type="dcterms:W3CDTF">2024-11-05T08:31:00Z</dcterms:created>
  <dcterms:modified xsi:type="dcterms:W3CDTF">2025-09-11T12:23:00Z</dcterms:modified>
</cp:coreProperties>
</file>