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C23DF"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73F3C17A"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19A310B4"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02741EDA" w14:textId="6952696B"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PIRKIMO NE IŠ CPO KATALOGO PAGRINDIMAS</w:t>
      </w:r>
    </w:p>
    <w:p w14:paraId="3BD04858" w14:textId="00732F25"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202</w:t>
      </w:r>
      <w:r w:rsidR="000A3746">
        <w:rPr>
          <w:rFonts w:eastAsia="Times New Roman"/>
          <w:b/>
          <w:bCs/>
          <w:szCs w:val="20"/>
          <w:bdr w:val="none" w:sz="0" w:space="0" w:color="auto"/>
        </w:rPr>
        <w:t>5</w:t>
      </w:r>
      <w:r w:rsidRPr="00DF40F2">
        <w:rPr>
          <w:rFonts w:eastAsia="Times New Roman"/>
          <w:b/>
          <w:bCs/>
          <w:szCs w:val="20"/>
          <w:bdr w:val="none" w:sz="0" w:space="0" w:color="auto"/>
        </w:rPr>
        <w:t>-0</w:t>
      </w:r>
      <w:r w:rsidR="00576C12">
        <w:rPr>
          <w:rFonts w:eastAsia="Times New Roman"/>
          <w:b/>
          <w:bCs/>
          <w:szCs w:val="20"/>
          <w:bdr w:val="none" w:sz="0" w:space="0" w:color="auto"/>
        </w:rPr>
        <w:t>8</w:t>
      </w:r>
      <w:r w:rsidRPr="00DF40F2">
        <w:rPr>
          <w:rFonts w:eastAsia="Times New Roman"/>
          <w:b/>
          <w:bCs/>
          <w:szCs w:val="20"/>
          <w:bdr w:val="none" w:sz="0" w:space="0" w:color="auto"/>
        </w:rPr>
        <w:t>-</w:t>
      </w:r>
      <w:r w:rsidR="0012544B">
        <w:rPr>
          <w:rFonts w:eastAsia="Times New Roman"/>
          <w:b/>
          <w:bCs/>
          <w:szCs w:val="20"/>
          <w:bdr w:val="none" w:sz="0" w:space="0" w:color="auto"/>
        </w:rPr>
        <w:t>12</w:t>
      </w:r>
    </w:p>
    <w:p w14:paraId="407425D2"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tbl>
      <w:tblPr>
        <w:tblStyle w:val="Lentelstinklelis1"/>
        <w:tblW w:w="0" w:type="auto"/>
        <w:tblLook w:val="04A0" w:firstRow="1" w:lastRow="0" w:firstColumn="1" w:lastColumn="0" w:noHBand="0" w:noVBand="1"/>
      </w:tblPr>
      <w:tblGrid>
        <w:gridCol w:w="3114"/>
        <w:gridCol w:w="6514"/>
      </w:tblGrid>
      <w:tr w:rsidR="000B090A" w:rsidRPr="00DF40F2" w14:paraId="4FB7C8A2" w14:textId="77777777" w:rsidTr="007D1CD3">
        <w:trPr>
          <w:trHeight w:val="995"/>
        </w:trPr>
        <w:tc>
          <w:tcPr>
            <w:tcW w:w="3114" w:type="dxa"/>
            <w:vAlign w:val="center"/>
          </w:tcPr>
          <w:p w14:paraId="42DBCF91" w14:textId="77777777" w:rsidR="000B090A" w:rsidRPr="00DF40F2" w:rsidRDefault="000B090A" w:rsidP="000B090A">
            <w:pPr>
              <w:rPr>
                <w:b/>
                <w:bCs/>
                <w:szCs w:val="20"/>
              </w:rPr>
            </w:pPr>
            <w:r w:rsidRPr="00DF40F2">
              <w:rPr>
                <w:b/>
                <w:bCs/>
                <w:szCs w:val="20"/>
              </w:rPr>
              <w:t>Pirkimo objekto pavadinimas:</w:t>
            </w:r>
          </w:p>
        </w:tc>
        <w:tc>
          <w:tcPr>
            <w:tcW w:w="6514" w:type="dxa"/>
            <w:vAlign w:val="center"/>
          </w:tcPr>
          <w:p w14:paraId="05B6C532" w14:textId="00DEB064" w:rsidR="000B090A" w:rsidRPr="00DF40F2" w:rsidRDefault="0012544B" w:rsidP="000B090A">
            <w:pPr>
              <w:jc w:val="both"/>
            </w:pPr>
            <w:r w:rsidRPr="0012544B">
              <w:rPr>
                <w:b/>
                <w:bCs/>
                <w:i/>
                <w:iCs/>
              </w:rPr>
              <w:t>Magistralinio kelio A12 Ryga-Šiauliai-Tauragė-Kaliningradas sankryžų, esančių 14,249 km  (su krašto keliu Nr. 153 Joniškis-Žagarė-Naujoji Akmenė) ir 14,324 km (su krašto keliu Nr. 209 Joniškis-</w:t>
            </w:r>
            <w:proofErr w:type="spellStart"/>
            <w:r w:rsidRPr="0012544B">
              <w:rPr>
                <w:b/>
                <w:bCs/>
                <w:i/>
                <w:iCs/>
              </w:rPr>
              <w:t>Žeimelis</w:t>
            </w:r>
            <w:proofErr w:type="spellEnd"/>
            <w:r w:rsidRPr="0012544B">
              <w:rPr>
                <w:b/>
                <w:bCs/>
                <w:i/>
                <w:iCs/>
              </w:rPr>
              <w:t>-Pasvalys) rekonstravim</w:t>
            </w:r>
            <w:r>
              <w:rPr>
                <w:b/>
                <w:bCs/>
                <w:i/>
                <w:iCs/>
              </w:rPr>
              <w:t xml:space="preserve">o techninio darbo projekto parengimas </w:t>
            </w:r>
            <w:r w:rsidR="00576C12" w:rsidRPr="00576C12">
              <w:rPr>
                <w:b/>
                <w:bCs/>
                <w:i/>
                <w:iCs/>
              </w:rPr>
              <w:t xml:space="preserve">ir </w:t>
            </w:r>
            <w:r w:rsidR="00576C12">
              <w:rPr>
                <w:b/>
                <w:bCs/>
                <w:i/>
                <w:iCs/>
              </w:rPr>
              <w:t>projekto vykdymo pr</w:t>
            </w:r>
            <w:r>
              <w:rPr>
                <w:b/>
                <w:bCs/>
                <w:i/>
                <w:iCs/>
              </w:rPr>
              <w:t>i</w:t>
            </w:r>
            <w:r w:rsidR="00576C12">
              <w:rPr>
                <w:b/>
                <w:bCs/>
                <w:i/>
                <w:iCs/>
              </w:rPr>
              <w:t>ežiūra</w:t>
            </w:r>
          </w:p>
        </w:tc>
      </w:tr>
      <w:tr w:rsidR="000B090A" w:rsidRPr="00DF40F2" w14:paraId="19D93907" w14:textId="77777777" w:rsidTr="007D1CD3">
        <w:trPr>
          <w:trHeight w:val="705"/>
        </w:trPr>
        <w:tc>
          <w:tcPr>
            <w:tcW w:w="3114" w:type="dxa"/>
            <w:vAlign w:val="center"/>
          </w:tcPr>
          <w:p w14:paraId="5898D4E7" w14:textId="77777777" w:rsidR="000B090A" w:rsidRPr="00DF40F2" w:rsidRDefault="000B090A" w:rsidP="000B090A">
            <w:pPr>
              <w:rPr>
                <w:b/>
                <w:bCs/>
                <w:szCs w:val="20"/>
              </w:rPr>
            </w:pPr>
            <w:hyperlink r:id="rId11" w:history="1">
              <w:r w:rsidRPr="00DF40F2">
                <w:rPr>
                  <w:b/>
                  <w:bCs/>
                  <w:szCs w:val="20"/>
                  <w:u w:val="single"/>
                </w:rPr>
                <w:t>BVPŽ kodas</w:t>
              </w:r>
            </w:hyperlink>
            <w:r w:rsidRPr="00DF40F2">
              <w:rPr>
                <w:b/>
                <w:bCs/>
                <w:szCs w:val="20"/>
              </w:rPr>
              <w:t>:</w:t>
            </w:r>
          </w:p>
        </w:tc>
        <w:tc>
          <w:tcPr>
            <w:tcW w:w="6514" w:type="dxa"/>
            <w:vAlign w:val="center"/>
          </w:tcPr>
          <w:p w14:paraId="7A2C8AE4" w14:textId="5F328EDD" w:rsidR="000B090A" w:rsidRPr="00DF40F2" w:rsidRDefault="00F65B38" w:rsidP="000B090A">
            <w:pPr>
              <w:jc w:val="both"/>
              <w:rPr>
                <w:rFonts w:ascii="Arial Narrow" w:hAnsi="Arial Narrow"/>
                <w:szCs w:val="20"/>
              </w:rPr>
            </w:pPr>
            <w:r w:rsidRPr="00DF40F2">
              <w:rPr>
                <w:rFonts w:ascii="Arial Narrow" w:hAnsi="Arial Narrow"/>
                <w:szCs w:val="20"/>
              </w:rPr>
              <w:t>71320000-7</w:t>
            </w:r>
          </w:p>
        </w:tc>
      </w:tr>
      <w:tr w:rsidR="000B090A" w:rsidRPr="00DF40F2" w14:paraId="089A569F" w14:textId="77777777" w:rsidTr="007D1CD3">
        <w:trPr>
          <w:trHeight w:val="1126"/>
        </w:trPr>
        <w:tc>
          <w:tcPr>
            <w:tcW w:w="3114" w:type="dxa"/>
            <w:vAlign w:val="center"/>
          </w:tcPr>
          <w:p w14:paraId="3D6D801C" w14:textId="77777777" w:rsidR="000B090A" w:rsidRPr="00DF40F2" w:rsidRDefault="000B090A" w:rsidP="000B090A">
            <w:pPr>
              <w:rPr>
                <w:b/>
                <w:bCs/>
                <w:lang w:eastAsia="lt-LT"/>
              </w:rPr>
            </w:pPr>
            <w:r w:rsidRPr="00DF40F2">
              <w:rPr>
                <w:b/>
                <w:bCs/>
                <w:lang w:eastAsia="lt-LT"/>
              </w:rPr>
              <w:t>Nuoroda į CPO katalogo specifikaciją:</w:t>
            </w:r>
          </w:p>
        </w:tc>
        <w:tc>
          <w:tcPr>
            <w:tcW w:w="6514" w:type="dxa"/>
            <w:vAlign w:val="center"/>
          </w:tcPr>
          <w:p w14:paraId="2CD87F59" w14:textId="77777777" w:rsidR="000B090A" w:rsidRPr="00DF40F2" w:rsidRDefault="000B090A" w:rsidP="000B090A">
            <w:pPr>
              <w:jc w:val="both"/>
              <w:rPr>
                <w:rFonts w:ascii="Arial Narrow" w:hAnsi="Arial Narrow"/>
                <w:i/>
                <w:iCs/>
                <w:szCs w:val="20"/>
              </w:rPr>
            </w:pPr>
            <w:hyperlink r:id="rId12" w:history="1">
              <w:r w:rsidRPr="00DF40F2">
                <w:rPr>
                  <w:rFonts w:ascii="Arial Narrow" w:hAnsi="Arial Narrow"/>
                  <w:i/>
                  <w:iCs/>
                  <w:color w:val="0000FF"/>
                  <w:szCs w:val="20"/>
                  <w:u w:val="single"/>
                </w:rPr>
                <w:t>https://katalogas.cpo.lt/kategorijos/projects19in/</w:t>
              </w:r>
            </w:hyperlink>
          </w:p>
        </w:tc>
      </w:tr>
      <w:tr w:rsidR="000B090A" w:rsidRPr="00DF40F2" w14:paraId="18C5F54D" w14:textId="77777777" w:rsidTr="007D1CD3">
        <w:trPr>
          <w:trHeight w:val="3683"/>
        </w:trPr>
        <w:tc>
          <w:tcPr>
            <w:tcW w:w="3114" w:type="dxa"/>
            <w:vAlign w:val="center"/>
          </w:tcPr>
          <w:p w14:paraId="23F9CAB6" w14:textId="77777777" w:rsidR="000B090A" w:rsidRPr="00DF40F2" w:rsidRDefault="000B090A" w:rsidP="000B090A">
            <w:pPr>
              <w:rPr>
                <w:b/>
                <w:bCs/>
                <w:szCs w:val="20"/>
              </w:rPr>
            </w:pPr>
            <w:r w:rsidRPr="00DF40F2">
              <w:rPr>
                <w:b/>
                <w:bCs/>
              </w:rPr>
              <w:t>Sprendimo priežastys nevykdyti šio pirkimo naudojantis CPO katalogu</w:t>
            </w:r>
            <w:r w:rsidRPr="00DF40F2">
              <w:rPr>
                <w:b/>
                <w:bCs/>
                <w:vertAlign w:val="superscript"/>
              </w:rPr>
              <w:endnoteReference w:id="1"/>
            </w:r>
            <w:r w:rsidRPr="00DF40F2">
              <w:rPr>
                <w:b/>
                <w:bCs/>
              </w:rPr>
              <w:t>:</w:t>
            </w:r>
          </w:p>
        </w:tc>
        <w:tc>
          <w:tcPr>
            <w:tcW w:w="6514" w:type="dxa"/>
            <w:vAlign w:val="center"/>
          </w:tcPr>
          <w:p w14:paraId="40E25D64" w14:textId="77777777" w:rsidR="000B090A" w:rsidRPr="00DF40F2" w:rsidRDefault="000B090A" w:rsidP="000B090A">
            <w:pPr>
              <w:shd w:val="clear" w:color="auto" w:fill="FFFFFF"/>
              <w:jc w:val="both"/>
              <w:rPr>
                <w:i/>
                <w:iCs/>
              </w:rPr>
            </w:pPr>
            <w:r w:rsidRPr="00DF40F2">
              <w:rPr>
                <w:i/>
                <w:iCs/>
              </w:rPr>
              <w:t xml:space="preserve">Pirkimas vykdomas nesinaudojant CPO katalogu, nes kataloge siūlomos paslaugos neatitinka perkančiosios organizacijos poreikių. Projektavimo ir projektų vykdymo priežiūros paslaugas teikiantys teikėjai privalo turėti reikiamą patirtį ir atestuotus specialistus, kurie tinkamai ir atsakingai įvertintų projektuojamų statinių konstrukcijas. Perkamas paslaugų paketas, kuriame ne tik projektavimo ir projekto vykdymo priežiūros paslaugos, bet ir: </w:t>
            </w:r>
          </w:p>
          <w:p w14:paraId="4725A4C9" w14:textId="77777777" w:rsidR="000B090A" w:rsidRPr="00DF40F2" w:rsidRDefault="000B090A" w:rsidP="000B090A">
            <w:pPr>
              <w:shd w:val="clear" w:color="auto" w:fill="FFFFFF"/>
              <w:jc w:val="both"/>
              <w:rPr>
                <w:i/>
                <w:iCs/>
              </w:rPr>
            </w:pPr>
            <w:r w:rsidRPr="00DF40F2">
              <w:rPr>
                <w:i/>
                <w:iCs/>
              </w:rPr>
              <w:t xml:space="preserve">1. Statybinių inžinerinių, ekonominių ir kitų tyrinėjimų atlikimas; </w:t>
            </w:r>
          </w:p>
          <w:p w14:paraId="0A2F9C99" w14:textId="77777777" w:rsidR="000B090A" w:rsidRPr="00DF40F2" w:rsidRDefault="000B090A" w:rsidP="000B090A">
            <w:pPr>
              <w:shd w:val="clear" w:color="auto" w:fill="FFFFFF"/>
              <w:jc w:val="both"/>
              <w:rPr>
                <w:i/>
                <w:iCs/>
              </w:rPr>
            </w:pPr>
            <w:r w:rsidRPr="00DF40F2">
              <w:rPr>
                <w:i/>
                <w:iCs/>
              </w:rPr>
              <w:t>2. Atrankos dėl planuojamos ūkinės veiklos poveikio aplinkai vertinimo atlikimas;</w:t>
            </w:r>
          </w:p>
          <w:p w14:paraId="4A0F6EA6" w14:textId="130E874B" w:rsidR="000B090A" w:rsidRPr="00DF40F2" w:rsidRDefault="000B090A" w:rsidP="000B090A">
            <w:pPr>
              <w:shd w:val="clear" w:color="auto" w:fill="FFFFFF"/>
              <w:jc w:val="both"/>
              <w:rPr>
                <w:i/>
                <w:iCs/>
              </w:rPr>
            </w:pPr>
            <w:r w:rsidRPr="00DF40F2">
              <w:rPr>
                <w:i/>
                <w:iCs/>
              </w:rPr>
              <w:t>3. Planuojamos ūkinės veiklos poveikio įsteigtoms ar potencialioms „</w:t>
            </w:r>
            <w:proofErr w:type="spellStart"/>
            <w:r w:rsidRPr="00DF40F2">
              <w:rPr>
                <w:i/>
                <w:iCs/>
              </w:rPr>
              <w:t>Natura</w:t>
            </w:r>
            <w:proofErr w:type="spellEnd"/>
            <w:r w:rsidRPr="00DF40F2">
              <w:rPr>
                <w:i/>
                <w:iCs/>
              </w:rPr>
              <w:t xml:space="preserve"> 2000“ teritorijoms reikšmingumo nustatymas. </w:t>
            </w:r>
          </w:p>
          <w:p w14:paraId="4D14A67A" w14:textId="69F2555A" w:rsidR="000B090A" w:rsidRPr="00DF40F2" w:rsidRDefault="00F55222" w:rsidP="000B090A">
            <w:pPr>
              <w:shd w:val="clear" w:color="auto" w:fill="FFFFFF"/>
              <w:jc w:val="both"/>
              <w:rPr>
                <w:i/>
                <w:iCs/>
              </w:rPr>
            </w:pPr>
            <w:r>
              <w:rPr>
                <w:i/>
                <w:iCs/>
              </w:rPr>
              <w:t>4</w:t>
            </w:r>
            <w:r w:rsidR="000B090A" w:rsidRPr="00DF40F2">
              <w:rPr>
                <w:i/>
                <w:iCs/>
              </w:rPr>
              <w:t xml:space="preserve">. Specializuoto darbų kiekių žiniaraščio parengimas; </w:t>
            </w:r>
          </w:p>
          <w:p w14:paraId="2C437DCC" w14:textId="60CCA54F" w:rsidR="000B090A" w:rsidRPr="00DF40F2" w:rsidRDefault="00F55222" w:rsidP="000B090A">
            <w:pPr>
              <w:shd w:val="clear" w:color="auto" w:fill="FFFFFF"/>
              <w:jc w:val="both"/>
              <w:rPr>
                <w:i/>
                <w:iCs/>
              </w:rPr>
            </w:pPr>
            <w:r>
              <w:rPr>
                <w:i/>
                <w:iCs/>
              </w:rPr>
              <w:t>5</w:t>
            </w:r>
            <w:r w:rsidR="000B090A" w:rsidRPr="00DF40F2">
              <w:rPr>
                <w:i/>
                <w:iCs/>
              </w:rPr>
              <w:t>. Projekto vykdymo priežiūrai taikomi  papildomi reikalavimai</w:t>
            </w:r>
            <w:r w:rsidR="005F6812">
              <w:rPr>
                <w:i/>
                <w:iCs/>
              </w:rPr>
              <w:t>.</w:t>
            </w:r>
          </w:p>
          <w:p w14:paraId="192A794F" w14:textId="3584159F" w:rsidR="000B090A" w:rsidRPr="00DF40F2" w:rsidRDefault="000B090A" w:rsidP="00246D12">
            <w:pPr>
              <w:shd w:val="clear" w:color="auto" w:fill="FFFFFF"/>
              <w:jc w:val="both"/>
              <w:rPr>
                <w:i/>
                <w:iCs/>
              </w:rPr>
            </w:pPr>
          </w:p>
          <w:p w14:paraId="0D7C7C55" w14:textId="2D0BBC58" w:rsidR="000B090A" w:rsidRPr="00DF40F2" w:rsidRDefault="00F65B38" w:rsidP="000B090A">
            <w:pPr>
              <w:shd w:val="clear" w:color="auto" w:fill="FFFFFF"/>
              <w:jc w:val="both"/>
              <w:rPr>
                <w:i/>
                <w:iCs/>
              </w:rPr>
            </w:pPr>
            <w:r w:rsidRPr="00DF40F2">
              <w:rPr>
                <w:i/>
                <w:iCs/>
              </w:rPr>
              <w:t>AB Via Lietuva</w:t>
            </w:r>
            <w:r w:rsidR="000B090A" w:rsidRPr="00DF40F2">
              <w:rPr>
                <w:i/>
                <w:iCs/>
              </w:rPr>
              <w:t xml:space="preserve"> turėdama ilgametę patirtį projektavimo ir projekto vykdymo priežiūros sutarčių vykdyme turi pritaikę tam tikras sutartines nuostatas tokias kaip: </w:t>
            </w:r>
            <w:r w:rsidR="00246D12" w:rsidRPr="00DF40F2">
              <w:rPr>
                <w:i/>
                <w:iCs/>
              </w:rPr>
              <w:t>individuliam pirkimui AB Via Lietuva parengtos ir pritaikytos techninės specifikacijos;</w:t>
            </w:r>
            <w:r w:rsidR="00246D12">
              <w:rPr>
                <w:i/>
                <w:iCs/>
              </w:rPr>
              <w:t xml:space="preserve"> </w:t>
            </w:r>
            <w:r w:rsidR="008B237A">
              <w:rPr>
                <w:i/>
                <w:iCs/>
              </w:rPr>
              <w:t>n</w:t>
            </w:r>
            <w:r w:rsidR="000B090A" w:rsidRPr="00DF40F2">
              <w:rPr>
                <w:i/>
                <w:iCs/>
              </w:rPr>
              <w:t xml:space="preserve">umatyti mokėjimai Teikėjams už suteiktas paslaugas numatytus pagal techninės specifikacijos darbų etapus, nurodyta tvarka ir nurodytais Užsakovo dydžiais (pvz. už tyrinėjimus mokama ne daugiau </w:t>
            </w:r>
            <w:r w:rsidRPr="00DF40F2">
              <w:rPr>
                <w:i/>
                <w:iCs/>
              </w:rPr>
              <w:t>3</w:t>
            </w:r>
            <w:r w:rsidR="000B090A" w:rsidRPr="00DF40F2">
              <w:rPr>
                <w:i/>
                <w:iCs/>
              </w:rPr>
              <w:t xml:space="preserve">0 proc. nuo sutarties sumos). Be to perkama ne tik projektavimo ir projekto vykdymo priežiūros paslauga, bet ir projekto priežiūra. Teikėjas įsipareigoja teikti Projekto priežiūros paslaugas, kurios apima Projekto neaiškumų, praleidimų ištaisymą, argumentuotus atsakymus į klausimus rangos darbų viešojo konkurso metu ir kitos su Projektu susijusios informacijos teikimą Sutartyje nustatyta tvarka ir terminais. Užsakovas įsipareigoja informuoti Teikėją apie rangos darbų viešojo pirkimo pagal Projektą procedūras, o Teikėjas įsipareigoja pateikti </w:t>
            </w:r>
            <w:r w:rsidR="000B090A" w:rsidRPr="00DF40F2">
              <w:rPr>
                <w:i/>
                <w:iCs/>
              </w:rPr>
              <w:lastRenderedPageBreak/>
              <w:t xml:space="preserve">Užsakovui patikslintą Projekto dokumentaciją (išleistą naują Projekto laidą), atsižvelgiant į rangos darbų viešojo pirkimo pagal Projektą metu Užsakovo tiekėjams pateiktus patikslinimus ne vėliau kaip per 10 (dešimt) darbo dienų po Užsakovo kreipimosi. </w:t>
            </w:r>
          </w:p>
          <w:p w14:paraId="3B97E85C" w14:textId="505A3F10" w:rsidR="000B090A" w:rsidRPr="00DF40F2" w:rsidRDefault="000B090A" w:rsidP="000B090A">
            <w:pPr>
              <w:jc w:val="both"/>
              <w:rPr>
                <w:i/>
                <w:iCs/>
              </w:rPr>
            </w:pPr>
            <w:r w:rsidRPr="00DF40F2">
              <w:rPr>
                <w:i/>
                <w:iCs/>
              </w:rPr>
              <w:t xml:space="preserve">Be to </w:t>
            </w:r>
            <w:r w:rsidR="00F65B38" w:rsidRPr="00DF40F2">
              <w:rPr>
                <w:i/>
                <w:iCs/>
              </w:rPr>
              <w:t>AB Via Lietuva</w:t>
            </w:r>
            <w:r w:rsidRPr="00DF40F2">
              <w:rPr>
                <w:i/>
                <w:iCs/>
              </w:rPr>
              <w:t xml:space="preserve"> ir Teikėjai yra įsipareigoję atlikti tam tikrus veiksmus:</w:t>
            </w:r>
          </w:p>
          <w:tbl>
            <w:tblPr>
              <w:tblStyle w:val="Lentelstinklelis1"/>
              <w:tblW w:w="4795" w:type="pct"/>
              <w:tblLook w:val="04A0" w:firstRow="1" w:lastRow="0" w:firstColumn="1" w:lastColumn="0" w:noHBand="0" w:noVBand="1"/>
            </w:tblPr>
            <w:tblGrid>
              <w:gridCol w:w="3341"/>
              <w:gridCol w:w="1392"/>
              <w:gridCol w:w="1297"/>
            </w:tblGrid>
            <w:tr w:rsidR="000B090A" w:rsidRPr="00C277BB" w14:paraId="50E8CE0C" w14:textId="77777777" w:rsidTr="007D1CD3">
              <w:trPr>
                <w:trHeight w:val="795"/>
              </w:trPr>
              <w:tc>
                <w:tcPr>
                  <w:tcW w:w="2782" w:type="pct"/>
                  <w:vAlign w:val="center"/>
                </w:tcPr>
                <w:p w14:paraId="4DB9F7D9" w14:textId="77777777" w:rsidR="000B090A" w:rsidRPr="00C277BB" w:rsidRDefault="000B090A" w:rsidP="000B090A">
                  <w:pPr>
                    <w:tabs>
                      <w:tab w:val="left" w:pos="851"/>
                    </w:tabs>
                    <w:suppressAutoHyphens/>
                    <w:ind w:left="567"/>
                    <w:jc w:val="center"/>
                    <w:rPr>
                      <w:b/>
                      <w:bCs/>
                    </w:rPr>
                  </w:pPr>
                  <w:r w:rsidRPr="00C277BB">
                    <w:rPr>
                      <w:b/>
                      <w:bCs/>
                    </w:rPr>
                    <w:t>Veiksmas</w:t>
                  </w:r>
                </w:p>
              </w:tc>
              <w:tc>
                <w:tcPr>
                  <w:tcW w:w="1147" w:type="pct"/>
                  <w:vAlign w:val="center"/>
                </w:tcPr>
                <w:p w14:paraId="72662548" w14:textId="77777777" w:rsidR="000B090A" w:rsidRPr="00C277BB" w:rsidRDefault="000B090A" w:rsidP="000B090A">
                  <w:pPr>
                    <w:tabs>
                      <w:tab w:val="left" w:pos="810"/>
                    </w:tabs>
                    <w:suppressAutoHyphens/>
                    <w:ind w:left="-41"/>
                    <w:jc w:val="center"/>
                    <w:rPr>
                      <w:b/>
                      <w:bCs/>
                    </w:rPr>
                  </w:pPr>
                  <w:r w:rsidRPr="00C277BB">
                    <w:rPr>
                      <w:b/>
                      <w:bCs/>
                    </w:rPr>
                    <w:t xml:space="preserve">Darbo dienų skaičius, </w:t>
                  </w:r>
                  <w:proofErr w:type="spellStart"/>
                  <w:r w:rsidRPr="00C277BB">
                    <w:rPr>
                      <w:b/>
                      <w:bCs/>
                    </w:rPr>
                    <w:t>max</w:t>
                  </w:r>
                  <w:proofErr w:type="spellEnd"/>
                </w:p>
              </w:tc>
              <w:tc>
                <w:tcPr>
                  <w:tcW w:w="1071" w:type="pct"/>
                </w:tcPr>
                <w:p w14:paraId="53B1391C" w14:textId="77777777" w:rsidR="000B090A" w:rsidRPr="00C277BB" w:rsidRDefault="000B090A" w:rsidP="000B090A">
                  <w:pPr>
                    <w:tabs>
                      <w:tab w:val="left" w:pos="851"/>
                    </w:tabs>
                    <w:suppressAutoHyphens/>
                    <w:ind w:left="567"/>
                    <w:jc w:val="center"/>
                    <w:rPr>
                      <w:b/>
                      <w:bCs/>
                    </w:rPr>
                  </w:pPr>
                </w:p>
              </w:tc>
            </w:tr>
            <w:tr w:rsidR="000B090A" w:rsidRPr="00C277BB" w14:paraId="3F34795A" w14:textId="77777777" w:rsidTr="007D1CD3">
              <w:trPr>
                <w:trHeight w:val="687"/>
              </w:trPr>
              <w:tc>
                <w:tcPr>
                  <w:tcW w:w="2782" w:type="pct"/>
                  <w:vAlign w:val="center"/>
                </w:tcPr>
                <w:p w14:paraId="0E358B43" w14:textId="77777777" w:rsidR="000B090A" w:rsidRPr="00C277BB" w:rsidRDefault="000B090A" w:rsidP="000B090A">
                  <w:pPr>
                    <w:suppressAutoHyphens/>
                    <w:jc w:val="both"/>
                  </w:pPr>
                  <w:r w:rsidRPr="00C277BB">
                    <w:t>Auditui skirta projektinė dokumentacija perduodama auditoriui</w:t>
                  </w:r>
                </w:p>
              </w:tc>
              <w:tc>
                <w:tcPr>
                  <w:tcW w:w="1147" w:type="pct"/>
                  <w:vAlign w:val="center"/>
                </w:tcPr>
                <w:p w14:paraId="372C4835" w14:textId="77777777" w:rsidR="000B090A" w:rsidRPr="00C277BB" w:rsidRDefault="000B090A" w:rsidP="000B090A">
                  <w:pPr>
                    <w:suppressAutoHyphens/>
                    <w:ind w:hanging="35"/>
                    <w:jc w:val="center"/>
                  </w:pPr>
                  <w:r w:rsidRPr="00C277BB">
                    <w:t>2</w:t>
                  </w:r>
                </w:p>
              </w:tc>
              <w:tc>
                <w:tcPr>
                  <w:tcW w:w="1071" w:type="pct"/>
                  <w:vMerge w:val="restart"/>
                  <w:vAlign w:val="center"/>
                </w:tcPr>
                <w:p w14:paraId="38DADBF1" w14:textId="7E688963" w:rsidR="000B090A" w:rsidRPr="00C277BB" w:rsidRDefault="000B090A" w:rsidP="000B090A">
                  <w:pPr>
                    <w:suppressAutoHyphens/>
                    <w:jc w:val="center"/>
                  </w:pPr>
                  <w:r w:rsidRPr="00C277BB">
                    <w:t>Audito atlikimo terminas pagal sutartį – 2</w:t>
                  </w:r>
                  <w:r w:rsidR="00960641" w:rsidRPr="00C277BB">
                    <w:t>8</w:t>
                  </w:r>
                  <w:r w:rsidRPr="00C277BB">
                    <w:t xml:space="preserve"> d. d.</w:t>
                  </w:r>
                </w:p>
              </w:tc>
            </w:tr>
            <w:tr w:rsidR="000B090A" w:rsidRPr="00C277BB" w14:paraId="3975E023" w14:textId="77777777" w:rsidTr="007D1CD3">
              <w:tc>
                <w:tcPr>
                  <w:tcW w:w="2782" w:type="pct"/>
                </w:tcPr>
                <w:p w14:paraId="5B205280" w14:textId="77777777" w:rsidR="000B090A" w:rsidRPr="00C277BB" w:rsidRDefault="000B090A" w:rsidP="000B090A">
                  <w:pPr>
                    <w:suppressAutoHyphens/>
                    <w:jc w:val="both"/>
                  </w:pPr>
                  <w:r w:rsidRPr="00C277BB">
                    <w:t>Atliekama audito procedūra ir iš auditoriaus gaunama ataskaita. Ataskaita persiunčiama paslaugos teikėjui el. paštu</w:t>
                  </w:r>
                </w:p>
              </w:tc>
              <w:tc>
                <w:tcPr>
                  <w:tcW w:w="1147" w:type="pct"/>
                  <w:vAlign w:val="center"/>
                </w:tcPr>
                <w:p w14:paraId="0209EC6B" w14:textId="2D06FA75" w:rsidR="000B090A" w:rsidRPr="00C277BB" w:rsidRDefault="000B090A" w:rsidP="000B090A">
                  <w:pPr>
                    <w:suppressAutoHyphens/>
                    <w:ind w:hanging="35"/>
                    <w:jc w:val="center"/>
                  </w:pPr>
                  <w:r w:rsidRPr="00C277BB">
                    <w:t>1</w:t>
                  </w:r>
                  <w:r w:rsidR="00960641" w:rsidRPr="00C277BB">
                    <w:t>6</w:t>
                  </w:r>
                </w:p>
              </w:tc>
              <w:tc>
                <w:tcPr>
                  <w:tcW w:w="1071" w:type="pct"/>
                  <w:vMerge/>
                </w:tcPr>
                <w:p w14:paraId="51BF7845" w14:textId="77777777" w:rsidR="000B090A" w:rsidRPr="00C277BB" w:rsidRDefault="000B090A" w:rsidP="000B090A">
                  <w:pPr>
                    <w:suppressAutoHyphens/>
                    <w:jc w:val="center"/>
                  </w:pPr>
                </w:p>
              </w:tc>
            </w:tr>
            <w:tr w:rsidR="000B090A" w:rsidRPr="00C277BB" w14:paraId="39A1667C" w14:textId="77777777" w:rsidTr="007D1CD3">
              <w:trPr>
                <w:trHeight w:val="351"/>
              </w:trPr>
              <w:tc>
                <w:tcPr>
                  <w:tcW w:w="2782" w:type="pct"/>
                </w:tcPr>
                <w:p w14:paraId="7A246CDD" w14:textId="77777777" w:rsidR="000B090A" w:rsidRPr="00C277BB" w:rsidRDefault="000B090A" w:rsidP="000B090A">
                  <w:pPr>
                    <w:suppressAutoHyphens/>
                    <w:jc w:val="both"/>
                  </w:pPr>
                  <w:r w:rsidRPr="00C277BB">
                    <w:t>Suorganizuojamas audito posėdis</w:t>
                  </w:r>
                </w:p>
              </w:tc>
              <w:tc>
                <w:tcPr>
                  <w:tcW w:w="1147" w:type="pct"/>
                  <w:vAlign w:val="center"/>
                </w:tcPr>
                <w:p w14:paraId="6271456E" w14:textId="77777777" w:rsidR="000B090A" w:rsidRPr="00C277BB" w:rsidRDefault="000B090A" w:rsidP="000B090A">
                  <w:pPr>
                    <w:suppressAutoHyphens/>
                    <w:ind w:hanging="35"/>
                    <w:jc w:val="center"/>
                  </w:pPr>
                  <w:r w:rsidRPr="00C277BB">
                    <w:t>5</w:t>
                  </w:r>
                </w:p>
              </w:tc>
              <w:tc>
                <w:tcPr>
                  <w:tcW w:w="1071" w:type="pct"/>
                  <w:vMerge/>
                </w:tcPr>
                <w:p w14:paraId="2E818393" w14:textId="77777777" w:rsidR="000B090A" w:rsidRPr="00C277BB" w:rsidRDefault="000B090A" w:rsidP="000B090A">
                  <w:pPr>
                    <w:suppressAutoHyphens/>
                    <w:jc w:val="center"/>
                  </w:pPr>
                </w:p>
              </w:tc>
            </w:tr>
            <w:tr w:rsidR="000B090A" w:rsidRPr="00C277BB" w14:paraId="786108DC" w14:textId="77777777" w:rsidTr="007D1CD3">
              <w:tc>
                <w:tcPr>
                  <w:tcW w:w="2782" w:type="pct"/>
                </w:tcPr>
                <w:p w14:paraId="7FE572D8" w14:textId="19082992" w:rsidR="000B090A" w:rsidRPr="00C277BB" w:rsidRDefault="000B090A" w:rsidP="00AE7701">
                  <w:pPr>
                    <w:suppressAutoHyphens/>
                    <w:jc w:val="both"/>
                  </w:pPr>
                  <w:r w:rsidRPr="00C277BB">
                    <w:t>Parengiamas ir užregistruojamas audito posėdžio protokolas bei išsiunčiamas paslaugos teikėjui el. paštu</w:t>
                  </w:r>
                  <w:r w:rsidR="00AE7701" w:rsidRPr="00C277BB">
                    <w:t>.</w:t>
                  </w:r>
                </w:p>
              </w:tc>
              <w:tc>
                <w:tcPr>
                  <w:tcW w:w="1147" w:type="pct"/>
                  <w:vAlign w:val="center"/>
                </w:tcPr>
                <w:p w14:paraId="2073B378" w14:textId="77777777" w:rsidR="000B090A" w:rsidRPr="00C277BB" w:rsidRDefault="000B090A" w:rsidP="000B090A">
                  <w:pPr>
                    <w:suppressAutoHyphens/>
                    <w:ind w:hanging="35"/>
                    <w:jc w:val="center"/>
                  </w:pPr>
                  <w:r w:rsidRPr="00C277BB">
                    <w:t>5</w:t>
                  </w:r>
                </w:p>
              </w:tc>
              <w:tc>
                <w:tcPr>
                  <w:tcW w:w="1071" w:type="pct"/>
                  <w:vMerge/>
                </w:tcPr>
                <w:p w14:paraId="11B8C4C2" w14:textId="77777777" w:rsidR="000B090A" w:rsidRPr="00C277BB" w:rsidRDefault="000B090A" w:rsidP="000B090A">
                  <w:pPr>
                    <w:suppressAutoHyphens/>
                    <w:jc w:val="center"/>
                  </w:pPr>
                </w:p>
              </w:tc>
            </w:tr>
            <w:tr w:rsidR="000B090A" w:rsidRPr="00C277BB" w14:paraId="19DF5F39" w14:textId="77777777" w:rsidTr="007D1CD3">
              <w:tc>
                <w:tcPr>
                  <w:tcW w:w="2782" w:type="pct"/>
                </w:tcPr>
                <w:p w14:paraId="3D9DDD94" w14:textId="1C6991B9" w:rsidR="000B090A" w:rsidRPr="00C277BB" w:rsidRDefault="000B090A" w:rsidP="000B090A">
                  <w:pPr>
                    <w:suppressAutoHyphens/>
                    <w:jc w:val="both"/>
                    <w:rPr>
                      <w:color w:val="009999"/>
                    </w:rPr>
                  </w:pPr>
                  <w:r w:rsidRPr="00C277BB">
                    <w:t xml:space="preserve">Paslaugos teikėjas taiso projektinę dokumentaciją ir pateikia </w:t>
                  </w:r>
                  <w:r w:rsidR="00AE7701" w:rsidRPr="00C277BB">
                    <w:t>AB Via Lietuva</w:t>
                  </w:r>
                  <w:r w:rsidRPr="00C277BB">
                    <w:t xml:space="preserve"> Eismo saugos skyriui patikrinimui</w:t>
                  </w:r>
                </w:p>
              </w:tc>
              <w:tc>
                <w:tcPr>
                  <w:tcW w:w="1147" w:type="pct"/>
                  <w:vAlign w:val="center"/>
                </w:tcPr>
                <w:p w14:paraId="6C4A41C4" w14:textId="77777777" w:rsidR="000B090A" w:rsidRPr="00C277BB" w:rsidRDefault="000B090A" w:rsidP="000B090A">
                  <w:pPr>
                    <w:suppressAutoHyphens/>
                    <w:ind w:hanging="35"/>
                    <w:jc w:val="center"/>
                  </w:pPr>
                  <w:r w:rsidRPr="00C277BB">
                    <w:t>Paslaugos teikėjo atsakomybė</w:t>
                  </w:r>
                </w:p>
              </w:tc>
              <w:tc>
                <w:tcPr>
                  <w:tcW w:w="1071" w:type="pct"/>
                  <w:vMerge w:val="restart"/>
                  <w:vAlign w:val="center"/>
                </w:tcPr>
                <w:p w14:paraId="7B2B8464" w14:textId="1C409355" w:rsidR="00960641" w:rsidRPr="00C277BB" w:rsidRDefault="00960641" w:rsidP="00960641">
                  <w:pPr>
                    <w:jc w:val="center"/>
                    <w:rPr>
                      <w:lang w:eastAsia="lt-LT"/>
                    </w:rPr>
                  </w:pPr>
                  <w:r w:rsidRPr="00C277BB">
                    <w:rPr>
                      <w:rStyle w:val="fontstyle01"/>
                    </w:rPr>
                    <w:t>Šios dvi procedūros kartojamos tol, kol projektas yra pataisomas</w:t>
                  </w:r>
                </w:p>
                <w:p w14:paraId="77C9F595" w14:textId="63EEAC20" w:rsidR="000B090A" w:rsidRPr="00C277BB" w:rsidRDefault="000B090A" w:rsidP="000B090A">
                  <w:pPr>
                    <w:suppressAutoHyphens/>
                    <w:jc w:val="center"/>
                  </w:pPr>
                </w:p>
              </w:tc>
            </w:tr>
            <w:tr w:rsidR="000B090A" w:rsidRPr="00C277BB" w14:paraId="56598900" w14:textId="77777777" w:rsidTr="007D1CD3">
              <w:tc>
                <w:tcPr>
                  <w:tcW w:w="2782" w:type="pct"/>
                </w:tcPr>
                <w:p w14:paraId="2954DE8E" w14:textId="216457CC" w:rsidR="000B090A" w:rsidRPr="00C277BB" w:rsidRDefault="00AE7701" w:rsidP="000B090A">
                  <w:pPr>
                    <w:suppressAutoHyphens/>
                    <w:jc w:val="both"/>
                  </w:pPr>
                  <w:r w:rsidRPr="00C277BB">
                    <w:t>AB Via Lietuva</w:t>
                  </w:r>
                  <w:r w:rsidR="000B090A" w:rsidRPr="00C277BB">
                    <w:t xml:space="preserve"> Eismo saugos skyrius tikrina paslaugos teikėjo pateiktą pataisytą projektinę dokumentaciją. Jei sprendiniai pataisyti pagal pastabas, išsiunčiamas patvirtinimas el. paštu. Kitu atveju el. paštu išsiunčiamos pastabos</w:t>
                  </w:r>
                  <w:r w:rsidRPr="00C277BB">
                    <w:t>.</w:t>
                  </w:r>
                </w:p>
              </w:tc>
              <w:tc>
                <w:tcPr>
                  <w:tcW w:w="1147" w:type="pct"/>
                  <w:vAlign w:val="center"/>
                </w:tcPr>
                <w:p w14:paraId="37EAC70D" w14:textId="77777777" w:rsidR="000B090A" w:rsidRPr="00C277BB" w:rsidRDefault="000B090A" w:rsidP="000B090A">
                  <w:pPr>
                    <w:suppressAutoHyphens/>
                    <w:ind w:hanging="35"/>
                    <w:jc w:val="center"/>
                  </w:pPr>
                  <w:r w:rsidRPr="00C277BB">
                    <w:t>10</w:t>
                  </w:r>
                </w:p>
              </w:tc>
              <w:tc>
                <w:tcPr>
                  <w:tcW w:w="1071" w:type="pct"/>
                  <w:vMerge/>
                </w:tcPr>
                <w:p w14:paraId="44E312EB" w14:textId="77777777" w:rsidR="000B090A" w:rsidRPr="00C277BB" w:rsidRDefault="000B090A" w:rsidP="000B090A">
                  <w:pPr>
                    <w:tabs>
                      <w:tab w:val="left" w:pos="851"/>
                    </w:tabs>
                    <w:suppressAutoHyphens/>
                    <w:ind w:left="567"/>
                    <w:jc w:val="center"/>
                  </w:pPr>
                </w:p>
              </w:tc>
            </w:tr>
            <w:tr w:rsidR="000B090A" w:rsidRPr="00C277BB" w14:paraId="74025131" w14:textId="77777777" w:rsidTr="007D1CD3">
              <w:tc>
                <w:tcPr>
                  <w:tcW w:w="2764" w:type="pct"/>
                  <w:vAlign w:val="center"/>
                </w:tcPr>
                <w:p w14:paraId="43E9B7B7" w14:textId="77777777" w:rsidR="000B090A" w:rsidRPr="00C277BB" w:rsidRDefault="000B090A" w:rsidP="000B090A">
                  <w:pPr>
                    <w:suppressAutoHyphens/>
                    <w:ind w:left="30"/>
                    <w:jc w:val="both"/>
                  </w:pPr>
                  <w:r w:rsidRPr="00C277BB">
                    <w:t xml:space="preserve">Projekto koordinatorius peržiūri pateiktą projektą ir pateikia pastabas </w:t>
                  </w:r>
                </w:p>
              </w:tc>
              <w:tc>
                <w:tcPr>
                  <w:tcW w:w="1165" w:type="pct"/>
                  <w:vAlign w:val="center"/>
                </w:tcPr>
                <w:p w14:paraId="7839C4D7" w14:textId="77777777" w:rsidR="000B090A" w:rsidRPr="00C277BB" w:rsidRDefault="000B090A" w:rsidP="000B090A">
                  <w:pPr>
                    <w:tabs>
                      <w:tab w:val="left" w:pos="851"/>
                    </w:tabs>
                    <w:suppressAutoHyphens/>
                    <w:ind w:left="-177"/>
                    <w:jc w:val="center"/>
                  </w:pPr>
                  <w:r w:rsidRPr="00C277BB">
                    <w:t>15</w:t>
                  </w:r>
                </w:p>
              </w:tc>
              <w:tc>
                <w:tcPr>
                  <w:tcW w:w="1071" w:type="pct"/>
                </w:tcPr>
                <w:p w14:paraId="5B415262" w14:textId="77777777" w:rsidR="000B090A" w:rsidRPr="00C277BB" w:rsidRDefault="000B090A" w:rsidP="000B090A">
                  <w:pPr>
                    <w:suppressAutoHyphens/>
                    <w:ind w:left="-134"/>
                    <w:jc w:val="center"/>
                  </w:pPr>
                </w:p>
              </w:tc>
            </w:tr>
            <w:tr w:rsidR="000B090A" w:rsidRPr="00C277BB" w14:paraId="3D93A7E2" w14:textId="77777777" w:rsidTr="007D1CD3">
              <w:tc>
                <w:tcPr>
                  <w:tcW w:w="2764" w:type="pct"/>
                </w:tcPr>
                <w:p w14:paraId="17F1AB9B" w14:textId="2188F68B" w:rsidR="000B090A" w:rsidRPr="00C277BB" w:rsidRDefault="000B090A" w:rsidP="000B090A">
                  <w:pPr>
                    <w:suppressAutoHyphens/>
                    <w:ind w:left="30"/>
                    <w:jc w:val="both"/>
                  </w:pPr>
                  <w:r w:rsidRPr="00C277BB">
                    <w:t>Paslaugos teikėjas taiso projektinę dokumentaciją ir pateikia tiesiogiai koordinatoriui el. paštu pakartotinei peržiūrai. Prie gautų pastabų pateikiami atsakymai ir / ar nurodoma pataisymo vieta projektinėje dokumentacijoje (*.</w:t>
                  </w:r>
                  <w:proofErr w:type="spellStart"/>
                  <w:r w:rsidRPr="00C277BB">
                    <w:t>doc</w:t>
                  </w:r>
                  <w:proofErr w:type="spellEnd"/>
                  <w:r w:rsidRPr="00C277BB">
                    <w:t xml:space="preserve"> arba (*.</w:t>
                  </w:r>
                  <w:proofErr w:type="spellStart"/>
                  <w:r w:rsidRPr="00C277BB">
                    <w:t>xlsx</w:t>
                  </w:r>
                  <w:proofErr w:type="spellEnd"/>
                  <w:r w:rsidRPr="00C277BB">
                    <w:t xml:space="preserve"> formatu)</w:t>
                  </w:r>
                  <w:r w:rsidR="00AE7701" w:rsidRPr="00C277BB">
                    <w:t>.</w:t>
                  </w:r>
                </w:p>
              </w:tc>
              <w:tc>
                <w:tcPr>
                  <w:tcW w:w="1165" w:type="pct"/>
                  <w:vAlign w:val="center"/>
                </w:tcPr>
                <w:p w14:paraId="2D5114E1" w14:textId="77777777" w:rsidR="000B090A" w:rsidRPr="00C277BB" w:rsidRDefault="000B090A" w:rsidP="000B090A">
                  <w:pPr>
                    <w:tabs>
                      <w:tab w:val="left" w:pos="851"/>
                    </w:tabs>
                    <w:suppressAutoHyphens/>
                    <w:ind w:left="-177"/>
                    <w:jc w:val="center"/>
                  </w:pPr>
                  <w:r w:rsidRPr="00C277BB">
                    <w:t>Paslaugos teikėjo atsakomybė</w:t>
                  </w:r>
                </w:p>
              </w:tc>
              <w:tc>
                <w:tcPr>
                  <w:tcW w:w="1071" w:type="pct"/>
                  <w:vMerge w:val="restart"/>
                </w:tcPr>
                <w:p w14:paraId="1A9ABEBA" w14:textId="77777777" w:rsidR="000B090A" w:rsidRPr="00C277BB" w:rsidRDefault="000B090A" w:rsidP="000B090A">
                  <w:pPr>
                    <w:suppressAutoHyphens/>
                    <w:ind w:left="-134"/>
                    <w:jc w:val="center"/>
                  </w:pPr>
                  <w:r w:rsidRPr="00C277BB">
                    <w:t>Šios dvi procedūros kartojamos tol, kol projektas yra pataisomas</w:t>
                  </w:r>
                </w:p>
              </w:tc>
            </w:tr>
            <w:tr w:rsidR="000B090A" w:rsidRPr="00C277BB" w14:paraId="304EA88F" w14:textId="77777777" w:rsidTr="007D1CD3">
              <w:tc>
                <w:tcPr>
                  <w:tcW w:w="2764" w:type="pct"/>
                </w:tcPr>
                <w:p w14:paraId="649C596C" w14:textId="1E66E646" w:rsidR="000B090A" w:rsidRPr="00C277BB" w:rsidRDefault="000B090A" w:rsidP="000B090A">
                  <w:pPr>
                    <w:suppressAutoHyphens/>
                    <w:ind w:left="30"/>
                    <w:jc w:val="both"/>
                  </w:pPr>
                  <w:r w:rsidRPr="00C277BB">
                    <w:lastRenderedPageBreak/>
                    <w:t>Projekto koordinatorius peržiūri pakartotinai teikiamą pataisytą projektą</w:t>
                  </w:r>
                  <w:r w:rsidR="00AE7701" w:rsidRPr="00C277BB">
                    <w:t>.</w:t>
                  </w:r>
                </w:p>
              </w:tc>
              <w:tc>
                <w:tcPr>
                  <w:tcW w:w="1165" w:type="pct"/>
                  <w:vAlign w:val="center"/>
                </w:tcPr>
                <w:p w14:paraId="5D1F79A5" w14:textId="7780A391" w:rsidR="000B090A" w:rsidRPr="00C277BB" w:rsidRDefault="00C9337C" w:rsidP="000B090A">
                  <w:pPr>
                    <w:tabs>
                      <w:tab w:val="left" w:pos="851"/>
                    </w:tabs>
                    <w:suppressAutoHyphens/>
                    <w:ind w:left="-177"/>
                    <w:jc w:val="center"/>
                  </w:pPr>
                  <w:r w:rsidRPr="00C277BB">
                    <w:t>5-7</w:t>
                  </w:r>
                </w:p>
              </w:tc>
              <w:tc>
                <w:tcPr>
                  <w:tcW w:w="1071" w:type="pct"/>
                  <w:vMerge/>
                </w:tcPr>
                <w:p w14:paraId="1B8AA0FC" w14:textId="77777777" w:rsidR="000B090A" w:rsidRPr="00C277BB" w:rsidRDefault="000B090A" w:rsidP="000B090A">
                  <w:pPr>
                    <w:tabs>
                      <w:tab w:val="left" w:pos="851"/>
                    </w:tabs>
                    <w:suppressAutoHyphens/>
                    <w:ind w:left="567"/>
                    <w:jc w:val="center"/>
                  </w:pPr>
                </w:p>
              </w:tc>
            </w:tr>
            <w:tr w:rsidR="000B090A" w:rsidRPr="00C277BB" w14:paraId="3205E0F1" w14:textId="77777777" w:rsidTr="007D1CD3">
              <w:tc>
                <w:tcPr>
                  <w:tcW w:w="2782" w:type="pct"/>
                  <w:vAlign w:val="center"/>
                </w:tcPr>
                <w:p w14:paraId="54A53497" w14:textId="6C9CD29C" w:rsidR="000B090A" w:rsidRPr="00C277BB" w:rsidRDefault="000B090A" w:rsidP="000B090A">
                  <w:pPr>
                    <w:suppressAutoHyphens/>
                    <w:ind w:left="30"/>
                    <w:jc w:val="both"/>
                  </w:pPr>
                  <w:r w:rsidRPr="00C277BB">
                    <w:t>Po projekto pristatymo komisijoje, parengiamas ir užregistruojamas komisijos protokolas (su pritarimu projektui ar pastabomis)</w:t>
                  </w:r>
                  <w:r w:rsidR="00AE7701" w:rsidRPr="00C277BB">
                    <w:t>.</w:t>
                  </w:r>
                </w:p>
              </w:tc>
              <w:tc>
                <w:tcPr>
                  <w:tcW w:w="1147" w:type="pct"/>
                  <w:vAlign w:val="center"/>
                </w:tcPr>
                <w:p w14:paraId="60DF5900" w14:textId="77777777" w:rsidR="000B090A" w:rsidRPr="00C277BB" w:rsidRDefault="000B090A" w:rsidP="000B090A">
                  <w:pPr>
                    <w:suppressAutoHyphens/>
                    <w:ind w:left="-35"/>
                    <w:jc w:val="center"/>
                  </w:pPr>
                  <w:r w:rsidRPr="00C277BB">
                    <w:t>10</w:t>
                  </w:r>
                </w:p>
              </w:tc>
              <w:tc>
                <w:tcPr>
                  <w:tcW w:w="1071" w:type="pct"/>
                </w:tcPr>
                <w:p w14:paraId="73662E29" w14:textId="77777777" w:rsidR="000B090A" w:rsidRPr="00C277BB" w:rsidRDefault="000B090A" w:rsidP="000B090A">
                  <w:pPr>
                    <w:suppressAutoHyphens/>
                    <w:ind w:left="8"/>
                    <w:jc w:val="center"/>
                  </w:pPr>
                </w:p>
              </w:tc>
            </w:tr>
            <w:tr w:rsidR="000B090A" w:rsidRPr="00C277BB" w14:paraId="22312C2B" w14:textId="77777777" w:rsidTr="007D1CD3">
              <w:tc>
                <w:tcPr>
                  <w:tcW w:w="2782" w:type="pct"/>
                </w:tcPr>
                <w:p w14:paraId="269355BE" w14:textId="574899F0" w:rsidR="000B090A" w:rsidRPr="00C277BB" w:rsidRDefault="000B090A" w:rsidP="000B090A">
                  <w:pPr>
                    <w:suppressAutoHyphens/>
                    <w:ind w:left="30"/>
                    <w:jc w:val="both"/>
                  </w:pPr>
                  <w:r w:rsidRPr="00C277BB">
                    <w:t xml:space="preserve">Paslaugos teikėjas taiso projektinę dokumentaciją ir registruojasi pakartotinai į komisiją </w:t>
                  </w:r>
                  <w:r w:rsidR="00AE7701" w:rsidRPr="00C277BB">
                    <w:t>.</w:t>
                  </w:r>
                </w:p>
              </w:tc>
              <w:tc>
                <w:tcPr>
                  <w:tcW w:w="1147" w:type="pct"/>
                  <w:vAlign w:val="center"/>
                </w:tcPr>
                <w:p w14:paraId="7D4D2BD7" w14:textId="77777777" w:rsidR="000B090A" w:rsidRPr="00C277BB" w:rsidRDefault="000B090A" w:rsidP="000B090A">
                  <w:pPr>
                    <w:suppressAutoHyphens/>
                    <w:ind w:left="-35"/>
                    <w:jc w:val="center"/>
                  </w:pPr>
                  <w:r w:rsidRPr="00C277BB">
                    <w:t>Paslaugos teikėjo atsakomybė</w:t>
                  </w:r>
                </w:p>
              </w:tc>
              <w:tc>
                <w:tcPr>
                  <w:tcW w:w="1071" w:type="pct"/>
                  <w:vMerge w:val="restart"/>
                </w:tcPr>
                <w:p w14:paraId="1497E4CC" w14:textId="77777777" w:rsidR="000B090A" w:rsidRPr="00C277BB" w:rsidRDefault="000B090A" w:rsidP="000B090A">
                  <w:pPr>
                    <w:suppressAutoHyphens/>
                    <w:ind w:left="8"/>
                    <w:jc w:val="center"/>
                  </w:pPr>
                  <w:r w:rsidRPr="00C277BB">
                    <w:t>Šios dvi procedūros kartojamos tol, kol projektas yra pataisomas</w:t>
                  </w:r>
                </w:p>
              </w:tc>
            </w:tr>
            <w:tr w:rsidR="000B090A" w:rsidRPr="00C277BB" w14:paraId="45462FAB" w14:textId="77777777" w:rsidTr="007D1CD3">
              <w:tc>
                <w:tcPr>
                  <w:tcW w:w="2782" w:type="pct"/>
                </w:tcPr>
                <w:p w14:paraId="53784117" w14:textId="1746825A" w:rsidR="000B090A" w:rsidRPr="00C277BB" w:rsidRDefault="000B090A" w:rsidP="000B090A">
                  <w:pPr>
                    <w:suppressAutoHyphens/>
                    <w:ind w:left="30"/>
                    <w:jc w:val="both"/>
                  </w:pPr>
                  <w:r w:rsidRPr="00C277BB">
                    <w:t>Po projekto pristatymo komisijoje, parengiamas ir užregistruojamas komisijos protokolas (su pritarimu projektui ar pastabomis)</w:t>
                  </w:r>
                  <w:r w:rsidR="00AE7701" w:rsidRPr="00C277BB">
                    <w:t>.</w:t>
                  </w:r>
                </w:p>
              </w:tc>
              <w:tc>
                <w:tcPr>
                  <w:tcW w:w="1147" w:type="pct"/>
                  <w:vAlign w:val="center"/>
                </w:tcPr>
                <w:p w14:paraId="4765F688" w14:textId="77777777" w:rsidR="000B090A" w:rsidRPr="00C277BB" w:rsidRDefault="000B090A" w:rsidP="000B090A">
                  <w:pPr>
                    <w:suppressAutoHyphens/>
                    <w:ind w:left="-35"/>
                    <w:jc w:val="center"/>
                  </w:pPr>
                  <w:r w:rsidRPr="00C277BB">
                    <w:t>10</w:t>
                  </w:r>
                </w:p>
              </w:tc>
              <w:tc>
                <w:tcPr>
                  <w:tcW w:w="1071" w:type="pct"/>
                  <w:vMerge/>
                </w:tcPr>
                <w:p w14:paraId="2DAF9DD1" w14:textId="77777777" w:rsidR="000B090A" w:rsidRPr="00C277BB" w:rsidRDefault="000B090A" w:rsidP="000B090A">
                  <w:pPr>
                    <w:tabs>
                      <w:tab w:val="left" w:pos="851"/>
                    </w:tabs>
                    <w:suppressAutoHyphens/>
                    <w:ind w:left="567"/>
                    <w:jc w:val="center"/>
                  </w:pPr>
                </w:p>
              </w:tc>
            </w:tr>
            <w:tr w:rsidR="000B090A" w:rsidRPr="00C277BB" w14:paraId="05A709A0" w14:textId="77777777" w:rsidTr="007D1CD3">
              <w:tc>
                <w:tcPr>
                  <w:tcW w:w="2782" w:type="pct"/>
                </w:tcPr>
                <w:p w14:paraId="309F9DAC" w14:textId="07037B55" w:rsidR="000B090A" w:rsidRPr="00C277BB" w:rsidRDefault="000B090A" w:rsidP="000B090A">
                  <w:pPr>
                    <w:suppressAutoHyphens/>
                    <w:ind w:left="30"/>
                    <w:jc w:val="both"/>
                  </w:pPr>
                  <w:r w:rsidRPr="00C277BB">
                    <w:t>Projekto koordinatorius informuoja, kuriam ekspertui paslaugos teikėjas turi pateikti parengtą projektą. Ekspertui siunčiant projektinę dokumentaciją, kopija pridedama ir projekto koordinatoriui</w:t>
                  </w:r>
                  <w:r w:rsidR="00AE7701" w:rsidRPr="00C277BB">
                    <w:t>.</w:t>
                  </w:r>
                </w:p>
              </w:tc>
              <w:tc>
                <w:tcPr>
                  <w:tcW w:w="1147" w:type="pct"/>
                </w:tcPr>
                <w:p w14:paraId="76708E32" w14:textId="77777777" w:rsidR="000B090A" w:rsidRPr="00C277BB" w:rsidRDefault="000B090A" w:rsidP="000B090A">
                  <w:pPr>
                    <w:suppressAutoHyphens/>
                    <w:ind w:left="-35"/>
                    <w:jc w:val="center"/>
                  </w:pPr>
                  <w:r w:rsidRPr="00C277BB">
                    <w:t>5</w:t>
                  </w:r>
                </w:p>
              </w:tc>
              <w:tc>
                <w:tcPr>
                  <w:tcW w:w="1071" w:type="pct"/>
                </w:tcPr>
                <w:p w14:paraId="570C15A4" w14:textId="77777777" w:rsidR="000B090A" w:rsidRPr="00C277BB" w:rsidRDefault="000B090A" w:rsidP="000B090A">
                  <w:pPr>
                    <w:suppressAutoHyphens/>
                    <w:jc w:val="center"/>
                  </w:pPr>
                </w:p>
              </w:tc>
            </w:tr>
            <w:tr w:rsidR="000B090A" w:rsidRPr="00C277BB" w14:paraId="5731294F" w14:textId="77777777" w:rsidTr="007D1CD3">
              <w:tc>
                <w:tcPr>
                  <w:tcW w:w="2782" w:type="pct"/>
                </w:tcPr>
                <w:p w14:paraId="7428F8D1" w14:textId="77777777" w:rsidR="000B090A" w:rsidRPr="00C277BB" w:rsidRDefault="000B090A" w:rsidP="000B090A">
                  <w:pPr>
                    <w:suppressAutoHyphens/>
                    <w:ind w:left="30"/>
                    <w:jc w:val="both"/>
                  </w:pPr>
                  <w:r w:rsidRPr="00C277BB">
                    <w:t>Ekspertizės atlikimas ir pastabų (arba teigiamo akto) gavimas</w:t>
                  </w:r>
                </w:p>
              </w:tc>
              <w:tc>
                <w:tcPr>
                  <w:tcW w:w="1147" w:type="pct"/>
                </w:tcPr>
                <w:p w14:paraId="62DE64E2" w14:textId="77777777" w:rsidR="000B090A" w:rsidRPr="00C277BB" w:rsidRDefault="000B090A" w:rsidP="000B090A">
                  <w:pPr>
                    <w:suppressAutoHyphens/>
                    <w:ind w:left="-35"/>
                    <w:jc w:val="center"/>
                  </w:pPr>
                  <w:r w:rsidRPr="00C277BB">
                    <w:t>5–10</w:t>
                  </w:r>
                </w:p>
              </w:tc>
              <w:tc>
                <w:tcPr>
                  <w:tcW w:w="1071" w:type="pct"/>
                </w:tcPr>
                <w:p w14:paraId="08D10ECB" w14:textId="77777777" w:rsidR="000B090A" w:rsidRPr="00C277BB" w:rsidRDefault="000B090A" w:rsidP="000B090A">
                  <w:pPr>
                    <w:suppressAutoHyphens/>
                    <w:jc w:val="center"/>
                  </w:pPr>
                </w:p>
              </w:tc>
            </w:tr>
            <w:tr w:rsidR="000B090A" w:rsidRPr="00C277BB" w14:paraId="19A4EDA4" w14:textId="77777777" w:rsidTr="007D1CD3">
              <w:tc>
                <w:tcPr>
                  <w:tcW w:w="2782" w:type="pct"/>
                </w:tcPr>
                <w:p w14:paraId="140A91F2" w14:textId="77777777" w:rsidR="000B090A" w:rsidRPr="00C277BB" w:rsidRDefault="000B090A" w:rsidP="000B090A">
                  <w:pPr>
                    <w:suppressAutoHyphens/>
                    <w:ind w:left="30"/>
                    <w:jc w:val="both"/>
                  </w:pPr>
                  <w:r w:rsidRPr="00C277BB">
                    <w:t>Paslaugos teikėjas taiso projektinę dokumentaciją ir teikia pakartotinai ekspertui</w:t>
                  </w:r>
                </w:p>
              </w:tc>
              <w:tc>
                <w:tcPr>
                  <w:tcW w:w="1147" w:type="pct"/>
                </w:tcPr>
                <w:p w14:paraId="748DA702" w14:textId="77777777" w:rsidR="000B090A" w:rsidRPr="00C277BB" w:rsidRDefault="000B090A" w:rsidP="000B090A">
                  <w:pPr>
                    <w:suppressAutoHyphens/>
                    <w:ind w:left="-35"/>
                    <w:jc w:val="center"/>
                  </w:pPr>
                  <w:r w:rsidRPr="00C277BB">
                    <w:t>Paslaugos teikėjo atsakomybė</w:t>
                  </w:r>
                </w:p>
              </w:tc>
              <w:tc>
                <w:tcPr>
                  <w:tcW w:w="1071" w:type="pct"/>
                </w:tcPr>
                <w:p w14:paraId="794CFD78" w14:textId="77777777" w:rsidR="000B090A" w:rsidRPr="00C277BB" w:rsidRDefault="000B090A" w:rsidP="000B090A">
                  <w:pPr>
                    <w:suppressAutoHyphens/>
                    <w:jc w:val="center"/>
                  </w:pPr>
                </w:p>
              </w:tc>
            </w:tr>
            <w:tr w:rsidR="000B090A" w:rsidRPr="00DF40F2" w14:paraId="18F0C2FE" w14:textId="77777777" w:rsidTr="007D1CD3">
              <w:tc>
                <w:tcPr>
                  <w:tcW w:w="2782" w:type="pct"/>
                </w:tcPr>
                <w:p w14:paraId="673D6898" w14:textId="389602FB" w:rsidR="000B090A" w:rsidRPr="00C277BB" w:rsidRDefault="00D549EE" w:rsidP="000B090A">
                  <w:pPr>
                    <w:suppressAutoHyphens/>
                    <w:ind w:left="30"/>
                    <w:jc w:val="both"/>
                  </w:pPr>
                  <w:r w:rsidRPr="00C277BB">
                    <w:t>Gavus teigiamą ekspertizės aktą, paslaugos teikėjas raštu kreipiasi į AB „Via Lietuva“ dėl projekto patvirtinimo. Paslaugos teikėjas su prašymu dėl projekto tvirtinimo, privalo pateikti projektą pagal techninės specifikacijos priedą Nr. ...</w:t>
                  </w:r>
                </w:p>
              </w:tc>
              <w:tc>
                <w:tcPr>
                  <w:tcW w:w="1147" w:type="pct"/>
                </w:tcPr>
                <w:p w14:paraId="39E27C04" w14:textId="0E947237" w:rsidR="000B090A" w:rsidRPr="00C277BB" w:rsidRDefault="00D549EE" w:rsidP="000B090A">
                  <w:pPr>
                    <w:suppressAutoHyphens/>
                    <w:ind w:left="-35"/>
                    <w:jc w:val="center"/>
                  </w:pPr>
                  <w:r w:rsidRPr="00C277BB">
                    <w:t>7</w:t>
                  </w:r>
                </w:p>
              </w:tc>
              <w:tc>
                <w:tcPr>
                  <w:tcW w:w="1071" w:type="pct"/>
                </w:tcPr>
                <w:p w14:paraId="40BC7567" w14:textId="77777777" w:rsidR="000B090A" w:rsidRPr="00DF40F2" w:rsidRDefault="000B090A" w:rsidP="000B090A">
                  <w:pPr>
                    <w:suppressAutoHyphens/>
                    <w:jc w:val="center"/>
                  </w:pPr>
                </w:p>
              </w:tc>
            </w:tr>
          </w:tbl>
          <w:p w14:paraId="67754431" w14:textId="77777777" w:rsidR="000B090A" w:rsidRPr="00DF40F2" w:rsidRDefault="000B090A" w:rsidP="000B090A">
            <w:pPr>
              <w:jc w:val="both"/>
              <w:rPr>
                <w:i/>
                <w:iCs/>
                <w:szCs w:val="20"/>
              </w:rPr>
            </w:pPr>
          </w:p>
        </w:tc>
      </w:tr>
    </w:tbl>
    <w:p w14:paraId="7D605B38"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749861C9"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14EC5256"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50BF9FD7"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0"/>
          <w:bdr w:val="none" w:sz="0" w:space="0" w:color="auto"/>
        </w:rPr>
      </w:pPr>
    </w:p>
    <w:p w14:paraId="6D427FBC" w14:textId="5C65B548" w:rsidR="00325B2D" w:rsidRPr="000B090A" w:rsidRDefault="00325B2D" w:rsidP="000B090A"/>
    <w:sectPr w:rsidR="00325B2D" w:rsidRPr="000B090A" w:rsidSect="00DA691C">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2EC62" w14:textId="77777777" w:rsidR="00B602A4" w:rsidRPr="00DF40F2" w:rsidRDefault="00B602A4">
      <w:r w:rsidRPr="00DF40F2">
        <w:separator/>
      </w:r>
    </w:p>
  </w:endnote>
  <w:endnote w:type="continuationSeparator" w:id="0">
    <w:p w14:paraId="3D7C1C71" w14:textId="77777777" w:rsidR="00B602A4" w:rsidRPr="00DF40F2" w:rsidRDefault="00B602A4">
      <w:r w:rsidRPr="00DF40F2">
        <w:continuationSeparator/>
      </w:r>
    </w:p>
  </w:endnote>
  <w:endnote w:id="1">
    <w:p w14:paraId="6263CBBA" w14:textId="77777777" w:rsidR="000B090A" w:rsidRDefault="000B090A" w:rsidP="000B090A">
      <w:pPr>
        <w:pStyle w:val="Dokumentoinaostekstas"/>
        <w:jc w:val="both"/>
      </w:pPr>
      <w:r w:rsidRPr="00DF40F2">
        <w:rPr>
          <w:rStyle w:val="Dokumentoinaosnumeris"/>
        </w:rPr>
        <w:endnoteRef/>
      </w:r>
      <w:r w:rsidRPr="00DF40F2">
        <w:rPr>
          <w:sz w:val="16"/>
          <w:szCs w:val="16"/>
        </w:rPr>
        <w:t xml:space="preserve">VPĮ 82 str. 2 d.: </w:t>
      </w:r>
      <w:r w:rsidRPr="00DF40F2">
        <w:rPr>
          <w:i/>
          <w:iCs/>
          <w:sz w:val="16"/>
          <w:szCs w:val="16"/>
        </w:rPr>
        <w:t xml:space="preserve">Perkančiosios organizacijos, išskyrus Lietuvos Respublikos diplomatines atstovybes užsienio valstybėse, Lietuvos Respublikos atstovybes prie tarptautinių organizacijų, konsulines įstaigas ir specialiąsias misijas, privalo įsigyti prekių, paslaugų ir darbų šio straipsnio 1 dalyje nurodytu būdu, jeigu Lietuvos Respublikoje veikiančios centrinės perkančiosios organizacijos siūlomos prekės ar paslaugos, per sukurtą dinaminę pirkimų sistemą ar sudarytą preliminariąją sutartį galimos įsigyti prekės, paslaugos ar darbai atitinka perkančiosios organizacijos poreikius ir perkančioji organizacija negali prekių, paslaugų ar darbų įsigyti efektyvesniu būdu racionaliai naudodama tam skirtas lėšas. </w:t>
      </w:r>
      <w:r w:rsidRPr="00DF40F2">
        <w:rPr>
          <w:b/>
          <w:bCs/>
          <w:i/>
          <w:iCs/>
          <w:sz w:val="16"/>
          <w:szCs w:val="16"/>
        </w:rPr>
        <w:t>Perkančiosios organizacijos privalo motyvuoti savo sprendimą neatlikti pirkimo naudojantis centrinės perkančiosios organizacijos paslaugomis, tai patvirtinantį dokumentą paskelbti pirkėjo profilyje ir jį saugoti kartu su kitais pirkimo dokumentais šio įstatymo 97 straipsnyje nustatyta tvarka.</w:t>
      </w:r>
      <w:r w:rsidRPr="00DF40F2">
        <w:rPr>
          <w:sz w:val="12"/>
          <w:szCs w:val="12"/>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panose1 w:val="00000000000000000000"/>
    <w:charset w:val="00"/>
    <w:family w:val="roman"/>
    <w:notTrueType/>
    <w:pitch w:val="default"/>
  </w:font>
  <w:font w:name="CIDFont+F4">
    <w:altName w:val="Cambria"/>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DF40F2" w14:paraId="70B4E72D" w14:textId="77777777" w:rsidTr="00640992">
      <w:tc>
        <w:tcPr>
          <w:tcW w:w="3351" w:type="dxa"/>
        </w:tcPr>
        <w:p w14:paraId="5F6730A4"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Akcinė bendrovė</w:t>
          </w:r>
        </w:p>
        <w:p w14:paraId="14C1DDF2"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Kauno g. 22-202</w:t>
          </w:r>
        </w:p>
        <w:p w14:paraId="1E6BB0EF" w14:textId="6C6C42A3"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LT-03212 Vilnius</w:t>
          </w:r>
        </w:p>
      </w:tc>
      <w:tc>
        <w:tcPr>
          <w:tcW w:w="3352" w:type="dxa"/>
        </w:tcPr>
        <w:p w14:paraId="38710ED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Tel. (8 5) 232 9600</w:t>
          </w:r>
        </w:p>
        <w:p w14:paraId="6453B110"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Trumpasis tel. 1871</w:t>
          </w:r>
        </w:p>
        <w:p w14:paraId="246F7BF2" w14:textId="79BC93E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El. p. info@vialietuva.lt</w:t>
          </w:r>
        </w:p>
      </w:tc>
      <w:tc>
        <w:tcPr>
          <w:tcW w:w="3352" w:type="dxa"/>
        </w:tcPr>
        <w:p w14:paraId="1223BBF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 xml:space="preserve">Duomenys kaupiami ir saugomi </w:t>
          </w:r>
        </w:p>
        <w:p w14:paraId="7FEF4473"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Juridinių asmenų registre</w:t>
          </w:r>
        </w:p>
        <w:p w14:paraId="63F2B274" w14:textId="1921FFC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Kodas 188710638</w:t>
          </w:r>
        </w:p>
      </w:tc>
    </w:tr>
  </w:tbl>
  <w:p w14:paraId="416A64C4" w14:textId="5C1D5322" w:rsidR="00B672CF" w:rsidRPr="00DF40F2"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F7B6B" w14:textId="77777777" w:rsidR="00B602A4" w:rsidRPr="00DF40F2" w:rsidRDefault="00B602A4">
      <w:r w:rsidRPr="00DF40F2">
        <w:separator/>
      </w:r>
    </w:p>
  </w:footnote>
  <w:footnote w:type="continuationSeparator" w:id="0">
    <w:p w14:paraId="2725BFDC" w14:textId="77777777" w:rsidR="00B602A4" w:rsidRPr="00DF40F2" w:rsidRDefault="00B602A4">
      <w:r w:rsidRPr="00DF40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Pr="00DF40F2" w:rsidRDefault="00854EE6">
    <w:pPr>
      <w:pStyle w:val="HeaderFooter"/>
      <w:tabs>
        <w:tab w:val="clear" w:pos="9020"/>
        <w:tab w:val="center" w:pos="4819"/>
        <w:tab w:val="right" w:pos="9638"/>
      </w:tabs>
      <w:rPr>
        <w:rFonts w:hint="eastAsia"/>
      </w:rPr>
    </w:pPr>
    <w:r w:rsidRPr="00DF40F2">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2F08"/>
    <w:multiLevelType w:val="hybridMultilevel"/>
    <w:tmpl w:val="AD901D2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D3E0641"/>
    <w:multiLevelType w:val="hybridMultilevel"/>
    <w:tmpl w:val="680E5B04"/>
    <w:lvl w:ilvl="0" w:tplc="0B343AD6">
      <w:start w:val="1"/>
      <w:numFmt w:val="lowerRoman"/>
      <w:lvlText w:val="(%1)"/>
      <w:lvlJc w:val="left"/>
      <w:pPr>
        <w:ind w:left="1287" w:hanging="720"/>
      </w:pPr>
      <w:rPr>
        <w:rFonts w:ascii="Arial" w:eastAsia="Arial" w:hAnsi="Arial" w:cs="Arial"/>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C73B58"/>
    <w:multiLevelType w:val="hybridMultilevel"/>
    <w:tmpl w:val="A1281010"/>
    <w:lvl w:ilvl="0" w:tplc="8C1473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C447A1"/>
    <w:multiLevelType w:val="hybridMultilevel"/>
    <w:tmpl w:val="CB028D74"/>
    <w:lvl w:ilvl="0" w:tplc="2B860280">
      <w:start w:val="1"/>
      <w:numFmt w:val="lowerLetter"/>
      <w:lvlText w:val="%1)"/>
      <w:lvlJc w:val="left"/>
      <w:pPr>
        <w:ind w:left="1069" w:hanging="360"/>
      </w:pPr>
      <w:rPr>
        <w:rFonts w:hint="default"/>
        <w:i w:val="0"/>
        <w:i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9C40F02"/>
    <w:multiLevelType w:val="hybridMultilevel"/>
    <w:tmpl w:val="252C8F2E"/>
    <w:lvl w:ilvl="0" w:tplc="3210E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2024B5"/>
    <w:multiLevelType w:val="hybridMultilevel"/>
    <w:tmpl w:val="FD7C375E"/>
    <w:lvl w:ilvl="0" w:tplc="7452FF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ABB5867"/>
    <w:multiLevelType w:val="hybridMultilevel"/>
    <w:tmpl w:val="D2189EB6"/>
    <w:lvl w:ilvl="0" w:tplc="3DF2DE96">
      <w:start w:val="1"/>
      <w:numFmt w:val="lowerLetter"/>
      <w:lvlText w:val="%1)"/>
      <w:lvlJc w:val="left"/>
      <w:pPr>
        <w:ind w:left="1777" w:hanging="36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7" w15:restartNumberingAfterBreak="0">
    <w:nsid w:val="43E8689D"/>
    <w:multiLevelType w:val="hybridMultilevel"/>
    <w:tmpl w:val="8D904D78"/>
    <w:lvl w:ilvl="0" w:tplc="F1107C56">
      <w:numFmt w:val="bullet"/>
      <w:lvlText w:val="-"/>
      <w:lvlJc w:val="left"/>
      <w:pPr>
        <w:ind w:left="1777" w:hanging="360"/>
      </w:pPr>
      <w:rPr>
        <w:rFonts w:ascii="Arial" w:eastAsia="Arial Unicode MS" w:hAnsi="Arial" w:cs="Aria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8" w15:restartNumberingAfterBreak="0">
    <w:nsid w:val="4F886660"/>
    <w:multiLevelType w:val="hybridMultilevel"/>
    <w:tmpl w:val="310C1EFE"/>
    <w:lvl w:ilvl="0" w:tplc="3AE6182C">
      <w:start w:val="1"/>
      <w:numFmt w:val="lowerRoman"/>
      <w:lvlText w:val="(%1)"/>
      <w:lvlJc w:val="left"/>
      <w:pPr>
        <w:ind w:left="1440" w:hanging="360"/>
      </w:pPr>
      <w:rPr>
        <w:rFonts w:ascii="Arial" w:eastAsia="Arial" w:hAnsi="Arial" w:cs="Arial"/>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72A0860"/>
    <w:multiLevelType w:val="hybridMultilevel"/>
    <w:tmpl w:val="A83EF8CE"/>
    <w:lvl w:ilvl="0" w:tplc="1B7E1B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54C40CF"/>
    <w:multiLevelType w:val="hybridMultilevel"/>
    <w:tmpl w:val="0F906B5C"/>
    <w:lvl w:ilvl="0" w:tplc="3C760DEA">
      <w:start w:val="19"/>
      <w:numFmt w:val="bullet"/>
      <w:lvlText w:val="-"/>
      <w:lvlJc w:val="left"/>
      <w:pPr>
        <w:ind w:left="1287" w:hanging="360"/>
      </w:pPr>
      <w:rPr>
        <w:rFonts w:ascii="Arial" w:eastAsia="Arial"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85103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7690">
    <w:abstractNumId w:val="5"/>
  </w:num>
  <w:num w:numId="3" w16cid:durableId="432287801">
    <w:abstractNumId w:val="3"/>
  </w:num>
  <w:num w:numId="4" w16cid:durableId="1253389713">
    <w:abstractNumId w:val="2"/>
  </w:num>
  <w:num w:numId="5" w16cid:durableId="1510683642">
    <w:abstractNumId w:val="0"/>
  </w:num>
  <w:num w:numId="6" w16cid:durableId="1070275596">
    <w:abstractNumId w:val="8"/>
  </w:num>
  <w:num w:numId="7" w16cid:durableId="905918687">
    <w:abstractNumId w:val="1"/>
  </w:num>
  <w:num w:numId="8" w16cid:durableId="1264193607">
    <w:abstractNumId w:val="11"/>
  </w:num>
  <w:num w:numId="9" w16cid:durableId="106118775">
    <w:abstractNumId w:val="4"/>
  </w:num>
  <w:num w:numId="10" w16cid:durableId="496844584">
    <w:abstractNumId w:val="6"/>
  </w:num>
  <w:num w:numId="11" w16cid:durableId="22831003">
    <w:abstractNumId w:val="7"/>
  </w:num>
  <w:num w:numId="12" w16cid:durableId="21192561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BB"/>
    <w:rsid w:val="00016393"/>
    <w:rsid w:val="000278FF"/>
    <w:rsid w:val="0003623A"/>
    <w:rsid w:val="00043F1E"/>
    <w:rsid w:val="000707D3"/>
    <w:rsid w:val="00075E35"/>
    <w:rsid w:val="00081308"/>
    <w:rsid w:val="0009203A"/>
    <w:rsid w:val="000967B9"/>
    <w:rsid w:val="000A3746"/>
    <w:rsid w:val="000A6E78"/>
    <w:rsid w:val="000B090A"/>
    <w:rsid w:val="000B0B46"/>
    <w:rsid w:val="000B1602"/>
    <w:rsid w:val="000B6178"/>
    <w:rsid w:val="000B77C5"/>
    <w:rsid w:val="000C3FDC"/>
    <w:rsid w:val="000C61A7"/>
    <w:rsid w:val="000C7C91"/>
    <w:rsid w:val="000D22DB"/>
    <w:rsid w:val="000D6003"/>
    <w:rsid w:val="000E4CB9"/>
    <w:rsid w:val="000E7893"/>
    <w:rsid w:val="000F06AA"/>
    <w:rsid w:val="00110EE9"/>
    <w:rsid w:val="0012544B"/>
    <w:rsid w:val="00127945"/>
    <w:rsid w:val="00127BB9"/>
    <w:rsid w:val="00130C06"/>
    <w:rsid w:val="00146164"/>
    <w:rsid w:val="00175DBC"/>
    <w:rsid w:val="001908F7"/>
    <w:rsid w:val="001B7F22"/>
    <w:rsid w:val="001C3BA3"/>
    <w:rsid w:val="001E38DD"/>
    <w:rsid w:val="001F11DA"/>
    <w:rsid w:val="00220235"/>
    <w:rsid w:val="00237610"/>
    <w:rsid w:val="00243189"/>
    <w:rsid w:val="00246D12"/>
    <w:rsid w:val="00263B95"/>
    <w:rsid w:val="002645A3"/>
    <w:rsid w:val="002726EF"/>
    <w:rsid w:val="00280633"/>
    <w:rsid w:val="002A6CE5"/>
    <w:rsid w:val="002B1BB6"/>
    <w:rsid w:val="002B749E"/>
    <w:rsid w:val="002C357E"/>
    <w:rsid w:val="002D0B22"/>
    <w:rsid w:val="002D26A5"/>
    <w:rsid w:val="003058BC"/>
    <w:rsid w:val="00305D61"/>
    <w:rsid w:val="00306891"/>
    <w:rsid w:val="003078AC"/>
    <w:rsid w:val="00325B2D"/>
    <w:rsid w:val="0032784D"/>
    <w:rsid w:val="0034229E"/>
    <w:rsid w:val="0034750B"/>
    <w:rsid w:val="00360FA3"/>
    <w:rsid w:val="00362270"/>
    <w:rsid w:val="00377B94"/>
    <w:rsid w:val="003850F6"/>
    <w:rsid w:val="00385AC6"/>
    <w:rsid w:val="003A49C4"/>
    <w:rsid w:val="003C0103"/>
    <w:rsid w:val="003D4CD9"/>
    <w:rsid w:val="003F1CBA"/>
    <w:rsid w:val="00414B7F"/>
    <w:rsid w:val="00433DFD"/>
    <w:rsid w:val="004668E3"/>
    <w:rsid w:val="00474543"/>
    <w:rsid w:val="00481462"/>
    <w:rsid w:val="004815B3"/>
    <w:rsid w:val="004855F5"/>
    <w:rsid w:val="00487B39"/>
    <w:rsid w:val="004944D2"/>
    <w:rsid w:val="00497052"/>
    <w:rsid w:val="004A4484"/>
    <w:rsid w:val="004A4D94"/>
    <w:rsid w:val="004B00DE"/>
    <w:rsid w:val="004B066B"/>
    <w:rsid w:val="004B2B66"/>
    <w:rsid w:val="004C1D23"/>
    <w:rsid w:val="004D0373"/>
    <w:rsid w:val="004D2DC0"/>
    <w:rsid w:val="004D50EE"/>
    <w:rsid w:val="004E09D2"/>
    <w:rsid w:val="004E2B45"/>
    <w:rsid w:val="004E7E0A"/>
    <w:rsid w:val="004F0898"/>
    <w:rsid w:val="004F3D5B"/>
    <w:rsid w:val="005011CE"/>
    <w:rsid w:val="00523EEC"/>
    <w:rsid w:val="00547760"/>
    <w:rsid w:val="00550A76"/>
    <w:rsid w:val="00554516"/>
    <w:rsid w:val="00554B38"/>
    <w:rsid w:val="00556169"/>
    <w:rsid w:val="00557D53"/>
    <w:rsid w:val="00570E02"/>
    <w:rsid w:val="00576C12"/>
    <w:rsid w:val="005B518D"/>
    <w:rsid w:val="005C1BFA"/>
    <w:rsid w:val="005D03EC"/>
    <w:rsid w:val="005E281E"/>
    <w:rsid w:val="005F1240"/>
    <w:rsid w:val="005F6812"/>
    <w:rsid w:val="00615CAF"/>
    <w:rsid w:val="0062786E"/>
    <w:rsid w:val="00630996"/>
    <w:rsid w:val="00636E8A"/>
    <w:rsid w:val="00640992"/>
    <w:rsid w:val="00643984"/>
    <w:rsid w:val="00655571"/>
    <w:rsid w:val="00673DF4"/>
    <w:rsid w:val="00674531"/>
    <w:rsid w:val="006A2F9A"/>
    <w:rsid w:val="006B0F2B"/>
    <w:rsid w:val="006B7564"/>
    <w:rsid w:val="006D1EF2"/>
    <w:rsid w:val="006D6D2F"/>
    <w:rsid w:val="006F2548"/>
    <w:rsid w:val="00705366"/>
    <w:rsid w:val="007144BB"/>
    <w:rsid w:val="0071483C"/>
    <w:rsid w:val="00734F00"/>
    <w:rsid w:val="00735A38"/>
    <w:rsid w:val="007460D3"/>
    <w:rsid w:val="00753F20"/>
    <w:rsid w:val="00757FE9"/>
    <w:rsid w:val="00764423"/>
    <w:rsid w:val="00784476"/>
    <w:rsid w:val="007845AD"/>
    <w:rsid w:val="007866DD"/>
    <w:rsid w:val="00794768"/>
    <w:rsid w:val="0079479F"/>
    <w:rsid w:val="00797FD6"/>
    <w:rsid w:val="007A4073"/>
    <w:rsid w:val="007A447B"/>
    <w:rsid w:val="007A7384"/>
    <w:rsid w:val="007A7D0E"/>
    <w:rsid w:val="007B6F84"/>
    <w:rsid w:val="007C05FD"/>
    <w:rsid w:val="007C109A"/>
    <w:rsid w:val="007C14D8"/>
    <w:rsid w:val="007D50BB"/>
    <w:rsid w:val="007E101F"/>
    <w:rsid w:val="007E1AF3"/>
    <w:rsid w:val="007E4C6E"/>
    <w:rsid w:val="00805880"/>
    <w:rsid w:val="008117B2"/>
    <w:rsid w:val="00831018"/>
    <w:rsid w:val="00841E7A"/>
    <w:rsid w:val="00850CD6"/>
    <w:rsid w:val="00853E46"/>
    <w:rsid w:val="00854EE6"/>
    <w:rsid w:val="00861FE0"/>
    <w:rsid w:val="00887EF0"/>
    <w:rsid w:val="008A6A26"/>
    <w:rsid w:val="008B2246"/>
    <w:rsid w:val="008B237A"/>
    <w:rsid w:val="008C325B"/>
    <w:rsid w:val="008C3AB3"/>
    <w:rsid w:val="008D00F0"/>
    <w:rsid w:val="008F3E9F"/>
    <w:rsid w:val="008F7560"/>
    <w:rsid w:val="00915341"/>
    <w:rsid w:val="009348B5"/>
    <w:rsid w:val="00946E4D"/>
    <w:rsid w:val="009556E5"/>
    <w:rsid w:val="00960641"/>
    <w:rsid w:val="009657F6"/>
    <w:rsid w:val="009734C6"/>
    <w:rsid w:val="009B3DAE"/>
    <w:rsid w:val="009B618D"/>
    <w:rsid w:val="009D2AD4"/>
    <w:rsid w:val="009D3A98"/>
    <w:rsid w:val="009E1E5F"/>
    <w:rsid w:val="009E2AAF"/>
    <w:rsid w:val="009E50EF"/>
    <w:rsid w:val="009E629E"/>
    <w:rsid w:val="009F0151"/>
    <w:rsid w:val="009F12AC"/>
    <w:rsid w:val="009F63B9"/>
    <w:rsid w:val="009F640A"/>
    <w:rsid w:val="00A117AA"/>
    <w:rsid w:val="00A17071"/>
    <w:rsid w:val="00A17991"/>
    <w:rsid w:val="00A414D6"/>
    <w:rsid w:val="00A43007"/>
    <w:rsid w:val="00A50CCD"/>
    <w:rsid w:val="00A54B6D"/>
    <w:rsid w:val="00A714A9"/>
    <w:rsid w:val="00A759B3"/>
    <w:rsid w:val="00A81780"/>
    <w:rsid w:val="00A85460"/>
    <w:rsid w:val="00A922DB"/>
    <w:rsid w:val="00A9780C"/>
    <w:rsid w:val="00A97A7C"/>
    <w:rsid w:val="00AA0345"/>
    <w:rsid w:val="00AA2222"/>
    <w:rsid w:val="00AB6FDB"/>
    <w:rsid w:val="00AC04A6"/>
    <w:rsid w:val="00AD0F0F"/>
    <w:rsid w:val="00AD7959"/>
    <w:rsid w:val="00AE2D98"/>
    <w:rsid w:val="00AE6DA2"/>
    <w:rsid w:val="00AE7701"/>
    <w:rsid w:val="00B01541"/>
    <w:rsid w:val="00B30FAD"/>
    <w:rsid w:val="00B37EB9"/>
    <w:rsid w:val="00B4609D"/>
    <w:rsid w:val="00B53570"/>
    <w:rsid w:val="00B602A4"/>
    <w:rsid w:val="00B672CF"/>
    <w:rsid w:val="00B74A02"/>
    <w:rsid w:val="00B75CEE"/>
    <w:rsid w:val="00B76653"/>
    <w:rsid w:val="00B8672B"/>
    <w:rsid w:val="00BB18AA"/>
    <w:rsid w:val="00BB1C95"/>
    <w:rsid w:val="00BD7271"/>
    <w:rsid w:val="00BE2130"/>
    <w:rsid w:val="00BE3D84"/>
    <w:rsid w:val="00BF42FD"/>
    <w:rsid w:val="00BF6A3E"/>
    <w:rsid w:val="00BF7516"/>
    <w:rsid w:val="00C01985"/>
    <w:rsid w:val="00C04F8B"/>
    <w:rsid w:val="00C06148"/>
    <w:rsid w:val="00C07F40"/>
    <w:rsid w:val="00C15303"/>
    <w:rsid w:val="00C20093"/>
    <w:rsid w:val="00C277BB"/>
    <w:rsid w:val="00C663C7"/>
    <w:rsid w:val="00C66D21"/>
    <w:rsid w:val="00C73173"/>
    <w:rsid w:val="00C87DAF"/>
    <w:rsid w:val="00C9337C"/>
    <w:rsid w:val="00CA65BF"/>
    <w:rsid w:val="00CB4339"/>
    <w:rsid w:val="00CE21ED"/>
    <w:rsid w:val="00CE4237"/>
    <w:rsid w:val="00CF4F14"/>
    <w:rsid w:val="00D02C32"/>
    <w:rsid w:val="00D06C90"/>
    <w:rsid w:val="00D169B4"/>
    <w:rsid w:val="00D37CE4"/>
    <w:rsid w:val="00D40FE5"/>
    <w:rsid w:val="00D438CC"/>
    <w:rsid w:val="00D549EE"/>
    <w:rsid w:val="00D5748E"/>
    <w:rsid w:val="00D66B00"/>
    <w:rsid w:val="00D87A0D"/>
    <w:rsid w:val="00D94C84"/>
    <w:rsid w:val="00DA691C"/>
    <w:rsid w:val="00DB193C"/>
    <w:rsid w:val="00DB33BB"/>
    <w:rsid w:val="00DB61A9"/>
    <w:rsid w:val="00DD67D6"/>
    <w:rsid w:val="00DE3ABB"/>
    <w:rsid w:val="00DF40F2"/>
    <w:rsid w:val="00DF442E"/>
    <w:rsid w:val="00DF6D2D"/>
    <w:rsid w:val="00DF748D"/>
    <w:rsid w:val="00E04AAA"/>
    <w:rsid w:val="00E20192"/>
    <w:rsid w:val="00E52BF3"/>
    <w:rsid w:val="00E618FA"/>
    <w:rsid w:val="00E61974"/>
    <w:rsid w:val="00E86D94"/>
    <w:rsid w:val="00EB015F"/>
    <w:rsid w:val="00EB0979"/>
    <w:rsid w:val="00EB577C"/>
    <w:rsid w:val="00EC3F11"/>
    <w:rsid w:val="00EE09EC"/>
    <w:rsid w:val="00EF0E70"/>
    <w:rsid w:val="00EF37AB"/>
    <w:rsid w:val="00F01AC7"/>
    <w:rsid w:val="00F164B9"/>
    <w:rsid w:val="00F271AC"/>
    <w:rsid w:val="00F46361"/>
    <w:rsid w:val="00F4675D"/>
    <w:rsid w:val="00F4754C"/>
    <w:rsid w:val="00F55222"/>
    <w:rsid w:val="00F6029B"/>
    <w:rsid w:val="00F65B38"/>
    <w:rsid w:val="00F6646B"/>
    <w:rsid w:val="00F83D2C"/>
    <w:rsid w:val="00F863A2"/>
    <w:rsid w:val="00F871E3"/>
    <w:rsid w:val="00F952BB"/>
    <w:rsid w:val="00FC40A9"/>
    <w:rsid w:val="00FD2EB4"/>
    <w:rsid w:val="00FF06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6C1DF206-4BEE-4182-BE22-3B9565B5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character" w:customStyle="1" w:styleId="Hyperlink0">
    <w:name w:val="Hyperlink.0"/>
    <w:basedOn w:val="Hipersaitas"/>
    <w:rPr>
      <w:color w:val="C0C0C0"/>
      <w:u w:val="single"/>
      <w14:textOutline w14:w="0" w14:cap="rnd" w14:cmpd="sng" w14:algn="ctr">
        <w14:noFill/>
        <w14:prstDash w14:val="solid"/>
        <w14:bevel/>
      </w14:textOutline>
    </w:rPr>
  </w:style>
  <w:style w:type="paragraph" w:customStyle="1" w:styleId="Default">
    <w:name w:val="Default"/>
    <w:pPr>
      <w:spacing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Prie12ptPo12pt">
    <w:name w:val="Stilius Prieš:  12 pt Po:  12 pt"/>
    <w:basedOn w:val="prastasis"/>
    <w:rsid w:val="009556E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qFormat/>
    <w:rsid w:val="00E04AA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E04AAA"/>
    <w:rPr>
      <w:rFonts w:eastAsia="Times New Roman"/>
      <w:sz w:val="24"/>
      <w:bdr w:val="none" w:sz="0" w:space="0" w:color="auto"/>
      <w:lang w:eastAsia="en-US"/>
    </w:rPr>
  </w:style>
  <w:style w:type="paragraph" w:styleId="Sraopastraipa">
    <w:name w:val="List Paragraph"/>
    <w:basedOn w:val="prastasis"/>
    <w:uiPriority w:val="34"/>
    <w:qFormat/>
    <w:rsid w:val="007C14D8"/>
    <w:pPr>
      <w:ind w:left="720"/>
      <w:contextualSpacing/>
    </w:pPr>
  </w:style>
  <w:style w:type="paragraph" w:styleId="Dokumentoinaostekstas">
    <w:name w:val="endnote text"/>
    <w:basedOn w:val="prastasis"/>
    <w:link w:val="DokumentoinaostekstasDiagrama"/>
    <w:uiPriority w:val="99"/>
    <w:semiHidden/>
    <w:unhideWhenUsed/>
    <w:rsid w:val="000B090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B090A"/>
    <w:rPr>
      <w:lang w:val="en-US" w:eastAsia="en-US"/>
    </w:rPr>
  </w:style>
  <w:style w:type="table" w:customStyle="1" w:styleId="Lentelstinklelis1">
    <w:name w:val="Lentelės tinklelis1"/>
    <w:basedOn w:val="prastojilentel"/>
    <w:next w:val="Lentelstinklelis"/>
    <w:rsid w:val="000B09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0B090A"/>
    <w:rPr>
      <w:vertAlign w:val="superscript"/>
    </w:rPr>
  </w:style>
  <w:style w:type="character" w:customStyle="1" w:styleId="fontstyle01">
    <w:name w:val="fontstyle01"/>
    <w:basedOn w:val="Numatytasispastraiposriftas"/>
    <w:rsid w:val="00960641"/>
    <w:rPr>
      <w:rFonts w:ascii="CIDFont+F4" w:hAnsi="CIDFont+F4"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23057">
      <w:bodyDiv w:val="1"/>
      <w:marLeft w:val="0"/>
      <w:marRight w:val="0"/>
      <w:marTop w:val="0"/>
      <w:marBottom w:val="0"/>
      <w:divBdr>
        <w:top w:val="none" w:sz="0" w:space="0" w:color="auto"/>
        <w:left w:val="none" w:sz="0" w:space="0" w:color="auto"/>
        <w:bottom w:val="none" w:sz="0" w:space="0" w:color="auto"/>
        <w:right w:val="none" w:sz="0" w:space="0" w:color="auto"/>
      </w:divBdr>
    </w:div>
    <w:div w:id="920262160">
      <w:bodyDiv w:val="1"/>
      <w:marLeft w:val="0"/>
      <w:marRight w:val="0"/>
      <w:marTop w:val="0"/>
      <w:marBottom w:val="0"/>
      <w:divBdr>
        <w:top w:val="none" w:sz="0" w:space="0" w:color="auto"/>
        <w:left w:val="none" w:sz="0" w:space="0" w:color="auto"/>
        <w:bottom w:val="none" w:sz="0" w:space="0" w:color="auto"/>
        <w:right w:val="none" w:sz="0" w:space="0" w:color="auto"/>
      </w:divBdr>
    </w:div>
    <w:div w:id="97133000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7547460">
      <w:bodyDiv w:val="1"/>
      <w:marLeft w:val="0"/>
      <w:marRight w:val="0"/>
      <w:marTop w:val="0"/>
      <w:marBottom w:val="0"/>
      <w:divBdr>
        <w:top w:val="none" w:sz="0" w:space="0" w:color="auto"/>
        <w:left w:val="none" w:sz="0" w:space="0" w:color="auto"/>
        <w:bottom w:val="none" w:sz="0" w:space="0" w:color="auto"/>
        <w:right w:val="none" w:sz="0" w:space="0" w:color="auto"/>
      </w:divBdr>
    </w:div>
    <w:div w:id="149437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alogas.cpo.lt/kategorijos/projects19in/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0FBA63E-5660-4AD9-91DD-4CB25D8BEF78}">
  <ds:schemaRefs>
    <ds:schemaRef ds:uri="http://schemas.microsoft.com/sharepoint/v3/contenttype/forms"/>
  </ds:schemaRefs>
</ds:datastoreItem>
</file>

<file path=customXml/itemProps3.xml><?xml version="1.0" encoding="utf-8"?>
<ds:datastoreItem xmlns:ds="http://schemas.openxmlformats.org/officeDocument/2006/customXml" ds:itemID="{6749C63A-C515-4E81-84A4-FF13D3A23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A51E5E-FDAE-4587-A249-6849EFA3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3382</Words>
  <Characters>1928</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Pukėnas</dc:creator>
  <cp:keywords/>
  <dc:description/>
  <cp:lastModifiedBy>Vilma Sakalauskienė</cp:lastModifiedBy>
  <cp:revision>2</cp:revision>
  <dcterms:created xsi:type="dcterms:W3CDTF">2025-08-12T04:55:00Z</dcterms:created>
  <dcterms:modified xsi:type="dcterms:W3CDTF">2025-08-12T04:55:00Z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