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647F04" w14:textId="77777777" w:rsidR="000E07F7" w:rsidRPr="007D1B5E" w:rsidRDefault="000E07F7" w:rsidP="000E07F7">
      <w:pPr>
        <w:spacing w:after="0" w:line="240" w:lineRule="auto"/>
        <w:jc w:val="center"/>
        <w:rPr>
          <w:rFonts w:ascii="Times New Roman" w:hAnsi="Times New Roman" w:cs="Times New Roman"/>
          <w:b/>
          <w:sz w:val="24"/>
          <w:szCs w:val="24"/>
          <w:lang w:val="lt-LT"/>
        </w:rPr>
      </w:pPr>
      <w:bookmarkStart w:id="0" w:name="_GoBack"/>
      <w:r w:rsidRPr="007D1B5E">
        <w:rPr>
          <w:rFonts w:ascii="Times New Roman" w:hAnsi="Times New Roman" w:cs="Times New Roman"/>
          <w:b/>
          <w:sz w:val="24"/>
          <w:szCs w:val="24"/>
          <w:lang w:val="lt-LT"/>
        </w:rPr>
        <w:t>TECHNINĖ SPECIFIKACIJA</w:t>
      </w:r>
    </w:p>
    <w:p w14:paraId="67CFCFF9" w14:textId="77777777" w:rsidR="00E82F09" w:rsidRPr="00AB4A81" w:rsidRDefault="00E82F09" w:rsidP="00E82F09">
      <w:pPr>
        <w:pBdr>
          <w:top w:val="nil"/>
          <w:left w:val="nil"/>
          <w:bottom w:val="nil"/>
          <w:right w:val="nil"/>
          <w:between w:val="nil"/>
          <w:bar w:val="nil"/>
        </w:pBdr>
        <w:tabs>
          <w:tab w:val="left" w:pos="0"/>
        </w:tabs>
        <w:spacing w:after="0" w:line="276" w:lineRule="auto"/>
        <w:jc w:val="center"/>
        <w:rPr>
          <w:rFonts w:ascii="Times New Roman" w:hAnsi="Times New Roman" w:cs="Times New Roman"/>
          <w:b/>
          <w:color w:val="242424"/>
          <w:sz w:val="24"/>
          <w:szCs w:val="24"/>
          <w:shd w:val="clear" w:color="auto" w:fill="FFFFFF"/>
        </w:rPr>
      </w:pPr>
      <w:r>
        <w:rPr>
          <w:rFonts w:ascii="Times New Roman" w:hAnsi="Times New Roman" w:cs="Times New Roman"/>
          <w:b/>
          <w:color w:val="242424"/>
          <w:sz w:val="24"/>
          <w:szCs w:val="24"/>
          <w:shd w:val="clear" w:color="auto" w:fill="FFFFFF"/>
        </w:rPr>
        <w:t xml:space="preserve">VIENOS </w:t>
      </w:r>
      <w:r w:rsidRPr="00AB4A81">
        <w:rPr>
          <w:rFonts w:ascii="Times New Roman" w:hAnsi="Times New Roman" w:cs="Times New Roman"/>
          <w:b/>
          <w:color w:val="242424"/>
          <w:sz w:val="24"/>
          <w:szCs w:val="24"/>
          <w:shd w:val="clear" w:color="auto" w:fill="FFFFFF"/>
        </w:rPr>
        <w:t>MOKYMO PRIEMONĖS TURINIO PARENGIMO SU SKAITMENINE VERSIJA 3-5 M. VAIKAMS A1-A2 PASLAUGOS</w:t>
      </w:r>
    </w:p>
    <w:p w14:paraId="2A6A62C4" w14:textId="77777777" w:rsidR="00E82F09" w:rsidRPr="007D1B5E" w:rsidRDefault="00E82F09" w:rsidP="00E82F09">
      <w:pPr>
        <w:pStyle w:val="ColorfulShading-Accent31"/>
        <w:tabs>
          <w:tab w:val="left" w:pos="851"/>
        </w:tabs>
        <w:spacing w:after="0" w:line="240" w:lineRule="auto"/>
        <w:ind w:left="0"/>
        <w:jc w:val="center"/>
        <w:rPr>
          <w:b/>
          <w:szCs w:val="24"/>
        </w:rPr>
      </w:pPr>
    </w:p>
    <w:p w14:paraId="4E5BD4D7" w14:textId="7AA117B5" w:rsidR="00E82F09" w:rsidRDefault="00E82F09" w:rsidP="00D8602C">
      <w:pPr>
        <w:pStyle w:val="ColorfulShading-Accent31"/>
        <w:numPr>
          <w:ilvl w:val="0"/>
          <w:numId w:val="39"/>
        </w:numPr>
        <w:tabs>
          <w:tab w:val="left" w:pos="851"/>
        </w:tabs>
        <w:spacing w:after="0" w:line="240" w:lineRule="auto"/>
        <w:jc w:val="center"/>
        <w:rPr>
          <w:b/>
          <w:szCs w:val="24"/>
        </w:rPr>
      </w:pPr>
      <w:r w:rsidRPr="007D1B5E">
        <w:rPr>
          <w:b/>
          <w:szCs w:val="24"/>
        </w:rPr>
        <w:t>ĮVADINĖ DALIS</w:t>
      </w:r>
    </w:p>
    <w:p w14:paraId="356EE702" w14:textId="77777777" w:rsidR="00D8602C" w:rsidRPr="007D1B5E" w:rsidRDefault="00D8602C" w:rsidP="00D8602C">
      <w:pPr>
        <w:pStyle w:val="ColorfulShading-Accent31"/>
        <w:tabs>
          <w:tab w:val="left" w:pos="851"/>
        </w:tabs>
        <w:spacing w:after="0" w:line="240" w:lineRule="auto"/>
        <w:ind w:left="360"/>
        <w:jc w:val="center"/>
        <w:rPr>
          <w:b/>
          <w:szCs w:val="24"/>
        </w:rPr>
      </w:pPr>
    </w:p>
    <w:p w14:paraId="34011B91" w14:textId="77777777" w:rsidR="00E82F09" w:rsidRPr="00B51C65" w:rsidRDefault="00E82F09" w:rsidP="00D8602C">
      <w:pPr>
        <w:pStyle w:val="Sraopastraipa"/>
        <w:numPr>
          <w:ilvl w:val="0"/>
          <w:numId w:val="1"/>
        </w:numPr>
        <w:tabs>
          <w:tab w:val="left" w:pos="993"/>
        </w:tabs>
        <w:ind w:left="0" w:firstLine="851"/>
        <w:jc w:val="both"/>
        <w:rPr>
          <w:rFonts w:ascii="Times New Roman" w:hAnsi="Times New Roman"/>
          <w:color w:val="000000"/>
          <w:szCs w:val="24"/>
          <w:lang w:val="lt-LT" w:eastAsia="lt-LT"/>
        </w:rPr>
      </w:pPr>
      <w:r w:rsidRPr="00B51C65">
        <w:rPr>
          <w:rFonts w:ascii="Times New Roman" w:hAnsi="Times New Roman"/>
          <w:b/>
          <w:color w:val="000000"/>
          <w:szCs w:val="24"/>
          <w:lang w:val="lt-LT" w:eastAsia="lt-LT"/>
        </w:rPr>
        <w:t>Perkančioji organizacija</w:t>
      </w:r>
      <w:r w:rsidRPr="00B51C65">
        <w:rPr>
          <w:rFonts w:ascii="Times New Roman" w:hAnsi="Times New Roman"/>
          <w:color w:val="000000"/>
          <w:szCs w:val="24"/>
          <w:lang w:val="lt-LT" w:eastAsia="lt-LT"/>
        </w:rPr>
        <w:t xml:space="preserve"> – Nacionalinė švietimo agentūra (toliau – Perkančioji organizacija, PO) – įgyvendinanti Lietuvos Respublikos švietimo, mokslo ir sporto ministro 2021–2030 m. plėtros programos valdytojos 2023 m. rugpjūčio 11 d. įsakymu Nr. V-1063 patvirtintos 2021–2030 m. plėtros programos pažangos priemonės Nr. 12-003-03-01-03 projekto „Kalbėkime Lietuvai“ (toliau – projektas) projektines veiklas.</w:t>
      </w:r>
    </w:p>
    <w:p w14:paraId="35B17E70" w14:textId="0FB754C9" w:rsidR="00FD6B11" w:rsidRPr="00FD6B11" w:rsidRDefault="00E82F09" w:rsidP="00D8602C">
      <w:pPr>
        <w:pStyle w:val="prastasiniatinklio"/>
        <w:numPr>
          <w:ilvl w:val="0"/>
          <w:numId w:val="1"/>
        </w:numPr>
        <w:shd w:val="clear" w:color="auto" w:fill="FFFFFF"/>
        <w:tabs>
          <w:tab w:val="left" w:pos="709"/>
          <w:tab w:val="left" w:pos="851"/>
          <w:tab w:val="left" w:pos="993"/>
          <w:tab w:val="left" w:pos="1134"/>
          <w:tab w:val="left" w:pos="5103"/>
        </w:tabs>
        <w:spacing w:before="0" w:beforeAutospacing="0" w:after="0" w:afterAutospacing="0"/>
        <w:ind w:left="0" w:firstLine="851"/>
        <w:jc w:val="both"/>
        <w:rPr>
          <w:rFonts w:ascii="Times New Roman" w:hAnsi="Times New Roman" w:cs="Times New Roman"/>
          <w:sz w:val="24"/>
          <w:szCs w:val="24"/>
          <w:lang w:val="lt-LT" w:eastAsia="lt-LT"/>
        </w:rPr>
      </w:pPr>
      <w:r w:rsidRPr="00FD6B11">
        <w:rPr>
          <w:rFonts w:ascii="Times New Roman" w:hAnsi="Times New Roman" w:cs="Times New Roman"/>
          <w:b/>
          <w:bCs/>
          <w:color w:val="000000" w:themeColor="text1"/>
          <w:sz w:val="24"/>
          <w:szCs w:val="24"/>
          <w:lang w:val="lt-LT" w:eastAsia="lt-LT"/>
        </w:rPr>
        <w:t>Informacija apie projektą</w:t>
      </w:r>
      <w:r w:rsidRPr="00FD6B11">
        <w:rPr>
          <w:rFonts w:ascii="Times New Roman" w:hAnsi="Times New Roman" w:cs="Times New Roman"/>
          <w:color w:val="000000" w:themeColor="text1"/>
          <w:sz w:val="24"/>
          <w:szCs w:val="24"/>
          <w:lang w:val="lt-LT" w:eastAsia="lt-LT"/>
        </w:rPr>
        <w:t xml:space="preserve">. </w:t>
      </w:r>
      <w:r w:rsidRPr="00FD6B11">
        <w:rPr>
          <w:rFonts w:ascii="Times New Roman" w:hAnsi="Times New Roman" w:cs="Times New Roman"/>
          <w:sz w:val="24"/>
          <w:szCs w:val="24"/>
        </w:rPr>
        <w:t xml:space="preserve">Projektas „Kalbėkime </w:t>
      </w:r>
      <w:proofErr w:type="gramStart"/>
      <w:r w:rsidRPr="00FD6B11">
        <w:rPr>
          <w:rFonts w:ascii="Times New Roman" w:hAnsi="Times New Roman" w:cs="Times New Roman"/>
          <w:sz w:val="24"/>
          <w:szCs w:val="24"/>
        </w:rPr>
        <w:t xml:space="preserve">Lietuvai“ </w:t>
      </w:r>
      <w:r w:rsidR="002D7EC0">
        <w:rPr>
          <w:rFonts w:ascii="Times New Roman" w:hAnsi="Times New Roman" w:cs="Times New Roman"/>
          <w:sz w:val="24"/>
          <w:szCs w:val="24"/>
        </w:rPr>
        <w:t>į</w:t>
      </w:r>
      <w:r w:rsidRPr="00FD6B11">
        <w:rPr>
          <w:rFonts w:ascii="Times New Roman" w:hAnsi="Times New Roman" w:cs="Times New Roman"/>
          <w:iCs/>
          <w:color w:val="212529"/>
          <w:sz w:val="24"/>
          <w:szCs w:val="24"/>
          <w:lang w:val="lt-LT" w:eastAsia="lt-LT"/>
        </w:rPr>
        <w:t>gyvendina</w:t>
      </w:r>
      <w:proofErr w:type="gramEnd"/>
      <w:r w:rsidRPr="00FD6B11">
        <w:rPr>
          <w:rFonts w:ascii="Times New Roman" w:hAnsi="Times New Roman" w:cs="Times New Roman"/>
          <w:iCs/>
          <w:color w:val="212529"/>
          <w:sz w:val="24"/>
          <w:szCs w:val="24"/>
          <w:lang w:val="lt-LT" w:eastAsia="lt-LT"/>
        </w:rPr>
        <w:t xml:space="preserve"> 2021–2030 metų švietimo plėtros programos pažangos priemonę Nr. 12-003-03-01-03 „Užtikrinti visiems prieinamą šiuolaikinį ugdymo turinį“ ir Nacionalinio pažangos plano tiksl</w:t>
      </w:r>
      <w:r w:rsidR="00F52A67">
        <w:rPr>
          <w:rFonts w:ascii="Times New Roman" w:hAnsi="Times New Roman" w:cs="Times New Roman"/>
          <w:iCs/>
          <w:color w:val="212529"/>
          <w:sz w:val="24"/>
          <w:szCs w:val="24"/>
          <w:lang w:val="lt-LT" w:eastAsia="lt-LT"/>
        </w:rPr>
        <w:t>o</w:t>
      </w:r>
      <w:r w:rsidRPr="00FD6B11">
        <w:rPr>
          <w:rFonts w:ascii="Times New Roman" w:hAnsi="Times New Roman" w:cs="Times New Roman"/>
          <w:iCs/>
          <w:color w:val="212529"/>
          <w:sz w:val="24"/>
          <w:szCs w:val="24"/>
          <w:lang w:val="lt-LT" w:eastAsia="lt-LT"/>
        </w:rPr>
        <w:t xml:space="preserve"> Nr. 3 ,,Didinti švietimo įtrauktį ir veiksmingumą, siekiant atitikties asmens ir visuomenės poreikiams</w:t>
      </w:r>
      <w:r w:rsidR="000D0539">
        <w:rPr>
          <w:rFonts w:ascii="Times New Roman" w:hAnsi="Times New Roman" w:cs="Times New Roman"/>
          <w:iCs/>
          <w:color w:val="212529"/>
          <w:sz w:val="24"/>
          <w:szCs w:val="24"/>
          <w:lang w:val="lt-LT" w:eastAsia="lt-LT"/>
        </w:rPr>
        <w:t>“</w:t>
      </w:r>
      <w:r w:rsidR="000D0539" w:rsidRPr="00C128B8">
        <w:rPr>
          <w:color w:val="212529"/>
          <w:sz w:val="24"/>
          <w:szCs w:val="24"/>
          <w:lang w:eastAsia="lt-LT"/>
        </w:rPr>
        <w:t xml:space="preserve"> </w:t>
      </w:r>
      <w:r w:rsidR="000D0539" w:rsidRPr="00C128B8">
        <w:rPr>
          <w:rFonts w:ascii="Times New Roman" w:hAnsi="Times New Roman" w:cs="Times New Roman"/>
          <w:color w:val="212529"/>
          <w:sz w:val="24"/>
          <w:szCs w:val="24"/>
          <w:lang w:eastAsia="lt-LT"/>
        </w:rPr>
        <w:t xml:space="preserve">uždavinį Nr. 3.3 „Pritaikyti švietimo sistemą sklandžiai reemigravusių Lietuvos piliečių, lietuvių kilmės asmenų ir atvykusių užsieniečių integracijai bei gerinti sąlygas besimokančiųjų </w:t>
      </w:r>
      <w:proofErr w:type="gramStart"/>
      <w:r w:rsidR="000D0539" w:rsidRPr="00C128B8">
        <w:rPr>
          <w:rFonts w:ascii="Times New Roman" w:hAnsi="Times New Roman" w:cs="Times New Roman"/>
          <w:color w:val="212529"/>
          <w:sz w:val="24"/>
          <w:szCs w:val="24"/>
          <w:lang w:eastAsia="lt-LT"/>
        </w:rPr>
        <w:t>judumui“</w:t>
      </w:r>
      <w:proofErr w:type="gramEnd"/>
      <w:r w:rsidR="000D0539" w:rsidRPr="00C128B8">
        <w:rPr>
          <w:rFonts w:ascii="Times New Roman" w:hAnsi="Times New Roman" w:cs="Times New Roman"/>
          <w:color w:val="212529"/>
          <w:sz w:val="24"/>
          <w:szCs w:val="24"/>
          <w:lang w:eastAsia="lt-LT"/>
        </w:rPr>
        <w:t>.</w:t>
      </w:r>
    </w:p>
    <w:p w14:paraId="601177AE" w14:textId="7E39BC25" w:rsidR="00E82F09" w:rsidRPr="005E5DFC" w:rsidRDefault="00CB3E89" w:rsidP="00D8602C">
      <w:pPr>
        <w:pStyle w:val="prastasiniatinklio"/>
        <w:shd w:val="clear" w:color="auto" w:fill="FFFFFF"/>
        <w:tabs>
          <w:tab w:val="left" w:pos="709"/>
          <w:tab w:val="left" w:pos="851"/>
          <w:tab w:val="left" w:pos="993"/>
          <w:tab w:val="left" w:pos="1134"/>
        </w:tabs>
        <w:spacing w:before="0" w:beforeAutospacing="0" w:after="0" w:afterAutospacing="0"/>
        <w:ind w:firstLine="851"/>
        <w:jc w:val="both"/>
        <w:rPr>
          <w:rFonts w:ascii="Times New Roman" w:hAnsi="Times New Roman" w:cs="Times New Roman"/>
          <w:sz w:val="24"/>
          <w:szCs w:val="24"/>
          <w:lang w:val="lt-LT" w:eastAsia="lt-LT"/>
        </w:rPr>
      </w:pPr>
      <w:r w:rsidRPr="00FD6B11">
        <w:rPr>
          <w:rFonts w:ascii="Times New Roman" w:hAnsi="Times New Roman" w:cs="Times New Roman"/>
          <w:iCs/>
          <w:color w:val="212529"/>
          <w:sz w:val="24"/>
          <w:szCs w:val="24"/>
          <w:lang w:val="lt-LT" w:eastAsia="lt-LT"/>
        </w:rPr>
        <w:t xml:space="preserve"> </w:t>
      </w:r>
      <w:r w:rsidR="00E82F09" w:rsidRPr="005E5DFC">
        <w:rPr>
          <w:rFonts w:ascii="Times New Roman" w:hAnsi="Times New Roman" w:cs="Times New Roman"/>
          <w:color w:val="212529"/>
          <w:sz w:val="24"/>
          <w:szCs w:val="24"/>
          <w:lang w:val="lt-LT" w:eastAsia="lt-LT"/>
        </w:rPr>
        <w:t xml:space="preserve">Projekto „Kalbėkime Lietuvai“ (Nr. 10-069-P-0001) tikslas – pagerinti užsienio lietuvių švietimo įtrauktį, plėtojant lietuvių kalbos testavimo sistemą ir parengiant integruotas lietuvių kalbos metodines </w:t>
      </w:r>
      <w:r w:rsidR="002D7EC0" w:rsidRPr="005E5DFC">
        <w:rPr>
          <w:rFonts w:ascii="Times New Roman" w:hAnsi="Times New Roman" w:cs="Times New Roman"/>
          <w:color w:val="212529"/>
          <w:sz w:val="24"/>
          <w:szCs w:val="24"/>
          <w:lang w:val="lt-LT" w:eastAsia="lt-LT"/>
        </w:rPr>
        <w:t xml:space="preserve">/ </w:t>
      </w:r>
      <w:r w:rsidR="00E82F09" w:rsidRPr="005E5DFC">
        <w:rPr>
          <w:rFonts w:ascii="Times New Roman" w:hAnsi="Times New Roman" w:cs="Times New Roman"/>
          <w:color w:val="212529"/>
          <w:sz w:val="24"/>
          <w:szCs w:val="24"/>
          <w:lang w:val="lt-LT" w:eastAsia="lt-LT"/>
        </w:rPr>
        <w:t xml:space="preserve">mokymo) priemones. </w:t>
      </w:r>
    </w:p>
    <w:p w14:paraId="2C014FCA" w14:textId="23D765C4" w:rsidR="00943DA8" w:rsidRPr="004E5FB5" w:rsidRDefault="00BF16D4" w:rsidP="00D8602C">
      <w:pPr>
        <w:spacing w:after="0" w:line="240" w:lineRule="auto"/>
        <w:ind w:firstLine="851"/>
        <w:jc w:val="both"/>
        <w:rPr>
          <w:rStyle w:val="eop"/>
          <w:rFonts w:ascii="Times New Roman" w:hAnsi="Times New Roman" w:cs="Times New Roman"/>
          <w:color w:val="000000"/>
          <w:sz w:val="24"/>
          <w:szCs w:val="24"/>
          <w:shd w:val="clear" w:color="auto" w:fill="FFFFFF"/>
        </w:rPr>
      </w:pPr>
      <w:r w:rsidRPr="004E5FB5">
        <w:rPr>
          <w:rFonts w:ascii="Times New Roman" w:hAnsi="Times New Roman" w:cs="Times New Roman"/>
          <w:color w:val="000000"/>
          <w:sz w:val="24"/>
          <w:szCs w:val="24"/>
        </w:rPr>
        <w:t>Viena iš projekt</w:t>
      </w:r>
      <w:r w:rsidR="004A355A">
        <w:rPr>
          <w:rFonts w:ascii="Times New Roman" w:hAnsi="Times New Roman" w:cs="Times New Roman"/>
          <w:color w:val="000000"/>
          <w:sz w:val="24"/>
          <w:szCs w:val="24"/>
        </w:rPr>
        <w:t>o</w:t>
      </w:r>
      <w:r w:rsidRPr="004E5FB5">
        <w:rPr>
          <w:rFonts w:ascii="Times New Roman" w:hAnsi="Times New Roman" w:cs="Times New Roman"/>
          <w:color w:val="000000"/>
          <w:sz w:val="24"/>
          <w:szCs w:val="24"/>
        </w:rPr>
        <w:t xml:space="preserve"> veiklų</w:t>
      </w:r>
      <w:r w:rsidR="001577FC" w:rsidRPr="004E5FB5">
        <w:rPr>
          <w:rFonts w:ascii="Times New Roman" w:hAnsi="Times New Roman" w:cs="Times New Roman"/>
          <w:color w:val="000000"/>
          <w:sz w:val="24"/>
          <w:szCs w:val="24"/>
        </w:rPr>
        <w:t xml:space="preserve"> </w:t>
      </w:r>
      <w:r w:rsidRPr="004E5FB5">
        <w:rPr>
          <w:rFonts w:ascii="Times New Roman" w:hAnsi="Times New Roman" w:cs="Times New Roman"/>
          <w:color w:val="000000"/>
          <w:sz w:val="24"/>
          <w:szCs w:val="24"/>
        </w:rPr>
        <w:t>–</w:t>
      </w:r>
      <w:r w:rsidR="006268D8" w:rsidRPr="004E5FB5">
        <w:rPr>
          <w:rFonts w:ascii="Times New Roman" w:hAnsi="Times New Roman" w:cs="Times New Roman"/>
          <w:color w:val="000000"/>
          <w:sz w:val="24"/>
          <w:szCs w:val="24"/>
        </w:rPr>
        <w:t xml:space="preserve"> </w:t>
      </w:r>
      <w:r w:rsidR="00591265" w:rsidRPr="004E5FB5">
        <w:rPr>
          <w:rFonts w:ascii="Times New Roman" w:hAnsi="Times New Roman" w:cs="Times New Roman"/>
          <w:color w:val="000000"/>
          <w:sz w:val="24"/>
          <w:szCs w:val="24"/>
        </w:rPr>
        <w:t>skaimenin</w:t>
      </w:r>
      <w:r w:rsidR="00B97528" w:rsidRPr="004E5FB5">
        <w:rPr>
          <w:rFonts w:ascii="Times New Roman" w:hAnsi="Times New Roman" w:cs="Times New Roman"/>
          <w:color w:val="000000"/>
          <w:sz w:val="24"/>
          <w:szCs w:val="24"/>
        </w:rPr>
        <w:t>ių</w:t>
      </w:r>
      <w:r w:rsidR="001577FC" w:rsidRPr="004E5FB5">
        <w:rPr>
          <w:rFonts w:ascii="Times New Roman" w:hAnsi="Times New Roman" w:cs="Times New Roman"/>
          <w:color w:val="000000"/>
          <w:sz w:val="24"/>
          <w:szCs w:val="24"/>
        </w:rPr>
        <w:t xml:space="preserve"> l</w:t>
      </w:r>
      <w:r w:rsidR="001577FC" w:rsidRPr="004E5FB5">
        <w:rPr>
          <w:rFonts w:ascii="Times New Roman" w:eastAsia="Times New Roman" w:hAnsi="Times New Roman" w:cs="Times New Roman"/>
          <w:color w:val="000000"/>
          <w:sz w:val="24"/>
          <w:szCs w:val="24"/>
          <w:bdr w:val="none" w:sz="0" w:space="0" w:color="auto" w:frame="1"/>
          <w:lang w:eastAsia="lt-LT"/>
        </w:rPr>
        <w:t>ietuvių kalbos ir socialinio ugdymo mokymo priemon</w:t>
      </w:r>
      <w:r w:rsidR="000F56C6" w:rsidRPr="004E5FB5">
        <w:rPr>
          <w:rFonts w:ascii="Times New Roman" w:eastAsia="Times New Roman" w:hAnsi="Times New Roman" w:cs="Times New Roman"/>
          <w:color w:val="000000"/>
          <w:sz w:val="24"/>
          <w:szCs w:val="24"/>
          <w:bdr w:val="none" w:sz="0" w:space="0" w:color="auto" w:frame="1"/>
          <w:lang w:eastAsia="lt-LT"/>
        </w:rPr>
        <w:t>i</w:t>
      </w:r>
      <w:r w:rsidR="00B97528" w:rsidRPr="004E5FB5">
        <w:rPr>
          <w:rFonts w:ascii="Times New Roman" w:eastAsia="Times New Roman" w:hAnsi="Times New Roman" w:cs="Times New Roman"/>
          <w:color w:val="000000"/>
          <w:sz w:val="24"/>
          <w:szCs w:val="24"/>
          <w:bdr w:val="none" w:sz="0" w:space="0" w:color="auto" w:frame="1"/>
          <w:lang w:eastAsia="lt-LT"/>
        </w:rPr>
        <w:t>ų</w:t>
      </w:r>
      <w:r w:rsidR="00AF70C8" w:rsidRPr="004E5FB5">
        <w:rPr>
          <w:rFonts w:ascii="Times New Roman" w:hAnsi="Times New Roman" w:cs="Times New Roman"/>
          <w:color w:val="000000"/>
          <w:sz w:val="24"/>
          <w:szCs w:val="24"/>
        </w:rPr>
        <w:t xml:space="preserve"> </w:t>
      </w:r>
      <w:r w:rsidR="00AF70C8" w:rsidRPr="004E5FB5">
        <w:rPr>
          <w:rFonts w:ascii="Times New Roman" w:eastAsia="Times New Roman" w:hAnsi="Times New Roman" w:cs="Times New Roman"/>
          <w:color w:val="000000"/>
          <w:sz w:val="24"/>
          <w:szCs w:val="24"/>
          <w:bdr w:val="none" w:sz="0" w:space="0" w:color="auto" w:frame="1"/>
          <w:lang w:eastAsia="lt-LT"/>
        </w:rPr>
        <w:t>pareng</w:t>
      </w:r>
      <w:r w:rsidR="00B97528" w:rsidRPr="004E5FB5">
        <w:rPr>
          <w:rFonts w:ascii="Times New Roman" w:eastAsia="Times New Roman" w:hAnsi="Times New Roman" w:cs="Times New Roman"/>
          <w:color w:val="000000"/>
          <w:sz w:val="24"/>
          <w:szCs w:val="24"/>
          <w:bdr w:val="none" w:sz="0" w:space="0" w:color="auto" w:frame="1"/>
          <w:lang w:eastAsia="lt-LT"/>
        </w:rPr>
        <w:t>ima</w:t>
      </w:r>
      <w:r w:rsidR="00591265" w:rsidRPr="004E5FB5">
        <w:rPr>
          <w:rFonts w:ascii="Times New Roman" w:eastAsia="Times New Roman" w:hAnsi="Times New Roman" w:cs="Times New Roman"/>
          <w:color w:val="000000"/>
          <w:sz w:val="24"/>
          <w:szCs w:val="24"/>
          <w:bdr w:val="none" w:sz="0" w:space="0" w:color="auto" w:frame="1"/>
          <w:lang w:eastAsia="lt-LT"/>
        </w:rPr>
        <w:t>s</w:t>
      </w:r>
      <w:r w:rsidR="00AF70C8" w:rsidRPr="004E5FB5">
        <w:rPr>
          <w:rFonts w:ascii="Times New Roman" w:eastAsia="Times New Roman" w:hAnsi="Times New Roman" w:cs="Times New Roman"/>
          <w:color w:val="000000"/>
          <w:sz w:val="24"/>
          <w:szCs w:val="24"/>
          <w:bdr w:val="none" w:sz="0" w:space="0" w:color="auto" w:frame="1"/>
          <w:lang w:eastAsia="lt-LT"/>
        </w:rPr>
        <w:t xml:space="preserve"> pagal </w:t>
      </w:r>
      <w:r w:rsidR="00AF70C8" w:rsidRPr="004E5FB5">
        <w:rPr>
          <w:rFonts w:ascii="Times New Roman" w:eastAsia="Times New Roman" w:hAnsi="Times New Roman" w:cs="Times New Roman"/>
          <w:i/>
          <w:color w:val="000000"/>
          <w:sz w:val="24"/>
          <w:szCs w:val="24"/>
          <w:bdr w:val="none" w:sz="0" w:space="0" w:color="auto" w:frame="1"/>
          <w:lang w:eastAsia="lt-LT"/>
        </w:rPr>
        <w:t>Lituanistinio švietimo integruotoje programoje</w:t>
      </w:r>
      <w:r w:rsidR="00AF70C8" w:rsidRPr="004E5FB5">
        <w:rPr>
          <w:rFonts w:ascii="Times New Roman" w:eastAsia="Times New Roman" w:hAnsi="Times New Roman" w:cs="Times New Roman"/>
          <w:color w:val="000000"/>
          <w:sz w:val="24"/>
          <w:szCs w:val="24"/>
          <w:bdr w:val="none" w:sz="0" w:space="0" w:color="auto" w:frame="1"/>
          <w:lang w:eastAsia="lt-LT"/>
        </w:rPr>
        <w:t xml:space="preserve"> </w:t>
      </w:r>
      <w:r w:rsidR="00943DA8" w:rsidRPr="004E5FB5">
        <w:rPr>
          <w:rFonts w:ascii="Times New Roman" w:eastAsia="Times New Roman" w:hAnsi="Times New Roman" w:cs="Times New Roman"/>
          <w:color w:val="000000"/>
          <w:sz w:val="24"/>
          <w:szCs w:val="24"/>
          <w:bdr w:val="none" w:sz="0" w:space="0" w:color="auto" w:frame="1"/>
          <w:lang w:eastAsia="lt-LT"/>
        </w:rPr>
        <w:t>(toliau –</w:t>
      </w:r>
      <w:r w:rsidR="008C28C5">
        <w:rPr>
          <w:rFonts w:ascii="Times New Roman" w:eastAsia="Times New Roman" w:hAnsi="Times New Roman" w:cs="Times New Roman"/>
          <w:color w:val="000000"/>
          <w:sz w:val="24"/>
          <w:szCs w:val="24"/>
          <w:bdr w:val="none" w:sz="0" w:space="0" w:color="auto" w:frame="1"/>
          <w:lang w:eastAsia="lt-LT"/>
        </w:rPr>
        <w:t xml:space="preserve"> </w:t>
      </w:r>
      <w:r w:rsidR="00943DA8" w:rsidRPr="004E5FB5">
        <w:rPr>
          <w:rFonts w:ascii="Times New Roman" w:eastAsia="Times New Roman" w:hAnsi="Times New Roman" w:cs="Times New Roman"/>
          <w:color w:val="000000"/>
          <w:sz w:val="24"/>
          <w:szCs w:val="24"/>
          <w:bdr w:val="none" w:sz="0" w:space="0" w:color="auto" w:frame="1"/>
          <w:lang w:eastAsia="lt-LT"/>
        </w:rPr>
        <w:t xml:space="preserve">LŠIP) </w:t>
      </w:r>
      <w:r w:rsidR="00AF70C8" w:rsidRPr="004E5FB5">
        <w:rPr>
          <w:rFonts w:ascii="Times New Roman" w:eastAsia="Times New Roman" w:hAnsi="Times New Roman" w:cs="Times New Roman"/>
          <w:color w:val="000000"/>
          <w:sz w:val="24"/>
          <w:szCs w:val="24"/>
          <w:bdr w:val="none" w:sz="0" w:space="0" w:color="auto" w:frame="1"/>
          <w:lang w:eastAsia="lt-LT"/>
        </w:rPr>
        <w:t>numatytą ugdymo turinio apimtį</w:t>
      </w:r>
      <w:r w:rsidR="000F56C6" w:rsidRPr="004E5FB5">
        <w:rPr>
          <w:rFonts w:ascii="Times New Roman" w:eastAsia="Times New Roman" w:hAnsi="Times New Roman" w:cs="Times New Roman"/>
          <w:color w:val="000000"/>
          <w:sz w:val="24"/>
          <w:szCs w:val="24"/>
          <w:bdr w:val="none" w:sz="0" w:space="0" w:color="auto" w:frame="1"/>
          <w:lang w:eastAsia="lt-LT"/>
        </w:rPr>
        <w:t>,</w:t>
      </w:r>
      <w:r w:rsidR="000F56C6" w:rsidRPr="004E5FB5">
        <w:rPr>
          <w:rStyle w:val="normaltextrun"/>
          <w:rFonts w:ascii="Times New Roman" w:hAnsi="Times New Roman" w:cs="Times New Roman"/>
          <w:color w:val="000000"/>
          <w:sz w:val="24"/>
          <w:szCs w:val="24"/>
          <w:shd w:val="clear" w:color="auto" w:fill="FFFFFF"/>
        </w:rPr>
        <w:t xml:space="preserve"> </w:t>
      </w:r>
      <w:r w:rsidR="005E5DFC" w:rsidRPr="004E5FB5">
        <w:rPr>
          <w:rStyle w:val="normaltextrun"/>
          <w:rFonts w:ascii="Times New Roman" w:hAnsi="Times New Roman" w:cs="Times New Roman"/>
          <w:sz w:val="24"/>
          <w:szCs w:val="24"/>
        </w:rPr>
        <w:t xml:space="preserve">pagrįstų kalbos mokėjimo lygiais ir </w:t>
      </w:r>
      <w:r w:rsidR="000F56C6" w:rsidRPr="004E5FB5">
        <w:rPr>
          <w:rStyle w:val="normaltextrun"/>
          <w:rFonts w:ascii="Times New Roman" w:hAnsi="Times New Roman" w:cs="Times New Roman"/>
          <w:color w:val="000000"/>
          <w:sz w:val="24"/>
          <w:szCs w:val="24"/>
          <w:shd w:val="clear" w:color="auto" w:fill="FFFFFF"/>
        </w:rPr>
        <w:t>pritaikytų skirtingo amžiaus ir skirtingų kalbinių gebėjimų užsienyje gyvenantiems lietuviams.</w:t>
      </w:r>
      <w:r w:rsidR="00AF70C8" w:rsidRPr="004E5FB5">
        <w:rPr>
          <w:rFonts w:ascii="Times New Roman" w:eastAsia="Times New Roman" w:hAnsi="Times New Roman" w:cs="Times New Roman"/>
          <w:color w:val="000000"/>
          <w:sz w:val="24"/>
          <w:szCs w:val="24"/>
          <w:bdr w:val="none" w:sz="0" w:space="0" w:color="auto" w:frame="1"/>
          <w:lang w:eastAsia="lt-LT"/>
        </w:rPr>
        <w:t> </w:t>
      </w:r>
      <w:r w:rsidR="00073CCA" w:rsidRPr="004E5FB5">
        <w:rPr>
          <w:rStyle w:val="normaltextrun"/>
          <w:rFonts w:ascii="Times New Roman" w:hAnsi="Times New Roman" w:cs="Times New Roman"/>
          <w:sz w:val="24"/>
          <w:szCs w:val="24"/>
        </w:rPr>
        <w:t xml:space="preserve">Planuojama sukurti ir išleisti ne mažiau 21 pavadinimo mokymo priemones pagal </w:t>
      </w:r>
      <w:r w:rsidR="00943DA8" w:rsidRPr="004E5FB5">
        <w:rPr>
          <w:rStyle w:val="normaltextrun"/>
          <w:rFonts w:ascii="Times New Roman" w:hAnsi="Times New Roman" w:cs="Times New Roman"/>
          <w:color w:val="000000"/>
          <w:sz w:val="24"/>
          <w:szCs w:val="24"/>
          <w:shd w:val="clear" w:color="auto" w:fill="FFFFFF"/>
        </w:rPr>
        <w:t>LŠIP, kuri</w:t>
      </w:r>
      <w:r w:rsidR="00EE09AC">
        <w:rPr>
          <w:rStyle w:val="normaltextrun"/>
          <w:rFonts w:ascii="Times New Roman" w:hAnsi="Times New Roman" w:cs="Times New Roman"/>
          <w:color w:val="000000"/>
          <w:sz w:val="24"/>
          <w:szCs w:val="24"/>
          <w:shd w:val="clear" w:color="auto" w:fill="FFFFFF"/>
        </w:rPr>
        <w:t>ą</w:t>
      </w:r>
      <w:r w:rsidR="00943DA8" w:rsidRPr="004E5FB5">
        <w:rPr>
          <w:rStyle w:val="normaltextrun"/>
          <w:rFonts w:ascii="Times New Roman" w:hAnsi="Times New Roman" w:cs="Times New Roman"/>
          <w:color w:val="000000"/>
          <w:sz w:val="24"/>
          <w:szCs w:val="24"/>
          <w:shd w:val="clear" w:color="auto" w:fill="FFFFFF"/>
        </w:rPr>
        <w:t xml:space="preserve"> įgyvendina 1</w:t>
      </w:r>
      <w:r w:rsidR="00E92EB2">
        <w:rPr>
          <w:rStyle w:val="normaltextrun"/>
          <w:rFonts w:ascii="Times New Roman" w:hAnsi="Times New Roman" w:cs="Times New Roman"/>
          <w:color w:val="000000"/>
          <w:sz w:val="24"/>
          <w:szCs w:val="24"/>
          <w:shd w:val="clear" w:color="auto" w:fill="FFFFFF"/>
        </w:rPr>
        <w:t>43</w:t>
      </w:r>
      <w:r w:rsidR="00943DA8" w:rsidRPr="004E5FB5">
        <w:rPr>
          <w:rStyle w:val="normaltextrun"/>
          <w:rFonts w:ascii="Times New Roman" w:hAnsi="Times New Roman" w:cs="Times New Roman"/>
          <w:color w:val="000000"/>
          <w:sz w:val="24"/>
          <w:szCs w:val="24"/>
          <w:shd w:val="clear" w:color="auto" w:fill="FFFFFF"/>
        </w:rPr>
        <w:t xml:space="preserve"> lituanistinės mokyklos ir mokosi apie </w:t>
      </w:r>
      <w:r w:rsidR="00E92EB2">
        <w:rPr>
          <w:rStyle w:val="normaltextrun"/>
          <w:rFonts w:ascii="Times New Roman" w:hAnsi="Times New Roman" w:cs="Times New Roman"/>
          <w:color w:val="000000"/>
          <w:sz w:val="24"/>
          <w:szCs w:val="24"/>
          <w:shd w:val="clear" w:color="auto" w:fill="FFFFFF"/>
        </w:rPr>
        <w:t>7700</w:t>
      </w:r>
      <w:r w:rsidR="00943DA8" w:rsidRPr="004E5FB5">
        <w:rPr>
          <w:rStyle w:val="normaltextrun"/>
          <w:rFonts w:ascii="Times New Roman" w:hAnsi="Times New Roman" w:cs="Times New Roman"/>
          <w:color w:val="000000"/>
          <w:sz w:val="24"/>
          <w:szCs w:val="24"/>
          <w:shd w:val="clear" w:color="auto" w:fill="FFFFFF"/>
        </w:rPr>
        <w:t xml:space="preserve"> vaikų.</w:t>
      </w:r>
      <w:r w:rsidR="00943DA8" w:rsidRPr="004E5FB5">
        <w:rPr>
          <w:rStyle w:val="eop"/>
          <w:rFonts w:ascii="Times New Roman" w:hAnsi="Times New Roman" w:cs="Times New Roman"/>
          <w:color w:val="000000"/>
          <w:sz w:val="24"/>
          <w:szCs w:val="24"/>
          <w:shd w:val="clear" w:color="auto" w:fill="FFFFFF"/>
        </w:rPr>
        <w:t> </w:t>
      </w:r>
      <w:r w:rsidR="00E54152" w:rsidRPr="004E5FB5">
        <w:rPr>
          <w:rStyle w:val="normaltextrun"/>
          <w:rFonts w:ascii="Times New Roman" w:hAnsi="Times New Roman" w:cs="Times New Roman"/>
          <w:color w:val="000000"/>
          <w:sz w:val="24"/>
          <w:szCs w:val="24"/>
          <w:shd w:val="clear" w:color="auto" w:fill="FFFFFF"/>
        </w:rPr>
        <w:t>Įgyvendinant siekiamus tikslus</w:t>
      </w:r>
      <w:r w:rsidR="00EE09AC">
        <w:rPr>
          <w:rStyle w:val="normaltextrun"/>
          <w:rFonts w:ascii="Times New Roman" w:hAnsi="Times New Roman" w:cs="Times New Roman"/>
          <w:color w:val="000000"/>
          <w:sz w:val="24"/>
          <w:szCs w:val="24"/>
          <w:shd w:val="clear" w:color="auto" w:fill="FFFFFF"/>
        </w:rPr>
        <w:t xml:space="preserve">, be to, </w:t>
      </w:r>
      <w:r w:rsidR="00E54152" w:rsidRPr="004E5FB5">
        <w:rPr>
          <w:rStyle w:val="normaltextrun"/>
          <w:rFonts w:ascii="Times New Roman" w:hAnsi="Times New Roman" w:cs="Times New Roman"/>
          <w:color w:val="000000"/>
          <w:sz w:val="24"/>
          <w:szCs w:val="24"/>
          <w:shd w:val="clear" w:color="auto" w:fill="FFFFFF"/>
        </w:rPr>
        <w:t xml:space="preserve">numatoma atlikti projekto poveikio tyrimą </w:t>
      </w:r>
      <w:proofErr w:type="gramStart"/>
      <w:r w:rsidR="00E54152" w:rsidRPr="004E5FB5">
        <w:rPr>
          <w:rStyle w:val="normaltextrun"/>
          <w:rFonts w:ascii="Times New Roman" w:hAnsi="Times New Roman" w:cs="Times New Roman"/>
          <w:color w:val="000000"/>
          <w:sz w:val="24"/>
          <w:szCs w:val="24"/>
          <w:shd w:val="clear" w:color="auto" w:fill="FFFFFF"/>
        </w:rPr>
        <w:t>ir ,,pamatuoti</w:t>
      </w:r>
      <w:proofErr w:type="gramEnd"/>
      <w:r w:rsidR="00E54152" w:rsidRPr="004E5FB5">
        <w:rPr>
          <w:rStyle w:val="normaltextrun"/>
          <w:rFonts w:ascii="Times New Roman" w:hAnsi="Times New Roman" w:cs="Times New Roman"/>
          <w:color w:val="000000"/>
          <w:sz w:val="24"/>
          <w:szCs w:val="24"/>
          <w:shd w:val="clear" w:color="auto" w:fill="FFFFFF"/>
        </w:rPr>
        <w:t>“ lituanistinio ugdymo kokybę.</w:t>
      </w:r>
      <w:r w:rsidR="00E92EB2" w:rsidRPr="00E92EB2">
        <w:rPr>
          <w:rStyle w:val="Hipersaitas"/>
          <w:color w:val="000000"/>
          <w:shd w:val="clear" w:color="auto" w:fill="FFFFFF"/>
        </w:rPr>
        <w:t xml:space="preserve"> </w:t>
      </w:r>
    </w:p>
    <w:p w14:paraId="19293889" w14:textId="7F0C531D" w:rsidR="00E82F09" w:rsidRPr="00B51C65" w:rsidRDefault="00E82F09" w:rsidP="00B22B74">
      <w:pPr>
        <w:shd w:val="clear" w:color="auto" w:fill="FFFFFF"/>
        <w:tabs>
          <w:tab w:val="left" w:pos="709"/>
          <w:tab w:val="left" w:pos="851"/>
          <w:tab w:val="left" w:pos="993"/>
          <w:tab w:val="left" w:pos="1134"/>
        </w:tabs>
        <w:spacing w:after="0"/>
        <w:ind w:firstLine="993"/>
        <w:jc w:val="both"/>
        <w:rPr>
          <w:rFonts w:ascii="Times New Roman" w:hAnsi="Times New Roman" w:cs="Times New Roman"/>
          <w:sz w:val="24"/>
          <w:szCs w:val="24"/>
          <w:lang w:val="lt-LT" w:eastAsia="lt-LT"/>
        </w:rPr>
      </w:pPr>
      <w:r w:rsidRPr="00B51C65">
        <w:rPr>
          <w:rFonts w:ascii="Times New Roman" w:hAnsi="Times New Roman" w:cs="Times New Roman"/>
          <w:iCs/>
          <w:color w:val="212529"/>
          <w:sz w:val="24"/>
          <w:szCs w:val="24"/>
          <w:lang w:eastAsia="lt-LT"/>
        </w:rPr>
        <w:t>Projektas vykdomas 2021‒2027 metų Europos Sąjungos fondų ir Bendrojo finansavimo lėšomis.</w:t>
      </w:r>
    </w:p>
    <w:p w14:paraId="5D6AAFF1" w14:textId="2E46BDC8" w:rsidR="00E82F09" w:rsidRPr="00A214E2" w:rsidRDefault="00E82F09" w:rsidP="00E82F09">
      <w:pPr>
        <w:pStyle w:val="Sraopastraipa"/>
        <w:numPr>
          <w:ilvl w:val="0"/>
          <w:numId w:val="1"/>
        </w:numPr>
        <w:tabs>
          <w:tab w:val="left" w:pos="567"/>
          <w:tab w:val="left" w:pos="993"/>
        </w:tabs>
        <w:ind w:left="0" w:firstLine="709"/>
        <w:jc w:val="both"/>
        <w:rPr>
          <w:rFonts w:ascii="Times New Roman" w:hAnsi="Times New Roman"/>
          <w:color w:val="000000"/>
          <w:szCs w:val="24"/>
          <w:lang w:val="lt-LT" w:eastAsia="lt-LT"/>
        </w:rPr>
      </w:pPr>
      <w:r w:rsidRPr="00B51C65">
        <w:rPr>
          <w:rFonts w:ascii="Times New Roman" w:hAnsi="Times New Roman"/>
          <w:b/>
          <w:color w:val="000000"/>
          <w:szCs w:val="24"/>
          <w:lang w:val="lt-LT" w:eastAsia="lt-LT"/>
        </w:rPr>
        <w:t>Pirkimo objektas</w:t>
      </w:r>
      <w:r w:rsidRPr="00B51C65">
        <w:rPr>
          <w:rFonts w:ascii="Times New Roman" w:hAnsi="Times New Roman"/>
          <w:color w:val="000000"/>
          <w:szCs w:val="24"/>
          <w:lang w:val="lt-LT" w:eastAsia="lt-LT"/>
        </w:rPr>
        <w:t xml:space="preserve"> –</w:t>
      </w:r>
      <w:r w:rsidRPr="00B51C65">
        <w:rPr>
          <w:rFonts w:ascii="Times New Roman" w:hAnsi="Times New Roman"/>
          <w:color w:val="242424"/>
          <w:szCs w:val="24"/>
          <w:shd w:val="clear" w:color="auto" w:fill="FFFFFF"/>
        </w:rPr>
        <w:t xml:space="preserve"> vienos mokymo priemonės turinio</w:t>
      </w:r>
      <w:r w:rsidRPr="00B51C65">
        <w:rPr>
          <w:rFonts w:ascii="Times New Roman" w:hAnsi="Times New Roman"/>
          <w:b/>
          <w:color w:val="242424"/>
          <w:szCs w:val="24"/>
          <w:shd w:val="clear" w:color="auto" w:fill="FFFFFF"/>
        </w:rPr>
        <w:t xml:space="preserve"> </w:t>
      </w:r>
      <w:r w:rsidRPr="00B51C65">
        <w:rPr>
          <w:rFonts w:ascii="Times New Roman" w:hAnsi="Times New Roman"/>
          <w:color w:val="242424"/>
          <w:szCs w:val="24"/>
          <w:shd w:val="clear" w:color="auto" w:fill="FFFFFF"/>
        </w:rPr>
        <w:t>parengimo su skaitmenine versija (turinio atnaujinimo</w:t>
      </w:r>
      <w:r w:rsidR="00B31204">
        <w:rPr>
          <w:rFonts w:ascii="Times New Roman" w:hAnsi="Times New Roman"/>
          <w:color w:val="242424"/>
          <w:szCs w:val="24"/>
          <w:shd w:val="clear" w:color="auto" w:fill="FFFFFF"/>
        </w:rPr>
        <w:t>,</w:t>
      </w:r>
      <w:r w:rsidRPr="00B51C65">
        <w:rPr>
          <w:rFonts w:ascii="Times New Roman" w:hAnsi="Times New Roman"/>
          <w:color w:val="242424"/>
          <w:szCs w:val="24"/>
          <w:shd w:val="clear" w:color="auto" w:fill="FFFFFF"/>
        </w:rPr>
        <w:t xml:space="preserve"> skaitmeninimo, dizaino ir funkcionalumo patobulinimo Moodle aplinkoje) </w:t>
      </w:r>
      <w:r w:rsidRPr="00B51C65">
        <w:rPr>
          <w:rStyle w:val="normaltextrun"/>
          <w:rFonts w:ascii="Times New Roman" w:hAnsi="Times New Roman"/>
          <w:color w:val="000000"/>
          <w:szCs w:val="24"/>
          <w:shd w:val="clear" w:color="auto" w:fill="FFFFFF"/>
        </w:rPr>
        <w:t xml:space="preserve">3–5 m. vaikams </w:t>
      </w:r>
      <w:r w:rsidRPr="00B51C65">
        <w:rPr>
          <w:rFonts w:ascii="Times New Roman" w:hAnsi="Times New Roman"/>
          <w:color w:val="242424"/>
          <w:szCs w:val="24"/>
          <w:shd w:val="clear" w:color="auto" w:fill="FFFFFF"/>
        </w:rPr>
        <w:t>A1–A2 (toliau – SMP)</w:t>
      </w:r>
      <w:r w:rsidRPr="00B51C65">
        <w:rPr>
          <w:rFonts w:ascii="Times New Roman" w:eastAsia="Arial Unicode MS" w:hAnsi="Times New Roman"/>
          <w:b/>
          <w:bCs/>
          <w:color w:val="000000"/>
          <w:szCs w:val="24"/>
          <w:u w:color="000000"/>
          <w:bdr w:val="nil"/>
          <w:lang w:val="lt-LT"/>
        </w:rPr>
        <w:t xml:space="preserve"> </w:t>
      </w:r>
      <w:r w:rsidRPr="00B51C65">
        <w:rPr>
          <w:rFonts w:ascii="Times New Roman" w:hAnsi="Times New Roman"/>
          <w:color w:val="242424"/>
          <w:szCs w:val="24"/>
          <w:shd w:val="clear" w:color="auto" w:fill="FFFFFF"/>
        </w:rPr>
        <w:t>paslaugos</w:t>
      </w:r>
      <w:r w:rsidRPr="00B51C65">
        <w:rPr>
          <w:rFonts w:ascii="Times New Roman" w:hAnsi="Times New Roman"/>
          <w:color w:val="000000"/>
          <w:szCs w:val="24"/>
        </w:rPr>
        <w:t xml:space="preserve">. </w:t>
      </w:r>
    </w:p>
    <w:p w14:paraId="55CE1A53" w14:textId="2857AF3F" w:rsidR="00A214E2" w:rsidRPr="00A214E2" w:rsidRDefault="00A214E2" w:rsidP="00E82F09">
      <w:pPr>
        <w:pStyle w:val="Sraopastraipa"/>
        <w:numPr>
          <w:ilvl w:val="0"/>
          <w:numId w:val="1"/>
        </w:numPr>
        <w:tabs>
          <w:tab w:val="left" w:pos="567"/>
          <w:tab w:val="left" w:pos="993"/>
        </w:tabs>
        <w:ind w:left="0" w:firstLine="709"/>
        <w:jc w:val="both"/>
        <w:rPr>
          <w:rFonts w:ascii="Times New Roman" w:hAnsi="Times New Roman"/>
          <w:color w:val="000000"/>
          <w:szCs w:val="24"/>
          <w:lang w:val="lt-LT" w:eastAsia="lt-LT"/>
        </w:rPr>
      </w:pPr>
      <w:r w:rsidRPr="00A214E2">
        <w:rPr>
          <w:rFonts w:ascii="Times New Roman" w:hAnsi="Times New Roman"/>
          <w:color w:val="000000"/>
          <w:szCs w:val="24"/>
          <w:lang w:val="lt-LT" w:eastAsia="lt-LT"/>
        </w:rPr>
        <w:t xml:space="preserve">Pirkimas į </w:t>
      </w:r>
      <w:r>
        <w:rPr>
          <w:rFonts w:ascii="Times New Roman" w:hAnsi="Times New Roman"/>
          <w:color w:val="000000"/>
          <w:szCs w:val="24"/>
          <w:lang w:val="lt-LT" w:eastAsia="lt-LT"/>
        </w:rPr>
        <w:t xml:space="preserve">atskiras </w:t>
      </w:r>
      <w:r w:rsidRPr="00A214E2">
        <w:rPr>
          <w:rFonts w:ascii="Times New Roman" w:hAnsi="Times New Roman"/>
          <w:color w:val="000000"/>
          <w:szCs w:val="24"/>
          <w:lang w:val="lt-LT" w:eastAsia="lt-LT"/>
        </w:rPr>
        <w:t>dalis neskaidomas.</w:t>
      </w:r>
    </w:p>
    <w:p w14:paraId="5227E806" w14:textId="46D578A4" w:rsidR="0069041D" w:rsidRPr="0069041D" w:rsidRDefault="0069041D" w:rsidP="00F33ED3">
      <w:pPr>
        <w:pStyle w:val="Sraopastraipa"/>
        <w:numPr>
          <w:ilvl w:val="0"/>
          <w:numId w:val="3"/>
        </w:numPr>
        <w:ind w:left="993" w:hanging="284"/>
        <w:jc w:val="both"/>
        <w:rPr>
          <w:rFonts w:ascii="Times New Roman" w:hAnsi="Times New Roman"/>
          <w:color w:val="000000"/>
          <w:szCs w:val="24"/>
        </w:rPr>
      </w:pPr>
      <w:r w:rsidRPr="0069041D">
        <w:rPr>
          <w:rFonts w:ascii="Times New Roman" w:hAnsi="Times New Roman"/>
          <w:color w:val="000000"/>
          <w:szCs w:val="24"/>
        </w:rPr>
        <w:t>Paslaugos turi būti suteiktos per 1</w:t>
      </w:r>
      <w:r w:rsidR="00751AB1">
        <w:rPr>
          <w:rFonts w:ascii="Times New Roman" w:hAnsi="Times New Roman"/>
          <w:color w:val="000000"/>
          <w:szCs w:val="24"/>
        </w:rPr>
        <w:t>4</w:t>
      </w:r>
      <w:r w:rsidRPr="0069041D">
        <w:rPr>
          <w:rFonts w:ascii="Times New Roman" w:hAnsi="Times New Roman"/>
          <w:color w:val="000000"/>
          <w:szCs w:val="24"/>
        </w:rPr>
        <w:t xml:space="preserve"> mėnesi</w:t>
      </w:r>
      <w:r w:rsidRPr="0069041D">
        <w:rPr>
          <w:rFonts w:ascii="Times New Roman" w:hAnsi="Times New Roman"/>
          <w:color w:val="000000"/>
          <w:szCs w:val="24"/>
          <w:lang w:val="lt-LT"/>
        </w:rPr>
        <w:t>ų</w:t>
      </w:r>
      <w:r w:rsidRPr="0069041D">
        <w:rPr>
          <w:rFonts w:ascii="Times New Roman" w:hAnsi="Times New Roman"/>
          <w:color w:val="000000"/>
          <w:szCs w:val="24"/>
        </w:rPr>
        <w:t xml:space="preserve"> nuo sutarties pasirašymo dienos.</w:t>
      </w:r>
    </w:p>
    <w:p w14:paraId="156B336B" w14:textId="77777777" w:rsidR="00311BDA" w:rsidRDefault="00311BDA" w:rsidP="000E07F7">
      <w:pPr>
        <w:spacing w:after="0" w:line="240" w:lineRule="auto"/>
        <w:ind w:left="360"/>
        <w:contextualSpacing/>
        <w:jc w:val="center"/>
        <w:rPr>
          <w:rFonts w:ascii="Times New Roman" w:eastAsia="Times New Roman" w:hAnsi="Times New Roman" w:cs="Times New Roman"/>
          <w:b/>
          <w:bCs/>
          <w:color w:val="000000" w:themeColor="text1"/>
          <w:sz w:val="24"/>
          <w:szCs w:val="24"/>
        </w:rPr>
      </w:pPr>
    </w:p>
    <w:p w14:paraId="137CD1ED" w14:textId="2542F985" w:rsidR="000E07F7" w:rsidRPr="00F90193" w:rsidRDefault="000E07F7" w:rsidP="00D8602C">
      <w:pPr>
        <w:spacing w:after="0" w:line="240" w:lineRule="auto"/>
        <w:ind w:left="360"/>
        <w:contextualSpacing/>
        <w:jc w:val="center"/>
        <w:rPr>
          <w:rFonts w:ascii="Times New Roman" w:eastAsia="Times New Roman" w:hAnsi="Times New Roman" w:cs="Times New Roman"/>
          <w:b/>
          <w:bCs/>
          <w:sz w:val="24"/>
          <w:szCs w:val="24"/>
        </w:rPr>
      </w:pPr>
      <w:r w:rsidRPr="00DD38F2">
        <w:rPr>
          <w:rFonts w:ascii="Times New Roman" w:eastAsia="Times New Roman" w:hAnsi="Times New Roman" w:cs="Times New Roman"/>
          <w:b/>
          <w:bCs/>
          <w:color w:val="000000" w:themeColor="text1"/>
          <w:sz w:val="24"/>
          <w:szCs w:val="24"/>
        </w:rPr>
        <w:t>II. BENDRIEJI</w:t>
      </w:r>
      <w:r w:rsidRPr="00DD38F2">
        <w:rPr>
          <w:rFonts w:ascii="Times New Roman" w:eastAsia="Times New Roman" w:hAnsi="Times New Roman" w:cs="Times New Roman"/>
          <w:color w:val="000000" w:themeColor="text1"/>
          <w:sz w:val="24"/>
          <w:szCs w:val="24"/>
        </w:rPr>
        <w:t xml:space="preserve"> </w:t>
      </w:r>
      <w:r w:rsidRPr="00F90193">
        <w:rPr>
          <w:rFonts w:ascii="Times New Roman" w:eastAsia="Times New Roman" w:hAnsi="Times New Roman" w:cs="Times New Roman"/>
          <w:b/>
          <w:bCs/>
          <w:sz w:val="24"/>
          <w:szCs w:val="24"/>
        </w:rPr>
        <w:t>REIKALAVIMAI</w:t>
      </w:r>
      <w:r w:rsidR="00F90193" w:rsidRPr="00F90193">
        <w:rPr>
          <w:rFonts w:ascii="Times New Roman" w:eastAsia="Times New Roman" w:hAnsi="Times New Roman" w:cs="Times New Roman"/>
          <w:b/>
          <w:bCs/>
          <w:sz w:val="24"/>
          <w:szCs w:val="24"/>
        </w:rPr>
        <w:t xml:space="preserve"> </w:t>
      </w:r>
    </w:p>
    <w:p w14:paraId="5DAB6C7B" w14:textId="77777777" w:rsidR="000E07F7" w:rsidRPr="00DD38F2" w:rsidRDefault="000E07F7" w:rsidP="00D8602C">
      <w:pPr>
        <w:spacing w:after="0" w:line="240" w:lineRule="auto"/>
        <w:ind w:left="360"/>
        <w:contextualSpacing/>
        <w:jc w:val="center"/>
        <w:rPr>
          <w:rFonts w:ascii="Times New Roman" w:eastAsia="Times New Roman" w:hAnsi="Times New Roman" w:cs="Times New Roman"/>
          <w:color w:val="000000" w:themeColor="text1"/>
          <w:sz w:val="24"/>
          <w:szCs w:val="24"/>
        </w:rPr>
      </w:pPr>
    </w:p>
    <w:p w14:paraId="7C613737" w14:textId="2944DC83" w:rsidR="00132A79" w:rsidRPr="00CD3148" w:rsidRDefault="000E07F7" w:rsidP="00D8602C">
      <w:pPr>
        <w:pStyle w:val="Sraopastraipa"/>
        <w:numPr>
          <w:ilvl w:val="0"/>
          <w:numId w:val="2"/>
        </w:numPr>
        <w:tabs>
          <w:tab w:val="left" w:pos="0"/>
          <w:tab w:val="left" w:pos="993"/>
          <w:tab w:val="left" w:pos="1276"/>
        </w:tabs>
        <w:ind w:left="0" w:firstLine="709"/>
        <w:jc w:val="both"/>
        <w:rPr>
          <w:rFonts w:ascii="Times New Roman" w:eastAsiaTheme="minorHAnsi" w:hAnsi="Times New Roman" w:cstheme="minorBidi"/>
          <w:sz w:val="22"/>
          <w:szCs w:val="24"/>
          <w:lang w:val="lt-LT"/>
        </w:rPr>
      </w:pPr>
      <w:r w:rsidRPr="00CD3148">
        <w:rPr>
          <w:rFonts w:ascii="Times New Roman" w:hAnsi="Times New Roman"/>
          <w:color w:val="000000" w:themeColor="text1"/>
          <w:szCs w:val="24"/>
        </w:rPr>
        <w:t xml:space="preserve"> Sukurto</w:t>
      </w:r>
      <w:r w:rsidR="00A15F52" w:rsidRPr="00CD3148">
        <w:rPr>
          <w:rFonts w:ascii="Times New Roman" w:hAnsi="Times New Roman"/>
          <w:color w:val="000000" w:themeColor="text1"/>
          <w:szCs w:val="24"/>
        </w:rPr>
        <w:t>j</w:t>
      </w:r>
      <w:r w:rsidRPr="00CD3148">
        <w:rPr>
          <w:rFonts w:ascii="Times New Roman" w:hAnsi="Times New Roman"/>
          <w:color w:val="000000" w:themeColor="text1"/>
          <w:szCs w:val="24"/>
        </w:rPr>
        <w:t xml:space="preserve">e </w:t>
      </w:r>
      <w:r w:rsidR="00A15F52" w:rsidRPr="00CD3148">
        <w:rPr>
          <w:rFonts w:ascii="Times New Roman" w:hAnsi="Times New Roman"/>
          <w:color w:val="000000" w:themeColor="text1"/>
          <w:szCs w:val="24"/>
        </w:rPr>
        <w:t xml:space="preserve">SMP </w:t>
      </w:r>
      <w:r w:rsidRPr="00CD3148">
        <w:rPr>
          <w:rFonts w:ascii="Times New Roman" w:hAnsi="Times New Roman"/>
          <w:color w:val="000000" w:themeColor="text1"/>
          <w:szCs w:val="24"/>
        </w:rPr>
        <w:t>turi būti nurodyt</w:t>
      </w:r>
      <w:r w:rsidR="00CD3148">
        <w:rPr>
          <w:rFonts w:ascii="Times New Roman" w:hAnsi="Times New Roman"/>
          <w:color w:val="000000" w:themeColor="text1"/>
          <w:szCs w:val="24"/>
        </w:rPr>
        <w:t>i</w:t>
      </w:r>
      <w:r w:rsidRPr="00CD3148">
        <w:rPr>
          <w:rFonts w:ascii="Times New Roman" w:hAnsi="Times New Roman"/>
          <w:color w:val="000000" w:themeColor="text1"/>
          <w:szCs w:val="24"/>
        </w:rPr>
        <w:t xml:space="preserve"> </w:t>
      </w:r>
      <w:r w:rsidR="00425194" w:rsidRPr="00CD3148">
        <w:rPr>
          <w:rStyle w:val="normaltextrun"/>
          <w:color w:val="000000"/>
          <w:shd w:val="clear" w:color="auto" w:fill="FFFFFF"/>
        </w:rPr>
        <w:t xml:space="preserve">PO vykdomo </w:t>
      </w:r>
      <w:r w:rsidRPr="00CD3148">
        <w:rPr>
          <w:rFonts w:ascii="Times New Roman" w:hAnsi="Times New Roman"/>
          <w:color w:val="000000" w:themeColor="text1"/>
          <w:szCs w:val="24"/>
        </w:rPr>
        <w:t xml:space="preserve">projekto pavadinimas </w:t>
      </w:r>
      <w:r w:rsidRPr="00CD3148">
        <w:rPr>
          <w:rFonts w:ascii="Times New Roman" w:hAnsi="Times New Roman"/>
          <w:color w:val="000000" w:themeColor="text1"/>
          <w:lang w:val="lt-LT" w:eastAsia="lt-LT"/>
        </w:rPr>
        <w:t>„Kalbėkime Lietuvai“</w:t>
      </w:r>
      <w:r w:rsidR="00687731">
        <w:rPr>
          <w:rFonts w:ascii="Times New Roman" w:hAnsi="Times New Roman"/>
          <w:color w:val="000000" w:themeColor="text1"/>
          <w:lang w:val="lt-LT" w:eastAsia="lt-LT"/>
        </w:rPr>
        <w:t xml:space="preserve"> / logotipas</w:t>
      </w:r>
      <w:r w:rsidRPr="00CD3148">
        <w:rPr>
          <w:rFonts w:ascii="Times New Roman" w:hAnsi="Times New Roman"/>
          <w:color w:val="000000" w:themeColor="text1"/>
          <w:szCs w:val="24"/>
        </w:rPr>
        <w:t>, naudojami privalomi viešinimo ženklai: Europos Sąjungos emblema su teiginiu: „Finansuoja Europos Sąjunga“ (toliau</w:t>
      </w:r>
      <w:r w:rsidRPr="00CD3148">
        <w:rPr>
          <w:rFonts w:ascii="Times New Roman" w:hAnsi="Times New Roman"/>
          <w:szCs w:val="24"/>
          <w:lang w:eastAsia="lt-LT"/>
        </w:rPr>
        <w:t> </w:t>
      </w:r>
      <w:r w:rsidRPr="00CD3148">
        <w:rPr>
          <w:rFonts w:ascii="Times New Roman" w:hAnsi="Times New Roman"/>
          <w:color w:val="000000" w:themeColor="text1"/>
          <w:szCs w:val="24"/>
        </w:rPr>
        <w:t>–</w:t>
      </w:r>
      <w:r w:rsidRPr="00CD3148">
        <w:rPr>
          <w:rFonts w:ascii="Times New Roman" w:hAnsi="Times New Roman"/>
          <w:szCs w:val="24"/>
          <w:lang w:eastAsia="lt-LT"/>
        </w:rPr>
        <w:t> </w:t>
      </w:r>
      <w:r w:rsidRPr="00CD3148">
        <w:rPr>
          <w:rFonts w:ascii="Times New Roman" w:hAnsi="Times New Roman"/>
          <w:color w:val="000000" w:themeColor="text1"/>
          <w:szCs w:val="24"/>
        </w:rPr>
        <w:t xml:space="preserve">ženklas), kurio viešinimo reikalavimai nurodyti interneto svetainėje </w:t>
      </w:r>
      <w:hyperlink r:id="rId11">
        <w:r w:rsidRPr="00CD3148">
          <w:rPr>
            <w:rStyle w:val="Hipersaitas"/>
            <w:rFonts w:ascii="Times New Roman" w:eastAsia="Calibri" w:hAnsi="Times New Roman"/>
            <w:i/>
            <w:iCs/>
            <w:szCs w:val="24"/>
          </w:rPr>
          <w:t>https://2021.esinvesticijos.lt/igyvendinimas-1/viesinimas</w:t>
        </w:r>
      </w:hyperlink>
      <w:r w:rsidR="00AF78A5" w:rsidRPr="00CD3148">
        <w:rPr>
          <w:rStyle w:val="Hipersaitas"/>
          <w:rFonts w:ascii="Times New Roman" w:eastAsia="Calibri" w:hAnsi="Times New Roman"/>
          <w:i/>
          <w:iCs/>
          <w:szCs w:val="24"/>
        </w:rPr>
        <w:t>;</w:t>
      </w:r>
      <w:r w:rsidRPr="00CD3148">
        <w:rPr>
          <w:rFonts w:ascii="Times New Roman" w:hAnsi="Times New Roman"/>
          <w:color w:val="000000" w:themeColor="text1"/>
          <w:szCs w:val="24"/>
        </w:rPr>
        <w:t xml:space="preserve"> PO logotipas, pateikiamas interneto svetainėje </w:t>
      </w:r>
      <w:hyperlink r:id="rId12">
        <w:r w:rsidRPr="00CD3148">
          <w:rPr>
            <w:rFonts w:ascii="Times New Roman" w:hAnsi="Times New Roman"/>
            <w:i/>
            <w:iCs/>
            <w:color w:val="0563C1"/>
            <w:szCs w:val="24"/>
            <w:u w:val="single"/>
          </w:rPr>
          <w:t>https://www.nsa.smm.lt/apie-nsa/nsa-logotipas/</w:t>
        </w:r>
      </w:hyperlink>
      <w:r w:rsidR="00AF78A5" w:rsidRPr="00CD3148">
        <w:rPr>
          <w:rFonts w:ascii="Times New Roman" w:hAnsi="Times New Roman"/>
          <w:i/>
          <w:iCs/>
          <w:color w:val="0563C1"/>
          <w:szCs w:val="24"/>
          <w:u w:val="single"/>
        </w:rPr>
        <w:t>;</w:t>
      </w:r>
      <w:r w:rsidRPr="00CD3148">
        <w:rPr>
          <w:rFonts w:ascii="Times New Roman" w:hAnsi="Times New Roman"/>
          <w:color w:val="000000" w:themeColor="text1"/>
          <w:szCs w:val="24"/>
        </w:rPr>
        <w:t xml:space="preserve"> Lietuvos Respublikos švietimo, mokslo ir sporto ministerijos logotipas, pateikiamas interneto svetainėje </w:t>
      </w:r>
      <w:hyperlink r:id="rId13">
        <w:r w:rsidR="004E74EB" w:rsidRPr="003C05EB">
          <w:rPr>
            <w:rFonts w:ascii="Times New Roman" w:hAnsi="Times New Roman"/>
            <w:i/>
            <w:iCs/>
            <w:color w:val="0563C1" w:themeColor="hyperlink"/>
            <w:szCs w:val="24"/>
            <w:u w:val="single"/>
          </w:rPr>
          <w:t>https://smsm.lrv.lt/lt/administracine-informacija/ministerijos-logotipas</w:t>
        </w:r>
      </w:hyperlink>
      <w:r w:rsidR="00687731">
        <w:rPr>
          <w:rFonts w:ascii="Times New Roman" w:hAnsi="Times New Roman"/>
          <w:i/>
          <w:iCs/>
          <w:color w:val="0563C1" w:themeColor="hyperlink"/>
          <w:szCs w:val="24"/>
          <w:u w:val="single"/>
        </w:rPr>
        <w:t xml:space="preserve">; </w:t>
      </w:r>
      <w:r w:rsidR="00CD3148" w:rsidRPr="004E4CD7">
        <w:rPr>
          <w:rFonts w:ascii="Times New Roman" w:hAnsi="Times New Roman"/>
          <w:iCs/>
          <w:szCs w:val="24"/>
        </w:rPr>
        <w:t xml:space="preserve">Vilniaus </w:t>
      </w:r>
      <w:r w:rsidR="00CD3148" w:rsidRPr="00CD3148">
        <w:rPr>
          <w:rFonts w:ascii="Times New Roman" w:hAnsi="Times New Roman"/>
          <w:iCs/>
          <w:szCs w:val="24"/>
        </w:rPr>
        <w:t>lietuvių namų</w:t>
      </w:r>
      <w:r w:rsidR="00CD3148">
        <w:rPr>
          <w:rFonts w:ascii="Times New Roman" w:hAnsi="Times New Roman"/>
          <w:iCs/>
          <w:szCs w:val="24"/>
        </w:rPr>
        <w:t xml:space="preserve"> logotipas, kurį </w:t>
      </w:r>
      <w:r w:rsidR="00A2535C">
        <w:rPr>
          <w:rFonts w:ascii="Times New Roman" w:hAnsi="Times New Roman"/>
          <w:iCs/>
          <w:szCs w:val="24"/>
        </w:rPr>
        <w:t xml:space="preserve">PO </w:t>
      </w:r>
      <w:r w:rsidR="00CD3148">
        <w:rPr>
          <w:rFonts w:ascii="Times New Roman" w:hAnsi="Times New Roman"/>
          <w:iCs/>
          <w:szCs w:val="24"/>
        </w:rPr>
        <w:t xml:space="preserve">pateiks </w:t>
      </w:r>
      <w:r w:rsidR="00A2535C">
        <w:rPr>
          <w:rFonts w:ascii="Times New Roman" w:hAnsi="Times New Roman"/>
          <w:szCs w:val="24"/>
        </w:rPr>
        <w:t xml:space="preserve">paslaugų tiekėjui (toliau – </w:t>
      </w:r>
      <w:r w:rsidR="00A2535C" w:rsidRPr="00132A79">
        <w:rPr>
          <w:rFonts w:ascii="Times New Roman" w:hAnsi="Times New Roman"/>
          <w:szCs w:val="24"/>
          <w:bdr w:val="none" w:sz="0" w:space="0" w:color="auto" w:frame="1"/>
          <w:shd w:val="clear" w:color="auto" w:fill="FFFFFF"/>
        </w:rPr>
        <w:t>Tiekėjas</w:t>
      </w:r>
      <w:r w:rsidR="00A2535C">
        <w:rPr>
          <w:rFonts w:ascii="Times New Roman" w:hAnsi="Times New Roman"/>
          <w:szCs w:val="24"/>
          <w:bdr w:val="none" w:sz="0" w:space="0" w:color="auto" w:frame="1"/>
          <w:shd w:val="clear" w:color="auto" w:fill="FFFFFF"/>
        </w:rPr>
        <w:t>)</w:t>
      </w:r>
      <w:r w:rsidR="0090611E">
        <w:rPr>
          <w:rFonts w:ascii="Times New Roman" w:hAnsi="Times New Roman"/>
          <w:iCs/>
          <w:szCs w:val="24"/>
        </w:rPr>
        <w:t xml:space="preserve"> per  pirmąjį s</w:t>
      </w:r>
      <w:r w:rsidR="0090611E">
        <w:rPr>
          <w:rFonts w:ascii="Times New Roman" w:hAnsi="Times New Roman"/>
          <w:szCs w:val="24"/>
        </w:rPr>
        <w:t>usitikim</w:t>
      </w:r>
      <w:r w:rsidR="00A2535C">
        <w:rPr>
          <w:rFonts w:ascii="Times New Roman" w:hAnsi="Times New Roman"/>
          <w:szCs w:val="24"/>
        </w:rPr>
        <w:t>ą</w:t>
      </w:r>
      <w:r w:rsidR="0090611E" w:rsidRPr="0090611E">
        <w:rPr>
          <w:rFonts w:ascii="Times New Roman" w:hAnsi="Times New Roman"/>
          <w:szCs w:val="24"/>
        </w:rPr>
        <w:t xml:space="preserve"> </w:t>
      </w:r>
      <w:r w:rsidR="0090611E" w:rsidRPr="008B4923">
        <w:rPr>
          <w:rFonts w:ascii="Times New Roman" w:hAnsi="Times New Roman"/>
          <w:szCs w:val="24"/>
        </w:rPr>
        <w:t>po sutarties pasirašymo</w:t>
      </w:r>
      <w:r w:rsidRPr="00CD3148">
        <w:rPr>
          <w:rFonts w:ascii="Times New Roman" w:hAnsi="Times New Roman"/>
          <w:color w:val="000000" w:themeColor="text1"/>
          <w:szCs w:val="24"/>
        </w:rPr>
        <w:t>.</w:t>
      </w:r>
      <w:r w:rsidR="00710F0F" w:rsidRPr="00CD3148">
        <w:rPr>
          <w:rFonts w:ascii="Times New Roman" w:hAnsi="Times New Roman"/>
          <w:color w:val="000000" w:themeColor="text1"/>
          <w:szCs w:val="24"/>
        </w:rPr>
        <w:t xml:space="preserve"> </w:t>
      </w:r>
    </w:p>
    <w:p w14:paraId="32500DCD" w14:textId="77777777" w:rsidR="00EC3264" w:rsidRPr="00EC3264" w:rsidRDefault="003263AC" w:rsidP="00D8602C">
      <w:pPr>
        <w:pStyle w:val="elementtoproof"/>
        <w:numPr>
          <w:ilvl w:val="0"/>
          <w:numId w:val="2"/>
        </w:numPr>
        <w:ind w:left="0" w:firstLine="851"/>
        <w:jc w:val="both"/>
        <w:rPr>
          <w:rFonts w:ascii="Times New Roman" w:hAnsi="Times New Roman"/>
          <w:color w:val="FF0000"/>
          <w:sz w:val="24"/>
          <w:szCs w:val="24"/>
        </w:rPr>
      </w:pPr>
      <w:r w:rsidRPr="00F97B10">
        <w:rPr>
          <w:rFonts w:ascii="Times New Roman" w:eastAsia="Times New Roman" w:hAnsi="Times New Roman" w:cs="Times New Roman"/>
          <w:color w:val="000000" w:themeColor="text1"/>
          <w:sz w:val="24"/>
          <w:szCs w:val="24"/>
        </w:rPr>
        <w:t>Dėl vaizd</w:t>
      </w:r>
      <w:r>
        <w:rPr>
          <w:rFonts w:ascii="Times New Roman" w:eastAsia="Times New Roman" w:hAnsi="Times New Roman" w:cs="Times New Roman"/>
          <w:color w:val="000000" w:themeColor="text1"/>
          <w:sz w:val="24"/>
          <w:szCs w:val="24"/>
        </w:rPr>
        <w:t>o</w:t>
      </w:r>
      <w:r w:rsidR="00B10B85">
        <w:rPr>
          <w:rFonts w:ascii="Times New Roman" w:eastAsia="Times New Roman" w:hAnsi="Times New Roman" w:cs="Times New Roman"/>
          <w:color w:val="000000" w:themeColor="text1"/>
          <w:sz w:val="24"/>
          <w:szCs w:val="24"/>
        </w:rPr>
        <w:t>, teksto</w:t>
      </w:r>
      <w:r w:rsidRPr="00F97B10">
        <w:rPr>
          <w:rFonts w:ascii="Times New Roman" w:eastAsia="Times New Roman" w:hAnsi="Times New Roman" w:cs="Times New Roman"/>
          <w:color w:val="000000" w:themeColor="text1"/>
          <w:sz w:val="24"/>
          <w:szCs w:val="24"/>
        </w:rPr>
        <w:t xml:space="preserve"> ir gars</w:t>
      </w:r>
      <w:r>
        <w:rPr>
          <w:rFonts w:ascii="Times New Roman" w:eastAsia="Times New Roman" w:hAnsi="Times New Roman" w:cs="Times New Roman"/>
          <w:color w:val="000000" w:themeColor="text1"/>
          <w:sz w:val="24"/>
          <w:szCs w:val="24"/>
        </w:rPr>
        <w:t>o</w:t>
      </w:r>
      <w:r w:rsidRPr="00F97B10">
        <w:rPr>
          <w:rFonts w:ascii="Times New Roman" w:eastAsia="Times New Roman" w:hAnsi="Times New Roman" w:cs="Times New Roman"/>
          <w:color w:val="000000" w:themeColor="text1"/>
          <w:sz w:val="24"/>
          <w:szCs w:val="24"/>
        </w:rPr>
        <w:t xml:space="preserve"> medžiagos</w:t>
      </w:r>
      <w:r>
        <w:rPr>
          <w:rFonts w:ascii="Times New Roman" w:eastAsia="Times New Roman" w:hAnsi="Times New Roman" w:cs="Times New Roman"/>
          <w:color w:val="000000" w:themeColor="text1"/>
          <w:sz w:val="24"/>
          <w:szCs w:val="24"/>
        </w:rPr>
        <w:t xml:space="preserve">, </w:t>
      </w:r>
      <w:r w:rsidR="006764D5" w:rsidRPr="00B155C3">
        <w:rPr>
          <w:rFonts w:ascii="Times New Roman" w:eastAsia="Times New Roman" w:hAnsi="Times New Roman" w:cs="Times New Roman"/>
          <w:color w:val="000000" w:themeColor="text1"/>
          <w:sz w:val="24"/>
          <w:szCs w:val="24"/>
        </w:rPr>
        <w:t>dizainų, patentų, prekių pavadinimų, ženklų ir žymų</w:t>
      </w:r>
      <w:r w:rsidR="0000517C">
        <w:rPr>
          <w:rFonts w:ascii="Times New Roman" w:eastAsia="Times New Roman" w:hAnsi="Times New Roman" w:cs="Times New Roman"/>
          <w:color w:val="000000" w:themeColor="text1"/>
          <w:sz w:val="24"/>
          <w:szCs w:val="24"/>
        </w:rPr>
        <w:t>,</w:t>
      </w:r>
      <w:r w:rsidR="006764D5">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kuri</w:t>
      </w:r>
      <w:r w:rsidR="0000517C">
        <w:rPr>
          <w:rFonts w:ascii="Times New Roman" w:eastAsia="Times New Roman" w:hAnsi="Times New Roman" w:cs="Times New Roman"/>
          <w:color w:val="000000" w:themeColor="text1"/>
          <w:sz w:val="24"/>
          <w:szCs w:val="24"/>
        </w:rPr>
        <w:t>ais</w:t>
      </w:r>
      <w:r>
        <w:rPr>
          <w:rFonts w:ascii="Times New Roman" w:eastAsia="Times New Roman" w:hAnsi="Times New Roman" w:cs="Times New Roman"/>
          <w:color w:val="000000" w:themeColor="text1"/>
          <w:sz w:val="24"/>
          <w:szCs w:val="24"/>
        </w:rPr>
        <w:t xml:space="preserve"> naudotasi,</w:t>
      </w:r>
      <w:r w:rsidRPr="00F97B10">
        <w:rPr>
          <w:rFonts w:ascii="Times New Roman" w:eastAsia="Times New Roman" w:hAnsi="Times New Roman" w:cs="Times New Roman"/>
          <w:color w:val="000000" w:themeColor="text1"/>
          <w:sz w:val="24"/>
          <w:szCs w:val="24"/>
        </w:rPr>
        <w:t xml:space="preserve"> autorių teisių atsako </w:t>
      </w:r>
      <w:r w:rsidR="00CC68E9">
        <w:rPr>
          <w:rFonts w:ascii="Times New Roman" w:eastAsia="Times New Roman" w:hAnsi="Times New Roman" w:cs="Times New Roman"/>
          <w:color w:val="000000" w:themeColor="text1"/>
          <w:sz w:val="24"/>
          <w:szCs w:val="24"/>
        </w:rPr>
        <w:t>T</w:t>
      </w:r>
      <w:r w:rsidRPr="00F97B10">
        <w:rPr>
          <w:rFonts w:ascii="Times New Roman" w:eastAsia="Times New Roman" w:hAnsi="Times New Roman" w:cs="Times New Roman"/>
          <w:color w:val="000000" w:themeColor="text1"/>
          <w:sz w:val="24"/>
          <w:szCs w:val="24"/>
        </w:rPr>
        <w:t>i</w:t>
      </w:r>
      <w:r w:rsidR="00CC68E9">
        <w:rPr>
          <w:rFonts w:ascii="Times New Roman" w:eastAsia="Times New Roman" w:hAnsi="Times New Roman" w:cs="Times New Roman"/>
          <w:color w:val="000000" w:themeColor="text1"/>
          <w:sz w:val="24"/>
          <w:szCs w:val="24"/>
        </w:rPr>
        <w:t>e</w:t>
      </w:r>
      <w:r w:rsidRPr="00F97B10">
        <w:rPr>
          <w:rFonts w:ascii="Times New Roman" w:eastAsia="Times New Roman" w:hAnsi="Times New Roman" w:cs="Times New Roman"/>
          <w:color w:val="000000" w:themeColor="text1"/>
          <w:sz w:val="24"/>
          <w:szCs w:val="24"/>
        </w:rPr>
        <w:t>kėjas</w:t>
      </w:r>
      <w:r w:rsidR="00CC68E9">
        <w:rPr>
          <w:rFonts w:ascii="Times New Roman" w:eastAsia="Times New Roman" w:hAnsi="Times New Roman" w:cs="Times New Roman"/>
          <w:color w:val="000000" w:themeColor="text1"/>
          <w:sz w:val="24"/>
          <w:szCs w:val="24"/>
        </w:rPr>
        <w:t>, kuris</w:t>
      </w:r>
      <w:r w:rsidRPr="00F97B10">
        <w:rPr>
          <w:rFonts w:ascii="Times New Roman" w:eastAsia="Times New Roman" w:hAnsi="Times New Roman" w:cs="Times New Roman"/>
          <w:color w:val="000000" w:themeColor="text1"/>
          <w:sz w:val="24"/>
          <w:szCs w:val="24"/>
        </w:rPr>
        <w:t xml:space="preserve"> privalo pateikti turtinių teisių turėtojo raštišką sutikimą arba garantinį raštą, kad turtinių teisių turėtojas leidžia </w:t>
      </w:r>
      <w:r>
        <w:rPr>
          <w:rFonts w:ascii="Times New Roman" w:eastAsia="Times New Roman" w:hAnsi="Times New Roman" w:cs="Times New Roman"/>
          <w:color w:val="000000" w:themeColor="text1"/>
          <w:sz w:val="24"/>
          <w:szCs w:val="24"/>
        </w:rPr>
        <w:t xml:space="preserve">SMP </w:t>
      </w:r>
      <w:r w:rsidRPr="00F97B10">
        <w:rPr>
          <w:rFonts w:ascii="Times New Roman" w:eastAsia="Times New Roman" w:hAnsi="Times New Roman" w:cs="Times New Roman"/>
          <w:color w:val="000000" w:themeColor="text1"/>
          <w:sz w:val="24"/>
          <w:szCs w:val="24"/>
        </w:rPr>
        <w:t>naudoti kūrinius ir perduoti turtines teises PO</w:t>
      </w:r>
      <w:r w:rsidR="00067EB8">
        <w:rPr>
          <w:rFonts w:ascii="Times New Roman" w:eastAsia="Times New Roman" w:hAnsi="Times New Roman" w:cs="Times New Roman"/>
          <w:color w:val="000000" w:themeColor="text1"/>
          <w:sz w:val="24"/>
          <w:szCs w:val="24"/>
        </w:rPr>
        <w:t xml:space="preserve"> (</w:t>
      </w:r>
      <w:r w:rsidRPr="00F97B10">
        <w:rPr>
          <w:rFonts w:ascii="Times New Roman" w:hAnsi="Times New Roman" w:cs="Times New Roman"/>
          <w:sz w:val="24"/>
          <w:szCs w:val="24"/>
        </w:rPr>
        <w:t>Lietuvos Respublikos švietimo, mokslo ir sporto ministro 2019</w:t>
      </w:r>
      <w:r w:rsidRPr="00E601AD">
        <w:rPr>
          <w:rFonts w:ascii="Times New Roman" w:hAnsi="Times New Roman" w:cs="Times New Roman"/>
          <w:sz w:val="24"/>
          <w:szCs w:val="24"/>
        </w:rPr>
        <w:t> </w:t>
      </w:r>
      <w:r w:rsidRPr="00F97B10">
        <w:rPr>
          <w:rFonts w:ascii="Times New Roman" w:hAnsi="Times New Roman" w:cs="Times New Roman"/>
          <w:sz w:val="24"/>
          <w:szCs w:val="24"/>
        </w:rPr>
        <w:t xml:space="preserve">m. </w:t>
      </w:r>
      <w:r w:rsidR="00067EB8" w:rsidRPr="00F97B10">
        <w:rPr>
          <w:rFonts w:ascii="Times New Roman" w:hAnsi="Times New Roman" w:cs="Times New Roman"/>
          <w:sz w:val="24"/>
          <w:szCs w:val="24"/>
        </w:rPr>
        <w:t>birželio 26</w:t>
      </w:r>
      <w:r w:rsidR="00067EB8" w:rsidRPr="00E601AD">
        <w:rPr>
          <w:rFonts w:ascii="Times New Roman" w:hAnsi="Times New Roman" w:cs="Times New Roman"/>
          <w:sz w:val="24"/>
          <w:szCs w:val="24"/>
        </w:rPr>
        <w:t> </w:t>
      </w:r>
      <w:r w:rsidR="00067EB8" w:rsidRPr="00F97B10">
        <w:rPr>
          <w:rFonts w:ascii="Times New Roman" w:hAnsi="Times New Roman" w:cs="Times New Roman"/>
          <w:sz w:val="24"/>
          <w:szCs w:val="24"/>
        </w:rPr>
        <w:t>d. įsk</w:t>
      </w:r>
      <w:r w:rsidR="00067EB8">
        <w:rPr>
          <w:rFonts w:ascii="Times New Roman" w:hAnsi="Times New Roman" w:cs="Times New Roman"/>
          <w:sz w:val="24"/>
          <w:szCs w:val="24"/>
        </w:rPr>
        <w:t>akymas</w:t>
      </w:r>
      <w:r w:rsidR="00067EB8" w:rsidRPr="00F97B10">
        <w:rPr>
          <w:rFonts w:ascii="Times New Roman" w:hAnsi="Times New Roman" w:cs="Times New Roman"/>
          <w:sz w:val="24"/>
          <w:szCs w:val="24"/>
        </w:rPr>
        <w:t xml:space="preserve"> Nr.</w:t>
      </w:r>
      <w:r w:rsidR="00067EB8" w:rsidRPr="00E601AD">
        <w:rPr>
          <w:rFonts w:ascii="Times New Roman" w:hAnsi="Times New Roman" w:cs="Times New Roman"/>
          <w:sz w:val="24"/>
          <w:szCs w:val="24"/>
        </w:rPr>
        <w:t> </w:t>
      </w:r>
      <w:r w:rsidR="00067EB8" w:rsidRPr="00F97B10">
        <w:rPr>
          <w:rFonts w:ascii="Times New Roman" w:hAnsi="Times New Roman" w:cs="Times New Roman"/>
          <w:sz w:val="24"/>
          <w:szCs w:val="24"/>
        </w:rPr>
        <w:t>V-755 (</w:t>
      </w:r>
      <w:r w:rsidR="00067EB8">
        <w:rPr>
          <w:rFonts w:ascii="Times New Roman" w:hAnsi="Times New Roman" w:cs="Times New Roman"/>
          <w:sz w:val="24"/>
          <w:szCs w:val="24"/>
        </w:rPr>
        <w:t>(</w:t>
      </w:r>
      <w:r w:rsidR="00067EB8" w:rsidRPr="00F97B10">
        <w:rPr>
          <w:rFonts w:ascii="Times New Roman" w:hAnsi="Times New Roman" w:cs="Times New Roman"/>
          <w:sz w:val="24"/>
          <w:szCs w:val="24"/>
        </w:rPr>
        <w:t>Lietuvos Respublikos švietimo, mokslo ir sporto ministro 2022</w:t>
      </w:r>
      <w:r w:rsidR="00067EB8" w:rsidRPr="00E601AD">
        <w:rPr>
          <w:rFonts w:ascii="Times New Roman" w:hAnsi="Times New Roman" w:cs="Times New Roman"/>
          <w:sz w:val="24"/>
          <w:szCs w:val="24"/>
        </w:rPr>
        <w:t> </w:t>
      </w:r>
      <w:r w:rsidR="00067EB8" w:rsidRPr="00F97B10">
        <w:rPr>
          <w:rFonts w:ascii="Times New Roman" w:hAnsi="Times New Roman" w:cs="Times New Roman"/>
          <w:sz w:val="24"/>
          <w:szCs w:val="24"/>
        </w:rPr>
        <w:t>m. gegužės 25</w:t>
      </w:r>
      <w:r w:rsidR="00067EB8" w:rsidRPr="00E601AD">
        <w:rPr>
          <w:rFonts w:ascii="Times New Roman" w:hAnsi="Times New Roman" w:cs="Times New Roman"/>
          <w:sz w:val="24"/>
          <w:szCs w:val="24"/>
        </w:rPr>
        <w:t> </w:t>
      </w:r>
      <w:r w:rsidR="00067EB8" w:rsidRPr="00F97B10">
        <w:rPr>
          <w:rFonts w:ascii="Times New Roman" w:hAnsi="Times New Roman" w:cs="Times New Roman"/>
          <w:sz w:val="24"/>
          <w:szCs w:val="24"/>
        </w:rPr>
        <w:t>d. įsakymo Nr.</w:t>
      </w:r>
      <w:r w:rsidR="00067EB8" w:rsidRPr="00E601AD">
        <w:rPr>
          <w:rFonts w:ascii="Times New Roman" w:hAnsi="Times New Roman" w:cs="Times New Roman"/>
          <w:sz w:val="24"/>
          <w:szCs w:val="24"/>
        </w:rPr>
        <w:t> </w:t>
      </w:r>
      <w:r w:rsidR="00067EB8" w:rsidRPr="00F97B10">
        <w:rPr>
          <w:rFonts w:ascii="Times New Roman" w:hAnsi="Times New Roman" w:cs="Times New Roman"/>
          <w:sz w:val="24"/>
          <w:szCs w:val="24"/>
        </w:rPr>
        <w:t>V-836 redakcija</w:t>
      </w:r>
      <w:r w:rsidR="00067EB8">
        <w:rPr>
          <w:rFonts w:ascii="Times New Roman" w:hAnsi="Times New Roman" w:cs="Times New Roman"/>
          <w:sz w:val="24"/>
          <w:szCs w:val="24"/>
        </w:rPr>
        <w:t>)</w:t>
      </w:r>
      <w:r w:rsidR="00067EB8" w:rsidRPr="00F97B10">
        <w:rPr>
          <w:rFonts w:ascii="Times New Roman" w:hAnsi="Times New Roman" w:cs="Times New Roman"/>
          <w:sz w:val="24"/>
          <w:szCs w:val="24"/>
        </w:rPr>
        <w:t>)</w:t>
      </w:r>
      <w:r w:rsidR="00067EB8">
        <w:rPr>
          <w:rFonts w:ascii="Times New Roman" w:hAnsi="Times New Roman" w:cs="Times New Roman"/>
          <w:sz w:val="24"/>
          <w:szCs w:val="24"/>
        </w:rPr>
        <w:t>.</w:t>
      </w:r>
      <w:r w:rsidR="00067EB8" w:rsidRPr="000C574A">
        <w:rPr>
          <w:rFonts w:ascii="Times New Roman" w:hAnsi="Times New Roman" w:cs="Times New Roman"/>
          <w:color w:val="000000"/>
          <w:sz w:val="24"/>
          <w:szCs w:val="24"/>
        </w:rPr>
        <w:t xml:space="preserve"> PO gali reikalauti tiekėjo pateikti įrodymų dėl </w:t>
      </w:r>
      <w:r w:rsidR="00067EB8" w:rsidRPr="000C574A">
        <w:rPr>
          <w:rFonts w:ascii="Times New Roman" w:hAnsi="Times New Roman" w:cs="Times New Roman"/>
          <w:color w:val="000000"/>
          <w:sz w:val="24"/>
          <w:szCs w:val="24"/>
        </w:rPr>
        <w:lastRenderedPageBreak/>
        <w:t>reikiamų leidimų</w:t>
      </w:r>
      <w:r w:rsidR="00B10B85">
        <w:rPr>
          <w:rFonts w:ascii="Times New Roman" w:hAnsi="Times New Roman" w:cs="Times New Roman"/>
          <w:color w:val="000000"/>
          <w:sz w:val="24"/>
          <w:szCs w:val="24"/>
        </w:rPr>
        <w:t>,</w:t>
      </w:r>
      <w:r w:rsidR="00067EB8" w:rsidRPr="000C574A">
        <w:rPr>
          <w:rFonts w:ascii="Times New Roman" w:hAnsi="Times New Roman" w:cs="Times New Roman"/>
          <w:color w:val="000000"/>
          <w:sz w:val="24"/>
          <w:szCs w:val="24"/>
        </w:rPr>
        <w:t xml:space="preserve"> licencijų ir kitų teisių, reikalingų Paslaugų teikimui ir / ar sukurtų kūrinių naudojimui, gavimo.</w:t>
      </w:r>
      <w:r w:rsidR="003B6B18" w:rsidRPr="003B6B18">
        <w:rPr>
          <w:rFonts w:ascii="Times New Roman" w:hAnsi="Times New Roman" w:cs="Times New Roman"/>
          <w:color w:val="000000"/>
          <w:sz w:val="24"/>
          <w:szCs w:val="24"/>
        </w:rPr>
        <w:t xml:space="preserve"> </w:t>
      </w:r>
    </w:p>
    <w:p w14:paraId="509BF045" w14:textId="5B7981B5" w:rsidR="00132A79" w:rsidRPr="00DD6072" w:rsidRDefault="00EC3264" w:rsidP="009003A3">
      <w:pPr>
        <w:pStyle w:val="elementtoproof"/>
        <w:numPr>
          <w:ilvl w:val="0"/>
          <w:numId w:val="2"/>
        </w:numPr>
        <w:ind w:left="0" w:firstLine="709"/>
        <w:jc w:val="both"/>
        <w:rPr>
          <w:rFonts w:ascii="Times New Roman" w:hAnsi="Times New Roman" w:cs="Times New Roman"/>
          <w:color w:val="FF0000"/>
          <w:sz w:val="24"/>
          <w:szCs w:val="24"/>
        </w:rPr>
      </w:pPr>
      <w:r w:rsidRPr="008946A2">
        <w:rPr>
          <w:rFonts w:ascii="Times New Roman" w:eastAsia="Times New Roman" w:hAnsi="Times New Roman" w:cs="Times New Roman"/>
          <w:color w:val="000000" w:themeColor="text1"/>
          <w:sz w:val="24"/>
          <w:szCs w:val="24"/>
        </w:rPr>
        <w:t>Teik</w:t>
      </w:r>
      <w:r w:rsidR="00AE3B41">
        <w:rPr>
          <w:rFonts w:ascii="Times New Roman" w:eastAsia="Times New Roman" w:hAnsi="Times New Roman" w:cs="Times New Roman"/>
          <w:color w:val="000000" w:themeColor="text1"/>
          <w:sz w:val="24"/>
          <w:szCs w:val="24"/>
        </w:rPr>
        <w:t>damas</w:t>
      </w:r>
      <w:r w:rsidRPr="008946A2">
        <w:rPr>
          <w:rFonts w:ascii="Times New Roman" w:hAnsi="Times New Roman"/>
          <w:color w:val="242424"/>
          <w:sz w:val="24"/>
          <w:szCs w:val="24"/>
          <w:shd w:val="clear" w:color="auto" w:fill="FFFFFF"/>
        </w:rPr>
        <w:t xml:space="preserve"> </w:t>
      </w:r>
      <w:r w:rsidR="0036344A" w:rsidRPr="0036344A">
        <w:rPr>
          <w:rFonts w:ascii="Times New Roman" w:hAnsi="Times New Roman" w:cs="Times New Roman"/>
          <w:sz w:val="24"/>
          <w:szCs w:val="24"/>
        </w:rPr>
        <w:t>licencinės sutarties pagrindu</w:t>
      </w:r>
      <w:r w:rsidR="0036344A">
        <w:t xml:space="preserve"> </w:t>
      </w:r>
      <w:r w:rsidR="008946A2">
        <w:rPr>
          <w:rFonts w:ascii="Times New Roman" w:hAnsi="Times New Roman"/>
          <w:color w:val="242424"/>
          <w:sz w:val="24"/>
          <w:szCs w:val="24"/>
          <w:shd w:val="clear" w:color="auto" w:fill="FFFFFF"/>
        </w:rPr>
        <w:t xml:space="preserve">turimos </w:t>
      </w:r>
      <w:r w:rsidR="008946A2" w:rsidRPr="008946A2">
        <w:rPr>
          <w:rFonts w:ascii="Times New Roman" w:hAnsi="Times New Roman"/>
          <w:color w:val="242424"/>
          <w:sz w:val="24"/>
          <w:szCs w:val="24"/>
          <w:shd w:val="clear" w:color="auto" w:fill="FFFFFF"/>
        </w:rPr>
        <w:t>SMP</w:t>
      </w:r>
      <w:r w:rsidR="00AE3B41">
        <w:rPr>
          <w:rFonts w:ascii="Times New Roman" w:hAnsi="Times New Roman"/>
          <w:color w:val="242424"/>
          <w:sz w:val="24"/>
          <w:szCs w:val="24"/>
          <w:shd w:val="clear" w:color="auto" w:fill="FFFFFF"/>
        </w:rPr>
        <w:t xml:space="preserve"> </w:t>
      </w:r>
      <w:r w:rsidRPr="008946A2">
        <w:rPr>
          <w:rFonts w:ascii="Times New Roman" w:hAnsi="Times New Roman"/>
          <w:color w:val="242424"/>
          <w:sz w:val="24"/>
          <w:szCs w:val="24"/>
          <w:shd w:val="clear" w:color="auto" w:fill="FFFFFF"/>
        </w:rPr>
        <w:t>turinio atnaujinimo ir skaitmeninimo, dizaino ir funkcionalumo patobulinimo Moodle aplinkoje</w:t>
      </w:r>
      <w:r w:rsidR="008946A2" w:rsidRPr="008946A2">
        <w:rPr>
          <w:rFonts w:ascii="Times New Roman" w:hAnsi="Times New Roman"/>
          <w:color w:val="242424"/>
          <w:sz w:val="24"/>
          <w:szCs w:val="24"/>
          <w:shd w:val="clear" w:color="auto" w:fill="FFFFFF"/>
        </w:rPr>
        <w:t xml:space="preserve"> p</w:t>
      </w:r>
      <w:r w:rsidR="00DC60DE" w:rsidRPr="008946A2">
        <w:rPr>
          <w:rFonts w:ascii="Times New Roman" w:eastAsia="Times New Roman" w:hAnsi="Times New Roman" w:cs="Times New Roman"/>
          <w:color w:val="000000" w:themeColor="text1"/>
          <w:sz w:val="24"/>
          <w:szCs w:val="24"/>
        </w:rPr>
        <w:t xml:space="preserve">aslaugas, </w:t>
      </w:r>
      <w:r w:rsidR="008946A2">
        <w:rPr>
          <w:rFonts w:ascii="Times New Roman" w:eastAsia="Times New Roman" w:hAnsi="Times New Roman" w:cs="Times New Roman"/>
          <w:color w:val="000000" w:themeColor="text1"/>
          <w:sz w:val="24"/>
          <w:szCs w:val="24"/>
        </w:rPr>
        <w:t xml:space="preserve">Tiekėjas </w:t>
      </w:r>
      <w:r w:rsidR="006A4422">
        <w:rPr>
          <w:rFonts w:ascii="Times New Roman" w:eastAsia="Times New Roman" w:hAnsi="Times New Roman" w:cs="Times New Roman"/>
          <w:color w:val="000000" w:themeColor="text1"/>
          <w:sz w:val="24"/>
          <w:szCs w:val="24"/>
        </w:rPr>
        <w:t>įsipareigoja</w:t>
      </w:r>
      <w:r w:rsidR="008946A2">
        <w:rPr>
          <w:rFonts w:ascii="Times New Roman" w:eastAsia="Times New Roman" w:hAnsi="Times New Roman" w:cs="Times New Roman"/>
          <w:color w:val="000000" w:themeColor="text1"/>
          <w:sz w:val="24"/>
          <w:szCs w:val="24"/>
        </w:rPr>
        <w:t xml:space="preserve"> </w:t>
      </w:r>
      <w:r w:rsidR="006764D5" w:rsidRPr="008946A2">
        <w:rPr>
          <w:rFonts w:ascii="Times New Roman" w:hAnsi="Times New Roman"/>
          <w:sz w:val="24"/>
          <w:szCs w:val="24"/>
          <w:bdr w:val="none" w:sz="0" w:space="0" w:color="auto" w:frame="1"/>
          <w:shd w:val="clear" w:color="auto" w:fill="FFFFFF"/>
        </w:rPr>
        <w:t>n</w:t>
      </w:r>
      <w:r w:rsidR="006764D5" w:rsidRPr="008946A2">
        <w:rPr>
          <w:rFonts w:ascii="Times New Roman" w:hAnsi="Times New Roman" w:cs="Times New Roman"/>
          <w:color w:val="000000"/>
          <w:sz w:val="24"/>
          <w:szCs w:val="24"/>
        </w:rPr>
        <w:t>eperduo</w:t>
      </w:r>
      <w:r w:rsidR="008946A2">
        <w:rPr>
          <w:rFonts w:ascii="Times New Roman" w:hAnsi="Times New Roman" w:cs="Times New Roman"/>
          <w:color w:val="000000"/>
          <w:sz w:val="24"/>
          <w:szCs w:val="24"/>
        </w:rPr>
        <w:t>ti</w:t>
      </w:r>
      <w:r w:rsidR="006764D5" w:rsidRPr="008946A2">
        <w:rPr>
          <w:rFonts w:ascii="Times New Roman" w:hAnsi="Times New Roman" w:cs="Times New Roman"/>
          <w:color w:val="000000"/>
          <w:sz w:val="24"/>
          <w:szCs w:val="24"/>
        </w:rPr>
        <w:t xml:space="preserve"> Kūrinio</w:t>
      </w:r>
      <w:r w:rsidR="00AE3B41">
        <w:rPr>
          <w:rFonts w:ascii="Times New Roman" w:hAnsi="Times New Roman" w:cs="Times New Roman"/>
          <w:color w:val="000000"/>
          <w:sz w:val="24"/>
          <w:szCs w:val="24"/>
        </w:rPr>
        <w:t xml:space="preserve"> </w:t>
      </w:r>
      <w:r w:rsidR="00AE3B41" w:rsidRPr="00AE3B41">
        <w:rPr>
          <w:rFonts w:ascii="Times New Roman" w:hAnsi="Times New Roman" w:cs="Times New Roman"/>
          <w:color w:val="242424"/>
          <w:sz w:val="24"/>
          <w:szCs w:val="24"/>
          <w:shd w:val="clear" w:color="auto" w:fill="FFFFFF"/>
        </w:rPr>
        <w:t>(</w:t>
      </w:r>
      <w:r w:rsidR="00AE3B41" w:rsidRPr="00AE3B41">
        <w:rPr>
          <w:rFonts w:ascii="Times New Roman" w:hAnsi="Times New Roman" w:cs="Times New Roman"/>
          <w:color w:val="000000"/>
          <w:sz w:val="24"/>
          <w:szCs w:val="24"/>
        </w:rPr>
        <w:t>licencijos)</w:t>
      </w:r>
      <w:r w:rsidR="00AE3B41" w:rsidRPr="008946A2">
        <w:rPr>
          <w:rFonts w:ascii="Times New Roman" w:hAnsi="Times New Roman"/>
          <w:color w:val="242424"/>
          <w:sz w:val="24"/>
          <w:szCs w:val="24"/>
          <w:shd w:val="clear" w:color="auto" w:fill="FFFFFF"/>
        </w:rPr>
        <w:t xml:space="preserve"> </w:t>
      </w:r>
      <w:r w:rsidR="006764D5" w:rsidRPr="008946A2">
        <w:rPr>
          <w:rFonts w:ascii="Times New Roman" w:hAnsi="Times New Roman" w:cs="Times New Roman"/>
          <w:color w:val="000000"/>
          <w:sz w:val="24"/>
          <w:szCs w:val="24"/>
        </w:rPr>
        <w:t>trečiajai šaliai</w:t>
      </w:r>
      <w:r w:rsidR="006A4422">
        <w:rPr>
          <w:rFonts w:ascii="Times New Roman" w:hAnsi="Times New Roman" w:cs="Times New Roman"/>
          <w:color w:val="000000"/>
          <w:sz w:val="24"/>
          <w:szCs w:val="24"/>
        </w:rPr>
        <w:t>,</w:t>
      </w:r>
      <w:r w:rsidR="00DC60DE" w:rsidRPr="008946A2">
        <w:rPr>
          <w:rFonts w:ascii="Times New Roman" w:eastAsia="Times New Roman" w:hAnsi="Times New Roman" w:cs="Times New Roman"/>
          <w:color w:val="000000" w:themeColor="text1"/>
          <w:sz w:val="24"/>
          <w:szCs w:val="24"/>
        </w:rPr>
        <w:t xml:space="preserve"> </w:t>
      </w:r>
      <w:r w:rsidR="00DC60DE" w:rsidRPr="008946A2">
        <w:rPr>
          <w:rFonts w:ascii="Times New Roman" w:hAnsi="Times New Roman" w:cs="Times New Roman"/>
          <w:color w:val="000000"/>
          <w:sz w:val="24"/>
          <w:szCs w:val="24"/>
        </w:rPr>
        <w:t>kitam fiziniam ar juridiniam asmeniui</w:t>
      </w:r>
      <w:r w:rsidR="00E97B75" w:rsidRPr="008946A2">
        <w:rPr>
          <w:rFonts w:ascii="Times New Roman" w:hAnsi="Times New Roman" w:cs="Times New Roman"/>
          <w:color w:val="000000"/>
          <w:sz w:val="24"/>
          <w:szCs w:val="24"/>
        </w:rPr>
        <w:t>,</w:t>
      </w:r>
      <w:r w:rsidR="00DC60DE" w:rsidRPr="008946A2">
        <w:rPr>
          <w:rFonts w:ascii="Times New Roman" w:hAnsi="Times New Roman" w:cs="Times New Roman"/>
          <w:color w:val="000000"/>
          <w:sz w:val="24"/>
          <w:szCs w:val="24"/>
        </w:rPr>
        <w:t xml:space="preserve"> </w:t>
      </w:r>
      <w:r w:rsidR="00E97B75" w:rsidRPr="008946A2">
        <w:rPr>
          <w:rFonts w:ascii="Times New Roman" w:hAnsi="Times New Roman" w:cs="Times New Roman"/>
          <w:color w:val="000000"/>
          <w:sz w:val="24"/>
          <w:szCs w:val="24"/>
        </w:rPr>
        <w:t>ne</w:t>
      </w:r>
      <w:r w:rsidR="00DC60DE" w:rsidRPr="008946A2">
        <w:rPr>
          <w:rFonts w:ascii="Times New Roman" w:hAnsi="Times New Roman" w:cs="Times New Roman"/>
          <w:color w:val="000000"/>
          <w:sz w:val="24"/>
          <w:szCs w:val="24"/>
        </w:rPr>
        <w:t>tiražuo</w:t>
      </w:r>
      <w:r w:rsidR="006A4422">
        <w:rPr>
          <w:rFonts w:ascii="Times New Roman" w:hAnsi="Times New Roman" w:cs="Times New Roman"/>
          <w:color w:val="000000"/>
          <w:sz w:val="24"/>
          <w:szCs w:val="24"/>
        </w:rPr>
        <w:t>ti</w:t>
      </w:r>
      <w:r w:rsidR="00DC60DE" w:rsidRPr="008946A2">
        <w:rPr>
          <w:rFonts w:ascii="Times New Roman" w:hAnsi="Times New Roman" w:cs="Times New Roman"/>
          <w:color w:val="000000"/>
          <w:sz w:val="24"/>
          <w:szCs w:val="24"/>
        </w:rPr>
        <w:t xml:space="preserve"> jokioje formoje, jokiomis priemonėmis (elektroninėmis, mechaninėmis) be raštiško Teisių turėtojo sutikimo, </w:t>
      </w:r>
      <w:r w:rsidR="00DD6072">
        <w:rPr>
          <w:rFonts w:ascii="Times New Roman" w:hAnsi="Times New Roman" w:cs="Times New Roman"/>
          <w:color w:val="000000"/>
          <w:sz w:val="24"/>
          <w:szCs w:val="24"/>
        </w:rPr>
        <w:t>ne</w:t>
      </w:r>
      <w:r w:rsidR="00DC60DE" w:rsidRPr="00DC60DE">
        <w:rPr>
          <w:rFonts w:ascii="Times New Roman" w:hAnsi="Times New Roman" w:cs="Times New Roman"/>
          <w:color w:val="000000"/>
          <w:sz w:val="24"/>
          <w:szCs w:val="24"/>
        </w:rPr>
        <w:t>kopijuo</w:t>
      </w:r>
      <w:r w:rsidR="00DD6072">
        <w:rPr>
          <w:rFonts w:ascii="Times New Roman" w:hAnsi="Times New Roman" w:cs="Times New Roman"/>
          <w:color w:val="000000"/>
          <w:sz w:val="24"/>
          <w:szCs w:val="24"/>
        </w:rPr>
        <w:t>ti</w:t>
      </w:r>
      <w:r w:rsidR="00DC60DE" w:rsidRPr="00DC60DE">
        <w:rPr>
          <w:rFonts w:ascii="Times New Roman" w:hAnsi="Times New Roman" w:cs="Times New Roman"/>
          <w:color w:val="000000"/>
          <w:sz w:val="24"/>
          <w:szCs w:val="24"/>
        </w:rPr>
        <w:t xml:space="preserve"> ar kitaip daugin</w:t>
      </w:r>
      <w:r w:rsidR="00DD6072">
        <w:rPr>
          <w:rFonts w:ascii="Times New Roman" w:hAnsi="Times New Roman" w:cs="Times New Roman"/>
          <w:color w:val="000000"/>
          <w:sz w:val="24"/>
          <w:szCs w:val="24"/>
        </w:rPr>
        <w:t>ti</w:t>
      </w:r>
      <w:r w:rsidR="00DC60DE" w:rsidRPr="00DC60DE">
        <w:rPr>
          <w:rFonts w:ascii="Times New Roman" w:hAnsi="Times New Roman" w:cs="Times New Roman"/>
          <w:color w:val="000000"/>
          <w:sz w:val="24"/>
          <w:szCs w:val="24"/>
        </w:rPr>
        <w:t xml:space="preserve"> nelegaliai</w:t>
      </w:r>
      <w:r w:rsidR="00DD6072">
        <w:rPr>
          <w:rFonts w:ascii="Times New Roman" w:hAnsi="Times New Roman" w:cs="Times New Roman"/>
          <w:color w:val="000000"/>
          <w:sz w:val="24"/>
          <w:szCs w:val="24"/>
        </w:rPr>
        <w:t xml:space="preserve"> ir </w:t>
      </w:r>
      <w:r w:rsidR="00DD6072" w:rsidRPr="00DD6072">
        <w:rPr>
          <w:rFonts w:ascii="Times New Roman" w:hAnsi="Times New Roman" w:cs="Times New Roman"/>
          <w:color w:val="000000"/>
          <w:sz w:val="24"/>
          <w:szCs w:val="24"/>
        </w:rPr>
        <w:t>nenaudoti asmeniniais tikslais</w:t>
      </w:r>
      <w:r w:rsidR="00DC60DE" w:rsidRPr="00DD6072">
        <w:rPr>
          <w:rFonts w:ascii="Times New Roman" w:hAnsi="Times New Roman" w:cs="Times New Roman"/>
          <w:color w:val="000000"/>
          <w:sz w:val="24"/>
          <w:szCs w:val="24"/>
        </w:rPr>
        <w:t>.</w:t>
      </w:r>
      <w:r w:rsidR="00DC60DE" w:rsidRPr="00DD6072">
        <w:rPr>
          <w:rFonts w:ascii="Times New Roman" w:eastAsia="Times New Roman" w:hAnsi="Times New Roman" w:cs="Times New Roman"/>
          <w:color w:val="000000" w:themeColor="text1"/>
          <w:sz w:val="24"/>
          <w:szCs w:val="24"/>
        </w:rPr>
        <w:t xml:space="preserve"> </w:t>
      </w:r>
    </w:p>
    <w:p w14:paraId="3E2F1994" w14:textId="1E4D8995" w:rsidR="008817A9" w:rsidRPr="000D1953" w:rsidRDefault="008817A9" w:rsidP="00D8602C">
      <w:pPr>
        <w:pStyle w:val="Sraopastraipa"/>
        <w:numPr>
          <w:ilvl w:val="0"/>
          <w:numId w:val="2"/>
        </w:numPr>
        <w:shd w:val="clear" w:color="auto" w:fill="FFFFFF"/>
        <w:ind w:left="0" w:firstLine="709"/>
        <w:jc w:val="both"/>
        <w:textAlignment w:val="baseline"/>
        <w:rPr>
          <w:rFonts w:ascii="Times New Roman" w:hAnsi="Times New Roman"/>
          <w:color w:val="000000"/>
          <w:szCs w:val="24"/>
          <w:lang w:val="lt-LT" w:eastAsia="lt-LT"/>
        </w:rPr>
      </w:pPr>
      <w:r w:rsidRPr="000D1953">
        <w:rPr>
          <w:rFonts w:ascii="Times New Roman" w:hAnsi="Times New Roman"/>
          <w:szCs w:val="24"/>
          <w:lang w:val="lt-LT" w:eastAsia="lt-LT"/>
        </w:rPr>
        <w:t xml:space="preserve">Visi rezultatai ir su jais susijusios teisės, įgytos vykdant šį pirkimą, įskaitant autorines turtines ir kitas intelektinės ar pramoninės nuosavybės teises (išskyrus neturtines autorių teises), yra </w:t>
      </w:r>
      <w:r w:rsidR="005A5918">
        <w:rPr>
          <w:rFonts w:ascii="Times New Roman" w:hAnsi="Times New Roman"/>
          <w:szCs w:val="24"/>
          <w:lang w:val="lt-LT" w:eastAsia="lt-LT"/>
        </w:rPr>
        <w:t xml:space="preserve">PO </w:t>
      </w:r>
      <w:r w:rsidRPr="000D1953">
        <w:rPr>
          <w:rFonts w:ascii="Times New Roman" w:hAnsi="Times New Roman"/>
          <w:szCs w:val="24"/>
          <w:lang w:val="lt-LT" w:eastAsia="lt-LT"/>
        </w:rPr>
        <w:t>nuosavybė. Suteikiamos paslaugos yra autorių teisių objektai pagal Lietuvos Respublikos autorių teisių ir gretutinių teisių įstatymą, Ti</w:t>
      </w:r>
      <w:r w:rsidR="0039477B">
        <w:rPr>
          <w:rFonts w:ascii="Times New Roman" w:hAnsi="Times New Roman"/>
          <w:szCs w:val="24"/>
          <w:lang w:val="lt-LT" w:eastAsia="lt-LT"/>
        </w:rPr>
        <w:t>e</w:t>
      </w:r>
      <w:r w:rsidRPr="000D1953">
        <w:rPr>
          <w:rFonts w:ascii="Times New Roman" w:hAnsi="Times New Roman"/>
          <w:szCs w:val="24"/>
          <w:lang w:val="lt-LT" w:eastAsia="lt-LT"/>
        </w:rPr>
        <w:t xml:space="preserve">kėjas kartu su visais rezultatais visam laikui perduoda Pirkėjui Lietuvos Respublikos autorių teisių ir gretutinių teisių įstatyme nurodytas išimtines autorių </w:t>
      </w:r>
      <w:r w:rsidRPr="000D1953">
        <w:rPr>
          <w:rFonts w:ascii="Times New Roman" w:hAnsi="Times New Roman"/>
          <w:color w:val="000000"/>
          <w:szCs w:val="24"/>
          <w:lang w:val="lt-LT" w:eastAsia="lt-LT"/>
        </w:rPr>
        <w:t>turtines teises į minėtus autorių teisių objektus Lietuvoje ir už jos ribų bei leidžia Paslaugų gavėjui naudoti minėtus autorių teisių objektus visais Lietuvos Respublikos autorių teisių ir gretutinių teisių įstatyme nurodytais būdais.  Be išankstinio raštiško Paslaugų gavėjo sutikimo</w:t>
      </w:r>
      <w:r w:rsidR="009125A4" w:rsidRPr="000D1953">
        <w:rPr>
          <w:rFonts w:ascii="Times New Roman" w:hAnsi="Times New Roman"/>
          <w:color w:val="000000"/>
          <w:szCs w:val="24"/>
          <w:lang w:val="lt-LT" w:eastAsia="lt-LT"/>
        </w:rPr>
        <w:t>,</w:t>
      </w:r>
      <w:r w:rsidRPr="000D1953">
        <w:rPr>
          <w:rFonts w:ascii="Times New Roman" w:hAnsi="Times New Roman"/>
          <w:color w:val="000000"/>
          <w:szCs w:val="24"/>
          <w:lang w:val="lt-LT" w:eastAsia="lt-LT"/>
        </w:rPr>
        <w:t xml:space="preserve"> </w:t>
      </w:r>
      <w:r w:rsidR="00422EBA" w:rsidRPr="000D1953">
        <w:rPr>
          <w:rFonts w:ascii="Times New Roman" w:hAnsi="Times New Roman"/>
          <w:color w:val="000000"/>
          <w:szCs w:val="24"/>
          <w:lang w:val="lt-LT" w:eastAsia="lt-LT"/>
        </w:rPr>
        <w:t>T</w:t>
      </w:r>
      <w:r w:rsidRPr="000D1953">
        <w:rPr>
          <w:rFonts w:ascii="Times New Roman" w:hAnsi="Times New Roman"/>
          <w:color w:val="000000"/>
          <w:szCs w:val="24"/>
          <w:lang w:val="lt-LT" w:eastAsia="lt-LT"/>
        </w:rPr>
        <w:t>i</w:t>
      </w:r>
      <w:r w:rsidR="0039477B">
        <w:rPr>
          <w:rFonts w:ascii="Times New Roman" w:hAnsi="Times New Roman"/>
          <w:color w:val="000000"/>
          <w:szCs w:val="24"/>
          <w:lang w:val="lt-LT" w:eastAsia="lt-LT"/>
        </w:rPr>
        <w:t>e</w:t>
      </w:r>
      <w:r w:rsidRPr="000D1953">
        <w:rPr>
          <w:rFonts w:ascii="Times New Roman" w:hAnsi="Times New Roman"/>
          <w:color w:val="000000"/>
          <w:szCs w:val="24"/>
          <w:lang w:val="lt-LT" w:eastAsia="lt-LT"/>
        </w:rPr>
        <w:t>kėjas negali publikuoti straipsnių apie paslaugas.</w:t>
      </w:r>
    </w:p>
    <w:p w14:paraId="2FF518EF" w14:textId="05452F04" w:rsidR="008817A9" w:rsidRPr="000D1953" w:rsidRDefault="008817A9" w:rsidP="00D8602C">
      <w:pPr>
        <w:pStyle w:val="Sraopastraipa"/>
        <w:numPr>
          <w:ilvl w:val="0"/>
          <w:numId w:val="2"/>
        </w:numPr>
        <w:shd w:val="clear" w:color="auto" w:fill="FFFFFF"/>
        <w:ind w:left="0" w:firstLine="709"/>
        <w:jc w:val="both"/>
        <w:textAlignment w:val="baseline"/>
        <w:rPr>
          <w:rFonts w:ascii="Times New Roman" w:hAnsi="Times New Roman"/>
          <w:szCs w:val="24"/>
          <w:lang w:val="lt-LT" w:eastAsia="lt-LT"/>
        </w:rPr>
      </w:pPr>
      <w:r w:rsidRPr="000D1953">
        <w:rPr>
          <w:rFonts w:ascii="Times New Roman" w:hAnsi="Times New Roman"/>
          <w:szCs w:val="24"/>
          <w:lang w:val="lt-LT" w:eastAsia="lt-LT"/>
        </w:rPr>
        <w:t>Tuo atveju, kai Ti</w:t>
      </w:r>
      <w:r w:rsidR="00950C31">
        <w:rPr>
          <w:rFonts w:ascii="Times New Roman" w:hAnsi="Times New Roman"/>
          <w:szCs w:val="24"/>
          <w:lang w:val="lt-LT" w:eastAsia="lt-LT"/>
        </w:rPr>
        <w:t>e</w:t>
      </w:r>
      <w:r w:rsidRPr="000D1953">
        <w:rPr>
          <w:rFonts w:ascii="Times New Roman" w:hAnsi="Times New Roman"/>
          <w:szCs w:val="24"/>
          <w:lang w:val="lt-LT" w:eastAsia="lt-LT"/>
        </w:rPr>
        <w:t>kėjas, teikdamas Paslaugas, naudojasi trečiųjų šalių sukurtais autorių teisių objektais, Ti</w:t>
      </w:r>
      <w:r w:rsidR="00950C31">
        <w:rPr>
          <w:rFonts w:ascii="Times New Roman" w:hAnsi="Times New Roman"/>
          <w:szCs w:val="24"/>
          <w:lang w:val="lt-LT" w:eastAsia="lt-LT"/>
        </w:rPr>
        <w:t>e</w:t>
      </w:r>
      <w:r w:rsidRPr="000D1953">
        <w:rPr>
          <w:rFonts w:ascii="Times New Roman" w:hAnsi="Times New Roman"/>
          <w:szCs w:val="24"/>
          <w:lang w:val="lt-LT" w:eastAsia="lt-LT"/>
        </w:rPr>
        <w:t xml:space="preserve">kėjas privalo užtikrinti, kad teikiant Paslaugas panaudotų trečiųjų šalių sukurtų autorių teisių objektų </w:t>
      </w:r>
      <w:r w:rsidR="009125A4" w:rsidRPr="000D1953">
        <w:rPr>
          <w:rFonts w:ascii="Times New Roman" w:hAnsi="Times New Roman"/>
          <w:szCs w:val="24"/>
          <w:lang w:val="lt-LT" w:eastAsia="lt-LT"/>
        </w:rPr>
        <w:t>turtinės autorinės teisės pereina PO ta pačia apimtimi</w:t>
      </w:r>
      <w:r w:rsidRPr="000D1953">
        <w:rPr>
          <w:rStyle w:val="PaantratDiagrama"/>
          <w:rFonts w:ascii="Times New Roman" w:hAnsi="Times New Roman"/>
          <w:color w:val="auto"/>
          <w:szCs w:val="24"/>
        </w:rPr>
        <w:t xml:space="preserve"> </w:t>
      </w:r>
      <w:r w:rsidR="009125A4" w:rsidRPr="000D1953">
        <w:rPr>
          <w:rStyle w:val="PaantratDiagrama"/>
          <w:rFonts w:ascii="Times New Roman" w:hAnsi="Times New Roman"/>
          <w:color w:val="auto"/>
          <w:szCs w:val="24"/>
        </w:rPr>
        <w:t>kaip</w:t>
      </w:r>
      <w:r w:rsidRPr="000D1953">
        <w:rPr>
          <w:rStyle w:val="PaantratDiagrama"/>
          <w:rFonts w:ascii="Times New Roman" w:hAnsi="Times New Roman"/>
          <w:color w:val="auto"/>
          <w:szCs w:val="24"/>
        </w:rPr>
        <w:t xml:space="preserve"> </w:t>
      </w:r>
      <w:r w:rsidR="009125A4" w:rsidRPr="000D1953">
        <w:rPr>
          <w:rStyle w:val="PaantratDiagrama"/>
          <w:rFonts w:ascii="Times New Roman" w:hAnsi="Times New Roman"/>
          <w:color w:val="auto"/>
          <w:szCs w:val="24"/>
        </w:rPr>
        <w:t>ir</w:t>
      </w:r>
      <w:r w:rsidRPr="000D1953">
        <w:rPr>
          <w:rStyle w:val="PaantratDiagrama"/>
          <w:rFonts w:ascii="Times New Roman" w:hAnsi="Times New Roman"/>
          <w:color w:val="auto"/>
          <w:szCs w:val="24"/>
        </w:rPr>
        <w:t xml:space="preserve"> </w:t>
      </w:r>
      <w:r w:rsidR="009D5312" w:rsidRPr="000D1953">
        <w:rPr>
          <w:rStyle w:val="PaantratDiagrama"/>
          <w:rFonts w:ascii="Times New Roman" w:hAnsi="Times New Roman"/>
          <w:color w:val="auto"/>
          <w:szCs w:val="24"/>
        </w:rPr>
        <w:t xml:space="preserve">Paslaugų </w:t>
      </w:r>
      <w:r w:rsidRPr="000D1953">
        <w:rPr>
          <w:rFonts w:ascii="Times New Roman" w:hAnsi="Times New Roman"/>
          <w:szCs w:val="24"/>
          <w:lang w:val="lt-LT" w:eastAsia="lt-LT"/>
        </w:rPr>
        <w:t>ti</w:t>
      </w:r>
      <w:r w:rsidR="00950C31">
        <w:rPr>
          <w:rFonts w:ascii="Times New Roman" w:hAnsi="Times New Roman"/>
          <w:szCs w:val="24"/>
          <w:lang w:val="lt-LT" w:eastAsia="lt-LT"/>
        </w:rPr>
        <w:t>e</w:t>
      </w:r>
      <w:r w:rsidRPr="000D1953">
        <w:rPr>
          <w:rFonts w:ascii="Times New Roman" w:hAnsi="Times New Roman"/>
          <w:szCs w:val="24"/>
          <w:lang w:val="lt-LT" w:eastAsia="lt-LT"/>
        </w:rPr>
        <w:t>kėjo pagal sutartį sukurto paslaugų rezultato turtinės teisės.</w:t>
      </w:r>
    </w:p>
    <w:p w14:paraId="19983A43" w14:textId="619066FD" w:rsidR="0025767D" w:rsidRPr="000D1953" w:rsidRDefault="003B4277" w:rsidP="00D8602C">
      <w:pPr>
        <w:pStyle w:val="Sraopastraipa"/>
        <w:numPr>
          <w:ilvl w:val="0"/>
          <w:numId w:val="2"/>
        </w:numPr>
        <w:ind w:left="0" w:firstLine="709"/>
        <w:jc w:val="both"/>
        <w:rPr>
          <w:rFonts w:ascii="Times New Roman" w:hAnsi="Times New Roman"/>
          <w:color w:val="000000"/>
          <w:szCs w:val="24"/>
        </w:rPr>
      </w:pPr>
      <w:r w:rsidRPr="000D1953">
        <w:rPr>
          <w:rFonts w:ascii="Times New Roman" w:hAnsi="Times New Roman"/>
          <w:szCs w:val="24"/>
          <w:lang w:val="lt-LT"/>
        </w:rPr>
        <w:t>SMP turinys turi būti parengtas taisyklinga lietuvių kalba</w:t>
      </w:r>
      <w:r w:rsidRPr="000D1953">
        <w:rPr>
          <w:rFonts w:ascii="Times New Roman" w:hAnsi="Times New Roman"/>
          <w:szCs w:val="24"/>
          <w:lang w:eastAsia="lt-LT"/>
        </w:rPr>
        <w:t>, laikantis bendrinės kalbos reikalavimų</w:t>
      </w:r>
      <w:r w:rsidR="00584572">
        <w:rPr>
          <w:rFonts w:ascii="Times New Roman" w:hAnsi="Times New Roman"/>
          <w:szCs w:val="24"/>
          <w:lang w:eastAsia="lt-LT"/>
        </w:rPr>
        <w:t>.</w:t>
      </w:r>
      <w:r w:rsidRPr="000D1953">
        <w:rPr>
          <w:rFonts w:ascii="Times New Roman" w:hAnsi="Times New Roman"/>
          <w:szCs w:val="24"/>
          <w:lang w:eastAsia="lt-LT"/>
        </w:rPr>
        <w:t xml:space="preserve"> </w:t>
      </w:r>
    </w:p>
    <w:p w14:paraId="5D88BF74" w14:textId="5A66A979" w:rsidR="0077483A" w:rsidRPr="00CC7987" w:rsidRDefault="0077483A" w:rsidP="00CC7987">
      <w:pPr>
        <w:pStyle w:val="Sraopastraipa"/>
        <w:numPr>
          <w:ilvl w:val="0"/>
          <w:numId w:val="40"/>
        </w:numPr>
        <w:shd w:val="clear" w:color="auto" w:fill="FFFFFF"/>
        <w:tabs>
          <w:tab w:val="left" w:pos="426"/>
          <w:tab w:val="left" w:pos="567"/>
          <w:tab w:val="left" w:pos="1134"/>
          <w:tab w:val="left" w:pos="1560"/>
          <w:tab w:val="left" w:pos="2552"/>
        </w:tabs>
        <w:ind w:left="0" w:firstLine="709"/>
        <w:jc w:val="both"/>
        <w:rPr>
          <w:rFonts w:ascii="Times New Roman" w:eastAsia="SimSun" w:hAnsi="Times New Roman"/>
          <w:szCs w:val="24"/>
          <w:lang w:val="lt-LT"/>
        </w:rPr>
      </w:pPr>
      <w:r w:rsidRPr="009003A3">
        <w:rPr>
          <w:rFonts w:ascii="Times New Roman" w:hAnsi="Times New Roman"/>
          <w:szCs w:val="24"/>
          <w:shd w:val="clear" w:color="auto" w:fill="FFFFFF"/>
        </w:rPr>
        <w:t>SPM turi b</w:t>
      </w:r>
      <w:r w:rsidRPr="009003A3">
        <w:rPr>
          <w:rFonts w:ascii="Times New Roman" w:hAnsi="Times New Roman"/>
          <w:szCs w:val="24"/>
          <w:shd w:val="clear" w:color="auto" w:fill="FFFFFF"/>
          <w:lang w:val="lt-LT"/>
        </w:rPr>
        <w:t xml:space="preserve">ūti parengta vadovaujantis LŠIP, orientuojantis į Europos Tarybos inicijuotus Bendruosius Europos kalbų mokymosi, mokymo ir vertinimo metmenis </w:t>
      </w:r>
      <w:r w:rsidR="004C55BA" w:rsidRPr="009003A3">
        <w:rPr>
          <w:rFonts w:ascii="Times New Roman" w:hAnsi="Times New Roman"/>
          <w:szCs w:val="24"/>
          <w:shd w:val="clear" w:color="auto" w:fill="FFFFFF"/>
          <w:lang w:val="lt-LT"/>
        </w:rPr>
        <w:t xml:space="preserve">ir Lietuvių kalbos mokymo turinio aprašus, kuriems 2016 m. birželio 17 d. protokoliniu sprendimu </w:t>
      </w:r>
      <w:r w:rsidR="009003A3" w:rsidRPr="009003A3">
        <w:rPr>
          <w:rFonts w:ascii="Times New Roman" w:hAnsi="Times New Roman"/>
          <w:szCs w:val="24"/>
          <w:shd w:val="clear" w:color="auto" w:fill="FFFFFF"/>
          <w:lang w:val="lt-LT"/>
        </w:rPr>
        <w:t xml:space="preserve">pritarė </w:t>
      </w:r>
      <w:r w:rsidR="004C55BA" w:rsidRPr="009003A3">
        <w:rPr>
          <w:rFonts w:ascii="Times New Roman" w:hAnsi="Times New Roman"/>
          <w:szCs w:val="24"/>
          <w:shd w:val="clear" w:color="auto" w:fill="FFFFFF"/>
          <w:lang w:val="lt-LT"/>
        </w:rPr>
        <w:t>Valstybinė lietuvių kalbos komisija</w:t>
      </w:r>
      <w:r w:rsidR="00CC7987">
        <w:rPr>
          <w:rFonts w:ascii="Times New Roman" w:hAnsi="Times New Roman"/>
          <w:szCs w:val="24"/>
          <w:shd w:val="clear" w:color="auto" w:fill="FFFFFF"/>
          <w:lang w:val="lt-LT"/>
        </w:rPr>
        <w:t xml:space="preserve">: </w:t>
      </w:r>
      <w:hyperlink r:id="rId14" w:history="1">
        <w:r w:rsidR="004C55BA" w:rsidRPr="00CC7987">
          <w:rPr>
            <w:rStyle w:val="Hipersaitas"/>
            <w:rFonts w:ascii="Times New Roman" w:hAnsi="Times New Roman"/>
            <w:szCs w:val="24"/>
            <w:shd w:val="clear" w:color="auto" w:fill="FFFFFF"/>
            <w:lang w:val="lt-LT"/>
          </w:rPr>
          <w:t>https://www.vlkk.lt/aktualiausios-temos/svietimas/lietuviu-kalbos-mokymo-turinio-aprasai?lang=lt-LT</w:t>
        </w:r>
      </w:hyperlink>
      <w:r w:rsidR="00F744A2" w:rsidRPr="00CC7987">
        <w:rPr>
          <w:rStyle w:val="Hipersaitas"/>
          <w:rFonts w:ascii="Times New Roman" w:hAnsi="Times New Roman"/>
          <w:szCs w:val="24"/>
          <w:shd w:val="clear" w:color="auto" w:fill="FFFFFF"/>
          <w:lang w:val="lt-LT"/>
        </w:rPr>
        <w:t>.</w:t>
      </w:r>
      <w:r w:rsidR="004C55BA" w:rsidRPr="00CC7987">
        <w:rPr>
          <w:rFonts w:ascii="Times New Roman" w:hAnsi="Times New Roman"/>
          <w:szCs w:val="24"/>
          <w:shd w:val="clear" w:color="auto" w:fill="FFFFFF"/>
          <w:lang w:val="lt-LT"/>
        </w:rPr>
        <w:t xml:space="preserve"> </w:t>
      </w:r>
    </w:p>
    <w:p w14:paraId="718EE2A6" w14:textId="6BB6E5A3" w:rsidR="00A73033" w:rsidRPr="009003A3" w:rsidRDefault="00A73033" w:rsidP="009003A3">
      <w:pPr>
        <w:pStyle w:val="Sraopastraipa"/>
        <w:numPr>
          <w:ilvl w:val="0"/>
          <w:numId w:val="40"/>
        </w:numPr>
        <w:ind w:left="0" w:firstLine="709"/>
        <w:jc w:val="both"/>
        <w:rPr>
          <w:rFonts w:ascii="Times New Roman" w:hAnsi="Times New Roman"/>
          <w:szCs w:val="24"/>
          <w:lang w:val="lt-LT"/>
        </w:rPr>
      </w:pPr>
      <w:r w:rsidRPr="009003A3">
        <w:rPr>
          <w:rFonts w:ascii="Times New Roman" w:hAnsi="Times New Roman"/>
          <w:szCs w:val="24"/>
        </w:rPr>
        <w:t xml:space="preserve">Rengiant </w:t>
      </w:r>
      <w:r w:rsidRPr="009003A3">
        <w:rPr>
          <w:rStyle w:val="normaltextrun"/>
          <w:rFonts w:ascii="Times New Roman" w:hAnsi="Times New Roman"/>
          <w:szCs w:val="24"/>
        </w:rPr>
        <w:t>SMP</w:t>
      </w:r>
      <w:r w:rsidR="00246123" w:rsidRPr="009003A3">
        <w:rPr>
          <w:rFonts w:ascii="Times New Roman" w:hAnsi="Times New Roman"/>
          <w:color w:val="242424"/>
          <w:szCs w:val="24"/>
          <w:shd w:val="clear" w:color="auto" w:fill="FFFFFF"/>
        </w:rPr>
        <w:t xml:space="preserve"> (atnaujinant</w:t>
      </w:r>
      <w:r w:rsidR="00195769" w:rsidRPr="009003A3">
        <w:rPr>
          <w:rFonts w:ascii="Times New Roman" w:hAnsi="Times New Roman"/>
          <w:color w:val="242424"/>
          <w:szCs w:val="24"/>
          <w:shd w:val="clear" w:color="auto" w:fill="FFFFFF"/>
        </w:rPr>
        <w:t>,</w:t>
      </w:r>
      <w:r w:rsidR="00246123" w:rsidRPr="009003A3">
        <w:rPr>
          <w:rFonts w:ascii="Times New Roman" w:hAnsi="Times New Roman"/>
          <w:color w:val="242424"/>
          <w:szCs w:val="24"/>
          <w:shd w:val="clear" w:color="auto" w:fill="FFFFFF"/>
        </w:rPr>
        <w:t xml:space="preserve"> skaitmeninant turinį, tobulinant dizainą ir funkcionalumą Moodle aplinkoje</w:t>
      </w:r>
      <w:r w:rsidR="008300FC" w:rsidRPr="009003A3">
        <w:rPr>
          <w:rFonts w:ascii="Times New Roman" w:hAnsi="Times New Roman"/>
          <w:color w:val="242424"/>
          <w:szCs w:val="24"/>
          <w:shd w:val="clear" w:color="auto" w:fill="FFFFFF"/>
        </w:rPr>
        <w:t>)</w:t>
      </w:r>
      <w:r w:rsidRPr="009003A3">
        <w:rPr>
          <w:rFonts w:ascii="Times New Roman" w:hAnsi="Times New Roman"/>
          <w:color w:val="242424"/>
          <w:szCs w:val="24"/>
          <w:shd w:val="clear" w:color="auto" w:fill="FFFFFF"/>
        </w:rPr>
        <w:t xml:space="preserve"> </w:t>
      </w:r>
      <w:r w:rsidRPr="009003A3">
        <w:rPr>
          <w:rStyle w:val="normaltextrun"/>
          <w:rFonts w:ascii="Times New Roman" w:hAnsi="Times New Roman"/>
          <w:szCs w:val="24"/>
        </w:rPr>
        <w:t xml:space="preserve"> turi būti laikomasi universalaus dizaino (prieinamumo, lankstumo, paprasto ir intuityvaus naudojimo ir kt.)</w:t>
      </w:r>
      <w:r w:rsidR="008300FC" w:rsidRPr="009003A3">
        <w:rPr>
          <w:rStyle w:val="normaltextrun"/>
          <w:rFonts w:ascii="Times New Roman" w:hAnsi="Times New Roman"/>
          <w:szCs w:val="24"/>
        </w:rPr>
        <w:t xml:space="preserve"> ir</w:t>
      </w:r>
      <w:r w:rsidRPr="009003A3">
        <w:rPr>
          <w:rStyle w:val="normaltextrun"/>
          <w:rFonts w:ascii="Times New Roman" w:hAnsi="Times New Roman"/>
          <w:szCs w:val="24"/>
        </w:rPr>
        <w:t xml:space="preserve">  inovatyvumo (kūrybingumo) principų</w:t>
      </w:r>
      <w:r w:rsidRPr="009003A3">
        <w:rPr>
          <w:rFonts w:ascii="Times New Roman" w:hAnsi="Times New Roman"/>
          <w:szCs w:val="24"/>
          <w:lang w:val="lt-LT"/>
        </w:rPr>
        <w:t xml:space="preserve">, turinys turi atitikti pagrindines demokratinės visuomenės vertybes, neprieštarauti Lietuvos Respublikos teisės aktams, </w:t>
      </w:r>
      <w:r w:rsidRPr="009003A3">
        <w:rPr>
          <w:rFonts w:ascii="Times New Roman" w:hAnsi="Times New Roman"/>
          <w:szCs w:val="24"/>
        </w:rPr>
        <w:t xml:space="preserve">kur tai įmanoma, </w:t>
      </w:r>
      <w:r w:rsidRPr="009003A3">
        <w:rPr>
          <w:rFonts w:ascii="Times New Roman" w:hAnsi="Times New Roman"/>
          <w:szCs w:val="24"/>
          <w:lang w:val="lt-LT"/>
        </w:rPr>
        <w:t xml:space="preserve">būti nešališkas lyties, </w:t>
      </w:r>
      <w:r w:rsidRPr="009003A3">
        <w:rPr>
          <w:rFonts w:ascii="Times New Roman" w:hAnsi="Times New Roman"/>
          <w:szCs w:val="24"/>
        </w:rPr>
        <w:t xml:space="preserve">rasės, tautybės, pilietybės, kalbos, kilmės, socialinės padėties, tikėjimo, religijos ar įsitikinimų, pažiūrų, amžiaus, negalios, lytinės orientacijos, etninės priklausomybės </w:t>
      </w:r>
      <w:r w:rsidRPr="009003A3">
        <w:rPr>
          <w:rFonts w:ascii="Times New Roman" w:hAnsi="Times New Roman"/>
          <w:szCs w:val="24"/>
          <w:lang w:val="lt-LT"/>
        </w:rPr>
        <w:t>įsitikinimų ar pažiūrų atžvilgiu.</w:t>
      </w:r>
    </w:p>
    <w:p w14:paraId="110AF0E5" w14:textId="7131040D" w:rsidR="008B1973" w:rsidRPr="000D1953" w:rsidRDefault="00A73033" w:rsidP="00D8602C">
      <w:pPr>
        <w:tabs>
          <w:tab w:val="left" w:pos="0"/>
          <w:tab w:val="left" w:pos="851"/>
          <w:tab w:val="left" w:pos="993"/>
          <w:tab w:val="left" w:pos="1276"/>
        </w:tabs>
        <w:spacing w:after="0" w:line="240" w:lineRule="auto"/>
        <w:ind w:firstLine="567"/>
        <w:jc w:val="both"/>
        <w:rPr>
          <w:rFonts w:ascii="Times New Roman" w:hAnsi="Times New Roman" w:cs="Times New Roman"/>
          <w:sz w:val="24"/>
          <w:szCs w:val="24"/>
        </w:rPr>
      </w:pPr>
      <w:r w:rsidRPr="000D1953">
        <w:rPr>
          <w:rFonts w:ascii="Times New Roman" w:hAnsi="Times New Roman" w:cs="Times New Roman"/>
          <w:sz w:val="24"/>
          <w:szCs w:val="24"/>
          <w:lang w:val="lt-LT"/>
        </w:rPr>
        <w:t>14.</w:t>
      </w:r>
      <w:r w:rsidR="008F433F" w:rsidRPr="000D1953">
        <w:rPr>
          <w:rFonts w:ascii="Times New Roman" w:eastAsia="Calibri" w:hAnsi="Times New Roman" w:cs="Times New Roman"/>
          <w:bCs/>
          <w:color w:val="000000"/>
          <w:sz w:val="24"/>
          <w:szCs w:val="24"/>
        </w:rPr>
        <w:t xml:space="preserve"> </w:t>
      </w:r>
      <w:r w:rsidR="008B1973" w:rsidRPr="000D1953">
        <w:rPr>
          <w:rFonts w:ascii="Times New Roman" w:hAnsi="Times New Roman" w:cs="Times New Roman"/>
          <w:sz w:val="24"/>
          <w:szCs w:val="24"/>
        </w:rPr>
        <w:t xml:space="preserve"> Tiekėjas, pasitelkdamas </w:t>
      </w:r>
      <w:r w:rsidR="005A5918">
        <w:rPr>
          <w:rFonts w:ascii="Times New Roman" w:hAnsi="Times New Roman" w:cs="Times New Roman"/>
          <w:sz w:val="24"/>
          <w:szCs w:val="24"/>
        </w:rPr>
        <w:t xml:space="preserve">dirbtinį intelektą (tokiau – </w:t>
      </w:r>
      <w:r w:rsidR="008B1973" w:rsidRPr="000D1953">
        <w:rPr>
          <w:rFonts w:ascii="Times New Roman" w:hAnsi="Times New Roman" w:cs="Times New Roman"/>
          <w:sz w:val="24"/>
          <w:szCs w:val="24"/>
        </w:rPr>
        <w:t>DI</w:t>
      </w:r>
      <w:r w:rsidR="005A5918">
        <w:rPr>
          <w:rFonts w:ascii="Times New Roman" w:hAnsi="Times New Roman" w:cs="Times New Roman"/>
          <w:sz w:val="24"/>
          <w:szCs w:val="24"/>
        </w:rPr>
        <w:t>)</w:t>
      </w:r>
      <w:r w:rsidR="008B1973" w:rsidRPr="000D1953">
        <w:rPr>
          <w:rFonts w:ascii="Times New Roman" w:hAnsi="Times New Roman" w:cs="Times New Roman"/>
          <w:sz w:val="24"/>
          <w:szCs w:val="24"/>
        </w:rPr>
        <w:t xml:space="preserve"> kurti užduotims, privalo įsivertinti naudojamų DI technologijų tikslumą, patikimumą ir suderinamumą su rengiamos </w:t>
      </w:r>
      <w:r w:rsidR="008B1973" w:rsidRPr="000D1953">
        <w:rPr>
          <w:rFonts w:ascii="Times New Roman" w:hAnsi="Times New Roman" w:cs="Times New Roman"/>
          <w:sz w:val="24"/>
          <w:szCs w:val="24"/>
          <w:lang w:val="lt-LT" w:eastAsia="lt-LT"/>
        </w:rPr>
        <w:t xml:space="preserve">SMP turiniu </w:t>
      </w:r>
      <w:r w:rsidR="008B1973" w:rsidRPr="000D1953">
        <w:rPr>
          <w:rFonts w:ascii="Times New Roman" w:hAnsi="Times New Roman" w:cs="Times New Roman"/>
          <w:sz w:val="24"/>
          <w:szCs w:val="24"/>
        </w:rPr>
        <w:t>ir valdyti DI panaudojimo rizikas:</w:t>
      </w:r>
    </w:p>
    <w:p w14:paraId="6BC83A0F" w14:textId="519D0269" w:rsidR="008B1973" w:rsidRPr="000D1953" w:rsidRDefault="008B1973" w:rsidP="00D8602C">
      <w:pPr>
        <w:tabs>
          <w:tab w:val="left" w:pos="1276"/>
        </w:tabs>
        <w:spacing w:after="0" w:line="240" w:lineRule="auto"/>
        <w:ind w:firstLine="993"/>
        <w:jc w:val="both"/>
        <w:rPr>
          <w:rFonts w:ascii="Times New Roman" w:hAnsi="Times New Roman" w:cs="Times New Roman"/>
          <w:sz w:val="24"/>
          <w:szCs w:val="24"/>
        </w:rPr>
      </w:pPr>
      <w:r w:rsidRPr="000D1953">
        <w:rPr>
          <w:rFonts w:ascii="Times New Roman" w:hAnsi="Times New Roman" w:cs="Times New Roman"/>
          <w:sz w:val="24"/>
          <w:szCs w:val="24"/>
        </w:rPr>
        <w:t>1</w:t>
      </w:r>
      <w:r w:rsidR="00F7552D">
        <w:rPr>
          <w:rFonts w:ascii="Times New Roman" w:hAnsi="Times New Roman" w:cs="Times New Roman"/>
          <w:sz w:val="24"/>
          <w:szCs w:val="24"/>
        </w:rPr>
        <w:t>4</w:t>
      </w:r>
      <w:r w:rsidRPr="000D1953">
        <w:rPr>
          <w:rFonts w:ascii="Times New Roman" w:hAnsi="Times New Roman" w:cs="Times New Roman"/>
          <w:sz w:val="24"/>
          <w:szCs w:val="24"/>
        </w:rPr>
        <w:t>.1 Naudojant DI sistemą, privalu įsitikinti skelbiamos informacijos teisingumu bei gebėti kritiškai įvertinti DI siūlomus sprendimus, privalumus ir trūkumus.</w:t>
      </w:r>
    </w:p>
    <w:p w14:paraId="5583F13D" w14:textId="7FC25E2E" w:rsidR="008B1973" w:rsidRDefault="008B1973" w:rsidP="00D8602C">
      <w:pPr>
        <w:spacing w:after="0" w:line="240" w:lineRule="auto"/>
        <w:ind w:firstLine="993"/>
        <w:jc w:val="both"/>
        <w:rPr>
          <w:rFonts w:ascii="Times New Roman" w:hAnsi="Times New Roman" w:cs="Times New Roman"/>
          <w:sz w:val="24"/>
          <w:szCs w:val="24"/>
        </w:rPr>
      </w:pPr>
      <w:r w:rsidRPr="000D1953">
        <w:rPr>
          <w:rFonts w:ascii="Times New Roman" w:hAnsi="Times New Roman" w:cs="Times New Roman"/>
          <w:sz w:val="24"/>
          <w:szCs w:val="24"/>
        </w:rPr>
        <w:t>1</w:t>
      </w:r>
      <w:r w:rsidR="00F7552D">
        <w:rPr>
          <w:rFonts w:ascii="Times New Roman" w:hAnsi="Times New Roman" w:cs="Times New Roman"/>
          <w:sz w:val="24"/>
          <w:szCs w:val="24"/>
        </w:rPr>
        <w:t>4</w:t>
      </w:r>
      <w:r w:rsidRPr="000D1953">
        <w:rPr>
          <w:rFonts w:ascii="Times New Roman" w:hAnsi="Times New Roman" w:cs="Times New Roman"/>
          <w:sz w:val="24"/>
          <w:szCs w:val="24"/>
        </w:rPr>
        <w:t xml:space="preserve">.2. Tiekėjas naudoja tik patikimus įrankius, kurie nepažeidžia autorių teisių, ir prisiima visišką atsakomybę už naudojamų DI sistemų rezultatus, už </w:t>
      </w:r>
      <w:r w:rsidRPr="000D1953">
        <w:rPr>
          <w:rFonts w:ascii="Times New Roman" w:hAnsi="Times New Roman" w:cs="Times New Roman"/>
          <w:sz w:val="24"/>
          <w:szCs w:val="24"/>
          <w:lang w:val="lt-LT" w:eastAsia="lt-LT"/>
        </w:rPr>
        <w:t xml:space="preserve">SMP </w:t>
      </w:r>
      <w:r w:rsidRPr="000D1953">
        <w:rPr>
          <w:rFonts w:ascii="Times New Roman" w:hAnsi="Times New Roman" w:cs="Times New Roman"/>
          <w:sz w:val="24"/>
          <w:szCs w:val="24"/>
        </w:rPr>
        <w:t>turinio patikimumą bei faktų tikslumą. Netinkamas DI citavimas ar panaudojimas būtų vertinamas kaip nesąžiningumo faktas.</w:t>
      </w:r>
    </w:p>
    <w:p w14:paraId="5EA419BF" w14:textId="3B5B7EE3" w:rsidR="00464994" w:rsidRPr="000D1953" w:rsidRDefault="00464994" w:rsidP="00D8602C">
      <w:pPr>
        <w:spacing w:after="0" w:line="240" w:lineRule="auto"/>
        <w:ind w:firstLine="709"/>
        <w:jc w:val="both"/>
        <w:rPr>
          <w:rFonts w:ascii="Times New Roman" w:hAnsi="Times New Roman" w:cs="Times New Roman"/>
          <w:color w:val="000000"/>
          <w:sz w:val="24"/>
          <w:szCs w:val="24"/>
        </w:rPr>
      </w:pPr>
      <w:r>
        <w:rPr>
          <w:rFonts w:ascii="Times New Roman" w:hAnsi="Times New Roman"/>
          <w:kern w:val="2"/>
          <w:sz w:val="24"/>
          <w:szCs w:val="24"/>
          <w:shd w:val="clear" w:color="auto" w:fill="FFFFFF"/>
          <w14:ligatures w14:val="standardContextual"/>
        </w:rPr>
        <w:t>15. V</w:t>
      </w:r>
      <w:r w:rsidRPr="000167D2">
        <w:rPr>
          <w:rFonts w:ascii="Times New Roman" w:hAnsi="Times New Roman"/>
          <w:kern w:val="2"/>
          <w:sz w:val="24"/>
          <w:szCs w:val="24"/>
          <w:shd w:val="clear" w:color="auto" w:fill="FFFFFF"/>
          <w14:ligatures w14:val="standardContextual"/>
        </w:rPr>
        <w:t xml:space="preserve">adovaujantis Lietuvos Respublikos aplinkos ministro 2011 m. birželio 28 d.  įsakymu Nr. D1-508 (2022-12-13 Nr. D1- 401 aktuali redakcija) „Dėl aplinkos apsaugos kriterijų taikymo, vykdant žaliuosius pirkimus, tvarkos aprašo patvirtinimo“ patvirtinto Aplinkos apsaugos kriterijų taikymo, vykdant žaliuosius pirkimus, tvarkos aprašo (toliau – Aprašas) 4 punktu, dalis pirkimo objekto tenkina Aprašo 4.4.3 papunktyje nustatytą sąlygą, t. y. perkama nematerialaus pobūdžio (intelektinė) paslauga, nesusijusi su materialaus objekto sukūrimu, kurios tiekimo metu nėra </w:t>
      </w:r>
      <w:r w:rsidRPr="008567F1">
        <w:rPr>
          <w:rFonts w:ascii="Times New Roman" w:hAnsi="Times New Roman"/>
          <w:kern w:val="2"/>
          <w:sz w:val="24"/>
          <w:szCs w:val="24"/>
          <w:shd w:val="clear" w:color="auto" w:fill="FFFFFF"/>
          <w14:ligatures w14:val="standardContextual"/>
        </w:rPr>
        <w:t xml:space="preserve">numatomas reikšmingas neigiamas poveikis aplinkai, nesukuriamas taršos šaltinis ir negeneruojamos </w:t>
      </w:r>
      <w:r w:rsidRPr="008567F1">
        <w:rPr>
          <w:rFonts w:ascii="Times New Roman" w:hAnsi="Times New Roman" w:cs="Times New Roman"/>
          <w:kern w:val="2"/>
          <w:sz w:val="24"/>
          <w:szCs w:val="24"/>
          <w:shd w:val="clear" w:color="auto" w:fill="FFFFFF"/>
          <w14:ligatures w14:val="standardContextual"/>
        </w:rPr>
        <w:t xml:space="preserve">atliekos.   </w:t>
      </w:r>
    </w:p>
    <w:p w14:paraId="18CFF396" w14:textId="77777777" w:rsidR="00EC63BD" w:rsidRDefault="00EC63BD" w:rsidP="00D8602C">
      <w:pPr>
        <w:spacing w:line="240" w:lineRule="auto"/>
        <w:ind w:left="2977" w:hanging="992"/>
        <w:jc w:val="both"/>
        <w:rPr>
          <w:rFonts w:ascii="Times New Roman" w:hAnsi="Times New Roman" w:cs="Times New Roman"/>
          <w:b/>
          <w:color w:val="000000"/>
          <w:sz w:val="24"/>
          <w:szCs w:val="24"/>
        </w:rPr>
      </w:pPr>
    </w:p>
    <w:p w14:paraId="7E9566A8" w14:textId="77777777" w:rsidR="00EC63BD" w:rsidRDefault="00EC63BD" w:rsidP="00D8602C">
      <w:pPr>
        <w:spacing w:line="240" w:lineRule="auto"/>
        <w:ind w:left="2977" w:hanging="992"/>
        <w:jc w:val="both"/>
        <w:rPr>
          <w:rFonts w:ascii="Times New Roman" w:hAnsi="Times New Roman" w:cs="Times New Roman"/>
          <w:b/>
          <w:color w:val="000000"/>
          <w:sz w:val="24"/>
          <w:szCs w:val="24"/>
        </w:rPr>
      </w:pPr>
    </w:p>
    <w:p w14:paraId="2985215B" w14:textId="04990D07" w:rsidR="003B4277" w:rsidRPr="0025767D" w:rsidRDefault="0025767D" w:rsidP="00D8602C">
      <w:pPr>
        <w:spacing w:line="240" w:lineRule="auto"/>
        <w:ind w:left="2977" w:hanging="992"/>
        <w:jc w:val="both"/>
        <w:rPr>
          <w:rFonts w:ascii="Times New Roman" w:hAnsi="Times New Roman"/>
          <w:b/>
          <w:color w:val="000000"/>
          <w:szCs w:val="24"/>
        </w:rPr>
      </w:pPr>
      <w:r w:rsidRPr="000D1953">
        <w:rPr>
          <w:rFonts w:ascii="Times New Roman" w:hAnsi="Times New Roman" w:cs="Times New Roman"/>
          <w:b/>
          <w:color w:val="000000"/>
          <w:sz w:val="24"/>
          <w:szCs w:val="24"/>
        </w:rPr>
        <w:lastRenderedPageBreak/>
        <w:t xml:space="preserve">III. </w:t>
      </w:r>
      <w:r w:rsidR="00851119" w:rsidRPr="000D1953">
        <w:rPr>
          <w:rFonts w:ascii="Times New Roman" w:hAnsi="Times New Roman" w:cs="Times New Roman"/>
          <w:b/>
          <w:color w:val="000000"/>
          <w:sz w:val="24"/>
          <w:szCs w:val="24"/>
        </w:rPr>
        <w:t>TECHNOLOGINIAI</w:t>
      </w:r>
      <w:r w:rsidR="008B1973" w:rsidRPr="000D1953">
        <w:rPr>
          <w:rFonts w:ascii="Times New Roman" w:hAnsi="Times New Roman" w:cs="Times New Roman"/>
          <w:b/>
          <w:color w:val="000000"/>
          <w:sz w:val="24"/>
          <w:szCs w:val="24"/>
        </w:rPr>
        <w:t xml:space="preserve"> </w:t>
      </w:r>
      <w:r w:rsidRPr="000D1953">
        <w:rPr>
          <w:rFonts w:ascii="Times New Roman" w:hAnsi="Times New Roman" w:cs="Times New Roman"/>
          <w:b/>
          <w:color w:val="000000"/>
          <w:sz w:val="24"/>
          <w:szCs w:val="24"/>
        </w:rPr>
        <w:t>REIKALAVIMAI PASLAUGOMS ATLI</w:t>
      </w:r>
      <w:r w:rsidRPr="0025767D">
        <w:rPr>
          <w:rFonts w:ascii="Times New Roman" w:hAnsi="Times New Roman"/>
          <w:b/>
          <w:color w:val="000000"/>
          <w:szCs w:val="24"/>
        </w:rPr>
        <w:t>KTI</w:t>
      </w:r>
      <w:r w:rsidR="003B4277" w:rsidRPr="0025767D">
        <w:rPr>
          <w:rFonts w:ascii="Times New Roman" w:hAnsi="Times New Roman"/>
          <w:b/>
          <w:color w:val="000000"/>
          <w:szCs w:val="24"/>
        </w:rPr>
        <w:t xml:space="preserve"> </w:t>
      </w:r>
    </w:p>
    <w:p w14:paraId="20C913DA" w14:textId="051567E0" w:rsidR="009E19BD" w:rsidRPr="008E3A97" w:rsidRDefault="00BF675B" w:rsidP="008E3A97">
      <w:pPr>
        <w:shd w:val="clear" w:color="auto" w:fill="FFFFFF"/>
        <w:tabs>
          <w:tab w:val="left" w:pos="0"/>
          <w:tab w:val="left" w:pos="1418"/>
          <w:tab w:val="left" w:pos="1843"/>
        </w:tabs>
        <w:spacing w:after="0" w:line="240" w:lineRule="auto"/>
        <w:ind w:firstLine="851"/>
        <w:jc w:val="both"/>
        <w:textAlignment w:val="baseline"/>
        <w:rPr>
          <w:rFonts w:ascii="Times New Roman" w:hAnsi="Times New Roman" w:cs="Times New Roman"/>
          <w:color w:val="1D2125"/>
          <w:sz w:val="24"/>
          <w:szCs w:val="24"/>
        </w:rPr>
      </w:pPr>
      <w:bookmarkStart w:id="1" w:name="x_x_x__Hlk183036119"/>
      <w:r w:rsidRPr="00BF675B">
        <w:rPr>
          <w:rFonts w:ascii="Times New Roman" w:hAnsi="Times New Roman" w:cs="Times New Roman"/>
          <w:color w:val="000000"/>
          <w:sz w:val="24"/>
          <w:szCs w:val="24"/>
          <w:bdr w:val="none" w:sz="0" w:space="0" w:color="auto" w:frame="1"/>
          <w:lang w:eastAsia="lt-LT"/>
        </w:rPr>
        <w:t xml:space="preserve">16. </w:t>
      </w:r>
      <w:r w:rsidR="00A03FF6" w:rsidRPr="00BF675B">
        <w:rPr>
          <w:rFonts w:ascii="Times New Roman" w:hAnsi="Times New Roman" w:cs="Times New Roman"/>
          <w:color w:val="000000"/>
          <w:sz w:val="24"/>
          <w:szCs w:val="24"/>
          <w:bdr w:val="none" w:sz="0" w:space="0" w:color="auto" w:frame="1"/>
          <w:lang w:eastAsia="lt-LT"/>
        </w:rPr>
        <w:t xml:space="preserve">SMP </w:t>
      </w:r>
      <w:r w:rsidR="00AE28EE" w:rsidRPr="00BF675B">
        <w:rPr>
          <w:rFonts w:ascii="Times New Roman" w:hAnsi="Times New Roman" w:cs="Times New Roman"/>
          <w:color w:val="000000"/>
          <w:sz w:val="24"/>
          <w:szCs w:val="24"/>
          <w:bdr w:val="none" w:sz="0" w:space="0" w:color="auto" w:frame="1"/>
          <w:lang w:eastAsia="lt-LT"/>
        </w:rPr>
        <w:t>turi būti pa</w:t>
      </w:r>
      <w:r w:rsidR="00A03FF6" w:rsidRPr="00BF675B">
        <w:rPr>
          <w:rFonts w:ascii="Times New Roman" w:hAnsi="Times New Roman" w:cs="Times New Roman"/>
          <w:color w:val="000000"/>
          <w:sz w:val="24"/>
          <w:szCs w:val="24"/>
          <w:bdr w:val="none" w:sz="0" w:space="0" w:color="auto" w:frame="1"/>
          <w:lang w:eastAsia="lt-LT"/>
        </w:rPr>
        <w:t>r</w:t>
      </w:r>
      <w:r w:rsidR="009E19BD" w:rsidRPr="00BF675B">
        <w:rPr>
          <w:rFonts w:ascii="Times New Roman" w:hAnsi="Times New Roman" w:cs="Times New Roman"/>
          <w:color w:val="000000"/>
          <w:sz w:val="24"/>
          <w:szCs w:val="24"/>
          <w:bdr w:val="none" w:sz="0" w:space="0" w:color="auto" w:frame="1"/>
          <w:lang w:eastAsia="lt-LT"/>
        </w:rPr>
        <w:t>eng</w:t>
      </w:r>
      <w:r w:rsidR="00AE28EE" w:rsidRPr="00BF675B">
        <w:rPr>
          <w:rFonts w:ascii="Times New Roman" w:hAnsi="Times New Roman" w:cs="Times New Roman"/>
          <w:color w:val="000000"/>
          <w:sz w:val="24"/>
          <w:szCs w:val="24"/>
          <w:bdr w:val="none" w:sz="0" w:space="0" w:color="auto" w:frame="1"/>
          <w:lang w:eastAsia="lt-LT"/>
        </w:rPr>
        <w:t>t</w:t>
      </w:r>
      <w:r w:rsidR="009E19BD" w:rsidRPr="00BF675B">
        <w:rPr>
          <w:rFonts w:ascii="Times New Roman" w:hAnsi="Times New Roman" w:cs="Times New Roman"/>
          <w:color w:val="000000"/>
          <w:sz w:val="24"/>
          <w:szCs w:val="24"/>
          <w:bdr w:val="none" w:sz="0" w:space="0" w:color="auto" w:frame="1"/>
          <w:lang w:eastAsia="lt-LT"/>
        </w:rPr>
        <w:t xml:space="preserve">a </w:t>
      </w:r>
      <w:r w:rsidR="00246123" w:rsidRPr="00BF675B">
        <w:rPr>
          <w:rFonts w:ascii="Times New Roman" w:hAnsi="Times New Roman" w:cs="Times New Roman"/>
          <w:color w:val="000000"/>
          <w:sz w:val="24"/>
          <w:szCs w:val="24"/>
          <w:bdr w:val="none" w:sz="0" w:space="0" w:color="auto" w:frame="1"/>
          <w:lang w:eastAsia="lt-LT"/>
        </w:rPr>
        <w:t>išbaigi</w:t>
      </w:r>
      <w:r w:rsidR="00950AB2" w:rsidRPr="00BF675B">
        <w:rPr>
          <w:rFonts w:ascii="Times New Roman" w:hAnsi="Times New Roman" w:cs="Times New Roman"/>
          <w:color w:val="000000"/>
          <w:sz w:val="24"/>
          <w:szCs w:val="24"/>
          <w:bdr w:val="none" w:sz="0" w:space="0" w:color="auto" w:frame="1"/>
          <w:lang w:eastAsia="lt-LT"/>
        </w:rPr>
        <w:t xml:space="preserve">ant </w:t>
      </w:r>
      <w:r w:rsidR="00FA1493" w:rsidRPr="00BF675B">
        <w:rPr>
          <w:rFonts w:ascii="Times New Roman" w:hAnsi="Times New Roman" w:cs="Times New Roman"/>
          <w:color w:val="000000"/>
          <w:sz w:val="24"/>
          <w:szCs w:val="24"/>
          <w:bdr w:val="none" w:sz="0" w:space="0" w:color="auto" w:frame="1"/>
          <w:lang w:eastAsia="lt-LT"/>
        </w:rPr>
        <w:t xml:space="preserve">Vilniaus lietuvių namų </w:t>
      </w:r>
      <w:r w:rsidR="00171271">
        <w:rPr>
          <w:rFonts w:ascii="Times New Roman" w:hAnsi="Times New Roman" w:cs="Times New Roman"/>
          <w:color w:val="000000"/>
          <w:sz w:val="24"/>
          <w:szCs w:val="24"/>
          <w:bdr w:val="none" w:sz="0" w:space="0" w:color="auto" w:frame="1"/>
          <w:lang w:eastAsia="lt-LT"/>
        </w:rPr>
        <w:t xml:space="preserve">rengtą </w:t>
      </w:r>
      <w:r w:rsidR="00171271" w:rsidRPr="00E13023">
        <w:rPr>
          <w:rStyle w:val="normaltextrun"/>
          <w:rFonts w:ascii="Times New Roman" w:hAnsi="Times New Roman"/>
          <w:color w:val="000000"/>
          <w:szCs w:val="24"/>
          <w:shd w:val="clear" w:color="auto" w:fill="FFFFFF"/>
        </w:rPr>
        <w:t>3–5 m. amžiaus vaikams </w:t>
      </w:r>
      <w:r w:rsidR="0035117E" w:rsidRPr="00BF675B">
        <w:rPr>
          <w:rFonts w:ascii="Times New Roman" w:hAnsi="Times New Roman" w:cs="Times New Roman"/>
          <w:color w:val="000000"/>
          <w:sz w:val="24"/>
          <w:szCs w:val="24"/>
          <w:bdr w:val="none" w:sz="0" w:space="0" w:color="auto" w:frame="1"/>
          <w:lang w:eastAsia="lt-LT"/>
        </w:rPr>
        <w:t>mokymo priemonę</w:t>
      </w:r>
      <w:r w:rsidR="00824FB8">
        <w:rPr>
          <w:rFonts w:ascii="Times New Roman" w:hAnsi="Times New Roman" w:cs="Times New Roman"/>
          <w:color w:val="000000"/>
          <w:sz w:val="24"/>
          <w:szCs w:val="24"/>
          <w:bdr w:val="none" w:sz="0" w:space="0" w:color="auto" w:frame="1"/>
          <w:lang w:eastAsia="lt-LT"/>
        </w:rPr>
        <w:t xml:space="preserve"> </w:t>
      </w:r>
      <w:hyperlink r:id="rId15" w:history="1">
        <w:r w:rsidR="00824FB8" w:rsidRPr="00871FB6">
          <w:rPr>
            <w:rStyle w:val="Hipersaitas"/>
            <w:rFonts w:ascii="Times New Roman" w:hAnsi="Times New Roman" w:cs="Times New Roman"/>
            <w:sz w:val="24"/>
            <w:szCs w:val="24"/>
          </w:rPr>
          <w:t>https://lsip.vma.lm.lt/</w:t>
        </w:r>
      </w:hyperlink>
      <w:r w:rsidR="0035117E" w:rsidRPr="008E3A97">
        <w:rPr>
          <w:rFonts w:ascii="Times New Roman" w:hAnsi="Times New Roman" w:cs="Times New Roman"/>
          <w:color w:val="000000"/>
          <w:sz w:val="24"/>
          <w:szCs w:val="24"/>
          <w:bdr w:val="none" w:sz="0" w:space="0" w:color="auto" w:frame="1"/>
          <w:lang w:eastAsia="lt-LT"/>
        </w:rPr>
        <w:t>,</w:t>
      </w:r>
      <w:r w:rsidR="0035117E" w:rsidRPr="00BF675B">
        <w:rPr>
          <w:rFonts w:ascii="Times New Roman" w:hAnsi="Times New Roman" w:cs="Times New Roman"/>
          <w:color w:val="000000"/>
          <w:sz w:val="24"/>
          <w:szCs w:val="24"/>
          <w:bdr w:val="none" w:sz="0" w:space="0" w:color="auto" w:frame="1"/>
          <w:lang w:eastAsia="lt-LT"/>
        </w:rPr>
        <w:t xml:space="preserve"> gautą pagal sudarytą licencinę NŠA ir teisių turėtojo Vilniaus lietuvių namų sutartį,</w:t>
      </w:r>
      <w:r w:rsidR="0021668A" w:rsidRPr="00BF675B">
        <w:rPr>
          <w:rFonts w:ascii="Times New Roman" w:hAnsi="Times New Roman" w:cs="Times New Roman"/>
          <w:color w:val="000000"/>
          <w:sz w:val="24"/>
          <w:szCs w:val="24"/>
          <w:bdr w:val="none" w:sz="0" w:space="0" w:color="auto" w:frame="1"/>
          <w:lang w:eastAsia="lt-LT"/>
        </w:rPr>
        <w:t xml:space="preserve"> </w:t>
      </w:r>
      <w:r w:rsidR="00950AB2" w:rsidRPr="00BF675B">
        <w:rPr>
          <w:rFonts w:ascii="Times New Roman" w:hAnsi="Times New Roman" w:cs="Times New Roman"/>
          <w:sz w:val="24"/>
          <w:szCs w:val="24"/>
          <w:bdr w:val="none" w:sz="0" w:space="0" w:color="auto" w:frame="1"/>
          <w:lang w:eastAsia="lt-LT"/>
        </w:rPr>
        <w:t>t. y</w:t>
      </w:r>
      <w:r w:rsidR="00950AB2" w:rsidRPr="00BF675B">
        <w:rPr>
          <w:rFonts w:ascii="Times New Roman" w:hAnsi="Times New Roman" w:cs="Times New Roman"/>
          <w:color w:val="0000FF"/>
          <w:sz w:val="24"/>
          <w:szCs w:val="24"/>
          <w:bdr w:val="none" w:sz="0" w:space="0" w:color="auto" w:frame="1"/>
          <w:lang w:eastAsia="lt-LT"/>
        </w:rPr>
        <w:t>.</w:t>
      </w:r>
      <w:r w:rsidR="009E19BD" w:rsidRPr="00BF675B">
        <w:rPr>
          <w:rFonts w:ascii="Times New Roman" w:hAnsi="Times New Roman" w:cs="Times New Roman"/>
          <w:color w:val="000000"/>
          <w:sz w:val="24"/>
          <w:szCs w:val="24"/>
          <w:bdr w:val="none" w:sz="0" w:space="0" w:color="auto" w:frame="1"/>
          <w:lang w:eastAsia="lt-LT"/>
        </w:rPr>
        <w:t xml:space="preserve"> </w:t>
      </w:r>
      <w:r w:rsidR="00A12A90" w:rsidRPr="00BF675B">
        <w:rPr>
          <w:rFonts w:ascii="Times New Roman" w:hAnsi="Times New Roman" w:cs="Times New Roman"/>
          <w:color w:val="000000"/>
          <w:sz w:val="24"/>
          <w:szCs w:val="24"/>
          <w:bdr w:val="none" w:sz="0" w:space="0" w:color="auto" w:frame="1"/>
          <w:lang w:eastAsia="lt-LT"/>
        </w:rPr>
        <w:t>siekiant vientisos</w:t>
      </w:r>
      <w:r w:rsidR="00A12A90" w:rsidRPr="00BF675B">
        <w:rPr>
          <w:rFonts w:ascii="Times New Roman" w:hAnsi="Times New Roman" w:cs="Times New Roman"/>
          <w:i/>
          <w:color w:val="000000"/>
          <w:sz w:val="24"/>
          <w:szCs w:val="24"/>
          <w:bdr w:val="none" w:sz="0" w:space="0" w:color="auto" w:frame="1"/>
          <w:lang w:eastAsia="lt-LT"/>
        </w:rPr>
        <w:t>, Lituanistinio švietimo integruotą programą</w:t>
      </w:r>
      <w:r w:rsidR="00A12A90" w:rsidRPr="00BF675B">
        <w:rPr>
          <w:rFonts w:ascii="Times New Roman" w:hAnsi="Times New Roman" w:cs="Times New Roman"/>
          <w:color w:val="000000"/>
          <w:sz w:val="24"/>
          <w:szCs w:val="24"/>
          <w:bdr w:val="none" w:sz="0" w:space="0" w:color="auto" w:frame="1"/>
          <w:lang w:eastAsia="lt-LT"/>
        </w:rPr>
        <w:t xml:space="preserve"> atitinkančios, mokymo priemonių sistemos, </w:t>
      </w:r>
      <w:r w:rsidR="00A12A90" w:rsidRPr="00171271">
        <w:rPr>
          <w:rFonts w:ascii="Times New Roman" w:hAnsi="Times New Roman" w:cs="Times New Roman"/>
          <w:i/>
          <w:color w:val="242424"/>
          <w:sz w:val="24"/>
          <w:szCs w:val="24"/>
          <w:shd w:val="clear" w:color="auto" w:fill="FFFFFF"/>
        </w:rPr>
        <w:t>atnaujinti turinį, suskaitmeninti, patobulinti dizainą ir funkcionalumą Moodle aplinkoje.</w:t>
      </w:r>
      <w:bookmarkEnd w:id="1"/>
      <w:r w:rsidR="009E19BD" w:rsidRPr="00171271">
        <w:rPr>
          <w:rFonts w:ascii="Times New Roman" w:hAnsi="Times New Roman" w:cs="Times New Roman"/>
          <w:i/>
          <w:color w:val="000000"/>
          <w:sz w:val="24"/>
          <w:szCs w:val="24"/>
          <w:bdr w:val="none" w:sz="0" w:space="0" w:color="auto" w:frame="1"/>
          <w:lang w:eastAsia="lt-LT"/>
        </w:rPr>
        <w:t xml:space="preserve"> </w:t>
      </w:r>
    </w:p>
    <w:p w14:paraId="071D3973" w14:textId="6FF683C2" w:rsidR="00AD48DC" w:rsidRPr="00E13023" w:rsidRDefault="00AD48DC" w:rsidP="008E43A9">
      <w:pPr>
        <w:pStyle w:val="Sraopastraipa"/>
        <w:numPr>
          <w:ilvl w:val="0"/>
          <w:numId w:val="29"/>
        </w:numPr>
        <w:tabs>
          <w:tab w:val="left" w:pos="0"/>
          <w:tab w:val="left" w:pos="993"/>
          <w:tab w:val="left" w:pos="1276"/>
        </w:tabs>
        <w:ind w:left="0" w:firstLine="851"/>
        <w:jc w:val="both"/>
        <w:rPr>
          <w:rFonts w:ascii="Times New Roman" w:hAnsi="Times New Roman"/>
          <w:szCs w:val="24"/>
          <w:lang w:val="lt-LT"/>
        </w:rPr>
      </w:pPr>
      <w:r w:rsidRPr="00E13023">
        <w:rPr>
          <w:rFonts w:ascii="Times New Roman" w:hAnsi="Times New Roman"/>
          <w:szCs w:val="24"/>
          <w:lang w:val="lt-LT"/>
        </w:rPr>
        <w:t xml:space="preserve">SMP turi būti </w:t>
      </w:r>
      <w:r w:rsidR="004649BF" w:rsidRPr="00E13023">
        <w:rPr>
          <w:rStyle w:val="normaltextrun"/>
          <w:rFonts w:ascii="Times New Roman" w:hAnsi="Times New Roman"/>
          <w:szCs w:val="24"/>
        </w:rPr>
        <w:t>sukurta laikantis šiuolaikiškų dizaino principų</w:t>
      </w:r>
      <w:r w:rsidRPr="00E13023">
        <w:rPr>
          <w:rFonts w:ascii="Times New Roman" w:hAnsi="Times New Roman"/>
          <w:szCs w:val="24"/>
          <w:lang w:val="lt-LT"/>
        </w:rPr>
        <w:t>: derėti fonas ir tekstas, elementai turi būti harmoningai išdėstyti ekrane, pasižymėti stilinga grafika, šriftu, spalvomis, garsais, vaizdais ir kitais daugialypės terpės elementais (pvz. grafinio dizaino platforma „Canva“ ar analogiškomis grafikos programomis</w:t>
      </w:r>
      <w:r w:rsidR="004649BF" w:rsidRPr="00E13023">
        <w:rPr>
          <w:rFonts w:ascii="Times New Roman" w:hAnsi="Times New Roman"/>
          <w:szCs w:val="24"/>
          <w:lang w:val="lt-LT"/>
        </w:rPr>
        <w:t>, kurias T</w:t>
      </w:r>
      <w:r w:rsidR="004649BF" w:rsidRPr="00E13023">
        <w:rPr>
          <w:rStyle w:val="normaltextrun"/>
          <w:rFonts w:ascii="Times New Roman" w:hAnsi="Times New Roman"/>
          <w:szCs w:val="24"/>
        </w:rPr>
        <w:t>iekėjas gali pasiūlyti ir savo, nes šiuolaikiško dizaino principai sparčiai keičiasi).</w:t>
      </w:r>
    </w:p>
    <w:p w14:paraId="785404DF" w14:textId="25091226" w:rsidR="007226C1" w:rsidRPr="00E13023" w:rsidRDefault="007226C1" w:rsidP="00D8602C">
      <w:pPr>
        <w:pStyle w:val="Sraopastraipa"/>
        <w:numPr>
          <w:ilvl w:val="0"/>
          <w:numId w:val="29"/>
        </w:numPr>
        <w:tabs>
          <w:tab w:val="left" w:pos="0"/>
          <w:tab w:val="left" w:pos="993"/>
          <w:tab w:val="left" w:pos="1276"/>
        </w:tabs>
        <w:ind w:left="0" w:firstLine="851"/>
        <w:jc w:val="both"/>
        <w:rPr>
          <w:rFonts w:ascii="Times New Roman" w:hAnsi="Times New Roman"/>
          <w:szCs w:val="24"/>
          <w:lang w:val="lt-LT"/>
        </w:rPr>
      </w:pPr>
      <w:r w:rsidRPr="00E13023">
        <w:rPr>
          <w:rStyle w:val="normaltextrun"/>
          <w:rFonts w:ascii="Times New Roman" w:hAnsi="Times New Roman"/>
          <w:color w:val="000000"/>
          <w:szCs w:val="24"/>
          <w:shd w:val="clear" w:color="auto" w:fill="FFFFFF"/>
        </w:rPr>
        <w:t xml:space="preserve">Parengta </w:t>
      </w:r>
      <w:r w:rsidRPr="00E13023">
        <w:rPr>
          <w:rFonts w:ascii="Times New Roman" w:hAnsi="Times New Roman"/>
          <w:color w:val="000000" w:themeColor="text1"/>
          <w:szCs w:val="24"/>
        </w:rPr>
        <w:t xml:space="preserve">SMP </w:t>
      </w:r>
      <w:r w:rsidRPr="00E13023">
        <w:rPr>
          <w:rFonts w:ascii="Times New Roman" w:hAnsi="Times New Roman"/>
          <w:szCs w:val="24"/>
          <w:shd w:val="clear" w:color="auto" w:fill="FFFFFF"/>
        </w:rPr>
        <w:t xml:space="preserve">A1–A2 </w:t>
      </w:r>
      <w:r w:rsidRPr="00E13023">
        <w:rPr>
          <w:rFonts w:ascii="Times New Roman" w:hAnsi="Times New Roman"/>
          <w:color w:val="242424"/>
          <w:szCs w:val="24"/>
          <w:shd w:val="clear" w:color="auto" w:fill="FFFFFF"/>
        </w:rPr>
        <w:t>kalbos lygiu</w:t>
      </w:r>
      <w:r w:rsidRPr="00E13023">
        <w:rPr>
          <w:rFonts w:ascii="Times New Roman" w:hAnsi="Times New Roman"/>
          <w:szCs w:val="24"/>
          <w:lang w:val="lt-LT"/>
        </w:rPr>
        <w:t xml:space="preserve"> </w:t>
      </w:r>
      <w:r w:rsidRPr="00E13023">
        <w:rPr>
          <w:rFonts w:ascii="Times New Roman" w:hAnsi="Times New Roman"/>
          <w:color w:val="000000" w:themeColor="text1"/>
          <w:szCs w:val="24"/>
        </w:rPr>
        <w:t>turi būti suredaguota, sumaketuota, g</w:t>
      </w:r>
      <w:r w:rsidRPr="00E13023">
        <w:rPr>
          <w:rFonts w:ascii="Times New Roman" w:hAnsi="Times New Roman"/>
          <w:color w:val="000000"/>
          <w:szCs w:val="24"/>
        </w:rPr>
        <w:t>rafinė raiška (šriftų dydžiai, stiliai) turi padėti lengviau perteikti medžiagą ir</w:t>
      </w:r>
      <w:r w:rsidRPr="00E13023">
        <w:rPr>
          <w:rFonts w:ascii="Times New Roman" w:hAnsi="Times New Roman"/>
          <w:color w:val="000000" w:themeColor="text1"/>
          <w:szCs w:val="24"/>
        </w:rPr>
        <w:t xml:space="preserve"> </w:t>
      </w:r>
      <w:r w:rsidRPr="00E13023">
        <w:rPr>
          <w:rFonts w:ascii="Times New Roman" w:hAnsi="Times New Roman"/>
          <w:szCs w:val="24"/>
        </w:rPr>
        <w:t xml:space="preserve">derėti su kitomis NŠA </w:t>
      </w:r>
      <w:r w:rsidRPr="00E13023">
        <w:rPr>
          <w:rFonts w:ascii="Times New Roman" w:hAnsi="Times New Roman"/>
          <w:color w:val="000000" w:themeColor="text1"/>
          <w:szCs w:val="24"/>
        </w:rPr>
        <w:t xml:space="preserve">šriftas </w:t>
      </w:r>
      <w:r w:rsidRPr="00E13023">
        <w:rPr>
          <w:rFonts w:ascii="Times New Roman" w:hAnsi="Times New Roman"/>
          <w:szCs w:val="24"/>
        </w:rPr>
        <w:t>Moodle esančiomis priemonėmis (</w:t>
      </w:r>
      <w:r w:rsidRPr="00E13023">
        <w:rPr>
          <w:rFonts w:ascii="Times New Roman" w:hAnsi="Times New Roman"/>
          <w:color w:val="000000" w:themeColor="text1"/>
          <w:szCs w:val="24"/>
        </w:rPr>
        <w:t>šriftu</w:t>
      </w:r>
      <w:r w:rsidRPr="00E13023">
        <w:rPr>
          <w:rFonts w:ascii="Times New Roman" w:hAnsi="Times New Roman"/>
          <w:szCs w:val="24"/>
        </w:rPr>
        <w:t>, a</w:t>
      </w:r>
      <w:r w:rsidRPr="00E13023">
        <w:rPr>
          <w:rFonts w:ascii="Times New Roman" w:hAnsi="Times New Roman"/>
          <w:color w:val="000000" w:themeColor="text1"/>
          <w:szCs w:val="24"/>
        </w:rPr>
        <w:t>ntraštėmis,</w:t>
      </w:r>
      <w:r w:rsidRPr="00E13023">
        <w:rPr>
          <w:rFonts w:ascii="Times New Roman" w:hAnsi="Times New Roman"/>
          <w:szCs w:val="24"/>
        </w:rPr>
        <w:t xml:space="preserve"> t</w:t>
      </w:r>
      <w:r w:rsidRPr="00E13023">
        <w:rPr>
          <w:rFonts w:ascii="Times New Roman" w:hAnsi="Times New Roman"/>
          <w:color w:val="000000" w:themeColor="text1"/>
          <w:szCs w:val="24"/>
        </w:rPr>
        <w:t xml:space="preserve">eksto fonu ir pan. </w:t>
      </w:r>
    </w:p>
    <w:p w14:paraId="0731993E" w14:textId="253543E9" w:rsidR="00AD48DC" w:rsidRPr="00E13023" w:rsidRDefault="007226C1" w:rsidP="00D8602C">
      <w:pPr>
        <w:pStyle w:val="Sraopastraipa"/>
        <w:numPr>
          <w:ilvl w:val="0"/>
          <w:numId w:val="29"/>
        </w:numPr>
        <w:tabs>
          <w:tab w:val="left" w:pos="0"/>
          <w:tab w:val="left" w:pos="993"/>
          <w:tab w:val="left" w:pos="1276"/>
        </w:tabs>
        <w:ind w:left="0" w:firstLine="851"/>
        <w:jc w:val="both"/>
        <w:rPr>
          <w:rFonts w:ascii="Times New Roman" w:hAnsi="Times New Roman"/>
          <w:szCs w:val="24"/>
          <w:lang w:val="lt-LT"/>
        </w:rPr>
      </w:pPr>
      <w:r w:rsidRPr="00E13023">
        <w:rPr>
          <w:rFonts w:ascii="Times New Roman" w:hAnsi="Times New Roman"/>
          <w:szCs w:val="24"/>
          <w:lang w:val="lt-LT"/>
        </w:rPr>
        <w:t>Pagal poreikį</w:t>
      </w:r>
      <w:r w:rsidR="00B50398" w:rsidRPr="00E13023">
        <w:rPr>
          <w:rFonts w:ascii="Times New Roman" w:hAnsi="Times New Roman"/>
          <w:szCs w:val="24"/>
          <w:lang w:val="lt-LT"/>
        </w:rPr>
        <w:t xml:space="preserve">, </w:t>
      </w:r>
      <w:r w:rsidR="00AD48DC" w:rsidRPr="00E13023">
        <w:rPr>
          <w:rFonts w:ascii="Times New Roman" w:hAnsi="Times New Roman"/>
          <w:szCs w:val="24"/>
          <w:lang w:val="lt-LT"/>
        </w:rPr>
        <w:t xml:space="preserve">SMP </w:t>
      </w:r>
      <w:r w:rsidR="00AD48DC" w:rsidRPr="00E13023">
        <w:rPr>
          <w:rFonts w:ascii="Times New Roman" w:hAnsi="Times New Roman"/>
          <w:szCs w:val="24"/>
          <w:lang w:val="lt-LT" w:eastAsia="lt-LT"/>
        </w:rPr>
        <w:t>užduotyse turi būti užduočių atlikimo vertinimas (galimybė pa</w:t>
      </w:r>
      <w:r w:rsidR="00322A96" w:rsidRPr="00E13023">
        <w:rPr>
          <w:rFonts w:ascii="Times New Roman" w:hAnsi="Times New Roman"/>
          <w:szCs w:val="24"/>
          <w:lang w:val="lt-LT" w:eastAsia="lt-LT"/>
        </w:rPr>
        <w:t>(si)</w:t>
      </w:r>
      <w:r w:rsidR="00AD48DC" w:rsidRPr="00E13023">
        <w:rPr>
          <w:rFonts w:ascii="Times New Roman" w:hAnsi="Times New Roman"/>
          <w:szCs w:val="24"/>
          <w:lang w:val="lt-LT" w:eastAsia="lt-LT"/>
        </w:rPr>
        <w:t xml:space="preserve">tikrinti, ar teisingai atlikta užduotis), pagalba (teisingo atsakymo pateikimas, </w:t>
      </w:r>
      <w:r w:rsidR="00AD48DC" w:rsidRPr="00E13023">
        <w:rPr>
          <w:rFonts w:ascii="Times New Roman" w:hAnsi="Times New Roman"/>
          <w:szCs w:val="24"/>
          <w:lang w:val="lt-LT"/>
        </w:rPr>
        <w:t>netiesioginė pagalba mokiniui: užduoties sąvokos paaiškinimas, aktyvuotas klausimas ar nuoroda su paaiškinimu</w:t>
      </w:r>
      <w:r w:rsidR="00AD48DC" w:rsidRPr="00E13023">
        <w:rPr>
          <w:rFonts w:ascii="Times New Roman" w:hAnsi="Times New Roman"/>
          <w:szCs w:val="24"/>
          <w:lang w:val="lt-LT" w:eastAsia="lt-LT"/>
        </w:rPr>
        <w:t>), skatinimas, teisingai atlikus užduotį.</w:t>
      </w:r>
    </w:p>
    <w:p w14:paraId="792CDB86" w14:textId="12379C4C" w:rsidR="00B50398" w:rsidRPr="007C2BDA" w:rsidRDefault="00B50398" w:rsidP="00D8602C">
      <w:pPr>
        <w:pStyle w:val="Sraopastraipa"/>
        <w:numPr>
          <w:ilvl w:val="0"/>
          <w:numId w:val="29"/>
        </w:numPr>
        <w:tabs>
          <w:tab w:val="left" w:pos="0"/>
          <w:tab w:val="left" w:pos="993"/>
          <w:tab w:val="left" w:pos="1276"/>
          <w:tab w:val="left" w:pos="1418"/>
        </w:tabs>
        <w:ind w:hanging="786"/>
        <w:jc w:val="both"/>
        <w:rPr>
          <w:rFonts w:ascii="Times New Roman" w:hAnsi="Times New Roman"/>
          <w:szCs w:val="24"/>
          <w:lang w:val="lt-LT"/>
        </w:rPr>
      </w:pPr>
      <w:r w:rsidRPr="007C2BDA">
        <w:rPr>
          <w:rFonts w:ascii="Times New Roman" w:hAnsi="Times New Roman"/>
          <w:szCs w:val="24"/>
          <w:lang w:val="lt-LT"/>
        </w:rPr>
        <w:t xml:space="preserve">SMP turinys turi būti lengvai valdomas, turėti aiškią navigaciją, valdymo elementus, </w:t>
      </w:r>
    </w:p>
    <w:p w14:paraId="2122B2FC" w14:textId="50DA5EB9" w:rsidR="00AD48DC" w:rsidRPr="007226C1" w:rsidRDefault="00B50398" w:rsidP="00D8602C">
      <w:pPr>
        <w:tabs>
          <w:tab w:val="left" w:pos="0"/>
          <w:tab w:val="left" w:pos="993"/>
        </w:tabs>
        <w:spacing w:after="0" w:line="240" w:lineRule="auto"/>
        <w:jc w:val="both"/>
        <w:rPr>
          <w:rFonts w:ascii="Times New Roman" w:hAnsi="Times New Roman"/>
          <w:sz w:val="24"/>
          <w:szCs w:val="24"/>
          <w:lang w:val="lt-LT"/>
        </w:rPr>
      </w:pPr>
      <w:r w:rsidRPr="0024212F">
        <w:rPr>
          <w:rFonts w:ascii="Times New Roman" w:hAnsi="Times New Roman"/>
          <w:sz w:val="24"/>
          <w:szCs w:val="24"/>
          <w:lang w:val="lt-LT"/>
        </w:rPr>
        <w:t>gali būti</w:t>
      </w:r>
      <w:r w:rsidR="00AD48DC" w:rsidRPr="0024212F">
        <w:rPr>
          <w:rFonts w:ascii="Times New Roman" w:hAnsi="Times New Roman"/>
          <w:sz w:val="24"/>
          <w:szCs w:val="24"/>
          <w:lang w:val="lt-LT"/>
        </w:rPr>
        <w:t xml:space="preserve"> parengtas </w:t>
      </w:r>
      <w:r w:rsidRPr="0024212F">
        <w:rPr>
          <w:rFonts w:ascii="Times New Roman" w:hAnsi="Times New Roman"/>
          <w:sz w:val="24"/>
          <w:szCs w:val="24"/>
          <w:lang w:val="lt-LT"/>
        </w:rPr>
        <w:t xml:space="preserve">trumpas </w:t>
      </w:r>
      <w:r w:rsidR="00AD48DC" w:rsidRPr="0024212F">
        <w:rPr>
          <w:rFonts w:ascii="Times New Roman" w:hAnsi="Times New Roman"/>
          <w:sz w:val="24"/>
          <w:szCs w:val="24"/>
          <w:lang w:val="lt-LT"/>
        </w:rPr>
        <w:t xml:space="preserve">naudotojo vadovas, kuriame būtų pateiktos naudojimosi turiniu </w:t>
      </w:r>
      <w:r w:rsidR="00AD48DC" w:rsidRPr="007226C1">
        <w:rPr>
          <w:rFonts w:ascii="Times New Roman" w:hAnsi="Times New Roman"/>
          <w:sz w:val="24"/>
          <w:szCs w:val="24"/>
          <w:lang w:val="lt-LT"/>
        </w:rPr>
        <w:t>rekomendacijos</w:t>
      </w:r>
      <w:r w:rsidR="00074E94" w:rsidRPr="007226C1">
        <w:rPr>
          <w:rFonts w:ascii="Times New Roman" w:hAnsi="Times New Roman"/>
          <w:sz w:val="24"/>
          <w:szCs w:val="24"/>
          <w:lang w:val="lt-LT"/>
        </w:rPr>
        <w:t>.</w:t>
      </w:r>
      <w:r w:rsidR="00AD48DC" w:rsidRPr="007226C1">
        <w:rPr>
          <w:rFonts w:ascii="Times New Roman" w:hAnsi="Times New Roman"/>
          <w:sz w:val="24"/>
          <w:szCs w:val="24"/>
          <w:lang w:val="lt-LT"/>
        </w:rPr>
        <w:t xml:space="preserve"> </w:t>
      </w:r>
    </w:p>
    <w:p w14:paraId="323549EA" w14:textId="3AEA288B" w:rsidR="00AD48DC" w:rsidRPr="00B807DC" w:rsidRDefault="00AD48DC" w:rsidP="00D8602C">
      <w:pPr>
        <w:pStyle w:val="Sraopastraipa"/>
        <w:numPr>
          <w:ilvl w:val="0"/>
          <w:numId w:val="29"/>
        </w:numPr>
        <w:tabs>
          <w:tab w:val="left" w:pos="0"/>
          <w:tab w:val="left" w:pos="426"/>
          <w:tab w:val="left" w:pos="1276"/>
        </w:tabs>
        <w:ind w:left="0" w:firstLine="851"/>
        <w:jc w:val="both"/>
        <w:rPr>
          <w:rFonts w:ascii="Times New Roman" w:hAnsi="Times New Roman"/>
          <w:szCs w:val="24"/>
          <w:lang w:val="lt-LT"/>
        </w:rPr>
      </w:pPr>
      <w:r w:rsidRPr="00B807DC">
        <w:rPr>
          <w:rFonts w:ascii="Times New Roman" w:hAnsi="Times New Roman"/>
          <w:szCs w:val="24"/>
          <w:lang w:val="lt-LT"/>
        </w:rPr>
        <w:t>SMP turinys turi būti sukurtas ar adaptuotas įprastais formatais, palaikomais kompiuterinės žymėjimo kalbos HTML5 paketo suderinamumu, pvz.: kompiuterine žymėjimo kalba HTML (naudojama pateikti turinį internete), skaitmeniniu daugialypės terpės talplyklos formatu MP4, atvirojo kodo turinio bendradarbiavimo sistema H5P, atvirojo standarto PDF formatu ir pan.</w:t>
      </w:r>
    </w:p>
    <w:p w14:paraId="70A617F6" w14:textId="70AF100D" w:rsidR="00AD48DC" w:rsidRPr="00B807DC" w:rsidRDefault="00AD48DC" w:rsidP="00D8602C">
      <w:pPr>
        <w:pStyle w:val="Sraopastraipa"/>
        <w:numPr>
          <w:ilvl w:val="0"/>
          <w:numId w:val="29"/>
        </w:numPr>
        <w:tabs>
          <w:tab w:val="left" w:pos="993"/>
          <w:tab w:val="left" w:pos="1276"/>
          <w:tab w:val="left" w:pos="1701"/>
        </w:tabs>
        <w:ind w:hanging="786"/>
        <w:jc w:val="both"/>
        <w:rPr>
          <w:rFonts w:ascii="Times New Roman" w:hAnsi="Times New Roman"/>
          <w:szCs w:val="24"/>
          <w:lang w:val="lt-LT"/>
        </w:rPr>
      </w:pPr>
      <w:r w:rsidRPr="00B807DC">
        <w:rPr>
          <w:rFonts w:ascii="Times New Roman" w:hAnsi="Times New Roman"/>
          <w:szCs w:val="24"/>
          <w:lang w:val="lt-LT"/>
        </w:rPr>
        <w:t>SMP turinys turi būti tiek vidutinio, tiek aukšto sąveikumo lygio</w:t>
      </w:r>
      <w:r w:rsidRPr="00915882">
        <w:rPr>
          <w:rStyle w:val="Puslapioinaosnuoroda"/>
          <w:rFonts w:ascii="Times New Roman" w:hAnsi="Times New Roman"/>
          <w:szCs w:val="24"/>
          <w:lang w:val="lt-LT"/>
        </w:rPr>
        <w:footnoteReference w:id="1"/>
      </w:r>
      <w:r w:rsidRPr="00B807DC">
        <w:rPr>
          <w:rFonts w:ascii="Times New Roman" w:hAnsi="Times New Roman"/>
          <w:szCs w:val="24"/>
          <w:lang w:val="lt-LT"/>
        </w:rPr>
        <w:t>.</w:t>
      </w:r>
    </w:p>
    <w:p w14:paraId="2EF22504" w14:textId="33B7B5E0" w:rsidR="00AD48DC" w:rsidRDefault="00AD48DC" w:rsidP="00D8602C">
      <w:pPr>
        <w:pStyle w:val="Sraopastraipa"/>
        <w:numPr>
          <w:ilvl w:val="0"/>
          <w:numId w:val="29"/>
        </w:numPr>
        <w:tabs>
          <w:tab w:val="left" w:pos="993"/>
          <w:tab w:val="left" w:pos="1276"/>
          <w:tab w:val="left" w:pos="1701"/>
        </w:tabs>
        <w:ind w:hanging="786"/>
        <w:jc w:val="both"/>
        <w:rPr>
          <w:rFonts w:ascii="Times New Roman" w:hAnsi="Times New Roman"/>
          <w:szCs w:val="24"/>
          <w:lang w:val="lt-LT"/>
        </w:rPr>
      </w:pPr>
      <w:r w:rsidRPr="00B807DC">
        <w:rPr>
          <w:rFonts w:ascii="Times New Roman" w:hAnsi="Times New Roman"/>
          <w:szCs w:val="24"/>
          <w:lang w:val="lt-LT"/>
        </w:rPr>
        <w:t>Tekstams rengti turi būti naudojama „Unikodo“ (UTF-8) koduotė.</w:t>
      </w:r>
    </w:p>
    <w:p w14:paraId="3406CF8D" w14:textId="0301A0DF" w:rsidR="00FA2DCD" w:rsidRPr="00E05D38" w:rsidRDefault="00FA2DCD" w:rsidP="00D8602C">
      <w:pPr>
        <w:pStyle w:val="prastasiniatinklio"/>
        <w:numPr>
          <w:ilvl w:val="0"/>
          <w:numId w:val="29"/>
        </w:numPr>
        <w:shd w:val="clear" w:color="auto" w:fill="FFFFFF"/>
        <w:spacing w:before="0" w:beforeAutospacing="0" w:after="0" w:afterAutospacing="0"/>
        <w:ind w:left="0" w:firstLine="851"/>
        <w:jc w:val="both"/>
        <w:textAlignment w:val="baseline"/>
        <w:rPr>
          <w:rFonts w:ascii="Times New Roman" w:hAnsi="Times New Roman" w:cs="Times New Roman"/>
          <w:sz w:val="24"/>
          <w:szCs w:val="24"/>
        </w:rPr>
      </w:pPr>
      <w:r w:rsidRPr="00E05D38">
        <w:rPr>
          <w:rFonts w:ascii="Times New Roman" w:hAnsi="Times New Roman" w:cs="Times New Roman"/>
          <w:sz w:val="24"/>
          <w:szCs w:val="24"/>
          <w:bdr w:val="none" w:sz="0" w:space="0" w:color="auto" w:frame="1"/>
        </w:rPr>
        <w:t xml:space="preserve"> Tiekėjas privalo užtikrinti, kad </w:t>
      </w:r>
      <w:r w:rsidR="00E05D38">
        <w:rPr>
          <w:rFonts w:ascii="Times New Roman" w:hAnsi="Times New Roman" w:cs="Times New Roman"/>
          <w:sz w:val="24"/>
          <w:szCs w:val="24"/>
          <w:bdr w:val="none" w:sz="0" w:space="0" w:color="auto" w:frame="1"/>
        </w:rPr>
        <w:t xml:space="preserve">būtų </w:t>
      </w:r>
      <w:r w:rsidR="00E05D38" w:rsidRPr="00E05D38">
        <w:rPr>
          <w:rFonts w:ascii="Times New Roman" w:hAnsi="Times New Roman" w:cs="Times New Roman"/>
          <w:sz w:val="24"/>
          <w:szCs w:val="24"/>
          <w:lang w:val="lt-LT" w:eastAsia="lt-LT"/>
        </w:rPr>
        <w:t xml:space="preserve">sudaryta galimybė </w:t>
      </w:r>
      <w:r w:rsidR="00132CC4" w:rsidRPr="00E05D38">
        <w:rPr>
          <w:rFonts w:ascii="Times New Roman" w:hAnsi="Times New Roman" w:cs="Times New Roman"/>
          <w:sz w:val="24"/>
          <w:szCs w:val="24"/>
          <w:lang w:val="lt-LT" w:eastAsia="lt-LT"/>
        </w:rPr>
        <w:t>skaitmeninėje priemonėje dirbti offline režimu</w:t>
      </w:r>
      <w:r w:rsidR="00132CC4" w:rsidRPr="00E05D38">
        <w:rPr>
          <w:rFonts w:ascii="Times New Roman" w:hAnsi="Times New Roman" w:cs="Times New Roman"/>
          <w:sz w:val="24"/>
          <w:szCs w:val="24"/>
          <w:bdr w:val="none" w:sz="0" w:space="0" w:color="auto" w:frame="1"/>
        </w:rPr>
        <w:t xml:space="preserve"> / </w:t>
      </w:r>
      <w:r w:rsidRPr="00E05D38">
        <w:rPr>
          <w:rFonts w:ascii="Times New Roman" w:hAnsi="Times New Roman" w:cs="Times New Roman"/>
          <w:sz w:val="24"/>
          <w:szCs w:val="24"/>
          <w:bdr w:val="none" w:sz="0" w:space="0" w:color="auto" w:frame="1"/>
        </w:rPr>
        <w:t xml:space="preserve">SMP turinys būtų </w:t>
      </w:r>
      <w:r w:rsidRPr="00A01BA8">
        <w:rPr>
          <w:rFonts w:ascii="Times New Roman" w:hAnsi="Times New Roman" w:cs="Times New Roman"/>
          <w:color w:val="auto"/>
          <w:sz w:val="24"/>
          <w:szCs w:val="24"/>
          <w:bdr w:val="none" w:sz="0" w:space="0" w:color="auto" w:frame="1"/>
        </w:rPr>
        <w:t>pasiekiamas neprisijungus prie interneto offline režimu</w:t>
      </w:r>
      <w:r w:rsidR="00132CC4" w:rsidRPr="00E05D38">
        <w:rPr>
          <w:rFonts w:ascii="Times New Roman" w:hAnsi="Times New Roman" w:cs="Times New Roman"/>
          <w:color w:val="00B050"/>
          <w:sz w:val="24"/>
          <w:szCs w:val="24"/>
          <w:bdr w:val="none" w:sz="0" w:space="0" w:color="auto" w:frame="1"/>
        </w:rPr>
        <w:t>.</w:t>
      </w:r>
      <w:r w:rsidRPr="00E05D38">
        <w:rPr>
          <w:rFonts w:ascii="Times New Roman" w:hAnsi="Times New Roman" w:cs="Times New Roman"/>
          <w:sz w:val="24"/>
          <w:szCs w:val="24"/>
          <w:bdr w:val="none" w:sz="0" w:space="0" w:color="auto" w:frame="1"/>
        </w:rPr>
        <w:t> SMP galima naudoti tiek sinchroniniam tiek asinchroniniam mokymui ir mokymui.</w:t>
      </w:r>
    </w:p>
    <w:p w14:paraId="7C10AA62" w14:textId="77777777" w:rsidR="009C65D6" w:rsidRPr="009C65D6" w:rsidRDefault="009C65D6" w:rsidP="00D8602C">
      <w:pPr>
        <w:spacing w:after="0" w:line="240" w:lineRule="auto"/>
        <w:contextualSpacing/>
        <w:jc w:val="center"/>
        <w:rPr>
          <w:rFonts w:ascii="Times New Roman" w:hAnsi="Times New Roman" w:cs="Times New Roman"/>
          <w:b/>
          <w:sz w:val="18"/>
          <w:szCs w:val="18"/>
          <w:lang w:val="lt-LT"/>
        </w:rPr>
      </w:pPr>
    </w:p>
    <w:p w14:paraId="6636BF42" w14:textId="399AA09E" w:rsidR="0048709D" w:rsidRPr="00F90193" w:rsidRDefault="000E07F7" w:rsidP="00D8602C">
      <w:pPr>
        <w:spacing w:after="0" w:line="240" w:lineRule="auto"/>
        <w:contextualSpacing/>
        <w:jc w:val="center"/>
        <w:rPr>
          <w:rFonts w:ascii="Times New Roman" w:eastAsia="Times New Roman" w:hAnsi="Times New Roman" w:cs="Times New Roman"/>
          <w:b/>
          <w:bCs/>
          <w:sz w:val="24"/>
          <w:szCs w:val="24"/>
        </w:rPr>
      </w:pPr>
      <w:r w:rsidRPr="00EF38B6">
        <w:rPr>
          <w:rFonts w:ascii="Times New Roman" w:hAnsi="Times New Roman" w:cs="Times New Roman"/>
          <w:b/>
          <w:sz w:val="24"/>
          <w:szCs w:val="24"/>
          <w:lang w:val="lt-LT"/>
        </w:rPr>
        <w:t xml:space="preserve">III. </w:t>
      </w:r>
      <w:r w:rsidRPr="0048709D">
        <w:rPr>
          <w:rFonts w:ascii="Times New Roman" w:hAnsi="Times New Roman" w:cs="Times New Roman"/>
          <w:b/>
          <w:sz w:val="24"/>
          <w:szCs w:val="24"/>
          <w:lang w:val="lt-LT"/>
        </w:rPr>
        <w:t>SPECIALIEJI REIKALAVIMAI</w:t>
      </w:r>
      <w:r w:rsidRPr="003F24A9">
        <w:rPr>
          <w:rFonts w:ascii="Times New Roman" w:hAnsi="Times New Roman" w:cs="Times New Roman"/>
          <w:sz w:val="24"/>
          <w:szCs w:val="24"/>
          <w:lang w:val="lt-LT"/>
        </w:rPr>
        <w:t xml:space="preserve"> </w:t>
      </w:r>
      <w:r w:rsidR="0048709D" w:rsidRPr="00F90193">
        <w:rPr>
          <w:rFonts w:ascii="Times New Roman" w:hAnsi="Times New Roman" w:cs="Times New Roman"/>
          <w:b/>
          <w:sz w:val="24"/>
          <w:szCs w:val="24"/>
        </w:rPr>
        <w:t xml:space="preserve">TURINIUI </w:t>
      </w:r>
    </w:p>
    <w:p w14:paraId="5D1EA2A7" w14:textId="33723543" w:rsidR="000E07F7" w:rsidRPr="003F24A9" w:rsidRDefault="000E07F7" w:rsidP="00D8602C">
      <w:pPr>
        <w:spacing w:after="0" w:line="240" w:lineRule="auto"/>
        <w:ind w:firstLine="2127"/>
        <w:jc w:val="center"/>
        <w:rPr>
          <w:rFonts w:ascii="Times New Roman" w:eastAsia="Calibri" w:hAnsi="Times New Roman" w:cs="Times New Roman"/>
          <w:sz w:val="24"/>
          <w:szCs w:val="24"/>
          <w:lang w:eastAsia="lt-LT"/>
        </w:rPr>
      </w:pPr>
    </w:p>
    <w:p w14:paraId="78EA5472" w14:textId="13E21F7F" w:rsidR="005F24C8" w:rsidRPr="009C65D6" w:rsidRDefault="0082106D" w:rsidP="00D8602C">
      <w:pPr>
        <w:pStyle w:val="Sraopastraipa"/>
        <w:numPr>
          <w:ilvl w:val="0"/>
          <w:numId w:val="29"/>
        </w:numPr>
        <w:shd w:val="clear" w:color="auto" w:fill="FFFFFF"/>
        <w:tabs>
          <w:tab w:val="left" w:pos="0"/>
          <w:tab w:val="left" w:pos="1134"/>
          <w:tab w:val="left" w:pos="1277"/>
          <w:tab w:val="left" w:pos="2552"/>
        </w:tabs>
        <w:ind w:left="0" w:firstLine="851"/>
        <w:jc w:val="both"/>
        <w:rPr>
          <w:rFonts w:ascii="Times New Roman" w:eastAsia="SimSun" w:hAnsi="Times New Roman"/>
          <w:szCs w:val="24"/>
        </w:rPr>
      </w:pPr>
      <w:r w:rsidRPr="009C65D6">
        <w:rPr>
          <w:rFonts w:ascii="Times New Roman" w:hAnsi="Times New Roman"/>
          <w:color w:val="000000"/>
        </w:rPr>
        <w:t>SMP, kaip l</w:t>
      </w:r>
      <w:r w:rsidR="000E07F7" w:rsidRPr="009C65D6">
        <w:rPr>
          <w:rStyle w:val="normaltextrun"/>
          <w:rFonts w:ascii="Times New Roman" w:hAnsi="Times New Roman"/>
          <w:color w:val="000000"/>
          <w:shd w:val="clear" w:color="auto" w:fill="FFFFFF"/>
        </w:rPr>
        <w:t xml:space="preserve">ietuvių kalbos ir socialinio ugdymo </w:t>
      </w:r>
      <w:r w:rsidR="000E07F7" w:rsidRPr="009C65D6">
        <w:rPr>
          <w:rFonts w:ascii="Times New Roman" w:hAnsi="Times New Roman"/>
          <w:color w:val="242424"/>
          <w:shd w:val="clear" w:color="auto" w:fill="FFFFFF"/>
        </w:rPr>
        <w:t>mokymo priemonės</w:t>
      </w:r>
      <w:r w:rsidR="000E07F7" w:rsidRPr="009C65D6">
        <w:rPr>
          <w:rFonts w:ascii="Times New Roman" w:hAnsi="Times New Roman"/>
        </w:rPr>
        <w:t xml:space="preserve"> </w:t>
      </w:r>
      <w:r w:rsidR="000E07F7" w:rsidRPr="009C65D6">
        <w:rPr>
          <w:rFonts w:ascii="Times New Roman" w:hAnsi="Times New Roman"/>
          <w:color w:val="242424"/>
          <w:shd w:val="clear" w:color="auto" w:fill="FFFFFF"/>
        </w:rPr>
        <w:t xml:space="preserve">3–5 m. </w:t>
      </w:r>
      <w:r w:rsidR="000E07F7" w:rsidRPr="009C65D6">
        <w:rPr>
          <w:rFonts w:ascii="Times New Roman" w:hAnsi="Times New Roman"/>
          <w:lang w:val="lt-LT"/>
        </w:rPr>
        <w:t>amžiaus</w:t>
      </w:r>
      <w:r w:rsidR="000E07F7" w:rsidRPr="009C65D6">
        <w:rPr>
          <w:rFonts w:ascii="Times New Roman" w:hAnsi="Times New Roman"/>
          <w:color w:val="242424"/>
          <w:shd w:val="clear" w:color="auto" w:fill="FFFFFF"/>
        </w:rPr>
        <w:t xml:space="preserve"> vaikams </w:t>
      </w:r>
      <w:r w:rsidR="000E07F7" w:rsidRPr="009C65D6">
        <w:rPr>
          <w:rFonts w:ascii="Times New Roman" w:hAnsi="Times New Roman"/>
          <w:shd w:val="clear" w:color="auto" w:fill="FFFFFF"/>
        </w:rPr>
        <w:t>A1–A2</w:t>
      </w:r>
      <w:r w:rsidR="00E42A1B" w:rsidRPr="009C65D6">
        <w:rPr>
          <w:rFonts w:ascii="Times New Roman" w:hAnsi="Times New Roman"/>
          <w:color w:val="242424"/>
          <w:shd w:val="clear" w:color="auto" w:fill="FFFFFF"/>
        </w:rPr>
        <w:t>,</w:t>
      </w:r>
      <w:r w:rsidR="000E07F7" w:rsidRPr="009C65D6">
        <w:rPr>
          <w:rFonts w:ascii="Times New Roman" w:hAnsi="Times New Roman"/>
          <w:lang w:val="lt-LT"/>
        </w:rPr>
        <w:t xml:space="preserve"> skirtos užsienyje gyvenantiems ir besimokantiems lietuvių vaikams, medžiaga turi būti </w:t>
      </w:r>
      <w:r w:rsidR="00DA120D" w:rsidRPr="009C65D6">
        <w:rPr>
          <w:rFonts w:ascii="Times New Roman" w:hAnsi="Times New Roman"/>
          <w:lang w:val="lt-LT"/>
        </w:rPr>
        <w:t xml:space="preserve">parengta </w:t>
      </w:r>
      <w:r w:rsidR="00016736" w:rsidRPr="009C65D6">
        <w:rPr>
          <w:rFonts w:ascii="Times New Roman" w:hAnsi="Times New Roman"/>
          <w:lang w:val="lt-LT"/>
        </w:rPr>
        <w:t>vadovaujantis</w:t>
      </w:r>
      <w:r w:rsidR="000E07F7" w:rsidRPr="009C65D6">
        <w:rPr>
          <w:rFonts w:ascii="Times New Roman" w:hAnsi="Times New Roman"/>
          <w:lang w:val="lt-LT"/>
        </w:rPr>
        <w:t xml:space="preserve"> </w:t>
      </w:r>
      <w:r w:rsidR="000E07F7" w:rsidRPr="009C65D6">
        <w:rPr>
          <w:rFonts w:ascii="Times New Roman" w:hAnsi="Times New Roman"/>
          <w:i/>
          <w:iCs/>
          <w:lang w:val="lt-LT"/>
        </w:rPr>
        <w:t>Lituanistinio švietimo integruot</w:t>
      </w:r>
      <w:r w:rsidR="00CE5781" w:rsidRPr="009C65D6">
        <w:rPr>
          <w:rFonts w:ascii="Times New Roman" w:hAnsi="Times New Roman"/>
          <w:i/>
          <w:iCs/>
          <w:lang w:val="lt-LT"/>
        </w:rPr>
        <w:t>a</w:t>
      </w:r>
      <w:r w:rsidR="000E07F7" w:rsidRPr="009C65D6">
        <w:rPr>
          <w:rFonts w:ascii="Times New Roman" w:hAnsi="Times New Roman"/>
          <w:i/>
          <w:iCs/>
          <w:lang w:val="lt-LT"/>
        </w:rPr>
        <w:t xml:space="preserve"> program</w:t>
      </w:r>
      <w:r w:rsidR="00E42A1B" w:rsidRPr="009C65D6">
        <w:rPr>
          <w:rFonts w:ascii="Times New Roman" w:hAnsi="Times New Roman"/>
          <w:i/>
          <w:iCs/>
          <w:lang w:val="lt-LT"/>
        </w:rPr>
        <w:t>a</w:t>
      </w:r>
      <w:r w:rsidR="000E07F7" w:rsidRPr="009C65D6">
        <w:rPr>
          <w:rStyle w:val="normaltextrun"/>
          <w:rFonts w:ascii="Times New Roman" w:hAnsi="Times New Roman"/>
          <w:color w:val="000000"/>
          <w:shd w:val="clear" w:color="auto" w:fill="FFFFFF"/>
        </w:rPr>
        <w:t>, patvirtint</w:t>
      </w:r>
      <w:r w:rsidR="00E42A1B" w:rsidRPr="009C65D6">
        <w:rPr>
          <w:rStyle w:val="normaltextrun"/>
          <w:rFonts w:ascii="Times New Roman" w:hAnsi="Times New Roman"/>
          <w:color w:val="000000"/>
          <w:shd w:val="clear" w:color="auto" w:fill="FFFFFF"/>
        </w:rPr>
        <w:t>a</w:t>
      </w:r>
      <w:r w:rsidR="000E07F7" w:rsidRPr="009C65D6">
        <w:rPr>
          <w:rStyle w:val="normaltextrun"/>
          <w:rFonts w:ascii="Times New Roman" w:hAnsi="Times New Roman"/>
          <w:color w:val="000000"/>
          <w:shd w:val="clear" w:color="auto" w:fill="FFFFFF"/>
        </w:rPr>
        <w:t xml:space="preserve"> Lietuvos Respublikos švietimo, mokslo ir sporto ministro 2019 m. birželio 17 d. įsakymu Nr. 715</w:t>
      </w:r>
      <w:r w:rsidR="00AA434E" w:rsidRPr="009C65D6">
        <w:rPr>
          <w:rStyle w:val="normaltextrun"/>
          <w:rFonts w:ascii="Times New Roman" w:hAnsi="Times New Roman"/>
          <w:color w:val="000000"/>
          <w:shd w:val="clear" w:color="auto" w:fill="FFFFFF"/>
        </w:rPr>
        <w:t xml:space="preserve"> </w:t>
      </w:r>
      <w:r w:rsidR="00AA434E" w:rsidRPr="009C65D6">
        <w:rPr>
          <w:rFonts w:ascii="Times New Roman" w:hAnsi="Times New Roman"/>
          <w:szCs w:val="24"/>
        </w:rPr>
        <w:t>(</w:t>
      </w:r>
      <w:hyperlink r:id="rId16" w:tgtFrame="_blank" w:tooltip="https://smsm.lrv.lt/uploads/smsm/documents/files/svietimas/lsip_galutinis.pdf" w:history="1">
        <w:r w:rsidR="00AA434E" w:rsidRPr="009C65D6">
          <w:rPr>
            <w:rFonts w:ascii="Times New Roman" w:hAnsi="Times New Roman"/>
            <w:color w:val="0000FF"/>
            <w:szCs w:val="24"/>
            <w:u w:val="single"/>
            <w:bdr w:val="none" w:sz="0" w:space="0" w:color="auto" w:frame="1"/>
          </w:rPr>
          <w:t>https://smsm.lrv.lt/uploads/smsm/documents/files/svietimas/lsip_galutinis.pdf</w:t>
        </w:r>
      </w:hyperlink>
      <w:r w:rsidR="00AA434E" w:rsidRPr="009C65D6">
        <w:rPr>
          <w:rFonts w:ascii="Times New Roman" w:hAnsi="Times New Roman"/>
          <w:color w:val="000000"/>
          <w:szCs w:val="24"/>
          <w:bdr w:val="none" w:sz="0" w:space="0" w:color="auto" w:frame="1"/>
        </w:rPr>
        <w:t> )</w:t>
      </w:r>
      <w:r w:rsidR="00DA120D" w:rsidRPr="009C65D6">
        <w:rPr>
          <w:rFonts w:ascii="Times New Roman" w:hAnsi="Times New Roman"/>
          <w:color w:val="000000"/>
          <w:szCs w:val="24"/>
          <w:bdr w:val="none" w:sz="0" w:space="0" w:color="auto" w:frame="1"/>
        </w:rPr>
        <w:t xml:space="preserve"> ir</w:t>
      </w:r>
      <w:r w:rsidR="002D4E70" w:rsidRPr="009C65D6">
        <w:rPr>
          <w:rFonts w:ascii="Times New Roman" w:hAnsi="Times New Roman"/>
          <w:lang w:val="lt-LT"/>
        </w:rPr>
        <w:t xml:space="preserve"> </w:t>
      </w:r>
      <w:r w:rsidR="00DA120D" w:rsidRPr="009C65D6">
        <w:rPr>
          <w:rFonts w:ascii="Times New Roman" w:hAnsi="Times New Roman"/>
          <w:szCs w:val="24"/>
        </w:rPr>
        <w:t xml:space="preserve">koncentruojantis į </w:t>
      </w:r>
      <w:r w:rsidR="00DA120D" w:rsidRPr="009C65D6">
        <w:rPr>
          <w:rFonts w:ascii="Times New Roman" w:hAnsi="Times New Roman"/>
          <w:color w:val="000000"/>
          <w:szCs w:val="24"/>
        </w:rPr>
        <w:t>kalbos pažinimo gebėjimų ugdymosi skatinimą, 3–5 m. amžiaus vaikų lietuvių kalbos leksikos turtinimą, žodyno plėtojimą ir lietuvio savimonės pradmenų ugdymąsi.</w:t>
      </w:r>
    </w:p>
    <w:p w14:paraId="3F74ACCD" w14:textId="03CA3859" w:rsidR="00DF7D19" w:rsidRPr="0082106D" w:rsidRDefault="001C098C" w:rsidP="00D8602C">
      <w:pPr>
        <w:pStyle w:val="Sraopastraipa"/>
        <w:numPr>
          <w:ilvl w:val="0"/>
          <w:numId w:val="29"/>
        </w:numPr>
        <w:shd w:val="clear" w:color="auto" w:fill="FFFFFF"/>
        <w:tabs>
          <w:tab w:val="left" w:pos="0"/>
          <w:tab w:val="left" w:pos="567"/>
          <w:tab w:val="left" w:pos="1134"/>
        </w:tabs>
        <w:ind w:left="0" w:firstLine="851"/>
        <w:jc w:val="both"/>
        <w:rPr>
          <w:rFonts w:ascii="Times New Roman" w:hAnsi="Times New Roman"/>
          <w:szCs w:val="24"/>
        </w:rPr>
      </w:pPr>
      <w:r>
        <w:rPr>
          <w:rFonts w:ascii="Times New Roman" w:hAnsi="Times New Roman"/>
          <w:i/>
          <w:iCs/>
          <w:lang w:val="lt-LT"/>
        </w:rPr>
        <w:t xml:space="preserve">LŠIP </w:t>
      </w:r>
      <w:r w:rsidR="00391C1E" w:rsidRPr="0082106D">
        <w:rPr>
          <w:rFonts w:ascii="Times New Roman" w:hAnsi="Times New Roman"/>
          <w:szCs w:val="24"/>
        </w:rPr>
        <w:t>(</w:t>
      </w:r>
      <w:hyperlink r:id="rId17" w:tgtFrame="_blank" w:tooltip="https://smsm.lrv.lt/uploads/smsm/documents/files/svietimas/lsip_galutinis.pdf" w:history="1">
        <w:r w:rsidR="00391C1E" w:rsidRPr="0082106D">
          <w:rPr>
            <w:rFonts w:ascii="Times New Roman" w:hAnsi="Times New Roman"/>
            <w:color w:val="0000FF"/>
            <w:szCs w:val="24"/>
            <w:u w:val="single"/>
            <w:bdr w:val="none" w:sz="0" w:space="0" w:color="auto" w:frame="1"/>
          </w:rPr>
          <w:t>https://smsm.lrv.lt/uploads/smsm/documents/files/svietimas/lsip_galutinis.pdf</w:t>
        </w:r>
      </w:hyperlink>
      <w:r>
        <w:rPr>
          <w:rFonts w:ascii="Times New Roman" w:hAnsi="Times New Roman"/>
          <w:color w:val="000000"/>
          <w:szCs w:val="24"/>
          <w:bdr w:val="none" w:sz="0" w:space="0" w:color="auto" w:frame="1"/>
        </w:rPr>
        <w:t xml:space="preserve"> </w:t>
      </w:r>
      <w:r w:rsidRPr="0082106D">
        <w:rPr>
          <w:rFonts w:ascii="Times New Roman" w:hAnsi="Times New Roman"/>
          <w:color w:val="000000"/>
          <w:szCs w:val="24"/>
        </w:rPr>
        <w:t>(</w:t>
      </w:r>
      <w:r w:rsidR="00085988">
        <w:rPr>
          <w:rFonts w:ascii="Times New Roman" w:hAnsi="Times New Roman"/>
          <w:szCs w:val="24"/>
        </w:rPr>
        <w:t>psl.23–27)</w:t>
      </w:r>
      <w:r w:rsidRPr="0082106D">
        <w:rPr>
          <w:rFonts w:ascii="Times New Roman" w:hAnsi="Times New Roman"/>
          <w:szCs w:val="24"/>
        </w:rPr>
        <w:t xml:space="preserve">  </w:t>
      </w:r>
      <w:r w:rsidR="00085988">
        <w:rPr>
          <w:rFonts w:ascii="Times New Roman" w:hAnsi="Times New Roman"/>
          <w:szCs w:val="24"/>
          <w:lang w:val="lt-LT"/>
        </w:rPr>
        <w:t>3–5</w:t>
      </w:r>
      <w:r w:rsidR="00BD415C" w:rsidRPr="0082106D">
        <w:rPr>
          <w:rFonts w:ascii="Times New Roman" w:hAnsi="Times New Roman"/>
          <w:szCs w:val="24"/>
          <w:lang w:val="lt-LT"/>
        </w:rPr>
        <w:t xml:space="preserve"> m. vaikams</w:t>
      </w:r>
      <w:r w:rsidR="00BD415C" w:rsidRPr="0082106D">
        <w:rPr>
          <w:rFonts w:ascii="Times New Roman" w:hAnsi="Times New Roman"/>
          <w:szCs w:val="24"/>
        </w:rPr>
        <w:t xml:space="preserve"> </w:t>
      </w:r>
      <w:r>
        <w:rPr>
          <w:rFonts w:ascii="Times New Roman" w:hAnsi="Times New Roman"/>
          <w:color w:val="000000"/>
          <w:szCs w:val="24"/>
          <w:bdr w:val="none" w:sz="0" w:space="0" w:color="auto" w:frame="1"/>
        </w:rPr>
        <w:t xml:space="preserve">turinį </w:t>
      </w:r>
      <w:r w:rsidR="006A157B" w:rsidRPr="0082106D">
        <w:rPr>
          <w:rFonts w:ascii="Times New Roman" w:hAnsi="Times New Roman"/>
          <w:shd w:val="clear" w:color="auto" w:fill="FFFFFF"/>
        </w:rPr>
        <w:t>sudaro 1</w:t>
      </w:r>
      <w:r w:rsidR="00DF7D19" w:rsidRPr="0082106D">
        <w:rPr>
          <w:rFonts w:ascii="Times New Roman" w:hAnsi="Times New Roman"/>
          <w:shd w:val="clear" w:color="auto" w:fill="FFFFFF"/>
        </w:rPr>
        <w:t>7</w:t>
      </w:r>
      <w:r w:rsidR="006A157B" w:rsidRPr="0082106D">
        <w:rPr>
          <w:rFonts w:ascii="Times New Roman" w:hAnsi="Times New Roman"/>
          <w:shd w:val="clear" w:color="auto" w:fill="FFFFFF"/>
        </w:rPr>
        <w:t xml:space="preserve"> </w:t>
      </w:r>
      <w:r w:rsidR="00DF7D19" w:rsidRPr="0082106D">
        <w:rPr>
          <w:rFonts w:ascii="Times New Roman" w:hAnsi="Times New Roman"/>
          <w:szCs w:val="24"/>
          <w:lang w:val="lt-LT"/>
        </w:rPr>
        <w:t xml:space="preserve">kalbinės ir kultūrinės </w:t>
      </w:r>
      <w:r w:rsidR="00DF7D19" w:rsidRPr="0082106D">
        <w:rPr>
          <w:rFonts w:ascii="Times New Roman" w:hAnsi="Times New Roman"/>
          <w:szCs w:val="24"/>
        </w:rPr>
        <w:t>ugdomosios veiklos temų ir situacijų</w:t>
      </w:r>
      <w:r>
        <w:rPr>
          <w:rFonts w:ascii="Times New Roman" w:hAnsi="Times New Roman"/>
          <w:szCs w:val="24"/>
        </w:rPr>
        <w:t>:</w:t>
      </w:r>
      <w:r w:rsidR="00DF7D19" w:rsidRPr="0082106D">
        <w:rPr>
          <w:rFonts w:ascii="Times New Roman" w:hAnsi="Times New Roman"/>
          <w:szCs w:val="24"/>
        </w:rPr>
        <w:t xml:space="preserve"> </w:t>
      </w:r>
    </w:p>
    <w:p w14:paraId="009B018F" w14:textId="3DA33D84" w:rsidR="00C060FE" w:rsidRPr="009E1030" w:rsidRDefault="00DF7D19" w:rsidP="00D8602C">
      <w:pPr>
        <w:shd w:val="clear" w:color="auto" w:fill="FFFFFF"/>
        <w:tabs>
          <w:tab w:val="left" w:pos="567"/>
          <w:tab w:val="left" w:pos="1134"/>
          <w:tab w:val="left" w:pos="2552"/>
          <w:tab w:val="left" w:pos="3544"/>
          <w:tab w:val="left" w:pos="3686"/>
        </w:tabs>
        <w:spacing w:after="0" w:line="240" w:lineRule="auto"/>
        <w:jc w:val="both"/>
        <w:rPr>
          <w:rFonts w:ascii="Times New Roman" w:hAnsi="Times New Roman" w:cs="Times New Roman"/>
          <w:sz w:val="24"/>
          <w:szCs w:val="24"/>
        </w:rPr>
      </w:pPr>
      <w:r w:rsidRPr="00DF7D19">
        <w:rPr>
          <w:rFonts w:ascii="Arial" w:hAnsi="Arial" w:cs="Arial"/>
          <w:color w:val="414162"/>
          <w:shd w:val="clear" w:color="auto" w:fill="FFFFFF"/>
        </w:rPr>
        <w:t xml:space="preserve">                                 </w:t>
      </w:r>
      <w:r>
        <w:rPr>
          <w:rFonts w:ascii="Arial" w:hAnsi="Arial" w:cs="Arial"/>
          <w:color w:val="414162"/>
          <w:shd w:val="clear" w:color="auto" w:fill="FFFFFF"/>
        </w:rPr>
        <w:tab/>
      </w:r>
      <w:r>
        <w:rPr>
          <w:rFonts w:ascii="Arial" w:hAnsi="Arial" w:cs="Arial"/>
          <w:color w:val="414162"/>
          <w:shd w:val="clear" w:color="auto" w:fill="FFFFFF"/>
        </w:rPr>
        <w:tab/>
      </w:r>
      <w:r>
        <w:rPr>
          <w:rFonts w:ascii="Arial" w:hAnsi="Arial" w:cs="Arial"/>
          <w:color w:val="414162"/>
          <w:shd w:val="clear" w:color="auto" w:fill="FFFFFF"/>
        </w:rPr>
        <w:tab/>
      </w:r>
      <w:r w:rsidR="00C060FE" w:rsidRPr="00C060FE">
        <w:rPr>
          <w:rFonts w:ascii="Times New Roman" w:hAnsi="Times New Roman" w:cs="Times New Roman"/>
          <w:color w:val="414162"/>
          <w:sz w:val="24"/>
          <w:szCs w:val="24"/>
          <w:shd w:val="clear" w:color="auto" w:fill="FFFFFF"/>
        </w:rPr>
        <w:t>1</w:t>
      </w:r>
      <w:r w:rsidR="00C060FE">
        <w:rPr>
          <w:rFonts w:ascii="Arial" w:hAnsi="Arial" w:cs="Arial"/>
          <w:color w:val="414162"/>
          <w:shd w:val="clear" w:color="auto" w:fill="FFFFFF"/>
        </w:rPr>
        <w:t xml:space="preserve">. </w:t>
      </w:r>
      <w:hyperlink r:id="rId18" w:history="1">
        <w:r w:rsidR="00C060FE" w:rsidRPr="009E1030">
          <w:rPr>
            <w:rStyle w:val="Hipersaitas"/>
            <w:rFonts w:ascii="Times New Roman" w:hAnsi="Times New Roman" w:cs="Times New Roman"/>
            <w:bCs/>
            <w:color w:val="1D2125"/>
            <w:sz w:val="24"/>
            <w:szCs w:val="24"/>
          </w:rPr>
          <w:t>Aš esu nepaprastas</w:t>
        </w:r>
      </w:hyperlink>
    </w:p>
    <w:p w14:paraId="559778A8" w14:textId="4C98A5A7" w:rsidR="00C060FE" w:rsidRPr="009E1030" w:rsidRDefault="00C060FE" w:rsidP="00D8602C">
      <w:pPr>
        <w:widowControl w:val="0"/>
        <w:tabs>
          <w:tab w:val="left" w:pos="3261"/>
          <w:tab w:val="left" w:pos="3686"/>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9E1030">
        <w:rPr>
          <w:rFonts w:ascii="Times New Roman" w:hAnsi="Times New Roman" w:cs="Times New Roman"/>
          <w:sz w:val="24"/>
          <w:szCs w:val="24"/>
        </w:rPr>
        <w:t xml:space="preserve">2. </w:t>
      </w:r>
      <w:hyperlink r:id="rId19" w:history="1">
        <w:r w:rsidRPr="009E1030">
          <w:rPr>
            <w:rStyle w:val="Hipersaitas"/>
            <w:rFonts w:ascii="Times New Roman" w:hAnsi="Times New Roman" w:cs="Times New Roman"/>
            <w:bCs/>
            <w:color w:val="1D2125"/>
            <w:sz w:val="24"/>
            <w:szCs w:val="24"/>
          </w:rPr>
          <w:t>Aš saugus, kai šalia šeima</w:t>
        </w:r>
      </w:hyperlink>
    </w:p>
    <w:p w14:paraId="2EFC973B" w14:textId="25D603AE" w:rsidR="00C060FE" w:rsidRPr="009E1030" w:rsidRDefault="00C060FE" w:rsidP="00D8602C">
      <w:pPr>
        <w:spacing w:after="0" w:line="240" w:lineRule="auto"/>
        <w:ind w:left="2592" w:firstLine="1094"/>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9E1030">
        <w:rPr>
          <w:rFonts w:ascii="Times New Roman" w:hAnsi="Times New Roman" w:cs="Times New Roman"/>
          <w:sz w:val="24"/>
          <w:szCs w:val="24"/>
        </w:rPr>
        <w:t xml:space="preserve">3.  </w:t>
      </w:r>
      <w:hyperlink r:id="rId20" w:history="1">
        <w:r w:rsidRPr="009E1030">
          <w:rPr>
            <w:rStyle w:val="Hipersaitas"/>
            <w:rFonts w:ascii="Times New Roman" w:hAnsi="Times New Roman" w:cs="Times New Roman"/>
            <w:bCs/>
            <w:color w:val="1D2125"/>
            <w:sz w:val="24"/>
            <w:szCs w:val="24"/>
          </w:rPr>
          <w:t>Mano dienos darbeliai</w:t>
        </w:r>
      </w:hyperlink>
    </w:p>
    <w:p w14:paraId="074B0D10" w14:textId="05135F0D" w:rsidR="0070583B" w:rsidRPr="00311F53" w:rsidRDefault="005A0453" w:rsidP="00D8602C">
      <w:pPr>
        <w:widowControl w:val="0"/>
        <w:tabs>
          <w:tab w:val="left" w:pos="2694"/>
          <w:tab w:val="left" w:pos="3261"/>
        </w:tabs>
        <w:autoSpaceDE w:val="0"/>
        <w:autoSpaceDN w:val="0"/>
        <w:adjustRightInd w:val="0"/>
        <w:spacing w:after="0" w:line="240" w:lineRule="auto"/>
        <w:ind w:hanging="2238"/>
        <w:jc w:val="center"/>
        <w:rPr>
          <w:rFonts w:ascii="Times New Roman" w:hAnsi="Times New Roman" w:cs="Times New Roman"/>
          <w:sz w:val="24"/>
          <w:szCs w:val="24"/>
          <w:lang w:val="lt-LT" w:eastAsia="lt-LT"/>
        </w:rPr>
      </w:pPr>
      <w:r>
        <w:rPr>
          <w:rFonts w:ascii="Times New Roman" w:hAnsi="Times New Roman" w:cs="Times New Roman"/>
          <w:sz w:val="24"/>
          <w:szCs w:val="24"/>
        </w:rPr>
        <w:t xml:space="preserve">                          </w:t>
      </w:r>
      <w:r w:rsidR="004415B6">
        <w:rPr>
          <w:rFonts w:ascii="Times New Roman" w:hAnsi="Times New Roman" w:cs="Times New Roman"/>
          <w:sz w:val="24"/>
          <w:szCs w:val="24"/>
        </w:rPr>
        <w:t xml:space="preserve"> </w:t>
      </w:r>
      <w:hyperlink r:id="rId21" w:history="1">
        <w:r w:rsidR="0070583B" w:rsidRPr="00311F53">
          <w:rPr>
            <w:rStyle w:val="Hipersaitas"/>
            <w:rFonts w:ascii="Times New Roman" w:hAnsi="Times New Roman" w:cs="Times New Roman"/>
            <w:bCs/>
            <w:color w:val="1D2125"/>
            <w:sz w:val="24"/>
            <w:szCs w:val="24"/>
          </w:rPr>
          <w:t>4. Būkime kartu</w:t>
        </w:r>
      </w:hyperlink>
      <w:r w:rsidR="00C060FE">
        <w:rPr>
          <w:rStyle w:val="Hipersaitas"/>
          <w:rFonts w:ascii="Times New Roman" w:hAnsi="Times New Roman" w:cs="Times New Roman"/>
          <w:bCs/>
          <w:color w:val="1D2125"/>
          <w:sz w:val="24"/>
          <w:szCs w:val="24"/>
        </w:rPr>
        <w:t xml:space="preserve"> </w:t>
      </w:r>
    </w:p>
    <w:p w14:paraId="6540DECD" w14:textId="1D4554CB" w:rsidR="0070583B" w:rsidRPr="00311F53" w:rsidRDefault="005A0453" w:rsidP="00D8602C">
      <w:pPr>
        <w:widowControl w:val="0"/>
        <w:tabs>
          <w:tab w:val="left" w:pos="2694"/>
          <w:tab w:val="left" w:pos="3261"/>
        </w:tabs>
        <w:autoSpaceDE w:val="0"/>
        <w:autoSpaceDN w:val="0"/>
        <w:adjustRightInd w:val="0"/>
        <w:spacing w:after="0" w:line="240" w:lineRule="auto"/>
        <w:ind w:hanging="2238"/>
        <w:jc w:val="center"/>
        <w:rPr>
          <w:rFonts w:ascii="Times New Roman" w:hAnsi="Times New Roman" w:cs="Times New Roman"/>
          <w:sz w:val="24"/>
          <w:szCs w:val="24"/>
          <w:lang w:val="lt-LT" w:eastAsia="lt-LT"/>
        </w:rPr>
      </w:pPr>
      <w:r>
        <w:rPr>
          <w:rFonts w:ascii="Times New Roman" w:hAnsi="Times New Roman" w:cs="Times New Roman"/>
          <w:sz w:val="24"/>
          <w:szCs w:val="24"/>
        </w:rPr>
        <w:t xml:space="preserve">                           </w:t>
      </w:r>
      <w:r w:rsidR="00C060FE">
        <w:rPr>
          <w:rFonts w:ascii="Times New Roman" w:hAnsi="Times New Roman" w:cs="Times New Roman"/>
          <w:sz w:val="24"/>
          <w:szCs w:val="24"/>
        </w:rPr>
        <w:t xml:space="preserve"> </w:t>
      </w:r>
      <w:hyperlink r:id="rId22" w:history="1">
        <w:r w:rsidR="0070583B" w:rsidRPr="00311F53">
          <w:rPr>
            <w:rStyle w:val="Hipersaitas"/>
            <w:rFonts w:ascii="Times New Roman" w:hAnsi="Times New Roman" w:cs="Times New Roman"/>
            <w:bCs/>
            <w:color w:val="1D2125"/>
            <w:sz w:val="24"/>
            <w:szCs w:val="24"/>
          </w:rPr>
          <w:t>5. Žmonių veikla</w:t>
        </w:r>
      </w:hyperlink>
    </w:p>
    <w:p w14:paraId="04B03CF6" w14:textId="39FF49B0" w:rsidR="0070583B" w:rsidRPr="00311F53" w:rsidRDefault="005A0453" w:rsidP="00D8602C">
      <w:pPr>
        <w:widowControl w:val="0"/>
        <w:tabs>
          <w:tab w:val="left" w:pos="2694"/>
          <w:tab w:val="left" w:pos="3261"/>
        </w:tabs>
        <w:autoSpaceDE w:val="0"/>
        <w:autoSpaceDN w:val="0"/>
        <w:adjustRightInd w:val="0"/>
        <w:spacing w:after="0" w:line="240" w:lineRule="auto"/>
        <w:ind w:left="567" w:hanging="2805"/>
        <w:jc w:val="center"/>
        <w:rPr>
          <w:rFonts w:ascii="Times New Roman" w:hAnsi="Times New Roman" w:cs="Times New Roman"/>
          <w:sz w:val="24"/>
          <w:szCs w:val="24"/>
          <w:lang w:val="lt-LT" w:eastAsia="lt-LT"/>
        </w:rPr>
      </w:pPr>
      <w:r>
        <w:rPr>
          <w:rFonts w:ascii="Times New Roman" w:hAnsi="Times New Roman" w:cs="Times New Roman"/>
          <w:sz w:val="24"/>
          <w:szCs w:val="24"/>
        </w:rPr>
        <w:t xml:space="preserve">                                </w:t>
      </w:r>
      <w:hyperlink r:id="rId23" w:history="1">
        <w:r w:rsidR="0070583B" w:rsidRPr="00311F53">
          <w:rPr>
            <w:rStyle w:val="Hipersaitas"/>
            <w:rFonts w:ascii="Times New Roman" w:hAnsi="Times New Roman" w:cs="Times New Roman"/>
            <w:bCs/>
            <w:color w:val="1D2125"/>
            <w:sz w:val="24"/>
            <w:szCs w:val="24"/>
          </w:rPr>
          <w:t>6. Stiprus ir sveikas</w:t>
        </w:r>
      </w:hyperlink>
    </w:p>
    <w:p w14:paraId="781F5EB7" w14:textId="6B42E299" w:rsidR="0070583B" w:rsidRPr="00311F53" w:rsidRDefault="005A0453" w:rsidP="00D8602C">
      <w:pPr>
        <w:widowControl w:val="0"/>
        <w:tabs>
          <w:tab w:val="left" w:pos="2694"/>
          <w:tab w:val="left" w:pos="3261"/>
        </w:tabs>
        <w:autoSpaceDE w:val="0"/>
        <w:autoSpaceDN w:val="0"/>
        <w:adjustRightInd w:val="0"/>
        <w:spacing w:after="0" w:line="240" w:lineRule="auto"/>
        <w:ind w:hanging="2238"/>
        <w:jc w:val="center"/>
        <w:rPr>
          <w:rFonts w:ascii="Times New Roman" w:hAnsi="Times New Roman" w:cs="Times New Roman"/>
          <w:sz w:val="24"/>
          <w:szCs w:val="24"/>
          <w:lang w:val="lt-LT" w:eastAsia="lt-LT"/>
        </w:rPr>
      </w:pPr>
      <w:r>
        <w:rPr>
          <w:rFonts w:ascii="Times New Roman" w:hAnsi="Times New Roman" w:cs="Times New Roman"/>
          <w:sz w:val="24"/>
          <w:szCs w:val="24"/>
        </w:rPr>
        <w:t xml:space="preserve">                     </w:t>
      </w:r>
      <w:r w:rsidR="004415B6">
        <w:rPr>
          <w:rFonts w:ascii="Times New Roman" w:hAnsi="Times New Roman" w:cs="Times New Roman"/>
          <w:sz w:val="24"/>
          <w:szCs w:val="24"/>
        </w:rPr>
        <w:t xml:space="preserve"> </w:t>
      </w:r>
      <w:hyperlink r:id="rId24" w:history="1">
        <w:r w:rsidR="0070583B" w:rsidRPr="00311F53">
          <w:rPr>
            <w:rStyle w:val="Hipersaitas"/>
            <w:rFonts w:ascii="Times New Roman" w:hAnsi="Times New Roman" w:cs="Times New Roman"/>
            <w:bCs/>
            <w:color w:val="1D2125"/>
            <w:sz w:val="24"/>
            <w:szCs w:val="24"/>
          </w:rPr>
          <w:t>7. Laiko ratas</w:t>
        </w:r>
      </w:hyperlink>
    </w:p>
    <w:p w14:paraId="668178E8" w14:textId="566B8ECF" w:rsidR="0070583B" w:rsidRPr="00311F53" w:rsidRDefault="005A0453" w:rsidP="00D8602C">
      <w:pPr>
        <w:widowControl w:val="0"/>
        <w:tabs>
          <w:tab w:val="left" w:pos="2694"/>
          <w:tab w:val="left" w:pos="3261"/>
        </w:tabs>
        <w:autoSpaceDE w:val="0"/>
        <w:autoSpaceDN w:val="0"/>
        <w:adjustRightInd w:val="0"/>
        <w:spacing w:after="0" w:line="240" w:lineRule="auto"/>
        <w:ind w:hanging="2238"/>
        <w:jc w:val="center"/>
        <w:rPr>
          <w:rFonts w:ascii="Times New Roman" w:hAnsi="Times New Roman" w:cs="Times New Roman"/>
          <w:sz w:val="24"/>
          <w:szCs w:val="24"/>
          <w:lang w:val="lt-LT" w:eastAsia="lt-LT"/>
        </w:rPr>
      </w:pPr>
      <w:r>
        <w:rPr>
          <w:rFonts w:ascii="Times New Roman" w:hAnsi="Times New Roman" w:cs="Times New Roman"/>
          <w:sz w:val="24"/>
          <w:szCs w:val="24"/>
        </w:rPr>
        <w:t xml:space="preserve">                                        </w:t>
      </w:r>
      <w:r w:rsidR="004415B6">
        <w:rPr>
          <w:rFonts w:ascii="Times New Roman" w:hAnsi="Times New Roman" w:cs="Times New Roman"/>
          <w:sz w:val="24"/>
          <w:szCs w:val="24"/>
        </w:rPr>
        <w:t xml:space="preserve">  </w:t>
      </w:r>
      <w:hyperlink r:id="rId25" w:history="1">
        <w:r w:rsidR="0070583B" w:rsidRPr="00311F53">
          <w:rPr>
            <w:rStyle w:val="Hipersaitas"/>
            <w:rFonts w:ascii="Times New Roman" w:hAnsi="Times New Roman" w:cs="Times New Roman"/>
            <w:bCs/>
            <w:color w:val="1D2125"/>
            <w:sz w:val="24"/>
            <w:szCs w:val="24"/>
          </w:rPr>
          <w:t>8. Iš ko pagaminti daiktai</w:t>
        </w:r>
      </w:hyperlink>
    </w:p>
    <w:p w14:paraId="100841D0" w14:textId="6FBC9DD4" w:rsidR="0070583B" w:rsidRPr="00311F53" w:rsidRDefault="005A0453" w:rsidP="00D8602C">
      <w:pPr>
        <w:widowControl w:val="0"/>
        <w:tabs>
          <w:tab w:val="left" w:pos="2694"/>
          <w:tab w:val="left" w:pos="3261"/>
        </w:tabs>
        <w:autoSpaceDE w:val="0"/>
        <w:autoSpaceDN w:val="0"/>
        <w:adjustRightInd w:val="0"/>
        <w:spacing w:after="0" w:line="240" w:lineRule="auto"/>
        <w:ind w:hanging="2238"/>
        <w:jc w:val="center"/>
        <w:rPr>
          <w:rFonts w:ascii="Times New Roman" w:hAnsi="Times New Roman" w:cs="Times New Roman"/>
          <w:sz w:val="24"/>
          <w:szCs w:val="24"/>
          <w:lang w:val="lt-LT" w:eastAsia="lt-LT"/>
        </w:rPr>
      </w:pPr>
      <w:r>
        <w:rPr>
          <w:rFonts w:ascii="Times New Roman" w:hAnsi="Times New Roman" w:cs="Times New Roman"/>
          <w:sz w:val="24"/>
          <w:szCs w:val="24"/>
        </w:rPr>
        <w:t xml:space="preserve">                                 </w:t>
      </w:r>
      <w:r w:rsidR="004415B6">
        <w:rPr>
          <w:rFonts w:ascii="Times New Roman" w:hAnsi="Times New Roman" w:cs="Times New Roman"/>
          <w:sz w:val="24"/>
          <w:szCs w:val="24"/>
        </w:rPr>
        <w:t xml:space="preserve">  </w:t>
      </w:r>
      <w:r>
        <w:rPr>
          <w:rFonts w:ascii="Times New Roman" w:hAnsi="Times New Roman" w:cs="Times New Roman"/>
          <w:sz w:val="24"/>
          <w:szCs w:val="24"/>
        </w:rPr>
        <w:t xml:space="preserve"> </w:t>
      </w:r>
      <w:hyperlink r:id="rId26" w:history="1">
        <w:r w:rsidR="0070583B" w:rsidRPr="00311F53">
          <w:rPr>
            <w:rStyle w:val="Hipersaitas"/>
            <w:rFonts w:ascii="Times New Roman" w:hAnsi="Times New Roman" w:cs="Times New Roman"/>
            <w:bCs/>
            <w:color w:val="1D2125"/>
            <w:sz w:val="24"/>
            <w:szCs w:val="24"/>
          </w:rPr>
          <w:t>9. Mažasis tyrinėtojas</w:t>
        </w:r>
      </w:hyperlink>
    </w:p>
    <w:p w14:paraId="27D180C3" w14:textId="484CB2C0" w:rsidR="0070583B" w:rsidRPr="00311F53" w:rsidRDefault="005A0453" w:rsidP="00D8602C">
      <w:pPr>
        <w:widowControl w:val="0"/>
        <w:tabs>
          <w:tab w:val="left" w:pos="2694"/>
          <w:tab w:val="left" w:pos="3261"/>
        </w:tabs>
        <w:autoSpaceDE w:val="0"/>
        <w:autoSpaceDN w:val="0"/>
        <w:adjustRightInd w:val="0"/>
        <w:spacing w:after="0" w:line="240" w:lineRule="auto"/>
        <w:ind w:hanging="2238"/>
        <w:jc w:val="center"/>
        <w:rPr>
          <w:rFonts w:ascii="Times New Roman" w:hAnsi="Times New Roman" w:cs="Times New Roman"/>
          <w:sz w:val="24"/>
          <w:szCs w:val="24"/>
          <w:lang w:val="lt-LT" w:eastAsia="lt-LT"/>
        </w:rPr>
      </w:pPr>
      <w:r>
        <w:rPr>
          <w:rFonts w:ascii="Times New Roman" w:hAnsi="Times New Roman" w:cs="Times New Roman"/>
          <w:sz w:val="24"/>
          <w:szCs w:val="24"/>
        </w:rPr>
        <w:t xml:space="preserve">                            </w:t>
      </w:r>
      <w:r w:rsidR="004415B6">
        <w:rPr>
          <w:rFonts w:ascii="Times New Roman" w:hAnsi="Times New Roman" w:cs="Times New Roman"/>
          <w:sz w:val="24"/>
          <w:szCs w:val="24"/>
        </w:rPr>
        <w:t xml:space="preserve">  </w:t>
      </w:r>
      <w:r w:rsidR="00486458">
        <w:rPr>
          <w:rFonts w:ascii="Times New Roman" w:hAnsi="Times New Roman" w:cs="Times New Roman"/>
          <w:sz w:val="24"/>
          <w:szCs w:val="24"/>
        </w:rPr>
        <w:t xml:space="preserve"> </w:t>
      </w:r>
      <w:hyperlink r:id="rId27" w:history="1">
        <w:r w:rsidR="0070583B" w:rsidRPr="00311F53">
          <w:rPr>
            <w:rStyle w:val="Hipersaitas"/>
            <w:rFonts w:ascii="Times New Roman" w:hAnsi="Times New Roman" w:cs="Times New Roman"/>
            <w:bCs/>
            <w:color w:val="1D2125"/>
            <w:sz w:val="24"/>
            <w:szCs w:val="24"/>
          </w:rPr>
          <w:t>10. Pažįstu gyvūnus</w:t>
        </w:r>
      </w:hyperlink>
    </w:p>
    <w:p w14:paraId="2B457529" w14:textId="113D1CBE" w:rsidR="0070583B" w:rsidRPr="00311F53" w:rsidRDefault="005A0453" w:rsidP="00D8602C">
      <w:pPr>
        <w:widowControl w:val="0"/>
        <w:tabs>
          <w:tab w:val="left" w:pos="2694"/>
          <w:tab w:val="left" w:pos="3261"/>
        </w:tabs>
        <w:autoSpaceDE w:val="0"/>
        <w:autoSpaceDN w:val="0"/>
        <w:adjustRightInd w:val="0"/>
        <w:spacing w:after="0" w:line="240" w:lineRule="auto"/>
        <w:ind w:hanging="2238"/>
        <w:jc w:val="center"/>
        <w:rPr>
          <w:rFonts w:ascii="Times New Roman" w:hAnsi="Times New Roman" w:cs="Times New Roman"/>
          <w:sz w:val="24"/>
          <w:szCs w:val="24"/>
          <w:lang w:val="lt-LT" w:eastAsia="lt-LT"/>
        </w:rPr>
      </w:pPr>
      <w:r>
        <w:rPr>
          <w:rFonts w:ascii="Times New Roman" w:hAnsi="Times New Roman" w:cs="Times New Roman"/>
          <w:sz w:val="24"/>
          <w:szCs w:val="24"/>
        </w:rPr>
        <w:t xml:space="preserve">                                          </w:t>
      </w:r>
      <w:r w:rsidR="004415B6">
        <w:rPr>
          <w:rFonts w:ascii="Times New Roman" w:hAnsi="Times New Roman" w:cs="Times New Roman"/>
          <w:sz w:val="24"/>
          <w:szCs w:val="24"/>
        </w:rPr>
        <w:t xml:space="preserve">  </w:t>
      </w:r>
      <w:r w:rsidR="00486458">
        <w:rPr>
          <w:rFonts w:ascii="Times New Roman" w:hAnsi="Times New Roman" w:cs="Times New Roman"/>
          <w:sz w:val="24"/>
          <w:szCs w:val="24"/>
        </w:rPr>
        <w:t xml:space="preserve"> </w:t>
      </w:r>
      <w:hyperlink r:id="rId28" w:history="1">
        <w:r w:rsidR="0070583B" w:rsidRPr="00311F53">
          <w:rPr>
            <w:rStyle w:val="Hipersaitas"/>
            <w:rFonts w:ascii="Times New Roman" w:hAnsi="Times New Roman" w:cs="Times New Roman"/>
            <w:bCs/>
            <w:color w:val="1D2125"/>
            <w:sz w:val="24"/>
            <w:szCs w:val="24"/>
          </w:rPr>
          <w:t>11. Miško ir sodo gyventojai</w:t>
        </w:r>
      </w:hyperlink>
    </w:p>
    <w:p w14:paraId="22AC61D7" w14:textId="44413B53" w:rsidR="0070583B" w:rsidRPr="00311F53" w:rsidRDefault="005A0453" w:rsidP="00D8602C">
      <w:pPr>
        <w:widowControl w:val="0"/>
        <w:tabs>
          <w:tab w:val="left" w:pos="1134"/>
          <w:tab w:val="left" w:pos="2694"/>
          <w:tab w:val="left" w:pos="3261"/>
        </w:tabs>
        <w:autoSpaceDE w:val="0"/>
        <w:autoSpaceDN w:val="0"/>
        <w:adjustRightInd w:val="0"/>
        <w:spacing w:after="0" w:line="240" w:lineRule="auto"/>
        <w:ind w:hanging="2238"/>
        <w:jc w:val="center"/>
        <w:rPr>
          <w:rFonts w:ascii="Times New Roman" w:hAnsi="Times New Roman" w:cs="Times New Roman"/>
          <w:sz w:val="24"/>
          <w:szCs w:val="24"/>
          <w:lang w:val="lt-LT" w:eastAsia="lt-LT"/>
        </w:rPr>
      </w:pPr>
      <w:r>
        <w:rPr>
          <w:rFonts w:ascii="Times New Roman" w:hAnsi="Times New Roman" w:cs="Times New Roman"/>
          <w:sz w:val="24"/>
          <w:szCs w:val="24"/>
        </w:rPr>
        <w:t xml:space="preserve">                                 </w:t>
      </w:r>
      <w:r w:rsidR="004415B6">
        <w:rPr>
          <w:rFonts w:ascii="Times New Roman" w:hAnsi="Times New Roman" w:cs="Times New Roman"/>
          <w:sz w:val="24"/>
          <w:szCs w:val="24"/>
        </w:rPr>
        <w:t xml:space="preserve">  </w:t>
      </w:r>
      <w:r w:rsidR="00486458">
        <w:rPr>
          <w:rFonts w:ascii="Times New Roman" w:hAnsi="Times New Roman" w:cs="Times New Roman"/>
          <w:sz w:val="24"/>
          <w:szCs w:val="24"/>
        </w:rPr>
        <w:t xml:space="preserve"> </w:t>
      </w:r>
      <w:hyperlink r:id="rId29" w:history="1">
        <w:r w:rsidR="0070583B" w:rsidRPr="00311F53">
          <w:rPr>
            <w:rStyle w:val="Hipersaitas"/>
            <w:rFonts w:ascii="Times New Roman" w:hAnsi="Times New Roman" w:cs="Times New Roman"/>
            <w:bCs/>
            <w:color w:val="1D2125"/>
            <w:sz w:val="24"/>
            <w:szCs w:val="24"/>
          </w:rPr>
          <w:t>12. Kada ir ką valgome</w:t>
        </w:r>
      </w:hyperlink>
    </w:p>
    <w:p w14:paraId="4A323492" w14:textId="7412A501" w:rsidR="0070583B" w:rsidRPr="00311F53" w:rsidRDefault="005A0453" w:rsidP="00D8602C">
      <w:pPr>
        <w:widowControl w:val="0"/>
        <w:tabs>
          <w:tab w:val="left" w:pos="1134"/>
          <w:tab w:val="left" w:pos="2694"/>
          <w:tab w:val="left" w:pos="3261"/>
        </w:tabs>
        <w:autoSpaceDE w:val="0"/>
        <w:autoSpaceDN w:val="0"/>
        <w:adjustRightInd w:val="0"/>
        <w:spacing w:after="0" w:line="240" w:lineRule="auto"/>
        <w:ind w:hanging="2238"/>
        <w:jc w:val="center"/>
        <w:rPr>
          <w:rFonts w:ascii="Times New Roman" w:hAnsi="Times New Roman" w:cs="Times New Roman"/>
          <w:sz w:val="24"/>
          <w:szCs w:val="24"/>
          <w:lang w:val="lt-LT" w:eastAsia="lt-LT"/>
        </w:rPr>
      </w:pPr>
      <w:r>
        <w:rPr>
          <w:rFonts w:ascii="Times New Roman" w:hAnsi="Times New Roman" w:cs="Times New Roman"/>
          <w:sz w:val="24"/>
          <w:szCs w:val="24"/>
        </w:rPr>
        <w:t xml:space="preserve">                                 </w:t>
      </w:r>
      <w:r w:rsidR="004415B6">
        <w:rPr>
          <w:rFonts w:ascii="Times New Roman" w:hAnsi="Times New Roman" w:cs="Times New Roman"/>
          <w:sz w:val="24"/>
          <w:szCs w:val="24"/>
        </w:rPr>
        <w:t xml:space="preserve">  </w:t>
      </w:r>
      <w:r w:rsidR="00486458">
        <w:rPr>
          <w:rFonts w:ascii="Times New Roman" w:hAnsi="Times New Roman" w:cs="Times New Roman"/>
          <w:sz w:val="24"/>
          <w:szCs w:val="24"/>
        </w:rPr>
        <w:t xml:space="preserve"> </w:t>
      </w:r>
      <w:hyperlink r:id="rId30" w:history="1">
        <w:r w:rsidR="0070583B" w:rsidRPr="00311F53">
          <w:rPr>
            <w:rStyle w:val="Hipersaitas"/>
            <w:rFonts w:ascii="Times New Roman" w:hAnsi="Times New Roman" w:cs="Times New Roman"/>
            <w:bCs/>
            <w:color w:val="1D2125"/>
            <w:sz w:val="24"/>
            <w:szCs w:val="24"/>
          </w:rPr>
          <w:t>13. Kas ir kaip rengiasi</w:t>
        </w:r>
      </w:hyperlink>
    </w:p>
    <w:p w14:paraId="0317991D" w14:textId="4BB57F52" w:rsidR="0070583B" w:rsidRPr="00311F53" w:rsidRDefault="005A0453" w:rsidP="00D8602C">
      <w:pPr>
        <w:widowControl w:val="0"/>
        <w:tabs>
          <w:tab w:val="left" w:pos="2694"/>
          <w:tab w:val="left" w:pos="3261"/>
        </w:tabs>
        <w:autoSpaceDE w:val="0"/>
        <w:autoSpaceDN w:val="0"/>
        <w:adjustRightInd w:val="0"/>
        <w:spacing w:after="0" w:line="240" w:lineRule="auto"/>
        <w:ind w:hanging="2238"/>
        <w:jc w:val="center"/>
        <w:rPr>
          <w:rFonts w:ascii="Times New Roman" w:hAnsi="Times New Roman" w:cs="Times New Roman"/>
          <w:sz w:val="24"/>
          <w:szCs w:val="24"/>
          <w:lang w:val="lt-LT" w:eastAsia="lt-LT"/>
        </w:rPr>
      </w:pPr>
      <w:r>
        <w:rPr>
          <w:rFonts w:ascii="Times New Roman" w:hAnsi="Times New Roman" w:cs="Times New Roman"/>
          <w:sz w:val="24"/>
          <w:szCs w:val="24"/>
        </w:rPr>
        <w:t xml:space="preserve">                                          </w:t>
      </w:r>
      <w:r w:rsidR="004415B6">
        <w:rPr>
          <w:rFonts w:ascii="Times New Roman" w:hAnsi="Times New Roman" w:cs="Times New Roman"/>
          <w:sz w:val="24"/>
          <w:szCs w:val="24"/>
        </w:rPr>
        <w:t xml:space="preserve">  </w:t>
      </w:r>
      <w:r w:rsidR="00486458">
        <w:rPr>
          <w:rFonts w:ascii="Times New Roman" w:hAnsi="Times New Roman" w:cs="Times New Roman"/>
          <w:sz w:val="24"/>
          <w:szCs w:val="24"/>
        </w:rPr>
        <w:t xml:space="preserve"> </w:t>
      </w:r>
      <w:hyperlink r:id="rId31" w:history="1">
        <w:r w:rsidR="0070583B" w:rsidRPr="00311F53">
          <w:rPr>
            <w:rStyle w:val="Hipersaitas"/>
            <w:rFonts w:ascii="Times New Roman" w:hAnsi="Times New Roman" w:cs="Times New Roman"/>
            <w:bCs/>
            <w:color w:val="1D2125"/>
            <w:sz w:val="24"/>
            <w:szCs w:val="24"/>
          </w:rPr>
          <w:t>14. Miestas, kuriame gyvenu</w:t>
        </w:r>
      </w:hyperlink>
    </w:p>
    <w:p w14:paraId="3B59995E" w14:textId="3130CE9A" w:rsidR="0070583B" w:rsidRPr="00311F53" w:rsidRDefault="005A0453" w:rsidP="00D8602C">
      <w:pPr>
        <w:widowControl w:val="0"/>
        <w:tabs>
          <w:tab w:val="left" w:pos="2694"/>
          <w:tab w:val="left" w:pos="3261"/>
        </w:tabs>
        <w:autoSpaceDE w:val="0"/>
        <w:autoSpaceDN w:val="0"/>
        <w:adjustRightInd w:val="0"/>
        <w:spacing w:after="0" w:line="240" w:lineRule="auto"/>
        <w:ind w:hanging="2238"/>
        <w:jc w:val="center"/>
        <w:rPr>
          <w:rFonts w:ascii="Times New Roman" w:hAnsi="Times New Roman" w:cs="Times New Roman"/>
          <w:sz w:val="24"/>
          <w:szCs w:val="24"/>
          <w:lang w:val="lt-LT" w:eastAsia="lt-LT"/>
        </w:rPr>
      </w:pPr>
      <w:r>
        <w:rPr>
          <w:rFonts w:ascii="Times New Roman" w:hAnsi="Times New Roman" w:cs="Times New Roman"/>
          <w:sz w:val="24"/>
          <w:szCs w:val="24"/>
        </w:rPr>
        <w:t xml:space="preserve">                                     </w:t>
      </w:r>
      <w:r w:rsidR="004415B6">
        <w:rPr>
          <w:rFonts w:ascii="Times New Roman" w:hAnsi="Times New Roman" w:cs="Times New Roman"/>
          <w:sz w:val="24"/>
          <w:szCs w:val="24"/>
        </w:rPr>
        <w:t xml:space="preserve">  </w:t>
      </w:r>
      <w:r w:rsidR="00486458">
        <w:rPr>
          <w:rFonts w:ascii="Times New Roman" w:hAnsi="Times New Roman" w:cs="Times New Roman"/>
          <w:sz w:val="24"/>
          <w:szCs w:val="24"/>
        </w:rPr>
        <w:t xml:space="preserve"> </w:t>
      </w:r>
      <w:hyperlink r:id="rId32" w:history="1">
        <w:r w:rsidR="0070583B" w:rsidRPr="00311F53">
          <w:rPr>
            <w:rStyle w:val="Hipersaitas"/>
            <w:rFonts w:ascii="Times New Roman" w:hAnsi="Times New Roman" w:cs="Times New Roman"/>
            <w:bCs/>
            <w:color w:val="1D2125"/>
            <w:sz w:val="24"/>
            <w:szCs w:val="24"/>
          </w:rPr>
          <w:t>15. Mano ir draugų namai</w:t>
        </w:r>
      </w:hyperlink>
    </w:p>
    <w:p w14:paraId="775D8EF4" w14:textId="61C61141" w:rsidR="0070583B" w:rsidRPr="00311F53" w:rsidRDefault="005A0453" w:rsidP="00D8602C">
      <w:pPr>
        <w:widowControl w:val="0"/>
        <w:tabs>
          <w:tab w:val="left" w:pos="2694"/>
          <w:tab w:val="left" w:pos="3261"/>
        </w:tabs>
        <w:autoSpaceDE w:val="0"/>
        <w:autoSpaceDN w:val="0"/>
        <w:adjustRightInd w:val="0"/>
        <w:spacing w:after="0" w:line="240" w:lineRule="auto"/>
        <w:ind w:hanging="2238"/>
        <w:jc w:val="center"/>
        <w:rPr>
          <w:rFonts w:ascii="Times New Roman" w:hAnsi="Times New Roman" w:cs="Times New Roman"/>
          <w:sz w:val="24"/>
          <w:szCs w:val="24"/>
          <w:lang w:val="lt-LT" w:eastAsia="lt-LT"/>
        </w:rPr>
      </w:pPr>
      <w:r>
        <w:rPr>
          <w:rFonts w:ascii="Times New Roman" w:hAnsi="Times New Roman" w:cs="Times New Roman"/>
          <w:sz w:val="24"/>
          <w:szCs w:val="24"/>
        </w:rPr>
        <w:t xml:space="preserve">             </w:t>
      </w:r>
      <w:r w:rsidR="004415B6">
        <w:rPr>
          <w:rFonts w:ascii="Times New Roman" w:hAnsi="Times New Roman" w:cs="Times New Roman"/>
          <w:sz w:val="24"/>
          <w:szCs w:val="24"/>
        </w:rPr>
        <w:t xml:space="preserve">   </w:t>
      </w:r>
      <w:r w:rsidR="00486458">
        <w:rPr>
          <w:rFonts w:ascii="Times New Roman" w:hAnsi="Times New Roman" w:cs="Times New Roman"/>
          <w:sz w:val="24"/>
          <w:szCs w:val="24"/>
        </w:rPr>
        <w:t xml:space="preserve"> </w:t>
      </w:r>
      <w:hyperlink r:id="rId33" w:history="1">
        <w:r w:rsidR="0070583B" w:rsidRPr="00311F53">
          <w:rPr>
            <w:rStyle w:val="Hipersaitas"/>
            <w:rFonts w:ascii="Times New Roman" w:hAnsi="Times New Roman" w:cs="Times New Roman"/>
            <w:bCs/>
            <w:color w:val="1D2125"/>
            <w:sz w:val="24"/>
            <w:szCs w:val="24"/>
          </w:rPr>
          <w:t>16. Šventės</w:t>
        </w:r>
      </w:hyperlink>
    </w:p>
    <w:p w14:paraId="5B421562" w14:textId="0E0B427F" w:rsidR="0070583B" w:rsidRPr="00311F53" w:rsidRDefault="005A0453" w:rsidP="00D8602C">
      <w:pPr>
        <w:widowControl w:val="0"/>
        <w:tabs>
          <w:tab w:val="left" w:pos="2694"/>
          <w:tab w:val="left" w:pos="3261"/>
        </w:tabs>
        <w:autoSpaceDE w:val="0"/>
        <w:autoSpaceDN w:val="0"/>
        <w:adjustRightInd w:val="0"/>
        <w:spacing w:after="0" w:line="240" w:lineRule="auto"/>
        <w:ind w:firstLine="2410"/>
        <w:rPr>
          <w:rFonts w:ascii="Times New Roman" w:hAnsi="Times New Roman" w:cs="Times New Roman"/>
          <w:sz w:val="24"/>
          <w:szCs w:val="24"/>
          <w:lang w:val="lt-LT" w:eastAsia="lt-LT"/>
        </w:rPr>
      </w:pPr>
      <w:r>
        <w:rPr>
          <w:rFonts w:ascii="Times New Roman" w:hAnsi="Times New Roman" w:cs="Times New Roman"/>
          <w:sz w:val="24"/>
          <w:szCs w:val="24"/>
        </w:rPr>
        <w:t xml:space="preserve">                   </w:t>
      </w:r>
      <w:r w:rsidR="004415B6">
        <w:rPr>
          <w:rFonts w:ascii="Times New Roman" w:hAnsi="Times New Roman" w:cs="Times New Roman"/>
          <w:sz w:val="24"/>
          <w:szCs w:val="24"/>
        </w:rPr>
        <w:t xml:space="preserve"> </w:t>
      </w:r>
      <w:r w:rsidR="00486458">
        <w:rPr>
          <w:rFonts w:ascii="Times New Roman" w:hAnsi="Times New Roman" w:cs="Times New Roman"/>
          <w:sz w:val="24"/>
          <w:szCs w:val="24"/>
        </w:rPr>
        <w:t xml:space="preserve"> </w:t>
      </w:r>
      <w:hyperlink r:id="rId34" w:history="1">
        <w:r w:rsidR="0070583B" w:rsidRPr="00311F53">
          <w:rPr>
            <w:rStyle w:val="Hipersaitas"/>
            <w:rFonts w:ascii="Times New Roman" w:hAnsi="Times New Roman" w:cs="Times New Roman"/>
            <w:bCs/>
            <w:color w:val="1D2125"/>
            <w:sz w:val="24"/>
            <w:szCs w:val="24"/>
          </w:rPr>
          <w:t>17. Mano Lietuva</w:t>
        </w:r>
      </w:hyperlink>
    </w:p>
    <w:p w14:paraId="68731739" w14:textId="564AE468" w:rsidR="00900F09" w:rsidRDefault="003C62D1" w:rsidP="00D8602C">
      <w:pPr>
        <w:pStyle w:val="prastasiniatinklio"/>
        <w:numPr>
          <w:ilvl w:val="0"/>
          <w:numId w:val="29"/>
        </w:numPr>
        <w:shd w:val="clear" w:color="auto" w:fill="FFFFFF"/>
        <w:spacing w:before="0" w:beforeAutospacing="0" w:after="0" w:afterAutospacing="0"/>
        <w:ind w:left="0" w:firstLine="851"/>
        <w:jc w:val="both"/>
        <w:rPr>
          <w:rStyle w:val="normaltextrun"/>
          <w:rFonts w:ascii="Times New Roman" w:hAnsi="Times New Roman" w:cs="Times New Roman"/>
          <w:sz w:val="24"/>
          <w:szCs w:val="24"/>
        </w:rPr>
      </w:pPr>
      <w:r>
        <w:rPr>
          <w:rFonts w:ascii="Times New Roman" w:eastAsiaTheme="minorEastAsia" w:hAnsi="Times New Roman" w:cs="Times New Roman"/>
          <w:sz w:val="24"/>
          <w:szCs w:val="24"/>
          <w:lang w:eastAsia="lt-LT"/>
        </w:rPr>
        <w:t>P</w:t>
      </w:r>
      <w:r w:rsidR="00BE07DE" w:rsidRPr="001155A7">
        <w:rPr>
          <w:rFonts w:ascii="Times New Roman" w:hAnsi="Times New Roman" w:cs="Times New Roman"/>
          <w:color w:val="242424"/>
          <w:sz w:val="24"/>
          <w:szCs w:val="24"/>
          <w:shd w:val="clear" w:color="auto" w:fill="FFFFFF"/>
        </w:rPr>
        <w:t xml:space="preserve">agal </w:t>
      </w:r>
      <w:r w:rsidR="00BE07DE" w:rsidRPr="00F25A3F">
        <w:rPr>
          <w:rFonts w:ascii="Times New Roman" w:hAnsi="Times New Roman" w:cs="Times New Roman"/>
          <w:i/>
          <w:color w:val="242424"/>
          <w:sz w:val="24"/>
          <w:szCs w:val="24"/>
          <w:shd w:val="clear" w:color="auto" w:fill="FFFFFF"/>
        </w:rPr>
        <w:t>LŠIP</w:t>
      </w:r>
      <w:r w:rsidR="00BE07DE" w:rsidRPr="00F25A3F">
        <w:rPr>
          <w:rFonts w:ascii="Times New Roman" w:hAnsi="Times New Roman" w:cs="Times New Roman"/>
          <w:i/>
          <w:sz w:val="24"/>
          <w:szCs w:val="24"/>
        </w:rPr>
        <w:t xml:space="preserve"> </w:t>
      </w:r>
      <w:r w:rsidR="00BE07DE" w:rsidRPr="001155A7">
        <w:rPr>
          <w:rFonts w:ascii="Times New Roman" w:hAnsi="Times New Roman" w:cs="Times New Roman"/>
          <w:sz w:val="24"/>
          <w:szCs w:val="24"/>
        </w:rPr>
        <w:t xml:space="preserve">numatytą ugdymo turinio apimtį </w:t>
      </w:r>
      <w:r>
        <w:rPr>
          <w:rFonts w:ascii="Times New Roman" w:hAnsi="Times New Roman" w:cs="Times New Roman"/>
          <w:sz w:val="24"/>
          <w:szCs w:val="24"/>
        </w:rPr>
        <w:t>t</w:t>
      </w:r>
      <w:r w:rsidRPr="001155A7">
        <w:rPr>
          <w:rFonts w:ascii="Times New Roman" w:eastAsiaTheme="minorEastAsia" w:hAnsi="Times New Roman" w:cs="Times New Roman"/>
          <w:sz w:val="24"/>
          <w:szCs w:val="24"/>
          <w:lang w:eastAsia="lt-LT"/>
        </w:rPr>
        <w:t>uri būti</w:t>
      </w:r>
      <w:r>
        <w:rPr>
          <w:rFonts w:ascii="Times New Roman" w:eastAsiaTheme="minorEastAsia" w:hAnsi="Times New Roman" w:cs="Times New Roman"/>
          <w:sz w:val="24"/>
          <w:szCs w:val="24"/>
          <w:lang w:eastAsia="lt-LT"/>
        </w:rPr>
        <w:t xml:space="preserve"> </w:t>
      </w:r>
      <w:r w:rsidR="00BE07DE">
        <w:rPr>
          <w:rFonts w:ascii="Times New Roman" w:eastAsiaTheme="minorEastAsia" w:hAnsi="Times New Roman" w:cs="Times New Roman"/>
          <w:sz w:val="24"/>
          <w:szCs w:val="24"/>
          <w:lang w:eastAsia="lt-LT"/>
        </w:rPr>
        <w:t xml:space="preserve">parengtos </w:t>
      </w:r>
      <w:r w:rsidR="00BE07DE" w:rsidRPr="00E33AAB">
        <w:rPr>
          <w:rFonts w:ascii="Times New Roman" w:hAnsi="Times New Roman" w:cs="Times New Roman"/>
          <w:sz w:val="24"/>
          <w:szCs w:val="24"/>
        </w:rPr>
        <w:t>30–34 valandų kursui per metus</w:t>
      </w:r>
      <w:r w:rsidR="00BE07DE" w:rsidRPr="00E33AAB">
        <w:rPr>
          <w:rFonts w:ascii="Times New Roman" w:eastAsiaTheme="minorEastAsia" w:hAnsi="Times New Roman" w:cs="Times New Roman"/>
          <w:sz w:val="24"/>
          <w:szCs w:val="24"/>
          <w:lang w:eastAsia="lt-LT"/>
        </w:rPr>
        <w:t xml:space="preserve"> </w:t>
      </w:r>
      <w:r w:rsidR="003A3EF2" w:rsidRPr="00E33AAB">
        <w:rPr>
          <w:rFonts w:ascii="Times New Roman" w:hAnsi="Times New Roman" w:cs="Times New Roman"/>
          <w:color w:val="242424"/>
          <w:sz w:val="24"/>
          <w:szCs w:val="24"/>
          <w:shd w:val="clear" w:color="auto" w:fill="FFFFFF"/>
        </w:rPr>
        <w:t>pamo</w:t>
      </w:r>
      <w:r w:rsidR="003A3EF2" w:rsidRPr="001155A7">
        <w:rPr>
          <w:rFonts w:ascii="Times New Roman" w:hAnsi="Times New Roman" w:cs="Times New Roman"/>
          <w:color w:val="242424"/>
          <w:sz w:val="24"/>
          <w:szCs w:val="24"/>
          <w:shd w:val="clear" w:color="auto" w:fill="FFFFFF"/>
        </w:rPr>
        <w:t>kos</w:t>
      </w:r>
      <w:r w:rsidR="005D4182">
        <w:rPr>
          <w:rFonts w:ascii="Times New Roman" w:hAnsi="Times New Roman" w:cs="Times New Roman"/>
          <w:color w:val="242424"/>
          <w:sz w:val="24"/>
          <w:szCs w:val="24"/>
          <w:shd w:val="clear" w:color="auto" w:fill="FFFFFF"/>
        </w:rPr>
        <w:t xml:space="preserve">, </w:t>
      </w:r>
      <w:r w:rsidR="003A3EF2" w:rsidRPr="001155A7">
        <w:rPr>
          <w:rFonts w:ascii="Times New Roman" w:hAnsi="Times New Roman" w:cs="Times New Roman"/>
          <w:sz w:val="24"/>
          <w:szCs w:val="24"/>
        </w:rPr>
        <w:t>kur</w:t>
      </w:r>
      <w:r w:rsidR="00BB44A4" w:rsidRPr="001155A7">
        <w:rPr>
          <w:rFonts w:ascii="Times New Roman" w:hAnsi="Times New Roman" w:cs="Times New Roman"/>
          <w:sz w:val="24"/>
          <w:szCs w:val="24"/>
        </w:rPr>
        <w:t>ių</w:t>
      </w:r>
      <w:r w:rsidR="003A3EF2" w:rsidRPr="001155A7">
        <w:rPr>
          <w:rFonts w:ascii="Times New Roman" w:hAnsi="Times New Roman" w:cs="Times New Roman"/>
          <w:sz w:val="24"/>
          <w:szCs w:val="24"/>
        </w:rPr>
        <w:t xml:space="preserve"> k</w:t>
      </w:r>
      <w:r w:rsidR="00900F09" w:rsidRPr="001155A7">
        <w:rPr>
          <w:rFonts w:ascii="Times New Roman" w:hAnsi="Times New Roman" w:cs="Times New Roman"/>
          <w:color w:val="1D2125"/>
          <w:sz w:val="24"/>
          <w:szCs w:val="24"/>
          <w:shd w:val="clear" w:color="auto" w:fill="FFFFFF"/>
        </w:rPr>
        <w:t>iekviena</w:t>
      </w:r>
      <w:r w:rsidR="003A3EF2" w:rsidRPr="001155A7">
        <w:rPr>
          <w:rFonts w:ascii="Times New Roman" w:hAnsi="Times New Roman" w:cs="Times New Roman"/>
          <w:color w:val="1D2125"/>
          <w:sz w:val="24"/>
          <w:szCs w:val="24"/>
          <w:shd w:val="clear" w:color="auto" w:fill="FFFFFF"/>
        </w:rPr>
        <w:t xml:space="preserve"> tema (iš pateiktų 17)</w:t>
      </w:r>
      <w:r w:rsidR="00900F09" w:rsidRPr="001155A7">
        <w:rPr>
          <w:rFonts w:ascii="Times New Roman" w:hAnsi="Times New Roman" w:cs="Times New Roman"/>
          <w:color w:val="1D2125"/>
          <w:sz w:val="24"/>
          <w:szCs w:val="24"/>
          <w:shd w:val="clear" w:color="auto" w:fill="FFFFFF"/>
        </w:rPr>
        <w:t xml:space="preserve"> suskirst</w:t>
      </w:r>
      <w:r w:rsidR="00717870">
        <w:rPr>
          <w:rFonts w:ascii="Times New Roman" w:hAnsi="Times New Roman" w:cs="Times New Roman"/>
          <w:color w:val="1D2125"/>
          <w:sz w:val="24"/>
          <w:szCs w:val="24"/>
          <w:shd w:val="clear" w:color="auto" w:fill="FFFFFF"/>
        </w:rPr>
        <w:t>yt</w:t>
      </w:r>
      <w:r w:rsidR="00900F09" w:rsidRPr="001155A7">
        <w:rPr>
          <w:rFonts w:ascii="Times New Roman" w:hAnsi="Times New Roman" w:cs="Times New Roman"/>
          <w:color w:val="1D2125"/>
          <w:sz w:val="24"/>
          <w:szCs w:val="24"/>
          <w:shd w:val="clear" w:color="auto" w:fill="FFFFFF"/>
        </w:rPr>
        <w:t xml:space="preserve">a </w:t>
      </w:r>
      <w:r w:rsidR="00717870">
        <w:rPr>
          <w:rFonts w:ascii="Times New Roman" w:hAnsi="Times New Roman" w:cs="Times New Roman"/>
          <w:color w:val="1D2125"/>
          <w:sz w:val="24"/>
          <w:szCs w:val="24"/>
          <w:shd w:val="clear" w:color="auto" w:fill="FFFFFF"/>
        </w:rPr>
        <w:t>(laikan</w:t>
      </w:r>
      <w:r w:rsidR="00C95FB2">
        <w:rPr>
          <w:rFonts w:ascii="Times New Roman" w:hAnsi="Times New Roman" w:cs="Times New Roman"/>
          <w:color w:val="1D2125"/>
          <w:sz w:val="24"/>
          <w:szCs w:val="24"/>
          <w:shd w:val="clear" w:color="auto" w:fill="FFFFFF"/>
        </w:rPr>
        <w:t>t</w:t>
      </w:r>
      <w:r w:rsidR="00717870">
        <w:rPr>
          <w:rFonts w:ascii="Times New Roman" w:hAnsi="Times New Roman" w:cs="Times New Roman"/>
          <w:color w:val="1D2125"/>
          <w:sz w:val="24"/>
          <w:szCs w:val="24"/>
          <w:shd w:val="clear" w:color="auto" w:fill="FFFFFF"/>
        </w:rPr>
        <w:t xml:space="preserve">is Vilniaus lietuvių namų rengimo struktūros) </w:t>
      </w:r>
      <w:r w:rsidR="00900F09" w:rsidRPr="001155A7">
        <w:rPr>
          <w:rFonts w:ascii="Times New Roman" w:hAnsi="Times New Roman" w:cs="Times New Roman"/>
          <w:color w:val="1D2125"/>
          <w:sz w:val="24"/>
          <w:szCs w:val="24"/>
          <w:shd w:val="clear" w:color="auto" w:fill="FFFFFF"/>
        </w:rPr>
        <w:t>į</w:t>
      </w:r>
      <w:r w:rsidR="000145B1">
        <w:rPr>
          <w:rFonts w:ascii="Times New Roman" w:hAnsi="Times New Roman" w:cs="Times New Roman"/>
          <w:color w:val="1D2125"/>
          <w:sz w:val="24"/>
          <w:szCs w:val="24"/>
          <w:shd w:val="clear" w:color="auto" w:fill="FFFFFF"/>
        </w:rPr>
        <w:t xml:space="preserve"> </w:t>
      </w:r>
      <w:r w:rsidR="000145B1" w:rsidRPr="000145B1">
        <w:rPr>
          <w:rFonts w:ascii="Times New Roman" w:hAnsi="Times New Roman" w:cs="Times New Roman"/>
          <w:i/>
          <w:color w:val="1D2125"/>
          <w:sz w:val="24"/>
          <w:szCs w:val="24"/>
          <w:shd w:val="clear" w:color="auto" w:fill="FFFFFF"/>
        </w:rPr>
        <w:t>didaktines</w:t>
      </w:r>
      <w:r w:rsidR="00900F09" w:rsidRPr="001155A7">
        <w:rPr>
          <w:rFonts w:ascii="Times New Roman" w:hAnsi="Times New Roman" w:cs="Times New Roman"/>
          <w:color w:val="auto"/>
          <w:sz w:val="24"/>
          <w:szCs w:val="24"/>
        </w:rPr>
        <w:t xml:space="preserve">, </w:t>
      </w:r>
      <w:r w:rsidR="000145B1" w:rsidRPr="000145B1">
        <w:rPr>
          <w:rFonts w:ascii="Times New Roman" w:hAnsi="Times New Roman" w:cs="Times New Roman"/>
          <w:i/>
          <w:color w:val="auto"/>
          <w:sz w:val="24"/>
          <w:szCs w:val="24"/>
        </w:rPr>
        <w:t>interaktyvias ir judrias</w:t>
      </w:r>
      <w:r w:rsidR="000145B1">
        <w:rPr>
          <w:rFonts w:ascii="Times New Roman" w:hAnsi="Times New Roman" w:cs="Times New Roman"/>
          <w:color w:val="auto"/>
          <w:sz w:val="24"/>
          <w:szCs w:val="24"/>
        </w:rPr>
        <w:t xml:space="preserve"> veiklas</w:t>
      </w:r>
      <w:r w:rsidR="00900F09" w:rsidRPr="001155A7">
        <w:rPr>
          <w:rFonts w:ascii="Times New Roman" w:hAnsi="Times New Roman" w:cs="Times New Roman"/>
          <w:sz w:val="24"/>
          <w:szCs w:val="24"/>
          <w:lang w:val="lt-LT"/>
        </w:rPr>
        <w:t>.</w:t>
      </w:r>
      <w:r w:rsidR="001155A7" w:rsidRPr="001155A7">
        <w:rPr>
          <w:rFonts w:ascii="Times New Roman" w:hAnsi="Times New Roman" w:cs="Times New Roman"/>
          <w:sz w:val="24"/>
          <w:szCs w:val="24"/>
          <w:lang w:val="lt-LT"/>
        </w:rPr>
        <w:t xml:space="preserve"> </w:t>
      </w:r>
      <w:r w:rsidR="001155A7" w:rsidRPr="001155A7">
        <w:rPr>
          <w:rStyle w:val="normaltextrun"/>
          <w:rFonts w:ascii="Times New Roman" w:hAnsi="Times New Roman" w:cs="Times New Roman"/>
          <w:sz w:val="24"/>
          <w:szCs w:val="24"/>
        </w:rPr>
        <w:t xml:space="preserve">Visos SMP temų atskiros </w:t>
      </w:r>
      <w:r w:rsidR="009F33C1">
        <w:rPr>
          <w:rStyle w:val="normaltextrun"/>
          <w:rFonts w:ascii="Times New Roman" w:hAnsi="Times New Roman" w:cs="Times New Roman"/>
          <w:sz w:val="24"/>
          <w:szCs w:val="24"/>
        </w:rPr>
        <w:t>veiklos</w:t>
      </w:r>
      <w:r w:rsidR="001155A7" w:rsidRPr="001155A7">
        <w:rPr>
          <w:rStyle w:val="normaltextrun"/>
          <w:rFonts w:ascii="Times New Roman" w:hAnsi="Times New Roman" w:cs="Times New Roman"/>
          <w:sz w:val="24"/>
          <w:szCs w:val="24"/>
        </w:rPr>
        <w:t xml:space="preserve"> turi logiškai derėti tarpusavyje, paisant mokinių amžiaus tarpsnio ir skirtingų kognityvinių gebėjimų ypatumų.</w:t>
      </w:r>
    </w:p>
    <w:p w14:paraId="085B6665" w14:textId="5D084DCA" w:rsidR="005B37CF" w:rsidRPr="008E43A9" w:rsidRDefault="005B37CF" w:rsidP="00D8602C">
      <w:pPr>
        <w:pStyle w:val="Sraopastraipa"/>
        <w:numPr>
          <w:ilvl w:val="1"/>
          <w:numId w:val="29"/>
        </w:numPr>
        <w:tabs>
          <w:tab w:val="left" w:pos="1701"/>
        </w:tabs>
        <w:ind w:left="0" w:firstLine="1134"/>
        <w:jc w:val="both"/>
        <w:rPr>
          <w:rFonts w:ascii="Times New Roman" w:hAnsi="Times New Roman"/>
          <w:szCs w:val="24"/>
          <w:shd w:val="clear" w:color="auto" w:fill="FFFFFF"/>
        </w:rPr>
      </w:pPr>
      <w:r w:rsidRPr="0031136D">
        <w:rPr>
          <w:rFonts w:ascii="Times New Roman" w:hAnsi="Times New Roman"/>
          <w:i/>
          <w:szCs w:val="24"/>
          <w:lang w:val="lt-LT"/>
        </w:rPr>
        <w:t>D</w:t>
      </w:r>
      <w:r w:rsidRPr="0031136D">
        <w:rPr>
          <w:rFonts w:ascii="Times New Roman" w:hAnsi="Times New Roman"/>
          <w:i/>
          <w:color w:val="1D2125"/>
          <w:szCs w:val="24"/>
          <w:shd w:val="clear" w:color="auto" w:fill="FFFFFF"/>
        </w:rPr>
        <w:t xml:space="preserve">idaktinės </w:t>
      </w:r>
      <w:r w:rsidRPr="005B37CF">
        <w:rPr>
          <w:rFonts w:ascii="Times New Roman" w:hAnsi="Times New Roman"/>
          <w:color w:val="1D2125"/>
          <w:szCs w:val="24"/>
          <w:shd w:val="clear" w:color="auto" w:fill="FFFFFF"/>
        </w:rPr>
        <w:t xml:space="preserve">veiklos suskirstytos į keturias </w:t>
      </w:r>
      <w:r w:rsidR="004C55BA" w:rsidRPr="008E43A9">
        <w:rPr>
          <w:rFonts w:ascii="Times New Roman" w:hAnsi="Times New Roman"/>
          <w:color w:val="1D2125"/>
          <w:szCs w:val="24"/>
          <w:shd w:val="clear" w:color="auto" w:fill="FFFFFF"/>
        </w:rPr>
        <w:t>grupes</w:t>
      </w:r>
      <w:r w:rsidRPr="008E43A9">
        <w:rPr>
          <w:rFonts w:ascii="Times New Roman" w:hAnsi="Times New Roman"/>
          <w:szCs w:val="24"/>
          <w:shd w:val="clear" w:color="auto" w:fill="FFFFFF"/>
        </w:rPr>
        <w:t>:</w:t>
      </w:r>
    </w:p>
    <w:p w14:paraId="59F5D1A3" w14:textId="00FE3C43" w:rsidR="002F7776" w:rsidRPr="005B37CF" w:rsidRDefault="002F7776" w:rsidP="00D8602C">
      <w:pPr>
        <w:tabs>
          <w:tab w:val="left" w:pos="4865"/>
        </w:tabs>
        <w:spacing w:after="0" w:line="240" w:lineRule="auto"/>
        <w:ind w:firstLine="1134"/>
        <w:rPr>
          <w:b/>
          <w:bCs/>
          <w:sz w:val="24"/>
          <w:szCs w:val="24"/>
        </w:rPr>
      </w:pPr>
      <w:r w:rsidRPr="00E46599">
        <w:rPr>
          <w:rStyle w:val="Emfaz"/>
          <w:rFonts w:ascii="Times New Roman" w:hAnsi="Times New Roman" w:cs="Times New Roman"/>
          <w:bCs/>
          <w:color w:val="1D2125"/>
          <w:sz w:val="24"/>
          <w:szCs w:val="24"/>
        </w:rPr>
        <w:t>Žodžių ratas</w:t>
      </w:r>
      <w:r w:rsidRPr="005B37CF">
        <w:rPr>
          <w:rFonts w:ascii="Times New Roman" w:hAnsi="Times New Roman"/>
          <w:color w:val="1D2125"/>
          <w:sz w:val="24"/>
          <w:szCs w:val="24"/>
        </w:rPr>
        <w:t xml:space="preserve"> skirtas supažindinti ugdytinius su pagrindine tema, užduotys orientuotos į žodyno plėtimą.</w:t>
      </w:r>
    </w:p>
    <w:p w14:paraId="6842C787" w14:textId="2404D25E" w:rsidR="00612EB3" w:rsidRPr="004110E9" w:rsidRDefault="00612EB3" w:rsidP="00D8602C">
      <w:pPr>
        <w:shd w:val="clear" w:color="auto" w:fill="FFFFFF"/>
        <w:spacing w:after="0" w:line="240" w:lineRule="auto"/>
        <w:ind w:firstLine="1134"/>
        <w:jc w:val="both"/>
        <w:rPr>
          <w:rFonts w:ascii="Times New Roman" w:eastAsia="Times New Roman" w:hAnsi="Times New Roman" w:cs="Times New Roman"/>
          <w:color w:val="1D2125"/>
          <w:sz w:val="24"/>
          <w:szCs w:val="24"/>
          <w:lang w:eastAsia="lt-LT"/>
        </w:rPr>
      </w:pPr>
      <w:r w:rsidRPr="00E46599">
        <w:rPr>
          <w:rFonts w:ascii="Times New Roman" w:eastAsia="Times New Roman" w:hAnsi="Times New Roman" w:cs="Times New Roman"/>
          <w:bCs/>
          <w:i/>
          <w:iCs/>
          <w:color w:val="1D2125"/>
          <w:sz w:val="24"/>
          <w:szCs w:val="24"/>
          <w:lang w:eastAsia="lt-LT"/>
        </w:rPr>
        <w:t>Žaidžiu žodžiu</w:t>
      </w:r>
      <w:r w:rsidRPr="005B37CF">
        <w:rPr>
          <w:rFonts w:ascii="Times New Roman" w:hAnsi="Times New Roman" w:cs="Times New Roman"/>
          <w:color w:val="1D2125"/>
          <w:sz w:val="24"/>
          <w:szCs w:val="24"/>
        </w:rPr>
        <w:t xml:space="preserve"> skirtas įtvirtinti naują žodyną, ugdytiniai </w:t>
      </w:r>
      <w:r w:rsidR="0031136D">
        <w:rPr>
          <w:rFonts w:ascii="Times New Roman" w:hAnsi="Times New Roman" w:cs="Times New Roman"/>
          <w:color w:val="1D2125"/>
          <w:sz w:val="24"/>
          <w:szCs w:val="24"/>
        </w:rPr>
        <w:t xml:space="preserve">gali </w:t>
      </w:r>
      <w:r w:rsidRPr="005B37CF">
        <w:rPr>
          <w:rFonts w:ascii="Times New Roman" w:hAnsi="Times New Roman" w:cs="Times New Roman"/>
          <w:color w:val="1D2125"/>
          <w:sz w:val="24"/>
          <w:szCs w:val="24"/>
        </w:rPr>
        <w:t>dalyvau</w:t>
      </w:r>
      <w:r w:rsidR="0031136D">
        <w:rPr>
          <w:rFonts w:ascii="Times New Roman" w:hAnsi="Times New Roman" w:cs="Times New Roman"/>
          <w:color w:val="1D2125"/>
          <w:sz w:val="24"/>
          <w:szCs w:val="24"/>
        </w:rPr>
        <w:t>ti</w:t>
      </w:r>
      <w:r w:rsidRPr="005B37CF">
        <w:rPr>
          <w:rFonts w:ascii="Times New Roman" w:hAnsi="Times New Roman" w:cs="Times New Roman"/>
          <w:color w:val="1D2125"/>
          <w:sz w:val="24"/>
          <w:szCs w:val="24"/>
        </w:rPr>
        <w:t xml:space="preserve"> įtraukiose simuliacijose (žai</w:t>
      </w:r>
      <w:r w:rsidR="0031136D">
        <w:rPr>
          <w:rFonts w:ascii="Times New Roman" w:hAnsi="Times New Roman" w:cs="Times New Roman"/>
          <w:color w:val="1D2125"/>
          <w:sz w:val="24"/>
          <w:szCs w:val="24"/>
        </w:rPr>
        <w:t>sti</w:t>
      </w:r>
      <w:r w:rsidRPr="005B37CF">
        <w:rPr>
          <w:rFonts w:ascii="Times New Roman" w:hAnsi="Times New Roman" w:cs="Times New Roman"/>
          <w:color w:val="1D2125"/>
          <w:sz w:val="24"/>
          <w:szCs w:val="24"/>
        </w:rPr>
        <w:t xml:space="preserve"> įvairius komunikacinius </w:t>
      </w:r>
      <w:r w:rsidR="0031136D">
        <w:rPr>
          <w:rFonts w:ascii="Times New Roman" w:hAnsi="Times New Roman" w:cs="Times New Roman"/>
          <w:color w:val="1D2125"/>
          <w:sz w:val="24"/>
          <w:szCs w:val="24"/>
        </w:rPr>
        <w:t xml:space="preserve">/ </w:t>
      </w:r>
      <w:r w:rsidR="0031136D" w:rsidRPr="005B37CF">
        <w:rPr>
          <w:rFonts w:ascii="Times New Roman" w:hAnsi="Times New Roman" w:cs="Times New Roman"/>
          <w:color w:val="1D2125"/>
          <w:sz w:val="24"/>
          <w:szCs w:val="24"/>
        </w:rPr>
        <w:t xml:space="preserve">imitacinius </w:t>
      </w:r>
      <w:r w:rsidRPr="005B37CF">
        <w:rPr>
          <w:rFonts w:ascii="Times New Roman" w:hAnsi="Times New Roman" w:cs="Times New Roman"/>
          <w:color w:val="1D2125"/>
          <w:sz w:val="24"/>
          <w:szCs w:val="24"/>
        </w:rPr>
        <w:t>žaidimus, žiūr</w:t>
      </w:r>
      <w:r w:rsidR="0031136D">
        <w:rPr>
          <w:rFonts w:ascii="Times New Roman" w:hAnsi="Times New Roman" w:cs="Times New Roman"/>
          <w:color w:val="1D2125"/>
          <w:sz w:val="24"/>
          <w:szCs w:val="24"/>
        </w:rPr>
        <w:t>ėt</w:t>
      </w:r>
      <w:r w:rsidRPr="005B37CF">
        <w:rPr>
          <w:rFonts w:ascii="Times New Roman" w:hAnsi="Times New Roman" w:cs="Times New Roman"/>
          <w:color w:val="1D2125"/>
          <w:sz w:val="24"/>
          <w:szCs w:val="24"/>
        </w:rPr>
        <w:t>i animacinius filmukus, klaus</w:t>
      </w:r>
      <w:r w:rsidR="0031136D">
        <w:rPr>
          <w:rFonts w:ascii="Times New Roman" w:hAnsi="Times New Roman" w:cs="Times New Roman"/>
          <w:color w:val="1D2125"/>
          <w:sz w:val="24"/>
          <w:szCs w:val="24"/>
        </w:rPr>
        <w:t>yti</w:t>
      </w:r>
      <w:r w:rsidRPr="005B37CF">
        <w:rPr>
          <w:rFonts w:ascii="Times New Roman" w:hAnsi="Times New Roman" w:cs="Times New Roman"/>
          <w:color w:val="1D2125"/>
          <w:sz w:val="24"/>
          <w:szCs w:val="24"/>
        </w:rPr>
        <w:t xml:space="preserve"> pasakų, jas inscenizuo</w:t>
      </w:r>
      <w:r w:rsidR="0031136D">
        <w:rPr>
          <w:rFonts w:ascii="Times New Roman" w:hAnsi="Times New Roman" w:cs="Times New Roman"/>
          <w:color w:val="1D2125"/>
          <w:sz w:val="24"/>
          <w:szCs w:val="24"/>
        </w:rPr>
        <w:t>ti</w:t>
      </w:r>
      <w:r w:rsidRPr="005B37CF">
        <w:rPr>
          <w:rFonts w:ascii="Times New Roman" w:hAnsi="Times New Roman" w:cs="Times New Roman"/>
          <w:color w:val="1D2125"/>
          <w:sz w:val="24"/>
          <w:szCs w:val="24"/>
        </w:rPr>
        <w:t xml:space="preserve"> ir pan.)</w:t>
      </w:r>
      <w:r w:rsidRPr="004110E9">
        <w:rPr>
          <w:rFonts w:ascii="Times New Roman" w:eastAsia="Times New Roman" w:hAnsi="Times New Roman" w:cs="Times New Roman"/>
          <w:color w:val="1D2125"/>
          <w:sz w:val="24"/>
          <w:szCs w:val="24"/>
          <w:lang w:eastAsia="lt-LT"/>
        </w:rPr>
        <w:t>.</w:t>
      </w:r>
    </w:p>
    <w:p w14:paraId="64ED7C0E" w14:textId="73038008" w:rsidR="00612EB3" w:rsidRPr="004110E9" w:rsidRDefault="00612EB3" w:rsidP="00D8602C">
      <w:pPr>
        <w:shd w:val="clear" w:color="auto" w:fill="FFFFFF"/>
        <w:spacing w:after="0" w:line="240" w:lineRule="auto"/>
        <w:ind w:firstLine="1134"/>
        <w:jc w:val="both"/>
        <w:rPr>
          <w:rFonts w:ascii="Times New Roman" w:eastAsia="Times New Roman" w:hAnsi="Times New Roman" w:cs="Times New Roman"/>
          <w:color w:val="1D2125"/>
          <w:sz w:val="24"/>
          <w:szCs w:val="24"/>
          <w:lang w:eastAsia="lt-LT"/>
        </w:rPr>
      </w:pPr>
      <w:r w:rsidRPr="00E46599">
        <w:rPr>
          <w:rFonts w:ascii="Times New Roman" w:eastAsia="Times New Roman" w:hAnsi="Times New Roman" w:cs="Times New Roman"/>
          <w:bCs/>
          <w:i/>
          <w:iCs/>
          <w:color w:val="1D2125"/>
          <w:sz w:val="24"/>
          <w:szCs w:val="24"/>
          <w:lang w:eastAsia="lt-LT"/>
        </w:rPr>
        <w:t>Kūrybinės dirbtuvės</w:t>
      </w:r>
      <w:r w:rsidRPr="005B37CF">
        <w:rPr>
          <w:rFonts w:ascii="Times New Roman" w:hAnsi="Times New Roman" w:cs="Times New Roman"/>
          <w:color w:val="1D2125"/>
          <w:sz w:val="24"/>
          <w:szCs w:val="24"/>
        </w:rPr>
        <w:t xml:space="preserve"> skirtos skatinti ugdytinių kūrybiškumą, saviraišką, mokytis kasdieninėje kalboje vartojamų lietuviškų frazių.</w:t>
      </w:r>
    </w:p>
    <w:p w14:paraId="6248BF01" w14:textId="16541B1F" w:rsidR="00806B21" w:rsidRDefault="00806B21" w:rsidP="00D8602C">
      <w:pPr>
        <w:pStyle w:val="prastasiniatinklio"/>
        <w:shd w:val="clear" w:color="auto" w:fill="FFFFFF"/>
        <w:spacing w:before="0" w:beforeAutospacing="0" w:after="0" w:afterAutospacing="0"/>
        <w:ind w:firstLine="1134"/>
        <w:jc w:val="both"/>
        <w:rPr>
          <w:rFonts w:ascii="Times New Roman" w:hAnsi="Times New Roman" w:cs="Times New Roman"/>
          <w:color w:val="1D2125"/>
          <w:sz w:val="24"/>
          <w:szCs w:val="24"/>
        </w:rPr>
      </w:pPr>
      <w:r w:rsidRPr="00E46599">
        <w:rPr>
          <w:rStyle w:val="Emfaz"/>
          <w:rFonts w:ascii="Times New Roman" w:hAnsi="Times New Roman" w:cs="Times New Roman"/>
          <w:bCs/>
          <w:color w:val="1D2125"/>
          <w:sz w:val="24"/>
          <w:szCs w:val="24"/>
        </w:rPr>
        <w:t>Kalbu su logopedu</w:t>
      </w:r>
      <w:r w:rsidRPr="005B37CF">
        <w:rPr>
          <w:rFonts w:ascii="Times New Roman" w:hAnsi="Times New Roman" w:cs="Times New Roman"/>
          <w:color w:val="1D2125"/>
          <w:sz w:val="24"/>
          <w:szCs w:val="24"/>
        </w:rPr>
        <w:t xml:space="preserve"> skirtas lavinti ugdytinių kalbinius gebėjimus</w:t>
      </w:r>
      <w:r w:rsidR="0031136D">
        <w:rPr>
          <w:rFonts w:ascii="Times New Roman" w:hAnsi="Times New Roman" w:cs="Times New Roman"/>
          <w:color w:val="1D2125"/>
          <w:sz w:val="24"/>
          <w:szCs w:val="24"/>
        </w:rPr>
        <w:t>:</w:t>
      </w:r>
      <w:r w:rsidRPr="005B37CF">
        <w:rPr>
          <w:rFonts w:ascii="Times New Roman" w:hAnsi="Times New Roman" w:cs="Times New Roman"/>
          <w:color w:val="1D2125"/>
          <w:sz w:val="24"/>
          <w:szCs w:val="24"/>
        </w:rPr>
        <w:t xml:space="preserve"> aiškiai taisyklingai tarti garsus, praktiškai vartoti žodžius tam tikrose</w:t>
      </w:r>
      <w:r w:rsidRPr="004E2B65">
        <w:rPr>
          <w:rFonts w:ascii="Times New Roman" w:hAnsi="Times New Roman" w:cs="Times New Roman"/>
          <w:color w:val="1D2125"/>
          <w:sz w:val="24"/>
          <w:szCs w:val="24"/>
        </w:rPr>
        <w:t xml:space="preserve"> kalbinėse situacijose, turtinti jau turimą žodyną</w:t>
      </w:r>
      <w:r w:rsidR="00473319">
        <w:rPr>
          <w:rFonts w:ascii="Times New Roman" w:hAnsi="Times New Roman" w:cs="Times New Roman"/>
          <w:color w:val="1D2125"/>
          <w:sz w:val="24"/>
          <w:szCs w:val="24"/>
        </w:rPr>
        <w:t>.</w:t>
      </w:r>
    </w:p>
    <w:p w14:paraId="3859B106" w14:textId="573806BC" w:rsidR="00E719E4" w:rsidRPr="00874902" w:rsidRDefault="00950E1C" w:rsidP="008F0BE7">
      <w:pPr>
        <w:spacing w:after="0" w:line="240" w:lineRule="auto"/>
        <w:ind w:firstLine="1134"/>
        <w:jc w:val="both"/>
        <w:rPr>
          <w:rFonts w:ascii="Times New Roman" w:hAnsi="Times New Roman" w:cs="Times New Roman"/>
          <w:sz w:val="24"/>
          <w:szCs w:val="24"/>
          <w:lang w:val="lt-LT"/>
        </w:rPr>
      </w:pPr>
      <w:r>
        <w:rPr>
          <w:rFonts w:ascii="Times New Roman" w:hAnsi="Times New Roman" w:cs="Times New Roman"/>
          <w:sz w:val="24"/>
          <w:szCs w:val="24"/>
          <w:lang w:val="lt-LT"/>
        </w:rPr>
        <w:t>27.2.</w:t>
      </w:r>
      <w:r w:rsidR="00E719E4" w:rsidRPr="00E719E4">
        <w:rPr>
          <w:rFonts w:ascii="Times New Roman" w:hAnsi="Times New Roman" w:cs="Times New Roman"/>
          <w:i/>
          <w:sz w:val="24"/>
          <w:szCs w:val="24"/>
        </w:rPr>
        <w:t xml:space="preserve"> </w:t>
      </w:r>
      <w:r w:rsidR="0031136D" w:rsidRPr="00874902">
        <w:rPr>
          <w:rFonts w:ascii="Times New Roman" w:hAnsi="Times New Roman" w:cs="Times New Roman"/>
          <w:i/>
          <w:sz w:val="24"/>
          <w:szCs w:val="24"/>
        </w:rPr>
        <w:t>I</w:t>
      </w:r>
      <w:r w:rsidR="00E719E4" w:rsidRPr="00874902">
        <w:rPr>
          <w:rFonts w:ascii="Times New Roman" w:hAnsi="Times New Roman" w:cs="Times New Roman"/>
          <w:i/>
          <w:sz w:val="24"/>
          <w:szCs w:val="24"/>
        </w:rPr>
        <w:t>nteraktyvi</w:t>
      </w:r>
      <w:r w:rsidR="000C4865" w:rsidRPr="00874902">
        <w:rPr>
          <w:rFonts w:ascii="Times New Roman" w:hAnsi="Times New Roman" w:cs="Times New Roman"/>
          <w:i/>
          <w:sz w:val="24"/>
          <w:szCs w:val="24"/>
        </w:rPr>
        <w:t>os</w:t>
      </w:r>
      <w:r w:rsidR="00E719E4" w:rsidRPr="00874902">
        <w:rPr>
          <w:rFonts w:ascii="Times New Roman" w:hAnsi="Times New Roman" w:cs="Times New Roman"/>
          <w:sz w:val="24"/>
          <w:szCs w:val="24"/>
          <w:lang w:val="lt-LT"/>
        </w:rPr>
        <w:t xml:space="preserve"> </w:t>
      </w:r>
      <w:r w:rsidR="0031136D" w:rsidRPr="00874902">
        <w:rPr>
          <w:rFonts w:ascii="Times New Roman" w:hAnsi="Times New Roman" w:cs="Times New Roman"/>
          <w:sz w:val="24"/>
          <w:szCs w:val="24"/>
          <w:lang w:val="lt-LT"/>
        </w:rPr>
        <w:t>v</w:t>
      </w:r>
      <w:r w:rsidR="00536F27" w:rsidRPr="00874902">
        <w:rPr>
          <w:rFonts w:ascii="Times New Roman" w:hAnsi="Times New Roman" w:cs="Times New Roman"/>
          <w:color w:val="1D2125"/>
          <w:sz w:val="24"/>
          <w:szCs w:val="24"/>
          <w:shd w:val="clear" w:color="auto" w:fill="FFFFFF"/>
        </w:rPr>
        <w:t>eikl</w:t>
      </w:r>
      <w:r w:rsidR="000C4865" w:rsidRPr="00874902">
        <w:rPr>
          <w:rFonts w:ascii="Times New Roman" w:hAnsi="Times New Roman" w:cs="Times New Roman"/>
          <w:color w:val="1D2125"/>
          <w:sz w:val="24"/>
          <w:szCs w:val="24"/>
          <w:shd w:val="clear" w:color="auto" w:fill="FFFFFF"/>
        </w:rPr>
        <w:t>o</w:t>
      </w:r>
      <w:r w:rsidR="00E46599" w:rsidRPr="00874902">
        <w:rPr>
          <w:rFonts w:ascii="Times New Roman" w:hAnsi="Times New Roman" w:cs="Times New Roman"/>
          <w:color w:val="1D2125"/>
          <w:sz w:val="24"/>
          <w:szCs w:val="24"/>
          <w:shd w:val="clear" w:color="auto" w:fill="FFFFFF"/>
        </w:rPr>
        <w:t>s</w:t>
      </w:r>
      <w:r w:rsidR="000C4865" w:rsidRPr="00874902">
        <w:rPr>
          <w:rFonts w:ascii="Times New Roman" w:hAnsi="Times New Roman" w:cs="Times New Roman"/>
          <w:color w:val="1D2125"/>
          <w:sz w:val="24"/>
          <w:szCs w:val="24"/>
          <w:shd w:val="clear" w:color="auto" w:fill="FFFFFF"/>
        </w:rPr>
        <w:t xml:space="preserve"> turėtų </w:t>
      </w:r>
      <w:r w:rsidR="0031136D" w:rsidRPr="00874902">
        <w:rPr>
          <w:rFonts w:ascii="Times New Roman" w:hAnsi="Times New Roman" w:cs="Times New Roman"/>
          <w:color w:val="222222"/>
          <w:sz w:val="24"/>
          <w:szCs w:val="24"/>
          <w:shd w:val="clear" w:color="auto" w:fill="FFFFFF"/>
        </w:rPr>
        <w:t xml:space="preserve">suteikti </w:t>
      </w:r>
      <w:r w:rsidR="00D43347">
        <w:rPr>
          <w:rFonts w:ascii="Times New Roman" w:hAnsi="Times New Roman" w:cs="Times New Roman"/>
          <w:color w:val="222222"/>
          <w:sz w:val="24"/>
          <w:szCs w:val="24"/>
          <w:shd w:val="clear" w:color="auto" w:fill="FFFFFF"/>
        </w:rPr>
        <w:t xml:space="preserve">vaikams </w:t>
      </w:r>
      <w:r w:rsidR="0031136D" w:rsidRPr="00874902">
        <w:rPr>
          <w:rFonts w:ascii="Times New Roman" w:hAnsi="Times New Roman" w:cs="Times New Roman"/>
          <w:color w:val="222222"/>
          <w:sz w:val="24"/>
          <w:szCs w:val="24"/>
          <w:shd w:val="clear" w:color="auto" w:fill="FFFFFF"/>
        </w:rPr>
        <w:t>interaktyv</w:t>
      </w:r>
      <w:r w:rsidR="00A24605">
        <w:rPr>
          <w:rFonts w:ascii="Times New Roman" w:hAnsi="Times New Roman" w:cs="Times New Roman"/>
          <w:color w:val="222222"/>
          <w:sz w:val="24"/>
          <w:szCs w:val="24"/>
          <w:shd w:val="clear" w:color="auto" w:fill="FFFFFF"/>
        </w:rPr>
        <w:t>aus</w:t>
      </w:r>
      <w:r w:rsidR="0031136D" w:rsidRPr="00874902">
        <w:rPr>
          <w:rFonts w:ascii="Times New Roman" w:hAnsi="Times New Roman" w:cs="Times New Roman"/>
          <w:color w:val="222222"/>
          <w:sz w:val="24"/>
          <w:szCs w:val="24"/>
          <w:shd w:val="clear" w:color="auto" w:fill="FFFFFF"/>
        </w:rPr>
        <w:t>, įtraukian</w:t>
      </w:r>
      <w:r w:rsidR="00A24605">
        <w:rPr>
          <w:rFonts w:ascii="Times New Roman" w:hAnsi="Times New Roman" w:cs="Times New Roman"/>
          <w:color w:val="222222"/>
          <w:sz w:val="24"/>
          <w:szCs w:val="24"/>
          <w:shd w:val="clear" w:color="auto" w:fill="FFFFFF"/>
        </w:rPr>
        <w:t>čio</w:t>
      </w:r>
      <w:r w:rsidR="0031136D" w:rsidRPr="00874902">
        <w:rPr>
          <w:rFonts w:ascii="Times New Roman" w:hAnsi="Times New Roman" w:cs="Times New Roman"/>
          <w:color w:val="222222"/>
          <w:sz w:val="24"/>
          <w:szCs w:val="24"/>
          <w:shd w:val="clear" w:color="auto" w:fill="FFFFFF"/>
        </w:rPr>
        <w:t xml:space="preserve"> ir įdom</w:t>
      </w:r>
      <w:r w:rsidR="00A24605">
        <w:rPr>
          <w:rFonts w:ascii="Times New Roman" w:hAnsi="Times New Roman" w:cs="Times New Roman"/>
          <w:color w:val="222222"/>
          <w:sz w:val="24"/>
          <w:szCs w:val="24"/>
          <w:shd w:val="clear" w:color="auto" w:fill="FFFFFF"/>
        </w:rPr>
        <w:t>aus</w:t>
      </w:r>
      <w:r w:rsidR="0031136D" w:rsidRPr="00874902">
        <w:rPr>
          <w:rFonts w:ascii="Times New Roman" w:hAnsi="Times New Roman" w:cs="Times New Roman"/>
          <w:color w:val="222222"/>
          <w:sz w:val="24"/>
          <w:szCs w:val="24"/>
          <w:shd w:val="clear" w:color="auto" w:fill="FFFFFF"/>
        </w:rPr>
        <w:t xml:space="preserve"> </w:t>
      </w:r>
      <w:r w:rsidR="00B47FCA">
        <w:rPr>
          <w:rFonts w:ascii="Times New Roman" w:hAnsi="Times New Roman" w:cs="Times New Roman"/>
          <w:color w:val="222222"/>
          <w:sz w:val="24"/>
          <w:szCs w:val="24"/>
          <w:shd w:val="clear" w:color="auto" w:fill="FFFFFF"/>
        </w:rPr>
        <w:t xml:space="preserve">kalbinio ugdymo </w:t>
      </w:r>
      <w:r w:rsidR="0031136D" w:rsidRPr="00874902">
        <w:rPr>
          <w:rFonts w:ascii="Times New Roman" w:hAnsi="Times New Roman" w:cs="Times New Roman"/>
          <w:color w:val="222222"/>
          <w:sz w:val="24"/>
          <w:szCs w:val="24"/>
          <w:shd w:val="clear" w:color="auto" w:fill="FFFFFF"/>
        </w:rPr>
        <w:t>patyrim</w:t>
      </w:r>
      <w:r w:rsidR="00A24605">
        <w:rPr>
          <w:rFonts w:ascii="Times New Roman" w:hAnsi="Times New Roman" w:cs="Times New Roman"/>
          <w:color w:val="222222"/>
          <w:sz w:val="24"/>
          <w:szCs w:val="24"/>
          <w:shd w:val="clear" w:color="auto" w:fill="FFFFFF"/>
        </w:rPr>
        <w:t>o</w:t>
      </w:r>
      <w:r w:rsidR="00946F7C">
        <w:rPr>
          <w:rFonts w:ascii="Times New Roman" w:hAnsi="Times New Roman" w:cs="Times New Roman"/>
          <w:color w:val="222222"/>
          <w:sz w:val="24"/>
          <w:szCs w:val="24"/>
          <w:shd w:val="clear" w:color="auto" w:fill="FFFFFF"/>
        </w:rPr>
        <w:t>:</w:t>
      </w:r>
      <w:r w:rsidR="0031136D" w:rsidRPr="00874902">
        <w:rPr>
          <w:rFonts w:ascii="Times New Roman" w:hAnsi="Times New Roman" w:cs="Times New Roman"/>
          <w:color w:val="222222"/>
          <w:sz w:val="24"/>
          <w:szCs w:val="24"/>
          <w:shd w:val="clear" w:color="auto" w:fill="FFFFFF"/>
        </w:rPr>
        <w:t xml:space="preserve"> </w:t>
      </w:r>
      <w:r w:rsidR="00946F7C">
        <w:rPr>
          <w:rFonts w:ascii="Times New Roman" w:hAnsi="Times New Roman" w:cs="Times New Roman"/>
          <w:color w:val="222222"/>
          <w:sz w:val="24"/>
          <w:szCs w:val="24"/>
          <w:shd w:val="clear" w:color="auto" w:fill="FFFFFF"/>
        </w:rPr>
        <w:t>ž</w:t>
      </w:r>
      <w:r w:rsidR="00536F27" w:rsidRPr="00874902">
        <w:rPr>
          <w:rFonts w:ascii="Times New Roman" w:hAnsi="Times New Roman" w:cs="Times New Roman"/>
          <w:color w:val="1D2125"/>
          <w:sz w:val="24"/>
          <w:szCs w:val="24"/>
          <w:shd w:val="clear" w:color="auto" w:fill="FFFFFF"/>
        </w:rPr>
        <w:t>aisdami ir klausydami</w:t>
      </w:r>
      <w:r w:rsidR="00D43347" w:rsidRPr="00D43347">
        <w:rPr>
          <w:rFonts w:ascii="Times New Roman" w:hAnsi="Times New Roman" w:cs="Times New Roman"/>
          <w:color w:val="1D2125"/>
          <w:sz w:val="24"/>
          <w:szCs w:val="24"/>
          <w:shd w:val="clear" w:color="auto" w:fill="FFFFFF"/>
        </w:rPr>
        <w:t xml:space="preserve"> </w:t>
      </w:r>
      <w:r w:rsidR="00D43347" w:rsidRPr="00874902">
        <w:rPr>
          <w:rFonts w:ascii="Times New Roman" w:hAnsi="Times New Roman" w:cs="Times New Roman"/>
          <w:color w:val="1D2125"/>
          <w:sz w:val="24"/>
          <w:szCs w:val="24"/>
          <w:shd w:val="clear" w:color="auto" w:fill="FFFFFF"/>
        </w:rPr>
        <w:t>mokytoj</w:t>
      </w:r>
      <w:r w:rsidR="00D43347">
        <w:rPr>
          <w:rFonts w:ascii="Times New Roman" w:hAnsi="Times New Roman" w:cs="Times New Roman"/>
          <w:color w:val="1D2125"/>
          <w:sz w:val="24"/>
          <w:szCs w:val="24"/>
          <w:shd w:val="clear" w:color="auto" w:fill="FFFFFF"/>
        </w:rPr>
        <w:t>os</w:t>
      </w:r>
      <w:r w:rsidR="00536F27" w:rsidRPr="00874902">
        <w:rPr>
          <w:rFonts w:ascii="Times New Roman" w:hAnsi="Times New Roman" w:cs="Times New Roman"/>
          <w:color w:val="1D2125"/>
          <w:sz w:val="24"/>
          <w:szCs w:val="24"/>
          <w:shd w:val="clear" w:color="auto" w:fill="FFFFFF"/>
        </w:rPr>
        <w:t xml:space="preserve"> pasakoj</w:t>
      </w:r>
      <w:r w:rsidR="00D43347">
        <w:rPr>
          <w:rFonts w:ascii="Times New Roman" w:hAnsi="Times New Roman" w:cs="Times New Roman"/>
          <w:color w:val="1D2125"/>
          <w:sz w:val="24"/>
          <w:szCs w:val="24"/>
          <w:shd w:val="clear" w:color="auto" w:fill="FFFFFF"/>
        </w:rPr>
        <w:t>imo,</w:t>
      </w:r>
      <w:r w:rsidR="00536F27" w:rsidRPr="00874902">
        <w:rPr>
          <w:rFonts w:ascii="Times New Roman" w:hAnsi="Times New Roman" w:cs="Times New Roman"/>
          <w:color w:val="1D2125"/>
          <w:sz w:val="24"/>
          <w:szCs w:val="24"/>
          <w:shd w:val="clear" w:color="auto" w:fill="FFFFFF"/>
        </w:rPr>
        <w:t xml:space="preserve"> skait</w:t>
      </w:r>
      <w:r w:rsidR="00D43347">
        <w:rPr>
          <w:rFonts w:ascii="Times New Roman" w:hAnsi="Times New Roman" w:cs="Times New Roman"/>
          <w:color w:val="1D2125"/>
          <w:sz w:val="24"/>
          <w:szCs w:val="24"/>
          <w:shd w:val="clear" w:color="auto" w:fill="FFFFFF"/>
        </w:rPr>
        <w:t>ymo</w:t>
      </w:r>
      <w:r w:rsidR="00536F27" w:rsidRPr="00874902">
        <w:rPr>
          <w:rFonts w:ascii="Times New Roman" w:hAnsi="Times New Roman" w:cs="Times New Roman"/>
          <w:color w:val="1D2125"/>
          <w:sz w:val="24"/>
          <w:szCs w:val="24"/>
          <w:shd w:val="clear" w:color="auto" w:fill="FFFFFF"/>
        </w:rPr>
        <w:t xml:space="preserve"> ugdytiniai gebė</w:t>
      </w:r>
      <w:r w:rsidR="00094B18">
        <w:rPr>
          <w:rFonts w:ascii="Times New Roman" w:hAnsi="Times New Roman" w:cs="Times New Roman"/>
          <w:color w:val="1D2125"/>
          <w:sz w:val="24"/>
          <w:szCs w:val="24"/>
          <w:shd w:val="clear" w:color="auto" w:fill="FFFFFF"/>
        </w:rPr>
        <w:t>tų</w:t>
      </w:r>
      <w:r w:rsidR="00536F27" w:rsidRPr="00874902">
        <w:rPr>
          <w:rFonts w:ascii="Times New Roman" w:hAnsi="Times New Roman" w:cs="Times New Roman"/>
          <w:color w:val="1D2125"/>
          <w:sz w:val="24"/>
          <w:szCs w:val="24"/>
          <w:shd w:val="clear" w:color="auto" w:fill="FFFFFF"/>
        </w:rPr>
        <w:t xml:space="preserve"> įvardinti</w:t>
      </w:r>
      <w:r w:rsidR="00C115EE" w:rsidRPr="00874902">
        <w:rPr>
          <w:rFonts w:ascii="Times New Roman" w:hAnsi="Times New Roman" w:cs="Times New Roman"/>
          <w:color w:val="1D2125"/>
          <w:sz w:val="24"/>
          <w:szCs w:val="24"/>
          <w:shd w:val="clear" w:color="auto" w:fill="FFFFFF"/>
        </w:rPr>
        <w:t xml:space="preserve"> temų situacijas</w:t>
      </w:r>
      <w:r w:rsidR="00536F27" w:rsidRPr="00874902">
        <w:rPr>
          <w:rFonts w:ascii="Times New Roman" w:hAnsi="Times New Roman" w:cs="Times New Roman"/>
          <w:color w:val="1D2125"/>
          <w:sz w:val="24"/>
          <w:szCs w:val="24"/>
          <w:shd w:val="clear" w:color="auto" w:fill="FFFFFF"/>
        </w:rPr>
        <w:t>, pasaky</w:t>
      </w:r>
      <w:r w:rsidR="00C115EE" w:rsidRPr="00874902">
        <w:rPr>
          <w:rFonts w:ascii="Times New Roman" w:hAnsi="Times New Roman" w:cs="Times New Roman"/>
          <w:color w:val="1D2125"/>
          <w:sz w:val="24"/>
          <w:szCs w:val="24"/>
          <w:shd w:val="clear" w:color="auto" w:fill="FFFFFF"/>
        </w:rPr>
        <w:t>ti</w:t>
      </w:r>
      <w:r w:rsidR="00536F27" w:rsidRPr="00874902">
        <w:rPr>
          <w:rFonts w:ascii="Times New Roman" w:hAnsi="Times New Roman" w:cs="Times New Roman"/>
          <w:color w:val="1D2125"/>
          <w:sz w:val="24"/>
          <w:szCs w:val="24"/>
          <w:shd w:val="clear" w:color="auto" w:fill="FFFFFF"/>
        </w:rPr>
        <w:t xml:space="preserve"> vardu</w:t>
      </w:r>
      <w:r w:rsidR="00C115EE" w:rsidRPr="00874902">
        <w:rPr>
          <w:rFonts w:ascii="Times New Roman" w:hAnsi="Times New Roman" w:cs="Times New Roman"/>
          <w:color w:val="1D2125"/>
          <w:sz w:val="24"/>
          <w:szCs w:val="24"/>
          <w:shd w:val="clear" w:color="auto" w:fill="FFFFFF"/>
        </w:rPr>
        <w:t>s, a</w:t>
      </w:r>
      <w:r w:rsidR="00536F27" w:rsidRPr="00874902">
        <w:rPr>
          <w:rFonts w:ascii="Times New Roman" w:hAnsi="Times New Roman" w:cs="Times New Roman"/>
          <w:color w:val="1D2125"/>
          <w:sz w:val="24"/>
          <w:szCs w:val="24"/>
          <w:shd w:val="clear" w:color="auto" w:fill="FFFFFF"/>
        </w:rPr>
        <w:t>tlik</w:t>
      </w:r>
      <w:r w:rsidR="00C115EE" w:rsidRPr="00874902">
        <w:rPr>
          <w:rFonts w:ascii="Times New Roman" w:hAnsi="Times New Roman" w:cs="Times New Roman"/>
          <w:color w:val="1D2125"/>
          <w:sz w:val="24"/>
          <w:szCs w:val="24"/>
          <w:shd w:val="clear" w:color="auto" w:fill="FFFFFF"/>
        </w:rPr>
        <w:t>ti</w:t>
      </w:r>
      <w:r w:rsidR="00536F27" w:rsidRPr="00874902">
        <w:rPr>
          <w:rFonts w:ascii="Times New Roman" w:hAnsi="Times New Roman" w:cs="Times New Roman"/>
          <w:color w:val="1D2125"/>
          <w:sz w:val="24"/>
          <w:szCs w:val="24"/>
          <w:shd w:val="clear" w:color="auto" w:fill="FFFFFF"/>
        </w:rPr>
        <w:t xml:space="preserve"> įvairias kūrybines užduotis, eksperimentuo</w:t>
      </w:r>
      <w:r w:rsidR="00C115EE" w:rsidRPr="00874902">
        <w:rPr>
          <w:rFonts w:ascii="Times New Roman" w:hAnsi="Times New Roman" w:cs="Times New Roman"/>
          <w:color w:val="1D2125"/>
          <w:sz w:val="24"/>
          <w:szCs w:val="24"/>
          <w:shd w:val="clear" w:color="auto" w:fill="FFFFFF"/>
        </w:rPr>
        <w:t>ti.</w:t>
      </w:r>
      <w:r w:rsidR="00EB4B21" w:rsidRPr="00874902">
        <w:rPr>
          <w:rFonts w:ascii="Times New Roman" w:hAnsi="Times New Roman" w:cs="Times New Roman"/>
          <w:sz w:val="24"/>
          <w:szCs w:val="24"/>
        </w:rPr>
        <w:t xml:space="preserve"> </w:t>
      </w:r>
      <w:r w:rsidR="000C4865" w:rsidRPr="00874902">
        <w:rPr>
          <w:rFonts w:ascii="Times New Roman" w:hAnsi="Times New Roman" w:cs="Times New Roman"/>
          <w:sz w:val="24"/>
          <w:szCs w:val="24"/>
        </w:rPr>
        <w:t>Įvair</w:t>
      </w:r>
      <w:r w:rsidR="003F722E" w:rsidRPr="00874902">
        <w:rPr>
          <w:rFonts w:ascii="Times New Roman" w:hAnsi="Times New Roman" w:cs="Times New Roman"/>
          <w:sz w:val="24"/>
          <w:szCs w:val="24"/>
        </w:rPr>
        <w:t>io</w:t>
      </w:r>
      <w:r w:rsidR="000C4865" w:rsidRPr="00874902">
        <w:rPr>
          <w:rFonts w:ascii="Times New Roman" w:hAnsi="Times New Roman" w:cs="Times New Roman"/>
          <w:sz w:val="24"/>
          <w:szCs w:val="24"/>
        </w:rPr>
        <w:t>s</w:t>
      </w:r>
      <w:r w:rsidR="003F722E" w:rsidRPr="00874902">
        <w:rPr>
          <w:rFonts w:ascii="Times New Roman" w:hAnsi="Times New Roman" w:cs="Times New Roman"/>
          <w:sz w:val="24"/>
          <w:szCs w:val="24"/>
        </w:rPr>
        <w:t xml:space="preserve"> užduotys /</w:t>
      </w:r>
      <w:r w:rsidR="000C4865" w:rsidRPr="00874902">
        <w:rPr>
          <w:rFonts w:ascii="Times New Roman" w:hAnsi="Times New Roman" w:cs="Times New Roman"/>
          <w:sz w:val="24"/>
          <w:szCs w:val="24"/>
        </w:rPr>
        <w:t xml:space="preserve"> žaidimai</w:t>
      </w:r>
      <w:r w:rsidR="00946F7C">
        <w:rPr>
          <w:rFonts w:ascii="Times New Roman" w:hAnsi="Times New Roman" w:cs="Times New Roman"/>
          <w:sz w:val="24"/>
          <w:szCs w:val="24"/>
        </w:rPr>
        <w:t xml:space="preserve"> turėtų</w:t>
      </w:r>
      <w:r w:rsidR="000C4865" w:rsidRPr="00874902">
        <w:rPr>
          <w:rFonts w:ascii="Times New Roman" w:hAnsi="Times New Roman" w:cs="Times New Roman"/>
          <w:sz w:val="24"/>
          <w:szCs w:val="24"/>
        </w:rPr>
        <w:t xml:space="preserve"> lavin</w:t>
      </w:r>
      <w:r w:rsidR="00094B18">
        <w:rPr>
          <w:rFonts w:ascii="Times New Roman" w:hAnsi="Times New Roman" w:cs="Times New Roman"/>
          <w:sz w:val="24"/>
          <w:szCs w:val="24"/>
        </w:rPr>
        <w:t>t</w:t>
      </w:r>
      <w:r w:rsidR="00946F7C">
        <w:rPr>
          <w:rFonts w:ascii="Times New Roman" w:hAnsi="Times New Roman" w:cs="Times New Roman"/>
          <w:sz w:val="24"/>
          <w:szCs w:val="24"/>
        </w:rPr>
        <w:t>i</w:t>
      </w:r>
      <w:r w:rsidR="000C4865" w:rsidRPr="00874902">
        <w:rPr>
          <w:rFonts w:ascii="Times New Roman" w:hAnsi="Times New Roman" w:cs="Times New Roman"/>
          <w:sz w:val="24"/>
          <w:szCs w:val="24"/>
        </w:rPr>
        <w:t xml:space="preserve"> </w:t>
      </w:r>
      <w:r w:rsidR="00946F7C" w:rsidRPr="00874902">
        <w:rPr>
          <w:rFonts w:ascii="Times New Roman" w:hAnsi="Times New Roman" w:cs="Times New Roman"/>
          <w:sz w:val="24"/>
          <w:szCs w:val="24"/>
        </w:rPr>
        <w:t xml:space="preserve">ne tik </w:t>
      </w:r>
      <w:r w:rsidR="000C4865" w:rsidRPr="00874902">
        <w:rPr>
          <w:rFonts w:ascii="Times New Roman" w:hAnsi="Times New Roman" w:cs="Times New Roman"/>
          <w:sz w:val="24"/>
          <w:szCs w:val="24"/>
        </w:rPr>
        <w:t>vaikų smulkiosios ir stambiosios motorikos įgūdžius ir pastabumą</w:t>
      </w:r>
      <w:r w:rsidR="003F722E" w:rsidRPr="00874902">
        <w:rPr>
          <w:rFonts w:ascii="Times New Roman" w:hAnsi="Times New Roman" w:cs="Times New Roman"/>
          <w:sz w:val="24"/>
          <w:szCs w:val="24"/>
        </w:rPr>
        <w:t xml:space="preserve"> (s</w:t>
      </w:r>
      <w:r w:rsidR="000C4865" w:rsidRPr="00874902">
        <w:rPr>
          <w:rFonts w:ascii="Times New Roman" w:hAnsi="Times New Roman" w:cs="Times New Roman"/>
          <w:sz w:val="24"/>
          <w:szCs w:val="24"/>
        </w:rPr>
        <w:t>palvinimo, brūkšniavimo ir taškų jungimo užduotys</w:t>
      </w:r>
      <w:r w:rsidR="00094B18">
        <w:rPr>
          <w:rFonts w:ascii="Times New Roman" w:hAnsi="Times New Roman" w:cs="Times New Roman"/>
          <w:sz w:val="24"/>
          <w:szCs w:val="24"/>
        </w:rPr>
        <w:t>;</w:t>
      </w:r>
      <w:r w:rsidR="000C4865" w:rsidRPr="00874902">
        <w:rPr>
          <w:rFonts w:ascii="Times New Roman" w:hAnsi="Times New Roman" w:cs="Times New Roman"/>
          <w:sz w:val="24"/>
          <w:szCs w:val="24"/>
        </w:rPr>
        <w:t xml:space="preserve"> </w:t>
      </w:r>
      <w:r w:rsidR="00094B18">
        <w:rPr>
          <w:rFonts w:ascii="Times New Roman" w:hAnsi="Times New Roman" w:cs="Times New Roman"/>
          <w:sz w:val="24"/>
          <w:szCs w:val="24"/>
        </w:rPr>
        <w:t xml:space="preserve">dėlionės, </w:t>
      </w:r>
      <w:r w:rsidR="000C4865" w:rsidRPr="00874902">
        <w:rPr>
          <w:rFonts w:ascii="Times New Roman" w:hAnsi="Times New Roman" w:cs="Times New Roman"/>
          <w:sz w:val="24"/>
          <w:szCs w:val="24"/>
        </w:rPr>
        <w:t>netikėtos situacijos, nuotaikinga animacija, garso efektai</w:t>
      </w:r>
      <w:r w:rsidR="00094B18">
        <w:rPr>
          <w:rFonts w:ascii="Times New Roman" w:hAnsi="Times New Roman" w:cs="Times New Roman"/>
          <w:sz w:val="24"/>
          <w:szCs w:val="24"/>
        </w:rPr>
        <w:t>,</w:t>
      </w:r>
      <w:r w:rsidR="000C4865" w:rsidRPr="00874902">
        <w:rPr>
          <w:rFonts w:ascii="Times New Roman" w:hAnsi="Times New Roman" w:cs="Times New Roman"/>
          <w:sz w:val="24"/>
          <w:szCs w:val="24"/>
        </w:rPr>
        <w:t xml:space="preserve"> ir </w:t>
      </w:r>
      <w:r w:rsidR="003F722E" w:rsidRPr="00874902">
        <w:rPr>
          <w:rFonts w:ascii="Times New Roman" w:hAnsi="Times New Roman" w:cs="Times New Roman"/>
          <w:sz w:val="24"/>
          <w:szCs w:val="24"/>
        </w:rPr>
        <w:t>kt.)</w:t>
      </w:r>
      <w:r w:rsidR="00874902" w:rsidRPr="00874902">
        <w:rPr>
          <w:rFonts w:ascii="Times New Roman" w:hAnsi="Times New Roman" w:cs="Times New Roman"/>
          <w:sz w:val="24"/>
          <w:szCs w:val="24"/>
        </w:rPr>
        <w:t>, bet ir</w:t>
      </w:r>
      <w:r w:rsidR="000C4865" w:rsidRPr="00874902">
        <w:rPr>
          <w:rFonts w:ascii="Times New Roman" w:hAnsi="Times New Roman" w:cs="Times New Roman"/>
          <w:sz w:val="24"/>
          <w:szCs w:val="24"/>
        </w:rPr>
        <w:t xml:space="preserve"> padė</w:t>
      </w:r>
      <w:r w:rsidR="00094B18">
        <w:rPr>
          <w:rFonts w:ascii="Times New Roman" w:hAnsi="Times New Roman" w:cs="Times New Roman"/>
          <w:sz w:val="24"/>
          <w:szCs w:val="24"/>
        </w:rPr>
        <w:t>tų</w:t>
      </w:r>
      <w:r w:rsidR="000C4865" w:rsidRPr="00874902">
        <w:rPr>
          <w:rFonts w:ascii="Times New Roman" w:hAnsi="Times New Roman" w:cs="Times New Roman"/>
          <w:sz w:val="24"/>
          <w:szCs w:val="24"/>
        </w:rPr>
        <w:t xml:space="preserve"> gilinti lietuvių kalbos žinias, turtinti žodyną, tobulinti pažinimo procesą ir pasakojimo įgūdžius. </w:t>
      </w:r>
    </w:p>
    <w:p w14:paraId="273C68FC" w14:textId="6A444B78" w:rsidR="0031136D" w:rsidRPr="00430811" w:rsidRDefault="00950E1C" w:rsidP="00D8602C">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lang w:val="lt-LT"/>
        </w:rPr>
        <w:t>27.3.</w:t>
      </w:r>
      <w:r w:rsidR="00E719E4" w:rsidRPr="00E719E4">
        <w:rPr>
          <w:rFonts w:ascii="Times New Roman" w:hAnsi="Times New Roman" w:cs="Times New Roman"/>
          <w:i/>
          <w:sz w:val="24"/>
          <w:szCs w:val="24"/>
        </w:rPr>
        <w:t xml:space="preserve"> </w:t>
      </w:r>
      <w:r w:rsidR="0058005D" w:rsidRPr="007E5173">
        <w:rPr>
          <w:rFonts w:ascii="Times New Roman" w:hAnsi="Times New Roman" w:cs="Times New Roman"/>
          <w:i/>
          <w:sz w:val="24"/>
          <w:szCs w:val="24"/>
        </w:rPr>
        <w:t>J</w:t>
      </w:r>
      <w:r w:rsidR="00E719E4" w:rsidRPr="007E5173">
        <w:rPr>
          <w:rFonts w:ascii="Times New Roman" w:hAnsi="Times New Roman" w:cs="Times New Roman"/>
          <w:i/>
          <w:sz w:val="24"/>
          <w:szCs w:val="24"/>
        </w:rPr>
        <w:t>udri</w:t>
      </w:r>
      <w:r w:rsidR="0058005D" w:rsidRPr="007E5173">
        <w:rPr>
          <w:rFonts w:ascii="Times New Roman" w:hAnsi="Times New Roman" w:cs="Times New Roman"/>
          <w:i/>
          <w:sz w:val="24"/>
          <w:szCs w:val="24"/>
        </w:rPr>
        <w:t>o</w:t>
      </w:r>
      <w:r w:rsidR="00E719E4" w:rsidRPr="007E5173">
        <w:rPr>
          <w:rFonts w:ascii="Times New Roman" w:hAnsi="Times New Roman" w:cs="Times New Roman"/>
          <w:i/>
          <w:sz w:val="24"/>
          <w:szCs w:val="24"/>
        </w:rPr>
        <w:t>s</w:t>
      </w:r>
      <w:r w:rsidR="00234FCD" w:rsidRPr="007E5173">
        <w:rPr>
          <w:rFonts w:ascii="Times New Roman" w:hAnsi="Times New Roman" w:cs="Times New Roman"/>
          <w:i/>
          <w:sz w:val="24"/>
          <w:szCs w:val="24"/>
        </w:rPr>
        <w:t>ios</w:t>
      </w:r>
      <w:r w:rsidR="0058005D" w:rsidRPr="007E5173">
        <w:rPr>
          <w:rFonts w:ascii="Times New Roman" w:hAnsi="Times New Roman" w:cs="Times New Roman"/>
          <w:i/>
          <w:sz w:val="24"/>
          <w:szCs w:val="24"/>
        </w:rPr>
        <w:t xml:space="preserve"> </w:t>
      </w:r>
      <w:r w:rsidR="00EF1B9E" w:rsidRPr="007E5173">
        <w:rPr>
          <w:rFonts w:ascii="Times New Roman" w:hAnsi="Times New Roman" w:cs="Times New Roman"/>
          <w:color w:val="222222"/>
          <w:sz w:val="24"/>
          <w:szCs w:val="24"/>
          <w:shd w:val="clear" w:color="auto" w:fill="FFFFFF"/>
        </w:rPr>
        <w:t>veikl</w:t>
      </w:r>
      <w:r w:rsidR="0058005D" w:rsidRPr="007E5173">
        <w:rPr>
          <w:rFonts w:ascii="Times New Roman" w:hAnsi="Times New Roman" w:cs="Times New Roman"/>
          <w:color w:val="222222"/>
          <w:sz w:val="24"/>
          <w:szCs w:val="24"/>
          <w:shd w:val="clear" w:color="auto" w:fill="FFFFFF"/>
        </w:rPr>
        <w:t>os</w:t>
      </w:r>
      <w:r w:rsidR="007E5173" w:rsidRPr="007E5173">
        <w:rPr>
          <w:rFonts w:ascii="Times New Roman" w:hAnsi="Times New Roman" w:cs="Times New Roman"/>
          <w:color w:val="222222"/>
          <w:sz w:val="24"/>
          <w:szCs w:val="24"/>
          <w:shd w:val="clear" w:color="auto" w:fill="FFFFFF"/>
        </w:rPr>
        <w:t xml:space="preserve"> skirtos</w:t>
      </w:r>
      <w:r w:rsidR="00B47FCA" w:rsidRPr="007E5173">
        <w:rPr>
          <w:rFonts w:ascii="Times New Roman" w:hAnsi="Times New Roman" w:cs="Times New Roman"/>
          <w:color w:val="222222"/>
          <w:sz w:val="24"/>
          <w:szCs w:val="24"/>
          <w:shd w:val="clear" w:color="auto" w:fill="FFFFFF"/>
        </w:rPr>
        <w:t>,</w:t>
      </w:r>
      <w:r w:rsidR="0058005D" w:rsidRPr="007E5173">
        <w:rPr>
          <w:rFonts w:ascii="Times New Roman" w:hAnsi="Times New Roman" w:cs="Times New Roman"/>
          <w:color w:val="222222"/>
          <w:sz w:val="24"/>
          <w:szCs w:val="24"/>
          <w:shd w:val="clear" w:color="auto" w:fill="FFFFFF"/>
        </w:rPr>
        <w:t xml:space="preserve"> </w:t>
      </w:r>
      <w:r w:rsidR="00B47FCA" w:rsidRPr="007E5173">
        <w:rPr>
          <w:rFonts w:ascii="Times New Roman" w:hAnsi="Times New Roman" w:cs="Times New Roman"/>
          <w:color w:val="222222"/>
          <w:sz w:val="24"/>
          <w:szCs w:val="24"/>
          <w:shd w:val="clear" w:color="auto" w:fill="FFFFFF"/>
        </w:rPr>
        <w:t xml:space="preserve">žaidžiant ir aktyviai veikiant, </w:t>
      </w:r>
      <w:r w:rsidR="00874902" w:rsidRPr="007E5173">
        <w:rPr>
          <w:rFonts w:ascii="Times New Roman" w:hAnsi="Times New Roman" w:cs="Times New Roman"/>
          <w:color w:val="222222"/>
          <w:sz w:val="24"/>
          <w:szCs w:val="24"/>
          <w:shd w:val="clear" w:color="auto" w:fill="FFFFFF"/>
        </w:rPr>
        <w:t>skatint</w:t>
      </w:r>
      <w:r w:rsidR="007E5173" w:rsidRPr="007E5173">
        <w:rPr>
          <w:rFonts w:ascii="Times New Roman" w:hAnsi="Times New Roman" w:cs="Times New Roman"/>
          <w:color w:val="222222"/>
          <w:sz w:val="24"/>
          <w:szCs w:val="24"/>
          <w:shd w:val="clear" w:color="auto" w:fill="FFFFFF"/>
        </w:rPr>
        <w:t>i</w:t>
      </w:r>
      <w:r w:rsidR="00EF1B9E" w:rsidRPr="007E5173">
        <w:rPr>
          <w:rFonts w:ascii="Times New Roman" w:hAnsi="Times New Roman" w:cs="Times New Roman"/>
          <w:color w:val="222222"/>
          <w:sz w:val="24"/>
          <w:szCs w:val="24"/>
          <w:shd w:val="clear" w:color="auto" w:fill="FFFFFF"/>
        </w:rPr>
        <w:t xml:space="preserve"> </w:t>
      </w:r>
      <w:r w:rsidR="00874902" w:rsidRPr="007E5173">
        <w:rPr>
          <w:rFonts w:ascii="Times New Roman" w:hAnsi="Times New Roman" w:cs="Times New Roman"/>
          <w:color w:val="222222"/>
          <w:sz w:val="24"/>
          <w:szCs w:val="24"/>
          <w:shd w:val="clear" w:color="auto" w:fill="FFFFFF"/>
        </w:rPr>
        <w:t>ikimokyklinuk</w:t>
      </w:r>
      <w:r w:rsidR="00A24605" w:rsidRPr="007E5173">
        <w:rPr>
          <w:rFonts w:ascii="Times New Roman" w:hAnsi="Times New Roman" w:cs="Times New Roman"/>
          <w:color w:val="222222"/>
          <w:sz w:val="24"/>
          <w:szCs w:val="24"/>
          <w:shd w:val="clear" w:color="auto" w:fill="FFFFFF"/>
        </w:rPr>
        <w:t>us patirti</w:t>
      </w:r>
      <w:r w:rsidR="00874902" w:rsidRPr="007E5173">
        <w:rPr>
          <w:rFonts w:ascii="Times New Roman" w:hAnsi="Times New Roman" w:cs="Times New Roman"/>
          <w:color w:val="222222"/>
          <w:sz w:val="24"/>
          <w:szCs w:val="24"/>
          <w:shd w:val="clear" w:color="auto" w:fill="FFFFFF"/>
        </w:rPr>
        <w:t xml:space="preserve"> </w:t>
      </w:r>
      <w:r w:rsidR="00EF1B9E" w:rsidRPr="007E5173">
        <w:rPr>
          <w:rFonts w:ascii="Times New Roman" w:hAnsi="Times New Roman" w:cs="Times New Roman"/>
          <w:color w:val="222222"/>
          <w:sz w:val="24"/>
          <w:szCs w:val="24"/>
          <w:shd w:val="clear" w:color="auto" w:fill="FFFFFF"/>
        </w:rPr>
        <w:t>teigiamų emocijų ir judėjimo džiaugsm</w:t>
      </w:r>
      <w:r w:rsidR="0058005D" w:rsidRPr="007E5173">
        <w:rPr>
          <w:rFonts w:ascii="Times New Roman" w:hAnsi="Times New Roman" w:cs="Times New Roman"/>
          <w:color w:val="222222"/>
          <w:sz w:val="24"/>
          <w:szCs w:val="24"/>
          <w:shd w:val="clear" w:color="auto" w:fill="FFFFFF"/>
        </w:rPr>
        <w:t>o</w:t>
      </w:r>
      <w:r w:rsidR="00A24605" w:rsidRPr="007E5173">
        <w:rPr>
          <w:rFonts w:ascii="Times New Roman" w:hAnsi="Times New Roman" w:cs="Times New Roman"/>
          <w:color w:val="222222"/>
          <w:sz w:val="24"/>
          <w:szCs w:val="24"/>
          <w:shd w:val="clear" w:color="auto" w:fill="FFFFFF"/>
        </w:rPr>
        <w:t xml:space="preserve"> ir</w:t>
      </w:r>
      <w:r w:rsidR="00B47FCA" w:rsidRPr="007E5173">
        <w:rPr>
          <w:rFonts w:ascii="Times New Roman" w:hAnsi="Times New Roman" w:cs="Times New Roman"/>
          <w:color w:val="424242"/>
          <w:spacing w:val="6"/>
          <w:sz w:val="24"/>
          <w:szCs w:val="24"/>
          <w:shd w:val="clear" w:color="auto" w:fill="FFFFFF"/>
        </w:rPr>
        <w:t xml:space="preserve"> </w:t>
      </w:r>
      <w:r w:rsidR="001801E1" w:rsidRPr="00430811">
        <w:rPr>
          <w:rFonts w:ascii="Times New Roman" w:hAnsi="Times New Roman" w:cs="Times New Roman"/>
          <w:spacing w:val="6"/>
          <w:sz w:val="24"/>
          <w:szCs w:val="24"/>
          <w:shd w:val="clear" w:color="auto" w:fill="FFFFFF"/>
        </w:rPr>
        <w:t>gausin</w:t>
      </w:r>
      <w:r w:rsidR="00A24605" w:rsidRPr="00430811">
        <w:rPr>
          <w:rFonts w:ascii="Times New Roman" w:hAnsi="Times New Roman" w:cs="Times New Roman"/>
          <w:spacing w:val="6"/>
          <w:sz w:val="24"/>
          <w:szCs w:val="24"/>
          <w:shd w:val="clear" w:color="auto" w:fill="FFFFFF"/>
        </w:rPr>
        <w:t>t</w:t>
      </w:r>
      <w:r w:rsidR="007E5173" w:rsidRPr="00430811">
        <w:rPr>
          <w:rFonts w:ascii="Times New Roman" w:hAnsi="Times New Roman" w:cs="Times New Roman"/>
          <w:spacing w:val="6"/>
          <w:sz w:val="24"/>
          <w:szCs w:val="24"/>
          <w:shd w:val="clear" w:color="auto" w:fill="FFFFFF"/>
        </w:rPr>
        <w:t>i</w:t>
      </w:r>
      <w:r w:rsidR="001801E1" w:rsidRPr="00430811">
        <w:rPr>
          <w:rFonts w:ascii="Times New Roman" w:hAnsi="Times New Roman" w:cs="Times New Roman"/>
          <w:spacing w:val="6"/>
          <w:sz w:val="24"/>
          <w:szCs w:val="24"/>
          <w:shd w:val="clear" w:color="auto" w:fill="FFFFFF"/>
        </w:rPr>
        <w:t xml:space="preserve"> </w:t>
      </w:r>
      <w:r w:rsidR="007E5173" w:rsidRPr="00430811">
        <w:rPr>
          <w:rFonts w:ascii="Times New Roman" w:hAnsi="Times New Roman" w:cs="Times New Roman"/>
          <w:spacing w:val="6"/>
          <w:sz w:val="24"/>
          <w:szCs w:val="24"/>
          <w:shd w:val="clear" w:color="auto" w:fill="FFFFFF"/>
        </w:rPr>
        <w:t xml:space="preserve">jų </w:t>
      </w:r>
      <w:r w:rsidR="001801E1" w:rsidRPr="00430811">
        <w:rPr>
          <w:rFonts w:ascii="Times New Roman" w:hAnsi="Times New Roman" w:cs="Times New Roman"/>
          <w:spacing w:val="6"/>
          <w:sz w:val="24"/>
          <w:szCs w:val="24"/>
          <w:shd w:val="clear" w:color="auto" w:fill="FFFFFF"/>
        </w:rPr>
        <w:t>žodyną</w:t>
      </w:r>
      <w:r w:rsidR="001801E1" w:rsidRPr="007E5173">
        <w:rPr>
          <w:rFonts w:ascii="Times New Roman" w:hAnsi="Times New Roman" w:cs="Times New Roman"/>
          <w:color w:val="424242"/>
          <w:spacing w:val="6"/>
          <w:sz w:val="24"/>
          <w:szCs w:val="24"/>
          <w:shd w:val="clear" w:color="auto" w:fill="FFFFFF"/>
        </w:rPr>
        <w:t xml:space="preserve">, </w:t>
      </w:r>
      <w:r w:rsidR="001801E1" w:rsidRPr="00430811">
        <w:rPr>
          <w:rFonts w:ascii="Times New Roman" w:hAnsi="Times New Roman" w:cs="Times New Roman"/>
          <w:spacing w:val="6"/>
          <w:sz w:val="24"/>
          <w:szCs w:val="24"/>
          <w:shd w:val="clear" w:color="auto" w:fill="FFFFFF"/>
        </w:rPr>
        <w:t>ugd</w:t>
      </w:r>
      <w:r w:rsidR="007E5173" w:rsidRPr="00430811">
        <w:rPr>
          <w:rFonts w:ascii="Times New Roman" w:hAnsi="Times New Roman" w:cs="Times New Roman"/>
          <w:spacing w:val="6"/>
          <w:sz w:val="24"/>
          <w:szCs w:val="24"/>
          <w:shd w:val="clear" w:color="auto" w:fill="FFFFFF"/>
        </w:rPr>
        <w:t>yti</w:t>
      </w:r>
      <w:r w:rsidR="001801E1" w:rsidRPr="00430811">
        <w:rPr>
          <w:rFonts w:ascii="Times New Roman" w:hAnsi="Times New Roman" w:cs="Times New Roman"/>
          <w:spacing w:val="6"/>
          <w:sz w:val="24"/>
          <w:szCs w:val="24"/>
          <w:shd w:val="clear" w:color="auto" w:fill="FFFFFF"/>
        </w:rPr>
        <w:t xml:space="preserve"> kalbos gramatinį taisyklingumą bei girdimąjį suvokimą</w:t>
      </w:r>
      <w:r w:rsidR="007E5173" w:rsidRPr="00430811">
        <w:rPr>
          <w:rFonts w:ascii="Times New Roman" w:hAnsi="Times New Roman" w:cs="Times New Roman"/>
          <w:spacing w:val="6"/>
          <w:sz w:val="24"/>
          <w:szCs w:val="24"/>
          <w:shd w:val="clear" w:color="auto" w:fill="FFFFFF"/>
        </w:rPr>
        <w:t>, t. y.,</w:t>
      </w:r>
      <w:r w:rsidR="001D66E2" w:rsidRPr="00430811">
        <w:rPr>
          <w:rFonts w:ascii="Times New Roman" w:hAnsi="Times New Roman" w:cs="Times New Roman"/>
          <w:sz w:val="24"/>
          <w:szCs w:val="24"/>
        </w:rPr>
        <w:t xml:space="preserve"> </w:t>
      </w:r>
      <w:r w:rsidR="007E5173" w:rsidRPr="00430811">
        <w:rPr>
          <w:rFonts w:ascii="Times New Roman" w:hAnsi="Times New Roman" w:cs="Times New Roman"/>
          <w:sz w:val="24"/>
          <w:szCs w:val="24"/>
        </w:rPr>
        <w:t xml:space="preserve">vaikai </w:t>
      </w:r>
      <w:r w:rsidR="001D66E2" w:rsidRPr="00430811">
        <w:rPr>
          <w:rFonts w:ascii="Times New Roman" w:hAnsi="Times New Roman" w:cs="Times New Roman"/>
          <w:sz w:val="24"/>
          <w:szCs w:val="24"/>
        </w:rPr>
        <w:t xml:space="preserve">išmoktų taisyklingai tarti kalbos garsus, lavėtų </w:t>
      </w:r>
      <w:r w:rsidR="007E5173" w:rsidRPr="00430811">
        <w:rPr>
          <w:rFonts w:ascii="Times New Roman" w:hAnsi="Times New Roman" w:cs="Times New Roman"/>
          <w:sz w:val="24"/>
          <w:szCs w:val="24"/>
        </w:rPr>
        <w:t xml:space="preserve">jų </w:t>
      </w:r>
      <w:r w:rsidR="001D66E2" w:rsidRPr="00430811">
        <w:rPr>
          <w:rFonts w:ascii="Times New Roman" w:hAnsi="Times New Roman" w:cs="Times New Roman"/>
          <w:sz w:val="24"/>
          <w:szCs w:val="24"/>
        </w:rPr>
        <w:t>foneminė klausa, vyst</w:t>
      </w:r>
      <w:r w:rsidR="007E5173" w:rsidRPr="00430811">
        <w:rPr>
          <w:rFonts w:ascii="Times New Roman" w:hAnsi="Times New Roman" w:cs="Times New Roman"/>
          <w:sz w:val="24"/>
          <w:szCs w:val="24"/>
        </w:rPr>
        <w:t>ytųs</w:t>
      </w:r>
      <w:r w:rsidR="001D66E2" w:rsidRPr="00430811">
        <w:rPr>
          <w:rFonts w:ascii="Times New Roman" w:hAnsi="Times New Roman" w:cs="Times New Roman"/>
          <w:sz w:val="24"/>
          <w:szCs w:val="24"/>
        </w:rPr>
        <w:t>i rišlioji k</w:t>
      </w:r>
      <w:r w:rsidR="004E6C96">
        <w:rPr>
          <w:rFonts w:ascii="Times New Roman" w:hAnsi="Times New Roman" w:cs="Times New Roman"/>
          <w:sz w:val="24"/>
          <w:szCs w:val="24"/>
        </w:rPr>
        <w:t>a</w:t>
      </w:r>
      <w:r w:rsidR="001D66E2" w:rsidRPr="00430811">
        <w:rPr>
          <w:rFonts w:ascii="Times New Roman" w:hAnsi="Times New Roman" w:cs="Times New Roman"/>
          <w:sz w:val="24"/>
          <w:szCs w:val="24"/>
        </w:rPr>
        <w:t>lba</w:t>
      </w:r>
      <w:r w:rsidR="001801E1" w:rsidRPr="00430811">
        <w:rPr>
          <w:rFonts w:ascii="Times New Roman" w:hAnsi="Times New Roman" w:cs="Times New Roman"/>
          <w:spacing w:val="6"/>
          <w:sz w:val="24"/>
          <w:szCs w:val="24"/>
          <w:shd w:val="clear" w:color="auto" w:fill="FFFFFF"/>
        </w:rPr>
        <w:t>.</w:t>
      </w:r>
      <w:r w:rsidR="00234FCD" w:rsidRPr="00430811">
        <w:rPr>
          <w:rFonts w:ascii="Times New Roman" w:hAnsi="Times New Roman" w:cs="Times New Roman"/>
          <w:spacing w:val="6"/>
          <w:sz w:val="24"/>
          <w:szCs w:val="24"/>
          <w:shd w:val="clear" w:color="auto" w:fill="FFFFFF"/>
        </w:rPr>
        <w:t xml:space="preserve"> </w:t>
      </w:r>
      <w:r w:rsidR="0058005D" w:rsidRPr="00430811">
        <w:rPr>
          <w:rFonts w:ascii="Times New Roman" w:hAnsi="Times New Roman" w:cs="Times New Roman"/>
          <w:sz w:val="24"/>
          <w:szCs w:val="24"/>
          <w:shd w:val="clear" w:color="auto" w:fill="FFFFFF"/>
        </w:rPr>
        <w:t>J</w:t>
      </w:r>
      <w:r w:rsidR="00FA4267" w:rsidRPr="00430811">
        <w:rPr>
          <w:rFonts w:ascii="Times New Roman" w:hAnsi="Times New Roman" w:cs="Times New Roman"/>
          <w:sz w:val="24"/>
          <w:szCs w:val="24"/>
          <w:shd w:val="clear" w:color="auto" w:fill="FFFFFF"/>
        </w:rPr>
        <w:t>udriuosius žaidimus</w:t>
      </w:r>
      <w:r w:rsidR="0058005D" w:rsidRPr="00430811">
        <w:rPr>
          <w:rFonts w:ascii="Times New Roman" w:hAnsi="Times New Roman" w:cs="Times New Roman"/>
          <w:sz w:val="24"/>
          <w:szCs w:val="24"/>
          <w:shd w:val="clear" w:color="auto" w:fill="FFFFFF"/>
        </w:rPr>
        <w:t xml:space="preserve"> gali papildyti</w:t>
      </w:r>
      <w:r w:rsidR="00FA4267" w:rsidRPr="00430811">
        <w:rPr>
          <w:rFonts w:ascii="Times New Roman" w:hAnsi="Times New Roman" w:cs="Times New Roman"/>
          <w:sz w:val="24"/>
          <w:szCs w:val="24"/>
          <w:shd w:val="clear" w:color="auto" w:fill="FFFFFF"/>
        </w:rPr>
        <w:t xml:space="preserve"> organizuojami muzikiniai žaidimai.</w:t>
      </w:r>
      <w:r w:rsidR="00FA4267" w:rsidRPr="00430811">
        <w:rPr>
          <w:rFonts w:ascii="Times New Roman" w:hAnsi="Times New Roman" w:cs="Times New Roman"/>
          <w:sz w:val="24"/>
          <w:szCs w:val="24"/>
        </w:rPr>
        <w:t xml:space="preserve"> </w:t>
      </w:r>
      <w:r w:rsidR="003D53A6" w:rsidRPr="00430811">
        <w:rPr>
          <w:rFonts w:ascii="Times New Roman" w:hAnsi="Times New Roman" w:cs="Times New Roman"/>
          <w:sz w:val="24"/>
          <w:szCs w:val="24"/>
        </w:rPr>
        <w:t xml:space="preserve"> </w:t>
      </w:r>
    </w:p>
    <w:p w14:paraId="220C8A7B" w14:textId="639F2780" w:rsidR="00A91BA5" w:rsidRPr="00A91BA5" w:rsidRDefault="00873FA1" w:rsidP="00D8602C">
      <w:pPr>
        <w:spacing w:after="0" w:line="240" w:lineRule="auto"/>
        <w:ind w:firstLine="851"/>
        <w:jc w:val="both"/>
        <w:rPr>
          <w:rFonts w:ascii="Times New Roman" w:hAnsi="Times New Roman" w:cs="Times New Roman"/>
          <w:sz w:val="24"/>
          <w:szCs w:val="24"/>
        </w:rPr>
      </w:pPr>
      <w:r>
        <w:rPr>
          <w:rFonts w:ascii="Times New Roman" w:hAnsi="Times New Roman"/>
          <w:color w:val="000000"/>
          <w:sz w:val="24"/>
          <w:szCs w:val="24"/>
        </w:rPr>
        <w:t>2</w:t>
      </w:r>
      <w:r w:rsidR="009C65D6">
        <w:rPr>
          <w:rFonts w:ascii="Times New Roman" w:hAnsi="Times New Roman"/>
          <w:color w:val="000000"/>
          <w:sz w:val="24"/>
          <w:szCs w:val="24"/>
        </w:rPr>
        <w:t>8</w:t>
      </w:r>
      <w:r w:rsidR="001E45FA" w:rsidRPr="0020037C">
        <w:rPr>
          <w:rFonts w:ascii="Times New Roman" w:hAnsi="Times New Roman"/>
          <w:color w:val="000000"/>
          <w:sz w:val="24"/>
          <w:szCs w:val="24"/>
        </w:rPr>
        <w:t xml:space="preserve">. </w:t>
      </w:r>
      <w:r w:rsidR="00A769EF" w:rsidRPr="00A769EF">
        <w:rPr>
          <w:rFonts w:ascii="Times New Roman" w:hAnsi="Times New Roman" w:cs="Times New Roman"/>
          <w:bCs/>
          <w:sz w:val="24"/>
          <w:szCs w:val="24"/>
        </w:rPr>
        <w:t xml:space="preserve">Vienai temai (iš viso </w:t>
      </w:r>
      <w:r w:rsidR="00A769EF" w:rsidRPr="00294F75">
        <w:rPr>
          <w:rFonts w:ascii="Times New Roman" w:hAnsi="Times New Roman" w:cs="Times New Roman"/>
          <w:bCs/>
          <w:sz w:val="24"/>
          <w:szCs w:val="24"/>
        </w:rPr>
        <w:t xml:space="preserve">17 temų) turi būti mažiausiai – 8, daugiausiai –12 užduočių, </w:t>
      </w:r>
      <w:r w:rsidR="00A769EF" w:rsidRPr="00294F75">
        <w:rPr>
          <w:rFonts w:ascii="Times New Roman" w:hAnsi="Times New Roman" w:cs="Times New Roman"/>
          <w:sz w:val="24"/>
          <w:szCs w:val="24"/>
        </w:rPr>
        <w:t xml:space="preserve">apimant </w:t>
      </w:r>
      <w:r w:rsidR="00A769EF" w:rsidRPr="00A91BA5">
        <w:rPr>
          <w:rFonts w:ascii="Times New Roman" w:hAnsi="Times New Roman" w:cs="Times New Roman"/>
          <w:sz w:val="24"/>
          <w:szCs w:val="24"/>
        </w:rPr>
        <w:t>didaktines veiklas, interaktyvias veiklas ir judriąsias veiklas</w:t>
      </w:r>
      <w:r w:rsidR="00F67EC6" w:rsidRPr="00A91BA5">
        <w:rPr>
          <w:rFonts w:ascii="Times New Roman" w:hAnsi="Times New Roman" w:cs="Times New Roman"/>
          <w:sz w:val="24"/>
          <w:szCs w:val="24"/>
        </w:rPr>
        <w:t xml:space="preserve"> ir išlaikant A1</w:t>
      </w:r>
      <w:r w:rsidR="00B118C0">
        <w:rPr>
          <w:rFonts w:ascii="Times New Roman" w:hAnsi="Times New Roman" w:cs="Times New Roman"/>
          <w:sz w:val="24"/>
          <w:szCs w:val="24"/>
        </w:rPr>
        <w:t>–</w:t>
      </w:r>
      <w:r w:rsidR="00F67EC6" w:rsidRPr="00A91BA5">
        <w:rPr>
          <w:rFonts w:ascii="Times New Roman" w:hAnsi="Times New Roman" w:cs="Times New Roman"/>
          <w:sz w:val="24"/>
          <w:szCs w:val="24"/>
        </w:rPr>
        <w:t>A2 užduočių dermę.</w:t>
      </w:r>
      <w:r w:rsidR="00A91BA5" w:rsidRPr="00A91BA5">
        <w:rPr>
          <w:rFonts w:ascii="Times New Roman" w:hAnsi="Times New Roman" w:cs="Times New Roman"/>
          <w:sz w:val="24"/>
          <w:szCs w:val="24"/>
        </w:rPr>
        <w:t xml:space="preserve"> </w:t>
      </w:r>
    </w:p>
    <w:p w14:paraId="33E85639" w14:textId="13E609A2" w:rsidR="00294F75" w:rsidRPr="00A91BA5" w:rsidRDefault="00294F75" w:rsidP="00D8602C">
      <w:pPr>
        <w:spacing w:after="0" w:line="240" w:lineRule="auto"/>
        <w:jc w:val="both"/>
        <w:rPr>
          <w:rFonts w:ascii="Times New Roman" w:hAnsi="Times New Roman" w:cs="Times New Roman"/>
          <w:bCs/>
          <w:sz w:val="24"/>
          <w:szCs w:val="24"/>
        </w:rPr>
      </w:pPr>
      <w:r w:rsidRPr="00A91BA5">
        <w:rPr>
          <w:rFonts w:ascii="Times New Roman" w:hAnsi="Times New Roman" w:cs="Times New Roman"/>
          <w:bCs/>
          <w:sz w:val="24"/>
          <w:szCs w:val="24"/>
        </w:rPr>
        <w:t>Per visas 17 temų 3–5 m. mokiniams turi būti sukurta mažiausiai 170 užduočių</w:t>
      </w:r>
      <w:r w:rsidR="00A91BA5" w:rsidRPr="00A91BA5">
        <w:rPr>
          <w:rFonts w:ascii="Times New Roman" w:hAnsi="Times New Roman" w:cs="Times New Roman"/>
          <w:bCs/>
          <w:sz w:val="24"/>
          <w:szCs w:val="24"/>
        </w:rPr>
        <w:t>:</w:t>
      </w:r>
    </w:p>
    <w:p w14:paraId="24CC7810" w14:textId="5A96E3B4" w:rsidR="00A91BA5" w:rsidRPr="00AD3FEA" w:rsidRDefault="00AD3FEA" w:rsidP="00D8602C">
      <w:pPr>
        <w:pStyle w:val="Sraopastraipa"/>
        <w:numPr>
          <w:ilvl w:val="1"/>
          <w:numId w:val="36"/>
        </w:numPr>
        <w:tabs>
          <w:tab w:val="left" w:pos="1560"/>
          <w:tab w:val="left" w:pos="1701"/>
        </w:tabs>
        <w:rPr>
          <w:rFonts w:ascii="Times New Roman" w:hAnsi="Times New Roman"/>
          <w:b/>
          <w:bCs/>
          <w:szCs w:val="24"/>
        </w:rPr>
      </w:pPr>
      <w:r>
        <w:rPr>
          <w:rFonts w:ascii="Times New Roman" w:hAnsi="Times New Roman"/>
          <w:b/>
          <w:bCs/>
          <w:szCs w:val="24"/>
        </w:rPr>
        <w:t xml:space="preserve"> </w:t>
      </w:r>
      <w:r w:rsidR="00A91BA5" w:rsidRPr="00AD3FEA">
        <w:rPr>
          <w:rFonts w:ascii="Times New Roman" w:hAnsi="Times New Roman"/>
          <w:b/>
          <w:bCs/>
          <w:szCs w:val="24"/>
        </w:rPr>
        <w:t xml:space="preserve">Didaktinės veiklos: </w:t>
      </w:r>
    </w:p>
    <w:p w14:paraId="2935BC7C" w14:textId="2CD1F9FE" w:rsidR="00AD3FEA" w:rsidRPr="00AD3FEA" w:rsidRDefault="00A91BA5" w:rsidP="00D8602C">
      <w:pPr>
        <w:pStyle w:val="Sraopastraipa"/>
        <w:numPr>
          <w:ilvl w:val="2"/>
          <w:numId w:val="36"/>
        </w:numPr>
        <w:tabs>
          <w:tab w:val="left" w:pos="1843"/>
        </w:tabs>
        <w:ind w:hanging="1006"/>
        <w:rPr>
          <w:rFonts w:ascii="Times New Roman" w:hAnsi="Times New Roman"/>
          <w:szCs w:val="24"/>
        </w:rPr>
      </w:pPr>
      <w:r w:rsidRPr="00AD3FEA">
        <w:rPr>
          <w:rFonts w:ascii="Times New Roman" w:hAnsi="Times New Roman"/>
          <w:i/>
          <w:szCs w:val="24"/>
        </w:rPr>
        <w:t>Žodžių ratas</w:t>
      </w:r>
      <w:r w:rsidR="00097E6A" w:rsidRPr="00AD3FEA">
        <w:rPr>
          <w:rFonts w:ascii="Times New Roman" w:hAnsi="Times New Roman"/>
          <w:szCs w:val="24"/>
        </w:rPr>
        <w:t>:</w:t>
      </w:r>
      <w:r w:rsidRPr="00AD3FEA">
        <w:rPr>
          <w:rFonts w:ascii="Times New Roman" w:hAnsi="Times New Roman"/>
          <w:szCs w:val="24"/>
        </w:rPr>
        <w:t xml:space="preserve"> mažiausiai 1, daugiausiai 2 užduotys; </w:t>
      </w:r>
    </w:p>
    <w:p w14:paraId="1EF1C11A" w14:textId="705287EF" w:rsidR="00AD3FEA" w:rsidRPr="00AD3FEA" w:rsidRDefault="00A91BA5" w:rsidP="00D8602C">
      <w:pPr>
        <w:pStyle w:val="Sraopastraipa"/>
        <w:numPr>
          <w:ilvl w:val="2"/>
          <w:numId w:val="36"/>
        </w:numPr>
        <w:tabs>
          <w:tab w:val="left" w:pos="1843"/>
        </w:tabs>
        <w:ind w:left="0" w:firstLine="1134"/>
        <w:rPr>
          <w:rFonts w:ascii="Times New Roman" w:hAnsi="Times New Roman"/>
          <w:szCs w:val="24"/>
        </w:rPr>
      </w:pPr>
      <w:r w:rsidRPr="00AD3FEA">
        <w:rPr>
          <w:rFonts w:ascii="Times New Roman" w:hAnsi="Times New Roman"/>
          <w:i/>
          <w:szCs w:val="24"/>
        </w:rPr>
        <w:t>Žaidžiu žodžiu</w:t>
      </w:r>
      <w:r w:rsidR="00097E6A" w:rsidRPr="00AD3FEA">
        <w:rPr>
          <w:rFonts w:ascii="Times New Roman" w:hAnsi="Times New Roman"/>
          <w:szCs w:val="24"/>
        </w:rPr>
        <w:t>:</w:t>
      </w:r>
      <w:r w:rsidRPr="00AD3FEA">
        <w:rPr>
          <w:rFonts w:ascii="Times New Roman" w:hAnsi="Times New Roman"/>
          <w:szCs w:val="24"/>
        </w:rPr>
        <w:t xml:space="preserve"> </w:t>
      </w:r>
      <w:bookmarkStart w:id="2" w:name="_Hlk201912743"/>
      <w:r w:rsidRPr="00AD3FEA">
        <w:rPr>
          <w:rFonts w:ascii="Times New Roman" w:hAnsi="Times New Roman"/>
          <w:szCs w:val="24"/>
        </w:rPr>
        <w:t>mažiausiai 1, daugiausiai 2 užduotys</w:t>
      </w:r>
      <w:bookmarkEnd w:id="2"/>
      <w:r w:rsidRPr="00AD3FEA">
        <w:rPr>
          <w:rFonts w:ascii="Times New Roman" w:hAnsi="Times New Roman"/>
          <w:szCs w:val="24"/>
        </w:rPr>
        <w:t>;</w:t>
      </w:r>
      <w:r w:rsidR="00AD3FEA" w:rsidRPr="00AD3FEA">
        <w:rPr>
          <w:rFonts w:ascii="Times New Roman" w:hAnsi="Times New Roman"/>
          <w:szCs w:val="24"/>
        </w:rPr>
        <w:t xml:space="preserve"> </w:t>
      </w:r>
    </w:p>
    <w:p w14:paraId="7F412FD8" w14:textId="6F836620" w:rsidR="00A91BA5" w:rsidRPr="00AD3FEA" w:rsidRDefault="00A91BA5" w:rsidP="00D8602C">
      <w:pPr>
        <w:pStyle w:val="Sraopastraipa"/>
        <w:numPr>
          <w:ilvl w:val="2"/>
          <w:numId w:val="36"/>
        </w:numPr>
        <w:tabs>
          <w:tab w:val="left" w:pos="1843"/>
        </w:tabs>
        <w:ind w:left="0" w:firstLine="1134"/>
        <w:rPr>
          <w:rFonts w:ascii="Times New Roman" w:hAnsi="Times New Roman"/>
          <w:szCs w:val="24"/>
        </w:rPr>
      </w:pPr>
      <w:r w:rsidRPr="00AD3FEA">
        <w:rPr>
          <w:rFonts w:ascii="Times New Roman" w:hAnsi="Times New Roman"/>
          <w:i/>
          <w:szCs w:val="24"/>
        </w:rPr>
        <w:t>Kūrybinės dirbtuvės</w:t>
      </w:r>
      <w:r w:rsidR="00097E6A" w:rsidRPr="00AD3FEA">
        <w:rPr>
          <w:rFonts w:ascii="Times New Roman" w:hAnsi="Times New Roman"/>
          <w:szCs w:val="24"/>
        </w:rPr>
        <w:t>:</w:t>
      </w:r>
      <w:r w:rsidRPr="00AD3FEA">
        <w:rPr>
          <w:rFonts w:ascii="Times New Roman" w:hAnsi="Times New Roman"/>
          <w:szCs w:val="24"/>
        </w:rPr>
        <w:t xml:space="preserve"> </w:t>
      </w:r>
      <w:bookmarkStart w:id="3" w:name="_Hlk201912764"/>
      <w:r w:rsidRPr="00AD3FEA">
        <w:rPr>
          <w:rFonts w:ascii="Times New Roman" w:hAnsi="Times New Roman"/>
          <w:szCs w:val="24"/>
        </w:rPr>
        <w:t>mažiausiai 1, daugiausiai 2 užduotys</w:t>
      </w:r>
      <w:bookmarkEnd w:id="3"/>
      <w:r w:rsidRPr="00AD3FEA">
        <w:rPr>
          <w:rFonts w:ascii="Times New Roman" w:hAnsi="Times New Roman"/>
          <w:szCs w:val="24"/>
        </w:rPr>
        <w:t xml:space="preserve">; </w:t>
      </w:r>
    </w:p>
    <w:p w14:paraId="02D57C77" w14:textId="48428900" w:rsidR="00A91BA5" w:rsidRPr="00A91BA5" w:rsidRDefault="00A91BA5" w:rsidP="00D8602C">
      <w:pPr>
        <w:pStyle w:val="Sraopastraipa"/>
        <w:numPr>
          <w:ilvl w:val="2"/>
          <w:numId w:val="36"/>
        </w:numPr>
        <w:tabs>
          <w:tab w:val="left" w:pos="1843"/>
        </w:tabs>
        <w:ind w:left="0" w:firstLine="1134"/>
        <w:rPr>
          <w:rFonts w:ascii="Times New Roman" w:hAnsi="Times New Roman"/>
          <w:szCs w:val="24"/>
        </w:rPr>
      </w:pPr>
      <w:r w:rsidRPr="00AD3FEA">
        <w:rPr>
          <w:rFonts w:ascii="Times New Roman" w:hAnsi="Times New Roman"/>
          <w:i/>
          <w:szCs w:val="24"/>
        </w:rPr>
        <w:t>Kalbu su logopedu</w:t>
      </w:r>
      <w:r w:rsidR="00097E6A">
        <w:rPr>
          <w:rFonts w:ascii="Times New Roman" w:hAnsi="Times New Roman"/>
          <w:szCs w:val="24"/>
        </w:rPr>
        <w:t>:</w:t>
      </w:r>
      <w:r w:rsidRPr="00A91BA5">
        <w:rPr>
          <w:rFonts w:ascii="Times New Roman" w:hAnsi="Times New Roman"/>
          <w:szCs w:val="24"/>
        </w:rPr>
        <w:t xml:space="preserve"> mažiausiai 1, daugiausiai 2 užduotys.</w:t>
      </w:r>
    </w:p>
    <w:p w14:paraId="5314929B" w14:textId="0DFCE8AA" w:rsidR="00A91BA5" w:rsidRPr="00A91BA5" w:rsidRDefault="00A91BA5" w:rsidP="00D8602C">
      <w:pPr>
        <w:pStyle w:val="Sraopastraipa"/>
        <w:numPr>
          <w:ilvl w:val="1"/>
          <w:numId w:val="36"/>
        </w:numPr>
        <w:tabs>
          <w:tab w:val="left" w:pos="1560"/>
          <w:tab w:val="left" w:pos="1701"/>
        </w:tabs>
        <w:ind w:left="0" w:firstLine="1134"/>
        <w:rPr>
          <w:rFonts w:ascii="Times New Roman" w:hAnsi="Times New Roman"/>
          <w:szCs w:val="24"/>
        </w:rPr>
      </w:pPr>
      <w:r w:rsidRPr="00A91BA5">
        <w:rPr>
          <w:rFonts w:ascii="Times New Roman" w:hAnsi="Times New Roman"/>
          <w:b/>
          <w:bCs/>
          <w:szCs w:val="24"/>
        </w:rPr>
        <w:t>Interaktyvios veiklos</w:t>
      </w:r>
      <w:r w:rsidRPr="00A91BA5">
        <w:rPr>
          <w:rFonts w:ascii="Times New Roman" w:hAnsi="Times New Roman"/>
          <w:szCs w:val="24"/>
        </w:rPr>
        <w:t>: mažiausiai 2, daugiausiai 4 užduotys.</w:t>
      </w:r>
    </w:p>
    <w:p w14:paraId="5749390C" w14:textId="043AE167" w:rsidR="00A91BA5" w:rsidRPr="00A91BA5" w:rsidRDefault="00A91BA5" w:rsidP="00D8602C">
      <w:pPr>
        <w:pStyle w:val="Sraopastraipa"/>
        <w:numPr>
          <w:ilvl w:val="1"/>
          <w:numId w:val="36"/>
        </w:numPr>
        <w:tabs>
          <w:tab w:val="left" w:pos="1560"/>
          <w:tab w:val="left" w:pos="1701"/>
        </w:tabs>
        <w:ind w:left="0" w:firstLine="1134"/>
        <w:rPr>
          <w:rFonts w:ascii="Times New Roman" w:hAnsi="Times New Roman"/>
          <w:szCs w:val="24"/>
        </w:rPr>
      </w:pPr>
      <w:r w:rsidRPr="00A91BA5">
        <w:rPr>
          <w:rFonts w:ascii="Times New Roman" w:hAnsi="Times New Roman"/>
          <w:b/>
          <w:bCs/>
          <w:szCs w:val="24"/>
        </w:rPr>
        <w:t>Judrios veiklos</w:t>
      </w:r>
      <w:r w:rsidRPr="00A91BA5">
        <w:rPr>
          <w:rFonts w:ascii="Times New Roman" w:hAnsi="Times New Roman"/>
          <w:szCs w:val="24"/>
        </w:rPr>
        <w:t>: mažiausiai 2, daugiausiai 4 užduotys.</w:t>
      </w:r>
    </w:p>
    <w:p w14:paraId="118A22BD" w14:textId="277A2492" w:rsidR="001155A7" w:rsidRDefault="00453367" w:rsidP="00D8602C">
      <w:pPr>
        <w:pStyle w:val="prastasiniatinklio"/>
        <w:shd w:val="clear" w:color="auto" w:fill="FFFFFF"/>
        <w:spacing w:before="0" w:beforeAutospacing="0" w:after="0" w:afterAutospacing="0"/>
        <w:ind w:firstLine="851"/>
        <w:jc w:val="both"/>
        <w:rPr>
          <w:rFonts w:ascii="Times New Roman" w:hAnsi="Times New Roman"/>
          <w:sz w:val="24"/>
          <w:szCs w:val="24"/>
        </w:rPr>
      </w:pPr>
      <w:r>
        <w:rPr>
          <w:rFonts w:ascii="Times New Roman" w:hAnsi="Times New Roman"/>
          <w:sz w:val="24"/>
          <w:szCs w:val="24"/>
        </w:rPr>
        <w:lastRenderedPageBreak/>
        <w:t>29</w:t>
      </w:r>
      <w:r w:rsidR="004620FB">
        <w:rPr>
          <w:rFonts w:ascii="Times New Roman" w:hAnsi="Times New Roman"/>
          <w:sz w:val="24"/>
          <w:szCs w:val="24"/>
        </w:rPr>
        <w:t xml:space="preserve">. </w:t>
      </w:r>
      <w:r w:rsidR="0070583B" w:rsidRPr="0020037C">
        <w:rPr>
          <w:rFonts w:ascii="Times New Roman" w:hAnsi="Times New Roman"/>
          <w:sz w:val="24"/>
          <w:szCs w:val="24"/>
        </w:rPr>
        <w:t>SMP turi būti</w:t>
      </w:r>
      <w:r w:rsidR="00917DFE" w:rsidRPr="0020037C">
        <w:rPr>
          <w:rFonts w:ascii="Times New Roman" w:hAnsi="Times New Roman" w:cs="Times New Roman"/>
          <w:sz w:val="24"/>
          <w:szCs w:val="24"/>
        </w:rPr>
        <w:t xml:space="preserve"> </w:t>
      </w:r>
      <w:r w:rsidR="0070583B" w:rsidRPr="0020037C">
        <w:rPr>
          <w:rFonts w:ascii="Times New Roman" w:hAnsi="Times New Roman"/>
          <w:sz w:val="24"/>
          <w:szCs w:val="24"/>
        </w:rPr>
        <w:t>apibrėžta paskirtis</w:t>
      </w:r>
      <w:r w:rsidR="00411D85" w:rsidRPr="0020037C">
        <w:rPr>
          <w:rFonts w:ascii="Times New Roman" w:hAnsi="Times New Roman"/>
          <w:sz w:val="24"/>
          <w:szCs w:val="24"/>
        </w:rPr>
        <w:t xml:space="preserve"> ir nurodoma </w:t>
      </w:r>
      <w:r w:rsidR="00691D59" w:rsidRPr="0020037C">
        <w:rPr>
          <w:rFonts w:ascii="Times New Roman" w:eastAsiaTheme="minorEastAsia" w:hAnsi="Times New Roman"/>
          <w:sz w:val="24"/>
          <w:szCs w:val="24"/>
        </w:rPr>
        <w:t>bendra informacija:</w:t>
      </w:r>
      <w:r w:rsidR="0020037C" w:rsidRPr="0020037C">
        <w:rPr>
          <w:rFonts w:ascii="Times New Roman" w:hAnsi="Times New Roman"/>
          <w:sz w:val="24"/>
          <w:szCs w:val="24"/>
        </w:rPr>
        <w:t xml:space="preserve"> įvardytas </w:t>
      </w:r>
      <w:r w:rsidR="009E21AA">
        <w:rPr>
          <w:rFonts w:ascii="Times New Roman" w:hAnsi="Times New Roman"/>
          <w:sz w:val="24"/>
          <w:szCs w:val="24"/>
        </w:rPr>
        <w:t xml:space="preserve">temos </w:t>
      </w:r>
      <w:r w:rsidR="0020037C" w:rsidRPr="0020037C">
        <w:rPr>
          <w:rFonts w:ascii="Times New Roman" w:hAnsi="Times New Roman"/>
          <w:sz w:val="24"/>
          <w:szCs w:val="24"/>
        </w:rPr>
        <w:t>p</w:t>
      </w:r>
      <w:r w:rsidR="0020037C" w:rsidRPr="0020037C">
        <w:rPr>
          <w:rFonts w:ascii="Times New Roman" w:hAnsi="Times New Roman" w:cs="Times New Roman"/>
          <w:sz w:val="24"/>
          <w:szCs w:val="24"/>
        </w:rPr>
        <w:t>avadinimas (gali būti probleminis klausimas),</w:t>
      </w:r>
      <w:r w:rsidR="00691D59" w:rsidRPr="0020037C">
        <w:rPr>
          <w:rFonts w:ascii="Times New Roman" w:eastAsiaTheme="minorEastAsia" w:hAnsi="Times New Roman"/>
          <w:sz w:val="24"/>
          <w:szCs w:val="24"/>
        </w:rPr>
        <w:t xml:space="preserve"> </w:t>
      </w:r>
      <w:r w:rsidR="004B068F" w:rsidRPr="0020037C">
        <w:rPr>
          <w:rFonts w:ascii="Times New Roman" w:eastAsiaTheme="minorEastAsia" w:hAnsi="Times New Roman"/>
          <w:sz w:val="24"/>
          <w:szCs w:val="24"/>
        </w:rPr>
        <w:t>p</w:t>
      </w:r>
      <w:r w:rsidR="004B068F" w:rsidRPr="0020037C">
        <w:rPr>
          <w:rFonts w:ascii="Times New Roman" w:hAnsi="Times New Roman"/>
          <w:sz w:val="24"/>
          <w:szCs w:val="24"/>
        </w:rPr>
        <w:t>amokos uždavinys</w:t>
      </w:r>
      <w:r w:rsidR="004B068F" w:rsidRPr="0020037C">
        <w:rPr>
          <w:rFonts w:ascii="Times New Roman" w:eastAsiaTheme="minorEastAsia" w:hAnsi="Times New Roman"/>
          <w:sz w:val="24"/>
          <w:szCs w:val="24"/>
        </w:rPr>
        <w:t xml:space="preserve"> ir </w:t>
      </w:r>
      <w:r w:rsidR="002A42DD" w:rsidRPr="0020037C">
        <w:rPr>
          <w:rFonts w:ascii="Times New Roman" w:hAnsi="Times New Roman"/>
          <w:sz w:val="24"/>
          <w:szCs w:val="24"/>
        </w:rPr>
        <w:t xml:space="preserve">diferencijuotos </w:t>
      </w:r>
      <w:r w:rsidR="004B068F" w:rsidRPr="0020037C">
        <w:rPr>
          <w:rFonts w:ascii="Times New Roman" w:hAnsi="Times New Roman"/>
          <w:sz w:val="24"/>
          <w:szCs w:val="24"/>
        </w:rPr>
        <w:t xml:space="preserve">pamokos veiklos (ir medžiaga), </w:t>
      </w:r>
      <w:r w:rsidR="002D3E00">
        <w:rPr>
          <w:rFonts w:ascii="Times New Roman" w:hAnsi="Times New Roman"/>
          <w:sz w:val="24"/>
          <w:szCs w:val="24"/>
        </w:rPr>
        <w:t xml:space="preserve">vadovaujantis </w:t>
      </w:r>
      <w:r w:rsidR="002A42DD" w:rsidRPr="0020037C">
        <w:rPr>
          <w:rFonts w:ascii="Times New Roman" w:hAnsi="Times New Roman"/>
          <w:sz w:val="24"/>
          <w:szCs w:val="24"/>
        </w:rPr>
        <w:t xml:space="preserve">lietuvių kalbos </w:t>
      </w:r>
      <w:r w:rsidR="004B068F" w:rsidRPr="0020037C">
        <w:rPr>
          <w:rFonts w:ascii="Times New Roman" w:hAnsi="Times New Roman"/>
          <w:sz w:val="24"/>
          <w:szCs w:val="24"/>
        </w:rPr>
        <w:t>mokym</w:t>
      </w:r>
      <w:r w:rsidR="002D3E00">
        <w:rPr>
          <w:rFonts w:ascii="Times New Roman" w:hAnsi="Times New Roman"/>
          <w:sz w:val="24"/>
          <w:szCs w:val="24"/>
        </w:rPr>
        <w:t>o</w:t>
      </w:r>
      <w:r w:rsidR="004B068F" w:rsidRPr="0020037C">
        <w:rPr>
          <w:rFonts w:ascii="Times New Roman" w:hAnsi="Times New Roman"/>
          <w:sz w:val="24"/>
          <w:szCs w:val="24"/>
        </w:rPr>
        <w:t>si</w:t>
      </w:r>
      <w:r w:rsidR="001E45FA" w:rsidRPr="0020037C">
        <w:rPr>
          <w:rFonts w:ascii="Times New Roman" w:hAnsi="Times New Roman"/>
          <w:sz w:val="24"/>
          <w:szCs w:val="24"/>
        </w:rPr>
        <w:t xml:space="preserve"> </w:t>
      </w:r>
      <w:r w:rsidR="001E45FA" w:rsidRPr="0020037C">
        <w:rPr>
          <w:rFonts w:ascii="Times New Roman" w:hAnsi="Times New Roman"/>
          <w:color w:val="242424"/>
          <w:sz w:val="24"/>
          <w:szCs w:val="24"/>
          <w:shd w:val="clear" w:color="auto" w:fill="FFFFFF"/>
        </w:rPr>
        <w:t>A1–A2 lygiais</w:t>
      </w:r>
      <w:r w:rsidR="004B068F" w:rsidRPr="0020037C">
        <w:rPr>
          <w:rFonts w:ascii="Times New Roman" w:hAnsi="Times New Roman"/>
          <w:sz w:val="24"/>
          <w:szCs w:val="24"/>
        </w:rPr>
        <w:t xml:space="preserve">. </w:t>
      </w:r>
    </w:p>
    <w:p w14:paraId="274C8529" w14:textId="5761E331" w:rsidR="00DA2E8E" w:rsidRPr="007C48AE" w:rsidRDefault="0043248C" w:rsidP="00D8602C">
      <w:pPr>
        <w:tabs>
          <w:tab w:val="left" w:pos="0"/>
          <w:tab w:val="left" w:pos="993"/>
          <w:tab w:val="left" w:pos="1276"/>
        </w:tabs>
        <w:spacing w:after="0" w:line="240" w:lineRule="auto"/>
        <w:ind w:firstLine="851"/>
        <w:jc w:val="both"/>
        <w:rPr>
          <w:rFonts w:ascii="Times New Roman" w:hAnsi="Times New Roman" w:cs="Times New Roman"/>
          <w:color w:val="1D2125"/>
          <w:sz w:val="24"/>
          <w:szCs w:val="24"/>
        </w:rPr>
      </w:pPr>
      <w:r>
        <w:rPr>
          <w:rFonts w:ascii="Times New Roman" w:hAnsi="Times New Roman"/>
          <w:color w:val="242424"/>
          <w:sz w:val="24"/>
          <w:szCs w:val="24"/>
          <w:shd w:val="clear" w:color="auto" w:fill="FFFFFF"/>
        </w:rPr>
        <w:t>3</w:t>
      </w:r>
      <w:r w:rsidR="00453367">
        <w:rPr>
          <w:rFonts w:ascii="Times New Roman" w:hAnsi="Times New Roman"/>
          <w:color w:val="242424"/>
          <w:sz w:val="24"/>
          <w:szCs w:val="24"/>
          <w:shd w:val="clear" w:color="auto" w:fill="FFFFFF"/>
        </w:rPr>
        <w:t>0</w:t>
      </w:r>
      <w:r>
        <w:rPr>
          <w:rFonts w:ascii="Times New Roman" w:hAnsi="Times New Roman"/>
          <w:color w:val="242424"/>
          <w:sz w:val="24"/>
          <w:szCs w:val="24"/>
          <w:shd w:val="clear" w:color="auto" w:fill="FFFFFF"/>
        </w:rPr>
        <w:t>. T</w:t>
      </w:r>
      <w:r w:rsidR="005D4182">
        <w:rPr>
          <w:rFonts w:ascii="Times New Roman" w:hAnsi="Times New Roman"/>
          <w:color w:val="242424"/>
          <w:sz w:val="24"/>
          <w:szCs w:val="24"/>
          <w:shd w:val="clear" w:color="auto" w:fill="FFFFFF"/>
        </w:rPr>
        <w:t>u</w:t>
      </w:r>
      <w:r w:rsidR="00E761EC">
        <w:rPr>
          <w:rFonts w:ascii="Times New Roman" w:hAnsi="Times New Roman"/>
          <w:color w:val="242424"/>
          <w:sz w:val="24"/>
          <w:szCs w:val="24"/>
          <w:shd w:val="clear" w:color="auto" w:fill="FFFFFF"/>
        </w:rPr>
        <w:t>r</w:t>
      </w:r>
      <w:r w:rsidR="005D4182">
        <w:rPr>
          <w:rFonts w:ascii="Times New Roman" w:hAnsi="Times New Roman"/>
          <w:color w:val="242424"/>
          <w:sz w:val="24"/>
          <w:szCs w:val="24"/>
          <w:shd w:val="clear" w:color="auto" w:fill="FFFFFF"/>
        </w:rPr>
        <w:t>i būti</w:t>
      </w:r>
      <w:r w:rsidR="00612CCC">
        <w:rPr>
          <w:rFonts w:ascii="Times New Roman" w:hAnsi="Times New Roman"/>
          <w:color w:val="242424"/>
          <w:sz w:val="24"/>
          <w:szCs w:val="24"/>
          <w:shd w:val="clear" w:color="auto" w:fill="FFFFFF"/>
        </w:rPr>
        <w:t xml:space="preserve"> </w:t>
      </w:r>
      <w:r w:rsidR="000F380A">
        <w:rPr>
          <w:rFonts w:ascii="Times New Roman" w:hAnsi="Times New Roman"/>
          <w:color w:val="242424"/>
          <w:sz w:val="24"/>
          <w:szCs w:val="24"/>
          <w:shd w:val="clear" w:color="auto" w:fill="FFFFFF"/>
        </w:rPr>
        <w:t xml:space="preserve"> </w:t>
      </w:r>
      <w:r w:rsidR="000F380A" w:rsidRPr="006422F2">
        <w:rPr>
          <w:rFonts w:ascii="Times New Roman" w:hAnsi="Times New Roman"/>
          <w:color w:val="242424"/>
          <w:sz w:val="24"/>
          <w:szCs w:val="24"/>
          <w:shd w:val="clear" w:color="auto" w:fill="FFFFFF"/>
        </w:rPr>
        <w:t>peržiūrėt</w:t>
      </w:r>
      <w:r w:rsidR="005D4182" w:rsidRPr="006422F2">
        <w:rPr>
          <w:rFonts w:ascii="Times New Roman" w:hAnsi="Times New Roman"/>
          <w:color w:val="242424"/>
          <w:sz w:val="24"/>
          <w:szCs w:val="24"/>
          <w:shd w:val="clear" w:color="auto" w:fill="FFFFFF"/>
        </w:rPr>
        <w:t>a</w:t>
      </w:r>
      <w:r w:rsidR="0095236C" w:rsidRPr="00505D28">
        <w:rPr>
          <w:rFonts w:ascii="Times New Roman" w:eastAsia="Times New Roman" w:hAnsi="Times New Roman" w:cs="Times New Roman"/>
          <w:color w:val="0000FF"/>
          <w:sz w:val="24"/>
          <w:szCs w:val="24"/>
          <w:bdr w:val="none" w:sz="0" w:space="0" w:color="auto" w:frame="1"/>
          <w:lang w:eastAsia="lt-LT"/>
        </w:rPr>
        <w:t xml:space="preserve"> </w:t>
      </w:r>
      <w:r w:rsidR="005805CA" w:rsidRPr="005805CA">
        <w:rPr>
          <w:rFonts w:ascii="Times New Roman" w:eastAsia="Times New Roman" w:hAnsi="Times New Roman" w:cs="Times New Roman"/>
          <w:sz w:val="24"/>
          <w:szCs w:val="24"/>
          <w:bdr w:val="none" w:sz="0" w:space="0" w:color="auto" w:frame="1"/>
          <w:lang w:eastAsia="lt-LT"/>
        </w:rPr>
        <w:t xml:space="preserve">Vilniaus lietuvių namų </w:t>
      </w:r>
      <w:r w:rsidR="006422F2" w:rsidRPr="005805CA">
        <w:rPr>
          <w:rFonts w:ascii="Times New Roman" w:eastAsia="Times New Roman" w:hAnsi="Times New Roman" w:cs="Times New Roman"/>
          <w:sz w:val="24"/>
          <w:szCs w:val="24"/>
          <w:bdr w:val="none" w:sz="0" w:space="0" w:color="auto" w:frame="1"/>
          <w:lang w:eastAsia="lt-LT"/>
        </w:rPr>
        <w:t>parengtos</w:t>
      </w:r>
      <w:r w:rsidR="006422F2">
        <w:rPr>
          <w:rFonts w:ascii="Times New Roman" w:hAnsi="Times New Roman" w:cs="Times New Roman"/>
          <w:color w:val="1D2125"/>
          <w:sz w:val="24"/>
          <w:szCs w:val="24"/>
        </w:rPr>
        <w:t xml:space="preserve"> </w:t>
      </w:r>
      <w:r w:rsidR="005805CA">
        <w:rPr>
          <w:rFonts w:ascii="Times New Roman" w:hAnsi="Times New Roman" w:cs="Times New Roman"/>
          <w:color w:val="1D2125"/>
          <w:sz w:val="24"/>
          <w:szCs w:val="24"/>
        </w:rPr>
        <w:t xml:space="preserve">3–5 metų amžiaus vaikams </w:t>
      </w:r>
      <w:r w:rsidR="005879D6" w:rsidRPr="00BF675B">
        <w:rPr>
          <w:rFonts w:ascii="Times New Roman" w:hAnsi="Times New Roman" w:cs="Times New Roman"/>
          <w:color w:val="000000"/>
          <w:sz w:val="24"/>
          <w:szCs w:val="24"/>
          <w:bdr w:val="none" w:sz="0" w:space="0" w:color="auto" w:frame="1"/>
          <w:lang w:eastAsia="lt-LT"/>
        </w:rPr>
        <w:t>mokymo priemon</w:t>
      </w:r>
      <w:r w:rsidR="005879D6">
        <w:rPr>
          <w:rFonts w:ascii="Times New Roman" w:hAnsi="Times New Roman" w:cs="Times New Roman"/>
          <w:color w:val="000000"/>
          <w:sz w:val="24"/>
          <w:szCs w:val="24"/>
          <w:bdr w:val="none" w:sz="0" w:space="0" w:color="auto" w:frame="1"/>
          <w:lang w:eastAsia="lt-LT"/>
        </w:rPr>
        <w:t>ės</w:t>
      </w:r>
      <w:r w:rsidR="005879D6" w:rsidRPr="00BF675B">
        <w:rPr>
          <w:rFonts w:ascii="Times New Roman" w:hAnsi="Times New Roman" w:cs="Times New Roman"/>
          <w:color w:val="000000"/>
          <w:sz w:val="24"/>
          <w:szCs w:val="24"/>
          <w:bdr w:val="none" w:sz="0" w:space="0" w:color="auto" w:frame="1"/>
          <w:lang w:eastAsia="lt-LT"/>
        </w:rPr>
        <w:t xml:space="preserve"> </w:t>
      </w:r>
      <w:hyperlink r:id="rId35" w:history="1">
        <w:r w:rsidR="009B5163" w:rsidRPr="00871FB6">
          <w:rPr>
            <w:rStyle w:val="Hipersaitas"/>
            <w:rFonts w:ascii="Times New Roman" w:hAnsi="Times New Roman" w:cs="Times New Roman"/>
            <w:sz w:val="24"/>
            <w:szCs w:val="24"/>
          </w:rPr>
          <w:t>https://lsip.vma.lm.lt/</w:t>
        </w:r>
      </w:hyperlink>
      <w:r w:rsidR="005879D6" w:rsidRPr="00BF675B">
        <w:rPr>
          <w:rFonts w:ascii="Times New Roman" w:hAnsi="Times New Roman" w:cs="Times New Roman"/>
          <w:color w:val="000000"/>
          <w:sz w:val="24"/>
          <w:szCs w:val="24"/>
          <w:bdr w:val="none" w:sz="0" w:space="0" w:color="auto" w:frame="1"/>
          <w:lang w:eastAsia="lt-LT"/>
        </w:rPr>
        <w:t xml:space="preserve"> </w:t>
      </w:r>
      <w:r w:rsidR="0095236C" w:rsidRPr="0043248C">
        <w:rPr>
          <w:rFonts w:ascii="Times New Roman" w:eastAsia="Times New Roman" w:hAnsi="Times New Roman" w:cs="Times New Roman"/>
          <w:i/>
          <w:sz w:val="24"/>
          <w:szCs w:val="24"/>
          <w:bdr w:val="none" w:sz="0" w:space="0" w:color="auto" w:frame="1"/>
          <w:lang w:eastAsia="lt-LT"/>
        </w:rPr>
        <w:t>turinio</w:t>
      </w:r>
      <w:r w:rsidR="00820AE9" w:rsidRPr="0043248C">
        <w:rPr>
          <w:rFonts w:ascii="Times New Roman" w:eastAsia="Times New Roman" w:hAnsi="Times New Roman" w:cs="Times New Roman"/>
          <w:i/>
          <w:color w:val="0000FF"/>
          <w:sz w:val="24"/>
          <w:szCs w:val="24"/>
          <w:bdr w:val="none" w:sz="0" w:space="0" w:color="auto" w:frame="1"/>
          <w:lang w:eastAsia="lt-LT"/>
        </w:rPr>
        <w:t xml:space="preserve"> </w:t>
      </w:r>
      <w:r w:rsidR="00820AE9" w:rsidRPr="0043248C">
        <w:rPr>
          <w:rFonts w:ascii="Times New Roman" w:eastAsia="Times New Roman" w:hAnsi="Times New Roman" w:cs="Times New Roman"/>
          <w:i/>
          <w:sz w:val="24"/>
          <w:szCs w:val="24"/>
          <w:bdr w:val="none" w:sz="0" w:space="0" w:color="auto" w:frame="1"/>
          <w:lang w:eastAsia="lt-LT"/>
        </w:rPr>
        <w:t>tinkamum</w:t>
      </w:r>
      <w:r w:rsidR="00660875" w:rsidRPr="0043248C">
        <w:rPr>
          <w:rFonts w:ascii="Times New Roman" w:eastAsia="Times New Roman" w:hAnsi="Times New Roman" w:cs="Times New Roman"/>
          <w:i/>
          <w:sz w:val="24"/>
          <w:szCs w:val="24"/>
          <w:bdr w:val="none" w:sz="0" w:space="0" w:color="auto" w:frame="1"/>
          <w:lang w:eastAsia="lt-LT"/>
        </w:rPr>
        <w:t>as</w:t>
      </w:r>
      <w:r w:rsidR="00DA2E8E">
        <w:rPr>
          <w:rFonts w:ascii="Aptos" w:eastAsia="Times New Roman" w:hAnsi="Aptos" w:cs="Calibri"/>
          <w:sz w:val="24"/>
          <w:szCs w:val="24"/>
          <w:bdr w:val="none" w:sz="0" w:space="0" w:color="auto" w:frame="1"/>
          <w:lang w:eastAsia="lt-LT"/>
        </w:rPr>
        <w:t xml:space="preserve">, </w:t>
      </w:r>
      <w:r w:rsidR="00DA2E8E" w:rsidRPr="00DA2E8E">
        <w:rPr>
          <w:rFonts w:ascii="Times New Roman" w:hAnsi="Times New Roman" w:cs="Times New Roman"/>
          <w:sz w:val="24"/>
          <w:szCs w:val="24"/>
          <w:lang w:val="lt-LT"/>
        </w:rPr>
        <w:t xml:space="preserve">atsižvelgiant į vaiko kultūrinę, socialinę, kalbinę patirtį, į </w:t>
      </w:r>
      <w:r w:rsidR="00DA2E8E" w:rsidRPr="00DA2E8E">
        <w:rPr>
          <w:rFonts w:ascii="Times New Roman" w:eastAsia="SimSun" w:hAnsi="Times New Roman" w:cs="Times New Roman"/>
          <w:sz w:val="24"/>
          <w:szCs w:val="24"/>
        </w:rPr>
        <w:t>ikimokyklinio amžiaus vaikų raidos ypatumus</w:t>
      </w:r>
      <w:r w:rsidR="002D3E00">
        <w:rPr>
          <w:rFonts w:ascii="Times New Roman" w:eastAsia="SimSun" w:hAnsi="Times New Roman" w:cs="Times New Roman"/>
          <w:sz w:val="24"/>
          <w:szCs w:val="24"/>
        </w:rPr>
        <w:t xml:space="preserve">, </w:t>
      </w:r>
      <w:r w:rsidR="00A43759" w:rsidRPr="0043248C">
        <w:rPr>
          <w:rFonts w:ascii="Times New Roman" w:hAnsi="Times New Roman" w:cs="Times New Roman"/>
          <w:i/>
          <w:color w:val="1D2125"/>
          <w:sz w:val="24"/>
          <w:szCs w:val="24"/>
        </w:rPr>
        <w:t>nuorodų funkcionalumas ir atitiktis turiniui</w:t>
      </w:r>
      <w:r>
        <w:rPr>
          <w:rFonts w:ascii="Times New Roman" w:hAnsi="Times New Roman" w:cs="Times New Roman"/>
          <w:color w:val="1D2125"/>
          <w:sz w:val="24"/>
          <w:szCs w:val="24"/>
        </w:rPr>
        <w:t>,</w:t>
      </w:r>
      <w:r w:rsidR="00A43759" w:rsidRPr="0043248C">
        <w:rPr>
          <w:rFonts w:ascii="Times New Roman" w:hAnsi="Times New Roman" w:cs="Times New Roman"/>
          <w:color w:val="1D2125"/>
          <w:sz w:val="24"/>
          <w:szCs w:val="24"/>
        </w:rPr>
        <w:t xml:space="preserve"> </w:t>
      </w:r>
      <w:r w:rsidR="00655D73" w:rsidRPr="007C48AE">
        <w:rPr>
          <w:rFonts w:ascii="Times New Roman" w:hAnsi="Times New Roman" w:cs="Times New Roman"/>
          <w:color w:val="1D2125"/>
          <w:sz w:val="24"/>
          <w:szCs w:val="24"/>
        </w:rPr>
        <w:t xml:space="preserve">ar </w:t>
      </w:r>
      <w:r w:rsidR="00655D73" w:rsidRPr="007C48AE">
        <w:rPr>
          <w:rFonts w:ascii="Times New Roman" w:hAnsi="Times New Roman"/>
          <w:color w:val="000000"/>
          <w:sz w:val="24"/>
          <w:szCs w:val="24"/>
        </w:rPr>
        <w:t xml:space="preserve">vartojama taisyklinga terminologija, ar tekstas ir iliustracijos nedubliuoja vieni kitų ir pan., </w:t>
      </w:r>
      <w:r w:rsidR="00655D73" w:rsidRPr="007C48AE">
        <w:rPr>
          <w:rFonts w:ascii="Times New Roman" w:hAnsi="Times New Roman" w:cs="Times New Roman"/>
          <w:color w:val="1D2125"/>
          <w:sz w:val="24"/>
          <w:szCs w:val="24"/>
        </w:rPr>
        <w:t>ištaisyt</w:t>
      </w:r>
      <w:r>
        <w:rPr>
          <w:rFonts w:ascii="Times New Roman" w:hAnsi="Times New Roman" w:cs="Times New Roman"/>
          <w:color w:val="1D2125"/>
          <w:sz w:val="24"/>
          <w:szCs w:val="24"/>
        </w:rPr>
        <w:t>os</w:t>
      </w:r>
      <w:r w:rsidR="00655D73" w:rsidRPr="007C48AE">
        <w:rPr>
          <w:rFonts w:ascii="Times New Roman" w:hAnsi="Times New Roman" w:cs="Times New Roman"/>
          <w:color w:val="1D2125"/>
          <w:sz w:val="24"/>
          <w:szCs w:val="24"/>
        </w:rPr>
        <w:t xml:space="preserve"> korektūros ir kit</w:t>
      </w:r>
      <w:r>
        <w:rPr>
          <w:rFonts w:ascii="Times New Roman" w:hAnsi="Times New Roman" w:cs="Times New Roman"/>
          <w:color w:val="1D2125"/>
          <w:sz w:val="24"/>
          <w:szCs w:val="24"/>
        </w:rPr>
        <w:t>o</w:t>
      </w:r>
      <w:r w:rsidR="00655D73" w:rsidRPr="007C48AE">
        <w:rPr>
          <w:rFonts w:ascii="Times New Roman" w:hAnsi="Times New Roman" w:cs="Times New Roman"/>
          <w:color w:val="1D2125"/>
          <w:sz w:val="24"/>
          <w:szCs w:val="24"/>
        </w:rPr>
        <w:t xml:space="preserve">s </w:t>
      </w:r>
      <w:r w:rsidR="00381D24">
        <w:rPr>
          <w:rFonts w:ascii="Times New Roman" w:hAnsi="Times New Roman" w:cs="Times New Roman"/>
          <w:color w:val="1D2125"/>
          <w:sz w:val="24"/>
          <w:szCs w:val="24"/>
        </w:rPr>
        <w:t>pasitaikanč</w:t>
      </w:r>
      <w:r w:rsidR="00655D73" w:rsidRPr="007C48AE">
        <w:rPr>
          <w:rFonts w:ascii="Times New Roman" w:hAnsi="Times New Roman" w:cs="Times New Roman"/>
          <w:color w:val="1D2125"/>
          <w:sz w:val="24"/>
          <w:szCs w:val="24"/>
        </w:rPr>
        <w:t>i</w:t>
      </w:r>
      <w:r>
        <w:rPr>
          <w:rFonts w:ascii="Times New Roman" w:hAnsi="Times New Roman" w:cs="Times New Roman"/>
          <w:color w:val="1D2125"/>
          <w:sz w:val="24"/>
          <w:szCs w:val="24"/>
        </w:rPr>
        <w:t>o</w:t>
      </w:r>
      <w:r w:rsidR="00655D73" w:rsidRPr="007C48AE">
        <w:rPr>
          <w:rFonts w:ascii="Times New Roman" w:hAnsi="Times New Roman" w:cs="Times New Roman"/>
          <w:color w:val="1D2125"/>
          <w:sz w:val="24"/>
          <w:szCs w:val="24"/>
        </w:rPr>
        <w:t>s klaid</w:t>
      </w:r>
      <w:r>
        <w:rPr>
          <w:rFonts w:ascii="Times New Roman" w:hAnsi="Times New Roman" w:cs="Times New Roman"/>
          <w:color w:val="1D2125"/>
          <w:sz w:val="24"/>
          <w:szCs w:val="24"/>
        </w:rPr>
        <w:t>o</w:t>
      </w:r>
      <w:r w:rsidR="00655D73" w:rsidRPr="007C48AE">
        <w:rPr>
          <w:rFonts w:ascii="Times New Roman" w:hAnsi="Times New Roman" w:cs="Times New Roman"/>
          <w:color w:val="1D2125"/>
          <w:sz w:val="24"/>
          <w:szCs w:val="24"/>
        </w:rPr>
        <w:t>s</w:t>
      </w:r>
      <w:r>
        <w:rPr>
          <w:rFonts w:ascii="Times New Roman" w:hAnsi="Times New Roman" w:cs="Times New Roman"/>
          <w:color w:val="1D2125"/>
          <w:sz w:val="24"/>
          <w:szCs w:val="24"/>
        </w:rPr>
        <w:t>.</w:t>
      </w:r>
      <w:r w:rsidR="00A53011">
        <w:rPr>
          <w:rFonts w:ascii="Aptos" w:eastAsia="Times New Roman" w:hAnsi="Aptos" w:cs="Calibri"/>
          <w:color w:val="000000"/>
          <w:sz w:val="24"/>
          <w:szCs w:val="24"/>
          <w:bdr w:val="none" w:sz="0" w:space="0" w:color="auto" w:frame="1"/>
          <w:lang w:eastAsia="lt-LT"/>
        </w:rPr>
        <w:t xml:space="preserve"> </w:t>
      </w:r>
      <w:r w:rsidR="002D3E00">
        <w:rPr>
          <w:rFonts w:ascii="Arial" w:hAnsi="Arial" w:cs="Arial"/>
          <w:color w:val="586453"/>
          <w:sz w:val="21"/>
          <w:szCs w:val="21"/>
          <w:shd w:val="clear" w:color="auto" w:fill="FFFFFF"/>
        </w:rPr>
        <w:t> </w:t>
      </w:r>
      <w:r w:rsidR="00584572" w:rsidRPr="007C48AE">
        <w:rPr>
          <w:rFonts w:ascii="Times New Roman" w:hAnsi="Times New Roman" w:cs="Times New Roman"/>
          <w:color w:val="1D2125"/>
          <w:sz w:val="24"/>
          <w:szCs w:val="24"/>
        </w:rPr>
        <w:t xml:space="preserve"> </w:t>
      </w:r>
    </w:p>
    <w:p w14:paraId="455A357B" w14:textId="7B258182" w:rsidR="00E41D16" w:rsidRDefault="009C65D6" w:rsidP="00D8602C">
      <w:pPr>
        <w:pStyle w:val="paragraph"/>
        <w:ind w:firstLine="851"/>
        <w:jc w:val="both"/>
        <w:textAlignment w:val="baseline"/>
        <w:rPr>
          <w:rStyle w:val="eop"/>
          <w:rFonts w:ascii="Times New Roman" w:hAnsi="Times New Roman" w:cs="Times New Roman"/>
          <w:sz w:val="24"/>
          <w:szCs w:val="24"/>
        </w:rPr>
      </w:pPr>
      <w:r>
        <w:rPr>
          <w:rFonts w:ascii="Times New Roman" w:hAnsi="Times New Roman" w:cs="Times New Roman"/>
          <w:sz w:val="24"/>
          <w:szCs w:val="24"/>
        </w:rPr>
        <w:t>3</w:t>
      </w:r>
      <w:r w:rsidR="00453367">
        <w:rPr>
          <w:rFonts w:ascii="Times New Roman" w:hAnsi="Times New Roman" w:cs="Times New Roman"/>
          <w:sz w:val="24"/>
          <w:szCs w:val="24"/>
        </w:rPr>
        <w:t>1</w:t>
      </w:r>
      <w:r w:rsidR="00411D85">
        <w:rPr>
          <w:rFonts w:ascii="Times New Roman" w:hAnsi="Times New Roman" w:cs="Times New Roman"/>
          <w:sz w:val="24"/>
          <w:szCs w:val="24"/>
        </w:rPr>
        <w:t xml:space="preserve">. </w:t>
      </w:r>
      <w:r w:rsidR="00055575" w:rsidRPr="00DD38F2">
        <w:rPr>
          <w:rFonts w:ascii="Times New Roman" w:hAnsi="Times New Roman" w:cs="Times New Roman"/>
          <w:sz w:val="24"/>
          <w:szCs w:val="24"/>
        </w:rPr>
        <w:t>Prie kiekvienos nurodytos</w:t>
      </w:r>
      <w:r w:rsidR="008200A6">
        <w:rPr>
          <w:rFonts w:ascii="Times New Roman" w:hAnsi="Times New Roman" w:cs="Times New Roman"/>
          <w:sz w:val="24"/>
          <w:szCs w:val="24"/>
        </w:rPr>
        <w:t xml:space="preserve"> turinio </w:t>
      </w:r>
      <w:r w:rsidR="00055575" w:rsidRPr="00DD38F2">
        <w:rPr>
          <w:rFonts w:ascii="Times New Roman" w:hAnsi="Times New Roman" w:cs="Times New Roman"/>
          <w:sz w:val="24"/>
          <w:szCs w:val="24"/>
        </w:rPr>
        <w:t xml:space="preserve">temos / situacijos </w:t>
      </w:r>
      <w:r w:rsidR="00055575" w:rsidRPr="00DD38F2">
        <w:rPr>
          <w:rFonts w:ascii="Times New Roman" w:eastAsiaTheme="minorEastAsia" w:hAnsi="Times New Roman" w:cs="Times New Roman"/>
          <w:sz w:val="24"/>
          <w:szCs w:val="24"/>
        </w:rPr>
        <w:t xml:space="preserve">turi būti </w:t>
      </w:r>
      <w:r w:rsidR="00055575" w:rsidRPr="00DD38F2">
        <w:rPr>
          <w:rFonts w:ascii="Times New Roman" w:hAnsi="Times New Roman" w:cs="Times New Roman"/>
          <w:color w:val="000000"/>
          <w:sz w:val="24"/>
          <w:szCs w:val="24"/>
        </w:rPr>
        <w:t xml:space="preserve"> pateikt</w:t>
      </w:r>
      <w:r w:rsidR="00F02EAF">
        <w:rPr>
          <w:rFonts w:ascii="Times New Roman" w:hAnsi="Times New Roman" w:cs="Times New Roman"/>
          <w:color w:val="000000"/>
          <w:sz w:val="24"/>
          <w:szCs w:val="24"/>
        </w:rPr>
        <w:t>i</w:t>
      </w:r>
      <w:r w:rsidR="00055575" w:rsidRPr="00DD38F2">
        <w:rPr>
          <w:rFonts w:ascii="Times New Roman" w:eastAsiaTheme="minorEastAsia" w:hAnsi="Times New Roman" w:cs="Times New Roman"/>
          <w:sz w:val="24"/>
          <w:szCs w:val="24"/>
        </w:rPr>
        <w:t xml:space="preserve"> </w:t>
      </w:r>
      <w:r w:rsidR="00F02EAF" w:rsidRPr="00DD38F2">
        <w:rPr>
          <w:rFonts w:ascii="Times New Roman" w:eastAsiaTheme="minorEastAsia" w:hAnsi="Times New Roman" w:cs="Times New Roman"/>
          <w:sz w:val="24"/>
          <w:szCs w:val="24"/>
        </w:rPr>
        <w:t>reikalingi</w:t>
      </w:r>
      <w:r w:rsidR="00E37C84">
        <w:rPr>
          <w:rFonts w:ascii="Times New Roman" w:eastAsiaTheme="minorEastAsia" w:hAnsi="Times New Roman" w:cs="Times New Roman"/>
          <w:sz w:val="24"/>
          <w:szCs w:val="24"/>
        </w:rPr>
        <w:t xml:space="preserve"> </w:t>
      </w:r>
      <w:r w:rsidR="00FC5538">
        <w:rPr>
          <w:rFonts w:ascii="Times New Roman" w:eastAsiaTheme="minorEastAsia" w:hAnsi="Times New Roman" w:cs="Times New Roman"/>
          <w:sz w:val="24"/>
          <w:szCs w:val="24"/>
        </w:rPr>
        <w:t xml:space="preserve">pamokoms: </w:t>
      </w:r>
      <w:r w:rsidR="00E37C84">
        <w:rPr>
          <w:rFonts w:ascii="Times New Roman" w:eastAsiaTheme="minorEastAsia" w:hAnsi="Times New Roman" w:cs="Times New Roman"/>
          <w:sz w:val="24"/>
          <w:szCs w:val="24"/>
        </w:rPr>
        <w:t xml:space="preserve">žodynas, </w:t>
      </w:r>
      <w:r w:rsidR="00F02EAF" w:rsidRPr="00DD38F2">
        <w:rPr>
          <w:rFonts w:ascii="Times New Roman" w:eastAsiaTheme="minorEastAsia" w:hAnsi="Times New Roman" w:cs="Times New Roman"/>
          <w:sz w:val="24"/>
          <w:szCs w:val="24"/>
        </w:rPr>
        <w:t xml:space="preserve"> </w:t>
      </w:r>
      <w:r w:rsidR="00E37C84">
        <w:rPr>
          <w:rFonts w:ascii="Times New Roman" w:eastAsiaTheme="minorEastAsia" w:hAnsi="Times New Roman" w:cs="Times New Roman"/>
          <w:sz w:val="24"/>
          <w:szCs w:val="24"/>
        </w:rPr>
        <w:t>įgarsinti t</w:t>
      </w:r>
      <w:r w:rsidR="00F02EAF" w:rsidRPr="00DD38F2">
        <w:rPr>
          <w:rFonts w:ascii="Times New Roman" w:eastAsiaTheme="minorEastAsia" w:hAnsi="Times New Roman" w:cs="Times New Roman"/>
          <w:sz w:val="24"/>
          <w:szCs w:val="24"/>
        </w:rPr>
        <w:t>ekstai</w:t>
      </w:r>
      <w:r w:rsidR="00F02EAF">
        <w:rPr>
          <w:rFonts w:ascii="Times New Roman" w:eastAsiaTheme="minorEastAsia" w:hAnsi="Times New Roman" w:cs="Times New Roman"/>
          <w:sz w:val="24"/>
          <w:szCs w:val="24"/>
        </w:rPr>
        <w:t>,</w:t>
      </w:r>
      <w:r w:rsidR="00F02EAF" w:rsidRPr="00DD38F2">
        <w:rPr>
          <w:rFonts w:ascii="Times New Roman" w:eastAsiaTheme="minorEastAsia" w:hAnsi="Times New Roman" w:cs="Times New Roman"/>
          <w:sz w:val="24"/>
          <w:szCs w:val="24"/>
        </w:rPr>
        <w:t xml:space="preserve"> </w:t>
      </w:r>
      <w:r w:rsidR="00055575" w:rsidRPr="00DD38F2">
        <w:rPr>
          <w:rFonts w:ascii="Times New Roman" w:eastAsiaTheme="minorEastAsia" w:hAnsi="Times New Roman" w:cs="Times New Roman"/>
          <w:sz w:val="24"/>
          <w:szCs w:val="24"/>
        </w:rPr>
        <w:t>užduotys</w:t>
      </w:r>
      <w:r w:rsidR="00494151">
        <w:rPr>
          <w:rFonts w:ascii="Times New Roman" w:eastAsiaTheme="minorEastAsia" w:hAnsi="Times New Roman" w:cs="Times New Roman"/>
          <w:sz w:val="24"/>
          <w:szCs w:val="24"/>
        </w:rPr>
        <w:t xml:space="preserve"> /</w:t>
      </w:r>
      <w:r w:rsidR="00F02EAF">
        <w:rPr>
          <w:rFonts w:ascii="Times New Roman" w:eastAsiaTheme="minorEastAsia" w:hAnsi="Times New Roman" w:cs="Times New Roman"/>
          <w:sz w:val="24"/>
          <w:szCs w:val="24"/>
        </w:rPr>
        <w:t xml:space="preserve"> didaktiniai žaidimai,</w:t>
      </w:r>
      <w:r w:rsidR="00055575" w:rsidRPr="00DD38F2">
        <w:rPr>
          <w:rFonts w:ascii="Times New Roman" w:eastAsiaTheme="minorEastAsia" w:hAnsi="Times New Roman" w:cs="Times New Roman"/>
          <w:sz w:val="24"/>
          <w:szCs w:val="24"/>
        </w:rPr>
        <w:t xml:space="preserve"> vaizdo medžiaga </w:t>
      </w:r>
      <w:r w:rsidR="00E41D16" w:rsidRPr="00624857">
        <w:rPr>
          <w:rFonts w:ascii="Times New Roman" w:eastAsiaTheme="minorEastAsia" w:hAnsi="Times New Roman" w:cs="Times New Roman"/>
          <w:sz w:val="24"/>
          <w:szCs w:val="24"/>
        </w:rPr>
        <w:t>(</w:t>
      </w:r>
      <w:r w:rsidR="00055575" w:rsidRPr="00F02EAF">
        <w:rPr>
          <w:rFonts w:ascii="Times New Roman" w:hAnsi="Times New Roman" w:cs="Times New Roman"/>
          <w:color w:val="000000"/>
          <w:sz w:val="24"/>
          <w:szCs w:val="24"/>
        </w:rPr>
        <w:t xml:space="preserve">tinkamos </w:t>
      </w:r>
      <w:r w:rsidR="00055575" w:rsidRPr="00F02EAF">
        <w:rPr>
          <w:rFonts w:ascii="Times New Roman" w:eastAsiaTheme="minorEastAsia" w:hAnsi="Times New Roman" w:cs="Times New Roman"/>
          <w:sz w:val="24"/>
          <w:szCs w:val="24"/>
        </w:rPr>
        <w:t>iliustracijos</w:t>
      </w:r>
      <w:r w:rsidR="00E41D16" w:rsidRPr="00F02EAF">
        <w:rPr>
          <w:rStyle w:val="normaltextrun"/>
          <w:rFonts w:ascii="Times New Roman" w:hAnsi="Times New Roman" w:cs="Times New Roman"/>
          <w:sz w:val="24"/>
          <w:szCs w:val="24"/>
        </w:rPr>
        <w:t xml:space="preserve"> </w:t>
      </w:r>
      <w:r w:rsidR="00494151" w:rsidRPr="00BB44A4">
        <w:rPr>
          <w:rFonts w:ascii="Times New Roman" w:hAnsi="Times New Roman" w:cs="Times New Roman"/>
          <w:color w:val="000000"/>
          <w:sz w:val="24"/>
          <w:szCs w:val="24"/>
        </w:rPr>
        <w:t xml:space="preserve">paaiškinančios </w:t>
      </w:r>
      <w:r w:rsidR="00494151">
        <w:rPr>
          <w:rFonts w:ascii="Times New Roman" w:hAnsi="Times New Roman" w:cs="Times New Roman"/>
          <w:color w:val="000000"/>
          <w:sz w:val="24"/>
          <w:szCs w:val="24"/>
        </w:rPr>
        <w:t xml:space="preserve">turinį </w:t>
      </w:r>
      <w:r w:rsidR="00494151" w:rsidRPr="00BB44A4">
        <w:rPr>
          <w:rFonts w:ascii="Times New Roman" w:hAnsi="Times New Roman" w:cs="Times New Roman"/>
          <w:color w:val="000000"/>
          <w:sz w:val="24"/>
          <w:szCs w:val="24"/>
        </w:rPr>
        <w:t>turi turėti antraštes</w:t>
      </w:r>
      <w:r w:rsidR="00055575" w:rsidRPr="00BB44A4">
        <w:rPr>
          <w:rFonts w:ascii="Times New Roman" w:hAnsi="Times New Roman" w:cs="Times New Roman"/>
          <w:color w:val="000000"/>
          <w:sz w:val="24"/>
          <w:szCs w:val="24"/>
        </w:rPr>
        <w:t xml:space="preserve">). </w:t>
      </w:r>
      <w:r w:rsidR="00624857" w:rsidRPr="00624857">
        <w:rPr>
          <w:rFonts w:ascii="Times New Roman" w:hAnsi="Times New Roman" w:cs="Times New Roman"/>
          <w:color w:val="000000"/>
          <w:sz w:val="24"/>
          <w:szCs w:val="24"/>
        </w:rPr>
        <w:t>Gali būti</w:t>
      </w:r>
      <w:r w:rsidR="00E41D16" w:rsidRPr="00624857">
        <w:rPr>
          <w:rStyle w:val="normaltextrun"/>
          <w:rFonts w:ascii="Times New Roman" w:hAnsi="Times New Roman" w:cs="Times New Roman"/>
          <w:sz w:val="24"/>
          <w:szCs w:val="24"/>
        </w:rPr>
        <w:t xml:space="preserve"> panaudotas vienas animuotas</w:t>
      </w:r>
      <w:r w:rsidR="005D4182">
        <w:rPr>
          <w:rStyle w:val="normaltextrun"/>
          <w:rFonts w:ascii="Times New Roman" w:hAnsi="Times New Roman" w:cs="Times New Roman"/>
          <w:sz w:val="24"/>
          <w:szCs w:val="24"/>
        </w:rPr>
        <w:t>(i)</w:t>
      </w:r>
      <w:r w:rsidR="00E41D16" w:rsidRPr="00624857">
        <w:rPr>
          <w:rStyle w:val="normaltextrun"/>
          <w:rFonts w:ascii="Times New Roman" w:hAnsi="Times New Roman" w:cs="Times New Roman"/>
          <w:sz w:val="24"/>
          <w:szCs w:val="24"/>
        </w:rPr>
        <w:t xml:space="preserve"> veikėjas</w:t>
      </w:r>
      <w:r w:rsidR="005D4182">
        <w:rPr>
          <w:rStyle w:val="normaltextrun"/>
          <w:rFonts w:ascii="Times New Roman" w:hAnsi="Times New Roman" w:cs="Times New Roman"/>
          <w:sz w:val="24"/>
          <w:szCs w:val="24"/>
        </w:rPr>
        <w:t>(ai)</w:t>
      </w:r>
      <w:r w:rsidR="00E41D16" w:rsidRPr="00624857">
        <w:rPr>
          <w:rStyle w:val="normaltextrun"/>
          <w:rFonts w:ascii="Times New Roman" w:hAnsi="Times New Roman" w:cs="Times New Roman"/>
          <w:sz w:val="24"/>
          <w:szCs w:val="24"/>
        </w:rPr>
        <w:t>, kuris</w:t>
      </w:r>
      <w:r w:rsidR="005D4182">
        <w:rPr>
          <w:rStyle w:val="normaltextrun"/>
          <w:rFonts w:ascii="Times New Roman" w:hAnsi="Times New Roman" w:cs="Times New Roman"/>
          <w:sz w:val="24"/>
          <w:szCs w:val="24"/>
        </w:rPr>
        <w:t>(ie)</w:t>
      </w:r>
      <w:r w:rsidR="00E41D16" w:rsidRPr="00624857">
        <w:rPr>
          <w:rStyle w:val="normaltextrun"/>
          <w:rFonts w:ascii="Times New Roman" w:hAnsi="Times New Roman" w:cs="Times New Roman"/>
          <w:sz w:val="24"/>
          <w:szCs w:val="24"/>
        </w:rPr>
        <w:t xml:space="preserve"> lydėt</w:t>
      </w:r>
      <w:r w:rsidR="00624857" w:rsidRPr="00624857">
        <w:rPr>
          <w:rStyle w:val="normaltextrun"/>
          <w:rFonts w:ascii="Times New Roman" w:hAnsi="Times New Roman" w:cs="Times New Roman"/>
          <w:sz w:val="24"/>
          <w:szCs w:val="24"/>
        </w:rPr>
        <w:t>ų</w:t>
      </w:r>
      <w:r w:rsidR="00E41D16" w:rsidRPr="00624857">
        <w:rPr>
          <w:rStyle w:val="normaltextrun"/>
          <w:rFonts w:ascii="Times New Roman" w:hAnsi="Times New Roman" w:cs="Times New Roman"/>
          <w:sz w:val="24"/>
          <w:szCs w:val="24"/>
        </w:rPr>
        <w:t xml:space="preserve"> mokinį per visas</w:t>
      </w:r>
      <w:r w:rsidR="00624857" w:rsidRPr="00624857">
        <w:rPr>
          <w:rStyle w:val="normaltextrun"/>
          <w:rFonts w:ascii="Times New Roman" w:hAnsi="Times New Roman" w:cs="Times New Roman"/>
          <w:sz w:val="24"/>
          <w:szCs w:val="24"/>
        </w:rPr>
        <w:t xml:space="preserve"> </w:t>
      </w:r>
      <w:r w:rsidR="005D4182">
        <w:rPr>
          <w:rStyle w:val="normaltextrun"/>
          <w:rFonts w:ascii="Times New Roman" w:hAnsi="Times New Roman" w:cs="Times New Roman"/>
          <w:sz w:val="24"/>
          <w:szCs w:val="24"/>
        </w:rPr>
        <w:t xml:space="preserve">17 </w:t>
      </w:r>
      <w:r w:rsidR="00624857" w:rsidRPr="00624857">
        <w:rPr>
          <w:rStyle w:val="normaltextrun"/>
          <w:rFonts w:ascii="Times New Roman" w:hAnsi="Times New Roman" w:cs="Times New Roman"/>
          <w:sz w:val="24"/>
          <w:szCs w:val="24"/>
        </w:rPr>
        <w:t>tem</w:t>
      </w:r>
      <w:r w:rsidR="005D4182">
        <w:rPr>
          <w:rStyle w:val="normaltextrun"/>
          <w:rFonts w:ascii="Times New Roman" w:hAnsi="Times New Roman" w:cs="Times New Roman"/>
          <w:sz w:val="24"/>
          <w:szCs w:val="24"/>
        </w:rPr>
        <w:t>ų</w:t>
      </w:r>
      <w:r w:rsidR="00E41D16" w:rsidRPr="00624857">
        <w:rPr>
          <w:rStyle w:val="normaltextrun"/>
          <w:rFonts w:ascii="Times New Roman" w:hAnsi="Times New Roman" w:cs="Times New Roman"/>
          <w:sz w:val="24"/>
          <w:szCs w:val="24"/>
        </w:rPr>
        <w:t>. </w:t>
      </w:r>
      <w:r w:rsidR="00E41D16" w:rsidRPr="00624857">
        <w:rPr>
          <w:rStyle w:val="eop"/>
          <w:rFonts w:ascii="Times New Roman" w:hAnsi="Times New Roman" w:cs="Times New Roman"/>
          <w:sz w:val="24"/>
          <w:szCs w:val="24"/>
        </w:rPr>
        <w:t> </w:t>
      </w:r>
    </w:p>
    <w:p w14:paraId="0CF21EB3" w14:textId="352C4747" w:rsidR="008D223E" w:rsidRPr="004D71CA" w:rsidRDefault="00F02EAF" w:rsidP="00D8602C">
      <w:pPr>
        <w:pStyle w:val="paragraph"/>
        <w:numPr>
          <w:ilvl w:val="0"/>
          <w:numId w:val="37"/>
        </w:numPr>
        <w:tabs>
          <w:tab w:val="left" w:pos="1276"/>
          <w:tab w:val="left" w:pos="1843"/>
          <w:tab w:val="left" w:pos="1985"/>
        </w:tabs>
        <w:ind w:left="0" w:firstLine="851"/>
        <w:jc w:val="both"/>
        <w:textAlignment w:val="baseline"/>
        <w:rPr>
          <w:rFonts w:ascii="Times New Roman" w:hAnsi="Times New Roman" w:cs="Times New Roman"/>
          <w:sz w:val="24"/>
          <w:szCs w:val="24"/>
        </w:rPr>
      </w:pPr>
      <w:r w:rsidRPr="00542D72">
        <w:rPr>
          <w:rStyle w:val="normaltextrun"/>
          <w:rFonts w:ascii="Times New Roman" w:hAnsi="Times New Roman" w:cs="Times New Roman"/>
          <w:bCs/>
          <w:sz w:val="24"/>
          <w:szCs w:val="24"/>
        </w:rPr>
        <w:t xml:space="preserve">Reikalavimai </w:t>
      </w:r>
      <w:r w:rsidR="00102592">
        <w:rPr>
          <w:rStyle w:val="normaltextrun"/>
          <w:rFonts w:ascii="Times New Roman" w:hAnsi="Times New Roman" w:cs="Times New Roman"/>
          <w:bCs/>
          <w:sz w:val="24"/>
          <w:szCs w:val="24"/>
        </w:rPr>
        <w:t>atnaujinamiems</w:t>
      </w:r>
      <w:r w:rsidR="00102592" w:rsidRPr="00542D72">
        <w:rPr>
          <w:rStyle w:val="normaltextrun"/>
          <w:rFonts w:ascii="Times New Roman" w:hAnsi="Times New Roman" w:cs="Times New Roman"/>
          <w:bCs/>
          <w:sz w:val="24"/>
          <w:szCs w:val="24"/>
        </w:rPr>
        <w:t xml:space="preserve"> </w:t>
      </w:r>
      <w:r w:rsidRPr="00542D72">
        <w:rPr>
          <w:rStyle w:val="normaltextrun"/>
          <w:rFonts w:ascii="Times New Roman" w:hAnsi="Times New Roman" w:cs="Times New Roman"/>
          <w:bCs/>
          <w:sz w:val="24"/>
          <w:szCs w:val="24"/>
        </w:rPr>
        <w:t>didaktiniams žaidimams</w:t>
      </w:r>
      <w:r w:rsidR="008D223E" w:rsidRPr="004D71CA">
        <w:rPr>
          <w:rStyle w:val="normaltextrun"/>
          <w:rFonts w:ascii="Times New Roman" w:hAnsi="Times New Roman" w:cs="Times New Roman"/>
          <w:bCs/>
          <w:sz w:val="24"/>
          <w:szCs w:val="24"/>
        </w:rPr>
        <w:t>, aktyvioms vaiko(-ų) veikloms:</w:t>
      </w:r>
      <w:r w:rsidR="008D223E" w:rsidRPr="004D71CA">
        <w:rPr>
          <w:rStyle w:val="eop"/>
          <w:rFonts w:ascii="Times New Roman" w:hAnsi="Times New Roman" w:cs="Times New Roman"/>
          <w:sz w:val="24"/>
          <w:szCs w:val="24"/>
        </w:rPr>
        <w:t> </w:t>
      </w:r>
    </w:p>
    <w:p w14:paraId="3F906370" w14:textId="70C189D2" w:rsidR="008D223E" w:rsidRPr="00C6792B" w:rsidRDefault="00F629A5" w:rsidP="00D8602C">
      <w:pPr>
        <w:pStyle w:val="paragraph"/>
        <w:numPr>
          <w:ilvl w:val="1"/>
          <w:numId w:val="37"/>
        </w:numPr>
        <w:tabs>
          <w:tab w:val="left" w:pos="426"/>
          <w:tab w:val="left" w:pos="1418"/>
          <w:tab w:val="left" w:pos="1701"/>
        </w:tabs>
        <w:ind w:left="0" w:firstLine="1134"/>
        <w:jc w:val="both"/>
        <w:textAlignment w:val="baseline"/>
        <w:rPr>
          <w:rStyle w:val="eop"/>
          <w:rFonts w:ascii="Times New Roman" w:hAnsi="Times New Roman" w:cs="Times New Roman"/>
          <w:sz w:val="24"/>
          <w:szCs w:val="24"/>
        </w:rPr>
      </w:pPr>
      <w:r w:rsidRPr="00C6792B">
        <w:rPr>
          <w:rStyle w:val="normaltextrun"/>
          <w:rFonts w:ascii="Times New Roman" w:hAnsi="Times New Roman" w:cs="Times New Roman"/>
          <w:sz w:val="24"/>
          <w:szCs w:val="24"/>
        </w:rPr>
        <w:t xml:space="preserve"> </w:t>
      </w:r>
      <w:r w:rsidR="00C76FE1">
        <w:rPr>
          <w:rStyle w:val="normaltextrun"/>
          <w:rFonts w:ascii="Times New Roman" w:hAnsi="Times New Roman" w:cs="Times New Roman"/>
          <w:sz w:val="24"/>
          <w:szCs w:val="24"/>
        </w:rPr>
        <w:t>3–5 m. amžiaus vaikams skirti d</w:t>
      </w:r>
      <w:r w:rsidR="00C6792B" w:rsidRPr="00C6792B">
        <w:rPr>
          <w:rStyle w:val="normaltextrun"/>
          <w:rFonts w:ascii="Times New Roman" w:hAnsi="Times New Roman" w:cs="Times New Roman"/>
          <w:sz w:val="24"/>
          <w:szCs w:val="24"/>
        </w:rPr>
        <w:t>idaktin</w:t>
      </w:r>
      <w:r w:rsidR="00E27ECB">
        <w:rPr>
          <w:rStyle w:val="normaltextrun"/>
          <w:rFonts w:ascii="Times New Roman" w:hAnsi="Times New Roman" w:cs="Times New Roman"/>
          <w:sz w:val="24"/>
          <w:szCs w:val="24"/>
        </w:rPr>
        <w:t>ių</w:t>
      </w:r>
      <w:r w:rsidR="00C6792B">
        <w:rPr>
          <w:rStyle w:val="normaltextrun"/>
          <w:rFonts w:ascii="Times New Roman" w:hAnsi="Times New Roman" w:cs="Times New Roman"/>
          <w:sz w:val="24"/>
          <w:szCs w:val="24"/>
        </w:rPr>
        <w:t xml:space="preserve"> ž</w:t>
      </w:r>
      <w:r w:rsidR="00C6792B" w:rsidRPr="00C6792B">
        <w:rPr>
          <w:rStyle w:val="normaltextrun"/>
          <w:rFonts w:ascii="Times New Roman" w:hAnsi="Times New Roman" w:cs="Times New Roman"/>
          <w:sz w:val="24"/>
          <w:szCs w:val="24"/>
        </w:rPr>
        <w:t>aidim</w:t>
      </w:r>
      <w:r w:rsidR="00E27ECB">
        <w:rPr>
          <w:rStyle w:val="normaltextrun"/>
          <w:rFonts w:ascii="Times New Roman" w:hAnsi="Times New Roman" w:cs="Times New Roman"/>
          <w:sz w:val="24"/>
          <w:szCs w:val="24"/>
        </w:rPr>
        <w:t>ų t</w:t>
      </w:r>
      <w:r w:rsidR="008D223E" w:rsidRPr="00C6792B">
        <w:rPr>
          <w:rStyle w:val="normaltextrun"/>
          <w:rFonts w:ascii="Times New Roman" w:hAnsi="Times New Roman" w:cs="Times New Roman"/>
          <w:sz w:val="24"/>
          <w:szCs w:val="24"/>
        </w:rPr>
        <w:t xml:space="preserve">urinys turi būti susijęs su </w:t>
      </w:r>
      <w:r w:rsidR="00047B18">
        <w:rPr>
          <w:rStyle w:val="normaltextrun"/>
          <w:rFonts w:ascii="Times New Roman" w:hAnsi="Times New Roman" w:cs="Times New Roman"/>
          <w:sz w:val="24"/>
          <w:szCs w:val="24"/>
        </w:rPr>
        <w:t>LŠIP</w:t>
      </w:r>
      <w:r w:rsidR="00C6792B">
        <w:rPr>
          <w:rStyle w:val="normaltextrun"/>
          <w:rFonts w:ascii="Times New Roman" w:hAnsi="Times New Roman" w:cs="Times New Roman"/>
          <w:sz w:val="24"/>
          <w:szCs w:val="24"/>
        </w:rPr>
        <w:t xml:space="preserve"> </w:t>
      </w:r>
      <w:r w:rsidR="0022525D">
        <w:rPr>
          <w:rStyle w:val="normaltextrun"/>
          <w:rFonts w:ascii="Times New Roman" w:hAnsi="Times New Roman" w:cs="Times New Roman"/>
          <w:sz w:val="24"/>
          <w:szCs w:val="24"/>
        </w:rPr>
        <w:t xml:space="preserve">temų </w:t>
      </w:r>
      <w:r w:rsidR="008D223E" w:rsidRPr="00C6792B">
        <w:rPr>
          <w:rStyle w:val="normaltextrun"/>
          <w:rFonts w:ascii="Times New Roman" w:hAnsi="Times New Roman" w:cs="Times New Roman"/>
          <w:sz w:val="24"/>
          <w:szCs w:val="24"/>
        </w:rPr>
        <w:t>veikla.</w:t>
      </w:r>
      <w:r w:rsidR="008D223E" w:rsidRPr="00C6792B">
        <w:rPr>
          <w:rStyle w:val="eop"/>
          <w:rFonts w:ascii="Times New Roman" w:hAnsi="Times New Roman" w:cs="Times New Roman"/>
          <w:sz w:val="24"/>
          <w:szCs w:val="24"/>
        </w:rPr>
        <w:t> </w:t>
      </w:r>
    </w:p>
    <w:p w14:paraId="21439230" w14:textId="5FF15E2C" w:rsidR="008D223E" w:rsidRPr="000C5F6E" w:rsidRDefault="00841BA4" w:rsidP="00D8602C">
      <w:pPr>
        <w:pStyle w:val="paragraph"/>
        <w:numPr>
          <w:ilvl w:val="1"/>
          <w:numId w:val="37"/>
        </w:numPr>
        <w:tabs>
          <w:tab w:val="left" w:pos="1418"/>
          <w:tab w:val="left" w:pos="1701"/>
        </w:tabs>
        <w:ind w:hanging="1048"/>
        <w:jc w:val="both"/>
        <w:textAlignment w:val="baseline"/>
        <w:rPr>
          <w:rFonts w:ascii="Times New Roman" w:hAnsi="Times New Roman" w:cs="Times New Roman"/>
          <w:sz w:val="24"/>
          <w:szCs w:val="24"/>
        </w:rPr>
      </w:pPr>
      <w:r>
        <w:rPr>
          <w:rStyle w:val="normaltextrun"/>
          <w:rFonts w:ascii="Times New Roman" w:hAnsi="Times New Roman" w:cs="Times New Roman"/>
          <w:sz w:val="24"/>
          <w:szCs w:val="24"/>
        </w:rPr>
        <w:t xml:space="preserve"> Ž</w:t>
      </w:r>
      <w:r w:rsidR="008D223E" w:rsidRPr="000C5F6E">
        <w:rPr>
          <w:rStyle w:val="normaltextrun"/>
          <w:rFonts w:ascii="Times New Roman" w:hAnsi="Times New Roman" w:cs="Times New Roman"/>
          <w:sz w:val="24"/>
          <w:szCs w:val="24"/>
        </w:rPr>
        <w:t>aidimai</w:t>
      </w:r>
      <w:r w:rsidR="00102592">
        <w:rPr>
          <w:rStyle w:val="normaltextrun"/>
          <w:rFonts w:ascii="Times New Roman" w:hAnsi="Times New Roman" w:cs="Times New Roman"/>
          <w:sz w:val="24"/>
          <w:szCs w:val="24"/>
        </w:rPr>
        <w:t xml:space="preserve"> / veiklos</w:t>
      </w:r>
      <w:r w:rsidR="008D223E" w:rsidRPr="000C5F6E">
        <w:rPr>
          <w:rStyle w:val="normaltextrun"/>
          <w:rFonts w:ascii="Times New Roman" w:hAnsi="Times New Roman" w:cs="Times New Roman"/>
          <w:sz w:val="24"/>
          <w:szCs w:val="24"/>
        </w:rPr>
        <w:t xml:space="preserve"> negali būti visi vienodos mechanikos </w:t>
      </w:r>
      <w:r w:rsidR="0022525D">
        <w:rPr>
          <w:rStyle w:val="normaltextrun"/>
          <w:rFonts w:ascii="Times New Roman" w:hAnsi="Times New Roman" w:cs="Times New Roman"/>
          <w:sz w:val="24"/>
          <w:szCs w:val="24"/>
        </w:rPr>
        <w:t>(</w:t>
      </w:r>
      <w:r w:rsidR="008D223E" w:rsidRPr="000C5F6E">
        <w:rPr>
          <w:rStyle w:val="normaltextrun"/>
          <w:rFonts w:ascii="Times New Roman" w:hAnsi="Times New Roman" w:cs="Times New Roman"/>
          <w:sz w:val="24"/>
          <w:szCs w:val="24"/>
        </w:rPr>
        <w:t>pvz. sudėlioti „puzzle“</w:t>
      </w:r>
      <w:r w:rsidR="0022525D">
        <w:rPr>
          <w:rStyle w:val="normaltextrun"/>
          <w:rFonts w:ascii="Times New Roman" w:hAnsi="Times New Roman" w:cs="Times New Roman"/>
          <w:sz w:val="24"/>
          <w:szCs w:val="24"/>
        </w:rPr>
        <w:t>)</w:t>
      </w:r>
      <w:r w:rsidR="008D223E" w:rsidRPr="000C5F6E">
        <w:rPr>
          <w:rStyle w:val="normaltextrun"/>
          <w:rFonts w:ascii="Times New Roman" w:hAnsi="Times New Roman" w:cs="Times New Roman"/>
          <w:sz w:val="24"/>
          <w:szCs w:val="24"/>
        </w:rPr>
        <w:t>.</w:t>
      </w:r>
      <w:r w:rsidR="00E27ECB">
        <w:rPr>
          <w:rStyle w:val="normaltextrun"/>
          <w:rFonts w:ascii="Times New Roman" w:hAnsi="Times New Roman" w:cs="Times New Roman"/>
          <w:sz w:val="24"/>
          <w:szCs w:val="24"/>
        </w:rPr>
        <w:t xml:space="preserve"> </w:t>
      </w:r>
      <w:r w:rsidR="008D223E" w:rsidRPr="000C5F6E">
        <w:rPr>
          <w:rStyle w:val="eop"/>
          <w:rFonts w:ascii="Times New Roman" w:hAnsi="Times New Roman" w:cs="Times New Roman"/>
          <w:sz w:val="24"/>
          <w:szCs w:val="24"/>
        </w:rPr>
        <w:t> </w:t>
      </w:r>
    </w:p>
    <w:p w14:paraId="3FE89C07" w14:textId="5720956C" w:rsidR="00911A17" w:rsidRPr="00911A17" w:rsidRDefault="00841BA4" w:rsidP="00381D24">
      <w:pPr>
        <w:pStyle w:val="paragraph"/>
        <w:numPr>
          <w:ilvl w:val="1"/>
          <w:numId w:val="37"/>
        </w:numPr>
        <w:tabs>
          <w:tab w:val="left" w:pos="1418"/>
          <w:tab w:val="left" w:pos="1701"/>
        </w:tabs>
        <w:ind w:left="0" w:firstLine="1134"/>
        <w:jc w:val="both"/>
        <w:textAlignment w:val="baseline"/>
        <w:rPr>
          <w:rStyle w:val="normaltextrun"/>
          <w:rFonts w:ascii="Times New Roman" w:hAnsi="Times New Roman" w:cs="Times New Roman"/>
          <w:sz w:val="24"/>
          <w:szCs w:val="24"/>
        </w:rPr>
      </w:pPr>
      <w:r>
        <w:rPr>
          <w:rStyle w:val="normaltextrun"/>
          <w:rFonts w:ascii="Times New Roman" w:hAnsi="Times New Roman" w:cs="Times New Roman"/>
          <w:sz w:val="24"/>
          <w:szCs w:val="24"/>
        </w:rPr>
        <w:t xml:space="preserve"> </w:t>
      </w:r>
      <w:r w:rsidR="008D223E" w:rsidRPr="000C5F6E">
        <w:rPr>
          <w:rStyle w:val="normaltextrun"/>
          <w:rFonts w:ascii="Times New Roman" w:hAnsi="Times New Roman" w:cs="Times New Roman"/>
          <w:sz w:val="24"/>
          <w:szCs w:val="24"/>
        </w:rPr>
        <w:t>Žaidimų užduotys</w:t>
      </w:r>
      <w:r w:rsidR="00102592">
        <w:rPr>
          <w:rStyle w:val="normaltextrun"/>
          <w:rFonts w:ascii="Times New Roman" w:hAnsi="Times New Roman" w:cs="Times New Roman"/>
          <w:sz w:val="24"/>
          <w:szCs w:val="24"/>
        </w:rPr>
        <w:t xml:space="preserve"> / veiklos</w:t>
      </w:r>
      <w:r w:rsidR="008D223E" w:rsidRPr="000C5F6E">
        <w:rPr>
          <w:rStyle w:val="normaltextrun"/>
          <w:rFonts w:ascii="Times New Roman" w:hAnsi="Times New Roman" w:cs="Times New Roman"/>
          <w:sz w:val="24"/>
          <w:szCs w:val="24"/>
        </w:rPr>
        <w:t xml:space="preserve"> turi būti suformuluotos suprantamai šio amžiaus tarpsnio mokiniams.</w:t>
      </w:r>
    </w:p>
    <w:p w14:paraId="6623D912" w14:textId="70249F86" w:rsidR="004417E1" w:rsidRDefault="008D223E" w:rsidP="00D8602C">
      <w:pPr>
        <w:pStyle w:val="paragraph"/>
        <w:numPr>
          <w:ilvl w:val="1"/>
          <w:numId w:val="37"/>
        </w:numPr>
        <w:tabs>
          <w:tab w:val="left" w:pos="1843"/>
        </w:tabs>
        <w:ind w:left="0" w:firstLine="1134"/>
        <w:jc w:val="both"/>
        <w:textAlignment w:val="baseline"/>
        <w:rPr>
          <w:rStyle w:val="normaltextrun"/>
          <w:rFonts w:ascii="Times New Roman" w:hAnsi="Times New Roman" w:cs="Times New Roman"/>
          <w:sz w:val="24"/>
          <w:szCs w:val="24"/>
        </w:rPr>
      </w:pPr>
      <w:r w:rsidRPr="00C05FF0">
        <w:rPr>
          <w:rStyle w:val="normaltextrun"/>
          <w:rFonts w:ascii="Times New Roman" w:hAnsi="Times New Roman" w:cs="Times New Roman"/>
          <w:sz w:val="24"/>
          <w:szCs w:val="24"/>
        </w:rPr>
        <w:t xml:space="preserve"> </w:t>
      </w:r>
      <w:r w:rsidR="00102592">
        <w:rPr>
          <w:rStyle w:val="normaltextrun"/>
          <w:rFonts w:ascii="Times New Roman" w:hAnsi="Times New Roman" w:cs="Times New Roman"/>
          <w:sz w:val="24"/>
          <w:szCs w:val="24"/>
        </w:rPr>
        <w:t>Esant galimybei, a</w:t>
      </w:r>
      <w:r w:rsidRPr="00C05FF0">
        <w:rPr>
          <w:rStyle w:val="normaltextrun"/>
          <w:rFonts w:ascii="Times New Roman" w:hAnsi="Times New Roman" w:cs="Times New Roman"/>
          <w:sz w:val="24"/>
          <w:szCs w:val="24"/>
        </w:rPr>
        <w:t>ktyvios veiklos turi būti siejamos su rezultatų fiksavimu</w:t>
      </w:r>
      <w:r w:rsidR="00B630F1">
        <w:rPr>
          <w:rStyle w:val="normaltextrun"/>
          <w:rFonts w:ascii="Times New Roman" w:hAnsi="Times New Roman" w:cs="Times New Roman"/>
          <w:sz w:val="24"/>
          <w:szCs w:val="24"/>
        </w:rPr>
        <w:t xml:space="preserve">, </w:t>
      </w:r>
      <w:r w:rsidRPr="00C05FF0">
        <w:rPr>
          <w:rStyle w:val="normaltextrun"/>
          <w:rFonts w:ascii="Times New Roman" w:hAnsi="Times New Roman" w:cs="Times New Roman"/>
          <w:sz w:val="24"/>
          <w:szCs w:val="24"/>
        </w:rPr>
        <w:t>vaizdavimu:  žingsnių atsakymai tikrinami automatiškai.</w:t>
      </w:r>
    </w:p>
    <w:p w14:paraId="5986E9A8" w14:textId="27B9164B" w:rsidR="00AB016C" w:rsidRPr="00AB016C" w:rsidRDefault="00A00B44" w:rsidP="00D8602C">
      <w:pPr>
        <w:pStyle w:val="paragraph"/>
        <w:numPr>
          <w:ilvl w:val="1"/>
          <w:numId w:val="37"/>
        </w:numPr>
        <w:tabs>
          <w:tab w:val="left" w:pos="1843"/>
        </w:tabs>
        <w:ind w:left="0" w:firstLine="1134"/>
        <w:jc w:val="both"/>
        <w:textAlignment w:val="baseline"/>
        <w:rPr>
          <w:rFonts w:ascii="Times New Roman" w:hAnsi="Times New Roman" w:cs="Times New Roman"/>
          <w:i/>
          <w:sz w:val="24"/>
          <w:szCs w:val="24"/>
        </w:rPr>
      </w:pPr>
      <w:r w:rsidRPr="00A00B44">
        <w:rPr>
          <w:rFonts w:ascii="Times New Roman" w:hAnsi="Times New Roman" w:cs="Times New Roman"/>
          <w:sz w:val="24"/>
          <w:szCs w:val="24"/>
        </w:rPr>
        <w:t xml:space="preserve">Prie kiekvienos veiklos / užduoties turi būti nurodytos atitinkamos piktogramas (paveikslėliai), kurios parodo, kokių priemonių prireiks, kad atliktum užduotį: </w:t>
      </w:r>
      <w:r w:rsidRPr="00A00B44">
        <w:rPr>
          <w:rFonts w:ascii="Times New Roman" w:hAnsi="Times New Roman" w:cs="Times New Roman"/>
          <w:i/>
          <w:sz w:val="24"/>
          <w:szCs w:val="24"/>
        </w:rPr>
        <w:t>Žirklės</w:t>
      </w:r>
      <w:r w:rsidR="000731C6">
        <w:rPr>
          <w:rFonts w:ascii="Times New Roman" w:hAnsi="Times New Roman" w:cs="Times New Roman"/>
          <w:i/>
          <w:sz w:val="24"/>
          <w:szCs w:val="24"/>
        </w:rPr>
        <w:t xml:space="preserve"> /</w:t>
      </w:r>
      <w:r w:rsidRPr="00A00B44">
        <w:rPr>
          <w:rFonts w:ascii="Times New Roman" w:hAnsi="Times New Roman" w:cs="Times New Roman"/>
          <w:i/>
          <w:sz w:val="24"/>
          <w:szCs w:val="24"/>
        </w:rPr>
        <w:t xml:space="preserve"> Paprastas piešukas</w:t>
      </w:r>
      <w:r w:rsidR="000731C6">
        <w:rPr>
          <w:rFonts w:ascii="Times New Roman" w:hAnsi="Times New Roman" w:cs="Times New Roman"/>
          <w:i/>
          <w:sz w:val="24"/>
          <w:szCs w:val="24"/>
        </w:rPr>
        <w:t xml:space="preserve"> /</w:t>
      </w:r>
      <w:r w:rsidRPr="00A00B44">
        <w:rPr>
          <w:rFonts w:ascii="Times New Roman" w:hAnsi="Times New Roman" w:cs="Times New Roman"/>
          <w:i/>
          <w:sz w:val="24"/>
          <w:szCs w:val="24"/>
        </w:rPr>
        <w:t xml:space="preserve"> Spalvoti pieštukai</w:t>
      </w:r>
      <w:r w:rsidR="000731C6">
        <w:rPr>
          <w:rFonts w:ascii="Times New Roman" w:hAnsi="Times New Roman" w:cs="Times New Roman"/>
          <w:i/>
          <w:sz w:val="24"/>
          <w:szCs w:val="24"/>
        </w:rPr>
        <w:t xml:space="preserve"> /</w:t>
      </w:r>
      <w:r w:rsidRPr="00A00B44">
        <w:rPr>
          <w:rFonts w:ascii="Times New Roman" w:hAnsi="Times New Roman" w:cs="Times New Roman"/>
          <w:i/>
          <w:sz w:val="24"/>
          <w:szCs w:val="24"/>
        </w:rPr>
        <w:t xml:space="preserve"> Klijai</w:t>
      </w:r>
      <w:r w:rsidR="000731C6">
        <w:rPr>
          <w:rFonts w:ascii="Times New Roman" w:hAnsi="Times New Roman" w:cs="Times New Roman"/>
          <w:i/>
          <w:sz w:val="24"/>
          <w:szCs w:val="24"/>
        </w:rPr>
        <w:t xml:space="preserve"> /</w:t>
      </w:r>
      <w:r w:rsidRPr="00A00B44">
        <w:rPr>
          <w:rFonts w:ascii="Times New Roman" w:hAnsi="Times New Roman" w:cs="Times New Roman"/>
          <w:i/>
          <w:sz w:val="24"/>
          <w:szCs w:val="24"/>
        </w:rPr>
        <w:t xml:space="preserve"> Plastilinas</w:t>
      </w:r>
      <w:r w:rsidR="000731C6">
        <w:rPr>
          <w:rFonts w:ascii="Times New Roman" w:hAnsi="Times New Roman" w:cs="Times New Roman"/>
          <w:i/>
          <w:sz w:val="24"/>
          <w:szCs w:val="24"/>
        </w:rPr>
        <w:t xml:space="preserve"> </w:t>
      </w:r>
      <w:r w:rsidR="000731C6" w:rsidRPr="000731C6">
        <w:rPr>
          <w:rFonts w:ascii="Times New Roman" w:hAnsi="Times New Roman" w:cs="Times New Roman"/>
          <w:sz w:val="24"/>
          <w:szCs w:val="24"/>
        </w:rPr>
        <w:t>ir pan</w:t>
      </w:r>
      <w:r w:rsidR="0011147E">
        <w:rPr>
          <w:rFonts w:ascii="Times New Roman" w:hAnsi="Times New Roman" w:cs="Times New Roman"/>
          <w:sz w:val="24"/>
          <w:szCs w:val="24"/>
        </w:rPr>
        <w:t>.</w:t>
      </w:r>
    </w:p>
    <w:p w14:paraId="2554114A" w14:textId="5C99A644" w:rsidR="00660875" w:rsidRPr="00A53011" w:rsidRDefault="00CC63A0" w:rsidP="00D8602C">
      <w:pPr>
        <w:pStyle w:val="Sraopastraipa"/>
        <w:numPr>
          <w:ilvl w:val="0"/>
          <w:numId w:val="37"/>
        </w:numPr>
        <w:tabs>
          <w:tab w:val="left" w:pos="0"/>
          <w:tab w:val="left" w:pos="1134"/>
          <w:tab w:val="left" w:pos="1418"/>
        </w:tabs>
        <w:ind w:left="0" w:firstLine="851"/>
        <w:jc w:val="both"/>
        <w:rPr>
          <w:rFonts w:ascii="Times New Roman" w:hAnsi="Times New Roman"/>
          <w:bCs/>
          <w:szCs w:val="24"/>
          <w:lang w:val="lt-LT" w:eastAsia="ru-RU"/>
        </w:rPr>
      </w:pPr>
      <w:r>
        <w:rPr>
          <w:rFonts w:ascii="Times New Roman" w:hAnsi="Times New Roman"/>
          <w:bCs/>
          <w:szCs w:val="24"/>
          <w:lang w:val="lt-LT" w:eastAsia="ru-RU"/>
        </w:rPr>
        <w:t>Tiekėjo siūlomi pakeitimai</w:t>
      </w:r>
      <w:r w:rsidR="0011147E">
        <w:rPr>
          <w:rFonts w:ascii="Times New Roman" w:hAnsi="Times New Roman"/>
          <w:bCs/>
          <w:szCs w:val="24"/>
          <w:lang w:val="lt-LT" w:eastAsia="ru-RU"/>
        </w:rPr>
        <w:t xml:space="preserve"> (</w:t>
      </w:r>
      <w:r>
        <w:rPr>
          <w:rFonts w:ascii="Times New Roman" w:hAnsi="Times New Roman"/>
          <w:bCs/>
          <w:szCs w:val="24"/>
          <w:lang w:val="lt-LT" w:eastAsia="ru-RU"/>
        </w:rPr>
        <w:t>u</w:t>
      </w:r>
      <w:r w:rsidR="00660875" w:rsidRPr="00A53011">
        <w:rPr>
          <w:rFonts w:ascii="Times New Roman" w:hAnsi="Times New Roman"/>
          <w:bCs/>
          <w:szCs w:val="24"/>
          <w:lang w:val="lt-LT" w:eastAsia="ru-RU"/>
        </w:rPr>
        <w:t xml:space="preserve">žduočių / </w:t>
      </w:r>
      <w:r w:rsidR="00660875" w:rsidRPr="00A53011">
        <w:rPr>
          <w:rFonts w:ascii="Times New Roman" w:eastAsiaTheme="minorEastAsia" w:hAnsi="Times New Roman"/>
          <w:szCs w:val="24"/>
        </w:rPr>
        <w:t>didaktinių žaidimų</w:t>
      </w:r>
      <w:r w:rsidR="00660875" w:rsidRPr="00A53011">
        <w:rPr>
          <w:rFonts w:ascii="Times New Roman" w:hAnsi="Times New Roman"/>
          <w:bCs/>
          <w:szCs w:val="24"/>
          <w:lang w:val="lt-LT" w:eastAsia="ru-RU"/>
        </w:rPr>
        <w:t xml:space="preserve"> turinys</w:t>
      </w:r>
      <w:r w:rsidR="0011147E">
        <w:rPr>
          <w:rFonts w:ascii="Times New Roman" w:hAnsi="Times New Roman"/>
          <w:bCs/>
          <w:szCs w:val="24"/>
          <w:lang w:val="lt-LT" w:eastAsia="ru-RU"/>
        </w:rPr>
        <w:t>,</w:t>
      </w:r>
      <w:r w:rsidR="00660875" w:rsidRPr="00A53011">
        <w:rPr>
          <w:rFonts w:ascii="Times New Roman" w:hAnsi="Times New Roman"/>
          <w:bCs/>
          <w:szCs w:val="24"/>
          <w:lang w:val="lt-LT" w:eastAsia="ru-RU"/>
        </w:rPr>
        <w:t xml:space="preserve"> kiekis kiekvienai temai</w:t>
      </w:r>
      <w:r w:rsidR="0011147E">
        <w:rPr>
          <w:rFonts w:ascii="Times New Roman" w:hAnsi="Times New Roman"/>
          <w:bCs/>
          <w:szCs w:val="24"/>
          <w:lang w:val="lt-LT" w:eastAsia="ru-RU"/>
        </w:rPr>
        <w:t xml:space="preserve"> ir pan.)</w:t>
      </w:r>
      <w:r>
        <w:rPr>
          <w:rFonts w:ascii="Times New Roman" w:hAnsi="Times New Roman"/>
          <w:bCs/>
          <w:szCs w:val="24"/>
          <w:lang w:val="lt-LT" w:eastAsia="ru-RU"/>
        </w:rPr>
        <w:t xml:space="preserve"> </w:t>
      </w:r>
      <w:r w:rsidR="00660875" w:rsidRPr="00A53011">
        <w:rPr>
          <w:rFonts w:ascii="Times New Roman" w:hAnsi="Times New Roman"/>
          <w:bCs/>
          <w:szCs w:val="24"/>
          <w:lang w:val="lt-LT" w:eastAsia="ru-RU"/>
        </w:rPr>
        <w:t xml:space="preserve"> turi būti derinamas su  PO.</w:t>
      </w:r>
    </w:p>
    <w:p w14:paraId="3D9B5FCC" w14:textId="036BFBF6" w:rsidR="00C13F06" w:rsidRDefault="007964D2" w:rsidP="00D8602C">
      <w:pPr>
        <w:pStyle w:val="paragraph"/>
        <w:numPr>
          <w:ilvl w:val="0"/>
          <w:numId w:val="37"/>
        </w:numPr>
        <w:tabs>
          <w:tab w:val="left" w:pos="709"/>
        </w:tabs>
        <w:ind w:left="0" w:firstLine="851"/>
        <w:jc w:val="both"/>
        <w:textAlignment w:val="baseline"/>
        <w:rPr>
          <w:rStyle w:val="normaltextrun"/>
          <w:rFonts w:ascii="Times New Roman" w:hAnsi="Times New Roman" w:cs="Times New Roman"/>
          <w:sz w:val="24"/>
          <w:szCs w:val="24"/>
        </w:rPr>
      </w:pPr>
      <w:r w:rsidRPr="00BB44A4">
        <w:rPr>
          <w:rFonts w:ascii="Times New Roman" w:hAnsi="Times New Roman"/>
          <w:sz w:val="24"/>
          <w:szCs w:val="24"/>
        </w:rPr>
        <w:t xml:space="preserve">SMP </w:t>
      </w:r>
      <w:r>
        <w:rPr>
          <w:rFonts w:ascii="Times New Roman" w:hAnsi="Times New Roman"/>
          <w:sz w:val="24"/>
          <w:szCs w:val="24"/>
        </w:rPr>
        <w:t>turi būti su</w:t>
      </w:r>
      <w:r w:rsidRPr="00036BB0">
        <w:rPr>
          <w:rFonts w:ascii="Times New Roman" w:hAnsi="Times New Roman"/>
          <w:sz w:val="24"/>
          <w:szCs w:val="24"/>
        </w:rPr>
        <w:t>derin</w:t>
      </w:r>
      <w:r>
        <w:rPr>
          <w:rFonts w:ascii="Times New Roman" w:hAnsi="Times New Roman"/>
          <w:sz w:val="24"/>
          <w:szCs w:val="24"/>
        </w:rPr>
        <w:t>t</w:t>
      </w:r>
      <w:r w:rsidRPr="00036BB0">
        <w:rPr>
          <w:rFonts w:ascii="Times New Roman" w:hAnsi="Times New Roman"/>
          <w:sz w:val="24"/>
          <w:szCs w:val="24"/>
        </w:rPr>
        <w:t>a</w:t>
      </w:r>
      <w:r w:rsidRPr="00BB44A4">
        <w:rPr>
          <w:rFonts w:ascii="Times New Roman" w:hAnsi="Times New Roman"/>
          <w:sz w:val="24"/>
          <w:szCs w:val="24"/>
        </w:rPr>
        <w:t xml:space="preserve"> skirtingų formatų tekstinė, vizualinė ir audio medžiaga</w:t>
      </w:r>
      <w:r>
        <w:rPr>
          <w:rFonts w:ascii="Times New Roman" w:hAnsi="Times New Roman"/>
          <w:sz w:val="24"/>
          <w:szCs w:val="24"/>
        </w:rPr>
        <w:t>: į</w:t>
      </w:r>
      <w:r w:rsidR="00055575" w:rsidRPr="00DD38F2">
        <w:rPr>
          <w:rFonts w:ascii="Times New Roman" w:hAnsi="Times New Roman" w:cs="Times New Roman"/>
          <w:sz w:val="24"/>
          <w:szCs w:val="24"/>
        </w:rPr>
        <w:t xml:space="preserve">traukiantis, spalvingas dizainas ir lietuviškas įgarsinimas turėtų kurti </w:t>
      </w:r>
      <w:r w:rsidR="00911A17">
        <w:rPr>
          <w:rFonts w:ascii="Times New Roman" w:hAnsi="Times New Roman" w:cs="Times New Roman"/>
          <w:sz w:val="24"/>
          <w:szCs w:val="24"/>
        </w:rPr>
        <w:t xml:space="preserve">3–5 m. </w:t>
      </w:r>
      <w:r w:rsidR="00055575" w:rsidRPr="00DD38F2">
        <w:rPr>
          <w:rFonts w:ascii="Times New Roman" w:hAnsi="Times New Roman" w:cs="Times New Roman"/>
          <w:sz w:val="24"/>
          <w:szCs w:val="24"/>
        </w:rPr>
        <w:t>vaiko tobulėjimui palankią mokymosi aplinką (pvz., lietuviškai įgarsintos šnekančios kortelės su garsiniais apibūdinimais (su įrašytomis lietuviškomis dainelėmis ir pasakomis</w:t>
      </w:r>
      <w:r w:rsidR="00494151">
        <w:rPr>
          <w:rFonts w:ascii="Times New Roman" w:hAnsi="Times New Roman" w:cs="Times New Roman"/>
          <w:sz w:val="24"/>
          <w:szCs w:val="24"/>
        </w:rPr>
        <w:t>,</w:t>
      </w:r>
      <w:r w:rsidR="00494151" w:rsidRPr="00494151">
        <w:rPr>
          <w:rFonts w:ascii="Times New Roman" w:hAnsi="Times New Roman" w:cs="Times New Roman"/>
          <w:sz w:val="24"/>
          <w:szCs w:val="24"/>
        </w:rPr>
        <w:t xml:space="preserve"> </w:t>
      </w:r>
      <w:r w:rsidR="00494151" w:rsidRPr="009C5683">
        <w:rPr>
          <w:rFonts w:ascii="Times New Roman" w:hAnsi="Times New Roman" w:cs="Times New Roman"/>
          <w:sz w:val="24"/>
          <w:szCs w:val="24"/>
        </w:rPr>
        <w:t>liečiamos</w:t>
      </w:r>
      <w:r w:rsidR="00494151" w:rsidRPr="00DD38F2">
        <w:rPr>
          <w:rFonts w:ascii="Times New Roman" w:hAnsi="Times New Roman" w:cs="Times New Roman"/>
          <w:sz w:val="24"/>
          <w:szCs w:val="24"/>
        </w:rPr>
        <w:t xml:space="preserve"> kortelės, patrauklūs langeliai</w:t>
      </w:r>
      <w:r w:rsidR="00055575" w:rsidRPr="00DD38F2">
        <w:rPr>
          <w:rFonts w:ascii="Times New Roman" w:hAnsi="Times New Roman" w:cs="Times New Roman"/>
          <w:sz w:val="24"/>
          <w:szCs w:val="24"/>
        </w:rPr>
        <w:t xml:space="preserve">), spalvingi iliustratyvūs mini galvosūkiai, komiksai ir kt., kurie </w:t>
      </w:r>
      <w:r w:rsidR="00494151" w:rsidRPr="00DD38F2">
        <w:rPr>
          <w:rFonts w:ascii="Times New Roman" w:hAnsi="Times New Roman" w:cs="Times New Roman"/>
          <w:sz w:val="24"/>
          <w:szCs w:val="24"/>
        </w:rPr>
        <w:t>tikt</w:t>
      </w:r>
      <w:r w:rsidR="00494151">
        <w:rPr>
          <w:rFonts w:ascii="Times New Roman" w:hAnsi="Times New Roman" w:cs="Times New Roman"/>
          <w:sz w:val="24"/>
          <w:szCs w:val="24"/>
        </w:rPr>
        <w:t>ų</w:t>
      </w:r>
      <w:r w:rsidR="00494151" w:rsidRPr="00DD38F2">
        <w:rPr>
          <w:rFonts w:ascii="Times New Roman" w:hAnsi="Times New Roman" w:cs="Times New Roman"/>
          <w:sz w:val="24"/>
          <w:szCs w:val="24"/>
        </w:rPr>
        <w:t xml:space="preserve"> mažylio sensorinei integracijai gerinti</w:t>
      </w:r>
      <w:r w:rsidR="00494151">
        <w:rPr>
          <w:rFonts w:ascii="Times New Roman" w:hAnsi="Times New Roman" w:cs="Times New Roman"/>
          <w:sz w:val="24"/>
          <w:szCs w:val="24"/>
        </w:rPr>
        <w:t xml:space="preserve"> ir</w:t>
      </w:r>
      <w:r w:rsidR="00055575" w:rsidRPr="00DD38F2">
        <w:rPr>
          <w:rFonts w:ascii="Times New Roman" w:hAnsi="Times New Roman" w:cs="Times New Roman"/>
          <w:sz w:val="24"/>
          <w:szCs w:val="24"/>
        </w:rPr>
        <w:t xml:space="preserve"> ugdyt</w:t>
      </w:r>
      <w:r w:rsidR="00494151">
        <w:rPr>
          <w:rFonts w:ascii="Times New Roman" w:hAnsi="Times New Roman" w:cs="Times New Roman"/>
          <w:sz w:val="24"/>
          <w:szCs w:val="24"/>
        </w:rPr>
        <w:t>ų</w:t>
      </w:r>
      <w:r w:rsidR="00055575" w:rsidRPr="00DD38F2">
        <w:rPr>
          <w:rFonts w:ascii="Times New Roman" w:hAnsi="Times New Roman" w:cs="Times New Roman"/>
          <w:sz w:val="24"/>
          <w:szCs w:val="24"/>
        </w:rPr>
        <w:t xml:space="preserve"> produkavimo gebėjimus.</w:t>
      </w:r>
      <w:r w:rsidR="00C13F06" w:rsidRPr="00C13F06">
        <w:rPr>
          <w:rStyle w:val="normaltextrun"/>
          <w:rFonts w:ascii="Times New Roman" w:hAnsi="Times New Roman" w:cs="Times New Roman"/>
          <w:sz w:val="24"/>
          <w:szCs w:val="24"/>
        </w:rPr>
        <w:t xml:space="preserve"> </w:t>
      </w:r>
    </w:p>
    <w:p w14:paraId="1B9318D0" w14:textId="19CD2F1A" w:rsidR="0078077C" w:rsidRPr="006C373A" w:rsidRDefault="00047B18" w:rsidP="00D8602C">
      <w:pPr>
        <w:pStyle w:val="paragraph"/>
        <w:numPr>
          <w:ilvl w:val="0"/>
          <w:numId w:val="37"/>
        </w:numPr>
        <w:tabs>
          <w:tab w:val="left" w:pos="709"/>
        </w:tabs>
        <w:ind w:left="0" w:firstLine="851"/>
        <w:jc w:val="both"/>
        <w:textAlignment w:val="baseline"/>
        <w:rPr>
          <w:rStyle w:val="normaltextrun"/>
          <w:rFonts w:ascii="Times New Roman" w:hAnsi="Times New Roman" w:cs="Times New Roman"/>
          <w:color w:val="FF0000"/>
          <w:sz w:val="24"/>
          <w:szCs w:val="24"/>
        </w:rPr>
      </w:pPr>
      <w:r>
        <w:rPr>
          <w:rFonts w:ascii="Times New Roman" w:hAnsi="Times New Roman" w:cs="Times New Roman"/>
          <w:sz w:val="24"/>
          <w:szCs w:val="24"/>
        </w:rPr>
        <w:t>Peržiūrėti a</w:t>
      </w:r>
      <w:r w:rsidR="0078077C" w:rsidRPr="006C373A">
        <w:rPr>
          <w:rFonts w:ascii="Times New Roman" w:hAnsi="Times New Roman" w:cs="Times New Roman"/>
          <w:sz w:val="24"/>
          <w:szCs w:val="24"/>
        </w:rPr>
        <w:t>tnaujin</w:t>
      </w:r>
      <w:r>
        <w:rPr>
          <w:rFonts w:ascii="Times New Roman" w:hAnsi="Times New Roman" w:cs="Times New Roman"/>
          <w:sz w:val="24"/>
          <w:szCs w:val="24"/>
        </w:rPr>
        <w:t>amus</w:t>
      </w:r>
      <w:r w:rsidR="0078077C" w:rsidRPr="006C373A">
        <w:rPr>
          <w:rFonts w:ascii="Times New Roman" w:hAnsi="Times New Roman" w:cs="Times New Roman"/>
          <w:sz w:val="24"/>
          <w:szCs w:val="24"/>
        </w:rPr>
        <w:t xml:space="preserve"> vaizdo ir garso įrašus</w:t>
      </w:r>
      <w:r>
        <w:rPr>
          <w:rFonts w:ascii="Times New Roman" w:hAnsi="Times New Roman" w:cs="Times New Roman"/>
          <w:sz w:val="24"/>
          <w:szCs w:val="24"/>
        </w:rPr>
        <w:t>:</w:t>
      </w:r>
      <w:r w:rsidR="0078077C" w:rsidRPr="006C373A">
        <w:rPr>
          <w:rFonts w:ascii="Times New Roman" w:hAnsi="Times New Roman" w:cs="Times New Roman"/>
          <w:sz w:val="24"/>
          <w:szCs w:val="24"/>
        </w:rPr>
        <w:t xml:space="preserve"> turi būti kokybiški vaizdo ir garso įrašai</w:t>
      </w:r>
      <w:r w:rsidR="00CB5FB0" w:rsidRPr="006C373A">
        <w:rPr>
          <w:rFonts w:ascii="Times New Roman" w:hAnsi="Times New Roman" w:cs="Times New Roman"/>
          <w:sz w:val="24"/>
          <w:szCs w:val="24"/>
        </w:rPr>
        <w:t xml:space="preserve"> t. y.</w:t>
      </w:r>
      <w:r w:rsidR="00CB5FB0" w:rsidRPr="006C373A">
        <w:rPr>
          <w:rFonts w:ascii="Times New Roman" w:hAnsi="Times New Roman" w:cs="Times New Roman"/>
          <w:color w:val="001D35"/>
          <w:sz w:val="24"/>
          <w:szCs w:val="24"/>
          <w:shd w:val="clear" w:color="auto" w:fill="FFFFFF"/>
        </w:rPr>
        <w:t xml:space="preserve"> vaizdas yra ryškus, detalus ir stabilus, o garsas yra aiškus, neturi trikdžių ir patenka į klausytojo ausis tinkamu diapazonu.</w:t>
      </w:r>
      <w:r w:rsidR="00CB5FB0" w:rsidRPr="006C373A">
        <w:rPr>
          <w:rStyle w:val="uv3um"/>
          <w:rFonts w:ascii="Times New Roman" w:hAnsi="Times New Roman" w:cs="Times New Roman"/>
          <w:color w:val="001D35"/>
          <w:sz w:val="24"/>
          <w:szCs w:val="24"/>
          <w:shd w:val="clear" w:color="auto" w:fill="FFFFFF"/>
        </w:rPr>
        <w:t> </w:t>
      </w:r>
      <w:r w:rsidR="0078077C" w:rsidRPr="006C373A">
        <w:rPr>
          <w:rFonts w:ascii="Times New Roman" w:hAnsi="Times New Roman" w:cs="Times New Roman"/>
          <w:sz w:val="24"/>
          <w:szCs w:val="24"/>
        </w:rPr>
        <w:t xml:space="preserve"> </w:t>
      </w:r>
    </w:p>
    <w:p w14:paraId="11A5E1FE" w14:textId="77777777" w:rsidR="00795E9F" w:rsidRDefault="00C13F06" w:rsidP="00D8602C">
      <w:pPr>
        <w:pStyle w:val="paragraph"/>
        <w:numPr>
          <w:ilvl w:val="0"/>
          <w:numId w:val="37"/>
        </w:numPr>
        <w:tabs>
          <w:tab w:val="left" w:pos="709"/>
        </w:tabs>
        <w:ind w:left="0" w:firstLine="851"/>
        <w:jc w:val="both"/>
        <w:textAlignment w:val="baseline"/>
        <w:rPr>
          <w:rStyle w:val="normaltextrun"/>
          <w:rFonts w:ascii="Times New Roman" w:hAnsi="Times New Roman" w:cs="Times New Roman"/>
          <w:sz w:val="24"/>
          <w:szCs w:val="24"/>
        </w:rPr>
      </w:pPr>
      <w:r w:rsidRPr="00C253F2">
        <w:rPr>
          <w:rStyle w:val="normaltextrun"/>
          <w:rFonts w:ascii="Times New Roman" w:hAnsi="Times New Roman" w:cs="Times New Roman"/>
          <w:sz w:val="24"/>
          <w:szCs w:val="24"/>
        </w:rPr>
        <w:t>Visa SMP funkcionalumas, dizainas turi būti ne žemesnio kaip II interaktyvumo lygio pagal Nacionalinės švietimo agentūros direktoriaus įsakymą 2024 m. gegužės 20 d. Nr. VK-481</w:t>
      </w:r>
      <w:r w:rsidR="00C253F2">
        <w:rPr>
          <w:rStyle w:val="normaltextrun"/>
          <w:rFonts w:ascii="Times New Roman" w:hAnsi="Times New Roman" w:cs="Times New Roman"/>
          <w:sz w:val="24"/>
          <w:szCs w:val="24"/>
        </w:rPr>
        <w:t xml:space="preserve"> </w:t>
      </w:r>
    </w:p>
    <w:p w14:paraId="59312C74" w14:textId="4A09A4B1" w:rsidR="00795E9F" w:rsidRDefault="00795E9F" w:rsidP="00D8602C">
      <w:pPr>
        <w:pStyle w:val="paragraph"/>
        <w:tabs>
          <w:tab w:val="left" w:pos="709"/>
        </w:tabs>
        <w:jc w:val="both"/>
        <w:textAlignment w:val="baseline"/>
        <w:rPr>
          <w:rStyle w:val="Hipersaitas"/>
          <w:rFonts w:ascii="Times New Roman" w:hAnsi="Times New Roman" w:cs="Times New Roman"/>
          <w:sz w:val="24"/>
          <w:szCs w:val="24"/>
        </w:rPr>
      </w:pPr>
      <w:r w:rsidRPr="000167D2">
        <w:rPr>
          <w:rFonts w:ascii="Times New Roman" w:hAnsi="Times New Roman"/>
          <w:kern w:val="2"/>
          <w:sz w:val="24"/>
          <w:szCs w:val="24"/>
          <w:shd w:val="clear" w:color="auto" w:fill="FFFFFF"/>
          <w14:ligatures w14:val="standardContextual"/>
        </w:rPr>
        <w:t>„</w:t>
      </w:r>
      <w:r w:rsidR="00C253F2" w:rsidRPr="00795E9F">
        <w:rPr>
          <w:rStyle w:val="normaltextrun"/>
          <w:rFonts w:ascii="Times New Roman" w:hAnsi="Times New Roman" w:cs="Times New Roman"/>
          <w:bCs/>
          <w:sz w:val="24"/>
          <w:szCs w:val="24"/>
        </w:rPr>
        <w:t>D</w:t>
      </w:r>
      <w:r w:rsidR="00C13F06" w:rsidRPr="00C253F2">
        <w:rPr>
          <w:rStyle w:val="normaltextrun"/>
          <w:rFonts w:ascii="Times New Roman" w:hAnsi="Times New Roman" w:cs="Times New Roman"/>
          <w:sz w:val="24"/>
          <w:szCs w:val="24"/>
        </w:rPr>
        <w:t>ėl virtualiųjų mokymo(si) priemonių interaktyvumo lygių klasifikatoriaus patvirtinimo“</w:t>
      </w:r>
      <w:r w:rsidR="00C13F06" w:rsidRPr="00C253F2">
        <w:rPr>
          <w:rStyle w:val="eop"/>
          <w:rFonts w:ascii="Times New Roman" w:hAnsi="Times New Roman" w:cs="Times New Roman"/>
          <w:sz w:val="24"/>
          <w:szCs w:val="24"/>
        </w:rPr>
        <w:t> </w:t>
      </w:r>
      <w:r w:rsidR="00C253F2" w:rsidRPr="00C253F2">
        <w:rPr>
          <w:rStyle w:val="eop"/>
          <w:rFonts w:ascii="Times New Roman" w:hAnsi="Times New Roman" w:cs="Times New Roman"/>
          <w:sz w:val="24"/>
          <w:szCs w:val="24"/>
        </w:rPr>
        <w:t>(</w:t>
      </w:r>
      <w:hyperlink r:id="rId36" w:history="1">
        <w:r w:rsidR="00C253F2" w:rsidRPr="00030533">
          <w:rPr>
            <w:rStyle w:val="Hipersaitas"/>
            <w:rFonts w:ascii="Times New Roman" w:hAnsi="Times New Roman" w:cs="Times New Roman"/>
            <w:sz w:val="24"/>
            <w:szCs w:val="24"/>
          </w:rPr>
          <w:t>https://e-tar.lt/portal/lt/legalAct/28f5bbb0174511efbcbfb318996800a8</w:t>
        </w:r>
      </w:hyperlink>
      <w:r w:rsidR="001A1B6E">
        <w:rPr>
          <w:rStyle w:val="Hipersaitas"/>
          <w:rFonts w:ascii="Times New Roman" w:hAnsi="Times New Roman" w:cs="Times New Roman"/>
          <w:sz w:val="24"/>
          <w:szCs w:val="24"/>
        </w:rPr>
        <w:t>)</w:t>
      </w:r>
      <w:r w:rsidR="00F20952">
        <w:rPr>
          <w:rStyle w:val="Hipersaitas"/>
          <w:rFonts w:ascii="Times New Roman" w:hAnsi="Times New Roman" w:cs="Times New Roman"/>
          <w:sz w:val="24"/>
          <w:szCs w:val="24"/>
        </w:rPr>
        <w:t>.</w:t>
      </w:r>
    </w:p>
    <w:p w14:paraId="6417F863" w14:textId="77777777" w:rsidR="00655B2B" w:rsidRDefault="00C253F2" w:rsidP="00D8602C">
      <w:pPr>
        <w:pStyle w:val="paragraph"/>
        <w:tabs>
          <w:tab w:val="left" w:pos="709"/>
        </w:tabs>
        <w:ind w:left="1135"/>
        <w:jc w:val="both"/>
        <w:textAlignment w:val="baseline"/>
        <w:rPr>
          <w:rFonts w:ascii="Times New Roman" w:hAnsi="Times New Roman" w:cs="Times New Roman"/>
          <w:sz w:val="24"/>
          <w:szCs w:val="24"/>
        </w:rPr>
      </w:pPr>
      <w:r>
        <w:rPr>
          <w:rStyle w:val="eop"/>
          <w:rFonts w:ascii="Times New Roman" w:hAnsi="Times New Roman" w:cs="Times New Roman"/>
          <w:sz w:val="24"/>
          <w:szCs w:val="24"/>
        </w:rPr>
        <w:t xml:space="preserve">  </w:t>
      </w:r>
      <w:r w:rsidR="00D5650F">
        <w:rPr>
          <w:rFonts w:ascii="Times New Roman" w:hAnsi="Times New Roman" w:cs="Times New Roman"/>
          <w:sz w:val="24"/>
          <w:szCs w:val="24"/>
        </w:rPr>
        <w:tab/>
      </w:r>
      <w:r w:rsidR="00D5650F">
        <w:rPr>
          <w:rFonts w:ascii="Times New Roman" w:hAnsi="Times New Roman" w:cs="Times New Roman"/>
          <w:sz w:val="24"/>
          <w:szCs w:val="24"/>
        </w:rPr>
        <w:tab/>
      </w:r>
    </w:p>
    <w:p w14:paraId="4D30FC92" w14:textId="7229956E" w:rsidR="000E07F7" w:rsidRDefault="002123BF" w:rsidP="00D8602C">
      <w:pPr>
        <w:pStyle w:val="paragraph"/>
        <w:tabs>
          <w:tab w:val="left" w:pos="709"/>
        </w:tabs>
        <w:ind w:left="1135"/>
        <w:jc w:val="center"/>
        <w:textAlignment w:val="baseline"/>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I</w:t>
      </w:r>
      <w:r w:rsidR="000E07F7" w:rsidRPr="00DD38F2">
        <w:rPr>
          <w:rFonts w:ascii="Times New Roman" w:eastAsiaTheme="minorEastAsia" w:hAnsi="Times New Roman" w:cs="Times New Roman"/>
          <w:b/>
          <w:sz w:val="24"/>
          <w:szCs w:val="24"/>
        </w:rPr>
        <w:t>V. PASLAUGŲ TEIKIMO TERMINAI</w:t>
      </w:r>
    </w:p>
    <w:p w14:paraId="40569E36" w14:textId="77777777" w:rsidR="00F25A3F" w:rsidRDefault="00F25A3F" w:rsidP="00D8602C">
      <w:pPr>
        <w:pStyle w:val="paragraph"/>
        <w:tabs>
          <w:tab w:val="left" w:pos="709"/>
        </w:tabs>
        <w:ind w:left="1135"/>
        <w:jc w:val="center"/>
        <w:textAlignment w:val="baseline"/>
        <w:rPr>
          <w:rFonts w:ascii="Times New Roman" w:eastAsiaTheme="minorEastAsia" w:hAnsi="Times New Roman" w:cs="Times New Roman"/>
          <w:b/>
          <w:sz w:val="24"/>
          <w:szCs w:val="24"/>
        </w:rPr>
      </w:pPr>
    </w:p>
    <w:p w14:paraId="735D69F4" w14:textId="67080395" w:rsidR="007E4C8B" w:rsidRDefault="0015557E" w:rsidP="00D8602C">
      <w:pPr>
        <w:pStyle w:val="Sraopastraipa"/>
        <w:numPr>
          <w:ilvl w:val="0"/>
          <w:numId w:val="37"/>
        </w:numPr>
        <w:tabs>
          <w:tab w:val="left" w:pos="0"/>
          <w:tab w:val="left" w:pos="993"/>
          <w:tab w:val="left" w:pos="1276"/>
        </w:tabs>
        <w:ind w:left="-142" w:firstLine="993"/>
        <w:jc w:val="both"/>
        <w:rPr>
          <w:rFonts w:ascii="Times New Roman" w:eastAsia="Calibri" w:hAnsi="Times New Roman"/>
          <w:szCs w:val="24"/>
        </w:rPr>
      </w:pPr>
      <w:r w:rsidRPr="00C80856">
        <w:rPr>
          <w:rFonts w:ascii="Times New Roman" w:hAnsi="Times New Roman"/>
          <w:szCs w:val="24"/>
          <w:lang w:eastAsia="lt-LT"/>
        </w:rPr>
        <w:t>T</w:t>
      </w:r>
      <w:r w:rsidR="00F370FD" w:rsidRPr="00C80856">
        <w:rPr>
          <w:rFonts w:ascii="Times New Roman" w:hAnsi="Times New Roman"/>
          <w:szCs w:val="24"/>
          <w:lang w:eastAsia="lt-LT"/>
        </w:rPr>
        <w:t>i</w:t>
      </w:r>
      <w:r w:rsidRPr="00C80856">
        <w:rPr>
          <w:rFonts w:ascii="Times New Roman" w:hAnsi="Times New Roman"/>
          <w:szCs w:val="24"/>
          <w:lang w:eastAsia="lt-LT"/>
        </w:rPr>
        <w:t>e</w:t>
      </w:r>
      <w:r w:rsidR="00F370FD" w:rsidRPr="00C80856">
        <w:rPr>
          <w:rFonts w:ascii="Times New Roman" w:eastAsia="Calibri" w:hAnsi="Times New Roman"/>
          <w:szCs w:val="24"/>
        </w:rPr>
        <w:t xml:space="preserve">kėjas per </w:t>
      </w:r>
      <w:r w:rsidR="00FD299C">
        <w:rPr>
          <w:rFonts w:ascii="Times New Roman" w:eastAsia="Calibri" w:hAnsi="Times New Roman"/>
          <w:szCs w:val="24"/>
        </w:rPr>
        <w:t>4</w:t>
      </w:r>
      <w:r w:rsidR="00F370FD" w:rsidRPr="00C80856">
        <w:rPr>
          <w:rFonts w:ascii="Times New Roman" w:hAnsi="Times New Roman"/>
          <w:szCs w:val="24"/>
          <w:lang w:eastAsia="lt-LT"/>
        </w:rPr>
        <w:t> </w:t>
      </w:r>
      <w:r w:rsidR="00F370FD" w:rsidRPr="00C80856">
        <w:rPr>
          <w:rFonts w:ascii="Times New Roman" w:eastAsia="Calibri" w:hAnsi="Times New Roman"/>
          <w:szCs w:val="24"/>
        </w:rPr>
        <w:t>kalendorines dienas po sutarties pasirašymo surengia susitikimą su PO, kuriame susitaria</w:t>
      </w:r>
      <w:r w:rsidR="007E4C8B">
        <w:rPr>
          <w:rFonts w:ascii="Times New Roman" w:eastAsia="Calibri" w:hAnsi="Times New Roman"/>
          <w:szCs w:val="24"/>
        </w:rPr>
        <w:t>ma</w:t>
      </w:r>
      <w:r w:rsidR="00F370FD" w:rsidRPr="00C80856">
        <w:rPr>
          <w:rFonts w:ascii="Times New Roman" w:eastAsia="Calibri" w:hAnsi="Times New Roman"/>
          <w:szCs w:val="24"/>
        </w:rPr>
        <w:t xml:space="preserve"> dėl teikiamų paslaugų </w:t>
      </w:r>
      <w:r w:rsidR="007E4C8B" w:rsidRPr="002B07D4">
        <w:rPr>
          <w:rFonts w:ascii="Times New Roman" w:hAnsi="Times New Roman"/>
          <w:szCs w:val="24"/>
          <w:lang w:eastAsia="lt-LT"/>
        </w:rPr>
        <w:t>grafiko (toliau</w:t>
      </w:r>
      <w:r w:rsidR="007E4C8B">
        <w:rPr>
          <w:rFonts w:ascii="Times New Roman" w:hAnsi="Times New Roman"/>
          <w:szCs w:val="24"/>
          <w:lang w:eastAsia="lt-LT"/>
        </w:rPr>
        <w:t xml:space="preserve"> – </w:t>
      </w:r>
      <w:r w:rsidR="007E4C8B" w:rsidRPr="002B07D4">
        <w:rPr>
          <w:rFonts w:ascii="Times New Roman" w:hAnsi="Times New Roman"/>
          <w:szCs w:val="24"/>
          <w:lang w:eastAsia="lt-LT"/>
        </w:rPr>
        <w:t xml:space="preserve">Grafikas) </w:t>
      </w:r>
      <w:r w:rsidR="00F370FD" w:rsidRPr="00C80856">
        <w:rPr>
          <w:rFonts w:ascii="Times New Roman" w:eastAsia="Calibri" w:hAnsi="Times New Roman"/>
          <w:szCs w:val="24"/>
        </w:rPr>
        <w:t xml:space="preserve">ir atsakingo asmens, su kuriuo </w:t>
      </w:r>
      <w:r w:rsidR="00F370FD" w:rsidRPr="00C80856">
        <w:rPr>
          <w:rFonts w:ascii="Times New Roman" w:eastAsia="Calibri" w:hAnsi="Times New Roman"/>
          <w:bCs/>
          <w:szCs w:val="24"/>
        </w:rPr>
        <w:t>bus derinamos visos paslaugų teikimo procedūros</w:t>
      </w:r>
      <w:r w:rsidR="007E4C8B">
        <w:rPr>
          <w:rFonts w:ascii="Times New Roman" w:eastAsia="Calibri" w:hAnsi="Times New Roman"/>
          <w:bCs/>
          <w:szCs w:val="24"/>
        </w:rPr>
        <w:t>,</w:t>
      </w:r>
      <w:r w:rsidR="007E4C8B" w:rsidRPr="007E4C8B">
        <w:rPr>
          <w:rFonts w:ascii="Times New Roman" w:eastAsia="Calibri" w:hAnsi="Times New Roman"/>
          <w:szCs w:val="24"/>
        </w:rPr>
        <w:t xml:space="preserve"> </w:t>
      </w:r>
      <w:r w:rsidR="007E4C8B" w:rsidRPr="00C80856">
        <w:rPr>
          <w:rFonts w:ascii="Times New Roman" w:eastAsia="Calibri" w:hAnsi="Times New Roman"/>
          <w:szCs w:val="24"/>
        </w:rPr>
        <w:t>paskyrimo</w:t>
      </w:r>
      <w:r w:rsidR="00F370FD" w:rsidRPr="00C80856">
        <w:rPr>
          <w:rFonts w:ascii="Times New Roman" w:eastAsia="Calibri" w:hAnsi="Times New Roman"/>
          <w:bCs/>
          <w:szCs w:val="24"/>
        </w:rPr>
        <w:t>.</w:t>
      </w:r>
      <w:r w:rsidR="00F370FD" w:rsidRPr="00C80856">
        <w:rPr>
          <w:rFonts w:ascii="Times New Roman" w:eastAsia="Calibri" w:hAnsi="Times New Roman"/>
          <w:szCs w:val="24"/>
        </w:rPr>
        <w:t xml:space="preserve"> </w:t>
      </w:r>
    </w:p>
    <w:p w14:paraId="4873AAA3" w14:textId="066576F9" w:rsidR="00A86958" w:rsidRPr="0082391B" w:rsidRDefault="007E4C8B" w:rsidP="00D8602C">
      <w:pPr>
        <w:pStyle w:val="Sraopastraipa"/>
        <w:numPr>
          <w:ilvl w:val="0"/>
          <w:numId w:val="37"/>
        </w:numPr>
        <w:tabs>
          <w:tab w:val="left" w:pos="0"/>
          <w:tab w:val="left" w:pos="993"/>
          <w:tab w:val="left" w:pos="1276"/>
        </w:tabs>
        <w:ind w:left="-142" w:firstLine="993"/>
        <w:jc w:val="both"/>
        <w:rPr>
          <w:rFonts w:ascii="Times New Roman" w:eastAsia="Calibri" w:hAnsi="Times New Roman"/>
          <w:bCs/>
          <w:szCs w:val="24"/>
        </w:rPr>
      </w:pPr>
      <w:r w:rsidRPr="0082391B">
        <w:rPr>
          <w:rFonts w:ascii="Times New Roman" w:hAnsi="Times New Roman"/>
          <w:szCs w:val="24"/>
          <w:lang w:eastAsia="lt-LT"/>
        </w:rPr>
        <w:t xml:space="preserve"> </w:t>
      </w:r>
      <w:r w:rsidR="000369D5" w:rsidRPr="0082391B">
        <w:rPr>
          <w:rFonts w:ascii="Times New Roman" w:hAnsi="Times New Roman"/>
          <w:szCs w:val="24"/>
          <w:lang w:eastAsia="lt-LT"/>
        </w:rPr>
        <w:t>Tie</w:t>
      </w:r>
      <w:r w:rsidR="000369D5" w:rsidRPr="0082391B">
        <w:rPr>
          <w:rFonts w:ascii="Times New Roman" w:eastAsia="Calibri" w:hAnsi="Times New Roman"/>
          <w:szCs w:val="24"/>
        </w:rPr>
        <w:t>kėjas p</w:t>
      </w:r>
      <w:r w:rsidR="00876718" w:rsidRPr="0082391B">
        <w:rPr>
          <w:rFonts w:ascii="Times New Roman" w:hAnsi="Times New Roman"/>
          <w:szCs w:val="24"/>
          <w:lang w:val="lt-LT" w:eastAsia="lt-LT"/>
        </w:rPr>
        <w:t>er</w:t>
      </w:r>
      <w:r w:rsidRPr="0082391B">
        <w:rPr>
          <w:rFonts w:ascii="Times New Roman" w:hAnsi="Times New Roman"/>
          <w:szCs w:val="24"/>
          <w:lang w:val="lt-LT" w:eastAsia="lt-LT"/>
        </w:rPr>
        <w:t xml:space="preserve"> </w:t>
      </w:r>
      <w:r w:rsidR="002C44E1" w:rsidRPr="0082391B">
        <w:rPr>
          <w:rFonts w:ascii="Times New Roman" w:hAnsi="Times New Roman"/>
          <w:szCs w:val="24"/>
          <w:lang w:val="lt-LT" w:eastAsia="lt-LT"/>
        </w:rPr>
        <w:t>1</w:t>
      </w:r>
      <w:r w:rsidR="00482262" w:rsidRPr="0082391B">
        <w:rPr>
          <w:rFonts w:ascii="Times New Roman" w:hAnsi="Times New Roman"/>
          <w:szCs w:val="24"/>
          <w:lang w:val="lt-LT" w:eastAsia="lt-LT"/>
        </w:rPr>
        <w:t>0</w:t>
      </w:r>
      <w:r w:rsidR="00876718" w:rsidRPr="0082391B">
        <w:rPr>
          <w:rFonts w:ascii="Times New Roman" w:hAnsi="Times New Roman"/>
          <w:szCs w:val="24"/>
          <w:lang w:val="lt-LT" w:eastAsia="lt-LT"/>
        </w:rPr>
        <w:t xml:space="preserve"> kalendorinių dienų nuo sutarties pasirašymo</w:t>
      </w:r>
      <w:r w:rsidR="00F370FD" w:rsidRPr="0082391B">
        <w:rPr>
          <w:rFonts w:ascii="Times New Roman" w:eastAsia="Calibri" w:hAnsi="Times New Roman"/>
          <w:szCs w:val="24"/>
        </w:rPr>
        <w:t xml:space="preserve"> privalo parengti </w:t>
      </w:r>
      <w:r w:rsidR="00B56AC0" w:rsidRPr="0082391B">
        <w:rPr>
          <w:rFonts w:ascii="Times New Roman" w:eastAsia="Calibri" w:hAnsi="Times New Roman"/>
          <w:szCs w:val="24"/>
        </w:rPr>
        <w:t>G</w:t>
      </w:r>
      <w:r w:rsidR="00F370FD" w:rsidRPr="0082391B">
        <w:rPr>
          <w:rFonts w:ascii="Times New Roman" w:eastAsia="Calibri" w:hAnsi="Times New Roman"/>
          <w:szCs w:val="24"/>
        </w:rPr>
        <w:t xml:space="preserve">rafiką ir pateikti jį PO. Grafike suplanuojami </w:t>
      </w:r>
      <w:r w:rsidR="002C44E1" w:rsidRPr="0082391B">
        <w:rPr>
          <w:rFonts w:ascii="Times New Roman" w:eastAsia="Calibri" w:hAnsi="Times New Roman"/>
          <w:szCs w:val="24"/>
        </w:rPr>
        <w:t>SMP</w:t>
      </w:r>
      <w:r w:rsidR="00F370FD" w:rsidRPr="0082391B">
        <w:rPr>
          <w:rFonts w:ascii="Times New Roman" w:hAnsi="Times New Roman"/>
          <w:color w:val="000000"/>
          <w:szCs w:val="24"/>
        </w:rPr>
        <w:t xml:space="preserve"> </w:t>
      </w:r>
      <w:r w:rsidR="00F370FD" w:rsidRPr="0082391B">
        <w:rPr>
          <w:rStyle w:val="normaltextrun"/>
          <w:rFonts w:ascii="Times New Roman" w:hAnsi="Times New Roman"/>
          <w:color w:val="000000"/>
          <w:szCs w:val="24"/>
          <w:shd w:val="clear" w:color="auto" w:fill="FFFFFF"/>
        </w:rPr>
        <w:t>3–5 m. amžiaus vaikams pa</w:t>
      </w:r>
      <w:r w:rsidR="00F370FD" w:rsidRPr="0082391B">
        <w:rPr>
          <w:rFonts w:ascii="Times New Roman" w:eastAsia="Calibri" w:hAnsi="Times New Roman"/>
          <w:szCs w:val="24"/>
        </w:rPr>
        <w:t>rengimo terminai ir priemonės, planuojami galimi susitikimai su PO</w:t>
      </w:r>
      <w:r w:rsidR="00F370FD" w:rsidRPr="0082391B">
        <w:rPr>
          <w:rFonts w:ascii="Times New Roman" w:hAnsi="Times New Roman"/>
          <w:szCs w:val="24"/>
          <w:lang w:eastAsia="lt-LT"/>
        </w:rPr>
        <w:t> </w:t>
      </w:r>
      <w:r w:rsidR="00F370FD" w:rsidRPr="0082391B">
        <w:rPr>
          <w:rFonts w:ascii="Times New Roman" w:eastAsia="Calibri" w:hAnsi="Times New Roman"/>
          <w:szCs w:val="24"/>
        </w:rPr>
        <w:t>(kontaktiniu ir</w:t>
      </w:r>
      <w:r w:rsidR="00F370FD" w:rsidRPr="0082391B">
        <w:rPr>
          <w:rFonts w:ascii="Times New Roman" w:hAnsi="Times New Roman"/>
          <w:szCs w:val="24"/>
          <w:lang w:eastAsia="lt-LT"/>
        </w:rPr>
        <w:t> (</w:t>
      </w:r>
      <w:r w:rsidR="00F370FD" w:rsidRPr="0082391B">
        <w:rPr>
          <w:rFonts w:ascii="Times New Roman" w:eastAsia="Calibri" w:hAnsi="Times New Roman"/>
          <w:szCs w:val="24"/>
        </w:rPr>
        <w:t>arba) nuotoliniu būdais).</w:t>
      </w:r>
      <w:r w:rsidR="00844FA5" w:rsidRPr="0082391B">
        <w:rPr>
          <w:rFonts w:ascii="Times New Roman" w:hAnsi="Times New Roman"/>
          <w:color w:val="000000"/>
          <w:szCs w:val="24"/>
        </w:rPr>
        <w:t xml:space="preserve"> </w:t>
      </w:r>
      <w:r w:rsidR="004E184B" w:rsidRPr="0082391B">
        <w:rPr>
          <w:rFonts w:ascii="Times New Roman" w:hAnsi="Times New Roman"/>
          <w:color w:val="000000"/>
          <w:szCs w:val="24"/>
        </w:rPr>
        <w:t>G</w:t>
      </w:r>
      <w:r w:rsidR="0005159F" w:rsidRPr="0082391B">
        <w:rPr>
          <w:rFonts w:ascii="Times New Roman" w:hAnsi="Times New Roman"/>
          <w:color w:val="000000"/>
          <w:szCs w:val="24"/>
        </w:rPr>
        <w:t xml:space="preserve">rafikas ir tvarka gali būti koreguojami abipusiu raštišku šalių susitarimu. </w:t>
      </w:r>
      <w:r w:rsidR="00A86958" w:rsidRPr="0082391B">
        <w:rPr>
          <w:rFonts w:ascii="Times New Roman" w:eastAsia="Calibri" w:hAnsi="Times New Roman"/>
          <w:bCs/>
          <w:szCs w:val="24"/>
        </w:rPr>
        <w:t>PO pateikus pastabas</w:t>
      </w:r>
      <w:r w:rsidR="00F735C1" w:rsidRPr="0082391B">
        <w:rPr>
          <w:rFonts w:ascii="Times New Roman" w:hAnsi="Times New Roman"/>
          <w:szCs w:val="24"/>
          <w:lang w:eastAsia="lt-LT"/>
        </w:rPr>
        <w:t xml:space="preserve"> el. paštu Grafikui tikslinti</w:t>
      </w:r>
      <w:r w:rsidR="00A86958" w:rsidRPr="0082391B">
        <w:rPr>
          <w:rFonts w:ascii="Times New Roman" w:eastAsia="Calibri" w:hAnsi="Times New Roman"/>
          <w:bCs/>
          <w:szCs w:val="24"/>
        </w:rPr>
        <w:t xml:space="preserve">, Teikėjas pakoreguoja Grafiką pagal pateiktus pastebėjimus per </w:t>
      </w:r>
      <w:r w:rsidR="00482262" w:rsidRPr="0082391B">
        <w:rPr>
          <w:rFonts w:ascii="Times New Roman" w:eastAsia="Calibri" w:hAnsi="Times New Roman"/>
          <w:bCs/>
          <w:szCs w:val="24"/>
        </w:rPr>
        <w:t>3</w:t>
      </w:r>
      <w:r w:rsidR="00A86958" w:rsidRPr="0082391B">
        <w:rPr>
          <w:rFonts w:ascii="Times New Roman" w:hAnsi="Times New Roman"/>
          <w:szCs w:val="24"/>
          <w:lang w:eastAsia="lt-LT"/>
        </w:rPr>
        <w:t> </w:t>
      </w:r>
      <w:r w:rsidR="00A86958" w:rsidRPr="0082391B">
        <w:rPr>
          <w:rFonts w:ascii="Times New Roman" w:eastAsia="Calibri" w:hAnsi="Times New Roman"/>
          <w:bCs/>
          <w:szCs w:val="24"/>
        </w:rPr>
        <w:t>kalendorines dienas ir pateikia j</w:t>
      </w:r>
      <w:r w:rsidR="00482262" w:rsidRPr="0082391B">
        <w:rPr>
          <w:rFonts w:ascii="Times New Roman" w:eastAsia="Calibri" w:hAnsi="Times New Roman"/>
          <w:bCs/>
          <w:szCs w:val="24"/>
        </w:rPr>
        <w:t>į</w:t>
      </w:r>
      <w:r w:rsidR="00A86958" w:rsidRPr="0082391B">
        <w:rPr>
          <w:rFonts w:ascii="Times New Roman" w:eastAsia="Calibri" w:hAnsi="Times New Roman"/>
          <w:bCs/>
          <w:szCs w:val="24"/>
        </w:rPr>
        <w:t xml:space="preserve"> PO galutiniam tvirtinimui.</w:t>
      </w:r>
    </w:p>
    <w:p w14:paraId="0419A8A1" w14:textId="5728415E" w:rsidR="006131D1" w:rsidRDefault="009522A6" w:rsidP="00D8602C">
      <w:pPr>
        <w:tabs>
          <w:tab w:val="left" w:pos="567"/>
          <w:tab w:val="left" w:pos="993"/>
        </w:tabs>
        <w:spacing w:after="0" w:line="240" w:lineRule="auto"/>
        <w:ind w:firstLine="851"/>
        <w:jc w:val="both"/>
        <w:rPr>
          <w:rFonts w:ascii="Times New Roman" w:eastAsia="Calibri" w:hAnsi="Times New Roman" w:cs="Times New Roman"/>
          <w:bCs/>
          <w:strike/>
          <w:sz w:val="24"/>
          <w:szCs w:val="24"/>
        </w:rPr>
      </w:pPr>
      <w:r>
        <w:rPr>
          <w:rFonts w:ascii="Times New Roman" w:eastAsia="Calibri" w:hAnsi="Times New Roman" w:cs="Times New Roman"/>
          <w:bCs/>
          <w:sz w:val="24"/>
          <w:szCs w:val="24"/>
        </w:rPr>
        <w:lastRenderedPageBreak/>
        <w:t>3</w:t>
      </w:r>
      <w:r w:rsidR="00F9743C">
        <w:rPr>
          <w:rFonts w:ascii="Times New Roman" w:eastAsia="Calibri" w:hAnsi="Times New Roman" w:cs="Times New Roman"/>
          <w:bCs/>
          <w:sz w:val="24"/>
          <w:szCs w:val="24"/>
        </w:rPr>
        <w:t>9</w:t>
      </w:r>
      <w:r w:rsidR="00A86958" w:rsidRPr="001F5934">
        <w:rPr>
          <w:rFonts w:ascii="Times New Roman" w:eastAsia="Calibri" w:hAnsi="Times New Roman" w:cs="Times New Roman"/>
          <w:bCs/>
          <w:sz w:val="24"/>
          <w:szCs w:val="24"/>
        </w:rPr>
        <w:t>.</w:t>
      </w:r>
      <w:r w:rsidR="000E07F7" w:rsidRPr="001F5934">
        <w:rPr>
          <w:rFonts w:ascii="Times New Roman" w:eastAsia="Calibri" w:hAnsi="Times New Roman" w:cs="Times New Roman"/>
          <w:bCs/>
          <w:sz w:val="24"/>
          <w:szCs w:val="24"/>
        </w:rPr>
        <w:t xml:space="preserve"> </w:t>
      </w:r>
      <w:r w:rsidR="008817A9" w:rsidRPr="001F5934">
        <w:rPr>
          <w:rFonts w:ascii="Times New Roman" w:eastAsia="Calibri" w:hAnsi="Times New Roman" w:cs="Times New Roman"/>
          <w:bCs/>
          <w:sz w:val="24"/>
          <w:szCs w:val="24"/>
        </w:rPr>
        <w:t xml:space="preserve">Patvirtinus </w:t>
      </w:r>
      <w:r w:rsidR="000E49B8" w:rsidRPr="001F5934">
        <w:rPr>
          <w:rFonts w:ascii="Times New Roman" w:eastAsia="Calibri" w:hAnsi="Times New Roman" w:cs="Times New Roman"/>
          <w:bCs/>
          <w:sz w:val="24"/>
          <w:szCs w:val="24"/>
        </w:rPr>
        <w:t>g</w:t>
      </w:r>
      <w:r w:rsidR="008817A9" w:rsidRPr="001F5934">
        <w:rPr>
          <w:rFonts w:ascii="Times New Roman" w:eastAsia="Calibri" w:hAnsi="Times New Roman" w:cs="Times New Roman"/>
          <w:bCs/>
          <w:sz w:val="24"/>
          <w:szCs w:val="24"/>
        </w:rPr>
        <w:t xml:space="preserve">rafiką, </w:t>
      </w:r>
      <w:r w:rsidR="000E49B8" w:rsidRPr="001F5934">
        <w:rPr>
          <w:rFonts w:ascii="Times New Roman" w:eastAsia="Calibri" w:hAnsi="Times New Roman" w:cs="Times New Roman"/>
          <w:bCs/>
          <w:sz w:val="24"/>
          <w:szCs w:val="24"/>
        </w:rPr>
        <w:t>Tiekėjas</w:t>
      </w:r>
      <w:r w:rsidR="008817A9" w:rsidRPr="001F5934">
        <w:rPr>
          <w:rFonts w:ascii="Times New Roman" w:eastAsia="Times New Roman" w:hAnsi="Times New Roman" w:cs="Times New Roman"/>
          <w:color w:val="000000" w:themeColor="text1"/>
          <w:sz w:val="24"/>
          <w:szCs w:val="24"/>
        </w:rPr>
        <w:t xml:space="preserve"> per </w:t>
      </w:r>
      <w:r w:rsidR="008817A9" w:rsidRPr="001F5934">
        <w:rPr>
          <w:rFonts w:ascii="Times New Roman" w:eastAsia="Times New Roman" w:hAnsi="Times New Roman" w:cs="Times New Roman"/>
          <w:sz w:val="24"/>
          <w:szCs w:val="24"/>
        </w:rPr>
        <w:t>1</w:t>
      </w:r>
      <w:r w:rsidR="00D23579">
        <w:rPr>
          <w:rFonts w:ascii="Times New Roman" w:eastAsia="Times New Roman" w:hAnsi="Times New Roman" w:cs="Times New Roman"/>
          <w:sz w:val="24"/>
          <w:szCs w:val="24"/>
        </w:rPr>
        <w:t>4</w:t>
      </w:r>
      <w:r w:rsidR="008817A9" w:rsidRPr="001F5934">
        <w:rPr>
          <w:rFonts w:ascii="Times New Roman" w:hAnsi="Times New Roman" w:cs="Times New Roman"/>
          <w:sz w:val="24"/>
          <w:szCs w:val="24"/>
          <w:lang w:eastAsia="lt-LT"/>
        </w:rPr>
        <w:t> </w:t>
      </w:r>
      <w:r w:rsidR="008817A9" w:rsidRPr="001F5934">
        <w:rPr>
          <w:rFonts w:ascii="Times New Roman" w:eastAsia="Times New Roman" w:hAnsi="Times New Roman" w:cs="Times New Roman"/>
          <w:sz w:val="24"/>
          <w:szCs w:val="24"/>
        </w:rPr>
        <w:t xml:space="preserve">mėnesių </w:t>
      </w:r>
      <w:r w:rsidR="008817A9" w:rsidRPr="001F5934">
        <w:rPr>
          <w:rFonts w:ascii="Times New Roman" w:eastAsia="Times New Roman" w:hAnsi="Times New Roman" w:cs="Times New Roman"/>
          <w:color w:val="000000" w:themeColor="text1"/>
          <w:sz w:val="24"/>
          <w:szCs w:val="24"/>
        </w:rPr>
        <w:t>nuo sutarties pasirašymo dienos</w:t>
      </w:r>
      <w:r w:rsidR="004631D8" w:rsidRPr="001F5934">
        <w:rPr>
          <w:rFonts w:ascii="Times New Roman" w:eastAsia="Times New Roman" w:hAnsi="Times New Roman" w:cs="Times New Roman"/>
          <w:color w:val="000000" w:themeColor="text1"/>
          <w:sz w:val="24"/>
          <w:szCs w:val="24"/>
        </w:rPr>
        <w:t xml:space="preserve"> </w:t>
      </w:r>
      <w:r w:rsidR="004631D8" w:rsidRPr="001F5934">
        <w:rPr>
          <w:rFonts w:ascii="Times New Roman" w:hAnsi="Times New Roman"/>
          <w:color w:val="000000" w:themeColor="text1"/>
          <w:sz w:val="24"/>
          <w:szCs w:val="24"/>
        </w:rPr>
        <w:t xml:space="preserve">parengia SMP </w:t>
      </w:r>
      <w:r w:rsidR="004631D8" w:rsidRPr="001F5934">
        <w:rPr>
          <w:rFonts w:ascii="Times New Roman" w:hAnsi="Times New Roman"/>
          <w:color w:val="242424"/>
          <w:sz w:val="24"/>
          <w:szCs w:val="24"/>
          <w:shd w:val="clear" w:color="auto" w:fill="FFFFFF"/>
        </w:rPr>
        <w:t xml:space="preserve">(atnaujina </w:t>
      </w:r>
      <w:r w:rsidR="001F5934" w:rsidRPr="001F5934">
        <w:rPr>
          <w:rFonts w:ascii="Times New Roman" w:hAnsi="Times New Roman"/>
          <w:color w:val="242424"/>
          <w:sz w:val="24"/>
          <w:szCs w:val="24"/>
          <w:shd w:val="clear" w:color="auto" w:fill="FFFFFF"/>
        </w:rPr>
        <w:t xml:space="preserve">SMP </w:t>
      </w:r>
      <w:r w:rsidR="004631D8" w:rsidRPr="001F5934">
        <w:rPr>
          <w:rFonts w:ascii="Times New Roman" w:hAnsi="Times New Roman"/>
          <w:color w:val="242424"/>
          <w:sz w:val="24"/>
          <w:szCs w:val="24"/>
          <w:shd w:val="clear" w:color="auto" w:fill="FFFFFF"/>
        </w:rPr>
        <w:t>turinį ir skaitmeninimą, patobulina dizainą ir funkcionalumą Moodle aplinkoje)</w:t>
      </w:r>
      <w:r w:rsidR="001F5934" w:rsidRPr="001F5934">
        <w:rPr>
          <w:rFonts w:ascii="Times New Roman" w:hAnsi="Times New Roman"/>
          <w:color w:val="242424"/>
          <w:sz w:val="24"/>
          <w:szCs w:val="24"/>
          <w:shd w:val="clear" w:color="auto" w:fill="FFFFFF"/>
        </w:rPr>
        <w:t xml:space="preserve"> 3</w:t>
      </w:r>
      <w:r w:rsidR="004631D8" w:rsidRPr="001F5934">
        <w:rPr>
          <w:rStyle w:val="normaltextrun"/>
          <w:rFonts w:ascii="Times New Roman" w:hAnsi="Times New Roman"/>
          <w:color w:val="000000"/>
          <w:sz w:val="24"/>
          <w:szCs w:val="24"/>
          <w:shd w:val="clear" w:color="auto" w:fill="FFFFFF"/>
        </w:rPr>
        <w:t xml:space="preserve">–5 m. vaikams </w:t>
      </w:r>
      <w:r w:rsidR="004631D8" w:rsidRPr="001F5934">
        <w:rPr>
          <w:rFonts w:ascii="Times New Roman" w:hAnsi="Times New Roman"/>
          <w:color w:val="242424"/>
          <w:sz w:val="24"/>
          <w:szCs w:val="24"/>
          <w:shd w:val="clear" w:color="auto" w:fill="FFFFFF"/>
        </w:rPr>
        <w:t>A1–A2</w:t>
      </w:r>
      <w:r w:rsidR="001F5934">
        <w:rPr>
          <w:rFonts w:ascii="Times New Roman" w:hAnsi="Times New Roman"/>
          <w:color w:val="242424"/>
          <w:sz w:val="24"/>
          <w:szCs w:val="24"/>
          <w:shd w:val="clear" w:color="auto" w:fill="FFFFFF"/>
        </w:rPr>
        <w:t xml:space="preserve"> lygiu ir pateikia PO</w:t>
      </w:r>
      <w:r w:rsidR="004631D8" w:rsidRPr="001F5934">
        <w:rPr>
          <w:rFonts w:ascii="Times New Roman" w:hAnsi="Times New Roman"/>
          <w:color w:val="000000"/>
          <w:sz w:val="24"/>
          <w:szCs w:val="24"/>
        </w:rPr>
        <w:t xml:space="preserve">. </w:t>
      </w:r>
      <w:r w:rsidR="006131D1">
        <w:rPr>
          <w:rFonts w:ascii="Times New Roman" w:eastAsia="Calibri" w:hAnsi="Times New Roman" w:cs="Times New Roman"/>
          <w:bCs/>
          <w:strike/>
          <w:sz w:val="24"/>
          <w:szCs w:val="24"/>
        </w:rPr>
        <w:t xml:space="preserve"> </w:t>
      </w:r>
    </w:p>
    <w:p w14:paraId="658A428D" w14:textId="01568AA1" w:rsidR="00A1794F" w:rsidRDefault="00F9743C" w:rsidP="00D8602C">
      <w:pPr>
        <w:tabs>
          <w:tab w:val="left" w:pos="567"/>
          <w:tab w:val="left" w:pos="993"/>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Calibri" w:hAnsi="Times New Roman" w:cs="Times New Roman"/>
          <w:bCs/>
          <w:sz w:val="24"/>
          <w:szCs w:val="24"/>
        </w:rPr>
        <w:t>40</w:t>
      </w:r>
      <w:r w:rsidR="00190905">
        <w:rPr>
          <w:rFonts w:ascii="Times New Roman" w:eastAsia="Calibri" w:hAnsi="Times New Roman" w:cs="Times New Roman"/>
          <w:bCs/>
          <w:sz w:val="24"/>
          <w:szCs w:val="24"/>
        </w:rPr>
        <w:t xml:space="preserve">. </w:t>
      </w:r>
      <w:r w:rsidR="00A1794F">
        <w:rPr>
          <w:rFonts w:ascii="Times New Roman" w:eastAsia="Times New Roman" w:hAnsi="Times New Roman" w:cs="Times New Roman"/>
          <w:sz w:val="24"/>
          <w:szCs w:val="24"/>
          <w:lang w:eastAsia="lt-LT"/>
        </w:rPr>
        <w:t>Tiekėjas siunčia už sutarties vykdymą atsakingam asmeniui</w:t>
      </w:r>
      <w:r w:rsidR="00A1794F" w:rsidRPr="006D66D2">
        <w:rPr>
          <w:rFonts w:ascii="Times New Roman" w:eastAsia="Times New Roman" w:hAnsi="Times New Roman" w:cs="Times New Roman"/>
          <w:sz w:val="24"/>
          <w:szCs w:val="24"/>
          <w:lang w:eastAsia="lt-LT"/>
        </w:rPr>
        <w:t xml:space="preserve"> </w:t>
      </w:r>
      <w:r w:rsidR="007E0EB8">
        <w:rPr>
          <w:rFonts w:ascii="Times New Roman" w:eastAsia="Times New Roman" w:hAnsi="Times New Roman" w:cs="Times New Roman"/>
          <w:sz w:val="24"/>
          <w:szCs w:val="24"/>
          <w:lang w:eastAsia="lt-LT"/>
        </w:rPr>
        <w:t xml:space="preserve">pagal etapus atliktus </w:t>
      </w:r>
      <w:r w:rsidR="00A1794F">
        <w:rPr>
          <w:rFonts w:ascii="Times New Roman" w:eastAsia="Times New Roman" w:hAnsi="Times New Roman" w:cs="Times New Roman"/>
          <w:sz w:val="24"/>
          <w:szCs w:val="24"/>
          <w:lang w:eastAsia="lt-LT"/>
        </w:rPr>
        <w:t xml:space="preserve">tarpinius rezultatus, kuriuos vertina sudaryta paslaugų priėmimo komisija. </w:t>
      </w:r>
    </w:p>
    <w:p w14:paraId="4F6FA181" w14:textId="4A3FCCE8" w:rsidR="00D5650F" w:rsidRPr="00D5650F" w:rsidRDefault="00A1794F" w:rsidP="00D8602C">
      <w:pPr>
        <w:tabs>
          <w:tab w:val="left" w:pos="567"/>
          <w:tab w:val="left" w:pos="993"/>
        </w:tabs>
        <w:spacing w:after="0" w:line="240" w:lineRule="auto"/>
        <w:ind w:firstLine="851"/>
        <w:jc w:val="both"/>
        <w:rPr>
          <w:rFonts w:ascii="Times New Roman" w:eastAsia="Calibri" w:hAnsi="Times New Roman" w:cs="Times New Roman"/>
          <w:bCs/>
          <w:sz w:val="24"/>
          <w:szCs w:val="24"/>
        </w:rPr>
      </w:pPr>
      <w:r>
        <w:rPr>
          <w:rFonts w:ascii="Times New Roman" w:eastAsia="Times New Roman" w:hAnsi="Times New Roman" w:cs="Times New Roman"/>
          <w:sz w:val="24"/>
          <w:szCs w:val="24"/>
          <w:lang w:eastAsia="lt-LT"/>
        </w:rPr>
        <w:t>4</w:t>
      </w:r>
      <w:r w:rsidR="00F9743C">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 xml:space="preserve">. </w:t>
      </w:r>
      <w:r w:rsidR="00D5650F" w:rsidRPr="00D5650F">
        <w:rPr>
          <w:rFonts w:ascii="Times New Roman" w:eastAsia="Calibri" w:hAnsi="Times New Roman" w:cs="Times New Roman"/>
          <w:bCs/>
          <w:sz w:val="24"/>
          <w:szCs w:val="24"/>
        </w:rPr>
        <w:t>Tiekėjas</w:t>
      </w:r>
      <w:r w:rsidR="00D5650F">
        <w:rPr>
          <w:rFonts w:ascii="Times New Roman" w:eastAsia="Calibri" w:hAnsi="Times New Roman" w:cs="Times New Roman"/>
          <w:bCs/>
          <w:sz w:val="24"/>
          <w:szCs w:val="24"/>
        </w:rPr>
        <w:t xml:space="preserve"> per 1 mėn.</w:t>
      </w:r>
      <w:r w:rsidR="00482262">
        <w:rPr>
          <w:rFonts w:ascii="Times New Roman" w:eastAsia="Calibri" w:hAnsi="Times New Roman" w:cs="Times New Roman"/>
          <w:bCs/>
          <w:sz w:val="24"/>
          <w:szCs w:val="24"/>
        </w:rPr>
        <w:t xml:space="preserve"> nuo sutarties sudarymo</w:t>
      </w:r>
      <w:r w:rsidR="00190905">
        <w:rPr>
          <w:rFonts w:ascii="Times New Roman" w:eastAsia="Calibri" w:hAnsi="Times New Roman" w:cs="Times New Roman"/>
          <w:bCs/>
          <w:sz w:val="24"/>
          <w:szCs w:val="24"/>
        </w:rPr>
        <w:t xml:space="preserve"> pristato skaitmeninio grafinio dizaino projektą</w:t>
      </w:r>
      <w:r w:rsidR="00934AA6">
        <w:rPr>
          <w:rFonts w:ascii="Times New Roman" w:eastAsia="Calibri" w:hAnsi="Times New Roman" w:cs="Times New Roman"/>
          <w:bCs/>
          <w:sz w:val="24"/>
          <w:szCs w:val="24"/>
        </w:rPr>
        <w:t xml:space="preserve"> </w:t>
      </w:r>
      <w:r w:rsidR="004752EA">
        <w:rPr>
          <w:rFonts w:ascii="Times New Roman" w:eastAsia="Calibri" w:hAnsi="Times New Roman" w:cs="Times New Roman"/>
          <w:bCs/>
          <w:sz w:val="24"/>
          <w:szCs w:val="24"/>
        </w:rPr>
        <w:t xml:space="preserve">(vieną / </w:t>
      </w:r>
      <w:r w:rsidR="00934AA6">
        <w:rPr>
          <w:rFonts w:ascii="Times New Roman" w:eastAsia="Calibri" w:hAnsi="Times New Roman" w:cs="Times New Roman"/>
          <w:bCs/>
          <w:sz w:val="24"/>
          <w:szCs w:val="24"/>
        </w:rPr>
        <w:t>kelias versijas</w:t>
      </w:r>
      <w:r w:rsidR="004752EA">
        <w:rPr>
          <w:rFonts w:ascii="Times New Roman" w:eastAsia="Calibri" w:hAnsi="Times New Roman" w:cs="Times New Roman"/>
          <w:bCs/>
          <w:sz w:val="24"/>
          <w:szCs w:val="24"/>
        </w:rPr>
        <w:t>)</w:t>
      </w:r>
      <w:r w:rsidR="00934AA6">
        <w:rPr>
          <w:rFonts w:ascii="Times New Roman" w:eastAsia="Calibri" w:hAnsi="Times New Roman" w:cs="Times New Roman"/>
          <w:bCs/>
          <w:sz w:val="24"/>
          <w:szCs w:val="24"/>
        </w:rPr>
        <w:t>, kuri</w:t>
      </w:r>
      <w:r w:rsidR="004752EA">
        <w:rPr>
          <w:rFonts w:ascii="Times New Roman" w:eastAsia="Calibri" w:hAnsi="Times New Roman" w:cs="Times New Roman"/>
          <w:bCs/>
          <w:sz w:val="24"/>
          <w:szCs w:val="24"/>
        </w:rPr>
        <w:t>s po suderinimo</w:t>
      </w:r>
      <w:r w:rsidR="00934AA6">
        <w:rPr>
          <w:rFonts w:ascii="Times New Roman" w:eastAsia="Calibri" w:hAnsi="Times New Roman" w:cs="Times New Roman"/>
          <w:bCs/>
          <w:sz w:val="24"/>
          <w:szCs w:val="24"/>
        </w:rPr>
        <w:t xml:space="preserve"> bus </w:t>
      </w:r>
      <w:r w:rsidR="004752EA">
        <w:rPr>
          <w:rFonts w:ascii="Times New Roman" w:eastAsia="Calibri" w:hAnsi="Times New Roman" w:cs="Times New Roman"/>
          <w:bCs/>
          <w:sz w:val="24"/>
          <w:szCs w:val="24"/>
        </w:rPr>
        <w:t>naudojamas SMP rengti.</w:t>
      </w:r>
    </w:p>
    <w:p w14:paraId="30BC7E67" w14:textId="079D4976" w:rsidR="001F5934" w:rsidRDefault="000369D5" w:rsidP="00D8602C">
      <w:pPr>
        <w:tabs>
          <w:tab w:val="left" w:pos="0"/>
          <w:tab w:val="left" w:pos="993"/>
          <w:tab w:val="left" w:pos="1276"/>
        </w:tabs>
        <w:spacing w:after="0" w:line="240" w:lineRule="auto"/>
        <w:ind w:firstLine="851"/>
        <w:jc w:val="both"/>
        <w:rPr>
          <w:rFonts w:ascii="Times New Roman" w:eastAsia="Calibri" w:hAnsi="Times New Roman" w:cs="Times New Roman"/>
          <w:sz w:val="24"/>
          <w:szCs w:val="24"/>
        </w:rPr>
      </w:pPr>
      <w:r>
        <w:rPr>
          <w:rFonts w:ascii="Times New Roman" w:hAnsi="Times New Roman" w:cs="Times New Roman"/>
          <w:sz w:val="24"/>
          <w:szCs w:val="24"/>
          <w:lang w:val="lt-LT" w:eastAsia="lt-LT"/>
        </w:rPr>
        <w:t>4</w:t>
      </w:r>
      <w:r w:rsidR="00F9743C">
        <w:rPr>
          <w:rFonts w:ascii="Times New Roman" w:hAnsi="Times New Roman" w:cs="Times New Roman"/>
          <w:sz w:val="24"/>
          <w:szCs w:val="24"/>
          <w:lang w:val="lt-LT" w:eastAsia="lt-LT"/>
        </w:rPr>
        <w:t>2</w:t>
      </w:r>
      <w:r>
        <w:rPr>
          <w:rFonts w:ascii="Times New Roman" w:hAnsi="Times New Roman" w:cs="Times New Roman"/>
          <w:sz w:val="24"/>
          <w:szCs w:val="24"/>
          <w:lang w:val="lt-LT" w:eastAsia="lt-LT"/>
        </w:rPr>
        <w:t xml:space="preserve">. </w:t>
      </w:r>
      <w:r w:rsidR="004A216F" w:rsidRPr="00592734">
        <w:rPr>
          <w:rFonts w:ascii="Times New Roman" w:eastAsia="Calibri" w:hAnsi="Times New Roman"/>
          <w:sz w:val="24"/>
          <w:szCs w:val="24"/>
          <w:lang w:eastAsia="lt-LT"/>
        </w:rPr>
        <w:t>Tiekėj</w:t>
      </w:r>
      <w:r w:rsidR="004A216F">
        <w:rPr>
          <w:rFonts w:ascii="Times New Roman" w:eastAsia="Calibri" w:hAnsi="Times New Roman"/>
          <w:sz w:val="24"/>
          <w:szCs w:val="24"/>
          <w:lang w:eastAsia="lt-LT"/>
        </w:rPr>
        <w:t>ui p</w:t>
      </w:r>
      <w:r w:rsidR="0013406E">
        <w:rPr>
          <w:rFonts w:ascii="Times New Roman" w:hAnsi="Times New Roman" w:cs="Times New Roman"/>
          <w:sz w:val="24"/>
          <w:szCs w:val="24"/>
          <w:lang w:val="lt-LT" w:eastAsia="lt-LT"/>
        </w:rPr>
        <w:t>ristačius</w:t>
      </w:r>
      <w:r w:rsidR="008A75F4">
        <w:rPr>
          <w:rFonts w:ascii="Times New Roman" w:hAnsi="Times New Roman" w:cs="Times New Roman"/>
          <w:sz w:val="24"/>
          <w:szCs w:val="24"/>
          <w:lang w:val="lt-LT" w:eastAsia="lt-LT"/>
        </w:rPr>
        <w:t xml:space="preserve"> SMP a</w:t>
      </w:r>
      <w:r w:rsidR="006131D1" w:rsidRPr="00592734">
        <w:rPr>
          <w:rFonts w:ascii="Times New Roman" w:hAnsi="Times New Roman" w:cs="Times New Roman"/>
          <w:sz w:val="24"/>
          <w:szCs w:val="24"/>
          <w:lang w:val="lt-LT" w:eastAsia="lt-LT"/>
        </w:rPr>
        <w:t>tnauj</w:t>
      </w:r>
      <w:r w:rsidR="0005159F">
        <w:rPr>
          <w:rFonts w:ascii="Times New Roman" w:hAnsi="Times New Roman" w:cs="Times New Roman"/>
          <w:sz w:val="24"/>
          <w:szCs w:val="24"/>
          <w:lang w:val="lt-LT" w:eastAsia="lt-LT"/>
        </w:rPr>
        <w:t>i</w:t>
      </w:r>
      <w:r w:rsidR="006131D1" w:rsidRPr="00592734">
        <w:rPr>
          <w:rFonts w:ascii="Times New Roman" w:hAnsi="Times New Roman" w:cs="Times New Roman"/>
          <w:sz w:val="24"/>
          <w:szCs w:val="24"/>
          <w:lang w:val="lt-LT" w:eastAsia="lt-LT"/>
        </w:rPr>
        <w:t>n</w:t>
      </w:r>
      <w:r w:rsidR="0013406E">
        <w:rPr>
          <w:rFonts w:ascii="Times New Roman" w:hAnsi="Times New Roman" w:cs="Times New Roman"/>
          <w:sz w:val="24"/>
          <w:szCs w:val="24"/>
          <w:lang w:val="lt-LT" w:eastAsia="lt-LT"/>
        </w:rPr>
        <w:t>tą</w:t>
      </w:r>
      <w:r w:rsidR="006131D1" w:rsidRPr="00592734">
        <w:rPr>
          <w:rFonts w:ascii="Times New Roman" w:eastAsia="Calibri" w:hAnsi="Times New Roman"/>
          <w:sz w:val="24"/>
          <w:szCs w:val="24"/>
          <w:lang w:eastAsia="lt-LT"/>
        </w:rPr>
        <w:t xml:space="preserve"> </w:t>
      </w:r>
      <w:r w:rsidR="006131D1" w:rsidRPr="00592734">
        <w:rPr>
          <w:rFonts w:ascii="Times New Roman" w:hAnsi="Times New Roman"/>
          <w:color w:val="242424"/>
          <w:sz w:val="24"/>
          <w:szCs w:val="24"/>
          <w:shd w:val="clear" w:color="auto" w:fill="FFFFFF"/>
        </w:rPr>
        <w:t>turinį ir skaitmenin</w:t>
      </w:r>
      <w:r w:rsidR="0013406E">
        <w:rPr>
          <w:rFonts w:ascii="Times New Roman" w:hAnsi="Times New Roman"/>
          <w:color w:val="242424"/>
          <w:sz w:val="24"/>
          <w:szCs w:val="24"/>
          <w:shd w:val="clear" w:color="auto" w:fill="FFFFFF"/>
        </w:rPr>
        <w:t>imą</w:t>
      </w:r>
      <w:r w:rsidR="006131D1" w:rsidRPr="00592734">
        <w:rPr>
          <w:rFonts w:ascii="Times New Roman" w:hAnsi="Times New Roman"/>
          <w:color w:val="242424"/>
          <w:sz w:val="24"/>
          <w:szCs w:val="24"/>
          <w:shd w:val="clear" w:color="auto" w:fill="FFFFFF"/>
        </w:rPr>
        <w:t>, patobulin</w:t>
      </w:r>
      <w:r w:rsidR="0013406E">
        <w:rPr>
          <w:rFonts w:ascii="Times New Roman" w:hAnsi="Times New Roman"/>
          <w:color w:val="242424"/>
          <w:sz w:val="24"/>
          <w:szCs w:val="24"/>
          <w:shd w:val="clear" w:color="auto" w:fill="FFFFFF"/>
        </w:rPr>
        <w:t>tą</w:t>
      </w:r>
      <w:r w:rsidR="006131D1" w:rsidRPr="00592734">
        <w:rPr>
          <w:rFonts w:ascii="Times New Roman" w:hAnsi="Times New Roman"/>
          <w:color w:val="242424"/>
          <w:sz w:val="24"/>
          <w:szCs w:val="24"/>
          <w:shd w:val="clear" w:color="auto" w:fill="FFFFFF"/>
        </w:rPr>
        <w:t xml:space="preserve"> </w:t>
      </w:r>
      <w:proofErr w:type="gramStart"/>
      <w:r w:rsidR="006131D1" w:rsidRPr="00592734">
        <w:rPr>
          <w:rFonts w:ascii="Times New Roman" w:hAnsi="Times New Roman"/>
          <w:color w:val="242424"/>
          <w:sz w:val="24"/>
          <w:szCs w:val="24"/>
          <w:shd w:val="clear" w:color="auto" w:fill="FFFFFF"/>
        </w:rPr>
        <w:t>dizainą</w:t>
      </w:r>
      <w:r w:rsidR="006131D1" w:rsidRPr="00592734">
        <w:rPr>
          <w:rFonts w:ascii="Times New Roman" w:eastAsia="Calibri" w:hAnsi="Times New Roman"/>
          <w:sz w:val="24"/>
          <w:szCs w:val="24"/>
          <w:lang w:eastAsia="lt-LT"/>
        </w:rPr>
        <w:t xml:space="preserve">  </w:t>
      </w:r>
      <w:r w:rsidR="006131D1" w:rsidRPr="0064069A">
        <w:rPr>
          <w:rFonts w:ascii="Times New Roman" w:eastAsia="Calibri" w:hAnsi="Times New Roman"/>
          <w:sz w:val="24"/>
          <w:szCs w:val="24"/>
          <w:lang w:eastAsia="lt-LT"/>
        </w:rPr>
        <w:t>(</w:t>
      </w:r>
      <w:proofErr w:type="gramEnd"/>
      <w:r w:rsidR="0013406E">
        <w:rPr>
          <w:rFonts w:ascii="Times New Roman" w:eastAsia="Calibri" w:hAnsi="Times New Roman"/>
          <w:sz w:val="24"/>
          <w:szCs w:val="24"/>
          <w:lang w:eastAsia="lt-LT"/>
        </w:rPr>
        <w:t>po</w:t>
      </w:r>
      <w:r w:rsidR="005822A6">
        <w:rPr>
          <w:rFonts w:ascii="Times New Roman" w:eastAsia="Calibri" w:hAnsi="Times New Roman"/>
          <w:sz w:val="24"/>
          <w:szCs w:val="24"/>
          <w:lang w:eastAsia="lt-LT"/>
        </w:rPr>
        <w:t xml:space="preserve"> </w:t>
      </w:r>
      <w:r w:rsidR="00A1794F">
        <w:rPr>
          <w:rFonts w:ascii="Times New Roman" w:eastAsia="Calibri" w:hAnsi="Times New Roman"/>
          <w:sz w:val="24"/>
          <w:szCs w:val="24"/>
          <w:lang w:eastAsia="lt-LT"/>
        </w:rPr>
        <w:t>6</w:t>
      </w:r>
      <w:r w:rsidR="006131D1" w:rsidRPr="0064069A">
        <w:rPr>
          <w:rFonts w:ascii="Times New Roman" w:eastAsia="Calibri" w:hAnsi="Times New Roman"/>
          <w:sz w:val="24"/>
          <w:szCs w:val="24"/>
          <w:lang w:eastAsia="lt-LT"/>
        </w:rPr>
        <w:t xml:space="preserve"> </w:t>
      </w:r>
      <w:r w:rsidR="009D4131">
        <w:rPr>
          <w:rFonts w:ascii="Times New Roman" w:eastAsia="Calibri" w:hAnsi="Times New Roman"/>
          <w:sz w:val="24"/>
          <w:szCs w:val="24"/>
          <w:lang w:eastAsia="lt-LT"/>
        </w:rPr>
        <w:t>ir 1</w:t>
      </w:r>
      <w:r w:rsidR="00D23579">
        <w:rPr>
          <w:rFonts w:ascii="Times New Roman" w:eastAsia="Calibri" w:hAnsi="Times New Roman"/>
          <w:sz w:val="24"/>
          <w:szCs w:val="24"/>
          <w:lang w:eastAsia="lt-LT"/>
        </w:rPr>
        <w:t>2</w:t>
      </w:r>
      <w:r w:rsidR="006131D1" w:rsidRPr="0064069A">
        <w:rPr>
          <w:rFonts w:ascii="Times New Roman" w:eastAsia="Calibri" w:hAnsi="Times New Roman"/>
          <w:sz w:val="24"/>
          <w:szCs w:val="24"/>
          <w:lang w:eastAsia="lt-LT"/>
        </w:rPr>
        <w:t xml:space="preserve"> </w:t>
      </w:r>
      <w:r w:rsidR="00063A02">
        <w:rPr>
          <w:rFonts w:ascii="Times New Roman" w:eastAsia="Calibri" w:hAnsi="Times New Roman"/>
          <w:sz w:val="24"/>
          <w:szCs w:val="24"/>
          <w:lang w:eastAsia="lt-LT"/>
        </w:rPr>
        <w:t>mėn.</w:t>
      </w:r>
      <w:r w:rsidR="00DA4914">
        <w:rPr>
          <w:rFonts w:ascii="Times New Roman" w:eastAsia="Calibri" w:hAnsi="Times New Roman"/>
          <w:sz w:val="24"/>
          <w:szCs w:val="24"/>
          <w:lang w:eastAsia="lt-LT"/>
        </w:rPr>
        <w:t xml:space="preserve"> nuo sutarties pasirašymo</w:t>
      </w:r>
      <w:r w:rsidR="00D23579">
        <w:rPr>
          <w:rFonts w:ascii="Times New Roman" w:eastAsia="Calibri" w:hAnsi="Times New Roman"/>
          <w:sz w:val="24"/>
          <w:szCs w:val="24"/>
          <w:lang w:eastAsia="lt-LT"/>
        </w:rPr>
        <w:t>)</w:t>
      </w:r>
      <w:r w:rsidR="002E3C35">
        <w:rPr>
          <w:rFonts w:ascii="Times New Roman" w:eastAsia="Calibri" w:hAnsi="Times New Roman"/>
          <w:sz w:val="24"/>
          <w:szCs w:val="24"/>
          <w:lang w:eastAsia="lt-LT"/>
        </w:rPr>
        <w:t>,</w:t>
      </w:r>
      <w:r w:rsidR="006131D1" w:rsidRPr="0064069A">
        <w:rPr>
          <w:rFonts w:ascii="Times New Roman" w:eastAsia="Calibri" w:hAnsi="Times New Roman"/>
          <w:sz w:val="24"/>
          <w:szCs w:val="24"/>
          <w:lang w:eastAsia="lt-LT"/>
        </w:rPr>
        <w:t xml:space="preserve"> </w:t>
      </w:r>
      <w:r w:rsidR="00817155">
        <w:rPr>
          <w:rFonts w:ascii="Times New Roman" w:eastAsia="Calibri" w:hAnsi="Times New Roman"/>
          <w:sz w:val="24"/>
          <w:szCs w:val="24"/>
          <w:lang w:eastAsia="lt-LT"/>
        </w:rPr>
        <w:t xml:space="preserve">kiekvieną kartą </w:t>
      </w:r>
      <w:r w:rsidR="006131D1" w:rsidRPr="00592734">
        <w:rPr>
          <w:rFonts w:ascii="Times New Roman" w:eastAsia="Calibri" w:hAnsi="Times New Roman"/>
          <w:sz w:val="24"/>
          <w:szCs w:val="24"/>
          <w:lang w:eastAsia="lt-LT"/>
        </w:rPr>
        <w:t xml:space="preserve">PO </w:t>
      </w:r>
      <w:r w:rsidR="0013406E">
        <w:rPr>
          <w:rFonts w:ascii="Times New Roman" w:eastAsia="Calibri" w:hAnsi="Times New Roman"/>
          <w:sz w:val="24"/>
          <w:szCs w:val="24"/>
          <w:lang w:eastAsia="lt-LT"/>
        </w:rPr>
        <w:t>per</w:t>
      </w:r>
      <w:r w:rsidR="009D4131" w:rsidRPr="00DD38F2">
        <w:rPr>
          <w:rFonts w:ascii="Times New Roman" w:eastAsia="Calibri" w:hAnsi="Times New Roman" w:cs="Times New Roman"/>
          <w:bCs/>
          <w:sz w:val="24"/>
          <w:szCs w:val="24"/>
        </w:rPr>
        <w:t xml:space="preserve"> 10</w:t>
      </w:r>
      <w:r w:rsidR="009D4131" w:rsidRPr="00DD38F2">
        <w:rPr>
          <w:rFonts w:ascii="Times New Roman" w:hAnsi="Times New Roman" w:cs="Times New Roman"/>
          <w:sz w:val="24"/>
          <w:szCs w:val="24"/>
          <w:lang w:eastAsia="lt-LT"/>
        </w:rPr>
        <w:t> </w:t>
      </w:r>
      <w:r w:rsidR="0013406E">
        <w:rPr>
          <w:rFonts w:ascii="Times New Roman" w:hAnsi="Times New Roman" w:cs="Times New Roman"/>
          <w:sz w:val="24"/>
          <w:szCs w:val="24"/>
          <w:lang w:eastAsia="lt-LT"/>
        </w:rPr>
        <w:t>kalendorinių</w:t>
      </w:r>
      <w:r w:rsidR="009D4131" w:rsidRPr="00DD38F2">
        <w:rPr>
          <w:rFonts w:ascii="Times New Roman" w:hAnsi="Times New Roman" w:cs="Times New Roman"/>
          <w:sz w:val="24"/>
          <w:szCs w:val="24"/>
          <w:lang w:eastAsia="lt-LT"/>
        </w:rPr>
        <w:t xml:space="preserve"> </w:t>
      </w:r>
      <w:r w:rsidR="009D4131" w:rsidRPr="00DD38F2">
        <w:rPr>
          <w:rFonts w:ascii="Times New Roman" w:eastAsia="Calibri" w:hAnsi="Times New Roman" w:cs="Times New Roman"/>
          <w:bCs/>
          <w:sz w:val="24"/>
          <w:szCs w:val="24"/>
        </w:rPr>
        <w:t>dienų</w:t>
      </w:r>
      <w:r w:rsidR="009D4131" w:rsidRPr="00DD38F2">
        <w:rPr>
          <w:rFonts w:ascii="Times New Roman" w:eastAsia="Calibri" w:hAnsi="Times New Roman" w:cs="Times New Roman"/>
          <w:sz w:val="24"/>
          <w:szCs w:val="24"/>
        </w:rPr>
        <w:t xml:space="preserve"> pateikia pastabas dėl </w:t>
      </w:r>
      <w:r w:rsidR="00175961">
        <w:rPr>
          <w:rFonts w:ascii="Times New Roman" w:eastAsia="Calibri" w:hAnsi="Times New Roman" w:cs="Times New Roman"/>
          <w:sz w:val="24"/>
          <w:szCs w:val="24"/>
        </w:rPr>
        <w:t>suskaitmeninto turinio</w:t>
      </w:r>
      <w:r w:rsidR="009D4131" w:rsidRPr="00DD38F2">
        <w:rPr>
          <w:rFonts w:ascii="Times New Roman" w:eastAsia="Calibri" w:hAnsi="Times New Roman" w:cs="Times New Roman"/>
          <w:sz w:val="24"/>
          <w:szCs w:val="24"/>
        </w:rPr>
        <w:t xml:space="preserve">, </w:t>
      </w:r>
      <w:r w:rsidR="00175961">
        <w:rPr>
          <w:rFonts w:ascii="Times New Roman" w:eastAsia="Calibri" w:hAnsi="Times New Roman" w:cs="Times New Roman"/>
          <w:sz w:val="24"/>
          <w:szCs w:val="24"/>
        </w:rPr>
        <w:t xml:space="preserve">skaitmeninio dizaino </w:t>
      </w:r>
      <w:r w:rsidR="009D4131" w:rsidRPr="00DD38F2">
        <w:rPr>
          <w:rFonts w:ascii="Times New Roman" w:eastAsia="Calibri" w:hAnsi="Times New Roman" w:cs="Times New Roman"/>
          <w:sz w:val="24"/>
          <w:szCs w:val="24"/>
        </w:rPr>
        <w:t>ir</w:t>
      </w:r>
      <w:r w:rsidR="009D4131" w:rsidRPr="00DD38F2">
        <w:rPr>
          <w:rFonts w:ascii="Times New Roman" w:hAnsi="Times New Roman" w:cs="Times New Roman"/>
          <w:sz w:val="24"/>
          <w:szCs w:val="24"/>
          <w:lang w:eastAsia="lt-LT"/>
        </w:rPr>
        <w:t> (</w:t>
      </w:r>
      <w:r w:rsidR="009D4131" w:rsidRPr="00DD38F2">
        <w:rPr>
          <w:rFonts w:ascii="Times New Roman" w:eastAsia="Calibri" w:hAnsi="Times New Roman" w:cs="Times New Roman"/>
          <w:sz w:val="24"/>
          <w:szCs w:val="24"/>
        </w:rPr>
        <w:t>arba) patvirtina, kad j</w:t>
      </w:r>
      <w:r w:rsidR="005822A6">
        <w:rPr>
          <w:rFonts w:ascii="Times New Roman" w:eastAsia="Calibri" w:hAnsi="Times New Roman" w:cs="Times New Roman"/>
          <w:sz w:val="24"/>
          <w:szCs w:val="24"/>
        </w:rPr>
        <w:t>os</w:t>
      </w:r>
      <w:r w:rsidR="009D4131" w:rsidRPr="00DD38F2">
        <w:rPr>
          <w:rFonts w:ascii="Times New Roman" w:eastAsia="Calibri" w:hAnsi="Times New Roman" w:cs="Times New Roman"/>
          <w:sz w:val="24"/>
          <w:szCs w:val="24"/>
        </w:rPr>
        <w:t xml:space="preserve"> parengt</w:t>
      </w:r>
      <w:r w:rsidR="005822A6">
        <w:rPr>
          <w:rFonts w:ascii="Times New Roman" w:eastAsia="Calibri" w:hAnsi="Times New Roman" w:cs="Times New Roman"/>
          <w:sz w:val="24"/>
          <w:szCs w:val="24"/>
        </w:rPr>
        <w:t>os</w:t>
      </w:r>
      <w:r w:rsidR="009D4131" w:rsidRPr="00DD38F2">
        <w:rPr>
          <w:rFonts w:ascii="Times New Roman" w:eastAsia="Calibri" w:hAnsi="Times New Roman" w:cs="Times New Roman"/>
          <w:sz w:val="24"/>
          <w:szCs w:val="24"/>
        </w:rPr>
        <w:t xml:space="preserve"> tinkamai</w:t>
      </w:r>
      <w:r w:rsidR="00175961">
        <w:rPr>
          <w:rFonts w:ascii="Times New Roman" w:eastAsia="Calibri" w:hAnsi="Times New Roman" w:cs="Times New Roman"/>
          <w:sz w:val="24"/>
          <w:szCs w:val="24"/>
        </w:rPr>
        <w:t>,</w:t>
      </w:r>
      <w:r w:rsidR="009D4131" w:rsidRPr="00DD38F2">
        <w:rPr>
          <w:rFonts w:ascii="Times New Roman" w:eastAsia="Calibri" w:hAnsi="Times New Roman" w:cs="Times New Roman"/>
          <w:sz w:val="24"/>
          <w:szCs w:val="24"/>
        </w:rPr>
        <w:t xml:space="preserve"> arba nurodo klaidas, kurios turi būti ištaisytos ne vėliau kaip per </w:t>
      </w:r>
      <w:r w:rsidR="002E3C35">
        <w:rPr>
          <w:rFonts w:ascii="Times New Roman" w:eastAsia="Calibri" w:hAnsi="Times New Roman" w:cs="Times New Roman"/>
          <w:sz w:val="24"/>
          <w:szCs w:val="24"/>
        </w:rPr>
        <w:t>20</w:t>
      </w:r>
      <w:r w:rsidR="009D4131" w:rsidRPr="00DD38F2">
        <w:rPr>
          <w:rFonts w:ascii="Times New Roman" w:eastAsia="Calibri" w:hAnsi="Times New Roman" w:cs="Times New Roman"/>
          <w:sz w:val="24"/>
          <w:szCs w:val="24"/>
        </w:rPr>
        <w:t xml:space="preserve"> kalendorinių dienų, pateikiant </w:t>
      </w:r>
      <w:r w:rsidR="00817155">
        <w:rPr>
          <w:rFonts w:ascii="Times New Roman" w:eastAsia="Calibri" w:hAnsi="Times New Roman" w:cs="Times New Roman"/>
          <w:sz w:val="24"/>
          <w:szCs w:val="24"/>
        </w:rPr>
        <w:t xml:space="preserve">tinkamą </w:t>
      </w:r>
      <w:r w:rsidR="007737A8">
        <w:rPr>
          <w:rFonts w:ascii="Times New Roman" w:eastAsia="Calibri" w:hAnsi="Times New Roman" w:cs="Times New Roman"/>
          <w:sz w:val="24"/>
          <w:szCs w:val="24"/>
        </w:rPr>
        <w:t>variantą</w:t>
      </w:r>
      <w:r w:rsidR="009D4131" w:rsidRPr="00DD38F2">
        <w:rPr>
          <w:rFonts w:ascii="Times New Roman" w:eastAsia="Calibri" w:hAnsi="Times New Roman" w:cs="Times New Roman"/>
          <w:sz w:val="24"/>
          <w:szCs w:val="24"/>
        </w:rPr>
        <w:t>.</w:t>
      </w:r>
      <w:r w:rsidR="002E3C35">
        <w:rPr>
          <w:rFonts w:ascii="Times New Roman" w:eastAsia="Calibri" w:hAnsi="Times New Roman" w:cs="Times New Roman"/>
          <w:sz w:val="24"/>
          <w:szCs w:val="24"/>
        </w:rPr>
        <w:t xml:space="preserve"> </w:t>
      </w:r>
    </w:p>
    <w:p w14:paraId="7826FC60" w14:textId="5A8756A5" w:rsidR="00F37244" w:rsidRDefault="00817155" w:rsidP="00D8602C">
      <w:pPr>
        <w:spacing w:after="0" w:line="240" w:lineRule="auto"/>
        <w:ind w:right="-180" w:firstLine="851"/>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F9743C">
        <w:rPr>
          <w:rFonts w:ascii="Times New Roman" w:eastAsia="Times New Roman" w:hAnsi="Times New Roman" w:cs="Times New Roman"/>
          <w:sz w:val="24"/>
          <w:szCs w:val="24"/>
          <w:lang w:eastAsia="lt-LT"/>
        </w:rPr>
        <w:t>3</w:t>
      </w:r>
      <w:r>
        <w:rPr>
          <w:rFonts w:ascii="Times New Roman" w:eastAsia="Times New Roman" w:hAnsi="Times New Roman" w:cs="Times New Roman"/>
          <w:sz w:val="24"/>
          <w:szCs w:val="24"/>
          <w:lang w:eastAsia="lt-LT"/>
        </w:rPr>
        <w:t xml:space="preserve">. </w:t>
      </w:r>
      <w:r w:rsidR="00F37244" w:rsidRPr="002B07D4">
        <w:rPr>
          <w:rFonts w:ascii="Times New Roman" w:eastAsia="Times New Roman" w:hAnsi="Times New Roman" w:cs="Times New Roman"/>
          <w:sz w:val="24"/>
          <w:szCs w:val="24"/>
          <w:lang w:eastAsia="lt-LT"/>
        </w:rPr>
        <w:t xml:space="preserve">Pataisytą </w:t>
      </w:r>
      <w:r w:rsidR="00F37244">
        <w:rPr>
          <w:rFonts w:ascii="Times New Roman" w:eastAsia="Times New Roman" w:hAnsi="Times New Roman" w:cs="Times New Roman"/>
          <w:sz w:val="24"/>
          <w:szCs w:val="24"/>
          <w:lang w:eastAsia="lt-LT"/>
        </w:rPr>
        <w:t xml:space="preserve">SMP temų dalį </w:t>
      </w:r>
      <w:r w:rsidR="00F37244" w:rsidRPr="002B07D4">
        <w:rPr>
          <w:rFonts w:ascii="Times New Roman" w:eastAsia="Times New Roman" w:hAnsi="Times New Roman" w:cs="Times New Roman"/>
          <w:sz w:val="24"/>
          <w:szCs w:val="24"/>
          <w:lang w:eastAsia="lt-LT"/>
        </w:rPr>
        <w:t xml:space="preserve">PO pakartotinai įvertina per 10 kalendorinių dienų ir teikia galutines išvadas dėl </w:t>
      </w:r>
      <w:r>
        <w:rPr>
          <w:rFonts w:ascii="Times New Roman" w:eastAsia="Times New Roman" w:hAnsi="Times New Roman" w:cs="Times New Roman"/>
          <w:sz w:val="24"/>
          <w:szCs w:val="24"/>
          <w:lang w:eastAsia="lt-LT"/>
        </w:rPr>
        <w:t xml:space="preserve">mokomosios medžiagos pamokų temoms pagal LŠIP </w:t>
      </w:r>
      <w:r w:rsidR="00F37244" w:rsidRPr="002B07D4">
        <w:rPr>
          <w:rFonts w:ascii="Times New Roman" w:eastAsia="Times New Roman" w:hAnsi="Times New Roman" w:cs="Times New Roman"/>
          <w:sz w:val="24"/>
          <w:szCs w:val="24"/>
          <w:lang w:eastAsia="lt-LT"/>
        </w:rPr>
        <w:t>tinkamumo. </w:t>
      </w:r>
    </w:p>
    <w:p w14:paraId="294B02F2" w14:textId="6B5B0B34" w:rsidR="00B56741" w:rsidRPr="002B07D4" w:rsidRDefault="004A216F" w:rsidP="004A216F">
      <w:pPr>
        <w:pStyle w:val="paragraph"/>
        <w:tabs>
          <w:tab w:val="left" w:pos="709"/>
        </w:tabs>
        <w:ind w:firstLine="851"/>
        <w:jc w:val="both"/>
        <w:textAlignment w:val="baseline"/>
        <w:rPr>
          <w:rFonts w:ascii="Segoe UI" w:eastAsia="Times New Roman" w:hAnsi="Segoe UI" w:cs="Segoe UI"/>
          <w:sz w:val="18"/>
          <w:szCs w:val="18"/>
        </w:rPr>
      </w:pPr>
      <w:r>
        <w:rPr>
          <w:rFonts w:ascii="Times New Roman" w:eastAsia="Times New Roman" w:hAnsi="Times New Roman" w:cs="Times New Roman"/>
          <w:sz w:val="24"/>
          <w:szCs w:val="24"/>
        </w:rPr>
        <w:t xml:space="preserve">44. </w:t>
      </w:r>
      <w:r w:rsidRPr="004A216F">
        <w:rPr>
          <w:rFonts w:ascii="Times New Roman" w:hAnsi="Times New Roman" w:cs="Times New Roman"/>
          <w:sz w:val="24"/>
          <w:szCs w:val="24"/>
        </w:rPr>
        <w:t>Tiekėjas privalo konsultuotis su lituanistinių mokyklų mokytojais dėl SMP turinio parengimo ir surengti ne mažiau kaip dvi konsultacijas</w:t>
      </w:r>
      <w:r w:rsidR="00CB770A">
        <w:rPr>
          <w:rFonts w:ascii="Times New Roman" w:hAnsi="Times New Roman" w:cs="Times New Roman"/>
          <w:sz w:val="24"/>
          <w:szCs w:val="24"/>
        </w:rPr>
        <w:t xml:space="preserve"> </w:t>
      </w:r>
      <w:r w:rsidRPr="004A216F">
        <w:rPr>
          <w:rFonts w:ascii="Times New Roman" w:hAnsi="Times New Roman" w:cs="Times New Roman"/>
          <w:sz w:val="24"/>
          <w:szCs w:val="24"/>
        </w:rPr>
        <w:t>/ pristatymus PO nurodytiems asmenims ar jų grupėms.</w:t>
      </w:r>
      <w:r w:rsidR="00CB770A">
        <w:rPr>
          <w:rFonts w:ascii="Times New Roman" w:hAnsi="Times New Roman" w:cs="Times New Roman"/>
          <w:sz w:val="24"/>
          <w:szCs w:val="24"/>
        </w:rPr>
        <w:t xml:space="preserve"> </w:t>
      </w:r>
      <w:r w:rsidR="00817155">
        <w:rPr>
          <w:rFonts w:ascii="Times New Roman" w:eastAsia="Times New Roman" w:hAnsi="Times New Roman" w:cs="Times New Roman"/>
          <w:sz w:val="24"/>
          <w:szCs w:val="24"/>
        </w:rPr>
        <w:t>Pagal poreikį i</w:t>
      </w:r>
      <w:r w:rsidR="00B56741" w:rsidRPr="002B07D4">
        <w:rPr>
          <w:rFonts w:ascii="Times New Roman" w:eastAsia="Times New Roman" w:hAnsi="Times New Roman" w:cs="Times New Roman"/>
          <w:sz w:val="24"/>
          <w:szCs w:val="24"/>
        </w:rPr>
        <w:t xml:space="preserve">ndividualių ir </w:t>
      </w:r>
      <w:r w:rsidR="00B56741">
        <w:rPr>
          <w:rFonts w:ascii="Times New Roman" w:eastAsia="Times New Roman" w:hAnsi="Times New Roman" w:cs="Times New Roman"/>
          <w:sz w:val="24"/>
          <w:szCs w:val="24"/>
        </w:rPr>
        <w:t xml:space="preserve">/ </w:t>
      </w:r>
      <w:r w:rsidR="00B56741" w:rsidRPr="002B07D4">
        <w:rPr>
          <w:rFonts w:ascii="Times New Roman" w:eastAsia="Times New Roman" w:hAnsi="Times New Roman" w:cs="Times New Roman"/>
          <w:sz w:val="24"/>
          <w:szCs w:val="24"/>
        </w:rPr>
        <w:t>ar grupinių konsultacijų ir pristatymų datas</w:t>
      </w:r>
      <w:r w:rsidR="00B56741">
        <w:rPr>
          <w:rFonts w:ascii="Times New Roman" w:eastAsia="Times New Roman" w:hAnsi="Times New Roman" w:cs="Times New Roman"/>
          <w:sz w:val="24"/>
          <w:szCs w:val="24"/>
        </w:rPr>
        <w:t xml:space="preserve"> </w:t>
      </w:r>
      <w:r w:rsidR="00B56741" w:rsidRPr="002B07D4">
        <w:rPr>
          <w:rFonts w:ascii="Times New Roman" w:eastAsia="Times New Roman" w:hAnsi="Times New Roman" w:cs="Times New Roman"/>
          <w:sz w:val="24"/>
          <w:szCs w:val="24"/>
        </w:rPr>
        <w:t xml:space="preserve">ir jų turinį teikėjas privalo suderinti su PO ne vėliau nei prieš </w:t>
      </w:r>
      <w:r w:rsidR="00691390">
        <w:rPr>
          <w:rFonts w:ascii="Times New Roman" w:eastAsia="Times New Roman" w:hAnsi="Times New Roman" w:cs="Times New Roman"/>
          <w:sz w:val="24"/>
          <w:szCs w:val="24"/>
        </w:rPr>
        <w:t>7</w:t>
      </w:r>
      <w:r w:rsidR="00B56741" w:rsidRPr="002B07D4">
        <w:rPr>
          <w:rFonts w:ascii="Times New Roman" w:eastAsia="Times New Roman" w:hAnsi="Times New Roman" w:cs="Times New Roman"/>
          <w:sz w:val="24"/>
          <w:szCs w:val="24"/>
        </w:rPr>
        <w:t xml:space="preserve"> kalendorin</w:t>
      </w:r>
      <w:r w:rsidR="00691390">
        <w:rPr>
          <w:rFonts w:ascii="Times New Roman" w:eastAsia="Times New Roman" w:hAnsi="Times New Roman" w:cs="Times New Roman"/>
          <w:sz w:val="24"/>
          <w:szCs w:val="24"/>
        </w:rPr>
        <w:t>es</w:t>
      </w:r>
      <w:r w:rsidR="00B56741" w:rsidRPr="002B07D4">
        <w:rPr>
          <w:rFonts w:ascii="Times New Roman" w:eastAsia="Times New Roman" w:hAnsi="Times New Roman" w:cs="Times New Roman"/>
          <w:sz w:val="24"/>
          <w:szCs w:val="24"/>
        </w:rPr>
        <w:t xml:space="preserve"> dien</w:t>
      </w:r>
      <w:r w:rsidR="00691390">
        <w:rPr>
          <w:rFonts w:ascii="Times New Roman" w:eastAsia="Times New Roman" w:hAnsi="Times New Roman" w:cs="Times New Roman"/>
          <w:sz w:val="24"/>
          <w:szCs w:val="24"/>
        </w:rPr>
        <w:t>as</w:t>
      </w:r>
      <w:r w:rsidR="00B56741" w:rsidRPr="002B07D4">
        <w:rPr>
          <w:rFonts w:ascii="Times New Roman" w:eastAsia="Times New Roman" w:hAnsi="Times New Roman" w:cs="Times New Roman"/>
          <w:sz w:val="24"/>
          <w:szCs w:val="24"/>
        </w:rPr>
        <w:t xml:space="preserve"> iki konsultacijos ar pristatymo pradžios</w:t>
      </w:r>
      <w:r w:rsidR="00B56741">
        <w:rPr>
          <w:rFonts w:ascii="Times New Roman" w:eastAsia="Times New Roman" w:hAnsi="Times New Roman" w:cs="Times New Roman"/>
          <w:sz w:val="24"/>
          <w:szCs w:val="24"/>
        </w:rPr>
        <w:t>.</w:t>
      </w:r>
      <w:r w:rsidRPr="004A216F">
        <w:rPr>
          <w:rFonts w:ascii="Times New Roman" w:hAnsi="Times New Roman" w:cs="Times New Roman"/>
          <w:sz w:val="24"/>
          <w:szCs w:val="24"/>
        </w:rPr>
        <w:t xml:space="preserve"> </w:t>
      </w:r>
    </w:p>
    <w:p w14:paraId="69207C95" w14:textId="6CFE9C76" w:rsidR="00B56741" w:rsidRDefault="001A76FD" w:rsidP="00D8602C">
      <w:pPr>
        <w:spacing w:after="0" w:line="240" w:lineRule="auto"/>
        <w:ind w:right="-180" w:firstLine="851"/>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F9743C">
        <w:rPr>
          <w:rFonts w:ascii="Times New Roman" w:eastAsia="Times New Roman" w:hAnsi="Times New Roman" w:cs="Times New Roman"/>
          <w:sz w:val="24"/>
          <w:szCs w:val="24"/>
          <w:lang w:eastAsia="lt-LT"/>
        </w:rPr>
        <w:t>5</w:t>
      </w:r>
      <w:r w:rsidR="00A33120" w:rsidRPr="002B07D4">
        <w:rPr>
          <w:rFonts w:ascii="Times New Roman" w:eastAsia="Times New Roman" w:hAnsi="Times New Roman" w:cs="Times New Roman"/>
          <w:sz w:val="24"/>
          <w:szCs w:val="24"/>
          <w:lang w:eastAsia="lt-LT"/>
        </w:rPr>
        <w:t>. Ti</w:t>
      </w:r>
      <w:r w:rsidR="00B56741">
        <w:rPr>
          <w:rFonts w:ascii="Times New Roman" w:eastAsia="Times New Roman" w:hAnsi="Times New Roman" w:cs="Times New Roman"/>
          <w:sz w:val="24"/>
          <w:szCs w:val="24"/>
          <w:lang w:eastAsia="lt-LT"/>
        </w:rPr>
        <w:t>e</w:t>
      </w:r>
      <w:r w:rsidR="00A33120" w:rsidRPr="002B07D4">
        <w:rPr>
          <w:rFonts w:ascii="Times New Roman" w:eastAsia="Times New Roman" w:hAnsi="Times New Roman" w:cs="Times New Roman"/>
          <w:sz w:val="24"/>
          <w:szCs w:val="24"/>
          <w:lang w:eastAsia="lt-LT"/>
        </w:rPr>
        <w:t>kėjas per</w:t>
      </w:r>
      <w:r w:rsidR="00A33120">
        <w:rPr>
          <w:rFonts w:ascii="Times New Roman" w:eastAsia="Times New Roman" w:hAnsi="Times New Roman" w:cs="Times New Roman"/>
          <w:sz w:val="24"/>
          <w:szCs w:val="24"/>
          <w:lang w:eastAsia="lt-LT"/>
        </w:rPr>
        <w:t xml:space="preserve"> </w:t>
      </w:r>
      <w:r w:rsidR="00A33120">
        <w:rPr>
          <w:rFonts w:ascii="Times New Roman" w:eastAsia="Times New Roman" w:hAnsi="Times New Roman" w:cs="Times New Roman"/>
          <w:sz w:val="24"/>
          <w:szCs w:val="24"/>
        </w:rPr>
        <w:t>3</w:t>
      </w:r>
      <w:r w:rsidR="00A33120" w:rsidRPr="00A548EA">
        <w:rPr>
          <w:rFonts w:ascii="Times New Roman" w:eastAsia="Times New Roman" w:hAnsi="Times New Roman" w:cs="Times New Roman"/>
          <w:sz w:val="24"/>
          <w:szCs w:val="24"/>
        </w:rPr>
        <w:t xml:space="preserve">0 kalendorinių dienų nuo visų </w:t>
      </w:r>
      <w:r w:rsidR="00A33120" w:rsidRPr="00A548EA">
        <w:rPr>
          <w:rFonts w:ascii="Times New Roman" w:hAnsi="Times New Roman"/>
          <w:sz w:val="24"/>
          <w:szCs w:val="24"/>
          <w:lang w:val="lt-LT"/>
        </w:rPr>
        <w:t xml:space="preserve">kalbinės ir kultūrinės </w:t>
      </w:r>
      <w:r w:rsidR="00A33120" w:rsidRPr="00A548EA">
        <w:rPr>
          <w:rFonts w:ascii="Times New Roman" w:hAnsi="Times New Roman"/>
          <w:sz w:val="24"/>
          <w:szCs w:val="24"/>
        </w:rPr>
        <w:t>ugdomosios veiklos temų</w:t>
      </w:r>
      <w:r w:rsidR="0080633C">
        <w:rPr>
          <w:rFonts w:ascii="Times New Roman" w:hAnsi="Times New Roman"/>
          <w:sz w:val="24"/>
          <w:szCs w:val="24"/>
        </w:rPr>
        <w:t xml:space="preserve"> pateikimo ir koregavimo</w:t>
      </w:r>
      <w:r w:rsidR="00A33120" w:rsidRPr="002B07D4">
        <w:rPr>
          <w:rFonts w:ascii="Times New Roman" w:eastAsia="Times New Roman" w:hAnsi="Times New Roman" w:cs="Times New Roman"/>
          <w:sz w:val="24"/>
          <w:szCs w:val="24"/>
          <w:lang w:eastAsia="lt-LT"/>
        </w:rPr>
        <w:t>, pateikia PO </w:t>
      </w:r>
      <w:r w:rsidR="0080633C">
        <w:rPr>
          <w:rFonts w:ascii="Times New Roman" w:eastAsia="Times New Roman" w:hAnsi="Times New Roman" w:cs="Times New Roman"/>
          <w:sz w:val="24"/>
          <w:szCs w:val="24"/>
          <w:lang w:eastAsia="lt-LT"/>
        </w:rPr>
        <w:t>galutin</w:t>
      </w:r>
      <w:r w:rsidR="005470CB">
        <w:rPr>
          <w:rFonts w:ascii="Times New Roman" w:eastAsia="Times New Roman" w:hAnsi="Times New Roman" w:cs="Times New Roman"/>
          <w:sz w:val="24"/>
          <w:szCs w:val="24"/>
          <w:lang w:eastAsia="lt-LT"/>
        </w:rPr>
        <w:t>ę</w:t>
      </w:r>
      <w:r w:rsidR="0080633C">
        <w:rPr>
          <w:rFonts w:ascii="Times New Roman" w:eastAsia="Times New Roman" w:hAnsi="Times New Roman" w:cs="Times New Roman"/>
          <w:sz w:val="24"/>
          <w:szCs w:val="24"/>
          <w:lang w:eastAsia="lt-LT"/>
        </w:rPr>
        <w:t xml:space="preserve"> SMP versiją</w:t>
      </w:r>
      <w:r w:rsidR="00A33120" w:rsidRPr="002B07D4">
        <w:rPr>
          <w:rFonts w:ascii="Times New Roman" w:eastAsia="Times New Roman" w:hAnsi="Times New Roman" w:cs="Times New Roman"/>
          <w:sz w:val="24"/>
          <w:szCs w:val="24"/>
          <w:lang w:eastAsia="lt-LT"/>
        </w:rPr>
        <w:t xml:space="preserve"> </w:t>
      </w:r>
      <w:r w:rsidR="005470CB">
        <w:rPr>
          <w:rFonts w:ascii="Times New Roman" w:eastAsia="Times New Roman" w:hAnsi="Times New Roman" w:cs="Times New Roman"/>
          <w:sz w:val="24"/>
          <w:szCs w:val="24"/>
          <w:lang w:eastAsia="lt-LT"/>
        </w:rPr>
        <w:t xml:space="preserve">Moodle </w:t>
      </w:r>
      <w:r w:rsidR="00A33120" w:rsidRPr="002B07D4">
        <w:rPr>
          <w:rFonts w:ascii="Times New Roman" w:eastAsia="Times New Roman" w:hAnsi="Times New Roman" w:cs="Times New Roman"/>
          <w:sz w:val="24"/>
          <w:szCs w:val="24"/>
          <w:lang w:eastAsia="lt-LT"/>
        </w:rPr>
        <w:t>aplinkoje</w:t>
      </w:r>
      <w:r w:rsidR="0080633C">
        <w:rPr>
          <w:rFonts w:ascii="Times New Roman" w:eastAsia="Times New Roman" w:hAnsi="Times New Roman" w:cs="Times New Roman"/>
          <w:sz w:val="24"/>
          <w:szCs w:val="24"/>
          <w:lang w:eastAsia="lt-LT"/>
        </w:rPr>
        <w:t xml:space="preserve"> </w:t>
      </w:r>
      <w:r w:rsidR="00A33120" w:rsidRPr="002B07D4">
        <w:rPr>
          <w:rFonts w:ascii="Times New Roman" w:eastAsia="Times New Roman" w:hAnsi="Times New Roman" w:cs="Times New Roman"/>
          <w:sz w:val="24"/>
          <w:szCs w:val="24"/>
          <w:lang w:eastAsia="lt-LT"/>
        </w:rPr>
        <w:t>derin</w:t>
      </w:r>
      <w:r w:rsidR="0080633C">
        <w:rPr>
          <w:rFonts w:ascii="Times New Roman" w:eastAsia="Times New Roman" w:hAnsi="Times New Roman" w:cs="Times New Roman"/>
          <w:sz w:val="24"/>
          <w:szCs w:val="24"/>
          <w:lang w:eastAsia="lt-LT"/>
        </w:rPr>
        <w:t>t</w:t>
      </w:r>
      <w:r w:rsidR="00A33120" w:rsidRPr="002B07D4">
        <w:rPr>
          <w:rFonts w:ascii="Times New Roman" w:eastAsia="Times New Roman" w:hAnsi="Times New Roman" w:cs="Times New Roman"/>
          <w:sz w:val="24"/>
          <w:szCs w:val="24"/>
          <w:lang w:eastAsia="lt-LT"/>
        </w:rPr>
        <w:t>i</w:t>
      </w:r>
      <w:r w:rsidR="003C1CCB">
        <w:rPr>
          <w:rFonts w:ascii="Times New Roman" w:eastAsia="Times New Roman" w:hAnsi="Times New Roman" w:cs="Times New Roman"/>
          <w:sz w:val="24"/>
          <w:szCs w:val="24"/>
          <w:lang w:eastAsia="lt-LT"/>
        </w:rPr>
        <w:t>.</w:t>
      </w:r>
      <w:r w:rsidR="00A33120" w:rsidRPr="002B07D4">
        <w:rPr>
          <w:rFonts w:ascii="Times New Roman" w:eastAsia="Times New Roman" w:hAnsi="Times New Roman" w:cs="Times New Roman"/>
          <w:sz w:val="24"/>
          <w:szCs w:val="24"/>
          <w:lang w:eastAsia="lt-LT"/>
        </w:rPr>
        <w:t xml:space="preserve"> </w:t>
      </w:r>
      <w:r w:rsidR="0080633C">
        <w:rPr>
          <w:rFonts w:ascii="Times New Roman" w:eastAsia="Times New Roman" w:hAnsi="Times New Roman" w:cs="Times New Roman"/>
          <w:sz w:val="24"/>
          <w:szCs w:val="24"/>
          <w:lang w:eastAsia="lt-LT"/>
        </w:rPr>
        <w:t xml:space="preserve">PO </w:t>
      </w:r>
      <w:r w:rsidR="00A33120" w:rsidRPr="002B07D4">
        <w:rPr>
          <w:rFonts w:ascii="Times New Roman" w:eastAsia="Times New Roman" w:hAnsi="Times New Roman" w:cs="Times New Roman"/>
          <w:sz w:val="24"/>
          <w:szCs w:val="24"/>
          <w:lang w:eastAsia="lt-LT"/>
        </w:rPr>
        <w:t xml:space="preserve">per 10 kalendorinių dienų arba </w:t>
      </w:r>
      <w:r w:rsidR="00A33120" w:rsidRPr="007A020C">
        <w:rPr>
          <w:rFonts w:ascii="Times New Roman" w:eastAsia="Times New Roman" w:hAnsi="Times New Roman" w:cs="Times New Roman"/>
          <w:sz w:val="24"/>
          <w:szCs w:val="24"/>
          <w:lang w:eastAsia="lt-LT"/>
        </w:rPr>
        <w:t xml:space="preserve">patvirtina </w:t>
      </w:r>
      <w:r w:rsidR="003C1CCB" w:rsidRPr="007A020C">
        <w:rPr>
          <w:rFonts w:ascii="Times New Roman" w:hAnsi="Times New Roman"/>
          <w:sz w:val="24"/>
          <w:szCs w:val="24"/>
          <w:lang w:val="lt-LT"/>
        </w:rPr>
        <w:t>turinio</w:t>
      </w:r>
      <w:r w:rsidR="007A020C" w:rsidRPr="007A020C">
        <w:rPr>
          <w:rFonts w:ascii="Times New Roman" w:hAnsi="Times New Roman"/>
          <w:sz w:val="24"/>
          <w:szCs w:val="24"/>
          <w:lang w:val="lt-LT"/>
        </w:rPr>
        <w:t>,</w:t>
      </w:r>
      <w:r w:rsidR="003C1CCB" w:rsidRPr="007A020C">
        <w:rPr>
          <w:rFonts w:ascii="Times New Roman" w:eastAsia="Times New Roman" w:hAnsi="Times New Roman" w:cs="Times New Roman"/>
          <w:sz w:val="24"/>
          <w:szCs w:val="24"/>
          <w:lang w:eastAsia="lt-LT"/>
        </w:rPr>
        <w:t xml:space="preserve"> </w:t>
      </w:r>
      <w:r w:rsidR="00A33120" w:rsidRPr="007A020C">
        <w:rPr>
          <w:rFonts w:ascii="Times New Roman" w:eastAsia="Times New Roman" w:hAnsi="Times New Roman" w:cs="Times New Roman"/>
          <w:sz w:val="24"/>
          <w:szCs w:val="24"/>
          <w:lang w:eastAsia="lt-LT"/>
        </w:rPr>
        <w:t>dizain</w:t>
      </w:r>
      <w:r w:rsidR="003C1CCB" w:rsidRPr="007A020C">
        <w:rPr>
          <w:rFonts w:ascii="Times New Roman" w:eastAsia="Times New Roman" w:hAnsi="Times New Roman" w:cs="Times New Roman"/>
          <w:sz w:val="24"/>
          <w:szCs w:val="24"/>
          <w:lang w:eastAsia="lt-LT"/>
        </w:rPr>
        <w:t>o dermę</w:t>
      </w:r>
      <w:r w:rsidR="0080633C">
        <w:rPr>
          <w:rFonts w:ascii="Times New Roman" w:eastAsia="Times New Roman" w:hAnsi="Times New Roman" w:cs="Times New Roman"/>
          <w:sz w:val="24"/>
          <w:szCs w:val="24"/>
          <w:lang w:eastAsia="lt-LT"/>
        </w:rPr>
        <w:t>,</w:t>
      </w:r>
      <w:r w:rsidR="003C1CCB">
        <w:rPr>
          <w:rFonts w:ascii="Times New Roman" w:eastAsia="Times New Roman" w:hAnsi="Times New Roman" w:cs="Times New Roman"/>
          <w:sz w:val="24"/>
          <w:szCs w:val="24"/>
          <w:lang w:eastAsia="lt-LT"/>
        </w:rPr>
        <w:t xml:space="preserve"> funkcionalumą </w:t>
      </w:r>
      <w:r w:rsidR="00A33120" w:rsidRPr="002B07D4">
        <w:rPr>
          <w:rFonts w:ascii="Times New Roman" w:eastAsia="Times New Roman" w:hAnsi="Times New Roman" w:cs="Times New Roman"/>
          <w:sz w:val="24"/>
          <w:szCs w:val="24"/>
          <w:lang w:eastAsia="lt-LT"/>
        </w:rPr>
        <w:t xml:space="preserve">arba pateikia pastabas, pagal kurias teikėjas turi atlikti korekcijas ne vėliau nei per </w:t>
      </w:r>
      <w:r w:rsidR="0080633C">
        <w:rPr>
          <w:rFonts w:ascii="Times New Roman" w:eastAsia="Times New Roman" w:hAnsi="Times New Roman" w:cs="Times New Roman"/>
          <w:sz w:val="24"/>
          <w:szCs w:val="24"/>
          <w:lang w:eastAsia="lt-LT"/>
        </w:rPr>
        <w:t>10</w:t>
      </w:r>
      <w:r w:rsidR="00A33120" w:rsidRPr="002B07D4">
        <w:rPr>
          <w:rFonts w:ascii="Times New Roman" w:eastAsia="Times New Roman" w:hAnsi="Times New Roman" w:cs="Times New Roman"/>
          <w:sz w:val="24"/>
          <w:szCs w:val="24"/>
          <w:lang w:eastAsia="lt-LT"/>
        </w:rPr>
        <w:t xml:space="preserve"> kalendorin</w:t>
      </w:r>
      <w:r w:rsidR="0080633C">
        <w:rPr>
          <w:rFonts w:ascii="Times New Roman" w:eastAsia="Times New Roman" w:hAnsi="Times New Roman" w:cs="Times New Roman"/>
          <w:sz w:val="24"/>
          <w:szCs w:val="24"/>
          <w:lang w:eastAsia="lt-LT"/>
        </w:rPr>
        <w:t xml:space="preserve">ių </w:t>
      </w:r>
      <w:r w:rsidR="00A33120" w:rsidRPr="002B07D4">
        <w:rPr>
          <w:rFonts w:ascii="Times New Roman" w:eastAsia="Times New Roman" w:hAnsi="Times New Roman" w:cs="Times New Roman"/>
          <w:sz w:val="24"/>
          <w:szCs w:val="24"/>
          <w:lang w:eastAsia="lt-LT"/>
        </w:rPr>
        <w:t>dien</w:t>
      </w:r>
      <w:r w:rsidR="0080633C">
        <w:rPr>
          <w:rFonts w:ascii="Times New Roman" w:eastAsia="Times New Roman" w:hAnsi="Times New Roman" w:cs="Times New Roman"/>
          <w:sz w:val="24"/>
          <w:szCs w:val="24"/>
          <w:lang w:eastAsia="lt-LT"/>
        </w:rPr>
        <w:t>ų</w:t>
      </w:r>
      <w:r w:rsidR="00A33120" w:rsidRPr="002B07D4">
        <w:rPr>
          <w:rFonts w:ascii="Times New Roman" w:eastAsia="Times New Roman" w:hAnsi="Times New Roman" w:cs="Times New Roman"/>
          <w:sz w:val="24"/>
          <w:szCs w:val="24"/>
          <w:lang w:eastAsia="lt-LT"/>
        </w:rPr>
        <w:t xml:space="preserve">. </w:t>
      </w:r>
    </w:p>
    <w:p w14:paraId="2151F292" w14:textId="387B11C5" w:rsidR="00A33120" w:rsidRPr="002B07D4" w:rsidRDefault="001702CC" w:rsidP="00D8602C">
      <w:pPr>
        <w:spacing w:after="0" w:line="240" w:lineRule="auto"/>
        <w:ind w:right="-180" w:firstLine="851"/>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F9743C">
        <w:rPr>
          <w:rFonts w:ascii="Times New Roman" w:eastAsia="Times New Roman" w:hAnsi="Times New Roman" w:cs="Times New Roman"/>
          <w:sz w:val="24"/>
          <w:szCs w:val="24"/>
          <w:lang w:eastAsia="lt-LT"/>
        </w:rPr>
        <w:t>6</w:t>
      </w:r>
      <w:r>
        <w:rPr>
          <w:rFonts w:ascii="Times New Roman" w:eastAsia="Times New Roman" w:hAnsi="Times New Roman" w:cs="Times New Roman"/>
          <w:sz w:val="24"/>
          <w:szCs w:val="24"/>
          <w:lang w:eastAsia="lt-LT"/>
        </w:rPr>
        <w:t xml:space="preserve">. </w:t>
      </w:r>
      <w:r w:rsidR="00A33120" w:rsidRPr="001F156F">
        <w:rPr>
          <w:rFonts w:ascii="Times New Roman" w:eastAsia="Times New Roman" w:hAnsi="Times New Roman" w:cs="Times New Roman"/>
          <w:sz w:val="24"/>
          <w:szCs w:val="24"/>
          <w:lang w:eastAsia="lt-LT"/>
        </w:rPr>
        <w:t>Ti</w:t>
      </w:r>
      <w:r w:rsidR="00B56741" w:rsidRPr="001F156F">
        <w:rPr>
          <w:rFonts w:ascii="Times New Roman" w:eastAsia="Times New Roman" w:hAnsi="Times New Roman" w:cs="Times New Roman"/>
          <w:sz w:val="24"/>
          <w:szCs w:val="24"/>
          <w:lang w:eastAsia="lt-LT"/>
        </w:rPr>
        <w:t>e</w:t>
      </w:r>
      <w:r w:rsidR="00A33120" w:rsidRPr="001F156F">
        <w:rPr>
          <w:rFonts w:ascii="Times New Roman" w:eastAsia="Times New Roman" w:hAnsi="Times New Roman" w:cs="Times New Roman"/>
          <w:sz w:val="24"/>
          <w:szCs w:val="24"/>
          <w:lang w:eastAsia="lt-LT"/>
        </w:rPr>
        <w:t xml:space="preserve">kėjas </w:t>
      </w:r>
      <w:r w:rsidR="001F156F" w:rsidRPr="001F156F">
        <w:rPr>
          <w:rFonts w:ascii="Times New Roman" w:eastAsia="Times New Roman" w:hAnsi="Times New Roman" w:cs="Times New Roman"/>
          <w:sz w:val="24"/>
          <w:szCs w:val="24"/>
          <w:lang w:eastAsia="lt-LT"/>
        </w:rPr>
        <w:t>per 5 kalendorines dienas</w:t>
      </w:r>
      <w:r w:rsidR="001F156F" w:rsidRPr="001F156F">
        <w:rPr>
          <w:rStyle w:val="eop"/>
          <w:rFonts w:ascii="Times New Roman" w:hAnsi="Times New Roman" w:cs="Times New Roman"/>
          <w:color w:val="000000"/>
          <w:sz w:val="24"/>
          <w:szCs w:val="24"/>
          <w:shd w:val="clear" w:color="auto" w:fill="FFFFFF"/>
        </w:rPr>
        <w:t> </w:t>
      </w:r>
      <w:r w:rsidR="001F156F" w:rsidRPr="001F156F">
        <w:rPr>
          <w:rFonts w:ascii="Times New Roman" w:eastAsia="Times New Roman" w:hAnsi="Times New Roman" w:cs="Times New Roman"/>
          <w:sz w:val="24"/>
          <w:szCs w:val="24"/>
          <w:lang w:eastAsia="lt-LT"/>
        </w:rPr>
        <w:t>PO</w:t>
      </w:r>
      <w:r w:rsidR="001F156F" w:rsidRPr="001F156F">
        <w:rPr>
          <w:rStyle w:val="normaltextrun"/>
          <w:rFonts w:ascii="Times New Roman" w:hAnsi="Times New Roman" w:cs="Times New Roman"/>
          <w:color w:val="000000"/>
          <w:sz w:val="24"/>
          <w:szCs w:val="24"/>
          <w:shd w:val="clear" w:color="auto" w:fill="FFFFFF"/>
        </w:rPr>
        <w:t xml:space="preserve"> SMP</w:t>
      </w:r>
      <w:r w:rsidR="001F156F" w:rsidRPr="001F156F">
        <w:rPr>
          <w:rFonts w:ascii="Times New Roman" w:eastAsia="Times New Roman" w:hAnsi="Times New Roman" w:cs="Times New Roman"/>
          <w:sz w:val="24"/>
          <w:szCs w:val="24"/>
          <w:lang w:eastAsia="lt-LT"/>
        </w:rPr>
        <w:t xml:space="preserve"> </w:t>
      </w:r>
      <w:r w:rsidR="00A33120" w:rsidRPr="001F156F">
        <w:rPr>
          <w:rFonts w:ascii="Times New Roman" w:eastAsia="Times New Roman" w:hAnsi="Times New Roman" w:cs="Times New Roman"/>
          <w:sz w:val="24"/>
          <w:szCs w:val="24"/>
          <w:lang w:eastAsia="lt-LT"/>
        </w:rPr>
        <w:t>patvirtintą versiją</w:t>
      </w:r>
      <w:r w:rsidR="00B56741" w:rsidRPr="001F156F">
        <w:rPr>
          <w:rFonts w:ascii="Times New Roman" w:eastAsia="Times New Roman" w:hAnsi="Times New Roman" w:cs="Times New Roman"/>
          <w:sz w:val="24"/>
          <w:szCs w:val="24"/>
          <w:lang w:eastAsia="lt-LT"/>
        </w:rPr>
        <w:t xml:space="preserve"> p</w:t>
      </w:r>
      <w:r w:rsidR="00CC0FAE">
        <w:rPr>
          <w:rFonts w:ascii="Times New Roman" w:eastAsia="Times New Roman" w:hAnsi="Times New Roman" w:cs="Times New Roman"/>
          <w:sz w:val="24"/>
          <w:szCs w:val="24"/>
          <w:lang w:eastAsia="lt-LT"/>
        </w:rPr>
        <w:t>erduod</w:t>
      </w:r>
      <w:r w:rsidR="00B56741" w:rsidRPr="001F156F">
        <w:rPr>
          <w:rFonts w:ascii="Times New Roman" w:eastAsia="Times New Roman" w:hAnsi="Times New Roman" w:cs="Times New Roman"/>
          <w:sz w:val="24"/>
          <w:szCs w:val="24"/>
          <w:lang w:eastAsia="lt-LT"/>
        </w:rPr>
        <w:t>a</w:t>
      </w:r>
      <w:r w:rsidR="00A33120" w:rsidRPr="001F156F">
        <w:rPr>
          <w:rFonts w:ascii="Times New Roman" w:eastAsia="Times New Roman" w:hAnsi="Times New Roman" w:cs="Times New Roman"/>
          <w:sz w:val="24"/>
          <w:szCs w:val="24"/>
          <w:lang w:eastAsia="lt-LT"/>
        </w:rPr>
        <w:t xml:space="preserve"> nurodyt</w:t>
      </w:r>
      <w:r w:rsidR="00B56741" w:rsidRPr="001F156F">
        <w:rPr>
          <w:rFonts w:ascii="Times New Roman" w:eastAsia="Times New Roman" w:hAnsi="Times New Roman" w:cs="Times New Roman"/>
          <w:sz w:val="24"/>
          <w:szCs w:val="24"/>
          <w:lang w:eastAsia="lt-LT"/>
        </w:rPr>
        <w:t>oje</w:t>
      </w:r>
      <w:r w:rsidR="00A33120" w:rsidRPr="001F156F">
        <w:rPr>
          <w:rFonts w:ascii="Times New Roman" w:eastAsia="Times New Roman" w:hAnsi="Times New Roman" w:cs="Times New Roman"/>
          <w:sz w:val="24"/>
          <w:szCs w:val="24"/>
          <w:lang w:eastAsia="lt-LT"/>
        </w:rPr>
        <w:t xml:space="preserve"> </w:t>
      </w:r>
      <w:r w:rsidR="001F156F" w:rsidRPr="001F156F">
        <w:rPr>
          <w:rFonts w:ascii="Times New Roman" w:eastAsia="Times New Roman" w:hAnsi="Times New Roman" w:cs="Times New Roman"/>
          <w:sz w:val="24"/>
          <w:szCs w:val="24"/>
          <w:lang w:eastAsia="lt-LT"/>
        </w:rPr>
        <w:t>Moodle</w:t>
      </w:r>
      <w:r w:rsidR="00AF6CB6">
        <w:rPr>
          <w:rFonts w:ascii="Times New Roman" w:eastAsia="Times New Roman" w:hAnsi="Times New Roman" w:cs="Times New Roman"/>
          <w:sz w:val="24"/>
          <w:szCs w:val="24"/>
          <w:lang w:eastAsia="lt-LT"/>
        </w:rPr>
        <w:t xml:space="preserve"> </w:t>
      </w:r>
      <w:r w:rsidR="00A33120" w:rsidRPr="001F156F">
        <w:rPr>
          <w:rFonts w:ascii="Times New Roman" w:eastAsia="Times New Roman" w:hAnsi="Times New Roman" w:cs="Times New Roman"/>
          <w:sz w:val="24"/>
          <w:szCs w:val="24"/>
          <w:lang w:eastAsia="lt-LT"/>
        </w:rPr>
        <w:t>aplink</w:t>
      </w:r>
      <w:r w:rsidR="00B56741" w:rsidRPr="001F156F">
        <w:rPr>
          <w:rFonts w:ascii="Times New Roman" w:eastAsia="Times New Roman" w:hAnsi="Times New Roman" w:cs="Times New Roman"/>
          <w:sz w:val="24"/>
          <w:szCs w:val="24"/>
          <w:lang w:eastAsia="lt-LT"/>
        </w:rPr>
        <w:t>oje</w:t>
      </w:r>
      <w:r w:rsidR="001F156F" w:rsidRPr="001F156F">
        <w:rPr>
          <w:rFonts w:ascii="Times New Roman" w:eastAsia="Times New Roman" w:hAnsi="Times New Roman" w:cs="Times New Roman"/>
          <w:sz w:val="24"/>
          <w:szCs w:val="24"/>
          <w:lang w:eastAsia="lt-LT"/>
        </w:rPr>
        <w:t xml:space="preserve"> ir</w:t>
      </w:r>
      <w:r w:rsidR="004A6EA8" w:rsidRPr="001F156F">
        <w:rPr>
          <w:rStyle w:val="normaltextrun"/>
          <w:rFonts w:ascii="Times New Roman" w:hAnsi="Times New Roman" w:cs="Times New Roman"/>
          <w:color w:val="000000"/>
          <w:sz w:val="24"/>
          <w:szCs w:val="24"/>
          <w:shd w:val="clear" w:color="auto" w:fill="FFFFFF"/>
        </w:rPr>
        <w:t xml:space="preserve"> </w:t>
      </w:r>
      <w:r w:rsidR="00AE1221" w:rsidRPr="001F156F">
        <w:rPr>
          <w:rStyle w:val="normaltextrun"/>
          <w:rFonts w:ascii="Times New Roman" w:hAnsi="Times New Roman" w:cs="Times New Roman"/>
          <w:color w:val="000000"/>
          <w:sz w:val="24"/>
          <w:szCs w:val="24"/>
          <w:shd w:val="clear" w:color="auto" w:fill="FFFFFF"/>
        </w:rPr>
        <w:t>sumaketuotą ir suredaguot</w:t>
      </w:r>
      <w:r w:rsidR="005C0593">
        <w:rPr>
          <w:rStyle w:val="normaltextrun"/>
          <w:rFonts w:ascii="Times New Roman" w:hAnsi="Times New Roman" w:cs="Times New Roman"/>
          <w:color w:val="000000"/>
          <w:sz w:val="24"/>
          <w:szCs w:val="24"/>
          <w:shd w:val="clear" w:color="auto" w:fill="FFFFFF"/>
        </w:rPr>
        <w:t xml:space="preserve">ą </w:t>
      </w:r>
      <w:r w:rsidR="005C0593" w:rsidRPr="001F156F">
        <w:rPr>
          <w:rStyle w:val="normaltextrun"/>
          <w:rFonts w:ascii="Times New Roman" w:hAnsi="Times New Roman" w:cs="Times New Roman"/>
          <w:color w:val="000000"/>
          <w:sz w:val="24"/>
          <w:szCs w:val="24"/>
          <w:shd w:val="clear" w:color="auto" w:fill="FFFFFF"/>
        </w:rPr>
        <w:t xml:space="preserve">SMP </w:t>
      </w:r>
      <w:r w:rsidR="005C0593">
        <w:rPr>
          <w:rStyle w:val="normaltextrun"/>
          <w:rFonts w:ascii="Times New Roman" w:hAnsi="Times New Roman" w:cs="Times New Roman"/>
          <w:color w:val="000000"/>
          <w:sz w:val="24"/>
          <w:szCs w:val="24"/>
          <w:shd w:val="clear" w:color="auto" w:fill="FFFFFF"/>
        </w:rPr>
        <w:t xml:space="preserve">Word ar </w:t>
      </w:r>
      <w:r w:rsidR="00AE1221">
        <w:rPr>
          <w:rStyle w:val="normaltextrun"/>
          <w:rFonts w:ascii="Times New Roman" w:hAnsi="Times New Roman" w:cs="Times New Roman"/>
          <w:color w:val="000000"/>
          <w:sz w:val="24"/>
          <w:szCs w:val="24"/>
          <w:shd w:val="clear" w:color="auto" w:fill="FFFFFF"/>
        </w:rPr>
        <w:t>kitu</w:t>
      </w:r>
      <w:r w:rsidR="00AE1221" w:rsidRPr="001F156F">
        <w:rPr>
          <w:rStyle w:val="normaltextrun"/>
          <w:rFonts w:ascii="Times New Roman" w:hAnsi="Times New Roman" w:cs="Times New Roman"/>
          <w:color w:val="000000"/>
          <w:sz w:val="24"/>
          <w:szCs w:val="24"/>
          <w:shd w:val="clear" w:color="auto" w:fill="FFFFFF"/>
        </w:rPr>
        <w:t xml:space="preserve"> </w:t>
      </w:r>
      <w:r w:rsidR="005C0593" w:rsidRPr="001F156F">
        <w:rPr>
          <w:rStyle w:val="normaltextrun"/>
          <w:rFonts w:ascii="Times New Roman" w:hAnsi="Times New Roman" w:cs="Times New Roman"/>
          <w:color w:val="000000"/>
          <w:sz w:val="24"/>
          <w:szCs w:val="24"/>
          <w:shd w:val="clear" w:color="auto" w:fill="FFFFFF"/>
        </w:rPr>
        <w:t xml:space="preserve">leidybai </w:t>
      </w:r>
      <w:r w:rsidR="00AE1221" w:rsidRPr="001F156F">
        <w:rPr>
          <w:rStyle w:val="normaltextrun"/>
          <w:rFonts w:ascii="Times New Roman" w:hAnsi="Times New Roman" w:cs="Times New Roman"/>
          <w:color w:val="000000"/>
          <w:sz w:val="24"/>
          <w:szCs w:val="24"/>
          <w:shd w:val="clear" w:color="auto" w:fill="FFFFFF"/>
        </w:rPr>
        <w:t xml:space="preserve">tinkamu formatu </w:t>
      </w:r>
      <w:r w:rsidR="004A6EA8" w:rsidRPr="001F156F">
        <w:rPr>
          <w:rStyle w:val="normaltextrun"/>
          <w:rFonts w:ascii="Times New Roman" w:hAnsi="Times New Roman" w:cs="Times New Roman"/>
          <w:color w:val="000000"/>
          <w:sz w:val="24"/>
          <w:szCs w:val="24"/>
          <w:shd w:val="clear" w:color="auto" w:fill="FFFFFF"/>
        </w:rPr>
        <w:t>įkel</w:t>
      </w:r>
      <w:r w:rsidR="001F156F" w:rsidRPr="001F156F">
        <w:rPr>
          <w:rStyle w:val="normaltextrun"/>
          <w:rFonts w:ascii="Times New Roman" w:hAnsi="Times New Roman" w:cs="Times New Roman"/>
          <w:color w:val="000000"/>
          <w:sz w:val="24"/>
          <w:szCs w:val="24"/>
          <w:shd w:val="clear" w:color="auto" w:fill="FFFFFF"/>
        </w:rPr>
        <w:t>ia</w:t>
      </w:r>
      <w:r w:rsidR="004A6EA8" w:rsidRPr="001F156F">
        <w:rPr>
          <w:rStyle w:val="normaltextrun"/>
          <w:rFonts w:ascii="Times New Roman" w:hAnsi="Times New Roman" w:cs="Times New Roman"/>
          <w:color w:val="000000"/>
          <w:sz w:val="24"/>
          <w:szCs w:val="24"/>
          <w:shd w:val="clear" w:color="auto" w:fill="FFFFFF"/>
        </w:rPr>
        <w:t xml:space="preserve"> į PO nurodytą </w:t>
      </w:r>
      <w:r w:rsidR="00184F06" w:rsidRPr="00915882">
        <w:rPr>
          <w:rFonts w:ascii="Times New Roman" w:hAnsi="Times New Roman" w:cs="Times New Roman"/>
          <w:sz w:val="24"/>
          <w:szCs w:val="24"/>
          <w:lang w:val="lt-LT"/>
        </w:rPr>
        <w:t>duomenų talpyklą</w:t>
      </w:r>
      <w:r w:rsidR="00184F06">
        <w:rPr>
          <w:rFonts w:ascii="Times New Roman" w:hAnsi="Times New Roman" w:cs="Times New Roman"/>
          <w:sz w:val="24"/>
          <w:szCs w:val="24"/>
          <w:lang w:val="lt-LT"/>
        </w:rPr>
        <w:t>.</w:t>
      </w:r>
    </w:p>
    <w:p w14:paraId="21D9AB5F" w14:textId="675FE66F" w:rsidR="000E07F7" w:rsidRPr="00DD38F2" w:rsidRDefault="001702CC" w:rsidP="00D8602C">
      <w:pPr>
        <w:tabs>
          <w:tab w:val="left" w:pos="0"/>
          <w:tab w:val="left" w:pos="142"/>
        </w:tabs>
        <w:spacing w:after="0" w:line="240" w:lineRule="auto"/>
        <w:ind w:firstLine="851"/>
        <w:jc w:val="both"/>
        <w:rPr>
          <w:rFonts w:ascii="Times New Roman" w:eastAsia="Calibri" w:hAnsi="Times New Roman" w:cs="Times New Roman"/>
          <w:bCs/>
          <w:sz w:val="24"/>
          <w:szCs w:val="24"/>
        </w:rPr>
      </w:pPr>
      <w:r>
        <w:rPr>
          <w:rFonts w:ascii="Times New Roman" w:eastAsia="Calibri" w:hAnsi="Times New Roman" w:cs="Times New Roman"/>
          <w:bCs/>
          <w:sz w:val="24"/>
          <w:szCs w:val="24"/>
        </w:rPr>
        <w:t>4</w:t>
      </w:r>
      <w:r w:rsidR="00F9743C">
        <w:rPr>
          <w:rFonts w:ascii="Times New Roman" w:eastAsia="Calibri" w:hAnsi="Times New Roman" w:cs="Times New Roman"/>
          <w:bCs/>
          <w:sz w:val="24"/>
          <w:szCs w:val="24"/>
        </w:rPr>
        <w:t>7</w:t>
      </w:r>
      <w:r w:rsidR="000E07F7" w:rsidRPr="00DD38F2">
        <w:rPr>
          <w:rFonts w:ascii="Times New Roman" w:eastAsia="Calibri" w:hAnsi="Times New Roman" w:cs="Times New Roman"/>
          <w:bCs/>
          <w:sz w:val="24"/>
          <w:szCs w:val="24"/>
        </w:rPr>
        <w:t xml:space="preserve">. </w:t>
      </w:r>
      <w:r w:rsidR="00FA4EAF">
        <w:rPr>
          <w:rFonts w:ascii="Times New Roman" w:eastAsia="Calibri" w:hAnsi="Times New Roman" w:cs="Times New Roman"/>
          <w:bCs/>
          <w:sz w:val="24"/>
          <w:szCs w:val="24"/>
        </w:rPr>
        <w:t>T</w:t>
      </w:r>
      <w:r w:rsidR="000E07F7" w:rsidRPr="00DD38F2">
        <w:rPr>
          <w:rFonts w:ascii="Times New Roman" w:hAnsi="Times New Roman" w:cs="Times New Roman"/>
          <w:sz w:val="24"/>
          <w:szCs w:val="24"/>
          <w:lang w:eastAsia="lt-LT"/>
        </w:rPr>
        <w:t>i</w:t>
      </w:r>
      <w:r w:rsidR="00FA4EAF">
        <w:rPr>
          <w:rFonts w:ascii="Times New Roman" w:hAnsi="Times New Roman" w:cs="Times New Roman"/>
          <w:sz w:val="24"/>
          <w:szCs w:val="24"/>
          <w:lang w:eastAsia="lt-LT"/>
        </w:rPr>
        <w:t>e</w:t>
      </w:r>
      <w:r w:rsidR="000E07F7" w:rsidRPr="00DD38F2">
        <w:rPr>
          <w:rFonts w:ascii="Times New Roman" w:eastAsia="Calibri" w:hAnsi="Times New Roman" w:cs="Times New Roman"/>
          <w:bCs/>
          <w:sz w:val="24"/>
          <w:szCs w:val="24"/>
        </w:rPr>
        <w:t>kėjas atsako už</w:t>
      </w:r>
      <w:r w:rsidR="00EB21A1">
        <w:rPr>
          <w:rFonts w:ascii="Times New Roman" w:eastAsia="Calibri" w:hAnsi="Times New Roman" w:cs="Times New Roman"/>
          <w:bCs/>
          <w:sz w:val="24"/>
          <w:szCs w:val="24"/>
        </w:rPr>
        <w:t xml:space="preserve"> SMP</w:t>
      </w:r>
      <w:r w:rsidR="000E07F7" w:rsidRPr="00DD38F2">
        <w:rPr>
          <w:rFonts w:ascii="Times New Roman" w:eastAsia="Calibri" w:hAnsi="Times New Roman" w:cs="Times New Roman"/>
          <w:bCs/>
          <w:sz w:val="24"/>
          <w:szCs w:val="24"/>
        </w:rPr>
        <w:t xml:space="preserve"> turinio kokybę, įskaitant dalykinį tikslumą, atitiktį teisės aktams ir šios techninės specifikacijos reikalavimams. Tuo tikslu</w:t>
      </w:r>
      <w:r w:rsidR="00FA4EAF">
        <w:rPr>
          <w:rFonts w:ascii="Times New Roman" w:eastAsia="Calibri" w:hAnsi="Times New Roman" w:cs="Times New Roman"/>
          <w:bCs/>
          <w:sz w:val="24"/>
          <w:szCs w:val="24"/>
        </w:rPr>
        <w:t xml:space="preserve"> Ti</w:t>
      </w:r>
      <w:r w:rsidR="000E07F7" w:rsidRPr="00DD38F2">
        <w:rPr>
          <w:rFonts w:ascii="Times New Roman" w:hAnsi="Times New Roman" w:cs="Times New Roman"/>
          <w:sz w:val="24"/>
          <w:szCs w:val="24"/>
          <w:lang w:eastAsia="lt-LT"/>
        </w:rPr>
        <w:t>e</w:t>
      </w:r>
      <w:r w:rsidR="000E07F7" w:rsidRPr="00DD38F2">
        <w:rPr>
          <w:rFonts w:ascii="Times New Roman" w:eastAsia="Calibri" w:hAnsi="Times New Roman" w:cs="Times New Roman"/>
          <w:bCs/>
          <w:sz w:val="24"/>
          <w:szCs w:val="24"/>
        </w:rPr>
        <w:t>kėjas privalo raštu patvirtinti, kad sukurtas skaitmeninis turinys atitinka visus reikalavimus.</w:t>
      </w:r>
    </w:p>
    <w:p w14:paraId="23061BFC" w14:textId="6D006903" w:rsidR="000E07F7" w:rsidRPr="00FA4EAF" w:rsidRDefault="00301577" w:rsidP="00D8602C">
      <w:pPr>
        <w:tabs>
          <w:tab w:val="left" w:pos="0"/>
          <w:tab w:val="left" w:pos="142"/>
          <w:tab w:val="left" w:pos="993"/>
          <w:tab w:val="left" w:pos="1276"/>
        </w:tabs>
        <w:spacing w:line="240" w:lineRule="auto"/>
        <w:ind w:left="2977" w:hanging="2126"/>
        <w:jc w:val="both"/>
        <w:rPr>
          <w:rFonts w:ascii="Times New Roman" w:eastAsia="Calibri" w:hAnsi="Times New Roman"/>
          <w:sz w:val="24"/>
          <w:szCs w:val="24"/>
        </w:rPr>
      </w:pPr>
      <w:r>
        <w:rPr>
          <w:rFonts w:ascii="Times New Roman" w:eastAsia="Calibri" w:hAnsi="Times New Roman"/>
          <w:sz w:val="24"/>
          <w:szCs w:val="24"/>
        </w:rPr>
        <w:t>4</w:t>
      </w:r>
      <w:r w:rsidR="00F9743C">
        <w:rPr>
          <w:rFonts w:ascii="Times New Roman" w:eastAsia="Calibri" w:hAnsi="Times New Roman"/>
          <w:sz w:val="24"/>
          <w:szCs w:val="24"/>
        </w:rPr>
        <w:t>8</w:t>
      </w:r>
      <w:r w:rsidR="000E07F7" w:rsidRPr="00FA4EAF">
        <w:rPr>
          <w:rFonts w:ascii="Times New Roman" w:eastAsia="Calibri" w:hAnsi="Times New Roman"/>
          <w:sz w:val="24"/>
          <w:szCs w:val="24"/>
        </w:rPr>
        <w:t xml:space="preserve">. Paslaugos turi būti teikiamos </w:t>
      </w:r>
      <w:r w:rsidR="00453FBA">
        <w:rPr>
          <w:rFonts w:ascii="Times New Roman" w:eastAsia="Calibri" w:hAnsi="Times New Roman"/>
          <w:sz w:val="24"/>
          <w:szCs w:val="24"/>
        </w:rPr>
        <w:t>per 1</w:t>
      </w:r>
      <w:r w:rsidR="003C7CCD">
        <w:rPr>
          <w:rFonts w:ascii="Times New Roman" w:eastAsia="Calibri" w:hAnsi="Times New Roman"/>
          <w:sz w:val="24"/>
          <w:szCs w:val="24"/>
        </w:rPr>
        <w:t>4</w:t>
      </w:r>
      <w:r w:rsidR="00453FBA">
        <w:rPr>
          <w:rFonts w:ascii="Times New Roman" w:eastAsia="Calibri" w:hAnsi="Times New Roman"/>
          <w:sz w:val="24"/>
          <w:szCs w:val="24"/>
        </w:rPr>
        <w:t xml:space="preserve"> mėn. </w:t>
      </w:r>
      <w:r w:rsidR="00453FBA" w:rsidRPr="00FA4EAF">
        <w:rPr>
          <w:rFonts w:ascii="Times New Roman" w:eastAsia="Calibri" w:hAnsi="Times New Roman"/>
          <w:sz w:val="24"/>
          <w:szCs w:val="24"/>
        </w:rPr>
        <w:t>laikotarpį</w:t>
      </w:r>
      <w:r w:rsidR="00453FBA">
        <w:rPr>
          <w:rFonts w:ascii="Times New Roman" w:eastAsia="Calibri" w:hAnsi="Times New Roman"/>
          <w:sz w:val="24"/>
          <w:szCs w:val="24"/>
        </w:rPr>
        <w:t xml:space="preserve"> (pagal sutartį)</w:t>
      </w:r>
      <w:r w:rsidR="000E07F7" w:rsidRPr="00FA4EAF">
        <w:rPr>
          <w:rFonts w:ascii="Times New Roman" w:eastAsia="Calibri" w:hAnsi="Times New Roman"/>
          <w:sz w:val="24"/>
          <w:szCs w:val="24"/>
        </w:rPr>
        <w:t>:</w:t>
      </w:r>
      <w:r w:rsidR="00212970" w:rsidRPr="00FA4EAF">
        <w:rPr>
          <w:rFonts w:ascii="Times New Roman" w:hAnsi="Times New Roman"/>
          <w:sz w:val="24"/>
          <w:szCs w:val="24"/>
          <w:lang w:val="lt-LT" w:eastAsia="lt-LT"/>
        </w:rPr>
        <w:t xml:space="preserve"> </w:t>
      </w:r>
    </w:p>
    <w:tbl>
      <w:tblPr>
        <w:tblW w:w="10207" w:type="dxa"/>
        <w:tblInd w:w="-434" w:type="dxa"/>
        <w:tblLayout w:type="fixed"/>
        <w:tblLook w:val="04A0" w:firstRow="1" w:lastRow="0" w:firstColumn="1" w:lastColumn="0" w:noHBand="0" w:noVBand="1"/>
      </w:tblPr>
      <w:tblGrid>
        <w:gridCol w:w="1135"/>
        <w:gridCol w:w="3969"/>
        <w:gridCol w:w="2977"/>
        <w:gridCol w:w="2126"/>
      </w:tblGrid>
      <w:tr w:rsidR="000E07F7" w:rsidRPr="00DD38F2" w14:paraId="51119872" w14:textId="77777777" w:rsidTr="00F20952">
        <w:trPr>
          <w:trHeight w:val="315"/>
        </w:trPr>
        <w:tc>
          <w:tcPr>
            <w:tcW w:w="1135"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6BEC07EF" w14:textId="77777777" w:rsidR="000E07F7" w:rsidRPr="00DD38F2" w:rsidRDefault="000E07F7" w:rsidP="00D8602C">
            <w:pPr>
              <w:spacing w:after="0" w:line="240" w:lineRule="auto"/>
              <w:jc w:val="center"/>
              <w:rPr>
                <w:rFonts w:ascii="Times New Roman" w:eastAsia="Times New Roman" w:hAnsi="Times New Roman" w:cs="Times New Roman"/>
                <w:color w:val="000000" w:themeColor="text1"/>
                <w:sz w:val="24"/>
                <w:szCs w:val="24"/>
              </w:rPr>
            </w:pPr>
            <w:r w:rsidRPr="00DD38F2">
              <w:rPr>
                <w:rFonts w:ascii="Times New Roman" w:eastAsia="Times New Roman" w:hAnsi="Times New Roman" w:cs="Times New Roman"/>
                <w:b/>
                <w:bCs/>
                <w:color w:val="000000" w:themeColor="text1"/>
                <w:sz w:val="24"/>
                <w:szCs w:val="24"/>
              </w:rPr>
              <w:t>Etapas</w:t>
            </w:r>
          </w:p>
        </w:tc>
        <w:tc>
          <w:tcPr>
            <w:tcW w:w="3969"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51E40562" w14:textId="77777777" w:rsidR="000E07F7" w:rsidRPr="00DD38F2" w:rsidRDefault="000E07F7" w:rsidP="00D8602C">
            <w:pPr>
              <w:spacing w:after="0" w:line="240" w:lineRule="auto"/>
              <w:jc w:val="center"/>
              <w:rPr>
                <w:rFonts w:ascii="Times New Roman" w:eastAsia="Times New Roman" w:hAnsi="Times New Roman" w:cs="Times New Roman"/>
                <w:color w:val="000000" w:themeColor="text1"/>
                <w:sz w:val="24"/>
                <w:szCs w:val="24"/>
              </w:rPr>
            </w:pPr>
            <w:r w:rsidRPr="00DD38F2">
              <w:rPr>
                <w:rFonts w:ascii="Times New Roman" w:eastAsia="Times New Roman" w:hAnsi="Times New Roman" w:cs="Times New Roman"/>
                <w:b/>
                <w:bCs/>
                <w:color w:val="000000" w:themeColor="text1"/>
                <w:sz w:val="24"/>
                <w:szCs w:val="24"/>
              </w:rPr>
              <w:t>Rezultatai</w:t>
            </w:r>
          </w:p>
        </w:tc>
        <w:tc>
          <w:tcPr>
            <w:tcW w:w="2977"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5E4DA83B" w14:textId="3568B46E" w:rsidR="000E07F7" w:rsidRPr="00DD38F2" w:rsidRDefault="000E07F7" w:rsidP="00D8602C">
            <w:pPr>
              <w:spacing w:after="0" w:line="240" w:lineRule="auto"/>
              <w:jc w:val="center"/>
              <w:rPr>
                <w:rFonts w:ascii="Times New Roman" w:eastAsia="Times New Roman" w:hAnsi="Times New Roman" w:cs="Times New Roman"/>
                <w:color w:val="000000" w:themeColor="text1"/>
                <w:sz w:val="24"/>
                <w:szCs w:val="24"/>
              </w:rPr>
            </w:pPr>
            <w:r w:rsidRPr="00DD38F2">
              <w:rPr>
                <w:rFonts w:ascii="Times New Roman" w:eastAsia="Times New Roman" w:hAnsi="Times New Roman" w:cs="Times New Roman"/>
                <w:b/>
                <w:bCs/>
                <w:color w:val="000000" w:themeColor="text1"/>
                <w:sz w:val="24"/>
                <w:szCs w:val="24"/>
              </w:rPr>
              <w:t>Terminas</w:t>
            </w:r>
            <w:r w:rsidR="00570613" w:rsidRPr="00DD38F2">
              <w:rPr>
                <w:rFonts w:ascii="Times New Roman" w:eastAsia="Times New Roman" w:hAnsi="Times New Roman" w:cs="Times New Roman"/>
                <w:b/>
                <w:bCs/>
                <w:color w:val="000000" w:themeColor="text1"/>
                <w:sz w:val="24"/>
                <w:szCs w:val="24"/>
              </w:rPr>
              <w:t xml:space="preserve"> </w:t>
            </w:r>
          </w:p>
        </w:tc>
        <w:tc>
          <w:tcPr>
            <w:tcW w:w="2126"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40CE873E" w14:textId="4932DDB7" w:rsidR="000E07F7" w:rsidRPr="00610A84" w:rsidRDefault="00610A84" w:rsidP="00D8602C">
            <w:pPr>
              <w:spacing w:after="0" w:line="240" w:lineRule="auto"/>
              <w:jc w:val="center"/>
              <w:rPr>
                <w:rFonts w:ascii="Times New Roman" w:eastAsia="Times New Roman" w:hAnsi="Times New Roman" w:cs="Times New Roman"/>
                <w:b/>
                <w:color w:val="000000" w:themeColor="text1"/>
                <w:sz w:val="24"/>
                <w:szCs w:val="24"/>
              </w:rPr>
            </w:pPr>
            <w:r w:rsidRPr="00610A84">
              <w:rPr>
                <w:rFonts w:ascii="Times New Roman" w:eastAsia="Times New Roman" w:hAnsi="Times New Roman" w:cs="Times New Roman"/>
                <w:b/>
                <w:color w:val="000000" w:themeColor="text1"/>
                <w:sz w:val="24"/>
                <w:szCs w:val="24"/>
              </w:rPr>
              <w:t>Atsiskaitymo tvarka</w:t>
            </w:r>
          </w:p>
        </w:tc>
      </w:tr>
      <w:tr w:rsidR="00D86233" w:rsidRPr="00DD38F2" w14:paraId="7ACA323A" w14:textId="77777777" w:rsidTr="00F20952">
        <w:trPr>
          <w:trHeight w:val="833"/>
        </w:trPr>
        <w:tc>
          <w:tcPr>
            <w:tcW w:w="1135" w:type="dxa"/>
            <w:tcBorders>
              <w:top w:val="single" w:sz="6" w:space="0" w:color="auto"/>
              <w:left w:val="single" w:sz="6" w:space="0" w:color="auto"/>
              <w:bottom w:val="single" w:sz="6" w:space="0" w:color="auto"/>
              <w:right w:val="single" w:sz="6" w:space="0" w:color="auto"/>
            </w:tcBorders>
          </w:tcPr>
          <w:p w14:paraId="482BC93C" w14:textId="574BC2D0" w:rsidR="00D86233" w:rsidRPr="00A548EA" w:rsidRDefault="00440304" w:rsidP="00D8602C">
            <w:pPr>
              <w:spacing w:after="0" w:line="240" w:lineRule="auto"/>
              <w:ind w:firstLine="176"/>
              <w:rPr>
                <w:rFonts w:ascii="Times New Roman" w:eastAsia="Times New Roman" w:hAnsi="Times New Roman" w:cs="Times New Roman"/>
                <w:color w:val="000000" w:themeColor="text1"/>
                <w:sz w:val="24"/>
                <w:szCs w:val="24"/>
              </w:rPr>
            </w:pPr>
            <w:r w:rsidRPr="00A548EA">
              <w:rPr>
                <w:rFonts w:ascii="Times New Roman" w:eastAsia="Times New Roman" w:hAnsi="Times New Roman" w:cs="Times New Roman"/>
                <w:color w:val="000000" w:themeColor="text1"/>
                <w:sz w:val="24"/>
                <w:szCs w:val="24"/>
              </w:rPr>
              <w:t>I</w:t>
            </w:r>
            <w:r w:rsidRPr="00A548EA">
              <w:rPr>
                <w:rFonts w:ascii="Times New Roman" w:hAnsi="Times New Roman" w:cs="Times New Roman"/>
                <w:sz w:val="24"/>
                <w:szCs w:val="24"/>
                <w:lang w:eastAsia="lt-LT"/>
              </w:rPr>
              <w:t> </w:t>
            </w:r>
            <w:r w:rsidRPr="00A548EA">
              <w:rPr>
                <w:rFonts w:ascii="Times New Roman" w:eastAsia="Times New Roman" w:hAnsi="Times New Roman" w:cs="Times New Roman"/>
                <w:color w:val="000000" w:themeColor="text1"/>
                <w:sz w:val="24"/>
                <w:szCs w:val="24"/>
              </w:rPr>
              <w:t>etapas</w:t>
            </w:r>
          </w:p>
        </w:tc>
        <w:tc>
          <w:tcPr>
            <w:tcW w:w="3969" w:type="dxa"/>
            <w:tcBorders>
              <w:top w:val="single" w:sz="6" w:space="0" w:color="auto"/>
              <w:left w:val="single" w:sz="6" w:space="0" w:color="auto"/>
              <w:bottom w:val="single" w:sz="6" w:space="0" w:color="auto"/>
              <w:right w:val="single" w:sz="6" w:space="0" w:color="auto"/>
            </w:tcBorders>
          </w:tcPr>
          <w:p w14:paraId="52D3EE2B" w14:textId="3A17E17E" w:rsidR="005031DF" w:rsidRPr="00A548EA" w:rsidRDefault="006F18EC" w:rsidP="00D8602C">
            <w:pPr>
              <w:tabs>
                <w:tab w:val="left" w:pos="543"/>
              </w:tabs>
              <w:spacing w:after="0" w:line="240" w:lineRule="auto"/>
              <w:ind w:left="-111"/>
              <w:jc w:val="both"/>
              <w:rPr>
                <w:rFonts w:ascii="Times New Roman" w:eastAsia="Times New Roman" w:hAnsi="Times New Roman" w:cs="Times New Roman"/>
                <w:sz w:val="24"/>
                <w:szCs w:val="24"/>
              </w:rPr>
            </w:pPr>
            <w:r w:rsidRPr="00692AF2">
              <w:rPr>
                <w:rFonts w:ascii="Times New Roman" w:eastAsia="Times New Roman" w:hAnsi="Times New Roman" w:cs="Times New Roman"/>
                <w:sz w:val="24"/>
                <w:szCs w:val="24"/>
              </w:rPr>
              <w:t xml:space="preserve">Susitikimas dėl </w:t>
            </w:r>
            <w:r w:rsidR="002110B5" w:rsidRPr="00692AF2">
              <w:rPr>
                <w:rFonts w:ascii="Times New Roman" w:eastAsia="Calibri" w:hAnsi="Times New Roman"/>
                <w:sz w:val="24"/>
                <w:szCs w:val="24"/>
              </w:rPr>
              <w:t xml:space="preserve">teikiamų paslaugų </w:t>
            </w:r>
            <w:r w:rsidR="002110B5" w:rsidRPr="00692AF2">
              <w:rPr>
                <w:rFonts w:ascii="Times New Roman" w:eastAsia="Times New Roman" w:hAnsi="Times New Roman" w:cs="Times New Roman"/>
                <w:sz w:val="24"/>
                <w:szCs w:val="24"/>
                <w:lang w:eastAsia="lt-LT"/>
              </w:rPr>
              <w:t>grafiko </w:t>
            </w:r>
            <w:r w:rsidR="002110B5" w:rsidRPr="00692AF2">
              <w:rPr>
                <w:rFonts w:ascii="Times New Roman" w:eastAsia="Calibri" w:hAnsi="Times New Roman" w:cs="Times New Roman"/>
                <w:sz w:val="24"/>
                <w:szCs w:val="24"/>
              </w:rPr>
              <w:t xml:space="preserve">ir </w:t>
            </w:r>
            <w:r w:rsidRPr="00692AF2">
              <w:rPr>
                <w:rFonts w:ascii="Times New Roman" w:eastAsia="Calibri" w:hAnsi="Times New Roman" w:cs="Times New Roman"/>
                <w:sz w:val="24"/>
                <w:szCs w:val="24"/>
              </w:rPr>
              <w:t>atsakingo asmens</w:t>
            </w:r>
            <w:r w:rsidR="004B3DBD" w:rsidRPr="00692AF2">
              <w:rPr>
                <w:rFonts w:ascii="Times New Roman" w:eastAsia="Calibri" w:hAnsi="Times New Roman" w:cs="Times New Roman"/>
                <w:sz w:val="24"/>
                <w:szCs w:val="24"/>
              </w:rPr>
              <w:t xml:space="preserve"> </w:t>
            </w:r>
            <w:r w:rsidR="00692AF2" w:rsidRPr="00692AF2">
              <w:rPr>
                <w:rFonts w:ascii="Times New Roman" w:eastAsia="Calibri" w:hAnsi="Times New Roman"/>
                <w:bCs/>
                <w:sz w:val="24"/>
                <w:szCs w:val="24"/>
              </w:rPr>
              <w:t xml:space="preserve">paslaugų teikimui </w:t>
            </w:r>
            <w:r w:rsidR="00610A84" w:rsidRPr="00692AF2">
              <w:rPr>
                <w:rFonts w:ascii="Times New Roman" w:eastAsia="Calibri" w:hAnsi="Times New Roman"/>
                <w:bCs/>
                <w:sz w:val="24"/>
                <w:szCs w:val="24"/>
              </w:rPr>
              <w:t>derin</w:t>
            </w:r>
            <w:r w:rsidR="004B3DBD" w:rsidRPr="00692AF2">
              <w:rPr>
                <w:rFonts w:ascii="Times New Roman" w:eastAsia="Calibri" w:hAnsi="Times New Roman"/>
                <w:bCs/>
                <w:sz w:val="24"/>
                <w:szCs w:val="24"/>
              </w:rPr>
              <w:t>ti</w:t>
            </w:r>
            <w:r w:rsidR="00610A84" w:rsidRPr="00692AF2">
              <w:rPr>
                <w:rFonts w:ascii="Times New Roman" w:eastAsia="Calibri" w:hAnsi="Times New Roman"/>
                <w:bCs/>
                <w:sz w:val="24"/>
                <w:szCs w:val="24"/>
              </w:rPr>
              <w:t xml:space="preserve"> </w:t>
            </w:r>
            <w:r w:rsidRPr="00692AF2">
              <w:rPr>
                <w:rFonts w:ascii="Times New Roman" w:eastAsia="Calibri" w:hAnsi="Times New Roman" w:cs="Times New Roman"/>
                <w:sz w:val="24"/>
                <w:szCs w:val="24"/>
              </w:rPr>
              <w:t>paskyrimo</w:t>
            </w:r>
            <w:r w:rsidRPr="00A548EA">
              <w:rPr>
                <w:rFonts w:ascii="Times New Roman" w:eastAsia="Calibri" w:hAnsi="Times New Roman" w:cs="Times New Roman"/>
                <w:sz w:val="24"/>
                <w:szCs w:val="24"/>
              </w:rPr>
              <w:t>.</w:t>
            </w:r>
            <w:r w:rsidR="005031DF" w:rsidRPr="00A548EA">
              <w:rPr>
                <w:rStyle w:val="normaltextrun"/>
                <w:color w:val="000000"/>
                <w:sz w:val="24"/>
                <w:szCs w:val="24"/>
                <w:shd w:val="clear" w:color="auto" w:fill="FFFFFF"/>
              </w:rPr>
              <w:t xml:space="preserve">  </w:t>
            </w:r>
          </w:p>
        </w:tc>
        <w:tc>
          <w:tcPr>
            <w:tcW w:w="2977" w:type="dxa"/>
            <w:tcBorders>
              <w:top w:val="single" w:sz="6" w:space="0" w:color="auto"/>
              <w:left w:val="single" w:sz="6" w:space="0" w:color="auto"/>
              <w:bottom w:val="single" w:sz="6" w:space="0" w:color="auto"/>
              <w:right w:val="single" w:sz="6" w:space="0" w:color="auto"/>
            </w:tcBorders>
          </w:tcPr>
          <w:p w14:paraId="2764CCA0" w14:textId="5F923B74" w:rsidR="00D86233" w:rsidRPr="00A548EA" w:rsidRDefault="006F18EC" w:rsidP="00D8602C">
            <w:pPr>
              <w:spacing w:after="0" w:line="240" w:lineRule="auto"/>
              <w:jc w:val="both"/>
              <w:rPr>
                <w:rFonts w:ascii="Times New Roman" w:eastAsia="Times New Roman" w:hAnsi="Times New Roman" w:cs="Times New Roman"/>
                <w:sz w:val="24"/>
                <w:szCs w:val="24"/>
              </w:rPr>
            </w:pPr>
            <w:r w:rsidRPr="00A548EA">
              <w:rPr>
                <w:rFonts w:ascii="Times New Roman" w:eastAsia="Calibri" w:hAnsi="Times New Roman" w:cs="Times New Roman"/>
                <w:sz w:val="24"/>
                <w:szCs w:val="24"/>
              </w:rPr>
              <w:t>P</w:t>
            </w:r>
            <w:r w:rsidR="00D86233" w:rsidRPr="00A548EA">
              <w:rPr>
                <w:rFonts w:ascii="Times New Roman" w:eastAsia="Calibri" w:hAnsi="Times New Roman" w:cs="Times New Roman"/>
                <w:sz w:val="24"/>
                <w:szCs w:val="24"/>
              </w:rPr>
              <w:t>er</w:t>
            </w:r>
            <w:r w:rsidRPr="00A548EA">
              <w:rPr>
                <w:rFonts w:ascii="Times New Roman" w:eastAsia="Calibri" w:hAnsi="Times New Roman" w:cs="Times New Roman"/>
                <w:sz w:val="24"/>
                <w:szCs w:val="24"/>
              </w:rPr>
              <w:t xml:space="preserve"> </w:t>
            </w:r>
            <w:r w:rsidR="00FD299C">
              <w:rPr>
                <w:rFonts w:ascii="Times New Roman" w:eastAsia="Calibri" w:hAnsi="Times New Roman" w:cs="Times New Roman"/>
                <w:sz w:val="24"/>
                <w:szCs w:val="24"/>
              </w:rPr>
              <w:t>4</w:t>
            </w:r>
            <w:r w:rsidR="00D86233" w:rsidRPr="00A548EA">
              <w:rPr>
                <w:rFonts w:ascii="Times New Roman" w:hAnsi="Times New Roman" w:cs="Times New Roman"/>
                <w:sz w:val="24"/>
                <w:szCs w:val="24"/>
                <w:lang w:eastAsia="lt-LT"/>
              </w:rPr>
              <w:t> </w:t>
            </w:r>
            <w:r w:rsidR="00D86233" w:rsidRPr="00A548EA">
              <w:rPr>
                <w:rFonts w:ascii="Times New Roman" w:eastAsia="Calibri" w:hAnsi="Times New Roman" w:cs="Times New Roman"/>
                <w:sz w:val="24"/>
                <w:szCs w:val="24"/>
              </w:rPr>
              <w:t xml:space="preserve">kalendorines dienas po sutarties pasirašymo surengia susitikimą su PO. </w:t>
            </w:r>
          </w:p>
        </w:tc>
        <w:tc>
          <w:tcPr>
            <w:tcW w:w="2126" w:type="dxa"/>
            <w:tcBorders>
              <w:top w:val="single" w:sz="6" w:space="0" w:color="auto"/>
              <w:left w:val="single" w:sz="6" w:space="0" w:color="auto"/>
              <w:bottom w:val="single" w:sz="6" w:space="0" w:color="auto"/>
              <w:right w:val="single" w:sz="6" w:space="0" w:color="auto"/>
            </w:tcBorders>
          </w:tcPr>
          <w:p w14:paraId="610AEA45" w14:textId="4B05CED7" w:rsidR="00D86233" w:rsidRPr="00A548EA" w:rsidRDefault="00610A84" w:rsidP="00D8602C">
            <w:pPr>
              <w:pStyle w:val="Sraopastraipa"/>
              <w:tabs>
                <w:tab w:val="left" w:pos="1027"/>
              </w:tabs>
              <w:spacing w:after="200"/>
              <w:ind w:left="0" w:hanging="99"/>
              <w:jc w:val="center"/>
              <w:rPr>
                <w:rFonts w:ascii="Times New Roman" w:hAnsi="Times New Roman"/>
                <w:color w:val="000000"/>
                <w:szCs w:val="24"/>
              </w:rPr>
            </w:pPr>
            <w:r w:rsidRPr="00A548EA">
              <w:rPr>
                <w:rFonts w:ascii="Times New Roman" w:hAnsi="Times New Roman"/>
                <w:color w:val="000000"/>
                <w:szCs w:val="24"/>
              </w:rPr>
              <w:t>–</w:t>
            </w:r>
          </w:p>
        </w:tc>
      </w:tr>
      <w:tr w:rsidR="000E07F7" w:rsidRPr="00DD38F2" w14:paraId="06FBE744" w14:textId="77777777" w:rsidTr="00F20952">
        <w:trPr>
          <w:trHeight w:val="1111"/>
        </w:trPr>
        <w:tc>
          <w:tcPr>
            <w:tcW w:w="1135" w:type="dxa"/>
            <w:tcBorders>
              <w:top w:val="single" w:sz="6" w:space="0" w:color="auto"/>
              <w:left w:val="single" w:sz="6" w:space="0" w:color="auto"/>
              <w:bottom w:val="single" w:sz="6" w:space="0" w:color="auto"/>
              <w:right w:val="single" w:sz="6" w:space="0" w:color="auto"/>
            </w:tcBorders>
          </w:tcPr>
          <w:p w14:paraId="1C55BC01" w14:textId="017C55D1" w:rsidR="000E07F7" w:rsidRPr="00A548EA" w:rsidRDefault="00131FF7" w:rsidP="00D8602C">
            <w:pPr>
              <w:spacing w:after="0" w:line="240" w:lineRule="auto"/>
              <w:rPr>
                <w:rFonts w:ascii="Times New Roman" w:eastAsia="Times New Roman" w:hAnsi="Times New Roman" w:cs="Times New Roman"/>
                <w:color w:val="000000" w:themeColor="text1"/>
                <w:sz w:val="24"/>
                <w:szCs w:val="24"/>
              </w:rPr>
            </w:pPr>
            <w:r w:rsidRPr="00A548EA">
              <w:rPr>
                <w:rFonts w:ascii="Times New Roman" w:eastAsia="Times New Roman" w:hAnsi="Times New Roman" w:cs="Times New Roman"/>
                <w:color w:val="000000" w:themeColor="text1"/>
                <w:sz w:val="24"/>
                <w:szCs w:val="24"/>
              </w:rPr>
              <w:t>I</w:t>
            </w:r>
            <w:r w:rsidR="00440304" w:rsidRPr="00A548EA">
              <w:rPr>
                <w:rFonts w:ascii="Times New Roman" w:eastAsia="Times New Roman" w:hAnsi="Times New Roman" w:cs="Times New Roman"/>
                <w:color w:val="000000" w:themeColor="text1"/>
                <w:sz w:val="24"/>
                <w:szCs w:val="24"/>
              </w:rPr>
              <w:t>I</w:t>
            </w:r>
            <w:r w:rsidRPr="00A548EA">
              <w:rPr>
                <w:rFonts w:ascii="Times New Roman" w:hAnsi="Times New Roman" w:cs="Times New Roman"/>
                <w:sz w:val="24"/>
                <w:szCs w:val="24"/>
                <w:lang w:eastAsia="lt-LT"/>
              </w:rPr>
              <w:t> </w:t>
            </w:r>
            <w:r w:rsidRPr="00A548EA">
              <w:rPr>
                <w:rFonts w:ascii="Times New Roman" w:eastAsia="Times New Roman" w:hAnsi="Times New Roman" w:cs="Times New Roman"/>
                <w:color w:val="000000" w:themeColor="text1"/>
                <w:sz w:val="24"/>
                <w:szCs w:val="24"/>
              </w:rPr>
              <w:t>etapas</w:t>
            </w:r>
          </w:p>
        </w:tc>
        <w:tc>
          <w:tcPr>
            <w:tcW w:w="3969" w:type="dxa"/>
            <w:tcBorders>
              <w:top w:val="single" w:sz="6" w:space="0" w:color="auto"/>
              <w:left w:val="single" w:sz="6" w:space="0" w:color="auto"/>
              <w:bottom w:val="single" w:sz="6" w:space="0" w:color="auto"/>
              <w:right w:val="single" w:sz="6" w:space="0" w:color="auto"/>
            </w:tcBorders>
          </w:tcPr>
          <w:p w14:paraId="7C410E3B" w14:textId="22D79875" w:rsidR="000E07F7" w:rsidRPr="00A548EA" w:rsidRDefault="000E07F7" w:rsidP="00D8602C">
            <w:pPr>
              <w:tabs>
                <w:tab w:val="left" w:pos="543"/>
              </w:tabs>
              <w:spacing w:after="0" w:line="240" w:lineRule="auto"/>
              <w:ind w:left="-111"/>
              <w:jc w:val="both"/>
              <w:rPr>
                <w:rFonts w:ascii="Times New Roman" w:hAnsi="Times New Roman"/>
                <w:sz w:val="24"/>
                <w:szCs w:val="24"/>
                <w:lang w:val="lt-LT" w:eastAsia="lt-LT"/>
              </w:rPr>
            </w:pPr>
            <w:r w:rsidRPr="00A548EA">
              <w:rPr>
                <w:rFonts w:ascii="Times New Roman" w:eastAsia="Times New Roman" w:hAnsi="Times New Roman" w:cs="Times New Roman"/>
                <w:sz w:val="24"/>
                <w:szCs w:val="24"/>
              </w:rPr>
              <w:t>Paslaugų teikimo grafiko suderinimas</w:t>
            </w:r>
            <w:r w:rsidR="00440304" w:rsidRPr="00A548EA">
              <w:rPr>
                <w:rFonts w:ascii="Times New Roman" w:eastAsia="Times New Roman" w:hAnsi="Times New Roman" w:cs="Times New Roman"/>
                <w:sz w:val="24"/>
                <w:szCs w:val="24"/>
              </w:rPr>
              <w:t>,</w:t>
            </w:r>
            <w:r w:rsidRPr="00A548EA">
              <w:rPr>
                <w:rFonts w:ascii="Times New Roman" w:eastAsia="Times New Roman" w:hAnsi="Times New Roman" w:cs="Times New Roman"/>
                <w:sz w:val="24"/>
                <w:szCs w:val="24"/>
              </w:rPr>
              <w:t xml:space="preserve"> tvirtinimas.</w:t>
            </w:r>
            <w:r w:rsidR="005031DF" w:rsidRPr="00A548EA">
              <w:rPr>
                <w:rFonts w:ascii="Times New Roman" w:eastAsia="Times New Roman" w:hAnsi="Times New Roman" w:cs="Times New Roman"/>
                <w:sz w:val="24"/>
                <w:szCs w:val="24"/>
              </w:rPr>
              <w:t xml:space="preserve"> </w:t>
            </w:r>
          </w:p>
          <w:p w14:paraId="77B6468D" w14:textId="66DB0AFA" w:rsidR="00212970" w:rsidRPr="00A548EA" w:rsidRDefault="00212970" w:rsidP="00D8602C">
            <w:pPr>
              <w:tabs>
                <w:tab w:val="left" w:pos="543"/>
              </w:tabs>
              <w:spacing w:after="0" w:line="240" w:lineRule="auto"/>
              <w:ind w:left="-111"/>
              <w:jc w:val="both"/>
              <w:rPr>
                <w:rFonts w:ascii="Times New Roman" w:eastAsia="Times New Roman" w:hAnsi="Times New Roman" w:cs="Times New Roman"/>
                <w:sz w:val="24"/>
                <w:szCs w:val="24"/>
              </w:rPr>
            </w:pPr>
          </w:p>
        </w:tc>
        <w:tc>
          <w:tcPr>
            <w:tcW w:w="2977" w:type="dxa"/>
            <w:tcBorders>
              <w:top w:val="single" w:sz="6" w:space="0" w:color="auto"/>
              <w:left w:val="single" w:sz="6" w:space="0" w:color="auto"/>
              <w:bottom w:val="single" w:sz="6" w:space="0" w:color="auto"/>
              <w:right w:val="single" w:sz="6" w:space="0" w:color="auto"/>
            </w:tcBorders>
          </w:tcPr>
          <w:p w14:paraId="75394A1F" w14:textId="61BAC7B6" w:rsidR="000E07F7" w:rsidRPr="00A548EA" w:rsidRDefault="00384A94" w:rsidP="00D8602C">
            <w:pPr>
              <w:spacing w:after="0" w:line="240" w:lineRule="auto"/>
              <w:jc w:val="both"/>
              <w:rPr>
                <w:rFonts w:ascii="Times New Roman" w:eastAsia="Times New Roman" w:hAnsi="Times New Roman" w:cs="Times New Roman"/>
                <w:sz w:val="24"/>
                <w:szCs w:val="24"/>
              </w:rPr>
            </w:pPr>
            <w:r w:rsidRPr="00A548EA">
              <w:rPr>
                <w:rFonts w:ascii="Times New Roman" w:hAnsi="Times New Roman"/>
                <w:sz w:val="24"/>
                <w:szCs w:val="24"/>
                <w:lang w:val="lt-LT" w:eastAsia="lt-LT"/>
              </w:rPr>
              <w:t xml:space="preserve">Per </w:t>
            </w:r>
            <w:r w:rsidR="00EB21A1" w:rsidRPr="00A548EA">
              <w:rPr>
                <w:rFonts w:ascii="Times New Roman" w:hAnsi="Times New Roman"/>
                <w:sz w:val="24"/>
                <w:szCs w:val="24"/>
                <w:lang w:val="lt-LT" w:eastAsia="lt-LT"/>
              </w:rPr>
              <w:t>1</w:t>
            </w:r>
            <w:r w:rsidR="00290B96">
              <w:rPr>
                <w:rFonts w:ascii="Times New Roman" w:hAnsi="Times New Roman"/>
                <w:sz w:val="24"/>
                <w:szCs w:val="24"/>
                <w:lang w:val="lt-LT" w:eastAsia="lt-LT"/>
              </w:rPr>
              <w:t>0</w:t>
            </w:r>
            <w:r w:rsidR="006F18EC" w:rsidRPr="00A548EA">
              <w:rPr>
                <w:rFonts w:ascii="Times New Roman" w:hAnsi="Times New Roman"/>
                <w:sz w:val="24"/>
                <w:szCs w:val="24"/>
                <w:lang w:val="lt-LT" w:eastAsia="lt-LT"/>
              </w:rPr>
              <w:t xml:space="preserve"> kalendorinių dienų nuo sutarties pasirašymo, Tiekėjas turi </w:t>
            </w:r>
            <w:r w:rsidR="006F18EC" w:rsidRPr="00A548EA">
              <w:rPr>
                <w:rFonts w:ascii="Times New Roman" w:hAnsi="Times New Roman"/>
                <w:i/>
                <w:sz w:val="24"/>
                <w:szCs w:val="24"/>
                <w:lang w:val="lt-LT" w:eastAsia="lt-LT"/>
              </w:rPr>
              <w:t xml:space="preserve">suderinti </w:t>
            </w:r>
            <w:r w:rsidR="00453FBA" w:rsidRPr="00A548EA">
              <w:rPr>
                <w:rFonts w:ascii="Times New Roman" w:hAnsi="Times New Roman" w:cs="Times New Roman"/>
                <w:sz w:val="24"/>
                <w:szCs w:val="24"/>
                <w:lang w:val="lt-LT" w:eastAsia="lt-LT"/>
              </w:rPr>
              <w:t xml:space="preserve">su PO </w:t>
            </w:r>
            <w:r w:rsidR="006F18EC" w:rsidRPr="00A548EA">
              <w:rPr>
                <w:rFonts w:ascii="Times New Roman" w:hAnsi="Times New Roman" w:cs="Times New Roman"/>
                <w:sz w:val="24"/>
                <w:szCs w:val="24"/>
                <w:lang w:val="lt-LT" w:eastAsia="lt-LT"/>
              </w:rPr>
              <w:t>susitikimų grafiką</w:t>
            </w:r>
            <w:r w:rsidR="00610A84" w:rsidRPr="00A548EA">
              <w:rPr>
                <w:rFonts w:ascii="Times New Roman" w:hAnsi="Times New Roman" w:cs="Times New Roman"/>
                <w:sz w:val="24"/>
                <w:szCs w:val="24"/>
                <w:lang w:val="lt-LT" w:eastAsia="lt-LT"/>
              </w:rPr>
              <w:t>.</w:t>
            </w:r>
            <w:r w:rsidR="006F18EC" w:rsidRPr="00A548EA">
              <w:rPr>
                <w:rFonts w:ascii="Times New Roman" w:hAnsi="Times New Roman" w:cs="Times New Roman"/>
                <w:sz w:val="24"/>
                <w:szCs w:val="24"/>
                <w:lang w:val="lt-LT" w:eastAsia="lt-LT"/>
              </w:rPr>
              <w:t xml:space="preserve"> </w:t>
            </w:r>
          </w:p>
        </w:tc>
        <w:tc>
          <w:tcPr>
            <w:tcW w:w="2126" w:type="dxa"/>
            <w:tcBorders>
              <w:top w:val="single" w:sz="6" w:space="0" w:color="auto"/>
              <w:left w:val="single" w:sz="6" w:space="0" w:color="auto"/>
              <w:bottom w:val="single" w:sz="6" w:space="0" w:color="auto"/>
              <w:right w:val="single" w:sz="6" w:space="0" w:color="auto"/>
            </w:tcBorders>
          </w:tcPr>
          <w:p w14:paraId="61B4274A" w14:textId="60CB0EC9" w:rsidR="005031DF" w:rsidRPr="00A548EA" w:rsidRDefault="009510BE" w:rsidP="00D8602C">
            <w:pPr>
              <w:pStyle w:val="Sraopastraipa"/>
              <w:tabs>
                <w:tab w:val="left" w:pos="1027"/>
              </w:tabs>
              <w:spacing w:after="200"/>
              <w:ind w:left="0" w:hanging="99"/>
              <w:jc w:val="center"/>
              <w:rPr>
                <w:rFonts w:ascii="Times New Roman" w:hAnsi="Times New Roman"/>
                <w:szCs w:val="24"/>
              </w:rPr>
            </w:pPr>
            <w:r w:rsidRPr="00A548EA">
              <w:rPr>
                <w:rFonts w:ascii="Times New Roman" w:hAnsi="Times New Roman"/>
                <w:szCs w:val="24"/>
              </w:rPr>
              <w:t>–</w:t>
            </w:r>
          </w:p>
        </w:tc>
      </w:tr>
      <w:tr w:rsidR="00F13B53" w:rsidRPr="00DD38F2" w14:paraId="05BAC007" w14:textId="77777777" w:rsidTr="0010204F">
        <w:trPr>
          <w:trHeight w:val="552"/>
        </w:trPr>
        <w:tc>
          <w:tcPr>
            <w:tcW w:w="1135" w:type="dxa"/>
            <w:tcBorders>
              <w:top w:val="single" w:sz="6" w:space="0" w:color="auto"/>
              <w:left w:val="single" w:sz="6" w:space="0" w:color="auto"/>
              <w:bottom w:val="single" w:sz="6" w:space="0" w:color="auto"/>
              <w:right w:val="single" w:sz="6" w:space="0" w:color="auto"/>
            </w:tcBorders>
          </w:tcPr>
          <w:p w14:paraId="695FBECF" w14:textId="5DB60369" w:rsidR="00F13B53" w:rsidRPr="00A548EA" w:rsidRDefault="00F13B53" w:rsidP="00D8602C">
            <w:pPr>
              <w:spacing w:after="0" w:line="240" w:lineRule="auto"/>
              <w:rPr>
                <w:rFonts w:ascii="Times New Roman" w:eastAsia="Times New Roman" w:hAnsi="Times New Roman" w:cs="Times New Roman"/>
                <w:color w:val="000000" w:themeColor="text1"/>
                <w:sz w:val="24"/>
                <w:szCs w:val="24"/>
              </w:rPr>
            </w:pPr>
            <w:r w:rsidRPr="00A548EA">
              <w:rPr>
                <w:rFonts w:ascii="Times New Roman" w:eastAsia="Times New Roman" w:hAnsi="Times New Roman" w:cs="Times New Roman"/>
                <w:color w:val="000000" w:themeColor="text1"/>
                <w:sz w:val="24"/>
                <w:szCs w:val="24"/>
              </w:rPr>
              <w:t>III</w:t>
            </w:r>
            <w:r w:rsidRPr="00A548EA">
              <w:rPr>
                <w:rFonts w:ascii="Times New Roman" w:hAnsi="Times New Roman" w:cs="Times New Roman"/>
                <w:sz w:val="24"/>
                <w:szCs w:val="24"/>
                <w:lang w:eastAsia="lt-LT"/>
              </w:rPr>
              <w:t> </w:t>
            </w:r>
            <w:r w:rsidRPr="00A548EA">
              <w:rPr>
                <w:rFonts w:ascii="Times New Roman" w:eastAsia="Times New Roman" w:hAnsi="Times New Roman" w:cs="Times New Roman"/>
                <w:color w:val="000000" w:themeColor="text1"/>
                <w:sz w:val="24"/>
                <w:szCs w:val="24"/>
              </w:rPr>
              <w:t>etapas</w:t>
            </w:r>
          </w:p>
        </w:tc>
        <w:tc>
          <w:tcPr>
            <w:tcW w:w="3969" w:type="dxa"/>
            <w:tcBorders>
              <w:top w:val="single" w:sz="6" w:space="0" w:color="auto"/>
              <w:left w:val="single" w:sz="6" w:space="0" w:color="auto"/>
              <w:bottom w:val="single" w:sz="6" w:space="0" w:color="auto"/>
              <w:right w:val="single" w:sz="6" w:space="0" w:color="auto"/>
            </w:tcBorders>
          </w:tcPr>
          <w:p w14:paraId="192800D7" w14:textId="2D383404" w:rsidR="00F13B53" w:rsidRPr="00A548EA" w:rsidRDefault="00F13B53" w:rsidP="00D8602C">
            <w:pPr>
              <w:tabs>
                <w:tab w:val="left" w:pos="543"/>
              </w:tabs>
              <w:spacing w:after="0" w:line="240" w:lineRule="auto"/>
              <w:ind w:left="-1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Skaitmeninio grafinio dizaino </w:t>
            </w:r>
            <w:r w:rsidR="007C74E0">
              <w:rPr>
                <w:rFonts w:ascii="Times New Roman" w:eastAsia="Times New Roman" w:hAnsi="Times New Roman" w:cs="Times New Roman"/>
                <w:sz w:val="24"/>
                <w:szCs w:val="24"/>
              </w:rPr>
              <w:t xml:space="preserve">projekto / </w:t>
            </w:r>
            <w:r>
              <w:rPr>
                <w:rFonts w:ascii="Times New Roman" w:eastAsia="Times New Roman" w:hAnsi="Times New Roman" w:cs="Times New Roman"/>
                <w:sz w:val="24"/>
                <w:szCs w:val="24"/>
              </w:rPr>
              <w:t xml:space="preserve">versijos </w:t>
            </w:r>
            <w:r w:rsidR="00533A5B">
              <w:rPr>
                <w:rFonts w:ascii="Times New Roman" w:eastAsia="Times New Roman" w:hAnsi="Times New Roman" w:cs="Times New Roman"/>
                <w:sz w:val="24"/>
                <w:szCs w:val="24"/>
              </w:rPr>
              <w:t xml:space="preserve">(kelių versijų) </w:t>
            </w:r>
            <w:r>
              <w:rPr>
                <w:rFonts w:ascii="Times New Roman" w:eastAsia="Times New Roman" w:hAnsi="Times New Roman" w:cs="Times New Roman"/>
                <w:sz w:val="24"/>
                <w:szCs w:val="24"/>
              </w:rPr>
              <w:t>pateikimas</w:t>
            </w:r>
            <w:r w:rsidR="003A5048" w:rsidRPr="00A548EA">
              <w:rPr>
                <w:rFonts w:ascii="Times New Roman" w:hAnsi="Times New Roman"/>
                <w:sz w:val="24"/>
                <w:szCs w:val="24"/>
              </w:rPr>
              <w:t xml:space="preserve"> PO.</w:t>
            </w:r>
          </w:p>
        </w:tc>
        <w:tc>
          <w:tcPr>
            <w:tcW w:w="2977" w:type="dxa"/>
            <w:tcBorders>
              <w:top w:val="single" w:sz="6" w:space="0" w:color="auto"/>
              <w:left w:val="single" w:sz="6" w:space="0" w:color="auto"/>
              <w:bottom w:val="single" w:sz="6" w:space="0" w:color="auto"/>
              <w:right w:val="single" w:sz="6" w:space="0" w:color="auto"/>
            </w:tcBorders>
          </w:tcPr>
          <w:p w14:paraId="2EB4F253" w14:textId="048AA307" w:rsidR="00F13B53" w:rsidRPr="00A548EA" w:rsidRDefault="00F13B53" w:rsidP="00D8602C">
            <w:pPr>
              <w:spacing w:after="0" w:line="240" w:lineRule="auto"/>
              <w:jc w:val="both"/>
              <w:rPr>
                <w:rFonts w:ascii="Times New Roman" w:hAnsi="Times New Roman"/>
                <w:sz w:val="24"/>
                <w:szCs w:val="24"/>
                <w:lang w:val="lt-LT" w:eastAsia="lt-LT"/>
              </w:rPr>
            </w:pPr>
            <w:r w:rsidRPr="00A548EA">
              <w:rPr>
                <w:rFonts w:ascii="Times New Roman" w:eastAsia="Times New Roman" w:hAnsi="Times New Roman" w:cs="Times New Roman"/>
                <w:sz w:val="24"/>
                <w:szCs w:val="24"/>
              </w:rPr>
              <w:t xml:space="preserve">Po 1 </w:t>
            </w:r>
            <w:r w:rsidRPr="00A548EA">
              <w:rPr>
                <w:rFonts w:ascii="Times New Roman" w:hAnsi="Times New Roman" w:cs="Times New Roman"/>
                <w:sz w:val="24"/>
                <w:szCs w:val="24"/>
                <w:lang w:eastAsia="lt-LT"/>
              </w:rPr>
              <w:t>mėn.</w:t>
            </w:r>
            <w:r w:rsidRPr="00A548EA">
              <w:rPr>
                <w:rFonts w:ascii="Times New Roman" w:eastAsia="Times New Roman" w:hAnsi="Times New Roman" w:cs="Times New Roman"/>
                <w:sz w:val="24"/>
                <w:szCs w:val="24"/>
              </w:rPr>
              <w:t xml:space="preserve"> po sutarties pasirašymo</w:t>
            </w:r>
            <w:r>
              <w:rPr>
                <w:rFonts w:ascii="Times New Roman" w:eastAsia="Times New Roman" w:hAnsi="Times New Roman" w:cs="Times New Roman"/>
                <w:sz w:val="24"/>
                <w:szCs w:val="24"/>
              </w:rPr>
              <w:t>.</w:t>
            </w:r>
          </w:p>
        </w:tc>
        <w:tc>
          <w:tcPr>
            <w:tcW w:w="2126" w:type="dxa"/>
            <w:tcBorders>
              <w:top w:val="single" w:sz="6" w:space="0" w:color="auto"/>
              <w:left w:val="single" w:sz="6" w:space="0" w:color="auto"/>
              <w:bottom w:val="single" w:sz="6" w:space="0" w:color="auto"/>
              <w:right w:val="single" w:sz="6" w:space="0" w:color="auto"/>
            </w:tcBorders>
          </w:tcPr>
          <w:p w14:paraId="6EC13929" w14:textId="5C2838FF" w:rsidR="00F13B53" w:rsidRPr="00A548EA" w:rsidRDefault="00DB6900" w:rsidP="00D8602C">
            <w:pPr>
              <w:pStyle w:val="Sraopastraipa"/>
              <w:tabs>
                <w:tab w:val="left" w:pos="1027"/>
              </w:tabs>
              <w:spacing w:after="200"/>
              <w:ind w:left="0" w:hanging="99"/>
              <w:jc w:val="center"/>
              <w:rPr>
                <w:rFonts w:ascii="Times New Roman" w:hAnsi="Times New Roman"/>
                <w:szCs w:val="24"/>
              </w:rPr>
            </w:pPr>
            <w:r>
              <w:rPr>
                <w:rFonts w:ascii="Times New Roman" w:hAnsi="Times New Roman"/>
                <w:szCs w:val="24"/>
              </w:rPr>
              <w:t>–</w:t>
            </w:r>
          </w:p>
        </w:tc>
      </w:tr>
      <w:tr w:rsidR="000E07F7" w:rsidRPr="00DD38F2" w14:paraId="20BDFC3E" w14:textId="77777777" w:rsidTr="00F20952">
        <w:trPr>
          <w:trHeight w:val="1126"/>
        </w:trPr>
        <w:tc>
          <w:tcPr>
            <w:tcW w:w="1135" w:type="dxa"/>
            <w:tcBorders>
              <w:top w:val="single" w:sz="6" w:space="0" w:color="auto"/>
              <w:left w:val="single" w:sz="6" w:space="0" w:color="auto"/>
              <w:bottom w:val="single" w:sz="6" w:space="0" w:color="auto"/>
              <w:right w:val="single" w:sz="6" w:space="0" w:color="auto"/>
            </w:tcBorders>
          </w:tcPr>
          <w:p w14:paraId="66D6B074" w14:textId="4CFE7D09" w:rsidR="000E07F7" w:rsidRPr="00A548EA" w:rsidRDefault="003A5048" w:rsidP="00D8602C">
            <w:pPr>
              <w:spacing w:after="0" w:line="240" w:lineRule="auto"/>
              <w:rPr>
                <w:rFonts w:ascii="Times New Roman" w:eastAsia="Times New Roman" w:hAnsi="Times New Roman" w:cs="Times New Roman"/>
                <w:color w:val="000000" w:themeColor="text1"/>
                <w:sz w:val="24"/>
                <w:szCs w:val="24"/>
              </w:rPr>
            </w:pPr>
            <w:r w:rsidRPr="00A548EA">
              <w:rPr>
                <w:rFonts w:ascii="Times New Roman" w:eastAsia="Times New Roman" w:hAnsi="Times New Roman" w:cs="Times New Roman"/>
                <w:color w:val="000000" w:themeColor="text1"/>
                <w:sz w:val="24"/>
                <w:szCs w:val="24"/>
              </w:rPr>
              <w:t>IV</w:t>
            </w:r>
            <w:r w:rsidRPr="00A548EA">
              <w:rPr>
                <w:rFonts w:ascii="Times New Roman" w:hAnsi="Times New Roman" w:cs="Times New Roman"/>
                <w:sz w:val="24"/>
                <w:szCs w:val="24"/>
                <w:lang w:eastAsia="lt-LT"/>
              </w:rPr>
              <w:t> </w:t>
            </w:r>
            <w:r w:rsidRPr="00A548EA">
              <w:rPr>
                <w:rFonts w:ascii="Times New Roman" w:eastAsia="Times New Roman" w:hAnsi="Times New Roman" w:cs="Times New Roman"/>
                <w:color w:val="000000" w:themeColor="text1"/>
                <w:sz w:val="24"/>
                <w:szCs w:val="24"/>
              </w:rPr>
              <w:t>etapas</w:t>
            </w:r>
          </w:p>
        </w:tc>
        <w:tc>
          <w:tcPr>
            <w:tcW w:w="3969" w:type="dxa"/>
            <w:tcBorders>
              <w:top w:val="single" w:sz="6" w:space="0" w:color="auto"/>
              <w:left w:val="single" w:sz="6" w:space="0" w:color="auto"/>
              <w:bottom w:val="single" w:sz="6" w:space="0" w:color="auto"/>
              <w:right w:val="single" w:sz="6" w:space="0" w:color="auto"/>
            </w:tcBorders>
          </w:tcPr>
          <w:p w14:paraId="1DEC2A37" w14:textId="77777777" w:rsidR="00282EA5" w:rsidRDefault="00282EA5" w:rsidP="00282EA5">
            <w:pPr>
              <w:tabs>
                <w:tab w:val="left" w:pos="30"/>
                <w:tab w:val="left" w:pos="1044"/>
              </w:tabs>
              <w:spacing w:after="0" w:line="240" w:lineRule="auto"/>
              <w:jc w:val="both"/>
              <w:rPr>
                <w:rFonts w:ascii="Times New Roman" w:hAnsi="Times New Roman" w:cs="Times New Roman"/>
                <w:sz w:val="24"/>
                <w:szCs w:val="24"/>
              </w:rPr>
            </w:pPr>
            <w:proofErr w:type="gramStart"/>
            <w:r w:rsidRPr="004A216F">
              <w:rPr>
                <w:rFonts w:ascii="Times New Roman" w:hAnsi="Times New Roman" w:cs="Times New Roman"/>
                <w:sz w:val="24"/>
                <w:szCs w:val="24"/>
              </w:rPr>
              <w:t>Konsultacij</w:t>
            </w:r>
            <w:r>
              <w:rPr>
                <w:rFonts w:ascii="Times New Roman" w:hAnsi="Times New Roman" w:cs="Times New Roman"/>
                <w:sz w:val="24"/>
                <w:szCs w:val="24"/>
              </w:rPr>
              <w:t xml:space="preserve">a  </w:t>
            </w:r>
            <w:r w:rsidRPr="004A216F">
              <w:rPr>
                <w:rFonts w:ascii="Times New Roman" w:hAnsi="Times New Roman" w:cs="Times New Roman"/>
                <w:sz w:val="24"/>
                <w:szCs w:val="24"/>
              </w:rPr>
              <w:t>/</w:t>
            </w:r>
            <w:proofErr w:type="gramEnd"/>
            <w:r w:rsidRPr="004A216F">
              <w:rPr>
                <w:rFonts w:ascii="Times New Roman" w:hAnsi="Times New Roman" w:cs="Times New Roman"/>
                <w:sz w:val="24"/>
                <w:szCs w:val="24"/>
              </w:rPr>
              <w:t xml:space="preserve"> pristatym</w:t>
            </w:r>
            <w:r>
              <w:rPr>
                <w:rFonts w:ascii="Times New Roman" w:hAnsi="Times New Roman" w:cs="Times New Roman"/>
                <w:sz w:val="24"/>
                <w:szCs w:val="24"/>
              </w:rPr>
              <w:t xml:space="preserve">as </w:t>
            </w:r>
            <w:r w:rsidRPr="004A216F">
              <w:rPr>
                <w:rFonts w:ascii="Times New Roman" w:hAnsi="Times New Roman" w:cs="Times New Roman"/>
                <w:sz w:val="24"/>
                <w:szCs w:val="24"/>
              </w:rPr>
              <w:t>su lituanistinių mokyklų mokytojais</w:t>
            </w:r>
            <w:r>
              <w:rPr>
                <w:rFonts w:ascii="Times New Roman" w:hAnsi="Times New Roman" w:cs="Times New Roman"/>
                <w:sz w:val="24"/>
                <w:szCs w:val="24"/>
              </w:rPr>
              <w:t>.</w:t>
            </w:r>
          </w:p>
          <w:p w14:paraId="6B5BDEC6" w14:textId="77777777" w:rsidR="00F55599" w:rsidRDefault="00F55599" w:rsidP="00282EA5">
            <w:pPr>
              <w:tabs>
                <w:tab w:val="left" w:pos="30"/>
                <w:tab w:val="left" w:pos="1044"/>
              </w:tabs>
              <w:spacing w:after="0" w:line="240" w:lineRule="auto"/>
              <w:jc w:val="both"/>
              <w:rPr>
                <w:rFonts w:ascii="Times New Roman" w:hAnsi="Times New Roman"/>
                <w:color w:val="000000"/>
                <w:sz w:val="24"/>
                <w:szCs w:val="24"/>
              </w:rPr>
            </w:pPr>
          </w:p>
          <w:p w14:paraId="72A3D3EC" w14:textId="5A2F805A" w:rsidR="000E07F7" w:rsidRPr="00A548EA" w:rsidRDefault="00AF155E" w:rsidP="00282EA5">
            <w:pPr>
              <w:tabs>
                <w:tab w:val="left" w:pos="30"/>
                <w:tab w:val="left" w:pos="1044"/>
              </w:tabs>
              <w:spacing w:after="0" w:line="240" w:lineRule="auto"/>
              <w:jc w:val="both"/>
              <w:rPr>
                <w:rFonts w:ascii="Times New Roman" w:eastAsia="Calibri" w:hAnsi="Times New Roman" w:cs="Times New Roman"/>
                <w:bCs/>
                <w:sz w:val="24"/>
                <w:szCs w:val="24"/>
              </w:rPr>
            </w:pPr>
            <w:r>
              <w:rPr>
                <w:rFonts w:ascii="Times New Roman" w:hAnsi="Times New Roman"/>
                <w:color w:val="000000"/>
                <w:sz w:val="24"/>
                <w:szCs w:val="24"/>
              </w:rPr>
              <w:t>1–</w:t>
            </w:r>
            <w:r w:rsidR="00383980">
              <w:rPr>
                <w:rFonts w:ascii="Times New Roman" w:hAnsi="Times New Roman"/>
                <w:color w:val="000000"/>
                <w:sz w:val="24"/>
                <w:szCs w:val="24"/>
              </w:rPr>
              <w:t>8</w:t>
            </w:r>
            <w:r w:rsidR="00670D8C" w:rsidRPr="00A548EA">
              <w:rPr>
                <w:rFonts w:ascii="Times New Roman" w:hAnsi="Times New Roman"/>
                <w:color w:val="000000"/>
                <w:sz w:val="24"/>
                <w:szCs w:val="24"/>
              </w:rPr>
              <w:t xml:space="preserve"> </w:t>
            </w:r>
            <w:r w:rsidR="00692AF2" w:rsidRPr="00A548EA">
              <w:rPr>
                <w:rFonts w:ascii="Times New Roman" w:hAnsi="Times New Roman"/>
                <w:sz w:val="24"/>
                <w:szCs w:val="24"/>
              </w:rPr>
              <w:t>temų</w:t>
            </w:r>
            <w:r w:rsidR="00CD5BE7" w:rsidRPr="00A548EA">
              <w:rPr>
                <w:rFonts w:ascii="Times New Roman" w:hAnsi="Times New Roman"/>
                <w:color w:val="000000"/>
                <w:sz w:val="24"/>
                <w:szCs w:val="24"/>
              </w:rPr>
              <w:t xml:space="preserve"> </w:t>
            </w:r>
            <w:r w:rsidR="00B87285" w:rsidRPr="00A548EA">
              <w:rPr>
                <w:rFonts w:ascii="Times New Roman" w:hAnsi="Times New Roman"/>
                <w:color w:val="242424"/>
                <w:sz w:val="24"/>
                <w:szCs w:val="24"/>
                <w:shd w:val="clear" w:color="auto" w:fill="FFFFFF"/>
              </w:rPr>
              <w:t>A1–A2</w:t>
            </w:r>
            <w:r w:rsidR="00B87285" w:rsidRPr="00A548EA">
              <w:rPr>
                <w:rFonts w:ascii="Times New Roman" w:eastAsia="Times New Roman" w:hAnsi="Times New Roman" w:cs="Times New Roman"/>
                <w:sz w:val="24"/>
                <w:szCs w:val="24"/>
              </w:rPr>
              <w:t xml:space="preserve"> </w:t>
            </w:r>
            <w:r w:rsidR="00B87285">
              <w:rPr>
                <w:rFonts w:ascii="Times New Roman" w:eastAsia="Times New Roman" w:hAnsi="Times New Roman" w:cs="Times New Roman"/>
                <w:sz w:val="24"/>
                <w:szCs w:val="24"/>
              </w:rPr>
              <w:t xml:space="preserve">lygiais </w:t>
            </w:r>
            <w:r w:rsidR="00670D8C" w:rsidRPr="00A548EA">
              <w:rPr>
                <w:rFonts w:ascii="Times New Roman" w:hAnsi="Times New Roman"/>
                <w:sz w:val="24"/>
                <w:szCs w:val="24"/>
              </w:rPr>
              <w:t xml:space="preserve">su skaitmenine versija </w:t>
            </w:r>
            <w:r w:rsidR="00692AF2">
              <w:rPr>
                <w:rFonts w:ascii="Times New Roman" w:hAnsi="Times New Roman"/>
                <w:sz w:val="24"/>
                <w:szCs w:val="24"/>
              </w:rPr>
              <w:t xml:space="preserve">pamokų </w:t>
            </w:r>
            <w:r w:rsidR="00670D8C" w:rsidRPr="00A548EA">
              <w:rPr>
                <w:rFonts w:ascii="Times New Roman" w:hAnsi="Times New Roman"/>
                <w:sz w:val="24"/>
                <w:szCs w:val="24"/>
              </w:rPr>
              <w:t xml:space="preserve">parengimas </w:t>
            </w:r>
            <w:r w:rsidR="004424F4" w:rsidRPr="00A548EA">
              <w:rPr>
                <w:rFonts w:ascii="Times New Roman" w:hAnsi="Times New Roman"/>
                <w:sz w:val="24"/>
                <w:szCs w:val="24"/>
              </w:rPr>
              <w:t>ir pateikimas PO.</w:t>
            </w:r>
            <w:r w:rsidR="00D83307" w:rsidRPr="004A216F">
              <w:rPr>
                <w:rFonts w:ascii="Times New Roman" w:hAnsi="Times New Roman" w:cs="Times New Roman"/>
                <w:sz w:val="24"/>
                <w:szCs w:val="24"/>
              </w:rPr>
              <w:t xml:space="preserve"> </w:t>
            </w:r>
          </w:p>
        </w:tc>
        <w:tc>
          <w:tcPr>
            <w:tcW w:w="2977" w:type="dxa"/>
            <w:tcBorders>
              <w:top w:val="single" w:sz="6" w:space="0" w:color="auto"/>
              <w:left w:val="single" w:sz="6" w:space="0" w:color="auto"/>
              <w:bottom w:val="single" w:sz="6" w:space="0" w:color="auto"/>
              <w:right w:val="single" w:sz="6" w:space="0" w:color="auto"/>
            </w:tcBorders>
          </w:tcPr>
          <w:p w14:paraId="2E92C881" w14:textId="11E9928E" w:rsidR="00282EA5" w:rsidRDefault="00282EA5" w:rsidP="0010204F">
            <w:pPr>
              <w:spacing w:after="0" w:line="240" w:lineRule="auto"/>
              <w:ind w:left="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Pagal poreikį arba</w:t>
            </w:r>
            <w:r w:rsidR="00F55599">
              <w:rPr>
                <w:rFonts w:ascii="Times New Roman" w:eastAsia="Times New Roman" w:hAnsi="Times New Roman" w:cs="Times New Roman"/>
                <w:sz w:val="24"/>
                <w:szCs w:val="24"/>
              </w:rPr>
              <w:t xml:space="preserve"> per 6</w:t>
            </w:r>
            <w:r w:rsidR="009A5C6A">
              <w:rPr>
                <w:rFonts w:ascii="Times New Roman" w:eastAsia="Times New Roman" w:hAnsi="Times New Roman" w:cs="Times New Roman"/>
                <w:sz w:val="24"/>
                <w:szCs w:val="24"/>
              </w:rPr>
              <w:t>-ą</w:t>
            </w:r>
            <w:r w:rsidR="00F55599" w:rsidRPr="00A548EA">
              <w:rPr>
                <w:rFonts w:ascii="Times New Roman" w:eastAsia="Times New Roman" w:hAnsi="Times New Roman" w:cs="Times New Roman"/>
                <w:sz w:val="24"/>
                <w:szCs w:val="24"/>
              </w:rPr>
              <w:t xml:space="preserve"> </w:t>
            </w:r>
            <w:r w:rsidR="00F55599" w:rsidRPr="00A548EA">
              <w:rPr>
                <w:rFonts w:ascii="Times New Roman" w:hAnsi="Times New Roman" w:cs="Times New Roman"/>
                <w:sz w:val="24"/>
                <w:szCs w:val="24"/>
                <w:lang w:eastAsia="lt-LT"/>
              </w:rPr>
              <w:t>mėn.</w:t>
            </w:r>
            <w:r w:rsidR="00F55599" w:rsidRPr="00A548EA">
              <w:rPr>
                <w:rFonts w:ascii="Times New Roman" w:eastAsia="Times New Roman" w:hAnsi="Times New Roman" w:cs="Times New Roman"/>
                <w:sz w:val="24"/>
                <w:szCs w:val="24"/>
              </w:rPr>
              <w:t xml:space="preserve"> po sutarties pasirašymo</w:t>
            </w:r>
            <w:r w:rsidR="00F55599" w:rsidRPr="00A548EA">
              <w:rPr>
                <w:rFonts w:ascii="Times New Roman" w:hAnsi="Times New Roman"/>
                <w:color w:val="000000"/>
                <w:sz w:val="24"/>
                <w:szCs w:val="24"/>
              </w:rPr>
              <w:t>.</w:t>
            </w:r>
          </w:p>
          <w:p w14:paraId="39CDC8FB" w14:textId="5D82D73E" w:rsidR="00B218C7" w:rsidRPr="00A548EA" w:rsidRDefault="000E07F7" w:rsidP="0010204F">
            <w:pPr>
              <w:spacing w:after="0" w:line="240" w:lineRule="auto"/>
              <w:ind w:left="34"/>
              <w:jc w:val="both"/>
              <w:rPr>
                <w:rFonts w:ascii="Times New Roman" w:eastAsia="Times New Roman" w:hAnsi="Times New Roman" w:cs="Times New Roman"/>
                <w:sz w:val="24"/>
                <w:szCs w:val="24"/>
              </w:rPr>
            </w:pPr>
            <w:r w:rsidRPr="00A548EA">
              <w:rPr>
                <w:rFonts w:ascii="Times New Roman" w:eastAsia="Times New Roman" w:hAnsi="Times New Roman" w:cs="Times New Roman"/>
                <w:sz w:val="24"/>
                <w:szCs w:val="24"/>
              </w:rPr>
              <w:t>P</w:t>
            </w:r>
            <w:r w:rsidR="008B4923" w:rsidRPr="00A548EA">
              <w:rPr>
                <w:rFonts w:ascii="Times New Roman" w:eastAsia="Times New Roman" w:hAnsi="Times New Roman" w:cs="Times New Roman"/>
                <w:sz w:val="24"/>
                <w:szCs w:val="24"/>
              </w:rPr>
              <w:t>o</w:t>
            </w:r>
            <w:r w:rsidRPr="00A548EA">
              <w:rPr>
                <w:rFonts w:ascii="Times New Roman" w:eastAsia="Times New Roman" w:hAnsi="Times New Roman" w:cs="Times New Roman"/>
                <w:sz w:val="24"/>
                <w:szCs w:val="24"/>
              </w:rPr>
              <w:t xml:space="preserve"> </w:t>
            </w:r>
            <w:r w:rsidR="00383980">
              <w:rPr>
                <w:rFonts w:ascii="Times New Roman" w:eastAsia="Times New Roman" w:hAnsi="Times New Roman" w:cs="Times New Roman"/>
                <w:sz w:val="24"/>
                <w:szCs w:val="24"/>
              </w:rPr>
              <w:t>6</w:t>
            </w:r>
            <w:r w:rsidR="004424F4" w:rsidRPr="00A548EA">
              <w:rPr>
                <w:rFonts w:ascii="Times New Roman" w:eastAsia="Times New Roman" w:hAnsi="Times New Roman" w:cs="Times New Roman"/>
                <w:sz w:val="24"/>
                <w:szCs w:val="24"/>
              </w:rPr>
              <w:t xml:space="preserve"> </w:t>
            </w:r>
            <w:r w:rsidRPr="00A548EA">
              <w:rPr>
                <w:rFonts w:ascii="Times New Roman" w:hAnsi="Times New Roman" w:cs="Times New Roman"/>
                <w:sz w:val="24"/>
                <w:szCs w:val="24"/>
                <w:lang w:eastAsia="lt-LT"/>
              </w:rPr>
              <w:t>mėn.</w:t>
            </w:r>
            <w:r w:rsidR="004424F4" w:rsidRPr="00A548EA">
              <w:rPr>
                <w:rFonts w:ascii="Times New Roman" w:eastAsia="Times New Roman" w:hAnsi="Times New Roman" w:cs="Times New Roman"/>
                <w:sz w:val="24"/>
                <w:szCs w:val="24"/>
              </w:rPr>
              <w:t xml:space="preserve"> po</w:t>
            </w:r>
            <w:r w:rsidRPr="00A548EA">
              <w:rPr>
                <w:rFonts w:ascii="Times New Roman" w:eastAsia="Times New Roman" w:hAnsi="Times New Roman" w:cs="Times New Roman"/>
                <w:sz w:val="24"/>
                <w:szCs w:val="24"/>
              </w:rPr>
              <w:t xml:space="preserve"> sutarties pasirašymo</w:t>
            </w:r>
            <w:r w:rsidR="00CD5BE7" w:rsidRPr="00A548EA">
              <w:rPr>
                <w:rFonts w:ascii="Times New Roman" w:hAnsi="Times New Roman"/>
                <w:color w:val="000000"/>
                <w:sz w:val="24"/>
                <w:szCs w:val="24"/>
              </w:rPr>
              <w:t>.</w:t>
            </w:r>
          </w:p>
        </w:tc>
        <w:tc>
          <w:tcPr>
            <w:tcW w:w="2126" w:type="dxa"/>
            <w:tcBorders>
              <w:top w:val="single" w:sz="6" w:space="0" w:color="auto"/>
              <w:left w:val="single" w:sz="6" w:space="0" w:color="auto"/>
              <w:bottom w:val="single" w:sz="6" w:space="0" w:color="auto"/>
              <w:right w:val="single" w:sz="6" w:space="0" w:color="auto"/>
            </w:tcBorders>
          </w:tcPr>
          <w:p w14:paraId="5B592A31" w14:textId="649A404D" w:rsidR="0031302D" w:rsidRPr="0031302D" w:rsidRDefault="00CC2AB3" w:rsidP="00D8602C">
            <w:pPr>
              <w:spacing w:after="0" w:line="240" w:lineRule="auto"/>
              <w:rPr>
                <w:rFonts w:ascii="Times New Roman" w:hAnsi="Times New Roman" w:cs="Times New Roman"/>
                <w:sz w:val="24"/>
                <w:szCs w:val="24"/>
              </w:rPr>
            </w:pPr>
            <w:r w:rsidRPr="0031302D">
              <w:rPr>
                <w:rFonts w:ascii="Times New Roman" w:hAnsi="Times New Roman" w:cs="Times New Roman"/>
                <w:sz w:val="24"/>
                <w:szCs w:val="24"/>
              </w:rPr>
              <w:t>4</w:t>
            </w:r>
            <w:r w:rsidR="00B872BD" w:rsidRPr="0031302D">
              <w:rPr>
                <w:rFonts w:ascii="Times New Roman" w:hAnsi="Times New Roman" w:cs="Times New Roman"/>
                <w:sz w:val="24"/>
                <w:szCs w:val="24"/>
              </w:rPr>
              <w:t xml:space="preserve">0 proc. </w:t>
            </w:r>
            <w:r w:rsidR="00A548EA" w:rsidRPr="0031302D">
              <w:rPr>
                <w:rFonts w:ascii="Times New Roman" w:hAnsi="Times New Roman" w:cs="Times New Roman"/>
                <w:sz w:val="24"/>
                <w:szCs w:val="24"/>
              </w:rPr>
              <w:t>n</w:t>
            </w:r>
            <w:r w:rsidR="00B872BD" w:rsidRPr="0031302D">
              <w:rPr>
                <w:rFonts w:ascii="Times New Roman" w:hAnsi="Times New Roman" w:cs="Times New Roman"/>
                <w:sz w:val="24"/>
                <w:szCs w:val="24"/>
              </w:rPr>
              <w:t xml:space="preserve">uo </w:t>
            </w:r>
            <w:r w:rsidR="0031302D" w:rsidRPr="0031302D">
              <w:rPr>
                <w:rFonts w:ascii="Times New Roman" w:eastAsia="Times New Roman" w:hAnsi="Times New Roman" w:cs="Times New Roman"/>
                <w:color w:val="000000"/>
                <w:sz w:val="24"/>
                <w:szCs w:val="24"/>
                <w:lang w:val="lt-LT" w:eastAsia="lt-LT"/>
              </w:rPr>
              <w:t xml:space="preserve">pasiūlymo vertės </w:t>
            </w:r>
          </w:p>
          <w:p w14:paraId="392314CA" w14:textId="59E3FD6A" w:rsidR="00D1682F" w:rsidRPr="0031302D" w:rsidRDefault="00B872BD" w:rsidP="00D8602C">
            <w:pPr>
              <w:spacing w:after="0" w:line="240" w:lineRule="auto"/>
              <w:jc w:val="both"/>
              <w:rPr>
                <w:rFonts w:ascii="Times New Roman" w:hAnsi="Times New Roman" w:cs="Times New Roman"/>
                <w:sz w:val="24"/>
                <w:szCs w:val="24"/>
              </w:rPr>
            </w:pPr>
            <w:r w:rsidRPr="0031302D">
              <w:rPr>
                <w:rFonts w:ascii="Times New Roman" w:hAnsi="Times New Roman" w:cs="Times New Roman"/>
                <w:sz w:val="24"/>
                <w:szCs w:val="24"/>
              </w:rPr>
              <w:t>sumos d</w:t>
            </w:r>
            <w:r w:rsidR="003D7288" w:rsidRPr="0031302D">
              <w:rPr>
                <w:rFonts w:ascii="Times New Roman" w:hAnsi="Times New Roman" w:cs="Times New Roman"/>
                <w:sz w:val="24"/>
                <w:szCs w:val="24"/>
              </w:rPr>
              <w:t>alinis</w:t>
            </w:r>
            <w:r w:rsidR="008312AF" w:rsidRPr="0031302D">
              <w:rPr>
                <w:rFonts w:ascii="Times New Roman" w:hAnsi="Times New Roman" w:cs="Times New Roman"/>
                <w:sz w:val="24"/>
                <w:szCs w:val="24"/>
              </w:rPr>
              <w:t xml:space="preserve"> </w:t>
            </w:r>
            <w:r w:rsidR="003D7288" w:rsidRPr="0031302D">
              <w:rPr>
                <w:rFonts w:ascii="Times New Roman" w:hAnsi="Times New Roman" w:cs="Times New Roman"/>
                <w:sz w:val="24"/>
                <w:szCs w:val="24"/>
              </w:rPr>
              <w:t xml:space="preserve"> mokėjimas</w:t>
            </w:r>
          </w:p>
        </w:tc>
      </w:tr>
      <w:tr w:rsidR="005120C8" w:rsidRPr="00DD38F2" w14:paraId="5C7EE989" w14:textId="77777777" w:rsidTr="0010204F">
        <w:trPr>
          <w:trHeight w:val="945"/>
        </w:trPr>
        <w:tc>
          <w:tcPr>
            <w:tcW w:w="1135" w:type="dxa"/>
            <w:tcBorders>
              <w:top w:val="single" w:sz="6" w:space="0" w:color="auto"/>
              <w:left w:val="single" w:sz="6" w:space="0" w:color="auto"/>
              <w:bottom w:val="single" w:sz="6" w:space="0" w:color="auto"/>
              <w:right w:val="single" w:sz="6" w:space="0" w:color="auto"/>
            </w:tcBorders>
          </w:tcPr>
          <w:p w14:paraId="5E0D35C7" w14:textId="7D81D6D8" w:rsidR="005120C8" w:rsidRPr="00A548EA" w:rsidRDefault="00BC6633" w:rsidP="00D8602C">
            <w:pPr>
              <w:spacing w:after="0" w:line="240" w:lineRule="auto"/>
              <w:rPr>
                <w:rFonts w:ascii="Times New Roman" w:eastAsia="Times New Roman" w:hAnsi="Times New Roman" w:cs="Times New Roman"/>
                <w:color w:val="000000" w:themeColor="text1"/>
                <w:sz w:val="24"/>
                <w:szCs w:val="24"/>
              </w:rPr>
            </w:pPr>
            <w:r w:rsidRPr="00A548EA">
              <w:rPr>
                <w:rFonts w:ascii="Times New Roman" w:eastAsia="Times New Roman" w:hAnsi="Times New Roman" w:cs="Times New Roman"/>
                <w:color w:val="000000" w:themeColor="text1"/>
                <w:sz w:val="24"/>
                <w:szCs w:val="24"/>
              </w:rPr>
              <w:t>V</w:t>
            </w:r>
            <w:r w:rsidR="005120C8" w:rsidRPr="00A548EA">
              <w:rPr>
                <w:rFonts w:ascii="Times New Roman" w:hAnsi="Times New Roman" w:cs="Times New Roman"/>
                <w:sz w:val="24"/>
                <w:szCs w:val="24"/>
                <w:lang w:eastAsia="lt-LT"/>
              </w:rPr>
              <w:t> </w:t>
            </w:r>
            <w:r w:rsidR="005120C8" w:rsidRPr="00A548EA">
              <w:rPr>
                <w:rFonts w:ascii="Times New Roman" w:eastAsia="Times New Roman" w:hAnsi="Times New Roman" w:cs="Times New Roman"/>
                <w:color w:val="000000" w:themeColor="text1"/>
                <w:sz w:val="24"/>
                <w:szCs w:val="24"/>
              </w:rPr>
              <w:t>etapas</w:t>
            </w:r>
          </w:p>
        </w:tc>
        <w:tc>
          <w:tcPr>
            <w:tcW w:w="3969" w:type="dxa"/>
            <w:tcBorders>
              <w:top w:val="single" w:sz="6" w:space="0" w:color="auto"/>
              <w:left w:val="single" w:sz="6" w:space="0" w:color="auto"/>
              <w:bottom w:val="single" w:sz="6" w:space="0" w:color="auto"/>
              <w:right w:val="single" w:sz="6" w:space="0" w:color="auto"/>
            </w:tcBorders>
          </w:tcPr>
          <w:p w14:paraId="792989CA" w14:textId="77777777" w:rsidR="0010204F" w:rsidRDefault="0010204F" w:rsidP="00D8602C">
            <w:pPr>
              <w:tabs>
                <w:tab w:val="left" w:pos="0"/>
                <w:tab w:val="left" w:pos="142"/>
              </w:tabs>
              <w:spacing w:after="0" w:line="240" w:lineRule="auto"/>
              <w:jc w:val="both"/>
              <w:rPr>
                <w:rFonts w:ascii="Times New Roman" w:hAnsi="Times New Roman"/>
                <w:sz w:val="24"/>
                <w:szCs w:val="24"/>
              </w:rPr>
            </w:pPr>
            <w:r w:rsidRPr="004A216F">
              <w:rPr>
                <w:rFonts w:ascii="Times New Roman" w:hAnsi="Times New Roman" w:cs="Times New Roman"/>
                <w:sz w:val="24"/>
                <w:szCs w:val="24"/>
              </w:rPr>
              <w:t>Konsultacij</w:t>
            </w:r>
            <w:r>
              <w:rPr>
                <w:rFonts w:ascii="Times New Roman" w:hAnsi="Times New Roman" w:cs="Times New Roman"/>
                <w:sz w:val="24"/>
                <w:szCs w:val="24"/>
              </w:rPr>
              <w:t xml:space="preserve">a </w:t>
            </w:r>
            <w:r w:rsidRPr="004A216F">
              <w:rPr>
                <w:rFonts w:ascii="Times New Roman" w:hAnsi="Times New Roman" w:cs="Times New Roman"/>
                <w:sz w:val="24"/>
                <w:szCs w:val="24"/>
              </w:rPr>
              <w:t>/ pristatym</w:t>
            </w:r>
            <w:r>
              <w:rPr>
                <w:rFonts w:ascii="Times New Roman" w:hAnsi="Times New Roman" w:cs="Times New Roman"/>
                <w:sz w:val="24"/>
                <w:szCs w:val="24"/>
              </w:rPr>
              <w:t xml:space="preserve">as </w:t>
            </w:r>
            <w:r w:rsidRPr="004A216F">
              <w:rPr>
                <w:rFonts w:ascii="Times New Roman" w:hAnsi="Times New Roman" w:cs="Times New Roman"/>
                <w:sz w:val="24"/>
                <w:szCs w:val="24"/>
              </w:rPr>
              <w:t>su lituanistinių mokyklų mokytojais</w:t>
            </w:r>
            <w:r>
              <w:rPr>
                <w:rFonts w:ascii="Times New Roman" w:hAnsi="Times New Roman" w:cs="Times New Roman"/>
                <w:sz w:val="24"/>
                <w:szCs w:val="24"/>
              </w:rPr>
              <w:t>.</w:t>
            </w:r>
            <w:r w:rsidRPr="00A548EA">
              <w:rPr>
                <w:rFonts w:ascii="Times New Roman" w:hAnsi="Times New Roman"/>
                <w:sz w:val="24"/>
                <w:szCs w:val="24"/>
              </w:rPr>
              <w:t xml:space="preserve"> </w:t>
            </w:r>
          </w:p>
          <w:p w14:paraId="7315AE76" w14:textId="3E630E54" w:rsidR="00450DDA" w:rsidRDefault="00AB2DAF" w:rsidP="00D8602C">
            <w:pPr>
              <w:tabs>
                <w:tab w:val="left" w:pos="0"/>
                <w:tab w:val="left" w:pos="142"/>
              </w:tabs>
              <w:spacing w:after="0" w:line="240" w:lineRule="auto"/>
              <w:jc w:val="both"/>
              <w:rPr>
                <w:rFonts w:ascii="Times New Roman" w:hAnsi="Times New Roman"/>
                <w:sz w:val="24"/>
                <w:szCs w:val="24"/>
              </w:rPr>
            </w:pPr>
            <w:r w:rsidRPr="00A548EA">
              <w:rPr>
                <w:rFonts w:ascii="Times New Roman" w:hAnsi="Times New Roman" w:cs="Times New Roman"/>
                <w:sz w:val="24"/>
                <w:szCs w:val="24"/>
              </w:rPr>
              <w:lastRenderedPageBreak/>
              <w:t>Likusių</w:t>
            </w:r>
            <w:r w:rsidR="00383980">
              <w:rPr>
                <w:rFonts w:ascii="Times New Roman" w:hAnsi="Times New Roman" w:cs="Times New Roman"/>
                <w:sz w:val="24"/>
                <w:szCs w:val="24"/>
              </w:rPr>
              <w:t xml:space="preserve"> 9</w:t>
            </w:r>
            <w:r w:rsidR="00AF155E">
              <w:rPr>
                <w:rFonts w:ascii="Times New Roman" w:hAnsi="Times New Roman" w:cs="Times New Roman"/>
                <w:sz w:val="24"/>
                <w:szCs w:val="24"/>
              </w:rPr>
              <w:t>–17</w:t>
            </w:r>
            <w:r w:rsidR="00383980">
              <w:rPr>
                <w:rFonts w:ascii="Times New Roman" w:hAnsi="Times New Roman" w:cs="Times New Roman"/>
                <w:sz w:val="24"/>
                <w:szCs w:val="24"/>
              </w:rPr>
              <w:t xml:space="preserve"> </w:t>
            </w:r>
            <w:r w:rsidRPr="00A548EA">
              <w:rPr>
                <w:rFonts w:ascii="Times New Roman" w:hAnsi="Times New Roman"/>
                <w:sz w:val="24"/>
                <w:szCs w:val="24"/>
                <w:lang w:val="lt-LT"/>
              </w:rPr>
              <w:t xml:space="preserve">kalbinės ir kultūrinės </w:t>
            </w:r>
            <w:r w:rsidRPr="00A548EA">
              <w:rPr>
                <w:rFonts w:ascii="Times New Roman" w:hAnsi="Times New Roman"/>
                <w:sz w:val="24"/>
                <w:szCs w:val="24"/>
              </w:rPr>
              <w:t xml:space="preserve">ugdomosios veiklos temų ir situacijų </w:t>
            </w:r>
            <w:r w:rsidR="00B87285" w:rsidRPr="00A548EA">
              <w:rPr>
                <w:rFonts w:ascii="Times New Roman" w:hAnsi="Times New Roman"/>
                <w:color w:val="242424"/>
                <w:sz w:val="24"/>
                <w:szCs w:val="24"/>
                <w:shd w:val="clear" w:color="auto" w:fill="FFFFFF"/>
              </w:rPr>
              <w:t>A1–A2</w:t>
            </w:r>
            <w:r w:rsidR="00B87285" w:rsidRPr="00A548EA">
              <w:rPr>
                <w:rFonts w:ascii="Times New Roman" w:eastAsia="Times New Roman" w:hAnsi="Times New Roman" w:cs="Times New Roman"/>
                <w:sz w:val="24"/>
                <w:szCs w:val="24"/>
              </w:rPr>
              <w:t xml:space="preserve"> </w:t>
            </w:r>
            <w:r w:rsidRPr="00A548EA">
              <w:rPr>
                <w:rFonts w:ascii="Times New Roman" w:hAnsi="Times New Roman"/>
                <w:sz w:val="24"/>
                <w:szCs w:val="24"/>
              </w:rPr>
              <w:t>parengimas</w:t>
            </w:r>
            <w:r w:rsidR="004B3DBD">
              <w:rPr>
                <w:rFonts w:ascii="Times New Roman" w:hAnsi="Times New Roman"/>
                <w:sz w:val="24"/>
                <w:szCs w:val="24"/>
              </w:rPr>
              <w:t xml:space="preserve"> </w:t>
            </w:r>
            <w:r w:rsidR="004B3DBD" w:rsidRPr="00A548EA">
              <w:rPr>
                <w:rFonts w:ascii="Times New Roman" w:hAnsi="Times New Roman"/>
                <w:sz w:val="24"/>
                <w:szCs w:val="24"/>
              </w:rPr>
              <w:t>ir pateikimas PO</w:t>
            </w:r>
            <w:r w:rsidR="00453FBA">
              <w:rPr>
                <w:rFonts w:ascii="Times New Roman" w:hAnsi="Times New Roman"/>
                <w:sz w:val="24"/>
                <w:szCs w:val="24"/>
              </w:rPr>
              <w:t>.</w:t>
            </w:r>
          </w:p>
          <w:p w14:paraId="393136F1" w14:textId="5B6C816D" w:rsidR="005120C8" w:rsidRPr="00A548EA" w:rsidRDefault="005120C8" w:rsidP="00FC64DA">
            <w:pPr>
              <w:tabs>
                <w:tab w:val="left" w:pos="0"/>
                <w:tab w:val="left" w:pos="142"/>
              </w:tabs>
              <w:spacing w:after="0" w:line="240" w:lineRule="auto"/>
              <w:jc w:val="both"/>
              <w:rPr>
                <w:rFonts w:ascii="Times New Roman" w:hAnsi="Times New Roman" w:cs="Times New Roman"/>
                <w:color w:val="000000"/>
                <w:sz w:val="24"/>
                <w:szCs w:val="24"/>
              </w:rPr>
            </w:pPr>
          </w:p>
        </w:tc>
        <w:tc>
          <w:tcPr>
            <w:tcW w:w="2977" w:type="dxa"/>
            <w:tcBorders>
              <w:top w:val="single" w:sz="6" w:space="0" w:color="auto"/>
              <w:left w:val="single" w:sz="6" w:space="0" w:color="auto"/>
              <w:bottom w:val="single" w:sz="4" w:space="0" w:color="auto"/>
              <w:right w:val="single" w:sz="6" w:space="0" w:color="auto"/>
            </w:tcBorders>
          </w:tcPr>
          <w:p w14:paraId="019A8EEC" w14:textId="4D8CC4A8" w:rsidR="0010204F" w:rsidRDefault="0010204F" w:rsidP="001020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Pagal poreikį arba per 12</w:t>
            </w:r>
            <w:r w:rsidR="009A5C6A">
              <w:rPr>
                <w:rFonts w:ascii="Times New Roman" w:eastAsia="Times New Roman" w:hAnsi="Times New Roman" w:cs="Times New Roman"/>
                <w:sz w:val="24"/>
                <w:szCs w:val="24"/>
              </w:rPr>
              <w:t>-ą</w:t>
            </w:r>
            <w:r w:rsidRPr="00A548EA">
              <w:rPr>
                <w:rFonts w:ascii="Times New Roman" w:eastAsia="Times New Roman" w:hAnsi="Times New Roman" w:cs="Times New Roman"/>
                <w:sz w:val="24"/>
                <w:szCs w:val="24"/>
              </w:rPr>
              <w:t xml:space="preserve"> </w:t>
            </w:r>
            <w:r w:rsidRPr="00A548EA">
              <w:rPr>
                <w:rFonts w:ascii="Times New Roman" w:hAnsi="Times New Roman" w:cs="Times New Roman"/>
                <w:sz w:val="24"/>
                <w:szCs w:val="24"/>
                <w:lang w:eastAsia="lt-LT"/>
              </w:rPr>
              <w:t>mėn.</w:t>
            </w:r>
            <w:r w:rsidRPr="00A548EA">
              <w:rPr>
                <w:rFonts w:ascii="Times New Roman" w:eastAsia="Times New Roman" w:hAnsi="Times New Roman" w:cs="Times New Roman"/>
                <w:sz w:val="24"/>
                <w:szCs w:val="24"/>
              </w:rPr>
              <w:t xml:space="preserve"> po sutarties pasirašymo</w:t>
            </w:r>
            <w:r>
              <w:rPr>
                <w:rFonts w:ascii="Times New Roman" w:eastAsia="Times New Roman" w:hAnsi="Times New Roman" w:cs="Times New Roman"/>
                <w:sz w:val="24"/>
                <w:szCs w:val="24"/>
              </w:rPr>
              <w:t>.</w:t>
            </w:r>
            <w:r w:rsidRPr="00A548EA">
              <w:rPr>
                <w:rFonts w:ascii="Times New Roman" w:eastAsia="Times New Roman" w:hAnsi="Times New Roman" w:cs="Times New Roman"/>
                <w:sz w:val="24"/>
                <w:szCs w:val="24"/>
              </w:rPr>
              <w:t xml:space="preserve"> </w:t>
            </w:r>
          </w:p>
          <w:p w14:paraId="7F5913A6" w14:textId="32ABBDBB" w:rsidR="005120C8" w:rsidRPr="00A548EA" w:rsidRDefault="008236BD" w:rsidP="0010204F">
            <w:pPr>
              <w:spacing w:after="0" w:line="240" w:lineRule="auto"/>
              <w:jc w:val="both"/>
              <w:rPr>
                <w:rFonts w:ascii="Times New Roman" w:eastAsia="Times New Roman" w:hAnsi="Times New Roman" w:cs="Times New Roman"/>
                <w:sz w:val="24"/>
                <w:szCs w:val="24"/>
              </w:rPr>
            </w:pPr>
            <w:r w:rsidRPr="00A548EA">
              <w:rPr>
                <w:rFonts w:ascii="Times New Roman" w:eastAsia="Times New Roman" w:hAnsi="Times New Roman" w:cs="Times New Roman"/>
                <w:sz w:val="24"/>
                <w:szCs w:val="24"/>
              </w:rPr>
              <w:lastRenderedPageBreak/>
              <w:t>P</w:t>
            </w:r>
            <w:r w:rsidR="000B039B" w:rsidRPr="00A548EA">
              <w:rPr>
                <w:rFonts w:ascii="Times New Roman" w:eastAsia="Times New Roman" w:hAnsi="Times New Roman" w:cs="Times New Roman"/>
                <w:sz w:val="24"/>
                <w:szCs w:val="24"/>
              </w:rPr>
              <w:t>o</w:t>
            </w:r>
            <w:r w:rsidRPr="00A548EA">
              <w:rPr>
                <w:rFonts w:ascii="Times New Roman" w:eastAsia="Times New Roman" w:hAnsi="Times New Roman" w:cs="Times New Roman"/>
                <w:sz w:val="24"/>
                <w:szCs w:val="24"/>
              </w:rPr>
              <w:t xml:space="preserve"> </w:t>
            </w:r>
            <w:r w:rsidR="003945C5" w:rsidRPr="00A548EA">
              <w:rPr>
                <w:rFonts w:ascii="Times New Roman" w:eastAsia="Times New Roman" w:hAnsi="Times New Roman" w:cs="Times New Roman"/>
                <w:sz w:val="24"/>
                <w:szCs w:val="24"/>
              </w:rPr>
              <w:t>1</w:t>
            </w:r>
            <w:r w:rsidR="000476B1">
              <w:rPr>
                <w:rFonts w:ascii="Times New Roman" w:eastAsia="Times New Roman" w:hAnsi="Times New Roman" w:cs="Times New Roman"/>
                <w:sz w:val="24"/>
                <w:szCs w:val="24"/>
              </w:rPr>
              <w:t>2</w:t>
            </w:r>
            <w:r w:rsidRPr="00A548EA">
              <w:rPr>
                <w:rFonts w:ascii="Times New Roman" w:eastAsia="Times New Roman" w:hAnsi="Times New Roman" w:cs="Times New Roman"/>
                <w:sz w:val="24"/>
                <w:szCs w:val="24"/>
              </w:rPr>
              <w:t xml:space="preserve"> </w:t>
            </w:r>
            <w:r w:rsidRPr="00A548EA">
              <w:rPr>
                <w:rFonts w:ascii="Times New Roman" w:hAnsi="Times New Roman" w:cs="Times New Roman"/>
                <w:sz w:val="24"/>
                <w:szCs w:val="24"/>
                <w:lang w:eastAsia="lt-LT"/>
              </w:rPr>
              <w:t>mėn.</w:t>
            </w:r>
            <w:r w:rsidRPr="00A548EA">
              <w:rPr>
                <w:rFonts w:ascii="Times New Roman" w:eastAsia="Times New Roman" w:hAnsi="Times New Roman" w:cs="Times New Roman"/>
                <w:sz w:val="24"/>
                <w:szCs w:val="24"/>
              </w:rPr>
              <w:t xml:space="preserve"> po sutarties pasirašymo</w:t>
            </w:r>
            <w:r w:rsidR="00C43660" w:rsidRPr="00A548EA">
              <w:rPr>
                <w:rFonts w:ascii="Times New Roman" w:eastAsia="Times New Roman" w:hAnsi="Times New Roman" w:cs="Times New Roman"/>
                <w:color w:val="000000"/>
                <w:sz w:val="24"/>
                <w:szCs w:val="24"/>
              </w:rPr>
              <w:t>.</w:t>
            </w:r>
            <w:r w:rsidR="005120C8" w:rsidRPr="00A548EA">
              <w:rPr>
                <w:rFonts w:ascii="Times New Roman" w:eastAsia="Times New Roman" w:hAnsi="Times New Roman" w:cs="Times New Roman"/>
                <w:color w:val="000000"/>
                <w:sz w:val="24"/>
                <w:szCs w:val="24"/>
              </w:rPr>
              <w:t xml:space="preserve">  </w:t>
            </w:r>
          </w:p>
        </w:tc>
        <w:tc>
          <w:tcPr>
            <w:tcW w:w="2126" w:type="dxa"/>
            <w:tcBorders>
              <w:top w:val="single" w:sz="6" w:space="0" w:color="auto"/>
              <w:left w:val="single" w:sz="6" w:space="0" w:color="auto"/>
              <w:bottom w:val="single" w:sz="6" w:space="0" w:color="auto"/>
              <w:right w:val="single" w:sz="6" w:space="0" w:color="auto"/>
            </w:tcBorders>
          </w:tcPr>
          <w:p w14:paraId="36A42B43" w14:textId="37ADAAFA" w:rsidR="00047A82" w:rsidRPr="00A548EA" w:rsidRDefault="00B872BD" w:rsidP="00D8602C">
            <w:pPr>
              <w:tabs>
                <w:tab w:val="left" w:pos="319"/>
                <w:tab w:val="left" w:pos="602"/>
              </w:tabs>
              <w:spacing w:line="240" w:lineRule="auto"/>
              <w:ind w:left="360"/>
              <w:jc w:val="center"/>
              <w:rPr>
                <w:rFonts w:ascii="Times New Roman" w:hAnsi="Times New Roman"/>
                <w:color w:val="000000"/>
                <w:sz w:val="24"/>
                <w:szCs w:val="24"/>
              </w:rPr>
            </w:pPr>
            <w:r w:rsidRPr="00A548EA">
              <w:rPr>
                <w:rFonts w:ascii="Times New Roman" w:hAnsi="Times New Roman"/>
                <w:sz w:val="24"/>
                <w:szCs w:val="24"/>
              </w:rPr>
              <w:lastRenderedPageBreak/>
              <w:t>–</w:t>
            </w:r>
          </w:p>
        </w:tc>
      </w:tr>
      <w:tr w:rsidR="000E07F7" w:rsidRPr="00DD38F2" w14:paraId="3B535BD9" w14:textId="77777777" w:rsidTr="0010204F">
        <w:trPr>
          <w:trHeight w:val="945"/>
        </w:trPr>
        <w:tc>
          <w:tcPr>
            <w:tcW w:w="1135" w:type="dxa"/>
            <w:tcBorders>
              <w:top w:val="single" w:sz="6" w:space="0" w:color="auto"/>
              <w:left w:val="single" w:sz="6" w:space="0" w:color="auto"/>
              <w:bottom w:val="single" w:sz="6" w:space="0" w:color="auto"/>
              <w:right w:val="single" w:sz="6" w:space="0" w:color="auto"/>
            </w:tcBorders>
          </w:tcPr>
          <w:p w14:paraId="64BEC61E" w14:textId="413D47AF" w:rsidR="000E07F7" w:rsidRPr="00A548EA" w:rsidRDefault="005120C8" w:rsidP="00D8602C">
            <w:pPr>
              <w:spacing w:after="0" w:line="240" w:lineRule="auto"/>
              <w:rPr>
                <w:rFonts w:ascii="Times New Roman" w:eastAsia="Times New Roman" w:hAnsi="Times New Roman" w:cs="Times New Roman"/>
                <w:color w:val="000000" w:themeColor="text1"/>
                <w:sz w:val="24"/>
                <w:szCs w:val="24"/>
              </w:rPr>
            </w:pPr>
            <w:r w:rsidRPr="00A548EA">
              <w:rPr>
                <w:rFonts w:ascii="Times New Roman" w:eastAsia="Times New Roman" w:hAnsi="Times New Roman" w:cs="Times New Roman"/>
                <w:color w:val="000000" w:themeColor="text1"/>
                <w:sz w:val="24"/>
                <w:szCs w:val="24"/>
              </w:rPr>
              <w:t>V</w:t>
            </w:r>
            <w:r w:rsidR="003A5048">
              <w:rPr>
                <w:rFonts w:ascii="Times New Roman" w:eastAsia="Times New Roman" w:hAnsi="Times New Roman" w:cs="Times New Roman"/>
                <w:color w:val="000000" w:themeColor="text1"/>
                <w:sz w:val="24"/>
                <w:szCs w:val="24"/>
              </w:rPr>
              <w:t>I</w:t>
            </w:r>
            <w:r w:rsidRPr="00A548EA">
              <w:rPr>
                <w:rFonts w:ascii="Times New Roman" w:hAnsi="Times New Roman" w:cs="Times New Roman"/>
                <w:sz w:val="24"/>
                <w:szCs w:val="24"/>
                <w:lang w:eastAsia="lt-LT"/>
              </w:rPr>
              <w:t> </w:t>
            </w:r>
            <w:r w:rsidRPr="00A548EA">
              <w:rPr>
                <w:rFonts w:ascii="Times New Roman" w:eastAsia="Times New Roman" w:hAnsi="Times New Roman" w:cs="Times New Roman"/>
                <w:color w:val="000000" w:themeColor="text1"/>
                <w:sz w:val="24"/>
                <w:szCs w:val="24"/>
              </w:rPr>
              <w:t>etapas</w:t>
            </w:r>
          </w:p>
        </w:tc>
        <w:tc>
          <w:tcPr>
            <w:tcW w:w="3969" w:type="dxa"/>
            <w:tcBorders>
              <w:top w:val="single" w:sz="6" w:space="0" w:color="auto"/>
              <w:left w:val="single" w:sz="6" w:space="0" w:color="auto"/>
              <w:bottom w:val="single" w:sz="6" w:space="0" w:color="auto"/>
              <w:right w:val="single" w:sz="6" w:space="0" w:color="auto"/>
            </w:tcBorders>
          </w:tcPr>
          <w:p w14:paraId="2D1D46D8" w14:textId="6CADDA7D" w:rsidR="000E07F7" w:rsidRPr="00A548EA" w:rsidRDefault="001621E2" w:rsidP="00D8602C">
            <w:pPr>
              <w:tabs>
                <w:tab w:val="left" w:pos="543"/>
              </w:tabs>
              <w:spacing w:after="0" w:line="240" w:lineRule="auto"/>
              <w:jc w:val="both"/>
              <w:rPr>
                <w:rFonts w:ascii="Times New Roman" w:eastAsia="Times New Roman" w:hAnsi="Times New Roman" w:cs="Times New Roman"/>
                <w:sz w:val="24"/>
                <w:szCs w:val="24"/>
              </w:rPr>
            </w:pPr>
            <w:r>
              <w:rPr>
                <w:rFonts w:ascii="Times New Roman" w:hAnsi="Times New Roman"/>
                <w:color w:val="242424"/>
                <w:sz w:val="24"/>
                <w:szCs w:val="24"/>
                <w:shd w:val="clear" w:color="auto" w:fill="FFFFFF"/>
              </w:rPr>
              <w:t xml:space="preserve">Visiškai </w:t>
            </w:r>
            <w:r w:rsidR="00B87285">
              <w:rPr>
                <w:rFonts w:ascii="Times New Roman" w:hAnsi="Times New Roman"/>
                <w:color w:val="242424"/>
                <w:sz w:val="24"/>
                <w:szCs w:val="24"/>
                <w:shd w:val="clear" w:color="auto" w:fill="FFFFFF"/>
              </w:rPr>
              <w:t>p</w:t>
            </w:r>
            <w:r w:rsidR="005847A5" w:rsidRPr="00A548EA">
              <w:rPr>
                <w:rFonts w:ascii="Times New Roman" w:hAnsi="Times New Roman"/>
                <w:color w:val="242424"/>
                <w:sz w:val="24"/>
                <w:szCs w:val="24"/>
                <w:shd w:val="clear" w:color="auto" w:fill="FFFFFF"/>
              </w:rPr>
              <w:t>areng</w:t>
            </w:r>
            <w:r w:rsidR="00185370" w:rsidRPr="00A548EA">
              <w:rPr>
                <w:rFonts w:ascii="Times New Roman" w:hAnsi="Times New Roman"/>
                <w:color w:val="242424"/>
                <w:sz w:val="24"/>
                <w:szCs w:val="24"/>
                <w:shd w:val="clear" w:color="auto" w:fill="FFFFFF"/>
              </w:rPr>
              <w:t>t</w:t>
            </w:r>
            <w:r w:rsidR="005847A5" w:rsidRPr="00A548EA">
              <w:rPr>
                <w:rFonts w:ascii="Times New Roman" w:hAnsi="Times New Roman"/>
                <w:color w:val="242424"/>
                <w:sz w:val="24"/>
                <w:szCs w:val="24"/>
                <w:shd w:val="clear" w:color="auto" w:fill="FFFFFF"/>
              </w:rPr>
              <w:t>o</w:t>
            </w:r>
            <w:r w:rsidR="00185370" w:rsidRPr="00A548EA">
              <w:rPr>
                <w:rFonts w:ascii="Times New Roman" w:hAnsi="Times New Roman"/>
                <w:color w:val="242424"/>
                <w:sz w:val="24"/>
                <w:szCs w:val="24"/>
                <w:shd w:val="clear" w:color="auto" w:fill="FFFFFF"/>
              </w:rPr>
              <w:t>s</w:t>
            </w:r>
            <w:r w:rsidR="00185370" w:rsidRPr="00A548EA">
              <w:rPr>
                <w:rFonts w:ascii="Times New Roman" w:eastAsia="Times New Roman" w:hAnsi="Times New Roman" w:cs="Times New Roman"/>
                <w:sz w:val="24"/>
                <w:szCs w:val="24"/>
              </w:rPr>
              <w:t xml:space="preserve"> </w:t>
            </w:r>
            <w:r w:rsidR="00185370" w:rsidRPr="00A548EA">
              <w:rPr>
                <w:rFonts w:ascii="Times New Roman" w:hAnsi="Times New Roman"/>
                <w:color w:val="242424"/>
                <w:sz w:val="24"/>
                <w:szCs w:val="24"/>
                <w:shd w:val="clear" w:color="auto" w:fill="FFFFFF"/>
              </w:rPr>
              <w:t>SMP</w:t>
            </w:r>
            <w:r w:rsidR="005847A5" w:rsidRPr="00A548EA">
              <w:rPr>
                <w:rFonts w:ascii="Times New Roman" w:hAnsi="Times New Roman"/>
                <w:color w:val="242424"/>
                <w:sz w:val="24"/>
                <w:szCs w:val="24"/>
                <w:shd w:val="clear" w:color="auto" w:fill="FFFFFF"/>
              </w:rPr>
              <w:t xml:space="preserve"> (</w:t>
            </w:r>
            <w:r w:rsidR="00185370" w:rsidRPr="00A548EA">
              <w:rPr>
                <w:rFonts w:ascii="Times New Roman" w:hAnsi="Times New Roman"/>
                <w:color w:val="242424"/>
                <w:sz w:val="24"/>
                <w:szCs w:val="24"/>
                <w:shd w:val="clear" w:color="auto" w:fill="FFFFFF"/>
              </w:rPr>
              <w:t xml:space="preserve">atnaujintas </w:t>
            </w:r>
            <w:r w:rsidR="005847A5" w:rsidRPr="00A548EA">
              <w:rPr>
                <w:rFonts w:ascii="Times New Roman" w:hAnsi="Times New Roman"/>
                <w:color w:val="242424"/>
                <w:sz w:val="24"/>
                <w:szCs w:val="24"/>
                <w:shd w:val="clear" w:color="auto" w:fill="FFFFFF"/>
              </w:rPr>
              <w:t>turin</w:t>
            </w:r>
            <w:r w:rsidR="00185370" w:rsidRPr="00A548EA">
              <w:rPr>
                <w:rFonts w:ascii="Times New Roman" w:hAnsi="Times New Roman"/>
                <w:color w:val="242424"/>
                <w:sz w:val="24"/>
                <w:szCs w:val="24"/>
                <w:shd w:val="clear" w:color="auto" w:fill="FFFFFF"/>
              </w:rPr>
              <w:t>ys</w:t>
            </w:r>
            <w:r w:rsidR="004F0A11">
              <w:rPr>
                <w:rFonts w:ascii="Times New Roman" w:hAnsi="Times New Roman"/>
                <w:color w:val="242424"/>
                <w:sz w:val="24"/>
                <w:szCs w:val="24"/>
                <w:shd w:val="clear" w:color="auto" w:fill="FFFFFF"/>
              </w:rPr>
              <w:t>,</w:t>
            </w:r>
            <w:r w:rsidR="005847A5" w:rsidRPr="00A548EA">
              <w:rPr>
                <w:rFonts w:ascii="Times New Roman" w:hAnsi="Times New Roman"/>
                <w:color w:val="242424"/>
                <w:sz w:val="24"/>
                <w:szCs w:val="24"/>
                <w:shd w:val="clear" w:color="auto" w:fill="FFFFFF"/>
              </w:rPr>
              <w:t xml:space="preserve"> skaitmeninim</w:t>
            </w:r>
            <w:r w:rsidR="00185370" w:rsidRPr="00A548EA">
              <w:rPr>
                <w:rFonts w:ascii="Times New Roman" w:hAnsi="Times New Roman"/>
                <w:color w:val="242424"/>
                <w:sz w:val="24"/>
                <w:szCs w:val="24"/>
                <w:shd w:val="clear" w:color="auto" w:fill="FFFFFF"/>
              </w:rPr>
              <w:t>as</w:t>
            </w:r>
            <w:r w:rsidR="005847A5" w:rsidRPr="00A548EA">
              <w:rPr>
                <w:rFonts w:ascii="Times New Roman" w:hAnsi="Times New Roman"/>
                <w:color w:val="242424"/>
                <w:sz w:val="24"/>
                <w:szCs w:val="24"/>
                <w:shd w:val="clear" w:color="auto" w:fill="FFFFFF"/>
              </w:rPr>
              <w:t xml:space="preserve">, </w:t>
            </w:r>
            <w:r w:rsidR="00185370" w:rsidRPr="00A548EA">
              <w:rPr>
                <w:rFonts w:ascii="Times New Roman" w:hAnsi="Times New Roman"/>
                <w:color w:val="242424"/>
                <w:sz w:val="24"/>
                <w:szCs w:val="24"/>
                <w:shd w:val="clear" w:color="auto" w:fill="FFFFFF"/>
              </w:rPr>
              <w:t xml:space="preserve">patobulintas </w:t>
            </w:r>
            <w:r w:rsidR="005847A5" w:rsidRPr="00A548EA">
              <w:rPr>
                <w:rFonts w:ascii="Times New Roman" w:hAnsi="Times New Roman"/>
                <w:color w:val="242424"/>
                <w:sz w:val="24"/>
                <w:szCs w:val="24"/>
                <w:shd w:val="clear" w:color="auto" w:fill="FFFFFF"/>
              </w:rPr>
              <w:t>dizain</w:t>
            </w:r>
            <w:r w:rsidR="00185370" w:rsidRPr="00A548EA">
              <w:rPr>
                <w:rFonts w:ascii="Times New Roman" w:hAnsi="Times New Roman"/>
                <w:color w:val="242424"/>
                <w:sz w:val="24"/>
                <w:szCs w:val="24"/>
                <w:shd w:val="clear" w:color="auto" w:fill="FFFFFF"/>
              </w:rPr>
              <w:t>as</w:t>
            </w:r>
            <w:r w:rsidR="005847A5" w:rsidRPr="00A548EA">
              <w:rPr>
                <w:rFonts w:ascii="Times New Roman" w:hAnsi="Times New Roman"/>
                <w:color w:val="242424"/>
                <w:sz w:val="24"/>
                <w:szCs w:val="24"/>
                <w:shd w:val="clear" w:color="auto" w:fill="FFFFFF"/>
              </w:rPr>
              <w:t xml:space="preserve"> ir funkcionalum</w:t>
            </w:r>
            <w:r w:rsidR="00185370" w:rsidRPr="00A548EA">
              <w:rPr>
                <w:rFonts w:ascii="Times New Roman" w:hAnsi="Times New Roman"/>
                <w:color w:val="242424"/>
                <w:sz w:val="24"/>
                <w:szCs w:val="24"/>
                <w:shd w:val="clear" w:color="auto" w:fill="FFFFFF"/>
              </w:rPr>
              <w:t>as</w:t>
            </w:r>
            <w:r w:rsidR="005847A5" w:rsidRPr="00A548EA">
              <w:rPr>
                <w:rFonts w:ascii="Times New Roman" w:hAnsi="Times New Roman"/>
                <w:color w:val="242424"/>
                <w:sz w:val="24"/>
                <w:szCs w:val="24"/>
                <w:shd w:val="clear" w:color="auto" w:fill="FFFFFF"/>
              </w:rPr>
              <w:t xml:space="preserve"> Moodle aplinkoje) </w:t>
            </w:r>
            <w:r w:rsidR="005847A5" w:rsidRPr="00A548EA">
              <w:rPr>
                <w:rStyle w:val="normaltextrun"/>
                <w:rFonts w:ascii="Times New Roman" w:hAnsi="Times New Roman"/>
                <w:color w:val="000000"/>
                <w:sz w:val="24"/>
                <w:szCs w:val="24"/>
                <w:shd w:val="clear" w:color="auto" w:fill="FFFFFF"/>
              </w:rPr>
              <w:t xml:space="preserve">3–5 m. vaikams </w:t>
            </w:r>
            <w:r w:rsidR="005847A5" w:rsidRPr="00A548EA">
              <w:rPr>
                <w:rFonts w:ascii="Times New Roman" w:hAnsi="Times New Roman"/>
                <w:color w:val="242424"/>
                <w:sz w:val="24"/>
                <w:szCs w:val="24"/>
                <w:shd w:val="clear" w:color="auto" w:fill="FFFFFF"/>
              </w:rPr>
              <w:t>A1–A2</w:t>
            </w:r>
            <w:r w:rsidR="00185370" w:rsidRPr="00A548EA">
              <w:rPr>
                <w:rFonts w:ascii="Times New Roman" w:eastAsia="Times New Roman" w:hAnsi="Times New Roman" w:cs="Times New Roman"/>
                <w:sz w:val="24"/>
                <w:szCs w:val="24"/>
              </w:rPr>
              <w:t xml:space="preserve"> lygiais teikimas PO.</w:t>
            </w:r>
          </w:p>
        </w:tc>
        <w:tc>
          <w:tcPr>
            <w:tcW w:w="2977" w:type="dxa"/>
            <w:tcBorders>
              <w:top w:val="single" w:sz="4" w:space="0" w:color="auto"/>
              <w:left w:val="single" w:sz="6" w:space="0" w:color="auto"/>
              <w:bottom w:val="single" w:sz="6" w:space="0" w:color="auto"/>
              <w:right w:val="single" w:sz="6" w:space="0" w:color="auto"/>
            </w:tcBorders>
          </w:tcPr>
          <w:p w14:paraId="789D7134" w14:textId="751BF67E" w:rsidR="000E07F7" w:rsidRPr="00A548EA" w:rsidRDefault="000E07F7" w:rsidP="00D8602C">
            <w:pPr>
              <w:spacing w:after="0" w:line="240" w:lineRule="auto"/>
              <w:jc w:val="both"/>
              <w:rPr>
                <w:rFonts w:ascii="Times New Roman" w:eastAsia="Times New Roman" w:hAnsi="Times New Roman" w:cs="Times New Roman"/>
                <w:sz w:val="24"/>
                <w:szCs w:val="24"/>
              </w:rPr>
            </w:pPr>
            <w:r w:rsidRPr="00A548EA">
              <w:rPr>
                <w:rFonts w:ascii="Times New Roman" w:eastAsia="Times New Roman" w:hAnsi="Times New Roman" w:cs="Times New Roman"/>
                <w:sz w:val="24"/>
                <w:szCs w:val="24"/>
              </w:rPr>
              <w:t>P</w:t>
            </w:r>
            <w:r w:rsidR="004B3DBD">
              <w:rPr>
                <w:rFonts w:ascii="Times New Roman" w:eastAsia="Times New Roman" w:hAnsi="Times New Roman" w:cs="Times New Roman"/>
                <w:sz w:val="24"/>
                <w:szCs w:val="24"/>
              </w:rPr>
              <w:t>o</w:t>
            </w:r>
            <w:r w:rsidR="00AB7B46" w:rsidRPr="00A548EA">
              <w:rPr>
                <w:rFonts w:ascii="Times New Roman" w:eastAsia="Times New Roman" w:hAnsi="Times New Roman" w:cs="Times New Roman"/>
                <w:sz w:val="24"/>
                <w:szCs w:val="24"/>
              </w:rPr>
              <w:t xml:space="preserve"> </w:t>
            </w:r>
            <w:r w:rsidR="00A33120">
              <w:rPr>
                <w:rFonts w:ascii="Times New Roman" w:eastAsia="Times New Roman" w:hAnsi="Times New Roman" w:cs="Times New Roman"/>
                <w:sz w:val="24"/>
                <w:szCs w:val="24"/>
              </w:rPr>
              <w:t>3</w:t>
            </w:r>
            <w:r w:rsidR="00185370" w:rsidRPr="00A548EA">
              <w:rPr>
                <w:rFonts w:ascii="Times New Roman" w:eastAsia="Times New Roman" w:hAnsi="Times New Roman" w:cs="Times New Roman"/>
                <w:sz w:val="24"/>
                <w:szCs w:val="24"/>
              </w:rPr>
              <w:t>0 kalendorinių dienų</w:t>
            </w:r>
            <w:r w:rsidR="005847A5" w:rsidRPr="00A548EA">
              <w:rPr>
                <w:rFonts w:ascii="Times New Roman" w:eastAsia="Times New Roman" w:hAnsi="Times New Roman" w:cs="Times New Roman"/>
                <w:sz w:val="24"/>
                <w:szCs w:val="24"/>
              </w:rPr>
              <w:t xml:space="preserve"> </w:t>
            </w:r>
            <w:r w:rsidR="00185370" w:rsidRPr="00A548EA">
              <w:rPr>
                <w:rFonts w:ascii="Times New Roman" w:eastAsia="Times New Roman" w:hAnsi="Times New Roman" w:cs="Times New Roman"/>
                <w:sz w:val="24"/>
                <w:szCs w:val="24"/>
              </w:rPr>
              <w:t xml:space="preserve">nuo visų </w:t>
            </w:r>
            <w:r w:rsidR="00894599" w:rsidRPr="00A548EA">
              <w:rPr>
                <w:rFonts w:ascii="Times New Roman" w:hAnsi="Times New Roman"/>
                <w:sz w:val="24"/>
                <w:szCs w:val="24"/>
                <w:lang w:val="lt-LT"/>
              </w:rPr>
              <w:t xml:space="preserve">kalbinės ir kultūrinės </w:t>
            </w:r>
            <w:r w:rsidR="00894599" w:rsidRPr="00A548EA">
              <w:rPr>
                <w:rFonts w:ascii="Times New Roman" w:hAnsi="Times New Roman"/>
                <w:sz w:val="24"/>
                <w:szCs w:val="24"/>
              </w:rPr>
              <w:t xml:space="preserve">ugdomosios veiklos temų </w:t>
            </w:r>
            <w:r w:rsidR="003D7288" w:rsidRPr="00A548EA">
              <w:rPr>
                <w:rFonts w:ascii="Times New Roman" w:hAnsi="Times New Roman"/>
                <w:sz w:val="24"/>
                <w:szCs w:val="24"/>
              </w:rPr>
              <w:t>pa</w:t>
            </w:r>
            <w:r w:rsidR="00894599" w:rsidRPr="00A548EA">
              <w:rPr>
                <w:rFonts w:ascii="Times New Roman" w:hAnsi="Times New Roman"/>
                <w:sz w:val="24"/>
                <w:szCs w:val="24"/>
              </w:rPr>
              <w:t>teikimo</w:t>
            </w:r>
            <w:r w:rsidR="003D7288" w:rsidRPr="00A548EA">
              <w:rPr>
                <w:rFonts w:ascii="Times New Roman" w:hAnsi="Times New Roman"/>
                <w:sz w:val="24"/>
                <w:szCs w:val="24"/>
              </w:rPr>
              <w:t>.</w:t>
            </w:r>
          </w:p>
        </w:tc>
        <w:tc>
          <w:tcPr>
            <w:tcW w:w="2126" w:type="dxa"/>
            <w:tcBorders>
              <w:top w:val="single" w:sz="6" w:space="0" w:color="auto"/>
              <w:left w:val="single" w:sz="6" w:space="0" w:color="auto"/>
              <w:bottom w:val="single" w:sz="6" w:space="0" w:color="auto"/>
              <w:right w:val="single" w:sz="6" w:space="0" w:color="auto"/>
            </w:tcBorders>
          </w:tcPr>
          <w:p w14:paraId="39CAE276" w14:textId="0FB40C13" w:rsidR="00912F87" w:rsidRPr="00A548EA" w:rsidRDefault="00B872BD" w:rsidP="00D8602C">
            <w:pPr>
              <w:spacing w:after="0" w:line="240" w:lineRule="auto"/>
              <w:jc w:val="center"/>
              <w:rPr>
                <w:rFonts w:ascii="Times New Roman" w:eastAsia="Times New Roman" w:hAnsi="Times New Roman" w:cs="Times New Roman"/>
                <w:sz w:val="24"/>
                <w:szCs w:val="24"/>
              </w:rPr>
            </w:pPr>
            <w:r w:rsidRPr="00A548EA">
              <w:rPr>
                <w:rFonts w:ascii="Times New Roman" w:hAnsi="Times New Roman"/>
                <w:sz w:val="24"/>
                <w:szCs w:val="24"/>
              </w:rPr>
              <w:t>–</w:t>
            </w:r>
          </w:p>
        </w:tc>
      </w:tr>
      <w:tr w:rsidR="000E07F7" w:rsidRPr="00DD38F2" w14:paraId="33586027" w14:textId="77777777" w:rsidTr="00F20952">
        <w:trPr>
          <w:trHeight w:val="551"/>
        </w:trPr>
        <w:tc>
          <w:tcPr>
            <w:tcW w:w="1135" w:type="dxa"/>
            <w:tcBorders>
              <w:top w:val="single" w:sz="6" w:space="0" w:color="auto"/>
              <w:left w:val="single" w:sz="6" w:space="0" w:color="auto"/>
              <w:bottom w:val="single" w:sz="6" w:space="0" w:color="auto"/>
              <w:right w:val="single" w:sz="6" w:space="0" w:color="auto"/>
            </w:tcBorders>
          </w:tcPr>
          <w:p w14:paraId="712B1D55" w14:textId="6CEA1F7F" w:rsidR="000E07F7" w:rsidRPr="00A548EA" w:rsidRDefault="000E07F7" w:rsidP="00D8602C">
            <w:pPr>
              <w:spacing w:after="0" w:line="240" w:lineRule="auto"/>
              <w:ind w:left="146" w:hanging="146"/>
              <w:rPr>
                <w:rFonts w:ascii="Times New Roman" w:eastAsia="Times New Roman" w:hAnsi="Times New Roman" w:cs="Times New Roman"/>
                <w:color w:val="000000" w:themeColor="text1"/>
                <w:sz w:val="24"/>
                <w:szCs w:val="24"/>
              </w:rPr>
            </w:pPr>
            <w:r w:rsidRPr="00A548EA">
              <w:rPr>
                <w:rFonts w:ascii="Times New Roman" w:eastAsia="Times New Roman" w:hAnsi="Times New Roman" w:cs="Times New Roman"/>
                <w:color w:val="000000" w:themeColor="text1"/>
                <w:sz w:val="24"/>
                <w:szCs w:val="24"/>
              </w:rPr>
              <w:t>V</w:t>
            </w:r>
            <w:r w:rsidR="00BC6633" w:rsidRPr="00A548EA">
              <w:rPr>
                <w:rFonts w:ascii="Times New Roman" w:eastAsia="Times New Roman" w:hAnsi="Times New Roman" w:cs="Times New Roman"/>
                <w:color w:val="000000" w:themeColor="text1"/>
                <w:sz w:val="24"/>
                <w:szCs w:val="24"/>
              </w:rPr>
              <w:t>I</w:t>
            </w:r>
            <w:r w:rsidR="003A5048">
              <w:rPr>
                <w:rFonts w:ascii="Times New Roman" w:eastAsia="Times New Roman" w:hAnsi="Times New Roman" w:cs="Times New Roman"/>
                <w:color w:val="000000" w:themeColor="text1"/>
                <w:sz w:val="24"/>
                <w:szCs w:val="24"/>
              </w:rPr>
              <w:t>I</w:t>
            </w:r>
            <w:r w:rsidRPr="00A548EA">
              <w:rPr>
                <w:rFonts w:ascii="Times New Roman" w:hAnsi="Times New Roman" w:cs="Times New Roman"/>
                <w:sz w:val="24"/>
                <w:szCs w:val="24"/>
                <w:lang w:eastAsia="lt-LT"/>
              </w:rPr>
              <w:t> </w:t>
            </w:r>
            <w:r w:rsidRPr="00A548EA">
              <w:rPr>
                <w:rFonts w:ascii="Times New Roman" w:eastAsia="Times New Roman" w:hAnsi="Times New Roman" w:cs="Times New Roman"/>
                <w:color w:val="000000" w:themeColor="text1"/>
                <w:sz w:val="24"/>
                <w:szCs w:val="24"/>
              </w:rPr>
              <w:t>etapas</w:t>
            </w:r>
          </w:p>
        </w:tc>
        <w:tc>
          <w:tcPr>
            <w:tcW w:w="3969" w:type="dxa"/>
            <w:tcBorders>
              <w:top w:val="single" w:sz="6" w:space="0" w:color="auto"/>
              <w:left w:val="single" w:sz="6" w:space="0" w:color="auto"/>
              <w:bottom w:val="single" w:sz="6" w:space="0" w:color="auto"/>
              <w:right w:val="single" w:sz="6" w:space="0" w:color="auto"/>
            </w:tcBorders>
          </w:tcPr>
          <w:p w14:paraId="31D4D87B" w14:textId="0CE93B28" w:rsidR="000E07F7" w:rsidRPr="00A548EA" w:rsidRDefault="00906C41" w:rsidP="00D8602C">
            <w:pPr>
              <w:tabs>
                <w:tab w:val="left" w:pos="543"/>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Galutinai suredaguota </w:t>
            </w:r>
            <w:r w:rsidR="00B736CE" w:rsidRPr="00A548EA">
              <w:rPr>
                <w:rFonts w:ascii="Times New Roman" w:eastAsia="Times New Roman" w:hAnsi="Times New Roman" w:cs="Times New Roman"/>
                <w:sz w:val="24"/>
                <w:szCs w:val="24"/>
              </w:rPr>
              <w:t xml:space="preserve">SMP </w:t>
            </w:r>
            <w:r w:rsidR="006B0322">
              <w:rPr>
                <w:rFonts w:ascii="Times New Roman" w:eastAsia="Times New Roman" w:hAnsi="Times New Roman" w:cs="Times New Roman"/>
                <w:sz w:val="24"/>
                <w:szCs w:val="24"/>
              </w:rPr>
              <w:t xml:space="preserve"> </w:t>
            </w:r>
            <w:r w:rsidR="003D7288" w:rsidRPr="00A548EA">
              <w:rPr>
                <w:rFonts w:ascii="Times New Roman" w:eastAsia="Times New Roman" w:hAnsi="Times New Roman" w:cs="Times New Roman"/>
                <w:sz w:val="24"/>
                <w:szCs w:val="24"/>
              </w:rPr>
              <w:t xml:space="preserve">PO </w:t>
            </w:r>
            <w:r w:rsidR="003D7288" w:rsidRPr="00A548EA">
              <w:rPr>
                <w:rFonts w:ascii="Times New Roman" w:hAnsi="Times New Roman"/>
                <w:color w:val="242424"/>
                <w:sz w:val="24"/>
                <w:szCs w:val="24"/>
                <w:shd w:val="clear" w:color="auto" w:fill="FFFFFF"/>
              </w:rPr>
              <w:t>Moodle aplink</w:t>
            </w:r>
            <w:r w:rsidR="006B0322">
              <w:rPr>
                <w:rFonts w:ascii="Times New Roman" w:hAnsi="Times New Roman"/>
                <w:color w:val="242424"/>
                <w:sz w:val="24"/>
                <w:szCs w:val="24"/>
                <w:shd w:val="clear" w:color="auto" w:fill="FFFFFF"/>
              </w:rPr>
              <w:t>oje</w:t>
            </w:r>
            <w:r w:rsidR="000E07F7" w:rsidRPr="00A548EA">
              <w:rPr>
                <w:rFonts w:ascii="Times New Roman" w:eastAsia="Times New Roman" w:hAnsi="Times New Roman" w:cs="Times New Roman"/>
                <w:sz w:val="24"/>
                <w:szCs w:val="24"/>
              </w:rPr>
              <w:t>.</w:t>
            </w:r>
          </w:p>
        </w:tc>
        <w:tc>
          <w:tcPr>
            <w:tcW w:w="2977" w:type="dxa"/>
            <w:tcBorders>
              <w:top w:val="single" w:sz="6" w:space="0" w:color="auto"/>
              <w:left w:val="single" w:sz="6" w:space="0" w:color="auto"/>
              <w:bottom w:val="single" w:sz="6" w:space="0" w:color="auto"/>
              <w:right w:val="single" w:sz="6" w:space="0" w:color="auto"/>
            </w:tcBorders>
          </w:tcPr>
          <w:p w14:paraId="13A48567" w14:textId="5A599DD5" w:rsidR="000E07F7" w:rsidRPr="00A548EA" w:rsidRDefault="000E07F7" w:rsidP="00D8602C">
            <w:pPr>
              <w:spacing w:after="0" w:line="240" w:lineRule="auto"/>
              <w:jc w:val="both"/>
              <w:rPr>
                <w:rFonts w:ascii="Times New Roman" w:eastAsia="Times New Roman" w:hAnsi="Times New Roman" w:cs="Times New Roman"/>
                <w:sz w:val="24"/>
                <w:szCs w:val="24"/>
              </w:rPr>
            </w:pPr>
            <w:r w:rsidRPr="00A548EA">
              <w:rPr>
                <w:rFonts w:ascii="Times New Roman" w:eastAsia="Times New Roman" w:hAnsi="Times New Roman" w:cs="Times New Roman"/>
                <w:sz w:val="24"/>
                <w:szCs w:val="24"/>
              </w:rPr>
              <w:t xml:space="preserve">Per </w:t>
            </w:r>
            <w:r w:rsidR="00901D08">
              <w:rPr>
                <w:rFonts w:ascii="Times New Roman" w:eastAsia="Times New Roman" w:hAnsi="Times New Roman" w:cs="Times New Roman"/>
                <w:sz w:val="24"/>
                <w:szCs w:val="24"/>
              </w:rPr>
              <w:t>5</w:t>
            </w:r>
            <w:r w:rsidRPr="00A548EA">
              <w:rPr>
                <w:rFonts w:ascii="Times New Roman" w:eastAsia="Times New Roman" w:hAnsi="Times New Roman" w:cs="Times New Roman"/>
                <w:sz w:val="24"/>
                <w:szCs w:val="24"/>
              </w:rPr>
              <w:t xml:space="preserve"> kalendorin</w:t>
            </w:r>
            <w:r w:rsidR="00901D08">
              <w:rPr>
                <w:rFonts w:ascii="Times New Roman" w:eastAsia="Times New Roman" w:hAnsi="Times New Roman" w:cs="Times New Roman"/>
                <w:sz w:val="24"/>
                <w:szCs w:val="24"/>
              </w:rPr>
              <w:t>es</w:t>
            </w:r>
            <w:r w:rsidRPr="00A548EA">
              <w:rPr>
                <w:rFonts w:ascii="Times New Roman" w:eastAsia="Times New Roman" w:hAnsi="Times New Roman" w:cs="Times New Roman"/>
                <w:sz w:val="24"/>
                <w:szCs w:val="24"/>
              </w:rPr>
              <w:t xml:space="preserve"> dien</w:t>
            </w:r>
            <w:r w:rsidR="00901D08">
              <w:rPr>
                <w:rFonts w:ascii="Times New Roman" w:eastAsia="Times New Roman" w:hAnsi="Times New Roman" w:cs="Times New Roman"/>
                <w:sz w:val="24"/>
                <w:szCs w:val="24"/>
              </w:rPr>
              <w:t>as</w:t>
            </w:r>
            <w:r w:rsidRPr="00A548EA">
              <w:rPr>
                <w:rFonts w:ascii="Times New Roman" w:eastAsia="Times New Roman" w:hAnsi="Times New Roman" w:cs="Times New Roman"/>
                <w:sz w:val="24"/>
                <w:szCs w:val="24"/>
              </w:rPr>
              <w:t xml:space="preserve"> nuo skaitmeninės versijos patvirtinimo.</w:t>
            </w:r>
            <w:r w:rsidR="00196815" w:rsidRPr="00A548EA">
              <w:rPr>
                <w:rFonts w:ascii="Times New Roman" w:eastAsia="Times New Roman" w:hAnsi="Times New Roman" w:cs="Times New Roman"/>
                <w:sz w:val="24"/>
                <w:szCs w:val="24"/>
              </w:rPr>
              <w:t xml:space="preserve"> </w:t>
            </w:r>
          </w:p>
        </w:tc>
        <w:tc>
          <w:tcPr>
            <w:tcW w:w="2126" w:type="dxa"/>
            <w:tcBorders>
              <w:top w:val="single" w:sz="6" w:space="0" w:color="auto"/>
              <w:left w:val="single" w:sz="6" w:space="0" w:color="auto"/>
              <w:bottom w:val="single" w:sz="6" w:space="0" w:color="auto"/>
              <w:right w:val="single" w:sz="6" w:space="0" w:color="auto"/>
            </w:tcBorders>
          </w:tcPr>
          <w:p w14:paraId="20910E9A" w14:textId="06679A3D" w:rsidR="000E07F7" w:rsidRPr="00A548EA" w:rsidRDefault="00B872BD" w:rsidP="00D8602C">
            <w:pPr>
              <w:spacing w:after="0" w:line="240" w:lineRule="auto"/>
              <w:jc w:val="center"/>
              <w:rPr>
                <w:rFonts w:ascii="Times New Roman" w:eastAsia="Times New Roman" w:hAnsi="Times New Roman" w:cs="Times New Roman"/>
                <w:sz w:val="24"/>
                <w:szCs w:val="24"/>
              </w:rPr>
            </w:pPr>
            <w:r w:rsidRPr="00A548EA">
              <w:rPr>
                <w:rFonts w:ascii="Times New Roman" w:hAnsi="Times New Roman"/>
                <w:sz w:val="24"/>
                <w:szCs w:val="24"/>
              </w:rPr>
              <w:t>–</w:t>
            </w:r>
          </w:p>
        </w:tc>
      </w:tr>
      <w:tr w:rsidR="00CC2AB3" w:rsidRPr="00DD38F2" w14:paraId="37D8AB14" w14:textId="77777777" w:rsidTr="00F20952">
        <w:trPr>
          <w:trHeight w:val="551"/>
        </w:trPr>
        <w:tc>
          <w:tcPr>
            <w:tcW w:w="1135" w:type="dxa"/>
            <w:tcBorders>
              <w:top w:val="single" w:sz="6" w:space="0" w:color="auto"/>
              <w:left w:val="single" w:sz="6" w:space="0" w:color="auto"/>
              <w:bottom w:val="single" w:sz="6" w:space="0" w:color="auto"/>
              <w:right w:val="single" w:sz="6" w:space="0" w:color="auto"/>
            </w:tcBorders>
          </w:tcPr>
          <w:p w14:paraId="26330187" w14:textId="4F4B646E" w:rsidR="00CC2AB3" w:rsidRPr="00A548EA" w:rsidRDefault="00CC2AB3" w:rsidP="00D8602C">
            <w:pPr>
              <w:spacing w:after="0" w:line="240" w:lineRule="auto"/>
              <w:ind w:left="146" w:hanging="146"/>
              <w:rPr>
                <w:rFonts w:ascii="Times New Roman" w:eastAsia="Times New Roman" w:hAnsi="Times New Roman" w:cs="Times New Roman"/>
                <w:color w:val="000000" w:themeColor="text1"/>
                <w:sz w:val="24"/>
                <w:szCs w:val="24"/>
              </w:rPr>
            </w:pPr>
            <w:r w:rsidRPr="00A548EA">
              <w:rPr>
                <w:rFonts w:ascii="Times New Roman" w:eastAsia="Times New Roman" w:hAnsi="Times New Roman" w:cs="Times New Roman"/>
                <w:color w:val="000000" w:themeColor="text1"/>
                <w:sz w:val="24"/>
                <w:szCs w:val="24"/>
              </w:rPr>
              <w:t>VI</w:t>
            </w:r>
            <w:r>
              <w:rPr>
                <w:rFonts w:ascii="Times New Roman" w:eastAsia="Times New Roman" w:hAnsi="Times New Roman" w:cs="Times New Roman"/>
                <w:color w:val="000000" w:themeColor="text1"/>
                <w:sz w:val="24"/>
                <w:szCs w:val="24"/>
              </w:rPr>
              <w:t>I</w:t>
            </w:r>
            <w:r w:rsidR="003A5048">
              <w:rPr>
                <w:rFonts w:ascii="Times New Roman" w:eastAsia="Times New Roman" w:hAnsi="Times New Roman" w:cs="Times New Roman"/>
                <w:color w:val="000000" w:themeColor="text1"/>
                <w:sz w:val="24"/>
                <w:szCs w:val="24"/>
              </w:rPr>
              <w:t>I</w:t>
            </w:r>
            <w:r w:rsidRPr="00A548EA">
              <w:rPr>
                <w:rFonts w:ascii="Times New Roman" w:hAnsi="Times New Roman" w:cs="Times New Roman"/>
                <w:sz w:val="24"/>
                <w:szCs w:val="24"/>
                <w:lang w:eastAsia="lt-LT"/>
              </w:rPr>
              <w:t> </w:t>
            </w:r>
            <w:r w:rsidRPr="00A548EA">
              <w:rPr>
                <w:rFonts w:ascii="Times New Roman" w:eastAsia="Times New Roman" w:hAnsi="Times New Roman" w:cs="Times New Roman"/>
                <w:color w:val="000000" w:themeColor="text1"/>
                <w:sz w:val="24"/>
                <w:szCs w:val="24"/>
              </w:rPr>
              <w:t>etapas</w:t>
            </w:r>
          </w:p>
        </w:tc>
        <w:tc>
          <w:tcPr>
            <w:tcW w:w="3969" w:type="dxa"/>
            <w:tcBorders>
              <w:top w:val="single" w:sz="6" w:space="0" w:color="auto"/>
              <w:left w:val="single" w:sz="6" w:space="0" w:color="auto"/>
              <w:bottom w:val="single" w:sz="6" w:space="0" w:color="auto"/>
              <w:right w:val="single" w:sz="6" w:space="0" w:color="auto"/>
            </w:tcBorders>
          </w:tcPr>
          <w:p w14:paraId="0DCE6E37" w14:textId="3FAEB470" w:rsidR="00CC2AB3" w:rsidRPr="00A548EA" w:rsidRDefault="00CC2AB3" w:rsidP="00D8602C">
            <w:pPr>
              <w:tabs>
                <w:tab w:val="left" w:pos="543"/>
              </w:tabs>
              <w:spacing w:after="0" w:line="240" w:lineRule="auto"/>
              <w:jc w:val="both"/>
              <w:rPr>
                <w:rFonts w:ascii="Times New Roman" w:eastAsia="Times New Roman" w:hAnsi="Times New Roman" w:cs="Times New Roman"/>
                <w:sz w:val="24"/>
                <w:szCs w:val="24"/>
              </w:rPr>
            </w:pPr>
            <w:r w:rsidRPr="002B07D4">
              <w:rPr>
                <w:rFonts w:ascii="Times New Roman" w:eastAsia="Times New Roman" w:hAnsi="Times New Roman" w:cs="Times New Roman"/>
                <w:sz w:val="24"/>
                <w:szCs w:val="24"/>
                <w:lang w:eastAsia="lt-LT"/>
              </w:rPr>
              <w:t>Galutinis PO patvirtinimas komisijos protokolu dėl</w:t>
            </w:r>
            <w:r>
              <w:rPr>
                <w:rFonts w:ascii="Times New Roman" w:eastAsia="Times New Roman" w:hAnsi="Times New Roman" w:cs="Times New Roman"/>
                <w:sz w:val="24"/>
                <w:szCs w:val="24"/>
                <w:lang w:eastAsia="lt-LT"/>
              </w:rPr>
              <w:t xml:space="preserve"> SMP</w:t>
            </w:r>
            <w:r w:rsidRPr="002B07D4">
              <w:rPr>
                <w:rFonts w:ascii="Times New Roman" w:eastAsia="Times New Roman" w:hAnsi="Times New Roman" w:cs="Times New Roman"/>
                <w:sz w:val="24"/>
                <w:szCs w:val="24"/>
                <w:lang w:eastAsia="lt-LT"/>
              </w:rPr>
              <w:t xml:space="preserve"> tinkamumo. </w:t>
            </w:r>
          </w:p>
        </w:tc>
        <w:tc>
          <w:tcPr>
            <w:tcW w:w="2977" w:type="dxa"/>
            <w:tcBorders>
              <w:top w:val="single" w:sz="6" w:space="0" w:color="auto"/>
              <w:left w:val="single" w:sz="6" w:space="0" w:color="auto"/>
              <w:bottom w:val="single" w:sz="6" w:space="0" w:color="auto"/>
              <w:right w:val="single" w:sz="6" w:space="0" w:color="auto"/>
            </w:tcBorders>
          </w:tcPr>
          <w:p w14:paraId="4366E31C" w14:textId="1C578A58" w:rsidR="00CC2AB3" w:rsidRPr="00A548EA" w:rsidRDefault="00CC2AB3" w:rsidP="00D8602C">
            <w:pPr>
              <w:spacing w:after="0" w:line="240" w:lineRule="auto"/>
              <w:jc w:val="both"/>
              <w:rPr>
                <w:rFonts w:ascii="Times New Roman" w:eastAsia="Times New Roman" w:hAnsi="Times New Roman" w:cs="Times New Roman"/>
                <w:sz w:val="24"/>
                <w:szCs w:val="24"/>
              </w:rPr>
            </w:pPr>
            <w:r w:rsidRPr="002B07D4">
              <w:rPr>
                <w:rFonts w:ascii="Times New Roman" w:eastAsia="Times New Roman" w:hAnsi="Times New Roman" w:cs="Times New Roman"/>
                <w:sz w:val="24"/>
                <w:szCs w:val="24"/>
                <w:lang w:eastAsia="lt-LT"/>
              </w:rPr>
              <w:t xml:space="preserve">Per </w:t>
            </w:r>
            <w:r w:rsidR="00784402">
              <w:rPr>
                <w:rFonts w:ascii="Times New Roman" w:eastAsia="Times New Roman" w:hAnsi="Times New Roman" w:cs="Times New Roman"/>
                <w:sz w:val="24"/>
                <w:szCs w:val="24"/>
                <w:lang w:eastAsia="lt-LT"/>
              </w:rPr>
              <w:t>7</w:t>
            </w:r>
            <w:r w:rsidRPr="002B07D4">
              <w:rPr>
                <w:rFonts w:ascii="Times New Roman" w:eastAsia="Times New Roman" w:hAnsi="Times New Roman" w:cs="Times New Roman"/>
                <w:sz w:val="24"/>
                <w:szCs w:val="24"/>
                <w:lang w:eastAsia="lt-LT"/>
              </w:rPr>
              <w:t xml:space="preserve"> kalendorin</w:t>
            </w:r>
            <w:r w:rsidR="002E355A">
              <w:rPr>
                <w:rFonts w:ascii="Times New Roman" w:eastAsia="Times New Roman" w:hAnsi="Times New Roman" w:cs="Times New Roman"/>
                <w:sz w:val="24"/>
                <w:szCs w:val="24"/>
                <w:lang w:eastAsia="lt-LT"/>
              </w:rPr>
              <w:t>es</w:t>
            </w:r>
            <w:r w:rsidRPr="002B07D4">
              <w:rPr>
                <w:rFonts w:ascii="Times New Roman" w:eastAsia="Times New Roman" w:hAnsi="Times New Roman" w:cs="Times New Roman"/>
                <w:sz w:val="24"/>
                <w:szCs w:val="24"/>
                <w:lang w:eastAsia="lt-LT"/>
              </w:rPr>
              <w:t xml:space="preserve"> dien</w:t>
            </w:r>
            <w:r w:rsidR="002E355A">
              <w:rPr>
                <w:rFonts w:ascii="Times New Roman" w:eastAsia="Times New Roman" w:hAnsi="Times New Roman" w:cs="Times New Roman"/>
                <w:sz w:val="24"/>
                <w:szCs w:val="24"/>
                <w:lang w:eastAsia="lt-LT"/>
              </w:rPr>
              <w:t>as</w:t>
            </w:r>
            <w:r w:rsidRPr="002B07D4">
              <w:rPr>
                <w:rFonts w:ascii="Times New Roman" w:eastAsia="Times New Roman" w:hAnsi="Times New Roman" w:cs="Times New Roman"/>
                <w:sz w:val="24"/>
                <w:szCs w:val="24"/>
                <w:lang w:eastAsia="lt-LT"/>
              </w:rPr>
              <w:t xml:space="preserve"> po </w:t>
            </w:r>
            <w:r>
              <w:rPr>
                <w:rFonts w:ascii="Times New Roman" w:eastAsia="Times New Roman" w:hAnsi="Times New Roman" w:cs="Times New Roman"/>
                <w:sz w:val="24"/>
                <w:szCs w:val="24"/>
                <w:lang w:eastAsia="lt-LT"/>
              </w:rPr>
              <w:t>SMP</w:t>
            </w:r>
            <w:r w:rsidRPr="002B07D4">
              <w:rPr>
                <w:rFonts w:ascii="Times New Roman" w:eastAsia="Times New Roman" w:hAnsi="Times New Roman" w:cs="Times New Roman"/>
                <w:sz w:val="24"/>
                <w:szCs w:val="24"/>
                <w:lang w:eastAsia="lt-LT"/>
              </w:rPr>
              <w:t xml:space="preserve"> </w:t>
            </w:r>
            <w:r w:rsidR="002E355A">
              <w:rPr>
                <w:rFonts w:ascii="Times New Roman" w:eastAsia="Times New Roman" w:hAnsi="Times New Roman" w:cs="Times New Roman"/>
                <w:sz w:val="24"/>
                <w:szCs w:val="24"/>
                <w:lang w:eastAsia="lt-LT"/>
              </w:rPr>
              <w:t xml:space="preserve">galutinės </w:t>
            </w:r>
            <w:r w:rsidRPr="002B07D4">
              <w:rPr>
                <w:rFonts w:ascii="Times New Roman" w:eastAsia="Times New Roman" w:hAnsi="Times New Roman" w:cs="Times New Roman"/>
                <w:sz w:val="24"/>
                <w:szCs w:val="24"/>
                <w:lang w:eastAsia="lt-LT"/>
              </w:rPr>
              <w:t>versijos suderinimo. </w:t>
            </w:r>
          </w:p>
        </w:tc>
        <w:tc>
          <w:tcPr>
            <w:tcW w:w="2126" w:type="dxa"/>
            <w:tcBorders>
              <w:top w:val="single" w:sz="6" w:space="0" w:color="auto"/>
              <w:left w:val="single" w:sz="6" w:space="0" w:color="auto"/>
              <w:bottom w:val="single" w:sz="6" w:space="0" w:color="auto"/>
              <w:right w:val="single" w:sz="6" w:space="0" w:color="auto"/>
            </w:tcBorders>
          </w:tcPr>
          <w:p w14:paraId="5D238CAD" w14:textId="478920C8" w:rsidR="00CC2AB3" w:rsidRPr="00A548EA" w:rsidRDefault="00CC2AB3" w:rsidP="00D8602C">
            <w:pPr>
              <w:spacing w:after="0" w:line="240" w:lineRule="auto"/>
              <w:jc w:val="center"/>
              <w:rPr>
                <w:rFonts w:ascii="Times New Roman" w:hAnsi="Times New Roman"/>
                <w:sz w:val="24"/>
                <w:szCs w:val="24"/>
              </w:rPr>
            </w:pPr>
            <w:r w:rsidRPr="002B07D4">
              <w:rPr>
                <w:rFonts w:ascii="Times New Roman" w:eastAsia="Times New Roman" w:hAnsi="Times New Roman" w:cs="Times New Roman"/>
                <w:sz w:val="24"/>
                <w:szCs w:val="24"/>
                <w:lang w:eastAsia="lt-LT"/>
              </w:rPr>
              <w:t xml:space="preserve">Apmokėjimas </w:t>
            </w:r>
            <w:r>
              <w:rPr>
                <w:rFonts w:ascii="Times New Roman" w:eastAsia="Times New Roman" w:hAnsi="Times New Roman" w:cs="Times New Roman"/>
                <w:sz w:val="24"/>
                <w:szCs w:val="24"/>
                <w:lang w:eastAsia="lt-LT"/>
              </w:rPr>
              <w:t>6</w:t>
            </w:r>
            <w:r w:rsidRPr="002B07D4">
              <w:rPr>
                <w:rFonts w:ascii="Times New Roman" w:eastAsia="Times New Roman" w:hAnsi="Times New Roman" w:cs="Times New Roman"/>
                <w:sz w:val="24"/>
                <w:szCs w:val="24"/>
                <w:lang w:eastAsia="lt-LT"/>
              </w:rPr>
              <w:t>0 proc. </w:t>
            </w:r>
          </w:p>
        </w:tc>
      </w:tr>
    </w:tbl>
    <w:p w14:paraId="0D88720A" w14:textId="25C51C08" w:rsidR="00F848F5" w:rsidRPr="00FA5269" w:rsidRDefault="003A41B0" w:rsidP="00D860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00F9743C">
        <w:rPr>
          <w:rFonts w:ascii="Times New Roman" w:hAnsi="Times New Roman" w:cs="Times New Roman"/>
          <w:sz w:val="24"/>
          <w:szCs w:val="24"/>
        </w:rPr>
        <w:t>9</w:t>
      </w:r>
      <w:r w:rsidR="00F848F5">
        <w:rPr>
          <w:rFonts w:ascii="Times New Roman" w:hAnsi="Times New Roman" w:cs="Times New Roman"/>
          <w:sz w:val="24"/>
          <w:szCs w:val="24"/>
        </w:rPr>
        <w:t xml:space="preserve">.  </w:t>
      </w:r>
      <w:r w:rsidR="00397B0F">
        <w:rPr>
          <w:rFonts w:ascii="Times New Roman" w:hAnsi="Times New Roman" w:cs="Times New Roman"/>
          <w:sz w:val="24"/>
          <w:szCs w:val="24"/>
        </w:rPr>
        <w:t>S</w:t>
      </w:r>
      <w:r w:rsidR="00F848F5" w:rsidRPr="390238E6">
        <w:rPr>
          <w:rFonts w:ascii="Times New Roman" w:eastAsia="Times New Roman" w:hAnsi="Times New Roman" w:cs="Times New Roman"/>
          <w:color w:val="000000" w:themeColor="text1"/>
          <w:sz w:val="24"/>
          <w:szCs w:val="24"/>
        </w:rPr>
        <w:t xml:space="preserve">u Tiekėju atsiskaitoma per 30 (trisdešimt) dienų nuo Sąskaitos pateikimo dienos, bet tik tada, kai abi Šalys yra pasirašiusios Paslaugų perdavimo–priėmimo aktą. Paslaugų perdavimo–priėmimo aktas pasirašomas per </w:t>
      </w:r>
      <w:r w:rsidR="00F848F5">
        <w:rPr>
          <w:rFonts w:ascii="Times New Roman" w:eastAsia="Times New Roman" w:hAnsi="Times New Roman" w:cs="Times New Roman"/>
          <w:color w:val="000000" w:themeColor="text1"/>
          <w:sz w:val="24"/>
          <w:szCs w:val="24"/>
        </w:rPr>
        <w:t>7</w:t>
      </w:r>
      <w:r w:rsidR="00F848F5" w:rsidRPr="390238E6">
        <w:rPr>
          <w:rFonts w:ascii="Times New Roman" w:eastAsia="Times New Roman" w:hAnsi="Times New Roman" w:cs="Times New Roman"/>
          <w:color w:val="000000" w:themeColor="text1"/>
          <w:sz w:val="24"/>
          <w:szCs w:val="24"/>
        </w:rPr>
        <w:t xml:space="preserve"> kalendorines dienas po to, kai suteiktas </w:t>
      </w:r>
      <w:r w:rsidR="00397B0F">
        <w:rPr>
          <w:rFonts w:ascii="Times New Roman" w:eastAsia="Times New Roman" w:hAnsi="Times New Roman" w:cs="Times New Roman"/>
          <w:color w:val="000000" w:themeColor="text1"/>
          <w:sz w:val="24"/>
          <w:szCs w:val="24"/>
        </w:rPr>
        <w:t xml:space="preserve">tarpines ir galutinai suteiktas </w:t>
      </w:r>
      <w:r w:rsidR="00F848F5" w:rsidRPr="390238E6">
        <w:rPr>
          <w:rFonts w:ascii="Times New Roman" w:eastAsia="Times New Roman" w:hAnsi="Times New Roman" w:cs="Times New Roman"/>
          <w:color w:val="000000" w:themeColor="text1"/>
          <w:sz w:val="24"/>
          <w:szCs w:val="24"/>
        </w:rPr>
        <w:t>Paslaugas įvertina Paslaugų suteikimo vertinimo komisija ir tai įformina protokolu, kuriame fiksuojamas Paslaugų suteikimo atitikimas techninei specifikacijai.</w:t>
      </w:r>
    </w:p>
    <w:p w14:paraId="6A8CE413" w14:textId="77777777" w:rsidR="00F9743C" w:rsidRPr="00F9743C" w:rsidRDefault="00F9743C" w:rsidP="00D8602C">
      <w:pPr>
        <w:pStyle w:val="paragraph"/>
        <w:ind w:right="-15" w:firstLine="555"/>
        <w:jc w:val="center"/>
        <w:textAlignment w:val="baseline"/>
        <w:rPr>
          <w:rFonts w:ascii="Times New Roman" w:hAnsi="Times New Roman" w:cs="Times New Roman"/>
          <w:b/>
          <w:sz w:val="18"/>
          <w:szCs w:val="18"/>
        </w:rPr>
      </w:pPr>
    </w:p>
    <w:p w14:paraId="3864DEB1" w14:textId="665874FC" w:rsidR="00CB7EF3" w:rsidRPr="0056766F" w:rsidRDefault="00CB7EF3" w:rsidP="00D8602C">
      <w:pPr>
        <w:pStyle w:val="paragraph"/>
        <w:ind w:right="-15" w:firstLine="555"/>
        <w:jc w:val="center"/>
        <w:textAlignment w:val="baseline"/>
        <w:rPr>
          <w:rFonts w:ascii="Times New Roman" w:hAnsi="Times New Roman" w:cs="Times New Roman"/>
          <w:b/>
          <w:sz w:val="24"/>
          <w:szCs w:val="24"/>
        </w:rPr>
      </w:pPr>
      <w:r w:rsidRPr="0056766F">
        <w:rPr>
          <w:rFonts w:ascii="Times New Roman" w:hAnsi="Times New Roman" w:cs="Times New Roman"/>
          <w:b/>
          <w:sz w:val="24"/>
          <w:szCs w:val="24"/>
        </w:rPr>
        <w:t>VI.</w:t>
      </w:r>
      <w:r w:rsidR="00E20075" w:rsidRPr="0056766F">
        <w:rPr>
          <w:rFonts w:ascii="Times New Roman" w:hAnsi="Times New Roman" w:cs="Times New Roman"/>
          <w:b/>
          <w:sz w:val="24"/>
          <w:szCs w:val="24"/>
        </w:rPr>
        <w:t xml:space="preserve"> </w:t>
      </w:r>
      <w:r w:rsidRPr="0056766F">
        <w:rPr>
          <w:rStyle w:val="normaltextrun"/>
          <w:rFonts w:ascii="Times New Roman" w:hAnsi="Times New Roman" w:cs="Times New Roman"/>
          <w:b/>
          <w:bCs/>
          <w:sz w:val="24"/>
          <w:szCs w:val="24"/>
        </w:rPr>
        <w:t>GARANTINIS APTARNAVIMAS</w:t>
      </w:r>
    </w:p>
    <w:p w14:paraId="10C00C5D" w14:textId="77777777" w:rsidR="00CB7EF3" w:rsidRPr="00496DE1" w:rsidRDefault="00CB7EF3" w:rsidP="00D8602C">
      <w:pPr>
        <w:pStyle w:val="paragraph"/>
        <w:ind w:right="-15"/>
        <w:jc w:val="both"/>
        <w:textAlignment w:val="baseline"/>
        <w:rPr>
          <w:rFonts w:ascii="Times New Roman" w:hAnsi="Times New Roman" w:cs="Times New Roman"/>
          <w:sz w:val="16"/>
          <w:szCs w:val="16"/>
        </w:rPr>
      </w:pPr>
      <w:r w:rsidRPr="00CB7EF3">
        <w:rPr>
          <w:rStyle w:val="eop"/>
          <w:rFonts w:ascii="Times New Roman" w:hAnsi="Times New Roman" w:cs="Times New Roman"/>
          <w:sz w:val="24"/>
          <w:szCs w:val="24"/>
        </w:rPr>
        <w:t> </w:t>
      </w:r>
    </w:p>
    <w:p w14:paraId="31A468B6" w14:textId="7B326F9A" w:rsidR="0056766F" w:rsidRPr="00101C59" w:rsidRDefault="0056766F" w:rsidP="00D8602C">
      <w:pPr>
        <w:pStyle w:val="paragraph"/>
        <w:ind w:firstLine="851"/>
        <w:jc w:val="both"/>
        <w:textAlignment w:val="baseline"/>
        <w:rPr>
          <w:rStyle w:val="normaltextrun"/>
          <w:rFonts w:ascii="Times New Roman" w:eastAsiaTheme="majorEastAsia" w:hAnsi="Times New Roman" w:cs="Times New Roman"/>
          <w:sz w:val="24"/>
          <w:szCs w:val="24"/>
        </w:rPr>
      </w:pPr>
      <w:r>
        <w:rPr>
          <w:rStyle w:val="normaltextrun"/>
          <w:rFonts w:ascii="Times New Roman" w:hAnsi="Times New Roman" w:cs="Times New Roman"/>
          <w:sz w:val="24"/>
          <w:szCs w:val="24"/>
        </w:rPr>
        <w:t>50.</w:t>
      </w:r>
      <w:r w:rsidRPr="00101C59">
        <w:rPr>
          <w:rStyle w:val="normaltextrun"/>
          <w:rFonts w:ascii="Times New Roman" w:hAnsi="Times New Roman" w:cs="Times New Roman"/>
          <w:sz w:val="24"/>
          <w:szCs w:val="24"/>
        </w:rPr>
        <w:t xml:space="preserve"> Po galutinio paslaugų perdavimo ir priėmimo aktų pasirašymo dienos, tiekėjas 12 mėnesių teikia garantinį aptarnavimą </w:t>
      </w:r>
    </w:p>
    <w:p w14:paraId="68F0B65F" w14:textId="58F0553D" w:rsidR="00C83C70" w:rsidRPr="00C83C70" w:rsidRDefault="0056766F" w:rsidP="00D8602C">
      <w:pPr>
        <w:pStyle w:val="paragraph"/>
        <w:numPr>
          <w:ilvl w:val="0"/>
          <w:numId w:val="28"/>
        </w:numPr>
        <w:ind w:left="0" w:firstLine="851"/>
        <w:jc w:val="both"/>
        <w:textAlignment w:val="baseline"/>
        <w:rPr>
          <w:rFonts w:ascii="Times New Roman" w:eastAsiaTheme="majorEastAsia" w:hAnsi="Times New Roman" w:cs="Times New Roman"/>
          <w:sz w:val="24"/>
          <w:szCs w:val="24"/>
        </w:rPr>
      </w:pPr>
      <w:r w:rsidRPr="00C83C70">
        <w:rPr>
          <w:rFonts w:ascii="Times New Roman" w:eastAsia="Times New Roman" w:hAnsi="Times New Roman" w:cs="Times New Roman"/>
          <w:sz w:val="24"/>
          <w:szCs w:val="24"/>
        </w:rPr>
        <w:t>Garantinio aptarnavimo laikotarpiu tiekėjas sukuria klaidų / tikslinimų fiksavimo sistemą</w:t>
      </w:r>
      <w:r w:rsidR="00C83C70" w:rsidRPr="00C83C70">
        <w:rPr>
          <w:rFonts w:ascii="Times New Roman" w:eastAsia="Times New Roman" w:hAnsi="Times New Roman" w:cs="Times New Roman"/>
          <w:sz w:val="24"/>
          <w:szCs w:val="24"/>
        </w:rPr>
        <w:t>,</w:t>
      </w:r>
      <w:r w:rsidRPr="00C83C70">
        <w:rPr>
          <w:rFonts w:ascii="Times New Roman" w:eastAsia="Times New Roman" w:hAnsi="Times New Roman" w:cs="Times New Roman"/>
          <w:sz w:val="24"/>
          <w:szCs w:val="24"/>
        </w:rPr>
        <w:t xml:space="preserve"> </w:t>
      </w:r>
      <w:r w:rsidR="00C83C70" w:rsidRPr="00C83C70">
        <w:rPr>
          <w:rFonts w:ascii="Times New Roman" w:eastAsia="Times New Roman" w:hAnsi="Times New Roman" w:cs="Times New Roman"/>
          <w:sz w:val="24"/>
          <w:szCs w:val="24"/>
        </w:rPr>
        <w:t xml:space="preserve">kuri naudojama abiejų šalių ir prieinama realiuoju (7/24) laiku. Sistemoje turi būti matoma </w:t>
      </w:r>
      <w:r w:rsidR="00072AF9" w:rsidRPr="00101C59">
        <w:rPr>
          <w:rStyle w:val="normaltextrun"/>
          <w:rFonts w:ascii="Times New Roman" w:hAnsi="Times New Roman" w:cs="Times New Roman"/>
          <w:sz w:val="24"/>
          <w:szCs w:val="24"/>
        </w:rPr>
        <w:t>visai SMP bei atskiroms jos dalims.</w:t>
      </w:r>
      <w:r w:rsidR="00C83C70" w:rsidRPr="00C83C70">
        <w:rPr>
          <w:rFonts w:ascii="Times New Roman" w:eastAsia="Times New Roman" w:hAnsi="Times New Roman" w:cs="Times New Roman"/>
          <w:sz w:val="24"/>
          <w:szCs w:val="24"/>
        </w:rPr>
        <w:t xml:space="preserve">užklausų būsena (pateikta–perskaityta/vykdoma–įvykdyta ir / ar pan.). Sistema turi turėti galimybę suformuoti ataskaitą ir ją eksportuoti. </w:t>
      </w:r>
    </w:p>
    <w:p w14:paraId="7652B389" w14:textId="02076C12" w:rsidR="00C83C70" w:rsidRPr="00C83C70" w:rsidRDefault="0056766F" w:rsidP="00D8602C">
      <w:pPr>
        <w:pStyle w:val="paragraph"/>
        <w:numPr>
          <w:ilvl w:val="0"/>
          <w:numId w:val="28"/>
        </w:numPr>
        <w:ind w:left="0" w:firstLine="851"/>
        <w:jc w:val="both"/>
        <w:textAlignment w:val="baseline"/>
        <w:rPr>
          <w:rFonts w:ascii="Times New Roman" w:eastAsiaTheme="majorEastAsia" w:hAnsi="Times New Roman" w:cs="Times New Roman"/>
          <w:sz w:val="24"/>
          <w:szCs w:val="24"/>
        </w:rPr>
      </w:pPr>
      <w:r w:rsidRPr="00C83C70">
        <w:rPr>
          <w:rStyle w:val="normaltextrun"/>
          <w:rFonts w:ascii="Times New Roman" w:hAnsi="Times New Roman" w:cs="Times New Roman"/>
          <w:sz w:val="24"/>
          <w:szCs w:val="24"/>
        </w:rPr>
        <w:t>Garantinio aptarnavimo laikotarpiu tiekėjas neatlygintinai šalina visus trūkumus, susijusius su SMP veikimu</w:t>
      </w:r>
      <w:r w:rsidRPr="00C83C70">
        <w:rPr>
          <w:rFonts w:ascii="Times New Roman" w:hAnsi="Times New Roman" w:cs="Times New Roman"/>
          <w:sz w:val="24"/>
          <w:szCs w:val="24"/>
        </w:rPr>
        <w:t>. Trūkumo taisymo terminas gali būti keičiamas tik iš anksto tai suderinus su PO. Turi būti laikomasi reakcijos į problemą terminų:</w:t>
      </w:r>
    </w:p>
    <w:p w14:paraId="2019196F" w14:textId="4EAF07E1" w:rsidR="00D9785D" w:rsidRPr="00D9785D" w:rsidRDefault="00D9785D" w:rsidP="00D8602C">
      <w:pPr>
        <w:pStyle w:val="paragraph"/>
        <w:numPr>
          <w:ilvl w:val="1"/>
          <w:numId w:val="28"/>
        </w:numPr>
        <w:tabs>
          <w:tab w:val="left" w:pos="1843"/>
        </w:tabs>
        <w:ind w:left="0" w:firstLine="1134"/>
        <w:jc w:val="both"/>
        <w:textAlignment w:val="baseline"/>
        <w:rPr>
          <w:rFonts w:ascii="Times New Roman" w:eastAsiaTheme="majorEastAsia" w:hAnsi="Times New Roman" w:cs="Times New Roman"/>
          <w:sz w:val="24"/>
          <w:szCs w:val="24"/>
        </w:rPr>
      </w:pPr>
      <w:r>
        <w:rPr>
          <w:rFonts w:ascii="Times New Roman" w:hAnsi="Times New Roman" w:cs="Times New Roman"/>
          <w:sz w:val="24"/>
          <w:szCs w:val="24"/>
        </w:rPr>
        <w:t xml:space="preserve"> </w:t>
      </w:r>
      <w:r w:rsidR="0056766F" w:rsidRPr="00D9785D">
        <w:rPr>
          <w:rFonts w:ascii="Times New Roman" w:hAnsi="Times New Roman" w:cs="Times New Roman"/>
          <w:sz w:val="24"/>
          <w:szCs w:val="24"/>
        </w:rPr>
        <w:t>kritinės problemos sprendimo (problemos šalinimo ir funkcionalumo atnaujinimo) trukmė – ne ilgiau kaip 8 valandos, skaičiuojant nuo reakcijos laiko į problemą. Kritine problema laikoma tokia klaida, kuri tiesiogiai trikdo SMP darbą.</w:t>
      </w:r>
    </w:p>
    <w:p w14:paraId="55DC6D06" w14:textId="7EFF1885" w:rsidR="0056766F" w:rsidRPr="00D9785D" w:rsidRDefault="00D9785D" w:rsidP="00D8602C">
      <w:pPr>
        <w:pStyle w:val="paragraph"/>
        <w:numPr>
          <w:ilvl w:val="1"/>
          <w:numId w:val="28"/>
        </w:numPr>
        <w:tabs>
          <w:tab w:val="left" w:pos="1560"/>
          <w:tab w:val="left" w:pos="1701"/>
        </w:tabs>
        <w:ind w:left="0" w:firstLine="1134"/>
        <w:jc w:val="both"/>
        <w:textAlignment w:val="baseline"/>
        <w:rPr>
          <w:rFonts w:ascii="Times New Roman" w:eastAsiaTheme="majorEastAsia" w:hAnsi="Times New Roman" w:cs="Times New Roman"/>
          <w:sz w:val="24"/>
          <w:szCs w:val="24"/>
        </w:rPr>
      </w:pPr>
      <w:r>
        <w:rPr>
          <w:rFonts w:ascii="Times New Roman" w:hAnsi="Times New Roman" w:cs="Times New Roman"/>
          <w:sz w:val="24"/>
          <w:szCs w:val="24"/>
        </w:rPr>
        <w:t xml:space="preserve"> </w:t>
      </w:r>
      <w:r w:rsidR="0056766F" w:rsidRPr="00D9785D">
        <w:rPr>
          <w:rFonts w:ascii="Times New Roman" w:hAnsi="Times New Roman" w:cs="Times New Roman"/>
          <w:sz w:val="24"/>
          <w:szCs w:val="24"/>
        </w:rPr>
        <w:t>nekritinės problemos sprendimo (problemos šalinimo ir funkcionalumo atnaujinimo) trukmė – ne ilgiau kaip 5 PO darbo dienos, skaičiuojant nuo reakcijos laiko į problemą. Nekritine klaida laikoma tokia klaida, kuri tiesiogiai neturi įtakos SMP veikimui, t. y. naudojantis SMP galima atlikti pagrindines funkcijas</w:t>
      </w:r>
    </w:p>
    <w:p w14:paraId="044F71D3" w14:textId="4331645E" w:rsidR="0056766F" w:rsidRPr="00BA2CAD" w:rsidRDefault="0056766F" w:rsidP="00D8602C">
      <w:pPr>
        <w:pStyle w:val="Sraopastraipa"/>
        <w:numPr>
          <w:ilvl w:val="0"/>
          <w:numId w:val="28"/>
        </w:numPr>
        <w:tabs>
          <w:tab w:val="left" w:pos="1418"/>
        </w:tabs>
        <w:spacing w:before="100" w:beforeAutospacing="1" w:after="100" w:afterAutospacing="1"/>
        <w:ind w:left="142" w:firstLine="709"/>
        <w:jc w:val="both"/>
        <w:rPr>
          <w:rFonts w:ascii="Times New Roman" w:hAnsi="Times New Roman"/>
          <w:color w:val="000000"/>
          <w:szCs w:val="24"/>
          <w:lang w:val="lt-LT" w:eastAsia="lt-LT"/>
        </w:rPr>
      </w:pPr>
      <w:r w:rsidRPr="00BA2CAD">
        <w:rPr>
          <w:rFonts w:ascii="Times New Roman" w:hAnsi="Times New Roman"/>
          <w:color w:val="000000"/>
          <w:szCs w:val="24"/>
          <w:lang w:val="lt-LT" w:eastAsia="lt-LT"/>
        </w:rPr>
        <w:t xml:space="preserve">PO reikalaus paslaugų tiekėjo atlyginti galimus nuostolius ir pretenzijas dėl SMP neveikimo, jei ji neveiks ilgiau kaip </w:t>
      </w:r>
      <w:r w:rsidR="000958CB">
        <w:rPr>
          <w:rFonts w:ascii="Times New Roman" w:hAnsi="Times New Roman"/>
          <w:color w:val="000000"/>
          <w:szCs w:val="24"/>
          <w:lang w:val="lt-LT" w:eastAsia="lt-LT"/>
        </w:rPr>
        <w:t>2 (dvi)</w:t>
      </w:r>
      <w:r w:rsidRPr="00BA2CAD">
        <w:rPr>
          <w:rFonts w:ascii="Times New Roman" w:hAnsi="Times New Roman"/>
          <w:color w:val="000000"/>
          <w:szCs w:val="24"/>
          <w:lang w:val="lt-LT" w:eastAsia="lt-LT"/>
        </w:rPr>
        <w:t xml:space="preserve"> kalendorin</w:t>
      </w:r>
      <w:r w:rsidR="000958CB">
        <w:rPr>
          <w:rFonts w:ascii="Times New Roman" w:hAnsi="Times New Roman"/>
          <w:color w:val="000000"/>
          <w:szCs w:val="24"/>
          <w:lang w:val="lt-LT" w:eastAsia="lt-LT"/>
        </w:rPr>
        <w:t>es</w:t>
      </w:r>
      <w:r w:rsidRPr="00BA2CAD">
        <w:rPr>
          <w:rFonts w:ascii="Times New Roman" w:hAnsi="Times New Roman"/>
          <w:color w:val="000000"/>
          <w:szCs w:val="24"/>
          <w:lang w:val="lt-LT" w:eastAsia="lt-LT"/>
        </w:rPr>
        <w:t xml:space="preserve"> dien</w:t>
      </w:r>
      <w:r w:rsidR="000958CB">
        <w:rPr>
          <w:rFonts w:ascii="Times New Roman" w:hAnsi="Times New Roman"/>
          <w:color w:val="000000"/>
          <w:szCs w:val="24"/>
          <w:lang w:val="lt-LT" w:eastAsia="lt-LT"/>
        </w:rPr>
        <w:t>as</w:t>
      </w:r>
      <w:r w:rsidRPr="00BA2CAD">
        <w:rPr>
          <w:rFonts w:ascii="Times New Roman" w:hAnsi="Times New Roman"/>
          <w:color w:val="000000"/>
          <w:szCs w:val="24"/>
          <w:lang w:val="lt-LT" w:eastAsia="lt-LT"/>
        </w:rPr>
        <w:t xml:space="preserve"> dėl paslaugų tiekėjo kaltės.</w:t>
      </w:r>
    </w:p>
    <w:p w14:paraId="76CE5BAE" w14:textId="001F805B" w:rsidR="0056766F" w:rsidRPr="000958CB" w:rsidRDefault="0056766F" w:rsidP="00D8602C">
      <w:pPr>
        <w:pStyle w:val="Sraopastraipa"/>
        <w:numPr>
          <w:ilvl w:val="0"/>
          <w:numId w:val="28"/>
        </w:numPr>
        <w:tabs>
          <w:tab w:val="left" w:pos="1418"/>
        </w:tabs>
        <w:spacing w:before="100" w:beforeAutospacing="1" w:after="100" w:afterAutospacing="1"/>
        <w:ind w:left="0" w:firstLine="851"/>
        <w:jc w:val="both"/>
        <w:rPr>
          <w:rFonts w:ascii="Times New Roman" w:hAnsi="Times New Roman"/>
          <w:color w:val="000000"/>
          <w:szCs w:val="24"/>
          <w:lang w:val="lt-LT" w:eastAsia="lt-LT"/>
        </w:rPr>
      </w:pPr>
      <w:r w:rsidRPr="000958CB">
        <w:rPr>
          <w:rFonts w:ascii="Times New Roman" w:hAnsi="Times New Roman"/>
          <w:color w:val="000000"/>
          <w:szCs w:val="24"/>
          <w:lang w:val="lt-LT" w:eastAsia="lt-LT"/>
        </w:rPr>
        <w:t>Jei gedimo per nurodytą laiką pašalinti negalima, su PO suderinama dėl gedimo pašalinimo laiko.</w:t>
      </w:r>
    </w:p>
    <w:p w14:paraId="65A00C9B" w14:textId="5648215D" w:rsidR="0056766F" w:rsidRPr="000958CB" w:rsidRDefault="0056766F" w:rsidP="00D8602C">
      <w:pPr>
        <w:pStyle w:val="Sraopastraipa"/>
        <w:numPr>
          <w:ilvl w:val="0"/>
          <w:numId w:val="28"/>
        </w:numPr>
        <w:tabs>
          <w:tab w:val="left" w:pos="1276"/>
        </w:tabs>
        <w:ind w:left="0" w:firstLine="851"/>
        <w:jc w:val="both"/>
        <w:rPr>
          <w:rFonts w:ascii="Times New Roman" w:hAnsi="Times New Roman"/>
          <w:color w:val="000000"/>
          <w:szCs w:val="24"/>
          <w:lang w:val="lt-LT" w:eastAsia="lt-LT"/>
        </w:rPr>
      </w:pPr>
      <w:r w:rsidRPr="000958CB">
        <w:rPr>
          <w:rFonts w:ascii="Times New Roman" w:hAnsi="Times New Roman"/>
          <w:color w:val="000000"/>
          <w:szCs w:val="24"/>
          <w:lang w:val="lt-LT" w:eastAsia="lt-LT"/>
        </w:rPr>
        <w:t xml:space="preserve">Garantinės priežiūros kaina viso garantinio laikotarpio metu įeina į SMP sukūrimo kainą, nurodytą tiekėjo pateiktame pasiūlyme. </w:t>
      </w:r>
    </w:p>
    <w:p w14:paraId="481093D0" w14:textId="2C0A1215" w:rsidR="0056766F" w:rsidRPr="000958CB" w:rsidRDefault="000958CB" w:rsidP="00D8602C">
      <w:pPr>
        <w:tabs>
          <w:tab w:val="left" w:pos="1276"/>
          <w:tab w:val="left" w:pos="1560"/>
        </w:tabs>
        <w:spacing w:after="0" w:line="240" w:lineRule="auto"/>
        <w:ind w:firstLine="851"/>
        <w:jc w:val="both"/>
        <w:rPr>
          <w:rFonts w:ascii="Times New Roman" w:hAnsi="Times New Roman"/>
          <w:color w:val="000000"/>
          <w:sz w:val="24"/>
          <w:szCs w:val="24"/>
          <w:lang w:val="lt-LT" w:eastAsia="lt-LT"/>
        </w:rPr>
      </w:pPr>
      <w:r w:rsidRPr="000958CB">
        <w:rPr>
          <w:rFonts w:ascii="Times New Roman" w:hAnsi="Times New Roman"/>
          <w:color w:val="000000"/>
          <w:sz w:val="24"/>
          <w:szCs w:val="24"/>
          <w:lang w:val="lt-LT" w:eastAsia="lt-LT"/>
        </w:rPr>
        <w:t>56.</w:t>
      </w:r>
      <w:r w:rsidR="0056766F" w:rsidRPr="000958CB">
        <w:rPr>
          <w:rFonts w:ascii="Times New Roman" w:hAnsi="Times New Roman"/>
          <w:color w:val="000000"/>
          <w:sz w:val="24"/>
          <w:szCs w:val="24"/>
          <w:lang w:val="lt-LT" w:eastAsia="lt-LT"/>
        </w:rPr>
        <w:t xml:space="preserve"> SMP turi būti nurodyti IT pagalbos kontaktai</w:t>
      </w:r>
      <w:r>
        <w:rPr>
          <w:rFonts w:ascii="Times New Roman" w:hAnsi="Times New Roman"/>
          <w:color w:val="000000"/>
          <w:sz w:val="24"/>
          <w:szCs w:val="24"/>
          <w:lang w:val="lt-LT" w:eastAsia="lt-LT"/>
        </w:rPr>
        <w:t xml:space="preserve"> (</w:t>
      </w:r>
      <w:r w:rsidRPr="00CB7EF3">
        <w:rPr>
          <w:rStyle w:val="normaltextrun"/>
          <w:rFonts w:ascii="Times New Roman" w:hAnsi="Times New Roman" w:cs="Times New Roman"/>
          <w:sz w:val="24"/>
          <w:szCs w:val="24"/>
        </w:rPr>
        <w:t>elektronin</w:t>
      </w:r>
      <w:r>
        <w:rPr>
          <w:rStyle w:val="normaltextrun"/>
          <w:rFonts w:ascii="Times New Roman" w:hAnsi="Times New Roman" w:cs="Times New Roman"/>
          <w:sz w:val="24"/>
          <w:szCs w:val="24"/>
        </w:rPr>
        <w:t>is</w:t>
      </w:r>
      <w:r w:rsidRPr="00CB7EF3">
        <w:rPr>
          <w:rStyle w:val="normaltextrun"/>
          <w:rFonts w:ascii="Times New Roman" w:hAnsi="Times New Roman" w:cs="Times New Roman"/>
          <w:sz w:val="24"/>
          <w:szCs w:val="24"/>
        </w:rPr>
        <w:t xml:space="preserve"> pašt</w:t>
      </w:r>
      <w:r>
        <w:rPr>
          <w:rStyle w:val="normaltextrun"/>
          <w:rFonts w:ascii="Times New Roman" w:hAnsi="Times New Roman" w:cs="Times New Roman"/>
          <w:sz w:val="24"/>
          <w:szCs w:val="24"/>
        </w:rPr>
        <w:t>as</w:t>
      </w:r>
      <w:r w:rsidRPr="00CB7EF3">
        <w:rPr>
          <w:rStyle w:val="normaltextrun"/>
          <w:rFonts w:ascii="Times New Roman" w:hAnsi="Times New Roman" w:cs="Times New Roman"/>
          <w:sz w:val="24"/>
          <w:szCs w:val="24"/>
        </w:rPr>
        <w:t xml:space="preserve"> ir mobilaus ryšio telef</w:t>
      </w:r>
      <w:r w:rsidR="00C624B3">
        <w:rPr>
          <w:rStyle w:val="normaltextrun"/>
          <w:rFonts w:ascii="Times New Roman" w:hAnsi="Times New Roman" w:cs="Times New Roman"/>
          <w:sz w:val="24"/>
          <w:szCs w:val="24"/>
        </w:rPr>
        <w:t>onas)</w:t>
      </w:r>
      <w:r w:rsidR="0056766F" w:rsidRPr="000958CB">
        <w:rPr>
          <w:rFonts w:ascii="Times New Roman" w:hAnsi="Times New Roman"/>
          <w:color w:val="000000"/>
          <w:sz w:val="24"/>
          <w:szCs w:val="24"/>
          <w:lang w:val="lt-LT" w:eastAsia="lt-LT"/>
        </w:rPr>
        <w:t>, kuriais galima būtų kreiptis ir būtų užtikrintas kylančių problemų sprendimas per trumpiausią laiką.</w:t>
      </w:r>
    </w:p>
    <w:p w14:paraId="3F0375EB" w14:textId="77777777" w:rsidR="0056766F" w:rsidRPr="00EE07D3" w:rsidRDefault="0056766F" w:rsidP="00D8602C">
      <w:pPr>
        <w:spacing w:after="0" w:line="240" w:lineRule="auto"/>
        <w:jc w:val="center"/>
        <w:rPr>
          <w:rFonts w:ascii="Times New Roman" w:hAnsi="Times New Roman" w:cs="Times New Roman"/>
          <w:b/>
          <w:sz w:val="10"/>
          <w:szCs w:val="10"/>
          <w:lang w:val="lt-LT"/>
        </w:rPr>
      </w:pPr>
      <w:r>
        <w:rPr>
          <w:rFonts w:ascii="Times New Roman" w:hAnsi="Times New Roman" w:cs="Times New Roman"/>
          <w:b/>
          <w:sz w:val="10"/>
          <w:szCs w:val="10"/>
          <w:lang w:val="lt-LT"/>
        </w:rPr>
        <w:t xml:space="preserve"> </w:t>
      </w:r>
    </w:p>
    <w:p w14:paraId="3F53314E" w14:textId="29372450" w:rsidR="00E20075" w:rsidRDefault="00E20075" w:rsidP="00D8602C">
      <w:pPr>
        <w:spacing w:after="0" w:line="240" w:lineRule="auto"/>
        <w:ind w:firstLine="851"/>
        <w:jc w:val="both"/>
        <w:rPr>
          <w:rFonts w:ascii="Times New Roman" w:hAnsi="Times New Roman" w:cs="Times New Roman"/>
          <w:sz w:val="24"/>
          <w:szCs w:val="24"/>
        </w:rPr>
      </w:pPr>
    </w:p>
    <w:p w14:paraId="32C37631" w14:textId="77777777" w:rsidR="000E07F7" w:rsidRPr="00DD38F2" w:rsidRDefault="000E07F7" w:rsidP="00D8602C">
      <w:pPr>
        <w:spacing w:after="0" w:line="240" w:lineRule="auto"/>
        <w:jc w:val="center"/>
        <w:rPr>
          <w:rFonts w:ascii="Times New Roman" w:eastAsia="Times New Roman" w:hAnsi="Times New Roman" w:cs="Times New Roman"/>
          <w:b/>
          <w:sz w:val="24"/>
          <w:szCs w:val="24"/>
          <w:lang w:val="lt-LT" w:eastAsia="lt-LT"/>
        </w:rPr>
      </w:pPr>
      <w:r w:rsidRPr="00DD38F2">
        <w:rPr>
          <w:rFonts w:ascii="Times New Roman" w:hAnsi="Times New Roman" w:cs="Times New Roman"/>
          <w:bCs/>
          <w:sz w:val="24"/>
          <w:szCs w:val="24"/>
          <w:lang w:val="lt-LT"/>
        </w:rPr>
        <w:t>_____________________</w:t>
      </w:r>
      <w:bookmarkEnd w:id="0"/>
    </w:p>
    <w:sectPr w:rsidR="000E07F7" w:rsidRPr="00DD38F2" w:rsidSect="00F1149D">
      <w:headerReference w:type="even" r:id="rId37"/>
      <w:headerReference w:type="default" r:id="rId38"/>
      <w:footerReference w:type="even" r:id="rId39"/>
      <w:footerReference w:type="default" r:id="rId40"/>
      <w:headerReference w:type="first" r:id="rId41"/>
      <w:footerReference w:type="first" r:id="rId42"/>
      <w:pgSz w:w="11906" w:h="16838"/>
      <w:pgMar w:top="1134" w:right="567" w:bottom="993"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4F40E39" w16cex:dateUtc="2025-06-29T16:12:00Z"/>
  <w16cex:commentExtensible w16cex:durableId="01AECB6F" w16cex:dateUtc="2025-06-29T16:14:00Z"/>
  <w16cex:commentExtensible w16cex:durableId="0B376699" w16cex:dateUtc="2025-06-29T16:32:00Z"/>
  <w16cex:commentExtensible w16cex:durableId="5048873E" w16cex:dateUtc="2025-06-29T16:39:00Z"/>
  <w16cex:commentExtensible w16cex:durableId="428140C5" w16cex:dateUtc="2025-06-29T16:3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629C72" w14:textId="77777777" w:rsidR="002F0EBF" w:rsidRDefault="002F0EBF" w:rsidP="000E07F7">
      <w:pPr>
        <w:spacing w:after="0" w:line="240" w:lineRule="auto"/>
      </w:pPr>
      <w:r>
        <w:separator/>
      </w:r>
    </w:p>
  </w:endnote>
  <w:endnote w:type="continuationSeparator" w:id="0">
    <w:p w14:paraId="5B63A9BA" w14:textId="77777777" w:rsidR="002F0EBF" w:rsidRDefault="002F0EBF" w:rsidP="000E0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BAF03" w14:textId="77777777" w:rsidR="000F56C6" w:rsidRDefault="000F56C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6557707"/>
      <w:docPartObj>
        <w:docPartGallery w:val="Page Numbers (Bottom of Page)"/>
        <w:docPartUnique/>
      </w:docPartObj>
    </w:sdtPr>
    <w:sdtEndPr/>
    <w:sdtContent>
      <w:p w14:paraId="2DFFD37F" w14:textId="6EDD4265" w:rsidR="000F56C6" w:rsidRDefault="000F56C6">
        <w:pPr>
          <w:pStyle w:val="Porat"/>
          <w:jc w:val="center"/>
        </w:pPr>
        <w:r>
          <w:fldChar w:fldCharType="begin"/>
        </w:r>
        <w:r>
          <w:instrText>PAGE   \* MERGEFORMAT</w:instrText>
        </w:r>
        <w:r>
          <w:fldChar w:fldCharType="separate"/>
        </w:r>
        <w:r w:rsidR="00085988" w:rsidRPr="00085988">
          <w:rPr>
            <w:noProof/>
            <w:lang w:val="lt-LT"/>
          </w:rPr>
          <w:t>4</w:t>
        </w:r>
        <w:r>
          <w:fldChar w:fldCharType="end"/>
        </w:r>
      </w:p>
    </w:sdtContent>
  </w:sdt>
  <w:p w14:paraId="3FE9F23F" w14:textId="77777777" w:rsidR="000F56C6" w:rsidRDefault="000F56C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91B09" w14:textId="77777777" w:rsidR="000F56C6" w:rsidRDefault="000F56C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4EA0E0" w14:textId="77777777" w:rsidR="002F0EBF" w:rsidRDefault="002F0EBF" w:rsidP="000E07F7">
      <w:pPr>
        <w:spacing w:after="0" w:line="240" w:lineRule="auto"/>
      </w:pPr>
      <w:r>
        <w:separator/>
      </w:r>
    </w:p>
  </w:footnote>
  <w:footnote w:type="continuationSeparator" w:id="0">
    <w:p w14:paraId="6D279B2E" w14:textId="77777777" w:rsidR="002F0EBF" w:rsidRDefault="002F0EBF" w:rsidP="000E07F7">
      <w:pPr>
        <w:spacing w:after="0" w:line="240" w:lineRule="auto"/>
      </w:pPr>
      <w:r>
        <w:continuationSeparator/>
      </w:r>
    </w:p>
  </w:footnote>
  <w:footnote w:id="1">
    <w:p w14:paraId="38B448FE" w14:textId="77777777" w:rsidR="000F56C6" w:rsidRPr="003C4E2C" w:rsidRDefault="000F56C6" w:rsidP="00AD48DC">
      <w:pPr>
        <w:pStyle w:val="Puslapioinaostekstas"/>
        <w:jc w:val="both"/>
        <w:rPr>
          <w:sz w:val="18"/>
          <w:szCs w:val="18"/>
        </w:rPr>
      </w:pPr>
      <w:r w:rsidRPr="003C4E2C">
        <w:rPr>
          <w:rStyle w:val="Puslapioinaosnuoroda"/>
          <w:sz w:val="18"/>
          <w:szCs w:val="18"/>
        </w:rPr>
        <w:footnoteRef/>
      </w:r>
      <w:r w:rsidRPr="003C4E2C">
        <w:rPr>
          <w:sz w:val="18"/>
          <w:szCs w:val="18"/>
        </w:rPr>
        <w:t>Nesąveikusis: naudojama statinė ir tik tekstinė ar vaizdinė medžiaga.</w:t>
      </w:r>
    </w:p>
    <w:p w14:paraId="77610453" w14:textId="77777777" w:rsidR="000F56C6" w:rsidRPr="003C4E2C" w:rsidRDefault="000F56C6" w:rsidP="00AD48DC">
      <w:pPr>
        <w:pStyle w:val="Puslapioinaostekstas"/>
        <w:tabs>
          <w:tab w:val="clear" w:pos="360"/>
          <w:tab w:val="left" w:pos="0"/>
        </w:tabs>
        <w:ind w:left="0" w:firstLine="0"/>
        <w:rPr>
          <w:sz w:val="18"/>
          <w:szCs w:val="18"/>
        </w:rPr>
      </w:pPr>
      <w:r w:rsidRPr="003C4E2C">
        <w:rPr>
          <w:sz w:val="18"/>
          <w:szCs w:val="18"/>
        </w:rPr>
        <w:t>Žemas: elementai (tekstai, iliustracijos, garso ir vaizdo failai) statiški, pateikiami nuosekliai, vartotojas pasyvus (pages-turner) – stebi, skaito ir naudojasi tik ekrano navigacija.</w:t>
      </w:r>
    </w:p>
    <w:p w14:paraId="5FEFCC00" w14:textId="77777777" w:rsidR="000F56C6" w:rsidRPr="003C4E2C" w:rsidRDefault="000F56C6" w:rsidP="00AD48DC">
      <w:pPr>
        <w:pStyle w:val="Puslapioinaostekstas"/>
        <w:tabs>
          <w:tab w:val="clear" w:pos="360"/>
          <w:tab w:val="left" w:pos="0"/>
        </w:tabs>
        <w:ind w:left="0" w:firstLine="0"/>
        <w:jc w:val="both"/>
        <w:rPr>
          <w:sz w:val="18"/>
          <w:szCs w:val="18"/>
        </w:rPr>
      </w:pPr>
      <w:r w:rsidRPr="003C4E2C">
        <w:rPr>
          <w:sz w:val="18"/>
          <w:szCs w:val="18"/>
        </w:rPr>
        <w:t>Vidutinis: elementų būsena keičiama minimaliai. Veikia ne tik vidinių elementų, bet ir išorinių išteklių nuorodos. Vidinėje aplinkoje negalima individualizuoti ir išsaugoti vartotojo atliktų užduočių duomenų ar naudojant programinės įrangos priemones sukurtų darbų.</w:t>
      </w:r>
    </w:p>
    <w:p w14:paraId="0D7212EA" w14:textId="77777777" w:rsidR="000F56C6" w:rsidRPr="003C4E2C" w:rsidRDefault="000F56C6" w:rsidP="00AD48DC">
      <w:pPr>
        <w:pStyle w:val="Puslapioinaostekstas"/>
        <w:tabs>
          <w:tab w:val="clear" w:pos="360"/>
          <w:tab w:val="left" w:pos="0"/>
        </w:tabs>
        <w:ind w:left="0" w:firstLine="0"/>
        <w:jc w:val="both"/>
        <w:rPr>
          <w:sz w:val="18"/>
          <w:szCs w:val="18"/>
        </w:rPr>
      </w:pPr>
      <w:r w:rsidRPr="003C4E2C">
        <w:rPr>
          <w:sz w:val="18"/>
          <w:szCs w:val="18"/>
        </w:rPr>
        <w:t>Aukštas: naudojamos priemonės leidžia kurti savarankiškai, valdyti demonstravimą, atlikti eksperimentus, modeliuoti, naudotis animuotais trimatės erdvės (3D) objektais, juos tyrinėti, atlikti įvairių tipų užduotis. Yra galimybė individualizuoti aplinką, išsaugoti vartotojo atliktų užduočių duomenis, sukurtus darbus vidinėje aplinkoje ir išorėje.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0FF35" w14:textId="77777777" w:rsidR="000F56C6" w:rsidRDefault="000F56C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D2C8D" w14:textId="1014795E" w:rsidR="000F56C6" w:rsidRDefault="000F56C6">
    <w:pPr>
      <w:pStyle w:val="Antrats"/>
    </w:pPr>
    <w:r>
      <w:ptab w:relativeTo="margin" w:alignment="center"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E0706" w14:textId="77777777" w:rsidR="000F56C6" w:rsidRDefault="000F56C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82A27"/>
    <w:multiLevelType w:val="hybridMultilevel"/>
    <w:tmpl w:val="5AD62B8E"/>
    <w:lvl w:ilvl="0" w:tplc="3AA0751E">
      <w:start w:val="15"/>
      <w:numFmt w:val="decimal"/>
      <w:lvlText w:val="%1."/>
      <w:lvlJc w:val="left"/>
      <w:pPr>
        <w:ind w:left="1637" w:hanging="360"/>
      </w:pPr>
      <w:rPr>
        <w:rFonts w:hint="default"/>
      </w:rPr>
    </w:lvl>
    <w:lvl w:ilvl="1" w:tplc="04270019">
      <w:start w:val="1"/>
      <w:numFmt w:val="lowerLetter"/>
      <w:lvlText w:val="%2."/>
      <w:lvlJc w:val="left"/>
      <w:pPr>
        <w:ind w:left="2285" w:hanging="360"/>
      </w:pPr>
    </w:lvl>
    <w:lvl w:ilvl="2" w:tplc="0427001B">
      <w:start w:val="1"/>
      <w:numFmt w:val="lowerRoman"/>
      <w:lvlText w:val="%3."/>
      <w:lvlJc w:val="right"/>
      <w:pPr>
        <w:ind w:left="3005" w:hanging="180"/>
      </w:pPr>
    </w:lvl>
    <w:lvl w:ilvl="3" w:tplc="34400D60">
      <w:start w:val="3"/>
      <w:numFmt w:val="decimal"/>
      <w:lvlText w:val="%4"/>
      <w:lvlJc w:val="left"/>
      <w:pPr>
        <w:ind w:left="3725" w:hanging="360"/>
      </w:pPr>
      <w:rPr>
        <w:rFonts w:ascii="Times New Roman" w:eastAsia="Times New Roman" w:hAnsi="Times New Roman" w:cs="Times New Roman" w:hint="default"/>
        <w:color w:val="70AD47" w:themeColor="accent6"/>
        <w:sz w:val="24"/>
      </w:rPr>
    </w:lvl>
    <w:lvl w:ilvl="4" w:tplc="04270019" w:tentative="1">
      <w:start w:val="1"/>
      <w:numFmt w:val="lowerLetter"/>
      <w:lvlText w:val="%5."/>
      <w:lvlJc w:val="left"/>
      <w:pPr>
        <w:ind w:left="4445" w:hanging="360"/>
      </w:pPr>
    </w:lvl>
    <w:lvl w:ilvl="5" w:tplc="0427001B" w:tentative="1">
      <w:start w:val="1"/>
      <w:numFmt w:val="lowerRoman"/>
      <w:lvlText w:val="%6."/>
      <w:lvlJc w:val="right"/>
      <w:pPr>
        <w:ind w:left="5165" w:hanging="180"/>
      </w:pPr>
    </w:lvl>
    <w:lvl w:ilvl="6" w:tplc="0427000F" w:tentative="1">
      <w:start w:val="1"/>
      <w:numFmt w:val="decimal"/>
      <w:lvlText w:val="%7."/>
      <w:lvlJc w:val="left"/>
      <w:pPr>
        <w:ind w:left="5885" w:hanging="360"/>
      </w:pPr>
    </w:lvl>
    <w:lvl w:ilvl="7" w:tplc="04270019" w:tentative="1">
      <w:start w:val="1"/>
      <w:numFmt w:val="lowerLetter"/>
      <w:lvlText w:val="%8."/>
      <w:lvlJc w:val="left"/>
      <w:pPr>
        <w:ind w:left="6605" w:hanging="360"/>
      </w:pPr>
    </w:lvl>
    <w:lvl w:ilvl="8" w:tplc="0427001B" w:tentative="1">
      <w:start w:val="1"/>
      <w:numFmt w:val="lowerRoman"/>
      <w:lvlText w:val="%9."/>
      <w:lvlJc w:val="right"/>
      <w:pPr>
        <w:ind w:left="7325" w:hanging="180"/>
      </w:pPr>
    </w:lvl>
  </w:abstractNum>
  <w:abstractNum w:abstractNumId="1" w15:restartNumberingAfterBreak="0">
    <w:nsid w:val="042D5315"/>
    <w:multiLevelType w:val="multilevel"/>
    <w:tmpl w:val="E50218D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 w15:restartNumberingAfterBreak="0">
    <w:nsid w:val="06883E99"/>
    <w:multiLevelType w:val="multilevel"/>
    <w:tmpl w:val="04A47F04"/>
    <w:lvl w:ilvl="0">
      <w:start w:val="24"/>
      <w:numFmt w:val="decimal"/>
      <w:lvlText w:val="%1"/>
      <w:lvlJc w:val="left"/>
      <w:pPr>
        <w:ind w:left="375" w:hanging="375"/>
      </w:pPr>
      <w:rPr>
        <w:rFonts w:eastAsiaTheme="minorHAnsi" w:hint="default"/>
      </w:rPr>
    </w:lvl>
    <w:lvl w:ilvl="1">
      <w:start w:val="2"/>
      <w:numFmt w:val="decimal"/>
      <w:lvlText w:val="%1.%2"/>
      <w:lvlJc w:val="left"/>
      <w:pPr>
        <w:ind w:left="1935" w:hanging="375"/>
      </w:pPr>
      <w:rPr>
        <w:rFonts w:ascii="Times New Roman" w:eastAsiaTheme="minorHAnsi" w:hAnsi="Times New Roman" w:cs="Times New Roman" w:hint="default"/>
        <w:sz w:val="24"/>
        <w:szCs w:val="24"/>
      </w:rPr>
    </w:lvl>
    <w:lvl w:ilvl="2">
      <w:start w:val="1"/>
      <w:numFmt w:val="decimal"/>
      <w:lvlText w:val="%1.%2.%3"/>
      <w:lvlJc w:val="left"/>
      <w:pPr>
        <w:ind w:left="4570" w:hanging="720"/>
      </w:pPr>
      <w:rPr>
        <w:rFonts w:eastAsiaTheme="minorHAnsi" w:hint="default"/>
      </w:rPr>
    </w:lvl>
    <w:lvl w:ilvl="3">
      <w:start w:val="1"/>
      <w:numFmt w:val="decimal"/>
      <w:lvlText w:val="%1.%2.%3.%4"/>
      <w:lvlJc w:val="left"/>
      <w:pPr>
        <w:ind w:left="6495" w:hanging="720"/>
      </w:pPr>
      <w:rPr>
        <w:rFonts w:eastAsiaTheme="minorHAnsi" w:hint="default"/>
      </w:rPr>
    </w:lvl>
    <w:lvl w:ilvl="4">
      <w:start w:val="1"/>
      <w:numFmt w:val="decimal"/>
      <w:lvlText w:val="%1.%2.%3.%4.%5"/>
      <w:lvlJc w:val="left"/>
      <w:pPr>
        <w:ind w:left="8780" w:hanging="1080"/>
      </w:pPr>
      <w:rPr>
        <w:rFonts w:eastAsiaTheme="minorHAnsi" w:hint="default"/>
      </w:rPr>
    </w:lvl>
    <w:lvl w:ilvl="5">
      <w:start w:val="1"/>
      <w:numFmt w:val="decimal"/>
      <w:lvlText w:val="%1.%2.%3.%4.%5.%6"/>
      <w:lvlJc w:val="left"/>
      <w:pPr>
        <w:ind w:left="10705" w:hanging="1080"/>
      </w:pPr>
      <w:rPr>
        <w:rFonts w:eastAsiaTheme="minorHAnsi" w:hint="default"/>
      </w:rPr>
    </w:lvl>
    <w:lvl w:ilvl="6">
      <w:start w:val="1"/>
      <w:numFmt w:val="decimal"/>
      <w:lvlText w:val="%1.%2.%3.%4.%5.%6.%7"/>
      <w:lvlJc w:val="left"/>
      <w:pPr>
        <w:ind w:left="12990" w:hanging="1440"/>
      </w:pPr>
      <w:rPr>
        <w:rFonts w:eastAsiaTheme="minorHAnsi" w:hint="default"/>
      </w:rPr>
    </w:lvl>
    <w:lvl w:ilvl="7">
      <w:start w:val="1"/>
      <w:numFmt w:val="decimal"/>
      <w:lvlText w:val="%1.%2.%3.%4.%5.%6.%7.%8"/>
      <w:lvlJc w:val="left"/>
      <w:pPr>
        <w:ind w:left="14915" w:hanging="1440"/>
      </w:pPr>
      <w:rPr>
        <w:rFonts w:eastAsiaTheme="minorHAnsi" w:hint="default"/>
      </w:rPr>
    </w:lvl>
    <w:lvl w:ilvl="8">
      <w:start w:val="1"/>
      <w:numFmt w:val="decimal"/>
      <w:lvlText w:val="%1.%2.%3.%4.%5.%6.%7.%8.%9"/>
      <w:lvlJc w:val="left"/>
      <w:pPr>
        <w:ind w:left="16840" w:hanging="1440"/>
      </w:pPr>
      <w:rPr>
        <w:rFonts w:eastAsiaTheme="minorHAnsi" w:hint="default"/>
      </w:rPr>
    </w:lvl>
  </w:abstractNum>
  <w:abstractNum w:abstractNumId="3" w15:restartNumberingAfterBreak="0">
    <w:nsid w:val="0A587F25"/>
    <w:multiLevelType w:val="hybridMultilevel"/>
    <w:tmpl w:val="85D6DD52"/>
    <w:lvl w:ilvl="0" w:tplc="04270001">
      <w:start w:val="1"/>
      <w:numFmt w:val="bullet"/>
      <w:lvlText w:val=""/>
      <w:lvlJc w:val="left"/>
      <w:pPr>
        <w:ind w:left="1772" w:hanging="360"/>
      </w:pPr>
      <w:rPr>
        <w:rFonts w:ascii="Symbol" w:hAnsi="Symbol" w:hint="default"/>
      </w:rPr>
    </w:lvl>
    <w:lvl w:ilvl="1" w:tplc="04270003" w:tentative="1">
      <w:start w:val="1"/>
      <w:numFmt w:val="bullet"/>
      <w:lvlText w:val="o"/>
      <w:lvlJc w:val="left"/>
      <w:pPr>
        <w:ind w:left="2492" w:hanging="360"/>
      </w:pPr>
      <w:rPr>
        <w:rFonts w:ascii="Courier New" w:hAnsi="Courier New" w:cs="Courier New" w:hint="default"/>
      </w:rPr>
    </w:lvl>
    <w:lvl w:ilvl="2" w:tplc="04270005" w:tentative="1">
      <w:start w:val="1"/>
      <w:numFmt w:val="bullet"/>
      <w:lvlText w:val=""/>
      <w:lvlJc w:val="left"/>
      <w:pPr>
        <w:ind w:left="3212" w:hanging="360"/>
      </w:pPr>
      <w:rPr>
        <w:rFonts w:ascii="Wingdings" w:hAnsi="Wingdings" w:hint="default"/>
      </w:rPr>
    </w:lvl>
    <w:lvl w:ilvl="3" w:tplc="04270001" w:tentative="1">
      <w:start w:val="1"/>
      <w:numFmt w:val="bullet"/>
      <w:lvlText w:val=""/>
      <w:lvlJc w:val="left"/>
      <w:pPr>
        <w:ind w:left="3932" w:hanging="360"/>
      </w:pPr>
      <w:rPr>
        <w:rFonts w:ascii="Symbol" w:hAnsi="Symbol" w:hint="default"/>
      </w:rPr>
    </w:lvl>
    <w:lvl w:ilvl="4" w:tplc="04270003" w:tentative="1">
      <w:start w:val="1"/>
      <w:numFmt w:val="bullet"/>
      <w:lvlText w:val="o"/>
      <w:lvlJc w:val="left"/>
      <w:pPr>
        <w:ind w:left="4652" w:hanging="360"/>
      </w:pPr>
      <w:rPr>
        <w:rFonts w:ascii="Courier New" w:hAnsi="Courier New" w:cs="Courier New" w:hint="default"/>
      </w:rPr>
    </w:lvl>
    <w:lvl w:ilvl="5" w:tplc="04270005" w:tentative="1">
      <w:start w:val="1"/>
      <w:numFmt w:val="bullet"/>
      <w:lvlText w:val=""/>
      <w:lvlJc w:val="left"/>
      <w:pPr>
        <w:ind w:left="5372" w:hanging="360"/>
      </w:pPr>
      <w:rPr>
        <w:rFonts w:ascii="Wingdings" w:hAnsi="Wingdings" w:hint="default"/>
      </w:rPr>
    </w:lvl>
    <w:lvl w:ilvl="6" w:tplc="04270001" w:tentative="1">
      <w:start w:val="1"/>
      <w:numFmt w:val="bullet"/>
      <w:lvlText w:val=""/>
      <w:lvlJc w:val="left"/>
      <w:pPr>
        <w:ind w:left="6092" w:hanging="360"/>
      </w:pPr>
      <w:rPr>
        <w:rFonts w:ascii="Symbol" w:hAnsi="Symbol" w:hint="default"/>
      </w:rPr>
    </w:lvl>
    <w:lvl w:ilvl="7" w:tplc="04270003" w:tentative="1">
      <w:start w:val="1"/>
      <w:numFmt w:val="bullet"/>
      <w:lvlText w:val="o"/>
      <w:lvlJc w:val="left"/>
      <w:pPr>
        <w:ind w:left="6812" w:hanging="360"/>
      </w:pPr>
      <w:rPr>
        <w:rFonts w:ascii="Courier New" w:hAnsi="Courier New" w:cs="Courier New" w:hint="default"/>
      </w:rPr>
    </w:lvl>
    <w:lvl w:ilvl="8" w:tplc="04270005" w:tentative="1">
      <w:start w:val="1"/>
      <w:numFmt w:val="bullet"/>
      <w:lvlText w:val=""/>
      <w:lvlJc w:val="left"/>
      <w:pPr>
        <w:ind w:left="7532" w:hanging="360"/>
      </w:pPr>
      <w:rPr>
        <w:rFonts w:ascii="Wingdings" w:hAnsi="Wingdings" w:hint="default"/>
      </w:rPr>
    </w:lvl>
  </w:abstractNum>
  <w:abstractNum w:abstractNumId="4" w15:restartNumberingAfterBreak="0">
    <w:nsid w:val="0B0F654C"/>
    <w:multiLevelType w:val="multilevel"/>
    <w:tmpl w:val="B8204250"/>
    <w:lvl w:ilvl="0">
      <w:start w:val="1"/>
      <w:numFmt w:val="decimal"/>
      <w:lvlText w:val="%1."/>
      <w:lvlJc w:val="left"/>
      <w:pPr>
        <w:ind w:left="3338" w:hanging="360"/>
      </w:pPr>
      <w:rPr>
        <w:rFonts w:ascii="Times New Roman" w:hAnsi="Times New Roman" w:cs="Times New Roman" w:hint="default"/>
        <w:b w:val="0"/>
        <w:sz w:val="24"/>
        <w:szCs w:val="24"/>
      </w:rPr>
    </w:lvl>
    <w:lvl w:ilvl="1">
      <w:start w:val="1"/>
      <w:numFmt w:val="decimal"/>
      <w:lvlText w:val="%1.%2."/>
      <w:lvlJc w:val="left"/>
      <w:pPr>
        <w:ind w:left="1502" w:hanging="432"/>
      </w:pPr>
    </w:lvl>
    <w:lvl w:ilvl="2">
      <w:start w:val="1"/>
      <w:numFmt w:val="decimal"/>
      <w:lvlText w:val="%1.%2.%3."/>
      <w:lvlJc w:val="left"/>
      <w:pPr>
        <w:ind w:left="1934" w:hanging="504"/>
      </w:pPr>
    </w:lvl>
    <w:lvl w:ilvl="3">
      <w:start w:val="1"/>
      <w:numFmt w:val="decimal"/>
      <w:lvlText w:val="%1.%2.%3.%4."/>
      <w:lvlJc w:val="left"/>
      <w:pPr>
        <w:ind w:left="2438" w:hanging="648"/>
      </w:pPr>
    </w:lvl>
    <w:lvl w:ilvl="4">
      <w:start w:val="1"/>
      <w:numFmt w:val="decimal"/>
      <w:lvlText w:val="%1.%2.%3.%4.%5."/>
      <w:lvlJc w:val="left"/>
      <w:pPr>
        <w:ind w:left="2942" w:hanging="792"/>
      </w:pPr>
    </w:lvl>
    <w:lvl w:ilvl="5">
      <w:start w:val="1"/>
      <w:numFmt w:val="decimal"/>
      <w:lvlText w:val="%1.%2.%3.%4.%5.%6."/>
      <w:lvlJc w:val="left"/>
      <w:pPr>
        <w:ind w:left="3446" w:hanging="936"/>
      </w:pPr>
    </w:lvl>
    <w:lvl w:ilvl="6">
      <w:start w:val="1"/>
      <w:numFmt w:val="decimal"/>
      <w:lvlText w:val="%1.%2.%3.%4.%5.%6.%7."/>
      <w:lvlJc w:val="left"/>
      <w:pPr>
        <w:ind w:left="3950" w:hanging="1080"/>
      </w:pPr>
    </w:lvl>
    <w:lvl w:ilvl="7">
      <w:start w:val="1"/>
      <w:numFmt w:val="decimal"/>
      <w:lvlText w:val="%1.%2.%3.%4.%5.%6.%7.%8."/>
      <w:lvlJc w:val="left"/>
      <w:pPr>
        <w:ind w:left="4454" w:hanging="1224"/>
      </w:pPr>
    </w:lvl>
    <w:lvl w:ilvl="8">
      <w:start w:val="1"/>
      <w:numFmt w:val="decimal"/>
      <w:lvlText w:val="%1.%2.%3.%4.%5.%6.%7.%8.%9."/>
      <w:lvlJc w:val="left"/>
      <w:pPr>
        <w:ind w:left="5030" w:hanging="1440"/>
      </w:pPr>
    </w:lvl>
  </w:abstractNum>
  <w:abstractNum w:abstractNumId="5" w15:restartNumberingAfterBreak="0">
    <w:nsid w:val="103F7860"/>
    <w:multiLevelType w:val="multilevel"/>
    <w:tmpl w:val="954E5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174AFF"/>
    <w:multiLevelType w:val="hybridMultilevel"/>
    <w:tmpl w:val="542ED8A4"/>
    <w:lvl w:ilvl="0" w:tplc="3F5C399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2D817BA"/>
    <w:multiLevelType w:val="multilevel"/>
    <w:tmpl w:val="C1AC55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1A3B9D"/>
    <w:multiLevelType w:val="multilevel"/>
    <w:tmpl w:val="8A62424E"/>
    <w:lvl w:ilvl="0">
      <w:start w:val="27"/>
      <w:numFmt w:val="decimal"/>
      <w:lvlText w:val="%1."/>
      <w:lvlJc w:val="left"/>
      <w:pPr>
        <w:ind w:left="2137" w:hanging="435"/>
      </w:pPr>
      <w:rPr>
        <w:rFonts w:eastAsiaTheme="minorHAnsi" w:hint="default"/>
      </w:rPr>
    </w:lvl>
    <w:lvl w:ilvl="1">
      <w:start w:val="2"/>
      <w:numFmt w:val="decimal"/>
      <w:lvlText w:val="%1.%2."/>
      <w:lvlJc w:val="left"/>
      <w:pPr>
        <w:ind w:left="2360" w:hanging="435"/>
      </w:pPr>
      <w:rPr>
        <w:rFonts w:eastAsiaTheme="minorHAnsi" w:hint="default"/>
      </w:rPr>
    </w:lvl>
    <w:lvl w:ilvl="2">
      <w:start w:val="1"/>
      <w:numFmt w:val="decimal"/>
      <w:lvlText w:val="%1.%2.%3."/>
      <w:lvlJc w:val="left"/>
      <w:pPr>
        <w:ind w:left="4570" w:hanging="720"/>
      </w:pPr>
      <w:rPr>
        <w:rFonts w:eastAsiaTheme="minorHAnsi" w:hint="default"/>
      </w:rPr>
    </w:lvl>
    <w:lvl w:ilvl="3">
      <w:start w:val="1"/>
      <w:numFmt w:val="decimal"/>
      <w:lvlText w:val="%1.%2.%3.%4."/>
      <w:lvlJc w:val="left"/>
      <w:pPr>
        <w:ind w:left="6495" w:hanging="720"/>
      </w:pPr>
      <w:rPr>
        <w:rFonts w:eastAsiaTheme="minorHAnsi" w:hint="default"/>
      </w:rPr>
    </w:lvl>
    <w:lvl w:ilvl="4">
      <w:start w:val="1"/>
      <w:numFmt w:val="decimal"/>
      <w:lvlText w:val="%1.%2.%3.%4.%5."/>
      <w:lvlJc w:val="left"/>
      <w:pPr>
        <w:ind w:left="8780" w:hanging="1080"/>
      </w:pPr>
      <w:rPr>
        <w:rFonts w:eastAsiaTheme="minorHAnsi" w:hint="default"/>
      </w:rPr>
    </w:lvl>
    <w:lvl w:ilvl="5">
      <w:start w:val="1"/>
      <w:numFmt w:val="decimal"/>
      <w:lvlText w:val="%1.%2.%3.%4.%5.%6."/>
      <w:lvlJc w:val="left"/>
      <w:pPr>
        <w:ind w:left="10705" w:hanging="1080"/>
      </w:pPr>
      <w:rPr>
        <w:rFonts w:eastAsiaTheme="minorHAnsi" w:hint="default"/>
      </w:rPr>
    </w:lvl>
    <w:lvl w:ilvl="6">
      <w:start w:val="1"/>
      <w:numFmt w:val="decimal"/>
      <w:lvlText w:val="%1.%2.%3.%4.%5.%6.%7."/>
      <w:lvlJc w:val="left"/>
      <w:pPr>
        <w:ind w:left="12990" w:hanging="1440"/>
      </w:pPr>
      <w:rPr>
        <w:rFonts w:eastAsiaTheme="minorHAnsi" w:hint="default"/>
      </w:rPr>
    </w:lvl>
    <w:lvl w:ilvl="7">
      <w:start w:val="1"/>
      <w:numFmt w:val="decimal"/>
      <w:lvlText w:val="%1.%2.%3.%4.%5.%6.%7.%8."/>
      <w:lvlJc w:val="left"/>
      <w:pPr>
        <w:ind w:left="14915" w:hanging="1440"/>
      </w:pPr>
      <w:rPr>
        <w:rFonts w:eastAsiaTheme="minorHAnsi" w:hint="default"/>
      </w:rPr>
    </w:lvl>
    <w:lvl w:ilvl="8">
      <w:start w:val="1"/>
      <w:numFmt w:val="decimal"/>
      <w:lvlText w:val="%1.%2.%3.%4.%5.%6.%7.%8.%9."/>
      <w:lvlJc w:val="left"/>
      <w:pPr>
        <w:ind w:left="17200" w:hanging="1800"/>
      </w:pPr>
      <w:rPr>
        <w:rFonts w:eastAsiaTheme="minorHAnsi" w:hint="default"/>
      </w:rPr>
    </w:lvl>
  </w:abstractNum>
  <w:abstractNum w:abstractNumId="9" w15:restartNumberingAfterBreak="0">
    <w:nsid w:val="16FD2F4B"/>
    <w:multiLevelType w:val="multilevel"/>
    <w:tmpl w:val="9D30D9AA"/>
    <w:lvl w:ilvl="0">
      <w:start w:val="20"/>
      <w:numFmt w:val="decimal"/>
      <w:lvlText w:val="%1."/>
      <w:lvlJc w:val="left"/>
      <w:pPr>
        <w:tabs>
          <w:tab w:val="num" w:pos="851"/>
        </w:tabs>
        <w:ind w:left="1134" w:hanging="283"/>
      </w:pPr>
      <w:rPr>
        <w:rFonts w:hint="default"/>
      </w:rPr>
    </w:lvl>
    <w:lvl w:ilvl="1">
      <w:start w:val="1"/>
      <w:numFmt w:val="decimal"/>
      <w:lvlText w:val="%1.%2."/>
      <w:lvlJc w:val="left"/>
      <w:pPr>
        <w:tabs>
          <w:tab w:val="num" w:pos="1134"/>
        </w:tabs>
        <w:ind w:left="1418" w:hanging="284"/>
      </w:pPr>
      <w:rPr>
        <w:rFonts w:hint="default"/>
      </w:rPr>
    </w:lvl>
    <w:lvl w:ilvl="2">
      <w:start w:val="1"/>
      <w:numFmt w:val="decimal"/>
      <w:lvlText w:val="%1.%2.%3."/>
      <w:lvlJc w:val="left"/>
      <w:pPr>
        <w:tabs>
          <w:tab w:val="num" w:pos="9639"/>
        </w:tabs>
        <w:ind w:left="1701" w:hanging="28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92D7692"/>
    <w:multiLevelType w:val="multilevel"/>
    <w:tmpl w:val="CF4AD764"/>
    <w:lvl w:ilvl="0">
      <w:start w:val="33"/>
      <w:numFmt w:val="decimal"/>
      <w:lvlText w:val="%1."/>
      <w:lvlJc w:val="left"/>
      <w:pPr>
        <w:ind w:left="480" w:hanging="480"/>
      </w:pPr>
      <w:rPr>
        <w:rFonts w:hint="default"/>
        <w:color w:val="auto"/>
      </w:rPr>
    </w:lvl>
    <w:lvl w:ilvl="1">
      <w:start w:val="3"/>
      <w:numFmt w:val="decimal"/>
      <w:lvlText w:val="%1.%2."/>
      <w:lvlJc w:val="left"/>
      <w:pPr>
        <w:ind w:left="1898" w:hanging="48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1" w15:restartNumberingAfterBreak="0">
    <w:nsid w:val="1E770054"/>
    <w:multiLevelType w:val="multilevel"/>
    <w:tmpl w:val="7E7831F2"/>
    <w:lvl w:ilvl="0">
      <w:start w:val="29"/>
      <w:numFmt w:val="decimal"/>
      <w:lvlText w:val="%1"/>
      <w:lvlJc w:val="left"/>
      <w:pPr>
        <w:ind w:left="540" w:hanging="540"/>
      </w:pPr>
      <w:rPr>
        <w:rFonts w:hint="default"/>
      </w:rPr>
    </w:lvl>
    <w:lvl w:ilvl="1">
      <w:start w:val="1"/>
      <w:numFmt w:val="decimal"/>
      <w:lvlText w:val="%1.%2"/>
      <w:lvlJc w:val="left"/>
      <w:pPr>
        <w:ind w:left="895" w:hanging="54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280" w:hanging="1440"/>
      </w:pPr>
      <w:rPr>
        <w:rFonts w:hint="default"/>
      </w:rPr>
    </w:lvl>
  </w:abstractNum>
  <w:abstractNum w:abstractNumId="12" w15:restartNumberingAfterBreak="0">
    <w:nsid w:val="27B03C06"/>
    <w:multiLevelType w:val="hybridMultilevel"/>
    <w:tmpl w:val="ED0A37FE"/>
    <w:lvl w:ilvl="0" w:tplc="647AF746">
      <w:start w:val="5"/>
      <w:numFmt w:val="decimal"/>
      <w:lvlText w:val="%1."/>
      <w:lvlJc w:val="left"/>
      <w:pPr>
        <w:ind w:left="3338" w:hanging="360"/>
      </w:pPr>
      <w:rPr>
        <w:rFonts w:hint="default"/>
      </w:rPr>
    </w:lvl>
    <w:lvl w:ilvl="1" w:tplc="04270019" w:tentative="1">
      <w:start w:val="1"/>
      <w:numFmt w:val="lowerLetter"/>
      <w:lvlText w:val="%2."/>
      <w:lvlJc w:val="left"/>
      <w:pPr>
        <w:ind w:left="4058" w:hanging="360"/>
      </w:pPr>
    </w:lvl>
    <w:lvl w:ilvl="2" w:tplc="0427001B" w:tentative="1">
      <w:start w:val="1"/>
      <w:numFmt w:val="lowerRoman"/>
      <w:lvlText w:val="%3."/>
      <w:lvlJc w:val="right"/>
      <w:pPr>
        <w:ind w:left="4778" w:hanging="180"/>
      </w:pPr>
    </w:lvl>
    <w:lvl w:ilvl="3" w:tplc="0427000F" w:tentative="1">
      <w:start w:val="1"/>
      <w:numFmt w:val="decimal"/>
      <w:lvlText w:val="%4."/>
      <w:lvlJc w:val="left"/>
      <w:pPr>
        <w:ind w:left="5498" w:hanging="360"/>
      </w:pPr>
    </w:lvl>
    <w:lvl w:ilvl="4" w:tplc="04270019" w:tentative="1">
      <w:start w:val="1"/>
      <w:numFmt w:val="lowerLetter"/>
      <w:lvlText w:val="%5."/>
      <w:lvlJc w:val="left"/>
      <w:pPr>
        <w:ind w:left="6218" w:hanging="360"/>
      </w:pPr>
    </w:lvl>
    <w:lvl w:ilvl="5" w:tplc="0427001B" w:tentative="1">
      <w:start w:val="1"/>
      <w:numFmt w:val="lowerRoman"/>
      <w:lvlText w:val="%6."/>
      <w:lvlJc w:val="right"/>
      <w:pPr>
        <w:ind w:left="6938" w:hanging="180"/>
      </w:pPr>
    </w:lvl>
    <w:lvl w:ilvl="6" w:tplc="0427000F" w:tentative="1">
      <w:start w:val="1"/>
      <w:numFmt w:val="decimal"/>
      <w:lvlText w:val="%7."/>
      <w:lvlJc w:val="left"/>
      <w:pPr>
        <w:ind w:left="7658" w:hanging="360"/>
      </w:pPr>
    </w:lvl>
    <w:lvl w:ilvl="7" w:tplc="04270019" w:tentative="1">
      <w:start w:val="1"/>
      <w:numFmt w:val="lowerLetter"/>
      <w:lvlText w:val="%8."/>
      <w:lvlJc w:val="left"/>
      <w:pPr>
        <w:ind w:left="8378" w:hanging="360"/>
      </w:pPr>
    </w:lvl>
    <w:lvl w:ilvl="8" w:tplc="0427001B" w:tentative="1">
      <w:start w:val="1"/>
      <w:numFmt w:val="lowerRoman"/>
      <w:lvlText w:val="%9."/>
      <w:lvlJc w:val="right"/>
      <w:pPr>
        <w:ind w:left="9098" w:hanging="180"/>
      </w:pPr>
    </w:lvl>
  </w:abstractNum>
  <w:abstractNum w:abstractNumId="13" w15:restartNumberingAfterBreak="0">
    <w:nsid w:val="2897579F"/>
    <w:multiLevelType w:val="multilevel"/>
    <w:tmpl w:val="86C0DD9A"/>
    <w:lvl w:ilvl="0">
      <w:start w:val="24"/>
      <w:numFmt w:val="decimal"/>
      <w:lvlText w:val="%1."/>
      <w:lvlJc w:val="left"/>
      <w:pPr>
        <w:ind w:left="435" w:hanging="435"/>
      </w:pPr>
      <w:rPr>
        <w:rFonts w:eastAsiaTheme="minorHAnsi" w:hint="default"/>
      </w:rPr>
    </w:lvl>
    <w:lvl w:ilvl="1">
      <w:start w:val="1"/>
      <w:numFmt w:val="decimal"/>
      <w:lvlText w:val="%1.%2."/>
      <w:lvlJc w:val="left"/>
      <w:pPr>
        <w:ind w:left="2360" w:hanging="435"/>
      </w:pPr>
      <w:rPr>
        <w:rFonts w:eastAsiaTheme="minorHAnsi" w:hint="default"/>
      </w:rPr>
    </w:lvl>
    <w:lvl w:ilvl="2">
      <w:start w:val="1"/>
      <w:numFmt w:val="decimal"/>
      <w:lvlText w:val="%1.%2.%3."/>
      <w:lvlJc w:val="left"/>
      <w:pPr>
        <w:ind w:left="4570" w:hanging="720"/>
      </w:pPr>
      <w:rPr>
        <w:rFonts w:eastAsiaTheme="minorHAnsi" w:hint="default"/>
      </w:rPr>
    </w:lvl>
    <w:lvl w:ilvl="3">
      <w:start w:val="1"/>
      <w:numFmt w:val="decimal"/>
      <w:lvlText w:val="%1.%2.%3.%4."/>
      <w:lvlJc w:val="left"/>
      <w:pPr>
        <w:ind w:left="6495" w:hanging="720"/>
      </w:pPr>
      <w:rPr>
        <w:rFonts w:eastAsiaTheme="minorHAnsi" w:hint="default"/>
      </w:rPr>
    </w:lvl>
    <w:lvl w:ilvl="4">
      <w:start w:val="1"/>
      <w:numFmt w:val="decimal"/>
      <w:lvlText w:val="%1.%2.%3.%4.%5."/>
      <w:lvlJc w:val="left"/>
      <w:pPr>
        <w:ind w:left="8780" w:hanging="1080"/>
      </w:pPr>
      <w:rPr>
        <w:rFonts w:eastAsiaTheme="minorHAnsi" w:hint="default"/>
      </w:rPr>
    </w:lvl>
    <w:lvl w:ilvl="5">
      <w:start w:val="1"/>
      <w:numFmt w:val="decimal"/>
      <w:lvlText w:val="%1.%2.%3.%4.%5.%6."/>
      <w:lvlJc w:val="left"/>
      <w:pPr>
        <w:ind w:left="10705" w:hanging="1080"/>
      </w:pPr>
      <w:rPr>
        <w:rFonts w:eastAsiaTheme="minorHAnsi" w:hint="default"/>
      </w:rPr>
    </w:lvl>
    <w:lvl w:ilvl="6">
      <w:start w:val="1"/>
      <w:numFmt w:val="decimal"/>
      <w:lvlText w:val="%1.%2.%3.%4.%5.%6.%7."/>
      <w:lvlJc w:val="left"/>
      <w:pPr>
        <w:ind w:left="12990" w:hanging="1440"/>
      </w:pPr>
      <w:rPr>
        <w:rFonts w:eastAsiaTheme="minorHAnsi" w:hint="default"/>
      </w:rPr>
    </w:lvl>
    <w:lvl w:ilvl="7">
      <w:start w:val="1"/>
      <w:numFmt w:val="decimal"/>
      <w:lvlText w:val="%1.%2.%3.%4.%5.%6.%7.%8."/>
      <w:lvlJc w:val="left"/>
      <w:pPr>
        <w:ind w:left="14915" w:hanging="1440"/>
      </w:pPr>
      <w:rPr>
        <w:rFonts w:eastAsiaTheme="minorHAnsi" w:hint="default"/>
      </w:rPr>
    </w:lvl>
    <w:lvl w:ilvl="8">
      <w:start w:val="1"/>
      <w:numFmt w:val="decimal"/>
      <w:lvlText w:val="%1.%2.%3.%4.%5.%6.%7.%8.%9."/>
      <w:lvlJc w:val="left"/>
      <w:pPr>
        <w:ind w:left="17200" w:hanging="1800"/>
      </w:pPr>
      <w:rPr>
        <w:rFonts w:eastAsiaTheme="minorHAnsi" w:hint="default"/>
      </w:rPr>
    </w:lvl>
  </w:abstractNum>
  <w:abstractNum w:abstractNumId="14" w15:restartNumberingAfterBreak="0">
    <w:nsid w:val="2B104823"/>
    <w:multiLevelType w:val="multilevel"/>
    <w:tmpl w:val="79B21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DFD0965"/>
    <w:multiLevelType w:val="multilevel"/>
    <w:tmpl w:val="83083F70"/>
    <w:lvl w:ilvl="0">
      <w:start w:val="29"/>
      <w:numFmt w:val="decimal"/>
      <w:lvlText w:val="%1."/>
      <w:lvlJc w:val="left"/>
      <w:pPr>
        <w:ind w:left="435" w:hanging="435"/>
      </w:pPr>
      <w:rPr>
        <w:rFonts w:hint="default"/>
      </w:rPr>
    </w:lvl>
    <w:lvl w:ilvl="1">
      <w:start w:val="1"/>
      <w:numFmt w:val="decimal"/>
      <w:lvlText w:val="%1.%2."/>
      <w:lvlJc w:val="left"/>
      <w:pPr>
        <w:ind w:left="1145" w:hanging="435"/>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13A280C"/>
    <w:multiLevelType w:val="hybridMultilevel"/>
    <w:tmpl w:val="5C84B3EE"/>
    <w:lvl w:ilvl="0" w:tplc="0427000F">
      <w:start w:val="5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16D608D"/>
    <w:multiLevelType w:val="multilevel"/>
    <w:tmpl w:val="74AA1D5E"/>
    <w:lvl w:ilvl="0">
      <w:start w:val="30"/>
      <w:numFmt w:val="decimal"/>
      <w:lvlText w:val="%1."/>
      <w:lvlJc w:val="left"/>
      <w:pPr>
        <w:ind w:left="1495" w:hanging="360"/>
      </w:pPr>
      <w:rPr>
        <w:rFonts w:hint="default"/>
        <w:color w:val="auto"/>
      </w:rPr>
    </w:lvl>
    <w:lvl w:ilvl="1">
      <w:start w:val="1"/>
      <w:numFmt w:val="decimal"/>
      <w:isLgl/>
      <w:lvlText w:val="%1.%2."/>
      <w:lvlJc w:val="left"/>
      <w:pPr>
        <w:ind w:left="2182" w:hanging="480"/>
      </w:pPr>
      <w:rPr>
        <w:rFonts w:hint="default"/>
        <w:i w:val="0"/>
      </w:rPr>
    </w:lvl>
    <w:lvl w:ilvl="2">
      <w:start w:val="1"/>
      <w:numFmt w:val="decimal"/>
      <w:isLgl/>
      <w:lvlText w:val="%1.%2.%3."/>
      <w:lvlJc w:val="left"/>
      <w:pPr>
        <w:ind w:left="3130" w:hanging="720"/>
      </w:pPr>
      <w:rPr>
        <w:rFonts w:hint="default"/>
      </w:rPr>
    </w:lvl>
    <w:lvl w:ilvl="3">
      <w:start w:val="1"/>
      <w:numFmt w:val="decimal"/>
      <w:isLgl/>
      <w:lvlText w:val="%1.%2.%3.%4."/>
      <w:lvlJc w:val="left"/>
      <w:pPr>
        <w:ind w:left="4122" w:hanging="720"/>
      </w:pPr>
      <w:rPr>
        <w:rFonts w:hint="default"/>
      </w:rPr>
    </w:lvl>
    <w:lvl w:ilvl="4">
      <w:start w:val="1"/>
      <w:numFmt w:val="decimal"/>
      <w:isLgl/>
      <w:lvlText w:val="%1.%2.%3.%4.%5."/>
      <w:lvlJc w:val="left"/>
      <w:pPr>
        <w:ind w:left="5474" w:hanging="1080"/>
      </w:pPr>
      <w:rPr>
        <w:rFonts w:hint="default"/>
      </w:rPr>
    </w:lvl>
    <w:lvl w:ilvl="5">
      <w:start w:val="1"/>
      <w:numFmt w:val="decimal"/>
      <w:isLgl/>
      <w:lvlText w:val="%1.%2.%3.%4.%5.%6."/>
      <w:lvlJc w:val="left"/>
      <w:pPr>
        <w:ind w:left="6466" w:hanging="1080"/>
      </w:pPr>
      <w:rPr>
        <w:rFonts w:hint="default"/>
      </w:rPr>
    </w:lvl>
    <w:lvl w:ilvl="6">
      <w:start w:val="1"/>
      <w:numFmt w:val="decimal"/>
      <w:isLgl/>
      <w:lvlText w:val="%1.%2.%3.%4.%5.%6.%7."/>
      <w:lvlJc w:val="left"/>
      <w:pPr>
        <w:ind w:left="7818" w:hanging="1440"/>
      </w:pPr>
      <w:rPr>
        <w:rFonts w:hint="default"/>
      </w:rPr>
    </w:lvl>
    <w:lvl w:ilvl="7">
      <w:start w:val="1"/>
      <w:numFmt w:val="decimal"/>
      <w:isLgl/>
      <w:lvlText w:val="%1.%2.%3.%4.%5.%6.%7.%8."/>
      <w:lvlJc w:val="left"/>
      <w:pPr>
        <w:ind w:left="8810" w:hanging="1440"/>
      </w:pPr>
      <w:rPr>
        <w:rFonts w:hint="default"/>
      </w:rPr>
    </w:lvl>
    <w:lvl w:ilvl="8">
      <w:start w:val="1"/>
      <w:numFmt w:val="decimal"/>
      <w:isLgl/>
      <w:lvlText w:val="%1.%2.%3.%4.%5.%6.%7.%8.%9."/>
      <w:lvlJc w:val="left"/>
      <w:pPr>
        <w:ind w:left="10162" w:hanging="1800"/>
      </w:pPr>
      <w:rPr>
        <w:rFonts w:hint="default"/>
      </w:rPr>
    </w:lvl>
  </w:abstractNum>
  <w:abstractNum w:abstractNumId="18" w15:restartNumberingAfterBreak="0">
    <w:nsid w:val="33C373B4"/>
    <w:multiLevelType w:val="multilevel"/>
    <w:tmpl w:val="3FC265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4235AFB"/>
    <w:multiLevelType w:val="multilevel"/>
    <w:tmpl w:val="46626D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6581C66"/>
    <w:multiLevelType w:val="multilevel"/>
    <w:tmpl w:val="6436E05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F2A5F32"/>
    <w:multiLevelType w:val="multilevel"/>
    <w:tmpl w:val="ED522856"/>
    <w:lvl w:ilvl="0">
      <w:start w:val="31"/>
      <w:numFmt w:val="decimal"/>
      <w:lvlText w:val="%1."/>
      <w:lvlJc w:val="left"/>
      <w:pPr>
        <w:ind w:left="1495" w:hanging="360"/>
      </w:pPr>
      <w:rPr>
        <w:rFonts w:hint="default"/>
        <w:color w:val="auto"/>
      </w:rPr>
    </w:lvl>
    <w:lvl w:ilvl="1">
      <w:start w:val="1"/>
      <w:numFmt w:val="decimal"/>
      <w:isLgl/>
      <w:lvlText w:val="%1.%2."/>
      <w:lvlJc w:val="left"/>
      <w:pPr>
        <w:ind w:left="1898" w:hanging="480"/>
      </w:pPr>
      <w:rPr>
        <w:rFonts w:hint="default"/>
        <w:i w:val="0"/>
      </w:rPr>
    </w:lvl>
    <w:lvl w:ilvl="2">
      <w:start w:val="1"/>
      <w:numFmt w:val="decimal"/>
      <w:isLgl/>
      <w:lvlText w:val="%1.%2.%3."/>
      <w:lvlJc w:val="left"/>
      <w:pPr>
        <w:ind w:left="2989"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5050" w:hanging="1080"/>
      </w:pPr>
      <w:rPr>
        <w:rFonts w:hint="default"/>
      </w:rPr>
    </w:lvl>
    <w:lvl w:ilvl="6">
      <w:start w:val="1"/>
      <w:numFmt w:val="decimal"/>
      <w:isLgl/>
      <w:lvlText w:val="%1.%2.%3.%4.%5.%6.%7."/>
      <w:lvlJc w:val="left"/>
      <w:pPr>
        <w:ind w:left="5977" w:hanging="1440"/>
      </w:pPr>
      <w:rPr>
        <w:rFonts w:hint="default"/>
      </w:rPr>
    </w:lvl>
    <w:lvl w:ilvl="7">
      <w:start w:val="1"/>
      <w:numFmt w:val="decimal"/>
      <w:isLgl/>
      <w:lvlText w:val="%1.%2.%3.%4.%5.%6.%7.%8."/>
      <w:lvlJc w:val="left"/>
      <w:pPr>
        <w:ind w:left="6544" w:hanging="1440"/>
      </w:pPr>
      <w:rPr>
        <w:rFonts w:hint="default"/>
      </w:rPr>
    </w:lvl>
    <w:lvl w:ilvl="8">
      <w:start w:val="1"/>
      <w:numFmt w:val="decimal"/>
      <w:isLgl/>
      <w:lvlText w:val="%1.%2.%3.%4.%5.%6.%7.%8.%9."/>
      <w:lvlJc w:val="left"/>
      <w:pPr>
        <w:ind w:left="7471" w:hanging="1800"/>
      </w:pPr>
      <w:rPr>
        <w:rFonts w:hint="default"/>
      </w:rPr>
    </w:lvl>
  </w:abstractNum>
  <w:abstractNum w:abstractNumId="22" w15:restartNumberingAfterBreak="0">
    <w:nsid w:val="42AE584C"/>
    <w:multiLevelType w:val="multilevel"/>
    <w:tmpl w:val="4B5219B6"/>
    <w:lvl w:ilvl="0">
      <w:start w:val="32"/>
      <w:numFmt w:val="decimal"/>
      <w:lvlText w:val="%1."/>
      <w:lvlJc w:val="left"/>
      <w:pPr>
        <w:ind w:left="480" w:hanging="480"/>
      </w:pPr>
      <w:rPr>
        <w:rFonts w:hint="default"/>
      </w:rPr>
    </w:lvl>
    <w:lvl w:ilvl="1">
      <w:start w:val="1"/>
      <w:numFmt w:val="decimal"/>
      <w:lvlText w:val="%1.%2."/>
      <w:lvlJc w:val="left"/>
      <w:pPr>
        <w:ind w:left="1898" w:hanging="48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3" w15:restartNumberingAfterBreak="0">
    <w:nsid w:val="44F247DF"/>
    <w:multiLevelType w:val="multilevel"/>
    <w:tmpl w:val="FD3697B6"/>
    <w:lvl w:ilvl="0">
      <w:start w:val="33"/>
      <w:numFmt w:val="decimal"/>
      <w:lvlText w:val="%1."/>
      <w:lvlJc w:val="left"/>
      <w:pPr>
        <w:ind w:left="786" w:hanging="360"/>
      </w:pPr>
      <w:rPr>
        <w:rFonts w:hint="default"/>
      </w:rPr>
    </w:lvl>
    <w:lvl w:ilvl="1">
      <w:start w:val="1"/>
      <w:numFmt w:val="decimal"/>
      <w:isLgl/>
      <w:lvlText w:val="%1.%2."/>
      <w:lvlJc w:val="left"/>
      <w:pPr>
        <w:ind w:left="1898" w:hanging="480"/>
      </w:pPr>
      <w:rPr>
        <w:rFonts w:hint="default"/>
      </w:rPr>
    </w:lvl>
    <w:lvl w:ilvl="2">
      <w:start w:val="1"/>
      <w:numFmt w:val="decimal"/>
      <w:isLgl/>
      <w:lvlText w:val="%1.%2.%3."/>
      <w:lvlJc w:val="left"/>
      <w:pPr>
        <w:ind w:left="3130" w:hanging="720"/>
      </w:pPr>
      <w:rPr>
        <w:rFonts w:hint="default"/>
      </w:rPr>
    </w:lvl>
    <w:lvl w:ilvl="3">
      <w:start w:val="1"/>
      <w:numFmt w:val="decimal"/>
      <w:isLgl/>
      <w:lvlText w:val="%1.%2.%3.%4."/>
      <w:lvlJc w:val="left"/>
      <w:pPr>
        <w:ind w:left="4122" w:hanging="720"/>
      </w:pPr>
      <w:rPr>
        <w:rFonts w:hint="default"/>
      </w:rPr>
    </w:lvl>
    <w:lvl w:ilvl="4">
      <w:start w:val="1"/>
      <w:numFmt w:val="decimal"/>
      <w:isLgl/>
      <w:lvlText w:val="%1.%2.%3.%4.%5."/>
      <w:lvlJc w:val="left"/>
      <w:pPr>
        <w:ind w:left="5474" w:hanging="1080"/>
      </w:pPr>
      <w:rPr>
        <w:rFonts w:hint="default"/>
      </w:rPr>
    </w:lvl>
    <w:lvl w:ilvl="5">
      <w:start w:val="1"/>
      <w:numFmt w:val="decimal"/>
      <w:isLgl/>
      <w:lvlText w:val="%1.%2.%3.%4.%5.%6."/>
      <w:lvlJc w:val="left"/>
      <w:pPr>
        <w:ind w:left="6466" w:hanging="1080"/>
      </w:pPr>
      <w:rPr>
        <w:rFonts w:hint="default"/>
      </w:rPr>
    </w:lvl>
    <w:lvl w:ilvl="6">
      <w:start w:val="1"/>
      <w:numFmt w:val="decimal"/>
      <w:isLgl/>
      <w:lvlText w:val="%1.%2.%3.%4.%5.%6.%7."/>
      <w:lvlJc w:val="left"/>
      <w:pPr>
        <w:ind w:left="7818" w:hanging="1440"/>
      </w:pPr>
      <w:rPr>
        <w:rFonts w:hint="default"/>
      </w:rPr>
    </w:lvl>
    <w:lvl w:ilvl="7">
      <w:start w:val="1"/>
      <w:numFmt w:val="decimal"/>
      <w:isLgl/>
      <w:lvlText w:val="%1.%2.%3.%4.%5.%6.%7.%8."/>
      <w:lvlJc w:val="left"/>
      <w:pPr>
        <w:ind w:left="8810" w:hanging="1440"/>
      </w:pPr>
      <w:rPr>
        <w:rFonts w:hint="default"/>
      </w:rPr>
    </w:lvl>
    <w:lvl w:ilvl="8">
      <w:start w:val="1"/>
      <w:numFmt w:val="decimal"/>
      <w:isLgl/>
      <w:lvlText w:val="%1.%2.%3.%4.%5.%6.%7.%8.%9."/>
      <w:lvlJc w:val="left"/>
      <w:pPr>
        <w:ind w:left="10162" w:hanging="1800"/>
      </w:pPr>
      <w:rPr>
        <w:rFonts w:hint="default"/>
      </w:rPr>
    </w:lvl>
  </w:abstractNum>
  <w:abstractNum w:abstractNumId="24" w15:restartNumberingAfterBreak="0">
    <w:nsid w:val="534545E4"/>
    <w:multiLevelType w:val="multilevel"/>
    <w:tmpl w:val="B3543F62"/>
    <w:lvl w:ilvl="0">
      <w:start w:val="51"/>
      <w:numFmt w:val="decimal"/>
      <w:lvlText w:val="%1."/>
      <w:lvlJc w:val="left"/>
      <w:pPr>
        <w:ind w:left="1211" w:hanging="360"/>
      </w:pPr>
      <w:rPr>
        <w:rFonts w:eastAsia="Times New Roman" w:hint="default"/>
      </w:rPr>
    </w:lvl>
    <w:lvl w:ilvl="1">
      <w:start w:val="1"/>
      <w:numFmt w:val="decimal"/>
      <w:isLgl/>
      <w:lvlText w:val="%1.%2."/>
      <w:lvlJc w:val="left"/>
      <w:pPr>
        <w:ind w:left="4330" w:hanging="480"/>
      </w:pPr>
      <w:rPr>
        <w:rFonts w:eastAsiaTheme="minorHAnsi" w:hint="default"/>
      </w:rPr>
    </w:lvl>
    <w:lvl w:ilvl="2">
      <w:start w:val="1"/>
      <w:numFmt w:val="decimal"/>
      <w:isLgl/>
      <w:lvlText w:val="%1.%2.%3."/>
      <w:lvlJc w:val="left"/>
      <w:pPr>
        <w:ind w:left="2422" w:hanging="720"/>
      </w:pPr>
      <w:rPr>
        <w:rFonts w:eastAsiaTheme="minorHAnsi" w:hint="default"/>
      </w:rPr>
    </w:lvl>
    <w:lvl w:ilvl="3">
      <w:start w:val="1"/>
      <w:numFmt w:val="decimal"/>
      <w:isLgl/>
      <w:lvlText w:val="%1.%2.%3.%4."/>
      <w:lvlJc w:val="left"/>
      <w:pPr>
        <w:ind w:left="4570" w:hanging="720"/>
      </w:pPr>
      <w:rPr>
        <w:rFonts w:eastAsiaTheme="minorHAnsi" w:hint="default"/>
      </w:rPr>
    </w:lvl>
    <w:lvl w:ilvl="4">
      <w:start w:val="1"/>
      <w:numFmt w:val="decimal"/>
      <w:isLgl/>
      <w:lvlText w:val="%1.%2.%3.%4.%5."/>
      <w:lvlJc w:val="left"/>
      <w:pPr>
        <w:ind w:left="4930" w:hanging="1080"/>
      </w:pPr>
      <w:rPr>
        <w:rFonts w:eastAsiaTheme="minorHAnsi" w:hint="default"/>
      </w:rPr>
    </w:lvl>
    <w:lvl w:ilvl="5">
      <w:start w:val="1"/>
      <w:numFmt w:val="decimal"/>
      <w:isLgl/>
      <w:lvlText w:val="%1.%2.%3.%4.%5.%6."/>
      <w:lvlJc w:val="left"/>
      <w:pPr>
        <w:ind w:left="4930" w:hanging="1080"/>
      </w:pPr>
      <w:rPr>
        <w:rFonts w:eastAsiaTheme="minorHAnsi" w:hint="default"/>
      </w:rPr>
    </w:lvl>
    <w:lvl w:ilvl="6">
      <w:start w:val="1"/>
      <w:numFmt w:val="decimal"/>
      <w:isLgl/>
      <w:lvlText w:val="%1.%2.%3.%4.%5.%6.%7."/>
      <w:lvlJc w:val="left"/>
      <w:pPr>
        <w:ind w:left="5290" w:hanging="1440"/>
      </w:pPr>
      <w:rPr>
        <w:rFonts w:eastAsiaTheme="minorHAnsi" w:hint="default"/>
      </w:rPr>
    </w:lvl>
    <w:lvl w:ilvl="7">
      <w:start w:val="1"/>
      <w:numFmt w:val="decimal"/>
      <w:isLgl/>
      <w:lvlText w:val="%1.%2.%3.%4.%5.%6.%7.%8."/>
      <w:lvlJc w:val="left"/>
      <w:pPr>
        <w:ind w:left="5290" w:hanging="1440"/>
      </w:pPr>
      <w:rPr>
        <w:rFonts w:eastAsiaTheme="minorHAnsi" w:hint="default"/>
      </w:rPr>
    </w:lvl>
    <w:lvl w:ilvl="8">
      <w:start w:val="1"/>
      <w:numFmt w:val="decimal"/>
      <w:isLgl/>
      <w:lvlText w:val="%1.%2.%3.%4.%5.%6.%7.%8.%9."/>
      <w:lvlJc w:val="left"/>
      <w:pPr>
        <w:ind w:left="5650" w:hanging="1800"/>
      </w:pPr>
      <w:rPr>
        <w:rFonts w:eastAsiaTheme="minorHAnsi" w:hint="default"/>
      </w:rPr>
    </w:lvl>
  </w:abstractNum>
  <w:abstractNum w:abstractNumId="25" w15:restartNumberingAfterBreak="0">
    <w:nsid w:val="59E5634B"/>
    <w:multiLevelType w:val="multilevel"/>
    <w:tmpl w:val="F4B6B3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B094489"/>
    <w:multiLevelType w:val="hybridMultilevel"/>
    <w:tmpl w:val="88D248DE"/>
    <w:lvl w:ilvl="0" w:tplc="0427000F">
      <w:start w:val="50"/>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7" w15:restartNumberingAfterBreak="0">
    <w:nsid w:val="5B1218D1"/>
    <w:multiLevelType w:val="multilevel"/>
    <w:tmpl w:val="7542C0E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E732CDA"/>
    <w:multiLevelType w:val="multilevel"/>
    <w:tmpl w:val="D206E194"/>
    <w:lvl w:ilvl="0">
      <w:start w:val="27"/>
      <w:numFmt w:val="decimal"/>
      <w:lvlText w:val="%1"/>
      <w:lvlJc w:val="left"/>
      <w:pPr>
        <w:ind w:left="375" w:hanging="375"/>
      </w:pPr>
      <w:rPr>
        <w:rFonts w:eastAsiaTheme="minorHAnsi" w:hint="default"/>
      </w:rPr>
    </w:lvl>
    <w:lvl w:ilvl="1">
      <w:start w:val="1"/>
      <w:numFmt w:val="decimal"/>
      <w:lvlText w:val="%1.%2"/>
      <w:lvlJc w:val="left"/>
      <w:pPr>
        <w:ind w:left="2300" w:hanging="375"/>
      </w:pPr>
      <w:rPr>
        <w:rFonts w:eastAsiaTheme="minorHAnsi" w:hint="default"/>
      </w:rPr>
    </w:lvl>
    <w:lvl w:ilvl="2">
      <w:start w:val="1"/>
      <w:numFmt w:val="decimal"/>
      <w:lvlText w:val="%1.%2.%3"/>
      <w:lvlJc w:val="left"/>
      <w:pPr>
        <w:ind w:left="4570" w:hanging="720"/>
      </w:pPr>
      <w:rPr>
        <w:rFonts w:eastAsiaTheme="minorHAnsi" w:hint="default"/>
      </w:rPr>
    </w:lvl>
    <w:lvl w:ilvl="3">
      <w:start w:val="1"/>
      <w:numFmt w:val="decimal"/>
      <w:lvlText w:val="%1.%2.%3.%4"/>
      <w:lvlJc w:val="left"/>
      <w:pPr>
        <w:ind w:left="6495" w:hanging="720"/>
      </w:pPr>
      <w:rPr>
        <w:rFonts w:eastAsiaTheme="minorHAnsi" w:hint="default"/>
      </w:rPr>
    </w:lvl>
    <w:lvl w:ilvl="4">
      <w:start w:val="1"/>
      <w:numFmt w:val="decimal"/>
      <w:lvlText w:val="%1.%2.%3.%4.%5"/>
      <w:lvlJc w:val="left"/>
      <w:pPr>
        <w:ind w:left="8780" w:hanging="1080"/>
      </w:pPr>
      <w:rPr>
        <w:rFonts w:eastAsiaTheme="minorHAnsi" w:hint="default"/>
      </w:rPr>
    </w:lvl>
    <w:lvl w:ilvl="5">
      <w:start w:val="1"/>
      <w:numFmt w:val="decimal"/>
      <w:lvlText w:val="%1.%2.%3.%4.%5.%6"/>
      <w:lvlJc w:val="left"/>
      <w:pPr>
        <w:ind w:left="10705" w:hanging="1080"/>
      </w:pPr>
      <w:rPr>
        <w:rFonts w:eastAsiaTheme="minorHAnsi" w:hint="default"/>
      </w:rPr>
    </w:lvl>
    <w:lvl w:ilvl="6">
      <w:start w:val="1"/>
      <w:numFmt w:val="decimal"/>
      <w:lvlText w:val="%1.%2.%3.%4.%5.%6.%7"/>
      <w:lvlJc w:val="left"/>
      <w:pPr>
        <w:ind w:left="12990" w:hanging="1440"/>
      </w:pPr>
      <w:rPr>
        <w:rFonts w:eastAsiaTheme="minorHAnsi" w:hint="default"/>
      </w:rPr>
    </w:lvl>
    <w:lvl w:ilvl="7">
      <w:start w:val="1"/>
      <w:numFmt w:val="decimal"/>
      <w:lvlText w:val="%1.%2.%3.%4.%5.%6.%7.%8"/>
      <w:lvlJc w:val="left"/>
      <w:pPr>
        <w:ind w:left="14915" w:hanging="1440"/>
      </w:pPr>
      <w:rPr>
        <w:rFonts w:eastAsiaTheme="minorHAnsi" w:hint="default"/>
      </w:rPr>
    </w:lvl>
    <w:lvl w:ilvl="8">
      <w:start w:val="1"/>
      <w:numFmt w:val="decimal"/>
      <w:lvlText w:val="%1.%2.%3.%4.%5.%6.%7.%8.%9"/>
      <w:lvlJc w:val="left"/>
      <w:pPr>
        <w:ind w:left="16840" w:hanging="1440"/>
      </w:pPr>
      <w:rPr>
        <w:rFonts w:eastAsiaTheme="minorHAnsi" w:hint="default"/>
      </w:rPr>
    </w:lvl>
  </w:abstractNum>
  <w:abstractNum w:abstractNumId="29" w15:restartNumberingAfterBreak="0">
    <w:nsid w:val="5F285814"/>
    <w:multiLevelType w:val="multilevel"/>
    <w:tmpl w:val="DE145522"/>
    <w:lvl w:ilvl="0">
      <w:start w:val="17"/>
      <w:numFmt w:val="decimal"/>
      <w:lvlText w:val="%1."/>
      <w:lvlJc w:val="left"/>
      <w:pPr>
        <w:ind w:left="1637" w:hanging="360"/>
      </w:pPr>
      <w:rPr>
        <w:rFonts w:hint="default"/>
      </w:rPr>
    </w:lvl>
    <w:lvl w:ilvl="1">
      <w:start w:val="1"/>
      <w:numFmt w:val="decimal"/>
      <w:isLgl/>
      <w:lvlText w:val="%1.%2."/>
      <w:lvlJc w:val="left"/>
      <w:pPr>
        <w:ind w:left="1817" w:hanging="54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30" w15:restartNumberingAfterBreak="0">
    <w:nsid w:val="6293757A"/>
    <w:multiLevelType w:val="hybridMultilevel"/>
    <w:tmpl w:val="A7BEA148"/>
    <w:lvl w:ilvl="0" w:tplc="83365744">
      <w:start w:val="12"/>
      <w:numFmt w:val="decimal"/>
      <w:lvlText w:val="%1."/>
      <w:lvlJc w:val="left"/>
      <w:pPr>
        <w:ind w:left="3337" w:hanging="360"/>
      </w:pPr>
      <w:rPr>
        <w:rFonts w:hint="default"/>
      </w:rPr>
    </w:lvl>
    <w:lvl w:ilvl="1" w:tplc="04270019" w:tentative="1">
      <w:start w:val="1"/>
      <w:numFmt w:val="lowerLetter"/>
      <w:lvlText w:val="%2."/>
      <w:lvlJc w:val="left"/>
      <w:pPr>
        <w:ind w:left="4057" w:hanging="360"/>
      </w:pPr>
    </w:lvl>
    <w:lvl w:ilvl="2" w:tplc="0427001B" w:tentative="1">
      <w:start w:val="1"/>
      <w:numFmt w:val="lowerRoman"/>
      <w:lvlText w:val="%3."/>
      <w:lvlJc w:val="right"/>
      <w:pPr>
        <w:ind w:left="4777" w:hanging="180"/>
      </w:pPr>
    </w:lvl>
    <w:lvl w:ilvl="3" w:tplc="0427000F" w:tentative="1">
      <w:start w:val="1"/>
      <w:numFmt w:val="decimal"/>
      <w:lvlText w:val="%4."/>
      <w:lvlJc w:val="left"/>
      <w:pPr>
        <w:ind w:left="5497" w:hanging="360"/>
      </w:pPr>
    </w:lvl>
    <w:lvl w:ilvl="4" w:tplc="04270019" w:tentative="1">
      <w:start w:val="1"/>
      <w:numFmt w:val="lowerLetter"/>
      <w:lvlText w:val="%5."/>
      <w:lvlJc w:val="left"/>
      <w:pPr>
        <w:ind w:left="6217" w:hanging="360"/>
      </w:pPr>
    </w:lvl>
    <w:lvl w:ilvl="5" w:tplc="0427001B" w:tentative="1">
      <w:start w:val="1"/>
      <w:numFmt w:val="lowerRoman"/>
      <w:lvlText w:val="%6."/>
      <w:lvlJc w:val="right"/>
      <w:pPr>
        <w:ind w:left="6937" w:hanging="180"/>
      </w:pPr>
    </w:lvl>
    <w:lvl w:ilvl="6" w:tplc="0427000F" w:tentative="1">
      <w:start w:val="1"/>
      <w:numFmt w:val="decimal"/>
      <w:lvlText w:val="%7."/>
      <w:lvlJc w:val="left"/>
      <w:pPr>
        <w:ind w:left="7657" w:hanging="360"/>
      </w:pPr>
    </w:lvl>
    <w:lvl w:ilvl="7" w:tplc="04270019" w:tentative="1">
      <w:start w:val="1"/>
      <w:numFmt w:val="lowerLetter"/>
      <w:lvlText w:val="%8."/>
      <w:lvlJc w:val="left"/>
      <w:pPr>
        <w:ind w:left="8377" w:hanging="360"/>
      </w:pPr>
    </w:lvl>
    <w:lvl w:ilvl="8" w:tplc="0427001B" w:tentative="1">
      <w:start w:val="1"/>
      <w:numFmt w:val="lowerRoman"/>
      <w:lvlText w:val="%9."/>
      <w:lvlJc w:val="right"/>
      <w:pPr>
        <w:ind w:left="9097" w:hanging="180"/>
      </w:pPr>
    </w:lvl>
  </w:abstractNum>
  <w:abstractNum w:abstractNumId="31" w15:restartNumberingAfterBreak="0">
    <w:nsid w:val="62DB332A"/>
    <w:multiLevelType w:val="multilevel"/>
    <w:tmpl w:val="1E1EEC6E"/>
    <w:lvl w:ilvl="0">
      <w:start w:val="24"/>
      <w:numFmt w:val="decimal"/>
      <w:lvlText w:val="%1."/>
      <w:lvlJc w:val="left"/>
      <w:pPr>
        <w:ind w:left="435" w:hanging="435"/>
      </w:pPr>
      <w:rPr>
        <w:rFonts w:eastAsiaTheme="minorHAnsi" w:hint="default"/>
      </w:rPr>
    </w:lvl>
    <w:lvl w:ilvl="1">
      <w:start w:val="3"/>
      <w:numFmt w:val="decimal"/>
      <w:lvlText w:val="%1.%2."/>
      <w:lvlJc w:val="left"/>
      <w:pPr>
        <w:ind w:left="1853" w:hanging="435"/>
      </w:pPr>
      <w:rPr>
        <w:rFonts w:eastAsiaTheme="minorHAnsi" w:hint="default"/>
      </w:rPr>
    </w:lvl>
    <w:lvl w:ilvl="2">
      <w:start w:val="1"/>
      <w:numFmt w:val="decimal"/>
      <w:lvlText w:val="%1.%2.%3."/>
      <w:lvlJc w:val="left"/>
      <w:pPr>
        <w:ind w:left="2564" w:hanging="720"/>
      </w:pPr>
      <w:rPr>
        <w:rFonts w:eastAsiaTheme="minorHAnsi" w:hint="default"/>
      </w:rPr>
    </w:lvl>
    <w:lvl w:ilvl="3">
      <w:start w:val="1"/>
      <w:numFmt w:val="decimal"/>
      <w:lvlText w:val="%1.%2.%3.%4."/>
      <w:lvlJc w:val="left"/>
      <w:pPr>
        <w:ind w:left="6495" w:hanging="720"/>
      </w:pPr>
      <w:rPr>
        <w:rFonts w:eastAsiaTheme="minorHAnsi" w:hint="default"/>
      </w:rPr>
    </w:lvl>
    <w:lvl w:ilvl="4">
      <w:start w:val="1"/>
      <w:numFmt w:val="decimal"/>
      <w:lvlText w:val="%1.%2.%3.%4.%5."/>
      <w:lvlJc w:val="left"/>
      <w:pPr>
        <w:ind w:left="8780" w:hanging="1080"/>
      </w:pPr>
      <w:rPr>
        <w:rFonts w:eastAsiaTheme="minorHAnsi" w:hint="default"/>
      </w:rPr>
    </w:lvl>
    <w:lvl w:ilvl="5">
      <w:start w:val="1"/>
      <w:numFmt w:val="decimal"/>
      <w:lvlText w:val="%1.%2.%3.%4.%5.%6."/>
      <w:lvlJc w:val="left"/>
      <w:pPr>
        <w:ind w:left="10705" w:hanging="1080"/>
      </w:pPr>
      <w:rPr>
        <w:rFonts w:eastAsiaTheme="minorHAnsi" w:hint="default"/>
      </w:rPr>
    </w:lvl>
    <w:lvl w:ilvl="6">
      <w:start w:val="1"/>
      <w:numFmt w:val="decimal"/>
      <w:lvlText w:val="%1.%2.%3.%4.%5.%6.%7."/>
      <w:lvlJc w:val="left"/>
      <w:pPr>
        <w:ind w:left="12990" w:hanging="1440"/>
      </w:pPr>
      <w:rPr>
        <w:rFonts w:eastAsiaTheme="minorHAnsi" w:hint="default"/>
      </w:rPr>
    </w:lvl>
    <w:lvl w:ilvl="7">
      <w:start w:val="1"/>
      <w:numFmt w:val="decimal"/>
      <w:lvlText w:val="%1.%2.%3.%4.%5.%6.%7.%8."/>
      <w:lvlJc w:val="left"/>
      <w:pPr>
        <w:ind w:left="14915" w:hanging="1440"/>
      </w:pPr>
      <w:rPr>
        <w:rFonts w:eastAsiaTheme="minorHAnsi" w:hint="default"/>
      </w:rPr>
    </w:lvl>
    <w:lvl w:ilvl="8">
      <w:start w:val="1"/>
      <w:numFmt w:val="decimal"/>
      <w:lvlText w:val="%1.%2.%3.%4.%5.%6.%7.%8.%9."/>
      <w:lvlJc w:val="left"/>
      <w:pPr>
        <w:ind w:left="17200" w:hanging="1800"/>
      </w:pPr>
      <w:rPr>
        <w:rFonts w:eastAsiaTheme="minorHAnsi" w:hint="default"/>
      </w:rPr>
    </w:lvl>
  </w:abstractNum>
  <w:abstractNum w:abstractNumId="32" w15:restartNumberingAfterBreak="0">
    <w:nsid w:val="6CA67066"/>
    <w:multiLevelType w:val="multilevel"/>
    <w:tmpl w:val="9A6481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EB97DDC"/>
    <w:multiLevelType w:val="multilevel"/>
    <w:tmpl w:val="8BD267F0"/>
    <w:lvl w:ilvl="0">
      <w:start w:val="1"/>
      <w:numFmt w:val="decimal"/>
      <w:lvlText w:val="%1."/>
      <w:lvlJc w:val="left"/>
      <w:pPr>
        <w:ind w:left="360" w:hanging="360"/>
      </w:pPr>
      <w:rPr>
        <w:rFonts w:hint="default"/>
        <w:i w:val="0"/>
      </w:rPr>
    </w:lvl>
    <w:lvl w:ilvl="1">
      <w:start w:val="1"/>
      <w:numFmt w:val="decimal"/>
      <w:lvlText w:val="%1.%2."/>
      <w:lvlJc w:val="left"/>
      <w:pPr>
        <w:ind w:left="1080" w:hanging="72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2160" w:hanging="108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3240" w:hanging="144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4320" w:hanging="1800"/>
      </w:pPr>
      <w:rPr>
        <w:rFonts w:hint="default"/>
        <w:i w:val="0"/>
      </w:rPr>
    </w:lvl>
    <w:lvl w:ilvl="8">
      <w:start w:val="1"/>
      <w:numFmt w:val="decimal"/>
      <w:lvlText w:val="%1.%2.%3.%4.%5.%6.%7.%8.%9."/>
      <w:lvlJc w:val="left"/>
      <w:pPr>
        <w:ind w:left="4680" w:hanging="1800"/>
      </w:pPr>
      <w:rPr>
        <w:rFonts w:hint="default"/>
        <w:i w:val="0"/>
      </w:rPr>
    </w:lvl>
  </w:abstractNum>
  <w:abstractNum w:abstractNumId="34" w15:restartNumberingAfterBreak="0">
    <w:nsid w:val="72283CE4"/>
    <w:multiLevelType w:val="multilevel"/>
    <w:tmpl w:val="7676F6C6"/>
    <w:lvl w:ilvl="0">
      <w:start w:val="29"/>
      <w:numFmt w:val="decimal"/>
      <w:lvlText w:val="%1."/>
      <w:lvlJc w:val="left"/>
      <w:pPr>
        <w:ind w:left="600" w:hanging="600"/>
      </w:pPr>
      <w:rPr>
        <w:rFonts w:hint="default"/>
      </w:rPr>
    </w:lvl>
    <w:lvl w:ilvl="1">
      <w:start w:val="1"/>
      <w:numFmt w:val="decimal"/>
      <w:lvlText w:val="%1.%2."/>
      <w:lvlJc w:val="left"/>
      <w:pPr>
        <w:ind w:left="1735" w:hanging="600"/>
      </w:pPr>
      <w:rPr>
        <w:rFonts w:hint="default"/>
      </w:rPr>
    </w:lvl>
    <w:lvl w:ilvl="2">
      <w:start w:val="3"/>
      <w:numFmt w:val="decimal"/>
      <w:lvlText w:val="%1.%2.%3."/>
      <w:lvlJc w:val="left"/>
      <w:pPr>
        <w:ind w:left="228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5" w15:restartNumberingAfterBreak="0">
    <w:nsid w:val="74EE0DBD"/>
    <w:multiLevelType w:val="multilevel"/>
    <w:tmpl w:val="898E8F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5E47188"/>
    <w:multiLevelType w:val="multilevel"/>
    <w:tmpl w:val="19C646DE"/>
    <w:lvl w:ilvl="0">
      <w:start w:val="28"/>
      <w:numFmt w:val="decimal"/>
      <w:lvlText w:val="%1."/>
      <w:lvlJc w:val="left"/>
      <w:pPr>
        <w:ind w:left="480" w:hanging="480"/>
      </w:pPr>
      <w:rPr>
        <w:rFonts w:hint="default"/>
      </w:rPr>
    </w:lvl>
    <w:lvl w:ilvl="1">
      <w:start w:val="1"/>
      <w:numFmt w:val="decimal"/>
      <w:lvlText w:val="%1.%2."/>
      <w:lvlJc w:val="left"/>
      <w:pPr>
        <w:ind w:left="1615" w:hanging="48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7" w15:restartNumberingAfterBreak="0">
    <w:nsid w:val="7CBA3152"/>
    <w:multiLevelType w:val="hybridMultilevel"/>
    <w:tmpl w:val="F46A215C"/>
    <w:lvl w:ilvl="0" w:tplc="0C1860AC">
      <w:start w:val="6"/>
      <w:numFmt w:val="decimal"/>
      <w:lvlText w:val="%1."/>
      <w:lvlJc w:val="left"/>
      <w:pPr>
        <w:ind w:left="3337" w:hanging="360"/>
      </w:pPr>
      <w:rPr>
        <w:rFonts w:hint="default"/>
        <w:color w:val="000000" w:themeColor="text1"/>
        <w:sz w:val="24"/>
        <w:szCs w:val="24"/>
      </w:rPr>
    </w:lvl>
    <w:lvl w:ilvl="1" w:tplc="04270019">
      <w:start w:val="1"/>
      <w:numFmt w:val="lowerLetter"/>
      <w:lvlText w:val="%2."/>
      <w:lvlJc w:val="left"/>
      <w:pPr>
        <w:ind w:left="4058" w:hanging="360"/>
      </w:pPr>
    </w:lvl>
    <w:lvl w:ilvl="2" w:tplc="0427001B">
      <w:start w:val="1"/>
      <w:numFmt w:val="lowerRoman"/>
      <w:lvlText w:val="%3."/>
      <w:lvlJc w:val="right"/>
      <w:pPr>
        <w:ind w:left="4778" w:hanging="180"/>
      </w:pPr>
    </w:lvl>
    <w:lvl w:ilvl="3" w:tplc="0427000F" w:tentative="1">
      <w:start w:val="1"/>
      <w:numFmt w:val="decimal"/>
      <w:lvlText w:val="%4."/>
      <w:lvlJc w:val="left"/>
      <w:pPr>
        <w:ind w:left="5498" w:hanging="360"/>
      </w:pPr>
    </w:lvl>
    <w:lvl w:ilvl="4" w:tplc="04270019" w:tentative="1">
      <w:start w:val="1"/>
      <w:numFmt w:val="lowerLetter"/>
      <w:lvlText w:val="%5."/>
      <w:lvlJc w:val="left"/>
      <w:pPr>
        <w:ind w:left="6218" w:hanging="360"/>
      </w:pPr>
    </w:lvl>
    <w:lvl w:ilvl="5" w:tplc="0427001B" w:tentative="1">
      <w:start w:val="1"/>
      <w:numFmt w:val="lowerRoman"/>
      <w:lvlText w:val="%6."/>
      <w:lvlJc w:val="right"/>
      <w:pPr>
        <w:ind w:left="6938" w:hanging="180"/>
      </w:pPr>
    </w:lvl>
    <w:lvl w:ilvl="6" w:tplc="0427000F" w:tentative="1">
      <w:start w:val="1"/>
      <w:numFmt w:val="decimal"/>
      <w:lvlText w:val="%7."/>
      <w:lvlJc w:val="left"/>
      <w:pPr>
        <w:ind w:left="7658" w:hanging="360"/>
      </w:pPr>
    </w:lvl>
    <w:lvl w:ilvl="7" w:tplc="04270019" w:tentative="1">
      <w:start w:val="1"/>
      <w:numFmt w:val="lowerLetter"/>
      <w:lvlText w:val="%8."/>
      <w:lvlJc w:val="left"/>
      <w:pPr>
        <w:ind w:left="8378" w:hanging="360"/>
      </w:pPr>
    </w:lvl>
    <w:lvl w:ilvl="8" w:tplc="0427001B" w:tentative="1">
      <w:start w:val="1"/>
      <w:numFmt w:val="lowerRoman"/>
      <w:lvlText w:val="%9."/>
      <w:lvlJc w:val="right"/>
      <w:pPr>
        <w:ind w:left="9098" w:hanging="180"/>
      </w:pPr>
    </w:lvl>
  </w:abstractNum>
  <w:abstractNum w:abstractNumId="38" w15:restartNumberingAfterBreak="0">
    <w:nsid w:val="7EB656F1"/>
    <w:multiLevelType w:val="multilevel"/>
    <w:tmpl w:val="0694A58C"/>
    <w:lvl w:ilvl="0">
      <w:start w:val="32"/>
      <w:numFmt w:val="decimal"/>
      <w:lvlText w:val="%1."/>
      <w:lvlJc w:val="left"/>
      <w:pPr>
        <w:ind w:left="1495" w:hanging="360"/>
      </w:pPr>
      <w:rPr>
        <w:rFonts w:hint="default"/>
        <w:color w:val="auto"/>
      </w:rPr>
    </w:lvl>
    <w:lvl w:ilvl="1">
      <w:start w:val="1"/>
      <w:numFmt w:val="decimal"/>
      <w:isLgl/>
      <w:lvlText w:val="%1.%2."/>
      <w:lvlJc w:val="left"/>
      <w:pPr>
        <w:ind w:left="2182" w:hanging="480"/>
      </w:pPr>
      <w:rPr>
        <w:rFonts w:hint="default"/>
      </w:rPr>
    </w:lvl>
    <w:lvl w:ilvl="2">
      <w:start w:val="1"/>
      <w:numFmt w:val="decimal"/>
      <w:isLgl/>
      <w:lvlText w:val="%1.%2.%3."/>
      <w:lvlJc w:val="left"/>
      <w:pPr>
        <w:ind w:left="2989"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5050" w:hanging="1080"/>
      </w:pPr>
      <w:rPr>
        <w:rFonts w:hint="default"/>
      </w:rPr>
    </w:lvl>
    <w:lvl w:ilvl="6">
      <w:start w:val="1"/>
      <w:numFmt w:val="decimal"/>
      <w:isLgl/>
      <w:lvlText w:val="%1.%2.%3.%4.%5.%6.%7."/>
      <w:lvlJc w:val="left"/>
      <w:pPr>
        <w:ind w:left="5977" w:hanging="1440"/>
      </w:pPr>
      <w:rPr>
        <w:rFonts w:hint="default"/>
      </w:rPr>
    </w:lvl>
    <w:lvl w:ilvl="7">
      <w:start w:val="1"/>
      <w:numFmt w:val="decimal"/>
      <w:isLgl/>
      <w:lvlText w:val="%1.%2.%3.%4.%5.%6.%7.%8."/>
      <w:lvlJc w:val="left"/>
      <w:pPr>
        <w:ind w:left="6544" w:hanging="1440"/>
      </w:pPr>
      <w:rPr>
        <w:rFonts w:hint="default"/>
      </w:rPr>
    </w:lvl>
    <w:lvl w:ilvl="8">
      <w:start w:val="1"/>
      <w:numFmt w:val="decimal"/>
      <w:isLgl/>
      <w:lvlText w:val="%1.%2.%3.%4.%5.%6.%7.%8.%9."/>
      <w:lvlJc w:val="left"/>
      <w:pPr>
        <w:ind w:left="7471" w:hanging="1800"/>
      </w:pPr>
      <w:rPr>
        <w:rFonts w:hint="default"/>
      </w:rPr>
    </w:lvl>
  </w:abstractNum>
  <w:abstractNum w:abstractNumId="39" w15:restartNumberingAfterBreak="0">
    <w:nsid w:val="7EF008C8"/>
    <w:multiLevelType w:val="multilevel"/>
    <w:tmpl w:val="30F22D26"/>
    <w:lvl w:ilvl="0">
      <w:start w:val="33"/>
      <w:numFmt w:val="decimal"/>
      <w:lvlText w:val="%1"/>
      <w:lvlJc w:val="left"/>
      <w:pPr>
        <w:ind w:left="420" w:hanging="420"/>
      </w:pPr>
      <w:rPr>
        <w:rFonts w:hint="default"/>
      </w:rPr>
    </w:lvl>
    <w:lvl w:ilvl="1">
      <w:start w:val="2"/>
      <w:numFmt w:val="decimal"/>
      <w:lvlText w:val="%1.%2"/>
      <w:lvlJc w:val="left"/>
      <w:pPr>
        <w:ind w:left="1838" w:hanging="4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num w:numId="1">
    <w:abstractNumId w:val="4"/>
  </w:num>
  <w:num w:numId="2">
    <w:abstractNumId w:val="37"/>
  </w:num>
  <w:num w:numId="3">
    <w:abstractNumId w:val="12"/>
  </w:num>
  <w:num w:numId="4">
    <w:abstractNumId w:val="0"/>
  </w:num>
  <w:num w:numId="5">
    <w:abstractNumId w:val="3"/>
  </w:num>
  <w:num w:numId="6">
    <w:abstractNumId w:val="23"/>
  </w:num>
  <w:num w:numId="7">
    <w:abstractNumId w:val="39"/>
  </w:num>
  <w:num w:numId="8">
    <w:abstractNumId w:val="10"/>
  </w:num>
  <w:num w:numId="9">
    <w:abstractNumId w:val="9"/>
  </w:num>
  <w:num w:numId="10">
    <w:abstractNumId w:val="13"/>
  </w:num>
  <w:num w:numId="11">
    <w:abstractNumId w:val="28"/>
  </w:num>
  <w:num w:numId="12">
    <w:abstractNumId w:val="8"/>
  </w:num>
  <w:num w:numId="13">
    <w:abstractNumId w:val="14"/>
  </w:num>
  <w:num w:numId="14">
    <w:abstractNumId w:val="18"/>
  </w:num>
  <w:num w:numId="15">
    <w:abstractNumId w:val="19"/>
  </w:num>
  <w:num w:numId="16">
    <w:abstractNumId w:val="27"/>
  </w:num>
  <w:num w:numId="17">
    <w:abstractNumId w:val="2"/>
  </w:num>
  <w:num w:numId="18">
    <w:abstractNumId w:val="31"/>
  </w:num>
  <w:num w:numId="19">
    <w:abstractNumId w:val="17"/>
  </w:num>
  <w:num w:numId="20">
    <w:abstractNumId w:val="20"/>
  </w:num>
  <w:num w:numId="21">
    <w:abstractNumId w:val="5"/>
  </w:num>
  <w:num w:numId="22">
    <w:abstractNumId w:val="7"/>
  </w:num>
  <w:num w:numId="23">
    <w:abstractNumId w:val="25"/>
  </w:num>
  <w:num w:numId="24">
    <w:abstractNumId w:val="35"/>
  </w:num>
  <w:num w:numId="25">
    <w:abstractNumId w:val="32"/>
  </w:num>
  <w:num w:numId="26">
    <w:abstractNumId w:val="26"/>
  </w:num>
  <w:num w:numId="27">
    <w:abstractNumId w:val="16"/>
  </w:num>
  <w:num w:numId="28">
    <w:abstractNumId w:val="24"/>
  </w:num>
  <w:num w:numId="29">
    <w:abstractNumId w:val="29"/>
  </w:num>
  <w:num w:numId="30">
    <w:abstractNumId w:val="21"/>
  </w:num>
  <w:num w:numId="31">
    <w:abstractNumId w:val="1"/>
  </w:num>
  <w:num w:numId="32">
    <w:abstractNumId w:val="33"/>
  </w:num>
  <w:num w:numId="33">
    <w:abstractNumId w:val="15"/>
  </w:num>
  <w:num w:numId="34">
    <w:abstractNumId w:val="11"/>
  </w:num>
  <w:num w:numId="35">
    <w:abstractNumId w:val="34"/>
  </w:num>
  <w:num w:numId="36">
    <w:abstractNumId w:val="36"/>
  </w:num>
  <w:num w:numId="37">
    <w:abstractNumId w:val="38"/>
  </w:num>
  <w:num w:numId="38">
    <w:abstractNumId w:val="22"/>
  </w:num>
  <w:num w:numId="39">
    <w:abstractNumId w:val="6"/>
  </w:num>
  <w:num w:numId="40">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7F7"/>
    <w:rsid w:val="00000203"/>
    <w:rsid w:val="0000517C"/>
    <w:rsid w:val="00010053"/>
    <w:rsid w:val="0001020C"/>
    <w:rsid w:val="000106DB"/>
    <w:rsid w:val="00010DC7"/>
    <w:rsid w:val="00012A27"/>
    <w:rsid w:val="000145B1"/>
    <w:rsid w:val="00014BAB"/>
    <w:rsid w:val="00016495"/>
    <w:rsid w:val="000166B7"/>
    <w:rsid w:val="00016736"/>
    <w:rsid w:val="000167D2"/>
    <w:rsid w:val="0002683B"/>
    <w:rsid w:val="00031E99"/>
    <w:rsid w:val="00033007"/>
    <w:rsid w:val="000369D5"/>
    <w:rsid w:val="000369DB"/>
    <w:rsid w:val="00036BB0"/>
    <w:rsid w:val="00042005"/>
    <w:rsid w:val="00042549"/>
    <w:rsid w:val="0004511C"/>
    <w:rsid w:val="0004542A"/>
    <w:rsid w:val="000469FC"/>
    <w:rsid w:val="000476B1"/>
    <w:rsid w:val="00047A82"/>
    <w:rsid w:val="00047B18"/>
    <w:rsid w:val="000511FD"/>
    <w:rsid w:val="0005159F"/>
    <w:rsid w:val="00055575"/>
    <w:rsid w:val="0006048A"/>
    <w:rsid w:val="00063A02"/>
    <w:rsid w:val="00066021"/>
    <w:rsid w:val="000673C1"/>
    <w:rsid w:val="00067EB8"/>
    <w:rsid w:val="000717BE"/>
    <w:rsid w:val="00071B1E"/>
    <w:rsid w:val="00072AF9"/>
    <w:rsid w:val="000730A9"/>
    <w:rsid w:val="000731C6"/>
    <w:rsid w:val="00073CCA"/>
    <w:rsid w:val="00074E94"/>
    <w:rsid w:val="00080655"/>
    <w:rsid w:val="000822CE"/>
    <w:rsid w:val="00082775"/>
    <w:rsid w:val="00085988"/>
    <w:rsid w:val="00087E04"/>
    <w:rsid w:val="00091B39"/>
    <w:rsid w:val="00092B51"/>
    <w:rsid w:val="00094B18"/>
    <w:rsid w:val="000957F4"/>
    <w:rsid w:val="000958CB"/>
    <w:rsid w:val="00097564"/>
    <w:rsid w:val="00097E6A"/>
    <w:rsid w:val="000A7FA6"/>
    <w:rsid w:val="000B039B"/>
    <w:rsid w:val="000B2E44"/>
    <w:rsid w:val="000C0F1C"/>
    <w:rsid w:val="000C1DFA"/>
    <w:rsid w:val="000C1EE3"/>
    <w:rsid w:val="000C4865"/>
    <w:rsid w:val="000C5784"/>
    <w:rsid w:val="000C5C3D"/>
    <w:rsid w:val="000C5C62"/>
    <w:rsid w:val="000C5F6E"/>
    <w:rsid w:val="000D0539"/>
    <w:rsid w:val="000D0EF6"/>
    <w:rsid w:val="000D1288"/>
    <w:rsid w:val="000D1953"/>
    <w:rsid w:val="000E0298"/>
    <w:rsid w:val="000E0666"/>
    <w:rsid w:val="000E07F7"/>
    <w:rsid w:val="000E49B8"/>
    <w:rsid w:val="000E4DAE"/>
    <w:rsid w:val="000E4EBC"/>
    <w:rsid w:val="000E5875"/>
    <w:rsid w:val="000F1C2E"/>
    <w:rsid w:val="000F2CFF"/>
    <w:rsid w:val="000F380A"/>
    <w:rsid w:val="000F56C6"/>
    <w:rsid w:val="000F585C"/>
    <w:rsid w:val="000F76C7"/>
    <w:rsid w:val="00101C59"/>
    <w:rsid w:val="0010204F"/>
    <w:rsid w:val="00102592"/>
    <w:rsid w:val="00103D52"/>
    <w:rsid w:val="00105FE3"/>
    <w:rsid w:val="00110692"/>
    <w:rsid w:val="0011147E"/>
    <w:rsid w:val="001155A7"/>
    <w:rsid w:val="00121A30"/>
    <w:rsid w:val="00122AAF"/>
    <w:rsid w:val="00125281"/>
    <w:rsid w:val="001263D2"/>
    <w:rsid w:val="00127D44"/>
    <w:rsid w:val="00131554"/>
    <w:rsid w:val="00131FF7"/>
    <w:rsid w:val="001320DB"/>
    <w:rsid w:val="001326A4"/>
    <w:rsid w:val="00132A79"/>
    <w:rsid w:val="00132CC4"/>
    <w:rsid w:val="00132E7B"/>
    <w:rsid w:val="0013406E"/>
    <w:rsid w:val="001353E7"/>
    <w:rsid w:val="00140E2B"/>
    <w:rsid w:val="00142571"/>
    <w:rsid w:val="0015538E"/>
    <w:rsid w:val="0015557E"/>
    <w:rsid w:val="001577FC"/>
    <w:rsid w:val="001621E2"/>
    <w:rsid w:val="001702CC"/>
    <w:rsid w:val="0017037B"/>
    <w:rsid w:val="00171271"/>
    <w:rsid w:val="001733F5"/>
    <w:rsid w:val="00175961"/>
    <w:rsid w:val="001801E1"/>
    <w:rsid w:val="00184F06"/>
    <w:rsid w:val="00185370"/>
    <w:rsid w:val="00190093"/>
    <w:rsid w:val="00190905"/>
    <w:rsid w:val="00192ABE"/>
    <w:rsid w:val="00195769"/>
    <w:rsid w:val="00196815"/>
    <w:rsid w:val="001A006E"/>
    <w:rsid w:val="001A0911"/>
    <w:rsid w:val="001A1B6E"/>
    <w:rsid w:val="001A5181"/>
    <w:rsid w:val="001A76FD"/>
    <w:rsid w:val="001B3A52"/>
    <w:rsid w:val="001B622D"/>
    <w:rsid w:val="001B72A5"/>
    <w:rsid w:val="001C098C"/>
    <w:rsid w:val="001C09E5"/>
    <w:rsid w:val="001C1ECE"/>
    <w:rsid w:val="001C433F"/>
    <w:rsid w:val="001C5EA0"/>
    <w:rsid w:val="001C6B1D"/>
    <w:rsid w:val="001C6BFC"/>
    <w:rsid w:val="001C6DF5"/>
    <w:rsid w:val="001D3FD4"/>
    <w:rsid w:val="001D424B"/>
    <w:rsid w:val="001D66E2"/>
    <w:rsid w:val="001D6F91"/>
    <w:rsid w:val="001E39A2"/>
    <w:rsid w:val="001E4061"/>
    <w:rsid w:val="001E45FA"/>
    <w:rsid w:val="001E5A03"/>
    <w:rsid w:val="001E6CB0"/>
    <w:rsid w:val="001F156F"/>
    <w:rsid w:val="001F21D1"/>
    <w:rsid w:val="001F25F2"/>
    <w:rsid w:val="001F4019"/>
    <w:rsid w:val="001F5934"/>
    <w:rsid w:val="001F6A68"/>
    <w:rsid w:val="001F76AB"/>
    <w:rsid w:val="001F79C5"/>
    <w:rsid w:val="0020037C"/>
    <w:rsid w:val="00207868"/>
    <w:rsid w:val="002079C9"/>
    <w:rsid w:val="00207BC0"/>
    <w:rsid w:val="00210EF2"/>
    <w:rsid w:val="002110B5"/>
    <w:rsid w:val="002123BF"/>
    <w:rsid w:val="00212509"/>
    <w:rsid w:val="00212970"/>
    <w:rsid w:val="002137A8"/>
    <w:rsid w:val="00214E1C"/>
    <w:rsid w:val="0021668A"/>
    <w:rsid w:val="00220A73"/>
    <w:rsid w:val="002227BE"/>
    <w:rsid w:val="002233D0"/>
    <w:rsid w:val="0022525D"/>
    <w:rsid w:val="00226FD5"/>
    <w:rsid w:val="00234FCD"/>
    <w:rsid w:val="00237E64"/>
    <w:rsid w:val="002404BE"/>
    <w:rsid w:val="0024212F"/>
    <w:rsid w:val="00242A6D"/>
    <w:rsid w:val="00243517"/>
    <w:rsid w:val="002444A2"/>
    <w:rsid w:val="00245AC3"/>
    <w:rsid w:val="00246123"/>
    <w:rsid w:val="0025609A"/>
    <w:rsid w:val="00256BFA"/>
    <w:rsid w:val="0025767D"/>
    <w:rsid w:val="00261CB0"/>
    <w:rsid w:val="00263932"/>
    <w:rsid w:val="00265A6F"/>
    <w:rsid w:val="002674B3"/>
    <w:rsid w:val="00267A98"/>
    <w:rsid w:val="00267CA9"/>
    <w:rsid w:val="0027027F"/>
    <w:rsid w:val="00282EA5"/>
    <w:rsid w:val="00285B64"/>
    <w:rsid w:val="00287D7C"/>
    <w:rsid w:val="00290B96"/>
    <w:rsid w:val="00293F07"/>
    <w:rsid w:val="00294F75"/>
    <w:rsid w:val="0029714C"/>
    <w:rsid w:val="002A0775"/>
    <w:rsid w:val="002A38F7"/>
    <w:rsid w:val="002A42DD"/>
    <w:rsid w:val="002A59D7"/>
    <w:rsid w:val="002A79F1"/>
    <w:rsid w:val="002B0FF2"/>
    <w:rsid w:val="002B7FB4"/>
    <w:rsid w:val="002C1016"/>
    <w:rsid w:val="002C1095"/>
    <w:rsid w:val="002C44E1"/>
    <w:rsid w:val="002C45F6"/>
    <w:rsid w:val="002C4CA6"/>
    <w:rsid w:val="002D3E00"/>
    <w:rsid w:val="002D4E70"/>
    <w:rsid w:val="002D7EC0"/>
    <w:rsid w:val="002E1189"/>
    <w:rsid w:val="002E355A"/>
    <w:rsid w:val="002E3C35"/>
    <w:rsid w:val="002F0373"/>
    <w:rsid w:val="002F0EBF"/>
    <w:rsid w:val="002F7776"/>
    <w:rsid w:val="002F7A0C"/>
    <w:rsid w:val="00300299"/>
    <w:rsid w:val="00301027"/>
    <w:rsid w:val="00301577"/>
    <w:rsid w:val="00302567"/>
    <w:rsid w:val="0031136D"/>
    <w:rsid w:val="00311BDA"/>
    <w:rsid w:val="00311F53"/>
    <w:rsid w:val="0031302D"/>
    <w:rsid w:val="0032189E"/>
    <w:rsid w:val="00322A96"/>
    <w:rsid w:val="00323526"/>
    <w:rsid w:val="003239DF"/>
    <w:rsid w:val="003251E5"/>
    <w:rsid w:val="003263AC"/>
    <w:rsid w:val="00331D5E"/>
    <w:rsid w:val="00334492"/>
    <w:rsid w:val="00334C74"/>
    <w:rsid w:val="00341670"/>
    <w:rsid w:val="00342F26"/>
    <w:rsid w:val="003438A2"/>
    <w:rsid w:val="00344D6C"/>
    <w:rsid w:val="0035056A"/>
    <w:rsid w:val="0035117E"/>
    <w:rsid w:val="00362D2D"/>
    <w:rsid w:val="0036344A"/>
    <w:rsid w:val="003643A8"/>
    <w:rsid w:val="00365567"/>
    <w:rsid w:val="00365A12"/>
    <w:rsid w:val="003675F0"/>
    <w:rsid w:val="00367731"/>
    <w:rsid w:val="003749E3"/>
    <w:rsid w:val="00377E45"/>
    <w:rsid w:val="00380BC8"/>
    <w:rsid w:val="00381D24"/>
    <w:rsid w:val="00383980"/>
    <w:rsid w:val="003842A5"/>
    <w:rsid w:val="00384A94"/>
    <w:rsid w:val="00384F80"/>
    <w:rsid w:val="00391C1E"/>
    <w:rsid w:val="00391F88"/>
    <w:rsid w:val="003945C5"/>
    <w:rsid w:val="0039477B"/>
    <w:rsid w:val="003976A6"/>
    <w:rsid w:val="00397B0F"/>
    <w:rsid w:val="003A0660"/>
    <w:rsid w:val="003A0B62"/>
    <w:rsid w:val="003A20D3"/>
    <w:rsid w:val="003A3EF2"/>
    <w:rsid w:val="003A41B0"/>
    <w:rsid w:val="003A5048"/>
    <w:rsid w:val="003A5E33"/>
    <w:rsid w:val="003B1383"/>
    <w:rsid w:val="003B20CB"/>
    <w:rsid w:val="003B4277"/>
    <w:rsid w:val="003B6B18"/>
    <w:rsid w:val="003B6DCE"/>
    <w:rsid w:val="003C1CCB"/>
    <w:rsid w:val="003C44BD"/>
    <w:rsid w:val="003C4E2C"/>
    <w:rsid w:val="003C62D1"/>
    <w:rsid w:val="003C6304"/>
    <w:rsid w:val="003C7CCD"/>
    <w:rsid w:val="003D3927"/>
    <w:rsid w:val="003D4C66"/>
    <w:rsid w:val="003D53A6"/>
    <w:rsid w:val="003D645C"/>
    <w:rsid w:val="003D7288"/>
    <w:rsid w:val="003F24A9"/>
    <w:rsid w:val="003F479F"/>
    <w:rsid w:val="003F5575"/>
    <w:rsid w:val="003F722E"/>
    <w:rsid w:val="003F766A"/>
    <w:rsid w:val="00400A73"/>
    <w:rsid w:val="004045FC"/>
    <w:rsid w:val="00411D85"/>
    <w:rsid w:val="00419B0C"/>
    <w:rsid w:val="00422323"/>
    <w:rsid w:val="00422EBA"/>
    <w:rsid w:val="00424EDE"/>
    <w:rsid w:val="00425194"/>
    <w:rsid w:val="00430811"/>
    <w:rsid w:val="0043248C"/>
    <w:rsid w:val="00432825"/>
    <w:rsid w:val="00437B72"/>
    <w:rsid w:val="00440304"/>
    <w:rsid w:val="00440BD9"/>
    <w:rsid w:val="004415B6"/>
    <w:rsid w:val="004417E1"/>
    <w:rsid w:val="00441D3D"/>
    <w:rsid w:val="004424F4"/>
    <w:rsid w:val="00443308"/>
    <w:rsid w:val="00450DDA"/>
    <w:rsid w:val="00452ABD"/>
    <w:rsid w:val="00453367"/>
    <w:rsid w:val="00453FBA"/>
    <w:rsid w:val="004574C4"/>
    <w:rsid w:val="004620FB"/>
    <w:rsid w:val="004631D8"/>
    <w:rsid w:val="00464994"/>
    <w:rsid w:val="004649BF"/>
    <w:rsid w:val="00465C24"/>
    <w:rsid w:val="00466C15"/>
    <w:rsid w:val="00467C69"/>
    <w:rsid w:val="00473319"/>
    <w:rsid w:val="0047408B"/>
    <w:rsid w:val="0047431A"/>
    <w:rsid w:val="00474A21"/>
    <w:rsid w:val="004752EA"/>
    <w:rsid w:val="00482262"/>
    <w:rsid w:val="004828C0"/>
    <w:rsid w:val="00485371"/>
    <w:rsid w:val="00485E10"/>
    <w:rsid w:val="00486458"/>
    <w:rsid w:val="0048709D"/>
    <w:rsid w:val="00490303"/>
    <w:rsid w:val="00493784"/>
    <w:rsid w:val="00494151"/>
    <w:rsid w:val="004952AE"/>
    <w:rsid w:val="00496742"/>
    <w:rsid w:val="00496DE1"/>
    <w:rsid w:val="00497F2F"/>
    <w:rsid w:val="004A1196"/>
    <w:rsid w:val="004A1E1D"/>
    <w:rsid w:val="004A216F"/>
    <w:rsid w:val="004A355A"/>
    <w:rsid w:val="004A6EA8"/>
    <w:rsid w:val="004A72A6"/>
    <w:rsid w:val="004B068F"/>
    <w:rsid w:val="004B2E6B"/>
    <w:rsid w:val="004B37D9"/>
    <w:rsid w:val="004B3DBD"/>
    <w:rsid w:val="004B4D26"/>
    <w:rsid w:val="004C55BA"/>
    <w:rsid w:val="004C653C"/>
    <w:rsid w:val="004C7334"/>
    <w:rsid w:val="004D1E6D"/>
    <w:rsid w:val="004D2303"/>
    <w:rsid w:val="004D2C60"/>
    <w:rsid w:val="004D4D4B"/>
    <w:rsid w:val="004D71CA"/>
    <w:rsid w:val="004E0813"/>
    <w:rsid w:val="004E0FB0"/>
    <w:rsid w:val="004E184B"/>
    <w:rsid w:val="004E2B65"/>
    <w:rsid w:val="004E30A9"/>
    <w:rsid w:val="004E4CD7"/>
    <w:rsid w:val="004E509D"/>
    <w:rsid w:val="004E5AA7"/>
    <w:rsid w:val="004E5FB5"/>
    <w:rsid w:val="004E6C96"/>
    <w:rsid w:val="004E74EB"/>
    <w:rsid w:val="004F0A11"/>
    <w:rsid w:val="004F55CC"/>
    <w:rsid w:val="0050003A"/>
    <w:rsid w:val="00501333"/>
    <w:rsid w:val="00501A2A"/>
    <w:rsid w:val="005031DF"/>
    <w:rsid w:val="00505D28"/>
    <w:rsid w:val="0050735D"/>
    <w:rsid w:val="005120C8"/>
    <w:rsid w:val="00515C10"/>
    <w:rsid w:val="00523BA5"/>
    <w:rsid w:val="00525099"/>
    <w:rsid w:val="00531363"/>
    <w:rsid w:val="0053161A"/>
    <w:rsid w:val="00533A5B"/>
    <w:rsid w:val="00536F27"/>
    <w:rsid w:val="00542C68"/>
    <w:rsid w:val="00542D72"/>
    <w:rsid w:val="00544846"/>
    <w:rsid w:val="00545271"/>
    <w:rsid w:val="005470CB"/>
    <w:rsid w:val="005522CB"/>
    <w:rsid w:val="0055460D"/>
    <w:rsid w:val="00557FF0"/>
    <w:rsid w:val="0056766F"/>
    <w:rsid w:val="00570613"/>
    <w:rsid w:val="005719E3"/>
    <w:rsid w:val="0057243D"/>
    <w:rsid w:val="00575D00"/>
    <w:rsid w:val="0058005D"/>
    <w:rsid w:val="005805CA"/>
    <w:rsid w:val="00581877"/>
    <w:rsid w:val="005822A6"/>
    <w:rsid w:val="00584572"/>
    <w:rsid w:val="005847A5"/>
    <w:rsid w:val="005879D6"/>
    <w:rsid w:val="005909E1"/>
    <w:rsid w:val="00591265"/>
    <w:rsid w:val="00592734"/>
    <w:rsid w:val="005A0201"/>
    <w:rsid w:val="005A0453"/>
    <w:rsid w:val="005A2666"/>
    <w:rsid w:val="005A4FBB"/>
    <w:rsid w:val="005A5918"/>
    <w:rsid w:val="005A63A3"/>
    <w:rsid w:val="005B1D90"/>
    <w:rsid w:val="005B2CE3"/>
    <w:rsid w:val="005B37CF"/>
    <w:rsid w:val="005B51B4"/>
    <w:rsid w:val="005B66A5"/>
    <w:rsid w:val="005C0593"/>
    <w:rsid w:val="005C0898"/>
    <w:rsid w:val="005C5354"/>
    <w:rsid w:val="005C5CD4"/>
    <w:rsid w:val="005D4182"/>
    <w:rsid w:val="005D5258"/>
    <w:rsid w:val="005E20CD"/>
    <w:rsid w:val="005E3723"/>
    <w:rsid w:val="005E384B"/>
    <w:rsid w:val="005E5DFC"/>
    <w:rsid w:val="005F24C8"/>
    <w:rsid w:val="005F50FC"/>
    <w:rsid w:val="005F6C20"/>
    <w:rsid w:val="005F6FCA"/>
    <w:rsid w:val="00600E36"/>
    <w:rsid w:val="00601038"/>
    <w:rsid w:val="00605066"/>
    <w:rsid w:val="00605CAF"/>
    <w:rsid w:val="00606393"/>
    <w:rsid w:val="00610A84"/>
    <w:rsid w:val="00612CCC"/>
    <w:rsid w:val="00612EB3"/>
    <w:rsid w:val="00613067"/>
    <w:rsid w:val="006131D1"/>
    <w:rsid w:val="0061551C"/>
    <w:rsid w:val="0062002A"/>
    <w:rsid w:val="0062414D"/>
    <w:rsid w:val="006243C7"/>
    <w:rsid w:val="00624857"/>
    <w:rsid w:val="006268D8"/>
    <w:rsid w:val="00631E10"/>
    <w:rsid w:val="00635DED"/>
    <w:rsid w:val="00635FF1"/>
    <w:rsid w:val="006369B1"/>
    <w:rsid w:val="0064069A"/>
    <w:rsid w:val="006422F2"/>
    <w:rsid w:val="00642599"/>
    <w:rsid w:val="00647B5B"/>
    <w:rsid w:val="006512AC"/>
    <w:rsid w:val="00651BA5"/>
    <w:rsid w:val="00655B2B"/>
    <w:rsid w:val="00655D73"/>
    <w:rsid w:val="006568D7"/>
    <w:rsid w:val="006569A9"/>
    <w:rsid w:val="00656AD0"/>
    <w:rsid w:val="00660875"/>
    <w:rsid w:val="0066151B"/>
    <w:rsid w:val="006679E8"/>
    <w:rsid w:val="00670D8C"/>
    <w:rsid w:val="006764D5"/>
    <w:rsid w:val="006807C6"/>
    <w:rsid w:val="00687373"/>
    <w:rsid w:val="00687731"/>
    <w:rsid w:val="006900E9"/>
    <w:rsid w:val="0069041D"/>
    <w:rsid w:val="00691390"/>
    <w:rsid w:val="00691D59"/>
    <w:rsid w:val="00692AF2"/>
    <w:rsid w:val="006949A0"/>
    <w:rsid w:val="006A157B"/>
    <w:rsid w:val="006A27ED"/>
    <w:rsid w:val="006A4422"/>
    <w:rsid w:val="006A5686"/>
    <w:rsid w:val="006B0322"/>
    <w:rsid w:val="006B0454"/>
    <w:rsid w:val="006B1B82"/>
    <w:rsid w:val="006B1DA4"/>
    <w:rsid w:val="006B7C06"/>
    <w:rsid w:val="006C373A"/>
    <w:rsid w:val="006D06CC"/>
    <w:rsid w:val="006D15B2"/>
    <w:rsid w:val="006D3303"/>
    <w:rsid w:val="006D340C"/>
    <w:rsid w:val="006D66D2"/>
    <w:rsid w:val="006E3630"/>
    <w:rsid w:val="006F13D4"/>
    <w:rsid w:val="006F18EC"/>
    <w:rsid w:val="006F47A3"/>
    <w:rsid w:val="007047A2"/>
    <w:rsid w:val="0070583B"/>
    <w:rsid w:val="00705AE7"/>
    <w:rsid w:val="00706D11"/>
    <w:rsid w:val="007076C4"/>
    <w:rsid w:val="00710F0F"/>
    <w:rsid w:val="00712021"/>
    <w:rsid w:val="00715CF1"/>
    <w:rsid w:val="00717870"/>
    <w:rsid w:val="00720C52"/>
    <w:rsid w:val="007226C1"/>
    <w:rsid w:val="00725BA3"/>
    <w:rsid w:val="00731F1E"/>
    <w:rsid w:val="00751AB1"/>
    <w:rsid w:val="0075268E"/>
    <w:rsid w:val="00753CB4"/>
    <w:rsid w:val="00754A36"/>
    <w:rsid w:val="007554C6"/>
    <w:rsid w:val="00762306"/>
    <w:rsid w:val="00763C19"/>
    <w:rsid w:val="0076664B"/>
    <w:rsid w:val="00771093"/>
    <w:rsid w:val="007737A8"/>
    <w:rsid w:val="0077483A"/>
    <w:rsid w:val="00775D96"/>
    <w:rsid w:val="0078077C"/>
    <w:rsid w:val="00784402"/>
    <w:rsid w:val="00785482"/>
    <w:rsid w:val="00795E9F"/>
    <w:rsid w:val="00796028"/>
    <w:rsid w:val="007964D2"/>
    <w:rsid w:val="007A020C"/>
    <w:rsid w:val="007A0E21"/>
    <w:rsid w:val="007A2924"/>
    <w:rsid w:val="007A328E"/>
    <w:rsid w:val="007A47CB"/>
    <w:rsid w:val="007A6539"/>
    <w:rsid w:val="007B51C1"/>
    <w:rsid w:val="007B7091"/>
    <w:rsid w:val="007C1D21"/>
    <w:rsid w:val="007C223E"/>
    <w:rsid w:val="007C2BDA"/>
    <w:rsid w:val="007C30EB"/>
    <w:rsid w:val="007C357E"/>
    <w:rsid w:val="007C36EA"/>
    <w:rsid w:val="007C4867"/>
    <w:rsid w:val="007C48AE"/>
    <w:rsid w:val="007C74E0"/>
    <w:rsid w:val="007D2766"/>
    <w:rsid w:val="007D4947"/>
    <w:rsid w:val="007E0EB8"/>
    <w:rsid w:val="007E4C8B"/>
    <w:rsid w:val="007E5173"/>
    <w:rsid w:val="007F1DC4"/>
    <w:rsid w:val="007F5884"/>
    <w:rsid w:val="007F62BD"/>
    <w:rsid w:val="008013F2"/>
    <w:rsid w:val="0080633C"/>
    <w:rsid w:val="00806B21"/>
    <w:rsid w:val="00806DDF"/>
    <w:rsid w:val="00812181"/>
    <w:rsid w:val="00817155"/>
    <w:rsid w:val="008200A6"/>
    <w:rsid w:val="00820AE9"/>
    <w:rsid w:val="0082106D"/>
    <w:rsid w:val="008211F7"/>
    <w:rsid w:val="00822EF1"/>
    <w:rsid w:val="008235FD"/>
    <w:rsid w:val="008236BD"/>
    <w:rsid w:val="0082391B"/>
    <w:rsid w:val="00824FB8"/>
    <w:rsid w:val="008253DB"/>
    <w:rsid w:val="008300FC"/>
    <w:rsid w:val="008312AF"/>
    <w:rsid w:val="00831F6A"/>
    <w:rsid w:val="008376DC"/>
    <w:rsid w:val="00841BA4"/>
    <w:rsid w:val="00842304"/>
    <w:rsid w:val="00844FA5"/>
    <w:rsid w:val="00851119"/>
    <w:rsid w:val="008567F1"/>
    <w:rsid w:val="00857BFC"/>
    <w:rsid w:val="00860AD9"/>
    <w:rsid w:val="008649DF"/>
    <w:rsid w:val="00865608"/>
    <w:rsid w:val="00865F23"/>
    <w:rsid w:val="00867EE2"/>
    <w:rsid w:val="00872F69"/>
    <w:rsid w:val="00873253"/>
    <w:rsid w:val="00873DD4"/>
    <w:rsid w:val="00873F3A"/>
    <w:rsid w:val="00873FA1"/>
    <w:rsid w:val="00874902"/>
    <w:rsid w:val="00875E11"/>
    <w:rsid w:val="00876637"/>
    <w:rsid w:val="00876718"/>
    <w:rsid w:val="008807F7"/>
    <w:rsid w:val="0088135F"/>
    <w:rsid w:val="008817A9"/>
    <w:rsid w:val="00882C4D"/>
    <w:rsid w:val="008838A5"/>
    <w:rsid w:val="00884BCC"/>
    <w:rsid w:val="00891406"/>
    <w:rsid w:val="00894599"/>
    <w:rsid w:val="008946A2"/>
    <w:rsid w:val="008970FF"/>
    <w:rsid w:val="008A171F"/>
    <w:rsid w:val="008A519F"/>
    <w:rsid w:val="008A75F4"/>
    <w:rsid w:val="008B1973"/>
    <w:rsid w:val="008B1ACA"/>
    <w:rsid w:val="008B41E4"/>
    <w:rsid w:val="008B4923"/>
    <w:rsid w:val="008C28C5"/>
    <w:rsid w:val="008C34B6"/>
    <w:rsid w:val="008C7A06"/>
    <w:rsid w:val="008D08E5"/>
    <w:rsid w:val="008D223E"/>
    <w:rsid w:val="008D328C"/>
    <w:rsid w:val="008D45F5"/>
    <w:rsid w:val="008E2604"/>
    <w:rsid w:val="008E28CE"/>
    <w:rsid w:val="008E3A97"/>
    <w:rsid w:val="008E3FDE"/>
    <w:rsid w:val="008E43A9"/>
    <w:rsid w:val="008E6E05"/>
    <w:rsid w:val="008F0BE7"/>
    <w:rsid w:val="008F433F"/>
    <w:rsid w:val="008F6897"/>
    <w:rsid w:val="008F717E"/>
    <w:rsid w:val="009003A3"/>
    <w:rsid w:val="009006EA"/>
    <w:rsid w:val="00900F09"/>
    <w:rsid w:val="00901D08"/>
    <w:rsid w:val="0090611E"/>
    <w:rsid w:val="00906C41"/>
    <w:rsid w:val="00906E39"/>
    <w:rsid w:val="0091165A"/>
    <w:rsid w:val="00911A17"/>
    <w:rsid w:val="00911CCE"/>
    <w:rsid w:val="00912055"/>
    <w:rsid w:val="009125A4"/>
    <w:rsid w:val="00912F87"/>
    <w:rsid w:val="009139F1"/>
    <w:rsid w:val="0091797D"/>
    <w:rsid w:val="00917DFE"/>
    <w:rsid w:val="00923E5E"/>
    <w:rsid w:val="00925C6E"/>
    <w:rsid w:val="00931C61"/>
    <w:rsid w:val="00934AA6"/>
    <w:rsid w:val="00935965"/>
    <w:rsid w:val="009368E8"/>
    <w:rsid w:val="0094297E"/>
    <w:rsid w:val="00943DA8"/>
    <w:rsid w:val="0094430E"/>
    <w:rsid w:val="00946F7C"/>
    <w:rsid w:val="00947E6C"/>
    <w:rsid w:val="00950AB2"/>
    <w:rsid w:val="00950C31"/>
    <w:rsid w:val="00950E1C"/>
    <w:rsid w:val="009510BE"/>
    <w:rsid w:val="00951B72"/>
    <w:rsid w:val="009522A6"/>
    <w:rsid w:val="00952347"/>
    <w:rsid w:val="0095236C"/>
    <w:rsid w:val="00961D7C"/>
    <w:rsid w:val="0096366E"/>
    <w:rsid w:val="00972F4C"/>
    <w:rsid w:val="00975632"/>
    <w:rsid w:val="00983AC3"/>
    <w:rsid w:val="00993033"/>
    <w:rsid w:val="00997DCC"/>
    <w:rsid w:val="009A0E8D"/>
    <w:rsid w:val="009A532D"/>
    <w:rsid w:val="009A5C6A"/>
    <w:rsid w:val="009B5163"/>
    <w:rsid w:val="009C51DB"/>
    <w:rsid w:val="009C5683"/>
    <w:rsid w:val="009C65D6"/>
    <w:rsid w:val="009C675D"/>
    <w:rsid w:val="009C6926"/>
    <w:rsid w:val="009D03EF"/>
    <w:rsid w:val="009D4131"/>
    <w:rsid w:val="009D42AD"/>
    <w:rsid w:val="009D5312"/>
    <w:rsid w:val="009D58D3"/>
    <w:rsid w:val="009E054C"/>
    <w:rsid w:val="009E19BD"/>
    <w:rsid w:val="009E21AA"/>
    <w:rsid w:val="009E58B7"/>
    <w:rsid w:val="009E676F"/>
    <w:rsid w:val="009E76EC"/>
    <w:rsid w:val="009F1481"/>
    <w:rsid w:val="009F33C1"/>
    <w:rsid w:val="009F712E"/>
    <w:rsid w:val="009F76DB"/>
    <w:rsid w:val="00A00588"/>
    <w:rsid w:val="00A005F1"/>
    <w:rsid w:val="00A00A85"/>
    <w:rsid w:val="00A00B44"/>
    <w:rsid w:val="00A01BA8"/>
    <w:rsid w:val="00A02D3E"/>
    <w:rsid w:val="00A03EA8"/>
    <w:rsid w:val="00A03FF6"/>
    <w:rsid w:val="00A0613C"/>
    <w:rsid w:val="00A0654B"/>
    <w:rsid w:val="00A12785"/>
    <w:rsid w:val="00A12A90"/>
    <w:rsid w:val="00A15F52"/>
    <w:rsid w:val="00A169D1"/>
    <w:rsid w:val="00A1794F"/>
    <w:rsid w:val="00A201B6"/>
    <w:rsid w:val="00A2084A"/>
    <w:rsid w:val="00A214E2"/>
    <w:rsid w:val="00A22EF9"/>
    <w:rsid w:val="00A239FC"/>
    <w:rsid w:val="00A23B4C"/>
    <w:rsid w:val="00A24605"/>
    <w:rsid w:val="00A2535C"/>
    <w:rsid w:val="00A26793"/>
    <w:rsid w:val="00A27F26"/>
    <w:rsid w:val="00A314B4"/>
    <w:rsid w:val="00A32C5B"/>
    <w:rsid w:val="00A33120"/>
    <w:rsid w:val="00A347BF"/>
    <w:rsid w:val="00A35C23"/>
    <w:rsid w:val="00A35E24"/>
    <w:rsid w:val="00A43759"/>
    <w:rsid w:val="00A43843"/>
    <w:rsid w:val="00A43FDC"/>
    <w:rsid w:val="00A53011"/>
    <w:rsid w:val="00A5473C"/>
    <w:rsid w:val="00A548EA"/>
    <w:rsid w:val="00A55B52"/>
    <w:rsid w:val="00A56E92"/>
    <w:rsid w:val="00A651EF"/>
    <w:rsid w:val="00A65670"/>
    <w:rsid w:val="00A67307"/>
    <w:rsid w:val="00A73033"/>
    <w:rsid w:val="00A74CB8"/>
    <w:rsid w:val="00A7518C"/>
    <w:rsid w:val="00A769EF"/>
    <w:rsid w:val="00A76C36"/>
    <w:rsid w:val="00A7755D"/>
    <w:rsid w:val="00A82067"/>
    <w:rsid w:val="00A84E8A"/>
    <w:rsid w:val="00A86958"/>
    <w:rsid w:val="00A86BC0"/>
    <w:rsid w:val="00A9073D"/>
    <w:rsid w:val="00A91BA5"/>
    <w:rsid w:val="00A9464A"/>
    <w:rsid w:val="00A94A39"/>
    <w:rsid w:val="00A97FED"/>
    <w:rsid w:val="00AA13F8"/>
    <w:rsid w:val="00AA434E"/>
    <w:rsid w:val="00AA5F40"/>
    <w:rsid w:val="00AB016C"/>
    <w:rsid w:val="00AB0779"/>
    <w:rsid w:val="00AB2DAF"/>
    <w:rsid w:val="00AB7B46"/>
    <w:rsid w:val="00AC21F1"/>
    <w:rsid w:val="00AC3865"/>
    <w:rsid w:val="00AD35AA"/>
    <w:rsid w:val="00AD3FEA"/>
    <w:rsid w:val="00AD48DC"/>
    <w:rsid w:val="00AE05C9"/>
    <w:rsid w:val="00AE1221"/>
    <w:rsid w:val="00AE28EE"/>
    <w:rsid w:val="00AE3B41"/>
    <w:rsid w:val="00AE55EC"/>
    <w:rsid w:val="00AE64C4"/>
    <w:rsid w:val="00AE6666"/>
    <w:rsid w:val="00AF155E"/>
    <w:rsid w:val="00AF2972"/>
    <w:rsid w:val="00AF4293"/>
    <w:rsid w:val="00AF4476"/>
    <w:rsid w:val="00AF5E59"/>
    <w:rsid w:val="00AF6CB6"/>
    <w:rsid w:val="00AF70C8"/>
    <w:rsid w:val="00AF78A5"/>
    <w:rsid w:val="00B01D86"/>
    <w:rsid w:val="00B067A0"/>
    <w:rsid w:val="00B10B85"/>
    <w:rsid w:val="00B118C0"/>
    <w:rsid w:val="00B12989"/>
    <w:rsid w:val="00B218C7"/>
    <w:rsid w:val="00B22B74"/>
    <w:rsid w:val="00B239ED"/>
    <w:rsid w:val="00B24686"/>
    <w:rsid w:val="00B25B25"/>
    <w:rsid w:val="00B31204"/>
    <w:rsid w:val="00B31F90"/>
    <w:rsid w:val="00B32FF7"/>
    <w:rsid w:val="00B3380F"/>
    <w:rsid w:val="00B3504F"/>
    <w:rsid w:val="00B3670B"/>
    <w:rsid w:val="00B40284"/>
    <w:rsid w:val="00B43255"/>
    <w:rsid w:val="00B45E58"/>
    <w:rsid w:val="00B45FF2"/>
    <w:rsid w:val="00B4687A"/>
    <w:rsid w:val="00B47FCA"/>
    <w:rsid w:val="00B50398"/>
    <w:rsid w:val="00B51C65"/>
    <w:rsid w:val="00B52B48"/>
    <w:rsid w:val="00B547D2"/>
    <w:rsid w:val="00B5521D"/>
    <w:rsid w:val="00B55499"/>
    <w:rsid w:val="00B56741"/>
    <w:rsid w:val="00B56AC0"/>
    <w:rsid w:val="00B60EBE"/>
    <w:rsid w:val="00B6206A"/>
    <w:rsid w:val="00B630F1"/>
    <w:rsid w:val="00B65F4A"/>
    <w:rsid w:val="00B721CC"/>
    <w:rsid w:val="00B736CE"/>
    <w:rsid w:val="00B807DC"/>
    <w:rsid w:val="00B86D1C"/>
    <w:rsid w:val="00B87285"/>
    <w:rsid w:val="00B872BD"/>
    <w:rsid w:val="00B87B3F"/>
    <w:rsid w:val="00B9087B"/>
    <w:rsid w:val="00B97528"/>
    <w:rsid w:val="00BA10BB"/>
    <w:rsid w:val="00BA2CAD"/>
    <w:rsid w:val="00BA4444"/>
    <w:rsid w:val="00BA5ED4"/>
    <w:rsid w:val="00BB2C31"/>
    <w:rsid w:val="00BB44A4"/>
    <w:rsid w:val="00BB59CE"/>
    <w:rsid w:val="00BC3649"/>
    <w:rsid w:val="00BC6633"/>
    <w:rsid w:val="00BC7968"/>
    <w:rsid w:val="00BD415C"/>
    <w:rsid w:val="00BD5AC3"/>
    <w:rsid w:val="00BD623D"/>
    <w:rsid w:val="00BD7B6F"/>
    <w:rsid w:val="00BD7BCF"/>
    <w:rsid w:val="00BE07DE"/>
    <w:rsid w:val="00BE1872"/>
    <w:rsid w:val="00BE53ED"/>
    <w:rsid w:val="00BE68DD"/>
    <w:rsid w:val="00BE7A6C"/>
    <w:rsid w:val="00BF16D4"/>
    <w:rsid w:val="00BF2841"/>
    <w:rsid w:val="00BF4684"/>
    <w:rsid w:val="00BF62DC"/>
    <w:rsid w:val="00BF65AB"/>
    <w:rsid w:val="00BF675B"/>
    <w:rsid w:val="00BF7499"/>
    <w:rsid w:val="00BF7B4F"/>
    <w:rsid w:val="00C00B84"/>
    <w:rsid w:val="00C03098"/>
    <w:rsid w:val="00C05263"/>
    <w:rsid w:val="00C05FF0"/>
    <w:rsid w:val="00C060FE"/>
    <w:rsid w:val="00C07038"/>
    <w:rsid w:val="00C11285"/>
    <w:rsid w:val="00C115EE"/>
    <w:rsid w:val="00C126DC"/>
    <w:rsid w:val="00C127B0"/>
    <w:rsid w:val="00C13F06"/>
    <w:rsid w:val="00C1410E"/>
    <w:rsid w:val="00C212C3"/>
    <w:rsid w:val="00C2161B"/>
    <w:rsid w:val="00C23D6D"/>
    <w:rsid w:val="00C253F2"/>
    <w:rsid w:val="00C31B7A"/>
    <w:rsid w:val="00C31F33"/>
    <w:rsid w:val="00C322E0"/>
    <w:rsid w:val="00C364D4"/>
    <w:rsid w:val="00C41920"/>
    <w:rsid w:val="00C426F4"/>
    <w:rsid w:val="00C42F1A"/>
    <w:rsid w:val="00C43660"/>
    <w:rsid w:val="00C4671B"/>
    <w:rsid w:val="00C5126B"/>
    <w:rsid w:val="00C515E5"/>
    <w:rsid w:val="00C518B1"/>
    <w:rsid w:val="00C54F1D"/>
    <w:rsid w:val="00C5629A"/>
    <w:rsid w:val="00C57040"/>
    <w:rsid w:val="00C624B3"/>
    <w:rsid w:val="00C65128"/>
    <w:rsid w:val="00C6792B"/>
    <w:rsid w:val="00C71BE3"/>
    <w:rsid w:val="00C76BDE"/>
    <w:rsid w:val="00C76FE1"/>
    <w:rsid w:val="00C80529"/>
    <w:rsid w:val="00C80856"/>
    <w:rsid w:val="00C83C70"/>
    <w:rsid w:val="00C87F83"/>
    <w:rsid w:val="00C908F3"/>
    <w:rsid w:val="00C95390"/>
    <w:rsid w:val="00C95407"/>
    <w:rsid w:val="00C95FB2"/>
    <w:rsid w:val="00C97051"/>
    <w:rsid w:val="00CB0BD9"/>
    <w:rsid w:val="00CB1EA8"/>
    <w:rsid w:val="00CB3E89"/>
    <w:rsid w:val="00CB5FB0"/>
    <w:rsid w:val="00CB743A"/>
    <w:rsid w:val="00CB770A"/>
    <w:rsid w:val="00CB7EF3"/>
    <w:rsid w:val="00CC03B9"/>
    <w:rsid w:val="00CC0FAE"/>
    <w:rsid w:val="00CC2AB3"/>
    <w:rsid w:val="00CC5DE1"/>
    <w:rsid w:val="00CC63A0"/>
    <w:rsid w:val="00CC68E9"/>
    <w:rsid w:val="00CC7987"/>
    <w:rsid w:val="00CD3148"/>
    <w:rsid w:val="00CD47B7"/>
    <w:rsid w:val="00CD5928"/>
    <w:rsid w:val="00CD5BE7"/>
    <w:rsid w:val="00CD5EEF"/>
    <w:rsid w:val="00CE0B57"/>
    <w:rsid w:val="00CE0DC3"/>
    <w:rsid w:val="00CE31E0"/>
    <w:rsid w:val="00CE5781"/>
    <w:rsid w:val="00CE7732"/>
    <w:rsid w:val="00CF12DB"/>
    <w:rsid w:val="00CF3243"/>
    <w:rsid w:val="00CF4DC5"/>
    <w:rsid w:val="00CF79CC"/>
    <w:rsid w:val="00D00731"/>
    <w:rsid w:val="00D04740"/>
    <w:rsid w:val="00D14D83"/>
    <w:rsid w:val="00D16609"/>
    <w:rsid w:val="00D1682F"/>
    <w:rsid w:val="00D172B2"/>
    <w:rsid w:val="00D23579"/>
    <w:rsid w:val="00D2747F"/>
    <w:rsid w:val="00D3662A"/>
    <w:rsid w:val="00D37450"/>
    <w:rsid w:val="00D43347"/>
    <w:rsid w:val="00D4676B"/>
    <w:rsid w:val="00D46D0C"/>
    <w:rsid w:val="00D508B3"/>
    <w:rsid w:val="00D50A83"/>
    <w:rsid w:val="00D516AF"/>
    <w:rsid w:val="00D52E1E"/>
    <w:rsid w:val="00D53696"/>
    <w:rsid w:val="00D543F7"/>
    <w:rsid w:val="00D5650F"/>
    <w:rsid w:val="00D57DAB"/>
    <w:rsid w:val="00D61202"/>
    <w:rsid w:val="00D64BA4"/>
    <w:rsid w:val="00D6663A"/>
    <w:rsid w:val="00D67C4F"/>
    <w:rsid w:val="00D73AFD"/>
    <w:rsid w:val="00D773A1"/>
    <w:rsid w:val="00D80DF4"/>
    <w:rsid w:val="00D830B1"/>
    <w:rsid w:val="00D83307"/>
    <w:rsid w:val="00D83B2F"/>
    <w:rsid w:val="00D8602C"/>
    <w:rsid w:val="00D86233"/>
    <w:rsid w:val="00D86C7B"/>
    <w:rsid w:val="00D91536"/>
    <w:rsid w:val="00D94E62"/>
    <w:rsid w:val="00D94E7A"/>
    <w:rsid w:val="00D9785D"/>
    <w:rsid w:val="00DA120D"/>
    <w:rsid w:val="00DA1807"/>
    <w:rsid w:val="00DA19B6"/>
    <w:rsid w:val="00DA2006"/>
    <w:rsid w:val="00DA28D6"/>
    <w:rsid w:val="00DA2E8E"/>
    <w:rsid w:val="00DA4914"/>
    <w:rsid w:val="00DB3092"/>
    <w:rsid w:val="00DB402F"/>
    <w:rsid w:val="00DB5215"/>
    <w:rsid w:val="00DB6900"/>
    <w:rsid w:val="00DB759D"/>
    <w:rsid w:val="00DC4015"/>
    <w:rsid w:val="00DC5065"/>
    <w:rsid w:val="00DC60DE"/>
    <w:rsid w:val="00DD38F2"/>
    <w:rsid w:val="00DD3D81"/>
    <w:rsid w:val="00DD4EF5"/>
    <w:rsid w:val="00DD6072"/>
    <w:rsid w:val="00DD7B40"/>
    <w:rsid w:val="00DE14B7"/>
    <w:rsid w:val="00DE167A"/>
    <w:rsid w:val="00DE3CAB"/>
    <w:rsid w:val="00DE43D7"/>
    <w:rsid w:val="00DE7DB9"/>
    <w:rsid w:val="00DF18EF"/>
    <w:rsid w:val="00DF3995"/>
    <w:rsid w:val="00DF4025"/>
    <w:rsid w:val="00DF439D"/>
    <w:rsid w:val="00DF44A5"/>
    <w:rsid w:val="00DF7D19"/>
    <w:rsid w:val="00E01259"/>
    <w:rsid w:val="00E04F13"/>
    <w:rsid w:val="00E05D38"/>
    <w:rsid w:val="00E10FEE"/>
    <w:rsid w:val="00E122EA"/>
    <w:rsid w:val="00E12BC1"/>
    <w:rsid w:val="00E12C27"/>
    <w:rsid w:val="00E13023"/>
    <w:rsid w:val="00E17635"/>
    <w:rsid w:val="00E20075"/>
    <w:rsid w:val="00E22F1B"/>
    <w:rsid w:val="00E23AB9"/>
    <w:rsid w:val="00E24AF8"/>
    <w:rsid w:val="00E26F40"/>
    <w:rsid w:val="00E27B86"/>
    <w:rsid w:val="00E27ECB"/>
    <w:rsid w:val="00E32C2F"/>
    <w:rsid w:val="00E33AAB"/>
    <w:rsid w:val="00E37C84"/>
    <w:rsid w:val="00E41D16"/>
    <w:rsid w:val="00E423C7"/>
    <w:rsid w:val="00E42A1B"/>
    <w:rsid w:val="00E44B47"/>
    <w:rsid w:val="00E45D4E"/>
    <w:rsid w:val="00E46599"/>
    <w:rsid w:val="00E46C12"/>
    <w:rsid w:val="00E530D8"/>
    <w:rsid w:val="00E53380"/>
    <w:rsid w:val="00E54152"/>
    <w:rsid w:val="00E57E0A"/>
    <w:rsid w:val="00E636BA"/>
    <w:rsid w:val="00E66F8F"/>
    <w:rsid w:val="00E67168"/>
    <w:rsid w:val="00E719E4"/>
    <w:rsid w:val="00E71F6C"/>
    <w:rsid w:val="00E71F79"/>
    <w:rsid w:val="00E761EC"/>
    <w:rsid w:val="00E80310"/>
    <w:rsid w:val="00E80CAF"/>
    <w:rsid w:val="00E81875"/>
    <w:rsid w:val="00E82221"/>
    <w:rsid w:val="00E82C10"/>
    <w:rsid w:val="00E82F09"/>
    <w:rsid w:val="00E84F36"/>
    <w:rsid w:val="00E90A52"/>
    <w:rsid w:val="00E90DDD"/>
    <w:rsid w:val="00E91634"/>
    <w:rsid w:val="00E92EB2"/>
    <w:rsid w:val="00E955A1"/>
    <w:rsid w:val="00E97720"/>
    <w:rsid w:val="00E97B75"/>
    <w:rsid w:val="00EA020C"/>
    <w:rsid w:val="00EA3135"/>
    <w:rsid w:val="00EA3744"/>
    <w:rsid w:val="00EA3785"/>
    <w:rsid w:val="00EA4C79"/>
    <w:rsid w:val="00EB21A1"/>
    <w:rsid w:val="00EB4B21"/>
    <w:rsid w:val="00EC3264"/>
    <w:rsid w:val="00EC63BD"/>
    <w:rsid w:val="00ED07B7"/>
    <w:rsid w:val="00ED09D0"/>
    <w:rsid w:val="00ED161F"/>
    <w:rsid w:val="00EE07D3"/>
    <w:rsid w:val="00EE09AC"/>
    <w:rsid w:val="00EE169C"/>
    <w:rsid w:val="00EE2EB7"/>
    <w:rsid w:val="00EF0537"/>
    <w:rsid w:val="00EF0E77"/>
    <w:rsid w:val="00EF18D7"/>
    <w:rsid w:val="00EF1B9E"/>
    <w:rsid w:val="00EF2901"/>
    <w:rsid w:val="00EF38B6"/>
    <w:rsid w:val="00EF74EC"/>
    <w:rsid w:val="00F001BD"/>
    <w:rsid w:val="00F00C67"/>
    <w:rsid w:val="00F020FD"/>
    <w:rsid w:val="00F02DDD"/>
    <w:rsid w:val="00F02EAF"/>
    <w:rsid w:val="00F1149D"/>
    <w:rsid w:val="00F137B8"/>
    <w:rsid w:val="00F13B53"/>
    <w:rsid w:val="00F1692F"/>
    <w:rsid w:val="00F205CD"/>
    <w:rsid w:val="00F20952"/>
    <w:rsid w:val="00F21A26"/>
    <w:rsid w:val="00F22216"/>
    <w:rsid w:val="00F22688"/>
    <w:rsid w:val="00F25A3F"/>
    <w:rsid w:val="00F261CB"/>
    <w:rsid w:val="00F33AA6"/>
    <w:rsid w:val="00F33ED3"/>
    <w:rsid w:val="00F370FD"/>
    <w:rsid w:val="00F37244"/>
    <w:rsid w:val="00F416A9"/>
    <w:rsid w:val="00F418FD"/>
    <w:rsid w:val="00F43BD4"/>
    <w:rsid w:val="00F504BC"/>
    <w:rsid w:val="00F52A67"/>
    <w:rsid w:val="00F5475A"/>
    <w:rsid w:val="00F55599"/>
    <w:rsid w:val="00F55F40"/>
    <w:rsid w:val="00F57BDF"/>
    <w:rsid w:val="00F57BF5"/>
    <w:rsid w:val="00F61CDF"/>
    <w:rsid w:val="00F62434"/>
    <w:rsid w:val="00F629A5"/>
    <w:rsid w:val="00F67B6D"/>
    <w:rsid w:val="00F67EC6"/>
    <w:rsid w:val="00F728F3"/>
    <w:rsid w:val="00F72B57"/>
    <w:rsid w:val="00F735C1"/>
    <w:rsid w:val="00F744A2"/>
    <w:rsid w:val="00F74726"/>
    <w:rsid w:val="00F7552D"/>
    <w:rsid w:val="00F77678"/>
    <w:rsid w:val="00F83300"/>
    <w:rsid w:val="00F848F5"/>
    <w:rsid w:val="00F84C6D"/>
    <w:rsid w:val="00F90193"/>
    <w:rsid w:val="00F92A58"/>
    <w:rsid w:val="00F9540F"/>
    <w:rsid w:val="00F96DD5"/>
    <w:rsid w:val="00F9743C"/>
    <w:rsid w:val="00FA1493"/>
    <w:rsid w:val="00FA2DCD"/>
    <w:rsid w:val="00FA4267"/>
    <w:rsid w:val="00FA4EAF"/>
    <w:rsid w:val="00FA51DB"/>
    <w:rsid w:val="00FA5269"/>
    <w:rsid w:val="00FC32C0"/>
    <w:rsid w:val="00FC5538"/>
    <w:rsid w:val="00FC5EA8"/>
    <w:rsid w:val="00FC620F"/>
    <w:rsid w:val="00FC64DA"/>
    <w:rsid w:val="00FD299C"/>
    <w:rsid w:val="00FD30F7"/>
    <w:rsid w:val="00FD6B11"/>
    <w:rsid w:val="00FE0188"/>
    <w:rsid w:val="00FF0835"/>
    <w:rsid w:val="00FF0A66"/>
    <w:rsid w:val="00FF3617"/>
    <w:rsid w:val="00FF3D74"/>
    <w:rsid w:val="00FF741C"/>
    <w:rsid w:val="10E7898B"/>
    <w:rsid w:val="125297C5"/>
    <w:rsid w:val="1B977294"/>
    <w:rsid w:val="2F03E87C"/>
    <w:rsid w:val="336F53CD"/>
    <w:rsid w:val="3E252AD5"/>
    <w:rsid w:val="45C7ACD7"/>
    <w:rsid w:val="60D47D29"/>
    <w:rsid w:val="631C43D2"/>
    <w:rsid w:val="745D28B7"/>
    <w:rsid w:val="7B9AF2D6"/>
    <w:rsid w:val="7F970EC8"/>
    <w:rsid w:val="7FA022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93994"/>
  <w15:chartTrackingRefBased/>
  <w15:docId w15:val="{3CB6BA9C-76C2-4B83-B660-B47957F76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0E07F7"/>
    <w:rPr>
      <w:lang w:val="en-US"/>
    </w:rPr>
  </w:style>
  <w:style w:type="paragraph" w:styleId="Antrat1">
    <w:name w:val="heading 1"/>
    <w:basedOn w:val="prastasis"/>
    <w:link w:val="Antrat1Diagrama"/>
    <w:uiPriority w:val="9"/>
    <w:qFormat/>
    <w:rsid w:val="00DD4EF5"/>
    <w:pPr>
      <w:spacing w:before="100" w:beforeAutospacing="1" w:after="100" w:afterAutospacing="1" w:line="240" w:lineRule="auto"/>
      <w:outlineLvl w:val="0"/>
    </w:pPr>
    <w:rPr>
      <w:rFonts w:ascii="Times New Roman" w:eastAsia="Times New Roman" w:hAnsi="Times New Roman" w:cs="Times New Roman"/>
      <w:b/>
      <w:bCs/>
      <w:kern w:val="36"/>
      <w:sz w:val="48"/>
      <w:szCs w:val="48"/>
      <w:lang w:val="lt-LT" w:eastAsia="lt-LT"/>
    </w:rPr>
  </w:style>
  <w:style w:type="paragraph" w:styleId="Antrat4">
    <w:name w:val="heading 4"/>
    <w:basedOn w:val="prastasis"/>
    <w:next w:val="prastasis"/>
    <w:link w:val="Antrat4Diagrama"/>
    <w:uiPriority w:val="9"/>
    <w:semiHidden/>
    <w:unhideWhenUsed/>
    <w:qFormat/>
    <w:rsid w:val="001263D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0E07F7"/>
    <w:rPr>
      <w:color w:val="auto"/>
      <w:u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qFormat/>
    <w:rsid w:val="000E07F7"/>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0E07F7"/>
    <w:rPr>
      <w:rFonts w:ascii="Times New Roman" w:eastAsia="Times New Roman" w:hAnsi="Times New Roman" w:cs="Times New Roman"/>
      <w:sz w:val="20"/>
      <w:szCs w:val="20"/>
      <w:lang w:val="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uiPriority w:val="99"/>
    <w:rsid w:val="000E07F7"/>
    <w:rPr>
      <w:vertAlign w:val="superscript"/>
    </w:rPr>
  </w:style>
  <w:style w:type="paragraph" w:styleId="Sraopastraipa">
    <w:name w:val="List Paragraph"/>
    <w:aliases w:val="List Paragraph21,Buletai,Bullet EY,lp1,Bullet 1,Use Case List Paragraph,Numbering,ERP-List Paragraph,List Paragraph11,List Paragraph111,Paragraph,List Paragraph Red,List Paragraph2,Sąrašo pastraipa.Bullet,Sąrašo pastraipa;Bullet,Lentele"/>
    <w:basedOn w:val="prastasis"/>
    <w:link w:val="SraopastraipaDiagrama"/>
    <w:uiPriority w:val="34"/>
    <w:qFormat/>
    <w:rsid w:val="000E07F7"/>
    <w:pPr>
      <w:spacing w:after="0" w:line="240" w:lineRule="auto"/>
      <w:ind w:left="720"/>
      <w:contextualSpacing/>
    </w:pPr>
    <w:rPr>
      <w:rFonts w:ascii="TimesLT" w:eastAsia="Times New Roman" w:hAnsi="TimesLT" w:cs="Times New Roman"/>
      <w:sz w:val="24"/>
      <w:szCs w:val="20"/>
    </w:r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qFormat/>
    <w:locked/>
    <w:rsid w:val="000E07F7"/>
    <w:rPr>
      <w:rFonts w:ascii="TimesLT" w:eastAsia="Times New Roman" w:hAnsi="TimesLT" w:cs="Times New Roman"/>
      <w:sz w:val="24"/>
      <w:szCs w:val="20"/>
      <w:lang w:val="en-US"/>
    </w:rPr>
  </w:style>
  <w:style w:type="paragraph" w:customStyle="1" w:styleId="ColorfulShading-Accent31">
    <w:name w:val="Colorful Shading - Accent 31"/>
    <w:basedOn w:val="prastasis"/>
    <w:uiPriority w:val="34"/>
    <w:qFormat/>
    <w:rsid w:val="000E07F7"/>
    <w:pPr>
      <w:spacing w:after="200" w:line="276" w:lineRule="auto"/>
      <w:ind w:left="720"/>
      <w:contextualSpacing/>
    </w:pPr>
    <w:rPr>
      <w:rFonts w:ascii="Times New Roman" w:eastAsia="Calibri" w:hAnsi="Times New Roman" w:cs="Times New Roman"/>
      <w:sz w:val="24"/>
      <w:lang w:val="lt-LT"/>
    </w:rPr>
  </w:style>
  <w:style w:type="paragraph" w:styleId="prastasiniatinklio">
    <w:name w:val="Normal (Web)"/>
    <w:basedOn w:val="prastasis"/>
    <w:uiPriority w:val="99"/>
    <w:rsid w:val="000E07F7"/>
    <w:pPr>
      <w:spacing w:before="100" w:beforeAutospacing="1" w:after="100" w:afterAutospacing="1" w:line="240" w:lineRule="auto"/>
    </w:pPr>
    <w:rPr>
      <w:rFonts w:ascii="Arial" w:eastAsia="Times New Roman" w:hAnsi="Arial" w:cs="Arial"/>
      <w:color w:val="000000"/>
      <w:sz w:val="20"/>
      <w:szCs w:val="20"/>
    </w:rPr>
  </w:style>
  <w:style w:type="paragraph" w:customStyle="1" w:styleId="paragraph">
    <w:name w:val="paragraph"/>
    <w:basedOn w:val="prastasis"/>
    <w:rsid w:val="000E07F7"/>
    <w:pPr>
      <w:spacing w:after="0" w:line="240" w:lineRule="auto"/>
    </w:pPr>
    <w:rPr>
      <w:rFonts w:ascii="Calibri" w:hAnsi="Calibri" w:cs="Calibri"/>
      <w:lang w:val="lt-LT" w:eastAsia="lt-LT"/>
    </w:rPr>
  </w:style>
  <w:style w:type="character" w:customStyle="1" w:styleId="normaltextrun">
    <w:name w:val="normaltextrun"/>
    <w:basedOn w:val="Numatytasispastraiposriftas"/>
    <w:rsid w:val="000E07F7"/>
  </w:style>
  <w:style w:type="table" w:customStyle="1" w:styleId="TableGrid31">
    <w:name w:val="Table Grid31"/>
    <w:basedOn w:val="prastojilentel"/>
    <w:next w:val="Lentelstinklelis"/>
    <w:uiPriority w:val="39"/>
    <w:rsid w:val="004045F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4045FC"/>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4045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8E28C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E28CE"/>
    <w:rPr>
      <w:lang w:val="en-US"/>
    </w:rPr>
  </w:style>
  <w:style w:type="paragraph" w:styleId="Porat">
    <w:name w:val="footer"/>
    <w:basedOn w:val="prastasis"/>
    <w:link w:val="PoratDiagrama"/>
    <w:uiPriority w:val="99"/>
    <w:unhideWhenUsed/>
    <w:rsid w:val="008E28C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E28CE"/>
    <w:rPr>
      <w:lang w:val="en-US"/>
    </w:rPr>
  </w:style>
  <w:style w:type="character" w:styleId="Grietas">
    <w:name w:val="Strong"/>
    <w:basedOn w:val="Numatytasispastraiposriftas"/>
    <w:uiPriority w:val="22"/>
    <w:qFormat/>
    <w:rsid w:val="00212509"/>
    <w:rPr>
      <w:b/>
      <w:bCs/>
    </w:rPr>
  </w:style>
  <w:style w:type="character" w:customStyle="1" w:styleId="Antrat1Diagrama">
    <w:name w:val="Antraštė 1 Diagrama"/>
    <w:basedOn w:val="Numatytasispastraiposriftas"/>
    <w:link w:val="Antrat1"/>
    <w:uiPriority w:val="9"/>
    <w:rsid w:val="00DD4EF5"/>
    <w:rPr>
      <w:rFonts w:ascii="Times New Roman" w:eastAsia="Times New Roman" w:hAnsi="Times New Roman" w:cs="Times New Roman"/>
      <w:b/>
      <w:bCs/>
      <w:kern w:val="36"/>
      <w:sz w:val="48"/>
      <w:szCs w:val="48"/>
      <w:lang w:eastAsia="lt-LT"/>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lang w:val="en-US"/>
    </w:rPr>
  </w:style>
  <w:style w:type="character" w:styleId="Komentaronuoroda">
    <w:name w:val="annotation reference"/>
    <w:basedOn w:val="Numatytasispastraiposriftas"/>
    <w:uiPriority w:val="99"/>
    <w:semiHidden/>
    <w:unhideWhenUsed/>
    <w:rPr>
      <w:sz w:val="16"/>
      <w:szCs w:val="16"/>
    </w:rPr>
  </w:style>
  <w:style w:type="paragraph" w:styleId="Debesliotekstas">
    <w:name w:val="Balloon Text"/>
    <w:basedOn w:val="prastasis"/>
    <w:link w:val="DebesliotekstasDiagrama"/>
    <w:uiPriority w:val="99"/>
    <w:semiHidden/>
    <w:unhideWhenUsed/>
    <w:rsid w:val="00B547D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547D2"/>
    <w:rPr>
      <w:rFonts w:ascii="Segoe UI" w:hAnsi="Segoe UI" w:cs="Segoe UI"/>
      <w:sz w:val="18"/>
      <w:szCs w:val="18"/>
      <w:lang w:val="en-US"/>
    </w:rPr>
  </w:style>
  <w:style w:type="character" w:customStyle="1" w:styleId="Antrat4Diagrama">
    <w:name w:val="Antraštė 4 Diagrama"/>
    <w:basedOn w:val="Numatytasispastraiposriftas"/>
    <w:link w:val="Antrat4"/>
    <w:uiPriority w:val="9"/>
    <w:semiHidden/>
    <w:rsid w:val="001263D2"/>
    <w:rPr>
      <w:rFonts w:asciiTheme="majorHAnsi" w:eastAsiaTheme="majorEastAsia" w:hAnsiTheme="majorHAnsi" w:cstheme="majorBidi"/>
      <w:i/>
      <w:iCs/>
      <w:color w:val="2E74B5" w:themeColor="accent1" w:themeShade="BF"/>
      <w:lang w:val="en-US"/>
    </w:rPr>
  </w:style>
  <w:style w:type="character" w:styleId="Perirtashipersaitas">
    <w:name w:val="FollowedHyperlink"/>
    <w:basedOn w:val="Numatytasispastraiposriftas"/>
    <w:uiPriority w:val="99"/>
    <w:semiHidden/>
    <w:unhideWhenUsed/>
    <w:rsid w:val="00EA4C79"/>
    <w:rPr>
      <w:color w:val="954F72" w:themeColor="followedHyperlink"/>
      <w:u w:val="single"/>
    </w:rPr>
  </w:style>
  <w:style w:type="character" w:customStyle="1" w:styleId="eop">
    <w:name w:val="eop"/>
    <w:basedOn w:val="Numatytasispastraiposriftas"/>
    <w:rsid w:val="00DB5215"/>
  </w:style>
  <w:style w:type="character" w:customStyle="1" w:styleId="superscript">
    <w:name w:val="superscript"/>
    <w:basedOn w:val="Numatytasispastraiposriftas"/>
    <w:rsid w:val="007A2924"/>
  </w:style>
  <w:style w:type="paragraph" w:styleId="Komentarotema">
    <w:name w:val="annotation subject"/>
    <w:basedOn w:val="Komentarotekstas"/>
    <w:next w:val="Komentarotekstas"/>
    <w:link w:val="KomentarotemaDiagrama"/>
    <w:uiPriority w:val="99"/>
    <w:semiHidden/>
    <w:unhideWhenUsed/>
    <w:rsid w:val="00485371"/>
    <w:rPr>
      <w:b/>
      <w:bCs/>
    </w:rPr>
  </w:style>
  <w:style w:type="character" w:customStyle="1" w:styleId="KomentarotemaDiagrama">
    <w:name w:val="Komentaro tema Diagrama"/>
    <w:basedOn w:val="KomentarotekstasDiagrama"/>
    <w:link w:val="Komentarotema"/>
    <w:uiPriority w:val="99"/>
    <w:semiHidden/>
    <w:rsid w:val="00485371"/>
    <w:rPr>
      <w:b/>
      <w:bCs/>
      <w:sz w:val="20"/>
      <w:szCs w:val="20"/>
      <w:lang w:val="en-US"/>
    </w:rPr>
  </w:style>
  <w:style w:type="character" w:styleId="Emfaz">
    <w:name w:val="Emphasis"/>
    <w:basedOn w:val="Numatytasispastraiposriftas"/>
    <w:uiPriority w:val="20"/>
    <w:qFormat/>
    <w:rsid w:val="00000203"/>
    <w:rPr>
      <w:i/>
      <w:iCs/>
    </w:rPr>
  </w:style>
  <w:style w:type="character" w:customStyle="1" w:styleId="uv3um">
    <w:name w:val="uv3um"/>
    <w:basedOn w:val="Numatytasispastraiposriftas"/>
    <w:rsid w:val="00CB5FB0"/>
  </w:style>
  <w:style w:type="paragraph" w:customStyle="1" w:styleId="elementtoproof">
    <w:name w:val="elementtoproof"/>
    <w:basedOn w:val="prastasis"/>
    <w:rsid w:val="00067EB8"/>
    <w:pPr>
      <w:spacing w:after="0" w:line="240" w:lineRule="auto"/>
    </w:pPr>
    <w:rPr>
      <w:rFonts w:ascii="Calibri" w:eastAsia="Calibri" w:hAnsi="Calibri" w:cs="Calibri"/>
      <w:lang w:val="lt-LT" w:eastAsia="lt-LT"/>
    </w:rPr>
  </w:style>
  <w:style w:type="paragraph" w:styleId="Paantrat">
    <w:name w:val="Subtitle"/>
    <w:basedOn w:val="prastasis"/>
    <w:next w:val="prastasis"/>
    <w:link w:val="PaantratDiagrama"/>
    <w:uiPriority w:val="11"/>
    <w:qFormat/>
    <w:rsid w:val="008F433F"/>
    <w:pPr>
      <w:numPr>
        <w:ilvl w:val="1"/>
      </w:numPr>
    </w:pPr>
    <w:rPr>
      <w:rFonts w:eastAsiaTheme="minorEastAsia"/>
      <w:color w:val="5A5A5A" w:themeColor="text1" w:themeTint="A5"/>
      <w:spacing w:val="15"/>
    </w:rPr>
  </w:style>
  <w:style w:type="character" w:customStyle="1" w:styleId="PaantratDiagrama">
    <w:name w:val="Paantraštė Diagrama"/>
    <w:basedOn w:val="Numatytasispastraiposriftas"/>
    <w:link w:val="Paantrat"/>
    <w:uiPriority w:val="11"/>
    <w:rsid w:val="008F433F"/>
    <w:rPr>
      <w:rFonts w:eastAsiaTheme="minorEastAsia"/>
      <w:color w:val="5A5A5A" w:themeColor="text1" w:themeTint="A5"/>
      <w:spacing w:val="15"/>
      <w:lang w:val="en-US"/>
    </w:rPr>
  </w:style>
  <w:style w:type="character" w:customStyle="1" w:styleId="field-label">
    <w:name w:val="field-label"/>
    <w:basedOn w:val="Numatytasispastraiposriftas"/>
    <w:rsid w:val="00BF2841"/>
  </w:style>
  <w:style w:type="character" w:customStyle="1" w:styleId="ng-star-inserted">
    <w:name w:val="ng-star-inserted"/>
    <w:basedOn w:val="Numatytasispastraiposriftas"/>
    <w:rsid w:val="00BF2841"/>
  </w:style>
  <w:style w:type="character" w:customStyle="1" w:styleId="Neapdorotaspaminjimas1">
    <w:name w:val="Neapdorotas paminėjimas1"/>
    <w:basedOn w:val="Numatytasispastraiposriftas"/>
    <w:uiPriority w:val="99"/>
    <w:semiHidden/>
    <w:unhideWhenUsed/>
    <w:rsid w:val="004C55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3118">
      <w:bodyDiv w:val="1"/>
      <w:marLeft w:val="0"/>
      <w:marRight w:val="0"/>
      <w:marTop w:val="0"/>
      <w:marBottom w:val="0"/>
      <w:divBdr>
        <w:top w:val="none" w:sz="0" w:space="0" w:color="auto"/>
        <w:left w:val="none" w:sz="0" w:space="0" w:color="auto"/>
        <w:bottom w:val="none" w:sz="0" w:space="0" w:color="auto"/>
        <w:right w:val="none" w:sz="0" w:space="0" w:color="auto"/>
      </w:divBdr>
    </w:div>
    <w:div w:id="41754588">
      <w:bodyDiv w:val="1"/>
      <w:marLeft w:val="0"/>
      <w:marRight w:val="0"/>
      <w:marTop w:val="0"/>
      <w:marBottom w:val="0"/>
      <w:divBdr>
        <w:top w:val="none" w:sz="0" w:space="0" w:color="auto"/>
        <w:left w:val="none" w:sz="0" w:space="0" w:color="auto"/>
        <w:bottom w:val="none" w:sz="0" w:space="0" w:color="auto"/>
        <w:right w:val="none" w:sz="0" w:space="0" w:color="auto"/>
      </w:divBdr>
      <w:divsChild>
        <w:div w:id="1572346206">
          <w:marLeft w:val="0"/>
          <w:marRight w:val="0"/>
          <w:marTop w:val="0"/>
          <w:marBottom w:val="0"/>
          <w:divBdr>
            <w:top w:val="none" w:sz="0" w:space="0" w:color="auto"/>
            <w:left w:val="none" w:sz="0" w:space="0" w:color="auto"/>
            <w:bottom w:val="none" w:sz="0" w:space="0" w:color="auto"/>
            <w:right w:val="none" w:sz="0" w:space="0" w:color="auto"/>
          </w:divBdr>
        </w:div>
        <w:div w:id="1514149239">
          <w:marLeft w:val="0"/>
          <w:marRight w:val="0"/>
          <w:marTop w:val="0"/>
          <w:marBottom w:val="0"/>
          <w:divBdr>
            <w:top w:val="none" w:sz="0" w:space="0" w:color="auto"/>
            <w:left w:val="none" w:sz="0" w:space="0" w:color="auto"/>
            <w:bottom w:val="none" w:sz="0" w:space="0" w:color="auto"/>
            <w:right w:val="none" w:sz="0" w:space="0" w:color="auto"/>
          </w:divBdr>
          <w:divsChild>
            <w:div w:id="302924698">
              <w:marLeft w:val="0"/>
              <w:marRight w:val="0"/>
              <w:marTop w:val="0"/>
              <w:marBottom w:val="0"/>
              <w:divBdr>
                <w:top w:val="none" w:sz="0" w:space="0" w:color="auto"/>
                <w:left w:val="none" w:sz="0" w:space="0" w:color="auto"/>
                <w:bottom w:val="none" w:sz="0" w:space="0" w:color="auto"/>
                <w:right w:val="none" w:sz="0" w:space="0" w:color="auto"/>
              </w:divBdr>
            </w:div>
            <w:div w:id="61370217">
              <w:marLeft w:val="0"/>
              <w:marRight w:val="0"/>
              <w:marTop w:val="0"/>
              <w:marBottom w:val="0"/>
              <w:divBdr>
                <w:top w:val="none" w:sz="0" w:space="0" w:color="auto"/>
                <w:left w:val="none" w:sz="0" w:space="0" w:color="auto"/>
                <w:bottom w:val="none" w:sz="0" w:space="0" w:color="auto"/>
                <w:right w:val="none" w:sz="0" w:space="0" w:color="auto"/>
              </w:divBdr>
            </w:div>
            <w:div w:id="722945987">
              <w:marLeft w:val="0"/>
              <w:marRight w:val="0"/>
              <w:marTop w:val="0"/>
              <w:marBottom w:val="0"/>
              <w:divBdr>
                <w:top w:val="none" w:sz="0" w:space="0" w:color="auto"/>
                <w:left w:val="none" w:sz="0" w:space="0" w:color="auto"/>
                <w:bottom w:val="none" w:sz="0" w:space="0" w:color="auto"/>
                <w:right w:val="none" w:sz="0" w:space="0" w:color="auto"/>
              </w:divBdr>
            </w:div>
            <w:div w:id="1251739607">
              <w:marLeft w:val="0"/>
              <w:marRight w:val="0"/>
              <w:marTop w:val="0"/>
              <w:marBottom w:val="0"/>
              <w:divBdr>
                <w:top w:val="none" w:sz="0" w:space="0" w:color="auto"/>
                <w:left w:val="none" w:sz="0" w:space="0" w:color="auto"/>
                <w:bottom w:val="none" w:sz="0" w:space="0" w:color="auto"/>
                <w:right w:val="none" w:sz="0" w:space="0" w:color="auto"/>
              </w:divBdr>
            </w:div>
            <w:div w:id="56272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530436">
      <w:bodyDiv w:val="1"/>
      <w:marLeft w:val="0"/>
      <w:marRight w:val="0"/>
      <w:marTop w:val="0"/>
      <w:marBottom w:val="0"/>
      <w:divBdr>
        <w:top w:val="none" w:sz="0" w:space="0" w:color="auto"/>
        <w:left w:val="none" w:sz="0" w:space="0" w:color="auto"/>
        <w:bottom w:val="none" w:sz="0" w:space="0" w:color="auto"/>
        <w:right w:val="none" w:sz="0" w:space="0" w:color="auto"/>
      </w:divBdr>
      <w:divsChild>
        <w:div w:id="36704642">
          <w:marLeft w:val="0"/>
          <w:marRight w:val="0"/>
          <w:marTop w:val="0"/>
          <w:marBottom w:val="0"/>
          <w:divBdr>
            <w:top w:val="none" w:sz="0" w:space="0" w:color="auto"/>
            <w:left w:val="none" w:sz="0" w:space="0" w:color="auto"/>
            <w:bottom w:val="none" w:sz="0" w:space="0" w:color="auto"/>
            <w:right w:val="none" w:sz="0" w:space="0" w:color="auto"/>
          </w:divBdr>
        </w:div>
        <w:div w:id="595754389">
          <w:marLeft w:val="0"/>
          <w:marRight w:val="0"/>
          <w:marTop w:val="0"/>
          <w:marBottom w:val="0"/>
          <w:divBdr>
            <w:top w:val="none" w:sz="0" w:space="0" w:color="auto"/>
            <w:left w:val="none" w:sz="0" w:space="0" w:color="auto"/>
            <w:bottom w:val="none" w:sz="0" w:space="0" w:color="auto"/>
            <w:right w:val="none" w:sz="0" w:space="0" w:color="auto"/>
          </w:divBdr>
        </w:div>
        <w:div w:id="2074228397">
          <w:marLeft w:val="0"/>
          <w:marRight w:val="0"/>
          <w:marTop w:val="0"/>
          <w:marBottom w:val="0"/>
          <w:divBdr>
            <w:top w:val="none" w:sz="0" w:space="0" w:color="auto"/>
            <w:left w:val="none" w:sz="0" w:space="0" w:color="auto"/>
            <w:bottom w:val="none" w:sz="0" w:space="0" w:color="auto"/>
            <w:right w:val="none" w:sz="0" w:space="0" w:color="auto"/>
          </w:divBdr>
        </w:div>
      </w:divsChild>
    </w:div>
    <w:div w:id="569464646">
      <w:bodyDiv w:val="1"/>
      <w:marLeft w:val="0"/>
      <w:marRight w:val="0"/>
      <w:marTop w:val="0"/>
      <w:marBottom w:val="0"/>
      <w:divBdr>
        <w:top w:val="none" w:sz="0" w:space="0" w:color="auto"/>
        <w:left w:val="none" w:sz="0" w:space="0" w:color="auto"/>
        <w:bottom w:val="none" w:sz="0" w:space="0" w:color="auto"/>
        <w:right w:val="none" w:sz="0" w:space="0" w:color="auto"/>
      </w:divBdr>
    </w:div>
    <w:div w:id="675573120">
      <w:bodyDiv w:val="1"/>
      <w:marLeft w:val="0"/>
      <w:marRight w:val="0"/>
      <w:marTop w:val="0"/>
      <w:marBottom w:val="0"/>
      <w:divBdr>
        <w:top w:val="none" w:sz="0" w:space="0" w:color="auto"/>
        <w:left w:val="none" w:sz="0" w:space="0" w:color="auto"/>
        <w:bottom w:val="none" w:sz="0" w:space="0" w:color="auto"/>
        <w:right w:val="none" w:sz="0" w:space="0" w:color="auto"/>
      </w:divBdr>
      <w:divsChild>
        <w:div w:id="104159291">
          <w:marLeft w:val="567"/>
          <w:marRight w:val="0"/>
          <w:marTop w:val="0"/>
          <w:marBottom w:val="0"/>
          <w:divBdr>
            <w:top w:val="none" w:sz="0" w:space="0" w:color="auto"/>
            <w:left w:val="none" w:sz="0" w:space="0" w:color="auto"/>
            <w:bottom w:val="none" w:sz="0" w:space="0" w:color="auto"/>
            <w:right w:val="none" w:sz="0" w:space="0" w:color="auto"/>
          </w:divBdr>
        </w:div>
        <w:div w:id="2011987194">
          <w:marLeft w:val="567"/>
          <w:marRight w:val="0"/>
          <w:marTop w:val="0"/>
          <w:marBottom w:val="0"/>
          <w:divBdr>
            <w:top w:val="none" w:sz="0" w:space="0" w:color="auto"/>
            <w:left w:val="none" w:sz="0" w:space="0" w:color="auto"/>
            <w:bottom w:val="none" w:sz="0" w:space="0" w:color="auto"/>
            <w:right w:val="none" w:sz="0" w:space="0" w:color="auto"/>
          </w:divBdr>
        </w:div>
      </w:divsChild>
    </w:div>
    <w:div w:id="725221689">
      <w:bodyDiv w:val="1"/>
      <w:marLeft w:val="0"/>
      <w:marRight w:val="0"/>
      <w:marTop w:val="0"/>
      <w:marBottom w:val="0"/>
      <w:divBdr>
        <w:top w:val="none" w:sz="0" w:space="0" w:color="auto"/>
        <w:left w:val="none" w:sz="0" w:space="0" w:color="auto"/>
        <w:bottom w:val="none" w:sz="0" w:space="0" w:color="auto"/>
        <w:right w:val="none" w:sz="0" w:space="0" w:color="auto"/>
      </w:divBdr>
    </w:div>
    <w:div w:id="763454559">
      <w:bodyDiv w:val="1"/>
      <w:marLeft w:val="0"/>
      <w:marRight w:val="0"/>
      <w:marTop w:val="0"/>
      <w:marBottom w:val="0"/>
      <w:divBdr>
        <w:top w:val="none" w:sz="0" w:space="0" w:color="auto"/>
        <w:left w:val="none" w:sz="0" w:space="0" w:color="auto"/>
        <w:bottom w:val="none" w:sz="0" w:space="0" w:color="auto"/>
        <w:right w:val="none" w:sz="0" w:space="0" w:color="auto"/>
      </w:divBdr>
    </w:div>
    <w:div w:id="831027308">
      <w:bodyDiv w:val="1"/>
      <w:marLeft w:val="0"/>
      <w:marRight w:val="0"/>
      <w:marTop w:val="0"/>
      <w:marBottom w:val="0"/>
      <w:divBdr>
        <w:top w:val="none" w:sz="0" w:space="0" w:color="auto"/>
        <w:left w:val="none" w:sz="0" w:space="0" w:color="auto"/>
        <w:bottom w:val="none" w:sz="0" w:space="0" w:color="auto"/>
        <w:right w:val="none" w:sz="0" w:space="0" w:color="auto"/>
      </w:divBdr>
    </w:div>
    <w:div w:id="920138573">
      <w:bodyDiv w:val="1"/>
      <w:marLeft w:val="0"/>
      <w:marRight w:val="0"/>
      <w:marTop w:val="0"/>
      <w:marBottom w:val="0"/>
      <w:divBdr>
        <w:top w:val="none" w:sz="0" w:space="0" w:color="auto"/>
        <w:left w:val="none" w:sz="0" w:space="0" w:color="auto"/>
        <w:bottom w:val="none" w:sz="0" w:space="0" w:color="auto"/>
        <w:right w:val="none" w:sz="0" w:space="0" w:color="auto"/>
      </w:divBdr>
    </w:div>
    <w:div w:id="1073118549">
      <w:bodyDiv w:val="1"/>
      <w:marLeft w:val="0"/>
      <w:marRight w:val="0"/>
      <w:marTop w:val="0"/>
      <w:marBottom w:val="0"/>
      <w:divBdr>
        <w:top w:val="none" w:sz="0" w:space="0" w:color="auto"/>
        <w:left w:val="none" w:sz="0" w:space="0" w:color="auto"/>
        <w:bottom w:val="none" w:sz="0" w:space="0" w:color="auto"/>
        <w:right w:val="none" w:sz="0" w:space="0" w:color="auto"/>
      </w:divBdr>
      <w:divsChild>
        <w:div w:id="1416901416">
          <w:marLeft w:val="0"/>
          <w:marRight w:val="0"/>
          <w:marTop w:val="0"/>
          <w:marBottom w:val="0"/>
          <w:divBdr>
            <w:top w:val="none" w:sz="0" w:space="0" w:color="auto"/>
            <w:left w:val="none" w:sz="0" w:space="0" w:color="auto"/>
            <w:bottom w:val="none" w:sz="0" w:space="0" w:color="auto"/>
            <w:right w:val="none" w:sz="0" w:space="0" w:color="auto"/>
          </w:divBdr>
        </w:div>
        <w:div w:id="997458742">
          <w:marLeft w:val="0"/>
          <w:marRight w:val="0"/>
          <w:marTop w:val="0"/>
          <w:marBottom w:val="0"/>
          <w:divBdr>
            <w:top w:val="none" w:sz="0" w:space="0" w:color="auto"/>
            <w:left w:val="none" w:sz="0" w:space="0" w:color="auto"/>
            <w:bottom w:val="none" w:sz="0" w:space="0" w:color="auto"/>
            <w:right w:val="none" w:sz="0" w:space="0" w:color="auto"/>
          </w:divBdr>
        </w:div>
      </w:divsChild>
    </w:div>
    <w:div w:id="1162352916">
      <w:bodyDiv w:val="1"/>
      <w:marLeft w:val="0"/>
      <w:marRight w:val="0"/>
      <w:marTop w:val="0"/>
      <w:marBottom w:val="0"/>
      <w:divBdr>
        <w:top w:val="none" w:sz="0" w:space="0" w:color="auto"/>
        <w:left w:val="none" w:sz="0" w:space="0" w:color="auto"/>
        <w:bottom w:val="none" w:sz="0" w:space="0" w:color="auto"/>
        <w:right w:val="none" w:sz="0" w:space="0" w:color="auto"/>
      </w:divBdr>
    </w:div>
    <w:div w:id="1240672010">
      <w:bodyDiv w:val="1"/>
      <w:marLeft w:val="0"/>
      <w:marRight w:val="0"/>
      <w:marTop w:val="0"/>
      <w:marBottom w:val="0"/>
      <w:divBdr>
        <w:top w:val="none" w:sz="0" w:space="0" w:color="auto"/>
        <w:left w:val="none" w:sz="0" w:space="0" w:color="auto"/>
        <w:bottom w:val="none" w:sz="0" w:space="0" w:color="auto"/>
        <w:right w:val="none" w:sz="0" w:space="0" w:color="auto"/>
      </w:divBdr>
    </w:div>
    <w:div w:id="1338120360">
      <w:bodyDiv w:val="1"/>
      <w:marLeft w:val="0"/>
      <w:marRight w:val="0"/>
      <w:marTop w:val="0"/>
      <w:marBottom w:val="0"/>
      <w:divBdr>
        <w:top w:val="none" w:sz="0" w:space="0" w:color="auto"/>
        <w:left w:val="none" w:sz="0" w:space="0" w:color="auto"/>
        <w:bottom w:val="none" w:sz="0" w:space="0" w:color="auto"/>
        <w:right w:val="none" w:sz="0" w:space="0" w:color="auto"/>
      </w:divBdr>
    </w:div>
    <w:div w:id="1484854113">
      <w:bodyDiv w:val="1"/>
      <w:marLeft w:val="0"/>
      <w:marRight w:val="0"/>
      <w:marTop w:val="0"/>
      <w:marBottom w:val="0"/>
      <w:divBdr>
        <w:top w:val="none" w:sz="0" w:space="0" w:color="auto"/>
        <w:left w:val="none" w:sz="0" w:space="0" w:color="auto"/>
        <w:bottom w:val="none" w:sz="0" w:space="0" w:color="auto"/>
        <w:right w:val="none" w:sz="0" w:space="0" w:color="auto"/>
      </w:divBdr>
      <w:divsChild>
        <w:div w:id="528563499">
          <w:marLeft w:val="0"/>
          <w:marRight w:val="0"/>
          <w:marTop w:val="0"/>
          <w:marBottom w:val="0"/>
          <w:divBdr>
            <w:top w:val="none" w:sz="0" w:space="0" w:color="auto"/>
            <w:left w:val="none" w:sz="0" w:space="0" w:color="auto"/>
            <w:bottom w:val="none" w:sz="0" w:space="0" w:color="auto"/>
            <w:right w:val="none" w:sz="0" w:space="0" w:color="auto"/>
          </w:divBdr>
          <w:divsChild>
            <w:div w:id="1338577989">
              <w:marLeft w:val="0"/>
              <w:marRight w:val="0"/>
              <w:marTop w:val="0"/>
              <w:marBottom w:val="0"/>
              <w:divBdr>
                <w:top w:val="none" w:sz="0" w:space="0" w:color="auto"/>
                <w:left w:val="none" w:sz="0" w:space="0" w:color="auto"/>
                <w:bottom w:val="none" w:sz="0" w:space="0" w:color="auto"/>
                <w:right w:val="none" w:sz="0" w:space="0" w:color="auto"/>
              </w:divBdr>
              <w:divsChild>
                <w:div w:id="540284158">
                  <w:marLeft w:val="0"/>
                  <w:marRight w:val="0"/>
                  <w:marTop w:val="0"/>
                  <w:marBottom w:val="0"/>
                  <w:divBdr>
                    <w:top w:val="none" w:sz="0" w:space="0" w:color="auto"/>
                    <w:left w:val="none" w:sz="0" w:space="0" w:color="auto"/>
                    <w:bottom w:val="none" w:sz="0" w:space="0" w:color="auto"/>
                    <w:right w:val="none" w:sz="0" w:space="0" w:color="auto"/>
                  </w:divBdr>
                  <w:divsChild>
                    <w:div w:id="401870957">
                      <w:marLeft w:val="0"/>
                      <w:marRight w:val="0"/>
                      <w:marTop w:val="0"/>
                      <w:marBottom w:val="0"/>
                      <w:divBdr>
                        <w:top w:val="none" w:sz="0" w:space="0" w:color="auto"/>
                        <w:left w:val="none" w:sz="0" w:space="0" w:color="auto"/>
                        <w:bottom w:val="none" w:sz="0" w:space="0" w:color="auto"/>
                        <w:right w:val="none" w:sz="0" w:space="0" w:color="auto"/>
                      </w:divBdr>
                      <w:divsChild>
                        <w:div w:id="155631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944475">
          <w:marLeft w:val="0"/>
          <w:marRight w:val="0"/>
          <w:marTop w:val="0"/>
          <w:marBottom w:val="0"/>
          <w:divBdr>
            <w:top w:val="none" w:sz="0" w:space="0" w:color="auto"/>
            <w:left w:val="none" w:sz="0" w:space="0" w:color="auto"/>
            <w:bottom w:val="none" w:sz="0" w:space="0" w:color="auto"/>
            <w:right w:val="none" w:sz="0" w:space="0" w:color="auto"/>
          </w:divBdr>
          <w:divsChild>
            <w:div w:id="399522568">
              <w:marLeft w:val="0"/>
              <w:marRight w:val="0"/>
              <w:marTop w:val="0"/>
              <w:marBottom w:val="0"/>
              <w:divBdr>
                <w:top w:val="none" w:sz="0" w:space="0" w:color="auto"/>
                <w:left w:val="none" w:sz="0" w:space="0" w:color="auto"/>
                <w:bottom w:val="none" w:sz="0" w:space="0" w:color="auto"/>
                <w:right w:val="none" w:sz="0" w:space="0" w:color="auto"/>
              </w:divBdr>
              <w:divsChild>
                <w:div w:id="1914583668">
                  <w:marLeft w:val="0"/>
                  <w:marRight w:val="0"/>
                  <w:marTop w:val="0"/>
                  <w:marBottom w:val="0"/>
                  <w:divBdr>
                    <w:top w:val="none" w:sz="0" w:space="0" w:color="auto"/>
                    <w:left w:val="none" w:sz="0" w:space="0" w:color="auto"/>
                    <w:bottom w:val="none" w:sz="0" w:space="0" w:color="auto"/>
                    <w:right w:val="none" w:sz="0" w:space="0" w:color="auto"/>
                  </w:divBdr>
                  <w:divsChild>
                    <w:div w:id="61952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422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msm.lrv.lt/lt/administracine-informacija/ministerijos-logotipas" TargetMode="External"/><Relationship Id="rId18" Type="http://schemas.openxmlformats.org/officeDocument/2006/relationships/hyperlink" Target="https://lsip.vma.lm.lt/course/section.php?id=27" TargetMode="External"/><Relationship Id="rId26" Type="http://schemas.openxmlformats.org/officeDocument/2006/relationships/hyperlink" Target="https://lsip.vma.lm.lt/course/section.php?id=35" TargetMode="External"/><Relationship Id="rId39" Type="http://schemas.openxmlformats.org/officeDocument/2006/relationships/footer" Target="footer1.xml"/><Relationship Id="rId21" Type="http://schemas.openxmlformats.org/officeDocument/2006/relationships/hyperlink" Target="https://lsip.vma.lm.lt/course/section.php?id=30" TargetMode="External"/><Relationship Id="rId34" Type="http://schemas.openxmlformats.org/officeDocument/2006/relationships/hyperlink" Target="https://lsip.vma.lm.lt/course/section.php?id=43" TargetMode="External"/><Relationship Id="rId42"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msm.lrv.lt/uploads/smsm/documents/files/svietimas/lsip_galutinis.pdf" TargetMode="External"/><Relationship Id="rId29" Type="http://schemas.openxmlformats.org/officeDocument/2006/relationships/hyperlink" Target="https://lsip.vma.lm.lt/course/section.php?id=3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2021.esinvesticijos.lt/igyvendinimas-1/viesinimas" TargetMode="External"/><Relationship Id="rId24" Type="http://schemas.openxmlformats.org/officeDocument/2006/relationships/hyperlink" Target="https://lsip.vma.lm.lt/course/section.php?id=33" TargetMode="External"/><Relationship Id="rId32" Type="http://schemas.openxmlformats.org/officeDocument/2006/relationships/hyperlink" Target="https://lsip.vma.lm.lt/course/section.php?id=41"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lsip.vma.lm.lt/" TargetMode="External"/><Relationship Id="rId23" Type="http://schemas.openxmlformats.org/officeDocument/2006/relationships/hyperlink" Target="https://lsip.vma.lm.lt/course/section.php?id=32" TargetMode="External"/><Relationship Id="rId28" Type="http://schemas.openxmlformats.org/officeDocument/2006/relationships/hyperlink" Target="https://lsip.vma.lm.lt/course/section.php?id=37" TargetMode="External"/><Relationship Id="rId36" Type="http://schemas.openxmlformats.org/officeDocument/2006/relationships/hyperlink" Target="https://e-tar.lt/portal/lt/legalAct/28f5bbb0174511efbcbfb318996800a8" TargetMode="External"/><Relationship Id="rId10" Type="http://schemas.openxmlformats.org/officeDocument/2006/relationships/endnotes" Target="endnotes.xml"/><Relationship Id="rId19" Type="http://schemas.openxmlformats.org/officeDocument/2006/relationships/hyperlink" Target="https://lsip.vma.lm.lt/course/section.php?id=28" TargetMode="External"/><Relationship Id="rId31" Type="http://schemas.openxmlformats.org/officeDocument/2006/relationships/hyperlink" Target="https://lsip.vma.lm.lt/course/section.php?id=40"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lkk.lt/aktualiausios-temos/svietimas/lietuviu-kalbos-mokymo-turinio-aprasai?lang=lt-LT" TargetMode="External"/><Relationship Id="rId22" Type="http://schemas.openxmlformats.org/officeDocument/2006/relationships/hyperlink" Target="https://lsip.vma.lm.lt/course/section.php?id=31" TargetMode="External"/><Relationship Id="rId27" Type="http://schemas.openxmlformats.org/officeDocument/2006/relationships/hyperlink" Target="https://lsip.vma.lm.lt/course/section.php?id=36" TargetMode="External"/><Relationship Id="rId30" Type="http://schemas.openxmlformats.org/officeDocument/2006/relationships/hyperlink" Target="https://lsip.vma.lm.lt/course/section.php?id=39" TargetMode="External"/><Relationship Id="rId35" Type="http://schemas.openxmlformats.org/officeDocument/2006/relationships/hyperlink" Target="https://lsip.vma.lm.lt/" TargetMode="External"/><Relationship Id="rId43" Type="http://schemas.openxmlformats.org/officeDocument/2006/relationships/fontTable" Target="fontTable.xml"/><Relationship Id="rId48" Type="http://schemas.microsoft.com/office/2018/08/relationships/commentsExtensible" Target="commentsExtensi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nsa.smm.lt/apie-nsa/nsa-logotipas/" TargetMode="External"/><Relationship Id="rId17" Type="http://schemas.openxmlformats.org/officeDocument/2006/relationships/hyperlink" Target="https://smsm.lrv.lt/uploads/smsm/documents/files/svietimas/lsip_galutinis.pdf" TargetMode="External"/><Relationship Id="rId25" Type="http://schemas.openxmlformats.org/officeDocument/2006/relationships/hyperlink" Target="https://lsip.vma.lm.lt/course/section.php?id=34" TargetMode="External"/><Relationship Id="rId33" Type="http://schemas.openxmlformats.org/officeDocument/2006/relationships/hyperlink" Target="https://lsip.vma.lm.lt/course/section.php?id=42" TargetMode="External"/><Relationship Id="rId38" Type="http://schemas.openxmlformats.org/officeDocument/2006/relationships/header" Target="header2.xml"/><Relationship Id="rId20" Type="http://schemas.openxmlformats.org/officeDocument/2006/relationships/hyperlink" Target="https://lsip.vma.lm.lt/course/section.php?id=29" TargetMode="External"/><Relationship Id="rId41"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363e5bb837ffcfad718960155ba0411">
  <xsd:schema xmlns:xsd="http://www.w3.org/2001/XMLSchema" xmlns:xs="http://www.w3.org/2001/XMLSchema" xmlns:p="http://schemas.microsoft.com/office/2006/metadata/properties" xmlns:ns3="bd2a18c2-06d4-44cd-af38-3237b532008a" xmlns:ns4="441e4d8e-a8ab-46be-9694-e40af28e9c61" targetNamespace="http://schemas.microsoft.com/office/2006/metadata/properties" ma:root="true" ma:fieldsID="708ff911e60002b43eb25a4b7baff7d2" ns3:_="" ns4:_="">
    <xsd:import namespace="bd2a18c2-06d4-44cd-af38-3237b532008a"/>
    <xsd:import namespace="441e4d8e-a8ab-46be-9694-e40af28e9c6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C47D2-D3FC-454C-BA1E-DBDC72724BCA}">
  <ds:schemaRefs>
    <ds:schemaRef ds:uri="http://schemas.microsoft.com/sharepoint/v3/contenttype/forms"/>
  </ds:schemaRefs>
</ds:datastoreItem>
</file>

<file path=customXml/itemProps2.xml><?xml version="1.0" encoding="utf-8"?>
<ds:datastoreItem xmlns:ds="http://schemas.openxmlformats.org/officeDocument/2006/customXml" ds:itemID="{ACA74B7E-EE70-40AF-9886-D0D6A46C1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2a18c2-06d4-44cd-af38-3237b532008a"/>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11CA97-ECCE-4F77-AC74-7D8E7D28DF44}">
  <ds:schemaRefs>
    <ds:schemaRef ds:uri="http://purl.org/dc/elements/1.1/"/>
    <ds:schemaRef ds:uri="http://schemas.microsoft.com/office/2006/metadata/properties"/>
    <ds:schemaRef ds:uri="http://purl.org/dc/terms/"/>
    <ds:schemaRef ds:uri="http://schemas.microsoft.com/office/infopath/2007/PartnerControls"/>
    <ds:schemaRef ds:uri="bd2a18c2-06d4-44cd-af38-3237b532008a"/>
    <ds:schemaRef ds:uri="http://schemas.microsoft.com/office/2006/documentManagement/types"/>
    <ds:schemaRef ds:uri="http://www.w3.org/XML/1998/namespace"/>
    <ds:schemaRef ds:uri="http://schemas.openxmlformats.org/package/2006/metadata/core-properties"/>
    <ds:schemaRef ds:uri="441e4d8e-a8ab-46be-9694-e40af28e9c61"/>
    <ds:schemaRef ds:uri="http://purl.org/dc/dcmitype/"/>
  </ds:schemaRefs>
</ds:datastoreItem>
</file>

<file path=customXml/itemProps4.xml><?xml version="1.0" encoding="utf-8"?>
<ds:datastoreItem xmlns:ds="http://schemas.openxmlformats.org/officeDocument/2006/customXml" ds:itemID="{A9B5BF85-C16C-4871-9C2E-9481CC26C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17336</Words>
  <Characters>9882</Characters>
  <Application>Microsoft Office Word</Application>
  <DocSecurity>4</DocSecurity>
  <Lines>82</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Meilė Čeponienė</dc:creator>
  <cp:lastModifiedBy>Dainius Linauskas</cp:lastModifiedBy>
  <cp:revision>2</cp:revision>
  <dcterms:created xsi:type="dcterms:W3CDTF">2025-09-11T07:35:00Z</dcterms:created>
  <dcterms:modified xsi:type="dcterms:W3CDTF">2025-09-11T07:35:00Z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