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FA03" w14:textId="77777777" w:rsidR="00460E89" w:rsidRPr="00E0701F" w:rsidRDefault="00460E89" w:rsidP="00460E89">
      <w:pPr>
        <w:ind w:left="8505"/>
        <w:rPr>
          <w:color w:val="0070C0"/>
        </w:rPr>
      </w:pPr>
      <w:r w:rsidRPr="00E0701F">
        <w:rPr>
          <w:color w:val="0070C0"/>
        </w:rPr>
        <w:t>Pirkimo sąlygų 3 priedas „Pasiūlymo forma“</w:t>
      </w:r>
    </w:p>
    <w:p w14:paraId="522AFA70" w14:textId="77777777" w:rsidR="00460E89" w:rsidRPr="00682B25" w:rsidRDefault="00460E89" w:rsidP="00460E89">
      <w:pPr>
        <w:rPr>
          <w:rFonts w:cstheme="minorHAnsi"/>
          <w:color w:val="7030A0"/>
          <w:sz w:val="22"/>
          <w:szCs w:val="22"/>
        </w:rPr>
      </w:pPr>
    </w:p>
    <w:p w14:paraId="55D6811D" w14:textId="77777777" w:rsidR="00460E89" w:rsidRDefault="00460E89" w:rsidP="00460E8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1241AFE" w14:textId="77777777" w:rsidR="00460E89" w:rsidRPr="00682B25" w:rsidRDefault="00460E89" w:rsidP="00460E8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807C42">
        <w:rPr>
          <w:rFonts w:cstheme="minorHAnsi"/>
          <w:b/>
          <w:bCs/>
          <w:color w:val="000000" w:themeColor="text1"/>
          <w:sz w:val="22"/>
          <w:szCs w:val="22"/>
        </w:rPr>
        <w:t>VMKL-55664 DIAGNOSTINIŲ TYRIMŲ ATLIKIMO</w:t>
      </w:r>
      <w:r>
        <w:rPr>
          <w:rFonts w:cstheme="minorHAnsi"/>
          <w:b/>
          <w:bCs/>
          <w:color w:val="000000" w:themeColor="text1"/>
          <w:sz w:val="22"/>
          <w:szCs w:val="22"/>
        </w:rPr>
        <w:t>, JŲ ĮVERTINIMO</w:t>
      </w:r>
      <w:r w:rsidRPr="00807C42">
        <w:rPr>
          <w:rFonts w:cstheme="minorHAnsi"/>
          <w:b/>
          <w:bCs/>
          <w:color w:val="000000" w:themeColor="text1"/>
          <w:sz w:val="22"/>
          <w:szCs w:val="22"/>
        </w:rPr>
        <w:t xml:space="preserve"> BEI APRAŠYMO PASLAUG</w:t>
      </w:r>
      <w:r>
        <w:rPr>
          <w:rFonts w:cstheme="minorHAnsi"/>
          <w:b/>
          <w:bCs/>
          <w:color w:val="000000" w:themeColor="text1"/>
          <w:sz w:val="22"/>
          <w:szCs w:val="22"/>
        </w:rPr>
        <w:t>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60E89" w:rsidRPr="005141FB" w14:paraId="17C09C4E" w14:textId="77777777" w:rsidTr="0042586E">
        <w:trPr>
          <w:jc w:val="center"/>
        </w:trPr>
        <w:tc>
          <w:tcPr>
            <w:tcW w:w="2693" w:type="dxa"/>
            <w:tcBorders>
              <w:top w:val="nil"/>
              <w:left w:val="nil"/>
              <w:bottom w:val="single" w:sz="4" w:space="0" w:color="auto"/>
              <w:right w:val="nil"/>
            </w:tcBorders>
          </w:tcPr>
          <w:p w14:paraId="012C3381" w14:textId="77777777" w:rsidR="00460E89" w:rsidRPr="000E4B8B" w:rsidRDefault="00460E89" w:rsidP="0042586E">
            <w:pPr>
              <w:jc w:val="center"/>
              <w:rPr>
                <w:rFonts w:ascii="Verdana" w:hAnsi="Verdana" w:cs="Tahoma"/>
                <w:color w:val="000000" w:themeColor="text1"/>
              </w:rPr>
            </w:pPr>
          </w:p>
        </w:tc>
      </w:tr>
      <w:tr w:rsidR="00460E89" w:rsidRPr="005141FB" w14:paraId="5056EDC5" w14:textId="77777777" w:rsidTr="0042586E">
        <w:trPr>
          <w:trHeight w:val="116"/>
          <w:jc w:val="center"/>
        </w:trPr>
        <w:tc>
          <w:tcPr>
            <w:tcW w:w="2693" w:type="dxa"/>
            <w:tcBorders>
              <w:top w:val="single" w:sz="4" w:space="0" w:color="auto"/>
              <w:left w:val="nil"/>
              <w:bottom w:val="nil"/>
              <w:right w:val="nil"/>
            </w:tcBorders>
            <w:hideMark/>
          </w:tcPr>
          <w:p w14:paraId="533917E7" w14:textId="77777777" w:rsidR="00460E89" w:rsidRPr="005141FB" w:rsidRDefault="00460E89" w:rsidP="0042586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1EC6F7D" w14:textId="77777777" w:rsidR="00460E89" w:rsidRPr="00682B25" w:rsidRDefault="00460E89" w:rsidP="00460E8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60E89" w:rsidRPr="005141FB" w14:paraId="3840A58B" w14:textId="77777777" w:rsidTr="0042586E">
        <w:trPr>
          <w:trHeight w:val="317"/>
        </w:trPr>
        <w:tc>
          <w:tcPr>
            <w:tcW w:w="5524" w:type="dxa"/>
            <w:tcBorders>
              <w:top w:val="nil"/>
              <w:left w:val="nil"/>
              <w:bottom w:val="single" w:sz="4" w:space="0" w:color="auto"/>
              <w:right w:val="nil"/>
            </w:tcBorders>
            <w:vAlign w:val="center"/>
            <w:hideMark/>
          </w:tcPr>
          <w:p w14:paraId="567DEED8" w14:textId="77777777" w:rsidR="00460E89" w:rsidRPr="005141FB" w:rsidRDefault="00460E89" w:rsidP="0042586E">
            <w:pPr>
              <w:rPr>
                <w:rFonts w:ascii="Verdana" w:hAnsi="Verdana" w:cs="Tahoma"/>
                <w:color w:val="000000" w:themeColor="text1"/>
              </w:rPr>
            </w:pPr>
            <w:r w:rsidRPr="00B251B8">
              <w:rPr>
                <w:rFonts w:ascii="Verdana" w:hAnsi="Verdana" w:cs="Tahoma"/>
                <w:color w:val="000000" w:themeColor="text1"/>
              </w:rPr>
              <w:t>Vilniaus miesto savivaldybės administracija</w:t>
            </w:r>
          </w:p>
        </w:tc>
      </w:tr>
      <w:tr w:rsidR="00460E89" w:rsidRPr="005141FB" w14:paraId="731056B1" w14:textId="77777777" w:rsidTr="0042586E">
        <w:tc>
          <w:tcPr>
            <w:tcW w:w="5524" w:type="dxa"/>
            <w:tcBorders>
              <w:top w:val="single" w:sz="4" w:space="0" w:color="auto"/>
              <w:left w:val="nil"/>
              <w:bottom w:val="nil"/>
              <w:right w:val="nil"/>
            </w:tcBorders>
            <w:hideMark/>
          </w:tcPr>
          <w:p w14:paraId="231B8D81" w14:textId="77777777" w:rsidR="00460E89" w:rsidRPr="005141FB" w:rsidRDefault="00460E89" w:rsidP="0042586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4DAB36B" w14:textId="77777777" w:rsidR="00460E89" w:rsidRPr="00682B25" w:rsidRDefault="00460E89" w:rsidP="00460E89">
      <w:pPr>
        <w:spacing w:after="0" w:line="240" w:lineRule="auto"/>
        <w:jc w:val="both"/>
        <w:rPr>
          <w:rFonts w:eastAsia="Times New Roman" w:cstheme="minorHAnsi"/>
          <w:sz w:val="22"/>
          <w:szCs w:val="22"/>
          <w:lang w:eastAsia="en-US"/>
        </w:rPr>
      </w:pPr>
    </w:p>
    <w:p w14:paraId="6521F818" w14:textId="77777777" w:rsidR="00460E89" w:rsidRPr="000918AC" w:rsidRDefault="00460E89" w:rsidP="00460E8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60E89" w:rsidRPr="00566788" w14:paraId="5D27B89E" w14:textId="77777777" w:rsidTr="0042586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37A3F5" w14:textId="77777777" w:rsidR="00460E89" w:rsidRPr="00566788" w:rsidRDefault="00460E89" w:rsidP="00460E8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99D5C7"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0AB2315" w14:textId="77777777" w:rsidR="00460E89" w:rsidRPr="00566788" w:rsidRDefault="00DE7BB0" w:rsidP="0042586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6DDD21"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1C9289C" w14:textId="77777777" w:rsidR="00460E89" w:rsidRPr="00566788" w:rsidRDefault="00DE7BB0" w:rsidP="0042586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1BFDC3F1" w14:textId="77777777" w:rsidTr="0042586E">
        <w:tc>
          <w:tcPr>
            <w:tcW w:w="6775" w:type="dxa"/>
            <w:tcBorders>
              <w:top w:val="double" w:sz="4" w:space="0" w:color="000000"/>
            </w:tcBorders>
            <w:shd w:val="clear" w:color="auto" w:fill="E8E8E8" w:themeFill="background2"/>
          </w:tcPr>
          <w:p w14:paraId="57E27E55" w14:textId="77777777" w:rsidR="00460E89" w:rsidRPr="00566788" w:rsidRDefault="00460E89" w:rsidP="00460E8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715632A"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A8A0564" w14:textId="77777777" w:rsidR="00460E89" w:rsidRPr="00566788" w:rsidRDefault="00460E89" w:rsidP="0042586E">
            <w:pPr>
              <w:jc w:val="both"/>
              <w:rPr>
                <w:rFonts w:asciiTheme="minorHAnsi" w:eastAsia="Times New Roman" w:cstheme="minorHAnsi"/>
              </w:rPr>
            </w:pPr>
          </w:p>
        </w:tc>
      </w:tr>
      <w:tr w:rsidR="00460E89" w:rsidRPr="00566788" w14:paraId="39EACF58" w14:textId="77777777" w:rsidTr="0042586E">
        <w:tc>
          <w:tcPr>
            <w:tcW w:w="6775" w:type="dxa"/>
            <w:shd w:val="clear" w:color="auto" w:fill="E8E8E8" w:themeFill="background2"/>
          </w:tcPr>
          <w:p w14:paraId="7152BCB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E1E4286" w14:textId="77777777" w:rsidR="00460E89" w:rsidRPr="00566788" w:rsidRDefault="00460E89" w:rsidP="0042586E">
            <w:pPr>
              <w:jc w:val="both"/>
              <w:rPr>
                <w:rFonts w:asciiTheme="minorHAnsi" w:eastAsia="Times New Roman" w:cstheme="minorHAnsi"/>
              </w:rPr>
            </w:pPr>
          </w:p>
        </w:tc>
      </w:tr>
      <w:tr w:rsidR="00460E89" w:rsidRPr="00566788" w14:paraId="0AE16A13" w14:textId="77777777" w:rsidTr="0042586E">
        <w:tc>
          <w:tcPr>
            <w:tcW w:w="6775" w:type="dxa"/>
            <w:shd w:val="clear" w:color="auto" w:fill="E8E8E8" w:themeFill="background2"/>
          </w:tcPr>
          <w:p w14:paraId="00213372"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14BF530A" w14:textId="77777777" w:rsidR="00460E89" w:rsidRPr="00566788" w:rsidRDefault="00460E89" w:rsidP="0042586E">
            <w:pPr>
              <w:jc w:val="both"/>
              <w:rPr>
                <w:rFonts w:asciiTheme="minorHAnsi" w:eastAsia="Times New Roman" w:cstheme="minorHAnsi"/>
              </w:rPr>
            </w:pPr>
          </w:p>
        </w:tc>
      </w:tr>
      <w:tr w:rsidR="00460E89" w:rsidRPr="00566788" w14:paraId="07CA69E0" w14:textId="77777777" w:rsidTr="0042586E">
        <w:tc>
          <w:tcPr>
            <w:tcW w:w="6775" w:type="dxa"/>
            <w:shd w:val="clear" w:color="auto" w:fill="E8E8E8" w:themeFill="background2"/>
          </w:tcPr>
          <w:p w14:paraId="04AF08AB"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9EC42C5" w14:textId="77777777" w:rsidR="00460E89" w:rsidRPr="00566788" w:rsidRDefault="00460E89" w:rsidP="0042586E">
            <w:pPr>
              <w:jc w:val="both"/>
              <w:rPr>
                <w:rFonts w:asciiTheme="minorHAnsi" w:eastAsia="Times New Roman" w:cstheme="minorHAnsi"/>
              </w:rPr>
            </w:pPr>
          </w:p>
        </w:tc>
      </w:tr>
      <w:tr w:rsidR="00460E89" w:rsidRPr="00566788" w14:paraId="7405ADCF" w14:textId="77777777" w:rsidTr="0042586E">
        <w:tc>
          <w:tcPr>
            <w:tcW w:w="6775" w:type="dxa"/>
            <w:shd w:val="clear" w:color="auto" w:fill="E8E8E8" w:themeFill="background2"/>
          </w:tcPr>
          <w:p w14:paraId="7B4C680D"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D40A4F9" w14:textId="77777777" w:rsidR="00460E89" w:rsidRPr="00566788" w:rsidRDefault="00460E89" w:rsidP="0042586E">
            <w:pPr>
              <w:jc w:val="both"/>
              <w:rPr>
                <w:rFonts w:asciiTheme="minorHAnsi" w:eastAsia="Times New Roman" w:cstheme="minorHAnsi"/>
              </w:rPr>
            </w:pPr>
          </w:p>
        </w:tc>
      </w:tr>
      <w:tr w:rsidR="00460E89" w:rsidRPr="00566788" w14:paraId="2A0A2638" w14:textId="77777777" w:rsidTr="0042586E">
        <w:tc>
          <w:tcPr>
            <w:tcW w:w="6775" w:type="dxa"/>
            <w:shd w:val="clear" w:color="auto" w:fill="E8E8E8" w:themeFill="background2"/>
          </w:tcPr>
          <w:p w14:paraId="18E9D7BC"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E0612C0" w14:textId="77777777" w:rsidR="00460E89" w:rsidRPr="00566788" w:rsidRDefault="00460E89" w:rsidP="0042586E">
            <w:pPr>
              <w:jc w:val="both"/>
              <w:rPr>
                <w:rFonts w:asciiTheme="minorHAnsi" w:eastAsia="Times New Roman" w:cstheme="minorHAnsi"/>
              </w:rPr>
            </w:pPr>
          </w:p>
        </w:tc>
      </w:tr>
      <w:tr w:rsidR="00460E89" w:rsidRPr="00566788" w14:paraId="5FE8EA6C" w14:textId="77777777" w:rsidTr="0042586E">
        <w:tc>
          <w:tcPr>
            <w:tcW w:w="6775" w:type="dxa"/>
            <w:shd w:val="clear" w:color="auto" w:fill="E8E8E8" w:themeFill="background2"/>
          </w:tcPr>
          <w:p w14:paraId="6268FD58"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70CC125A" w14:textId="77777777" w:rsidR="00460E89" w:rsidRPr="00566788" w:rsidRDefault="00460E89" w:rsidP="0042586E">
            <w:pPr>
              <w:jc w:val="both"/>
              <w:rPr>
                <w:rFonts w:asciiTheme="minorHAnsi" w:eastAsia="Times New Roman" w:cstheme="minorHAnsi"/>
              </w:rPr>
            </w:pPr>
          </w:p>
        </w:tc>
      </w:tr>
      <w:tr w:rsidR="00460E89" w:rsidRPr="00566788" w14:paraId="43AF6AEF" w14:textId="77777777" w:rsidTr="0042586E">
        <w:tc>
          <w:tcPr>
            <w:tcW w:w="6775" w:type="dxa"/>
            <w:shd w:val="clear" w:color="auto" w:fill="E8E8E8" w:themeFill="background2"/>
          </w:tcPr>
          <w:p w14:paraId="05762873"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0FA76E1" w14:textId="77777777" w:rsidR="00460E89" w:rsidRPr="00566788" w:rsidRDefault="00460E89" w:rsidP="0042586E">
            <w:pPr>
              <w:jc w:val="both"/>
              <w:rPr>
                <w:rFonts w:asciiTheme="minorHAnsi" w:eastAsia="Times New Roman" w:cstheme="minorHAnsi"/>
              </w:rPr>
            </w:pPr>
          </w:p>
        </w:tc>
      </w:tr>
      <w:tr w:rsidR="00460E89" w:rsidRPr="00566788" w14:paraId="52469CEB" w14:textId="77777777" w:rsidTr="0042586E">
        <w:tc>
          <w:tcPr>
            <w:tcW w:w="6775" w:type="dxa"/>
            <w:shd w:val="clear" w:color="auto" w:fill="E8E8E8" w:themeFill="background2"/>
          </w:tcPr>
          <w:p w14:paraId="3BA61A75"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E51C6DA" w14:textId="77777777" w:rsidR="00460E89" w:rsidRPr="00566788" w:rsidRDefault="00460E89" w:rsidP="0042586E">
            <w:pPr>
              <w:jc w:val="both"/>
              <w:rPr>
                <w:rFonts w:asciiTheme="minorHAnsi" w:eastAsia="Times New Roman" w:cstheme="minorHAnsi"/>
              </w:rPr>
            </w:pPr>
          </w:p>
        </w:tc>
      </w:tr>
      <w:tr w:rsidR="00460E89" w:rsidRPr="00566788" w14:paraId="3B8D50AF" w14:textId="77777777" w:rsidTr="0042586E">
        <w:tc>
          <w:tcPr>
            <w:tcW w:w="6775" w:type="dxa"/>
            <w:tcBorders>
              <w:bottom w:val="single" w:sz="4" w:space="0" w:color="000000"/>
            </w:tcBorders>
            <w:shd w:val="clear" w:color="auto" w:fill="E8E8E8" w:themeFill="background2"/>
          </w:tcPr>
          <w:p w14:paraId="79FEC9CB" w14:textId="77777777" w:rsidR="00460E89" w:rsidRPr="00566788" w:rsidRDefault="00460E89" w:rsidP="00460E8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E907C90"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807780E" w14:textId="77777777" w:rsidR="00460E89" w:rsidRPr="00566788" w:rsidRDefault="00DE7BB0" w:rsidP="0042586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1957F76"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F47AB8F" w14:textId="77777777" w:rsidR="00460E89" w:rsidRPr="00566788" w:rsidRDefault="00DE7BB0" w:rsidP="0042586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4FE00B1A" w14:textId="77777777" w:rsidTr="0042586E">
        <w:tc>
          <w:tcPr>
            <w:tcW w:w="6775" w:type="dxa"/>
            <w:tcBorders>
              <w:bottom w:val="double" w:sz="4" w:space="0" w:color="000000"/>
            </w:tcBorders>
            <w:shd w:val="clear" w:color="auto" w:fill="E8E8E8" w:themeFill="background2"/>
          </w:tcPr>
          <w:p w14:paraId="375D2B35" w14:textId="77777777" w:rsidR="00460E89" w:rsidRPr="00566788" w:rsidRDefault="00460E89" w:rsidP="00460E8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4F5DBC" w14:textId="77777777" w:rsidR="00460E89" w:rsidRPr="00566788" w:rsidRDefault="00460E89" w:rsidP="0042586E">
            <w:pPr>
              <w:pStyle w:val="Sraopastraipa"/>
              <w:shd w:val="clear" w:color="auto" w:fill="E8E8E8" w:themeFill="background2"/>
              <w:tabs>
                <w:tab w:val="left" w:pos="454"/>
              </w:tabs>
              <w:ind w:left="0"/>
              <w:jc w:val="both"/>
              <w:rPr>
                <w:rFonts w:asciiTheme="minorHAnsi" w:eastAsia="Times New Roman" w:cstheme="minorHAnsi"/>
              </w:rPr>
            </w:pPr>
          </w:p>
          <w:p w14:paraId="5BCBA1BA" w14:textId="77777777" w:rsidR="00460E89" w:rsidRPr="00566788" w:rsidRDefault="00460E89" w:rsidP="0042586E">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E0851C2"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0355C9E"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A2EC468" w14:textId="77777777" w:rsidR="00460E89" w:rsidRPr="00566788" w:rsidRDefault="00460E89" w:rsidP="00460E8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F31ADAA" w14:textId="77777777" w:rsidR="00460E89" w:rsidRPr="00566788" w:rsidRDefault="00460E89" w:rsidP="0042586E">
            <w:pPr>
              <w:jc w:val="both"/>
              <w:rPr>
                <w:rFonts w:asciiTheme="minorHAnsi" w:eastAsia="Times New Roman" w:cstheme="minorHAnsi"/>
              </w:rPr>
            </w:pPr>
          </w:p>
        </w:tc>
      </w:tr>
      <w:tr w:rsidR="00460E89" w:rsidRPr="00566788" w14:paraId="2D1238AB" w14:textId="77777777" w:rsidTr="0042586E">
        <w:tc>
          <w:tcPr>
            <w:tcW w:w="6775" w:type="dxa"/>
            <w:tcBorders>
              <w:top w:val="double" w:sz="4" w:space="0" w:color="000000"/>
              <w:bottom w:val="single" w:sz="4" w:space="0" w:color="000000"/>
            </w:tcBorders>
            <w:shd w:val="clear" w:color="auto" w:fill="E8E8E8" w:themeFill="background2"/>
          </w:tcPr>
          <w:p w14:paraId="6116D510" w14:textId="77777777" w:rsidR="00460E89" w:rsidRPr="00566788" w:rsidRDefault="00460E89" w:rsidP="00460E8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3F8A0E0"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44097F4" w14:textId="77777777" w:rsidR="00460E89" w:rsidRPr="00566788" w:rsidRDefault="00460E89" w:rsidP="0042586E">
            <w:pPr>
              <w:jc w:val="both"/>
              <w:rPr>
                <w:rFonts w:asciiTheme="minorHAnsi" w:eastAsia="Times New Roman" w:cstheme="minorHAnsi"/>
              </w:rPr>
            </w:pPr>
          </w:p>
        </w:tc>
      </w:tr>
      <w:tr w:rsidR="00460E89" w:rsidRPr="00566788" w14:paraId="52381C54" w14:textId="77777777" w:rsidTr="0042586E">
        <w:tc>
          <w:tcPr>
            <w:tcW w:w="6775" w:type="dxa"/>
            <w:tcBorders>
              <w:top w:val="single" w:sz="4" w:space="0" w:color="000000"/>
            </w:tcBorders>
            <w:shd w:val="clear" w:color="auto" w:fill="E8E8E8" w:themeFill="background2"/>
          </w:tcPr>
          <w:p w14:paraId="2F14C779"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B352E25" w14:textId="77777777" w:rsidR="00460E89" w:rsidRPr="00566788" w:rsidRDefault="00460E89" w:rsidP="0042586E">
            <w:pPr>
              <w:jc w:val="both"/>
              <w:rPr>
                <w:rFonts w:asciiTheme="minorHAnsi" w:eastAsia="Times New Roman" w:cstheme="minorHAnsi"/>
              </w:rPr>
            </w:pPr>
          </w:p>
        </w:tc>
      </w:tr>
      <w:tr w:rsidR="00460E89" w:rsidRPr="00566788" w14:paraId="511A66D8" w14:textId="77777777" w:rsidTr="0042586E">
        <w:tc>
          <w:tcPr>
            <w:tcW w:w="6775" w:type="dxa"/>
            <w:tcBorders>
              <w:top w:val="single" w:sz="4" w:space="0" w:color="000000"/>
            </w:tcBorders>
            <w:shd w:val="clear" w:color="auto" w:fill="E8E8E8" w:themeFill="background2"/>
          </w:tcPr>
          <w:p w14:paraId="4DA3A90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A97EAE1" w14:textId="77777777" w:rsidR="00460E89" w:rsidRPr="00566788" w:rsidRDefault="00460E89" w:rsidP="0042586E">
            <w:pPr>
              <w:jc w:val="both"/>
              <w:rPr>
                <w:rFonts w:asciiTheme="minorHAnsi" w:eastAsia="Times New Roman" w:cstheme="minorHAnsi"/>
              </w:rPr>
            </w:pPr>
          </w:p>
        </w:tc>
      </w:tr>
      <w:tr w:rsidR="00460E89" w:rsidRPr="00566788" w14:paraId="1102B471" w14:textId="77777777" w:rsidTr="0042586E">
        <w:tc>
          <w:tcPr>
            <w:tcW w:w="6775" w:type="dxa"/>
            <w:tcBorders>
              <w:top w:val="single" w:sz="4" w:space="0" w:color="000000"/>
            </w:tcBorders>
            <w:shd w:val="clear" w:color="auto" w:fill="E8E8E8" w:themeFill="background2"/>
          </w:tcPr>
          <w:p w14:paraId="7CE853A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DDBF59" w14:textId="77777777" w:rsidR="00460E89" w:rsidRPr="00566788" w:rsidRDefault="00460E89" w:rsidP="0042586E">
            <w:pPr>
              <w:jc w:val="both"/>
              <w:rPr>
                <w:rFonts w:asciiTheme="minorHAnsi" w:eastAsia="Times New Roman" w:cstheme="minorHAnsi"/>
              </w:rPr>
            </w:pPr>
          </w:p>
        </w:tc>
      </w:tr>
      <w:tr w:rsidR="00460E89" w:rsidRPr="00566788" w14:paraId="3219FF61" w14:textId="77777777" w:rsidTr="0042586E">
        <w:tc>
          <w:tcPr>
            <w:tcW w:w="6775" w:type="dxa"/>
            <w:tcBorders>
              <w:top w:val="single" w:sz="4" w:space="0" w:color="000000"/>
            </w:tcBorders>
            <w:shd w:val="clear" w:color="auto" w:fill="E8E8E8" w:themeFill="background2"/>
          </w:tcPr>
          <w:p w14:paraId="2FD11750"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3781DC0" w14:textId="77777777" w:rsidR="00460E89" w:rsidRPr="00566788" w:rsidRDefault="00460E89" w:rsidP="0042586E">
            <w:pPr>
              <w:jc w:val="both"/>
              <w:rPr>
                <w:rFonts w:asciiTheme="minorHAnsi" w:eastAsia="Times New Roman" w:cstheme="minorHAnsi"/>
              </w:rPr>
            </w:pPr>
          </w:p>
        </w:tc>
      </w:tr>
      <w:tr w:rsidR="00460E89" w:rsidRPr="00566788" w14:paraId="32E6AF07" w14:textId="77777777" w:rsidTr="0042586E">
        <w:tc>
          <w:tcPr>
            <w:tcW w:w="6775" w:type="dxa"/>
            <w:tcBorders>
              <w:top w:val="single" w:sz="4" w:space="0" w:color="000000"/>
            </w:tcBorders>
            <w:shd w:val="clear" w:color="auto" w:fill="E8E8E8" w:themeFill="background2"/>
          </w:tcPr>
          <w:p w14:paraId="2A6701A8"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B76691" w14:textId="77777777" w:rsidR="00460E89" w:rsidRPr="00566788" w:rsidRDefault="00460E89" w:rsidP="0042586E">
            <w:pPr>
              <w:jc w:val="both"/>
              <w:rPr>
                <w:rFonts w:asciiTheme="minorHAnsi" w:eastAsia="Times New Roman" w:cstheme="minorHAnsi"/>
              </w:rPr>
            </w:pPr>
          </w:p>
        </w:tc>
      </w:tr>
      <w:tr w:rsidR="00460E89" w:rsidRPr="00566788" w14:paraId="4D39DA0A" w14:textId="77777777" w:rsidTr="0042586E">
        <w:tc>
          <w:tcPr>
            <w:tcW w:w="6775" w:type="dxa"/>
            <w:tcBorders>
              <w:top w:val="single" w:sz="4" w:space="0" w:color="000000"/>
            </w:tcBorders>
            <w:shd w:val="clear" w:color="auto" w:fill="E8E8E8" w:themeFill="background2"/>
          </w:tcPr>
          <w:p w14:paraId="56D57E07"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50AE41" w14:textId="77777777" w:rsidR="00460E89" w:rsidRPr="00566788" w:rsidRDefault="00460E89" w:rsidP="0042586E">
            <w:pPr>
              <w:jc w:val="both"/>
              <w:rPr>
                <w:rFonts w:asciiTheme="minorHAnsi" w:eastAsia="Times New Roman" w:cstheme="minorHAnsi"/>
              </w:rPr>
            </w:pPr>
          </w:p>
        </w:tc>
      </w:tr>
      <w:tr w:rsidR="00460E89" w:rsidRPr="00566788" w14:paraId="204B5265" w14:textId="77777777" w:rsidTr="0042586E">
        <w:tc>
          <w:tcPr>
            <w:tcW w:w="6775" w:type="dxa"/>
            <w:shd w:val="clear" w:color="auto" w:fill="E8E8E8" w:themeFill="background2"/>
          </w:tcPr>
          <w:p w14:paraId="3F6E9716" w14:textId="77777777" w:rsidR="00460E89" w:rsidRPr="00566788" w:rsidRDefault="00460E89" w:rsidP="00460E8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0A6FE96"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18180EE" w14:textId="77777777" w:rsidR="00460E89" w:rsidRPr="00566788" w:rsidRDefault="00DE7BB0" w:rsidP="0042586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shd w:val="clear" w:color="auto" w:fill="E8E8E8" w:themeFill="background2"/>
          </w:tcPr>
          <w:p w14:paraId="103C0C65"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Pr>
          <w:p w14:paraId="6AB441C0" w14:textId="77777777" w:rsidR="00460E89" w:rsidRPr="00566788" w:rsidRDefault="00DE7BB0" w:rsidP="0042586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0892C7B7" w14:textId="77777777" w:rsidTr="0042586E">
        <w:tc>
          <w:tcPr>
            <w:tcW w:w="6775" w:type="dxa"/>
            <w:shd w:val="clear" w:color="auto" w:fill="E8E8E8" w:themeFill="background2"/>
          </w:tcPr>
          <w:p w14:paraId="04A4B8E6" w14:textId="77777777" w:rsidR="00460E89" w:rsidRPr="00566788" w:rsidRDefault="00460E89" w:rsidP="00460E8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E55F89E" w14:textId="77777777" w:rsidR="00460E89" w:rsidRPr="00566788" w:rsidRDefault="00460E89" w:rsidP="0042586E">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32F8D8F"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256575A"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561FE93" w14:textId="77777777" w:rsidR="00460E89" w:rsidRPr="00566788" w:rsidRDefault="00460E89" w:rsidP="0042586E">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B7026F1" w14:textId="77777777" w:rsidR="00460E89" w:rsidRPr="00566788" w:rsidRDefault="00460E89" w:rsidP="0042586E">
            <w:pPr>
              <w:jc w:val="both"/>
              <w:rPr>
                <w:rFonts w:asciiTheme="minorHAnsi" w:eastAsia="Times New Roman" w:cstheme="minorHAnsi"/>
              </w:rPr>
            </w:pPr>
          </w:p>
        </w:tc>
      </w:tr>
      <w:tr w:rsidR="00460E89" w:rsidRPr="00566788" w14:paraId="72EAECD7" w14:textId="77777777" w:rsidTr="0042586E">
        <w:tc>
          <w:tcPr>
            <w:tcW w:w="6775" w:type="dxa"/>
            <w:shd w:val="clear" w:color="auto" w:fill="E8E8E8" w:themeFill="background2"/>
          </w:tcPr>
          <w:p w14:paraId="02047AFF" w14:textId="77777777" w:rsidR="00460E89" w:rsidRPr="00566788" w:rsidRDefault="00460E89" w:rsidP="0042586E">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0EF2F01" w14:textId="77777777" w:rsidR="00460E89" w:rsidRPr="00566788" w:rsidRDefault="00460E89" w:rsidP="0042586E">
            <w:pPr>
              <w:jc w:val="both"/>
              <w:rPr>
                <w:rFonts w:asciiTheme="minorHAnsi" w:eastAsia="Times New Roman" w:cstheme="minorHAnsi"/>
              </w:rPr>
            </w:pPr>
          </w:p>
        </w:tc>
      </w:tr>
    </w:tbl>
    <w:p w14:paraId="398CDCC6" w14:textId="77777777" w:rsidR="00460E89" w:rsidRPr="00682B25" w:rsidRDefault="00460E89" w:rsidP="00460E89">
      <w:pPr>
        <w:spacing w:after="0" w:line="240" w:lineRule="auto"/>
        <w:jc w:val="both"/>
        <w:rPr>
          <w:rFonts w:eastAsia="Times New Roman" w:cstheme="minorHAnsi"/>
          <w:sz w:val="22"/>
          <w:szCs w:val="22"/>
          <w:lang w:eastAsia="en-US"/>
        </w:rPr>
      </w:pPr>
    </w:p>
    <w:p w14:paraId="6BFE7B82" w14:textId="77777777" w:rsidR="00460E89" w:rsidRPr="00A06A43" w:rsidRDefault="00460E89" w:rsidP="00460E8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1CD5136E" w14:textId="77777777" w:rsidR="00460E89" w:rsidRPr="00A06A43" w:rsidRDefault="00460E89" w:rsidP="00460E8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60E89" w:rsidRPr="00A41715" w14:paraId="3CDF1958" w14:textId="77777777" w:rsidTr="0042586E">
        <w:tc>
          <w:tcPr>
            <w:tcW w:w="562" w:type="dxa"/>
            <w:shd w:val="clear" w:color="auto" w:fill="E8E8E8" w:themeFill="background2"/>
          </w:tcPr>
          <w:p w14:paraId="35571756" w14:textId="77777777" w:rsidR="00460E89" w:rsidRPr="00A41715" w:rsidRDefault="00460E89" w:rsidP="0042586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92716CE" w14:textId="77777777" w:rsidR="00460E89" w:rsidRDefault="00460E89" w:rsidP="0042586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BA2D180" w14:textId="77777777" w:rsidR="00460E89" w:rsidRDefault="00460E89" w:rsidP="0042586E">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04BEE38" w14:textId="77777777" w:rsidR="00460E89" w:rsidRPr="004965D7" w:rsidRDefault="00460E89" w:rsidP="0042586E">
            <w:pPr>
              <w:rPr>
                <w:rFonts w:cstheme="minorHAnsi"/>
                <w:sz w:val="20"/>
                <w:szCs w:val="20"/>
              </w:rPr>
            </w:pPr>
          </w:p>
          <w:p w14:paraId="0BFEC891" w14:textId="77777777" w:rsidR="00460E89" w:rsidRDefault="00460E89" w:rsidP="0042586E">
            <w:pPr>
              <w:rPr>
                <w:rFonts w:cstheme="minorHAnsi"/>
                <w:sz w:val="20"/>
                <w:szCs w:val="20"/>
              </w:rPr>
            </w:pPr>
          </w:p>
          <w:p w14:paraId="48611D92" w14:textId="77777777" w:rsidR="00460E89" w:rsidRDefault="00460E89" w:rsidP="0042586E">
            <w:pPr>
              <w:rPr>
                <w:rFonts w:cstheme="minorHAnsi"/>
                <w:sz w:val="20"/>
                <w:szCs w:val="20"/>
              </w:rPr>
            </w:pPr>
          </w:p>
          <w:p w14:paraId="50B83B09" w14:textId="77777777" w:rsidR="00460E89" w:rsidRPr="004965D7" w:rsidRDefault="00460E89" w:rsidP="0042586E">
            <w:pPr>
              <w:rPr>
                <w:rFonts w:cstheme="minorHAnsi"/>
                <w:sz w:val="20"/>
                <w:szCs w:val="20"/>
              </w:rPr>
            </w:pPr>
          </w:p>
        </w:tc>
        <w:tc>
          <w:tcPr>
            <w:tcW w:w="2191" w:type="dxa"/>
            <w:shd w:val="clear" w:color="auto" w:fill="E8E8E8" w:themeFill="background2"/>
          </w:tcPr>
          <w:p w14:paraId="46BDAFAC" w14:textId="77777777" w:rsidR="00460E89" w:rsidRPr="00175EEB" w:rsidRDefault="00460E89" w:rsidP="0042586E">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609266F" w14:textId="77777777" w:rsidR="00460E89" w:rsidRPr="00A66AD3" w:rsidRDefault="00460E89" w:rsidP="0042586E">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8145F11" w14:textId="77777777" w:rsidR="00460E89" w:rsidRPr="00A41715" w:rsidRDefault="00460E89" w:rsidP="0042586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08FFB00" w14:textId="77777777" w:rsidR="00460E89" w:rsidRPr="00A41715" w:rsidRDefault="00460E89" w:rsidP="0042586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4E9CF116" w14:textId="77777777" w:rsidR="00460E89" w:rsidRPr="00A41715" w:rsidRDefault="00460E89" w:rsidP="0042586E">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5D9BAC5" w14:textId="77777777" w:rsidR="00460E89" w:rsidRPr="00A41715" w:rsidRDefault="00460E89" w:rsidP="0042586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60E89" w:rsidRPr="00A33B8A" w14:paraId="1723A072" w14:textId="77777777" w:rsidTr="0042586E">
        <w:tc>
          <w:tcPr>
            <w:tcW w:w="562" w:type="dxa"/>
          </w:tcPr>
          <w:p w14:paraId="55DC0F85" w14:textId="77777777" w:rsidR="00460E89" w:rsidRPr="00A33B8A" w:rsidRDefault="00460E89" w:rsidP="0042586E">
            <w:pPr>
              <w:jc w:val="center"/>
              <w:rPr>
                <w:rFonts w:cstheme="minorHAnsi"/>
                <w:i/>
                <w:iCs/>
                <w:sz w:val="20"/>
                <w:szCs w:val="20"/>
              </w:rPr>
            </w:pPr>
            <w:r w:rsidRPr="00A33B8A">
              <w:rPr>
                <w:rFonts w:cstheme="minorHAnsi"/>
                <w:i/>
                <w:iCs/>
                <w:sz w:val="20"/>
                <w:szCs w:val="20"/>
              </w:rPr>
              <w:t>1</w:t>
            </w:r>
          </w:p>
        </w:tc>
        <w:tc>
          <w:tcPr>
            <w:tcW w:w="2086" w:type="dxa"/>
          </w:tcPr>
          <w:p w14:paraId="764C5740" w14:textId="77777777" w:rsidR="00460E89" w:rsidRPr="00A33B8A" w:rsidRDefault="00460E89" w:rsidP="0042586E">
            <w:pPr>
              <w:jc w:val="center"/>
              <w:rPr>
                <w:rFonts w:cstheme="minorHAnsi"/>
                <w:i/>
                <w:iCs/>
                <w:sz w:val="20"/>
                <w:szCs w:val="20"/>
              </w:rPr>
            </w:pPr>
            <w:r w:rsidRPr="00A33B8A">
              <w:rPr>
                <w:rFonts w:cstheme="minorHAnsi"/>
                <w:i/>
                <w:iCs/>
                <w:sz w:val="20"/>
                <w:szCs w:val="20"/>
              </w:rPr>
              <w:t>2</w:t>
            </w:r>
          </w:p>
        </w:tc>
        <w:tc>
          <w:tcPr>
            <w:tcW w:w="2191" w:type="dxa"/>
          </w:tcPr>
          <w:p w14:paraId="69BC2EB4" w14:textId="77777777" w:rsidR="00460E89" w:rsidRPr="00A33B8A" w:rsidRDefault="00460E89" w:rsidP="0042586E">
            <w:pPr>
              <w:jc w:val="center"/>
              <w:rPr>
                <w:rFonts w:cstheme="minorHAnsi"/>
                <w:i/>
                <w:iCs/>
                <w:sz w:val="20"/>
                <w:szCs w:val="20"/>
              </w:rPr>
            </w:pPr>
            <w:r w:rsidRPr="00A33B8A">
              <w:rPr>
                <w:rFonts w:cstheme="minorHAnsi"/>
                <w:i/>
                <w:iCs/>
                <w:sz w:val="20"/>
                <w:szCs w:val="20"/>
              </w:rPr>
              <w:t>3</w:t>
            </w:r>
          </w:p>
        </w:tc>
        <w:tc>
          <w:tcPr>
            <w:tcW w:w="2191" w:type="dxa"/>
          </w:tcPr>
          <w:p w14:paraId="7358A45A" w14:textId="77777777" w:rsidR="00460E89" w:rsidRPr="00A33B8A" w:rsidRDefault="00460E89" w:rsidP="0042586E">
            <w:pPr>
              <w:jc w:val="center"/>
              <w:rPr>
                <w:rFonts w:cstheme="minorHAnsi"/>
                <w:i/>
                <w:iCs/>
                <w:sz w:val="20"/>
                <w:szCs w:val="20"/>
              </w:rPr>
            </w:pPr>
            <w:r w:rsidRPr="00A33B8A">
              <w:rPr>
                <w:rFonts w:cstheme="minorHAnsi"/>
                <w:i/>
                <w:iCs/>
                <w:sz w:val="20"/>
                <w:szCs w:val="20"/>
              </w:rPr>
              <w:t>4</w:t>
            </w:r>
          </w:p>
        </w:tc>
        <w:tc>
          <w:tcPr>
            <w:tcW w:w="2191" w:type="dxa"/>
          </w:tcPr>
          <w:p w14:paraId="2AA5FF4B" w14:textId="77777777" w:rsidR="00460E89" w:rsidRPr="00A33B8A" w:rsidRDefault="00460E89" w:rsidP="0042586E">
            <w:pPr>
              <w:jc w:val="center"/>
              <w:rPr>
                <w:rFonts w:cstheme="minorHAnsi"/>
                <w:i/>
                <w:iCs/>
                <w:sz w:val="20"/>
                <w:szCs w:val="20"/>
              </w:rPr>
            </w:pPr>
            <w:r w:rsidRPr="00A33B8A">
              <w:rPr>
                <w:rFonts w:cstheme="minorHAnsi"/>
                <w:i/>
                <w:iCs/>
                <w:sz w:val="20"/>
                <w:szCs w:val="20"/>
              </w:rPr>
              <w:t>5</w:t>
            </w:r>
          </w:p>
        </w:tc>
        <w:tc>
          <w:tcPr>
            <w:tcW w:w="2191" w:type="dxa"/>
          </w:tcPr>
          <w:p w14:paraId="3D3F979E" w14:textId="77777777" w:rsidR="00460E89" w:rsidRPr="00A33B8A" w:rsidRDefault="00460E89" w:rsidP="0042586E">
            <w:pPr>
              <w:jc w:val="center"/>
              <w:rPr>
                <w:rFonts w:cstheme="minorHAnsi"/>
                <w:i/>
                <w:iCs/>
                <w:sz w:val="20"/>
                <w:szCs w:val="20"/>
              </w:rPr>
            </w:pPr>
            <w:r w:rsidRPr="00A33B8A">
              <w:rPr>
                <w:rFonts w:cstheme="minorHAnsi"/>
                <w:i/>
                <w:iCs/>
                <w:sz w:val="20"/>
                <w:szCs w:val="20"/>
              </w:rPr>
              <w:t>6</w:t>
            </w:r>
          </w:p>
        </w:tc>
        <w:tc>
          <w:tcPr>
            <w:tcW w:w="2191" w:type="dxa"/>
          </w:tcPr>
          <w:p w14:paraId="4BA86B27" w14:textId="77777777" w:rsidR="00460E89" w:rsidRPr="00A33B8A" w:rsidRDefault="00460E89" w:rsidP="0042586E">
            <w:pPr>
              <w:jc w:val="center"/>
              <w:rPr>
                <w:rFonts w:cstheme="minorHAnsi"/>
                <w:i/>
                <w:iCs/>
                <w:sz w:val="20"/>
                <w:szCs w:val="20"/>
              </w:rPr>
            </w:pPr>
            <w:r w:rsidRPr="00A33B8A">
              <w:rPr>
                <w:rFonts w:cstheme="minorHAnsi"/>
                <w:i/>
                <w:iCs/>
                <w:sz w:val="20"/>
                <w:szCs w:val="20"/>
              </w:rPr>
              <w:t>7</w:t>
            </w:r>
          </w:p>
        </w:tc>
      </w:tr>
      <w:tr w:rsidR="00460E89" w:rsidRPr="00A41715" w14:paraId="40359109" w14:textId="77777777" w:rsidTr="0042586E">
        <w:tc>
          <w:tcPr>
            <w:tcW w:w="562" w:type="dxa"/>
          </w:tcPr>
          <w:p w14:paraId="4CCEF0C2" w14:textId="77777777" w:rsidR="00460E89" w:rsidRDefault="00460E89" w:rsidP="0042586E">
            <w:pPr>
              <w:jc w:val="both"/>
              <w:rPr>
                <w:rFonts w:cstheme="minorHAnsi"/>
                <w:sz w:val="20"/>
                <w:szCs w:val="20"/>
              </w:rPr>
            </w:pPr>
            <w:r>
              <w:rPr>
                <w:rFonts w:cstheme="minorHAnsi"/>
                <w:sz w:val="20"/>
                <w:szCs w:val="20"/>
              </w:rPr>
              <w:t>1.</w:t>
            </w:r>
          </w:p>
        </w:tc>
        <w:tc>
          <w:tcPr>
            <w:tcW w:w="2086" w:type="dxa"/>
          </w:tcPr>
          <w:p w14:paraId="39F716EC" w14:textId="77777777" w:rsidR="00460E89" w:rsidRPr="00A41715" w:rsidRDefault="00460E89" w:rsidP="0042586E">
            <w:pPr>
              <w:rPr>
                <w:rFonts w:cstheme="minorHAnsi"/>
                <w:sz w:val="20"/>
                <w:szCs w:val="20"/>
              </w:rPr>
            </w:pPr>
          </w:p>
        </w:tc>
        <w:tc>
          <w:tcPr>
            <w:tcW w:w="2191" w:type="dxa"/>
          </w:tcPr>
          <w:p w14:paraId="57372A68" w14:textId="77777777" w:rsidR="00460E89" w:rsidRPr="00A41715" w:rsidRDefault="00460E89" w:rsidP="0042586E">
            <w:pPr>
              <w:rPr>
                <w:rFonts w:cstheme="minorHAnsi"/>
                <w:sz w:val="20"/>
                <w:szCs w:val="20"/>
              </w:rPr>
            </w:pPr>
          </w:p>
        </w:tc>
        <w:tc>
          <w:tcPr>
            <w:tcW w:w="2191" w:type="dxa"/>
          </w:tcPr>
          <w:p w14:paraId="7A62CD57" w14:textId="77777777" w:rsidR="00460E89" w:rsidRPr="00A41715" w:rsidRDefault="00460E89" w:rsidP="0042586E">
            <w:pPr>
              <w:rPr>
                <w:rFonts w:cstheme="minorHAnsi"/>
                <w:sz w:val="20"/>
                <w:szCs w:val="20"/>
              </w:rPr>
            </w:pPr>
          </w:p>
        </w:tc>
        <w:tc>
          <w:tcPr>
            <w:tcW w:w="2191" w:type="dxa"/>
          </w:tcPr>
          <w:p w14:paraId="3B6C8295" w14:textId="77777777" w:rsidR="00460E89" w:rsidRPr="00A41715" w:rsidRDefault="00460E89" w:rsidP="0042586E">
            <w:pPr>
              <w:rPr>
                <w:rFonts w:cstheme="minorHAnsi"/>
                <w:sz w:val="20"/>
                <w:szCs w:val="20"/>
              </w:rPr>
            </w:pPr>
          </w:p>
        </w:tc>
        <w:tc>
          <w:tcPr>
            <w:tcW w:w="2191" w:type="dxa"/>
          </w:tcPr>
          <w:p w14:paraId="4CDA7142" w14:textId="77777777" w:rsidR="00460E89" w:rsidRPr="00A41715" w:rsidRDefault="00460E89" w:rsidP="0042586E">
            <w:pPr>
              <w:rPr>
                <w:rFonts w:cstheme="minorHAnsi"/>
                <w:sz w:val="20"/>
                <w:szCs w:val="20"/>
              </w:rPr>
            </w:pPr>
          </w:p>
        </w:tc>
        <w:tc>
          <w:tcPr>
            <w:tcW w:w="2191" w:type="dxa"/>
          </w:tcPr>
          <w:p w14:paraId="7337D6BA" w14:textId="77777777" w:rsidR="00460E89" w:rsidRPr="00A41715" w:rsidRDefault="00460E89" w:rsidP="0042586E">
            <w:pPr>
              <w:rPr>
                <w:rFonts w:cstheme="minorHAnsi"/>
                <w:sz w:val="20"/>
                <w:szCs w:val="20"/>
              </w:rPr>
            </w:pPr>
          </w:p>
        </w:tc>
      </w:tr>
      <w:tr w:rsidR="00460E89" w:rsidRPr="00A41715" w14:paraId="7E17213D" w14:textId="77777777" w:rsidTr="0042586E">
        <w:tc>
          <w:tcPr>
            <w:tcW w:w="562" w:type="dxa"/>
          </w:tcPr>
          <w:p w14:paraId="6209DCA9" w14:textId="77777777" w:rsidR="00460E89" w:rsidRPr="00A41715" w:rsidRDefault="00460E89" w:rsidP="0042586E">
            <w:pPr>
              <w:jc w:val="both"/>
              <w:rPr>
                <w:rFonts w:cstheme="minorHAnsi"/>
                <w:sz w:val="20"/>
                <w:szCs w:val="20"/>
              </w:rPr>
            </w:pPr>
          </w:p>
        </w:tc>
        <w:tc>
          <w:tcPr>
            <w:tcW w:w="2086" w:type="dxa"/>
          </w:tcPr>
          <w:p w14:paraId="2F6329CB" w14:textId="77777777" w:rsidR="00460E89" w:rsidRPr="00A41715" w:rsidRDefault="00460E89" w:rsidP="0042586E">
            <w:pPr>
              <w:rPr>
                <w:rFonts w:cstheme="minorHAnsi"/>
                <w:sz w:val="20"/>
                <w:szCs w:val="20"/>
              </w:rPr>
            </w:pPr>
          </w:p>
        </w:tc>
        <w:tc>
          <w:tcPr>
            <w:tcW w:w="2191" w:type="dxa"/>
          </w:tcPr>
          <w:p w14:paraId="0A4727E4" w14:textId="77777777" w:rsidR="00460E89" w:rsidRPr="00A41715" w:rsidRDefault="00460E89" w:rsidP="0042586E">
            <w:pPr>
              <w:rPr>
                <w:rFonts w:cstheme="minorHAnsi"/>
                <w:sz w:val="20"/>
                <w:szCs w:val="20"/>
              </w:rPr>
            </w:pPr>
          </w:p>
        </w:tc>
        <w:tc>
          <w:tcPr>
            <w:tcW w:w="2191" w:type="dxa"/>
          </w:tcPr>
          <w:p w14:paraId="66D212D1" w14:textId="77777777" w:rsidR="00460E89" w:rsidRPr="00A41715" w:rsidRDefault="00460E89" w:rsidP="0042586E">
            <w:pPr>
              <w:rPr>
                <w:rFonts w:cstheme="minorHAnsi"/>
                <w:sz w:val="20"/>
                <w:szCs w:val="20"/>
              </w:rPr>
            </w:pPr>
          </w:p>
        </w:tc>
        <w:tc>
          <w:tcPr>
            <w:tcW w:w="2191" w:type="dxa"/>
          </w:tcPr>
          <w:p w14:paraId="2428D696" w14:textId="77777777" w:rsidR="00460E89" w:rsidRPr="00A41715" w:rsidRDefault="00460E89" w:rsidP="0042586E">
            <w:pPr>
              <w:rPr>
                <w:rFonts w:cstheme="minorHAnsi"/>
                <w:sz w:val="20"/>
                <w:szCs w:val="20"/>
              </w:rPr>
            </w:pPr>
          </w:p>
        </w:tc>
        <w:tc>
          <w:tcPr>
            <w:tcW w:w="2191" w:type="dxa"/>
          </w:tcPr>
          <w:p w14:paraId="4DBCF93B" w14:textId="77777777" w:rsidR="00460E89" w:rsidRPr="00A41715" w:rsidRDefault="00460E89" w:rsidP="0042586E">
            <w:pPr>
              <w:rPr>
                <w:rFonts w:cstheme="minorHAnsi"/>
                <w:sz w:val="20"/>
                <w:szCs w:val="20"/>
              </w:rPr>
            </w:pPr>
          </w:p>
        </w:tc>
        <w:tc>
          <w:tcPr>
            <w:tcW w:w="2191" w:type="dxa"/>
          </w:tcPr>
          <w:p w14:paraId="65B223DF" w14:textId="77777777" w:rsidR="00460E89" w:rsidRPr="00A41715" w:rsidRDefault="00460E89" w:rsidP="0042586E">
            <w:pPr>
              <w:rPr>
                <w:rFonts w:cstheme="minorHAnsi"/>
                <w:sz w:val="20"/>
                <w:szCs w:val="20"/>
              </w:rPr>
            </w:pPr>
          </w:p>
        </w:tc>
      </w:tr>
    </w:tbl>
    <w:p w14:paraId="58630B55" w14:textId="77777777" w:rsidR="00460E89" w:rsidRPr="007F725B" w:rsidRDefault="00460E89" w:rsidP="00460E89">
      <w:pPr>
        <w:pStyle w:val="Sraopastraipa"/>
        <w:spacing w:after="0" w:line="240" w:lineRule="auto"/>
        <w:ind w:left="927"/>
        <w:jc w:val="both"/>
        <w:rPr>
          <w:rFonts w:eastAsia="Aptos" w:cstheme="minorHAnsi"/>
          <w:bCs/>
          <w:kern w:val="2"/>
          <w:sz w:val="22"/>
          <w:szCs w:val="22"/>
          <w:lang w:eastAsia="en-US"/>
          <w14:ligatures w14:val="standardContextual"/>
        </w:rPr>
      </w:pPr>
    </w:p>
    <w:p w14:paraId="6AB6A48D" w14:textId="77777777" w:rsidR="00460E89" w:rsidRPr="00A06A43" w:rsidRDefault="00460E89" w:rsidP="00460E8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BD3ABE8" w14:textId="77777777" w:rsidR="00460E89" w:rsidRPr="00A06A43" w:rsidRDefault="00460E89" w:rsidP="00460E8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60E89" w:rsidRPr="007F31A0" w14:paraId="02EE5A46" w14:textId="77777777" w:rsidTr="0042586E">
        <w:tc>
          <w:tcPr>
            <w:tcW w:w="207" w:type="pct"/>
            <w:shd w:val="clear" w:color="auto" w:fill="E8E8E8" w:themeFill="background2"/>
          </w:tcPr>
          <w:p w14:paraId="0276D8B3" w14:textId="77777777" w:rsidR="00460E89" w:rsidRPr="007F31A0" w:rsidRDefault="00460E89" w:rsidP="0042586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463F06B" w14:textId="77777777" w:rsidR="00460E89" w:rsidRPr="007F31A0" w:rsidRDefault="00460E89" w:rsidP="0042586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0B04DA" w14:textId="77777777" w:rsidR="00460E89" w:rsidRPr="007F31A0" w:rsidRDefault="00460E89" w:rsidP="0042586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6C5F0B8" w14:textId="77777777" w:rsidR="00460E89" w:rsidRPr="007F31A0" w:rsidRDefault="00460E89" w:rsidP="0042586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2B08E4D" w14:textId="77777777" w:rsidR="00460E89" w:rsidRPr="007F31A0" w:rsidRDefault="00460E89" w:rsidP="0042586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A4FD014" w14:textId="77777777" w:rsidR="00460E89" w:rsidRPr="007F31A0" w:rsidRDefault="00460E89" w:rsidP="0042586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60E89" w:rsidRPr="007F31A0" w14:paraId="1D1FF022" w14:textId="77777777" w:rsidTr="0042586E">
        <w:tc>
          <w:tcPr>
            <w:tcW w:w="207" w:type="pct"/>
            <w:shd w:val="clear" w:color="auto" w:fill="E8E8E8" w:themeFill="background2"/>
          </w:tcPr>
          <w:p w14:paraId="0D09DC17" w14:textId="77777777" w:rsidR="00460E89" w:rsidRPr="007F31A0" w:rsidRDefault="00460E89" w:rsidP="0042586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E4D1BB9" w14:textId="77777777" w:rsidR="00460E89" w:rsidRPr="007F31A0" w:rsidRDefault="00460E89" w:rsidP="0042586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F2D6FF8" w14:textId="77777777" w:rsidR="00460E89" w:rsidRPr="007F31A0" w:rsidRDefault="00460E89" w:rsidP="0042586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D2D83F8" w14:textId="77777777" w:rsidR="00460E89" w:rsidRPr="007F31A0" w:rsidRDefault="00460E89" w:rsidP="0042586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62C72C6" w14:textId="77777777" w:rsidR="00460E89" w:rsidRPr="007F31A0" w:rsidRDefault="00460E89" w:rsidP="0042586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23BD9D1" w14:textId="77777777" w:rsidR="00460E89" w:rsidRPr="007F31A0" w:rsidRDefault="00460E89" w:rsidP="0042586E">
            <w:pPr>
              <w:jc w:val="center"/>
              <w:rPr>
                <w:rFonts w:cstheme="minorHAnsi"/>
                <w:sz w:val="20"/>
                <w:szCs w:val="20"/>
              </w:rPr>
            </w:pPr>
            <w:r w:rsidRPr="007F31A0">
              <w:rPr>
                <w:rFonts w:cstheme="minorHAnsi"/>
                <w:i/>
                <w:iCs/>
                <w:sz w:val="20"/>
                <w:szCs w:val="20"/>
              </w:rPr>
              <w:t>6</w:t>
            </w:r>
          </w:p>
        </w:tc>
      </w:tr>
      <w:tr w:rsidR="00460E89" w:rsidRPr="007F31A0" w14:paraId="52D59BEC" w14:textId="77777777" w:rsidTr="0042586E">
        <w:tc>
          <w:tcPr>
            <w:tcW w:w="207" w:type="pct"/>
          </w:tcPr>
          <w:p w14:paraId="6D4C0D95" w14:textId="77777777" w:rsidR="00460E89" w:rsidRPr="007F31A0" w:rsidRDefault="00460E89" w:rsidP="0042586E">
            <w:pPr>
              <w:rPr>
                <w:rFonts w:cstheme="minorHAnsi"/>
                <w:sz w:val="20"/>
                <w:szCs w:val="20"/>
              </w:rPr>
            </w:pPr>
            <w:r w:rsidRPr="007F31A0">
              <w:rPr>
                <w:rFonts w:cstheme="minorHAnsi"/>
                <w:sz w:val="20"/>
                <w:szCs w:val="20"/>
              </w:rPr>
              <w:t>1.</w:t>
            </w:r>
          </w:p>
        </w:tc>
        <w:tc>
          <w:tcPr>
            <w:tcW w:w="1001" w:type="pct"/>
          </w:tcPr>
          <w:p w14:paraId="19B2070A" w14:textId="77777777" w:rsidR="00460E89" w:rsidRPr="007F31A0" w:rsidRDefault="00460E89" w:rsidP="0042586E">
            <w:pPr>
              <w:rPr>
                <w:rFonts w:cstheme="minorHAnsi"/>
                <w:sz w:val="20"/>
                <w:szCs w:val="20"/>
              </w:rPr>
            </w:pPr>
          </w:p>
        </w:tc>
        <w:tc>
          <w:tcPr>
            <w:tcW w:w="948" w:type="pct"/>
          </w:tcPr>
          <w:p w14:paraId="5DC4D27D" w14:textId="77777777" w:rsidR="00460E89" w:rsidRPr="007F31A0" w:rsidRDefault="00460E89" w:rsidP="0042586E">
            <w:pPr>
              <w:rPr>
                <w:rFonts w:cstheme="minorHAnsi"/>
                <w:sz w:val="20"/>
                <w:szCs w:val="20"/>
              </w:rPr>
            </w:pPr>
          </w:p>
        </w:tc>
        <w:tc>
          <w:tcPr>
            <w:tcW w:w="948" w:type="pct"/>
          </w:tcPr>
          <w:p w14:paraId="62CBE6AA" w14:textId="77777777" w:rsidR="00460E89" w:rsidRPr="007F31A0" w:rsidRDefault="00460E89" w:rsidP="0042586E">
            <w:pPr>
              <w:rPr>
                <w:rFonts w:cstheme="minorHAnsi"/>
                <w:sz w:val="20"/>
                <w:szCs w:val="20"/>
              </w:rPr>
            </w:pPr>
          </w:p>
        </w:tc>
        <w:tc>
          <w:tcPr>
            <w:tcW w:w="948" w:type="pct"/>
          </w:tcPr>
          <w:p w14:paraId="435CFF1E" w14:textId="77777777" w:rsidR="00460E89" w:rsidRPr="007F31A0" w:rsidRDefault="00460E89" w:rsidP="0042586E">
            <w:pPr>
              <w:rPr>
                <w:rFonts w:cstheme="minorHAnsi"/>
                <w:sz w:val="20"/>
                <w:szCs w:val="20"/>
              </w:rPr>
            </w:pPr>
          </w:p>
        </w:tc>
        <w:tc>
          <w:tcPr>
            <w:tcW w:w="948" w:type="pct"/>
          </w:tcPr>
          <w:p w14:paraId="61B4094C" w14:textId="77777777" w:rsidR="00460E89" w:rsidRPr="007F31A0" w:rsidRDefault="00460E89" w:rsidP="0042586E">
            <w:pPr>
              <w:rPr>
                <w:rFonts w:cstheme="minorHAnsi"/>
                <w:sz w:val="20"/>
                <w:szCs w:val="20"/>
              </w:rPr>
            </w:pPr>
          </w:p>
        </w:tc>
      </w:tr>
      <w:tr w:rsidR="00460E89" w:rsidRPr="007F31A0" w14:paraId="5E0707B1" w14:textId="77777777" w:rsidTr="0042586E">
        <w:tc>
          <w:tcPr>
            <w:tcW w:w="207" w:type="pct"/>
          </w:tcPr>
          <w:p w14:paraId="67CB9B7A" w14:textId="77777777" w:rsidR="00460E89" w:rsidRPr="007F31A0" w:rsidRDefault="00460E89" w:rsidP="0042586E">
            <w:pPr>
              <w:rPr>
                <w:rFonts w:cstheme="minorHAnsi"/>
                <w:sz w:val="20"/>
                <w:szCs w:val="20"/>
              </w:rPr>
            </w:pPr>
          </w:p>
        </w:tc>
        <w:tc>
          <w:tcPr>
            <w:tcW w:w="1001" w:type="pct"/>
          </w:tcPr>
          <w:p w14:paraId="091882FF" w14:textId="77777777" w:rsidR="00460E89" w:rsidRPr="007F31A0" w:rsidRDefault="00460E89" w:rsidP="0042586E">
            <w:pPr>
              <w:rPr>
                <w:rFonts w:cstheme="minorHAnsi"/>
                <w:sz w:val="20"/>
                <w:szCs w:val="20"/>
              </w:rPr>
            </w:pPr>
          </w:p>
        </w:tc>
        <w:tc>
          <w:tcPr>
            <w:tcW w:w="948" w:type="pct"/>
          </w:tcPr>
          <w:p w14:paraId="0C6624CA" w14:textId="77777777" w:rsidR="00460E89" w:rsidRPr="007F31A0" w:rsidRDefault="00460E89" w:rsidP="0042586E">
            <w:pPr>
              <w:rPr>
                <w:rFonts w:cstheme="minorHAnsi"/>
                <w:sz w:val="20"/>
                <w:szCs w:val="20"/>
              </w:rPr>
            </w:pPr>
          </w:p>
        </w:tc>
        <w:tc>
          <w:tcPr>
            <w:tcW w:w="948" w:type="pct"/>
          </w:tcPr>
          <w:p w14:paraId="459E1D0B" w14:textId="77777777" w:rsidR="00460E89" w:rsidRPr="007F31A0" w:rsidRDefault="00460E89" w:rsidP="0042586E">
            <w:pPr>
              <w:rPr>
                <w:rFonts w:cstheme="minorHAnsi"/>
                <w:sz w:val="20"/>
                <w:szCs w:val="20"/>
              </w:rPr>
            </w:pPr>
          </w:p>
        </w:tc>
        <w:tc>
          <w:tcPr>
            <w:tcW w:w="948" w:type="pct"/>
          </w:tcPr>
          <w:p w14:paraId="5DCD09A8" w14:textId="77777777" w:rsidR="00460E89" w:rsidRPr="007F31A0" w:rsidRDefault="00460E89" w:rsidP="0042586E">
            <w:pPr>
              <w:rPr>
                <w:rFonts w:cstheme="minorHAnsi"/>
                <w:sz w:val="20"/>
                <w:szCs w:val="20"/>
              </w:rPr>
            </w:pPr>
          </w:p>
        </w:tc>
        <w:tc>
          <w:tcPr>
            <w:tcW w:w="948" w:type="pct"/>
          </w:tcPr>
          <w:p w14:paraId="1DF869FE" w14:textId="77777777" w:rsidR="00460E89" w:rsidRPr="007F31A0" w:rsidRDefault="00460E89" w:rsidP="0042586E">
            <w:pPr>
              <w:rPr>
                <w:rFonts w:cstheme="minorHAnsi"/>
                <w:sz w:val="20"/>
                <w:szCs w:val="20"/>
              </w:rPr>
            </w:pPr>
          </w:p>
        </w:tc>
      </w:tr>
      <w:tr w:rsidR="00460E89" w:rsidRPr="007F31A0" w14:paraId="6A9E7E65" w14:textId="77777777" w:rsidTr="0042586E">
        <w:tc>
          <w:tcPr>
            <w:tcW w:w="207" w:type="pct"/>
          </w:tcPr>
          <w:p w14:paraId="4EBF0A02" w14:textId="77777777" w:rsidR="00460E89" w:rsidRPr="007F31A0" w:rsidRDefault="00460E89" w:rsidP="0042586E">
            <w:pPr>
              <w:rPr>
                <w:rFonts w:cstheme="minorHAnsi"/>
                <w:sz w:val="20"/>
                <w:szCs w:val="20"/>
              </w:rPr>
            </w:pPr>
          </w:p>
        </w:tc>
        <w:tc>
          <w:tcPr>
            <w:tcW w:w="1001" w:type="pct"/>
          </w:tcPr>
          <w:p w14:paraId="11EFE079" w14:textId="77777777" w:rsidR="00460E89" w:rsidRPr="007F31A0" w:rsidRDefault="00460E89" w:rsidP="0042586E">
            <w:pPr>
              <w:rPr>
                <w:rFonts w:cstheme="minorHAnsi"/>
                <w:sz w:val="20"/>
                <w:szCs w:val="20"/>
              </w:rPr>
            </w:pPr>
          </w:p>
        </w:tc>
        <w:tc>
          <w:tcPr>
            <w:tcW w:w="948" w:type="pct"/>
          </w:tcPr>
          <w:p w14:paraId="3A832B18" w14:textId="77777777" w:rsidR="00460E89" w:rsidRPr="007F31A0" w:rsidRDefault="00460E89" w:rsidP="0042586E">
            <w:pPr>
              <w:rPr>
                <w:rFonts w:cstheme="minorHAnsi"/>
                <w:sz w:val="20"/>
                <w:szCs w:val="20"/>
              </w:rPr>
            </w:pPr>
          </w:p>
        </w:tc>
        <w:tc>
          <w:tcPr>
            <w:tcW w:w="948" w:type="pct"/>
          </w:tcPr>
          <w:p w14:paraId="551906D8" w14:textId="77777777" w:rsidR="00460E89" w:rsidRPr="007F31A0" w:rsidRDefault="00460E89" w:rsidP="0042586E">
            <w:pPr>
              <w:rPr>
                <w:rFonts w:cstheme="minorHAnsi"/>
                <w:sz w:val="20"/>
                <w:szCs w:val="20"/>
              </w:rPr>
            </w:pPr>
          </w:p>
        </w:tc>
        <w:tc>
          <w:tcPr>
            <w:tcW w:w="948" w:type="pct"/>
          </w:tcPr>
          <w:p w14:paraId="3C285F1D" w14:textId="77777777" w:rsidR="00460E89" w:rsidRPr="007F31A0" w:rsidRDefault="00460E89" w:rsidP="0042586E">
            <w:pPr>
              <w:rPr>
                <w:rFonts w:cstheme="minorHAnsi"/>
                <w:sz w:val="20"/>
                <w:szCs w:val="20"/>
              </w:rPr>
            </w:pPr>
          </w:p>
        </w:tc>
        <w:tc>
          <w:tcPr>
            <w:tcW w:w="948" w:type="pct"/>
          </w:tcPr>
          <w:p w14:paraId="73D5C2C9" w14:textId="77777777" w:rsidR="00460E89" w:rsidRPr="007F31A0" w:rsidRDefault="00460E89" w:rsidP="0042586E">
            <w:pPr>
              <w:rPr>
                <w:rFonts w:cstheme="minorHAnsi"/>
                <w:sz w:val="20"/>
                <w:szCs w:val="20"/>
              </w:rPr>
            </w:pPr>
          </w:p>
        </w:tc>
      </w:tr>
    </w:tbl>
    <w:p w14:paraId="5D63DFC0" w14:textId="77777777" w:rsidR="00460E89" w:rsidRPr="007F31A0" w:rsidRDefault="00460E89" w:rsidP="00460E89">
      <w:pPr>
        <w:spacing w:after="0" w:line="240" w:lineRule="auto"/>
        <w:rPr>
          <w:rFonts w:eastAsia="Aptos" w:cstheme="minorHAnsi"/>
          <w:kern w:val="2"/>
          <w:sz w:val="20"/>
          <w:szCs w:val="20"/>
          <w:lang w:eastAsia="en-US"/>
          <w14:ligatures w14:val="standardContextual"/>
        </w:rPr>
      </w:pPr>
    </w:p>
    <w:bookmarkEnd w:id="0"/>
    <w:p w14:paraId="5B8BBAA4" w14:textId="77777777" w:rsidR="00460E89" w:rsidRPr="00733F08" w:rsidRDefault="00460E89" w:rsidP="00460E8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A840304" w14:textId="77777777" w:rsidR="00460E89" w:rsidRPr="00733F08" w:rsidRDefault="00460E89" w:rsidP="00460E8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06BB8">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506BB8">
        <w:rPr>
          <w:rFonts w:eastAsia="Arial" w:cstheme="minorHAnsi"/>
          <w:color w:val="000000" w:themeColor="text1"/>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20DF3">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5747756" w14:textId="77777777" w:rsidR="00460E89" w:rsidRPr="00733F08" w:rsidRDefault="00460E89" w:rsidP="00460E8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012F1A3" w14:textId="77777777" w:rsidR="00460E89" w:rsidRPr="00733F08" w:rsidRDefault="00460E89" w:rsidP="00460E8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20DF3">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CCDA6D" w14:textId="77777777" w:rsidR="00460E89" w:rsidRPr="005224F2" w:rsidRDefault="00460E89" w:rsidP="00460E8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sz w:val="22"/>
          <w:szCs w:val="22"/>
        </w:rPr>
        <w:t xml:space="preserve"> </w:t>
      </w:r>
      <w:r w:rsidRPr="007E2693">
        <w:rPr>
          <w:rFonts w:eastAsia="Times New Roman" w:cstheme="minorHAnsi"/>
          <w:b/>
          <w:bCs/>
          <w:sz w:val="22"/>
          <w:szCs w:val="22"/>
        </w:rPr>
        <w:t xml:space="preserve">nurodyta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Pasiūlymas, kuriame nurodyta kaina bus didesnė, bus atmestas kaip neatitinkantis pirkimo dokumentuose nustatytų reikalavimų.</w:t>
      </w:r>
    </w:p>
    <w:p w14:paraId="0A44572D" w14:textId="0E711B4F" w:rsidR="00460E89" w:rsidRDefault="004D48C7" w:rsidP="003A54D6">
      <w:pPr>
        <w:spacing w:after="0" w:line="240" w:lineRule="auto"/>
        <w:ind w:firstLine="567"/>
        <w:jc w:val="both"/>
        <w:rPr>
          <w:rFonts w:eastAsia="Times New Roman" w:cstheme="minorHAnsi"/>
          <w:sz w:val="22"/>
          <w:szCs w:val="22"/>
          <w:lang w:eastAsia="en-US"/>
        </w:rPr>
      </w:pPr>
      <w:r>
        <w:rPr>
          <w:rFonts w:eastAsia="Times New Roman" w:cstheme="minorHAnsi"/>
          <w:kern w:val="3"/>
          <w:sz w:val="22"/>
          <w:szCs w:val="22"/>
          <w:lang w:eastAsia="en-US"/>
        </w:rPr>
        <w:t xml:space="preserve">4.5 </w:t>
      </w:r>
      <w:r w:rsidR="00460E89" w:rsidRPr="005224F2">
        <w:rPr>
          <w:rFonts w:eastAsia="Times New Roman" w:cstheme="minorHAnsi"/>
          <w:kern w:val="3"/>
          <w:sz w:val="22"/>
          <w:szCs w:val="22"/>
          <w:lang w:eastAsia="en-US"/>
        </w:rPr>
        <w:t>Siūlom</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pirkimo objekto kain</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(įkainiai) pateikiam</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(-i)</w:t>
      </w:r>
      <w:r w:rsidR="00460E89" w:rsidRPr="005224F2">
        <w:rPr>
          <w:rFonts w:eastAsia="Times New Roman" w:cstheme="minorHAnsi"/>
          <w:sz w:val="22"/>
          <w:szCs w:val="22"/>
          <w:lang w:eastAsia="en-US"/>
        </w:rPr>
        <w:t xml:space="preserve"> </w:t>
      </w:r>
      <w:r w:rsidR="00460E89">
        <w:rPr>
          <w:rFonts w:eastAsia="Times New Roman" w:cstheme="minorHAnsi"/>
          <w:sz w:val="22"/>
          <w:szCs w:val="22"/>
          <w:lang w:eastAsia="en-US"/>
        </w:rPr>
        <w:t xml:space="preserve">specialiųjų pirkimo sąlygų </w:t>
      </w:r>
      <w:r w:rsidR="00460E89" w:rsidRPr="00C96C84">
        <w:rPr>
          <w:rFonts w:eastAsia="Times New Roman" w:cstheme="minorHAnsi"/>
          <w:color w:val="000000" w:themeColor="text1"/>
          <w:sz w:val="22"/>
          <w:szCs w:val="22"/>
          <w:lang w:eastAsia="en-US"/>
        </w:rPr>
        <w:t>2 priede „Techninė specifikacija</w:t>
      </w:r>
      <w:r w:rsidR="00453FFD">
        <w:rPr>
          <w:rFonts w:eastAsia="Times New Roman" w:cstheme="minorHAnsi"/>
          <w:color w:val="000000" w:themeColor="text1"/>
          <w:sz w:val="22"/>
          <w:szCs w:val="22"/>
          <w:lang w:eastAsia="en-US"/>
        </w:rPr>
        <w:t>“</w:t>
      </w:r>
      <w:r w:rsidR="004C6E34">
        <w:rPr>
          <w:rFonts w:eastAsia="Times New Roman" w:cstheme="minorHAnsi"/>
          <w:color w:val="000000" w:themeColor="text1"/>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460E89" w:rsidRPr="00A06A43" w14:paraId="35A8B9E7" w14:textId="77777777" w:rsidTr="0042586E">
        <w:tc>
          <w:tcPr>
            <w:tcW w:w="13562" w:type="dxa"/>
            <w:tcBorders>
              <w:top w:val="nil"/>
              <w:left w:val="nil"/>
              <w:bottom w:val="nil"/>
              <w:right w:val="nil"/>
            </w:tcBorders>
          </w:tcPr>
          <w:p w14:paraId="7AD11583" w14:textId="0444613F" w:rsidR="00460E89" w:rsidRPr="00A06A43" w:rsidRDefault="004D48C7" w:rsidP="00F0770B">
            <w:pPr>
              <w:ind w:firstLine="458"/>
              <w:jc w:val="both"/>
              <w:rPr>
                <w:rFonts w:asciiTheme="minorHAnsi" w:eastAsia="Times New Roman" w:cstheme="minorHAnsi"/>
                <w:sz w:val="22"/>
                <w:szCs w:val="22"/>
              </w:rPr>
            </w:pPr>
            <w:r>
              <w:rPr>
                <w:rFonts w:asciiTheme="minorHAnsi" w:eastAsia="Times New Roman" w:cstheme="minorHAnsi"/>
                <w:sz w:val="22"/>
                <w:szCs w:val="22"/>
              </w:rPr>
              <w:t>4</w:t>
            </w:r>
            <w:r w:rsidR="00460E89">
              <w:rPr>
                <w:rFonts w:asciiTheme="minorHAnsi" w:eastAsia="Times New Roman" w:cstheme="minorHAnsi"/>
                <w:sz w:val="22"/>
                <w:szCs w:val="22"/>
              </w:rPr>
              <w:t>.</w:t>
            </w:r>
            <w:r>
              <w:rPr>
                <w:rFonts w:asciiTheme="minorHAnsi" w:eastAsia="Times New Roman" w:cstheme="minorHAnsi"/>
                <w:sz w:val="22"/>
                <w:szCs w:val="22"/>
              </w:rPr>
              <w:t>6</w:t>
            </w:r>
            <w:r w:rsidR="00460E89">
              <w:rPr>
                <w:rFonts w:asciiTheme="minorHAnsi" w:eastAsia="Times New Roman" w:cstheme="minorHAnsi"/>
                <w:sz w:val="22"/>
                <w:szCs w:val="22"/>
              </w:rPr>
              <w:t xml:space="preserve">. </w:t>
            </w:r>
            <w:r w:rsidR="00460E89" w:rsidRPr="00A06A43">
              <w:rPr>
                <w:rFonts w:asciiTheme="minorHAnsi" w:eastAsia="Times New Roman" w:cstheme="minorHAnsi"/>
                <w:sz w:val="22"/>
                <w:szCs w:val="22"/>
              </w:rPr>
              <w:t>Nurodomos priežastys ir paaiškinimas:</w:t>
            </w:r>
          </w:p>
          <w:p w14:paraId="42333D53" w14:textId="77777777" w:rsidR="00460E89" w:rsidRPr="00A06A43" w:rsidRDefault="00460E89" w:rsidP="0042586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2C46102" w14:textId="77777777" w:rsidR="00460E89" w:rsidRDefault="00460E89" w:rsidP="0042586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2CA6AFD" w14:textId="77777777" w:rsidR="00460E89" w:rsidRPr="00D53F79" w:rsidRDefault="00460E89" w:rsidP="0042586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A77168C" w14:textId="77777777" w:rsidR="00460E89" w:rsidRPr="00A06A43" w:rsidRDefault="00460E89" w:rsidP="0042586E">
            <w:pPr>
              <w:jc w:val="both"/>
              <w:rPr>
                <w:rFonts w:eastAsia="Times New Roman" w:cstheme="minorHAnsi"/>
                <w:i/>
                <w:sz w:val="22"/>
                <w:szCs w:val="22"/>
              </w:rPr>
            </w:pPr>
          </w:p>
        </w:tc>
      </w:tr>
      <w:tr w:rsidR="00460E89" w14:paraId="3BE4B0E8" w14:textId="77777777" w:rsidTr="0042586E">
        <w:tc>
          <w:tcPr>
            <w:tcW w:w="13562" w:type="dxa"/>
            <w:tcBorders>
              <w:top w:val="nil"/>
              <w:left w:val="nil"/>
              <w:right w:val="nil"/>
            </w:tcBorders>
          </w:tcPr>
          <w:p w14:paraId="24F09083" w14:textId="77777777" w:rsidR="00460E89" w:rsidRPr="00DA724D" w:rsidRDefault="00460E89" w:rsidP="0042586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F637A6A" w14:textId="77777777" w:rsidR="00460E89" w:rsidRDefault="00460E89" w:rsidP="00460E89">
      <w:pPr>
        <w:spacing w:after="0" w:line="240" w:lineRule="auto"/>
        <w:jc w:val="both"/>
        <w:rPr>
          <w:rFonts w:eastAsia="Times New Roman" w:cstheme="minorHAnsi"/>
          <w:sz w:val="22"/>
          <w:szCs w:val="22"/>
          <w:lang w:eastAsia="en-US"/>
        </w:rPr>
      </w:pPr>
    </w:p>
    <w:p w14:paraId="365C0EF2" w14:textId="3B206537" w:rsidR="00460E89" w:rsidRPr="00CF6185" w:rsidRDefault="00460E89" w:rsidP="00F0770B">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3E30F3">
        <w:rPr>
          <w:rFonts w:eastAsia="Times New Roman" w:cstheme="minorHAnsi"/>
          <w:b/>
          <w:bCs/>
          <w:sz w:val="22"/>
          <w:szCs w:val="22"/>
          <w:lang w:eastAsia="en-US"/>
        </w:rPr>
        <w:t xml:space="preserve">nurodytos pirkimo sąlygų </w:t>
      </w:r>
      <w:r w:rsidR="00A122A5">
        <w:rPr>
          <w:rFonts w:eastAsia="Times New Roman" w:cstheme="minorHAnsi"/>
          <w:b/>
          <w:bCs/>
          <w:sz w:val="22"/>
          <w:szCs w:val="22"/>
          <w:lang w:eastAsia="en-US"/>
        </w:rPr>
        <w:t>2 priede „Techninė specifikacija“.</w:t>
      </w:r>
    </w:p>
    <w:p w14:paraId="1C56EE04" w14:textId="77777777" w:rsidR="00460E89" w:rsidRPr="00682B25" w:rsidRDefault="00460E89" w:rsidP="00460E89">
      <w:pPr>
        <w:spacing w:after="0" w:line="240" w:lineRule="auto"/>
        <w:jc w:val="both"/>
        <w:rPr>
          <w:rFonts w:eastAsia="Times New Roman" w:cstheme="minorHAnsi"/>
          <w:sz w:val="22"/>
          <w:szCs w:val="22"/>
          <w:lang w:eastAsia="en-US"/>
        </w:rPr>
      </w:pPr>
    </w:p>
    <w:p w14:paraId="4DF5D91B" w14:textId="77777777" w:rsidR="00460E89" w:rsidRPr="006543D5" w:rsidRDefault="00460E89" w:rsidP="00460E8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B96CFDA" w14:textId="77777777" w:rsidR="00460E89" w:rsidRDefault="00460E89" w:rsidP="00460E8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60E89" w:rsidRPr="004406CB" w14:paraId="301B500B"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B0BF61" w14:textId="77777777" w:rsidR="00460E89" w:rsidRPr="00752F22" w:rsidRDefault="00460E89" w:rsidP="0042586E">
            <w:pPr>
              <w:jc w:val="center"/>
              <w:rPr>
                <w:rFonts w:asciiTheme="minorHAnsi" w:cstheme="minorHAnsi"/>
                <w:b/>
                <w:bCs/>
              </w:rPr>
            </w:pPr>
            <w:r w:rsidRPr="00752F22">
              <w:rPr>
                <w:rFonts w:asciiTheme="minorHAnsi" w:cstheme="minorHAnsi"/>
                <w:b/>
                <w:bCs/>
              </w:rPr>
              <w:t>Eil.</w:t>
            </w:r>
          </w:p>
          <w:p w14:paraId="7EAAB657" w14:textId="77777777" w:rsidR="00460E89" w:rsidRPr="00752F22" w:rsidRDefault="00460E89" w:rsidP="0042586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221A18" w14:textId="77777777" w:rsidR="00460E89" w:rsidRPr="00752F22" w:rsidRDefault="00460E89" w:rsidP="0042586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4FF98A" w14:textId="77777777" w:rsidR="00460E89" w:rsidRPr="00752F22" w:rsidRDefault="00460E89" w:rsidP="0042586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824EF7C" w14:textId="77777777" w:rsidR="00460E89" w:rsidRDefault="00460E89" w:rsidP="0042586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7C044567" w14:textId="77777777" w:rsidR="00460E89" w:rsidRPr="00752F22" w:rsidRDefault="00460E89" w:rsidP="0042586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E78D0F" w14:textId="77777777" w:rsidR="00460E89" w:rsidRPr="00752F22" w:rsidRDefault="00460E89" w:rsidP="0042586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460E89" w:rsidRPr="001B11D7" w14:paraId="3365A452"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A7670" w14:textId="77777777" w:rsidR="00460E89" w:rsidRPr="00752F22" w:rsidRDefault="00460E89" w:rsidP="0042586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E6242" w14:textId="77777777" w:rsidR="00460E89" w:rsidRPr="00752F22" w:rsidRDefault="00460E89" w:rsidP="0042586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C40F7" w14:textId="77777777" w:rsidR="00460E89" w:rsidRPr="00752F22" w:rsidRDefault="00460E89" w:rsidP="0042586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5060A" w14:textId="77777777" w:rsidR="00460E89" w:rsidRPr="00752F22" w:rsidRDefault="00460E89" w:rsidP="0042586E">
            <w:pPr>
              <w:jc w:val="center"/>
              <w:rPr>
                <w:rFonts w:asciiTheme="minorHAnsi" w:cstheme="minorHAnsi"/>
                <w:bCs/>
              </w:rPr>
            </w:pPr>
            <w:r w:rsidRPr="00752F22">
              <w:rPr>
                <w:rFonts w:asciiTheme="minorHAnsi" w:cstheme="minorHAnsi"/>
                <w:i/>
              </w:rPr>
              <w:t>5</w:t>
            </w:r>
          </w:p>
        </w:tc>
      </w:tr>
      <w:tr w:rsidR="00460E89" w:rsidRPr="001B11D7" w14:paraId="30E2BAF3"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ACD6" w14:textId="77777777" w:rsidR="00460E89" w:rsidRPr="00752F22" w:rsidRDefault="00460E89" w:rsidP="0042586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7FC8" w14:textId="77777777" w:rsidR="00460E89" w:rsidRPr="00695A7A" w:rsidRDefault="00460E89" w:rsidP="0042586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0707"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7C9E" w14:textId="77777777" w:rsidR="00460E89" w:rsidRPr="00A855F1" w:rsidRDefault="00460E89" w:rsidP="0042586E">
            <w:pPr>
              <w:jc w:val="both"/>
              <w:rPr>
                <w:rFonts w:asciiTheme="minorHAnsi" w:cstheme="minorHAnsi"/>
              </w:rPr>
            </w:pPr>
          </w:p>
        </w:tc>
      </w:tr>
      <w:tr w:rsidR="00460E89" w:rsidRPr="001B11D7" w14:paraId="7E0C6C42"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AD85E" w14:textId="77777777" w:rsidR="00460E89" w:rsidRPr="00752F22" w:rsidRDefault="00460E89" w:rsidP="0042586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B4AB0" w14:textId="77777777" w:rsidR="00460E89" w:rsidRPr="00695A7A" w:rsidRDefault="00460E89" w:rsidP="00633B6E">
            <w:pPr>
              <w:spacing w:line="240" w:lineRule="auto"/>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D3926"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4045" w14:textId="77777777" w:rsidR="00460E89" w:rsidRPr="00A855F1" w:rsidRDefault="00460E89" w:rsidP="0042586E">
            <w:pPr>
              <w:jc w:val="both"/>
              <w:rPr>
                <w:rFonts w:asciiTheme="minorHAnsi" w:cstheme="minorHAnsi"/>
              </w:rPr>
            </w:pPr>
          </w:p>
        </w:tc>
      </w:tr>
      <w:tr w:rsidR="00460E89" w:rsidRPr="001B11D7" w14:paraId="0A1C311E"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80553" w14:textId="4E00E346" w:rsidR="00460E89" w:rsidRPr="00752F22" w:rsidRDefault="00AE6BD4" w:rsidP="0042586E">
            <w:pPr>
              <w:rPr>
                <w:rFonts w:asciiTheme="minorHAnsi" w:eastAsia="Calibri" w:cstheme="minorHAnsi"/>
                <w:bCs/>
              </w:rPr>
            </w:pPr>
            <w:r>
              <w:rPr>
                <w:rFonts w:asciiTheme="minorHAnsi" w:eastAsia="Calibri" w:cstheme="minorHAnsi"/>
                <w:bCs/>
              </w:rPr>
              <w:t>3</w:t>
            </w:r>
            <w:r w:rsidR="00460E89"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12734" w14:textId="77777777" w:rsidR="00460E89" w:rsidRPr="00633B6E" w:rsidRDefault="00460E89" w:rsidP="0042586E">
            <w:pPr>
              <w:rPr>
                <w:rFonts w:ascii="Calibri" w:hAnsi="Calibri" w:cs="Calibri"/>
                <w:bCs/>
                <w:color w:val="000000" w:themeColor="text1"/>
                <w:sz w:val="22"/>
                <w:szCs w:val="22"/>
              </w:rPr>
            </w:pPr>
            <w:r w:rsidRPr="00633B6E">
              <w:rPr>
                <w:rFonts w:ascii="Calibri" w:eastAsiaTheme="minorHAnsi" w:hAnsi="Calibri" w:cs="Calibri"/>
                <w:bCs/>
                <w:iCs/>
                <w:sz w:val="22"/>
                <w:szCs w:val="22"/>
              </w:rPr>
              <w:t>EBVPD (</w:t>
            </w:r>
            <w:r w:rsidRPr="00633B6E">
              <w:rPr>
                <w:rFonts w:ascii="Calibri" w:eastAsiaTheme="minorHAnsi" w:hAnsi="Calibri" w:cs="Calibri"/>
                <w:bCs/>
                <w:iCs/>
                <w:color w:val="000000" w:themeColor="text1"/>
                <w:sz w:val="22"/>
                <w:szCs w:val="22"/>
              </w:rPr>
              <w:fldChar w:fldCharType="begin"/>
            </w:r>
            <w:r w:rsidRPr="00633B6E">
              <w:rPr>
                <w:rFonts w:ascii="Calibri" w:eastAsiaTheme="minorHAnsi" w:hAnsi="Calibri" w:cs="Calibri"/>
                <w:bCs/>
                <w:iCs/>
                <w:color w:val="000000" w:themeColor="text1"/>
                <w:sz w:val="22"/>
                <w:szCs w:val="22"/>
              </w:rPr>
              <w:instrText xml:space="preserve"> REF _Ref38898251 \h  \* MERGEFORMAT </w:instrText>
            </w:r>
            <w:r w:rsidRPr="00633B6E">
              <w:rPr>
                <w:rFonts w:ascii="Calibri" w:eastAsiaTheme="minorHAnsi" w:hAnsi="Calibri" w:cs="Calibri"/>
                <w:bCs/>
                <w:iCs/>
                <w:color w:val="000000" w:themeColor="text1"/>
                <w:sz w:val="22"/>
                <w:szCs w:val="22"/>
              </w:rPr>
            </w:r>
            <w:r w:rsidRPr="00633B6E">
              <w:rPr>
                <w:rFonts w:ascii="Calibri" w:eastAsiaTheme="minorHAnsi" w:hAnsi="Calibri" w:cs="Calibri"/>
                <w:bCs/>
                <w:iCs/>
                <w:color w:val="000000" w:themeColor="text1"/>
                <w:sz w:val="22"/>
                <w:szCs w:val="22"/>
              </w:rPr>
              <w:fldChar w:fldCharType="separate"/>
            </w:r>
            <w:r w:rsidRPr="00633B6E">
              <w:rPr>
                <w:rFonts w:ascii="Calibri" w:eastAsia="Calibri" w:hAnsi="Calibri" w:cs="Calibri"/>
                <w:color w:val="000000" w:themeColor="text1"/>
                <w:sz w:val="22"/>
                <w:szCs w:val="22"/>
              </w:rPr>
              <w:t>Pirkimo sąlygų 7 priedas „EBVPD“</w:t>
            </w:r>
            <w:r w:rsidRPr="00633B6E">
              <w:rPr>
                <w:rFonts w:ascii="Calibri" w:hAnsi="Calibri" w:cs="Calibri"/>
                <w:color w:val="000000" w:themeColor="text1"/>
                <w:sz w:val="22"/>
                <w:szCs w:val="22"/>
              </w:rPr>
              <w:t xml:space="preserve"> (XML formatu)</w:t>
            </w:r>
            <w:r w:rsidRPr="00633B6E">
              <w:rPr>
                <w:rFonts w:ascii="Calibri" w:eastAsiaTheme="minorHAnsi" w:hAnsi="Calibri" w:cs="Calibri"/>
                <w:bCs/>
                <w:iCs/>
                <w:color w:val="000000" w:themeColor="text1"/>
                <w:sz w:val="22"/>
                <w:szCs w:val="22"/>
              </w:rPr>
              <w:fldChar w:fldCharType="end"/>
            </w:r>
            <w:r w:rsidRPr="00633B6E">
              <w:rPr>
                <w:rFonts w:ascii="Calibri" w:eastAsiaTheme="minorHAnsi" w:hAnsi="Calibri" w:cs="Calibri"/>
                <w:bCs/>
                <w:iCs/>
                <w:color w:val="000000" w:themeColor="text1"/>
                <w:sz w:val="22"/>
                <w:szCs w:val="22"/>
              </w:rPr>
              <w:t>.</w:t>
            </w:r>
            <w:r w:rsidRPr="00633B6E">
              <w:rPr>
                <w:rFonts w:ascii="Calibri" w:hAnsi="Calibri" w:cs="Calibri"/>
                <w:bCs/>
                <w:color w:val="000000" w:themeColor="text1"/>
                <w:sz w:val="22"/>
                <w:szCs w:val="22"/>
              </w:rPr>
              <w:t xml:space="preserve"> </w:t>
            </w:r>
          </w:p>
          <w:p w14:paraId="2549DEDE" w14:textId="77777777" w:rsidR="00460E89" w:rsidRPr="00633B6E" w:rsidRDefault="00460E89" w:rsidP="0042586E">
            <w:pPr>
              <w:pStyle w:val="Betarp"/>
              <w:tabs>
                <w:tab w:val="left" w:pos="331"/>
              </w:tabs>
              <w:ind w:left="32" w:hanging="32"/>
              <w:rPr>
                <w:rFonts w:ascii="Calibri" w:hAnsi="Calibri" w:cs="Calibri"/>
                <w:bCs/>
                <w:sz w:val="22"/>
                <w:szCs w:val="22"/>
              </w:rPr>
            </w:pPr>
            <w:r w:rsidRPr="00633B6E">
              <w:rPr>
                <w:rFonts w:ascii="Calibri" w:hAnsi="Calibri" w:cs="Calibri"/>
                <w:bCs/>
                <w:sz w:val="22"/>
                <w:szCs w:val="22"/>
              </w:rPr>
              <w:t>*Atskirą EBVPD pildo:</w:t>
            </w:r>
          </w:p>
          <w:p w14:paraId="1DF7B08F" w14:textId="77777777" w:rsidR="00460E89" w:rsidRPr="00633B6E" w:rsidRDefault="00460E89" w:rsidP="00460E89">
            <w:pPr>
              <w:pStyle w:val="Betarp"/>
              <w:numPr>
                <w:ilvl w:val="0"/>
                <w:numId w:val="2"/>
              </w:numPr>
              <w:tabs>
                <w:tab w:val="left" w:pos="331"/>
              </w:tabs>
              <w:ind w:left="0" w:hanging="32"/>
              <w:rPr>
                <w:rFonts w:ascii="Calibri" w:hAnsi="Calibri" w:cs="Calibri"/>
                <w:bCs/>
                <w:sz w:val="22"/>
                <w:szCs w:val="22"/>
              </w:rPr>
            </w:pPr>
            <w:r w:rsidRPr="00633B6E">
              <w:rPr>
                <w:rFonts w:ascii="Calibri" w:hAnsi="Calibri" w:cs="Calibri"/>
                <w:bCs/>
                <w:sz w:val="22"/>
                <w:szCs w:val="22"/>
              </w:rPr>
              <w:t>tiekėjas;</w:t>
            </w:r>
          </w:p>
          <w:p w14:paraId="423D237C" w14:textId="77777777" w:rsidR="00460E89" w:rsidRPr="00633B6E" w:rsidRDefault="00460E89" w:rsidP="00460E89">
            <w:pPr>
              <w:pStyle w:val="Betarp"/>
              <w:numPr>
                <w:ilvl w:val="0"/>
                <w:numId w:val="2"/>
              </w:numPr>
              <w:tabs>
                <w:tab w:val="left" w:pos="331"/>
              </w:tabs>
              <w:ind w:left="0" w:hanging="32"/>
              <w:rPr>
                <w:rFonts w:ascii="Calibri" w:hAnsi="Calibri" w:cs="Calibri"/>
                <w:bCs/>
                <w:sz w:val="22"/>
                <w:szCs w:val="22"/>
              </w:rPr>
            </w:pPr>
            <w:r w:rsidRPr="00633B6E">
              <w:rPr>
                <w:rFonts w:ascii="Calibri" w:hAnsi="Calibri" w:cs="Calibri"/>
                <w:bCs/>
                <w:sz w:val="22"/>
                <w:szCs w:val="22"/>
              </w:rPr>
              <w:t>kiekvienas tiekėjų grupės narys (jeigu pasiūlymą teikia tiekėjų grupė);</w:t>
            </w:r>
          </w:p>
          <w:p w14:paraId="3E87151A" w14:textId="77B2574A" w:rsidR="00460E89" w:rsidRPr="00633B6E" w:rsidRDefault="00460E89" w:rsidP="00460E89">
            <w:pPr>
              <w:pStyle w:val="Sraopastraipa"/>
              <w:numPr>
                <w:ilvl w:val="0"/>
                <w:numId w:val="2"/>
              </w:numPr>
              <w:tabs>
                <w:tab w:val="left" w:pos="331"/>
              </w:tabs>
              <w:spacing w:after="160" w:line="20" w:lineRule="atLeast"/>
              <w:ind w:left="0" w:hanging="32"/>
              <w:rPr>
                <w:rFonts w:ascii="Calibri" w:hAnsi="Calibri" w:cs="Calibri"/>
                <w:sz w:val="22"/>
                <w:szCs w:val="22"/>
              </w:rPr>
            </w:pPr>
            <w:r w:rsidRPr="35FFA604">
              <w:rPr>
                <w:rFonts w:ascii="Calibri" w:hAnsi="Calibri" w:cs="Calibri"/>
                <w:sz w:val="22"/>
                <w:szCs w:val="22"/>
              </w:rPr>
              <w:t>kiekvienas ūkio subjektas, kurio pajėgumais remiasi tiekėjas pagal VPĮ 49 str. (</w:t>
            </w:r>
            <w:r w:rsidRPr="35FFA604">
              <w:rPr>
                <w:rFonts w:ascii="Calibri" w:eastAsia="Calibri" w:hAnsi="Calibri" w:cs="Calibri"/>
                <w:i/>
                <w:iCs/>
                <w:sz w:val="22"/>
                <w:szCs w:val="22"/>
              </w:rPr>
              <w:t xml:space="preserve">šis reikalavimas netaikomas </w:t>
            </w:r>
            <w:proofErr w:type="spellStart"/>
            <w:r w:rsidRPr="35FFA604">
              <w:rPr>
                <w:rFonts w:ascii="Calibri" w:eastAsia="Calibri" w:hAnsi="Calibri" w:cs="Calibri"/>
                <w:i/>
                <w:iCs/>
                <w:sz w:val="22"/>
                <w:szCs w:val="22"/>
              </w:rPr>
              <w:t>kvazisubtiekėjams</w:t>
            </w:r>
            <w:proofErr w:type="spellEnd"/>
            <w:r w:rsidRPr="35FFA604">
              <w:rPr>
                <w:rFonts w:ascii="Calibri" w:hAnsi="Calibri" w:cs="Calibri"/>
                <w:sz w:val="22"/>
                <w:szCs w:val="22"/>
              </w:rPr>
              <w:t>)</w:t>
            </w:r>
            <w:r w:rsidR="004C6E34" w:rsidRPr="35FFA604">
              <w:rPr>
                <w:rFonts w:ascii="Calibri" w:hAnsi="Calibri" w:cs="Calibri"/>
                <w:sz w:val="22"/>
                <w:szCs w:val="22"/>
              </w:rPr>
              <w:t xml:space="preserve">. </w:t>
            </w:r>
          </w:p>
          <w:p w14:paraId="6AAA3B98" w14:textId="226C5960" w:rsidR="00460E89" w:rsidRPr="00633B6E" w:rsidRDefault="00460E89" w:rsidP="35FFA604">
            <w:pPr>
              <w:pStyle w:val="Sraopastraipa"/>
              <w:tabs>
                <w:tab w:val="left" w:pos="331"/>
              </w:tabs>
              <w:spacing w:after="160" w:line="20" w:lineRule="atLeast"/>
              <w:ind w:left="0" w:hanging="32"/>
              <w:rPr>
                <w:rFonts w:ascii="Calibri" w:hAnsi="Calibri" w:cs="Calibri"/>
                <w:color w:val="000000" w:themeColor="text1"/>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D239E"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1F5E" w14:textId="77777777" w:rsidR="00460E89" w:rsidRPr="00A855F1" w:rsidRDefault="00460E89" w:rsidP="0042586E">
            <w:pPr>
              <w:jc w:val="both"/>
              <w:rPr>
                <w:rFonts w:asciiTheme="minorHAnsi" w:cstheme="minorHAnsi"/>
              </w:rPr>
            </w:pPr>
          </w:p>
        </w:tc>
      </w:tr>
      <w:tr w:rsidR="00460E89" w:rsidRPr="001B11D7" w14:paraId="13CEAA75"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CF18" w14:textId="2B8BACD6" w:rsidR="00460E89" w:rsidRPr="00636C03" w:rsidRDefault="00AE6BD4" w:rsidP="0042586E">
            <w:pPr>
              <w:rPr>
                <w:rFonts w:eastAsia="Calibri" w:cstheme="minorHAnsi"/>
                <w:bCs/>
              </w:rPr>
            </w:pPr>
            <w:r>
              <w:rPr>
                <w:rFonts w:eastAsia="Calibri" w:cstheme="minorHAnsi"/>
                <w:bCs/>
              </w:rPr>
              <w:lastRenderedPageBreak/>
              <w:t>4</w:t>
            </w:r>
            <w:r w:rsidR="00460E89">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48C16" w14:textId="13C26597" w:rsidR="00460E89" w:rsidRPr="00633B6E" w:rsidRDefault="00460E89" w:rsidP="0042586E">
            <w:pPr>
              <w:pStyle w:val="Sraopastraipa"/>
              <w:spacing w:line="20" w:lineRule="atLeast"/>
              <w:ind w:left="32"/>
              <w:rPr>
                <w:rFonts w:ascii="Calibri" w:hAnsi="Calibri" w:cs="Calibri"/>
                <w:color w:val="000000" w:themeColor="text1"/>
                <w:sz w:val="22"/>
                <w:szCs w:val="22"/>
              </w:rPr>
            </w:pPr>
            <w:r w:rsidRPr="00633B6E">
              <w:rPr>
                <w:rFonts w:ascii="Calibri" w:hAnsi="Calibri" w:cs="Calibr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EDC98"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17A54" w14:textId="77777777" w:rsidR="00460E89" w:rsidRPr="00A855F1" w:rsidRDefault="00460E89" w:rsidP="0042586E">
            <w:pPr>
              <w:jc w:val="both"/>
              <w:rPr>
                <w:rFonts w:asciiTheme="minorHAnsi" w:cstheme="minorHAnsi"/>
              </w:rPr>
            </w:pPr>
          </w:p>
        </w:tc>
      </w:tr>
      <w:tr w:rsidR="00460E89" w:rsidRPr="001B11D7" w14:paraId="647A2BE0"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DF7FB" w14:textId="463F04D9" w:rsidR="00460E89" w:rsidRPr="00752F22" w:rsidRDefault="00AE6BD4" w:rsidP="0042586E">
            <w:pPr>
              <w:rPr>
                <w:rFonts w:cstheme="minorHAnsi"/>
              </w:rPr>
            </w:pPr>
            <w:r>
              <w:rPr>
                <w:rFonts w:cstheme="minorHAnsi"/>
              </w:rPr>
              <w:t>5</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F6233" w14:textId="1B08AB3A" w:rsidR="00460E89" w:rsidRPr="00633B6E" w:rsidRDefault="00460E89" w:rsidP="0042586E">
            <w:pPr>
              <w:rPr>
                <w:rFonts w:ascii="Calibri" w:hAnsi="Calibri" w:cs="Calibri"/>
                <w:bCs/>
                <w:iCs/>
                <w:color w:val="000000" w:themeColor="text1"/>
                <w:sz w:val="22"/>
                <w:szCs w:val="22"/>
              </w:rPr>
            </w:pPr>
            <w:r w:rsidRPr="00633B6E">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2ED9"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F906" w14:textId="77777777" w:rsidR="00460E89" w:rsidRPr="00A855F1" w:rsidRDefault="00460E89" w:rsidP="0042586E">
            <w:pPr>
              <w:jc w:val="both"/>
              <w:rPr>
                <w:rFonts w:asciiTheme="minorHAnsi" w:cstheme="minorHAnsi"/>
              </w:rPr>
            </w:pPr>
          </w:p>
        </w:tc>
      </w:tr>
      <w:tr w:rsidR="00460E89" w:rsidRPr="001B11D7" w14:paraId="6F18D40C"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22244" w14:textId="5DF01A14" w:rsidR="00460E89" w:rsidRDefault="00AE6BD4" w:rsidP="0042586E">
            <w:pPr>
              <w:rPr>
                <w:rFonts w:cstheme="minorHAnsi"/>
              </w:rPr>
            </w:pPr>
            <w:r>
              <w:rPr>
                <w:rFonts w:cstheme="minorHAnsi"/>
              </w:rPr>
              <w:t>6</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96824" w14:textId="77777777" w:rsidR="00460E89" w:rsidRPr="00633B6E" w:rsidRDefault="00460E89" w:rsidP="00633B6E">
            <w:pPr>
              <w:spacing w:line="240" w:lineRule="auto"/>
              <w:rPr>
                <w:rFonts w:ascii="Calibri" w:hAnsi="Calibri" w:cs="Calibri"/>
                <w:color w:val="00B050"/>
                <w:sz w:val="22"/>
                <w:szCs w:val="22"/>
              </w:rPr>
            </w:pPr>
            <w:r w:rsidRPr="00633B6E">
              <w:rPr>
                <w:rFonts w:ascii="Calibri" w:hAnsi="Calibri" w:cs="Calibri"/>
                <w:color w:val="000000" w:themeColor="text1"/>
                <w:sz w:val="22"/>
                <w:szCs w:val="22"/>
              </w:rPr>
              <w:t xml:space="preserve">Jeigu tiekėjas pasitelkia </w:t>
            </w:r>
            <w:proofErr w:type="spellStart"/>
            <w:r w:rsidRPr="00633B6E">
              <w:rPr>
                <w:rFonts w:ascii="Calibri" w:hAnsi="Calibri" w:cs="Calibri"/>
                <w:color w:val="000000" w:themeColor="text1"/>
                <w:sz w:val="22"/>
                <w:szCs w:val="22"/>
              </w:rPr>
              <w:t>kvazisubtiekėjus</w:t>
            </w:r>
            <w:proofErr w:type="spellEnd"/>
            <w:r w:rsidRPr="00633B6E">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F3F6" w14:textId="77777777" w:rsidR="00460E89" w:rsidRPr="00A855F1" w:rsidRDefault="00460E89"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7F7C3" w14:textId="77777777" w:rsidR="00460E89" w:rsidRPr="00A855F1" w:rsidRDefault="00460E89" w:rsidP="0042586E">
            <w:pPr>
              <w:jc w:val="both"/>
              <w:rPr>
                <w:rFonts w:cstheme="minorHAnsi"/>
              </w:rPr>
            </w:pPr>
          </w:p>
        </w:tc>
      </w:tr>
      <w:tr w:rsidR="00460E89" w:rsidRPr="001B11D7" w14:paraId="1A1194BB"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22BD" w14:textId="3F0AABD4" w:rsidR="00460E89" w:rsidRPr="00752F22" w:rsidRDefault="00CC5372" w:rsidP="0042586E">
            <w:pPr>
              <w:rPr>
                <w:rFonts w:cstheme="minorHAnsi"/>
              </w:rPr>
            </w:pPr>
            <w:r>
              <w:rPr>
                <w:rFonts w:cstheme="minorHAnsi"/>
              </w:rPr>
              <w:t>7</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6C21" w14:textId="250676B6" w:rsidR="00460E89" w:rsidRPr="00B668E7" w:rsidRDefault="00460E89" w:rsidP="0042586E">
            <w:pPr>
              <w:rPr>
                <w:rFonts w:cstheme="minorHAnsi"/>
                <w:bCs/>
                <w:iCs/>
                <w:color w:val="00B050"/>
              </w:rPr>
            </w:pPr>
            <w:r w:rsidRPr="003A54D6">
              <w:rPr>
                <w:rFonts w:ascii="Calibri" w:hAnsi="Calibri" w:cs="Calibri"/>
                <w:color w:val="000000" w:themeColor="text1"/>
              </w:rPr>
              <w:t xml:space="preserve">Techninė specifikacija, užpildyta pagal specialiųjų pirkimo sąlygų </w:t>
            </w:r>
            <w:r w:rsidR="008D60F5" w:rsidRPr="003A54D6">
              <w:rPr>
                <w:rFonts w:ascii="Calibri" w:hAnsi="Calibri" w:cs="Calibri"/>
                <w:color w:val="000000" w:themeColor="text1"/>
              </w:rPr>
              <w:t>2</w:t>
            </w:r>
            <w:r w:rsidRPr="003A54D6">
              <w:rPr>
                <w:rFonts w:ascii="Calibri" w:hAnsi="Calibri" w:cs="Calibri"/>
                <w:color w:val="000000" w:themeColor="text1"/>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CDBB1"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50DDD" w14:textId="77777777" w:rsidR="00460E89" w:rsidRPr="00A855F1" w:rsidRDefault="00460E89" w:rsidP="0042586E">
            <w:pPr>
              <w:jc w:val="both"/>
              <w:rPr>
                <w:rFonts w:asciiTheme="minorHAnsi" w:cstheme="minorHAnsi"/>
              </w:rPr>
            </w:pPr>
          </w:p>
        </w:tc>
      </w:tr>
      <w:tr w:rsidR="00100A38" w:rsidRPr="001B11D7" w14:paraId="7636809A"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5E521" w14:textId="0F9B7F0B" w:rsidR="00100A38" w:rsidRDefault="00CC5372" w:rsidP="0042586E">
            <w:pPr>
              <w:rPr>
                <w:rFonts w:cstheme="minorHAnsi"/>
              </w:rPr>
            </w:pPr>
            <w:r>
              <w:rPr>
                <w:rFonts w:cstheme="minorHAnsi"/>
              </w:rPr>
              <w:t>8</w:t>
            </w:r>
            <w:r w:rsidR="00100A3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3E705" w14:textId="5ECD57EF" w:rsidR="00100A38" w:rsidRPr="003A54D6" w:rsidRDefault="00986216" w:rsidP="0042586E">
            <w:pPr>
              <w:rPr>
                <w:rFonts w:ascii="Calibri" w:hAnsi="Calibri" w:cs="Calibri"/>
                <w:color w:val="000000" w:themeColor="text1"/>
              </w:rPr>
            </w:pPr>
            <w:r>
              <w:rPr>
                <w:rFonts w:ascii="Calibri" w:hAnsi="Calibri" w:cs="Calibri"/>
                <w:color w:val="000000" w:themeColor="text1"/>
              </w:rPr>
              <w:t>Užpildytas pirkimo sąlygų 9 priedas „Specialistų sąrašas“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2A853" w14:textId="77777777" w:rsidR="00100A38" w:rsidRPr="00A855F1" w:rsidRDefault="00100A38"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03539" w14:textId="77777777" w:rsidR="00100A38" w:rsidRPr="00A855F1" w:rsidRDefault="00100A38" w:rsidP="0042586E">
            <w:pPr>
              <w:jc w:val="both"/>
              <w:rPr>
                <w:rFonts w:cstheme="minorHAnsi"/>
              </w:rPr>
            </w:pPr>
          </w:p>
        </w:tc>
      </w:tr>
      <w:tr w:rsidR="00CC5372" w:rsidRPr="001B11D7" w14:paraId="63DF9AC0"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8919" w14:textId="1440A081" w:rsidR="00CC5372" w:rsidRDefault="00CC5372" w:rsidP="0042586E">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38149" w14:textId="533C5E38" w:rsidR="00CC5372" w:rsidRDefault="00A9641B" w:rsidP="0042586E">
            <w:pPr>
              <w:rPr>
                <w:rFonts w:ascii="Calibri" w:hAnsi="Calibri" w:cs="Calibri"/>
                <w:color w:val="000000" w:themeColor="text1"/>
              </w:rPr>
            </w:pPr>
            <w:r>
              <w:rPr>
                <w:rFonts w:ascii="Calibri" w:hAnsi="Calibri" w:cs="Calibri"/>
                <w:color w:val="000000" w:themeColor="text1"/>
              </w:rPr>
              <w:t xml:space="preserve">Užpildytas pirkimo sąlygų </w:t>
            </w:r>
            <w:r w:rsidR="00392625">
              <w:rPr>
                <w:rFonts w:ascii="Calibri" w:hAnsi="Calibri" w:cs="Calibri"/>
                <w:color w:val="000000" w:themeColor="text1"/>
              </w:rPr>
              <w:t>10 priedas „</w:t>
            </w:r>
            <w:r w:rsidR="00DE7BB0">
              <w:rPr>
                <w:rFonts w:ascii="Calibri" w:hAnsi="Calibri" w:cs="Calibri"/>
                <w:color w:val="000000" w:themeColor="text1"/>
              </w:rPr>
              <w:t>Specialisto gyvenimo aprašymas (</w:t>
            </w:r>
            <w:r w:rsidR="00392625">
              <w:rPr>
                <w:rFonts w:ascii="Calibri" w:hAnsi="Calibri" w:cs="Calibri"/>
                <w:color w:val="000000" w:themeColor="text1"/>
              </w:rPr>
              <w:t>CV</w:t>
            </w:r>
            <w:r w:rsidR="00DE7BB0">
              <w:rPr>
                <w:rFonts w:ascii="Calibri" w:hAnsi="Calibri" w:cs="Calibri"/>
                <w:color w:val="000000" w:themeColor="text1"/>
              </w:rPr>
              <w:t>)</w:t>
            </w:r>
            <w:r w:rsidR="00392625">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3BB70" w14:textId="77777777" w:rsidR="00CC5372" w:rsidRPr="00A855F1" w:rsidRDefault="00CC5372"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AA383" w14:textId="77777777" w:rsidR="00CC5372" w:rsidRPr="00A855F1" w:rsidRDefault="00CC5372" w:rsidP="0042586E">
            <w:pPr>
              <w:jc w:val="both"/>
              <w:rPr>
                <w:rFonts w:cstheme="minorHAnsi"/>
              </w:rPr>
            </w:pPr>
          </w:p>
        </w:tc>
      </w:tr>
      <w:tr w:rsidR="00460E89" w:rsidRPr="001B11D7" w14:paraId="522B6216"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7B50" w14:textId="50F563E6" w:rsidR="00460E89" w:rsidRDefault="00CC5372" w:rsidP="0042586E">
            <w:pPr>
              <w:rPr>
                <w:rFonts w:cstheme="minorHAnsi"/>
              </w:rPr>
            </w:pPr>
            <w:r>
              <w:rPr>
                <w:rFonts w:cstheme="minorHAnsi"/>
              </w:rPr>
              <w:t>10</w:t>
            </w:r>
            <w:r w:rsidR="003308B2">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E7A70" w14:textId="27E15A2F" w:rsidR="00460E89" w:rsidRPr="000421B7" w:rsidRDefault="000421B7" w:rsidP="0042586E">
            <w:pPr>
              <w:rPr>
                <w:rFonts w:ascii="Calibri" w:hAnsi="Calibri" w:cs="Calibri"/>
                <w:color w:val="00B050"/>
              </w:rPr>
            </w:pPr>
            <w:r w:rsidRPr="00C0686F">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F460" w14:textId="77777777" w:rsidR="00460E89" w:rsidRPr="00A855F1" w:rsidRDefault="00460E89"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F0F9" w14:textId="77777777" w:rsidR="00460E89" w:rsidRPr="00A855F1" w:rsidRDefault="00460E89" w:rsidP="0042586E">
            <w:pPr>
              <w:jc w:val="both"/>
              <w:rPr>
                <w:rFonts w:cstheme="minorHAnsi"/>
              </w:rPr>
            </w:pPr>
          </w:p>
        </w:tc>
      </w:tr>
    </w:tbl>
    <w:p w14:paraId="01FD93DF" w14:textId="77777777" w:rsidR="00460E89" w:rsidRPr="00682B25" w:rsidRDefault="00460E89" w:rsidP="00460E89">
      <w:pPr>
        <w:spacing w:after="0" w:line="240" w:lineRule="auto"/>
        <w:jc w:val="both"/>
        <w:rPr>
          <w:rFonts w:eastAsia="Times New Roman" w:cstheme="minorHAnsi"/>
          <w:sz w:val="22"/>
          <w:szCs w:val="22"/>
          <w:lang w:eastAsia="en-US"/>
        </w:rPr>
      </w:pPr>
    </w:p>
    <w:p w14:paraId="781E72AD" w14:textId="77777777" w:rsidR="00460E89" w:rsidRPr="00827346" w:rsidRDefault="00460E89" w:rsidP="00460E8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3225E8C"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891E978"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B65472"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DD26790"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BDBEA75" w14:textId="77777777" w:rsidR="00460E89" w:rsidRPr="00827346" w:rsidRDefault="00460E89" w:rsidP="00460E8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EBE80F7" w14:textId="77777777" w:rsidR="00460E89" w:rsidRPr="00CE51CD"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D666451" w14:textId="77777777" w:rsidR="00460E89" w:rsidRPr="000874BC"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C233025"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CFAE889"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0B7BB97"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3A47861" w14:textId="77777777" w:rsidR="00460E89" w:rsidRPr="00827346"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7AB0A10" w14:textId="77777777" w:rsidR="00460E89" w:rsidRPr="00827346"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60E89" w:rsidRPr="00827346" w14:paraId="55602DB5" w14:textId="77777777" w:rsidTr="0042586E">
        <w:tc>
          <w:tcPr>
            <w:tcW w:w="13562" w:type="dxa"/>
          </w:tcPr>
          <w:p w14:paraId="27ADE613" w14:textId="77777777" w:rsidR="00460E89" w:rsidRPr="00827346" w:rsidRDefault="00460E89" w:rsidP="0042586E">
            <w:pPr>
              <w:pStyle w:val="Sraopastraipa"/>
              <w:suppressAutoHyphens/>
              <w:ind w:left="0"/>
              <w:jc w:val="both"/>
              <w:rPr>
                <w:rFonts w:asciiTheme="minorHAnsi" w:eastAsia="Times New Roman" w:cstheme="minorHAnsi"/>
                <w:sz w:val="22"/>
                <w:szCs w:val="22"/>
              </w:rPr>
            </w:pPr>
          </w:p>
        </w:tc>
      </w:tr>
      <w:tr w:rsidR="00460E89" w:rsidRPr="00827346" w14:paraId="081897D4" w14:textId="77777777" w:rsidTr="0042586E">
        <w:tc>
          <w:tcPr>
            <w:tcW w:w="13562" w:type="dxa"/>
          </w:tcPr>
          <w:p w14:paraId="65C66B8B" w14:textId="77777777" w:rsidR="00460E89" w:rsidRPr="00827346" w:rsidRDefault="00460E89" w:rsidP="0042586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2855BCF" w14:textId="77777777" w:rsidR="00460E89" w:rsidRPr="00CD022F" w:rsidRDefault="00460E89" w:rsidP="00460E89">
      <w:pPr>
        <w:pStyle w:val="Sraopastraipa"/>
        <w:suppressAutoHyphens/>
        <w:spacing w:after="0" w:line="240" w:lineRule="auto"/>
        <w:ind w:left="567"/>
        <w:jc w:val="both"/>
        <w:rPr>
          <w:rFonts w:eastAsia="Times New Roman" w:cstheme="minorHAnsi"/>
          <w:sz w:val="20"/>
          <w:szCs w:val="20"/>
          <w:lang w:eastAsia="en-US"/>
        </w:rPr>
      </w:pPr>
    </w:p>
    <w:p w14:paraId="411FEC17" w14:textId="77777777" w:rsidR="00460E89" w:rsidRPr="00682B25" w:rsidRDefault="00460E89" w:rsidP="00460E89">
      <w:pPr>
        <w:suppressAutoHyphens/>
        <w:spacing w:after="0" w:line="240" w:lineRule="auto"/>
        <w:ind w:right="-2"/>
        <w:jc w:val="both"/>
        <w:rPr>
          <w:rFonts w:eastAsia="Times New Roman" w:cstheme="minorHAnsi"/>
          <w:sz w:val="22"/>
          <w:szCs w:val="22"/>
          <w:lang w:eastAsia="en-US"/>
        </w:rPr>
      </w:pPr>
    </w:p>
    <w:p w14:paraId="00B10AAC" w14:textId="77777777" w:rsidR="00460E89" w:rsidRPr="00AE49FC" w:rsidRDefault="00460E89" w:rsidP="00460E8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60E89" w:rsidRPr="00AE49FC" w14:paraId="7CD1864B" w14:textId="77777777" w:rsidTr="0042586E">
        <w:trPr>
          <w:trHeight w:val="186"/>
        </w:trPr>
        <w:tc>
          <w:tcPr>
            <w:tcW w:w="3889" w:type="dxa"/>
            <w:tcBorders>
              <w:top w:val="single" w:sz="4" w:space="0" w:color="auto"/>
              <w:left w:val="nil"/>
              <w:bottom w:val="nil"/>
              <w:right w:val="nil"/>
            </w:tcBorders>
            <w:hideMark/>
          </w:tcPr>
          <w:p w14:paraId="22F31392"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2428C86"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E15D6C5"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6DD1CE2"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BA9D15C"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D19DD37" w14:textId="77777777" w:rsidR="00460E89" w:rsidRDefault="00460E89" w:rsidP="00460E89">
      <w:pPr>
        <w:jc w:val="center"/>
        <w:rPr>
          <w:rFonts w:cstheme="minorHAnsi"/>
          <w:sz w:val="22"/>
          <w:szCs w:val="22"/>
        </w:rPr>
      </w:pPr>
      <w:r w:rsidRPr="00682B25">
        <w:rPr>
          <w:rFonts w:cstheme="minorHAnsi"/>
          <w:sz w:val="22"/>
          <w:szCs w:val="22"/>
        </w:rPr>
        <w:t>__________</w:t>
      </w:r>
    </w:p>
    <w:p w14:paraId="6E671E71" w14:textId="77777777" w:rsidR="0070704E" w:rsidRDefault="0070704E"/>
    <w:sectPr w:rsidR="0070704E" w:rsidSect="00460E8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78B2" w14:textId="77777777" w:rsidR="005234B0" w:rsidRDefault="005234B0" w:rsidP="00460E89">
      <w:pPr>
        <w:spacing w:after="0" w:line="240" w:lineRule="auto"/>
      </w:pPr>
      <w:r>
        <w:separator/>
      </w:r>
    </w:p>
  </w:endnote>
  <w:endnote w:type="continuationSeparator" w:id="0">
    <w:p w14:paraId="2542D683" w14:textId="77777777" w:rsidR="005234B0" w:rsidRDefault="005234B0" w:rsidP="0046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B6F1" w14:textId="77777777" w:rsidR="005234B0" w:rsidRDefault="005234B0" w:rsidP="00460E89">
      <w:pPr>
        <w:spacing w:after="0" w:line="240" w:lineRule="auto"/>
      </w:pPr>
      <w:r>
        <w:separator/>
      </w:r>
    </w:p>
  </w:footnote>
  <w:footnote w:type="continuationSeparator" w:id="0">
    <w:p w14:paraId="515BA0A9" w14:textId="77777777" w:rsidR="005234B0" w:rsidRDefault="005234B0" w:rsidP="00460E89">
      <w:pPr>
        <w:spacing w:after="0" w:line="240" w:lineRule="auto"/>
      </w:pPr>
      <w:r>
        <w:continuationSeparator/>
      </w:r>
    </w:p>
  </w:footnote>
  <w:footnote w:id="1">
    <w:p w14:paraId="538F99D0"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70C9036"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80544AE"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28919E"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8671C09"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AB639A" w14:textId="77777777" w:rsidR="00460E89" w:rsidRPr="000D1890" w:rsidRDefault="00460E89" w:rsidP="00460E8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818FF17" w14:textId="77777777" w:rsidR="00460E89" w:rsidRPr="004836E9" w:rsidRDefault="00460E89" w:rsidP="00460E8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1FEB74C" w14:textId="77777777" w:rsidR="00460E89" w:rsidRPr="00012DA8" w:rsidRDefault="00460E89" w:rsidP="00460E89">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3CAC350" w14:textId="77777777" w:rsidR="00460E89" w:rsidRPr="00012DA8" w:rsidRDefault="00460E89" w:rsidP="00460E8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4B3B2B2" w14:textId="77777777" w:rsidR="00460E89" w:rsidRPr="00012DA8" w:rsidRDefault="00460E89" w:rsidP="00460E8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CDB4051" w14:textId="77777777" w:rsidR="00460E89" w:rsidRPr="00012DA8" w:rsidRDefault="00460E89" w:rsidP="00460E8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3F1B65" w14:textId="77777777" w:rsidR="00460E89" w:rsidRDefault="00460E89" w:rsidP="00460E8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42"/>
    <w:rsid w:val="00004C34"/>
    <w:rsid w:val="00005E4F"/>
    <w:rsid w:val="000421B7"/>
    <w:rsid w:val="00071642"/>
    <w:rsid w:val="00100A38"/>
    <w:rsid w:val="001335F7"/>
    <w:rsid w:val="003308B2"/>
    <w:rsid w:val="00382C77"/>
    <w:rsid w:val="003845B2"/>
    <w:rsid w:val="00392625"/>
    <w:rsid w:val="003A54D6"/>
    <w:rsid w:val="003E30F3"/>
    <w:rsid w:val="00453FFD"/>
    <w:rsid w:val="00460E89"/>
    <w:rsid w:val="004C6E34"/>
    <w:rsid w:val="004D48C7"/>
    <w:rsid w:val="00522CC3"/>
    <w:rsid w:val="005234B0"/>
    <w:rsid w:val="005359D0"/>
    <w:rsid w:val="00546D05"/>
    <w:rsid w:val="005F54BE"/>
    <w:rsid w:val="00633B6E"/>
    <w:rsid w:val="00665458"/>
    <w:rsid w:val="00674D36"/>
    <w:rsid w:val="006A732F"/>
    <w:rsid w:val="0070704E"/>
    <w:rsid w:val="00711868"/>
    <w:rsid w:val="00734A55"/>
    <w:rsid w:val="0077063F"/>
    <w:rsid w:val="007E7800"/>
    <w:rsid w:val="008D60F5"/>
    <w:rsid w:val="00986216"/>
    <w:rsid w:val="009B5DE5"/>
    <w:rsid w:val="00A122A5"/>
    <w:rsid w:val="00A9641B"/>
    <w:rsid w:val="00AE6BD4"/>
    <w:rsid w:val="00B53BFE"/>
    <w:rsid w:val="00BA0B2C"/>
    <w:rsid w:val="00BA62F8"/>
    <w:rsid w:val="00C0686F"/>
    <w:rsid w:val="00C90E69"/>
    <w:rsid w:val="00CC5372"/>
    <w:rsid w:val="00D25E27"/>
    <w:rsid w:val="00D631C0"/>
    <w:rsid w:val="00DC412C"/>
    <w:rsid w:val="00DE7BB0"/>
    <w:rsid w:val="00E35F25"/>
    <w:rsid w:val="00ED558B"/>
    <w:rsid w:val="00F05264"/>
    <w:rsid w:val="00F0770B"/>
    <w:rsid w:val="00F93110"/>
    <w:rsid w:val="00FC1D98"/>
    <w:rsid w:val="00FD09C4"/>
    <w:rsid w:val="35FFA604"/>
    <w:rsid w:val="672C5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CF11"/>
  <w15:chartTrackingRefBased/>
  <w15:docId w15:val="{44B82290-B565-4D3A-9EB1-88B9D4BF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E8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1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6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6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6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6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6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6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6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6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6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6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6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6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6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6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1642"/>
    <w:pPr>
      <w:ind w:left="720"/>
      <w:contextualSpacing/>
    </w:pPr>
  </w:style>
  <w:style w:type="character" w:styleId="Rykuspabraukimas">
    <w:name w:val="Intense Emphasis"/>
    <w:basedOn w:val="Numatytasispastraiposriftas"/>
    <w:uiPriority w:val="21"/>
    <w:qFormat/>
    <w:rsid w:val="00071642"/>
    <w:rPr>
      <w:i/>
      <w:iCs/>
      <w:color w:val="0F4761" w:themeColor="accent1" w:themeShade="BF"/>
    </w:rPr>
  </w:style>
  <w:style w:type="paragraph" w:styleId="Iskirtacitata">
    <w:name w:val="Intense Quote"/>
    <w:basedOn w:val="prastasis"/>
    <w:next w:val="prastasis"/>
    <w:link w:val="IskirtacitataDiagrama"/>
    <w:uiPriority w:val="30"/>
    <w:qFormat/>
    <w:rsid w:val="00071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642"/>
    <w:rPr>
      <w:i/>
      <w:iCs/>
      <w:color w:val="0F4761" w:themeColor="accent1" w:themeShade="BF"/>
    </w:rPr>
  </w:style>
  <w:style w:type="character" w:styleId="Rykinuoroda">
    <w:name w:val="Intense Reference"/>
    <w:basedOn w:val="Numatytasispastraiposriftas"/>
    <w:uiPriority w:val="32"/>
    <w:qFormat/>
    <w:rsid w:val="00071642"/>
    <w:rPr>
      <w:b/>
      <w:bCs/>
      <w:smallCaps/>
      <w:color w:val="0F4761" w:themeColor="accent1" w:themeShade="BF"/>
      <w:spacing w:val="5"/>
    </w:rPr>
  </w:style>
  <w:style w:type="character" w:styleId="Hipersaitas">
    <w:name w:val="Hyperlink"/>
    <w:basedOn w:val="Numatytasispastraiposriftas"/>
    <w:uiPriority w:val="99"/>
    <w:unhideWhenUsed/>
    <w:rsid w:val="00460E89"/>
    <w:rPr>
      <w:strike w:val="0"/>
      <w:dstrike w:val="0"/>
      <w:color w:val="auto"/>
      <w:u w:val="none"/>
      <w:effect w:val="none"/>
    </w:rPr>
  </w:style>
  <w:style w:type="paragraph" w:styleId="Puslapioinaostekstas">
    <w:name w:val="footnote text"/>
    <w:basedOn w:val="prastasis"/>
    <w:link w:val="PuslapioinaostekstasDiagrama"/>
    <w:uiPriority w:val="99"/>
    <w:unhideWhenUsed/>
    <w:rsid w:val="00460E89"/>
    <w:rPr>
      <w:sz w:val="20"/>
      <w:szCs w:val="20"/>
    </w:rPr>
  </w:style>
  <w:style w:type="character" w:customStyle="1" w:styleId="PuslapioinaostekstasDiagrama">
    <w:name w:val="Puslapio išnašos tekstas Diagrama"/>
    <w:basedOn w:val="Numatytasispastraiposriftas"/>
    <w:link w:val="Puslapioinaostekstas"/>
    <w:uiPriority w:val="99"/>
    <w:rsid w:val="00460E89"/>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60E89"/>
    <w:rPr>
      <w:sz w:val="20"/>
      <w:szCs w:val="20"/>
    </w:rPr>
  </w:style>
  <w:style w:type="character" w:customStyle="1" w:styleId="KomentarotekstasDiagrama">
    <w:name w:val="Komentaro tekstas Diagrama"/>
    <w:basedOn w:val="Numatytasispastraiposriftas"/>
    <w:link w:val="Komentarotekstas"/>
    <w:uiPriority w:val="99"/>
    <w:rsid w:val="00460E8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0E8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60E89"/>
    <w:rPr>
      <w:vertAlign w:val="superscript"/>
    </w:rPr>
  </w:style>
  <w:style w:type="character" w:styleId="Komentaronuoroda">
    <w:name w:val="annotation reference"/>
    <w:basedOn w:val="Numatytasispastraiposriftas"/>
    <w:uiPriority w:val="99"/>
    <w:unhideWhenUsed/>
    <w:rsid w:val="00460E89"/>
    <w:rPr>
      <w:sz w:val="16"/>
      <w:szCs w:val="16"/>
    </w:rPr>
  </w:style>
  <w:style w:type="table" w:styleId="Lentelstinklelis">
    <w:name w:val="Table Grid"/>
    <w:basedOn w:val="prastojilentel"/>
    <w:rsid w:val="00460E8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60E8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60E89"/>
    <w:rPr>
      <w:rFonts w:eastAsiaTheme="minorEastAsia"/>
      <w:kern w:val="0"/>
      <w:sz w:val="21"/>
      <w:szCs w:val="21"/>
      <w:lang w:eastAsia="lt-LT"/>
      <w14:ligatures w14:val="none"/>
    </w:rPr>
  </w:style>
  <w:style w:type="table" w:customStyle="1" w:styleId="TableGrid5">
    <w:name w:val="Table Grid5"/>
    <w:basedOn w:val="prastojilentel"/>
    <w:next w:val="Lentelstinklelis"/>
    <w:rsid w:val="00460E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60E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60E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60E89"/>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D631C0"/>
    <w:pPr>
      <w:spacing w:line="240" w:lineRule="auto"/>
    </w:pPr>
    <w:rPr>
      <w:b/>
      <w:bCs/>
    </w:rPr>
  </w:style>
  <w:style w:type="character" w:customStyle="1" w:styleId="KomentarotemaDiagrama">
    <w:name w:val="Komentaro tema Diagrama"/>
    <w:basedOn w:val="KomentarotekstasDiagrama"/>
    <w:link w:val="Komentarotema"/>
    <w:uiPriority w:val="99"/>
    <w:semiHidden/>
    <w:rsid w:val="00D631C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BBEA3-689F-4802-BA1C-F6D7956563AE}">
  <ds:schemaRefs>
    <ds:schemaRef ds:uri="http://schemas.microsoft.com/sharepoint/v3/contenttype/forms"/>
  </ds:schemaRefs>
</ds:datastoreItem>
</file>

<file path=customXml/itemProps2.xml><?xml version="1.0" encoding="utf-8"?>
<ds:datastoreItem xmlns:ds="http://schemas.openxmlformats.org/officeDocument/2006/customXml" ds:itemID="{4209AD12-24B0-4848-8579-2A73A3D5A7A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74F1E5A-3343-40A9-8240-4E476482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8673</Words>
  <Characters>4945</Characters>
  <Application>Microsoft Office Word</Application>
  <DocSecurity>0</DocSecurity>
  <Lines>41</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37</cp:revision>
  <dcterms:created xsi:type="dcterms:W3CDTF">2025-07-17T08:06:00Z</dcterms:created>
  <dcterms:modified xsi:type="dcterms:W3CDTF">2025-08-26T12:35:00Z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