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78D6" w14:textId="4CA81B00" w:rsidR="00C03722" w:rsidRDefault="00C03722" w:rsidP="008713DD">
      <w:pPr>
        <w:jc w:val="center"/>
      </w:pPr>
      <w:bookmarkStart w:id="0" w:name="_Hlk499562436"/>
      <w:bookmarkStart w:id="1" w:name="_Hlk34998659"/>
      <w:r>
        <w:rPr>
          <w:noProof/>
          <w:lang w:eastAsia="lt-LT"/>
        </w:rPr>
        <w:drawing>
          <wp:inline distT="0" distB="0" distL="0" distR="0" wp14:anchorId="2AE2FD48" wp14:editId="2B1DDC34">
            <wp:extent cx="447675" cy="542925"/>
            <wp:effectExtent l="0" t="0" r="9525" b="9525"/>
            <wp:docPr id="464356883" name="Paveikslėlis 1" descr="Paveikslėlis, kuriame yra eskizas, apskritimas, piešimas, raš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56883" name="Paveikslėlis 1" descr="Paveikslėlis, kuriame yra eskizas, apskritimas, piešimas, raša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11C08EE5" w14:textId="77777777" w:rsidR="00C03722" w:rsidRDefault="00C03722" w:rsidP="008713DD">
      <w:pPr>
        <w:jc w:val="center"/>
      </w:pPr>
    </w:p>
    <w:p w14:paraId="75F7A718" w14:textId="77777777" w:rsidR="00C03722" w:rsidRDefault="00C03722" w:rsidP="008713DD">
      <w:pPr>
        <w:jc w:val="center"/>
        <w:rPr>
          <w:b/>
        </w:rPr>
      </w:pPr>
      <w:r>
        <w:rPr>
          <w:b/>
        </w:rPr>
        <w:t xml:space="preserve">KELMĖS RAJONO SAVIVALDYBĖS ADMINISTRACIJOS </w:t>
      </w:r>
    </w:p>
    <w:p w14:paraId="38D23F80" w14:textId="77777777" w:rsidR="00C03722" w:rsidRDefault="00C03722" w:rsidP="008713DD">
      <w:pPr>
        <w:jc w:val="center"/>
        <w:rPr>
          <w:b/>
        </w:rPr>
      </w:pPr>
      <w:r>
        <w:rPr>
          <w:b/>
        </w:rPr>
        <w:t>CENTRINĖ PERKANČIOJI ORGANIZACIJA</w:t>
      </w:r>
    </w:p>
    <w:p w14:paraId="74DAEE09" w14:textId="77777777" w:rsidR="00C03722" w:rsidRDefault="00C03722" w:rsidP="008713DD">
      <w:pPr>
        <w:jc w:val="center"/>
      </w:pPr>
    </w:p>
    <w:p w14:paraId="7FA69794" w14:textId="77777777" w:rsidR="00C03722" w:rsidRDefault="00C03722" w:rsidP="008713DD">
      <w:pPr>
        <w:jc w:val="center"/>
      </w:pPr>
    </w:p>
    <w:p w14:paraId="2A8A9507" w14:textId="77777777" w:rsidR="00B626B7" w:rsidRPr="002729AA" w:rsidRDefault="00B626B7" w:rsidP="008713DD">
      <w:pPr>
        <w:jc w:val="center"/>
        <w:rPr>
          <w:b/>
          <w:bCs/>
          <w:szCs w:val="24"/>
        </w:rPr>
      </w:pPr>
      <w:r w:rsidRPr="002729AA">
        <w:rPr>
          <w:szCs w:val="24"/>
        </w:rPr>
        <w:t>Savivaldybės biudžetinė įstaiga , Vytauto Didžiojo g. 58, 86143  Kelmė , duomenys kaupiami ir saugomi Juridinių asmenų registre, Kodas 188768730, Tel. (</w:t>
      </w:r>
      <w:r>
        <w:rPr>
          <w:szCs w:val="24"/>
        </w:rPr>
        <w:t>0</w:t>
      </w:r>
      <w:r w:rsidRPr="002729AA">
        <w:rPr>
          <w:szCs w:val="24"/>
        </w:rPr>
        <w:t xml:space="preserve"> 427)  69 053, El. p. </w:t>
      </w:r>
      <w:hyperlink r:id="rId9" w:history="1">
        <w:r w:rsidRPr="002729AA">
          <w:rPr>
            <w:rStyle w:val="Hipersaitas"/>
            <w:szCs w:val="24"/>
          </w:rPr>
          <w:t>info@kelme.lt</w:t>
        </w:r>
      </w:hyperlink>
    </w:p>
    <w:p w14:paraId="2183F780" w14:textId="77777777" w:rsidR="00B626B7" w:rsidRPr="002729AA" w:rsidRDefault="00B626B7" w:rsidP="008713DD">
      <w:pPr>
        <w:ind w:right="-178"/>
        <w:jc w:val="center"/>
        <w:rPr>
          <w:szCs w:val="24"/>
        </w:rPr>
      </w:pPr>
    </w:p>
    <w:p w14:paraId="5EBAA7B0" w14:textId="77777777" w:rsidR="00B626B7" w:rsidRPr="002729AA" w:rsidRDefault="00B626B7" w:rsidP="008713DD">
      <w:pPr>
        <w:ind w:left="3888" w:right="-999" w:firstLine="1296"/>
        <w:rPr>
          <w:b/>
          <w:i/>
          <w:szCs w:val="24"/>
        </w:rPr>
      </w:pPr>
      <w:r w:rsidRPr="002729AA">
        <w:rPr>
          <w:b/>
          <w:i/>
          <w:szCs w:val="24"/>
        </w:rPr>
        <w:t>PATVIRTINTA</w:t>
      </w:r>
    </w:p>
    <w:p w14:paraId="39C00200" w14:textId="77777777" w:rsidR="00B626B7" w:rsidRPr="002729AA" w:rsidRDefault="00B626B7" w:rsidP="008713DD">
      <w:pPr>
        <w:ind w:left="5184" w:right="-999"/>
        <w:rPr>
          <w:i/>
          <w:szCs w:val="24"/>
        </w:rPr>
      </w:pPr>
      <w:r w:rsidRPr="002729AA">
        <w:rPr>
          <w:i/>
          <w:szCs w:val="24"/>
          <w:u w:val="single"/>
        </w:rPr>
        <w:t>Administracijos direktorė</w:t>
      </w:r>
      <w:r w:rsidRPr="002729AA">
        <w:rPr>
          <w:i/>
          <w:szCs w:val="24"/>
        </w:rPr>
        <w:t xml:space="preserve"> </w:t>
      </w:r>
    </w:p>
    <w:p w14:paraId="16198588" w14:textId="77777777" w:rsidR="00B626B7" w:rsidRPr="002729AA" w:rsidRDefault="00B626B7" w:rsidP="008713DD">
      <w:pPr>
        <w:ind w:left="5184" w:right="-999"/>
        <w:rPr>
          <w:i/>
          <w:szCs w:val="24"/>
        </w:rPr>
      </w:pPr>
      <w:r w:rsidRPr="002729AA">
        <w:rPr>
          <w:i/>
          <w:szCs w:val="24"/>
        </w:rPr>
        <w:t>(Perkančiosios organizacijos vadovo arba jo</w:t>
      </w:r>
    </w:p>
    <w:p w14:paraId="6C24697A" w14:textId="77777777" w:rsidR="00B626B7" w:rsidRPr="002729AA" w:rsidRDefault="00B626B7" w:rsidP="008713DD">
      <w:pPr>
        <w:ind w:left="5184" w:right="-999"/>
        <w:rPr>
          <w:i/>
          <w:szCs w:val="24"/>
        </w:rPr>
      </w:pPr>
      <w:r w:rsidRPr="002729AA">
        <w:rPr>
          <w:i/>
          <w:szCs w:val="24"/>
        </w:rPr>
        <w:t xml:space="preserve"> įgalioto asmens pareigų pavadinimas)</w:t>
      </w:r>
    </w:p>
    <w:p w14:paraId="4BEF5A91" w14:textId="77777777" w:rsidR="00B626B7" w:rsidRPr="002729AA" w:rsidRDefault="00B626B7" w:rsidP="008713DD">
      <w:pPr>
        <w:ind w:left="3888" w:right="-999" w:firstLine="1296"/>
        <w:rPr>
          <w:i/>
          <w:szCs w:val="24"/>
        </w:rPr>
      </w:pPr>
      <w:r w:rsidRPr="002729AA">
        <w:rPr>
          <w:i/>
          <w:szCs w:val="24"/>
        </w:rPr>
        <w:t>___________________________</w:t>
      </w:r>
    </w:p>
    <w:p w14:paraId="38724039" w14:textId="77777777" w:rsidR="00B626B7" w:rsidRPr="002729AA" w:rsidRDefault="00B626B7" w:rsidP="008713DD">
      <w:pPr>
        <w:ind w:left="3888" w:right="-999" w:firstLine="1296"/>
        <w:rPr>
          <w:i/>
          <w:szCs w:val="24"/>
        </w:rPr>
      </w:pPr>
      <w:r w:rsidRPr="002729AA">
        <w:rPr>
          <w:i/>
          <w:szCs w:val="24"/>
        </w:rPr>
        <w:t>(Parašas)</w:t>
      </w:r>
    </w:p>
    <w:p w14:paraId="1216927E" w14:textId="77777777" w:rsidR="00B626B7" w:rsidRPr="002729AA" w:rsidRDefault="00B626B7" w:rsidP="008713DD">
      <w:pPr>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06FE9FB4" w14:textId="77777777" w:rsidR="00B626B7" w:rsidRPr="002729AA" w:rsidRDefault="00B626B7" w:rsidP="008713DD">
      <w:pPr>
        <w:ind w:left="3888" w:right="-999" w:firstLine="1296"/>
        <w:rPr>
          <w:i/>
          <w:szCs w:val="24"/>
        </w:rPr>
      </w:pPr>
      <w:r w:rsidRPr="002729AA">
        <w:rPr>
          <w:i/>
          <w:szCs w:val="24"/>
        </w:rPr>
        <w:t>(Vardas ir pavardė)/</w:t>
      </w:r>
    </w:p>
    <w:p w14:paraId="682EF7C5" w14:textId="4D3CA4C9" w:rsidR="005A487A" w:rsidRDefault="005A487A" w:rsidP="008713DD">
      <w:pPr>
        <w:keepNext/>
        <w:keepLines/>
      </w:pPr>
    </w:p>
    <w:p w14:paraId="2CF29272" w14:textId="77777777" w:rsidR="00C03722" w:rsidRDefault="00C03722" w:rsidP="008713DD">
      <w:pPr>
        <w:rPr>
          <w:sz w:val="22"/>
          <w:szCs w:val="22"/>
        </w:rPr>
      </w:pPr>
    </w:p>
    <w:p w14:paraId="70E8F368" w14:textId="77777777" w:rsidR="00C03722" w:rsidRDefault="00C03722" w:rsidP="008713DD">
      <w:pPr>
        <w:rPr>
          <w:sz w:val="22"/>
          <w:szCs w:val="22"/>
        </w:rPr>
      </w:pPr>
    </w:p>
    <w:p w14:paraId="33CECE60" w14:textId="77777777" w:rsidR="00C03722" w:rsidRDefault="00C03722" w:rsidP="00EA2592">
      <w:pPr>
        <w:jc w:val="left"/>
        <w:rPr>
          <w:b/>
          <w:szCs w:val="24"/>
          <w:shd w:val="clear" w:color="auto" w:fill="FFFFFF"/>
        </w:rPr>
      </w:pPr>
    </w:p>
    <w:p w14:paraId="1FCFFA71" w14:textId="77777777" w:rsidR="00C03722" w:rsidRDefault="00C03722" w:rsidP="00EA2592">
      <w:pPr>
        <w:jc w:val="left"/>
        <w:rPr>
          <w:b/>
          <w:shd w:val="clear" w:color="auto" w:fill="FFFFFF"/>
        </w:rPr>
      </w:pPr>
    </w:p>
    <w:p w14:paraId="581C0F7A" w14:textId="77777777" w:rsidR="00C03722" w:rsidRDefault="00C03722" w:rsidP="00EA2592">
      <w:pPr>
        <w:jc w:val="left"/>
        <w:rPr>
          <w:sz w:val="22"/>
          <w:szCs w:val="22"/>
        </w:rPr>
      </w:pPr>
    </w:p>
    <w:p w14:paraId="478AA38C" w14:textId="77777777" w:rsidR="00C03722" w:rsidRDefault="00C03722" w:rsidP="00EA2592">
      <w:pPr>
        <w:jc w:val="left"/>
        <w:rPr>
          <w:b/>
          <w:szCs w:val="24"/>
        </w:rPr>
      </w:pPr>
    </w:p>
    <w:p w14:paraId="4CF0D290" w14:textId="6588CF13" w:rsidR="005A487A" w:rsidRDefault="00C03722" w:rsidP="008713DD">
      <w:pPr>
        <w:pStyle w:val="Standard"/>
        <w:jc w:val="center"/>
        <w:rPr>
          <w:b/>
          <w:color w:val="auto"/>
          <w:szCs w:val="24"/>
        </w:rPr>
      </w:pPr>
      <w:r>
        <w:rPr>
          <w:b/>
          <w:color w:val="auto"/>
          <w:szCs w:val="24"/>
        </w:rPr>
        <w:t>MAŽOS VERTĖS SKELBIAMOS APKLAUSOS BŪDU VYKDOMO PIRKIMO</w:t>
      </w:r>
    </w:p>
    <w:p w14:paraId="2D6D4F2E" w14:textId="12F9DC28" w:rsidR="008B6FE6" w:rsidRDefault="00C03722" w:rsidP="008713DD">
      <w:pPr>
        <w:jc w:val="center"/>
        <w:rPr>
          <w:b/>
          <w:bCs/>
        </w:rPr>
      </w:pPr>
      <w:r>
        <w:rPr>
          <w:b/>
          <w:bCs/>
        </w:rPr>
        <w:t>„ME</w:t>
      </w:r>
      <w:r w:rsidR="008B6FE6">
        <w:rPr>
          <w:b/>
          <w:bCs/>
        </w:rPr>
        <w:t>D</w:t>
      </w:r>
      <w:r w:rsidR="00E7380A">
        <w:rPr>
          <w:b/>
          <w:bCs/>
        </w:rPr>
        <w:t>IENOS</w:t>
      </w:r>
      <w:r>
        <w:rPr>
          <w:b/>
          <w:bCs/>
        </w:rPr>
        <w:t xml:space="preserve"> GRANULĖS</w:t>
      </w:r>
      <w:r w:rsidR="00E7380A">
        <w:rPr>
          <w:b/>
          <w:bCs/>
        </w:rPr>
        <w:t xml:space="preserve"> SU PRISTATYMU</w:t>
      </w:r>
      <w:r>
        <w:rPr>
          <w:b/>
          <w:bCs/>
        </w:rPr>
        <w:t>”</w:t>
      </w:r>
    </w:p>
    <w:p w14:paraId="288E9018" w14:textId="77777777" w:rsidR="00404753" w:rsidRDefault="00404753" w:rsidP="008713DD">
      <w:pPr>
        <w:jc w:val="center"/>
        <w:rPr>
          <w:b/>
          <w:shd w:val="clear" w:color="auto" w:fill="FFFFFF"/>
        </w:rPr>
      </w:pPr>
    </w:p>
    <w:p w14:paraId="243A3FBF" w14:textId="26AF4817" w:rsidR="005A487A" w:rsidRPr="00D84FBF" w:rsidRDefault="008B6FE6" w:rsidP="008713DD">
      <w:pPr>
        <w:jc w:val="center"/>
        <w:rPr>
          <w:b/>
          <w:shd w:val="clear" w:color="auto" w:fill="FFFFFF"/>
        </w:rPr>
      </w:pPr>
      <w:r>
        <w:rPr>
          <w:b/>
          <w:shd w:val="clear" w:color="auto" w:fill="FFFFFF"/>
        </w:rPr>
        <w:t xml:space="preserve">KONKURSO </w:t>
      </w:r>
      <w:r>
        <w:rPr>
          <w:b/>
        </w:rPr>
        <w:t>SĄLYGOS</w:t>
      </w:r>
    </w:p>
    <w:p w14:paraId="735A8415" w14:textId="77777777" w:rsidR="00B626B7" w:rsidRPr="00B626B7" w:rsidRDefault="00B626B7" w:rsidP="008713DD">
      <w:pPr>
        <w:rPr>
          <w:b/>
          <w:szCs w:val="24"/>
          <w:shd w:val="clear" w:color="auto" w:fill="FFFFFF"/>
        </w:rPr>
      </w:pPr>
    </w:p>
    <w:p w14:paraId="52002D12" w14:textId="6BB1CAA9" w:rsidR="00C03722" w:rsidRDefault="00C03722" w:rsidP="00EA2592">
      <w:pPr>
        <w:jc w:val="left"/>
        <w:rPr>
          <w:b/>
          <w:shd w:val="clear" w:color="auto" w:fill="FFFFFF"/>
        </w:rPr>
      </w:pPr>
    </w:p>
    <w:p w14:paraId="54BD1B04" w14:textId="6BCDFD0E" w:rsidR="00C03722" w:rsidRDefault="00C03722" w:rsidP="00EA2592">
      <w:pPr>
        <w:jc w:val="left"/>
        <w:rPr>
          <w:b/>
          <w:shd w:val="clear" w:color="auto" w:fill="FFFFFF"/>
        </w:rPr>
      </w:pPr>
    </w:p>
    <w:p w14:paraId="75C255FF" w14:textId="77777777" w:rsidR="00C03722" w:rsidRPr="00EA2592" w:rsidRDefault="00C03722" w:rsidP="00EA2592">
      <w:pPr>
        <w:jc w:val="left"/>
        <w:rPr>
          <w:b/>
          <w:szCs w:val="24"/>
          <w:shd w:val="clear" w:color="auto" w:fill="FFFFFF"/>
        </w:rPr>
      </w:pPr>
    </w:p>
    <w:p w14:paraId="2E858535" w14:textId="77777777" w:rsidR="008736A4" w:rsidRPr="00EA2592" w:rsidRDefault="008736A4" w:rsidP="00EA2592">
      <w:pPr>
        <w:jc w:val="left"/>
        <w:rPr>
          <w:szCs w:val="24"/>
        </w:rPr>
      </w:pPr>
    </w:p>
    <w:p w14:paraId="10FAEA15" w14:textId="77777777" w:rsidR="008736A4" w:rsidRDefault="008736A4" w:rsidP="008713DD"/>
    <w:p w14:paraId="18323EB4" w14:textId="77777777" w:rsidR="00C03722" w:rsidRDefault="00C03722" w:rsidP="008713DD"/>
    <w:p w14:paraId="35CB3B26" w14:textId="77777777" w:rsidR="00C03722" w:rsidRDefault="00C03722" w:rsidP="008713DD"/>
    <w:p w14:paraId="7BDE320B" w14:textId="77777777" w:rsidR="00C03722" w:rsidRDefault="00C03722" w:rsidP="008713DD"/>
    <w:p w14:paraId="363088DD" w14:textId="77777777" w:rsidR="00C03722" w:rsidRDefault="00C03722" w:rsidP="008713DD"/>
    <w:p w14:paraId="222C4A6F" w14:textId="77777777" w:rsidR="00C03722" w:rsidRDefault="00C03722" w:rsidP="008713DD"/>
    <w:p w14:paraId="0F9CA555" w14:textId="77777777" w:rsidR="00C03722" w:rsidRDefault="00C03722" w:rsidP="008713DD"/>
    <w:p w14:paraId="40028C7C" w14:textId="77777777" w:rsidR="00C03722" w:rsidRDefault="00C03722" w:rsidP="008713DD"/>
    <w:p w14:paraId="379474C6" w14:textId="77777777" w:rsidR="00C03722" w:rsidRDefault="00C03722" w:rsidP="008713DD"/>
    <w:p w14:paraId="13AD2F4F" w14:textId="77777777" w:rsidR="00C03722" w:rsidRDefault="00C03722" w:rsidP="008713DD"/>
    <w:p w14:paraId="7890C8B9" w14:textId="77777777" w:rsidR="00C03722" w:rsidRDefault="00C03722" w:rsidP="008713DD"/>
    <w:p w14:paraId="468DEF1A" w14:textId="77777777" w:rsidR="00C03722" w:rsidRDefault="00C03722" w:rsidP="008713DD"/>
    <w:p w14:paraId="6DD7DBC4" w14:textId="77777777" w:rsidR="00C03722" w:rsidRDefault="00C03722" w:rsidP="008713DD"/>
    <w:p w14:paraId="75CE58F2" w14:textId="77777777" w:rsidR="008736A4" w:rsidRDefault="008736A4" w:rsidP="008713DD"/>
    <w:p w14:paraId="09F35565" w14:textId="77777777" w:rsidR="001B7EF8" w:rsidRDefault="001B7EF8" w:rsidP="008713DD"/>
    <w:p w14:paraId="761925EC" w14:textId="77777777" w:rsidR="001B7EF8" w:rsidRDefault="001B7EF8" w:rsidP="008713DD"/>
    <w:p w14:paraId="760CB170" w14:textId="77777777" w:rsidR="008713DD" w:rsidRDefault="008713DD" w:rsidP="008713DD"/>
    <w:p w14:paraId="7B5D64B6" w14:textId="77777777" w:rsidR="005418F6" w:rsidRPr="00032B86" w:rsidRDefault="005418F6" w:rsidP="008713DD">
      <w:pPr>
        <w:numPr>
          <w:ilvl w:val="0"/>
          <w:numId w:val="38"/>
        </w:numPr>
        <w:ind w:left="357" w:hanging="357"/>
        <w:jc w:val="center"/>
        <w:rPr>
          <w:rFonts w:asciiTheme="majorBidi" w:hAnsiTheme="majorBidi" w:cstheme="majorBidi"/>
          <w:b/>
          <w:bCs/>
          <w:sz w:val="23"/>
          <w:szCs w:val="23"/>
        </w:rPr>
      </w:pPr>
      <w:bookmarkStart w:id="2" w:name="_Toc47844928"/>
      <w:bookmarkStart w:id="3" w:name="_Toc60525482"/>
      <w:r w:rsidRPr="00032B86">
        <w:rPr>
          <w:rFonts w:asciiTheme="majorBidi" w:hAnsiTheme="majorBidi" w:cstheme="majorBidi"/>
          <w:b/>
          <w:bCs/>
          <w:sz w:val="23"/>
          <w:szCs w:val="23"/>
        </w:rPr>
        <w:lastRenderedPageBreak/>
        <w:t>BENDROSIOS NUOSTATOS</w:t>
      </w:r>
      <w:bookmarkEnd w:id="2"/>
      <w:bookmarkEnd w:id="3"/>
    </w:p>
    <w:p w14:paraId="2DA9E7A8" w14:textId="77777777" w:rsidR="008713DD" w:rsidRPr="00032B86" w:rsidRDefault="008713DD" w:rsidP="008713DD">
      <w:pPr>
        <w:rPr>
          <w:rFonts w:asciiTheme="majorBidi" w:hAnsiTheme="majorBidi" w:cstheme="majorBidi"/>
          <w:b/>
          <w:bCs/>
          <w:sz w:val="23"/>
          <w:szCs w:val="23"/>
        </w:rPr>
      </w:pPr>
    </w:p>
    <w:p w14:paraId="0DB419FA" w14:textId="794C63AD" w:rsidR="00E3258F" w:rsidRPr="003560EE" w:rsidRDefault="005418F6" w:rsidP="003560EE">
      <w:pPr>
        <w:ind w:firstLine="709"/>
        <w:rPr>
          <w:rFonts w:asciiTheme="majorBidi" w:hAnsiTheme="majorBidi" w:cstheme="majorBidi"/>
          <w:bCs/>
          <w:sz w:val="23"/>
          <w:szCs w:val="23"/>
        </w:rPr>
      </w:pPr>
      <w:bookmarkStart w:id="4" w:name="_Toc47844929"/>
      <w:bookmarkStart w:id="5" w:name="_Toc60525483"/>
      <w:r w:rsidRPr="00032B86">
        <w:rPr>
          <w:rFonts w:asciiTheme="majorBidi" w:hAnsiTheme="majorBidi" w:cstheme="majorBidi"/>
          <w:sz w:val="23"/>
          <w:szCs w:val="23"/>
        </w:rPr>
        <w:t xml:space="preserve">1.1. </w:t>
      </w:r>
      <w:bookmarkStart w:id="6" w:name="_Hlk200713798"/>
      <w:bookmarkStart w:id="7" w:name="_Hlk128397957"/>
      <w:r w:rsidRPr="00032B86">
        <w:rPr>
          <w:rFonts w:asciiTheme="majorBidi" w:hAnsiTheme="majorBidi" w:cstheme="majorBidi"/>
          <w:sz w:val="23"/>
          <w:szCs w:val="23"/>
        </w:rPr>
        <w:t>Kelmės rajono savivaldybės administracij</w:t>
      </w:r>
      <w:r w:rsidR="007265E3">
        <w:rPr>
          <w:rFonts w:asciiTheme="majorBidi" w:hAnsiTheme="majorBidi" w:cstheme="majorBidi"/>
          <w:sz w:val="23"/>
          <w:szCs w:val="23"/>
        </w:rPr>
        <w:t>os</w:t>
      </w:r>
      <w:r w:rsidRPr="00032B86">
        <w:rPr>
          <w:rFonts w:asciiTheme="majorBidi" w:hAnsiTheme="majorBidi" w:cstheme="majorBidi"/>
          <w:sz w:val="23"/>
          <w:szCs w:val="23"/>
        </w:rPr>
        <w:t xml:space="preserve"> centrinė perkančioji organizacija </w:t>
      </w:r>
      <w:bookmarkEnd w:id="6"/>
      <w:r w:rsidRPr="00032B86">
        <w:rPr>
          <w:rFonts w:asciiTheme="majorBidi" w:hAnsiTheme="majorBidi" w:cstheme="majorBidi"/>
          <w:sz w:val="23"/>
          <w:szCs w:val="23"/>
        </w:rPr>
        <w:t xml:space="preserve">(toliau – CPO) numato įsigyti </w:t>
      </w:r>
      <w:bookmarkEnd w:id="7"/>
      <w:r w:rsidR="003F100F" w:rsidRPr="00032B86">
        <w:rPr>
          <w:rFonts w:asciiTheme="majorBidi" w:hAnsiTheme="majorBidi" w:cstheme="majorBidi"/>
          <w:sz w:val="23"/>
          <w:szCs w:val="23"/>
        </w:rPr>
        <w:t xml:space="preserve">Kelmės rajono </w:t>
      </w:r>
      <w:r w:rsidR="00E77A39" w:rsidRPr="00032B86">
        <w:rPr>
          <w:rFonts w:asciiTheme="majorBidi" w:hAnsiTheme="majorBidi" w:cstheme="majorBidi"/>
          <w:sz w:val="23"/>
          <w:szCs w:val="23"/>
        </w:rPr>
        <w:t>Kražių Žygimanto Liauksmino pagrindinei mokyklai</w:t>
      </w:r>
      <w:r w:rsidR="003F100F" w:rsidRPr="00032B86">
        <w:rPr>
          <w:rFonts w:asciiTheme="majorBidi" w:hAnsiTheme="majorBidi" w:cstheme="majorBidi"/>
          <w:sz w:val="23"/>
          <w:szCs w:val="23"/>
        </w:rPr>
        <w:t xml:space="preserve"> </w:t>
      </w:r>
      <w:r w:rsidRPr="00032B86">
        <w:rPr>
          <w:rFonts w:asciiTheme="majorBidi" w:hAnsiTheme="majorBidi" w:cstheme="majorBidi"/>
          <w:i/>
          <w:iCs/>
          <w:kern w:val="2"/>
          <w:sz w:val="23"/>
          <w:szCs w:val="23"/>
        </w:rPr>
        <w:t>„</w:t>
      </w:r>
      <w:r w:rsidRPr="00032B86">
        <w:rPr>
          <w:rFonts w:asciiTheme="majorBidi" w:hAnsiTheme="majorBidi" w:cstheme="majorBidi"/>
          <w:i/>
          <w:iCs/>
          <w:sz w:val="23"/>
          <w:szCs w:val="23"/>
        </w:rPr>
        <w:t>Me</w:t>
      </w:r>
      <w:r w:rsidR="00E7380A">
        <w:rPr>
          <w:rFonts w:asciiTheme="majorBidi" w:hAnsiTheme="majorBidi" w:cstheme="majorBidi"/>
          <w:i/>
          <w:iCs/>
          <w:sz w:val="23"/>
          <w:szCs w:val="23"/>
        </w:rPr>
        <w:t>dienos</w:t>
      </w:r>
      <w:r w:rsidRPr="00032B86">
        <w:rPr>
          <w:rFonts w:asciiTheme="majorBidi" w:hAnsiTheme="majorBidi" w:cstheme="majorBidi"/>
          <w:i/>
          <w:iCs/>
          <w:sz w:val="23"/>
          <w:szCs w:val="23"/>
        </w:rPr>
        <w:t xml:space="preserve"> granul</w:t>
      </w:r>
      <w:r w:rsidR="00E7380A">
        <w:rPr>
          <w:rFonts w:asciiTheme="majorBidi" w:hAnsiTheme="majorBidi" w:cstheme="majorBidi"/>
          <w:i/>
          <w:iCs/>
          <w:sz w:val="23"/>
          <w:szCs w:val="23"/>
        </w:rPr>
        <w:t>ė</w:t>
      </w:r>
      <w:r w:rsidRPr="00032B86">
        <w:rPr>
          <w:rFonts w:asciiTheme="majorBidi" w:hAnsiTheme="majorBidi" w:cstheme="majorBidi"/>
          <w:i/>
          <w:iCs/>
          <w:sz w:val="23"/>
          <w:szCs w:val="23"/>
        </w:rPr>
        <w:t>s</w:t>
      </w:r>
      <w:r w:rsidR="00E7380A">
        <w:rPr>
          <w:rFonts w:asciiTheme="majorBidi" w:hAnsiTheme="majorBidi" w:cstheme="majorBidi"/>
          <w:i/>
          <w:iCs/>
          <w:sz w:val="23"/>
          <w:szCs w:val="23"/>
        </w:rPr>
        <w:t xml:space="preserve"> su pristatymu</w:t>
      </w:r>
      <w:r w:rsidRPr="00032B86">
        <w:rPr>
          <w:rFonts w:asciiTheme="majorBidi" w:hAnsiTheme="majorBidi" w:cstheme="majorBidi"/>
          <w:i/>
          <w:iCs/>
          <w:sz w:val="23"/>
          <w:szCs w:val="23"/>
        </w:rPr>
        <w:t>”</w:t>
      </w:r>
      <w:r w:rsidRPr="00032B86">
        <w:rPr>
          <w:rFonts w:asciiTheme="majorBidi" w:hAnsiTheme="majorBidi" w:cstheme="majorBidi"/>
          <w:b/>
          <w:bCs/>
          <w:color w:val="000000"/>
          <w:kern w:val="2"/>
          <w:sz w:val="23"/>
          <w:szCs w:val="23"/>
        </w:rPr>
        <w:t xml:space="preserve"> </w:t>
      </w:r>
      <w:r w:rsidRPr="00032B86">
        <w:rPr>
          <w:rFonts w:asciiTheme="majorBidi" w:hAnsiTheme="majorBidi" w:cstheme="majorBidi"/>
          <w:bCs/>
          <w:sz w:val="23"/>
          <w:szCs w:val="23"/>
        </w:rPr>
        <w:t>(toliau – Prekės).</w:t>
      </w:r>
    </w:p>
    <w:p w14:paraId="5AF05405" w14:textId="654CBE02"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1.2. Vartojamos pagrindinės sąvokos apibrėžtos Lietuvos Respublikos viešųjų pirkimų įstatyme (toliau – Įstatymas).</w:t>
      </w:r>
    </w:p>
    <w:p w14:paraId="50D42778" w14:textId="4C2248AA"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1.3. Pirkimas vykdomas vadovaujantis Įstatymu, Lietuvos Respublikos civiliniu kodeksu (toliau – Civilinis kodeksas), kitais viešuosius pirkimus reglamentuojančiais teisės aktais bei šiais pirkimo dokumentais.</w:t>
      </w:r>
    </w:p>
    <w:p w14:paraId="75FB16C2" w14:textId="5A4A77D9"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1.4. Šis pirkimas nėra rezervuotas pagal Viešųjų pirkimų įstatymo 23 ir 24 straipsnių nuostatas.</w:t>
      </w:r>
    </w:p>
    <w:p w14:paraId="3CA50D75" w14:textId="75E4B4B8"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 xml:space="preserve">1.5. Šiame pirkime perkančioji organizacija nenumato skelbti savanoriško </w:t>
      </w:r>
      <w:proofErr w:type="spellStart"/>
      <w:r w:rsidRPr="00032B86">
        <w:rPr>
          <w:rFonts w:asciiTheme="majorBidi" w:hAnsiTheme="majorBidi" w:cstheme="majorBidi"/>
          <w:i/>
          <w:sz w:val="23"/>
          <w:szCs w:val="23"/>
        </w:rPr>
        <w:t>ex</w:t>
      </w:r>
      <w:proofErr w:type="spellEnd"/>
      <w:r w:rsidRPr="00032B86">
        <w:rPr>
          <w:rFonts w:asciiTheme="majorBidi" w:hAnsiTheme="majorBidi" w:cstheme="majorBidi"/>
          <w:i/>
          <w:sz w:val="23"/>
          <w:szCs w:val="23"/>
        </w:rPr>
        <w:t xml:space="preserve"> ante</w:t>
      </w:r>
      <w:r w:rsidRPr="00032B86">
        <w:rPr>
          <w:rFonts w:asciiTheme="majorBidi" w:hAnsiTheme="majorBidi" w:cstheme="majorBidi"/>
          <w:sz w:val="23"/>
          <w:szCs w:val="23"/>
        </w:rPr>
        <w:t xml:space="preserve"> skaidrumo skelbimo.</w:t>
      </w:r>
    </w:p>
    <w:p w14:paraId="23021A72" w14:textId="61F5DE78" w:rsidR="005418F6" w:rsidRPr="00032B86" w:rsidRDefault="005418F6" w:rsidP="008713DD">
      <w:pPr>
        <w:tabs>
          <w:tab w:val="left" w:pos="1276"/>
        </w:tabs>
        <w:ind w:firstLine="709"/>
        <w:rPr>
          <w:rFonts w:asciiTheme="majorBidi" w:hAnsiTheme="majorBidi" w:cstheme="majorBidi"/>
          <w:i/>
          <w:sz w:val="23"/>
          <w:szCs w:val="23"/>
        </w:rPr>
      </w:pPr>
      <w:r w:rsidRPr="00032B86">
        <w:rPr>
          <w:rFonts w:asciiTheme="majorBidi" w:hAnsiTheme="majorBidi" w:cstheme="majorBidi"/>
          <w:sz w:val="23"/>
          <w:szCs w:val="23"/>
        </w:rPr>
        <w:t xml:space="preserve">1.6. Išankstinis informacinis skelbimas apie pirkimą nebuvo paskelbtas. Skelbimas apie pirkimą paskelbtas Įstatymo nustatyta tvarka CVP IS interneto adresu </w:t>
      </w:r>
      <w:hyperlink r:id="rId10" w:history="1">
        <w:r w:rsidRPr="00032B86">
          <w:rPr>
            <w:rStyle w:val="Hipersaitas"/>
            <w:rFonts w:asciiTheme="majorBidi" w:hAnsiTheme="majorBidi" w:cstheme="majorBidi"/>
            <w:sz w:val="23"/>
            <w:szCs w:val="23"/>
          </w:rPr>
          <w:t>https://viesiejipirkimai.lt</w:t>
        </w:r>
      </w:hyperlink>
      <w:r w:rsidRPr="00032B86">
        <w:rPr>
          <w:rStyle w:val="Hipersaitas"/>
          <w:rFonts w:asciiTheme="majorBidi" w:hAnsiTheme="majorBidi" w:cstheme="majorBidi"/>
          <w:sz w:val="23"/>
          <w:szCs w:val="23"/>
        </w:rPr>
        <w:t>.</w:t>
      </w:r>
    </w:p>
    <w:p w14:paraId="22BD5232" w14:textId="17BDE50F" w:rsidR="005418F6" w:rsidRPr="00032B86" w:rsidRDefault="005418F6" w:rsidP="008713DD">
      <w:pPr>
        <w:tabs>
          <w:tab w:val="left" w:pos="1276"/>
        </w:tabs>
        <w:ind w:firstLine="709"/>
        <w:rPr>
          <w:rFonts w:asciiTheme="majorBidi" w:hAnsiTheme="majorBidi" w:cstheme="majorBidi"/>
          <w:b/>
          <w:bCs/>
          <w:iCs/>
          <w:sz w:val="23"/>
          <w:szCs w:val="23"/>
        </w:rPr>
      </w:pPr>
      <w:r w:rsidRPr="00032B86">
        <w:rPr>
          <w:rFonts w:asciiTheme="majorBidi" w:hAnsiTheme="majorBidi" w:cstheme="majorBidi"/>
          <w:iCs/>
          <w:sz w:val="23"/>
          <w:szCs w:val="23"/>
        </w:rPr>
        <w:t xml:space="preserve">1.6.1. </w:t>
      </w:r>
      <w:r w:rsidRPr="00032B86">
        <w:rPr>
          <w:rFonts w:asciiTheme="majorBidi" w:eastAsia="Arial Unicode MS" w:hAnsiTheme="majorBidi" w:cstheme="majorBidi"/>
          <w:iCs/>
          <w:sz w:val="23"/>
          <w:szCs w:val="23"/>
        </w:rPr>
        <w:t xml:space="preserve">Pirkimas vykdomas CVP IS elektroniniu būdu, nes tokio pobūdžio </w:t>
      </w:r>
      <w:r w:rsidR="00EE2B14" w:rsidRPr="00032B86">
        <w:rPr>
          <w:rFonts w:asciiTheme="majorBidi" w:eastAsia="Arial Unicode MS" w:hAnsiTheme="majorBidi" w:cstheme="majorBidi"/>
          <w:iCs/>
          <w:sz w:val="23"/>
          <w:szCs w:val="23"/>
        </w:rPr>
        <w:t>P</w:t>
      </w:r>
      <w:r w:rsidRPr="00032B86">
        <w:rPr>
          <w:rFonts w:asciiTheme="majorBidi" w:eastAsia="Arial Unicode MS" w:hAnsiTheme="majorBidi" w:cstheme="majorBidi"/>
          <w:iCs/>
          <w:sz w:val="23"/>
          <w:szCs w:val="23"/>
        </w:rPr>
        <w:t>rek</w:t>
      </w:r>
      <w:r w:rsidR="00EE2B14" w:rsidRPr="00032B86">
        <w:rPr>
          <w:rFonts w:asciiTheme="majorBidi" w:eastAsia="Arial Unicode MS" w:hAnsiTheme="majorBidi" w:cstheme="majorBidi"/>
          <w:iCs/>
          <w:sz w:val="23"/>
          <w:szCs w:val="23"/>
        </w:rPr>
        <w:t>ių</w:t>
      </w:r>
      <w:r w:rsidR="00655C36" w:rsidRPr="00032B86">
        <w:rPr>
          <w:rFonts w:asciiTheme="majorBidi" w:eastAsia="Arial Unicode MS" w:hAnsiTheme="majorBidi" w:cstheme="majorBidi"/>
          <w:iCs/>
          <w:sz w:val="23"/>
          <w:szCs w:val="23"/>
        </w:rPr>
        <w:t xml:space="preserve"> – med</w:t>
      </w:r>
      <w:r w:rsidR="00E7380A">
        <w:rPr>
          <w:rFonts w:asciiTheme="majorBidi" w:eastAsia="Arial Unicode MS" w:hAnsiTheme="majorBidi" w:cstheme="majorBidi"/>
          <w:iCs/>
          <w:sz w:val="23"/>
          <w:szCs w:val="23"/>
        </w:rPr>
        <w:t xml:space="preserve">ienos </w:t>
      </w:r>
      <w:r w:rsidR="00655C36" w:rsidRPr="00032B86">
        <w:rPr>
          <w:rFonts w:asciiTheme="majorBidi" w:eastAsia="Arial Unicode MS" w:hAnsiTheme="majorBidi" w:cstheme="majorBidi"/>
          <w:iCs/>
          <w:sz w:val="23"/>
          <w:szCs w:val="23"/>
        </w:rPr>
        <w:t xml:space="preserve">granulių </w:t>
      </w:r>
      <w:r w:rsidRPr="00032B86">
        <w:rPr>
          <w:rFonts w:asciiTheme="majorBidi" w:eastAsia="Arial Unicode MS" w:hAnsiTheme="majorBidi" w:cstheme="majorBidi"/>
          <w:iCs/>
          <w:sz w:val="23"/>
          <w:szCs w:val="23"/>
        </w:rPr>
        <w:t>CPO kataloge nėra galimybės įsigyti.</w:t>
      </w:r>
    </w:p>
    <w:p w14:paraId="54070647" w14:textId="77777777" w:rsidR="005418F6" w:rsidRPr="00032B86" w:rsidRDefault="005418F6" w:rsidP="008713DD">
      <w:pPr>
        <w:tabs>
          <w:tab w:val="left" w:pos="1276"/>
        </w:tabs>
        <w:ind w:firstLine="709"/>
        <w:rPr>
          <w:rFonts w:asciiTheme="majorBidi" w:hAnsiTheme="majorBidi" w:cstheme="majorBidi"/>
          <w:b/>
          <w:bCs/>
          <w:iCs/>
          <w:sz w:val="23"/>
          <w:szCs w:val="23"/>
        </w:rPr>
      </w:pPr>
      <w:r w:rsidRPr="00032B86">
        <w:rPr>
          <w:rFonts w:asciiTheme="majorBidi" w:hAnsiTheme="majorBidi" w:cstheme="majorBidi"/>
          <w:sz w:val="23"/>
          <w:szCs w:val="23"/>
        </w:rPr>
        <w:t>1.7. Pirkimas atliekamas laikantis lygiateisiškumo, nediskriminavimo, skaidrumo, abipusio pripažinimo, proporcingumo principų ir konfidencialumo bei nešališkumo reikalavimų.</w:t>
      </w:r>
    </w:p>
    <w:p w14:paraId="2C88C1E3" w14:textId="30648387"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1.8. CPO nėra pridėtinės vertės mokesčio (toliau – PVM) mokėtoja.</w:t>
      </w:r>
    </w:p>
    <w:p w14:paraId="1582F11E" w14:textId="1B169508"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1.9. Visos pirkimo sąlygos nustatytos pirkimo dokumentuose:</w:t>
      </w:r>
    </w:p>
    <w:p w14:paraId="5B68C298" w14:textId="4C601638"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1.9.1. skelbime apie pirkimą;</w:t>
      </w:r>
    </w:p>
    <w:p w14:paraId="5CFE31FC" w14:textId="1D4132AB"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1.9.2. šiuose pirkimo dokumentuose (kartu su priedais);</w:t>
      </w:r>
    </w:p>
    <w:p w14:paraId="1ED0788D" w14:textId="20CA54F5"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1.9.3. dokumentų paaiškinimuose (patikslinimuose), atsakymuose į tiekėjų klausimus (jei tokių bus);</w:t>
      </w:r>
    </w:p>
    <w:p w14:paraId="3EAD7132" w14:textId="149DF8AA"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1.9.4. kituose CVP IS priemonėmis pateiktuose dokumentuose.</w:t>
      </w:r>
    </w:p>
    <w:p w14:paraId="1EDC58F1" w14:textId="1EA8424D"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1.</w:t>
      </w:r>
      <w:r w:rsidR="007A39AB" w:rsidRPr="00032B86">
        <w:rPr>
          <w:rFonts w:asciiTheme="majorBidi" w:hAnsiTheme="majorBidi" w:cstheme="majorBidi"/>
          <w:sz w:val="23"/>
          <w:szCs w:val="23"/>
        </w:rPr>
        <w:t>10.</w:t>
      </w:r>
      <w:r w:rsidRPr="00032B86">
        <w:rPr>
          <w:rFonts w:asciiTheme="majorBidi" w:hAnsiTheme="majorBidi" w:cstheme="majorBidi"/>
          <w:sz w:val="23"/>
          <w:szCs w:val="23"/>
        </w:rPr>
        <w:t xml:space="preserve"> </w:t>
      </w:r>
      <w:r w:rsidRPr="00032B86">
        <w:rPr>
          <w:rFonts w:asciiTheme="majorBidi" w:hAnsiTheme="majorBidi" w:cstheme="majorBidi"/>
          <w:b/>
          <w:i/>
          <w:iCs/>
          <w:sz w:val="23"/>
          <w:szCs w:val="23"/>
        </w:rPr>
        <w:t>Dėl klausimų, susijusių su pirkimo objektu, kreiptis</w:t>
      </w:r>
      <w:r w:rsidRPr="00032B86">
        <w:rPr>
          <w:rFonts w:asciiTheme="majorBidi" w:hAnsiTheme="majorBidi" w:cstheme="majorBidi"/>
          <w:b/>
          <w:sz w:val="23"/>
          <w:szCs w:val="23"/>
        </w:rPr>
        <w:t xml:space="preserve"> –</w:t>
      </w:r>
      <w:r w:rsidRPr="00032B86">
        <w:rPr>
          <w:rFonts w:asciiTheme="majorBidi" w:hAnsiTheme="majorBidi" w:cstheme="majorBidi"/>
          <w:sz w:val="23"/>
          <w:szCs w:val="23"/>
        </w:rPr>
        <w:t xml:space="preserve"> </w:t>
      </w:r>
      <w:r w:rsidR="00E77A39" w:rsidRPr="00032B86">
        <w:rPr>
          <w:rFonts w:asciiTheme="majorBidi" w:hAnsiTheme="majorBidi" w:cstheme="majorBidi"/>
          <w:sz w:val="23"/>
          <w:szCs w:val="23"/>
        </w:rPr>
        <w:t xml:space="preserve">Kazimieras </w:t>
      </w:r>
      <w:proofErr w:type="spellStart"/>
      <w:r w:rsidR="008713DD" w:rsidRPr="00032B86">
        <w:rPr>
          <w:rFonts w:asciiTheme="majorBidi" w:hAnsiTheme="majorBidi" w:cstheme="majorBidi"/>
          <w:sz w:val="23"/>
          <w:szCs w:val="23"/>
        </w:rPr>
        <w:t>L</w:t>
      </w:r>
      <w:r w:rsidR="00E77A39" w:rsidRPr="00032B86">
        <w:rPr>
          <w:rFonts w:asciiTheme="majorBidi" w:hAnsiTheme="majorBidi" w:cstheme="majorBidi"/>
          <w:sz w:val="23"/>
          <w:szCs w:val="23"/>
        </w:rPr>
        <w:t>eščauskis</w:t>
      </w:r>
      <w:proofErr w:type="spellEnd"/>
      <w:r w:rsidRPr="00032B86">
        <w:rPr>
          <w:rFonts w:asciiTheme="majorBidi" w:hAnsiTheme="majorBidi" w:cstheme="majorBidi"/>
          <w:sz w:val="23"/>
          <w:szCs w:val="23"/>
        </w:rPr>
        <w:t xml:space="preserve">, Kelmės rajono </w:t>
      </w:r>
      <w:r w:rsidR="00E77A39" w:rsidRPr="00032B86">
        <w:rPr>
          <w:rFonts w:asciiTheme="majorBidi" w:hAnsiTheme="majorBidi" w:cstheme="majorBidi"/>
          <w:sz w:val="23"/>
          <w:szCs w:val="23"/>
        </w:rPr>
        <w:t>Kražių Žygimanto Liauksmino pagrindinės mokyklos</w:t>
      </w:r>
      <w:r w:rsidRPr="00032B86">
        <w:rPr>
          <w:rFonts w:asciiTheme="majorBidi" w:hAnsiTheme="majorBidi" w:cstheme="majorBidi"/>
          <w:sz w:val="23"/>
          <w:szCs w:val="23"/>
        </w:rPr>
        <w:t xml:space="preserve"> direktoriaus pavaduotoja</w:t>
      </w:r>
      <w:r w:rsidR="00E77A39" w:rsidRPr="00032B86">
        <w:rPr>
          <w:rFonts w:asciiTheme="majorBidi" w:hAnsiTheme="majorBidi" w:cstheme="majorBidi"/>
          <w:sz w:val="23"/>
          <w:szCs w:val="23"/>
        </w:rPr>
        <w:t>s</w:t>
      </w:r>
      <w:r w:rsidRPr="00032B86">
        <w:rPr>
          <w:rFonts w:asciiTheme="majorBidi" w:hAnsiTheme="majorBidi" w:cstheme="majorBidi"/>
          <w:sz w:val="23"/>
          <w:szCs w:val="23"/>
        </w:rPr>
        <w:t xml:space="preserve"> ūkiui ir bendriesiems </w:t>
      </w:r>
      <w:r w:rsidR="00E77A39" w:rsidRPr="00032B86">
        <w:rPr>
          <w:rFonts w:asciiTheme="majorBidi" w:hAnsiTheme="majorBidi" w:cstheme="majorBidi"/>
          <w:sz w:val="23"/>
          <w:szCs w:val="23"/>
        </w:rPr>
        <w:t>klausimams</w:t>
      </w:r>
      <w:r w:rsidRPr="00032B86">
        <w:rPr>
          <w:rFonts w:asciiTheme="majorBidi" w:hAnsiTheme="majorBidi" w:cstheme="majorBidi"/>
          <w:sz w:val="23"/>
          <w:szCs w:val="23"/>
        </w:rPr>
        <w:t xml:space="preserve">, </w:t>
      </w:r>
      <w:r w:rsidR="008713DD" w:rsidRPr="00032B86">
        <w:rPr>
          <w:rFonts w:asciiTheme="majorBidi" w:hAnsiTheme="majorBidi" w:cstheme="majorBidi"/>
          <w:sz w:val="23"/>
          <w:szCs w:val="23"/>
        </w:rPr>
        <w:t xml:space="preserve">tel. +370 620 49 556, </w:t>
      </w:r>
      <w:r w:rsidRPr="00032B86">
        <w:rPr>
          <w:rFonts w:asciiTheme="majorBidi" w:hAnsiTheme="majorBidi" w:cstheme="majorBidi"/>
          <w:sz w:val="23"/>
          <w:szCs w:val="23"/>
        </w:rPr>
        <w:t>el.</w:t>
      </w:r>
      <w:r w:rsidR="008713DD" w:rsidRPr="00032B86">
        <w:rPr>
          <w:rFonts w:asciiTheme="majorBidi" w:hAnsiTheme="majorBidi" w:cstheme="majorBidi"/>
          <w:sz w:val="23"/>
          <w:szCs w:val="23"/>
        </w:rPr>
        <w:t xml:space="preserve"> paštas</w:t>
      </w:r>
      <w:r w:rsidRPr="00032B86">
        <w:rPr>
          <w:rFonts w:asciiTheme="majorBidi" w:hAnsiTheme="majorBidi" w:cstheme="majorBidi"/>
          <w:sz w:val="23"/>
          <w:szCs w:val="23"/>
        </w:rPr>
        <w:t xml:space="preserve"> </w:t>
      </w:r>
      <w:hyperlink r:id="rId11" w:history="1">
        <w:r w:rsidR="008713DD" w:rsidRPr="00032B86">
          <w:rPr>
            <w:rStyle w:val="Hipersaitas"/>
            <w:rFonts w:asciiTheme="majorBidi" w:hAnsiTheme="majorBidi" w:cstheme="majorBidi"/>
            <w:sz w:val="23"/>
            <w:szCs w:val="23"/>
          </w:rPr>
          <w:t>kazimieras.lesciauskis@zlgimnazija.lt</w:t>
        </w:r>
      </w:hyperlink>
      <w:r w:rsidR="008713DD" w:rsidRPr="00032B86">
        <w:rPr>
          <w:rFonts w:asciiTheme="majorBidi" w:hAnsiTheme="majorBidi" w:cstheme="majorBidi"/>
          <w:sz w:val="23"/>
          <w:szCs w:val="23"/>
        </w:rPr>
        <w:t xml:space="preserve"> </w:t>
      </w:r>
      <w:r w:rsidR="00CA04C4" w:rsidRPr="00032B86">
        <w:rPr>
          <w:sz w:val="23"/>
          <w:szCs w:val="23"/>
        </w:rPr>
        <w:t xml:space="preserve"> </w:t>
      </w:r>
      <w:r w:rsidRPr="00032B86">
        <w:rPr>
          <w:rFonts w:asciiTheme="majorBidi" w:hAnsiTheme="majorBidi" w:cstheme="majorBidi"/>
          <w:sz w:val="23"/>
          <w:szCs w:val="23"/>
        </w:rPr>
        <w:t xml:space="preserve">, </w:t>
      </w:r>
    </w:p>
    <w:p w14:paraId="064CDDDC" w14:textId="451F59D9" w:rsidR="005418F6" w:rsidRPr="00032B86" w:rsidRDefault="005418F6" w:rsidP="008713DD">
      <w:pPr>
        <w:ind w:firstLine="709"/>
        <w:rPr>
          <w:rFonts w:asciiTheme="majorBidi" w:hAnsiTheme="majorBidi" w:cstheme="majorBidi"/>
          <w:sz w:val="23"/>
          <w:szCs w:val="23"/>
        </w:rPr>
      </w:pPr>
      <w:r w:rsidRPr="00032B86">
        <w:rPr>
          <w:rFonts w:asciiTheme="majorBidi" w:hAnsiTheme="majorBidi" w:cstheme="majorBidi"/>
          <w:sz w:val="23"/>
          <w:szCs w:val="23"/>
        </w:rPr>
        <w:t>1.</w:t>
      </w:r>
      <w:r w:rsidR="007A39AB" w:rsidRPr="00032B86">
        <w:rPr>
          <w:rFonts w:asciiTheme="majorBidi" w:hAnsiTheme="majorBidi" w:cstheme="majorBidi"/>
          <w:sz w:val="23"/>
          <w:szCs w:val="23"/>
        </w:rPr>
        <w:t>11</w:t>
      </w:r>
      <w:r w:rsidRPr="00032B86">
        <w:rPr>
          <w:rFonts w:asciiTheme="majorBidi" w:hAnsiTheme="majorBidi" w:cstheme="majorBidi"/>
          <w:sz w:val="23"/>
          <w:szCs w:val="23"/>
        </w:rPr>
        <w:t xml:space="preserve">. </w:t>
      </w:r>
      <w:r w:rsidRPr="00032B86">
        <w:rPr>
          <w:rFonts w:asciiTheme="majorBidi" w:hAnsiTheme="majorBidi" w:cstheme="majorBidi"/>
          <w:b/>
          <w:i/>
          <w:sz w:val="23"/>
          <w:szCs w:val="23"/>
        </w:rPr>
        <w:t>Dėl klausimų, susijusių su pirkimo procedūromis, kreiptis</w:t>
      </w:r>
      <w:r w:rsidRPr="00032B86">
        <w:rPr>
          <w:rFonts w:asciiTheme="majorBidi" w:hAnsiTheme="majorBidi" w:cstheme="majorBidi"/>
          <w:sz w:val="23"/>
          <w:szCs w:val="23"/>
        </w:rPr>
        <w:t xml:space="preserve"> – Daiva Šimkutė, Viešųjų pirkimų skyriaus vyriausioji specialistė, tel. </w:t>
      </w:r>
      <w:r w:rsidR="003F100F" w:rsidRPr="00032B86">
        <w:rPr>
          <w:sz w:val="23"/>
          <w:szCs w:val="23"/>
        </w:rPr>
        <w:t>+370 691 86 946</w:t>
      </w:r>
      <w:r w:rsidRPr="00032B86">
        <w:rPr>
          <w:rFonts w:asciiTheme="majorBidi" w:hAnsiTheme="majorBidi" w:cstheme="majorBidi"/>
          <w:sz w:val="23"/>
          <w:szCs w:val="23"/>
        </w:rPr>
        <w:t xml:space="preserve">, el. paštas </w:t>
      </w:r>
      <w:hyperlink r:id="rId12" w:history="1">
        <w:r w:rsidR="008713DD" w:rsidRPr="00032B86">
          <w:rPr>
            <w:rStyle w:val="Hipersaitas"/>
            <w:rFonts w:asciiTheme="majorBidi" w:hAnsiTheme="majorBidi" w:cstheme="majorBidi"/>
            <w:sz w:val="23"/>
            <w:szCs w:val="23"/>
          </w:rPr>
          <w:t>daiva.simkute@kelme.lt</w:t>
        </w:r>
      </w:hyperlink>
      <w:r w:rsidRPr="00032B86">
        <w:rPr>
          <w:rFonts w:asciiTheme="majorBidi" w:hAnsiTheme="majorBidi" w:cstheme="majorBidi"/>
          <w:sz w:val="23"/>
          <w:szCs w:val="23"/>
        </w:rPr>
        <w:t>.</w:t>
      </w:r>
    </w:p>
    <w:p w14:paraId="0CDCC12A" w14:textId="77777777" w:rsidR="003F100F" w:rsidRPr="00032B86" w:rsidRDefault="003F100F" w:rsidP="008713DD">
      <w:pPr>
        <w:rPr>
          <w:rFonts w:asciiTheme="majorBidi" w:hAnsiTheme="majorBidi" w:cstheme="majorBidi"/>
          <w:sz w:val="23"/>
          <w:szCs w:val="23"/>
        </w:rPr>
      </w:pPr>
    </w:p>
    <w:bookmarkEnd w:id="4"/>
    <w:bookmarkEnd w:id="5"/>
    <w:p w14:paraId="4DE7FF43" w14:textId="77777777" w:rsidR="005418F6" w:rsidRPr="00032B86" w:rsidRDefault="005418F6" w:rsidP="008713DD">
      <w:pPr>
        <w:numPr>
          <w:ilvl w:val="0"/>
          <w:numId w:val="38"/>
        </w:numPr>
        <w:ind w:left="357" w:hanging="357"/>
        <w:jc w:val="center"/>
        <w:rPr>
          <w:rFonts w:asciiTheme="majorBidi" w:hAnsiTheme="majorBidi" w:cstheme="majorBidi"/>
          <w:b/>
          <w:bCs/>
          <w:sz w:val="23"/>
          <w:szCs w:val="23"/>
        </w:rPr>
      </w:pPr>
      <w:r w:rsidRPr="00032B86">
        <w:rPr>
          <w:rFonts w:asciiTheme="majorBidi" w:hAnsiTheme="majorBidi" w:cstheme="majorBidi"/>
          <w:b/>
          <w:bCs/>
          <w:sz w:val="23"/>
          <w:szCs w:val="23"/>
        </w:rPr>
        <w:t>PIRKIMO OBJEKTAS</w:t>
      </w:r>
    </w:p>
    <w:p w14:paraId="3DFF3EC4" w14:textId="77777777" w:rsidR="008713DD" w:rsidRPr="00032B86" w:rsidRDefault="008713DD" w:rsidP="008713DD">
      <w:pPr>
        <w:rPr>
          <w:rFonts w:asciiTheme="majorBidi" w:hAnsiTheme="majorBidi" w:cstheme="majorBidi"/>
          <w:b/>
          <w:bCs/>
          <w:sz w:val="23"/>
          <w:szCs w:val="23"/>
        </w:rPr>
      </w:pPr>
    </w:p>
    <w:p w14:paraId="58388BF9" w14:textId="6E7E906D" w:rsidR="005418F6" w:rsidRPr="00032B86" w:rsidRDefault="005418F6" w:rsidP="008713DD">
      <w:pPr>
        <w:ind w:firstLine="709"/>
        <w:rPr>
          <w:rFonts w:asciiTheme="majorBidi" w:hAnsiTheme="majorBidi" w:cstheme="majorBidi"/>
          <w:sz w:val="23"/>
          <w:szCs w:val="23"/>
          <w:shd w:val="clear" w:color="auto" w:fill="FFFFFF"/>
        </w:rPr>
      </w:pPr>
      <w:bookmarkStart w:id="8" w:name="_Toc47844931"/>
      <w:bookmarkStart w:id="9" w:name="_Toc60525485"/>
      <w:r w:rsidRPr="00032B86">
        <w:rPr>
          <w:rFonts w:asciiTheme="majorBidi" w:hAnsiTheme="majorBidi" w:cstheme="majorBidi"/>
          <w:sz w:val="23"/>
          <w:szCs w:val="23"/>
        </w:rPr>
        <w:t xml:space="preserve">2.1. </w:t>
      </w:r>
      <w:r w:rsidR="003F100F" w:rsidRPr="00032B86">
        <w:rPr>
          <w:rFonts w:asciiTheme="majorBidi" w:hAnsiTheme="majorBidi" w:cstheme="majorBidi"/>
          <w:b/>
          <w:bCs/>
          <w:sz w:val="23"/>
          <w:szCs w:val="23"/>
        </w:rPr>
        <w:t>P</w:t>
      </w:r>
      <w:r w:rsidRPr="00032B86">
        <w:rPr>
          <w:rFonts w:asciiTheme="majorBidi" w:hAnsiTheme="majorBidi" w:cstheme="majorBidi"/>
          <w:b/>
          <w:bCs/>
          <w:sz w:val="23"/>
          <w:szCs w:val="23"/>
        </w:rPr>
        <w:t>irkimo objektas</w:t>
      </w:r>
      <w:r w:rsidRPr="00032B86">
        <w:rPr>
          <w:rFonts w:asciiTheme="majorBidi" w:hAnsiTheme="majorBidi" w:cstheme="majorBidi"/>
          <w:sz w:val="23"/>
          <w:szCs w:val="23"/>
        </w:rPr>
        <w:t xml:space="preserve"> –</w:t>
      </w:r>
      <w:r w:rsidRPr="00032B86">
        <w:rPr>
          <w:rFonts w:asciiTheme="majorBidi" w:hAnsiTheme="majorBidi" w:cstheme="majorBidi"/>
          <w:sz w:val="23"/>
          <w:szCs w:val="23"/>
          <w:shd w:val="clear" w:color="auto" w:fill="FFFFFF"/>
        </w:rPr>
        <w:t xml:space="preserve"> </w:t>
      </w:r>
      <w:r w:rsidRPr="00032B86">
        <w:rPr>
          <w:rFonts w:asciiTheme="majorBidi" w:hAnsiTheme="majorBidi" w:cstheme="majorBidi"/>
          <w:kern w:val="2"/>
          <w:sz w:val="23"/>
          <w:szCs w:val="23"/>
        </w:rPr>
        <w:t>„</w:t>
      </w:r>
      <w:r w:rsidRPr="00032B86">
        <w:rPr>
          <w:rFonts w:asciiTheme="majorBidi" w:hAnsiTheme="majorBidi" w:cstheme="majorBidi"/>
          <w:sz w:val="23"/>
          <w:szCs w:val="23"/>
        </w:rPr>
        <w:t>Med</w:t>
      </w:r>
      <w:r w:rsidR="00E7380A">
        <w:rPr>
          <w:rFonts w:asciiTheme="majorBidi" w:hAnsiTheme="majorBidi" w:cstheme="majorBidi"/>
          <w:sz w:val="23"/>
          <w:szCs w:val="23"/>
        </w:rPr>
        <w:t>ienos</w:t>
      </w:r>
      <w:r w:rsidRPr="00032B86">
        <w:rPr>
          <w:rFonts w:asciiTheme="majorBidi" w:hAnsiTheme="majorBidi" w:cstheme="majorBidi"/>
          <w:sz w:val="23"/>
          <w:szCs w:val="23"/>
        </w:rPr>
        <w:t xml:space="preserve"> granulės</w:t>
      </w:r>
      <w:r w:rsidR="00E7380A">
        <w:rPr>
          <w:rFonts w:asciiTheme="majorBidi" w:hAnsiTheme="majorBidi" w:cstheme="majorBidi"/>
          <w:sz w:val="23"/>
          <w:szCs w:val="23"/>
        </w:rPr>
        <w:t xml:space="preserve"> su pristatymu</w:t>
      </w:r>
      <w:r w:rsidRPr="00032B86">
        <w:rPr>
          <w:rFonts w:asciiTheme="majorBidi" w:hAnsiTheme="majorBidi" w:cstheme="majorBidi"/>
          <w:sz w:val="23"/>
          <w:szCs w:val="23"/>
        </w:rPr>
        <w:t>”</w:t>
      </w:r>
      <w:r w:rsidRPr="00032B86">
        <w:rPr>
          <w:rFonts w:asciiTheme="majorBidi" w:hAnsiTheme="majorBidi" w:cstheme="majorBidi"/>
          <w:b/>
          <w:bCs/>
          <w:sz w:val="23"/>
          <w:szCs w:val="23"/>
        </w:rPr>
        <w:t xml:space="preserve"> </w:t>
      </w:r>
      <w:r w:rsidR="00CA04C4" w:rsidRPr="00685F1E">
        <w:rPr>
          <w:rFonts w:asciiTheme="majorBidi" w:hAnsiTheme="majorBidi" w:cstheme="majorBidi"/>
          <w:sz w:val="23"/>
          <w:szCs w:val="23"/>
        </w:rPr>
        <w:t>(BVŽP</w:t>
      </w:r>
      <w:r w:rsidR="009629F8" w:rsidRPr="00685F1E">
        <w:rPr>
          <w:rFonts w:asciiTheme="majorBidi" w:hAnsiTheme="majorBidi" w:cstheme="majorBidi"/>
          <w:sz w:val="23"/>
          <w:szCs w:val="23"/>
        </w:rPr>
        <w:t xml:space="preserve"> kodas –</w:t>
      </w:r>
      <w:r w:rsidR="00CA04C4" w:rsidRPr="00685F1E">
        <w:rPr>
          <w:rFonts w:asciiTheme="majorBidi" w:hAnsiTheme="majorBidi" w:cstheme="majorBidi"/>
          <w:sz w:val="23"/>
          <w:szCs w:val="23"/>
        </w:rPr>
        <w:t xml:space="preserve"> 0911</w:t>
      </w:r>
      <w:r w:rsidR="00E77A39" w:rsidRPr="00685F1E">
        <w:rPr>
          <w:rFonts w:asciiTheme="majorBidi" w:hAnsiTheme="majorBidi" w:cstheme="majorBidi"/>
          <w:sz w:val="23"/>
          <w:szCs w:val="23"/>
        </w:rPr>
        <w:t>00</w:t>
      </w:r>
      <w:r w:rsidR="00CA04C4" w:rsidRPr="00685F1E">
        <w:rPr>
          <w:rFonts w:asciiTheme="majorBidi" w:hAnsiTheme="majorBidi" w:cstheme="majorBidi"/>
          <w:sz w:val="23"/>
          <w:szCs w:val="23"/>
        </w:rPr>
        <w:t>00-</w:t>
      </w:r>
      <w:r w:rsidR="00E77A39" w:rsidRPr="00685F1E">
        <w:rPr>
          <w:rFonts w:asciiTheme="majorBidi" w:hAnsiTheme="majorBidi" w:cstheme="majorBidi"/>
          <w:sz w:val="23"/>
          <w:szCs w:val="23"/>
        </w:rPr>
        <w:t xml:space="preserve">3 – </w:t>
      </w:r>
      <w:r w:rsidR="00E77A39" w:rsidRPr="00685F1E">
        <w:rPr>
          <w:sz w:val="23"/>
          <w:szCs w:val="23"/>
        </w:rPr>
        <w:t>kietasis kuras</w:t>
      </w:r>
      <w:r w:rsidR="00CA04C4" w:rsidRPr="00685F1E">
        <w:rPr>
          <w:rFonts w:asciiTheme="majorBidi" w:hAnsiTheme="majorBidi" w:cstheme="majorBidi"/>
          <w:sz w:val="23"/>
          <w:szCs w:val="23"/>
        </w:rPr>
        <w:t>).</w:t>
      </w:r>
    </w:p>
    <w:p w14:paraId="054E93DF" w14:textId="77777777" w:rsidR="00EE2B14" w:rsidRPr="00032B86" w:rsidRDefault="005418F6" w:rsidP="008713DD">
      <w:pPr>
        <w:pStyle w:val="Sraopastraipa2"/>
        <w:tabs>
          <w:tab w:val="left" w:pos="1440"/>
        </w:tabs>
        <w:spacing w:after="0" w:line="240" w:lineRule="auto"/>
        <w:ind w:left="0" w:firstLine="709"/>
        <w:jc w:val="both"/>
        <w:rPr>
          <w:rFonts w:asciiTheme="majorBidi" w:hAnsiTheme="majorBidi" w:cstheme="majorBidi"/>
          <w:bCs/>
          <w:sz w:val="23"/>
          <w:szCs w:val="23"/>
          <w:shd w:val="clear" w:color="auto" w:fill="FFFFFF"/>
        </w:rPr>
      </w:pPr>
      <w:r w:rsidRPr="00032B86">
        <w:rPr>
          <w:rFonts w:asciiTheme="majorBidi" w:hAnsiTheme="majorBidi" w:cstheme="majorBidi"/>
          <w:bCs/>
          <w:sz w:val="23"/>
          <w:szCs w:val="23"/>
        </w:rPr>
        <w:t xml:space="preserve">2.2. </w:t>
      </w:r>
      <w:r w:rsidRPr="00032B86">
        <w:rPr>
          <w:rFonts w:asciiTheme="majorBidi" w:hAnsiTheme="majorBidi" w:cstheme="majorBidi"/>
          <w:bCs/>
          <w:sz w:val="23"/>
          <w:szCs w:val="23"/>
          <w:shd w:val="clear" w:color="auto" w:fill="FFFFFF"/>
        </w:rPr>
        <w:t>Pirkimas į dalis neskaidomas.</w:t>
      </w:r>
    </w:p>
    <w:p w14:paraId="1EE1DC7A" w14:textId="328B912D" w:rsidR="005418F6" w:rsidRPr="00032B86" w:rsidRDefault="005418F6" w:rsidP="008713DD">
      <w:pPr>
        <w:pStyle w:val="Sraopastraipa2"/>
        <w:tabs>
          <w:tab w:val="left" w:pos="1440"/>
        </w:tabs>
        <w:spacing w:after="0" w:line="240" w:lineRule="auto"/>
        <w:ind w:left="0" w:firstLine="709"/>
        <w:jc w:val="both"/>
        <w:rPr>
          <w:rFonts w:asciiTheme="majorBidi" w:hAnsiTheme="majorBidi" w:cstheme="majorBidi"/>
          <w:bCs/>
          <w:sz w:val="23"/>
          <w:szCs w:val="23"/>
          <w:shd w:val="clear" w:color="auto" w:fill="FFFFFF"/>
        </w:rPr>
      </w:pPr>
      <w:r w:rsidRPr="00032B86">
        <w:rPr>
          <w:rFonts w:asciiTheme="majorBidi" w:hAnsiTheme="majorBidi" w:cstheme="majorBidi"/>
          <w:sz w:val="23"/>
          <w:szCs w:val="23"/>
        </w:rPr>
        <w:t>2.</w:t>
      </w:r>
      <w:r w:rsidR="006E7A87" w:rsidRPr="00032B86">
        <w:rPr>
          <w:rFonts w:asciiTheme="majorBidi" w:hAnsiTheme="majorBidi" w:cstheme="majorBidi"/>
          <w:sz w:val="23"/>
          <w:szCs w:val="23"/>
        </w:rPr>
        <w:t>3</w:t>
      </w:r>
      <w:r w:rsidRPr="00032B86">
        <w:rPr>
          <w:rFonts w:asciiTheme="majorBidi" w:hAnsiTheme="majorBidi" w:cstheme="majorBidi"/>
          <w:sz w:val="23"/>
          <w:szCs w:val="23"/>
        </w:rPr>
        <w:t xml:space="preserve">. Reikalavimai pirkimo objektui nurodyti </w:t>
      </w:r>
      <w:r w:rsidR="00CA04C4" w:rsidRPr="00032B86">
        <w:rPr>
          <w:rFonts w:asciiTheme="majorBidi" w:hAnsiTheme="majorBidi" w:cstheme="majorBidi"/>
          <w:sz w:val="23"/>
          <w:szCs w:val="23"/>
        </w:rPr>
        <w:t>konkurso</w:t>
      </w:r>
      <w:r w:rsidRPr="00032B86">
        <w:rPr>
          <w:rFonts w:asciiTheme="majorBidi" w:hAnsiTheme="majorBidi" w:cstheme="majorBidi"/>
          <w:sz w:val="23"/>
          <w:szCs w:val="23"/>
        </w:rPr>
        <w:t xml:space="preserve"> sąlygų </w:t>
      </w:r>
      <w:r w:rsidR="00CA04C4" w:rsidRPr="00032B86">
        <w:rPr>
          <w:rFonts w:asciiTheme="majorBidi" w:hAnsiTheme="majorBidi" w:cstheme="majorBidi"/>
          <w:sz w:val="23"/>
          <w:szCs w:val="23"/>
        </w:rPr>
        <w:t>2</w:t>
      </w:r>
      <w:r w:rsidRPr="00032B86">
        <w:rPr>
          <w:rFonts w:asciiTheme="majorBidi" w:hAnsiTheme="majorBidi" w:cstheme="majorBidi"/>
          <w:sz w:val="23"/>
          <w:szCs w:val="23"/>
        </w:rPr>
        <w:t xml:space="preserve"> priede „Techninė specifikacija“ ir</w:t>
      </w:r>
      <w:r w:rsidR="00CA04C4" w:rsidRPr="00032B86">
        <w:rPr>
          <w:rFonts w:asciiTheme="majorBidi" w:hAnsiTheme="majorBidi" w:cstheme="majorBidi"/>
          <w:sz w:val="23"/>
          <w:szCs w:val="23"/>
        </w:rPr>
        <w:t xml:space="preserve"> konkurso sąlygų 3</w:t>
      </w:r>
      <w:r w:rsidRPr="00032B86">
        <w:rPr>
          <w:rFonts w:asciiTheme="majorBidi" w:hAnsiTheme="majorBidi" w:cstheme="majorBidi"/>
          <w:sz w:val="23"/>
          <w:szCs w:val="23"/>
        </w:rPr>
        <w:t xml:space="preserve"> priede „Sutarties projektas“.</w:t>
      </w:r>
    </w:p>
    <w:p w14:paraId="31981B21" w14:textId="4DFDF3A3" w:rsidR="00CA04C4" w:rsidRPr="00032B86" w:rsidRDefault="005418F6" w:rsidP="008713DD">
      <w:pPr>
        <w:pStyle w:val="Sraopastraipa2"/>
        <w:tabs>
          <w:tab w:val="left" w:pos="1440"/>
        </w:tabs>
        <w:spacing w:after="0" w:line="240" w:lineRule="auto"/>
        <w:ind w:left="0" w:firstLine="709"/>
        <w:jc w:val="both"/>
        <w:rPr>
          <w:rFonts w:asciiTheme="majorBidi" w:hAnsiTheme="majorBidi" w:cstheme="majorBidi"/>
          <w:sz w:val="23"/>
          <w:szCs w:val="23"/>
        </w:rPr>
      </w:pPr>
      <w:r w:rsidRPr="00032B86">
        <w:rPr>
          <w:rFonts w:asciiTheme="majorBidi" w:hAnsiTheme="majorBidi" w:cstheme="majorBidi"/>
          <w:sz w:val="23"/>
          <w:szCs w:val="23"/>
        </w:rPr>
        <w:t>2.</w:t>
      </w:r>
      <w:r w:rsidR="006E7A87" w:rsidRPr="00032B86">
        <w:rPr>
          <w:rFonts w:asciiTheme="majorBidi" w:hAnsiTheme="majorBidi" w:cstheme="majorBidi"/>
          <w:sz w:val="23"/>
          <w:szCs w:val="23"/>
        </w:rPr>
        <w:t>4</w:t>
      </w:r>
      <w:r w:rsidRPr="00032B86">
        <w:rPr>
          <w:rFonts w:asciiTheme="majorBidi" w:hAnsiTheme="majorBidi" w:cstheme="majorBidi"/>
          <w:sz w:val="23"/>
          <w:szCs w:val="23"/>
        </w:rPr>
        <w:t>.</w:t>
      </w:r>
      <w:r w:rsidR="00CA04C4" w:rsidRPr="00032B86">
        <w:rPr>
          <w:rFonts w:asciiTheme="majorBidi" w:hAnsiTheme="majorBidi" w:cstheme="majorBidi"/>
          <w:sz w:val="23"/>
          <w:szCs w:val="23"/>
        </w:rPr>
        <w:t xml:space="preserve"> </w:t>
      </w:r>
      <w:r w:rsidR="00CA04C4" w:rsidRPr="00032B86">
        <w:rPr>
          <w:rFonts w:asciiTheme="majorBidi" w:hAnsiTheme="majorBidi" w:cstheme="majorBidi"/>
          <w:b/>
          <w:bCs/>
          <w:sz w:val="23"/>
          <w:szCs w:val="23"/>
        </w:rPr>
        <w:t xml:space="preserve">Sutarties </w:t>
      </w:r>
      <w:r w:rsidR="004A4066" w:rsidRPr="00032B86">
        <w:rPr>
          <w:rFonts w:asciiTheme="majorBidi" w:hAnsiTheme="majorBidi" w:cstheme="majorBidi"/>
          <w:b/>
          <w:bCs/>
          <w:sz w:val="23"/>
          <w:szCs w:val="23"/>
        </w:rPr>
        <w:t>galiojimas</w:t>
      </w:r>
      <w:r w:rsidR="004A4066" w:rsidRPr="00032B86">
        <w:rPr>
          <w:rFonts w:asciiTheme="majorBidi" w:hAnsiTheme="majorBidi" w:cstheme="majorBidi"/>
          <w:sz w:val="23"/>
          <w:szCs w:val="23"/>
        </w:rPr>
        <w:t xml:space="preserve"> – sutartis įsigalioja nuo jos pasirašymo dienos.</w:t>
      </w:r>
    </w:p>
    <w:p w14:paraId="35CB9C9B" w14:textId="727105BC" w:rsidR="005418F6" w:rsidRPr="00032B86" w:rsidRDefault="005418F6" w:rsidP="008713DD">
      <w:pPr>
        <w:pStyle w:val="Sraopastraipa2"/>
        <w:tabs>
          <w:tab w:val="left" w:pos="1440"/>
        </w:tabs>
        <w:spacing w:after="0" w:line="240" w:lineRule="auto"/>
        <w:ind w:left="0" w:firstLine="709"/>
        <w:jc w:val="both"/>
        <w:rPr>
          <w:rFonts w:asciiTheme="majorBidi" w:hAnsiTheme="majorBidi" w:cstheme="majorBidi"/>
          <w:sz w:val="23"/>
          <w:szCs w:val="23"/>
        </w:rPr>
      </w:pPr>
      <w:r w:rsidRPr="00032B86">
        <w:rPr>
          <w:rFonts w:asciiTheme="majorBidi" w:hAnsiTheme="majorBidi" w:cstheme="majorBidi"/>
          <w:iCs/>
          <w:sz w:val="23"/>
          <w:szCs w:val="23"/>
        </w:rPr>
        <w:t>2.</w:t>
      </w:r>
      <w:r w:rsidR="006E7A87" w:rsidRPr="00032B86">
        <w:rPr>
          <w:rFonts w:asciiTheme="majorBidi" w:hAnsiTheme="majorBidi" w:cstheme="majorBidi"/>
          <w:iCs/>
          <w:sz w:val="23"/>
          <w:szCs w:val="23"/>
        </w:rPr>
        <w:t>5</w:t>
      </w:r>
      <w:r w:rsidRPr="00032B86">
        <w:rPr>
          <w:rFonts w:asciiTheme="majorBidi" w:hAnsiTheme="majorBidi" w:cstheme="majorBidi"/>
          <w:iCs/>
          <w:sz w:val="23"/>
          <w:szCs w:val="23"/>
        </w:rPr>
        <w:t>.</w:t>
      </w:r>
      <w:r w:rsidRPr="00032B86">
        <w:rPr>
          <w:rFonts w:asciiTheme="majorBidi" w:hAnsiTheme="majorBidi" w:cstheme="majorBidi"/>
          <w:b/>
          <w:bCs/>
          <w:iCs/>
          <w:sz w:val="23"/>
          <w:szCs w:val="23"/>
        </w:rPr>
        <w:t xml:space="preserve"> </w:t>
      </w:r>
      <w:r w:rsidR="00DC18F1" w:rsidRPr="00032B86">
        <w:rPr>
          <w:rFonts w:asciiTheme="majorBidi" w:hAnsiTheme="majorBidi" w:cstheme="majorBidi"/>
          <w:b/>
          <w:bCs/>
          <w:iCs/>
          <w:sz w:val="23"/>
          <w:szCs w:val="23"/>
        </w:rPr>
        <w:t>Prekės pristatymo terminas</w:t>
      </w:r>
      <w:r w:rsidRPr="00032B86">
        <w:rPr>
          <w:rFonts w:asciiTheme="majorBidi" w:hAnsiTheme="majorBidi" w:cstheme="majorBidi"/>
          <w:iCs/>
          <w:sz w:val="23"/>
          <w:szCs w:val="23"/>
        </w:rPr>
        <w:t xml:space="preserve"> –</w:t>
      </w:r>
      <w:r w:rsidRPr="00032B86">
        <w:rPr>
          <w:rFonts w:asciiTheme="majorBidi" w:hAnsiTheme="majorBidi" w:cstheme="majorBidi"/>
          <w:sz w:val="23"/>
          <w:szCs w:val="23"/>
        </w:rPr>
        <w:t xml:space="preserve"> Prekės turi būti pristatytos </w:t>
      </w:r>
      <w:r w:rsidR="00DC18F1" w:rsidRPr="00032B86">
        <w:rPr>
          <w:rFonts w:asciiTheme="majorBidi" w:hAnsiTheme="majorBidi" w:cstheme="majorBidi"/>
          <w:sz w:val="23"/>
          <w:szCs w:val="23"/>
        </w:rPr>
        <w:t xml:space="preserve">per </w:t>
      </w:r>
      <w:r w:rsidR="00E77A39" w:rsidRPr="00032B86">
        <w:rPr>
          <w:rFonts w:asciiTheme="majorBidi" w:hAnsiTheme="majorBidi" w:cstheme="majorBidi"/>
          <w:sz w:val="23"/>
          <w:szCs w:val="23"/>
        </w:rPr>
        <w:t>24</w:t>
      </w:r>
      <w:r w:rsidR="00DC18F1" w:rsidRPr="00032B86">
        <w:rPr>
          <w:rFonts w:asciiTheme="majorBidi" w:hAnsiTheme="majorBidi" w:cstheme="majorBidi"/>
          <w:sz w:val="23"/>
          <w:szCs w:val="23"/>
        </w:rPr>
        <w:t xml:space="preserve"> mėnesi</w:t>
      </w:r>
      <w:r w:rsidR="00E77A39" w:rsidRPr="00032B86">
        <w:rPr>
          <w:rFonts w:asciiTheme="majorBidi" w:hAnsiTheme="majorBidi" w:cstheme="majorBidi"/>
          <w:sz w:val="23"/>
          <w:szCs w:val="23"/>
        </w:rPr>
        <w:t>us</w:t>
      </w:r>
      <w:r w:rsidR="00DC18F1" w:rsidRPr="00032B86">
        <w:rPr>
          <w:rFonts w:asciiTheme="majorBidi" w:hAnsiTheme="majorBidi" w:cstheme="majorBidi"/>
          <w:sz w:val="23"/>
          <w:szCs w:val="23"/>
        </w:rPr>
        <w:t xml:space="preserve"> nuo sutarties pasirašymo dienos pagal Pirkėjo pateiktą prekių pristatymo poreikį.</w:t>
      </w:r>
      <w:r w:rsidR="00EE2B14" w:rsidRPr="00032B86">
        <w:rPr>
          <w:rFonts w:asciiTheme="majorBidi" w:hAnsiTheme="majorBidi" w:cstheme="majorBidi"/>
          <w:sz w:val="23"/>
          <w:szCs w:val="23"/>
        </w:rPr>
        <w:t xml:space="preserve"> </w:t>
      </w:r>
    </w:p>
    <w:p w14:paraId="4135B142" w14:textId="2BD63E01" w:rsidR="005418F6" w:rsidRPr="00032B86" w:rsidRDefault="005418F6" w:rsidP="008713DD">
      <w:pPr>
        <w:ind w:firstLine="709"/>
        <w:rPr>
          <w:rFonts w:asciiTheme="majorBidi" w:hAnsiTheme="majorBidi" w:cstheme="majorBidi"/>
          <w:sz w:val="23"/>
          <w:szCs w:val="23"/>
        </w:rPr>
      </w:pPr>
      <w:r w:rsidRPr="00032B86">
        <w:rPr>
          <w:rFonts w:asciiTheme="majorBidi" w:hAnsiTheme="majorBidi" w:cstheme="majorBidi"/>
          <w:sz w:val="23"/>
          <w:szCs w:val="23"/>
          <w:lang w:eastAsia="lt-LT"/>
        </w:rPr>
        <w:t>2.</w:t>
      </w:r>
      <w:r w:rsidR="006E7A87" w:rsidRPr="00032B86">
        <w:rPr>
          <w:rFonts w:asciiTheme="majorBidi" w:hAnsiTheme="majorBidi" w:cstheme="majorBidi"/>
          <w:sz w:val="23"/>
          <w:szCs w:val="23"/>
          <w:lang w:eastAsia="lt-LT"/>
        </w:rPr>
        <w:t>6</w:t>
      </w:r>
      <w:r w:rsidRPr="00032B86">
        <w:rPr>
          <w:rFonts w:asciiTheme="majorBidi" w:hAnsiTheme="majorBidi" w:cstheme="majorBidi"/>
          <w:sz w:val="23"/>
          <w:szCs w:val="23"/>
          <w:lang w:eastAsia="lt-LT"/>
        </w:rPr>
        <w:t>.</w:t>
      </w:r>
      <w:r w:rsidRPr="00032B86">
        <w:rPr>
          <w:rFonts w:asciiTheme="majorBidi" w:hAnsiTheme="majorBidi" w:cstheme="majorBidi"/>
          <w:b/>
          <w:bCs/>
          <w:sz w:val="23"/>
          <w:szCs w:val="23"/>
          <w:lang w:eastAsia="lt-LT"/>
        </w:rPr>
        <w:t xml:space="preserve"> Mokėjimo sąlygos</w:t>
      </w:r>
      <w:r w:rsidRPr="00032B86">
        <w:rPr>
          <w:rFonts w:asciiTheme="majorBidi" w:hAnsiTheme="majorBidi" w:cstheme="majorBidi"/>
          <w:sz w:val="23"/>
          <w:szCs w:val="23"/>
          <w:lang w:eastAsia="lt-LT"/>
        </w:rPr>
        <w:t xml:space="preserve"> –</w:t>
      </w:r>
      <w:r w:rsidRPr="00032B86">
        <w:rPr>
          <w:rFonts w:asciiTheme="majorBidi" w:hAnsiTheme="majorBidi" w:cstheme="majorBidi"/>
          <w:sz w:val="23"/>
          <w:szCs w:val="23"/>
        </w:rPr>
        <w:t xml:space="preserve"> Pirkėjas atsiskaito už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 </w:t>
      </w:r>
    </w:p>
    <w:p w14:paraId="76F99C76" w14:textId="22F382E9" w:rsidR="004A4066" w:rsidRDefault="005418F6" w:rsidP="00C65E63">
      <w:pPr>
        <w:tabs>
          <w:tab w:val="left" w:pos="1125"/>
          <w:tab w:val="num" w:pos="5038"/>
        </w:tabs>
        <w:suppressAutoHyphens/>
        <w:ind w:firstLine="709"/>
        <w:rPr>
          <w:rFonts w:asciiTheme="majorBidi" w:hAnsiTheme="majorBidi" w:cstheme="majorBidi"/>
          <w:bCs/>
          <w:sz w:val="23"/>
          <w:szCs w:val="23"/>
        </w:rPr>
      </w:pPr>
      <w:r w:rsidRPr="00032B86">
        <w:rPr>
          <w:rFonts w:asciiTheme="majorBidi" w:hAnsiTheme="majorBidi" w:cstheme="majorBidi"/>
          <w:sz w:val="23"/>
          <w:szCs w:val="23"/>
        </w:rPr>
        <w:t>2.</w:t>
      </w:r>
      <w:r w:rsidR="006E7A87" w:rsidRPr="00032B86">
        <w:rPr>
          <w:rFonts w:asciiTheme="majorBidi" w:hAnsiTheme="majorBidi" w:cstheme="majorBidi"/>
          <w:sz w:val="23"/>
          <w:szCs w:val="23"/>
        </w:rPr>
        <w:t>7</w:t>
      </w:r>
      <w:r w:rsidRPr="00032B86">
        <w:rPr>
          <w:rFonts w:asciiTheme="majorBidi" w:hAnsiTheme="majorBidi" w:cstheme="majorBidi"/>
          <w:sz w:val="23"/>
          <w:szCs w:val="23"/>
        </w:rPr>
        <w:t xml:space="preserve">. </w:t>
      </w:r>
      <w:r w:rsidRPr="00032B86">
        <w:rPr>
          <w:rFonts w:asciiTheme="majorBidi" w:hAnsiTheme="majorBidi" w:cstheme="majorBidi"/>
          <w:bCs/>
          <w:sz w:val="23"/>
          <w:szCs w:val="23"/>
        </w:rPr>
        <w:t>Tiekėjams neleidžiama pateikti alternatyvių pasiūlymų. Tiekėjų pateikti alternatyvūs pasiūlymai nagrinėjami nebus.</w:t>
      </w:r>
    </w:p>
    <w:p w14:paraId="2B8C46BD" w14:textId="4190DB66" w:rsidR="004053E1" w:rsidRPr="00C65E63" w:rsidRDefault="004053E1" w:rsidP="00C65E63">
      <w:pPr>
        <w:pStyle w:val="Sraopastraipa"/>
        <w:widowControl w:val="0"/>
        <w:numPr>
          <w:ilvl w:val="1"/>
          <w:numId w:val="43"/>
        </w:numPr>
        <w:tabs>
          <w:tab w:val="left" w:pos="549"/>
          <w:tab w:val="left" w:pos="1134"/>
        </w:tabs>
        <w:suppressAutoHyphens/>
        <w:spacing w:before="1"/>
        <w:ind w:right="136" w:firstLine="701"/>
        <w:rPr>
          <w:szCs w:val="24"/>
        </w:rPr>
      </w:pPr>
      <w:r w:rsidRPr="00C65E63">
        <w:rPr>
          <w:szCs w:val="24"/>
        </w:rPr>
        <w:t xml:space="preserve">Vykdomas </w:t>
      </w:r>
      <w:r w:rsidRPr="00C65E63">
        <w:rPr>
          <w:b/>
          <w:szCs w:val="24"/>
        </w:rPr>
        <w:t>žaliasis pirkimas</w:t>
      </w:r>
      <w:r w:rsidRPr="00C65E63">
        <w:rPr>
          <w:b/>
          <w:spacing w:val="40"/>
          <w:szCs w:val="24"/>
        </w:rPr>
        <w:t xml:space="preserve"> </w:t>
      </w:r>
      <w:r w:rsidRPr="00C65E63">
        <w:rPr>
          <w:szCs w:val="24"/>
        </w:rPr>
        <w:t>vadovaujantis Lietuvos Respublikos aplinkos ministro 2011 m. birželio 28 d. įsakym</w:t>
      </w:r>
      <w:r w:rsidR="003A253F">
        <w:rPr>
          <w:szCs w:val="24"/>
        </w:rPr>
        <w:t>o</w:t>
      </w:r>
      <w:r w:rsidRPr="00C65E63">
        <w:rPr>
          <w:szCs w:val="24"/>
        </w:rPr>
        <w:t xml:space="preserve"> Nr. D1-508 </w:t>
      </w:r>
      <w:r w:rsidRPr="00C65E63">
        <w:rPr>
          <w:color w:val="388600"/>
          <w:szCs w:val="24"/>
        </w:rPr>
        <w:t>„</w:t>
      </w:r>
      <w:r w:rsidRPr="00685F1E">
        <w:rPr>
          <w:szCs w:val="24"/>
        </w:rPr>
        <w:t xml:space="preserve">Dėl Aplinkos apsaugos kriterijų taikymo, vykdant žaliuosius pirkimus, tvarkos aprašo patvirtinimo“ (Lietuvos Respublikos aplinkos ministro 2022 m. gruodžio 13 d. įsakymo Nr. D1-401 redakcija) (su visais aktualiais pakeitimais) (toliau – Tvarkos aprašas) 4.4.1 papunkčiu (perkamas aplinkosauginis ir aplinkai palankus produktas, kuris patenka į orientacinį aplinkosauginių ir aplinkai palankių prekių bei paslaugų sąrašą pagal 2015 m. lapkričio </w:t>
      </w:r>
      <w:r w:rsidRPr="00685F1E">
        <w:rPr>
          <w:szCs w:val="24"/>
        </w:rPr>
        <w:lastRenderedPageBreak/>
        <w:t xml:space="preserve">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w:t>
      </w:r>
      <w:r w:rsidRPr="00C65E63">
        <w:rPr>
          <w:szCs w:val="24"/>
        </w:rPr>
        <w:t>pagal Europos Parlamento ir Tarybos reglamentą (ES) Nr. 691/2011 dėl Europos aplinkos ekonominių sąskaitų)</w:t>
      </w:r>
      <w:r w:rsidR="00685F1E">
        <w:rPr>
          <w:szCs w:val="24"/>
        </w:rPr>
        <w:t>.</w:t>
      </w:r>
    </w:p>
    <w:p w14:paraId="0D5495DF" w14:textId="77777777" w:rsidR="004053E1" w:rsidRPr="00032B86" w:rsidRDefault="004053E1" w:rsidP="008713DD">
      <w:pPr>
        <w:tabs>
          <w:tab w:val="left" w:pos="1125"/>
          <w:tab w:val="num" w:pos="5038"/>
        </w:tabs>
        <w:suppressAutoHyphens/>
        <w:rPr>
          <w:rFonts w:asciiTheme="majorBidi" w:hAnsiTheme="majorBidi" w:cstheme="majorBidi"/>
          <w:bCs/>
          <w:sz w:val="23"/>
          <w:szCs w:val="23"/>
        </w:rPr>
      </w:pPr>
    </w:p>
    <w:p w14:paraId="2649A719" w14:textId="77777777" w:rsidR="005418F6" w:rsidRPr="00032B86" w:rsidRDefault="005418F6" w:rsidP="008713DD">
      <w:pPr>
        <w:numPr>
          <w:ilvl w:val="0"/>
          <w:numId w:val="38"/>
        </w:numPr>
        <w:ind w:left="357" w:hanging="357"/>
        <w:jc w:val="center"/>
        <w:rPr>
          <w:rFonts w:asciiTheme="majorBidi" w:hAnsiTheme="majorBidi" w:cstheme="majorBidi"/>
          <w:b/>
          <w:bCs/>
          <w:sz w:val="23"/>
          <w:szCs w:val="23"/>
        </w:rPr>
      </w:pPr>
      <w:r w:rsidRPr="00032B86">
        <w:rPr>
          <w:rFonts w:asciiTheme="majorBidi" w:hAnsiTheme="majorBidi" w:cstheme="majorBidi"/>
          <w:b/>
          <w:bCs/>
          <w:sz w:val="23"/>
          <w:szCs w:val="23"/>
        </w:rPr>
        <w:t>TIEKĖJŲ PAŠALINIMO PAGRINDAI</w:t>
      </w:r>
    </w:p>
    <w:p w14:paraId="719AA511" w14:textId="77777777" w:rsidR="008713DD" w:rsidRPr="00032B86" w:rsidRDefault="008713DD" w:rsidP="008713DD">
      <w:pPr>
        <w:rPr>
          <w:rFonts w:asciiTheme="majorBidi" w:hAnsiTheme="majorBidi" w:cstheme="majorBidi"/>
          <w:b/>
          <w:bCs/>
          <w:sz w:val="23"/>
          <w:szCs w:val="23"/>
        </w:rPr>
      </w:pPr>
    </w:p>
    <w:p w14:paraId="729C3B4D" w14:textId="0B836172" w:rsidR="005418F6" w:rsidRPr="00032B86" w:rsidRDefault="005418F6" w:rsidP="008713DD">
      <w:pPr>
        <w:pStyle w:val="Sraopastraipa2"/>
        <w:numPr>
          <w:ilvl w:val="1"/>
          <w:numId w:val="39"/>
        </w:numPr>
        <w:tabs>
          <w:tab w:val="left" w:pos="1134"/>
          <w:tab w:val="left" w:pos="1440"/>
        </w:tabs>
        <w:spacing w:after="0" w:line="240" w:lineRule="auto"/>
        <w:ind w:left="0" w:firstLine="709"/>
        <w:jc w:val="both"/>
        <w:rPr>
          <w:rFonts w:asciiTheme="majorBidi" w:hAnsiTheme="majorBidi" w:cstheme="majorBidi"/>
          <w:bCs/>
          <w:sz w:val="23"/>
          <w:szCs w:val="23"/>
        </w:rPr>
      </w:pPr>
      <w:r w:rsidRPr="00032B86">
        <w:rPr>
          <w:rFonts w:asciiTheme="majorBidi" w:hAnsiTheme="majorBidi" w:cstheme="majorBidi"/>
          <w:bCs/>
          <w:sz w:val="23"/>
          <w:szCs w:val="23"/>
        </w:rPr>
        <w:t>Tiekėjams (subtiekėjams, kai remiamasi jų pajėgumais)</w:t>
      </w:r>
      <w:r w:rsidR="00C65E63">
        <w:rPr>
          <w:rFonts w:asciiTheme="majorBidi" w:hAnsiTheme="majorBidi" w:cstheme="majorBidi"/>
          <w:bCs/>
          <w:sz w:val="23"/>
          <w:szCs w:val="23"/>
        </w:rPr>
        <w:t xml:space="preserve"> </w:t>
      </w:r>
      <w:r w:rsidRPr="00032B86">
        <w:rPr>
          <w:rFonts w:asciiTheme="majorBidi" w:hAnsiTheme="majorBidi" w:cstheme="majorBidi"/>
          <w:bCs/>
          <w:sz w:val="23"/>
          <w:szCs w:val="23"/>
        </w:rPr>
        <w:t>dalyvaujantiems pirkime netaikomi tiekėjų pašalinimo pagrindai.</w:t>
      </w:r>
    </w:p>
    <w:p w14:paraId="52383BB8" w14:textId="77777777" w:rsidR="00DC18F1" w:rsidRPr="00032B86" w:rsidRDefault="00DC18F1" w:rsidP="008713DD">
      <w:pPr>
        <w:pStyle w:val="Sraopastraipa2"/>
        <w:tabs>
          <w:tab w:val="left" w:pos="1440"/>
        </w:tabs>
        <w:spacing w:after="0" w:line="240" w:lineRule="auto"/>
        <w:ind w:left="0"/>
        <w:jc w:val="both"/>
        <w:rPr>
          <w:rFonts w:asciiTheme="majorBidi" w:hAnsiTheme="majorBidi" w:cstheme="majorBidi"/>
          <w:bCs/>
          <w:sz w:val="23"/>
          <w:szCs w:val="23"/>
        </w:rPr>
      </w:pPr>
    </w:p>
    <w:p w14:paraId="6E9BF547" w14:textId="77777777" w:rsidR="005418F6" w:rsidRPr="00032B86" w:rsidRDefault="005418F6" w:rsidP="008713DD">
      <w:pPr>
        <w:numPr>
          <w:ilvl w:val="0"/>
          <w:numId w:val="38"/>
        </w:numPr>
        <w:ind w:left="357" w:hanging="357"/>
        <w:jc w:val="center"/>
        <w:rPr>
          <w:rFonts w:asciiTheme="majorBidi" w:hAnsiTheme="majorBidi" w:cstheme="majorBidi"/>
          <w:b/>
          <w:bCs/>
          <w:sz w:val="23"/>
          <w:szCs w:val="23"/>
        </w:rPr>
      </w:pPr>
      <w:r w:rsidRPr="00032B86">
        <w:rPr>
          <w:rFonts w:asciiTheme="majorBidi" w:hAnsiTheme="majorBidi" w:cstheme="majorBidi"/>
          <w:b/>
          <w:bCs/>
          <w:sz w:val="23"/>
          <w:szCs w:val="23"/>
        </w:rPr>
        <w:t>KVALIFIKACIJOS REIKALAVIMAI</w:t>
      </w:r>
    </w:p>
    <w:p w14:paraId="480F3DD3" w14:textId="77777777" w:rsidR="008713DD" w:rsidRPr="00032B86" w:rsidRDefault="008713DD" w:rsidP="008713DD">
      <w:pPr>
        <w:rPr>
          <w:rFonts w:asciiTheme="majorBidi" w:hAnsiTheme="majorBidi" w:cstheme="majorBidi"/>
          <w:b/>
          <w:bCs/>
          <w:sz w:val="23"/>
          <w:szCs w:val="23"/>
        </w:rPr>
      </w:pPr>
    </w:p>
    <w:p w14:paraId="701D8BD1" w14:textId="4B5C7381" w:rsidR="005418F6" w:rsidRPr="00032B86" w:rsidRDefault="005418F6" w:rsidP="008713DD">
      <w:pPr>
        <w:pStyle w:val="Standard"/>
        <w:ind w:firstLine="709"/>
        <w:rPr>
          <w:rFonts w:asciiTheme="majorBidi" w:hAnsiTheme="majorBidi" w:cstheme="majorBidi"/>
          <w:sz w:val="23"/>
          <w:szCs w:val="23"/>
        </w:rPr>
      </w:pPr>
      <w:r w:rsidRPr="00032B86">
        <w:rPr>
          <w:rFonts w:asciiTheme="majorBidi" w:hAnsiTheme="majorBidi" w:cstheme="majorBidi"/>
          <w:sz w:val="23"/>
          <w:szCs w:val="23"/>
        </w:rPr>
        <w:t>4.1. Tiekėjų kvalifikacija netikrinama.</w:t>
      </w:r>
    </w:p>
    <w:p w14:paraId="2E60A8D0" w14:textId="77777777" w:rsidR="00DC18F1" w:rsidRPr="00032B86" w:rsidRDefault="00DC18F1" w:rsidP="008713DD">
      <w:pPr>
        <w:pStyle w:val="Standard"/>
        <w:rPr>
          <w:rFonts w:asciiTheme="majorBidi" w:hAnsiTheme="majorBidi" w:cstheme="majorBidi"/>
          <w:sz w:val="23"/>
          <w:szCs w:val="23"/>
        </w:rPr>
      </w:pPr>
    </w:p>
    <w:p w14:paraId="3889C7D6" w14:textId="77777777" w:rsidR="005418F6" w:rsidRPr="00032B86" w:rsidRDefault="005418F6" w:rsidP="008713DD">
      <w:pPr>
        <w:numPr>
          <w:ilvl w:val="0"/>
          <w:numId w:val="38"/>
        </w:numPr>
        <w:ind w:left="357" w:hanging="357"/>
        <w:jc w:val="center"/>
        <w:rPr>
          <w:rFonts w:asciiTheme="majorBidi" w:hAnsiTheme="majorBidi" w:cstheme="majorBidi"/>
          <w:b/>
          <w:bCs/>
          <w:sz w:val="23"/>
          <w:szCs w:val="23"/>
        </w:rPr>
      </w:pPr>
      <w:r w:rsidRPr="00032B86">
        <w:rPr>
          <w:rFonts w:asciiTheme="majorBidi" w:hAnsiTheme="majorBidi" w:cstheme="majorBidi"/>
          <w:b/>
          <w:bCs/>
          <w:sz w:val="23"/>
          <w:szCs w:val="23"/>
        </w:rPr>
        <w:t>ŪKIO SUBJEKTŲ GRUPĖS DALYVAVIMAS PIRKIMO PROCEDŪROSE</w:t>
      </w:r>
    </w:p>
    <w:p w14:paraId="68C9EAF4" w14:textId="77777777" w:rsidR="008713DD" w:rsidRPr="00032B86" w:rsidRDefault="008713DD" w:rsidP="008713DD">
      <w:pPr>
        <w:rPr>
          <w:rFonts w:asciiTheme="majorBidi" w:hAnsiTheme="majorBidi" w:cstheme="majorBidi"/>
          <w:b/>
          <w:bCs/>
          <w:sz w:val="23"/>
          <w:szCs w:val="23"/>
        </w:rPr>
      </w:pPr>
    </w:p>
    <w:p w14:paraId="18C440C6" w14:textId="77777777" w:rsidR="005418F6" w:rsidRPr="00032B86" w:rsidRDefault="005418F6" w:rsidP="008713DD">
      <w:pPr>
        <w:ind w:firstLine="709"/>
        <w:rPr>
          <w:rFonts w:asciiTheme="majorBidi" w:hAnsiTheme="majorBidi" w:cstheme="majorBidi"/>
          <w:sz w:val="23"/>
          <w:szCs w:val="23"/>
        </w:rPr>
      </w:pPr>
      <w:r w:rsidRPr="00032B86">
        <w:rPr>
          <w:rFonts w:asciiTheme="majorBidi" w:hAnsiTheme="majorBidi" w:cstheme="majorBidi"/>
          <w:sz w:val="23"/>
          <w:szCs w:val="23"/>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BF5B237" w14:textId="77777777" w:rsidR="005418F6" w:rsidRPr="00032B86" w:rsidRDefault="005418F6" w:rsidP="008713DD">
      <w:pPr>
        <w:ind w:firstLine="709"/>
        <w:rPr>
          <w:rFonts w:asciiTheme="majorBidi" w:hAnsiTheme="majorBidi" w:cstheme="majorBidi"/>
          <w:sz w:val="23"/>
          <w:szCs w:val="23"/>
        </w:rPr>
      </w:pPr>
      <w:r w:rsidRPr="00032B86">
        <w:rPr>
          <w:rFonts w:asciiTheme="majorBidi" w:hAnsiTheme="majorBidi" w:cstheme="majorBidi"/>
          <w:sz w:val="23"/>
          <w:szCs w:val="23"/>
        </w:rPr>
        <w:t>5.2. Perkančioji organizacija nereikalauja, kad, ūkio subjektų grupės pateiktą pasiūlymą pripažinus geriausiu ir perkančiajai organizacijai pasiūlius sudaryti pirkimo sutartį, ši ūkio subjektų grupė įgautų tam tikrą teisinę formą.</w:t>
      </w:r>
    </w:p>
    <w:p w14:paraId="78FB0EEE" w14:textId="77777777" w:rsidR="00DC18F1" w:rsidRPr="00032B86" w:rsidRDefault="00DC18F1" w:rsidP="008713DD">
      <w:pPr>
        <w:rPr>
          <w:rFonts w:asciiTheme="majorBidi" w:hAnsiTheme="majorBidi" w:cstheme="majorBidi"/>
          <w:sz w:val="23"/>
          <w:szCs w:val="23"/>
        </w:rPr>
      </w:pPr>
    </w:p>
    <w:bookmarkEnd w:id="8"/>
    <w:bookmarkEnd w:id="9"/>
    <w:p w14:paraId="5BC2A9FE" w14:textId="77777777" w:rsidR="005418F6" w:rsidRPr="00032B86" w:rsidRDefault="005418F6" w:rsidP="008713DD">
      <w:pPr>
        <w:numPr>
          <w:ilvl w:val="0"/>
          <w:numId w:val="38"/>
        </w:numPr>
        <w:ind w:left="357" w:hanging="357"/>
        <w:jc w:val="center"/>
        <w:rPr>
          <w:rFonts w:asciiTheme="majorBidi" w:hAnsiTheme="majorBidi" w:cstheme="majorBidi"/>
          <w:b/>
          <w:bCs/>
          <w:sz w:val="23"/>
          <w:szCs w:val="23"/>
        </w:rPr>
      </w:pPr>
      <w:r w:rsidRPr="00032B86">
        <w:rPr>
          <w:rFonts w:asciiTheme="majorBidi" w:hAnsiTheme="majorBidi" w:cstheme="majorBidi"/>
          <w:b/>
          <w:bCs/>
          <w:sz w:val="23"/>
          <w:szCs w:val="23"/>
        </w:rPr>
        <w:t>PASIŪLYMŲ RENGIMAS, PATEIKIMAS, KEITIMAS</w:t>
      </w:r>
    </w:p>
    <w:p w14:paraId="45E7997E" w14:textId="77777777" w:rsidR="008713DD" w:rsidRPr="00032B86" w:rsidRDefault="008713DD" w:rsidP="008713DD">
      <w:pPr>
        <w:rPr>
          <w:rFonts w:asciiTheme="majorBidi" w:hAnsiTheme="majorBidi" w:cstheme="majorBidi"/>
          <w:b/>
          <w:bCs/>
          <w:sz w:val="23"/>
          <w:szCs w:val="23"/>
        </w:rPr>
      </w:pPr>
    </w:p>
    <w:p w14:paraId="56005016" w14:textId="77777777" w:rsidR="005418F6" w:rsidRPr="00032B86" w:rsidRDefault="005418F6" w:rsidP="008713DD">
      <w:pPr>
        <w:pStyle w:val="Sraopastraipa2"/>
        <w:numPr>
          <w:ilvl w:val="1"/>
          <w:numId w:val="40"/>
        </w:numPr>
        <w:tabs>
          <w:tab w:val="left" w:pos="1134"/>
        </w:tabs>
        <w:spacing w:after="0" w:line="240" w:lineRule="auto"/>
        <w:ind w:left="0" w:firstLine="709"/>
        <w:jc w:val="both"/>
        <w:rPr>
          <w:rFonts w:asciiTheme="majorBidi" w:hAnsiTheme="majorBidi" w:cstheme="majorBidi"/>
          <w:sz w:val="23"/>
          <w:szCs w:val="23"/>
        </w:rPr>
      </w:pPr>
      <w:r w:rsidRPr="00032B86">
        <w:rPr>
          <w:rFonts w:asciiTheme="majorBidi" w:hAnsiTheme="majorBidi" w:cstheme="majorBidi"/>
          <w:sz w:val="23"/>
          <w:szCs w:val="23"/>
        </w:rPr>
        <w:t>Pateikdamas pasiūlymą tiekėjas sutinka su šiomis mažos vertės pirkimo sąlygomis ir patvirtina, kad jo pasiūlyme pateikta informacija yra teisinga ir apima viską, ko reikia tinkamam pirkimo sutarties įvykdymui.</w:t>
      </w:r>
    </w:p>
    <w:p w14:paraId="650D3B86" w14:textId="77777777" w:rsidR="005418F6" w:rsidRPr="00032B86" w:rsidRDefault="005418F6" w:rsidP="008713DD">
      <w:pPr>
        <w:tabs>
          <w:tab w:val="left" w:pos="1276"/>
        </w:tabs>
        <w:ind w:firstLine="709"/>
        <w:rPr>
          <w:rFonts w:asciiTheme="majorBidi" w:hAnsiTheme="majorBidi" w:cstheme="majorBidi"/>
          <w:i/>
          <w:sz w:val="23"/>
          <w:szCs w:val="23"/>
        </w:rPr>
      </w:pPr>
      <w:r w:rsidRPr="00032B86">
        <w:rPr>
          <w:rFonts w:asciiTheme="majorBidi" w:hAnsiTheme="majorBidi" w:cstheme="majorBidi"/>
          <w:sz w:val="23"/>
          <w:szCs w:val="23"/>
        </w:rPr>
        <w:t xml:space="preserve">Pasiūlymas turi būti pateikiamas tik elektroninėmis priemonėmis, naudojant CVP IS, pasiekiamoje adresu </w:t>
      </w:r>
      <w:hyperlink r:id="rId13" w:history="1">
        <w:r w:rsidRPr="00032B86">
          <w:rPr>
            <w:rStyle w:val="Hipersaitas"/>
            <w:rFonts w:asciiTheme="majorBidi" w:hAnsiTheme="majorBidi" w:cstheme="majorBidi"/>
            <w:sz w:val="23"/>
            <w:szCs w:val="23"/>
          </w:rPr>
          <w:t>https://viesiejipirkimai.lt</w:t>
        </w:r>
      </w:hyperlink>
      <w:r w:rsidRPr="00032B86">
        <w:rPr>
          <w:rStyle w:val="Hipersaitas"/>
          <w:rFonts w:asciiTheme="majorBidi" w:hAnsiTheme="majorBidi" w:cstheme="majorBidi"/>
          <w:sz w:val="23"/>
          <w:szCs w:val="23"/>
        </w:rPr>
        <w:t>.</w:t>
      </w:r>
    </w:p>
    <w:p w14:paraId="47B17439" w14:textId="6BC0BC2A" w:rsidR="005418F6" w:rsidRPr="00032B86" w:rsidRDefault="005418F6" w:rsidP="008713DD">
      <w:pPr>
        <w:tabs>
          <w:tab w:val="left" w:pos="1276"/>
        </w:tabs>
        <w:ind w:firstLine="709"/>
        <w:rPr>
          <w:rFonts w:asciiTheme="majorBidi" w:hAnsiTheme="majorBidi" w:cstheme="majorBidi"/>
          <w:sz w:val="23"/>
          <w:szCs w:val="23"/>
        </w:rPr>
      </w:pPr>
      <w:r w:rsidRPr="00032B86">
        <w:rPr>
          <w:rFonts w:asciiTheme="majorBidi" w:hAnsiTheme="majorBidi" w:cstheme="majorBidi"/>
          <w:sz w:val="23"/>
          <w:szCs w:val="23"/>
        </w:rPr>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4" w:history="1">
        <w:r w:rsidRPr="00032B86">
          <w:rPr>
            <w:rStyle w:val="Hipersaitas"/>
            <w:rFonts w:asciiTheme="majorBidi" w:hAnsiTheme="majorBidi" w:cstheme="majorBidi"/>
            <w:sz w:val="23"/>
            <w:szCs w:val="23"/>
          </w:rPr>
          <w:t>https://viesiejipirkimai.lt</w:t>
        </w:r>
      </w:hyperlink>
      <w:r w:rsidRPr="00032B86">
        <w:rPr>
          <w:rStyle w:val="Hipersaitas"/>
          <w:rFonts w:asciiTheme="majorBidi" w:hAnsiTheme="majorBidi" w:cstheme="majorBidi"/>
          <w:sz w:val="23"/>
          <w:szCs w:val="23"/>
        </w:rPr>
        <w:t>.</w:t>
      </w:r>
      <w:r w:rsidRPr="00032B86">
        <w:rPr>
          <w:rStyle w:val="Hipersaitas"/>
          <w:rFonts w:asciiTheme="majorBidi" w:hAnsiTheme="majorBidi" w:cstheme="majorBidi"/>
          <w:b/>
          <w:bCs/>
          <w:sz w:val="23"/>
          <w:szCs w:val="23"/>
        </w:rPr>
        <w:t xml:space="preserve"> </w:t>
      </w:r>
      <w:r w:rsidRPr="00032B86">
        <w:rPr>
          <w:rFonts w:asciiTheme="majorBidi" w:hAnsiTheme="majorBidi" w:cstheme="majorBidi"/>
          <w:b/>
          <w:bCs/>
          <w:sz w:val="23"/>
          <w:szCs w:val="23"/>
        </w:rPr>
        <w:t>Perkančioji organizacija nereikalauja, kad pasiūlymas būtų pasirašytas saugiu elektroniniu parašu</w:t>
      </w:r>
      <w:r w:rsidRPr="00032B86">
        <w:rPr>
          <w:rFonts w:asciiTheme="majorBidi" w:hAnsiTheme="majorBidi" w:cstheme="majorBidi"/>
          <w:sz w:val="23"/>
          <w:szCs w:val="23"/>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w:t>
      </w:r>
      <w:r w:rsidR="006E7A87" w:rsidRPr="00032B86">
        <w:rPr>
          <w:rFonts w:asciiTheme="majorBidi" w:hAnsiTheme="majorBidi" w:cstheme="majorBidi"/>
          <w:sz w:val="23"/>
          <w:szCs w:val="23"/>
        </w:rPr>
        <w:t xml:space="preserve">sertifikatai, </w:t>
      </w:r>
      <w:r w:rsidRPr="00032B86">
        <w:rPr>
          <w:rFonts w:asciiTheme="majorBidi" w:hAnsiTheme="majorBidi" w:cstheme="majorBidi"/>
          <w:sz w:val="23"/>
          <w:szCs w:val="23"/>
        </w:rPr>
        <w:t xml:space="preserve">licencijos ir pan.). Pateikiami dokumentai ar skaitmeninės dokumentų kopijos turi būti prieinami naudojant nediskriminuojančius, visuotinai prieinamus duomenų failų formatus (pvz., </w:t>
      </w:r>
      <w:proofErr w:type="spellStart"/>
      <w:r w:rsidRPr="00032B86">
        <w:rPr>
          <w:rFonts w:asciiTheme="majorBidi" w:hAnsiTheme="majorBidi" w:cstheme="majorBidi"/>
          <w:sz w:val="23"/>
          <w:szCs w:val="23"/>
        </w:rPr>
        <w:t>pdf</w:t>
      </w:r>
      <w:proofErr w:type="spellEnd"/>
      <w:r w:rsidRPr="00032B86">
        <w:rPr>
          <w:rFonts w:asciiTheme="majorBidi" w:hAnsiTheme="majorBidi" w:cstheme="majorBidi"/>
          <w:sz w:val="23"/>
          <w:szCs w:val="23"/>
        </w:rPr>
        <w:t xml:space="preserve">, jpg, </w:t>
      </w:r>
      <w:proofErr w:type="spellStart"/>
      <w:r w:rsidRPr="00032B86">
        <w:rPr>
          <w:rFonts w:asciiTheme="majorBidi" w:hAnsiTheme="majorBidi" w:cstheme="majorBidi"/>
          <w:sz w:val="23"/>
          <w:szCs w:val="23"/>
        </w:rPr>
        <w:t>doc</w:t>
      </w:r>
      <w:proofErr w:type="spellEnd"/>
      <w:r w:rsidRPr="00032B86">
        <w:rPr>
          <w:rFonts w:asciiTheme="majorBidi" w:hAnsiTheme="majorBidi" w:cstheme="majorBidi"/>
          <w:sz w:val="23"/>
          <w:szCs w:val="23"/>
        </w:rPr>
        <w:t xml:space="preserve"> ir kt.).</w:t>
      </w:r>
    </w:p>
    <w:p w14:paraId="7DC481CD" w14:textId="77777777" w:rsidR="005418F6" w:rsidRPr="00032B86" w:rsidRDefault="005418F6" w:rsidP="008713DD">
      <w:pPr>
        <w:pStyle w:val="Sraopastraipa"/>
        <w:numPr>
          <w:ilvl w:val="1"/>
          <w:numId w:val="40"/>
        </w:numPr>
        <w:tabs>
          <w:tab w:val="left" w:pos="1134"/>
          <w:tab w:val="left" w:pos="1276"/>
        </w:tabs>
        <w:ind w:left="0" w:firstLine="709"/>
        <w:contextualSpacing w:val="0"/>
        <w:rPr>
          <w:rFonts w:asciiTheme="majorBidi" w:hAnsiTheme="majorBidi" w:cstheme="majorBidi"/>
          <w:sz w:val="23"/>
          <w:szCs w:val="23"/>
        </w:rPr>
      </w:pPr>
      <w:r w:rsidRPr="00032B86">
        <w:rPr>
          <w:rFonts w:asciiTheme="majorBidi" w:hAnsiTheme="majorBidi" w:cstheme="majorBidi"/>
          <w:sz w:val="23"/>
          <w:szCs w:val="23"/>
        </w:rPr>
        <w:t xml:space="preserve"> Tiekėjo pasiūlymas ir visa kita korespondencija turi būti pateikta lietuvių kalba. Jei dokumentai yra išduoti kita kalba, būtina pateikti tinkamai patvirtintą vertimą į lietuvių kalbą. Vertimas turi būti patvirtintas tiekėjo ar jo įgalioto asmens parašu, arba vertimą turi patvirtinti vertėjas savo parašu ir vertimo biuro antspaudu.</w:t>
      </w:r>
    </w:p>
    <w:p w14:paraId="76B4802B" w14:textId="50DA76E9" w:rsidR="005418F6" w:rsidRPr="00032B86" w:rsidRDefault="005418F6" w:rsidP="008713DD">
      <w:pPr>
        <w:pStyle w:val="Sraopastraipa"/>
        <w:numPr>
          <w:ilvl w:val="1"/>
          <w:numId w:val="40"/>
        </w:numPr>
        <w:tabs>
          <w:tab w:val="left" w:pos="851"/>
          <w:tab w:val="left" w:pos="993"/>
          <w:tab w:val="left" w:pos="1276"/>
        </w:tabs>
        <w:ind w:left="0" w:firstLine="709"/>
        <w:contextualSpacing w:val="0"/>
        <w:rPr>
          <w:rFonts w:asciiTheme="majorBidi" w:hAnsiTheme="majorBidi" w:cstheme="majorBidi"/>
          <w:sz w:val="23"/>
          <w:szCs w:val="23"/>
        </w:rPr>
      </w:pPr>
      <w:r w:rsidRPr="00032B86">
        <w:rPr>
          <w:rFonts w:asciiTheme="majorBidi" w:hAnsiTheme="majorBidi" w:cstheme="majorBidi"/>
          <w:b/>
          <w:bCs/>
          <w:sz w:val="23"/>
          <w:szCs w:val="23"/>
        </w:rPr>
        <w:lastRenderedPageBreak/>
        <w:t xml:space="preserve">Tiekėjo pasiūlymą sudaro CVP IS priemonėmis pateiktos informacijos ir dokumentų visuma: </w:t>
      </w:r>
    </w:p>
    <w:p w14:paraId="7E488E8B" w14:textId="27B8C5A9" w:rsidR="00E8564F" w:rsidRPr="003A7980" w:rsidRDefault="005418F6" w:rsidP="0035048C">
      <w:pPr>
        <w:pStyle w:val="Sraopastraipa"/>
        <w:numPr>
          <w:ilvl w:val="2"/>
          <w:numId w:val="40"/>
        </w:numPr>
        <w:tabs>
          <w:tab w:val="left" w:pos="1276"/>
        </w:tabs>
        <w:ind w:left="0" w:firstLine="709"/>
        <w:contextualSpacing w:val="0"/>
        <w:rPr>
          <w:rFonts w:asciiTheme="majorBidi" w:hAnsiTheme="majorBidi" w:cstheme="majorBidi"/>
          <w:b/>
          <w:bCs/>
          <w:sz w:val="23"/>
          <w:szCs w:val="23"/>
          <w:u w:val="single"/>
        </w:rPr>
      </w:pPr>
      <w:r w:rsidRPr="00456E39">
        <w:rPr>
          <w:rStyle w:val="t386"/>
          <w:rFonts w:asciiTheme="majorBidi" w:hAnsiTheme="majorBidi" w:cstheme="majorBidi"/>
          <w:b/>
          <w:bCs/>
          <w:color w:val="212121"/>
          <w:sz w:val="23"/>
          <w:szCs w:val="23"/>
          <w:u w:val="single"/>
        </w:rPr>
        <w:t>Tinkamai užpildyta pasiūlymo form</w:t>
      </w:r>
      <w:r w:rsidR="00774AFB" w:rsidRPr="00456E39">
        <w:rPr>
          <w:rStyle w:val="t386"/>
          <w:rFonts w:asciiTheme="majorBidi" w:hAnsiTheme="majorBidi" w:cstheme="majorBidi"/>
          <w:b/>
          <w:bCs/>
          <w:color w:val="212121"/>
          <w:sz w:val="23"/>
          <w:szCs w:val="23"/>
          <w:u w:val="single"/>
        </w:rPr>
        <w:t>a,</w:t>
      </w:r>
      <w:r w:rsidR="0035048C" w:rsidRPr="00456E39">
        <w:rPr>
          <w:rFonts w:asciiTheme="majorBidi" w:hAnsiTheme="majorBidi" w:cstheme="majorBidi"/>
          <w:b/>
          <w:bCs/>
          <w:color w:val="212121"/>
          <w:sz w:val="23"/>
          <w:szCs w:val="23"/>
          <w:u w:val="single"/>
        </w:rPr>
        <w:t xml:space="preserve"> </w:t>
      </w:r>
      <w:r w:rsidR="00E8564F" w:rsidRPr="003A7980">
        <w:rPr>
          <w:rFonts w:asciiTheme="majorBidi" w:hAnsiTheme="majorBidi" w:cstheme="majorBidi"/>
          <w:b/>
          <w:bCs/>
          <w:sz w:val="23"/>
          <w:szCs w:val="23"/>
          <w:u w:val="single"/>
        </w:rPr>
        <w:t>siūloma prekė turi atitikti techninėje specifikacijoje (</w:t>
      </w:r>
      <w:r w:rsidR="00E8564F" w:rsidRPr="003A7980">
        <w:rPr>
          <w:rFonts w:asciiTheme="majorBidi" w:hAnsiTheme="majorBidi" w:cstheme="majorBidi"/>
          <w:b/>
          <w:bCs/>
          <w:sz w:val="23"/>
          <w:szCs w:val="23"/>
          <w:u w:val="single"/>
          <w:lang w:eastAsia="lt-LT"/>
        </w:rPr>
        <w:t>2 prieda</w:t>
      </w:r>
      <w:r w:rsidR="0035048C" w:rsidRPr="003A7980">
        <w:rPr>
          <w:rFonts w:asciiTheme="majorBidi" w:hAnsiTheme="majorBidi" w:cstheme="majorBidi"/>
          <w:b/>
          <w:bCs/>
          <w:sz w:val="23"/>
          <w:szCs w:val="23"/>
          <w:u w:val="single"/>
          <w:lang w:eastAsia="lt-LT"/>
        </w:rPr>
        <w:t>s</w:t>
      </w:r>
      <w:r w:rsidR="00E8564F" w:rsidRPr="003A7980">
        <w:rPr>
          <w:rFonts w:asciiTheme="majorBidi" w:hAnsiTheme="majorBidi" w:cstheme="majorBidi"/>
          <w:b/>
          <w:bCs/>
          <w:sz w:val="23"/>
          <w:szCs w:val="23"/>
          <w:u w:val="single"/>
          <w:lang w:eastAsia="lt-LT"/>
        </w:rPr>
        <w:t>)</w:t>
      </w:r>
      <w:r w:rsidR="00E8564F" w:rsidRPr="003A7980">
        <w:rPr>
          <w:rFonts w:asciiTheme="majorBidi" w:hAnsiTheme="majorBidi" w:cstheme="majorBidi"/>
          <w:b/>
          <w:bCs/>
          <w:sz w:val="23"/>
          <w:szCs w:val="23"/>
          <w:u w:val="single"/>
        </w:rPr>
        <w:t xml:space="preserve"> nurodytus reikalavimus.</w:t>
      </w:r>
    </w:p>
    <w:p w14:paraId="761012EC" w14:textId="77777777" w:rsidR="005418F6" w:rsidRPr="00032B86" w:rsidRDefault="005418F6" w:rsidP="008713DD">
      <w:pPr>
        <w:pStyle w:val="Sraopastraipa"/>
        <w:numPr>
          <w:ilvl w:val="2"/>
          <w:numId w:val="40"/>
        </w:numPr>
        <w:tabs>
          <w:tab w:val="left" w:pos="1276"/>
        </w:tabs>
        <w:ind w:left="0" w:firstLine="709"/>
        <w:contextualSpacing w:val="0"/>
        <w:rPr>
          <w:rFonts w:asciiTheme="majorBidi" w:hAnsiTheme="majorBidi" w:cstheme="majorBidi"/>
          <w:sz w:val="23"/>
          <w:szCs w:val="23"/>
        </w:rPr>
      </w:pPr>
      <w:r w:rsidRPr="003A7980">
        <w:rPr>
          <w:rFonts w:asciiTheme="majorBidi" w:hAnsiTheme="majorBidi" w:cstheme="majorBidi"/>
          <w:sz w:val="23"/>
          <w:szCs w:val="23"/>
        </w:rPr>
        <w:t xml:space="preserve">Jei dokumentai teikiami užsienio kalba, turi būti pateiktas </w:t>
      </w:r>
      <w:r w:rsidRPr="00032B86">
        <w:rPr>
          <w:rFonts w:asciiTheme="majorBidi" w:hAnsiTheme="majorBidi" w:cstheme="majorBidi"/>
          <w:sz w:val="23"/>
          <w:szCs w:val="23"/>
        </w:rPr>
        <w:t>jų vertimas į lietuvių kalbą, taip, kaip nurodyta konkurso sąlygų 6.2 punkte;</w:t>
      </w:r>
    </w:p>
    <w:p w14:paraId="61B2E038" w14:textId="77777777" w:rsidR="005418F6" w:rsidRPr="00032B86" w:rsidRDefault="005418F6" w:rsidP="008713DD">
      <w:pPr>
        <w:pStyle w:val="Sraopastraipa"/>
        <w:numPr>
          <w:ilvl w:val="2"/>
          <w:numId w:val="40"/>
        </w:numPr>
        <w:tabs>
          <w:tab w:val="left" w:pos="1276"/>
        </w:tabs>
        <w:ind w:left="0" w:firstLine="709"/>
        <w:contextualSpacing w:val="0"/>
        <w:rPr>
          <w:rStyle w:val="t386"/>
          <w:rFonts w:asciiTheme="majorBidi" w:hAnsiTheme="majorBidi" w:cstheme="majorBidi"/>
          <w:sz w:val="23"/>
          <w:szCs w:val="23"/>
        </w:rPr>
      </w:pPr>
      <w:r w:rsidRPr="00032B86">
        <w:rPr>
          <w:rStyle w:val="t386"/>
          <w:rFonts w:asciiTheme="majorBidi" w:hAnsiTheme="majorBidi" w:cstheme="majorBidi"/>
          <w:sz w:val="23"/>
          <w:szCs w:val="23"/>
        </w:rPr>
        <w:t>įgaliojimas ar kitas dokumentas (pvz. pareigybės aprašymas), suteikiantis teisę pasirašyti tiekėjo pasiūlymą, jei pasiūlymą pasirašo ne įmonės vadovas;</w:t>
      </w:r>
    </w:p>
    <w:p w14:paraId="2650A12F" w14:textId="77777777" w:rsidR="005418F6" w:rsidRPr="00032B86" w:rsidRDefault="005418F6" w:rsidP="008713DD">
      <w:pPr>
        <w:pStyle w:val="Sraopastraipa"/>
        <w:numPr>
          <w:ilvl w:val="2"/>
          <w:numId w:val="40"/>
        </w:numPr>
        <w:tabs>
          <w:tab w:val="left" w:pos="1276"/>
        </w:tabs>
        <w:ind w:left="0" w:firstLine="709"/>
        <w:contextualSpacing w:val="0"/>
        <w:rPr>
          <w:rStyle w:val="t386"/>
          <w:rFonts w:asciiTheme="majorBidi" w:hAnsiTheme="majorBidi" w:cstheme="majorBidi"/>
          <w:sz w:val="23"/>
          <w:szCs w:val="23"/>
        </w:rPr>
      </w:pPr>
      <w:r w:rsidRPr="00032B86">
        <w:rPr>
          <w:rStyle w:val="t386"/>
          <w:rFonts w:asciiTheme="majorBidi" w:hAnsiTheme="majorBidi" w:cstheme="majorBidi"/>
          <w:sz w:val="23"/>
          <w:szCs w:val="23"/>
        </w:rPr>
        <w:t>jungtinė veiklos sutartis, preliminarioji sutartis, ketinimų protokolas ar kiti lygiaverčiai dokumentai, jei pasiūlymą pateikiantis Tiekėjas nurodo, kad sutarties vykdymo metu jis numato remtis kitų ūkio subjektų pajėgumais;</w:t>
      </w:r>
    </w:p>
    <w:p w14:paraId="7E443D92" w14:textId="77777777" w:rsidR="005418F6" w:rsidRPr="00032B86" w:rsidRDefault="005418F6" w:rsidP="008713DD">
      <w:pPr>
        <w:pStyle w:val="Sraopastraipa"/>
        <w:numPr>
          <w:ilvl w:val="2"/>
          <w:numId w:val="40"/>
        </w:numPr>
        <w:tabs>
          <w:tab w:val="left" w:pos="1276"/>
        </w:tabs>
        <w:ind w:left="0" w:firstLine="709"/>
        <w:contextualSpacing w:val="0"/>
        <w:rPr>
          <w:rStyle w:val="t386"/>
          <w:rFonts w:asciiTheme="majorBidi" w:hAnsiTheme="majorBidi" w:cstheme="majorBidi"/>
          <w:sz w:val="23"/>
          <w:szCs w:val="23"/>
        </w:rPr>
      </w:pPr>
      <w:r w:rsidRPr="00032B86">
        <w:rPr>
          <w:rStyle w:val="t386"/>
          <w:rFonts w:asciiTheme="majorBidi" w:hAnsiTheme="majorBidi" w:cstheme="majorBidi"/>
          <w:sz w:val="23"/>
          <w:szCs w:val="23"/>
        </w:rPr>
        <w:t>kita konkurso sąlygose prašoma informacija ir (ar) dokumentai.</w:t>
      </w:r>
      <w:bookmarkStart w:id="10" w:name="_Toc47844932"/>
      <w:bookmarkStart w:id="11" w:name="_Toc60525486"/>
    </w:p>
    <w:p w14:paraId="1AFAFE68" w14:textId="77777777" w:rsidR="005418F6" w:rsidRPr="00032B86" w:rsidRDefault="005418F6" w:rsidP="008713DD">
      <w:pPr>
        <w:pStyle w:val="Sraopastraipa"/>
        <w:numPr>
          <w:ilvl w:val="1"/>
          <w:numId w:val="40"/>
        </w:numPr>
        <w:tabs>
          <w:tab w:val="left" w:pos="1134"/>
        </w:tabs>
        <w:ind w:left="0" w:firstLine="709"/>
        <w:contextualSpacing w:val="0"/>
        <w:rPr>
          <w:rFonts w:asciiTheme="majorBidi" w:hAnsiTheme="majorBidi" w:cstheme="majorBidi"/>
          <w:sz w:val="23"/>
          <w:szCs w:val="23"/>
        </w:rPr>
      </w:pPr>
      <w:r w:rsidRPr="00032B86">
        <w:rPr>
          <w:rFonts w:asciiTheme="majorBidi" w:hAnsiTheme="majorBidi" w:cstheme="majorBidi"/>
          <w:sz w:val="23"/>
          <w:szCs w:val="23"/>
        </w:rPr>
        <w:t xml:space="preserve"> Tiekėjas, pateikdamas pasiūlymą, turi siūlyti visą nurodytą Prekių apimtį.</w:t>
      </w:r>
    </w:p>
    <w:p w14:paraId="29FE92B5" w14:textId="77777777" w:rsidR="005418F6" w:rsidRPr="00032B86" w:rsidRDefault="005418F6" w:rsidP="008713DD">
      <w:pPr>
        <w:pStyle w:val="Sraopastraipa"/>
        <w:numPr>
          <w:ilvl w:val="1"/>
          <w:numId w:val="40"/>
        </w:numPr>
        <w:tabs>
          <w:tab w:val="left" w:pos="1134"/>
        </w:tabs>
        <w:ind w:left="0" w:firstLine="709"/>
        <w:contextualSpacing w:val="0"/>
        <w:rPr>
          <w:rFonts w:asciiTheme="majorBidi" w:hAnsiTheme="majorBidi" w:cstheme="majorBidi"/>
          <w:sz w:val="23"/>
          <w:szCs w:val="23"/>
        </w:rPr>
      </w:pPr>
      <w:r w:rsidRPr="00032B86">
        <w:rPr>
          <w:rFonts w:asciiTheme="majorBidi" w:hAnsiTheme="majorBidi" w:cstheme="majorBidi"/>
          <w:sz w:val="23"/>
          <w:szCs w:val="23"/>
        </w:rPr>
        <w:t xml:space="preserve"> Tiekėjams nėra leidžiama pateikti alternatyvių pasiūlymų. Tiekėjui pateikus alternatyvų pasiūlymą, jo pasiūlymas ir alternatyvus pasiūlymas (alternatyvūs pasiūlymai) bus atmesti. </w:t>
      </w:r>
    </w:p>
    <w:p w14:paraId="264EE2B4" w14:textId="77777777" w:rsidR="005418F6" w:rsidRPr="00032B86" w:rsidRDefault="005418F6" w:rsidP="008713DD">
      <w:pPr>
        <w:pStyle w:val="Sraopastraipa"/>
        <w:numPr>
          <w:ilvl w:val="1"/>
          <w:numId w:val="40"/>
        </w:numPr>
        <w:tabs>
          <w:tab w:val="left" w:pos="1134"/>
        </w:tabs>
        <w:ind w:left="0" w:firstLine="709"/>
        <w:contextualSpacing w:val="0"/>
        <w:rPr>
          <w:rFonts w:asciiTheme="majorBidi" w:hAnsiTheme="majorBidi" w:cstheme="majorBidi"/>
          <w:sz w:val="23"/>
          <w:szCs w:val="23"/>
        </w:rPr>
      </w:pPr>
      <w:r w:rsidRPr="00032B86">
        <w:rPr>
          <w:rFonts w:asciiTheme="majorBidi" w:hAnsiTheme="majorBidi" w:cstheme="majorBidi"/>
          <w:sz w:val="23"/>
          <w:szCs w:val="23"/>
        </w:rPr>
        <w:t xml:space="preserve"> Pasiūlymas turi būti pateiktas iki CVP IS nurodyto pasiūlymų pateikimo termino pabaigos tik elektroninėmis priemonėmis, naudojant CVP IS. </w:t>
      </w:r>
    </w:p>
    <w:p w14:paraId="3B5BC8AA" w14:textId="77777777" w:rsidR="005418F6" w:rsidRPr="00032B86" w:rsidRDefault="005418F6" w:rsidP="008713DD">
      <w:pPr>
        <w:pStyle w:val="Sraopastraipa"/>
        <w:numPr>
          <w:ilvl w:val="1"/>
          <w:numId w:val="40"/>
        </w:numPr>
        <w:tabs>
          <w:tab w:val="left" w:pos="1134"/>
        </w:tabs>
        <w:ind w:left="0" w:firstLine="709"/>
        <w:contextualSpacing w:val="0"/>
        <w:rPr>
          <w:rFonts w:asciiTheme="majorBidi" w:hAnsiTheme="majorBidi" w:cstheme="majorBidi"/>
          <w:sz w:val="23"/>
          <w:szCs w:val="23"/>
        </w:rPr>
      </w:pPr>
      <w:r w:rsidRPr="00032B86">
        <w:rPr>
          <w:rFonts w:asciiTheme="majorBidi" w:hAnsiTheme="majorBidi" w:cstheme="majorBidi"/>
          <w:sz w:val="23"/>
          <w:szCs w:val="23"/>
        </w:rPr>
        <w:t xml:space="preserve"> 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w:t>
      </w:r>
    </w:p>
    <w:p w14:paraId="4B2E0137" w14:textId="77777777" w:rsidR="005418F6" w:rsidRPr="00032B86" w:rsidRDefault="005418F6" w:rsidP="008713DD">
      <w:pPr>
        <w:pStyle w:val="Sraopastraipa"/>
        <w:numPr>
          <w:ilvl w:val="1"/>
          <w:numId w:val="40"/>
        </w:numPr>
        <w:tabs>
          <w:tab w:val="left" w:pos="1134"/>
        </w:tabs>
        <w:ind w:left="0" w:firstLine="709"/>
        <w:contextualSpacing w:val="0"/>
        <w:rPr>
          <w:rFonts w:asciiTheme="majorBidi" w:hAnsiTheme="majorBidi" w:cstheme="majorBidi"/>
          <w:sz w:val="23"/>
          <w:szCs w:val="23"/>
        </w:rPr>
      </w:pPr>
      <w:r w:rsidRPr="00032B86">
        <w:rPr>
          <w:rFonts w:asciiTheme="majorBidi" w:hAnsiTheme="majorBidi" w:cstheme="majorBidi"/>
          <w:sz w:val="23"/>
          <w:szCs w:val="23"/>
        </w:rPr>
        <w:t xml:space="preserve">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3EF1848E" w14:textId="26BC12FB" w:rsidR="005418F6" w:rsidRPr="00032B86" w:rsidRDefault="005418F6" w:rsidP="008713DD">
      <w:pPr>
        <w:pStyle w:val="Sraopastraipa"/>
        <w:numPr>
          <w:ilvl w:val="1"/>
          <w:numId w:val="40"/>
        </w:numPr>
        <w:tabs>
          <w:tab w:val="left" w:pos="1134"/>
        </w:tabs>
        <w:ind w:left="0" w:firstLine="709"/>
        <w:contextualSpacing w:val="0"/>
        <w:rPr>
          <w:rFonts w:asciiTheme="majorBidi" w:hAnsiTheme="majorBidi" w:cstheme="majorBidi"/>
          <w:sz w:val="23"/>
          <w:szCs w:val="23"/>
        </w:rPr>
      </w:pPr>
      <w:r w:rsidRPr="00032B86">
        <w:rPr>
          <w:rFonts w:asciiTheme="majorBidi" w:hAnsiTheme="majorBidi" w:cstheme="majorBidi"/>
          <w:sz w:val="23"/>
          <w:szCs w:val="23"/>
        </w:rPr>
        <w:t xml:space="preserve"> Pasiūlyme nurodoma Prekių kaina pateikiama eurais, turi būti išreikšta ir apskaičiuota taip, kaip nurodyta šių pirkimo sąlygų </w:t>
      </w:r>
      <w:r w:rsidRPr="00032B86">
        <w:rPr>
          <w:rFonts w:asciiTheme="majorBidi" w:hAnsiTheme="majorBidi" w:cstheme="majorBidi"/>
          <w:bCs/>
          <w:sz w:val="23"/>
          <w:szCs w:val="23"/>
        </w:rPr>
        <w:t>1 priede,</w:t>
      </w:r>
      <w:r w:rsidRPr="00032B86">
        <w:rPr>
          <w:rFonts w:asciiTheme="majorBidi" w:hAnsiTheme="majorBidi" w:cstheme="majorBidi"/>
          <w:sz w:val="23"/>
          <w:szCs w:val="23"/>
        </w:rPr>
        <w:t xml:space="preserve"> dviejų skaičių po kablelio tikslumu. Apskaičiuojant kainą, turi būti atsižvelgta į visą šių pirkimo sąlygų </w:t>
      </w:r>
      <w:r w:rsidR="00D334D8" w:rsidRPr="00032B86">
        <w:rPr>
          <w:rFonts w:asciiTheme="majorBidi" w:hAnsiTheme="majorBidi" w:cstheme="majorBidi"/>
          <w:sz w:val="23"/>
          <w:szCs w:val="23"/>
        </w:rPr>
        <w:t>2</w:t>
      </w:r>
      <w:r w:rsidRPr="00032B86">
        <w:rPr>
          <w:rFonts w:asciiTheme="majorBidi" w:hAnsiTheme="majorBidi" w:cstheme="majorBidi"/>
          <w:sz w:val="23"/>
          <w:szCs w:val="23"/>
        </w:rPr>
        <w:t xml:space="preserve"> priede nurodytą kiekį. Į pasiūlymo kainą turi būti įskaityti visi mokesčiai ir visos tiekėjo išlaidos, apimančios viską, ko reikia visiškam ir tinkamam pirkimo sutarties įvykdymui.</w:t>
      </w:r>
    </w:p>
    <w:p w14:paraId="527712CD" w14:textId="77777777" w:rsidR="005418F6" w:rsidRPr="00032B86" w:rsidRDefault="005418F6" w:rsidP="008713DD">
      <w:pPr>
        <w:pStyle w:val="Sraopastraipa"/>
        <w:numPr>
          <w:ilvl w:val="1"/>
          <w:numId w:val="40"/>
        </w:numPr>
        <w:tabs>
          <w:tab w:val="left" w:pos="1276"/>
        </w:tabs>
        <w:ind w:left="0" w:firstLine="709"/>
        <w:contextualSpacing w:val="0"/>
        <w:rPr>
          <w:rFonts w:asciiTheme="majorBidi" w:hAnsiTheme="majorBidi" w:cstheme="majorBidi"/>
          <w:sz w:val="23"/>
          <w:szCs w:val="23"/>
        </w:rPr>
      </w:pPr>
      <w:r w:rsidRPr="00032B86">
        <w:rPr>
          <w:rFonts w:asciiTheme="majorBidi" w:hAnsiTheme="majorBidi" w:cstheme="majorBidi"/>
          <w:sz w:val="23"/>
          <w:szCs w:val="23"/>
        </w:rPr>
        <w:t>Pasiūlyme turi būti nurodytas jo galiojimo terminas. Pasiūlymas turi galioti ne trumpiau nei 90 kalendorinių dienų nuo pasiūlymo pateikimo termino pabaigos. Jeigu pasiūlyme nenurodytas jo galiojimo laikas, laikoma, kad pasiūlymas galioja tiek, kiek numatyta pirkimo dokumentuose, t. y. 90 kalendorinių dienų nuo pasiūlymo pateikimo termino pabaigos. Perkančioji organizacija turi teisę pratęsti pasiūlymo pateikimo terminą. Apie naują pasiūlymų pateikimo terminą perkančioji organizacija paskelbia CVP IS ir praneša prie pirkimo CVP IS prisijungusiems tiekėjams.</w:t>
      </w:r>
    </w:p>
    <w:p w14:paraId="3D192CCC" w14:textId="77777777" w:rsidR="005418F6" w:rsidRPr="00032B86" w:rsidRDefault="005418F6" w:rsidP="008713DD">
      <w:pPr>
        <w:pStyle w:val="Sraopastraipa"/>
        <w:numPr>
          <w:ilvl w:val="1"/>
          <w:numId w:val="40"/>
        </w:numPr>
        <w:tabs>
          <w:tab w:val="left" w:pos="1134"/>
        </w:tabs>
        <w:ind w:left="0" w:firstLine="709"/>
        <w:contextualSpacing w:val="0"/>
        <w:rPr>
          <w:rFonts w:asciiTheme="majorBidi" w:hAnsiTheme="majorBidi" w:cstheme="majorBidi"/>
          <w:sz w:val="23"/>
          <w:szCs w:val="23"/>
        </w:rPr>
      </w:pPr>
      <w:r w:rsidRPr="00032B86">
        <w:rPr>
          <w:rFonts w:asciiTheme="majorBidi" w:hAnsiTheme="majorBidi" w:cstheme="majorBidi"/>
          <w:sz w:val="23"/>
          <w:szCs w:val="23"/>
        </w:rPr>
        <w:t xml:space="preserve">Kol nesibaigė pasiūlymų galiojimo laikas, perkančioji organizacija turi teisę prašyti, kad tiekėjai pratęstų jų galiojimą iki konkrečiai nurodyto laiko. </w:t>
      </w:r>
    </w:p>
    <w:p w14:paraId="09D85E49" w14:textId="77777777" w:rsidR="005418F6" w:rsidRPr="00032B86" w:rsidRDefault="005418F6" w:rsidP="008713DD">
      <w:pPr>
        <w:pStyle w:val="Sraopastraipa"/>
        <w:numPr>
          <w:ilvl w:val="1"/>
          <w:numId w:val="40"/>
        </w:numPr>
        <w:tabs>
          <w:tab w:val="left" w:pos="1134"/>
        </w:tabs>
        <w:ind w:left="0" w:firstLine="709"/>
        <w:contextualSpacing w:val="0"/>
        <w:rPr>
          <w:rFonts w:asciiTheme="majorBidi" w:hAnsiTheme="majorBidi" w:cstheme="majorBidi"/>
          <w:sz w:val="23"/>
          <w:szCs w:val="23"/>
        </w:rPr>
      </w:pPr>
      <w:r w:rsidRPr="00032B86">
        <w:rPr>
          <w:rFonts w:asciiTheme="majorBidi" w:hAnsiTheme="majorBidi" w:cstheme="majorBidi"/>
          <w:sz w:val="23"/>
          <w:szCs w:val="23"/>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3D16AD5" w14:textId="77777777" w:rsidR="008713DD" w:rsidRPr="00032B86" w:rsidRDefault="008713DD" w:rsidP="008713DD">
      <w:pPr>
        <w:tabs>
          <w:tab w:val="left" w:pos="1134"/>
        </w:tabs>
        <w:rPr>
          <w:rFonts w:asciiTheme="majorBidi" w:hAnsiTheme="majorBidi" w:cstheme="majorBidi"/>
          <w:sz w:val="23"/>
          <w:szCs w:val="23"/>
        </w:rPr>
      </w:pPr>
    </w:p>
    <w:bookmarkEnd w:id="10"/>
    <w:bookmarkEnd w:id="11"/>
    <w:p w14:paraId="4CA5D7A2" w14:textId="1862142F" w:rsidR="005418F6" w:rsidRPr="00032B86" w:rsidRDefault="005418F6" w:rsidP="008713DD">
      <w:pPr>
        <w:pStyle w:val="Sraopastraipa"/>
        <w:numPr>
          <w:ilvl w:val="0"/>
          <w:numId w:val="38"/>
        </w:numPr>
        <w:autoSpaceDE w:val="0"/>
        <w:autoSpaceDN w:val="0"/>
        <w:adjustRightInd w:val="0"/>
        <w:jc w:val="center"/>
        <w:rPr>
          <w:rFonts w:asciiTheme="majorBidi" w:hAnsiTheme="majorBidi" w:cstheme="majorBidi"/>
          <w:b/>
          <w:sz w:val="23"/>
          <w:szCs w:val="23"/>
        </w:rPr>
      </w:pPr>
      <w:r w:rsidRPr="00032B86">
        <w:rPr>
          <w:rFonts w:asciiTheme="majorBidi" w:hAnsiTheme="majorBidi" w:cstheme="majorBidi"/>
          <w:b/>
          <w:sz w:val="23"/>
          <w:szCs w:val="23"/>
        </w:rPr>
        <w:t>PASIŪLYMŲ ŠIFRAVIMAS</w:t>
      </w:r>
    </w:p>
    <w:p w14:paraId="30383CD0" w14:textId="77777777" w:rsidR="008713DD" w:rsidRPr="00032B86" w:rsidRDefault="008713DD" w:rsidP="008713DD">
      <w:pPr>
        <w:autoSpaceDE w:val="0"/>
        <w:autoSpaceDN w:val="0"/>
        <w:adjustRightInd w:val="0"/>
        <w:rPr>
          <w:rFonts w:asciiTheme="majorBidi" w:hAnsiTheme="majorBidi" w:cstheme="majorBidi"/>
          <w:b/>
          <w:sz w:val="23"/>
          <w:szCs w:val="23"/>
        </w:rPr>
      </w:pPr>
    </w:p>
    <w:p w14:paraId="114E35C6" w14:textId="4CB0DA41" w:rsidR="005418F6" w:rsidRPr="00032B86" w:rsidRDefault="005418F6" w:rsidP="008713DD">
      <w:pPr>
        <w:autoSpaceDE w:val="0"/>
        <w:autoSpaceDN w:val="0"/>
        <w:adjustRightInd w:val="0"/>
        <w:ind w:firstLine="709"/>
        <w:rPr>
          <w:rFonts w:asciiTheme="majorBidi" w:hAnsiTheme="majorBidi" w:cstheme="majorBidi"/>
          <w:b/>
          <w:sz w:val="23"/>
          <w:szCs w:val="23"/>
        </w:rPr>
      </w:pPr>
      <w:r w:rsidRPr="00032B86">
        <w:rPr>
          <w:rFonts w:asciiTheme="majorBidi" w:hAnsiTheme="majorBidi" w:cstheme="majorBidi"/>
          <w:sz w:val="23"/>
          <w:szCs w:val="23"/>
        </w:rPr>
        <w:t xml:space="preserve">7.1. Tiekėjo teikiamas Pasiūlymas gali būti užšifruojamas. Tiekėjas, nusprendęs pateikti užšifruotą Pasiūlymą, turi: </w:t>
      </w:r>
    </w:p>
    <w:p w14:paraId="0071B132" w14:textId="37B1CE19" w:rsidR="005418F6" w:rsidRPr="00032B86" w:rsidRDefault="005418F6" w:rsidP="008713DD">
      <w:pPr>
        <w:autoSpaceDE w:val="0"/>
        <w:autoSpaceDN w:val="0"/>
        <w:adjustRightInd w:val="0"/>
        <w:ind w:firstLine="709"/>
        <w:rPr>
          <w:rFonts w:asciiTheme="majorBidi" w:hAnsiTheme="majorBidi" w:cstheme="majorBidi"/>
          <w:b/>
          <w:sz w:val="23"/>
          <w:szCs w:val="23"/>
        </w:rPr>
      </w:pPr>
      <w:r w:rsidRPr="00032B86">
        <w:rPr>
          <w:rFonts w:asciiTheme="majorBidi" w:hAnsiTheme="majorBidi" w:cstheme="majorBidi"/>
          <w:sz w:val="23"/>
          <w:szCs w:val="23"/>
        </w:rPr>
        <w:t xml:space="preserve">7.1.1. </w:t>
      </w:r>
      <w:r w:rsidRPr="00032B86">
        <w:rPr>
          <w:rFonts w:asciiTheme="majorBidi" w:hAnsiTheme="majorBidi" w:cstheme="majorBidi"/>
          <w:b/>
          <w:bCs/>
          <w:sz w:val="23"/>
          <w:szCs w:val="23"/>
        </w:rPr>
        <w:t>iki pasiūlymų pateikimo termino pabaigos</w:t>
      </w:r>
      <w:r w:rsidRPr="00032B86">
        <w:rPr>
          <w:rFonts w:asciiTheme="majorBidi" w:hAnsiTheme="majorBidi" w:cstheme="majorBidi"/>
          <w:sz w:val="23"/>
          <w:szCs w:val="23"/>
        </w:rPr>
        <w:t>, naudodamasis CVP IS priemonėmis, pateikti užšifruotą pasiūlymą (užšifruojamas visas pasiūlymas arba pasiūlymo dokumentas, kuriame nurodyta pasiūlymo kaina). Instrukciją, kaip tiekėjui užš</w:t>
      </w:r>
      <w:r w:rsidRPr="00032B86">
        <w:rPr>
          <w:rStyle w:val="t421"/>
          <w:rFonts w:asciiTheme="majorBidi" w:hAnsiTheme="majorBidi" w:cstheme="majorBidi"/>
          <w:sz w:val="23"/>
          <w:szCs w:val="23"/>
        </w:rPr>
        <w:t>ifruoti pasi</w:t>
      </w:r>
      <w:r w:rsidRPr="00032B86">
        <w:rPr>
          <w:rFonts w:asciiTheme="majorBidi" w:hAnsiTheme="majorBidi" w:cstheme="majorBidi"/>
          <w:sz w:val="23"/>
          <w:szCs w:val="23"/>
        </w:rPr>
        <w:t xml:space="preserve">ūlymą galima rasti interneto svetainėje </w:t>
      </w:r>
      <w:hyperlink r:id="rId15" w:history="1">
        <w:r w:rsidRPr="00032B86">
          <w:rPr>
            <w:rStyle w:val="Hipersaitas"/>
            <w:rFonts w:asciiTheme="majorBidi" w:hAnsiTheme="majorBidi" w:cstheme="majorBidi"/>
            <w:sz w:val="23"/>
            <w:szCs w:val="23"/>
          </w:rPr>
          <w:t>https://vpt.lrv.lt/lt/nuorodos/kiti-duomenys/pasiulymu-sifravimas/sifravimo-priemoniu-aprasas/</w:t>
        </w:r>
      </w:hyperlink>
      <w:r w:rsidRPr="00032B86">
        <w:rPr>
          <w:rFonts w:asciiTheme="majorBidi" w:hAnsiTheme="majorBidi" w:cstheme="majorBidi"/>
          <w:sz w:val="23"/>
          <w:szCs w:val="23"/>
        </w:rPr>
        <w:t>.</w:t>
      </w:r>
    </w:p>
    <w:p w14:paraId="24A76A7C" w14:textId="3B3C70CB" w:rsidR="005418F6" w:rsidRPr="00032B86" w:rsidRDefault="005418F6" w:rsidP="008713DD">
      <w:pPr>
        <w:autoSpaceDE w:val="0"/>
        <w:autoSpaceDN w:val="0"/>
        <w:adjustRightInd w:val="0"/>
        <w:ind w:firstLine="709"/>
        <w:contextualSpacing/>
        <w:rPr>
          <w:rFonts w:asciiTheme="majorBidi" w:hAnsiTheme="majorBidi" w:cstheme="majorBidi"/>
          <w:sz w:val="23"/>
          <w:szCs w:val="23"/>
        </w:rPr>
      </w:pPr>
      <w:r w:rsidRPr="00032B86">
        <w:rPr>
          <w:rFonts w:asciiTheme="majorBidi" w:hAnsiTheme="majorBidi" w:cstheme="majorBidi"/>
          <w:sz w:val="23"/>
          <w:szCs w:val="23"/>
        </w:rPr>
        <w:lastRenderedPageBreak/>
        <w:t>7.1.2.</w:t>
      </w:r>
      <w:r w:rsidRPr="00032B86">
        <w:rPr>
          <w:rFonts w:asciiTheme="majorBidi" w:hAnsiTheme="majorBidi" w:cstheme="majorBidi"/>
          <w:b/>
          <w:bCs/>
          <w:sz w:val="23"/>
          <w:szCs w:val="23"/>
        </w:rPr>
        <w:t xml:space="preserve"> </w:t>
      </w:r>
      <w:r w:rsidRPr="00032B86">
        <w:rPr>
          <w:rFonts w:asciiTheme="majorBidi" w:hAnsiTheme="majorBidi" w:cstheme="majorBidi"/>
          <w:b/>
          <w:sz w:val="23"/>
          <w:szCs w:val="23"/>
        </w:rPr>
        <w:t>iki p</w:t>
      </w:r>
      <w:r w:rsidRPr="00032B86">
        <w:rPr>
          <w:rStyle w:val="t422"/>
          <w:rFonts w:asciiTheme="majorBidi" w:hAnsiTheme="majorBidi" w:cstheme="majorBidi"/>
          <w:b/>
          <w:sz w:val="23"/>
          <w:szCs w:val="23"/>
        </w:rPr>
        <w:t>irminio susipa</w:t>
      </w:r>
      <w:r w:rsidRPr="00032B86">
        <w:rPr>
          <w:rFonts w:asciiTheme="majorBidi" w:hAnsiTheme="majorBidi" w:cstheme="majorBidi"/>
          <w:b/>
          <w:sz w:val="23"/>
          <w:szCs w:val="23"/>
        </w:rPr>
        <w:t>žinimo su CVP IS priemonė</w:t>
      </w:r>
      <w:r w:rsidRPr="00032B86">
        <w:rPr>
          <w:rStyle w:val="t423"/>
          <w:rFonts w:asciiTheme="majorBidi" w:hAnsiTheme="majorBidi" w:cstheme="majorBidi"/>
          <w:b/>
          <w:sz w:val="23"/>
          <w:szCs w:val="23"/>
        </w:rPr>
        <w:t>mis pateiktais pasi</w:t>
      </w:r>
      <w:r w:rsidRPr="00032B86">
        <w:rPr>
          <w:rFonts w:asciiTheme="majorBidi" w:hAnsiTheme="majorBidi" w:cstheme="majorBidi"/>
          <w:b/>
          <w:sz w:val="23"/>
          <w:szCs w:val="23"/>
        </w:rPr>
        <w:t xml:space="preserve">ūlymais </w:t>
      </w:r>
      <w:r w:rsidRPr="00032B86">
        <w:rPr>
          <w:rStyle w:val="t424"/>
          <w:rFonts w:asciiTheme="majorBidi" w:hAnsiTheme="majorBidi" w:cstheme="majorBidi"/>
          <w:b/>
          <w:sz w:val="23"/>
          <w:szCs w:val="23"/>
        </w:rPr>
        <w:t>proced</w:t>
      </w:r>
      <w:r w:rsidRPr="00032B86">
        <w:rPr>
          <w:rFonts w:asciiTheme="majorBidi" w:hAnsiTheme="majorBidi" w:cstheme="majorBidi"/>
          <w:b/>
          <w:sz w:val="23"/>
          <w:szCs w:val="23"/>
        </w:rPr>
        <w:t>ū</w:t>
      </w:r>
      <w:r w:rsidRPr="00032B86">
        <w:rPr>
          <w:rStyle w:val="t425"/>
          <w:rFonts w:asciiTheme="majorBidi" w:hAnsiTheme="majorBidi" w:cstheme="majorBidi"/>
          <w:b/>
          <w:sz w:val="23"/>
          <w:szCs w:val="23"/>
        </w:rPr>
        <w:t>ros (pos</w:t>
      </w:r>
      <w:r w:rsidRPr="00032B86">
        <w:rPr>
          <w:rFonts w:asciiTheme="majorBidi" w:hAnsiTheme="majorBidi" w:cstheme="majorBidi"/>
          <w:b/>
          <w:sz w:val="23"/>
          <w:szCs w:val="23"/>
        </w:rPr>
        <w:t>ėdž</w:t>
      </w:r>
      <w:r w:rsidRPr="00032B86">
        <w:rPr>
          <w:rStyle w:val="t426"/>
          <w:rFonts w:asciiTheme="majorBidi" w:hAnsiTheme="majorBidi" w:cstheme="majorBidi"/>
          <w:b/>
          <w:sz w:val="23"/>
          <w:szCs w:val="23"/>
        </w:rPr>
        <w:t>io) prad</w:t>
      </w:r>
      <w:r w:rsidRPr="00032B86">
        <w:rPr>
          <w:rFonts w:asciiTheme="majorBidi" w:hAnsiTheme="majorBidi" w:cstheme="majorBidi"/>
          <w:b/>
          <w:sz w:val="23"/>
          <w:szCs w:val="23"/>
        </w:rPr>
        <w:t>ž</w:t>
      </w:r>
      <w:r w:rsidRPr="00032B86">
        <w:rPr>
          <w:rStyle w:val="t427"/>
          <w:rFonts w:asciiTheme="majorBidi" w:hAnsiTheme="majorBidi" w:cstheme="majorBidi"/>
          <w:b/>
          <w:sz w:val="23"/>
          <w:szCs w:val="23"/>
        </w:rPr>
        <w:t>ios</w:t>
      </w:r>
      <w:r w:rsidRPr="00032B86">
        <w:rPr>
          <w:rFonts w:asciiTheme="majorBidi" w:hAnsiTheme="majorBidi" w:cstheme="majorBidi"/>
          <w:sz w:val="23"/>
          <w:szCs w:val="23"/>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ACEE0A" w14:textId="18C0022D" w:rsidR="005418F6" w:rsidRPr="00032B86" w:rsidRDefault="005418F6" w:rsidP="008713DD">
      <w:pPr>
        <w:ind w:firstLine="709"/>
        <w:contextualSpacing/>
        <w:rPr>
          <w:rFonts w:asciiTheme="majorBidi" w:hAnsiTheme="majorBidi" w:cstheme="majorBidi"/>
          <w:sz w:val="23"/>
          <w:szCs w:val="23"/>
        </w:rPr>
      </w:pPr>
      <w:r w:rsidRPr="00032B86">
        <w:rPr>
          <w:rFonts w:asciiTheme="majorBidi" w:hAnsiTheme="majorBidi" w:cstheme="majorBidi"/>
          <w:sz w:val="23"/>
          <w:szCs w:val="23"/>
        </w:rPr>
        <w:t>7.2. Tiekėjui užšifravus visą Pasiūlymą ir iki pirminio susipažinimo su CVP IS priemonė</w:t>
      </w:r>
      <w:r w:rsidRPr="00032B86">
        <w:rPr>
          <w:rStyle w:val="t434"/>
          <w:rFonts w:asciiTheme="majorBidi" w:hAnsiTheme="majorBidi" w:cstheme="majorBidi"/>
          <w:sz w:val="23"/>
          <w:szCs w:val="23"/>
        </w:rPr>
        <w:t>mis pateiktais pasi</w:t>
      </w:r>
      <w:r w:rsidRPr="00032B86">
        <w:rPr>
          <w:rFonts w:asciiTheme="majorBidi" w:hAnsiTheme="majorBidi" w:cstheme="majorBidi"/>
          <w:sz w:val="23"/>
          <w:szCs w:val="23"/>
        </w:rPr>
        <w:t>ū</w:t>
      </w:r>
      <w:r w:rsidRPr="00032B86">
        <w:rPr>
          <w:rStyle w:val="t435"/>
          <w:rFonts w:asciiTheme="majorBidi" w:hAnsiTheme="majorBidi" w:cstheme="majorBidi"/>
          <w:sz w:val="23"/>
          <w:szCs w:val="23"/>
        </w:rPr>
        <w:t>lymais proced</w:t>
      </w:r>
      <w:r w:rsidRPr="00032B86">
        <w:rPr>
          <w:rFonts w:asciiTheme="majorBidi" w:hAnsiTheme="majorBidi" w:cstheme="majorBidi"/>
          <w:sz w:val="23"/>
          <w:szCs w:val="23"/>
        </w:rPr>
        <w:t>ū</w:t>
      </w:r>
      <w:r w:rsidRPr="00032B86">
        <w:rPr>
          <w:rStyle w:val="t436"/>
          <w:rFonts w:asciiTheme="majorBidi" w:hAnsiTheme="majorBidi" w:cstheme="majorBidi"/>
          <w:sz w:val="23"/>
          <w:szCs w:val="23"/>
        </w:rPr>
        <w:t>ros (pos</w:t>
      </w:r>
      <w:r w:rsidRPr="00032B86">
        <w:rPr>
          <w:rFonts w:asciiTheme="majorBidi" w:hAnsiTheme="majorBidi" w:cstheme="majorBidi"/>
          <w:sz w:val="23"/>
          <w:szCs w:val="23"/>
        </w:rPr>
        <w:t>ėdž</w:t>
      </w:r>
      <w:r w:rsidRPr="00032B86">
        <w:rPr>
          <w:rStyle w:val="t437"/>
          <w:rFonts w:asciiTheme="majorBidi" w:hAnsiTheme="majorBidi" w:cstheme="majorBidi"/>
          <w:sz w:val="23"/>
          <w:szCs w:val="23"/>
        </w:rPr>
        <w:t>io) prad</w:t>
      </w:r>
      <w:r w:rsidRPr="00032B86">
        <w:rPr>
          <w:rFonts w:asciiTheme="majorBidi" w:hAnsiTheme="majorBidi" w:cstheme="majorBidi"/>
          <w:sz w:val="23"/>
          <w:szCs w:val="23"/>
        </w:rPr>
        <w:t>žios nepateikus (dėl jo paties kaltė</w:t>
      </w:r>
      <w:r w:rsidRPr="00032B86">
        <w:rPr>
          <w:rStyle w:val="t438"/>
          <w:rFonts w:asciiTheme="majorBidi" w:hAnsiTheme="majorBidi" w:cstheme="majorBidi"/>
          <w:sz w:val="23"/>
          <w:szCs w:val="23"/>
        </w:rPr>
        <w:t xml:space="preserve">s) </w:t>
      </w:r>
      <w:r w:rsidRPr="00032B86">
        <w:rPr>
          <w:rFonts w:asciiTheme="majorBidi" w:hAnsiTheme="majorBidi" w:cstheme="majorBidi"/>
          <w:sz w:val="23"/>
          <w:szCs w:val="23"/>
        </w:rPr>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032B86">
        <w:rPr>
          <w:rFonts w:asciiTheme="majorBidi" w:hAnsiTheme="majorBidi" w:cstheme="majorBidi"/>
          <w:bCs/>
          <w:sz w:val="23"/>
          <w:szCs w:val="23"/>
        </w:rPr>
        <w:t xml:space="preserve">Perkančioji organizacija Tiekėjo Pasiūlymą atmeta kaip neatitinkantį pirkimo dokumentuose nustatytų reikalavimų </w:t>
      </w:r>
      <w:r w:rsidRPr="00032B86">
        <w:rPr>
          <w:rFonts w:asciiTheme="majorBidi" w:hAnsiTheme="majorBidi" w:cstheme="majorBidi"/>
          <w:sz w:val="23"/>
          <w:szCs w:val="23"/>
        </w:rPr>
        <w:t>(tiekėjas nepateikė Pasiūlymo kainos).</w:t>
      </w:r>
    </w:p>
    <w:p w14:paraId="743E4B63" w14:textId="77777777" w:rsidR="00B24E7D" w:rsidRPr="00032B86" w:rsidRDefault="00B24E7D" w:rsidP="008713DD">
      <w:pPr>
        <w:contextualSpacing/>
        <w:rPr>
          <w:rFonts w:asciiTheme="majorBidi" w:hAnsiTheme="majorBidi" w:cstheme="majorBidi"/>
          <w:sz w:val="23"/>
          <w:szCs w:val="23"/>
        </w:rPr>
      </w:pPr>
    </w:p>
    <w:p w14:paraId="1634D68E" w14:textId="1DCF6503" w:rsidR="005418F6" w:rsidRPr="00032B86" w:rsidRDefault="005418F6" w:rsidP="008713DD">
      <w:pPr>
        <w:pStyle w:val="Betarp"/>
        <w:numPr>
          <w:ilvl w:val="0"/>
          <w:numId w:val="38"/>
        </w:numPr>
        <w:jc w:val="center"/>
        <w:rPr>
          <w:rFonts w:asciiTheme="majorBidi" w:hAnsiTheme="majorBidi" w:cstheme="majorBidi"/>
          <w:b/>
          <w:sz w:val="23"/>
          <w:szCs w:val="23"/>
        </w:rPr>
      </w:pPr>
      <w:r w:rsidRPr="00032B86">
        <w:rPr>
          <w:rFonts w:asciiTheme="majorBidi" w:hAnsiTheme="majorBidi" w:cstheme="majorBidi"/>
          <w:b/>
          <w:sz w:val="23"/>
          <w:szCs w:val="23"/>
        </w:rPr>
        <w:t>PASIŪLYMŲ GALIOJIMO UŽTIKRINIMAS</w:t>
      </w:r>
    </w:p>
    <w:p w14:paraId="3A77B7B5" w14:textId="77777777" w:rsidR="008713DD" w:rsidRPr="00032B86" w:rsidRDefault="008713DD" w:rsidP="008713DD">
      <w:pPr>
        <w:pStyle w:val="Betarp"/>
        <w:rPr>
          <w:rFonts w:asciiTheme="majorBidi" w:hAnsiTheme="majorBidi" w:cstheme="majorBidi"/>
          <w:b/>
          <w:sz w:val="23"/>
          <w:szCs w:val="23"/>
        </w:rPr>
      </w:pPr>
    </w:p>
    <w:p w14:paraId="43192BF6" w14:textId="7819FDF3" w:rsidR="00EE2B14" w:rsidRPr="00032B86" w:rsidRDefault="005418F6" w:rsidP="008713DD">
      <w:pPr>
        <w:suppressAutoHyphens/>
        <w:ind w:firstLine="709"/>
        <w:rPr>
          <w:rFonts w:asciiTheme="majorBidi" w:hAnsiTheme="majorBidi" w:cstheme="majorBidi"/>
          <w:sz w:val="23"/>
          <w:szCs w:val="23"/>
        </w:rPr>
      </w:pPr>
      <w:r w:rsidRPr="00032B86">
        <w:rPr>
          <w:rFonts w:asciiTheme="majorBidi" w:hAnsiTheme="majorBidi" w:cstheme="majorBidi"/>
          <w:sz w:val="23"/>
          <w:szCs w:val="23"/>
        </w:rPr>
        <w:t>8.1. Pasiūlymo galiojim</w:t>
      </w:r>
      <w:r w:rsidR="00EE2B14" w:rsidRPr="00032B86">
        <w:rPr>
          <w:rFonts w:asciiTheme="majorBidi" w:hAnsiTheme="majorBidi" w:cstheme="majorBidi"/>
          <w:sz w:val="23"/>
          <w:szCs w:val="23"/>
        </w:rPr>
        <w:t>o</w:t>
      </w:r>
      <w:r w:rsidRPr="00032B86">
        <w:rPr>
          <w:rFonts w:asciiTheme="majorBidi" w:hAnsiTheme="majorBidi" w:cstheme="majorBidi"/>
          <w:sz w:val="23"/>
          <w:szCs w:val="23"/>
        </w:rPr>
        <w:t xml:space="preserve"> užtikrinimas nereikalaujamas.</w:t>
      </w:r>
    </w:p>
    <w:p w14:paraId="0D7BAFFD" w14:textId="77777777" w:rsidR="00E06E85" w:rsidRPr="00032B86" w:rsidRDefault="00E06E85" w:rsidP="008713DD">
      <w:pPr>
        <w:suppressAutoHyphens/>
        <w:rPr>
          <w:rFonts w:asciiTheme="majorBidi" w:hAnsiTheme="majorBidi" w:cstheme="majorBidi"/>
          <w:sz w:val="23"/>
          <w:szCs w:val="23"/>
        </w:rPr>
      </w:pPr>
    </w:p>
    <w:p w14:paraId="1FBB6E9D" w14:textId="059C6F43" w:rsidR="005418F6" w:rsidRPr="00032B86" w:rsidRDefault="005418F6" w:rsidP="008713DD">
      <w:pPr>
        <w:pStyle w:val="Sraopastraipa"/>
        <w:numPr>
          <w:ilvl w:val="0"/>
          <w:numId w:val="38"/>
        </w:numPr>
        <w:jc w:val="center"/>
        <w:rPr>
          <w:rFonts w:asciiTheme="majorBidi" w:hAnsiTheme="majorBidi" w:cstheme="majorBidi"/>
          <w:b/>
          <w:sz w:val="23"/>
          <w:szCs w:val="23"/>
        </w:rPr>
      </w:pPr>
      <w:r w:rsidRPr="00032B86">
        <w:rPr>
          <w:rFonts w:asciiTheme="majorBidi" w:hAnsiTheme="majorBidi" w:cstheme="majorBidi"/>
          <w:b/>
          <w:sz w:val="23"/>
          <w:szCs w:val="23"/>
        </w:rPr>
        <w:t>PIRKIMO SĄLYGŲ PAAIŠKINIMAS IR PATIKSLINIMAS</w:t>
      </w:r>
    </w:p>
    <w:p w14:paraId="76285D9E" w14:textId="77777777" w:rsidR="008713DD" w:rsidRPr="00032B86" w:rsidRDefault="008713DD" w:rsidP="008713DD">
      <w:pPr>
        <w:rPr>
          <w:rFonts w:asciiTheme="majorBidi" w:hAnsiTheme="majorBidi" w:cstheme="majorBidi"/>
          <w:sz w:val="23"/>
          <w:szCs w:val="23"/>
        </w:rPr>
      </w:pPr>
    </w:p>
    <w:p w14:paraId="748F372D" w14:textId="444A898A" w:rsidR="005418F6" w:rsidRPr="00032B86" w:rsidRDefault="005418F6" w:rsidP="008713DD">
      <w:pPr>
        <w:ind w:firstLine="709"/>
        <w:contextualSpacing/>
        <w:rPr>
          <w:rFonts w:asciiTheme="majorBidi" w:hAnsiTheme="majorBidi" w:cstheme="majorBidi"/>
          <w:strike/>
          <w:sz w:val="23"/>
          <w:szCs w:val="23"/>
          <w:lang w:eastAsia="lt-LT"/>
        </w:rPr>
      </w:pPr>
      <w:r w:rsidRPr="00032B86">
        <w:rPr>
          <w:rFonts w:asciiTheme="majorBidi" w:hAnsiTheme="majorBidi" w:cstheme="majorBidi"/>
          <w:sz w:val="23"/>
          <w:szCs w:val="23"/>
          <w:lang w:eastAsia="lt-LT"/>
        </w:rPr>
        <w:t xml:space="preserve">9.1. </w:t>
      </w:r>
      <w:r w:rsidRPr="00032B86">
        <w:rPr>
          <w:rFonts w:asciiTheme="majorBidi" w:hAnsiTheme="majorBidi" w:cstheme="majorBidi"/>
          <w:sz w:val="23"/>
          <w:szCs w:val="23"/>
        </w:rPr>
        <w:t>Tiekėjas tik CVP IS susirašinėjimo priemonėmis gali prašyti, kad perkančioji organizacija paaiškintų ar pataisytų pirkimo dokumentus.</w:t>
      </w:r>
    </w:p>
    <w:p w14:paraId="3544B7C1" w14:textId="7A8B54FC" w:rsidR="005418F6" w:rsidRPr="00032B86" w:rsidRDefault="005418F6" w:rsidP="008713DD">
      <w:pPr>
        <w:ind w:firstLine="709"/>
        <w:contextualSpacing/>
        <w:rPr>
          <w:rFonts w:asciiTheme="majorBidi" w:hAnsiTheme="majorBidi" w:cstheme="majorBidi"/>
          <w:sz w:val="23"/>
          <w:szCs w:val="23"/>
        </w:rPr>
      </w:pPr>
      <w:r w:rsidRPr="00032B86">
        <w:rPr>
          <w:rFonts w:asciiTheme="majorBidi" w:hAnsiTheme="majorBidi" w:cstheme="majorBidi"/>
          <w:sz w:val="23"/>
          <w:szCs w:val="23"/>
        </w:rPr>
        <w:t>9.2. Perkančioji organizacija atsako tik CVP IS susirašinėjimo priemonė</w:t>
      </w:r>
      <w:r w:rsidRPr="00032B86">
        <w:rPr>
          <w:rStyle w:val="t600"/>
          <w:rFonts w:asciiTheme="majorBidi" w:hAnsiTheme="majorBidi" w:cstheme="majorBidi"/>
          <w:sz w:val="23"/>
          <w:szCs w:val="23"/>
        </w:rPr>
        <w:t xml:space="preserve">mis </w:t>
      </w:r>
      <w:r w:rsidRPr="00032B86">
        <w:rPr>
          <w:rFonts w:asciiTheme="majorBidi" w:hAnsiTheme="majorBidi" w:cstheme="majorBidi"/>
          <w:sz w:val="23"/>
          <w:szCs w:val="23"/>
        </w:rPr>
        <w:t xml:space="preserve">į kiekvieną </w:t>
      </w:r>
      <w:r w:rsidRPr="00032B86">
        <w:rPr>
          <w:rStyle w:val="t601"/>
          <w:rFonts w:asciiTheme="majorBidi" w:hAnsiTheme="majorBidi" w:cstheme="majorBidi"/>
          <w:sz w:val="23"/>
          <w:szCs w:val="23"/>
        </w:rPr>
        <w:t>tiek</w:t>
      </w:r>
      <w:r w:rsidRPr="00032B86">
        <w:rPr>
          <w:rFonts w:asciiTheme="majorBidi" w:hAnsiTheme="majorBidi" w:cstheme="majorBidi"/>
          <w:sz w:val="23"/>
          <w:szCs w:val="23"/>
        </w:rPr>
        <w:t>ė</w:t>
      </w:r>
      <w:r w:rsidRPr="00032B86">
        <w:rPr>
          <w:rStyle w:val="t602"/>
          <w:rFonts w:asciiTheme="majorBidi" w:hAnsiTheme="majorBidi" w:cstheme="majorBidi"/>
          <w:sz w:val="23"/>
          <w:szCs w:val="23"/>
        </w:rPr>
        <w:t>jo ra</w:t>
      </w:r>
      <w:r w:rsidRPr="00032B86">
        <w:rPr>
          <w:rFonts w:asciiTheme="majorBidi" w:hAnsiTheme="majorBidi" w:cstheme="majorBidi"/>
          <w:sz w:val="23"/>
          <w:szCs w:val="23"/>
        </w:rPr>
        <w:t>šytinį prašymą dėl pirkimo dokumentų, jei prašymas yra pateiktas ne vėliau kaip likus 3 darbo dienoms iki pasiūlymų pateikimo termino pabaigos.</w:t>
      </w:r>
    </w:p>
    <w:p w14:paraId="284A2B13" w14:textId="4E48504A" w:rsidR="005418F6" w:rsidRPr="00032B86" w:rsidRDefault="005418F6" w:rsidP="008713DD">
      <w:pPr>
        <w:ind w:firstLine="709"/>
        <w:contextualSpacing/>
        <w:rPr>
          <w:rFonts w:asciiTheme="majorBidi" w:hAnsiTheme="majorBidi" w:cstheme="majorBidi"/>
          <w:sz w:val="23"/>
          <w:szCs w:val="23"/>
        </w:rPr>
      </w:pPr>
      <w:r w:rsidRPr="00032B86">
        <w:rPr>
          <w:rFonts w:asciiTheme="majorBidi" w:hAnsiTheme="majorBidi" w:cstheme="majorBidi"/>
          <w:sz w:val="23"/>
          <w:szCs w:val="23"/>
        </w:rPr>
        <w:t xml:space="preserve">9.3. Nesibaigus pasiūlymų pateikimo terminui, perkančioji organizacija turi teisę savo iniciatyva paaiškinti, patikslinti pirkimo sąlygas. </w:t>
      </w:r>
    </w:p>
    <w:p w14:paraId="40634813" w14:textId="473D13C1" w:rsidR="005418F6" w:rsidRPr="00032B86" w:rsidRDefault="005418F6" w:rsidP="008713DD">
      <w:pPr>
        <w:ind w:firstLine="709"/>
        <w:contextualSpacing/>
        <w:rPr>
          <w:rFonts w:asciiTheme="majorBidi" w:hAnsiTheme="majorBidi" w:cstheme="majorBidi"/>
          <w:sz w:val="23"/>
          <w:szCs w:val="23"/>
        </w:rPr>
      </w:pPr>
      <w:r w:rsidRPr="00032B86">
        <w:rPr>
          <w:rFonts w:asciiTheme="majorBidi" w:hAnsiTheme="majorBidi" w:cstheme="majorBidi"/>
          <w:sz w:val="23"/>
          <w:szCs w:val="23"/>
        </w:rPr>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BD0E861" w14:textId="48A52BF1" w:rsidR="005418F6" w:rsidRPr="00032B86" w:rsidRDefault="005418F6" w:rsidP="008713DD">
      <w:pPr>
        <w:ind w:firstLine="709"/>
        <w:contextualSpacing/>
        <w:rPr>
          <w:rFonts w:asciiTheme="majorBidi" w:hAnsiTheme="majorBidi" w:cstheme="majorBidi"/>
          <w:sz w:val="23"/>
          <w:szCs w:val="23"/>
          <w:lang w:eastAsia="lt-LT"/>
        </w:rPr>
      </w:pPr>
      <w:r w:rsidRPr="00032B86">
        <w:rPr>
          <w:rFonts w:asciiTheme="majorBidi" w:hAnsiTheme="majorBidi" w:cstheme="majorBidi"/>
          <w:sz w:val="23"/>
          <w:szCs w:val="23"/>
        </w:rPr>
        <w:t>9.5. Jei pateikti paaiškinimai ar patikslinimai iš esmės keičia pirkimo dokumentuose nustatytus pirkimo objektui keliamus reikalavimus, kvalifikacijos reikalavimus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86FA528" w14:textId="0393A96D" w:rsidR="005418F6" w:rsidRPr="00032B86" w:rsidRDefault="005418F6" w:rsidP="008713DD">
      <w:pPr>
        <w:ind w:firstLine="709"/>
        <w:contextualSpacing/>
        <w:rPr>
          <w:rFonts w:asciiTheme="majorBidi" w:hAnsiTheme="majorBidi" w:cstheme="majorBidi"/>
          <w:sz w:val="23"/>
          <w:szCs w:val="23"/>
        </w:rPr>
      </w:pPr>
      <w:r w:rsidRPr="00032B86">
        <w:rPr>
          <w:rFonts w:asciiTheme="majorBidi" w:hAnsiTheme="majorBidi" w:cstheme="majorBidi"/>
          <w:sz w:val="23"/>
          <w:szCs w:val="23"/>
        </w:rPr>
        <w:t>9.6. A</w:t>
      </w:r>
      <w:r w:rsidRPr="00032B86">
        <w:rPr>
          <w:rFonts w:asciiTheme="majorBidi" w:hAnsiTheme="majorBidi" w:cstheme="majorBidi"/>
          <w:sz w:val="23"/>
          <w:szCs w:val="23"/>
          <w:lang w:eastAsia="lt-LT"/>
        </w:rPr>
        <w:t>tsakymai į tiekėjų klausimus ar pirkimo sąlygų paaiškinimai, patikslinimai perkančiosios organizacijos iniciatyva paskelbiami CVP IS bei teikiami tik CVP IS priemonėmis prie pirkimo prisijungusiems tiekėjams.</w:t>
      </w:r>
    </w:p>
    <w:p w14:paraId="4E1FDA27" w14:textId="52D76B26" w:rsidR="005418F6" w:rsidRPr="00032B86" w:rsidRDefault="005418F6" w:rsidP="008713DD">
      <w:pPr>
        <w:ind w:firstLine="709"/>
        <w:contextualSpacing/>
        <w:rPr>
          <w:rFonts w:asciiTheme="majorBidi" w:hAnsiTheme="majorBidi" w:cstheme="majorBidi"/>
          <w:sz w:val="23"/>
          <w:szCs w:val="23"/>
        </w:rPr>
      </w:pPr>
      <w:r w:rsidRPr="00032B86">
        <w:rPr>
          <w:rFonts w:asciiTheme="majorBidi" w:hAnsiTheme="majorBidi" w:cstheme="majorBidi"/>
          <w:sz w:val="23"/>
          <w:szCs w:val="23"/>
        </w:rPr>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3700F637" w14:textId="2D36859F" w:rsidR="005418F6" w:rsidRPr="00032B86" w:rsidRDefault="005418F6" w:rsidP="008713DD">
      <w:pPr>
        <w:ind w:firstLine="709"/>
        <w:contextualSpacing/>
        <w:rPr>
          <w:rFonts w:asciiTheme="majorBidi" w:hAnsiTheme="majorBidi" w:cstheme="majorBidi"/>
          <w:sz w:val="23"/>
          <w:szCs w:val="23"/>
        </w:rPr>
      </w:pPr>
      <w:r w:rsidRPr="00032B86">
        <w:rPr>
          <w:rFonts w:asciiTheme="majorBidi" w:hAnsiTheme="majorBidi" w:cstheme="majorBidi"/>
          <w:sz w:val="23"/>
          <w:szCs w:val="23"/>
        </w:rPr>
        <w:t>9.8. Perkančioji organizacija nerengs susitikimų su tiekėjais dėl pirkimo dokumentų paaiškinimų.</w:t>
      </w:r>
    </w:p>
    <w:p w14:paraId="55D14432" w14:textId="77777777" w:rsidR="00EE2B14" w:rsidRPr="00032B86" w:rsidRDefault="00EE2B14" w:rsidP="008713DD">
      <w:pPr>
        <w:contextualSpacing/>
        <w:rPr>
          <w:rFonts w:asciiTheme="majorBidi" w:hAnsiTheme="majorBidi" w:cstheme="majorBidi"/>
          <w:sz w:val="23"/>
          <w:szCs w:val="23"/>
        </w:rPr>
      </w:pPr>
    </w:p>
    <w:p w14:paraId="3AF272F9" w14:textId="1AA25D5C" w:rsidR="005418F6" w:rsidRPr="00032B86" w:rsidRDefault="005418F6" w:rsidP="008713DD">
      <w:pPr>
        <w:pStyle w:val="Betarp"/>
        <w:numPr>
          <w:ilvl w:val="0"/>
          <w:numId w:val="38"/>
        </w:numPr>
        <w:jc w:val="center"/>
        <w:rPr>
          <w:rFonts w:asciiTheme="majorBidi" w:hAnsiTheme="majorBidi" w:cstheme="majorBidi"/>
          <w:b/>
          <w:sz w:val="23"/>
          <w:szCs w:val="23"/>
          <w:lang w:eastAsia="lt-LT"/>
        </w:rPr>
      </w:pPr>
      <w:r w:rsidRPr="00032B86">
        <w:rPr>
          <w:rFonts w:asciiTheme="majorBidi" w:hAnsiTheme="majorBidi" w:cstheme="majorBidi"/>
          <w:b/>
          <w:sz w:val="23"/>
          <w:szCs w:val="23"/>
          <w:lang w:eastAsia="lt-LT"/>
        </w:rPr>
        <w:t>SUSIPAŽINIMAS SU GAUTAIS PASIŪLYMAIS</w:t>
      </w:r>
    </w:p>
    <w:p w14:paraId="3C90D0AD" w14:textId="77777777" w:rsidR="008713DD" w:rsidRPr="00032B86" w:rsidRDefault="008713DD" w:rsidP="008713DD">
      <w:pPr>
        <w:pStyle w:val="Betarp"/>
        <w:rPr>
          <w:rFonts w:asciiTheme="majorBidi" w:hAnsiTheme="majorBidi" w:cstheme="majorBidi"/>
          <w:b/>
          <w:sz w:val="23"/>
          <w:szCs w:val="23"/>
          <w:lang w:eastAsia="lt-LT"/>
        </w:rPr>
      </w:pPr>
    </w:p>
    <w:p w14:paraId="3BDE287A" w14:textId="4A69340C" w:rsidR="008D0D30" w:rsidRPr="00032B86" w:rsidRDefault="005418F6" w:rsidP="008713DD">
      <w:pPr>
        <w:suppressAutoHyphens/>
        <w:ind w:firstLine="709"/>
        <w:outlineLvl w:val="1"/>
        <w:rPr>
          <w:rFonts w:asciiTheme="majorBidi" w:hAnsiTheme="majorBidi" w:cstheme="majorBidi"/>
          <w:sz w:val="23"/>
          <w:szCs w:val="23"/>
          <w:lang w:eastAsia="ar-SA"/>
        </w:rPr>
      </w:pPr>
      <w:bookmarkStart w:id="12" w:name="_Hlk488938523"/>
      <w:r w:rsidRPr="00032B86">
        <w:rPr>
          <w:rFonts w:asciiTheme="majorBidi" w:hAnsiTheme="majorBidi" w:cstheme="majorBidi"/>
          <w:sz w:val="23"/>
          <w:szCs w:val="23"/>
          <w:lang w:eastAsia="ar-SA"/>
        </w:rPr>
        <w:t xml:space="preserve">10.1. </w:t>
      </w:r>
      <w:r w:rsidR="008D0D30" w:rsidRPr="00032B86">
        <w:rPr>
          <w:rFonts w:asciiTheme="majorBidi" w:hAnsiTheme="majorBidi" w:cstheme="majorBidi"/>
          <w:sz w:val="23"/>
          <w:szCs w:val="23"/>
        </w:rPr>
        <w:t>Su CVP IS priemonėmis teiktais tiekėjų pasiūlymais (toliau vadinamas – elektroninių vokų atplėšimo procedūra) susipažinimas vyks Komisijos posėdyje elektroniniu būdu, adresu: Vytauto Didžiojo g. 58, 130 kabinete.</w:t>
      </w:r>
    </w:p>
    <w:p w14:paraId="578D66A3" w14:textId="64465D20" w:rsidR="008D0D30" w:rsidRPr="00032B86" w:rsidRDefault="008D0D30" w:rsidP="008713DD">
      <w:pPr>
        <w:suppressAutoHyphens/>
        <w:ind w:firstLine="709"/>
        <w:outlineLvl w:val="1"/>
        <w:rPr>
          <w:rFonts w:asciiTheme="majorBidi" w:hAnsiTheme="majorBidi" w:cstheme="majorBidi"/>
          <w:sz w:val="23"/>
          <w:szCs w:val="23"/>
          <w:lang w:eastAsia="ar-SA"/>
        </w:rPr>
      </w:pPr>
      <w:r w:rsidRPr="00032B86">
        <w:rPr>
          <w:rFonts w:asciiTheme="majorBidi" w:hAnsiTheme="majorBidi" w:cstheme="majorBidi"/>
          <w:sz w:val="23"/>
          <w:szCs w:val="23"/>
        </w:rPr>
        <w:t xml:space="preserve">10.2. Komisijos posėdis, kuriame atplėšiami vokai, vyks </w:t>
      </w:r>
      <w:r w:rsidRPr="00032B86">
        <w:rPr>
          <w:rFonts w:asciiTheme="majorBidi" w:hAnsiTheme="majorBidi" w:cstheme="majorBidi"/>
          <w:b/>
          <w:i/>
          <w:sz w:val="23"/>
          <w:szCs w:val="23"/>
          <w:lang w:eastAsia="lt-LT"/>
        </w:rPr>
        <w:t>skelbime apie pirkimą numatytu metu</w:t>
      </w:r>
      <w:r w:rsidRPr="00032B86">
        <w:rPr>
          <w:rFonts w:asciiTheme="majorBidi" w:hAnsiTheme="majorBidi" w:cstheme="majorBidi"/>
          <w:sz w:val="23"/>
          <w:szCs w:val="23"/>
        </w:rPr>
        <w:t>.</w:t>
      </w:r>
    </w:p>
    <w:p w14:paraId="6E6D8833" w14:textId="77777777" w:rsidR="008D0D30" w:rsidRPr="00032B86" w:rsidRDefault="008D0D30" w:rsidP="008713DD">
      <w:pPr>
        <w:suppressAutoHyphens/>
        <w:ind w:firstLine="709"/>
        <w:outlineLvl w:val="1"/>
        <w:rPr>
          <w:rFonts w:asciiTheme="majorBidi" w:hAnsiTheme="majorBidi" w:cstheme="majorBidi"/>
          <w:sz w:val="23"/>
          <w:szCs w:val="23"/>
          <w:lang w:eastAsia="ar-SA"/>
        </w:rPr>
      </w:pPr>
      <w:r w:rsidRPr="00032B86">
        <w:rPr>
          <w:rFonts w:asciiTheme="majorBidi" w:hAnsiTheme="majorBidi" w:cstheme="majorBidi"/>
          <w:sz w:val="23"/>
          <w:szCs w:val="23"/>
        </w:rPr>
        <w:lastRenderedPageBreak/>
        <w:t>10.3. Tiekėjai nedalyvauja Komisijos posėdžiuose, kuriuose susipažįstama su elektroninėmis priemonėmis pateiktais pasiūlymais, atliekamos pasiūlymų nagrinėjimo, vertinimo ir palyginimo procedūros.</w:t>
      </w:r>
    </w:p>
    <w:p w14:paraId="18B3EE2A" w14:textId="0EC000CD" w:rsidR="008D0D30" w:rsidRPr="00032B86" w:rsidRDefault="008D0D30" w:rsidP="008713DD">
      <w:pPr>
        <w:suppressAutoHyphens/>
        <w:ind w:firstLine="709"/>
        <w:outlineLvl w:val="1"/>
        <w:rPr>
          <w:rFonts w:asciiTheme="majorBidi" w:hAnsiTheme="majorBidi" w:cstheme="majorBidi"/>
          <w:sz w:val="23"/>
          <w:szCs w:val="23"/>
          <w:lang w:eastAsia="ar-SA"/>
        </w:rPr>
      </w:pPr>
      <w:r w:rsidRPr="00032B86">
        <w:rPr>
          <w:rFonts w:asciiTheme="majorBidi" w:hAnsiTheme="majorBidi" w:cstheme="majorBidi"/>
          <w:sz w:val="23"/>
          <w:szCs w:val="23"/>
          <w:lang w:eastAsia="ar-SA"/>
        </w:rPr>
        <w:t xml:space="preserve">10.4. </w:t>
      </w:r>
      <w:r w:rsidRPr="00032B86">
        <w:rPr>
          <w:rFonts w:asciiTheme="majorBidi" w:hAnsiTheme="majorBidi" w:cstheme="majorBidi"/>
          <w:sz w:val="23"/>
          <w:szCs w:val="23"/>
        </w:rPr>
        <w:t xml:space="preserve">Perkančioji organizacija neteiks informacijos tiekėjams apie pasiūlymus pateikusius tiekėjus, pasiūlytas kainas iki kol bus įvertinti pasiūlymai ir nustatyta </w:t>
      </w:r>
      <w:r w:rsidRPr="00032B86">
        <w:rPr>
          <w:noProof/>
          <w:sz w:val="23"/>
          <w:szCs w:val="23"/>
          <w:lang w:eastAsia="lt-LT"/>
        </w:rPr>
        <w:drawing>
          <wp:inline distT="0" distB="0" distL="0" distR="0" wp14:anchorId="5FCA35BD" wp14:editId="6B7C8EEA">
            <wp:extent cx="3048" cy="3049"/>
            <wp:effectExtent l="0" t="0" r="0" b="0"/>
            <wp:docPr id="1433108660"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6"/>
                    <a:stretch>
                      <a:fillRect/>
                    </a:stretch>
                  </pic:blipFill>
                  <pic:spPr>
                    <a:xfrm>
                      <a:off x="0" y="0"/>
                      <a:ext cx="3048" cy="3049"/>
                    </a:xfrm>
                    <a:prstGeom prst="rect">
                      <a:avLst/>
                    </a:prstGeom>
                  </pic:spPr>
                </pic:pic>
              </a:graphicData>
            </a:graphic>
          </wp:inline>
        </w:drawing>
      </w:r>
      <w:r w:rsidRPr="00032B86">
        <w:rPr>
          <w:rFonts w:asciiTheme="majorBidi" w:hAnsiTheme="majorBidi" w:cstheme="majorBidi"/>
          <w:sz w:val="23"/>
          <w:szCs w:val="23"/>
        </w:rPr>
        <w:t>pasiūlymų eilė.</w:t>
      </w:r>
    </w:p>
    <w:p w14:paraId="05E0E0F8" w14:textId="7E18A544" w:rsidR="008D0D30" w:rsidRPr="00032B86" w:rsidRDefault="008D0D30" w:rsidP="008713DD">
      <w:pPr>
        <w:suppressAutoHyphens/>
        <w:ind w:firstLine="709"/>
        <w:outlineLvl w:val="1"/>
        <w:rPr>
          <w:rFonts w:asciiTheme="majorBidi" w:hAnsiTheme="majorBidi" w:cstheme="majorBidi"/>
          <w:sz w:val="23"/>
          <w:szCs w:val="23"/>
          <w:lang w:eastAsia="ar-SA"/>
        </w:rPr>
      </w:pPr>
      <w:r w:rsidRPr="00032B86">
        <w:rPr>
          <w:rFonts w:asciiTheme="majorBidi" w:hAnsiTheme="majorBidi" w:cstheme="majorBidi"/>
          <w:sz w:val="23"/>
          <w:szCs w:val="23"/>
          <w:lang w:eastAsia="ar-SA"/>
        </w:rPr>
        <w:t>10.</w:t>
      </w:r>
      <w:r w:rsidR="00B71C6F" w:rsidRPr="00032B86">
        <w:rPr>
          <w:rFonts w:asciiTheme="majorBidi" w:hAnsiTheme="majorBidi" w:cstheme="majorBidi"/>
          <w:sz w:val="23"/>
          <w:szCs w:val="23"/>
          <w:lang w:eastAsia="ar-SA"/>
        </w:rPr>
        <w:t>5</w:t>
      </w:r>
      <w:r w:rsidRPr="00032B86">
        <w:rPr>
          <w:rFonts w:asciiTheme="majorBidi" w:hAnsiTheme="majorBidi" w:cstheme="majorBidi"/>
          <w:sz w:val="23"/>
          <w:szCs w:val="23"/>
          <w:lang w:eastAsia="ar-SA"/>
        </w:rPr>
        <w:t xml:space="preserve">. </w:t>
      </w:r>
      <w:r w:rsidRPr="00032B86">
        <w:rPr>
          <w:rFonts w:asciiTheme="majorBidi" w:hAnsiTheme="majorBidi" w:cstheme="majorBidi"/>
          <w:sz w:val="23"/>
          <w:szCs w:val="23"/>
        </w:rPr>
        <w:t>Tuo atveju, kai pasiūlyme nurodyta kaina, išreikšta skaičiais, neatitinka kainos, nurodytos žodžiais, teisinga laikoma kaina, nurodyta žodžiais.</w:t>
      </w:r>
    </w:p>
    <w:bookmarkEnd w:id="12"/>
    <w:p w14:paraId="1300742B" w14:textId="64B1E789" w:rsidR="00EE2B14" w:rsidRPr="00032B86" w:rsidRDefault="005418F6" w:rsidP="008713DD">
      <w:pPr>
        <w:suppressAutoHyphens/>
        <w:ind w:left="-57" w:firstLine="709"/>
        <w:outlineLvl w:val="1"/>
        <w:rPr>
          <w:rFonts w:asciiTheme="majorBidi" w:hAnsiTheme="majorBidi" w:cstheme="majorBidi"/>
          <w:sz w:val="23"/>
          <w:szCs w:val="23"/>
          <w:lang w:eastAsia="ar-SA"/>
        </w:rPr>
      </w:pPr>
      <w:r w:rsidRPr="00032B86">
        <w:rPr>
          <w:rFonts w:asciiTheme="majorBidi" w:hAnsiTheme="majorBidi" w:cstheme="majorBidi"/>
          <w:sz w:val="23"/>
          <w:szCs w:val="23"/>
          <w:lang w:eastAsia="ar-SA"/>
        </w:rPr>
        <w:t>10.</w:t>
      </w:r>
      <w:r w:rsidR="00B71C6F" w:rsidRPr="00032B86">
        <w:rPr>
          <w:rFonts w:asciiTheme="majorBidi" w:hAnsiTheme="majorBidi" w:cstheme="majorBidi"/>
          <w:sz w:val="23"/>
          <w:szCs w:val="23"/>
          <w:lang w:eastAsia="ar-SA"/>
        </w:rPr>
        <w:t>6</w:t>
      </w:r>
      <w:r w:rsidRPr="00032B86">
        <w:rPr>
          <w:rFonts w:asciiTheme="majorBidi" w:hAnsiTheme="majorBidi" w:cstheme="majorBidi"/>
          <w:sz w:val="23"/>
          <w:szCs w:val="23"/>
          <w:lang w:eastAsia="ar-SA"/>
        </w:rPr>
        <w:t>. Pirminio susipažinimo su CVP IS priemonėmis pateiktais pasiūlymais posėdžio metu nustatomas pasiūlymą pateikusio tiekėjo pavadinimas, pasiūlyme nurodyta kaina ir patikrinama, ar yra pateiktas pasiūlymo galiojimo užtikrinimas (jei jo reikalaujama).</w:t>
      </w:r>
    </w:p>
    <w:p w14:paraId="65C98B06" w14:textId="77777777" w:rsidR="00EE2B14" w:rsidRPr="00032B86" w:rsidRDefault="00EE2B14" w:rsidP="008713DD">
      <w:pPr>
        <w:suppressAutoHyphens/>
        <w:outlineLvl w:val="1"/>
        <w:rPr>
          <w:rFonts w:asciiTheme="majorBidi" w:hAnsiTheme="majorBidi" w:cstheme="majorBidi"/>
          <w:sz w:val="23"/>
          <w:szCs w:val="23"/>
          <w:lang w:eastAsia="ar-SA"/>
        </w:rPr>
      </w:pPr>
    </w:p>
    <w:p w14:paraId="2959CA46" w14:textId="77777777" w:rsidR="005418F6" w:rsidRPr="00032B86" w:rsidRDefault="005418F6" w:rsidP="008713DD">
      <w:pPr>
        <w:pStyle w:val="Betarp"/>
        <w:jc w:val="center"/>
        <w:rPr>
          <w:rFonts w:asciiTheme="majorBidi" w:hAnsiTheme="majorBidi" w:cstheme="majorBidi"/>
          <w:b/>
          <w:sz w:val="23"/>
          <w:szCs w:val="23"/>
          <w:lang w:eastAsia="lt-LT"/>
        </w:rPr>
      </w:pPr>
      <w:r w:rsidRPr="00032B86">
        <w:rPr>
          <w:rFonts w:asciiTheme="majorBidi" w:hAnsiTheme="majorBidi" w:cstheme="majorBidi"/>
          <w:b/>
          <w:sz w:val="23"/>
          <w:szCs w:val="23"/>
          <w:lang w:eastAsia="lt-LT"/>
        </w:rPr>
        <w:t>XI. PASIŪLYMŲ NAGRINĖJIMAS</w:t>
      </w:r>
    </w:p>
    <w:p w14:paraId="70FAD0A6" w14:textId="77777777" w:rsidR="00173CE4" w:rsidRPr="00032B86" w:rsidRDefault="00173CE4" w:rsidP="008713DD">
      <w:pPr>
        <w:pStyle w:val="Betarp"/>
        <w:rPr>
          <w:rFonts w:asciiTheme="majorBidi" w:hAnsiTheme="majorBidi" w:cstheme="majorBidi"/>
          <w:b/>
          <w:sz w:val="23"/>
          <w:szCs w:val="23"/>
          <w:lang w:eastAsia="lt-LT"/>
        </w:rPr>
      </w:pPr>
    </w:p>
    <w:p w14:paraId="74B1A051" w14:textId="05278FBB" w:rsidR="005418F6" w:rsidRPr="00032B86" w:rsidRDefault="005418F6" w:rsidP="008713DD">
      <w:pPr>
        <w:pStyle w:val="Betarp"/>
        <w:ind w:firstLine="709"/>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11.1. Pateiktus pasiūlymus nagrinėja ir vertina Komisija šia tvarka:</w:t>
      </w:r>
    </w:p>
    <w:p w14:paraId="5D6028CD" w14:textId="59C19E52" w:rsidR="005418F6" w:rsidRPr="00032B86" w:rsidRDefault="005418F6" w:rsidP="008713DD">
      <w:pPr>
        <w:pStyle w:val="Betarp"/>
        <w:ind w:firstLine="709"/>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11.1.1. nagrinėja, ar pasiūlymas atitinka pirkimo dokumentuose nustatytus reikalavimus;</w:t>
      </w:r>
    </w:p>
    <w:p w14:paraId="4D0A3789" w14:textId="73E3A220" w:rsidR="005418F6" w:rsidRPr="00032B86" w:rsidRDefault="005418F6" w:rsidP="008713DD">
      <w:pPr>
        <w:pStyle w:val="Betarp"/>
        <w:ind w:firstLine="709"/>
        <w:jc w:val="both"/>
        <w:rPr>
          <w:rFonts w:asciiTheme="majorBidi" w:hAnsiTheme="majorBidi" w:cstheme="majorBidi"/>
          <w:color w:val="000000"/>
          <w:sz w:val="23"/>
          <w:szCs w:val="23"/>
          <w:shd w:val="clear" w:color="auto" w:fill="FFFFFF"/>
        </w:rPr>
      </w:pPr>
      <w:r w:rsidRPr="00032B86">
        <w:rPr>
          <w:rFonts w:asciiTheme="majorBidi" w:hAnsiTheme="majorBidi" w:cstheme="majorBidi"/>
          <w:sz w:val="23"/>
          <w:szCs w:val="23"/>
          <w:lang w:eastAsia="lt-LT"/>
        </w:rPr>
        <w:t xml:space="preserve">11.1.2. </w:t>
      </w:r>
      <w:r w:rsidRPr="00032B86">
        <w:rPr>
          <w:rFonts w:asciiTheme="majorBidi" w:hAnsiTheme="majorBidi" w:cstheme="majorBidi"/>
          <w:sz w:val="23"/>
          <w:szCs w:val="23"/>
        </w:rPr>
        <w:t xml:space="preserve">tikrina, ar </w:t>
      </w:r>
      <w:r w:rsidRPr="00032B86">
        <w:rPr>
          <w:rFonts w:asciiTheme="majorBidi" w:hAnsiTheme="majorBidi" w:cstheme="majorBidi"/>
          <w:color w:val="000000"/>
          <w:sz w:val="23"/>
          <w:szCs w:val="23"/>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DEBA96C" w14:textId="44CF55CC" w:rsidR="00CB1D56" w:rsidRPr="003A7980" w:rsidRDefault="00CB1D56" w:rsidP="00CB1D56">
      <w:pPr>
        <w:pStyle w:val="Betarp"/>
        <w:ind w:firstLine="709"/>
        <w:jc w:val="both"/>
        <w:rPr>
          <w:rFonts w:asciiTheme="majorBidi" w:hAnsiTheme="majorBidi" w:cstheme="majorBidi"/>
          <w:sz w:val="23"/>
          <w:szCs w:val="23"/>
        </w:rPr>
      </w:pPr>
      <w:r w:rsidRPr="00456E39">
        <w:rPr>
          <w:rFonts w:asciiTheme="majorBidi" w:hAnsiTheme="majorBidi" w:cstheme="majorBidi"/>
          <w:color w:val="212121"/>
          <w:sz w:val="23"/>
          <w:szCs w:val="23"/>
        </w:rPr>
        <w:t xml:space="preserve">11.2. </w:t>
      </w:r>
      <w:r w:rsidR="00BD7BBD" w:rsidRPr="00456E39">
        <w:rPr>
          <w:rFonts w:asciiTheme="majorBidi" w:hAnsiTheme="majorBidi" w:cstheme="majorBidi"/>
          <w:color w:val="212121"/>
          <w:sz w:val="23"/>
          <w:szCs w:val="23"/>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BD7BBD" w:rsidRPr="00CB1D56">
        <w:rPr>
          <w:rFonts w:asciiTheme="majorBidi" w:hAnsiTheme="majorBidi" w:cstheme="majorBidi"/>
          <w:color w:val="388600"/>
          <w:sz w:val="23"/>
          <w:szCs w:val="23"/>
        </w:rPr>
        <w:t xml:space="preserve"> </w:t>
      </w:r>
      <w:r w:rsidR="00BD7BBD" w:rsidRPr="003A7980">
        <w:rPr>
          <w:rFonts w:asciiTheme="majorBidi" w:hAnsiTheme="majorBidi" w:cstheme="majorBidi"/>
          <w:sz w:val="23"/>
          <w:szCs w:val="23"/>
        </w:rPr>
        <w:t>Pasiūlymai tikslinami, papildomi arba paaiškinami vadovaujantis Viešųjų pirkimų tarnybos nustatytomis taisyklėmis.</w:t>
      </w:r>
    </w:p>
    <w:p w14:paraId="7B200634" w14:textId="19FBA71A" w:rsidR="00CB1D56" w:rsidRPr="00032B86" w:rsidRDefault="005418F6" w:rsidP="00CB1D56">
      <w:pPr>
        <w:pStyle w:val="Betarp"/>
        <w:ind w:firstLine="709"/>
        <w:jc w:val="both"/>
        <w:rPr>
          <w:rFonts w:asciiTheme="majorBidi" w:hAnsiTheme="majorBidi" w:cstheme="majorBidi"/>
          <w:sz w:val="23"/>
          <w:szCs w:val="23"/>
        </w:rPr>
      </w:pPr>
      <w:r w:rsidRPr="00032B86">
        <w:rPr>
          <w:rStyle w:val="t703"/>
          <w:rFonts w:asciiTheme="majorBidi" w:hAnsiTheme="majorBidi" w:cstheme="majorBidi"/>
          <w:sz w:val="23"/>
          <w:szCs w:val="23"/>
        </w:rPr>
        <w:t>11.3. Komisija</w:t>
      </w:r>
      <w:r w:rsidRPr="00032B86">
        <w:rPr>
          <w:rFonts w:asciiTheme="majorBidi" w:hAnsiTheme="majorBidi" w:cstheme="majorBidi"/>
          <w:sz w:val="23"/>
          <w:szCs w:val="23"/>
        </w:rPr>
        <w:t xml:space="preserve"> gali raštu CVP IS priemonė</w:t>
      </w:r>
      <w:r w:rsidRPr="00032B86">
        <w:rPr>
          <w:rStyle w:val="t704"/>
          <w:rFonts w:asciiTheme="majorBidi" w:hAnsiTheme="majorBidi" w:cstheme="majorBidi"/>
          <w:sz w:val="23"/>
          <w:szCs w:val="23"/>
        </w:rPr>
        <w:t>mis pra</w:t>
      </w:r>
      <w:r w:rsidRPr="00032B86">
        <w:rPr>
          <w:rFonts w:asciiTheme="majorBidi" w:hAnsiTheme="majorBidi" w:cstheme="majorBidi"/>
          <w:sz w:val="23"/>
          <w:szCs w:val="23"/>
        </w:rPr>
        <w:t xml:space="preserve">šyti, kad dalyviai paaiškintų </w:t>
      </w:r>
      <w:r w:rsidRPr="00032B86">
        <w:rPr>
          <w:rStyle w:val="t705"/>
          <w:rFonts w:asciiTheme="majorBidi" w:hAnsiTheme="majorBidi" w:cstheme="majorBidi"/>
          <w:sz w:val="23"/>
          <w:szCs w:val="23"/>
        </w:rPr>
        <w:t>savo pasi</w:t>
      </w:r>
      <w:r w:rsidRPr="00032B86">
        <w:rPr>
          <w:rFonts w:asciiTheme="majorBidi" w:hAnsiTheme="majorBidi" w:cstheme="majorBidi"/>
          <w:sz w:val="23"/>
          <w:szCs w:val="23"/>
        </w:rPr>
        <w:t>ūlymus, tačiau ji negali praš</w:t>
      </w:r>
      <w:r w:rsidRPr="00032B86">
        <w:rPr>
          <w:rStyle w:val="t706"/>
          <w:rFonts w:asciiTheme="majorBidi" w:hAnsiTheme="majorBidi" w:cstheme="majorBidi"/>
          <w:sz w:val="23"/>
          <w:szCs w:val="23"/>
        </w:rPr>
        <w:t>yti, si</w:t>
      </w:r>
      <w:r w:rsidRPr="00032B86">
        <w:rPr>
          <w:rFonts w:asciiTheme="majorBidi" w:hAnsiTheme="majorBidi" w:cstheme="majorBidi"/>
          <w:sz w:val="23"/>
          <w:szCs w:val="23"/>
        </w:rPr>
        <w:t xml:space="preserve">ūlyti arba leisti pakeisti pateikto </w:t>
      </w:r>
      <w:r w:rsidRPr="00032B86">
        <w:rPr>
          <w:rStyle w:val="t707"/>
          <w:rFonts w:asciiTheme="majorBidi" w:hAnsiTheme="majorBidi" w:cstheme="majorBidi"/>
          <w:sz w:val="23"/>
          <w:szCs w:val="23"/>
        </w:rPr>
        <w:t>pasi</w:t>
      </w:r>
      <w:r w:rsidRPr="00032B86">
        <w:rPr>
          <w:rFonts w:asciiTheme="majorBidi" w:hAnsiTheme="majorBidi" w:cstheme="majorBidi"/>
          <w:sz w:val="23"/>
          <w:szCs w:val="23"/>
        </w:rPr>
        <w:t xml:space="preserve">ūlymo </w:t>
      </w:r>
      <w:r w:rsidRPr="00032B86">
        <w:rPr>
          <w:rStyle w:val="t708"/>
          <w:rFonts w:asciiTheme="majorBidi" w:hAnsiTheme="majorBidi" w:cstheme="majorBidi"/>
          <w:sz w:val="23"/>
          <w:szCs w:val="23"/>
        </w:rPr>
        <w:t>esm</w:t>
      </w:r>
      <w:r w:rsidRPr="00032B86">
        <w:rPr>
          <w:rFonts w:asciiTheme="majorBidi" w:hAnsiTheme="majorBidi" w:cstheme="majorBidi"/>
          <w:sz w:val="23"/>
          <w:szCs w:val="23"/>
        </w:rPr>
        <w:t>ės – pakeisti kainą arba padaryti kitų </w:t>
      </w:r>
      <w:r w:rsidRPr="00032B86">
        <w:rPr>
          <w:rStyle w:val="t709"/>
          <w:rFonts w:asciiTheme="majorBidi" w:hAnsiTheme="majorBidi" w:cstheme="majorBidi"/>
          <w:sz w:val="23"/>
          <w:szCs w:val="23"/>
        </w:rPr>
        <w:t>pakeitim</w:t>
      </w:r>
      <w:r w:rsidRPr="00032B86">
        <w:rPr>
          <w:rFonts w:asciiTheme="majorBidi" w:hAnsiTheme="majorBidi" w:cstheme="majorBidi"/>
          <w:sz w:val="23"/>
          <w:szCs w:val="23"/>
        </w:rPr>
        <w:t>ų, dėl kurių pirkimo dokumentų reikalavimų neatitinkantis pasiūlymas taptų atitinkantis pirkimo dokumentų reikalavimus.</w:t>
      </w:r>
    </w:p>
    <w:p w14:paraId="21321412" w14:textId="389140D3" w:rsidR="005418F6" w:rsidRPr="00032B86" w:rsidRDefault="005418F6" w:rsidP="008713DD">
      <w:pPr>
        <w:pStyle w:val="Betarp"/>
        <w:ind w:firstLine="709"/>
        <w:jc w:val="both"/>
        <w:rPr>
          <w:rFonts w:asciiTheme="majorBidi" w:hAnsiTheme="majorBidi" w:cstheme="majorBidi"/>
          <w:sz w:val="23"/>
          <w:szCs w:val="23"/>
        </w:rPr>
      </w:pPr>
      <w:r w:rsidRPr="00032B86">
        <w:rPr>
          <w:rFonts w:asciiTheme="majorBidi" w:hAnsiTheme="majorBidi" w:cstheme="majorBidi"/>
          <w:sz w:val="23"/>
          <w:szCs w:val="23"/>
        </w:rPr>
        <w:t>11.</w:t>
      </w:r>
      <w:r w:rsidR="001B7EF8" w:rsidRPr="00032B86">
        <w:rPr>
          <w:rFonts w:asciiTheme="majorBidi" w:hAnsiTheme="majorBidi" w:cstheme="majorBidi"/>
          <w:sz w:val="23"/>
          <w:szCs w:val="23"/>
        </w:rPr>
        <w:t>4</w:t>
      </w:r>
      <w:r w:rsidRPr="00032B86">
        <w:rPr>
          <w:rFonts w:asciiTheme="majorBidi" w:hAnsiTheme="majorBidi" w:cstheme="majorBidi"/>
          <w:sz w:val="23"/>
          <w:szCs w:val="23"/>
        </w:rPr>
        <w:t>. Iškilus klausimams dė</w:t>
      </w:r>
      <w:r w:rsidRPr="00032B86">
        <w:rPr>
          <w:rStyle w:val="t720"/>
          <w:rFonts w:asciiTheme="majorBidi" w:hAnsiTheme="majorBidi" w:cstheme="majorBidi"/>
          <w:sz w:val="23"/>
          <w:szCs w:val="23"/>
        </w:rPr>
        <w:t>l pasi</w:t>
      </w:r>
      <w:r w:rsidRPr="00032B86">
        <w:rPr>
          <w:rFonts w:asciiTheme="majorBidi" w:hAnsiTheme="majorBidi" w:cstheme="majorBidi"/>
          <w:sz w:val="23"/>
          <w:szCs w:val="23"/>
        </w:rPr>
        <w:t>ūlymų turinio ir Komisijai papraš</w:t>
      </w:r>
      <w:r w:rsidRPr="00032B86">
        <w:rPr>
          <w:rStyle w:val="t721"/>
          <w:rFonts w:asciiTheme="majorBidi" w:hAnsiTheme="majorBidi" w:cstheme="majorBidi"/>
          <w:sz w:val="23"/>
          <w:szCs w:val="23"/>
        </w:rPr>
        <w:t>ius ra</w:t>
      </w:r>
      <w:r w:rsidRPr="00032B86">
        <w:rPr>
          <w:rFonts w:asciiTheme="majorBidi" w:hAnsiTheme="majorBidi" w:cstheme="majorBidi"/>
          <w:sz w:val="23"/>
          <w:szCs w:val="23"/>
        </w:rPr>
        <w:t>štu CVP IS priemonė</w:t>
      </w:r>
      <w:r w:rsidRPr="00032B86">
        <w:rPr>
          <w:rStyle w:val="t722"/>
          <w:rFonts w:asciiTheme="majorBidi" w:hAnsiTheme="majorBidi" w:cstheme="majorBidi"/>
          <w:sz w:val="23"/>
          <w:szCs w:val="23"/>
        </w:rPr>
        <w:t>mis, tiek</w:t>
      </w:r>
      <w:r w:rsidRPr="00032B86">
        <w:rPr>
          <w:rFonts w:asciiTheme="majorBidi" w:hAnsiTheme="majorBidi" w:cstheme="majorBidi"/>
          <w:sz w:val="23"/>
          <w:szCs w:val="23"/>
        </w:rPr>
        <w:t>ėjai privalo pateikti raštu CVP IS priemonėmis papildomus paaiškinimus nekeisdami pasiūlymo. Jeigu tiekė</w:t>
      </w:r>
      <w:r w:rsidRPr="00032B86">
        <w:rPr>
          <w:rStyle w:val="t723"/>
          <w:rFonts w:asciiTheme="majorBidi" w:hAnsiTheme="majorBidi" w:cstheme="majorBidi"/>
          <w:sz w:val="23"/>
          <w:szCs w:val="23"/>
        </w:rPr>
        <w:t>jas savo pasi</w:t>
      </w:r>
      <w:r w:rsidRPr="00032B86">
        <w:rPr>
          <w:rFonts w:asciiTheme="majorBidi" w:hAnsiTheme="majorBidi" w:cstheme="majorBidi"/>
          <w:sz w:val="23"/>
          <w:szCs w:val="23"/>
        </w:rPr>
        <w:t>ūlyme pateikia reikalaujamų dokumentų tinkamai patvirtintas kopijas, Komisija turi teisę prašyti tiekėjo, kad jis Komisijai parodytų atitinkamų dokumentų originalus.</w:t>
      </w:r>
    </w:p>
    <w:p w14:paraId="1938BE53" w14:textId="7668F939" w:rsidR="005418F6" w:rsidRPr="00032B86" w:rsidRDefault="005418F6" w:rsidP="008713DD">
      <w:pPr>
        <w:pStyle w:val="Betarp"/>
        <w:ind w:firstLine="709"/>
        <w:jc w:val="both"/>
        <w:rPr>
          <w:rFonts w:asciiTheme="majorBidi" w:hAnsiTheme="majorBidi" w:cstheme="majorBidi"/>
          <w:sz w:val="23"/>
          <w:szCs w:val="23"/>
        </w:rPr>
      </w:pPr>
      <w:r w:rsidRPr="00032B86">
        <w:rPr>
          <w:rStyle w:val="t739"/>
          <w:rFonts w:asciiTheme="majorBidi" w:hAnsiTheme="majorBidi" w:cstheme="majorBidi"/>
          <w:sz w:val="23"/>
          <w:szCs w:val="23"/>
        </w:rPr>
        <w:t>11.</w:t>
      </w:r>
      <w:r w:rsidR="001B7EF8" w:rsidRPr="00032B86">
        <w:rPr>
          <w:rStyle w:val="t739"/>
          <w:rFonts w:asciiTheme="majorBidi" w:hAnsiTheme="majorBidi" w:cstheme="majorBidi"/>
          <w:sz w:val="23"/>
          <w:szCs w:val="23"/>
        </w:rPr>
        <w:t>5</w:t>
      </w:r>
      <w:r w:rsidRPr="00032B86">
        <w:rPr>
          <w:rStyle w:val="t739"/>
          <w:rFonts w:asciiTheme="majorBidi" w:hAnsiTheme="majorBidi" w:cstheme="majorBidi"/>
          <w:sz w:val="23"/>
          <w:szCs w:val="23"/>
        </w:rPr>
        <w:t>. Komisija</w:t>
      </w:r>
      <w:r w:rsidRPr="00032B86">
        <w:rPr>
          <w:rFonts w:asciiTheme="majorBidi" w:hAnsiTheme="majorBidi" w:cstheme="majorBidi"/>
          <w:sz w:val="23"/>
          <w:szCs w:val="23"/>
        </w:rPr>
        <w:t xml:space="preserve"> gali nevertinti viso tiekė</w:t>
      </w:r>
      <w:r w:rsidRPr="00032B86">
        <w:rPr>
          <w:rStyle w:val="t740"/>
          <w:rFonts w:asciiTheme="majorBidi" w:hAnsiTheme="majorBidi" w:cstheme="majorBidi"/>
          <w:sz w:val="23"/>
          <w:szCs w:val="23"/>
        </w:rPr>
        <w:t>jo pasi</w:t>
      </w:r>
      <w:r w:rsidRPr="00032B86">
        <w:rPr>
          <w:rFonts w:asciiTheme="majorBidi" w:hAnsiTheme="majorBidi" w:cstheme="majorBidi"/>
          <w:sz w:val="23"/>
          <w:szCs w:val="23"/>
        </w:rPr>
        <w:t>ūlymo, jeigu patikrinusi jo dalį nustato, kad, vadovaujantis VPĮ reikalavimais, pasiūlymas turi būti atmestas.</w:t>
      </w:r>
    </w:p>
    <w:p w14:paraId="2B328F02" w14:textId="77777777" w:rsidR="00EE2B14" w:rsidRPr="00032B86" w:rsidRDefault="00EE2B14" w:rsidP="008713DD">
      <w:pPr>
        <w:pStyle w:val="Betarp"/>
        <w:jc w:val="both"/>
        <w:rPr>
          <w:rFonts w:asciiTheme="majorBidi" w:hAnsiTheme="majorBidi" w:cstheme="majorBidi"/>
          <w:sz w:val="23"/>
          <w:szCs w:val="23"/>
        </w:rPr>
      </w:pPr>
    </w:p>
    <w:p w14:paraId="30EA2A14" w14:textId="77777777" w:rsidR="005418F6" w:rsidRPr="00032B86" w:rsidRDefault="005418F6" w:rsidP="008713DD">
      <w:pPr>
        <w:pStyle w:val="Betarp"/>
        <w:jc w:val="center"/>
        <w:rPr>
          <w:rFonts w:asciiTheme="majorBidi" w:hAnsiTheme="majorBidi" w:cstheme="majorBidi"/>
          <w:b/>
          <w:sz w:val="23"/>
          <w:szCs w:val="23"/>
          <w:lang w:eastAsia="lt-LT"/>
        </w:rPr>
      </w:pPr>
      <w:r w:rsidRPr="00032B86">
        <w:rPr>
          <w:rFonts w:asciiTheme="majorBidi" w:hAnsiTheme="majorBidi" w:cstheme="majorBidi"/>
          <w:b/>
          <w:sz w:val="23"/>
          <w:szCs w:val="23"/>
          <w:lang w:eastAsia="lt-LT"/>
        </w:rPr>
        <w:t>XII. PASIŪLYMŲ ATMETIMO PRIEŽASTYS</w:t>
      </w:r>
    </w:p>
    <w:p w14:paraId="454D75FC" w14:textId="77777777" w:rsidR="008713DD" w:rsidRPr="00032B86" w:rsidRDefault="008713DD" w:rsidP="008713DD">
      <w:pPr>
        <w:pStyle w:val="Betarp"/>
        <w:rPr>
          <w:rFonts w:asciiTheme="majorBidi" w:hAnsiTheme="majorBidi" w:cstheme="majorBidi"/>
          <w:b/>
          <w:sz w:val="23"/>
          <w:szCs w:val="23"/>
          <w:lang w:eastAsia="lt-LT"/>
        </w:rPr>
      </w:pPr>
    </w:p>
    <w:p w14:paraId="225D1663" w14:textId="553CD10F" w:rsidR="005418F6" w:rsidRPr="00032B86" w:rsidRDefault="005418F6" w:rsidP="008713DD">
      <w:pPr>
        <w:pStyle w:val="Betarp"/>
        <w:ind w:firstLine="709"/>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12.1. Komisija atmeta pasiūlymą, jeigu:</w:t>
      </w:r>
    </w:p>
    <w:p w14:paraId="683094A0" w14:textId="192D0218" w:rsidR="005418F6" w:rsidRPr="00032B86" w:rsidRDefault="005418F6" w:rsidP="008713DD">
      <w:pPr>
        <w:pStyle w:val="Betarp"/>
        <w:ind w:firstLine="709"/>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12.1.1. tiekėjas pasiūlymą ar jo dalį pateikė ne CVP IS priemonėmis;</w:t>
      </w:r>
    </w:p>
    <w:p w14:paraId="2AC2B4F6" w14:textId="189AFE3D" w:rsidR="005418F6" w:rsidRPr="003A7980" w:rsidRDefault="005418F6" w:rsidP="00D375DA">
      <w:pPr>
        <w:tabs>
          <w:tab w:val="left" w:pos="1418"/>
          <w:tab w:val="left" w:pos="1470"/>
        </w:tabs>
        <w:ind w:firstLine="709"/>
        <w:rPr>
          <w:rFonts w:asciiTheme="majorBidi" w:hAnsiTheme="majorBidi" w:cstheme="majorBidi"/>
          <w:b/>
          <w:sz w:val="23"/>
          <w:szCs w:val="23"/>
          <w:u w:val="single"/>
        </w:rPr>
      </w:pPr>
      <w:r w:rsidRPr="00032B86">
        <w:rPr>
          <w:rFonts w:asciiTheme="majorBidi" w:hAnsiTheme="majorBidi" w:cstheme="majorBidi"/>
          <w:sz w:val="23"/>
          <w:szCs w:val="23"/>
          <w:lang w:eastAsia="lt-LT"/>
        </w:rPr>
        <w:t>12.1.2.</w:t>
      </w:r>
      <w:r w:rsidR="001B7EF8" w:rsidRPr="00032B86">
        <w:rPr>
          <w:rFonts w:asciiTheme="majorBidi" w:hAnsiTheme="majorBidi" w:cstheme="majorBidi"/>
          <w:sz w:val="23"/>
          <w:szCs w:val="23"/>
          <w:lang w:eastAsia="lt-LT"/>
        </w:rPr>
        <w:t xml:space="preserve"> </w:t>
      </w:r>
      <w:r w:rsidRPr="00032B86">
        <w:rPr>
          <w:rFonts w:asciiTheme="majorBidi" w:hAnsiTheme="majorBidi" w:cstheme="majorBidi"/>
          <w:sz w:val="23"/>
          <w:szCs w:val="23"/>
          <w:lang w:eastAsia="lt-LT"/>
        </w:rPr>
        <w:t xml:space="preserve">pasiūlymas neatitinka pirkimo dokumentuose nustatytų </w:t>
      </w:r>
      <w:r w:rsidRPr="003A7980">
        <w:rPr>
          <w:rFonts w:asciiTheme="majorBidi" w:hAnsiTheme="majorBidi" w:cstheme="majorBidi"/>
          <w:sz w:val="23"/>
          <w:szCs w:val="23"/>
          <w:lang w:eastAsia="lt-LT"/>
        </w:rPr>
        <w:t>reikalavimų</w:t>
      </w:r>
      <w:r w:rsidR="00D375DA" w:rsidRPr="003A7980">
        <w:rPr>
          <w:rFonts w:asciiTheme="majorBidi" w:hAnsiTheme="majorBidi" w:cstheme="majorBidi"/>
          <w:sz w:val="23"/>
          <w:szCs w:val="23"/>
          <w:lang w:eastAsia="lt-LT"/>
        </w:rPr>
        <w:t xml:space="preserve"> </w:t>
      </w:r>
      <w:r w:rsidR="00D375DA" w:rsidRPr="003A7980">
        <w:rPr>
          <w:rFonts w:asciiTheme="majorBidi" w:hAnsiTheme="majorBidi" w:cstheme="majorBidi"/>
          <w:sz w:val="23"/>
          <w:szCs w:val="23"/>
          <w:u w:val="single"/>
          <w:lang w:eastAsia="lt-LT"/>
        </w:rPr>
        <w:t>(</w:t>
      </w:r>
      <w:r w:rsidR="00D375DA" w:rsidRPr="003A7980">
        <w:rPr>
          <w:rFonts w:asciiTheme="majorBidi" w:hAnsiTheme="majorBidi" w:cstheme="majorBidi"/>
          <w:b/>
          <w:bCs/>
          <w:sz w:val="23"/>
          <w:szCs w:val="23"/>
          <w:u w:val="single"/>
          <w:lang w:eastAsia="lt-LT"/>
        </w:rPr>
        <w:t>pvz.,</w:t>
      </w:r>
      <w:r w:rsidR="00D375DA" w:rsidRPr="003A7980">
        <w:rPr>
          <w:rFonts w:asciiTheme="majorBidi" w:hAnsiTheme="majorBidi" w:cstheme="majorBidi"/>
          <w:sz w:val="23"/>
          <w:szCs w:val="23"/>
          <w:u w:val="single"/>
          <w:lang w:eastAsia="lt-LT"/>
        </w:rPr>
        <w:t xml:space="preserve"> </w:t>
      </w:r>
      <w:r w:rsidR="00D375DA" w:rsidRPr="003A7980">
        <w:rPr>
          <w:rFonts w:asciiTheme="majorBidi" w:hAnsiTheme="majorBidi" w:cstheme="majorBidi"/>
          <w:b/>
          <w:sz w:val="23"/>
          <w:szCs w:val="23"/>
          <w:u w:val="single"/>
        </w:rPr>
        <w:t xml:space="preserve">netinkamai užpildyta pasiūlymo forma ar nepateikti dokumentai (jei prašoma pateikti), </w:t>
      </w:r>
      <w:r w:rsidR="00D375DA" w:rsidRPr="003A7980">
        <w:rPr>
          <w:rFonts w:asciiTheme="majorBidi" w:hAnsiTheme="majorBidi" w:cstheme="majorBidi"/>
          <w:b/>
          <w:bCs/>
          <w:sz w:val="23"/>
          <w:szCs w:val="23"/>
          <w:u w:val="single"/>
          <w:lang w:eastAsia="zh-CN" w:bidi="hi-IN"/>
        </w:rPr>
        <w:t>įrodantys prekių atitikimą techninės specifikacijos reikalavimams)</w:t>
      </w:r>
      <w:r w:rsidR="00D375DA" w:rsidRPr="003A7980">
        <w:rPr>
          <w:rFonts w:asciiTheme="majorBidi" w:hAnsiTheme="majorBidi" w:cstheme="majorBidi"/>
          <w:b/>
          <w:sz w:val="23"/>
          <w:szCs w:val="23"/>
          <w:u w:val="single"/>
        </w:rPr>
        <w:t>;</w:t>
      </w:r>
    </w:p>
    <w:p w14:paraId="0AA51E5B" w14:textId="3489D176" w:rsidR="005418F6" w:rsidRPr="00032B86" w:rsidRDefault="005418F6" w:rsidP="008713DD">
      <w:pPr>
        <w:ind w:firstLine="709"/>
        <w:rPr>
          <w:rFonts w:asciiTheme="majorBidi" w:hAnsiTheme="majorBidi" w:cstheme="majorBidi"/>
          <w:sz w:val="23"/>
          <w:szCs w:val="23"/>
        </w:rPr>
      </w:pPr>
      <w:r w:rsidRPr="00032B86">
        <w:rPr>
          <w:rFonts w:asciiTheme="majorBidi" w:hAnsiTheme="majorBidi" w:cstheme="majorBidi"/>
          <w:sz w:val="23"/>
          <w:szCs w:val="23"/>
          <w:lang w:eastAsia="lt-LT"/>
        </w:rPr>
        <w:t xml:space="preserve">12.1.3. </w:t>
      </w:r>
      <w:r w:rsidRPr="00032B86">
        <w:rPr>
          <w:rFonts w:asciiTheme="majorBidi" w:hAnsiTheme="majorBidi" w:cstheme="majorBidi"/>
          <w:sz w:val="23"/>
          <w:szCs w:val="23"/>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p>
    <w:p w14:paraId="7B8A4C7E" w14:textId="3292A5F8" w:rsidR="005418F6" w:rsidRPr="00032B86" w:rsidRDefault="005418F6" w:rsidP="008713DD">
      <w:pPr>
        <w:pStyle w:val="Betarp"/>
        <w:ind w:firstLine="709"/>
        <w:jc w:val="both"/>
        <w:rPr>
          <w:rFonts w:asciiTheme="majorBidi" w:hAnsiTheme="majorBidi" w:cstheme="majorBidi"/>
          <w:sz w:val="23"/>
          <w:szCs w:val="23"/>
          <w:lang w:eastAsia="lt-LT"/>
        </w:rPr>
      </w:pPr>
      <w:bookmarkStart w:id="13" w:name="_Hlk182307390"/>
      <w:r w:rsidRPr="00032B86">
        <w:rPr>
          <w:rFonts w:asciiTheme="majorBidi" w:hAnsiTheme="majorBidi" w:cstheme="majorBidi"/>
          <w:sz w:val="23"/>
          <w:szCs w:val="23"/>
          <w:lang w:eastAsia="lt-LT"/>
        </w:rPr>
        <w:lastRenderedPageBreak/>
        <w:t>12.1.4. dalyvis per perkančiosios organizacijos nurodytą terminą neištaiso aritmetinių klaidų ir (ar) nepaaiškina pasiūlymo. Šiuo atveju jo pasiūlymas atmetamas kaip neatitinkantis pirkimo dokumentuose nustatytų reikalavimų;</w:t>
      </w:r>
    </w:p>
    <w:bookmarkEnd w:id="13"/>
    <w:p w14:paraId="03A569E6" w14:textId="45E30034" w:rsidR="005418F6" w:rsidRPr="00032B86" w:rsidRDefault="005418F6" w:rsidP="008713DD">
      <w:pPr>
        <w:pStyle w:val="Betarp"/>
        <w:tabs>
          <w:tab w:val="left" w:pos="1418"/>
        </w:tabs>
        <w:ind w:firstLine="709"/>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12.1.</w:t>
      </w:r>
      <w:r w:rsidR="00151B3B">
        <w:rPr>
          <w:rFonts w:asciiTheme="majorBidi" w:hAnsiTheme="majorBidi" w:cstheme="majorBidi"/>
          <w:sz w:val="23"/>
          <w:szCs w:val="23"/>
          <w:lang w:eastAsia="lt-LT"/>
        </w:rPr>
        <w:t>5</w:t>
      </w:r>
      <w:r w:rsidRPr="00032B86">
        <w:rPr>
          <w:rFonts w:asciiTheme="majorBidi" w:hAnsiTheme="majorBidi" w:cstheme="majorBidi"/>
          <w:sz w:val="23"/>
          <w:szCs w:val="23"/>
          <w:lang w:eastAsia="lt-LT"/>
        </w:rPr>
        <w:t>. jei tiekėjas pateikia daugiau kaip vieną pasiūlymą.</w:t>
      </w:r>
    </w:p>
    <w:p w14:paraId="7BDC5439" w14:textId="35361494" w:rsidR="005418F6" w:rsidRPr="00032B86" w:rsidRDefault="005418F6" w:rsidP="008713DD">
      <w:pPr>
        <w:pStyle w:val="Betarp"/>
        <w:tabs>
          <w:tab w:val="left" w:pos="1418"/>
        </w:tabs>
        <w:ind w:firstLine="709"/>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12.1.</w:t>
      </w:r>
      <w:r w:rsidR="00151B3B">
        <w:rPr>
          <w:rFonts w:asciiTheme="majorBidi" w:hAnsiTheme="majorBidi" w:cstheme="majorBidi"/>
          <w:sz w:val="23"/>
          <w:szCs w:val="23"/>
          <w:lang w:eastAsia="lt-LT"/>
        </w:rPr>
        <w:t>6</w:t>
      </w:r>
      <w:r w:rsidRPr="00032B86">
        <w:rPr>
          <w:rFonts w:asciiTheme="majorBidi" w:hAnsiTheme="majorBidi" w:cstheme="majorBidi"/>
          <w:sz w:val="23"/>
          <w:szCs w:val="23"/>
          <w:lang w:eastAsia="lt-LT"/>
        </w:rPr>
        <w:t xml:space="preserve">. tiekėjas </w:t>
      </w:r>
      <w:r w:rsidRPr="003A7980">
        <w:rPr>
          <w:rFonts w:asciiTheme="majorBidi" w:hAnsiTheme="majorBidi" w:cstheme="majorBidi"/>
          <w:sz w:val="23"/>
          <w:szCs w:val="23"/>
          <w:lang w:eastAsia="lt-LT"/>
        </w:rPr>
        <w:t>pateikė netikslius, neišsamius pirkimo dokumentuose nu</w:t>
      </w:r>
      <w:r w:rsidR="00590B56" w:rsidRPr="003A7980">
        <w:rPr>
          <w:rFonts w:asciiTheme="majorBidi" w:hAnsiTheme="majorBidi" w:cstheme="majorBidi"/>
          <w:sz w:val="23"/>
          <w:szCs w:val="23"/>
          <w:lang w:eastAsia="lt-LT"/>
        </w:rPr>
        <w:t>r</w:t>
      </w:r>
      <w:r w:rsidRPr="003A7980">
        <w:rPr>
          <w:rFonts w:asciiTheme="majorBidi" w:hAnsiTheme="majorBidi" w:cstheme="majorBidi"/>
          <w:sz w:val="23"/>
          <w:szCs w:val="23"/>
          <w:lang w:eastAsia="lt-LT"/>
        </w:rPr>
        <w:t>odytus kartu su pasiūlymu teikiamus dokumentus</w:t>
      </w:r>
      <w:r w:rsidR="00151B3B" w:rsidRPr="003A7980">
        <w:rPr>
          <w:rFonts w:asciiTheme="majorBidi" w:hAnsiTheme="majorBidi" w:cstheme="majorBidi"/>
          <w:sz w:val="23"/>
          <w:szCs w:val="23"/>
          <w:lang w:eastAsia="lt-LT"/>
        </w:rPr>
        <w:t xml:space="preserve"> (jei reikalaujama)</w:t>
      </w:r>
      <w:r w:rsidRPr="003A7980">
        <w:rPr>
          <w:rFonts w:asciiTheme="majorBidi" w:hAnsiTheme="majorBidi" w:cstheme="majorBidi"/>
          <w:sz w:val="23"/>
          <w:szCs w:val="23"/>
          <w:lang w:eastAsia="lt-LT"/>
        </w:rPr>
        <w:t xml:space="preserve">: tiekėjo įgaliojimą asmeniui pasirašyti pasiūlymą, jungtinės veiklos sutartį, </w:t>
      </w:r>
      <w:r w:rsidRPr="003A7980">
        <w:rPr>
          <w:rFonts w:asciiTheme="majorBidi" w:eastAsia="Times New Roman" w:hAnsiTheme="majorBidi" w:cstheme="majorBidi"/>
          <w:sz w:val="23"/>
          <w:szCs w:val="23"/>
          <w:lang w:eastAsia="lt-LT"/>
        </w:rPr>
        <w:t xml:space="preserve">pasiūlymo galiojimo užtikrinimą patvirtinantį </w:t>
      </w:r>
      <w:r w:rsidRPr="00032B86">
        <w:rPr>
          <w:rFonts w:asciiTheme="majorBidi" w:eastAsia="Times New Roman" w:hAnsiTheme="majorBidi" w:cstheme="majorBidi"/>
          <w:sz w:val="23"/>
          <w:szCs w:val="23"/>
          <w:lang w:eastAsia="lt-LT"/>
        </w:rPr>
        <w:t>dokumentą</w:t>
      </w:r>
      <w:r w:rsidRPr="00032B86">
        <w:rPr>
          <w:rFonts w:asciiTheme="majorBidi" w:hAnsiTheme="majorBidi" w:cstheme="majorBidi"/>
          <w:sz w:val="23"/>
          <w:szCs w:val="23"/>
          <w:lang w:eastAsia="lt-LT"/>
        </w:rPr>
        <w:t xml:space="preserve"> ar jų nepateikė ir perkančiosios organizacijos prašymu jų nepateikė per perkančiosios organizacijos nurodytą terminą.</w:t>
      </w:r>
    </w:p>
    <w:p w14:paraId="3A65181E" w14:textId="70728415" w:rsidR="00BB3C4B" w:rsidRPr="00032B86" w:rsidRDefault="00DD28A8" w:rsidP="008713DD">
      <w:pPr>
        <w:tabs>
          <w:tab w:val="left" w:pos="1418"/>
          <w:tab w:val="left" w:pos="1701"/>
        </w:tabs>
        <w:ind w:firstLine="709"/>
        <w:rPr>
          <w:sz w:val="23"/>
          <w:szCs w:val="23"/>
        </w:rPr>
      </w:pPr>
      <w:r w:rsidRPr="00032B86">
        <w:rPr>
          <w:sz w:val="23"/>
          <w:szCs w:val="23"/>
          <w:lang w:eastAsia="lt-LT"/>
        </w:rPr>
        <w:t>12.1.</w:t>
      </w:r>
      <w:r w:rsidR="00151B3B">
        <w:rPr>
          <w:sz w:val="23"/>
          <w:szCs w:val="23"/>
          <w:lang w:eastAsia="lt-LT"/>
        </w:rPr>
        <w:t>7</w:t>
      </w:r>
      <w:r w:rsidRPr="00032B86">
        <w:rPr>
          <w:sz w:val="23"/>
          <w:szCs w:val="23"/>
          <w:lang w:eastAsia="lt-LT"/>
        </w:rPr>
        <w:t>.</w:t>
      </w:r>
      <w:r w:rsidRPr="00032B86">
        <w:rPr>
          <w:b/>
          <w:bCs/>
          <w:sz w:val="23"/>
          <w:szCs w:val="23"/>
          <w:lang w:eastAsia="lt-LT"/>
        </w:rPr>
        <w:t xml:space="preserve"> </w:t>
      </w:r>
      <w:r w:rsidR="00BB3C4B" w:rsidRPr="00032B86">
        <w:rPr>
          <w:b/>
          <w:bCs/>
          <w:sz w:val="23"/>
          <w:szCs w:val="23"/>
          <w:lang w:eastAsia="lt-LT"/>
        </w:rPr>
        <w:t>Mobilizacijos, karo, nepaprastosios padėties atveju</w:t>
      </w:r>
      <w:r w:rsidR="00BB3C4B" w:rsidRPr="00032B86">
        <w:rPr>
          <w:sz w:val="23"/>
          <w:szCs w:val="23"/>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BB3C4B" w:rsidRPr="00032B86">
        <w:rPr>
          <w:b/>
          <w:bCs/>
          <w:sz w:val="23"/>
          <w:szCs w:val="23"/>
          <w:lang w:eastAsia="lt-LT"/>
        </w:rPr>
        <w:t>perkančioji organizacija gali atmesti paraišką ar pasiūlymą, jeigu yra bent viena iš šių sąlygų:</w:t>
      </w:r>
    </w:p>
    <w:p w14:paraId="535B1BC0" w14:textId="77777777" w:rsidR="00BB3C4B" w:rsidRPr="00032B86" w:rsidRDefault="00BB3C4B" w:rsidP="008713DD">
      <w:pPr>
        <w:pStyle w:val="Sraopastraipa"/>
        <w:tabs>
          <w:tab w:val="left" w:pos="1418"/>
        </w:tabs>
        <w:ind w:left="0" w:firstLine="709"/>
        <w:rPr>
          <w:sz w:val="23"/>
          <w:szCs w:val="23"/>
          <w:lang w:eastAsia="lt-LT"/>
        </w:rPr>
      </w:pPr>
      <w:r w:rsidRPr="00032B86">
        <w:rPr>
          <w:sz w:val="23"/>
          <w:szCs w:val="23"/>
          <w:lang w:eastAsia="lt-LT"/>
        </w:rPr>
        <w:t>1) 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69448152" w14:textId="77777777" w:rsidR="00BB3C4B" w:rsidRPr="00032B86" w:rsidRDefault="00BB3C4B" w:rsidP="008713DD">
      <w:pPr>
        <w:pStyle w:val="Sraopastraipa"/>
        <w:tabs>
          <w:tab w:val="left" w:pos="1418"/>
        </w:tabs>
        <w:ind w:left="0" w:firstLine="709"/>
        <w:rPr>
          <w:sz w:val="23"/>
          <w:szCs w:val="23"/>
          <w:lang w:eastAsia="lt-LT"/>
        </w:rPr>
      </w:pPr>
      <w:r w:rsidRPr="00032B86">
        <w:rPr>
          <w:sz w:val="23"/>
          <w:szCs w:val="23"/>
          <w:lang w:eastAsia="lt-LT"/>
        </w:rPr>
        <w:t xml:space="preserve">2) tiekėjas, jo subtiekėjas, ūkio subjektai,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 </w:t>
      </w:r>
    </w:p>
    <w:p w14:paraId="04220833" w14:textId="4DE5421D" w:rsidR="00BB3C4B" w:rsidRPr="00032B86" w:rsidRDefault="00BB3C4B" w:rsidP="008713DD">
      <w:pPr>
        <w:pStyle w:val="Sraopastraipa"/>
        <w:tabs>
          <w:tab w:val="left" w:pos="1418"/>
        </w:tabs>
        <w:ind w:left="0" w:firstLine="709"/>
        <w:rPr>
          <w:sz w:val="23"/>
          <w:szCs w:val="23"/>
          <w:lang w:eastAsia="lt-LT"/>
        </w:rPr>
      </w:pPr>
      <w:r w:rsidRPr="00032B86">
        <w:rPr>
          <w:sz w:val="23"/>
          <w:szCs w:val="23"/>
          <w:lang w:eastAsia="lt-LT"/>
        </w:rPr>
        <w:t xml:space="preserve">3) prekių (įskaitant jų sudedamąsias dalis) kilmė yra ar paslaugos teikiamos iš VPĮ 92 straipsnio 15 dalyje numatytame sąraše nurodytų valstybių ar teritorijų; </w:t>
      </w:r>
    </w:p>
    <w:p w14:paraId="28A1451A" w14:textId="38718270" w:rsidR="00BB3C4B" w:rsidRPr="00032B86" w:rsidRDefault="00BB3C4B" w:rsidP="008713DD">
      <w:pPr>
        <w:pStyle w:val="Sraopastraipa"/>
        <w:tabs>
          <w:tab w:val="left" w:pos="1418"/>
        </w:tabs>
        <w:ind w:left="0" w:firstLine="709"/>
        <w:rPr>
          <w:sz w:val="23"/>
          <w:szCs w:val="23"/>
          <w:lang w:eastAsia="lt-LT"/>
        </w:rPr>
      </w:pPr>
      <w:r w:rsidRPr="00032B86">
        <w:rPr>
          <w:sz w:val="23"/>
          <w:szCs w:val="23"/>
          <w:lang w:eastAsia="lt-LT"/>
        </w:rPr>
        <w:t xml:space="preserve">4) Lietuvos Respublikos Vyriausybė, vadovaudamasi Nacionaliniam saugumui užtikrinti svarbių objektų apsaugos įstatyme įtvirtintais kriterijais, yra priėmusi sprendimą, patvirtinantį, kad šios dalies </w:t>
      </w:r>
      <w:r w:rsidR="00001F00">
        <w:rPr>
          <w:sz w:val="23"/>
          <w:szCs w:val="23"/>
          <w:lang w:eastAsia="lt-LT"/>
        </w:rPr>
        <w:t xml:space="preserve">                  </w:t>
      </w:r>
      <w:r w:rsidRPr="00032B86">
        <w:rPr>
          <w:sz w:val="23"/>
          <w:szCs w:val="23"/>
          <w:lang w:eastAsia="lt-LT"/>
        </w:rPr>
        <w:t>1 ir 2 punktuose nurodyti subjektai ar su jais ketinamas sudaryti (sudarytas) sandoris neatitinka nacionalinio saugumo interesų;</w:t>
      </w:r>
    </w:p>
    <w:p w14:paraId="4DE4AF3E" w14:textId="3600A02D" w:rsidR="00BB3C4B" w:rsidRPr="00032B86" w:rsidRDefault="00BB3C4B" w:rsidP="008713DD">
      <w:pPr>
        <w:pStyle w:val="Sraopastraipa"/>
        <w:tabs>
          <w:tab w:val="left" w:pos="1418"/>
        </w:tabs>
        <w:ind w:left="0" w:firstLine="709"/>
        <w:rPr>
          <w:sz w:val="23"/>
          <w:szCs w:val="23"/>
        </w:rPr>
      </w:pPr>
      <w:r w:rsidRPr="00032B86">
        <w:rPr>
          <w:sz w:val="23"/>
          <w:szCs w:val="23"/>
          <w:lang w:eastAsia="lt-LT"/>
        </w:rPr>
        <w:t>5) perkančioji organizacija turi kompetentingų institucijų informacijos, kad šios dalies 1 ir</w:t>
      </w:r>
      <w:r w:rsidR="00E06E85" w:rsidRPr="00032B86">
        <w:rPr>
          <w:sz w:val="23"/>
          <w:szCs w:val="23"/>
          <w:lang w:eastAsia="lt-LT"/>
        </w:rPr>
        <w:t xml:space="preserve"> </w:t>
      </w:r>
      <w:r w:rsidR="00001F00">
        <w:rPr>
          <w:sz w:val="23"/>
          <w:szCs w:val="23"/>
          <w:lang w:eastAsia="lt-LT"/>
        </w:rPr>
        <w:t xml:space="preserve">                        </w:t>
      </w:r>
      <w:r w:rsidRPr="00032B86">
        <w:rPr>
          <w:sz w:val="23"/>
          <w:szCs w:val="23"/>
          <w:lang w:eastAsia="lt-LT"/>
        </w:rPr>
        <w:t xml:space="preserve">2 punktuose nurodyti subjektai turi interesų, galinčių kelti grėsmę nacionaliniam saugumui. </w:t>
      </w:r>
    </w:p>
    <w:p w14:paraId="188ED3EE" w14:textId="37F14FF1" w:rsidR="00BB3C4B" w:rsidRPr="00032B86" w:rsidRDefault="00DD28A8" w:rsidP="008713DD">
      <w:pPr>
        <w:tabs>
          <w:tab w:val="left" w:pos="1418"/>
          <w:tab w:val="left" w:pos="1560"/>
        </w:tabs>
        <w:ind w:right="28" w:firstLine="709"/>
        <w:rPr>
          <w:rFonts w:asciiTheme="majorBidi" w:hAnsiTheme="majorBidi" w:cstheme="majorBidi"/>
          <w:sz w:val="23"/>
          <w:szCs w:val="23"/>
        </w:rPr>
      </w:pPr>
      <w:r w:rsidRPr="00032B86">
        <w:rPr>
          <w:rFonts w:asciiTheme="majorBidi" w:hAnsiTheme="majorBidi" w:cstheme="majorBidi"/>
          <w:sz w:val="23"/>
          <w:szCs w:val="23"/>
        </w:rPr>
        <w:t>12.1.</w:t>
      </w:r>
      <w:r w:rsidR="00151B3B">
        <w:rPr>
          <w:rFonts w:asciiTheme="majorBidi" w:hAnsiTheme="majorBidi" w:cstheme="majorBidi"/>
          <w:sz w:val="23"/>
          <w:szCs w:val="23"/>
        </w:rPr>
        <w:t>8</w:t>
      </w:r>
      <w:r w:rsidRPr="00032B86">
        <w:rPr>
          <w:rFonts w:asciiTheme="majorBidi" w:hAnsiTheme="majorBidi" w:cstheme="majorBidi"/>
          <w:sz w:val="23"/>
          <w:szCs w:val="23"/>
        </w:rPr>
        <w:t xml:space="preserve">. </w:t>
      </w:r>
      <w:r w:rsidR="00BB3C4B" w:rsidRPr="00032B86">
        <w:rPr>
          <w:rFonts w:asciiTheme="majorBidi" w:hAnsiTheme="majorBidi" w:cstheme="majorBidi"/>
          <w:sz w:val="23"/>
          <w:szCs w:val="23"/>
        </w:rPr>
        <w:t>Perkančioji organizacija gali nuspręsti nesudaryti pirkimo sutarties su ekonomiškai naudingiausią pasiūlymą pateikusiu tiekėju, jeigu paaiškėja, kad pasiūlymas neatitinka Įstatymo</w:t>
      </w:r>
      <w:r w:rsidR="00E06E85" w:rsidRPr="00032B86">
        <w:rPr>
          <w:rFonts w:asciiTheme="majorBidi" w:hAnsiTheme="majorBidi" w:cstheme="majorBidi"/>
          <w:sz w:val="23"/>
          <w:szCs w:val="23"/>
        </w:rPr>
        <w:t xml:space="preserve"> </w:t>
      </w:r>
      <w:r w:rsidR="00001F00">
        <w:rPr>
          <w:rFonts w:asciiTheme="majorBidi" w:hAnsiTheme="majorBidi" w:cstheme="majorBidi"/>
          <w:sz w:val="23"/>
          <w:szCs w:val="23"/>
        </w:rPr>
        <w:t xml:space="preserve">                        </w:t>
      </w:r>
      <w:r w:rsidR="00BB3C4B" w:rsidRPr="00032B86">
        <w:rPr>
          <w:rFonts w:asciiTheme="majorBidi" w:hAnsiTheme="majorBidi" w:cstheme="majorBidi"/>
          <w:sz w:val="23"/>
          <w:szCs w:val="23"/>
        </w:rPr>
        <w:t>17 straipsnio 2 dalies 2 punkte nurodytų aplinkos apsaugos, socialinės ir darbo teisės įpareigojimų.</w:t>
      </w:r>
    </w:p>
    <w:p w14:paraId="4E980D56" w14:textId="46CE7B63" w:rsidR="005418F6" w:rsidRPr="00032B86" w:rsidRDefault="00DD28A8" w:rsidP="008713DD">
      <w:pPr>
        <w:pStyle w:val="Betarp"/>
        <w:tabs>
          <w:tab w:val="left" w:pos="1418"/>
        </w:tabs>
        <w:ind w:firstLine="709"/>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12.1.</w:t>
      </w:r>
      <w:r w:rsidR="00151B3B">
        <w:rPr>
          <w:rFonts w:asciiTheme="majorBidi" w:hAnsiTheme="majorBidi" w:cstheme="majorBidi"/>
          <w:sz w:val="23"/>
          <w:szCs w:val="23"/>
          <w:lang w:eastAsia="lt-LT"/>
        </w:rPr>
        <w:t>9</w:t>
      </w:r>
      <w:r w:rsidRPr="00032B86">
        <w:rPr>
          <w:rFonts w:asciiTheme="majorBidi" w:hAnsiTheme="majorBidi" w:cstheme="majorBidi"/>
          <w:sz w:val="23"/>
          <w:szCs w:val="23"/>
          <w:lang w:eastAsia="lt-LT"/>
        </w:rPr>
        <w:t xml:space="preserve">. </w:t>
      </w:r>
      <w:r w:rsidR="005418F6" w:rsidRPr="00032B86">
        <w:rPr>
          <w:rFonts w:asciiTheme="majorBidi" w:hAnsiTheme="majorBidi" w:cstheme="majorBidi"/>
          <w:sz w:val="23"/>
          <w:szCs w:val="23"/>
          <w:lang w:eastAsia="lt-LT"/>
        </w:rPr>
        <w:t>Apie pasiūlymo atmetimą ir tokio atmetimo priežastis tiekėjas informuojamas raštu CVP IS priemonėmis.</w:t>
      </w:r>
    </w:p>
    <w:p w14:paraId="5A4BDFCA" w14:textId="77777777" w:rsidR="00EE2B14" w:rsidRPr="00032B86" w:rsidRDefault="00EE2B14" w:rsidP="008713DD">
      <w:pPr>
        <w:pStyle w:val="Betarp"/>
        <w:jc w:val="both"/>
        <w:rPr>
          <w:rFonts w:asciiTheme="majorBidi" w:hAnsiTheme="majorBidi" w:cstheme="majorBidi"/>
          <w:sz w:val="23"/>
          <w:szCs w:val="23"/>
          <w:lang w:eastAsia="lt-LT"/>
        </w:rPr>
      </w:pPr>
    </w:p>
    <w:p w14:paraId="3A44752F" w14:textId="77777777" w:rsidR="005418F6" w:rsidRPr="00032B86" w:rsidRDefault="005418F6" w:rsidP="008713DD">
      <w:pPr>
        <w:pStyle w:val="Betarp"/>
        <w:jc w:val="center"/>
        <w:rPr>
          <w:rFonts w:asciiTheme="majorBidi" w:hAnsiTheme="majorBidi" w:cstheme="majorBidi"/>
          <w:b/>
          <w:sz w:val="23"/>
          <w:szCs w:val="23"/>
          <w:lang w:eastAsia="lt-LT"/>
        </w:rPr>
      </w:pPr>
      <w:r w:rsidRPr="00032B86">
        <w:rPr>
          <w:rFonts w:asciiTheme="majorBidi" w:hAnsiTheme="majorBidi" w:cstheme="majorBidi"/>
          <w:b/>
          <w:sz w:val="23"/>
          <w:szCs w:val="23"/>
          <w:lang w:eastAsia="lt-LT"/>
        </w:rPr>
        <w:t>XIII. DERYBOS PIRKIMO METU</w:t>
      </w:r>
    </w:p>
    <w:p w14:paraId="177722A2" w14:textId="77777777" w:rsidR="008713DD" w:rsidRPr="00032B86" w:rsidRDefault="008713DD" w:rsidP="008713DD">
      <w:pPr>
        <w:pStyle w:val="Betarp"/>
        <w:rPr>
          <w:rFonts w:asciiTheme="majorBidi" w:hAnsiTheme="majorBidi" w:cstheme="majorBidi"/>
          <w:b/>
          <w:sz w:val="23"/>
          <w:szCs w:val="23"/>
          <w:lang w:eastAsia="lt-LT"/>
        </w:rPr>
      </w:pPr>
    </w:p>
    <w:p w14:paraId="6F5056DA" w14:textId="77777777" w:rsidR="005418F6" w:rsidRPr="00032B86" w:rsidRDefault="005418F6" w:rsidP="008713DD">
      <w:pPr>
        <w:pStyle w:val="Betarp"/>
        <w:ind w:firstLine="851"/>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13.1. Derybos nebus vykdomos.</w:t>
      </w:r>
    </w:p>
    <w:p w14:paraId="510C4A45" w14:textId="77777777" w:rsidR="00EE2B14" w:rsidRPr="00032B86" w:rsidRDefault="00EE2B14" w:rsidP="008713DD">
      <w:pPr>
        <w:pStyle w:val="Betarp"/>
        <w:jc w:val="both"/>
        <w:rPr>
          <w:rFonts w:asciiTheme="majorBidi" w:eastAsia="Times New Roman" w:hAnsiTheme="majorBidi" w:cstheme="majorBidi"/>
          <w:bCs/>
          <w:sz w:val="23"/>
          <w:szCs w:val="23"/>
          <w:lang w:eastAsia="lt-LT"/>
        </w:rPr>
      </w:pPr>
    </w:p>
    <w:p w14:paraId="7820CDAC" w14:textId="77777777" w:rsidR="005418F6" w:rsidRPr="00032B86" w:rsidRDefault="005418F6" w:rsidP="008713DD">
      <w:pPr>
        <w:pStyle w:val="Betarp"/>
        <w:jc w:val="center"/>
        <w:rPr>
          <w:rFonts w:asciiTheme="majorBidi" w:hAnsiTheme="majorBidi" w:cstheme="majorBidi"/>
          <w:b/>
          <w:sz w:val="23"/>
          <w:szCs w:val="23"/>
          <w:lang w:eastAsia="lt-LT"/>
        </w:rPr>
      </w:pPr>
      <w:r w:rsidRPr="00032B86">
        <w:rPr>
          <w:rFonts w:asciiTheme="majorBidi" w:hAnsiTheme="majorBidi" w:cstheme="majorBidi"/>
          <w:b/>
          <w:sz w:val="23"/>
          <w:szCs w:val="23"/>
          <w:lang w:eastAsia="lt-LT"/>
        </w:rPr>
        <w:t>XIV. PASIŪLYMŲ EILĖ IR SPRENDIMAS DĖL PIRKIMO SUTARTIES SUDARYMO SĄLYGŲ</w:t>
      </w:r>
    </w:p>
    <w:p w14:paraId="6463291C" w14:textId="77777777" w:rsidR="008713DD" w:rsidRPr="00032B86" w:rsidRDefault="008713DD" w:rsidP="008713DD">
      <w:pPr>
        <w:pStyle w:val="Betarp"/>
        <w:rPr>
          <w:rFonts w:asciiTheme="majorBidi" w:hAnsiTheme="majorBidi" w:cstheme="majorBidi"/>
          <w:b/>
          <w:sz w:val="23"/>
          <w:szCs w:val="23"/>
          <w:lang w:eastAsia="lt-LT"/>
        </w:rPr>
      </w:pPr>
    </w:p>
    <w:p w14:paraId="1D7F2FA8" w14:textId="77777777" w:rsidR="005418F6" w:rsidRPr="00032B86" w:rsidRDefault="005418F6" w:rsidP="008713DD">
      <w:pPr>
        <w:pStyle w:val="Komentarotekstas"/>
        <w:ind w:firstLine="851"/>
        <w:rPr>
          <w:rFonts w:asciiTheme="majorBidi" w:hAnsiTheme="majorBidi" w:cstheme="majorBidi"/>
          <w:sz w:val="23"/>
          <w:szCs w:val="23"/>
        </w:rPr>
      </w:pPr>
      <w:r w:rsidRPr="00032B86">
        <w:rPr>
          <w:rFonts w:asciiTheme="majorBidi" w:hAnsiTheme="majorBidi" w:cstheme="majorBidi"/>
          <w:sz w:val="23"/>
          <w:szCs w:val="23"/>
        </w:rPr>
        <w:t xml:space="preserve">14.1. Komisija, įvertinusi ir tarpusavyje palyginusi tiekėjų pasiūlymus, kainos didėjimo tvarka nustato pasiūlymų eilę ir priima sprendimą dėl laimėjusio pasiūlymo. Pasiūlymai bus vertinami pagal kainą, laimėjusiu pasiūlymu bus nustatomas tas, kurio pasiūlymas bus pirmoje vietoje. Pasiūlymų eilė nenustatoma, kai pasiūlymą pateikia tik vienas tiekėjas. Sprendimas dėl pasiūlymų eilės ir laimėtojo nustatymo ne vėliau kaip per 5 darbo dienas pranešamas CVP IS susirašinėjimo priemonėmis visiems suinteresuotiems dalyviams. </w:t>
      </w:r>
      <w:bookmarkStart w:id="14" w:name="_Hlk488939231"/>
      <w:r w:rsidRPr="00032B86">
        <w:rPr>
          <w:rFonts w:asciiTheme="majorBidi" w:hAnsiTheme="majorBidi" w:cstheme="majorBidi"/>
          <w:sz w:val="23"/>
          <w:szCs w:val="23"/>
        </w:rPr>
        <w:t>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14"/>
      <w:r w:rsidRPr="00032B86">
        <w:rPr>
          <w:rFonts w:asciiTheme="majorBidi" w:hAnsiTheme="majorBidi" w:cstheme="majorBidi"/>
          <w:sz w:val="23"/>
          <w:szCs w:val="23"/>
        </w:rPr>
        <w:t>.</w:t>
      </w:r>
    </w:p>
    <w:p w14:paraId="3353F05C" w14:textId="6B093EC0" w:rsidR="005418F6" w:rsidRPr="003560EE" w:rsidRDefault="005418F6" w:rsidP="008713DD">
      <w:pPr>
        <w:widowControl w:val="0"/>
        <w:tabs>
          <w:tab w:val="left" w:pos="6045"/>
        </w:tabs>
        <w:ind w:firstLine="709"/>
        <w:rPr>
          <w:rFonts w:asciiTheme="majorBidi" w:hAnsiTheme="majorBidi" w:cstheme="majorBidi"/>
          <w:sz w:val="23"/>
          <w:szCs w:val="23"/>
        </w:rPr>
      </w:pPr>
      <w:r w:rsidRPr="00032B86">
        <w:rPr>
          <w:rFonts w:asciiTheme="majorBidi" w:hAnsiTheme="majorBidi" w:cstheme="majorBidi"/>
          <w:sz w:val="23"/>
          <w:szCs w:val="23"/>
        </w:rPr>
        <w:t xml:space="preserve">14.2. </w:t>
      </w:r>
      <w:r w:rsidRPr="003560EE">
        <w:rPr>
          <w:rFonts w:asciiTheme="majorBidi" w:hAnsiTheme="majorBidi" w:cstheme="majorBidi"/>
          <w:sz w:val="23"/>
          <w:szCs w:val="23"/>
        </w:rPr>
        <w:t xml:space="preserve">Pirkimo sutartis su </w:t>
      </w:r>
      <w:r w:rsidR="00E3258F" w:rsidRPr="003560EE">
        <w:rPr>
          <w:rFonts w:asciiTheme="majorBidi" w:hAnsiTheme="majorBidi" w:cstheme="majorBidi"/>
          <w:sz w:val="23"/>
          <w:szCs w:val="23"/>
        </w:rPr>
        <w:t xml:space="preserve">konkurso </w:t>
      </w:r>
      <w:r w:rsidRPr="003560EE">
        <w:rPr>
          <w:rFonts w:asciiTheme="majorBidi" w:hAnsiTheme="majorBidi" w:cstheme="majorBidi"/>
          <w:sz w:val="23"/>
          <w:szCs w:val="23"/>
        </w:rPr>
        <w:t xml:space="preserve">laimėtoju </w:t>
      </w:r>
      <w:r w:rsidR="00E3258F" w:rsidRPr="003560EE">
        <w:rPr>
          <w:rFonts w:asciiTheme="majorBidi" w:hAnsiTheme="majorBidi" w:cstheme="majorBidi"/>
          <w:sz w:val="23"/>
          <w:szCs w:val="23"/>
        </w:rPr>
        <w:t xml:space="preserve">bus </w:t>
      </w:r>
      <w:r w:rsidRPr="003560EE">
        <w:rPr>
          <w:rFonts w:asciiTheme="majorBidi" w:hAnsiTheme="majorBidi" w:cstheme="majorBidi"/>
          <w:sz w:val="23"/>
          <w:szCs w:val="23"/>
        </w:rPr>
        <w:t>sudaroma pagal</w:t>
      </w:r>
      <w:r w:rsidR="00F833F1" w:rsidRPr="003560EE">
        <w:rPr>
          <w:rFonts w:asciiTheme="majorBidi" w:hAnsiTheme="majorBidi" w:cstheme="majorBidi"/>
          <w:sz w:val="23"/>
          <w:szCs w:val="23"/>
        </w:rPr>
        <w:t xml:space="preserve"> LR Viešųjų pirkimų įstatymo </w:t>
      </w:r>
      <w:r w:rsidR="00F833F1" w:rsidRPr="003560EE">
        <w:rPr>
          <w:rFonts w:asciiTheme="majorBidi" w:hAnsiTheme="majorBidi" w:cstheme="majorBidi"/>
          <w:sz w:val="23"/>
          <w:szCs w:val="23"/>
        </w:rPr>
        <w:lastRenderedPageBreak/>
        <w:t>nuostatas</w:t>
      </w:r>
      <w:r w:rsidRPr="003560EE">
        <w:rPr>
          <w:rFonts w:asciiTheme="majorBidi" w:hAnsiTheme="majorBidi" w:cstheme="majorBidi"/>
          <w:sz w:val="23"/>
          <w:szCs w:val="23"/>
        </w:rPr>
        <w:t xml:space="preserve"> </w:t>
      </w:r>
      <w:r w:rsidR="00F833F1" w:rsidRPr="003560EE">
        <w:rPr>
          <w:rFonts w:asciiTheme="majorBidi" w:hAnsiTheme="majorBidi" w:cstheme="majorBidi"/>
          <w:sz w:val="23"/>
          <w:szCs w:val="23"/>
        </w:rPr>
        <w:t>Sutartį su laimėtoju pasirašys Kelmės rajono Kražių Žygimanto Liauksmino pagrindinė mokykla.</w:t>
      </w:r>
    </w:p>
    <w:p w14:paraId="3638D955" w14:textId="57F974E9" w:rsidR="005418F6" w:rsidRPr="00032B86" w:rsidRDefault="005418F6" w:rsidP="008713DD">
      <w:pPr>
        <w:widowControl w:val="0"/>
        <w:tabs>
          <w:tab w:val="left" w:pos="6045"/>
        </w:tabs>
        <w:ind w:firstLine="709"/>
        <w:rPr>
          <w:rFonts w:asciiTheme="majorBidi" w:hAnsiTheme="majorBidi" w:cstheme="majorBidi"/>
          <w:sz w:val="23"/>
          <w:szCs w:val="23"/>
        </w:rPr>
      </w:pPr>
      <w:r w:rsidRPr="003560EE">
        <w:rPr>
          <w:rFonts w:asciiTheme="majorBidi" w:hAnsiTheme="majorBidi" w:cstheme="majorBidi"/>
          <w:sz w:val="23"/>
          <w:szCs w:val="23"/>
        </w:rPr>
        <w:t xml:space="preserve">14.3. Pirkimo sutartis sudaroma netaikant pirkimo </w:t>
      </w:r>
      <w:r w:rsidRPr="00032B86">
        <w:rPr>
          <w:rFonts w:asciiTheme="majorBidi" w:hAnsiTheme="majorBidi" w:cstheme="majorBidi"/>
          <w:sz w:val="23"/>
          <w:szCs w:val="23"/>
        </w:rPr>
        <w:t>sutarties atidėjimo termino.</w:t>
      </w:r>
    </w:p>
    <w:p w14:paraId="3DF65889" w14:textId="1806E3FE" w:rsidR="005418F6" w:rsidRPr="00032B86" w:rsidRDefault="005418F6" w:rsidP="008713DD">
      <w:pPr>
        <w:widowControl w:val="0"/>
        <w:tabs>
          <w:tab w:val="left" w:pos="6045"/>
        </w:tabs>
        <w:ind w:firstLine="709"/>
        <w:rPr>
          <w:rFonts w:asciiTheme="majorBidi" w:hAnsiTheme="majorBidi" w:cstheme="majorBidi"/>
          <w:sz w:val="23"/>
          <w:szCs w:val="23"/>
        </w:rPr>
      </w:pPr>
      <w:r w:rsidRPr="00032B86">
        <w:rPr>
          <w:rFonts w:asciiTheme="majorBidi" w:hAnsiTheme="majorBidi" w:cstheme="majorBidi"/>
          <w:sz w:val="23"/>
          <w:szCs w:val="23"/>
        </w:rPr>
        <w:t>14.4</w:t>
      </w:r>
      <w:r w:rsidR="001B7EF8" w:rsidRPr="00032B86">
        <w:rPr>
          <w:rFonts w:asciiTheme="majorBidi" w:hAnsiTheme="majorBidi" w:cstheme="majorBidi"/>
          <w:sz w:val="23"/>
          <w:szCs w:val="23"/>
        </w:rPr>
        <w:t>.</w:t>
      </w:r>
      <w:r w:rsidRPr="00032B86">
        <w:rPr>
          <w:rFonts w:asciiTheme="majorBidi" w:hAnsiTheme="majorBidi" w:cstheme="majorBidi"/>
          <w:sz w:val="23"/>
          <w:szCs w:val="23"/>
        </w:rPr>
        <w:t xml:space="preserve"> Sudaroma pirkimo sutartis turi atitikti laimėjusio tiekėjo pasiūlymą ir šias pirkimo sąlygas.</w:t>
      </w:r>
    </w:p>
    <w:p w14:paraId="2EAF64A0" w14:textId="5B65367A" w:rsidR="005418F6" w:rsidRPr="00032B86" w:rsidRDefault="005418F6" w:rsidP="008713DD">
      <w:pPr>
        <w:widowControl w:val="0"/>
        <w:ind w:firstLine="709"/>
        <w:rPr>
          <w:rFonts w:asciiTheme="majorBidi" w:hAnsiTheme="majorBidi" w:cstheme="majorBidi"/>
          <w:sz w:val="23"/>
          <w:szCs w:val="23"/>
        </w:rPr>
      </w:pPr>
      <w:r w:rsidRPr="00032B86">
        <w:rPr>
          <w:rFonts w:asciiTheme="majorBidi" w:hAnsiTheme="majorBidi" w:cstheme="majorBidi"/>
          <w:sz w:val="23"/>
          <w:szCs w:val="23"/>
        </w:rPr>
        <w:t xml:space="preserve">14.5. Pirkimo sutarties sąlygos sutarties galiojimo laikotarpiu negali būti keičiamos, </w:t>
      </w:r>
      <w:r w:rsidRPr="00032B86">
        <w:rPr>
          <w:rFonts w:asciiTheme="majorBidi" w:hAnsiTheme="majorBidi" w:cstheme="majorBidi"/>
          <w:sz w:val="23"/>
          <w:szCs w:val="23"/>
          <w:lang w:eastAsia="ar-SA"/>
        </w:rPr>
        <w:t>išskyrus tokias pirkimo sutarties sąlygas, kurias pakeitus nebūtų pažeisti Viešųjų pirkimų įstatymo principai ir tikslai</w:t>
      </w:r>
      <w:r w:rsidRPr="00032B86">
        <w:rPr>
          <w:rFonts w:asciiTheme="majorBidi" w:hAnsiTheme="majorBidi" w:cstheme="majorBidi"/>
          <w:sz w:val="23"/>
          <w:szCs w:val="23"/>
        </w:rPr>
        <w:t>.</w:t>
      </w:r>
    </w:p>
    <w:p w14:paraId="19B41456" w14:textId="54E7D0CB" w:rsidR="005418F6" w:rsidRDefault="005418F6" w:rsidP="008713DD">
      <w:pPr>
        <w:widowControl w:val="0"/>
        <w:ind w:firstLine="709"/>
        <w:rPr>
          <w:rFonts w:asciiTheme="majorBidi" w:hAnsiTheme="majorBidi" w:cstheme="majorBidi"/>
          <w:sz w:val="23"/>
          <w:szCs w:val="23"/>
        </w:rPr>
      </w:pPr>
      <w:r w:rsidRPr="00032B86">
        <w:rPr>
          <w:rFonts w:asciiTheme="majorBidi" w:hAnsiTheme="majorBidi" w:cstheme="majorBidi"/>
          <w:sz w:val="23"/>
          <w:szCs w:val="23"/>
        </w:rPr>
        <w:t>14.6. Sudaroma pirkimo sutartis gali būti papildoma ir kitomis sąlygomis, nei nurodyta pirkimo dokumentuose, tačiau šios papildomos sąlygos negali niekaip panaikinti ar suvaržyti galiojimo tų pirkimo sąlygų, kurios yra nurodytos pirkimo dokumentuose.</w:t>
      </w:r>
    </w:p>
    <w:p w14:paraId="568F7260" w14:textId="22A01A30" w:rsidR="00F833F1" w:rsidRPr="00032B86" w:rsidRDefault="00F833F1" w:rsidP="008713DD">
      <w:pPr>
        <w:widowControl w:val="0"/>
        <w:ind w:firstLine="709"/>
        <w:rPr>
          <w:rFonts w:asciiTheme="majorBidi" w:hAnsiTheme="majorBidi" w:cstheme="majorBidi"/>
          <w:sz w:val="23"/>
          <w:szCs w:val="23"/>
        </w:rPr>
      </w:pPr>
    </w:p>
    <w:p w14:paraId="019B03AE" w14:textId="77777777" w:rsidR="00EE2B14" w:rsidRPr="00032B86" w:rsidRDefault="00EE2B14" w:rsidP="008713DD">
      <w:pPr>
        <w:widowControl w:val="0"/>
        <w:rPr>
          <w:rFonts w:asciiTheme="majorBidi" w:hAnsiTheme="majorBidi" w:cstheme="majorBidi"/>
          <w:sz w:val="23"/>
          <w:szCs w:val="23"/>
        </w:rPr>
      </w:pPr>
    </w:p>
    <w:p w14:paraId="2C7CE24A" w14:textId="77777777" w:rsidR="005418F6" w:rsidRPr="00032B86" w:rsidRDefault="005418F6" w:rsidP="008713DD">
      <w:pPr>
        <w:pStyle w:val="Betarp"/>
        <w:jc w:val="center"/>
        <w:rPr>
          <w:rFonts w:asciiTheme="majorBidi" w:hAnsiTheme="majorBidi" w:cstheme="majorBidi"/>
          <w:b/>
          <w:sz w:val="23"/>
          <w:szCs w:val="23"/>
          <w:lang w:eastAsia="lt-LT"/>
        </w:rPr>
      </w:pPr>
      <w:r w:rsidRPr="00032B86">
        <w:rPr>
          <w:rFonts w:asciiTheme="majorBidi" w:hAnsiTheme="majorBidi" w:cstheme="majorBidi"/>
          <w:b/>
          <w:sz w:val="23"/>
          <w:szCs w:val="23"/>
          <w:lang w:eastAsia="lt-LT"/>
        </w:rPr>
        <w:t>XV. PRETENZIJŲ IR SKUNDŲ NAGRINĖJIMAS</w:t>
      </w:r>
    </w:p>
    <w:p w14:paraId="35B1F062" w14:textId="77777777" w:rsidR="008713DD" w:rsidRPr="00032B86" w:rsidRDefault="008713DD" w:rsidP="008713DD">
      <w:pPr>
        <w:pStyle w:val="Betarp"/>
        <w:rPr>
          <w:rFonts w:asciiTheme="majorBidi" w:hAnsiTheme="majorBidi" w:cstheme="majorBidi"/>
          <w:b/>
          <w:sz w:val="23"/>
          <w:szCs w:val="23"/>
          <w:lang w:eastAsia="lt-LT"/>
        </w:rPr>
      </w:pPr>
    </w:p>
    <w:p w14:paraId="4E01E974" w14:textId="77777777" w:rsidR="005418F6" w:rsidRPr="00032B86" w:rsidRDefault="005418F6" w:rsidP="008713DD">
      <w:pPr>
        <w:pStyle w:val="Betarp"/>
        <w:ind w:firstLine="720"/>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3A65E64D" w14:textId="77777777" w:rsidR="005418F6" w:rsidRPr="00032B86" w:rsidRDefault="005418F6" w:rsidP="008713DD">
      <w:pPr>
        <w:pStyle w:val="Betarp"/>
        <w:ind w:firstLine="720"/>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15.2. Pretenzija turi būti pateikta CVP IS susirašinėjimo priemonėmis. Perkančiosios organizacijos sprendimas, priimtas išnagrinėjus tiekėjo pretenziją, gali būti skundžiamas teismui.</w:t>
      </w:r>
    </w:p>
    <w:p w14:paraId="7240E5AC" w14:textId="77777777" w:rsidR="005418F6" w:rsidRPr="00032B86" w:rsidRDefault="005418F6" w:rsidP="008713DD">
      <w:pPr>
        <w:pStyle w:val="Betarp"/>
        <w:ind w:firstLine="720"/>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15.3. Perkančioji organizacija nagrinėja tik tas tiekėjų pretenzijas, kurios gautos iki pirkimo sutarties sudarymo dienos.</w:t>
      </w:r>
    </w:p>
    <w:p w14:paraId="3EB7DF2F" w14:textId="77777777" w:rsidR="005418F6" w:rsidRPr="00032B86" w:rsidRDefault="005418F6" w:rsidP="008713DD">
      <w:pPr>
        <w:pStyle w:val="Betarp"/>
        <w:ind w:firstLine="720"/>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15.4.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EF9F6E6" w14:textId="77777777" w:rsidR="005418F6" w:rsidRPr="00032B86" w:rsidRDefault="005418F6" w:rsidP="008713DD">
      <w:pPr>
        <w:pStyle w:val="Betarp"/>
        <w:ind w:firstLine="720"/>
        <w:jc w:val="both"/>
        <w:rPr>
          <w:rFonts w:asciiTheme="majorBidi" w:hAnsiTheme="majorBidi" w:cstheme="majorBidi"/>
          <w:sz w:val="23"/>
          <w:szCs w:val="23"/>
          <w:lang w:eastAsia="lt-LT"/>
        </w:rPr>
      </w:pPr>
      <w:r w:rsidRPr="00032B86">
        <w:rPr>
          <w:rFonts w:asciiTheme="majorBidi" w:hAnsiTheme="majorBidi" w:cstheme="majorBidi"/>
          <w:sz w:val="23"/>
          <w:szCs w:val="23"/>
          <w:lang w:eastAsia="lt-LT"/>
        </w:rPr>
        <w:t xml:space="preserve">15.5.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4681B3D0" w14:textId="77777777" w:rsidR="005418F6" w:rsidRPr="00032B86" w:rsidRDefault="005418F6" w:rsidP="008713DD">
      <w:pPr>
        <w:tabs>
          <w:tab w:val="left" w:pos="1440"/>
        </w:tabs>
        <w:rPr>
          <w:rFonts w:asciiTheme="majorBidi" w:eastAsia="Calibri" w:hAnsiTheme="majorBidi" w:cstheme="majorBidi"/>
          <w:vanish/>
          <w:sz w:val="23"/>
          <w:szCs w:val="23"/>
        </w:rPr>
      </w:pPr>
    </w:p>
    <w:p w14:paraId="78DC1FBB" w14:textId="77777777" w:rsidR="005418F6" w:rsidRPr="00032B86" w:rsidRDefault="005418F6" w:rsidP="008713DD">
      <w:pPr>
        <w:tabs>
          <w:tab w:val="left" w:pos="1440"/>
        </w:tabs>
        <w:jc w:val="center"/>
        <w:rPr>
          <w:rFonts w:asciiTheme="majorBidi" w:hAnsiTheme="majorBidi" w:cstheme="majorBidi"/>
          <w:b/>
          <w:bCs/>
          <w:sz w:val="23"/>
          <w:szCs w:val="23"/>
        </w:rPr>
      </w:pPr>
      <w:r w:rsidRPr="00032B86">
        <w:rPr>
          <w:rFonts w:asciiTheme="majorBidi" w:hAnsiTheme="majorBidi" w:cstheme="majorBidi"/>
          <w:b/>
          <w:bCs/>
          <w:sz w:val="23"/>
          <w:szCs w:val="23"/>
        </w:rPr>
        <w:t>XVI. PIRKIMO SĄLYGŲ PRIEDAI</w:t>
      </w:r>
    </w:p>
    <w:p w14:paraId="20BBDCD6" w14:textId="77777777" w:rsidR="008713DD" w:rsidRPr="00032B86" w:rsidRDefault="008713DD" w:rsidP="008713DD">
      <w:pPr>
        <w:tabs>
          <w:tab w:val="left" w:pos="1440"/>
        </w:tabs>
        <w:rPr>
          <w:rFonts w:asciiTheme="majorBidi" w:hAnsiTheme="majorBidi" w:cstheme="majorBidi"/>
          <w:b/>
          <w:bCs/>
          <w:sz w:val="23"/>
          <w:szCs w:val="23"/>
        </w:rPr>
      </w:pPr>
    </w:p>
    <w:p w14:paraId="2FBA3BBA" w14:textId="0F5FD4DD" w:rsidR="005418F6" w:rsidRPr="00032B86" w:rsidRDefault="005418F6" w:rsidP="008713DD">
      <w:pPr>
        <w:tabs>
          <w:tab w:val="left" w:pos="1440"/>
        </w:tabs>
        <w:rPr>
          <w:rFonts w:asciiTheme="majorBidi" w:hAnsiTheme="majorBidi" w:cstheme="majorBidi"/>
          <w:sz w:val="23"/>
          <w:szCs w:val="23"/>
        </w:rPr>
      </w:pPr>
      <w:r w:rsidRPr="00032B86">
        <w:rPr>
          <w:rFonts w:asciiTheme="majorBidi" w:hAnsiTheme="majorBidi" w:cstheme="majorBidi"/>
          <w:sz w:val="23"/>
          <w:szCs w:val="23"/>
        </w:rPr>
        <w:t>1 Priedas – Pasiūlymo forma</w:t>
      </w:r>
      <w:r w:rsidR="00590B56" w:rsidRPr="00032B86">
        <w:rPr>
          <w:rFonts w:asciiTheme="majorBidi" w:hAnsiTheme="majorBidi" w:cstheme="majorBidi"/>
          <w:sz w:val="23"/>
          <w:szCs w:val="23"/>
        </w:rPr>
        <w:t xml:space="preserve"> – </w:t>
      </w:r>
      <w:r w:rsidR="00C03D3B" w:rsidRPr="00032B86">
        <w:rPr>
          <w:rFonts w:asciiTheme="majorBidi" w:hAnsiTheme="majorBidi" w:cstheme="majorBidi"/>
          <w:sz w:val="23"/>
          <w:szCs w:val="23"/>
        </w:rPr>
        <w:t>2</w:t>
      </w:r>
      <w:r w:rsidR="00590B56" w:rsidRPr="00032B86">
        <w:rPr>
          <w:rFonts w:asciiTheme="majorBidi" w:hAnsiTheme="majorBidi" w:cstheme="majorBidi"/>
          <w:sz w:val="23"/>
          <w:szCs w:val="23"/>
        </w:rPr>
        <w:t xml:space="preserve"> lapai.</w:t>
      </w:r>
    </w:p>
    <w:p w14:paraId="16920C8A" w14:textId="369ACFD1" w:rsidR="005418F6" w:rsidRPr="00032B86" w:rsidRDefault="005418F6" w:rsidP="008713DD">
      <w:pPr>
        <w:tabs>
          <w:tab w:val="left" w:pos="1440"/>
        </w:tabs>
        <w:rPr>
          <w:rFonts w:asciiTheme="majorBidi" w:hAnsiTheme="majorBidi" w:cstheme="majorBidi"/>
          <w:sz w:val="23"/>
          <w:szCs w:val="23"/>
        </w:rPr>
      </w:pPr>
      <w:r w:rsidRPr="00032B86">
        <w:rPr>
          <w:rFonts w:asciiTheme="majorBidi" w:hAnsiTheme="majorBidi" w:cstheme="majorBidi"/>
          <w:sz w:val="23"/>
          <w:szCs w:val="23"/>
        </w:rPr>
        <w:t xml:space="preserve">2 Priedas – </w:t>
      </w:r>
      <w:r w:rsidR="003F100F" w:rsidRPr="00032B86">
        <w:rPr>
          <w:rFonts w:asciiTheme="majorBidi" w:hAnsiTheme="majorBidi" w:cstheme="majorBidi"/>
          <w:sz w:val="23"/>
          <w:szCs w:val="23"/>
        </w:rPr>
        <w:t>Techninė specifikacija</w:t>
      </w:r>
      <w:r w:rsidR="00590B56" w:rsidRPr="00032B86">
        <w:rPr>
          <w:rFonts w:asciiTheme="majorBidi" w:hAnsiTheme="majorBidi" w:cstheme="majorBidi"/>
          <w:sz w:val="23"/>
          <w:szCs w:val="23"/>
        </w:rPr>
        <w:t xml:space="preserve"> – 1 lapas.</w:t>
      </w:r>
    </w:p>
    <w:p w14:paraId="6640824B" w14:textId="6173B844" w:rsidR="005418F6" w:rsidRPr="00032B86" w:rsidRDefault="005418F6" w:rsidP="008713DD">
      <w:pPr>
        <w:tabs>
          <w:tab w:val="left" w:pos="1440"/>
        </w:tabs>
        <w:rPr>
          <w:rFonts w:asciiTheme="majorBidi" w:hAnsiTheme="majorBidi" w:cstheme="majorBidi"/>
          <w:sz w:val="23"/>
          <w:szCs w:val="23"/>
        </w:rPr>
      </w:pPr>
      <w:r w:rsidRPr="00032B86">
        <w:rPr>
          <w:rFonts w:asciiTheme="majorBidi" w:hAnsiTheme="majorBidi" w:cstheme="majorBidi"/>
          <w:sz w:val="23"/>
          <w:szCs w:val="23"/>
        </w:rPr>
        <w:t xml:space="preserve">3 Priedas – </w:t>
      </w:r>
      <w:r w:rsidR="003F100F" w:rsidRPr="00032B86">
        <w:rPr>
          <w:rFonts w:asciiTheme="majorBidi" w:hAnsiTheme="majorBidi" w:cstheme="majorBidi"/>
          <w:sz w:val="23"/>
          <w:szCs w:val="23"/>
        </w:rPr>
        <w:t>Sutarties projektas</w:t>
      </w:r>
      <w:r w:rsidR="00590B56" w:rsidRPr="00032B86">
        <w:rPr>
          <w:rFonts w:asciiTheme="majorBidi" w:hAnsiTheme="majorBidi" w:cstheme="majorBidi"/>
          <w:sz w:val="23"/>
          <w:szCs w:val="23"/>
        </w:rPr>
        <w:t xml:space="preserve"> – 24 lapai.</w:t>
      </w:r>
    </w:p>
    <w:p w14:paraId="53D37619" w14:textId="77777777" w:rsidR="005418F6" w:rsidRPr="00032B86" w:rsidRDefault="005418F6" w:rsidP="008713DD">
      <w:pPr>
        <w:tabs>
          <w:tab w:val="left" w:pos="1440"/>
        </w:tabs>
        <w:rPr>
          <w:rFonts w:asciiTheme="majorBidi" w:hAnsiTheme="majorBidi" w:cstheme="majorBidi"/>
          <w:sz w:val="23"/>
          <w:szCs w:val="23"/>
        </w:rPr>
      </w:pPr>
    </w:p>
    <w:bookmarkEnd w:id="0"/>
    <w:bookmarkEnd w:id="1"/>
    <w:p w14:paraId="5DA3BDD9" w14:textId="77777777" w:rsidR="00D04AB9" w:rsidRPr="00032B86" w:rsidRDefault="00D04AB9" w:rsidP="008713DD">
      <w:pPr>
        <w:ind w:right="-178"/>
        <w:jc w:val="left"/>
        <w:rPr>
          <w:rFonts w:asciiTheme="majorBidi" w:hAnsiTheme="majorBidi" w:cstheme="majorBidi"/>
          <w:sz w:val="23"/>
          <w:szCs w:val="23"/>
        </w:rPr>
      </w:pPr>
    </w:p>
    <w:p w14:paraId="2606911C" w14:textId="77777777" w:rsidR="00D04AB9" w:rsidRPr="00032B86" w:rsidRDefault="00D04AB9" w:rsidP="008713DD">
      <w:pPr>
        <w:ind w:right="-178"/>
        <w:jc w:val="left"/>
        <w:rPr>
          <w:rFonts w:asciiTheme="majorBidi" w:hAnsiTheme="majorBidi" w:cstheme="majorBidi"/>
          <w:sz w:val="23"/>
          <w:szCs w:val="23"/>
        </w:rPr>
      </w:pPr>
    </w:p>
    <w:p w14:paraId="08A66BD0" w14:textId="77777777" w:rsidR="00E06E85" w:rsidRPr="00032B86" w:rsidRDefault="00E06E85" w:rsidP="008713DD">
      <w:pPr>
        <w:ind w:right="-178"/>
        <w:jc w:val="left"/>
        <w:rPr>
          <w:rFonts w:asciiTheme="majorBidi" w:hAnsiTheme="majorBidi" w:cstheme="majorBidi"/>
          <w:sz w:val="23"/>
          <w:szCs w:val="23"/>
        </w:rPr>
      </w:pPr>
    </w:p>
    <w:p w14:paraId="7382CCB9" w14:textId="77777777" w:rsidR="00E06E85" w:rsidRPr="00032B86" w:rsidRDefault="00E06E85" w:rsidP="008713DD">
      <w:pPr>
        <w:ind w:right="-178"/>
        <w:jc w:val="left"/>
        <w:rPr>
          <w:rFonts w:asciiTheme="majorBidi" w:hAnsiTheme="majorBidi" w:cstheme="majorBidi"/>
          <w:sz w:val="23"/>
          <w:szCs w:val="23"/>
        </w:rPr>
      </w:pPr>
    </w:p>
    <w:p w14:paraId="52C4E713" w14:textId="77777777" w:rsidR="002707A8" w:rsidRPr="00032B86" w:rsidRDefault="002707A8" w:rsidP="008713DD">
      <w:pPr>
        <w:ind w:right="-178"/>
        <w:jc w:val="left"/>
        <w:rPr>
          <w:rFonts w:asciiTheme="majorBidi" w:hAnsiTheme="majorBidi" w:cstheme="majorBidi"/>
          <w:sz w:val="23"/>
          <w:szCs w:val="23"/>
        </w:rPr>
      </w:pPr>
    </w:p>
    <w:p w14:paraId="772B622D" w14:textId="77777777" w:rsidR="002707A8" w:rsidRPr="00032B86" w:rsidRDefault="002707A8" w:rsidP="008713DD">
      <w:pPr>
        <w:ind w:right="-178"/>
        <w:jc w:val="left"/>
        <w:rPr>
          <w:rFonts w:asciiTheme="majorBidi" w:hAnsiTheme="majorBidi" w:cstheme="majorBidi"/>
          <w:sz w:val="23"/>
          <w:szCs w:val="23"/>
        </w:rPr>
      </w:pPr>
    </w:p>
    <w:p w14:paraId="1608A9AE" w14:textId="77777777" w:rsidR="002707A8" w:rsidRPr="00032B86" w:rsidRDefault="002707A8" w:rsidP="008713DD">
      <w:pPr>
        <w:ind w:right="-178"/>
        <w:jc w:val="left"/>
        <w:rPr>
          <w:rFonts w:asciiTheme="majorBidi" w:hAnsiTheme="majorBidi" w:cstheme="majorBidi"/>
          <w:sz w:val="23"/>
          <w:szCs w:val="23"/>
        </w:rPr>
      </w:pPr>
    </w:p>
    <w:p w14:paraId="02BFAA47" w14:textId="77777777" w:rsidR="002707A8" w:rsidRPr="00032B86" w:rsidRDefault="002707A8" w:rsidP="008713DD">
      <w:pPr>
        <w:ind w:right="-178"/>
        <w:jc w:val="left"/>
        <w:rPr>
          <w:rFonts w:asciiTheme="majorBidi" w:hAnsiTheme="majorBidi" w:cstheme="majorBidi"/>
          <w:sz w:val="23"/>
          <w:szCs w:val="23"/>
        </w:rPr>
      </w:pPr>
    </w:p>
    <w:p w14:paraId="66E4EFF9" w14:textId="77777777" w:rsidR="002707A8" w:rsidRPr="00032B86" w:rsidRDefault="002707A8" w:rsidP="008713DD">
      <w:pPr>
        <w:ind w:right="-178"/>
        <w:jc w:val="left"/>
        <w:rPr>
          <w:rFonts w:asciiTheme="majorBidi" w:hAnsiTheme="majorBidi" w:cstheme="majorBidi"/>
          <w:sz w:val="23"/>
          <w:szCs w:val="23"/>
        </w:rPr>
      </w:pPr>
    </w:p>
    <w:p w14:paraId="11F8EDA8" w14:textId="77777777" w:rsidR="002707A8" w:rsidRPr="00032B86" w:rsidRDefault="002707A8" w:rsidP="008713DD">
      <w:pPr>
        <w:ind w:right="-178"/>
        <w:jc w:val="left"/>
        <w:rPr>
          <w:rFonts w:asciiTheme="majorBidi" w:hAnsiTheme="majorBidi" w:cstheme="majorBidi"/>
          <w:sz w:val="23"/>
          <w:szCs w:val="23"/>
        </w:rPr>
      </w:pPr>
    </w:p>
    <w:p w14:paraId="1107AF09" w14:textId="77777777" w:rsidR="00D34558" w:rsidRDefault="00D34558" w:rsidP="00F83136">
      <w:pPr>
        <w:tabs>
          <w:tab w:val="left" w:pos="8364"/>
        </w:tabs>
        <w:jc w:val="left"/>
        <w:rPr>
          <w:rFonts w:asciiTheme="majorBidi" w:hAnsiTheme="majorBidi" w:cstheme="majorBidi"/>
          <w:i/>
          <w:iCs/>
          <w:sz w:val="23"/>
          <w:szCs w:val="23"/>
        </w:rPr>
      </w:pPr>
    </w:p>
    <w:p w14:paraId="24E4CA6B" w14:textId="77777777" w:rsidR="00D34558" w:rsidRDefault="00D34558" w:rsidP="00F83136">
      <w:pPr>
        <w:tabs>
          <w:tab w:val="left" w:pos="8364"/>
        </w:tabs>
        <w:jc w:val="left"/>
        <w:rPr>
          <w:rFonts w:asciiTheme="majorBidi" w:hAnsiTheme="majorBidi" w:cstheme="majorBidi"/>
          <w:i/>
          <w:iCs/>
          <w:sz w:val="23"/>
          <w:szCs w:val="23"/>
        </w:rPr>
      </w:pPr>
    </w:p>
    <w:p w14:paraId="5181739F" w14:textId="77777777" w:rsidR="00D34558" w:rsidRDefault="00D34558" w:rsidP="00F83136">
      <w:pPr>
        <w:tabs>
          <w:tab w:val="left" w:pos="8364"/>
        </w:tabs>
        <w:jc w:val="left"/>
        <w:rPr>
          <w:rFonts w:asciiTheme="majorBidi" w:hAnsiTheme="majorBidi" w:cstheme="majorBidi"/>
          <w:i/>
          <w:iCs/>
          <w:sz w:val="23"/>
          <w:szCs w:val="23"/>
        </w:rPr>
      </w:pPr>
    </w:p>
    <w:p w14:paraId="47220472" w14:textId="77777777" w:rsidR="00D34558" w:rsidRDefault="00D34558" w:rsidP="00F83136">
      <w:pPr>
        <w:tabs>
          <w:tab w:val="left" w:pos="8364"/>
        </w:tabs>
        <w:jc w:val="left"/>
        <w:rPr>
          <w:rFonts w:asciiTheme="majorBidi" w:hAnsiTheme="majorBidi" w:cstheme="majorBidi"/>
          <w:i/>
          <w:iCs/>
          <w:sz w:val="23"/>
          <w:szCs w:val="23"/>
        </w:rPr>
      </w:pPr>
    </w:p>
    <w:p w14:paraId="57591A75" w14:textId="77777777" w:rsidR="00D34558" w:rsidRDefault="00D34558" w:rsidP="00F83136">
      <w:pPr>
        <w:tabs>
          <w:tab w:val="left" w:pos="8364"/>
        </w:tabs>
        <w:jc w:val="left"/>
        <w:rPr>
          <w:rFonts w:asciiTheme="majorBidi" w:hAnsiTheme="majorBidi" w:cstheme="majorBidi"/>
          <w:i/>
          <w:iCs/>
          <w:sz w:val="23"/>
          <w:szCs w:val="23"/>
        </w:rPr>
      </w:pPr>
    </w:p>
    <w:p w14:paraId="3F26D3FB" w14:textId="77777777" w:rsidR="00D34558" w:rsidRDefault="00D34558" w:rsidP="00F83136">
      <w:pPr>
        <w:tabs>
          <w:tab w:val="left" w:pos="8364"/>
        </w:tabs>
        <w:jc w:val="left"/>
        <w:rPr>
          <w:rFonts w:asciiTheme="majorBidi" w:hAnsiTheme="majorBidi" w:cstheme="majorBidi"/>
          <w:i/>
          <w:iCs/>
          <w:sz w:val="23"/>
          <w:szCs w:val="23"/>
        </w:rPr>
      </w:pPr>
    </w:p>
    <w:p w14:paraId="24CE6F2F" w14:textId="77777777" w:rsidR="00D34558" w:rsidRDefault="00D34558" w:rsidP="00F83136">
      <w:pPr>
        <w:tabs>
          <w:tab w:val="left" w:pos="8364"/>
        </w:tabs>
        <w:jc w:val="left"/>
        <w:rPr>
          <w:rFonts w:asciiTheme="majorBidi" w:hAnsiTheme="majorBidi" w:cstheme="majorBidi"/>
          <w:i/>
          <w:iCs/>
          <w:sz w:val="23"/>
          <w:szCs w:val="23"/>
        </w:rPr>
      </w:pPr>
    </w:p>
    <w:p w14:paraId="00BD868D" w14:textId="77777777" w:rsidR="00D34558" w:rsidRDefault="00D34558" w:rsidP="00F83136">
      <w:pPr>
        <w:tabs>
          <w:tab w:val="left" w:pos="8364"/>
        </w:tabs>
        <w:jc w:val="left"/>
        <w:rPr>
          <w:rFonts w:asciiTheme="majorBidi" w:hAnsiTheme="majorBidi" w:cstheme="majorBidi"/>
          <w:i/>
          <w:iCs/>
          <w:sz w:val="23"/>
          <w:szCs w:val="23"/>
        </w:rPr>
      </w:pPr>
    </w:p>
    <w:p w14:paraId="76442318" w14:textId="77777777" w:rsidR="00D34558" w:rsidRDefault="00D34558" w:rsidP="00F83136">
      <w:pPr>
        <w:tabs>
          <w:tab w:val="left" w:pos="8364"/>
        </w:tabs>
        <w:jc w:val="left"/>
        <w:rPr>
          <w:rFonts w:asciiTheme="majorBidi" w:hAnsiTheme="majorBidi" w:cstheme="majorBidi"/>
          <w:i/>
          <w:iCs/>
          <w:sz w:val="23"/>
          <w:szCs w:val="23"/>
        </w:rPr>
      </w:pPr>
    </w:p>
    <w:p w14:paraId="7BF4BDF4" w14:textId="01DF8028" w:rsidR="00E06E85" w:rsidRPr="007265E3" w:rsidRDefault="00E06E85" w:rsidP="008713DD">
      <w:pPr>
        <w:tabs>
          <w:tab w:val="left" w:pos="8364"/>
        </w:tabs>
        <w:jc w:val="right"/>
        <w:rPr>
          <w:rFonts w:asciiTheme="majorBidi" w:hAnsiTheme="majorBidi" w:cstheme="majorBidi"/>
          <w:i/>
          <w:iCs/>
          <w:sz w:val="23"/>
          <w:szCs w:val="23"/>
        </w:rPr>
      </w:pPr>
      <w:r w:rsidRPr="007265E3">
        <w:rPr>
          <w:rFonts w:asciiTheme="majorBidi" w:hAnsiTheme="majorBidi" w:cstheme="majorBidi"/>
          <w:i/>
          <w:iCs/>
          <w:sz w:val="23"/>
          <w:szCs w:val="23"/>
        </w:rPr>
        <w:lastRenderedPageBreak/>
        <w:t>Konkurso sąlygų 1 priedas</w:t>
      </w:r>
    </w:p>
    <w:p w14:paraId="77283771" w14:textId="77777777" w:rsidR="00E06E85" w:rsidRPr="007265E3" w:rsidRDefault="00E06E85" w:rsidP="008713DD">
      <w:pPr>
        <w:tabs>
          <w:tab w:val="left" w:pos="8364"/>
        </w:tabs>
        <w:jc w:val="left"/>
        <w:rPr>
          <w:rFonts w:asciiTheme="majorBidi" w:hAnsiTheme="majorBidi" w:cstheme="majorBidi"/>
          <w:i/>
          <w:iCs/>
          <w:caps/>
          <w:sz w:val="23"/>
          <w:szCs w:val="23"/>
        </w:rPr>
      </w:pPr>
    </w:p>
    <w:p w14:paraId="5CE3E95A" w14:textId="77777777" w:rsidR="00E06E85" w:rsidRPr="00032B86" w:rsidRDefault="00E06E85" w:rsidP="008713DD">
      <w:pPr>
        <w:tabs>
          <w:tab w:val="left" w:pos="8364"/>
        </w:tabs>
        <w:jc w:val="left"/>
        <w:rPr>
          <w:rFonts w:asciiTheme="majorBidi" w:hAnsiTheme="majorBidi" w:cstheme="majorBidi"/>
          <w:b/>
          <w:bCs/>
          <w:caps/>
          <w:sz w:val="23"/>
          <w:szCs w:val="23"/>
        </w:rPr>
      </w:pPr>
    </w:p>
    <w:p w14:paraId="2E7C12EA" w14:textId="1771016A" w:rsidR="00E06E85" w:rsidRPr="00032B86" w:rsidRDefault="00E06E85" w:rsidP="008713DD">
      <w:pPr>
        <w:tabs>
          <w:tab w:val="left" w:pos="8364"/>
        </w:tabs>
        <w:jc w:val="center"/>
        <w:rPr>
          <w:rFonts w:asciiTheme="majorBidi" w:hAnsiTheme="majorBidi" w:cstheme="majorBidi"/>
          <w:b/>
          <w:bCs/>
          <w:caps/>
          <w:sz w:val="23"/>
          <w:szCs w:val="23"/>
        </w:rPr>
      </w:pPr>
      <w:r w:rsidRPr="00032B86">
        <w:rPr>
          <w:rFonts w:asciiTheme="majorBidi" w:hAnsiTheme="majorBidi" w:cstheme="majorBidi"/>
          <w:b/>
          <w:bCs/>
          <w:caps/>
          <w:sz w:val="23"/>
          <w:szCs w:val="23"/>
        </w:rPr>
        <w:t>Pasiūlymo forma (pildymui)</w:t>
      </w:r>
    </w:p>
    <w:p w14:paraId="68EE6017" w14:textId="77777777" w:rsidR="00E06E85" w:rsidRPr="00032B86" w:rsidRDefault="00E06E85" w:rsidP="008713DD">
      <w:pPr>
        <w:jc w:val="center"/>
        <w:rPr>
          <w:rFonts w:asciiTheme="majorBidi" w:hAnsiTheme="majorBidi" w:cstheme="majorBidi"/>
          <w:i/>
          <w:sz w:val="23"/>
          <w:szCs w:val="23"/>
          <w:lang w:eastAsia="lt-LT"/>
        </w:rPr>
      </w:pPr>
      <w:r w:rsidRPr="00032B86">
        <w:rPr>
          <w:rFonts w:asciiTheme="majorBidi" w:hAnsiTheme="majorBidi" w:cstheme="majorBidi"/>
          <w:i/>
          <w:sz w:val="23"/>
          <w:szCs w:val="23"/>
          <w:lang w:eastAsia="lt-LT"/>
        </w:rPr>
        <w:t>(Pateikiama atskirame faile CVP IS)</w:t>
      </w:r>
    </w:p>
    <w:p w14:paraId="1BE93E54" w14:textId="77777777" w:rsidR="00E06E85" w:rsidRPr="00032B86" w:rsidRDefault="00E06E85" w:rsidP="008713DD">
      <w:pPr>
        <w:tabs>
          <w:tab w:val="left" w:pos="8364"/>
        </w:tabs>
        <w:jc w:val="center"/>
        <w:rPr>
          <w:rFonts w:asciiTheme="majorBidi" w:hAnsiTheme="majorBidi" w:cstheme="majorBidi"/>
          <w:b/>
          <w:bCs/>
          <w:sz w:val="23"/>
          <w:szCs w:val="23"/>
        </w:rPr>
      </w:pPr>
    </w:p>
    <w:p w14:paraId="5E08EC8A" w14:textId="77777777" w:rsidR="00E06E85" w:rsidRPr="00032B86" w:rsidRDefault="00E06E85" w:rsidP="008713DD">
      <w:pPr>
        <w:tabs>
          <w:tab w:val="left" w:pos="8364"/>
        </w:tabs>
        <w:jc w:val="left"/>
        <w:rPr>
          <w:rFonts w:asciiTheme="majorBidi" w:hAnsiTheme="majorBidi" w:cstheme="majorBidi"/>
          <w:b/>
          <w:bCs/>
          <w:sz w:val="23"/>
          <w:szCs w:val="23"/>
        </w:rPr>
      </w:pPr>
    </w:p>
    <w:p w14:paraId="176743AD" w14:textId="77777777" w:rsidR="00E06E85" w:rsidRPr="00032B86" w:rsidRDefault="00E06E85" w:rsidP="008713DD">
      <w:pPr>
        <w:pBdr>
          <w:bottom w:val="single" w:sz="12" w:space="1" w:color="auto"/>
        </w:pBdr>
        <w:tabs>
          <w:tab w:val="left" w:pos="8364"/>
        </w:tabs>
        <w:jc w:val="left"/>
        <w:rPr>
          <w:rFonts w:asciiTheme="majorBidi" w:hAnsiTheme="majorBidi" w:cstheme="majorBidi"/>
          <w:b/>
          <w:bCs/>
          <w:sz w:val="23"/>
          <w:szCs w:val="23"/>
        </w:rPr>
      </w:pPr>
    </w:p>
    <w:p w14:paraId="6F9BF9A5" w14:textId="77777777" w:rsidR="00E06E85" w:rsidRPr="00032B86" w:rsidRDefault="00E06E85" w:rsidP="008713DD">
      <w:pPr>
        <w:pBdr>
          <w:bottom w:val="single" w:sz="12" w:space="1" w:color="auto"/>
        </w:pBdr>
        <w:tabs>
          <w:tab w:val="left" w:pos="8364"/>
        </w:tabs>
        <w:jc w:val="left"/>
        <w:rPr>
          <w:rFonts w:asciiTheme="majorBidi" w:hAnsiTheme="majorBidi" w:cstheme="majorBidi"/>
          <w:b/>
          <w:bCs/>
          <w:sz w:val="23"/>
          <w:szCs w:val="23"/>
        </w:rPr>
      </w:pPr>
    </w:p>
    <w:p w14:paraId="4DC518D1" w14:textId="77777777" w:rsidR="00E06E85" w:rsidRPr="00032B86" w:rsidRDefault="00E06E85" w:rsidP="008713DD">
      <w:pPr>
        <w:tabs>
          <w:tab w:val="left" w:pos="8364"/>
        </w:tabs>
        <w:jc w:val="right"/>
        <w:rPr>
          <w:rFonts w:asciiTheme="majorBidi" w:hAnsiTheme="majorBidi" w:cstheme="majorBidi"/>
          <w:b/>
          <w:bCs/>
          <w:sz w:val="23"/>
          <w:szCs w:val="23"/>
        </w:rPr>
      </w:pPr>
    </w:p>
    <w:p w14:paraId="3DB0560E" w14:textId="77777777" w:rsidR="00D3734B" w:rsidRPr="00032B86" w:rsidRDefault="00D3734B" w:rsidP="008713DD">
      <w:pPr>
        <w:ind w:right="-178"/>
        <w:jc w:val="left"/>
        <w:rPr>
          <w:rFonts w:asciiTheme="majorBidi" w:hAnsiTheme="majorBidi" w:cstheme="majorBidi"/>
          <w:sz w:val="23"/>
          <w:szCs w:val="23"/>
        </w:rPr>
      </w:pPr>
    </w:p>
    <w:p w14:paraId="74CA9112" w14:textId="6C88501A" w:rsidR="004A4066" w:rsidRPr="007265E3" w:rsidRDefault="004A4066" w:rsidP="008713DD">
      <w:pPr>
        <w:tabs>
          <w:tab w:val="left" w:pos="8364"/>
        </w:tabs>
        <w:jc w:val="right"/>
        <w:rPr>
          <w:rFonts w:asciiTheme="majorBidi" w:hAnsiTheme="majorBidi" w:cstheme="majorBidi"/>
          <w:i/>
          <w:iCs/>
          <w:sz w:val="23"/>
          <w:szCs w:val="23"/>
        </w:rPr>
      </w:pPr>
      <w:r w:rsidRPr="007265E3">
        <w:rPr>
          <w:rFonts w:asciiTheme="majorBidi" w:hAnsiTheme="majorBidi" w:cstheme="majorBidi"/>
          <w:i/>
          <w:iCs/>
          <w:sz w:val="23"/>
          <w:szCs w:val="23"/>
        </w:rPr>
        <w:t>Konkurso sąlygų 2 priedas</w:t>
      </w:r>
    </w:p>
    <w:p w14:paraId="1A2C4478" w14:textId="77777777" w:rsidR="004A4066" w:rsidRPr="00032B86" w:rsidRDefault="004A4066" w:rsidP="008713DD">
      <w:pPr>
        <w:tabs>
          <w:tab w:val="left" w:pos="8364"/>
        </w:tabs>
        <w:jc w:val="left"/>
        <w:rPr>
          <w:rFonts w:asciiTheme="majorBidi" w:hAnsiTheme="majorBidi" w:cstheme="majorBidi"/>
          <w:b/>
          <w:bCs/>
          <w:caps/>
          <w:sz w:val="23"/>
          <w:szCs w:val="23"/>
        </w:rPr>
      </w:pPr>
    </w:p>
    <w:p w14:paraId="2F4B7CD9" w14:textId="77777777" w:rsidR="004A4066" w:rsidRPr="00032B86" w:rsidRDefault="004A4066" w:rsidP="008713DD">
      <w:pPr>
        <w:tabs>
          <w:tab w:val="left" w:pos="8364"/>
        </w:tabs>
        <w:jc w:val="left"/>
        <w:rPr>
          <w:rFonts w:asciiTheme="majorBidi" w:hAnsiTheme="majorBidi" w:cstheme="majorBidi"/>
          <w:b/>
          <w:bCs/>
          <w:caps/>
          <w:sz w:val="23"/>
          <w:szCs w:val="23"/>
        </w:rPr>
      </w:pPr>
    </w:p>
    <w:p w14:paraId="7E014EB8" w14:textId="5630C647" w:rsidR="004A4066" w:rsidRPr="00032B86" w:rsidRDefault="004A4066" w:rsidP="008713DD">
      <w:pPr>
        <w:tabs>
          <w:tab w:val="left" w:pos="8364"/>
        </w:tabs>
        <w:jc w:val="center"/>
        <w:rPr>
          <w:rFonts w:asciiTheme="majorBidi" w:hAnsiTheme="majorBidi" w:cstheme="majorBidi"/>
          <w:b/>
          <w:bCs/>
          <w:caps/>
          <w:sz w:val="23"/>
          <w:szCs w:val="23"/>
        </w:rPr>
      </w:pPr>
      <w:r w:rsidRPr="00032B86">
        <w:rPr>
          <w:rFonts w:asciiTheme="majorBidi" w:hAnsiTheme="majorBidi" w:cstheme="majorBidi"/>
          <w:b/>
          <w:bCs/>
          <w:caps/>
          <w:sz w:val="23"/>
          <w:szCs w:val="23"/>
        </w:rPr>
        <w:t>Techninė specifikacija</w:t>
      </w:r>
    </w:p>
    <w:p w14:paraId="1335EA66" w14:textId="77777777" w:rsidR="004A4066" w:rsidRPr="00032B86" w:rsidRDefault="004A4066" w:rsidP="008713DD">
      <w:pPr>
        <w:jc w:val="center"/>
        <w:rPr>
          <w:rFonts w:asciiTheme="majorBidi" w:hAnsiTheme="majorBidi" w:cstheme="majorBidi"/>
          <w:i/>
          <w:sz w:val="23"/>
          <w:szCs w:val="23"/>
          <w:lang w:eastAsia="lt-LT"/>
        </w:rPr>
      </w:pPr>
      <w:r w:rsidRPr="00032B86">
        <w:rPr>
          <w:rFonts w:asciiTheme="majorBidi" w:hAnsiTheme="majorBidi" w:cstheme="majorBidi"/>
          <w:i/>
          <w:sz w:val="23"/>
          <w:szCs w:val="23"/>
          <w:lang w:eastAsia="lt-LT"/>
        </w:rPr>
        <w:t>(Pateikiama atskirame faile CVP IS)</w:t>
      </w:r>
    </w:p>
    <w:p w14:paraId="166E00C8" w14:textId="77777777" w:rsidR="004A4066" w:rsidRPr="00032B86" w:rsidRDefault="004A4066" w:rsidP="008713DD">
      <w:pPr>
        <w:tabs>
          <w:tab w:val="left" w:pos="8364"/>
        </w:tabs>
        <w:jc w:val="center"/>
        <w:rPr>
          <w:rFonts w:asciiTheme="majorBidi" w:hAnsiTheme="majorBidi" w:cstheme="majorBidi"/>
          <w:b/>
          <w:bCs/>
          <w:sz w:val="23"/>
          <w:szCs w:val="23"/>
        </w:rPr>
      </w:pPr>
    </w:p>
    <w:p w14:paraId="1520B534" w14:textId="77777777" w:rsidR="004A4066" w:rsidRPr="00032B86" w:rsidRDefault="004A4066" w:rsidP="008713DD">
      <w:pPr>
        <w:tabs>
          <w:tab w:val="left" w:pos="8364"/>
        </w:tabs>
        <w:jc w:val="left"/>
        <w:rPr>
          <w:rFonts w:asciiTheme="majorBidi" w:hAnsiTheme="majorBidi" w:cstheme="majorBidi"/>
          <w:b/>
          <w:bCs/>
          <w:sz w:val="23"/>
          <w:szCs w:val="23"/>
        </w:rPr>
      </w:pPr>
    </w:p>
    <w:p w14:paraId="22D43661" w14:textId="77777777" w:rsidR="004A4066" w:rsidRPr="00032B86" w:rsidRDefault="004A4066" w:rsidP="008713DD">
      <w:pPr>
        <w:pBdr>
          <w:bottom w:val="single" w:sz="12" w:space="1" w:color="auto"/>
        </w:pBdr>
        <w:tabs>
          <w:tab w:val="left" w:pos="8364"/>
        </w:tabs>
        <w:jc w:val="left"/>
        <w:rPr>
          <w:rFonts w:asciiTheme="majorBidi" w:hAnsiTheme="majorBidi" w:cstheme="majorBidi"/>
          <w:b/>
          <w:bCs/>
          <w:sz w:val="23"/>
          <w:szCs w:val="23"/>
        </w:rPr>
      </w:pPr>
    </w:p>
    <w:p w14:paraId="3AD24937" w14:textId="77777777" w:rsidR="00556D6A" w:rsidRPr="00032B86" w:rsidRDefault="00556D6A" w:rsidP="008713DD">
      <w:pPr>
        <w:pBdr>
          <w:bottom w:val="single" w:sz="12" w:space="1" w:color="auto"/>
        </w:pBdr>
        <w:tabs>
          <w:tab w:val="left" w:pos="8364"/>
        </w:tabs>
        <w:jc w:val="left"/>
        <w:rPr>
          <w:rFonts w:asciiTheme="majorBidi" w:hAnsiTheme="majorBidi" w:cstheme="majorBidi"/>
          <w:b/>
          <w:bCs/>
          <w:sz w:val="23"/>
          <w:szCs w:val="23"/>
        </w:rPr>
      </w:pPr>
    </w:p>
    <w:p w14:paraId="716B0F0D" w14:textId="77777777" w:rsidR="00180D93" w:rsidRPr="00032B86" w:rsidRDefault="00180D93" w:rsidP="008713DD">
      <w:pPr>
        <w:tabs>
          <w:tab w:val="left" w:pos="8364"/>
        </w:tabs>
        <w:jc w:val="right"/>
        <w:rPr>
          <w:rFonts w:asciiTheme="majorBidi" w:hAnsiTheme="majorBidi" w:cstheme="majorBidi"/>
          <w:b/>
          <w:bCs/>
          <w:sz w:val="23"/>
          <w:szCs w:val="23"/>
        </w:rPr>
      </w:pPr>
    </w:p>
    <w:p w14:paraId="3CC472AA" w14:textId="7A584A54" w:rsidR="00180D93" w:rsidRPr="007265E3" w:rsidRDefault="00180D93" w:rsidP="008713DD">
      <w:pPr>
        <w:tabs>
          <w:tab w:val="left" w:pos="8364"/>
        </w:tabs>
        <w:jc w:val="right"/>
        <w:rPr>
          <w:rFonts w:asciiTheme="majorBidi" w:hAnsiTheme="majorBidi" w:cstheme="majorBidi"/>
          <w:i/>
          <w:iCs/>
          <w:sz w:val="23"/>
          <w:szCs w:val="23"/>
        </w:rPr>
      </w:pPr>
      <w:r w:rsidRPr="007265E3">
        <w:rPr>
          <w:rFonts w:asciiTheme="majorBidi" w:hAnsiTheme="majorBidi" w:cstheme="majorBidi"/>
          <w:i/>
          <w:iCs/>
          <w:sz w:val="23"/>
          <w:szCs w:val="23"/>
        </w:rPr>
        <w:t xml:space="preserve">Konkurso sąlygų </w:t>
      </w:r>
      <w:r w:rsidR="004A4066" w:rsidRPr="007265E3">
        <w:rPr>
          <w:rFonts w:asciiTheme="majorBidi" w:hAnsiTheme="majorBidi" w:cstheme="majorBidi"/>
          <w:i/>
          <w:iCs/>
          <w:sz w:val="23"/>
          <w:szCs w:val="23"/>
        </w:rPr>
        <w:t>3</w:t>
      </w:r>
      <w:r w:rsidRPr="007265E3">
        <w:rPr>
          <w:rFonts w:asciiTheme="majorBidi" w:hAnsiTheme="majorBidi" w:cstheme="majorBidi"/>
          <w:i/>
          <w:iCs/>
          <w:sz w:val="23"/>
          <w:szCs w:val="23"/>
        </w:rPr>
        <w:t xml:space="preserve"> priedas</w:t>
      </w:r>
    </w:p>
    <w:p w14:paraId="695564D1" w14:textId="77777777" w:rsidR="00151EF8" w:rsidRPr="00032B86" w:rsidRDefault="00151EF8" w:rsidP="008713DD">
      <w:pPr>
        <w:tabs>
          <w:tab w:val="left" w:pos="8364"/>
        </w:tabs>
        <w:jc w:val="left"/>
        <w:rPr>
          <w:rFonts w:asciiTheme="majorBidi" w:hAnsiTheme="majorBidi" w:cstheme="majorBidi"/>
          <w:b/>
          <w:bCs/>
          <w:sz w:val="23"/>
          <w:szCs w:val="23"/>
        </w:rPr>
      </w:pPr>
    </w:p>
    <w:p w14:paraId="64B94563" w14:textId="77777777" w:rsidR="00151EF8" w:rsidRPr="00032B86" w:rsidRDefault="00151EF8" w:rsidP="008713DD">
      <w:pPr>
        <w:tabs>
          <w:tab w:val="left" w:pos="8364"/>
        </w:tabs>
        <w:jc w:val="left"/>
        <w:rPr>
          <w:rFonts w:asciiTheme="majorBidi" w:hAnsiTheme="majorBidi" w:cstheme="majorBidi"/>
          <w:b/>
          <w:bCs/>
          <w:sz w:val="23"/>
          <w:szCs w:val="23"/>
        </w:rPr>
      </w:pPr>
    </w:p>
    <w:p w14:paraId="6E1CF123" w14:textId="5858D027" w:rsidR="00151EF8" w:rsidRPr="00032B86" w:rsidRDefault="00151EF8" w:rsidP="008713DD">
      <w:pPr>
        <w:tabs>
          <w:tab w:val="left" w:pos="8364"/>
        </w:tabs>
        <w:jc w:val="center"/>
        <w:rPr>
          <w:rFonts w:asciiTheme="majorBidi" w:hAnsiTheme="majorBidi" w:cstheme="majorBidi"/>
          <w:b/>
          <w:bCs/>
          <w:caps/>
          <w:sz w:val="23"/>
          <w:szCs w:val="23"/>
        </w:rPr>
      </w:pPr>
      <w:r w:rsidRPr="00032B86">
        <w:rPr>
          <w:rFonts w:asciiTheme="majorBidi" w:hAnsiTheme="majorBidi" w:cstheme="majorBidi"/>
          <w:b/>
          <w:bCs/>
          <w:caps/>
          <w:sz w:val="23"/>
          <w:szCs w:val="23"/>
        </w:rPr>
        <w:t>Sutarties projektas</w:t>
      </w:r>
    </w:p>
    <w:p w14:paraId="76026AC5" w14:textId="77777777" w:rsidR="00151EF8" w:rsidRPr="00032B86" w:rsidRDefault="00151EF8" w:rsidP="008713DD">
      <w:pPr>
        <w:jc w:val="center"/>
        <w:rPr>
          <w:rFonts w:asciiTheme="majorBidi" w:hAnsiTheme="majorBidi" w:cstheme="majorBidi"/>
          <w:i/>
          <w:sz w:val="23"/>
          <w:szCs w:val="23"/>
          <w:lang w:eastAsia="lt-LT"/>
        </w:rPr>
      </w:pPr>
      <w:r w:rsidRPr="00032B86">
        <w:rPr>
          <w:rFonts w:asciiTheme="majorBidi" w:hAnsiTheme="majorBidi" w:cstheme="majorBidi"/>
          <w:i/>
          <w:sz w:val="23"/>
          <w:szCs w:val="23"/>
          <w:lang w:eastAsia="lt-LT"/>
        </w:rPr>
        <w:t>(Pateikiama atskirame faile CVP IS)</w:t>
      </w:r>
    </w:p>
    <w:p w14:paraId="2EFE730A" w14:textId="77777777" w:rsidR="00151EF8" w:rsidRPr="00032B86" w:rsidRDefault="00151EF8" w:rsidP="008713DD">
      <w:pPr>
        <w:tabs>
          <w:tab w:val="left" w:pos="8364"/>
        </w:tabs>
        <w:jc w:val="left"/>
        <w:rPr>
          <w:rFonts w:asciiTheme="majorBidi" w:hAnsiTheme="majorBidi" w:cstheme="majorBidi"/>
          <w:b/>
          <w:bCs/>
          <w:caps/>
          <w:sz w:val="23"/>
          <w:szCs w:val="23"/>
        </w:rPr>
      </w:pPr>
    </w:p>
    <w:p w14:paraId="1BCADB32" w14:textId="77777777" w:rsidR="00151EF8" w:rsidRPr="00032B86" w:rsidRDefault="00151EF8" w:rsidP="008713DD">
      <w:pPr>
        <w:tabs>
          <w:tab w:val="left" w:pos="8364"/>
        </w:tabs>
        <w:jc w:val="left"/>
        <w:rPr>
          <w:rFonts w:asciiTheme="majorBidi" w:hAnsiTheme="majorBidi" w:cstheme="majorBidi"/>
          <w:b/>
          <w:bCs/>
          <w:caps/>
          <w:sz w:val="23"/>
          <w:szCs w:val="23"/>
        </w:rPr>
      </w:pPr>
    </w:p>
    <w:p w14:paraId="6FA437FC" w14:textId="77777777" w:rsidR="00151EF8" w:rsidRPr="00032B86" w:rsidRDefault="00151EF8" w:rsidP="008713DD">
      <w:pPr>
        <w:pBdr>
          <w:bottom w:val="single" w:sz="12" w:space="1" w:color="auto"/>
        </w:pBdr>
        <w:tabs>
          <w:tab w:val="left" w:pos="8364"/>
        </w:tabs>
        <w:jc w:val="left"/>
        <w:rPr>
          <w:rFonts w:asciiTheme="majorBidi" w:hAnsiTheme="majorBidi" w:cstheme="majorBidi"/>
          <w:b/>
          <w:bCs/>
          <w:caps/>
          <w:sz w:val="23"/>
          <w:szCs w:val="23"/>
        </w:rPr>
      </w:pPr>
    </w:p>
    <w:sectPr w:rsidR="00151EF8" w:rsidRPr="00032B86" w:rsidSect="002D5851">
      <w:headerReference w:type="default" r:id="rId17"/>
      <w:foot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5D1D" w14:textId="77777777" w:rsidR="00F46870" w:rsidRDefault="00F46870" w:rsidP="00AC017A">
      <w:r>
        <w:separator/>
      </w:r>
    </w:p>
  </w:endnote>
  <w:endnote w:type="continuationSeparator" w:id="0">
    <w:p w14:paraId="56444DC3" w14:textId="77777777" w:rsidR="00F46870" w:rsidRDefault="00F46870"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BF66F8" w:rsidRPr="00734ED9" w:rsidRDefault="00BF66F8"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FC18" w14:textId="77777777" w:rsidR="00F46870" w:rsidRDefault="00F46870" w:rsidP="00AC017A">
      <w:r>
        <w:separator/>
      </w:r>
    </w:p>
  </w:footnote>
  <w:footnote w:type="continuationSeparator" w:id="0">
    <w:p w14:paraId="36ACA7EF" w14:textId="77777777" w:rsidR="00F46870" w:rsidRDefault="00F46870" w:rsidP="00AC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7656"/>
      <w:docPartObj>
        <w:docPartGallery w:val="Page Numbers (Top of Page)"/>
        <w:docPartUnique/>
      </w:docPartObj>
    </w:sdtPr>
    <w:sdtContent>
      <w:p w14:paraId="1BC98DB8" w14:textId="681A0FB6" w:rsidR="002D5851" w:rsidRDefault="002D5851">
        <w:pPr>
          <w:pStyle w:val="Antrats"/>
          <w:jc w:val="center"/>
        </w:pPr>
        <w:r>
          <w:fldChar w:fldCharType="begin"/>
        </w:r>
        <w:r>
          <w:instrText>PAGE   \* MERGEFORMAT</w:instrText>
        </w:r>
        <w:r>
          <w:fldChar w:fldCharType="separate"/>
        </w:r>
        <w:r>
          <w:t>2</w:t>
        </w:r>
        <w:r>
          <w:fldChar w:fldCharType="end"/>
        </w:r>
      </w:p>
    </w:sdtContent>
  </w:sdt>
  <w:p w14:paraId="6D1DF3FE" w14:textId="77777777" w:rsidR="002D5851" w:rsidRDefault="002D58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09A1268D"/>
    <w:multiLevelType w:val="multilevel"/>
    <w:tmpl w:val="48963156"/>
    <w:lvl w:ilvl="0">
      <w:start w:val="1"/>
      <w:numFmt w:val="upperRoman"/>
      <w:lvlText w:val="%1."/>
      <w:lvlJc w:val="right"/>
      <w:pPr>
        <w:ind w:left="360"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9F617F5"/>
    <w:multiLevelType w:val="multilevel"/>
    <w:tmpl w:val="15ACAB22"/>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145" w:hanging="720"/>
      </w:pPr>
      <w:rPr>
        <w:rFonts w:hint="default"/>
        <w:b w:val="0"/>
        <w:bCs w:val="0"/>
        <w:color w:val="212121"/>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C7F6754"/>
    <w:multiLevelType w:val="multilevel"/>
    <w:tmpl w:val="8E1C7530"/>
    <w:lvl w:ilvl="0">
      <w:start w:val="2"/>
      <w:numFmt w:val="decimal"/>
      <w:lvlText w:val="%1."/>
      <w:lvlJc w:val="left"/>
      <w:pPr>
        <w:ind w:left="360" w:hanging="360"/>
      </w:pPr>
      <w:rPr>
        <w:rFonts w:hint="default"/>
        <w:sz w:val="24"/>
      </w:rPr>
    </w:lvl>
    <w:lvl w:ilvl="1">
      <w:start w:val="8"/>
      <w:numFmt w:val="decimal"/>
      <w:lvlText w:val="%1.%2."/>
      <w:lvlJc w:val="left"/>
      <w:pPr>
        <w:ind w:left="8" w:hanging="360"/>
      </w:pPr>
      <w:rPr>
        <w:rFonts w:hint="default"/>
        <w:sz w:val="24"/>
      </w:rPr>
    </w:lvl>
    <w:lvl w:ilvl="2">
      <w:start w:val="1"/>
      <w:numFmt w:val="decimal"/>
      <w:lvlText w:val="%1.%2.%3."/>
      <w:lvlJc w:val="left"/>
      <w:pPr>
        <w:ind w:left="16" w:hanging="720"/>
      </w:pPr>
      <w:rPr>
        <w:rFonts w:hint="default"/>
        <w:sz w:val="24"/>
      </w:rPr>
    </w:lvl>
    <w:lvl w:ilvl="3">
      <w:start w:val="1"/>
      <w:numFmt w:val="decimal"/>
      <w:lvlText w:val="%1.%2.%3.%4."/>
      <w:lvlJc w:val="left"/>
      <w:pPr>
        <w:ind w:left="-336" w:hanging="720"/>
      </w:pPr>
      <w:rPr>
        <w:rFonts w:hint="default"/>
        <w:sz w:val="24"/>
      </w:rPr>
    </w:lvl>
    <w:lvl w:ilvl="4">
      <w:start w:val="1"/>
      <w:numFmt w:val="decimal"/>
      <w:lvlText w:val="%1.%2.%3.%4.%5."/>
      <w:lvlJc w:val="left"/>
      <w:pPr>
        <w:ind w:left="-328" w:hanging="1080"/>
      </w:pPr>
      <w:rPr>
        <w:rFonts w:hint="default"/>
        <w:sz w:val="24"/>
      </w:rPr>
    </w:lvl>
    <w:lvl w:ilvl="5">
      <w:start w:val="1"/>
      <w:numFmt w:val="decimal"/>
      <w:lvlText w:val="%1.%2.%3.%4.%5.%6."/>
      <w:lvlJc w:val="left"/>
      <w:pPr>
        <w:ind w:left="-680" w:hanging="1080"/>
      </w:pPr>
      <w:rPr>
        <w:rFonts w:hint="default"/>
        <w:sz w:val="24"/>
      </w:rPr>
    </w:lvl>
    <w:lvl w:ilvl="6">
      <w:start w:val="1"/>
      <w:numFmt w:val="decimal"/>
      <w:lvlText w:val="%1.%2.%3.%4.%5.%6.%7."/>
      <w:lvlJc w:val="left"/>
      <w:pPr>
        <w:ind w:left="-672" w:hanging="1440"/>
      </w:pPr>
      <w:rPr>
        <w:rFonts w:hint="default"/>
        <w:sz w:val="24"/>
      </w:rPr>
    </w:lvl>
    <w:lvl w:ilvl="7">
      <w:start w:val="1"/>
      <w:numFmt w:val="decimal"/>
      <w:lvlText w:val="%1.%2.%3.%4.%5.%6.%7.%8."/>
      <w:lvlJc w:val="left"/>
      <w:pPr>
        <w:ind w:left="-1024" w:hanging="1440"/>
      </w:pPr>
      <w:rPr>
        <w:rFonts w:hint="default"/>
        <w:sz w:val="24"/>
      </w:rPr>
    </w:lvl>
    <w:lvl w:ilvl="8">
      <w:start w:val="1"/>
      <w:numFmt w:val="decimal"/>
      <w:lvlText w:val="%1.%2.%3.%4.%5.%6.%7.%8.%9."/>
      <w:lvlJc w:val="left"/>
      <w:pPr>
        <w:ind w:left="-1016" w:hanging="1800"/>
      </w:pPr>
      <w:rPr>
        <w:rFonts w:hint="default"/>
        <w:sz w:val="24"/>
      </w:rPr>
    </w:lvl>
  </w:abstractNum>
  <w:abstractNum w:abstractNumId="11"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5" w15:restartNumberingAfterBreak="0">
    <w:nsid w:val="29100014"/>
    <w:multiLevelType w:val="multilevel"/>
    <w:tmpl w:val="01880D1A"/>
    <w:numStyleLink w:val="Stilius1"/>
  </w:abstractNum>
  <w:abstractNum w:abstractNumId="16"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AE4A2E"/>
    <w:multiLevelType w:val="multilevel"/>
    <w:tmpl w:val="01880D1A"/>
    <w:numStyleLink w:val="Stilius1"/>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30" w15:restartNumberingAfterBreak="0">
    <w:nsid w:val="69372CCF"/>
    <w:multiLevelType w:val="multilevel"/>
    <w:tmpl w:val="90AC8316"/>
    <w:lvl w:ilvl="0">
      <w:start w:val="2"/>
      <w:numFmt w:val="decimal"/>
      <w:lvlText w:val="%1"/>
      <w:lvlJc w:val="left"/>
      <w:pPr>
        <w:tabs>
          <w:tab w:val="num" w:pos="0"/>
        </w:tabs>
        <w:ind w:left="100" w:hanging="452"/>
      </w:pPr>
      <w:rPr>
        <w:lang w:val="lt-LT" w:eastAsia="en-US" w:bidi="ar-SA"/>
      </w:rPr>
    </w:lvl>
    <w:lvl w:ilvl="1">
      <w:start w:val="3"/>
      <w:numFmt w:val="decimal"/>
      <w:lvlText w:val="%1.%2."/>
      <w:lvlJc w:val="left"/>
      <w:pPr>
        <w:tabs>
          <w:tab w:val="num" w:pos="0"/>
        </w:tabs>
        <w:ind w:left="100" w:hanging="452"/>
      </w:pPr>
      <w:rPr>
        <w:rFonts w:ascii="Arial" w:eastAsia="Arial" w:hAnsi="Arial" w:cs="Arial"/>
        <w:b w:val="0"/>
        <w:bCs w:val="0"/>
        <w:i w:val="0"/>
        <w:iCs w:val="0"/>
        <w:spacing w:val="-3"/>
        <w:w w:val="98"/>
        <w:sz w:val="22"/>
        <w:szCs w:val="22"/>
        <w:lang w:val="lt-LT" w:eastAsia="en-US" w:bidi="ar-SA"/>
      </w:rPr>
    </w:lvl>
    <w:lvl w:ilvl="2">
      <w:start w:val="1"/>
      <w:numFmt w:val="decimal"/>
      <w:lvlText w:val="%1.%2.%3."/>
      <w:lvlJc w:val="left"/>
      <w:pPr>
        <w:tabs>
          <w:tab w:val="num" w:pos="0"/>
        </w:tabs>
        <w:ind w:left="100" w:hanging="610"/>
      </w:pPr>
      <w:rPr>
        <w:rFonts w:ascii="Arial" w:eastAsia="Arial" w:hAnsi="Arial" w:cs="Arial"/>
        <w:b w:val="0"/>
        <w:bCs w:val="0"/>
        <w:i w:val="0"/>
        <w:iCs w:val="0"/>
        <w:spacing w:val="-3"/>
        <w:w w:val="100"/>
        <w:sz w:val="22"/>
        <w:szCs w:val="22"/>
        <w:lang w:val="lt-LT" w:eastAsia="en-US" w:bidi="ar-SA"/>
      </w:rPr>
    </w:lvl>
    <w:lvl w:ilvl="3">
      <w:numFmt w:val="bullet"/>
      <w:lvlText w:val=""/>
      <w:lvlJc w:val="left"/>
      <w:pPr>
        <w:tabs>
          <w:tab w:val="num" w:pos="0"/>
        </w:tabs>
        <w:ind w:left="3035" w:hanging="610"/>
      </w:pPr>
      <w:rPr>
        <w:rFonts w:ascii="Symbol" w:hAnsi="Symbol" w:cs="Symbol" w:hint="default"/>
        <w:lang w:val="lt-LT" w:eastAsia="en-US" w:bidi="ar-SA"/>
      </w:rPr>
    </w:lvl>
    <w:lvl w:ilvl="4">
      <w:numFmt w:val="bullet"/>
      <w:lvlText w:val=""/>
      <w:lvlJc w:val="left"/>
      <w:pPr>
        <w:tabs>
          <w:tab w:val="num" w:pos="0"/>
        </w:tabs>
        <w:ind w:left="4013" w:hanging="610"/>
      </w:pPr>
      <w:rPr>
        <w:rFonts w:ascii="Symbol" w:hAnsi="Symbol" w:cs="Symbol" w:hint="default"/>
        <w:lang w:val="lt-LT" w:eastAsia="en-US" w:bidi="ar-SA"/>
      </w:rPr>
    </w:lvl>
    <w:lvl w:ilvl="5">
      <w:numFmt w:val="bullet"/>
      <w:lvlText w:val=""/>
      <w:lvlJc w:val="left"/>
      <w:pPr>
        <w:tabs>
          <w:tab w:val="num" w:pos="0"/>
        </w:tabs>
        <w:ind w:left="4992" w:hanging="610"/>
      </w:pPr>
      <w:rPr>
        <w:rFonts w:ascii="Symbol" w:hAnsi="Symbol" w:cs="Symbol" w:hint="default"/>
        <w:lang w:val="lt-LT" w:eastAsia="en-US" w:bidi="ar-SA"/>
      </w:rPr>
    </w:lvl>
    <w:lvl w:ilvl="6">
      <w:numFmt w:val="bullet"/>
      <w:lvlText w:val=""/>
      <w:lvlJc w:val="left"/>
      <w:pPr>
        <w:tabs>
          <w:tab w:val="num" w:pos="0"/>
        </w:tabs>
        <w:ind w:left="5970" w:hanging="610"/>
      </w:pPr>
      <w:rPr>
        <w:rFonts w:ascii="Symbol" w:hAnsi="Symbol" w:cs="Symbol" w:hint="default"/>
        <w:lang w:val="lt-LT" w:eastAsia="en-US" w:bidi="ar-SA"/>
      </w:rPr>
    </w:lvl>
    <w:lvl w:ilvl="7">
      <w:numFmt w:val="bullet"/>
      <w:lvlText w:val=""/>
      <w:lvlJc w:val="left"/>
      <w:pPr>
        <w:tabs>
          <w:tab w:val="num" w:pos="0"/>
        </w:tabs>
        <w:ind w:left="6948" w:hanging="610"/>
      </w:pPr>
      <w:rPr>
        <w:rFonts w:ascii="Symbol" w:hAnsi="Symbol" w:cs="Symbol" w:hint="default"/>
        <w:lang w:val="lt-LT" w:eastAsia="en-US" w:bidi="ar-SA"/>
      </w:rPr>
    </w:lvl>
    <w:lvl w:ilvl="8">
      <w:numFmt w:val="bullet"/>
      <w:lvlText w:val=""/>
      <w:lvlJc w:val="left"/>
      <w:pPr>
        <w:tabs>
          <w:tab w:val="num" w:pos="0"/>
        </w:tabs>
        <w:ind w:left="7927" w:hanging="610"/>
      </w:pPr>
      <w:rPr>
        <w:rFonts w:ascii="Symbol" w:hAnsi="Symbol" w:cs="Symbol" w:hint="default"/>
        <w:lang w:val="lt-LT" w:eastAsia="en-US" w:bidi="ar-SA"/>
      </w:rPr>
    </w:lvl>
  </w:abstractNum>
  <w:abstractNum w:abstractNumId="31"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D604A6"/>
    <w:multiLevelType w:val="multilevel"/>
    <w:tmpl w:val="B124543A"/>
    <w:lvl w:ilvl="0">
      <w:start w:val="12"/>
      <w:numFmt w:val="decimal"/>
      <w:lvlText w:val="%1."/>
      <w:lvlJc w:val="left"/>
      <w:pPr>
        <w:ind w:left="660" w:hanging="660"/>
      </w:pPr>
      <w:rPr>
        <w:rFonts w:hint="default"/>
        <w:b/>
      </w:rPr>
    </w:lvl>
    <w:lvl w:ilvl="1">
      <w:start w:val="1"/>
      <w:numFmt w:val="decimal"/>
      <w:lvlText w:val="%1.%2."/>
      <w:lvlJc w:val="left"/>
      <w:pPr>
        <w:ind w:left="944" w:hanging="660"/>
      </w:pPr>
      <w:rPr>
        <w:rFonts w:hint="default"/>
        <w:b/>
      </w:rPr>
    </w:lvl>
    <w:lvl w:ilvl="2">
      <w:start w:val="7"/>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6"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7"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8"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9"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40"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2"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20"/>
  </w:num>
  <w:num w:numId="2" w16cid:durableId="224991645">
    <w:abstractNumId w:val="27"/>
  </w:num>
  <w:num w:numId="3" w16cid:durableId="222914098">
    <w:abstractNumId w:val="34"/>
  </w:num>
  <w:num w:numId="4" w16cid:durableId="1230506984">
    <w:abstractNumId w:val="42"/>
  </w:num>
  <w:num w:numId="5" w16cid:durableId="1921021330">
    <w:abstractNumId w:val="37"/>
  </w:num>
  <w:num w:numId="6" w16cid:durableId="1027683334">
    <w:abstractNumId w:val="0"/>
  </w:num>
  <w:num w:numId="7" w16cid:durableId="74018437">
    <w:abstractNumId w:val="31"/>
  </w:num>
  <w:num w:numId="8" w16cid:durableId="8924719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5"/>
  </w:num>
  <w:num w:numId="13" w16cid:durableId="488861069">
    <w:abstractNumId w:val="13"/>
  </w:num>
  <w:num w:numId="14" w16cid:durableId="2064910723">
    <w:abstractNumId w:val="35"/>
  </w:num>
  <w:num w:numId="15" w16cid:durableId="1533767401">
    <w:abstractNumId w:val="21"/>
  </w:num>
  <w:num w:numId="16" w16cid:durableId="176624649">
    <w:abstractNumId w:val="17"/>
  </w:num>
  <w:num w:numId="17" w16cid:durableId="2143646084">
    <w:abstractNumId w:val="12"/>
  </w:num>
  <w:num w:numId="18" w16cid:durableId="904871613">
    <w:abstractNumId w:val="15"/>
  </w:num>
  <w:num w:numId="19" w16cid:durableId="453523302">
    <w:abstractNumId w:val="16"/>
  </w:num>
  <w:num w:numId="20" w16cid:durableId="2093507970">
    <w:abstractNumId w:val="18"/>
  </w:num>
  <w:num w:numId="21" w16cid:durableId="2064282677">
    <w:abstractNumId w:val="25"/>
  </w:num>
  <w:num w:numId="22" w16cid:durableId="1373458769">
    <w:abstractNumId w:val="2"/>
  </w:num>
  <w:num w:numId="23" w16cid:durableId="1511990271">
    <w:abstractNumId w:val="41"/>
  </w:num>
  <w:num w:numId="24" w16cid:durableId="1187869328">
    <w:abstractNumId w:val="26"/>
  </w:num>
  <w:num w:numId="25" w16cid:durableId="1552424264">
    <w:abstractNumId w:val="7"/>
  </w:num>
  <w:num w:numId="26" w16cid:durableId="624627644">
    <w:abstractNumId w:val="38"/>
  </w:num>
  <w:num w:numId="27" w16cid:durableId="1009068751">
    <w:abstractNumId w:val="6"/>
  </w:num>
  <w:num w:numId="28" w16cid:durableId="1931354736">
    <w:abstractNumId w:val="11"/>
  </w:num>
  <w:num w:numId="29" w16cid:durableId="1670982662">
    <w:abstractNumId w:val="22"/>
  </w:num>
  <w:num w:numId="30" w16cid:durableId="774179340">
    <w:abstractNumId w:val="36"/>
  </w:num>
  <w:num w:numId="31" w16cid:durableId="1296182574">
    <w:abstractNumId w:val="14"/>
  </w:num>
  <w:num w:numId="32" w16cid:durableId="776829562">
    <w:abstractNumId w:val="29"/>
  </w:num>
  <w:num w:numId="33" w16cid:durableId="370157713">
    <w:abstractNumId w:val="3"/>
  </w:num>
  <w:num w:numId="34" w16cid:durableId="337192720">
    <w:abstractNumId w:val="19"/>
  </w:num>
  <w:num w:numId="35" w16cid:durableId="484201725">
    <w:abstractNumId w:val="24"/>
  </w:num>
  <w:num w:numId="36" w16cid:durableId="816217046">
    <w:abstractNumId w:val="23"/>
  </w:num>
  <w:num w:numId="37" w16cid:durableId="520584047">
    <w:abstractNumId w:val="40"/>
  </w:num>
  <w:num w:numId="38" w16cid:durableId="1327979854">
    <w:abstractNumId w:val="4"/>
  </w:num>
  <w:num w:numId="39" w16cid:durableId="1005594582">
    <w:abstractNumId w:val="9"/>
  </w:num>
  <w:num w:numId="40" w16cid:durableId="1107427385">
    <w:abstractNumId w:val="8"/>
  </w:num>
  <w:num w:numId="41" w16cid:durableId="1132862717">
    <w:abstractNumId w:val="32"/>
  </w:num>
  <w:num w:numId="42" w16cid:durableId="641620758">
    <w:abstractNumId w:val="30"/>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43" w16cid:durableId="71165907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1F00"/>
    <w:rsid w:val="00005B5F"/>
    <w:rsid w:val="000076D0"/>
    <w:rsid w:val="000119C2"/>
    <w:rsid w:val="0001226C"/>
    <w:rsid w:val="00013587"/>
    <w:rsid w:val="000152F5"/>
    <w:rsid w:val="000162DC"/>
    <w:rsid w:val="00016843"/>
    <w:rsid w:val="00016B06"/>
    <w:rsid w:val="00017FD9"/>
    <w:rsid w:val="00020426"/>
    <w:rsid w:val="00023C52"/>
    <w:rsid w:val="00023E7D"/>
    <w:rsid w:val="0002694C"/>
    <w:rsid w:val="0003040C"/>
    <w:rsid w:val="00031110"/>
    <w:rsid w:val="000311BB"/>
    <w:rsid w:val="000322F3"/>
    <w:rsid w:val="00032B86"/>
    <w:rsid w:val="000335C0"/>
    <w:rsid w:val="00033979"/>
    <w:rsid w:val="000339DD"/>
    <w:rsid w:val="00034576"/>
    <w:rsid w:val="00035F3B"/>
    <w:rsid w:val="00036920"/>
    <w:rsid w:val="000376FC"/>
    <w:rsid w:val="00040568"/>
    <w:rsid w:val="00040994"/>
    <w:rsid w:val="00041635"/>
    <w:rsid w:val="00041D0C"/>
    <w:rsid w:val="00041D81"/>
    <w:rsid w:val="00042173"/>
    <w:rsid w:val="000427CE"/>
    <w:rsid w:val="00044E57"/>
    <w:rsid w:val="000458E1"/>
    <w:rsid w:val="00046D6D"/>
    <w:rsid w:val="00050527"/>
    <w:rsid w:val="0005176E"/>
    <w:rsid w:val="00051EBA"/>
    <w:rsid w:val="0005388B"/>
    <w:rsid w:val="0005753E"/>
    <w:rsid w:val="00066A7F"/>
    <w:rsid w:val="00070296"/>
    <w:rsid w:val="00072A59"/>
    <w:rsid w:val="0007468F"/>
    <w:rsid w:val="000767D3"/>
    <w:rsid w:val="0008294C"/>
    <w:rsid w:val="00082BD1"/>
    <w:rsid w:val="00083B02"/>
    <w:rsid w:val="00090BAC"/>
    <w:rsid w:val="00091CB0"/>
    <w:rsid w:val="00091E7D"/>
    <w:rsid w:val="000934C7"/>
    <w:rsid w:val="00095974"/>
    <w:rsid w:val="0009630D"/>
    <w:rsid w:val="00096787"/>
    <w:rsid w:val="000978D7"/>
    <w:rsid w:val="000979CA"/>
    <w:rsid w:val="000A2E1E"/>
    <w:rsid w:val="000A73A8"/>
    <w:rsid w:val="000B0B4B"/>
    <w:rsid w:val="000B3131"/>
    <w:rsid w:val="000B434A"/>
    <w:rsid w:val="000B64F0"/>
    <w:rsid w:val="000B7617"/>
    <w:rsid w:val="000C0B0D"/>
    <w:rsid w:val="000D2DEA"/>
    <w:rsid w:val="000D6D38"/>
    <w:rsid w:val="000E0152"/>
    <w:rsid w:val="000E2FEC"/>
    <w:rsid w:val="000E353C"/>
    <w:rsid w:val="000E3748"/>
    <w:rsid w:val="000F497B"/>
    <w:rsid w:val="000F6232"/>
    <w:rsid w:val="000F68DB"/>
    <w:rsid w:val="000F69BD"/>
    <w:rsid w:val="000F6CD9"/>
    <w:rsid w:val="00103637"/>
    <w:rsid w:val="0010628E"/>
    <w:rsid w:val="00112ED6"/>
    <w:rsid w:val="00115FB5"/>
    <w:rsid w:val="001216DD"/>
    <w:rsid w:val="00121E15"/>
    <w:rsid w:val="00124E4E"/>
    <w:rsid w:val="0013094D"/>
    <w:rsid w:val="00130D50"/>
    <w:rsid w:val="00133548"/>
    <w:rsid w:val="001343E7"/>
    <w:rsid w:val="0013615B"/>
    <w:rsid w:val="00142DC3"/>
    <w:rsid w:val="00143E56"/>
    <w:rsid w:val="00144773"/>
    <w:rsid w:val="00144FC5"/>
    <w:rsid w:val="00145959"/>
    <w:rsid w:val="00145B14"/>
    <w:rsid w:val="0015097E"/>
    <w:rsid w:val="00151B3B"/>
    <w:rsid w:val="00151EF8"/>
    <w:rsid w:val="00154EE8"/>
    <w:rsid w:val="00155338"/>
    <w:rsid w:val="0015542D"/>
    <w:rsid w:val="00155EDC"/>
    <w:rsid w:val="00156543"/>
    <w:rsid w:val="00157036"/>
    <w:rsid w:val="00164FFD"/>
    <w:rsid w:val="0016623C"/>
    <w:rsid w:val="0017032E"/>
    <w:rsid w:val="00171594"/>
    <w:rsid w:val="00173CE4"/>
    <w:rsid w:val="00176147"/>
    <w:rsid w:val="00180D93"/>
    <w:rsid w:val="0018336C"/>
    <w:rsid w:val="00183EB1"/>
    <w:rsid w:val="00184D23"/>
    <w:rsid w:val="00186509"/>
    <w:rsid w:val="001873CE"/>
    <w:rsid w:val="00190A89"/>
    <w:rsid w:val="001910AA"/>
    <w:rsid w:val="0019280A"/>
    <w:rsid w:val="00193023"/>
    <w:rsid w:val="00193B74"/>
    <w:rsid w:val="00194973"/>
    <w:rsid w:val="00197AF0"/>
    <w:rsid w:val="001A1A9F"/>
    <w:rsid w:val="001B0032"/>
    <w:rsid w:val="001B1C1F"/>
    <w:rsid w:val="001B330C"/>
    <w:rsid w:val="001B42EE"/>
    <w:rsid w:val="001B5297"/>
    <w:rsid w:val="001B7326"/>
    <w:rsid w:val="001B7EF8"/>
    <w:rsid w:val="001C46C4"/>
    <w:rsid w:val="001C5146"/>
    <w:rsid w:val="001C7673"/>
    <w:rsid w:val="001D1A4A"/>
    <w:rsid w:val="001D2EA0"/>
    <w:rsid w:val="001D6251"/>
    <w:rsid w:val="001E41EE"/>
    <w:rsid w:val="001E6060"/>
    <w:rsid w:val="001F129B"/>
    <w:rsid w:val="001F437E"/>
    <w:rsid w:val="001F4FCE"/>
    <w:rsid w:val="001F55B7"/>
    <w:rsid w:val="002036C3"/>
    <w:rsid w:val="0020474A"/>
    <w:rsid w:val="00206782"/>
    <w:rsid w:val="0020694D"/>
    <w:rsid w:val="002072B1"/>
    <w:rsid w:val="002167DC"/>
    <w:rsid w:val="002177BD"/>
    <w:rsid w:val="002208B7"/>
    <w:rsid w:val="00222586"/>
    <w:rsid w:val="00223633"/>
    <w:rsid w:val="002236F9"/>
    <w:rsid w:val="00226E9B"/>
    <w:rsid w:val="00233738"/>
    <w:rsid w:val="0023440D"/>
    <w:rsid w:val="00235049"/>
    <w:rsid w:val="00235086"/>
    <w:rsid w:val="0023590F"/>
    <w:rsid w:val="0023639D"/>
    <w:rsid w:val="00237F73"/>
    <w:rsid w:val="00240E48"/>
    <w:rsid w:val="0024256D"/>
    <w:rsid w:val="00243A32"/>
    <w:rsid w:val="0024699B"/>
    <w:rsid w:val="0025072F"/>
    <w:rsid w:val="00250C4B"/>
    <w:rsid w:val="00252514"/>
    <w:rsid w:val="0025545C"/>
    <w:rsid w:val="00256D24"/>
    <w:rsid w:val="002579FB"/>
    <w:rsid w:val="00261D9D"/>
    <w:rsid w:val="00262A5C"/>
    <w:rsid w:val="002630F3"/>
    <w:rsid w:val="00263B38"/>
    <w:rsid w:val="002707A8"/>
    <w:rsid w:val="002727E3"/>
    <w:rsid w:val="002729AA"/>
    <w:rsid w:val="00273982"/>
    <w:rsid w:val="00273D68"/>
    <w:rsid w:val="002745C2"/>
    <w:rsid w:val="0027474B"/>
    <w:rsid w:val="0027522D"/>
    <w:rsid w:val="00275DA2"/>
    <w:rsid w:val="002800D5"/>
    <w:rsid w:val="0028119A"/>
    <w:rsid w:val="00285373"/>
    <w:rsid w:val="0028543A"/>
    <w:rsid w:val="00285A95"/>
    <w:rsid w:val="00285ED5"/>
    <w:rsid w:val="0029360A"/>
    <w:rsid w:val="00293760"/>
    <w:rsid w:val="00296B1C"/>
    <w:rsid w:val="002A3954"/>
    <w:rsid w:val="002A3FD1"/>
    <w:rsid w:val="002A4A64"/>
    <w:rsid w:val="002A61EF"/>
    <w:rsid w:val="002A6C58"/>
    <w:rsid w:val="002B3328"/>
    <w:rsid w:val="002B487D"/>
    <w:rsid w:val="002B6031"/>
    <w:rsid w:val="002C175B"/>
    <w:rsid w:val="002C2F63"/>
    <w:rsid w:val="002C33BE"/>
    <w:rsid w:val="002C4CD3"/>
    <w:rsid w:val="002C6922"/>
    <w:rsid w:val="002D2EAA"/>
    <w:rsid w:val="002D4DDD"/>
    <w:rsid w:val="002D5851"/>
    <w:rsid w:val="002E2337"/>
    <w:rsid w:val="002E40DB"/>
    <w:rsid w:val="002E43F5"/>
    <w:rsid w:val="002E5C5D"/>
    <w:rsid w:val="002F0813"/>
    <w:rsid w:val="002F1BCE"/>
    <w:rsid w:val="002F724A"/>
    <w:rsid w:val="00300A1D"/>
    <w:rsid w:val="003010B7"/>
    <w:rsid w:val="0030422B"/>
    <w:rsid w:val="00304E40"/>
    <w:rsid w:val="00306E88"/>
    <w:rsid w:val="003156C8"/>
    <w:rsid w:val="00316B1B"/>
    <w:rsid w:val="00317D05"/>
    <w:rsid w:val="00320808"/>
    <w:rsid w:val="003218A8"/>
    <w:rsid w:val="003228E6"/>
    <w:rsid w:val="0032466D"/>
    <w:rsid w:val="00326877"/>
    <w:rsid w:val="00327679"/>
    <w:rsid w:val="003322BA"/>
    <w:rsid w:val="00334706"/>
    <w:rsid w:val="0033501F"/>
    <w:rsid w:val="00341B0E"/>
    <w:rsid w:val="00343B5B"/>
    <w:rsid w:val="00344DEB"/>
    <w:rsid w:val="003467E8"/>
    <w:rsid w:val="00347276"/>
    <w:rsid w:val="0035048C"/>
    <w:rsid w:val="003508F9"/>
    <w:rsid w:val="00351FCA"/>
    <w:rsid w:val="003526D0"/>
    <w:rsid w:val="00352A73"/>
    <w:rsid w:val="003536E4"/>
    <w:rsid w:val="00354606"/>
    <w:rsid w:val="00354665"/>
    <w:rsid w:val="003556FC"/>
    <w:rsid w:val="003560EE"/>
    <w:rsid w:val="00356E5D"/>
    <w:rsid w:val="0036230B"/>
    <w:rsid w:val="003650B5"/>
    <w:rsid w:val="00370D9A"/>
    <w:rsid w:val="00374580"/>
    <w:rsid w:val="003747EF"/>
    <w:rsid w:val="003813FF"/>
    <w:rsid w:val="003867E4"/>
    <w:rsid w:val="0038709D"/>
    <w:rsid w:val="0039469C"/>
    <w:rsid w:val="0039644C"/>
    <w:rsid w:val="003A253F"/>
    <w:rsid w:val="003A3C92"/>
    <w:rsid w:val="003A4956"/>
    <w:rsid w:val="003A7980"/>
    <w:rsid w:val="003B14AE"/>
    <w:rsid w:val="003B44B7"/>
    <w:rsid w:val="003B5268"/>
    <w:rsid w:val="003B5DBB"/>
    <w:rsid w:val="003C38A7"/>
    <w:rsid w:val="003C6A71"/>
    <w:rsid w:val="003D11DF"/>
    <w:rsid w:val="003D4D12"/>
    <w:rsid w:val="003E2A9A"/>
    <w:rsid w:val="003E446A"/>
    <w:rsid w:val="003E6D5F"/>
    <w:rsid w:val="003F100F"/>
    <w:rsid w:val="003F256C"/>
    <w:rsid w:val="003F3B24"/>
    <w:rsid w:val="003F4958"/>
    <w:rsid w:val="00400332"/>
    <w:rsid w:val="00401949"/>
    <w:rsid w:val="00401A54"/>
    <w:rsid w:val="00403DEE"/>
    <w:rsid w:val="00404753"/>
    <w:rsid w:val="0040479B"/>
    <w:rsid w:val="004053E1"/>
    <w:rsid w:val="00405D11"/>
    <w:rsid w:val="00413977"/>
    <w:rsid w:val="00415AA0"/>
    <w:rsid w:val="00421695"/>
    <w:rsid w:val="00422A1D"/>
    <w:rsid w:val="00422A74"/>
    <w:rsid w:val="004238C4"/>
    <w:rsid w:val="0042762D"/>
    <w:rsid w:val="00430C1B"/>
    <w:rsid w:val="00431415"/>
    <w:rsid w:val="00431664"/>
    <w:rsid w:val="00434CA3"/>
    <w:rsid w:val="00436B91"/>
    <w:rsid w:val="00436EF0"/>
    <w:rsid w:val="00442858"/>
    <w:rsid w:val="00446DE1"/>
    <w:rsid w:val="00456E39"/>
    <w:rsid w:val="00457533"/>
    <w:rsid w:val="004606D2"/>
    <w:rsid w:val="004652CB"/>
    <w:rsid w:val="0046799A"/>
    <w:rsid w:val="0047041F"/>
    <w:rsid w:val="0047262C"/>
    <w:rsid w:val="0047277A"/>
    <w:rsid w:val="00473B29"/>
    <w:rsid w:val="0047406D"/>
    <w:rsid w:val="00474379"/>
    <w:rsid w:val="0047779F"/>
    <w:rsid w:val="00481924"/>
    <w:rsid w:val="004819A0"/>
    <w:rsid w:val="00481E37"/>
    <w:rsid w:val="00482F56"/>
    <w:rsid w:val="00483A04"/>
    <w:rsid w:val="00485F44"/>
    <w:rsid w:val="004870C6"/>
    <w:rsid w:val="00491B80"/>
    <w:rsid w:val="00493918"/>
    <w:rsid w:val="00494642"/>
    <w:rsid w:val="00494F5D"/>
    <w:rsid w:val="004A0721"/>
    <w:rsid w:val="004A10B6"/>
    <w:rsid w:val="004A2956"/>
    <w:rsid w:val="004A3D41"/>
    <w:rsid w:val="004A4066"/>
    <w:rsid w:val="004A76AF"/>
    <w:rsid w:val="004A7CBF"/>
    <w:rsid w:val="004B0C1F"/>
    <w:rsid w:val="004B37FE"/>
    <w:rsid w:val="004B50DA"/>
    <w:rsid w:val="004B5E65"/>
    <w:rsid w:val="004B7701"/>
    <w:rsid w:val="004C2167"/>
    <w:rsid w:val="004C2A4E"/>
    <w:rsid w:val="004C2DD1"/>
    <w:rsid w:val="004C6218"/>
    <w:rsid w:val="004D02E0"/>
    <w:rsid w:val="004D08A9"/>
    <w:rsid w:val="004D142A"/>
    <w:rsid w:val="004D70CB"/>
    <w:rsid w:val="004E2FB6"/>
    <w:rsid w:val="004E497B"/>
    <w:rsid w:val="004E4D94"/>
    <w:rsid w:val="004E5602"/>
    <w:rsid w:val="004F14C0"/>
    <w:rsid w:val="004F1700"/>
    <w:rsid w:val="004F1F90"/>
    <w:rsid w:val="004F5E73"/>
    <w:rsid w:val="00500DB4"/>
    <w:rsid w:val="00501790"/>
    <w:rsid w:val="005026FE"/>
    <w:rsid w:val="00504FFB"/>
    <w:rsid w:val="00505B18"/>
    <w:rsid w:val="00510911"/>
    <w:rsid w:val="00510A3F"/>
    <w:rsid w:val="00512229"/>
    <w:rsid w:val="00512CCC"/>
    <w:rsid w:val="00513B80"/>
    <w:rsid w:val="00515479"/>
    <w:rsid w:val="00515E5A"/>
    <w:rsid w:val="00516ADF"/>
    <w:rsid w:val="005174E6"/>
    <w:rsid w:val="0052321A"/>
    <w:rsid w:val="00526516"/>
    <w:rsid w:val="00526B31"/>
    <w:rsid w:val="00531D59"/>
    <w:rsid w:val="00533A7F"/>
    <w:rsid w:val="005371E6"/>
    <w:rsid w:val="0053789C"/>
    <w:rsid w:val="005418F6"/>
    <w:rsid w:val="00541EAC"/>
    <w:rsid w:val="00542773"/>
    <w:rsid w:val="00543FFF"/>
    <w:rsid w:val="005441D0"/>
    <w:rsid w:val="0054499B"/>
    <w:rsid w:val="005474A4"/>
    <w:rsid w:val="00547940"/>
    <w:rsid w:val="00550D45"/>
    <w:rsid w:val="005533D1"/>
    <w:rsid w:val="00554657"/>
    <w:rsid w:val="00556D6A"/>
    <w:rsid w:val="00557315"/>
    <w:rsid w:val="00557B45"/>
    <w:rsid w:val="005603E4"/>
    <w:rsid w:val="0056262B"/>
    <w:rsid w:val="00564414"/>
    <w:rsid w:val="0056458D"/>
    <w:rsid w:val="005668B2"/>
    <w:rsid w:val="00573DA9"/>
    <w:rsid w:val="005743CF"/>
    <w:rsid w:val="005744A8"/>
    <w:rsid w:val="00580520"/>
    <w:rsid w:val="00580D1D"/>
    <w:rsid w:val="00582FE8"/>
    <w:rsid w:val="00583B41"/>
    <w:rsid w:val="00583EA1"/>
    <w:rsid w:val="00590B56"/>
    <w:rsid w:val="00596E8D"/>
    <w:rsid w:val="005A02C2"/>
    <w:rsid w:val="005A2B37"/>
    <w:rsid w:val="005A3BCA"/>
    <w:rsid w:val="005A487A"/>
    <w:rsid w:val="005A4992"/>
    <w:rsid w:val="005A6F06"/>
    <w:rsid w:val="005B0E71"/>
    <w:rsid w:val="005B14E3"/>
    <w:rsid w:val="005B181E"/>
    <w:rsid w:val="005B348F"/>
    <w:rsid w:val="005B47F1"/>
    <w:rsid w:val="005B58DC"/>
    <w:rsid w:val="005B7821"/>
    <w:rsid w:val="005B78AF"/>
    <w:rsid w:val="005C0198"/>
    <w:rsid w:val="005C34EB"/>
    <w:rsid w:val="005C64AD"/>
    <w:rsid w:val="005C775B"/>
    <w:rsid w:val="005D1CCF"/>
    <w:rsid w:val="005D20BA"/>
    <w:rsid w:val="005D415B"/>
    <w:rsid w:val="005D4596"/>
    <w:rsid w:val="005D6D4E"/>
    <w:rsid w:val="005D6F5A"/>
    <w:rsid w:val="005E3477"/>
    <w:rsid w:val="005E638A"/>
    <w:rsid w:val="005F44E5"/>
    <w:rsid w:val="005F4FE3"/>
    <w:rsid w:val="00600B02"/>
    <w:rsid w:val="0061224B"/>
    <w:rsid w:val="00616C04"/>
    <w:rsid w:val="006170E6"/>
    <w:rsid w:val="006175C7"/>
    <w:rsid w:val="00617FEF"/>
    <w:rsid w:val="00621A14"/>
    <w:rsid w:val="00623E9E"/>
    <w:rsid w:val="00625624"/>
    <w:rsid w:val="00627EAA"/>
    <w:rsid w:val="00630167"/>
    <w:rsid w:val="0063519F"/>
    <w:rsid w:val="006438B4"/>
    <w:rsid w:val="00644CF5"/>
    <w:rsid w:val="00644ECF"/>
    <w:rsid w:val="0064784B"/>
    <w:rsid w:val="00647B28"/>
    <w:rsid w:val="00651AD3"/>
    <w:rsid w:val="006520F8"/>
    <w:rsid w:val="00652E4F"/>
    <w:rsid w:val="006538C5"/>
    <w:rsid w:val="00653C73"/>
    <w:rsid w:val="00654BC3"/>
    <w:rsid w:val="00655C36"/>
    <w:rsid w:val="006604CD"/>
    <w:rsid w:val="006607FB"/>
    <w:rsid w:val="0066276E"/>
    <w:rsid w:val="00662ED3"/>
    <w:rsid w:val="0066341D"/>
    <w:rsid w:val="0066458C"/>
    <w:rsid w:val="006649AC"/>
    <w:rsid w:val="00665654"/>
    <w:rsid w:val="0067112C"/>
    <w:rsid w:val="00671694"/>
    <w:rsid w:val="00672B3F"/>
    <w:rsid w:val="00677153"/>
    <w:rsid w:val="006808E4"/>
    <w:rsid w:val="00681C15"/>
    <w:rsid w:val="00685F1E"/>
    <w:rsid w:val="00693A84"/>
    <w:rsid w:val="00693D9B"/>
    <w:rsid w:val="006A2C43"/>
    <w:rsid w:val="006A3A00"/>
    <w:rsid w:val="006A4852"/>
    <w:rsid w:val="006A49CC"/>
    <w:rsid w:val="006A5999"/>
    <w:rsid w:val="006B0C35"/>
    <w:rsid w:val="006B1742"/>
    <w:rsid w:val="006B3006"/>
    <w:rsid w:val="006B579A"/>
    <w:rsid w:val="006B6328"/>
    <w:rsid w:val="006B68CB"/>
    <w:rsid w:val="006B71A1"/>
    <w:rsid w:val="006C1217"/>
    <w:rsid w:val="006C4A67"/>
    <w:rsid w:val="006C67A9"/>
    <w:rsid w:val="006D0C05"/>
    <w:rsid w:val="006D1EEC"/>
    <w:rsid w:val="006D249B"/>
    <w:rsid w:val="006D473B"/>
    <w:rsid w:val="006D58DE"/>
    <w:rsid w:val="006E2C6F"/>
    <w:rsid w:val="006E39EF"/>
    <w:rsid w:val="006E60FF"/>
    <w:rsid w:val="006E626E"/>
    <w:rsid w:val="006E65AC"/>
    <w:rsid w:val="006E6C41"/>
    <w:rsid w:val="006E7A87"/>
    <w:rsid w:val="006F165C"/>
    <w:rsid w:val="006F3B7B"/>
    <w:rsid w:val="006F3FDF"/>
    <w:rsid w:val="006F4B81"/>
    <w:rsid w:val="006F62D9"/>
    <w:rsid w:val="006F633E"/>
    <w:rsid w:val="0070103D"/>
    <w:rsid w:val="00701DCD"/>
    <w:rsid w:val="0070246B"/>
    <w:rsid w:val="0070366F"/>
    <w:rsid w:val="00706048"/>
    <w:rsid w:val="00711EFB"/>
    <w:rsid w:val="00712F22"/>
    <w:rsid w:val="00713E28"/>
    <w:rsid w:val="00717631"/>
    <w:rsid w:val="00721479"/>
    <w:rsid w:val="00724653"/>
    <w:rsid w:val="007265E3"/>
    <w:rsid w:val="007279EB"/>
    <w:rsid w:val="0073165D"/>
    <w:rsid w:val="0073239D"/>
    <w:rsid w:val="00734180"/>
    <w:rsid w:val="00734ED9"/>
    <w:rsid w:val="007376B6"/>
    <w:rsid w:val="0074099E"/>
    <w:rsid w:val="00740FEC"/>
    <w:rsid w:val="00741BBD"/>
    <w:rsid w:val="00742B39"/>
    <w:rsid w:val="0074481E"/>
    <w:rsid w:val="00750B07"/>
    <w:rsid w:val="00754793"/>
    <w:rsid w:val="00755E49"/>
    <w:rsid w:val="00761F59"/>
    <w:rsid w:val="007626A0"/>
    <w:rsid w:val="00762F98"/>
    <w:rsid w:val="00774AFB"/>
    <w:rsid w:val="00775849"/>
    <w:rsid w:val="00780A94"/>
    <w:rsid w:val="0078188F"/>
    <w:rsid w:val="00786DDD"/>
    <w:rsid w:val="00787723"/>
    <w:rsid w:val="0079273F"/>
    <w:rsid w:val="0079446F"/>
    <w:rsid w:val="00794D59"/>
    <w:rsid w:val="00795306"/>
    <w:rsid w:val="00795B96"/>
    <w:rsid w:val="00797A13"/>
    <w:rsid w:val="007A0950"/>
    <w:rsid w:val="007A2CF0"/>
    <w:rsid w:val="007A39AB"/>
    <w:rsid w:val="007A47F2"/>
    <w:rsid w:val="007A4E08"/>
    <w:rsid w:val="007A5CF4"/>
    <w:rsid w:val="007A7573"/>
    <w:rsid w:val="007A78C7"/>
    <w:rsid w:val="007B20DA"/>
    <w:rsid w:val="007B216C"/>
    <w:rsid w:val="007B648A"/>
    <w:rsid w:val="007C1AD5"/>
    <w:rsid w:val="007C3FB3"/>
    <w:rsid w:val="007C493C"/>
    <w:rsid w:val="007C5144"/>
    <w:rsid w:val="007C602E"/>
    <w:rsid w:val="007C6B55"/>
    <w:rsid w:val="007C7C71"/>
    <w:rsid w:val="007D0BE5"/>
    <w:rsid w:val="007D2CC2"/>
    <w:rsid w:val="007D37A3"/>
    <w:rsid w:val="007D4800"/>
    <w:rsid w:val="007D7D34"/>
    <w:rsid w:val="007E01F2"/>
    <w:rsid w:val="007E01FC"/>
    <w:rsid w:val="007E02CA"/>
    <w:rsid w:val="007E24A1"/>
    <w:rsid w:val="007E5B6B"/>
    <w:rsid w:val="008009F0"/>
    <w:rsid w:val="00802188"/>
    <w:rsid w:val="00802D4F"/>
    <w:rsid w:val="00802E5E"/>
    <w:rsid w:val="00803F2F"/>
    <w:rsid w:val="0080523D"/>
    <w:rsid w:val="008118C0"/>
    <w:rsid w:val="00812369"/>
    <w:rsid w:val="00815DE9"/>
    <w:rsid w:val="00817221"/>
    <w:rsid w:val="0082035D"/>
    <w:rsid w:val="0082139D"/>
    <w:rsid w:val="00823A04"/>
    <w:rsid w:val="00826450"/>
    <w:rsid w:val="008325C7"/>
    <w:rsid w:val="008333E9"/>
    <w:rsid w:val="008345AD"/>
    <w:rsid w:val="00836D9C"/>
    <w:rsid w:val="00842641"/>
    <w:rsid w:val="008428E7"/>
    <w:rsid w:val="008503EF"/>
    <w:rsid w:val="0085158C"/>
    <w:rsid w:val="00855D6D"/>
    <w:rsid w:val="00856E03"/>
    <w:rsid w:val="00857758"/>
    <w:rsid w:val="00861623"/>
    <w:rsid w:val="00862526"/>
    <w:rsid w:val="00862BD0"/>
    <w:rsid w:val="00863141"/>
    <w:rsid w:val="0086746C"/>
    <w:rsid w:val="008713DD"/>
    <w:rsid w:val="008717B6"/>
    <w:rsid w:val="008736A4"/>
    <w:rsid w:val="00873B69"/>
    <w:rsid w:val="00874406"/>
    <w:rsid w:val="008774B8"/>
    <w:rsid w:val="00880E85"/>
    <w:rsid w:val="008839B4"/>
    <w:rsid w:val="008855B4"/>
    <w:rsid w:val="00887CC1"/>
    <w:rsid w:val="00890C48"/>
    <w:rsid w:val="00890C76"/>
    <w:rsid w:val="00891190"/>
    <w:rsid w:val="00894B09"/>
    <w:rsid w:val="00897BBC"/>
    <w:rsid w:val="008A185E"/>
    <w:rsid w:val="008A73A7"/>
    <w:rsid w:val="008B17E1"/>
    <w:rsid w:val="008B3FE3"/>
    <w:rsid w:val="008B4757"/>
    <w:rsid w:val="008B6BDF"/>
    <w:rsid w:val="008B6FE6"/>
    <w:rsid w:val="008B7898"/>
    <w:rsid w:val="008C0BA0"/>
    <w:rsid w:val="008C2FD4"/>
    <w:rsid w:val="008C3D08"/>
    <w:rsid w:val="008C7DBA"/>
    <w:rsid w:val="008C7E38"/>
    <w:rsid w:val="008D0D30"/>
    <w:rsid w:val="008D0EC8"/>
    <w:rsid w:val="008D1BB2"/>
    <w:rsid w:val="008D42D9"/>
    <w:rsid w:val="008D66ED"/>
    <w:rsid w:val="008D758F"/>
    <w:rsid w:val="008E06AB"/>
    <w:rsid w:val="008E33F5"/>
    <w:rsid w:val="008E35FC"/>
    <w:rsid w:val="008E7082"/>
    <w:rsid w:val="008F049A"/>
    <w:rsid w:val="008F27D3"/>
    <w:rsid w:val="008F6916"/>
    <w:rsid w:val="0090281C"/>
    <w:rsid w:val="00904CDA"/>
    <w:rsid w:val="00907F1F"/>
    <w:rsid w:val="009108E2"/>
    <w:rsid w:val="0091340B"/>
    <w:rsid w:val="00913637"/>
    <w:rsid w:val="00913848"/>
    <w:rsid w:val="00913991"/>
    <w:rsid w:val="009206EF"/>
    <w:rsid w:val="00922792"/>
    <w:rsid w:val="00923762"/>
    <w:rsid w:val="009266CF"/>
    <w:rsid w:val="00926B1B"/>
    <w:rsid w:val="00926C1D"/>
    <w:rsid w:val="00927349"/>
    <w:rsid w:val="00933BFE"/>
    <w:rsid w:val="009345B4"/>
    <w:rsid w:val="00940250"/>
    <w:rsid w:val="0094178B"/>
    <w:rsid w:val="00942E64"/>
    <w:rsid w:val="009444B8"/>
    <w:rsid w:val="009463EA"/>
    <w:rsid w:val="0094760D"/>
    <w:rsid w:val="00950177"/>
    <w:rsid w:val="009508E3"/>
    <w:rsid w:val="009552E4"/>
    <w:rsid w:val="00956514"/>
    <w:rsid w:val="00960D01"/>
    <w:rsid w:val="00962427"/>
    <w:rsid w:val="009629F8"/>
    <w:rsid w:val="00962EEA"/>
    <w:rsid w:val="0096354B"/>
    <w:rsid w:val="0097372B"/>
    <w:rsid w:val="009749FD"/>
    <w:rsid w:val="0097773F"/>
    <w:rsid w:val="009803F4"/>
    <w:rsid w:val="00980955"/>
    <w:rsid w:val="00980B51"/>
    <w:rsid w:val="00982B86"/>
    <w:rsid w:val="009846C8"/>
    <w:rsid w:val="0099072F"/>
    <w:rsid w:val="00997EEA"/>
    <w:rsid w:val="009A10D2"/>
    <w:rsid w:val="009A1B54"/>
    <w:rsid w:val="009A29EE"/>
    <w:rsid w:val="009A3CDD"/>
    <w:rsid w:val="009A4541"/>
    <w:rsid w:val="009A540C"/>
    <w:rsid w:val="009B07E9"/>
    <w:rsid w:val="009B18B1"/>
    <w:rsid w:val="009B1DB7"/>
    <w:rsid w:val="009B265E"/>
    <w:rsid w:val="009B4123"/>
    <w:rsid w:val="009B552D"/>
    <w:rsid w:val="009B7006"/>
    <w:rsid w:val="009B7BD8"/>
    <w:rsid w:val="009C0447"/>
    <w:rsid w:val="009C2EB8"/>
    <w:rsid w:val="009C50BE"/>
    <w:rsid w:val="009C588F"/>
    <w:rsid w:val="009D084C"/>
    <w:rsid w:val="009D2023"/>
    <w:rsid w:val="009D6A67"/>
    <w:rsid w:val="009E0396"/>
    <w:rsid w:val="009E1795"/>
    <w:rsid w:val="009E1878"/>
    <w:rsid w:val="009E2356"/>
    <w:rsid w:val="009F0D16"/>
    <w:rsid w:val="009F2C47"/>
    <w:rsid w:val="009F6CA8"/>
    <w:rsid w:val="009F79C5"/>
    <w:rsid w:val="009F7FED"/>
    <w:rsid w:val="00A03842"/>
    <w:rsid w:val="00A047BC"/>
    <w:rsid w:val="00A05372"/>
    <w:rsid w:val="00A06370"/>
    <w:rsid w:val="00A077C1"/>
    <w:rsid w:val="00A1006C"/>
    <w:rsid w:val="00A1068C"/>
    <w:rsid w:val="00A11209"/>
    <w:rsid w:val="00A11DF7"/>
    <w:rsid w:val="00A12EC1"/>
    <w:rsid w:val="00A14540"/>
    <w:rsid w:val="00A23B77"/>
    <w:rsid w:val="00A248CA"/>
    <w:rsid w:val="00A25AF7"/>
    <w:rsid w:val="00A274DB"/>
    <w:rsid w:val="00A34350"/>
    <w:rsid w:val="00A35AA5"/>
    <w:rsid w:val="00A40359"/>
    <w:rsid w:val="00A403EA"/>
    <w:rsid w:val="00A434A8"/>
    <w:rsid w:val="00A447BE"/>
    <w:rsid w:val="00A464B7"/>
    <w:rsid w:val="00A5491B"/>
    <w:rsid w:val="00A56D4B"/>
    <w:rsid w:val="00A57857"/>
    <w:rsid w:val="00A5786B"/>
    <w:rsid w:val="00A57E53"/>
    <w:rsid w:val="00A61B05"/>
    <w:rsid w:val="00A70C44"/>
    <w:rsid w:val="00A7777A"/>
    <w:rsid w:val="00A77CCE"/>
    <w:rsid w:val="00A77DA3"/>
    <w:rsid w:val="00A80F4D"/>
    <w:rsid w:val="00A83B6F"/>
    <w:rsid w:val="00A87D57"/>
    <w:rsid w:val="00A958C4"/>
    <w:rsid w:val="00A95CCE"/>
    <w:rsid w:val="00A95F3D"/>
    <w:rsid w:val="00AA16FC"/>
    <w:rsid w:val="00AA23B1"/>
    <w:rsid w:val="00AA3924"/>
    <w:rsid w:val="00AA5BA8"/>
    <w:rsid w:val="00AA6063"/>
    <w:rsid w:val="00AB4C06"/>
    <w:rsid w:val="00AC017A"/>
    <w:rsid w:val="00AC16FE"/>
    <w:rsid w:val="00AC1EFC"/>
    <w:rsid w:val="00AC29E1"/>
    <w:rsid w:val="00AC5744"/>
    <w:rsid w:val="00AC5AD8"/>
    <w:rsid w:val="00AC5CC0"/>
    <w:rsid w:val="00AC6478"/>
    <w:rsid w:val="00AC65AB"/>
    <w:rsid w:val="00AC67A5"/>
    <w:rsid w:val="00AD0ED8"/>
    <w:rsid w:val="00AD314C"/>
    <w:rsid w:val="00AD43FB"/>
    <w:rsid w:val="00AE09BB"/>
    <w:rsid w:val="00AE3762"/>
    <w:rsid w:val="00AE37AC"/>
    <w:rsid w:val="00AE3DDE"/>
    <w:rsid w:val="00AE5217"/>
    <w:rsid w:val="00AE5561"/>
    <w:rsid w:val="00AE61C6"/>
    <w:rsid w:val="00AF0EEE"/>
    <w:rsid w:val="00AF280D"/>
    <w:rsid w:val="00AF5D56"/>
    <w:rsid w:val="00AF68F8"/>
    <w:rsid w:val="00B035FF"/>
    <w:rsid w:val="00B07346"/>
    <w:rsid w:val="00B07E5B"/>
    <w:rsid w:val="00B11B85"/>
    <w:rsid w:val="00B157B0"/>
    <w:rsid w:val="00B16087"/>
    <w:rsid w:val="00B164FB"/>
    <w:rsid w:val="00B178FC"/>
    <w:rsid w:val="00B17C0F"/>
    <w:rsid w:val="00B201DB"/>
    <w:rsid w:val="00B206B5"/>
    <w:rsid w:val="00B20CAA"/>
    <w:rsid w:val="00B213C4"/>
    <w:rsid w:val="00B24E7D"/>
    <w:rsid w:val="00B366D2"/>
    <w:rsid w:val="00B4102C"/>
    <w:rsid w:val="00B50FAE"/>
    <w:rsid w:val="00B52457"/>
    <w:rsid w:val="00B5638F"/>
    <w:rsid w:val="00B600CA"/>
    <w:rsid w:val="00B626B7"/>
    <w:rsid w:val="00B62A7D"/>
    <w:rsid w:val="00B62D60"/>
    <w:rsid w:val="00B63DF2"/>
    <w:rsid w:val="00B6634D"/>
    <w:rsid w:val="00B703B7"/>
    <w:rsid w:val="00B70517"/>
    <w:rsid w:val="00B70A55"/>
    <w:rsid w:val="00B71C6F"/>
    <w:rsid w:val="00B730B4"/>
    <w:rsid w:val="00B83C5C"/>
    <w:rsid w:val="00B8473A"/>
    <w:rsid w:val="00B859E4"/>
    <w:rsid w:val="00B91D3C"/>
    <w:rsid w:val="00B9693F"/>
    <w:rsid w:val="00BA02FA"/>
    <w:rsid w:val="00BA0BF9"/>
    <w:rsid w:val="00BA1EF0"/>
    <w:rsid w:val="00BA3829"/>
    <w:rsid w:val="00BA6BB6"/>
    <w:rsid w:val="00BB050E"/>
    <w:rsid w:val="00BB209D"/>
    <w:rsid w:val="00BB2873"/>
    <w:rsid w:val="00BB3C4B"/>
    <w:rsid w:val="00BB5A0B"/>
    <w:rsid w:val="00BC2786"/>
    <w:rsid w:val="00BC4D75"/>
    <w:rsid w:val="00BC618A"/>
    <w:rsid w:val="00BC62BC"/>
    <w:rsid w:val="00BD344F"/>
    <w:rsid w:val="00BD4847"/>
    <w:rsid w:val="00BD7BBD"/>
    <w:rsid w:val="00BE2A09"/>
    <w:rsid w:val="00BE449D"/>
    <w:rsid w:val="00BE5B56"/>
    <w:rsid w:val="00BE767A"/>
    <w:rsid w:val="00BF15C8"/>
    <w:rsid w:val="00BF57A2"/>
    <w:rsid w:val="00BF6373"/>
    <w:rsid w:val="00BF66F8"/>
    <w:rsid w:val="00BF6AE7"/>
    <w:rsid w:val="00C00A01"/>
    <w:rsid w:val="00C03722"/>
    <w:rsid w:val="00C03D3B"/>
    <w:rsid w:val="00C03E02"/>
    <w:rsid w:val="00C0410A"/>
    <w:rsid w:val="00C068F2"/>
    <w:rsid w:val="00C112F9"/>
    <w:rsid w:val="00C120D9"/>
    <w:rsid w:val="00C12811"/>
    <w:rsid w:val="00C150D4"/>
    <w:rsid w:val="00C15452"/>
    <w:rsid w:val="00C22AF3"/>
    <w:rsid w:val="00C23230"/>
    <w:rsid w:val="00C2711E"/>
    <w:rsid w:val="00C27A34"/>
    <w:rsid w:val="00C305F0"/>
    <w:rsid w:val="00C30BA2"/>
    <w:rsid w:val="00C30D1B"/>
    <w:rsid w:val="00C328D9"/>
    <w:rsid w:val="00C40E8C"/>
    <w:rsid w:val="00C4162C"/>
    <w:rsid w:val="00C42BE4"/>
    <w:rsid w:val="00C44943"/>
    <w:rsid w:val="00C449DE"/>
    <w:rsid w:val="00C4565B"/>
    <w:rsid w:val="00C457B7"/>
    <w:rsid w:val="00C4585B"/>
    <w:rsid w:val="00C46501"/>
    <w:rsid w:val="00C50269"/>
    <w:rsid w:val="00C50E70"/>
    <w:rsid w:val="00C51C88"/>
    <w:rsid w:val="00C53B50"/>
    <w:rsid w:val="00C53C4B"/>
    <w:rsid w:val="00C53DB1"/>
    <w:rsid w:val="00C54F63"/>
    <w:rsid w:val="00C54F75"/>
    <w:rsid w:val="00C5572C"/>
    <w:rsid w:val="00C568DE"/>
    <w:rsid w:val="00C63F70"/>
    <w:rsid w:val="00C65E63"/>
    <w:rsid w:val="00C66509"/>
    <w:rsid w:val="00C675BA"/>
    <w:rsid w:val="00C67DE8"/>
    <w:rsid w:val="00C71472"/>
    <w:rsid w:val="00C74003"/>
    <w:rsid w:val="00C75A32"/>
    <w:rsid w:val="00C76248"/>
    <w:rsid w:val="00C81FF5"/>
    <w:rsid w:val="00C85539"/>
    <w:rsid w:val="00C87CA9"/>
    <w:rsid w:val="00C9433E"/>
    <w:rsid w:val="00C952A3"/>
    <w:rsid w:val="00C95F36"/>
    <w:rsid w:val="00CA04C4"/>
    <w:rsid w:val="00CA4F4D"/>
    <w:rsid w:val="00CB1C76"/>
    <w:rsid w:val="00CB1D56"/>
    <w:rsid w:val="00CB2191"/>
    <w:rsid w:val="00CB3D09"/>
    <w:rsid w:val="00CC0C5A"/>
    <w:rsid w:val="00CC2FB8"/>
    <w:rsid w:val="00CC3587"/>
    <w:rsid w:val="00CC3B29"/>
    <w:rsid w:val="00CC40E6"/>
    <w:rsid w:val="00CC68D4"/>
    <w:rsid w:val="00CC7599"/>
    <w:rsid w:val="00CD0A76"/>
    <w:rsid w:val="00CD0B28"/>
    <w:rsid w:val="00CD2ECD"/>
    <w:rsid w:val="00CD7C28"/>
    <w:rsid w:val="00CE008F"/>
    <w:rsid w:val="00CE0128"/>
    <w:rsid w:val="00CE2DE2"/>
    <w:rsid w:val="00CE40D6"/>
    <w:rsid w:val="00CE4628"/>
    <w:rsid w:val="00CE4A3B"/>
    <w:rsid w:val="00CE6AA9"/>
    <w:rsid w:val="00CE6C85"/>
    <w:rsid w:val="00CE76A0"/>
    <w:rsid w:val="00CE7EB6"/>
    <w:rsid w:val="00CF0776"/>
    <w:rsid w:val="00CF3B80"/>
    <w:rsid w:val="00CF4320"/>
    <w:rsid w:val="00D02F61"/>
    <w:rsid w:val="00D03CAA"/>
    <w:rsid w:val="00D04AB9"/>
    <w:rsid w:val="00D05A49"/>
    <w:rsid w:val="00D05F88"/>
    <w:rsid w:val="00D07B8E"/>
    <w:rsid w:val="00D1082F"/>
    <w:rsid w:val="00D10AC3"/>
    <w:rsid w:val="00D1525B"/>
    <w:rsid w:val="00D17D81"/>
    <w:rsid w:val="00D2212D"/>
    <w:rsid w:val="00D239E6"/>
    <w:rsid w:val="00D2469A"/>
    <w:rsid w:val="00D25698"/>
    <w:rsid w:val="00D300D7"/>
    <w:rsid w:val="00D334D8"/>
    <w:rsid w:val="00D33D12"/>
    <w:rsid w:val="00D34558"/>
    <w:rsid w:val="00D34D25"/>
    <w:rsid w:val="00D350EF"/>
    <w:rsid w:val="00D36555"/>
    <w:rsid w:val="00D3734B"/>
    <w:rsid w:val="00D375DA"/>
    <w:rsid w:val="00D376BA"/>
    <w:rsid w:val="00D37A91"/>
    <w:rsid w:val="00D40D4A"/>
    <w:rsid w:val="00D41BC7"/>
    <w:rsid w:val="00D41F9C"/>
    <w:rsid w:val="00D4277C"/>
    <w:rsid w:val="00D44736"/>
    <w:rsid w:val="00D44928"/>
    <w:rsid w:val="00D44EF2"/>
    <w:rsid w:val="00D50B4A"/>
    <w:rsid w:val="00D53842"/>
    <w:rsid w:val="00D54F50"/>
    <w:rsid w:val="00D569EE"/>
    <w:rsid w:val="00D62B26"/>
    <w:rsid w:val="00D643C4"/>
    <w:rsid w:val="00D64FFC"/>
    <w:rsid w:val="00D65003"/>
    <w:rsid w:val="00D66CBA"/>
    <w:rsid w:val="00D67A6F"/>
    <w:rsid w:val="00D7061F"/>
    <w:rsid w:val="00D73537"/>
    <w:rsid w:val="00D804C8"/>
    <w:rsid w:val="00D81D5F"/>
    <w:rsid w:val="00D84FBF"/>
    <w:rsid w:val="00D87145"/>
    <w:rsid w:val="00D91387"/>
    <w:rsid w:val="00D94055"/>
    <w:rsid w:val="00D95591"/>
    <w:rsid w:val="00DA0C95"/>
    <w:rsid w:val="00DA1011"/>
    <w:rsid w:val="00DA1868"/>
    <w:rsid w:val="00DA2352"/>
    <w:rsid w:val="00DA3D8A"/>
    <w:rsid w:val="00DA4363"/>
    <w:rsid w:val="00DA4654"/>
    <w:rsid w:val="00DA4DC2"/>
    <w:rsid w:val="00DA7AE2"/>
    <w:rsid w:val="00DB7F59"/>
    <w:rsid w:val="00DC0DFB"/>
    <w:rsid w:val="00DC17FC"/>
    <w:rsid w:val="00DC18F1"/>
    <w:rsid w:val="00DC20C8"/>
    <w:rsid w:val="00DC38CA"/>
    <w:rsid w:val="00DC4523"/>
    <w:rsid w:val="00DC5157"/>
    <w:rsid w:val="00DD0035"/>
    <w:rsid w:val="00DD28A8"/>
    <w:rsid w:val="00DD462F"/>
    <w:rsid w:val="00DE24EC"/>
    <w:rsid w:val="00DE4DB5"/>
    <w:rsid w:val="00DE55E8"/>
    <w:rsid w:val="00DE5995"/>
    <w:rsid w:val="00DE6302"/>
    <w:rsid w:val="00DE7C57"/>
    <w:rsid w:val="00DF10C4"/>
    <w:rsid w:val="00DF332D"/>
    <w:rsid w:val="00DF4BF1"/>
    <w:rsid w:val="00DF50CA"/>
    <w:rsid w:val="00DF6AC5"/>
    <w:rsid w:val="00E00310"/>
    <w:rsid w:val="00E0205A"/>
    <w:rsid w:val="00E0229A"/>
    <w:rsid w:val="00E02845"/>
    <w:rsid w:val="00E02D8D"/>
    <w:rsid w:val="00E04845"/>
    <w:rsid w:val="00E06366"/>
    <w:rsid w:val="00E06CE4"/>
    <w:rsid w:val="00E06E85"/>
    <w:rsid w:val="00E1201B"/>
    <w:rsid w:val="00E152C8"/>
    <w:rsid w:val="00E154C3"/>
    <w:rsid w:val="00E15590"/>
    <w:rsid w:val="00E20E77"/>
    <w:rsid w:val="00E2247A"/>
    <w:rsid w:val="00E255EE"/>
    <w:rsid w:val="00E3258F"/>
    <w:rsid w:val="00E325D0"/>
    <w:rsid w:val="00E34AFA"/>
    <w:rsid w:val="00E353C4"/>
    <w:rsid w:val="00E361A0"/>
    <w:rsid w:val="00E36784"/>
    <w:rsid w:val="00E36D43"/>
    <w:rsid w:val="00E407EA"/>
    <w:rsid w:val="00E410F4"/>
    <w:rsid w:val="00E41416"/>
    <w:rsid w:val="00E4292D"/>
    <w:rsid w:val="00E42B2F"/>
    <w:rsid w:val="00E438A4"/>
    <w:rsid w:val="00E44403"/>
    <w:rsid w:val="00E44E13"/>
    <w:rsid w:val="00E45E76"/>
    <w:rsid w:val="00E46F5D"/>
    <w:rsid w:val="00E520F3"/>
    <w:rsid w:val="00E53BEE"/>
    <w:rsid w:val="00E6051B"/>
    <w:rsid w:val="00E626B9"/>
    <w:rsid w:val="00E63308"/>
    <w:rsid w:val="00E637A1"/>
    <w:rsid w:val="00E640B0"/>
    <w:rsid w:val="00E675CE"/>
    <w:rsid w:val="00E7380A"/>
    <w:rsid w:val="00E744D4"/>
    <w:rsid w:val="00E74712"/>
    <w:rsid w:val="00E74F63"/>
    <w:rsid w:val="00E76464"/>
    <w:rsid w:val="00E77A39"/>
    <w:rsid w:val="00E806E5"/>
    <w:rsid w:val="00E8564F"/>
    <w:rsid w:val="00E875E7"/>
    <w:rsid w:val="00E87B3A"/>
    <w:rsid w:val="00E90CCF"/>
    <w:rsid w:val="00E91D28"/>
    <w:rsid w:val="00E91E01"/>
    <w:rsid w:val="00E9325F"/>
    <w:rsid w:val="00E93B5A"/>
    <w:rsid w:val="00E96E27"/>
    <w:rsid w:val="00EA2592"/>
    <w:rsid w:val="00EA27E7"/>
    <w:rsid w:val="00EA2E47"/>
    <w:rsid w:val="00EA6098"/>
    <w:rsid w:val="00EA7433"/>
    <w:rsid w:val="00EB47FB"/>
    <w:rsid w:val="00EB5AC7"/>
    <w:rsid w:val="00EB6D8F"/>
    <w:rsid w:val="00EB7727"/>
    <w:rsid w:val="00EB7B56"/>
    <w:rsid w:val="00EB7C98"/>
    <w:rsid w:val="00EC00ED"/>
    <w:rsid w:val="00EC0E98"/>
    <w:rsid w:val="00EC2078"/>
    <w:rsid w:val="00EC2407"/>
    <w:rsid w:val="00EC38F5"/>
    <w:rsid w:val="00EC68B0"/>
    <w:rsid w:val="00ED10D2"/>
    <w:rsid w:val="00ED1658"/>
    <w:rsid w:val="00ED4DA1"/>
    <w:rsid w:val="00ED5919"/>
    <w:rsid w:val="00EE2B14"/>
    <w:rsid w:val="00EE4F83"/>
    <w:rsid w:val="00EE52C1"/>
    <w:rsid w:val="00EE73EE"/>
    <w:rsid w:val="00EE7A38"/>
    <w:rsid w:val="00EF1F39"/>
    <w:rsid w:val="00EF7CE7"/>
    <w:rsid w:val="00EF7DD5"/>
    <w:rsid w:val="00F0445F"/>
    <w:rsid w:val="00F062C9"/>
    <w:rsid w:val="00F06F85"/>
    <w:rsid w:val="00F07341"/>
    <w:rsid w:val="00F1386F"/>
    <w:rsid w:val="00F13FA7"/>
    <w:rsid w:val="00F14A43"/>
    <w:rsid w:val="00F16756"/>
    <w:rsid w:val="00F224B1"/>
    <w:rsid w:val="00F258BF"/>
    <w:rsid w:val="00F276F3"/>
    <w:rsid w:val="00F309AF"/>
    <w:rsid w:val="00F30F12"/>
    <w:rsid w:val="00F32C43"/>
    <w:rsid w:val="00F35CB3"/>
    <w:rsid w:val="00F361E4"/>
    <w:rsid w:val="00F40909"/>
    <w:rsid w:val="00F462BD"/>
    <w:rsid w:val="00F46870"/>
    <w:rsid w:val="00F47395"/>
    <w:rsid w:val="00F4765A"/>
    <w:rsid w:val="00F47AD7"/>
    <w:rsid w:val="00F520A4"/>
    <w:rsid w:val="00F57426"/>
    <w:rsid w:val="00F643F7"/>
    <w:rsid w:val="00F65830"/>
    <w:rsid w:val="00F661AF"/>
    <w:rsid w:val="00F66450"/>
    <w:rsid w:val="00F76A31"/>
    <w:rsid w:val="00F80A50"/>
    <w:rsid w:val="00F82207"/>
    <w:rsid w:val="00F82849"/>
    <w:rsid w:val="00F83136"/>
    <w:rsid w:val="00F833F1"/>
    <w:rsid w:val="00F85F27"/>
    <w:rsid w:val="00F925D6"/>
    <w:rsid w:val="00F92943"/>
    <w:rsid w:val="00F9325C"/>
    <w:rsid w:val="00F93FEF"/>
    <w:rsid w:val="00FA0836"/>
    <w:rsid w:val="00FA0C96"/>
    <w:rsid w:val="00FB3404"/>
    <w:rsid w:val="00FB3449"/>
    <w:rsid w:val="00FB59BF"/>
    <w:rsid w:val="00FB675B"/>
    <w:rsid w:val="00FC04CF"/>
    <w:rsid w:val="00FC05F2"/>
    <w:rsid w:val="00FC1343"/>
    <w:rsid w:val="00FC3568"/>
    <w:rsid w:val="00FC684E"/>
    <w:rsid w:val="00FC6C77"/>
    <w:rsid w:val="00FD3CA2"/>
    <w:rsid w:val="00FD51EE"/>
    <w:rsid w:val="00FD7218"/>
    <w:rsid w:val="00FD7B26"/>
    <w:rsid w:val="00FE3B66"/>
    <w:rsid w:val="00FE5702"/>
    <w:rsid w:val="00FE63DD"/>
    <w:rsid w:val="00FF050E"/>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4">
    <w:name w:val="heading 4"/>
    <w:basedOn w:val="prastasis"/>
    <w:link w:val="Antrat4Diagrama"/>
    <w:uiPriority w:val="9"/>
    <w:qFormat/>
    <w:rsid w:val="00AC6478"/>
    <w:pPr>
      <w:spacing w:before="100" w:beforeAutospacing="1" w:after="100" w:afterAutospacing="1"/>
      <w:jc w:val="left"/>
      <w:outlineLvl w:val="3"/>
    </w:pPr>
    <w:rPr>
      <w:b/>
      <w:bCs/>
      <w:szCs w:val="24"/>
      <w:lang w:val="en-US"/>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1"/>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styleId="Neapdorotaspaminjimas">
    <w:name w:val="Unresolved Mention"/>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numbering" w:customStyle="1" w:styleId="Stilius1">
    <w:name w:val="Stilius1"/>
    <w:uiPriority w:val="99"/>
    <w:rsid w:val="002727E3"/>
    <w:pPr>
      <w:numPr>
        <w:numId w:val="27"/>
      </w:numPr>
    </w:pPr>
  </w:style>
  <w:style w:type="character" w:customStyle="1" w:styleId="elementor-icon-list-text">
    <w:name w:val="elementor-icon-list-text"/>
    <w:basedOn w:val="Numatytasispastraiposriftas"/>
    <w:rsid w:val="000F6232"/>
  </w:style>
  <w:style w:type="paragraph" w:customStyle="1" w:styleId="v1body2">
    <w:name w:val="v1body2"/>
    <w:basedOn w:val="prastasis"/>
    <w:rsid w:val="004E2FB6"/>
    <w:pPr>
      <w:spacing w:before="100" w:beforeAutospacing="1" w:after="100" w:afterAutospacing="1"/>
      <w:jc w:val="left"/>
    </w:pPr>
    <w:rPr>
      <w:szCs w:val="24"/>
      <w:lang w:eastAsia="lt-LT"/>
    </w:rPr>
  </w:style>
  <w:style w:type="character" w:customStyle="1" w:styleId="Antrat4Diagrama">
    <w:name w:val="Antraštė 4 Diagrama"/>
    <w:basedOn w:val="Numatytasispastraiposriftas"/>
    <w:link w:val="Antrat4"/>
    <w:uiPriority w:val="9"/>
    <w:rsid w:val="00AC6478"/>
    <w:rPr>
      <w:rFonts w:ascii="Times New Roman" w:eastAsia="Times New Roman" w:hAnsi="Times New Roman" w:cs="Times New Roman"/>
      <w:b/>
      <w:bCs/>
      <w:sz w:val="24"/>
      <w:szCs w:val="24"/>
      <w:lang w:val="en-US"/>
    </w:rPr>
  </w:style>
  <w:style w:type="character" w:styleId="Vietosrezervavimoenklotekstas">
    <w:name w:val="Placeholder Text"/>
    <w:basedOn w:val="Numatytasispastraiposriftas"/>
    <w:rsid w:val="00AC6478"/>
    <w:rPr>
      <w:color w:val="666666"/>
    </w:rPr>
  </w:style>
  <w:style w:type="paragraph" w:customStyle="1" w:styleId="v1msonormal">
    <w:name w:val="v1msonormal"/>
    <w:basedOn w:val="prastasis"/>
    <w:rsid w:val="00AC6478"/>
    <w:pPr>
      <w:spacing w:before="100" w:beforeAutospacing="1" w:after="100" w:afterAutospacing="1"/>
      <w:jc w:val="left"/>
    </w:pPr>
    <w:rPr>
      <w:szCs w:val="24"/>
      <w:lang w:eastAsia="lt-LT"/>
    </w:rPr>
  </w:style>
  <w:style w:type="character" w:customStyle="1" w:styleId="t421">
    <w:name w:val="t421"/>
    <w:rsid w:val="005418F6"/>
  </w:style>
  <w:style w:type="character" w:customStyle="1" w:styleId="t422">
    <w:name w:val="t422"/>
    <w:rsid w:val="005418F6"/>
  </w:style>
  <w:style w:type="character" w:customStyle="1" w:styleId="t423">
    <w:name w:val="t423"/>
    <w:rsid w:val="005418F6"/>
  </w:style>
  <w:style w:type="character" w:customStyle="1" w:styleId="t424">
    <w:name w:val="t424"/>
    <w:rsid w:val="005418F6"/>
  </w:style>
  <w:style w:type="character" w:customStyle="1" w:styleId="t425">
    <w:name w:val="t425"/>
    <w:rsid w:val="005418F6"/>
  </w:style>
  <w:style w:type="character" w:customStyle="1" w:styleId="t426">
    <w:name w:val="t426"/>
    <w:rsid w:val="005418F6"/>
  </w:style>
  <w:style w:type="character" w:customStyle="1" w:styleId="t427">
    <w:name w:val="t427"/>
    <w:rsid w:val="005418F6"/>
  </w:style>
  <w:style w:type="character" w:customStyle="1" w:styleId="t434">
    <w:name w:val="t434"/>
    <w:rsid w:val="005418F6"/>
  </w:style>
  <w:style w:type="character" w:customStyle="1" w:styleId="t435">
    <w:name w:val="t435"/>
    <w:rsid w:val="005418F6"/>
  </w:style>
  <w:style w:type="character" w:customStyle="1" w:styleId="t436">
    <w:name w:val="t436"/>
    <w:rsid w:val="005418F6"/>
  </w:style>
  <w:style w:type="character" w:customStyle="1" w:styleId="t437">
    <w:name w:val="t437"/>
    <w:rsid w:val="005418F6"/>
  </w:style>
  <w:style w:type="character" w:customStyle="1" w:styleId="t438">
    <w:name w:val="t438"/>
    <w:rsid w:val="005418F6"/>
  </w:style>
  <w:style w:type="character" w:customStyle="1" w:styleId="t600">
    <w:name w:val="t600"/>
    <w:rsid w:val="005418F6"/>
  </w:style>
  <w:style w:type="character" w:customStyle="1" w:styleId="t601">
    <w:name w:val="t601"/>
    <w:rsid w:val="005418F6"/>
  </w:style>
  <w:style w:type="character" w:customStyle="1" w:styleId="t602">
    <w:name w:val="t602"/>
    <w:rsid w:val="005418F6"/>
  </w:style>
  <w:style w:type="character" w:customStyle="1" w:styleId="t690">
    <w:name w:val="t690"/>
    <w:rsid w:val="005418F6"/>
  </w:style>
  <w:style w:type="character" w:customStyle="1" w:styleId="t691">
    <w:name w:val="t691"/>
    <w:rsid w:val="005418F6"/>
  </w:style>
  <w:style w:type="character" w:customStyle="1" w:styleId="t692">
    <w:name w:val="t692"/>
    <w:rsid w:val="005418F6"/>
  </w:style>
  <w:style w:type="character" w:customStyle="1" w:styleId="t693">
    <w:name w:val="t693"/>
    <w:rsid w:val="005418F6"/>
  </w:style>
  <w:style w:type="character" w:customStyle="1" w:styleId="t696">
    <w:name w:val="t696"/>
    <w:rsid w:val="005418F6"/>
  </w:style>
  <w:style w:type="character" w:customStyle="1" w:styleId="t697">
    <w:name w:val="t697"/>
    <w:rsid w:val="005418F6"/>
  </w:style>
  <w:style w:type="character" w:customStyle="1" w:styleId="t698">
    <w:name w:val="t698"/>
    <w:rsid w:val="005418F6"/>
  </w:style>
  <w:style w:type="character" w:customStyle="1" w:styleId="t699">
    <w:name w:val="t699"/>
    <w:rsid w:val="005418F6"/>
  </w:style>
  <w:style w:type="character" w:customStyle="1" w:styleId="t700">
    <w:name w:val="t700"/>
    <w:rsid w:val="005418F6"/>
  </w:style>
  <w:style w:type="character" w:customStyle="1" w:styleId="t701">
    <w:name w:val="t701"/>
    <w:rsid w:val="005418F6"/>
  </w:style>
  <w:style w:type="character" w:customStyle="1" w:styleId="t702">
    <w:name w:val="t702"/>
    <w:rsid w:val="005418F6"/>
  </w:style>
  <w:style w:type="character" w:customStyle="1" w:styleId="t703">
    <w:name w:val="t703"/>
    <w:rsid w:val="005418F6"/>
  </w:style>
  <w:style w:type="character" w:customStyle="1" w:styleId="t704">
    <w:name w:val="t704"/>
    <w:rsid w:val="005418F6"/>
  </w:style>
  <w:style w:type="character" w:customStyle="1" w:styleId="t705">
    <w:name w:val="t705"/>
    <w:rsid w:val="005418F6"/>
  </w:style>
  <w:style w:type="character" w:customStyle="1" w:styleId="t706">
    <w:name w:val="t706"/>
    <w:rsid w:val="005418F6"/>
  </w:style>
  <w:style w:type="character" w:customStyle="1" w:styleId="t707">
    <w:name w:val="t707"/>
    <w:rsid w:val="005418F6"/>
  </w:style>
  <w:style w:type="character" w:customStyle="1" w:styleId="t708">
    <w:name w:val="t708"/>
    <w:rsid w:val="005418F6"/>
  </w:style>
  <w:style w:type="character" w:customStyle="1" w:styleId="t709">
    <w:name w:val="t709"/>
    <w:rsid w:val="005418F6"/>
  </w:style>
  <w:style w:type="character" w:customStyle="1" w:styleId="t710">
    <w:name w:val="t710"/>
    <w:rsid w:val="005418F6"/>
  </w:style>
  <w:style w:type="character" w:customStyle="1" w:styleId="t711">
    <w:name w:val="t711"/>
    <w:rsid w:val="005418F6"/>
  </w:style>
  <w:style w:type="character" w:customStyle="1" w:styleId="t712">
    <w:name w:val="t712"/>
    <w:rsid w:val="005418F6"/>
  </w:style>
  <w:style w:type="character" w:customStyle="1" w:styleId="t713">
    <w:name w:val="t713"/>
    <w:rsid w:val="005418F6"/>
  </w:style>
  <w:style w:type="character" w:customStyle="1" w:styleId="t714">
    <w:name w:val="t714"/>
    <w:rsid w:val="005418F6"/>
  </w:style>
  <w:style w:type="character" w:customStyle="1" w:styleId="t715">
    <w:name w:val="t715"/>
    <w:rsid w:val="005418F6"/>
  </w:style>
  <w:style w:type="character" w:customStyle="1" w:styleId="t716">
    <w:name w:val="t716"/>
    <w:rsid w:val="005418F6"/>
  </w:style>
  <w:style w:type="character" w:customStyle="1" w:styleId="t717">
    <w:name w:val="t717"/>
    <w:rsid w:val="005418F6"/>
  </w:style>
  <w:style w:type="character" w:customStyle="1" w:styleId="t718">
    <w:name w:val="t718"/>
    <w:rsid w:val="005418F6"/>
  </w:style>
  <w:style w:type="character" w:customStyle="1" w:styleId="t719">
    <w:name w:val="t719"/>
    <w:rsid w:val="005418F6"/>
  </w:style>
  <w:style w:type="character" w:customStyle="1" w:styleId="t720">
    <w:name w:val="t720"/>
    <w:rsid w:val="005418F6"/>
  </w:style>
  <w:style w:type="character" w:customStyle="1" w:styleId="t721">
    <w:name w:val="t721"/>
    <w:rsid w:val="005418F6"/>
  </w:style>
  <w:style w:type="character" w:customStyle="1" w:styleId="t722">
    <w:name w:val="t722"/>
    <w:rsid w:val="005418F6"/>
  </w:style>
  <w:style w:type="character" w:customStyle="1" w:styleId="t723">
    <w:name w:val="t723"/>
    <w:rsid w:val="005418F6"/>
  </w:style>
  <w:style w:type="character" w:customStyle="1" w:styleId="t739">
    <w:name w:val="t739"/>
    <w:rsid w:val="005418F6"/>
  </w:style>
  <w:style w:type="character" w:customStyle="1" w:styleId="t740">
    <w:name w:val="t740"/>
    <w:rsid w:val="0054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232157">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369651304">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30229829">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1895">
      <w:bodyDiv w:val="1"/>
      <w:marLeft w:val="0"/>
      <w:marRight w:val="0"/>
      <w:marTop w:val="0"/>
      <w:marBottom w:val="0"/>
      <w:divBdr>
        <w:top w:val="none" w:sz="0" w:space="0" w:color="auto"/>
        <w:left w:val="none" w:sz="0" w:space="0" w:color="auto"/>
        <w:bottom w:val="none" w:sz="0" w:space="0" w:color="auto"/>
        <w:right w:val="none" w:sz="0" w:space="0" w:color="auto"/>
      </w:divBdr>
      <w:divsChild>
        <w:div w:id="284703540">
          <w:marLeft w:val="0"/>
          <w:marRight w:val="0"/>
          <w:marTop w:val="0"/>
          <w:marBottom w:val="0"/>
          <w:divBdr>
            <w:top w:val="none" w:sz="0" w:space="0" w:color="auto"/>
            <w:left w:val="none" w:sz="0" w:space="0" w:color="auto"/>
            <w:bottom w:val="none" w:sz="0" w:space="0" w:color="auto"/>
            <w:right w:val="none" w:sz="0" w:space="0" w:color="auto"/>
          </w:divBdr>
        </w:div>
        <w:div w:id="1518733231">
          <w:marLeft w:val="0"/>
          <w:marRight w:val="0"/>
          <w:marTop w:val="0"/>
          <w:marBottom w:val="0"/>
          <w:divBdr>
            <w:top w:val="none" w:sz="0" w:space="0" w:color="auto"/>
            <w:left w:val="none" w:sz="0" w:space="0" w:color="auto"/>
            <w:bottom w:val="none" w:sz="0" w:space="0" w:color="auto"/>
            <w:right w:val="none" w:sz="0" w:space="0" w:color="auto"/>
          </w:divBdr>
        </w:div>
        <w:div w:id="1014190053">
          <w:marLeft w:val="0"/>
          <w:marRight w:val="0"/>
          <w:marTop w:val="0"/>
          <w:marBottom w:val="0"/>
          <w:divBdr>
            <w:top w:val="none" w:sz="0" w:space="0" w:color="auto"/>
            <w:left w:val="none" w:sz="0" w:space="0" w:color="auto"/>
            <w:bottom w:val="none" w:sz="0" w:space="0" w:color="auto"/>
            <w:right w:val="none" w:sz="0" w:space="0" w:color="auto"/>
          </w:divBdr>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88119394">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07674901">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867013896">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va.simkute@kelm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zimieras.lesciauskis@zlgimnazija.lt"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sifravimo-priemoniu-aprasas/"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958B-1390-4FAA-B64B-75E31E5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6917</TotalTime>
  <Pages>9</Pages>
  <Words>17522</Words>
  <Characters>9989</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Daiva Šimkutė</cp:lastModifiedBy>
  <cp:revision>478</cp:revision>
  <cp:lastPrinted>2025-08-08T05:43:00Z</cp:lastPrinted>
  <dcterms:created xsi:type="dcterms:W3CDTF">2020-03-13T12:43:00Z</dcterms:created>
  <dcterms:modified xsi:type="dcterms:W3CDTF">2025-09-12T05:47:00Z</dcterms:modified>
</cp:coreProperties>
</file>