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B0571" w14:textId="77777777" w:rsidR="00FD691F" w:rsidRPr="00FD691F" w:rsidRDefault="00FD691F" w:rsidP="00FD691F">
      <w:pPr>
        <w:spacing w:after="0" w:line="240" w:lineRule="auto"/>
        <w:jc w:val="both"/>
        <w:rPr>
          <w:rFonts w:ascii="Times New Roman" w:eastAsia="Times New Roman" w:hAnsi="Times New Roman" w:cs="Times New Roman"/>
          <w:bCs/>
          <w:color w:val="000000" w:themeColor="text1"/>
          <w:lang w:eastAsia="lt-LT"/>
        </w:rPr>
      </w:pPr>
    </w:p>
    <w:p w14:paraId="410C8390" w14:textId="77777777" w:rsidR="00FD691F" w:rsidRPr="00FD691F" w:rsidRDefault="00FD691F" w:rsidP="00FD691F">
      <w:pPr>
        <w:suppressAutoHyphens/>
        <w:spacing w:after="120" w:line="240" w:lineRule="auto"/>
        <w:ind w:left="6774" w:firstLine="1014"/>
        <w:jc w:val="center"/>
        <w:rPr>
          <w:rFonts w:ascii="Times New Roman" w:eastAsia="Times New Roman" w:hAnsi="Times New Roman" w:cs="Times New Roman"/>
          <w:color w:val="000000" w:themeColor="text1"/>
          <w:sz w:val="28"/>
          <w:lang w:eastAsia="zh-CN"/>
        </w:rPr>
      </w:pPr>
      <w:r w:rsidRPr="00FD691F">
        <w:rPr>
          <w:rFonts w:ascii="Times New Roman" w:eastAsia="Times New Roman" w:hAnsi="Times New Roman" w:cs="Times New Roman"/>
          <w:color w:val="000000" w:themeColor="text1"/>
          <w:sz w:val="28"/>
          <w:lang w:eastAsia="zh-CN"/>
        </w:rPr>
        <w:t>1 Priedas</w:t>
      </w:r>
    </w:p>
    <w:p w14:paraId="181FF80B" w14:textId="77777777" w:rsidR="00FD691F" w:rsidRPr="00FD691F"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PROGRAMINĖS ĮRANGOS NUOMOS PASLAUGOS</w:t>
      </w:r>
    </w:p>
    <w:p w14:paraId="42AE317C" w14:textId="77777777" w:rsidR="00A35ABE"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 xml:space="preserve">PAGAL MICROSOFT PROGRAMOS, SKIRTOS UNIVERSITETAM, </w:t>
      </w:r>
    </w:p>
    <w:p w14:paraId="2360CAD4" w14:textId="77777777" w:rsidR="00A35ABE"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 xml:space="preserve">NUSTATYTĄ TVARKĄ </w:t>
      </w:r>
    </w:p>
    <w:p w14:paraId="1D7B7179" w14:textId="2FAD3897" w:rsidR="00FD691F" w:rsidRDefault="00FD691F" w:rsidP="00FD691F">
      <w:pPr>
        <w:suppressAutoHyphens/>
        <w:spacing w:after="120" w:line="240" w:lineRule="auto"/>
        <w:ind w:left="284"/>
        <w:jc w:val="center"/>
        <w:rPr>
          <w:rFonts w:ascii="Times New Roman" w:eastAsia="Times New Roman" w:hAnsi="Times New Roman" w:cs="Times New Roman"/>
          <w:b/>
          <w:color w:val="000000" w:themeColor="text1"/>
          <w:sz w:val="24"/>
          <w:szCs w:val="24"/>
          <w:lang w:eastAsia="zh-CN"/>
        </w:rPr>
      </w:pPr>
      <w:r w:rsidRPr="00FD691F">
        <w:rPr>
          <w:rFonts w:ascii="Times New Roman" w:eastAsia="Times New Roman" w:hAnsi="Times New Roman" w:cs="Times New Roman"/>
          <w:b/>
          <w:color w:val="000000" w:themeColor="text1"/>
          <w:sz w:val="24"/>
          <w:szCs w:val="24"/>
          <w:lang w:eastAsia="zh-CN"/>
        </w:rPr>
        <w:t>TECHNINĖ SPECIFIKACIJA</w:t>
      </w:r>
    </w:p>
    <w:p w14:paraId="386F8AE2" w14:textId="3DC0793B" w:rsidR="00072AC9" w:rsidRPr="00072AC9" w:rsidRDefault="00072AC9" w:rsidP="00A2425B">
      <w:pPr>
        <w:suppressAutoHyphens/>
        <w:spacing w:after="120" w:line="240" w:lineRule="auto"/>
        <w:ind w:firstLine="283"/>
        <w:jc w:val="both"/>
        <w:rPr>
          <w:rFonts w:ascii="Times New Roman" w:eastAsia="Times New Roman" w:hAnsi="Times New Roman" w:cs="Times New Roman"/>
          <w:bCs/>
          <w:color w:val="000000" w:themeColor="text1"/>
          <w:sz w:val="24"/>
          <w:szCs w:val="24"/>
          <w:lang w:eastAsia="zh-CN"/>
        </w:rPr>
      </w:pPr>
      <w:r w:rsidRPr="00072AC9">
        <w:rPr>
          <w:rFonts w:ascii="Times New Roman" w:eastAsia="Times New Roman" w:hAnsi="Times New Roman" w:cs="Times New Roman"/>
          <w:bCs/>
          <w:color w:val="000000" w:themeColor="text1"/>
          <w:sz w:val="24"/>
          <w:szCs w:val="24"/>
          <w:lang w:eastAsia="zh-CN"/>
        </w:rPr>
        <w:t>Atsižvelgiant, kad vykdomas žaliasis pirkimas, ir vadovaujantis 2011 m. birželio 28 d. Lietuvos Respublikos aplinkos ministro įsakymu Nr. D1-508 patvirtintu Aplinkos apsaugos kriterijų taikymo, vykdant žaliuosius pirkimus, tvarkos aprašu (toliau – Aprašas), perkančioji organizacija nustatė kriterijų, atsižvelgdama į Aprašo 4.4.3 papunktį, ir jį taikys pirkdama prekes, paslaugas ar darbus  siekiant sunaudoti kuo mažiau gamtos išteklių. Visa su programinės įrangos licencijų  teikimu susijusi informacija privalo būti teikiama elektroniniu formatu (elektroniniais .</w:t>
      </w:r>
      <w:proofErr w:type="spellStart"/>
      <w:r w:rsidRPr="00072AC9">
        <w:rPr>
          <w:rFonts w:ascii="Times New Roman" w:eastAsia="Times New Roman" w:hAnsi="Times New Roman" w:cs="Times New Roman"/>
          <w:bCs/>
          <w:color w:val="000000" w:themeColor="text1"/>
          <w:sz w:val="24"/>
          <w:szCs w:val="24"/>
          <w:lang w:eastAsia="zh-CN"/>
        </w:rPr>
        <w:t>doc</w:t>
      </w:r>
      <w:proofErr w:type="spellEnd"/>
      <w:r w:rsidRPr="00072AC9">
        <w:rPr>
          <w:rFonts w:ascii="Times New Roman" w:eastAsia="Times New Roman" w:hAnsi="Times New Roman" w:cs="Times New Roman"/>
          <w:bCs/>
          <w:color w:val="000000" w:themeColor="text1"/>
          <w:sz w:val="24"/>
          <w:szCs w:val="24"/>
          <w:lang w:eastAsia="zh-CN"/>
        </w:rPr>
        <w:t>, .</w:t>
      </w:r>
      <w:proofErr w:type="spellStart"/>
      <w:r w:rsidRPr="00072AC9">
        <w:rPr>
          <w:rFonts w:ascii="Times New Roman" w:eastAsia="Times New Roman" w:hAnsi="Times New Roman" w:cs="Times New Roman"/>
          <w:bCs/>
          <w:color w:val="000000" w:themeColor="text1"/>
          <w:sz w:val="24"/>
          <w:szCs w:val="24"/>
          <w:lang w:eastAsia="zh-CN"/>
        </w:rPr>
        <w:t>docx</w:t>
      </w:r>
      <w:proofErr w:type="spellEnd"/>
      <w:r w:rsidRPr="00072AC9">
        <w:rPr>
          <w:rFonts w:ascii="Times New Roman" w:eastAsia="Times New Roman" w:hAnsi="Times New Roman" w:cs="Times New Roman"/>
          <w:bCs/>
          <w:color w:val="000000" w:themeColor="text1"/>
          <w:sz w:val="24"/>
          <w:szCs w:val="24"/>
          <w:lang w:eastAsia="zh-CN"/>
        </w:rPr>
        <w:t>, .</w:t>
      </w:r>
      <w:proofErr w:type="spellStart"/>
      <w:r w:rsidRPr="00072AC9">
        <w:rPr>
          <w:rFonts w:ascii="Times New Roman" w:eastAsia="Times New Roman" w:hAnsi="Times New Roman" w:cs="Times New Roman"/>
          <w:bCs/>
          <w:color w:val="000000" w:themeColor="text1"/>
          <w:sz w:val="24"/>
          <w:szCs w:val="24"/>
          <w:lang w:eastAsia="zh-CN"/>
        </w:rPr>
        <w:t>pdf</w:t>
      </w:r>
      <w:proofErr w:type="spellEnd"/>
      <w:r w:rsidRPr="00072AC9">
        <w:rPr>
          <w:rFonts w:ascii="Times New Roman" w:eastAsia="Times New Roman" w:hAnsi="Times New Roman" w:cs="Times New Roman"/>
          <w:bCs/>
          <w:color w:val="000000" w:themeColor="text1"/>
          <w:sz w:val="24"/>
          <w:szCs w:val="24"/>
          <w:lang w:eastAsia="zh-CN"/>
        </w:rPr>
        <w:t xml:space="preserve"> formatais ar pan., visi programinės įrangos licencijų gavėjui teikiami dokumentai Sutarties vykdymo metu neturi būti spausdinami ir teikiami elektroninėmis priemonėmis, o licencijų diegimas vykdomas nuotoliniu būdu. Paslaugų gavėjo ir Paslaugų teikėjo komunikacija privalo būti vykdoma tik elektroninėmis priemonėmis, nuotoliniu būdu.</w:t>
      </w:r>
    </w:p>
    <w:p w14:paraId="23BD00A2" w14:textId="77777777" w:rsidR="00FD691F" w:rsidRPr="00072AC9" w:rsidRDefault="00FD691F" w:rsidP="00FD691F">
      <w:pPr>
        <w:spacing w:after="0" w:line="240" w:lineRule="auto"/>
        <w:rPr>
          <w:rFonts w:ascii="Times New Roman" w:eastAsia="Times New Roman" w:hAnsi="Times New Roman" w:cs="Times New Roman"/>
          <w:color w:val="000000" w:themeColor="text1"/>
          <w:lang w:eastAsia="lt-LT"/>
        </w:rPr>
      </w:pPr>
    </w:p>
    <w:p w14:paraId="24CDF9E1" w14:textId="77777777" w:rsidR="00FD691F" w:rsidRPr="00FD691F" w:rsidRDefault="00FD691F" w:rsidP="00FD691F">
      <w:pPr>
        <w:spacing w:after="0" w:line="240" w:lineRule="auto"/>
        <w:rPr>
          <w:rFonts w:ascii="Times New Roman" w:eastAsia="Times New Roman" w:hAnsi="Times New Roman" w:cs="Times New Roman"/>
          <w:color w:val="000000" w:themeColor="text1"/>
          <w:lang w:eastAsia="lt-LT"/>
        </w:rPr>
      </w:pPr>
    </w:p>
    <w:p w14:paraId="0CF7FAF8" w14:textId="77777777" w:rsidR="00FD691F" w:rsidRPr="00072AC9" w:rsidRDefault="00FD691F" w:rsidP="00FD691F">
      <w:pPr>
        <w:spacing w:after="0" w:line="240" w:lineRule="auto"/>
        <w:jc w:val="right"/>
        <w:rPr>
          <w:rFonts w:ascii="Times New Roman" w:eastAsia="Times New Roman" w:hAnsi="Times New Roman" w:cs="Times New Roman"/>
          <w:b/>
          <w:u w:val="single"/>
          <w:lang w:eastAsia="lt-LT"/>
        </w:rPr>
      </w:pPr>
    </w:p>
    <w:p w14:paraId="2063A17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1 lentelė. Pirmųjų metų preliminarus poreikis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4352"/>
        <w:gridCol w:w="3231"/>
        <w:gridCol w:w="976"/>
      </w:tblGrid>
      <w:tr w:rsidR="00FD691F" w:rsidRPr="00FD691F" w14:paraId="4AB794D5" w14:textId="77777777" w:rsidTr="009D2F81">
        <w:trPr>
          <w:trHeight w:val="699"/>
        </w:trPr>
        <w:tc>
          <w:tcPr>
            <w:tcW w:w="555" w:type="pct"/>
            <w:vAlign w:val="center"/>
          </w:tcPr>
          <w:p w14:paraId="2936DE07" w14:textId="77777777" w:rsidR="00FD691F" w:rsidRPr="00FD691F" w:rsidRDefault="00FD691F" w:rsidP="00FD691F">
            <w:pPr>
              <w:spacing w:after="0" w:line="240" w:lineRule="auto"/>
              <w:ind w:right="-57"/>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Eil. Nr.</w:t>
            </w:r>
          </w:p>
        </w:tc>
        <w:tc>
          <w:tcPr>
            <w:tcW w:w="2260" w:type="pct"/>
            <w:vAlign w:val="center"/>
          </w:tcPr>
          <w:p w14:paraId="38F06D10" w14:textId="77777777" w:rsidR="00FD691F" w:rsidRP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Reikalingas produktas</w:t>
            </w:r>
          </w:p>
        </w:tc>
        <w:tc>
          <w:tcPr>
            <w:tcW w:w="1678" w:type="pct"/>
            <w:vAlign w:val="center"/>
          </w:tcPr>
          <w:p w14:paraId="0448D0D0" w14:textId="77777777" w:rsid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Siūlomas produktas</w:t>
            </w:r>
          </w:p>
          <w:p w14:paraId="7A94D354" w14:textId="184F91D5" w:rsidR="005268EC" w:rsidRPr="00FD691F" w:rsidRDefault="005268EC" w:rsidP="00FD691F">
            <w:pPr>
              <w:spacing w:after="0" w:line="240" w:lineRule="auto"/>
              <w:ind w:left="-57" w:right="-57"/>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w:t>
            </w:r>
            <w:r w:rsidRPr="005268EC">
              <w:rPr>
                <w:rFonts w:ascii="Times New Roman" w:eastAsia="Times New Roman" w:hAnsi="Times New Roman" w:cs="Times New Roman"/>
                <w:b/>
                <w:bCs/>
                <w:color w:val="000000"/>
                <w:lang w:eastAsia="lt-LT"/>
              </w:rPr>
              <w:t>turi būti įrašytas gamintojo kodas</w:t>
            </w:r>
            <w:r>
              <w:rPr>
                <w:rFonts w:ascii="Times New Roman" w:eastAsia="Times New Roman" w:hAnsi="Times New Roman" w:cs="Times New Roman"/>
                <w:b/>
                <w:bCs/>
                <w:color w:val="000000"/>
                <w:lang w:eastAsia="lt-LT"/>
              </w:rPr>
              <w:t>)</w:t>
            </w:r>
          </w:p>
        </w:tc>
        <w:tc>
          <w:tcPr>
            <w:tcW w:w="507" w:type="pct"/>
            <w:vAlign w:val="center"/>
          </w:tcPr>
          <w:p w14:paraId="3A7C3986" w14:textId="77777777" w:rsidR="00FD691F" w:rsidRPr="00FD691F" w:rsidRDefault="00FD691F" w:rsidP="00FD691F">
            <w:pPr>
              <w:spacing w:after="0" w:line="240" w:lineRule="auto"/>
              <w:ind w:left="-57" w:right="-57"/>
              <w:jc w:val="center"/>
              <w:rPr>
                <w:rFonts w:ascii="Times New Roman" w:eastAsia="Times New Roman" w:hAnsi="Times New Roman" w:cs="Times New Roman"/>
                <w:b/>
                <w:bCs/>
                <w:color w:val="000000"/>
                <w:lang w:eastAsia="lt-LT"/>
              </w:rPr>
            </w:pPr>
            <w:r w:rsidRPr="00FD691F">
              <w:rPr>
                <w:rFonts w:ascii="Times New Roman" w:eastAsia="Times New Roman" w:hAnsi="Times New Roman" w:cs="Times New Roman"/>
                <w:b/>
                <w:bCs/>
                <w:color w:val="000000"/>
                <w:lang w:eastAsia="lt-LT"/>
              </w:rPr>
              <w:t>Kiekis vnt.</w:t>
            </w:r>
          </w:p>
        </w:tc>
      </w:tr>
      <w:tr w:rsidR="00FD691F" w:rsidRPr="00FD691F" w14:paraId="4ED5335C" w14:textId="77777777" w:rsidTr="009D2F81">
        <w:trPr>
          <w:trHeight w:val="40"/>
        </w:trPr>
        <w:tc>
          <w:tcPr>
            <w:tcW w:w="555" w:type="pct"/>
            <w:vAlign w:val="center"/>
          </w:tcPr>
          <w:p w14:paraId="7FD59055" w14:textId="77777777" w:rsidR="00FD691F" w:rsidRPr="00FD691F" w:rsidRDefault="00FD691F" w:rsidP="00FD691F">
            <w:pPr>
              <w:numPr>
                <w:ilvl w:val="0"/>
                <w:numId w:val="2"/>
              </w:numPr>
              <w:tabs>
                <w:tab w:val="left" w:pos="144"/>
              </w:tabs>
              <w:spacing w:after="0" w:line="240" w:lineRule="auto"/>
              <w:ind w:left="397" w:right="-57"/>
              <w:jc w:val="center"/>
              <w:rPr>
                <w:rFonts w:ascii="Times New Roman" w:eastAsia="Times New Roman" w:hAnsi="Times New Roman" w:cs="Times New Roman"/>
                <w:lang w:eastAsia="lt-LT"/>
              </w:rPr>
            </w:pPr>
          </w:p>
        </w:tc>
        <w:tc>
          <w:tcPr>
            <w:tcW w:w="2260" w:type="pct"/>
            <w:vAlign w:val="center"/>
          </w:tcPr>
          <w:p w14:paraId="3F0F0EB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r w:rsidRPr="00FD691F">
              <w:rPr>
                <w:rFonts w:ascii="Times New Roman" w:eastAsia="Times New Roman" w:hAnsi="Times New Roman" w:cs="Times New Roman"/>
                <w:lang w:val="en-GB" w:eastAsia="lt-LT"/>
              </w:rPr>
              <w:t>365 Education A3</w:t>
            </w:r>
            <w:r w:rsidRPr="00FD691F">
              <w:rPr>
                <w:rFonts w:ascii="Times New Roman" w:eastAsia="Times New Roman" w:hAnsi="Times New Roman" w:cs="Times New Roman"/>
                <w:bCs/>
                <w:lang w:eastAsia="lt-LT"/>
              </w:rPr>
              <w:t xml:space="preserve"> </w:t>
            </w:r>
            <w:r w:rsidRPr="00FD691F">
              <w:rPr>
                <w:rFonts w:ascii="Times New Roman" w:eastAsia="Times New Roman" w:hAnsi="Times New Roman" w:cs="Times New Roman"/>
                <w:lang w:eastAsia="lt-LT"/>
              </w:rPr>
              <w:t xml:space="preserve">(naujausia gamintojo paskelbta versija) paslaugų paketo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3FB4ED88"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1B094CD4" w14:textId="77777777" w:rsidR="00FD691F" w:rsidRPr="00FD691F" w:rsidRDefault="00FD691F" w:rsidP="00FD691F">
            <w:pPr>
              <w:spacing w:after="0" w:line="240" w:lineRule="auto"/>
              <w:jc w:val="center"/>
              <w:rPr>
                <w:rFonts w:ascii="Times New Roman" w:eastAsia="Times New Roman" w:hAnsi="Times New Roman" w:cs="Times New Roman"/>
                <w:lang w:val="en-US" w:eastAsia="lt-LT"/>
              </w:rPr>
            </w:pPr>
            <w:r w:rsidRPr="00FD691F">
              <w:rPr>
                <w:rFonts w:ascii="Times New Roman" w:eastAsia="Times New Roman" w:hAnsi="Times New Roman" w:cs="Times New Roman"/>
                <w:lang w:val="en-US" w:eastAsia="lt-LT"/>
              </w:rPr>
              <w:t>14</w:t>
            </w:r>
            <w:r w:rsidRPr="00FD691F">
              <w:rPr>
                <w:rFonts w:ascii="Times New Roman" w:eastAsia="Times New Roman" w:hAnsi="Times New Roman" w:cs="Times New Roman"/>
                <w:lang w:eastAsia="lt-LT"/>
              </w:rPr>
              <w:t>00</w:t>
            </w:r>
          </w:p>
        </w:tc>
      </w:tr>
      <w:tr w:rsidR="00FD691F" w:rsidRPr="00FD691F" w14:paraId="43E4232F" w14:textId="77777777" w:rsidTr="009D2F81">
        <w:trPr>
          <w:trHeight w:val="154"/>
        </w:trPr>
        <w:tc>
          <w:tcPr>
            <w:tcW w:w="555" w:type="pct"/>
            <w:vAlign w:val="center"/>
          </w:tcPr>
          <w:p w14:paraId="64204229"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449714C2" w14:textId="4341E258" w:rsidR="00FD691F" w:rsidRPr="00FD691F" w:rsidRDefault="00A4474E" w:rsidP="00FD691F">
            <w:pPr>
              <w:spacing w:after="0" w:line="240" w:lineRule="auto"/>
              <w:rPr>
                <w:rFonts w:ascii="Times New Roman" w:eastAsia="Times New Roman" w:hAnsi="Times New Roman" w:cs="Times New Roman"/>
                <w:lang w:eastAsia="lt-LT"/>
              </w:rPr>
            </w:pPr>
            <w:r w:rsidRPr="00A4474E">
              <w:rPr>
                <w:rFonts w:ascii="Times New Roman" w:eastAsia="Times New Roman" w:hAnsi="Times New Roman" w:cs="Times New Roman"/>
                <w:lang w:eastAsia="lt-LT"/>
              </w:rPr>
              <w:t xml:space="preserve">Microsoft Project </w:t>
            </w:r>
            <w:proofErr w:type="spellStart"/>
            <w:r w:rsidRPr="00A4474E">
              <w:rPr>
                <w:rFonts w:ascii="Times New Roman" w:eastAsia="Times New Roman" w:hAnsi="Times New Roman" w:cs="Times New Roman"/>
                <w:lang w:eastAsia="lt-LT"/>
              </w:rPr>
              <w:t>Plan</w:t>
            </w:r>
            <w:proofErr w:type="spellEnd"/>
            <w:r w:rsidRPr="00A4474E">
              <w:rPr>
                <w:rFonts w:ascii="Times New Roman" w:eastAsia="Times New Roman" w:hAnsi="Times New Roman" w:cs="Times New Roman"/>
                <w:lang w:eastAsia="lt-LT"/>
              </w:rPr>
              <w:t xml:space="preserve"> 3 </w:t>
            </w:r>
            <w:proofErr w:type="spellStart"/>
            <w:r w:rsidRPr="00A4474E">
              <w:rPr>
                <w:rFonts w:ascii="Times New Roman" w:eastAsia="Times New Roman" w:hAnsi="Times New Roman" w:cs="Times New Roman"/>
                <w:lang w:eastAsia="lt-LT"/>
              </w:rPr>
              <w:t>for</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Education</w:t>
            </w:r>
            <w:proofErr w:type="spellEnd"/>
            <w:r w:rsidRPr="00A4474E">
              <w:rPr>
                <w:rFonts w:ascii="Times New Roman" w:eastAsia="Times New Roman" w:hAnsi="Times New Roman" w:cs="Times New Roman"/>
                <w:lang w:eastAsia="lt-LT"/>
              </w:rPr>
              <w:t xml:space="preserve"> </w:t>
            </w:r>
            <w:r w:rsidR="00FD691F" w:rsidRPr="00FD691F">
              <w:rPr>
                <w:rFonts w:ascii="Times New Roman" w:eastAsia="Times New Roman" w:hAnsi="Times New Roman" w:cs="Times New Roman"/>
                <w:lang w:eastAsia="lt-LT"/>
              </w:rPr>
              <w:t xml:space="preserve">(naujausia gamintojo paskelbta versija) paslaugų arba lygiaverčių paslaugų </w:t>
            </w:r>
            <w:r w:rsidR="00FD691F" w:rsidRPr="00FD691F">
              <w:rPr>
                <w:rFonts w:ascii="Times New Roman" w:eastAsia="Times New Roman" w:hAnsi="Times New Roman" w:cs="Times New Roman"/>
                <w:lang w:val="en-US" w:eastAsia="lt-LT"/>
              </w:rPr>
              <w:t>1</w:t>
            </w:r>
            <w:r w:rsidR="00FD691F" w:rsidRPr="00FD691F">
              <w:rPr>
                <w:rFonts w:ascii="Times New Roman" w:eastAsia="Times New Roman" w:hAnsi="Times New Roman" w:cs="Times New Roman"/>
                <w:lang w:eastAsia="lt-LT"/>
              </w:rPr>
              <w:t xml:space="preserve"> metų licencija</w:t>
            </w:r>
          </w:p>
        </w:tc>
        <w:tc>
          <w:tcPr>
            <w:tcW w:w="1678" w:type="pct"/>
          </w:tcPr>
          <w:p w14:paraId="73042599"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01235798"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20</w:t>
            </w:r>
          </w:p>
        </w:tc>
      </w:tr>
      <w:tr w:rsidR="00FD691F" w:rsidRPr="00FD691F" w14:paraId="08F1BCFB" w14:textId="77777777" w:rsidTr="009D2F81">
        <w:trPr>
          <w:trHeight w:val="40"/>
        </w:trPr>
        <w:tc>
          <w:tcPr>
            <w:tcW w:w="555" w:type="pct"/>
            <w:vAlign w:val="center"/>
          </w:tcPr>
          <w:p w14:paraId="22268810"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B3E7F6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Visio Online P2 </w:t>
            </w:r>
            <w:proofErr w:type="spellStart"/>
            <w:r w:rsidRPr="00FD691F">
              <w:rPr>
                <w:rFonts w:ascii="Times New Roman" w:eastAsia="Times New Roman" w:hAnsi="Times New Roman" w:cs="Times New Roman"/>
                <w:lang w:eastAsia="lt-LT"/>
              </w:rPr>
              <w:t>Education</w:t>
            </w:r>
            <w:proofErr w:type="spellEnd"/>
            <w:r w:rsidRPr="00FD691F">
              <w:rPr>
                <w:rFonts w:ascii="Times New Roman" w:eastAsia="Times New Roman" w:hAnsi="Times New Roman" w:cs="Times New Roman"/>
                <w:bCs/>
                <w:lang w:eastAsia="lt-LT"/>
              </w:rPr>
              <w:t xml:space="preserve"> </w:t>
            </w:r>
            <w:r w:rsidRPr="00FD691F">
              <w:rPr>
                <w:rFonts w:ascii="Times New Roman" w:eastAsia="Times New Roman" w:hAnsi="Times New Roman" w:cs="Times New Roman"/>
                <w:lang w:eastAsia="lt-LT"/>
              </w:rPr>
              <w:t xml:space="preserve">(naujausia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67AAE8C9"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22B15AB6"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20</w:t>
            </w:r>
          </w:p>
        </w:tc>
      </w:tr>
      <w:tr w:rsidR="00FD691F" w:rsidRPr="00FD691F" w14:paraId="75181304" w14:textId="77777777" w:rsidTr="009D2F81">
        <w:trPr>
          <w:trHeight w:val="40"/>
        </w:trPr>
        <w:tc>
          <w:tcPr>
            <w:tcW w:w="555" w:type="pct"/>
            <w:vAlign w:val="center"/>
          </w:tcPr>
          <w:p w14:paraId="3CEB99E3"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57B75D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Microsoft Power BI paslaugų (naujausia gamintojo paskelbta versija) arba lygiaverčių paslaugų 1 metų licencija</w:t>
            </w:r>
          </w:p>
        </w:tc>
        <w:tc>
          <w:tcPr>
            <w:tcW w:w="1678" w:type="pct"/>
          </w:tcPr>
          <w:p w14:paraId="5C65049C"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2A6EBB66"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100</w:t>
            </w:r>
          </w:p>
        </w:tc>
      </w:tr>
      <w:tr w:rsidR="00FD691F" w:rsidRPr="00FD691F" w14:paraId="01B8EDD0" w14:textId="77777777" w:rsidTr="009D2F81">
        <w:tc>
          <w:tcPr>
            <w:tcW w:w="555" w:type="pct"/>
            <w:vAlign w:val="center"/>
          </w:tcPr>
          <w:p w14:paraId="379E6DED"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53EBDF1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SQL Server Enterprise 2 Core (naujausia gamintojo paskelbta versija) licencija arba lygiavertės programinės įrangos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1ADB0FFD"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61011614" w14:textId="77777777" w:rsidR="00FD691F" w:rsidRPr="00FD691F" w:rsidRDefault="00FD691F" w:rsidP="00FD691F">
            <w:pPr>
              <w:spacing w:after="0" w:line="240" w:lineRule="auto"/>
              <w:jc w:val="center"/>
              <w:rPr>
                <w:rFonts w:ascii="Times New Roman" w:eastAsia="Times New Roman" w:hAnsi="Times New Roman" w:cs="Times New Roman"/>
                <w:lang w:val="en-GB" w:eastAsia="lt-LT"/>
              </w:rPr>
            </w:pPr>
            <w:r w:rsidRPr="00FD691F">
              <w:rPr>
                <w:rFonts w:ascii="Times New Roman" w:eastAsia="Times New Roman" w:hAnsi="Times New Roman" w:cs="Times New Roman"/>
                <w:lang w:val="en-GB" w:eastAsia="lt-LT"/>
              </w:rPr>
              <w:t>4</w:t>
            </w:r>
          </w:p>
        </w:tc>
      </w:tr>
      <w:tr w:rsidR="00FD691F" w:rsidRPr="00FD691F" w14:paraId="32471A16" w14:textId="77777777" w:rsidTr="009D2F81">
        <w:tc>
          <w:tcPr>
            <w:tcW w:w="555" w:type="pct"/>
            <w:vAlign w:val="center"/>
          </w:tcPr>
          <w:p w14:paraId="2E87F14C"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040B4F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SQL Server Standard 2 Core (naujausia gamintojo paskelbta versija) licencija arba lygiavertės programinės įrangos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3D6A8B92"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3B7929D8"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8</w:t>
            </w:r>
          </w:p>
        </w:tc>
      </w:tr>
      <w:tr w:rsidR="00FD691F" w:rsidRPr="00FD691F" w14:paraId="50C9B1F2" w14:textId="77777777" w:rsidTr="009D2F81">
        <w:tc>
          <w:tcPr>
            <w:tcW w:w="555" w:type="pct"/>
            <w:vAlign w:val="center"/>
          </w:tcPr>
          <w:p w14:paraId="6CC096EE" w14:textId="77777777" w:rsidR="00FD691F" w:rsidRPr="00FD691F" w:rsidRDefault="00FD691F" w:rsidP="00FD691F">
            <w:pPr>
              <w:numPr>
                <w:ilvl w:val="0"/>
                <w:numId w:val="2"/>
              </w:numPr>
              <w:tabs>
                <w:tab w:val="num" w:pos="733"/>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336B199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proofErr w:type="spellStart"/>
            <w:r w:rsidRPr="00FD691F">
              <w:rPr>
                <w:rFonts w:ascii="Times New Roman" w:eastAsia="Times New Roman" w:hAnsi="Times New Roman" w:cs="Times New Roman"/>
                <w:lang w:eastAsia="lt-LT"/>
              </w:rPr>
              <w:t>Core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Infrastructure</w:t>
            </w:r>
            <w:proofErr w:type="spellEnd"/>
            <w:r w:rsidRPr="00FD691F">
              <w:rPr>
                <w:rFonts w:ascii="Times New Roman" w:eastAsia="Times New Roman" w:hAnsi="Times New Roman" w:cs="Times New Roman"/>
                <w:lang w:eastAsia="lt-LT"/>
              </w:rPr>
              <w:t xml:space="preserve"> Server </w:t>
            </w:r>
            <w:proofErr w:type="spellStart"/>
            <w:r w:rsidRPr="00FD691F">
              <w:rPr>
                <w:rFonts w:ascii="Times New Roman" w:eastAsia="Times New Roman" w:hAnsi="Times New Roman" w:cs="Times New Roman"/>
                <w:lang w:eastAsia="lt-LT"/>
              </w:rPr>
              <w:t>Suite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Datacenter</w:t>
            </w:r>
            <w:proofErr w:type="spellEnd"/>
            <w:r w:rsidRPr="00FD691F">
              <w:rPr>
                <w:rFonts w:ascii="Times New Roman" w:eastAsia="Times New Roman" w:hAnsi="Times New Roman" w:cs="Times New Roman"/>
                <w:lang w:eastAsia="lt-LT"/>
              </w:rPr>
              <w:t xml:space="preserve"> 2 </w:t>
            </w:r>
            <w:proofErr w:type="spellStart"/>
            <w:r w:rsidRPr="00FD691F">
              <w:rPr>
                <w:rFonts w:ascii="Times New Roman" w:eastAsia="Times New Roman" w:hAnsi="Times New Roman" w:cs="Times New Roman"/>
                <w:lang w:eastAsia="lt-LT"/>
              </w:rPr>
              <w:t>Core</w:t>
            </w:r>
            <w:proofErr w:type="spellEnd"/>
            <w:r w:rsidRPr="00FD691F">
              <w:rPr>
                <w:rFonts w:ascii="Times New Roman" w:eastAsia="Times New Roman" w:hAnsi="Times New Roman" w:cs="Times New Roman"/>
                <w:lang w:eastAsia="lt-LT"/>
              </w:rPr>
              <w:t xml:space="preserve"> (naujausia gamintojo paskelbta versija) licencija arba lygiavertės programinės įrangos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2EC20D93"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658F9811"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100</w:t>
            </w:r>
          </w:p>
        </w:tc>
      </w:tr>
      <w:tr w:rsidR="00FD691F" w:rsidRPr="00FD691F" w14:paraId="5D07B3D2" w14:textId="77777777" w:rsidTr="009D2F81">
        <w:trPr>
          <w:trHeight w:val="1265"/>
        </w:trPr>
        <w:tc>
          <w:tcPr>
            <w:tcW w:w="555" w:type="pct"/>
            <w:vAlign w:val="center"/>
          </w:tcPr>
          <w:p w14:paraId="64BC6EB9" w14:textId="77777777" w:rsidR="00FD691F" w:rsidRPr="00FD691F" w:rsidRDefault="00FD691F" w:rsidP="00FD691F">
            <w:pPr>
              <w:numPr>
                <w:ilvl w:val="0"/>
                <w:numId w:val="2"/>
              </w:numPr>
              <w:tabs>
                <w:tab w:val="num" w:pos="733"/>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2BF098E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proofErr w:type="spellStart"/>
            <w:r w:rsidRPr="00FD691F">
              <w:rPr>
                <w:rFonts w:ascii="Times New Roman" w:eastAsia="Times New Roman" w:hAnsi="Times New Roman" w:cs="Times New Roman"/>
                <w:lang w:eastAsia="lt-LT"/>
              </w:rPr>
              <w:t>Core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Infrastructure</w:t>
            </w:r>
            <w:proofErr w:type="spellEnd"/>
            <w:r w:rsidRPr="00FD691F">
              <w:rPr>
                <w:rFonts w:ascii="Times New Roman" w:eastAsia="Times New Roman" w:hAnsi="Times New Roman" w:cs="Times New Roman"/>
                <w:lang w:eastAsia="lt-LT"/>
              </w:rPr>
              <w:t xml:space="preserve"> Server </w:t>
            </w:r>
            <w:proofErr w:type="spellStart"/>
            <w:r w:rsidRPr="00FD691F">
              <w:rPr>
                <w:rFonts w:ascii="Times New Roman" w:eastAsia="Times New Roman" w:hAnsi="Times New Roman" w:cs="Times New Roman"/>
                <w:lang w:eastAsia="lt-LT"/>
              </w:rPr>
              <w:t>Suite</w:t>
            </w:r>
            <w:proofErr w:type="spellEnd"/>
            <w:r w:rsidRPr="00FD691F">
              <w:rPr>
                <w:rFonts w:ascii="Times New Roman" w:eastAsia="Times New Roman" w:hAnsi="Times New Roman" w:cs="Times New Roman"/>
                <w:lang w:eastAsia="lt-LT"/>
              </w:rPr>
              <w:t xml:space="preserve"> Standard 2 Core (naujausia gamintojo paskelbta versija) licencija arba lygiavertės programinės įrangos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4827C79D"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3921B41E" w14:textId="77777777" w:rsidR="00FD691F" w:rsidRPr="00FD691F" w:rsidRDefault="00FD691F" w:rsidP="00FD691F">
            <w:pPr>
              <w:spacing w:after="0" w:line="240" w:lineRule="auto"/>
              <w:jc w:val="center"/>
              <w:rPr>
                <w:rFonts w:ascii="Times New Roman" w:eastAsia="Times New Roman" w:hAnsi="Times New Roman" w:cs="Times New Roman"/>
                <w:lang w:val="en-GB" w:eastAsia="lt-LT"/>
              </w:rPr>
            </w:pPr>
            <w:r w:rsidRPr="00FD691F">
              <w:rPr>
                <w:rFonts w:ascii="Times New Roman" w:eastAsia="Times New Roman" w:hAnsi="Times New Roman" w:cs="Times New Roman"/>
                <w:lang w:val="en-GB" w:eastAsia="lt-LT"/>
              </w:rPr>
              <w:t>64</w:t>
            </w:r>
          </w:p>
        </w:tc>
      </w:tr>
      <w:tr w:rsidR="00FD691F" w:rsidRPr="00FD691F" w14:paraId="4A0D621C" w14:textId="77777777" w:rsidTr="009D2F81">
        <w:trPr>
          <w:trHeight w:val="40"/>
        </w:trPr>
        <w:tc>
          <w:tcPr>
            <w:tcW w:w="555" w:type="pct"/>
            <w:vAlign w:val="center"/>
          </w:tcPr>
          <w:p w14:paraId="0B8A5FBA" w14:textId="77777777" w:rsidR="00FD691F" w:rsidRPr="00FD691F" w:rsidRDefault="00FD691F" w:rsidP="00FD691F">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56870D4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t>
            </w:r>
            <w:proofErr w:type="spellStart"/>
            <w:r w:rsidRPr="00FD691F">
              <w:rPr>
                <w:rFonts w:ascii="Times New Roman" w:eastAsia="Times New Roman" w:hAnsi="Times New Roman" w:cs="Times New Roman"/>
                <w:lang w:eastAsia="lt-LT"/>
              </w:rPr>
              <w:t>Azure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Monetary</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Commitment</w:t>
            </w:r>
            <w:proofErr w:type="spellEnd"/>
            <w:r w:rsidRPr="00FD691F">
              <w:rPr>
                <w:rFonts w:ascii="Times New Roman" w:eastAsia="Times New Roman" w:hAnsi="Times New Roman" w:cs="Times New Roman"/>
                <w:lang w:eastAsia="lt-LT"/>
              </w:rPr>
              <w:t xml:space="preserve"> (naujausia gamintojo paskelbta versija) paslaugų arba lygiaverčių paslaugų </w:t>
            </w:r>
            <w:r w:rsidRPr="00FD691F">
              <w:rPr>
                <w:rFonts w:ascii="Times New Roman" w:eastAsia="Times New Roman" w:hAnsi="Times New Roman" w:cs="Times New Roman"/>
                <w:lang w:val="en-US" w:eastAsia="lt-LT"/>
              </w:rPr>
              <w:t>1</w:t>
            </w:r>
            <w:r w:rsidRPr="00FD691F">
              <w:rPr>
                <w:rFonts w:ascii="Times New Roman" w:eastAsia="Times New Roman" w:hAnsi="Times New Roman" w:cs="Times New Roman"/>
                <w:lang w:eastAsia="lt-LT"/>
              </w:rPr>
              <w:t xml:space="preserve"> metų licencija</w:t>
            </w:r>
          </w:p>
        </w:tc>
        <w:tc>
          <w:tcPr>
            <w:tcW w:w="1678" w:type="pct"/>
          </w:tcPr>
          <w:p w14:paraId="16154B2A"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49F15316" w14:textId="77777777" w:rsidR="00FD691F" w:rsidRPr="00FD691F" w:rsidRDefault="00FD691F" w:rsidP="00FD691F">
            <w:pPr>
              <w:spacing w:after="0" w:line="240" w:lineRule="auto"/>
              <w:jc w:val="center"/>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1</w:t>
            </w:r>
          </w:p>
        </w:tc>
      </w:tr>
      <w:tr w:rsidR="00FD691F" w:rsidRPr="00FD691F" w14:paraId="3D972584" w14:textId="77777777" w:rsidTr="009D2F81">
        <w:trPr>
          <w:trHeight w:val="1088"/>
        </w:trPr>
        <w:tc>
          <w:tcPr>
            <w:tcW w:w="555" w:type="pct"/>
            <w:vAlign w:val="center"/>
          </w:tcPr>
          <w:p w14:paraId="7E79B452" w14:textId="77777777" w:rsidR="00FD691F" w:rsidRPr="00FD691F" w:rsidRDefault="00FD691F" w:rsidP="00FD691F">
            <w:pPr>
              <w:numPr>
                <w:ilvl w:val="0"/>
                <w:numId w:val="2"/>
              </w:numPr>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1E079A1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Windows </w:t>
            </w:r>
            <w:proofErr w:type="spellStart"/>
            <w:r w:rsidRPr="00FD691F">
              <w:rPr>
                <w:rFonts w:ascii="Times New Roman" w:eastAsia="Times New Roman" w:hAnsi="Times New Roman" w:cs="Times New Roman"/>
                <w:lang w:eastAsia="lt-LT"/>
              </w:rPr>
              <w:t>Remote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Desktop</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Services</w:t>
            </w:r>
            <w:proofErr w:type="spellEnd"/>
            <w:r w:rsidRPr="00FD691F">
              <w:rPr>
                <w:rFonts w:ascii="Times New Roman" w:eastAsia="Times New Roman" w:hAnsi="Times New Roman" w:cs="Times New Roman"/>
                <w:lang w:eastAsia="lt-LT"/>
              </w:rPr>
              <w:t xml:space="preserve"> (naujausia gamintojo paskelbta versija) licencija arba lygiaverčių teisių 1 metų licencija</w:t>
            </w:r>
          </w:p>
        </w:tc>
        <w:tc>
          <w:tcPr>
            <w:tcW w:w="1678" w:type="pct"/>
          </w:tcPr>
          <w:p w14:paraId="24AE1D6C"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46AB8842" w14:textId="77777777" w:rsidR="00FD691F" w:rsidRPr="00FD691F" w:rsidRDefault="00FD691F" w:rsidP="00FD691F">
            <w:pPr>
              <w:spacing w:after="0" w:line="240" w:lineRule="auto"/>
              <w:jc w:val="center"/>
              <w:rPr>
                <w:rFonts w:ascii="Times New Roman" w:eastAsia="Times New Roman" w:hAnsi="Times New Roman" w:cs="Times New Roman"/>
                <w:lang w:val="en-US" w:eastAsia="lt-LT"/>
              </w:rPr>
            </w:pPr>
            <w:r w:rsidRPr="00FD691F">
              <w:rPr>
                <w:rFonts w:ascii="Times New Roman" w:eastAsia="Times New Roman" w:hAnsi="Times New Roman" w:cs="Times New Roman"/>
                <w:lang w:val="en-US" w:eastAsia="lt-LT"/>
              </w:rPr>
              <w:t>100</w:t>
            </w:r>
          </w:p>
        </w:tc>
      </w:tr>
      <w:tr w:rsidR="00FD691F" w:rsidRPr="00FD691F" w14:paraId="058467DF" w14:textId="77777777" w:rsidTr="009D2F81">
        <w:trPr>
          <w:trHeight w:val="40"/>
        </w:trPr>
        <w:tc>
          <w:tcPr>
            <w:tcW w:w="555" w:type="pct"/>
            <w:vAlign w:val="center"/>
          </w:tcPr>
          <w:p w14:paraId="6A87151D" w14:textId="77777777" w:rsidR="00FD691F" w:rsidRPr="00FD691F" w:rsidRDefault="00FD691F" w:rsidP="00FD691F">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5B41E36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Windows Server </w:t>
            </w:r>
            <w:proofErr w:type="spellStart"/>
            <w:r w:rsidRPr="00FD691F">
              <w:rPr>
                <w:rFonts w:ascii="Times New Roman" w:eastAsia="Times New Roman" w:hAnsi="Times New Roman" w:cs="Times New Roman"/>
                <w:lang w:eastAsia="lt-LT"/>
              </w:rPr>
              <w:t>External</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Connector</w:t>
            </w:r>
            <w:proofErr w:type="spellEnd"/>
            <w:r w:rsidRPr="00FD691F">
              <w:rPr>
                <w:rFonts w:ascii="Times New Roman" w:eastAsia="Times New Roman" w:hAnsi="Times New Roman" w:cs="Times New Roman"/>
                <w:lang w:eastAsia="lt-LT"/>
              </w:rPr>
              <w:t xml:space="preserve"> (naujausia gamintojo paskelbta versija) licencija arba lygiaverčių teisių 1 metų licencija</w:t>
            </w:r>
          </w:p>
        </w:tc>
        <w:tc>
          <w:tcPr>
            <w:tcW w:w="1678" w:type="pct"/>
          </w:tcPr>
          <w:p w14:paraId="09BDFFE0"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590DE7D9" w14:textId="77777777" w:rsidR="00FD691F" w:rsidRPr="00FD691F" w:rsidRDefault="00FD691F" w:rsidP="00FD691F">
            <w:pPr>
              <w:spacing w:after="0" w:line="240" w:lineRule="auto"/>
              <w:jc w:val="center"/>
              <w:rPr>
                <w:rFonts w:ascii="Times New Roman" w:eastAsia="Times New Roman" w:hAnsi="Times New Roman" w:cs="Times New Roman"/>
                <w:lang w:val="en-US" w:eastAsia="lt-LT"/>
              </w:rPr>
            </w:pPr>
            <w:r w:rsidRPr="00FD691F">
              <w:rPr>
                <w:rFonts w:ascii="Times New Roman" w:eastAsia="Times New Roman" w:hAnsi="Times New Roman" w:cs="Times New Roman"/>
                <w:lang w:val="en-US" w:eastAsia="lt-LT"/>
              </w:rPr>
              <w:t>5</w:t>
            </w:r>
          </w:p>
        </w:tc>
      </w:tr>
      <w:tr w:rsidR="00FD691F" w:rsidRPr="00FD691F" w14:paraId="2069BB3B" w14:textId="77777777" w:rsidTr="009D2F81">
        <w:trPr>
          <w:trHeight w:val="40"/>
        </w:trPr>
        <w:tc>
          <w:tcPr>
            <w:tcW w:w="555" w:type="pct"/>
            <w:vAlign w:val="center"/>
          </w:tcPr>
          <w:p w14:paraId="49A0785D" w14:textId="77777777" w:rsidR="00FD691F" w:rsidRPr="00FD691F" w:rsidRDefault="00FD691F" w:rsidP="00FD691F">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2C36646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Dynamics 365 </w:t>
            </w:r>
            <w:proofErr w:type="spellStart"/>
            <w:r w:rsidRPr="00FD691F">
              <w:rPr>
                <w:rFonts w:ascii="Times New Roman" w:eastAsia="Times New Roman" w:hAnsi="Times New Roman" w:cs="Times New Roman"/>
                <w:lang w:eastAsia="lt-LT"/>
              </w:rPr>
              <w:t>Education</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Sales Professional (naujausia gamintojo paskelbta versija) licencija arba lygiavertės programinės įrangos 1 metų licencija</w:t>
            </w:r>
          </w:p>
        </w:tc>
        <w:tc>
          <w:tcPr>
            <w:tcW w:w="1678" w:type="pct"/>
          </w:tcPr>
          <w:p w14:paraId="3DB66403"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1927A175" w14:textId="77777777" w:rsidR="00FD691F" w:rsidRPr="00FD691F" w:rsidRDefault="00FD691F" w:rsidP="00FD691F">
            <w:pPr>
              <w:spacing w:after="0" w:line="240" w:lineRule="auto"/>
              <w:jc w:val="center"/>
              <w:rPr>
                <w:rFonts w:ascii="Times New Roman" w:eastAsia="Times New Roman" w:hAnsi="Times New Roman" w:cs="Times New Roman"/>
                <w:lang w:val="en-US" w:eastAsia="lt-LT"/>
              </w:rPr>
            </w:pPr>
            <w:r w:rsidRPr="00FD691F">
              <w:rPr>
                <w:rFonts w:ascii="Times New Roman" w:eastAsia="Times New Roman" w:hAnsi="Times New Roman" w:cs="Times New Roman"/>
                <w:lang w:val="en-US" w:eastAsia="lt-LT"/>
              </w:rPr>
              <w:t>40</w:t>
            </w:r>
          </w:p>
        </w:tc>
      </w:tr>
      <w:tr w:rsidR="00FD691F" w:rsidRPr="00FD691F" w14:paraId="74AA6091" w14:textId="77777777" w:rsidTr="009D2F81">
        <w:trPr>
          <w:trHeight w:val="40"/>
        </w:trPr>
        <w:tc>
          <w:tcPr>
            <w:tcW w:w="555" w:type="pct"/>
            <w:vAlign w:val="center"/>
          </w:tcPr>
          <w:p w14:paraId="134082FB" w14:textId="77777777" w:rsidR="00FD691F" w:rsidRPr="00FD691F" w:rsidRDefault="00FD691F" w:rsidP="00FD691F">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vAlign w:val="center"/>
          </w:tcPr>
          <w:p w14:paraId="2CED81A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Microsoft Dynamics 365 </w:t>
            </w:r>
            <w:proofErr w:type="spellStart"/>
            <w:r w:rsidRPr="00FD691F">
              <w:rPr>
                <w:rFonts w:ascii="Times New Roman" w:eastAsia="Times New Roman" w:hAnsi="Times New Roman" w:cs="Times New Roman"/>
                <w:lang w:eastAsia="lt-LT"/>
              </w:rPr>
              <w:t>Education</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Sales </w:t>
            </w:r>
            <w:proofErr w:type="spellStart"/>
            <w:r w:rsidRPr="00FD691F">
              <w:rPr>
                <w:rFonts w:ascii="Times New Roman" w:eastAsia="Times New Roman" w:hAnsi="Times New Roman" w:cs="Times New Roman"/>
                <w:lang w:eastAsia="lt-LT"/>
              </w:rPr>
              <w:t>Enterprise</w:t>
            </w:r>
            <w:proofErr w:type="spellEnd"/>
            <w:r w:rsidRPr="00FD691F">
              <w:rPr>
                <w:rFonts w:ascii="Times New Roman" w:eastAsia="Times New Roman" w:hAnsi="Times New Roman" w:cs="Times New Roman"/>
                <w:lang w:eastAsia="lt-LT"/>
              </w:rPr>
              <w:t xml:space="preserve"> (naujausia gamintojo paskelbta versija) licencija arba lygiavertės programinės įrangos 1 metų licencija</w:t>
            </w:r>
          </w:p>
        </w:tc>
        <w:tc>
          <w:tcPr>
            <w:tcW w:w="1678" w:type="pct"/>
          </w:tcPr>
          <w:p w14:paraId="2E945696" w14:textId="77777777" w:rsidR="00FD691F" w:rsidRPr="00FD691F" w:rsidRDefault="00FD691F" w:rsidP="00FD691F">
            <w:pPr>
              <w:spacing w:after="0" w:line="240" w:lineRule="auto"/>
              <w:ind w:left="-57" w:right="-57"/>
              <w:rPr>
                <w:rFonts w:ascii="Times New Roman" w:eastAsia="Times New Roman" w:hAnsi="Times New Roman" w:cs="Times New Roman"/>
                <w:lang w:eastAsia="lt-LT"/>
              </w:rPr>
            </w:pPr>
          </w:p>
        </w:tc>
        <w:tc>
          <w:tcPr>
            <w:tcW w:w="507" w:type="pct"/>
            <w:vAlign w:val="center"/>
          </w:tcPr>
          <w:p w14:paraId="0BCA8DB0" w14:textId="77777777" w:rsidR="00FD691F" w:rsidRPr="00FD691F" w:rsidRDefault="00FD691F" w:rsidP="00FD691F">
            <w:pPr>
              <w:spacing w:after="0" w:line="240" w:lineRule="auto"/>
              <w:jc w:val="center"/>
              <w:rPr>
                <w:rFonts w:ascii="Times New Roman" w:eastAsia="Times New Roman" w:hAnsi="Times New Roman" w:cs="Times New Roman"/>
                <w:lang w:val="en-US" w:eastAsia="lt-LT"/>
              </w:rPr>
            </w:pPr>
            <w:r w:rsidRPr="00FD691F">
              <w:rPr>
                <w:rFonts w:ascii="Times New Roman" w:eastAsia="Times New Roman" w:hAnsi="Times New Roman" w:cs="Times New Roman"/>
                <w:lang w:val="en-US" w:eastAsia="lt-LT"/>
              </w:rPr>
              <w:t>40</w:t>
            </w:r>
          </w:p>
        </w:tc>
      </w:tr>
      <w:tr w:rsidR="009D2F81" w:rsidRPr="0021334E" w14:paraId="63B772B4" w14:textId="77777777" w:rsidTr="00B27BF6">
        <w:trPr>
          <w:trHeight w:val="40"/>
        </w:trPr>
        <w:tc>
          <w:tcPr>
            <w:tcW w:w="555" w:type="pct"/>
            <w:vAlign w:val="center"/>
          </w:tcPr>
          <w:p w14:paraId="5E6FF500" w14:textId="77777777" w:rsidR="009D2F81" w:rsidRPr="00033547" w:rsidRDefault="009D2F81" w:rsidP="009D2F81">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tcPr>
          <w:p w14:paraId="0816E9E7" w14:textId="24416AD8" w:rsidR="009D2F81" w:rsidRPr="00033547" w:rsidRDefault="009D2F81" w:rsidP="009D2F81">
            <w:pPr>
              <w:spacing w:after="0" w:line="240" w:lineRule="auto"/>
              <w:rPr>
                <w:rFonts w:ascii="Times New Roman" w:eastAsia="Times New Roman" w:hAnsi="Times New Roman" w:cs="Times New Roman"/>
                <w:lang w:eastAsia="lt-LT"/>
              </w:rPr>
            </w:pPr>
            <w:r w:rsidRPr="00033547">
              <w:t>M</w:t>
            </w:r>
            <w:r w:rsidR="00513871" w:rsidRPr="00033547">
              <w:t xml:space="preserve">icrosoft </w:t>
            </w:r>
            <w:r w:rsidRPr="00033547">
              <w:t xml:space="preserve">365 Copilot </w:t>
            </w:r>
            <w:r w:rsidR="00513871" w:rsidRPr="00033547">
              <w:rPr>
                <w:rFonts w:ascii="Times New Roman" w:eastAsia="Times New Roman" w:hAnsi="Times New Roman" w:cs="Times New Roman"/>
                <w:lang w:eastAsia="lt-LT"/>
              </w:rPr>
              <w:t>(naujausia gamintojo paskelbta versija) licencija arba lygiavertės programinės įrangos 1 metų licencija</w:t>
            </w:r>
          </w:p>
        </w:tc>
        <w:tc>
          <w:tcPr>
            <w:tcW w:w="1678" w:type="pct"/>
          </w:tcPr>
          <w:p w14:paraId="721801C8" w14:textId="77777777" w:rsidR="009D2F81" w:rsidRPr="0021334E" w:rsidRDefault="009D2F81" w:rsidP="009D2F81">
            <w:pPr>
              <w:spacing w:after="0" w:line="240" w:lineRule="auto"/>
              <w:ind w:left="-57" w:right="-57"/>
              <w:rPr>
                <w:rFonts w:ascii="Times New Roman" w:eastAsia="Times New Roman" w:hAnsi="Times New Roman" w:cs="Times New Roman"/>
                <w:highlight w:val="yellow"/>
                <w:lang w:eastAsia="lt-LT"/>
              </w:rPr>
            </w:pPr>
          </w:p>
        </w:tc>
        <w:tc>
          <w:tcPr>
            <w:tcW w:w="507" w:type="pct"/>
            <w:vAlign w:val="center"/>
          </w:tcPr>
          <w:p w14:paraId="1E093EB5" w14:textId="4165D641" w:rsidR="009D2F81" w:rsidRPr="00033547" w:rsidRDefault="009D2F81" w:rsidP="009D2F81">
            <w:pPr>
              <w:spacing w:after="0" w:line="240" w:lineRule="auto"/>
              <w:jc w:val="center"/>
              <w:rPr>
                <w:rFonts w:ascii="Times New Roman" w:eastAsia="Times New Roman" w:hAnsi="Times New Roman" w:cs="Times New Roman"/>
                <w:lang w:eastAsia="lt-LT"/>
              </w:rPr>
            </w:pPr>
            <w:r w:rsidRPr="00033547">
              <w:rPr>
                <w:rFonts w:ascii="Times New Roman" w:eastAsia="Times New Roman" w:hAnsi="Times New Roman" w:cs="Times New Roman"/>
                <w:lang w:eastAsia="lt-LT"/>
              </w:rPr>
              <w:t>100</w:t>
            </w:r>
          </w:p>
        </w:tc>
      </w:tr>
      <w:tr w:rsidR="009D2F81" w:rsidRPr="0021334E" w14:paraId="40548020" w14:textId="77777777" w:rsidTr="00B27BF6">
        <w:trPr>
          <w:trHeight w:val="40"/>
        </w:trPr>
        <w:tc>
          <w:tcPr>
            <w:tcW w:w="555" w:type="pct"/>
            <w:vAlign w:val="center"/>
          </w:tcPr>
          <w:p w14:paraId="1C8BC0D1" w14:textId="77777777" w:rsidR="009D2F81" w:rsidRPr="00033547" w:rsidRDefault="009D2F81" w:rsidP="009D2F81">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tcPr>
          <w:p w14:paraId="3870E386" w14:textId="064043C9" w:rsidR="009D2F81" w:rsidRPr="00033547" w:rsidRDefault="009D2F81" w:rsidP="009D2F81">
            <w:pPr>
              <w:spacing w:after="0" w:line="240" w:lineRule="auto"/>
              <w:rPr>
                <w:rFonts w:ascii="Times New Roman" w:eastAsia="Times New Roman" w:hAnsi="Times New Roman" w:cs="Times New Roman"/>
                <w:lang w:eastAsia="lt-LT"/>
              </w:rPr>
            </w:pPr>
            <w:r w:rsidRPr="00033547">
              <w:t xml:space="preserve">M365 Copilot Sales </w:t>
            </w:r>
            <w:r w:rsidR="00513871" w:rsidRPr="00033547">
              <w:rPr>
                <w:rFonts w:ascii="Times New Roman" w:eastAsia="Times New Roman" w:hAnsi="Times New Roman" w:cs="Times New Roman"/>
                <w:lang w:eastAsia="lt-LT"/>
              </w:rPr>
              <w:t>(naujausia gamintojo paskelbta versija) licencija arba lygiavertės programinės įrangos 1 metų licencija</w:t>
            </w:r>
          </w:p>
        </w:tc>
        <w:tc>
          <w:tcPr>
            <w:tcW w:w="1678" w:type="pct"/>
          </w:tcPr>
          <w:p w14:paraId="5DD55E19" w14:textId="77777777" w:rsidR="009D2F81" w:rsidRPr="0021334E" w:rsidRDefault="009D2F81" w:rsidP="009D2F81">
            <w:pPr>
              <w:spacing w:after="0" w:line="240" w:lineRule="auto"/>
              <w:ind w:left="-57" w:right="-57"/>
              <w:rPr>
                <w:rFonts w:ascii="Times New Roman" w:eastAsia="Times New Roman" w:hAnsi="Times New Roman" w:cs="Times New Roman"/>
                <w:highlight w:val="yellow"/>
                <w:lang w:eastAsia="lt-LT"/>
              </w:rPr>
            </w:pPr>
          </w:p>
        </w:tc>
        <w:tc>
          <w:tcPr>
            <w:tcW w:w="507" w:type="pct"/>
            <w:vAlign w:val="center"/>
          </w:tcPr>
          <w:p w14:paraId="5D87DDCA" w14:textId="462B5198" w:rsidR="009D2F81" w:rsidRPr="00033547" w:rsidRDefault="009D2F81" w:rsidP="009D2F81">
            <w:pPr>
              <w:spacing w:after="0" w:line="240" w:lineRule="auto"/>
              <w:jc w:val="center"/>
              <w:rPr>
                <w:rFonts w:ascii="Times New Roman" w:eastAsia="Times New Roman" w:hAnsi="Times New Roman" w:cs="Times New Roman"/>
                <w:lang w:val="en-US" w:eastAsia="lt-LT"/>
              </w:rPr>
            </w:pPr>
            <w:r w:rsidRPr="00033547">
              <w:rPr>
                <w:rFonts w:ascii="Times New Roman" w:eastAsia="Times New Roman" w:hAnsi="Times New Roman" w:cs="Times New Roman"/>
                <w:lang w:val="en-US" w:eastAsia="lt-LT"/>
              </w:rPr>
              <w:t>150</w:t>
            </w:r>
          </w:p>
        </w:tc>
      </w:tr>
      <w:tr w:rsidR="009D2F81" w:rsidRPr="00FD691F" w14:paraId="70FA88F5" w14:textId="77777777" w:rsidTr="00B27BF6">
        <w:trPr>
          <w:trHeight w:val="40"/>
        </w:trPr>
        <w:tc>
          <w:tcPr>
            <w:tcW w:w="555" w:type="pct"/>
            <w:vAlign w:val="center"/>
          </w:tcPr>
          <w:p w14:paraId="6F388CCC" w14:textId="77777777" w:rsidR="009D2F81" w:rsidRPr="00033547" w:rsidRDefault="009D2F81" w:rsidP="009D2F81">
            <w:pPr>
              <w:numPr>
                <w:ilvl w:val="0"/>
                <w:numId w:val="2"/>
              </w:numPr>
              <w:tabs>
                <w:tab w:val="num" w:pos="875"/>
              </w:tabs>
              <w:spacing w:after="0" w:line="240" w:lineRule="auto"/>
              <w:ind w:left="733" w:right="-57"/>
              <w:jc w:val="both"/>
              <w:rPr>
                <w:rFonts w:ascii="Times New Roman" w:eastAsia="Times New Roman" w:hAnsi="Times New Roman" w:cs="Times New Roman"/>
                <w:lang w:eastAsia="lt-LT"/>
              </w:rPr>
            </w:pPr>
          </w:p>
        </w:tc>
        <w:tc>
          <w:tcPr>
            <w:tcW w:w="2260" w:type="pct"/>
          </w:tcPr>
          <w:p w14:paraId="677E60F9" w14:textId="49FC15BC" w:rsidR="009D2F81" w:rsidRPr="00033547" w:rsidRDefault="009D2F81" w:rsidP="009D2F81">
            <w:pPr>
              <w:spacing w:after="0" w:line="240" w:lineRule="auto"/>
              <w:rPr>
                <w:rFonts w:ascii="Times New Roman" w:eastAsia="Times New Roman" w:hAnsi="Times New Roman" w:cs="Times New Roman"/>
                <w:lang w:eastAsia="lt-LT"/>
              </w:rPr>
            </w:pPr>
            <w:r w:rsidRPr="00033547">
              <w:t xml:space="preserve">Microsoft Dynamics 365 </w:t>
            </w:r>
            <w:proofErr w:type="spellStart"/>
            <w:r w:rsidRPr="00033547">
              <w:t>Education</w:t>
            </w:r>
            <w:proofErr w:type="spellEnd"/>
            <w:r w:rsidRPr="00033547">
              <w:t xml:space="preserve"> </w:t>
            </w:r>
            <w:proofErr w:type="spellStart"/>
            <w:r w:rsidRPr="00033547">
              <w:t>Customer</w:t>
            </w:r>
            <w:proofErr w:type="spellEnd"/>
            <w:r w:rsidRPr="00033547">
              <w:t xml:space="preserve"> </w:t>
            </w:r>
            <w:proofErr w:type="spellStart"/>
            <w:r w:rsidRPr="00033547">
              <w:t>Insights</w:t>
            </w:r>
            <w:proofErr w:type="spellEnd"/>
            <w:r w:rsidRPr="00033547">
              <w:t xml:space="preserve"> – </w:t>
            </w:r>
            <w:proofErr w:type="spellStart"/>
            <w:r w:rsidRPr="00033547">
              <w:t>Unified</w:t>
            </w:r>
            <w:proofErr w:type="spellEnd"/>
            <w:r w:rsidRPr="00033547">
              <w:t xml:space="preserve"> </w:t>
            </w:r>
            <w:proofErr w:type="spellStart"/>
            <w:r w:rsidRPr="00033547">
              <w:t>People</w:t>
            </w:r>
            <w:proofErr w:type="spellEnd"/>
            <w:r w:rsidR="00513871" w:rsidRPr="00033547">
              <w:t xml:space="preserve"> </w:t>
            </w:r>
            <w:r w:rsidR="00513871" w:rsidRPr="00033547">
              <w:rPr>
                <w:rFonts w:ascii="Times New Roman" w:eastAsia="Times New Roman" w:hAnsi="Times New Roman" w:cs="Times New Roman"/>
                <w:lang w:eastAsia="lt-LT"/>
              </w:rPr>
              <w:t>(naujausia gamintojo paskelbta versija) licencija arba lygiavertės programinės įrangos 1 metų licencija</w:t>
            </w:r>
          </w:p>
        </w:tc>
        <w:tc>
          <w:tcPr>
            <w:tcW w:w="1678" w:type="pct"/>
          </w:tcPr>
          <w:p w14:paraId="765B1BD4" w14:textId="77777777" w:rsidR="009D2F81" w:rsidRPr="0021334E" w:rsidRDefault="009D2F81" w:rsidP="009D2F81">
            <w:pPr>
              <w:spacing w:after="0" w:line="240" w:lineRule="auto"/>
              <w:ind w:left="-57" w:right="-57"/>
              <w:rPr>
                <w:rFonts w:ascii="Times New Roman" w:eastAsia="Times New Roman" w:hAnsi="Times New Roman" w:cs="Times New Roman"/>
                <w:highlight w:val="yellow"/>
                <w:lang w:eastAsia="lt-LT"/>
              </w:rPr>
            </w:pPr>
          </w:p>
        </w:tc>
        <w:tc>
          <w:tcPr>
            <w:tcW w:w="507" w:type="pct"/>
            <w:vAlign w:val="center"/>
          </w:tcPr>
          <w:p w14:paraId="20477905" w14:textId="06E6054C" w:rsidR="009D2F81" w:rsidRPr="00033547" w:rsidRDefault="009D2F81" w:rsidP="009D2F81">
            <w:pPr>
              <w:spacing w:after="0" w:line="240" w:lineRule="auto"/>
              <w:jc w:val="center"/>
              <w:rPr>
                <w:rFonts w:ascii="Times New Roman" w:eastAsia="Times New Roman" w:hAnsi="Times New Roman" w:cs="Times New Roman"/>
                <w:lang w:val="en-US" w:eastAsia="lt-LT"/>
              </w:rPr>
            </w:pPr>
            <w:r w:rsidRPr="00033547">
              <w:rPr>
                <w:rFonts w:ascii="Times New Roman" w:eastAsia="Times New Roman" w:hAnsi="Times New Roman" w:cs="Times New Roman"/>
                <w:lang w:val="en-US" w:eastAsia="lt-LT"/>
              </w:rPr>
              <w:t>1</w:t>
            </w:r>
          </w:p>
        </w:tc>
      </w:tr>
    </w:tbl>
    <w:p w14:paraId="47478D64" w14:textId="77777777" w:rsidR="00FD691F" w:rsidRPr="00FD691F" w:rsidRDefault="00FD691F" w:rsidP="00FD691F">
      <w:pPr>
        <w:spacing w:after="0" w:line="240" w:lineRule="auto"/>
        <w:ind w:left="576"/>
        <w:rPr>
          <w:rFonts w:ascii="Times New Roman" w:eastAsia="Times New Roman" w:hAnsi="Times New Roman" w:cs="Times New Roman"/>
          <w:b/>
          <w:lang w:eastAsia="lt-LT"/>
        </w:rPr>
      </w:pPr>
    </w:p>
    <w:p w14:paraId="1F0812C4" w14:textId="77777777" w:rsidR="00FD691F" w:rsidRPr="00FD691F" w:rsidRDefault="00FD691F" w:rsidP="00FD691F">
      <w:pPr>
        <w:spacing w:after="0" w:line="240" w:lineRule="auto"/>
        <w:ind w:left="576"/>
        <w:rPr>
          <w:rFonts w:ascii="Times New Roman" w:eastAsia="Times New Roman" w:hAnsi="Times New Roman" w:cs="Times New Roman"/>
          <w:b/>
          <w:lang w:eastAsia="lt-LT"/>
        </w:rPr>
      </w:pPr>
    </w:p>
    <w:p w14:paraId="13C4B017" w14:textId="77777777" w:rsidR="00FD691F" w:rsidRPr="00FD691F" w:rsidRDefault="00FD691F" w:rsidP="00FD691F">
      <w:pPr>
        <w:numPr>
          <w:ilvl w:val="1"/>
          <w:numId w:val="1"/>
        </w:num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Reikalavimai pasiūlymui </w:t>
      </w:r>
    </w:p>
    <w:p w14:paraId="7BA40F62" w14:textId="2903EB61" w:rsidR="00FD691F" w:rsidRPr="00866BBC" w:rsidRDefault="00FD691F" w:rsidP="00A35ABE">
      <w:pPr>
        <w:numPr>
          <w:ilvl w:val="2"/>
          <w:numId w:val="1"/>
        </w:numPr>
        <w:suppressAutoHyphens/>
        <w:spacing w:after="0" w:line="240" w:lineRule="auto"/>
        <w:contextualSpacing/>
        <w:jc w:val="both"/>
        <w:rPr>
          <w:rFonts w:ascii="Times New Roman" w:eastAsia="Times New Roman" w:hAnsi="Times New Roman" w:cs="Times New Roman"/>
          <w:lang w:eastAsia="lt-LT"/>
        </w:rPr>
      </w:pPr>
      <w:r w:rsidRPr="00866BBC">
        <w:rPr>
          <w:rFonts w:ascii="Times New Roman" w:eastAsia="Times New Roman" w:hAnsi="Times New Roman" w:cs="Times New Roman"/>
          <w:lang w:eastAsia="lt-LT"/>
        </w:rPr>
        <w:t xml:space="preserve">Tiekėjas turi pateikti patvirtinantį dokumentą (įrodymą), išduotą programinės įrangos gamintojo, patvirtinantį, kad Tiekėjas turi teisę pardavinėti licencijų sprendimus išduodamus Microsoft, leidžiančius siūlyti programinės įrangos licencijas pagal Microsoft </w:t>
      </w:r>
      <w:proofErr w:type="spellStart"/>
      <w:r w:rsidRPr="00866BBC">
        <w:rPr>
          <w:rFonts w:ascii="Times New Roman" w:eastAsia="Times New Roman" w:hAnsi="Times New Roman" w:cs="Times New Roman"/>
          <w:lang w:eastAsia="lt-LT"/>
        </w:rPr>
        <w:t>Enrollment</w:t>
      </w:r>
      <w:proofErr w:type="spellEnd"/>
      <w:r w:rsidRPr="00866BBC">
        <w:rPr>
          <w:rFonts w:ascii="Times New Roman" w:eastAsia="Times New Roman" w:hAnsi="Times New Roman" w:cs="Times New Roman"/>
          <w:lang w:eastAsia="lt-LT"/>
        </w:rPr>
        <w:t xml:space="preserve"> </w:t>
      </w:r>
      <w:proofErr w:type="spellStart"/>
      <w:r w:rsidRPr="00866BBC">
        <w:rPr>
          <w:rFonts w:ascii="Times New Roman" w:eastAsia="Times New Roman" w:hAnsi="Times New Roman" w:cs="Times New Roman"/>
          <w:lang w:eastAsia="lt-LT"/>
        </w:rPr>
        <w:t>for</w:t>
      </w:r>
      <w:proofErr w:type="spellEnd"/>
      <w:r w:rsidRPr="00866BBC">
        <w:rPr>
          <w:rFonts w:ascii="Times New Roman" w:eastAsia="Times New Roman" w:hAnsi="Times New Roman" w:cs="Times New Roman"/>
          <w:lang w:eastAsia="lt-LT"/>
        </w:rPr>
        <w:t xml:space="preserve"> </w:t>
      </w:r>
      <w:proofErr w:type="spellStart"/>
      <w:r w:rsidRPr="00866BBC">
        <w:rPr>
          <w:rFonts w:ascii="Times New Roman" w:eastAsia="Times New Roman" w:hAnsi="Times New Roman" w:cs="Times New Roman"/>
          <w:lang w:eastAsia="lt-LT"/>
        </w:rPr>
        <w:t>Education</w:t>
      </w:r>
      <w:proofErr w:type="spellEnd"/>
      <w:r w:rsidRPr="00866BBC">
        <w:rPr>
          <w:rFonts w:ascii="Times New Roman" w:eastAsia="Times New Roman" w:hAnsi="Times New Roman" w:cs="Times New Roman"/>
          <w:lang w:eastAsia="lt-LT"/>
        </w:rPr>
        <w:t xml:space="preserve"> </w:t>
      </w:r>
      <w:proofErr w:type="spellStart"/>
      <w:r w:rsidRPr="00866BBC">
        <w:rPr>
          <w:rFonts w:ascii="Times New Roman" w:eastAsia="Times New Roman" w:hAnsi="Times New Roman" w:cs="Times New Roman"/>
          <w:lang w:eastAsia="lt-LT"/>
        </w:rPr>
        <w:t>Solutions</w:t>
      </w:r>
      <w:proofErr w:type="spellEnd"/>
      <w:r w:rsidRPr="00866BBC">
        <w:rPr>
          <w:rFonts w:ascii="Times New Roman" w:eastAsia="Times New Roman" w:hAnsi="Times New Roman" w:cs="Times New Roman"/>
          <w:lang w:eastAsia="lt-LT"/>
        </w:rPr>
        <w:t xml:space="preserve"> (EES) programą Lietuvos Respublikos teritorijoje. Pateikiamas dokumentas gali būti anglų arba lietuvių kalbomis.</w:t>
      </w:r>
      <w:r w:rsidR="00513871">
        <w:rPr>
          <w:rFonts w:ascii="Times New Roman" w:eastAsia="Times New Roman" w:hAnsi="Times New Roman" w:cs="Times New Roman"/>
          <w:lang w:eastAsia="lt-LT"/>
        </w:rPr>
        <w:t xml:space="preserve"> </w:t>
      </w:r>
      <w:r w:rsidRPr="00866BBC">
        <w:rPr>
          <w:rFonts w:ascii="Times New Roman" w:eastAsia="Times New Roman" w:hAnsi="Times New Roman" w:cs="Times New Roman"/>
          <w:lang w:eastAsia="lt-LT"/>
        </w:rPr>
        <w:t>Pasiūlyme turi būti nurodyta tikslūs siūlomų produktų pavadinimai ir kodai pagal gamintojo specifikaciją, o pasiūlymo prieduose  detalūs techniniai aprašymai (specifikacijos) įrodantys, kad siūlomi produktai tenkina reikalavimus, nurodytus šioje specifikacijoje.</w:t>
      </w:r>
    </w:p>
    <w:p w14:paraId="5FEF292C" w14:textId="77777777" w:rsidR="00FD691F" w:rsidRPr="00FD691F" w:rsidRDefault="00FD691F" w:rsidP="00A35ABE">
      <w:pPr>
        <w:numPr>
          <w:ilvl w:val="2"/>
          <w:numId w:val="1"/>
        </w:numPr>
        <w:suppressAutoHyphens/>
        <w:spacing w:after="0" w:line="240" w:lineRule="auto"/>
        <w:contextualSpacing/>
        <w:jc w:val="both"/>
        <w:rPr>
          <w:rFonts w:ascii="Times New Roman" w:eastAsia="Times New Roman" w:hAnsi="Times New Roman" w:cs="Times New Roman"/>
          <w:lang w:eastAsia="lt-LT"/>
        </w:rPr>
      </w:pPr>
      <w:r w:rsidRPr="00866BBC">
        <w:rPr>
          <w:rFonts w:ascii="Times New Roman" w:eastAsia="Times New Roman" w:hAnsi="Times New Roman" w:cs="Times New Roman"/>
          <w:lang w:eastAsia="lt-LT"/>
        </w:rPr>
        <w:t xml:space="preserve">Perkančioji organizacija mokėjimus vykdys dalimis, </w:t>
      </w:r>
      <w:proofErr w:type="spellStart"/>
      <w:r w:rsidRPr="00866BBC">
        <w:rPr>
          <w:rFonts w:ascii="Times New Roman" w:eastAsia="Times New Roman" w:hAnsi="Times New Roman" w:cs="Times New Roman"/>
          <w:lang w:eastAsia="lt-LT"/>
        </w:rPr>
        <w:t>t.y</w:t>
      </w:r>
      <w:proofErr w:type="spellEnd"/>
      <w:r w:rsidRPr="00866BBC">
        <w:rPr>
          <w:rFonts w:ascii="Times New Roman" w:eastAsia="Times New Roman" w:hAnsi="Times New Roman" w:cs="Times New Roman"/>
          <w:lang w:eastAsia="lt-LT"/>
        </w:rPr>
        <w:t>. kas vienerius metus sausio-vasario</w:t>
      </w:r>
      <w:r w:rsidRPr="00FD691F">
        <w:rPr>
          <w:rFonts w:ascii="Times New Roman" w:eastAsia="Times New Roman" w:hAnsi="Times New Roman" w:cs="Times New Roman"/>
          <w:lang w:eastAsia="lt-LT"/>
        </w:rPr>
        <w:t xml:space="preserve"> mėnesiais.</w:t>
      </w:r>
    </w:p>
    <w:p w14:paraId="750B5F83" w14:textId="77777777" w:rsidR="00FD691F" w:rsidRPr="00FD691F" w:rsidRDefault="00FD691F" w:rsidP="00A35ABE">
      <w:pPr>
        <w:numPr>
          <w:ilvl w:val="2"/>
          <w:numId w:val="1"/>
        </w:num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Pasiūlyme turi būti užpildytos visos produktų charakteristikų eilutės, tiksliai nurodant siūlomų produktų charakteristikas. Turi būti išlaikyta reikalavimų eilučių numeracija.</w:t>
      </w:r>
    </w:p>
    <w:p w14:paraId="505C1F52" w14:textId="77777777" w:rsidR="00FD691F" w:rsidRPr="00FD691F" w:rsidRDefault="00FD691F" w:rsidP="00A35ABE">
      <w:pPr>
        <w:numPr>
          <w:ilvl w:val="2"/>
          <w:numId w:val="1"/>
        </w:num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Charakteristikos, nurodytos kaip reikalaujamos atskirose lentelės eilutėse, turi būti pilnai realizuotos siūlomame produkte visumoje.</w:t>
      </w:r>
    </w:p>
    <w:p w14:paraId="792A7B01" w14:textId="77777777" w:rsidR="00FD691F" w:rsidRPr="00FD691F" w:rsidRDefault="00FD691F" w:rsidP="00A35ABE">
      <w:pPr>
        <w:numPr>
          <w:ilvl w:val="2"/>
          <w:numId w:val="1"/>
        </w:num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Detalūs reikalavimai programinei įrangai.</w:t>
      </w:r>
    </w:p>
    <w:p w14:paraId="6DBDDCFB" w14:textId="77777777" w:rsidR="00FD691F" w:rsidRPr="00FD691F" w:rsidRDefault="00FD691F" w:rsidP="00A35ABE">
      <w:pPr>
        <w:numPr>
          <w:ilvl w:val="2"/>
          <w:numId w:val="1"/>
        </w:num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Licencijų kainos turi galioti trejus metus.</w:t>
      </w:r>
    </w:p>
    <w:p w14:paraId="27D380B2" w14:textId="77777777" w:rsidR="00FD691F" w:rsidRPr="00FD691F" w:rsidRDefault="00FD691F" w:rsidP="00FD691F">
      <w:pPr>
        <w:spacing w:after="0" w:line="240" w:lineRule="auto"/>
        <w:jc w:val="both"/>
        <w:rPr>
          <w:rFonts w:ascii="Times New Roman" w:eastAsia="Times New Roman" w:hAnsi="Times New Roman" w:cs="Times New Roman"/>
          <w:b/>
          <w:lang w:eastAsia="lt-LT"/>
        </w:rPr>
      </w:pPr>
    </w:p>
    <w:p w14:paraId="3F516729"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lastRenderedPageBreak/>
        <w:t xml:space="preserve">Microsoft 365 </w:t>
      </w:r>
      <w:proofErr w:type="spellStart"/>
      <w:r w:rsidRPr="00FD691F">
        <w:rPr>
          <w:rFonts w:ascii="Times New Roman" w:eastAsia="Times New Roman" w:hAnsi="Times New Roman" w:cs="Times New Roman"/>
          <w:b/>
          <w:lang w:eastAsia="lt-LT"/>
        </w:rPr>
        <w:t>Education</w:t>
      </w:r>
      <w:proofErr w:type="spellEnd"/>
      <w:r w:rsidRPr="00FD691F">
        <w:rPr>
          <w:rFonts w:ascii="Times New Roman" w:eastAsia="Times New Roman" w:hAnsi="Times New Roman" w:cs="Times New Roman"/>
          <w:b/>
          <w:lang w:eastAsia="lt-LT"/>
        </w:rPr>
        <w:t xml:space="preserve"> A3 (naujausia gamintojo paskelbta versija) paslaugų paketo arba lygiaverčių paslaugų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3D22B44F"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30EF550E"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689EC6A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2E3833A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0569F12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76C135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 operacinė sistema</w:t>
            </w:r>
          </w:p>
        </w:tc>
        <w:tc>
          <w:tcPr>
            <w:tcW w:w="6955" w:type="dxa"/>
            <w:tcBorders>
              <w:top w:val="single" w:sz="6" w:space="0" w:color="auto"/>
              <w:left w:val="nil"/>
              <w:bottom w:val="single" w:sz="6" w:space="0" w:color="auto"/>
              <w:right w:val="single" w:sz="6" w:space="0" w:color="auto"/>
            </w:tcBorders>
          </w:tcPr>
          <w:p w14:paraId="082EC5E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8/8.1/10 arba naujausia versija</w:t>
            </w:r>
          </w:p>
        </w:tc>
      </w:tr>
      <w:tr w:rsidR="00FD691F" w:rsidRPr="00FD691F" w14:paraId="58E6CA47"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C542EC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paslaugų paketo funkciniai moduliai</w:t>
            </w:r>
          </w:p>
        </w:tc>
        <w:tc>
          <w:tcPr>
            <w:tcW w:w="6955" w:type="dxa"/>
            <w:tcBorders>
              <w:top w:val="single" w:sz="6" w:space="0" w:color="auto"/>
              <w:left w:val="nil"/>
              <w:bottom w:val="single" w:sz="6" w:space="0" w:color="auto"/>
              <w:right w:val="single" w:sz="6" w:space="0" w:color="auto"/>
            </w:tcBorders>
          </w:tcPr>
          <w:p w14:paraId="5493F73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licencija.</w:t>
            </w:r>
          </w:p>
          <w:p w14:paraId="4B80C2A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su galimybe jį naudoti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režimu:</w:t>
            </w:r>
          </w:p>
          <w:p w14:paraId="25B8D5F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tekstų redaktorius;</w:t>
            </w:r>
          </w:p>
          <w:p w14:paraId="3EF629C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skaičiuoklė;</w:t>
            </w:r>
          </w:p>
          <w:p w14:paraId="04AD42C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elektroninio pašto ir grupinio darbo programa;</w:t>
            </w:r>
          </w:p>
          <w:p w14:paraId="05E6DE4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pateikčių rengimo programa;</w:t>
            </w:r>
          </w:p>
          <w:p w14:paraId="04EAF0F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duomenų bazių tvarkymo programa;</w:t>
            </w:r>
          </w:p>
          <w:p w14:paraId="4429ED2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universali užrašų kaupimo programa;</w:t>
            </w:r>
          </w:p>
          <w:p w14:paraId="177C7D7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komunikacijos programa;</w:t>
            </w:r>
          </w:p>
          <w:p w14:paraId="1DE6E95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rinkinio duomenų sinchronizavimo/perdavimo paslaugos;</w:t>
            </w:r>
          </w:p>
          <w:p w14:paraId="3E92B30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Mobilumo ir saugumo įrankių rinkinys;</w:t>
            </w:r>
          </w:p>
          <w:p w14:paraId="1CEA05A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Prieigos teisės jungimuisi prie Perkančioje organizacijoje įdiegtų serverių.</w:t>
            </w:r>
          </w:p>
        </w:tc>
      </w:tr>
      <w:tr w:rsidR="00FD691F" w:rsidRPr="00FD691F" w14:paraId="39987167"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8EAE90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operacinės sistemos atnaujinimo licencijos reikalavimai</w:t>
            </w:r>
          </w:p>
        </w:tc>
        <w:tc>
          <w:tcPr>
            <w:tcW w:w="6955" w:type="dxa"/>
            <w:tcBorders>
              <w:top w:val="single" w:sz="6" w:space="0" w:color="auto"/>
              <w:left w:val="nil"/>
              <w:bottom w:val="single" w:sz="6" w:space="0" w:color="auto"/>
              <w:right w:val="single" w:sz="6" w:space="0" w:color="auto"/>
            </w:tcBorders>
          </w:tcPr>
          <w:p w14:paraId="56F96B5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gamintojo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w:t>
            </w:r>
            <w:proofErr w:type="spellStart"/>
            <w:r w:rsidRPr="00FD691F">
              <w:rPr>
                <w:rFonts w:ascii="Times New Roman" w:eastAsia="Times New Roman" w:hAnsi="Times New Roman" w:cs="Times New Roman"/>
                <w:lang w:eastAsia="lt-LT"/>
              </w:rPr>
              <w:t>Thin</w:t>
            </w:r>
            <w:proofErr w:type="spellEnd"/>
            <w:r w:rsidRPr="00FD691F">
              <w:rPr>
                <w:rFonts w:ascii="Times New Roman" w:eastAsia="Times New Roman" w:hAnsi="Times New Roman" w:cs="Times New Roman"/>
                <w:lang w:eastAsia="lt-LT"/>
              </w:rPr>
              <w:t xml:space="preserve"> PC programine įranga. Turi turėti teisę licencijuotam naudotojui diegti programinės įrangos atnaujinimą į neribotą kiekį įrenginių, turinčių kvalifikuojančią operacinę sistemą pagal programinės įrangos gamintojo licencijavimo nuostatas. Turi būti suteikta licencinė teisė diegti ir naudoti Windows 7 Professional/Enterprise, Windows 8/8.1 Professional/Enterprise, Windows 10 Professional/Enterprise ir naujesnes versijas. Turi būti suteikti MAK ir KMS aktyvacijos raktai.</w:t>
            </w:r>
          </w:p>
        </w:tc>
      </w:tr>
      <w:tr w:rsidR="00FD691F" w:rsidRPr="00FD691F" w14:paraId="60C2525F"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843531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teksto redaktoriui</w:t>
            </w:r>
          </w:p>
        </w:tc>
        <w:tc>
          <w:tcPr>
            <w:tcW w:w="6955" w:type="dxa"/>
            <w:tcBorders>
              <w:top w:val="single" w:sz="6" w:space="0" w:color="auto"/>
              <w:left w:val="nil"/>
              <w:bottom w:val="single" w:sz="6" w:space="0" w:color="auto"/>
              <w:right w:val="single" w:sz="6" w:space="0" w:color="auto"/>
            </w:tcBorders>
          </w:tcPr>
          <w:p w14:paraId="39D8391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dirbti su makrokomandomis, užtikrinant suderinamumą su ankstesnių Microsoft Word versijų makrokomandomis ir paruoštais dokumentų šablonais kuriuose naudojamos makrokomandos. </w:t>
            </w:r>
          </w:p>
          <w:p w14:paraId="3712A14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automatiškai generuoti laiškus abonentų adresų grupei.</w:t>
            </w:r>
          </w:p>
        </w:tc>
      </w:tr>
      <w:tr w:rsidR="00FD691F" w:rsidRPr="00FD691F" w14:paraId="075E8E35"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9DEF31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skaičiuoklei</w:t>
            </w:r>
          </w:p>
        </w:tc>
        <w:tc>
          <w:tcPr>
            <w:tcW w:w="6955" w:type="dxa"/>
            <w:tcBorders>
              <w:top w:val="single" w:sz="6" w:space="0" w:color="auto"/>
              <w:left w:val="nil"/>
              <w:bottom w:val="single" w:sz="6" w:space="0" w:color="auto"/>
              <w:right w:val="single" w:sz="6" w:space="0" w:color="auto"/>
            </w:tcBorders>
          </w:tcPr>
          <w:p w14:paraId="19204E0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galimybę apdoroti duomenis įvairiais pjūviais dinaminės analizės lentelėse (</w:t>
            </w:r>
            <w:proofErr w:type="spellStart"/>
            <w:r w:rsidRPr="00FD691F">
              <w:rPr>
                <w:rFonts w:ascii="Times New Roman" w:eastAsia="Times New Roman" w:hAnsi="Times New Roman" w:cs="Times New Roman"/>
                <w:lang w:eastAsia="lt-LT"/>
              </w:rPr>
              <w:t>pivot</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table</w:t>
            </w:r>
            <w:proofErr w:type="spellEnd"/>
            <w:r w:rsidRPr="00FD691F">
              <w:rPr>
                <w:rFonts w:ascii="Times New Roman" w:eastAsia="Times New Roman" w:hAnsi="Times New Roman" w:cs="Times New Roman"/>
                <w:lang w:eastAsia="lt-LT"/>
              </w:rPr>
              <w:t xml:space="preserve"> arba analogiškos).</w:t>
            </w:r>
          </w:p>
        </w:tc>
      </w:tr>
      <w:tr w:rsidR="00FD691F" w:rsidRPr="00FD691F" w14:paraId="5B97A949"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182400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universaliai užrašų kaupimo programai</w:t>
            </w:r>
          </w:p>
        </w:tc>
        <w:tc>
          <w:tcPr>
            <w:tcW w:w="6955" w:type="dxa"/>
            <w:tcBorders>
              <w:top w:val="single" w:sz="6" w:space="0" w:color="auto"/>
              <w:left w:val="nil"/>
              <w:bottom w:val="single" w:sz="6" w:space="0" w:color="auto"/>
              <w:right w:val="single" w:sz="6" w:space="0" w:color="auto"/>
            </w:tcBorders>
          </w:tcPr>
          <w:p w14:paraId="0CE0006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įkelti duomenis teksto, nuotraukų pavidalu. </w:t>
            </w:r>
          </w:p>
          <w:p w14:paraId="087D16F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piešimo modulį. </w:t>
            </w:r>
          </w:p>
          <w:p w14:paraId="41E5B7A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integruotą teksto atpažinimo (angl. OCR) modulį, leidžiantį ieškoti tekstinės informacijos, nuotraukų formate. </w:t>
            </w:r>
          </w:p>
          <w:p w14:paraId="24C3399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bendro naudojimo užrašų knygutes saugomas failų serveryje arba Microsoft SharePoint aplinkoje. </w:t>
            </w:r>
          </w:p>
          <w:p w14:paraId="7084367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Turi turėti galimybę siųsti užrašų knygučių lapus per elektroninio pašto ir grupinio darbo programą kaip laišką, kaip prikabintą dokumentą, taip pat .</w:t>
            </w:r>
            <w:proofErr w:type="spellStart"/>
            <w:r w:rsidRPr="00FD691F">
              <w:rPr>
                <w:rFonts w:ascii="Times New Roman" w:eastAsia="Times New Roman" w:hAnsi="Times New Roman" w:cs="Times New Roman"/>
                <w:lang w:eastAsia="lt-LT"/>
              </w:rPr>
              <w:t>pdf</w:t>
            </w:r>
            <w:proofErr w:type="spellEnd"/>
            <w:r w:rsidRPr="00FD691F">
              <w:rPr>
                <w:rFonts w:ascii="Times New Roman" w:eastAsia="Times New Roman" w:hAnsi="Times New Roman" w:cs="Times New Roman"/>
                <w:lang w:eastAsia="lt-LT"/>
              </w:rPr>
              <w:t xml:space="preserve"> formatu. </w:t>
            </w:r>
          </w:p>
          <w:p w14:paraId="1B2AFF7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automatizuotas kitų naudotojų pakvietimas prisijungti prie užrašų knygutės.</w:t>
            </w:r>
          </w:p>
        </w:tc>
      </w:tr>
      <w:tr w:rsidR="00FD691F" w:rsidRPr="00FD691F" w14:paraId="321B6E6B"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644637A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komunikacijų programai</w:t>
            </w:r>
          </w:p>
        </w:tc>
        <w:tc>
          <w:tcPr>
            <w:tcW w:w="6955" w:type="dxa"/>
            <w:tcBorders>
              <w:top w:val="single" w:sz="6" w:space="0" w:color="auto"/>
              <w:left w:val="nil"/>
              <w:bottom w:val="single" w:sz="6" w:space="0" w:color="auto"/>
              <w:right w:val="single" w:sz="6" w:space="0" w:color="auto"/>
            </w:tcBorders>
          </w:tcPr>
          <w:p w14:paraId="74D2BFB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žinučių pranešimo servisas ir naudotojų būsenos indikatoriai.</w:t>
            </w:r>
          </w:p>
          <w:p w14:paraId="541291F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 xml:space="preserve"> / </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p w14:paraId="6776CEE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nukreipti skambučius (į mobilų telefoną, kolegoms ir kt.). </w:t>
            </w:r>
          </w:p>
          <w:p w14:paraId="53EC5EC4"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saugoti išeinančių skambučių istoriją elektroninio pašto programoje.</w:t>
            </w:r>
          </w:p>
          <w:p w14:paraId="2DFC5FC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turėti galimybę paskambinti iš Outlook, SharePoint, </w:t>
            </w:r>
          </w:p>
          <w:p w14:paraId="45F3B96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informaciją apie praleistus skambučius gauti per Outlook, </w:t>
            </w:r>
            <w:proofErr w:type="spellStart"/>
            <w:r w:rsidRPr="00FD691F">
              <w:rPr>
                <w:rFonts w:ascii="Times New Roman" w:eastAsia="Times New Roman" w:hAnsi="Times New Roman" w:cs="Times New Roman"/>
                <w:lang w:eastAsia="lt-LT"/>
              </w:rPr>
              <w:t>Sype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for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Business</w:t>
            </w:r>
            <w:proofErr w:type="spellEnd"/>
            <w:r w:rsidRPr="00FD691F">
              <w:rPr>
                <w:rFonts w:ascii="Times New Roman" w:eastAsia="Times New Roman" w:hAnsi="Times New Roman" w:cs="Times New Roman"/>
                <w:lang w:eastAsia="lt-LT"/>
              </w:rPr>
              <w:t xml:space="preserve"> programinę įrangą.</w:t>
            </w:r>
          </w:p>
        </w:tc>
      </w:tr>
      <w:tr w:rsidR="00FD691F" w:rsidRPr="00FD691F" w14:paraId="7E44A340"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6167D0D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biuro programų paketui</w:t>
            </w:r>
          </w:p>
        </w:tc>
        <w:tc>
          <w:tcPr>
            <w:tcW w:w="6955" w:type="dxa"/>
            <w:tcBorders>
              <w:top w:val="single" w:sz="6" w:space="0" w:color="auto"/>
              <w:left w:val="nil"/>
              <w:bottom w:val="single" w:sz="6" w:space="0" w:color="auto"/>
              <w:right w:val="single" w:sz="6" w:space="0" w:color="auto"/>
            </w:tcBorders>
          </w:tcPr>
          <w:p w14:paraId="66C3BD5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Biuro programų paketas turi būti vieno gamintojo.</w:t>
            </w:r>
          </w:p>
        </w:tc>
      </w:tr>
      <w:tr w:rsidR="00FD691F" w:rsidRPr="00FD691F" w14:paraId="1D6AAC32"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A37C1D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biuro programų rinkinio duomenų sinchronizavimo/perdavimo paslaugų moduliai</w:t>
            </w:r>
          </w:p>
        </w:tc>
        <w:tc>
          <w:tcPr>
            <w:tcW w:w="6955" w:type="dxa"/>
            <w:tcBorders>
              <w:top w:val="single" w:sz="6" w:space="0" w:color="auto"/>
              <w:left w:val="nil"/>
              <w:bottom w:val="single" w:sz="6" w:space="0" w:color="auto"/>
              <w:right w:val="single" w:sz="6" w:space="0" w:color="auto"/>
            </w:tcBorders>
          </w:tcPr>
          <w:p w14:paraId="38151F9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Elektroninio pašto ir grupinio darbo duomenų apsikeitimas, svetainių ir darbo sričių talpinimas, komunikacija.</w:t>
            </w:r>
          </w:p>
        </w:tc>
      </w:tr>
      <w:tr w:rsidR="00FD691F" w:rsidRPr="00FD691F" w14:paraId="3900357C"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05CABB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naudotojo talpyklai</w:t>
            </w:r>
          </w:p>
        </w:tc>
        <w:tc>
          <w:tcPr>
            <w:tcW w:w="6955" w:type="dxa"/>
            <w:tcBorders>
              <w:top w:val="single" w:sz="6" w:space="0" w:color="auto"/>
              <w:left w:val="nil"/>
              <w:bottom w:val="single" w:sz="6" w:space="0" w:color="auto"/>
              <w:right w:val="single" w:sz="6" w:space="0" w:color="auto"/>
            </w:tcBorders>
          </w:tcPr>
          <w:p w14:paraId="1E33819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Su kiekvienu pateikiamu paketu turi būti užtikrinta ne mažesnė kaip 1TB talpykla naudotojo duomenims programinės įrangos gamintojo duomenų centre saugoti.</w:t>
            </w:r>
          </w:p>
        </w:tc>
      </w:tr>
      <w:tr w:rsidR="00FD691F" w:rsidRPr="00FD691F" w14:paraId="687015CD"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8109A8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elektroninio pašto ir grupinio darbo duomenų sinchronizavimui</w:t>
            </w:r>
          </w:p>
        </w:tc>
        <w:tc>
          <w:tcPr>
            <w:tcW w:w="6955" w:type="dxa"/>
            <w:tcBorders>
              <w:top w:val="single" w:sz="6" w:space="0" w:color="auto"/>
              <w:left w:val="nil"/>
              <w:bottom w:val="single" w:sz="6" w:space="0" w:color="auto"/>
              <w:right w:val="single" w:sz="6" w:space="0" w:color="auto"/>
            </w:tcBorders>
          </w:tcPr>
          <w:p w14:paraId="10052DF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be papildomo mokesčio kiekvienam naudotojui skirti ne mažesnę nei 100 GB talpos pašto dėžutę, kuri bus talpinama programinės įrangos gamintojo duomenų centre. </w:t>
            </w:r>
          </w:p>
          <w:p w14:paraId="31C25A44"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naudotojui pašto dėžutę pasiekti 24 val. per parą, 7 dienas per savaitę.</w:t>
            </w:r>
          </w:p>
          <w:p w14:paraId="080DB94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pašto dėžutes pasiekti per atjungtą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 xml:space="preserve">-line) </w:t>
            </w:r>
            <w:proofErr w:type="spellStart"/>
            <w:r w:rsidRPr="00FD691F">
              <w:rPr>
                <w:rFonts w:ascii="Times New Roman" w:eastAsia="Times New Roman" w:hAnsi="Times New Roman" w:cs="Times New Roman"/>
                <w:lang w:eastAsia="lt-LT"/>
              </w:rPr>
              <w:t>klientinę</w:t>
            </w:r>
            <w:proofErr w:type="spellEnd"/>
            <w:r w:rsidRPr="00FD691F">
              <w:rPr>
                <w:rFonts w:ascii="Times New Roman" w:eastAsia="Times New Roman" w:hAnsi="Times New Roman" w:cs="Times New Roman"/>
                <w:lang w:eastAsia="lt-LT"/>
              </w:rPr>
              <w:t xml:space="preserve"> programą pateikiamą per interneto naršyklę, per mobilų įrenginį.</w:t>
            </w:r>
          </w:p>
          <w:p w14:paraId="118877D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Duomenų apsikeitimas turi būti užtikrintas priverstinio duomenų pateikimu į galinį įrenginį (angl. </w:t>
            </w:r>
            <w:proofErr w:type="spellStart"/>
            <w:r w:rsidRPr="00FD691F">
              <w:rPr>
                <w:rFonts w:ascii="Times New Roman" w:eastAsia="Times New Roman" w:hAnsi="Times New Roman" w:cs="Times New Roman"/>
                <w:lang w:eastAsia="lt-LT"/>
              </w:rPr>
              <w:t>Push</w:t>
            </w:r>
            <w:proofErr w:type="spellEnd"/>
            <w:r w:rsidRPr="00FD691F">
              <w:rPr>
                <w:rFonts w:ascii="Times New Roman" w:eastAsia="Times New Roman" w:hAnsi="Times New Roman" w:cs="Times New Roman"/>
                <w:lang w:eastAsia="lt-LT"/>
              </w:rPr>
              <w:t>) technologija.</w:t>
            </w:r>
          </w:p>
          <w:p w14:paraId="3B6B01D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integruotas ir centralizuotai valdomas resursų rezervavimas. </w:t>
            </w:r>
          </w:p>
          <w:p w14:paraId="1331B96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valdyti nustatymus komandinių eilučių pagalba (angl. </w:t>
            </w:r>
            <w:proofErr w:type="spellStart"/>
            <w:r w:rsidRPr="00FD691F">
              <w:rPr>
                <w:rFonts w:ascii="Times New Roman" w:eastAsia="Times New Roman" w:hAnsi="Times New Roman" w:cs="Times New Roman"/>
                <w:lang w:eastAsia="lt-LT"/>
              </w:rPr>
              <w:t>scripting</w:t>
            </w:r>
            <w:proofErr w:type="spellEnd"/>
            <w:r w:rsidRPr="00FD691F">
              <w:rPr>
                <w:rFonts w:ascii="Times New Roman" w:eastAsia="Times New Roman" w:hAnsi="Times New Roman" w:cs="Times New Roman"/>
                <w:lang w:eastAsia="lt-LT"/>
              </w:rPr>
              <w:t xml:space="preserve">). </w:t>
            </w:r>
          </w:p>
          <w:p w14:paraId="75A224F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Pametus mobilų telefoną su mobiliu pašto klientu, naudotojas turi turėti galimybę naudodamasis pašto klientu  (naršyklėje) pareikalauti pamesto mobilaus telefono duomenų panaikinimo.</w:t>
            </w:r>
          </w:p>
        </w:tc>
      </w:tr>
      <w:tr w:rsidR="00FD691F" w:rsidRPr="00FD691F" w14:paraId="6C515D3A"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F015B2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Reikalavimai darbo sričių talpinimui </w:t>
            </w:r>
          </w:p>
        </w:tc>
        <w:tc>
          <w:tcPr>
            <w:tcW w:w="6955" w:type="dxa"/>
            <w:tcBorders>
              <w:top w:val="single" w:sz="6" w:space="0" w:color="auto"/>
              <w:left w:val="nil"/>
              <w:bottom w:val="single" w:sz="6" w:space="0" w:color="auto"/>
              <w:right w:val="single" w:sz="6" w:space="0" w:color="auto"/>
            </w:tcBorders>
          </w:tcPr>
          <w:p w14:paraId="621390E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be papildomo mokesčio talpinti ir kurti darbo sritis tiekėjo serveriuose.</w:t>
            </w:r>
          </w:p>
          <w:p w14:paraId="23ABF48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sukurtas darbo sritis 24 val. per parą, 7 dienas per savaitę.</w:t>
            </w:r>
          </w:p>
          <w:p w14:paraId="16D0680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naudojant sinchronizaciją su pateikiama </w:t>
            </w:r>
            <w:proofErr w:type="spellStart"/>
            <w:r w:rsidRPr="00FD691F">
              <w:rPr>
                <w:rFonts w:ascii="Times New Roman" w:eastAsia="Times New Roman" w:hAnsi="Times New Roman" w:cs="Times New Roman"/>
                <w:lang w:eastAsia="lt-LT"/>
              </w:rPr>
              <w:t>klientine</w:t>
            </w:r>
            <w:proofErr w:type="spellEnd"/>
            <w:r w:rsidRPr="00FD691F">
              <w:rPr>
                <w:rFonts w:ascii="Times New Roman" w:eastAsia="Times New Roman" w:hAnsi="Times New Roman" w:cs="Times New Roman"/>
                <w:lang w:eastAsia="lt-LT"/>
              </w:rPr>
              <w:t xml:space="preserve"> programine įranga gauti ir redaguoti darbo sričių turinį atjungtu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 rėžimu.</w:t>
            </w:r>
          </w:p>
          <w:p w14:paraId="5433F35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680A404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r>
      <w:tr w:rsidR="00FD691F" w:rsidRPr="00FD691F" w14:paraId="6D14B4AE"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8726E1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Reikalavimai komunikacijai</w:t>
            </w:r>
          </w:p>
        </w:tc>
        <w:tc>
          <w:tcPr>
            <w:tcW w:w="6955" w:type="dxa"/>
            <w:tcBorders>
              <w:top w:val="single" w:sz="6" w:space="0" w:color="auto"/>
              <w:left w:val="nil"/>
              <w:bottom w:val="single" w:sz="6" w:space="0" w:color="auto"/>
              <w:right w:val="single" w:sz="6" w:space="0" w:color="auto"/>
            </w:tcBorders>
          </w:tcPr>
          <w:p w14:paraId="28F5162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naudojant programinės įrangos gamintojo serverius užtikrinti komunikacijų įrangos funkcijas naudotojams.</w:t>
            </w:r>
          </w:p>
          <w:p w14:paraId="5D60CFA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naudotis komunikacijų funkcionalumu 24 val. per parą, 7 dienas per savaitę.</w:t>
            </w:r>
          </w:p>
          <w:p w14:paraId="660B3DE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Tiekėjo pateikiamas funkcionalumas privalo apimti garso, vaizdo, </w:t>
            </w:r>
            <w:proofErr w:type="spellStart"/>
            <w:r w:rsidRPr="00FD691F">
              <w:rPr>
                <w:rFonts w:ascii="Times New Roman" w:eastAsia="Times New Roman" w:hAnsi="Times New Roman" w:cs="Times New Roman"/>
                <w:lang w:eastAsia="lt-LT"/>
              </w:rPr>
              <w:t>www</w:t>
            </w:r>
            <w:proofErr w:type="spellEnd"/>
            <w:r w:rsidRPr="00FD691F">
              <w:rPr>
                <w:rFonts w:ascii="Times New Roman" w:eastAsia="Times New Roman" w:hAnsi="Times New Roman" w:cs="Times New Roman"/>
                <w:lang w:eastAsia="lt-LT"/>
              </w:rPr>
              <w:t xml:space="preserve"> tinklo konferencijas tarp kelių dalyvių. Turi turėti žinučių pranešimo servisą ir naudotojų būsenos indikatorius naudotojams, grupinius susirašinėjimus. </w:t>
            </w:r>
          </w:p>
          <w:p w14:paraId="58532AB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pasiekti programinę įrangą, atsijungus nuo kompiuterio tinklo (</w:t>
            </w:r>
            <w:proofErr w:type="spellStart"/>
            <w:r w:rsidRPr="00FD691F">
              <w:rPr>
                <w:rFonts w:ascii="Times New Roman" w:eastAsia="Times New Roman" w:hAnsi="Times New Roman" w:cs="Times New Roman"/>
                <w:lang w:eastAsia="lt-LT"/>
              </w:rPr>
              <w:t>off</w:t>
            </w:r>
            <w:proofErr w:type="spellEnd"/>
            <w:r w:rsidRPr="00FD691F">
              <w:rPr>
                <w:rFonts w:ascii="Times New Roman" w:eastAsia="Times New Roman" w:hAnsi="Times New Roman" w:cs="Times New Roman"/>
                <w:lang w:eastAsia="lt-LT"/>
              </w:rPr>
              <w:t>-line).</w:t>
            </w:r>
          </w:p>
          <w:p w14:paraId="0999F61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galimybė paskambinti iš elektroninio pašto ir grupinio darbo programinės įrangos.</w:t>
            </w:r>
          </w:p>
          <w:p w14:paraId="72817FE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naudotojui būti informuotam apie praleistus skambučius (per elektroninio pašto ir grupinio darbo, komunikacijos programinę įrangą). Turi būti galimybė paskirti </w:t>
            </w:r>
            <w:proofErr w:type="spellStart"/>
            <w:r w:rsidRPr="00FD691F">
              <w:rPr>
                <w:rFonts w:ascii="Times New Roman" w:eastAsia="Times New Roman" w:hAnsi="Times New Roman" w:cs="Times New Roman"/>
                <w:lang w:eastAsia="lt-LT"/>
              </w:rPr>
              <w:t>audio</w:t>
            </w:r>
            <w:proofErr w:type="spellEnd"/>
            <w:r w:rsidRPr="00FD691F">
              <w:rPr>
                <w:rFonts w:ascii="Times New Roman" w:eastAsia="Times New Roman" w:hAnsi="Times New Roman" w:cs="Times New Roman"/>
                <w:lang w:eastAsia="lt-LT"/>
              </w:rPr>
              <w:t>/</w:t>
            </w:r>
            <w:proofErr w:type="spellStart"/>
            <w:r w:rsidRPr="00FD691F">
              <w:rPr>
                <w:rFonts w:ascii="Times New Roman" w:eastAsia="Times New Roman" w:hAnsi="Times New Roman" w:cs="Times New Roman"/>
                <w:lang w:eastAsia="lt-LT"/>
              </w:rPr>
              <w:t>video</w:t>
            </w:r>
            <w:proofErr w:type="spellEnd"/>
            <w:r w:rsidRPr="00FD691F">
              <w:rPr>
                <w:rFonts w:ascii="Times New Roman" w:eastAsia="Times New Roman" w:hAnsi="Times New Roman" w:cs="Times New Roman"/>
                <w:lang w:eastAsia="lt-LT"/>
              </w:rPr>
              <w:t xml:space="preserve"> konferencijas (angl. Online </w:t>
            </w:r>
            <w:proofErr w:type="spellStart"/>
            <w:r w:rsidRPr="00FD691F">
              <w:rPr>
                <w:rFonts w:ascii="Times New Roman" w:eastAsia="Times New Roman" w:hAnsi="Times New Roman" w:cs="Times New Roman"/>
                <w:lang w:eastAsia="lt-LT"/>
              </w:rPr>
              <w:t>meeting</w:t>
            </w:r>
            <w:proofErr w:type="spellEnd"/>
            <w:r w:rsidRPr="00FD691F">
              <w:rPr>
                <w:rFonts w:ascii="Times New Roman" w:eastAsia="Times New Roman" w:hAnsi="Times New Roman" w:cs="Times New Roman"/>
                <w:lang w:eastAsia="lt-LT"/>
              </w:rPr>
              <w:t>)</w:t>
            </w:r>
          </w:p>
        </w:tc>
      </w:tr>
      <w:tr w:rsidR="00FD691F" w:rsidRPr="00FD691F" w14:paraId="387094E9"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E64697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Būtini mobilumo ir saugumo įrankių rinkinio funkciniai moduliai</w:t>
            </w:r>
          </w:p>
        </w:tc>
        <w:tc>
          <w:tcPr>
            <w:tcW w:w="6955" w:type="dxa"/>
            <w:tcBorders>
              <w:top w:val="single" w:sz="6" w:space="0" w:color="auto"/>
              <w:left w:val="nil"/>
              <w:bottom w:val="single" w:sz="6" w:space="0" w:color="auto"/>
              <w:right w:val="single" w:sz="6" w:space="0" w:color="auto"/>
            </w:tcBorders>
          </w:tcPr>
          <w:p w14:paraId="7D2F474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mobilių įrenginių valdymo modulis.</w:t>
            </w:r>
          </w:p>
          <w:p w14:paraId="19CF814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Naudotojų katalogo tarnyba.</w:t>
            </w:r>
          </w:p>
          <w:p w14:paraId="48A084D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dokumentų šifravimo servisas.</w:t>
            </w:r>
          </w:p>
          <w:p w14:paraId="511547C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Pažangioji grėsmių analitika.</w:t>
            </w:r>
          </w:p>
        </w:tc>
      </w:tr>
      <w:tr w:rsidR="00FD691F" w:rsidRPr="00FD691F" w14:paraId="7166049D"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20D77C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Reikalavimai centralizuotam mobilių įrenginių valdymui. </w:t>
            </w:r>
          </w:p>
        </w:tc>
        <w:tc>
          <w:tcPr>
            <w:tcW w:w="6955" w:type="dxa"/>
            <w:tcBorders>
              <w:top w:val="single" w:sz="6" w:space="0" w:color="auto"/>
              <w:left w:val="nil"/>
              <w:bottom w:val="single" w:sz="6" w:space="0" w:color="auto"/>
              <w:right w:val="single" w:sz="6" w:space="0" w:color="auto"/>
            </w:tcBorders>
          </w:tcPr>
          <w:p w14:paraId="69B8CB8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FD691F">
              <w:rPr>
                <w:rFonts w:ascii="Times New Roman" w:eastAsia="Times New Roman" w:hAnsi="Times New Roman" w:cs="Times New Roman"/>
                <w:lang w:eastAsia="lt-LT"/>
              </w:rPr>
              <w:t>Center</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Configuration</w:t>
            </w:r>
            <w:proofErr w:type="spellEnd"/>
            <w:r w:rsidRPr="00FD691F">
              <w:rPr>
                <w:rFonts w:ascii="Times New Roman" w:eastAsia="Times New Roman" w:hAnsi="Times New Roman" w:cs="Times New Roman"/>
                <w:lang w:eastAsia="lt-LT"/>
              </w:rPr>
              <w:t xml:space="preserve"> Manager  programine įranga. Programinė įranga turi būti suderinta su šiomis operacinėmis sistemomis: Apple iOS, Android, Windows </w:t>
            </w:r>
            <w:proofErr w:type="spellStart"/>
            <w:r w:rsidRPr="00FD691F">
              <w:rPr>
                <w:rFonts w:ascii="Times New Roman" w:eastAsia="Times New Roman" w:hAnsi="Times New Roman" w:cs="Times New Roman"/>
                <w:lang w:eastAsia="lt-LT"/>
              </w:rPr>
              <w:t>Phone</w:t>
            </w:r>
            <w:proofErr w:type="spellEnd"/>
            <w:r w:rsidRPr="00FD691F">
              <w:rPr>
                <w:rFonts w:ascii="Times New Roman" w:eastAsia="Times New Roman" w:hAnsi="Times New Roman" w:cs="Times New Roman"/>
                <w:lang w:eastAsia="lt-LT"/>
              </w:rPr>
              <w:t>, Windows RT.</w:t>
            </w:r>
          </w:p>
        </w:tc>
      </w:tr>
      <w:tr w:rsidR="00FD691F" w:rsidRPr="00FD691F" w14:paraId="7354F79C"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1CBE8C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naudotojų katalogo tarnybai</w:t>
            </w:r>
          </w:p>
        </w:tc>
        <w:tc>
          <w:tcPr>
            <w:tcW w:w="6955" w:type="dxa"/>
            <w:tcBorders>
              <w:top w:val="single" w:sz="6" w:space="0" w:color="auto"/>
              <w:left w:val="nil"/>
              <w:bottom w:val="single" w:sz="6" w:space="0" w:color="auto"/>
              <w:right w:val="single" w:sz="6" w:space="0" w:color="auto"/>
            </w:tcBorders>
          </w:tcPr>
          <w:p w14:paraId="36AF04B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FD691F">
              <w:rPr>
                <w:rFonts w:ascii="Times New Roman" w:eastAsia="Times New Roman" w:hAnsi="Times New Roman" w:cs="Times New Roman"/>
                <w:lang w:eastAsia="lt-LT"/>
              </w:rPr>
              <w:t>single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sign-on</w:t>
            </w:r>
            <w:proofErr w:type="spellEnd"/>
            <w:r w:rsidRPr="00FD691F">
              <w:rPr>
                <w:rFonts w:ascii="Times New Roman" w:eastAsia="Times New Roman" w:hAnsi="Times New Roman" w:cs="Times New Roman"/>
                <w:lang w:eastAsia="lt-LT"/>
              </w:rPr>
              <w:t xml:space="preserve">) galimybė. Turi būti galimybė naudotojui savarankiškai pasikeisti ar/ir atstatyti slaptažodį. </w:t>
            </w:r>
          </w:p>
        </w:tc>
      </w:tr>
      <w:tr w:rsidR="00FD691F" w:rsidRPr="00FD691F" w14:paraId="3BD3351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DAC03A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Reikalavimai centralizuotam dokumentų  šifravimo servisui</w:t>
            </w:r>
          </w:p>
        </w:tc>
        <w:tc>
          <w:tcPr>
            <w:tcW w:w="6955" w:type="dxa"/>
            <w:tcBorders>
              <w:top w:val="single" w:sz="6" w:space="0" w:color="auto"/>
              <w:left w:val="nil"/>
              <w:bottom w:val="single" w:sz="6" w:space="0" w:color="auto"/>
              <w:right w:val="single" w:sz="6" w:space="0" w:color="auto"/>
            </w:tcBorders>
          </w:tcPr>
          <w:p w14:paraId="6B15BBD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r>
      <w:tr w:rsidR="00FD691F" w:rsidRPr="00FD691F" w14:paraId="0FF0AC62"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30A795A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Reikalavimai pažangiajai  grėsmių analitikai </w:t>
            </w:r>
          </w:p>
        </w:tc>
        <w:tc>
          <w:tcPr>
            <w:tcW w:w="6955" w:type="dxa"/>
            <w:tcBorders>
              <w:top w:val="single" w:sz="6" w:space="0" w:color="auto"/>
              <w:left w:val="nil"/>
              <w:bottom w:val="single" w:sz="6" w:space="0" w:color="auto"/>
              <w:right w:val="single" w:sz="6" w:space="0" w:color="auto"/>
            </w:tcBorders>
          </w:tcPr>
          <w:p w14:paraId="2824342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w:t>
            </w:r>
            <w:r w:rsidRPr="00FD691F">
              <w:rPr>
                <w:rFonts w:ascii="Times New Roman" w:eastAsia="Times New Roman" w:hAnsi="Times New Roman" w:cs="Times New Roman"/>
                <w:lang w:eastAsia="lt-LT"/>
              </w:rPr>
              <w:lastRenderedPageBreak/>
              <w:t xml:space="preserve">slaptažodžius panaudojant įvairių simbolių kombinacijas.  Turi identifikuoti nesankcionuotus privilegijuotų teisių suteikimus. </w:t>
            </w:r>
          </w:p>
        </w:tc>
      </w:tr>
      <w:tr w:rsidR="00FD691F" w:rsidRPr="00FD691F" w14:paraId="7343E169"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F11EFA4"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 xml:space="preserve">Būtinos prieigos teisės jungimuisi prie serverių </w:t>
            </w:r>
          </w:p>
        </w:tc>
        <w:tc>
          <w:tcPr>
            <w:tcW w:w="6955" w:type="dxa"/>
            <w:tcBorders>
              <w:top w:val="single" w:sz="6" w:space="0" w:color="auto"/>
              <w:left w:val="nil"/>
              <w:bottom w:val="single" w:sz="6" w:space="0" w:color="auto"/>
              <w:right w:val="single" w:sz="6" w:space="0" w:color="auto"/>
            </w:tcBorders>
          </w:tcPr>
          <w:p w14:paraId="0E23175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Windows Server, </w:t>
            </w:r>
            <w:r w:rsidRPr="00FD691F">
              <w:rPr>
                <w:rFonts w:ascii="Times New Roman" w:eastAsia="Times New Roman" w:hAnsi="Times New Roman" w:cs="Times New Roman"/>
                <w:lang w:val="en-US" w:eastAsia="lt-LT"/>
              </w:rPr>
              <w:t>System Center Management</w:t>
            </w:r>
            <w:r w:rsidRPr="00FD691F">
              <w:rPr>
                <w:rFonts w:ascii="Times New Roman" w:eastAsia="Times New Roman" w:hAnsi="Times New Roman" w:cs="Times New Roman"/>
                <w:lang w:eastAsia="lt-LT"/>
              </w:rPr>
              <w:t xml:space="preserve"> Server, Exchange Server, SharePoint Server, Skype for  Business Server.</w:t>
            </w:r>
          </w:p>
        </w:tc>
      </w:tr>
      <w:tr w:rsidR="00FD691F" w:rsidRPr="00FD691F" w14:paraId="749CCCB6"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E2B73C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Paslaugų paketas turi būti vieno gamintojo</w:t>
            </w:r>
          </w:p>
        </w:tc>
        <w:tc>
          <w:tcPr>
            <w:tcW w:w="6955" w:type="dxa"/>
            <w:tcBorders>
              <w:top w:val="single" w:sz="6" w:space="0" w:color="auto"/>
              <w:left w:val="nil"/>
              <w:bottom w:val="single" w:sz="6" w:space="0" w:color="auto"/>
              <w:right w:val="single" w:sz="6" w:space="0" w:color="auto"/>
            </w:tcBorders>
          </w:tcPr>
          <w:p w14:paraId="340666A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Taip</w:t>
            </w:r>
          </w:p>
        </w:tc>
      </w:tr>
      <w:tr w:rsidR="00FD691F" w:rsidRPr="00FD691F" w14:paraId="154B089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3E665D3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Centralizuotas vartotojų administravimas</w:t>
            </w:r>
          </w:p>
        </w:tc>
        <w:tc>
          <w:tcPr>
            <w:tcW w:w="6955" w:type="dxa"/>
            <w:tcBorders>
              <w:top w:val="single" w:sz="6" w:space="0" w:color="auto"/>
              <w:left w:val="nil"/>
              <w:bottom w:val="single" w:sz="6" w:space="0" w:color="auto"/>
              <w:right w:val="single" w:sz="6" w:space="0" w:color="auto"/>
            </w:tcBorders>
          </w:tcPr>
          <w:p w14:paraId="78133E54"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galimybė jungtis vartotojams, registruotiems Microsoft </w:t>
            </w:r>
            <w:r w:rsidRPr="00FD691F">
              <w:rPr>
                <w:rFonts w:ascii="Times New Roman" w:eastAsia="Times New Roman" w:hAnsi="Times New Roman" w:cs="Times New Roman"/>
                <w:lang w:val="en-US" w:eastAsia="lt-LT"/>
              </w:rPr>
              <w:t xml:space="preserve">Active Directory </w:t>
            </w:r>
            <w:r w:rsidRPr="00FD691F">
              <w:rPr>
                <w:rFonts w:ascii="Times New Roman" w:eastAsia="Times New Roman" w:hAnsi="Times New Roman" w:cs="Times New Roman"/>
                <w:lang w:eastAsia="lt-LT"/>
              </w:rPr>
              <w:t>sistemoje.</w:t>
            </w:r>
          </w:p>
        </w:tc>
      </w:tr>
      <w:tr w:rsidR="00FD691F" w:rsidRPr="00FD691F" w14:paraId="20191895"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A94537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27526C7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 sistema ir biuro programų paketas turi palaikyti ir užtikrinti daugiakalbę vartotojo sąsają (lietuvių ir anglų kalbos privalomos).</w:t>
            </w:r>
          </w:p>
        </w:tc>
      </w:tr>
      <w:tr w:rsidR="00FD691F" w:rsidRPr="00FD691F" w14:paraId="15AD92F6"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DD0DAC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955" w:type="dxa"/>
            <w:tcBorders>
              <w:top w:val="single" w:sz="6" w:space="0" w:color="auto"/>
              <w:left w:val="nil"/>
              <w:bottom w:val="single" w:sz="6" w:space="0" w:color="auto"/>
              <w:right w:val="single" w:sz="6" w:space="0" w:color="auto"/>
            </w:tcBorders>
          </w:tcPr>
          <w:p w14:paraId="53322E52" w14:textId="77777777" w:rsidR="001E6918" w:rsidRDefault="00A4474E" w:rsidP="00FD691F">
            <w:pPr>
              <w:spacing w:after="0" w:line="240" w:lineRule="auto"/>
              <w:rPr>
                <w:rFonts w:ascii="Times New Roman" w:eastAsia="Times New Roman" w:hAnsi="Times New Roman" w:cs="Times New Roman"/>
                <w:lang w:eastAsia="lt-LT"/>
              </w:rPr>
            </w:pPr>
            <w:r w:rsidRPr="00A4474E">
              <w:rPr>
                <w:rFonts w:ascii="Times New Roman" w:eastAsia="Times New Roman" w:hAnsi="Times New Roman" w:cs="Times New Roman"/>
                <w:lang w:eastAsia="lt-LT"/>
              </w:rPr>
              <w:t xml:space="preserve">Pilnai licencijuojant Perkančiosios organizacijos naudotojus šiomis licencijomis turi būti suteiktos nemokamos tokio pačio funkcionalumo licencijos studentams (angl. </w:t>
            </w:r>
            <w:proofErr w:type="spellStart"/>
            <w:r w:rsidRPr="00A4474E">
              <w:rPr>
                <w:rFonts w:ascii="Times New Roman" w:eastAsia="Times New Roman" w:hAnsi="Times New Roman" w:cs="Times New Roman"/>
                <w:lang w:eastAsia="lt-LT"/>
              </w:rPr>
              <w:t>Student</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Use</w:t>
            </w:r>
            <w:proofErr w:type="spellEnd"/>
            <w:r w:rsidRPr="00A4474E">
              <w:rPr>
                <w:rFonts w:ascii="Times New Roman" w:eastAsia="Times New Roman" w:hAnsi="Times New Roman" w:cs="Times New Roman"/>
                <w:lang w:eastAsia="lt-LT"/>
              </w:rPr>
              <w:t xml:space="preserve"> </w:t>
            </w:r>
            <w:proofErr w:type="spellStart"/>
            <w:r w:rsidRPr="00A4474E">
              <w:rPr>
                <w:rFonts w:ascii="Times New Roman" w:eastAsia="Times New Roman" w:hAnsi="Times New Roman" w:cs="Times New Roman"/>
                <w:lang w:eastAsia="lt-LT"/>
              </w:rPr>
              <w:t>Benefit</w:t>
            </w:r>
            <w:proofErr w:type="spellEnd"/>
            <w:r w:rsidRPr="00A4474E">
              <w:rPr>
                <w:rFonts w:ascii="Times New Roman" w:eastAsia="Times New Roman" w:hAnsi="Times New Roman" w:cs="Times New Roman"/>
                <w:lang w:eastAsia="lt-LT"/>
              </w:rPr>
              <w:t>) – ne mažiau kaip 56000  vnt.</w:t>
            </w:r>
          </w:p>
          <w:p w14:paraId="5066E009" w14:textId="384BE8E3" w:rsidR="00FD691F" w:rsidRPr="00FD691F" w:rsidRDefault="001E6918" w:rsidP="00FD691F">
            <w:pPr>
              <w:spacing w:after="0" w:line="240" w:lineRule="auto"/>
              <w:rPr>
                <w:rFonts w:ascii="Times New Roman" w:eastAsia="Times New Roman" w:hAnsi="Times New Roman" w:cs="Times New Roman"/>
                <w:lang w:eastAsia="lt-LT"/>
              </w:rPr>
            </w:pPr>
            <w:r w:rsidRPr="001E6918">
              <w:rPr>
                <w:rFonts w:ascii="Times New Roman" w:eastAsia="Times New Roman" w:hAnsi="Times New Roman" w:cs="Times New Roman"/>
                <w:lang w:eastAsia="lt-LT"/>
              </w:rPr>
              <w:t xml:space="preserve"> Siūlomas biuro programų paketas turi turėti galimybę aktyvuotis automatiškai </w:t>
            </w:r>
            <w:proofErr w:type="spellStart"/>
            <w:r w:rsidRPr="001E6918">
              <w:rPr>
                <w:rFonts w:ascii="Times New Roman" w:eastAsia="Times New Roman" w:hAnsi="Times New Roman" w:cs="Times New Roman"/>
                <w:lang w:eastAsia="lt-LT"/>
              </w:rPr>
              <w:t>Key</w:t>
            </w:r>
            <w:proofErr w:type="spellEnd"/>
            <w:r w:rsidRPr="001E6918">
              <w:rPr>
                <w:rFonts w:ascii="Times New Roman" w:eastAsia="Times New Roman" w:hAnsi="Times New Roman" w:cs="Times New Roman"/>
                <w:lang w:eastAsia="lt-LT"/>
              </w:rPr>
              <w:t xml:space="preserve"> </w:t>
            </w:r>
            <w:proofErr w:type="spellStart"/>
            <w:r w:rsidRPr="001E6918">
              <w:rPr>
                <w:rFonts w:ascii="Times New Roman" w:eastAsia="Times New Roman" w:hAnsi="Times New Roman" w:cs="Times New Roman"/>
                <w:lang w:eastAsia="lt-LT"/>
              </w:rPr>
              <w:t>Management</w:t>
            </w:r>
            <w:proofErr w:type="spellEnd"/>
            <w:r w:rsidRPr="001E6918">
              <w:rPr>
                <w:rFonts w:ascii="Times New Roman" w:eastAsia="Times New Roman" w:hAnsi="Times New Roman" w:cs="Times New Roman"/>
                <w:lang w:eastAsia="lt-LT"/>
              </w:rPr>
              <w:t xml:space="preserve"> </w:t>
            </w:r>
            <w:proofErr w:type="spellStart"/>
            <w:r w:rsidRPr="001E6918">
              <w:rPr>
                <w:rFonts w:ascii="Times New Roman" w:eastAsia="Times New Roman" w:hAnsi="Times New Roman" w:cs="Times New Roman"/>
                <w:lang w:eastAsia="lt-LT"/>
              </w:rPr>
              <w:t>Services</w:t>
            </w:r>
            <w:proofErr w:type="spellEnd"/>
            <w:r w:rsidRPr="001E6918">
              <w:rPr>
                <w:rFonts w:ascii="Times New Roman" w:eastAsia="Times New Roman" w:hAnsi="Times New Roman" w:cs="Times New Roman"/>
                <w:lang w:eastAsia="lt-LT"/>
              </w:rPr>
              <w:t xml:space="preserve"> arba lygiavertės (jeigu siūloma lygiavertė licencija) technologijos (paketo vartotojas neturi atlikti jokių paketo aktyvavimo veiksmų, kad jis aktyvuotųsi ir būtų legalus).</w:t>
            </w:r>
          </w:p>
        </w:tc>
      </w:tr>
      <w:tr w:rsidR="00FD691F" w:rsidRPr="00FD691F" w14:paraId="66FA5ABD"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3EEBAB1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55" w:type="dxa"/>
            <w:tcBorders>
              <w:top w:val="single" w:sz="6" w:space="0" w:color="auto"/>
              <w:left w:val="nil"/>
              <w:bottom w:val="single" w:sz="6" w:space="0" w:color="auto"/>
              <w:right w:val="single" w:sz="6" w:space="0" w:color="auto"/>
            </w:tcBorders>
          </w:tcPr>
          <w:p w14:paraId="720FE61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 skirta naudotojui (angl. User). Turi turėti naujumo garantiją, suteikiančią teisę naudotis licencijos galiojimo termino metu pataisytomis programų versijomis,  išleistomis naujomis programų versijomis.</w:t>
            </w:r>
          </w:p>
        </w:tc>
      </w:tr>
    </w:tbl>
    <w:p w14:paraId="2D77FDF8" w14:textId="517F276F" w:rsidR="00FD691F" w:rsidRDefault="00FD691F" w:rsidP="00FD691F">
      <w:pPr>
        <w:spacing w:after="0" w:line="240" w:lineRule="auto"/>
        <w:outlineLvl w:val="1"/>
        <w:rPr>
          <w:rFonts w:ascii="Times New Roman" w:eastAsia="Times New Roman" w:hAnsi="Times New Roman" w:cs="Times New Roman"/>
          <w:lang w:eastAsia="lt-LT"/>
        </w:rPr>
      </w:pPr>
    </w:p>
    <w:p w14:paraId="6F56EFDA" w14:textId="72518FE7" w:rsidR="00FD691F" w:rsidRPr="00FD691F" w:rsidRDefault="00A4474E" w:rsidP="00FD691F">
      <w:pPr>
        <w:numPr>
          <w:ilvl w:val="0"/>
          <w:numId w:val="4"/>
        </w:numPr>
        <w:spacing w:after="0" w:line="240" w:lineRule="auto"/>
        <w:jc w:val="both"/>
        <w:rPr>
          <w:rFonts w:ascii="Times New Roman" w:eastAsia="Times New Roman" w:hAnsi="Times New Roman" w:cs="Times New Roman"/>
          <w:b/>
          <w:lang w:eastAsia="lt-LT"/>
        </w:rPr>
      </w:pPr>
      <w:r w:rsidRPr="00A4474E">
        <w:rPr>
          <w:rFonts w:ascii="Times New Roman" w:eastAsia="Times New Roman" w:hAnsi="Times New Roman" w:cs="Times New Roman"/>
          <w:b/>
          <w:lang w:eastAsia="lt-LT"/>
        </w:rPr>
        <w:t xml:space="preserve">Microsoft Project </w:t>
      </w:r>
      <w:proofErr w:type="spellStart"/>
      <w:r w:rsidRPr="00A4474E">
        <w:rPr>
          <w:rFonts w:ascii="Times New Roman" w:eastAsia="Times New Roman" w:hAnsi="Times New Roman" w:cs="Times New Roman"/>
          <w:b/>
          <w:lang w:eastAsia="lt-LT"/>
        </w:rPr>
        <w:t>Plan</w:t>
      </w:r>
      <w:proofErr w:type="spellEnd"/>
      <w:r w:rsidRPr="00A4474E">
        <w:rPr>
          <w:rFonts w:ascii="Times New Roman" w:eastAsia="Times New Roman" w:hAnsi="Times New Roman" w:cs="Times New Roman"/>
          <w:b/>
          <w:lang w:eastAsia="lt-LT"/>
        </w:rPr>
        <w:t xml:space="preserve"> 3 </w:t>
      </w:r>
      <w:proofErr w:type="spellStart"/>
      <w:r w:rsidRPr="00A4474E">
        <w:rPr>
          <w:rFonts w:ascii="Times New Roman" w:eastAsia="Times New Roman" w:hAnsi="Times New Roman" w:cs="Times New Roman"/>
          <w:b/>
          <w:lang w:eastAsia="lt-LT"/>
        </w:rPr>
        <w:t>for</w:t>
      </w:r>
      <w:proofErr w:type="spellEnd"/>
      <w:r w:rsidRPr="00A4474E">
        <w:rPr>
          <w:rFonts w:ascii="Times New Roman" w:eastAsia="Times New Roman" w:hAnsi="Times New Roman" w:cs="Times New Roman"/>
          <w:b/>
          <w:lang w:eastAsia="lt-LT"/>
        </w:rPr>
        <w:t xml:space="preserve"> </w:t>
      </w:r>
      <w:proofErr w:type="spellStart"/>
      <w:r w:rsidRPr="00A4474E">
        <w:rPr>
          <w:rFonts w:ascii="Times New Roman" w:eastAsia="Times New Roman" w:hAnsi="Times New Roman" w:cs="Times New Roman"/>
          <w:b/>
          <w:lang w:eastAsia="lt-LT"/>
        </w:rPr>
        <w:t>Education</w:t>
      </w:r>
      <w:proofErr w:type="spellEnd"/>
      <w:r w:rsidRPr="00A4474E">
        <w:rPr>
          <w:rFonts w:ascii="Times New Roman" w:eastAsia="Times New Roman" w:hAnsi="Times New Roman" w:cs="Times New Roman"/>
          <w:b/>
          <w:lang w:eastAsia="lt-LT"/>
        </w:rPr>
        <w:t xml:space="preserve"> </w:t>
      </w:r>
      <w:r w:rsidR="00FD691F" w:rsidRPr="00FD691F">
        <w:rPr>
          <w:rFonts w:ascii="Times New Roman" w:eastAsia="Times New Roman" w:hAnsi="Times New Roman" w:cs="Times New Roman"/>
          <w:b/>
          <w:lang w:eastAsia="lt-LT"/>
        </w:rPr>
        <w:t>(naujausia gamintojo paskelbta versija) paslaugų arba lygiaverčių paslaugų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6DC9FFF8"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753C7973"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2C0C2957"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699AAC1F"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4C1CB03C"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96DBDB5"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0213C943"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valdymo programinė įranga.</w:t>
            </w:r>
          </w:p>
        </w:tc>
      </w:tr>
      <w:tr w:rsidR="00FD691F" w:rsidRPr="00FD691F" w14:paraId="3F9209E4"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3A1BDAD"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955" w:type="dxa"/>
            <w:tcBorders>
              <w:top w:val="single" w:sz="6" w:space="0" w:color="auto"/>
              <w:left w:val="nil"/>
              <w:bottom w:val="single" w:sz="6" w:space="0" w:color="auto"/>
              <w:right w:val="single" w:sz="6" w:space="0" w:color="auto"/>
            </w:tcBorders>
          </w:tcPr>
          <w:p w14:paraId="6EF65216"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elementų (</w:t>
            </w:r>
            <w:proofErr w:type="spellStart"/>
            <w:r w:rsidRPr="00FD691F">
              <w:rPr>
                <w:rFonts w:ascii="Times New Roman" w:eastAsia="Times New Roman" w:hAnsi="Times New Roman" w:cs="Times New Roman"/>
                <w:kern w:val="24"/>
                <w:lang w:eastAsia="lt-LT"/>
              </w:rPr>
              <w:t>Gantt</w:t>
            </w:r>
            <w:proofErr w:type="spellEnd"/>
            <w:r w:rsidRPr="00FD691F">
              <w:rPr>
                <w:rFonts w:ascii="Times New Roman" w:eastAsia="Times New Roman" w:hAnsi="Times New Roman" w:cs="Times New Roman"/>
                <w:kern w:val="24"/>
                <w:lang w:eastAsia="lt-LT"/>
              </w:rPr>
              <w:t xml:space="preserve"> </w:t>
            </w:r>
            <w:proofErr w:type="spellStart"/>
            <w:r w:rsidRPr="00FD691F">
              <w:rPr>
                <w:rFonts w:ascii="Times New Roman" w:eastAsia="Times New Roman" w:hAnsi="Times New Roman" w:cs="Times New Roman"/>
                <w:kern w:val="24"/>
                <w:lang w:eastAsia="lt-LT"/>
              </w:rPr>
              <w:t>Chart</w:t>
            </w:r>
            <w:proofErr w:type="spellEnd"/>
            <w:r w:rsidRPr="00FD691F">
              <w:rPr>
                <w:rFonts w:ascii="Times New Roman" w:eastAsia="Times New Roman" w:hAnsi="Times New Roman" w:cs="Times New Roman"/>
                <w:kern w:val="24"/>
                <w:lang w:eastAsia="lt-LT"/>
              </w:rPr>
              <w:t>, resursų, laiko planų, ir pan.) kūrimas, valdymas ir vizualus pateikimas įvairiais pjūviais;</w:t>
            </w:r>
          </w:p>
          <w:p w14:paraId="7AB817B1"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Skirtingų projektų kūrimo ir valdymo per centralizuotą projektų duomenų bazę tarnybinėje stotyje galimybė;</w:t>
            </w:r>
          </w:p>
          <w:p w14:paraId="0371CB5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Projektų tiesioginis talpinimas į ir atsidarymas iš aukščiau aprašytos SharePoint Server (arba lygiavertės programinės įrangos, jeigu tokia siūloma) programinės įrangos.</w:t>
            </w:r>
          </w:p>
        </w:tc>
      </w:tr>
      <w:tr w:rsidR="00FD691F" w:rsidRPr="00FD691F" w14:paraId="23FB9AFF"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6092486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Operacinė sistema</w:t>
            </w:r>
          </w:p>
        </w:tc>
        <w:tc>
          <w:tcPr>
            <w:tcW w:w="6955" w:type="dxa"/>
            <w:tcBorders>
              <w:top w:val="single" w:sz="6" w:space="0" w:color="auto"/>
              <w:left w:val="nil"/>
              <w:bottom w:val="single" w:sz="6" w:space="0" w:color="auto"/>
              <w:right w:val="single" w:sz="6" w:space="0" w:color="auto"/>
            </w:tcBorders>
          </w:tcPr>
          <w:p w14:paraId="66F018FD"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Windows 7/Windows 8/8.1/Windows 10</w:t>
            </w:r>
          </w:p>
        </w:tc>
      </w:tr>
      <w:tr w:rsidR="00FD691F" w:rsidRPr="00FD691F" w14:paraId="61534AE7"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675F07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7597F30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ir lietuvių kalba privaloma).</w:t>
            </w:r>
          </w:p>
        </w:tc>
      </w:tr>
      <w:tr w:rsidR="00FD691F" w:rsidRPr="00FD691F" w14:paraId="39C1884C"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36D676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955" w:type="dxa"/>
            <w:tcBorders>
              <w:top w:val="single" w:sz="6" w:space="0" w:color="auto"/>
              <w:left w:val="nil"/>
              <w:bottom w:val="single" w:sz="6" w:space="0" w:color="auto"/>
              <w:right w:val="single" w:sz="6" w:space="0" w:color="auto"/>
            </w:tcBorders>
          </w:tcPr>
          <w:p w14:paraId="2724619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aktyvuojama Azure Active Directory priemonėmis</w:t>
            </w:r>
          </w:p>
        </w:tc>
      </w:tr>
      <w:tr w:rsidR="00FD691F" w:rsidRPr="00FD691F" w14:paraId="24121695"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096914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3B50C13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Darbo vietos operacinė sistema ir biuro programų paketas turi palaikyti ir užtikrinti daugiakalbę vartotojo sąsają (lietuvių ir anglų kalbos privalomos).</w:t>
            </w:r>
          </w:p>
        </w:tc>
      </w:tr>
      <w:tr w:rsidR="00FD691F" w:rsidRPr="00FD691F" w14:paraId="2E0946A3"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64F9084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55" w:type="dxa"/>
            <w:tcBorders>
              <w:top w:val="single" w:sz="6" w:space="0" w:color="auto"/>
              <w:left w:val="nil"/>
              <w:bottom w:val="single" w:sz="6" w:space="0" w:color="auto"/>
              <w:right w:val="single" w:sz="6" w:space="0" w:color="auto"/>
            </w:tcBorders>
          </w:tcPr>
          <w:p w14:paraId="40C05853"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 skirta naudotojui (angl. User).</w:t>
            </w:r>
          </w:p>
        </w:tc>
      </w:tr>
      <w:tr w:rsidR="00FD691F" w:rsidRPr="00FD691F" w14:paraId="10BF6223"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34E7B6E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955" w:type="dxa"/>
            <w:tcBorders>
              <w:top w:val="single" w:sz="6" w:space="0" w:color="auto"/>
              <w:left w:val="nil"/>
              <w:bottom w:val="single" w:sz="6" w:space="0" w:color="auto"/>
              <w:right w:val="single" w:sz="6" w:space="0" w:color="auto"/>
            </w:tcBorders>
          </w:tcPr>
          <w:p w14:paraId="3861888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Programinė įranga turi automatinio atnaujinimų atsisiuntimo funkciją.</w:t>
            </w:r>
          </w:p>
        </w:tc>
      </w:tr>
    </w:tbl>
    <w:p w14:paraId="192489F2"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29CCC95B"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Visio Online P2 </w:t>
      </w:r>
      <w:proofErr w:type="spellStart"/>
      <w:r w:rsidRPr="00FD691F">
        <w:rPr>
          <w:rFonts w:ascii="Times New Roman" w:eastAsia="Times New Roman" w:hAnsi="Times New Roman" w:cs="Times New Roman"/>
          <w:b/>
          <w:lang w:eastAsia="lt-LT"/>
        </w:rPr>
        <w:t>Education</w:t>
      </w:r>
      <w:proofErr w:type="spellEnd"/>
      <w:r w:rsidRPr="00FD691F">
        <w:rPr>
          <w:rFonts w:ascii="Times New Roman" w:eastAsia="Times New Roman" w:hAnsi="Times New Roman" w:cs="Times New Roman"/>
          <w:b/>
          <w:lang w:eastAsia="lt-LT"/>
        </w:rPr>
        <w:t xml:space="preserve"> (naujausia gamintojo paskelbta versija) paslaugų arba lygiaverčių paslaugų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3977E32D"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305563A1"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56DBDA7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4B593CA2"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6576594E"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7530466"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56DC88BB"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Diagramų kūrimas. Turi būti galimybė naudotis atsijungus nuo kompiuterinio tinklo („</w:t>
            </w:r>
            <w:proofErr w:type="spellStart"/>
            <w:r w:rsidRPr="00FD691F">
              <w:rPr>
                <w:rFonts w:ascii="Times New Roman" w:eastAsia="Times New Roman" w:hAnsi="Times New Roman" w:cs="Times New Roman"/>
                <w:kern w:val="24"/>
                <w:lang w:eastAsia="lt-LT"/>
              </w:rPr>
              <w:t>off</w:t>
            </w:r>
            <w:proofErr w:type="spellEnd"/>
            <w:r w:rsidRPr="00FD691F">
              <w:rPr>
                <w:rFonts w:ascii="Times New Roman" w:eastAsia="Times New Roman" w:hAnsi="Times New Roman" w:cs="Times New Roman"/>
                <w:kern w:val="24"/>
                <w:lang w:eastAsia="lt-LT"/>
              </w:rPr>
              <w:t>-line“ režimas).</w:t>
            </w:r>
          </w:p>
        </w:tc>
      </w:tr>
      <w:tr w:rsidR="00FD691F" w:rsidRPr="00FD691F" w14:paraId="649EF76A"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84CEA58"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lastRenderedPageBreak/>
              <w:t>Privalomos galimybės</w:t>
            </w:r>
          </w:p>
        </w:tc>
        <w:tc>
          <w:tcPr>
            <w:tcW w:w="6955" w:type="dxa"/>
            <w:tcBorders>
              <w:top w:val="single" w:sz="6" w:space="0" w:color="auto"/>
              <w:left w:val="nil"/>
              <w:bottom w:val="single" w:sz="6" w:space="0" w:color="auto"/>
              <w:right w:val="single" w:sz="6" w:space="0" w:color="auto"/>
            </w:tcBorders>
          </w:tcPr>
          <w:p w14:paraId="09C6DFC1"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Integruotos diagramų elementų bibliotekos (kompiuterių tinklo loginės, </w:t>
            </w:r>
            <w:proofErr w:type="spellStart"/>
            <w:r w:rsidRPr="00FD691F">
              <w:rPr>
                <w:rFonts w:ascii="Times New Roman" w:eastAsia="Times New Roman" w:hAnsi="Times New Roman" w:cs="Times New Roman"/>
                <w:kern w:val="24"/>
                <w:lang w:eastAsia="lt-LT"/>
              </w:rPr>
              <w:t>web</w:t>
            </w:r>
            <w:proofErr w:type="spellEnd"/>
            <w:r w:rsidRPr="00FD691F">
              <w:rPr>
                <w:rFonts w:ascii="Times New Roman" w:eastAsia="Times New Roman" w:hAnsi="Times New Roman" w:cs="Times New Roman"/>
                <w:kern w:val="24"/>
                <w:lang w:eastAsia="lt-LT"/>
              </w:rPr>
              <w:t xml:space="preserve"> puslapių, duomenų bazių, pastatų, aukštų ir pan.);</w:t>
            </w:r>
          </w:p>
          <w:p w14:paraId="2D82A1EB"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Vartotojo diagramų kūrimo galimybė;</w:t>
            </w:r>
          </w:p>
          <w:p w14:paraId="078A6DB2"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Diagramų tiesioginis talpinimas į ir atsidarymas iš SharePoint Server programinės įrangos. ITIL diagramos. </w:t>
            </w:r>
            <w:proofErr w:type="spellStart"/>
            <w:r w:rsidRPr="00FD691F">
              <w:rPr>
                <w:rFonts w:ascii="Times New Roman" w:eastAsia="Times New Roman" w:hAnsi="Times New Roman" w:cs="Times New Roman"/>
                <w:kern w:val="24"/>
                <w:lang w:eastAsia="lt-LT"/>
              </w:rPr>
              <w:t>PivotDiagram</w:t>
            </w:r>
            <w:proofErr w:type="spellEnd"/>
            <w:r w:rsidRPr="00FD691F">
              <w:rPr>
                <w:rFonts w:ascii="Times New Roman" w:eastAsia="Times New Roman" w:hAnsi="Times New Roman" w:cs="Times New Roman"/>
                <w:kern w:val="24"/>
                <w:lang w:eastAsia="lt-LT"/>
              </w:rPr>
              <w:t xml:space="preserve">.  </w:t>
            </w:r>
          </w:p>
        </w:tc>
      </w:tr>
      <w:tr w:rsidR="00FD691F" w:rsidRPr="00FD691F" w14:paraId="3CBD04A4"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1868EBA"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Operacinė sistema</w:t>
            </w:r>
          </w:p>
        </w:tc>
        <w:tc>
          <w:tcPr>
            <w:tcW w:w="6955" w:type="dxa"/>
            <w:tcBorders>
              <w:top w:val="single" w:sz="6" w:space="0" w:color="auto"/>
              <w:left w:val="nil"/>
              <w:bottom w:val="single" w:sz="6" w:space="0" w:color="auto"/>
              <w:right w:val="single" w:sz="6" w:space="0" w:color="auto"/>
            </w:tcBorders>
          </w:tcPr>
          <w:p w14:paraId="621E3AA7"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Windows 7/Windows 8/8.1/Windows 10</w:t>
            </w:r>
          </w:p>
        </w:tc>
      </w:tr>
      <w:tr w:rsidR="00FD691F" w:rsidRPr="00FD691F" w14:paraId="3A9D5936"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3A67D79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3CC7087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ir lietuvių kalba privaloma).</w:t>
            </w:r>
          </w:p>
        </w:tc>
      </w:tr>
      <w:tr w:rsidR="00FD691F" w:rsidRPr="00FD691F" w14:paraId="0E77FC53"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174302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Papildomi reikalavimai</w:t>
            </w:r>
          </w:p>
        </w:tc>
        <w:tc>
          <w:tcPr>
            <w:tcW w:w="6955" w:type="dxa"/>
            <w:tcBorders>
              <w:top w:val="single" w:sz="6" w:space="0" w:color="auto"/>
              <w:left w:val="nil"/>
              <w:bottom w:val="single" w:sz="6" w:space="0" w:color="auto"/>
              <w:right w:val="single" w:sz="6" w:space="0" w:color="auto"/>
            </w:tcBorders>
          </w:tcPr>
          <w:p w14:paraId="21672EB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aktyvuojama Azure Active Directory priemonėmis.</w:t>
            </w:r>
          </w:p>
        </w:tc>
      </w:tr>
      <w:tr w:rsidR="00FD691F" w:rsidRPr="00FD691F" w14:paraId="2B3B3934"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C17A77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55" w:type="dxa"/>
            <w:tcBorders>
              <w:top w:val="single" w:sz="6" w:space="0" w:color="auto"/>
              <w:left w:val="nil"/>
              <w:bottom w:val="single" w:sz="6" w:space="0" w:color="auto"/>
              <w:right w:val="single" w:sz="6" w:space="0" w:color="auto"/>
            </w:tcBorders>
          </w:tcPr>
          <w:p w14:paraId="2280334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 skirta naudotojui (angl. User).</w:t>
            </w:r>
          </w:p>
        </w:tc>
      </w:tr>
      <w:tr w:rsidR="00FD691F" w:rsidRPr="00FD691F" w14:paraId="01274C42"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A0E4BA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955" w:type="dxa"/>
            <w:tcBorders>
              <w:top w:val="single" w:sz="6" w:space="0" w:color="auto"/>
              <w:left w:val="nil"/>
              <w:bottom w:val="single" w:sz="6" w:space="0" w:color="auto"/>
              <w:right w:val="single" w:sz="6" w:space="0" w:color="auto"/>
            </w:tcBorders>
          </w:tcPr>
          <w:p w14:paraId="3178C4E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Programinė įranga turi automatinio atnaujinimų atsisiuntimo funkciją.</w:t>
            </w:r>
          </w:p>
        </w:tc>
      </w:tr>
    </w:tbl>
    <w:p w14:paraId="5BA52E22" w14:textId="5351F5EA" w:rsidR="00FD691F" w:rsidRDefault="00FD691F" w:rsidP="00FD691F">
      <w:pPr>
        <w:spacing w:after="0" w:line="240" w:lineRule="auto"/>
        <w:outlineLvl w:val="1"/>
        <w:rPr>
          <w:rFonts w:ascii="Times New Roman" w:eastAsia="Times New Roman" w:hAnsi="Times New Roman" w:cs="Times New Roman"/>
          <w:lang w:eastAsia="lt-LT"/>
        </w:rPr>
      </w:pPr>
    </w:p>
    <w:p w14:paraId="0A53F61E" w14:textId="521583C9" w:rsidR="00A35ABE" w:rsidRDefault="00A35ABE" w:rsidP="00FD691F">
      <w:pPr>
        <w:spacing w:after="0" w:line="240" w:lineRule="auto"/>
        <w:outlineLvl w:val="1"/>
        <w:rPr>
          <w:rFonts w:ascii="Times New Roman" w:eastAsia="Times New Roman" w:hAnsi="Times New Roman" w:cs="Times New Roman"/>
          <w:lang w:eastAsia="lt-LT"/>
        </w:rPr>
      </w:pPr>
    </w:p>
    <w:p w14:paraId="1E6D9A47" w14:textId="77777777" w:rsidR="00A35ABE" w:rsidRPr="00FD691F" w:rsidRDefault="00A35ABE" w:rsidP="00FD691F">
      <w:pPr>
        <w:spacing w:after="0" w:line="240" w:lineRule="auto"/>
        <w:outlineLvl w:val="1"/>
        <w:rPr>
          <w:rFonts w:ascii="Times New Roman" w:eastAsia="Times New Roman" w:hAnsi="Times New Roman" w:cs="Times New Roman"/>
          <w:lang w:eastAsia="lt-LT"/>
        </w:rPr>
      </w:pPr>
    </w:p>
    <w:p w14:paraId="6AE7A3FE"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Microsoft Power BI paslaugų (naujausia gamintojo paskelbta versija) arba lygiaverčių paslaugų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467391F4"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538B442E"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20C36AC2"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3E36A59"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79B75F44"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AB30B4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21C41070"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Verslo analitikos ataskaitų kūrimas ir atvaizdavimas. Duomenų modelių kūrimas </w:t>
            </w:r>
            <w:proofErr w:type="spellStart"/>
            <w:r w:rsidRPr="00FD691F">
              <w:rPr>
                <w:rFonts w:ascii="Times New Roman" w:eastAsia="Times New Roman" w:hAnsi="Times New Roman" w:cs="Times New Roman"/>
                <w:kern w:val="24"/>
                <w:lang w:eastAsia="lt-LT"/>
              </w:rPr>
              <w:t>tabuliariniu</w:t>
            </w:r>
            <w:proofErr w:type="spellEnd"/>
            <w:r w:rsidRPr="00FD691F">
              <w:rPr>
                <w:rFonts w:ascii="Times New Roman" w:eastAsia="Times New Roman" w:hAnsi="Times New Roman" w:cs="Times New Roman"/>
                <w:kern w:val="24"/>
                <w:lang w:eastAsia="lt-LT"/>
              </w:rPr>
              <w:t xml:space="preserve"> būdu.</w:t>
            </w:r>
          </w:p>
        </w:tc>
      </w:tr>
      <w:tr w:rsidR="00FD691F" w:rsidRPr="00FD691F" w14:paraId="51D57583"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ACEB7F5"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Privalomos galimybės</w:t>
            </w:r>
          </w:p>
        </w:tc>
        <w:tc>
          <w:tcPr>
            <w:tcW w:w="6955" w:type="dxa"/>
            <w:tcBorders>
              <w:top w:val="single" w:sz="6" w:space="0" w:color="auto"/>
              <w:left w:val="nil"/>
              <w:bottom w:val="single" w:sz="6" w:space="0" w:color="auto"/>
              <w:right w:val="single" w:sz="6" w:space="0" w:color="auto"/>
            </w:tcBorders>
          </w:tcPr>
          <w:p w14:paraId="3773D60C"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Galimybė importuoti duomenis iš įvairių duomenų šaltinių (Excel bylų, SQL, </w:t>
            </w:r>
            <w:proofErr w:type="spellStart"/>
            <w:r w:rsidRPr="00FD691F">
              <w:rPr>
                <w:rFonts w:ascii="Times New Roman" w:eastAsia="Times New Roman" w:hAnsi="Times New Roman" w:cs="Times New Roman"/>
                <w:kern w:val="24"/>
                <w:lang w:eastAsia="lt-LT"/>
              </w:rPr>
              <w:t>Oracle</w:t>
            </w:r>
            <w:proofErr w:type="spellEnd"/>
            <w:r w:rsidRPr="00FD691F">
              <w:rPr>
                <w:rFonts w:ascii="Times New Roman" w:eastAsia="Times New Roman" w:hAnsi="Times New Roman" w:cs="Times New Roman"/>
                <w:kern w:val="24"/>
                <w:lang w:eastAsia="lt-LT"/>
              </w:rPr>
              <w:t xml:space="preserve"> duomenų bazių, verslo valdymo sistemų duomenų bazių, daviklių ir kt.) Palaikomų duomenų šaltinių skaičius ne mažiau kaip 70.</w:t>
            </w:r>
          </w:p>
          <w:p w14:paraId="71E74BFE"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Galimybė viešinti ataskaitas internete. Galimybė dalintis ataskaitomis </w:t>
            </w:r>
            <w:proofErr w:type="spellStart"/>
            <w:r w:rsidRPr="00FD691F">
              <w:rPr>
                <w:rFonts w:ascii="Times New Roman" w:eastAsia="Times New Roman" w:hAnsi="Times New Roman" w:cs="Times New Roman"/>
                <w:kern w:val="24"/>
                <w:lang w:eastAsia="lt-LT"/>
              </w:rPr>
              <w:t>peer</w:t>
            </w:r>
            <w:proofErr w:type="spellEnd"/>
            <w:r w:rsidRPr="00FD691F">
              <w:rPr>
                <w:rFonts w:ascii="Times New Roman" w:eastAsia="Times New Roman" w:hAnsi="Times New Roman" w:cs="Times New Roman"/>
                <w:kern w:val="24"/>
                <w:lang w:eastAsia="lt-LT"/>
              </w:rPr>
              <w:t>-to-</w:t>
            </w:r>
            <w:proofErr w:type="spellStart"/>
            <w:r w:rsidRPr="00FD691F">
              <w:rPr>
                <w:rFonts w:ascii="Times New Roman" w:eastAsia="Times New Roman" w:hAnsi="Times New Roman" w:cs="Times New Roman"/>
                <w:kern w:val="24"/>
                <w:lang w:eastAsia="lt-LT"/>
              </w:rPr>
              <w:t>peer</w:t>
            </w:r>
            <w:proofErr w:type="spellEnd"/>
            <w:r w:rsidRPr="00FD691F">
              <w:rPr>
                <w:rFonts w:ascii="Times New Roman" w:eastAsia="Times New Roman" w:hAnsi="Times New Roman" w:cs="Times New Roman"/>
                <w:kern w:val="24"/>
                <w:lang w:eastAsia="lt-LT"/>
              </w:rPr>
              <w:t xml:space="preserve"> technologijomis. Galimybė eksportuoti ataskaitas Excel, PowerPoint ir CSV formatais.</w:t>
            </w:r>
          </w:p>
          <w:p w14:paraId="515B53F9" w14:textId="77777777" w:rsidR="00FD691F" w:rsidRPr="00FD691F" w:rsidRDefault="00FD691F" w:rsidP="00FD691F">
            <w:pPr>
              <w:spacing w:after="0" w:line="240" w:lineRule="auto"/>
              <w:rPr>
                <w:rFonts w:ascii="Times New Roman" w:eastAsia="Times New Roman" w:hAnsi="Times New Roman" w:cs="Times New Roman"/>
                <w:kern w:val="24"/>
                <w:lang w:eastAsia="lt-LT"/>
              </w:rPr>
            </w:pPr>
          </w:p>
          <w:p w14:paraId="37B1454F"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veikti debesies kompiuterijos  technologijų pagrindu nereikalaujant stacionarios programinės įrangos. </w:t>
            </w:r>
          </w:p>
          <w:p w14:paraId="26BCB6FA"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palaikyti iki 10 </w:t>
            </w:r>
            <w:proofErr w:type="spellStart"/>
            <w:r w:rsidRPr="00FD691F">
              <w:rPr>
                <w:rFonts w:ascii="Times New Roman" w:eastAsia="Times New Roman" w:hAnsi="Times New Roman" w:cs="Times New Roman"/>
                <w:kern w:val="24"/>
                <w:lang w:eastAsia="lt-LT"/>
              </w:rPr>
              <w:t>Gb</w:t>
            </w:r>
            <w:proofErr w:type="spellEnd"/>
            <w:r w:rsidRPr="00FD691F">
              <w:rPr>
                <w:rFonts w:ascii="Times New Roman" w:eastAsia="Times New Roman" w:hAnsi="Times New Roman" w:cs="Times New Roman"/>
                <w:kern w:val="24"/>
                <w:lang w:eastAsia="lt-LT"/>
              </w:rPr>
              <w:t xml:space="preserve"> duomenų modelį, talpinant jį programinės įrangos gamintojo duomenų centre.</w:t>
            </w:r>
          </w:p>
          <w:p w14:paraId="30C44F0A"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integruotis su įstaigos naudojamas vartotojų autentifikacijos platforma.</w:t>
            </w:r>
          </w:p>
          <w:p w14:paraId="761911A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veikti su Microsoft SQL Server technologinio pagrindo duomenų saugyklomis (angl. Data </w:t>
            </w:r>
            <w:proofErr w:type="spellStart"/>
            <w:r w:rsidRPr="00FD691F">
              <w:rPr>
                <w:rFonts w:ascii="Times New Roman" w:eastAsia="Times New Roman" w:hAnsi="Times New Roman" w:cs="Times New Roman"/>
                <w:kern w:val="24"/>
                <w:lang w:eastAsia="lt-LT"/>
              </w:rPr>
              <w:t>Warehouse</w:t>
            </w:r>
            <w:proofErr w:type="spellEnd"/>
            <w:r w:rsidRPr="00FD691F">
              <w:rPr>
                <w:rFonts w:ascii="Times New Roman" w:eastAsia="Times New Roman" w:hAnsi="Times New Roman" w:cs="Times New Roman"/>
                <w:kern w:val="24"/>
                <w:lang w:eastAsia="lt-LT"/>
              </w:rPr>
              <w:t>) ir kitais šaltiniais</w:t>
            </w:r>
          </w:p>
          <w:p w14:paraId="3AC6A6B5"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suteikti duomenų atvaizdavimo ir sugeneruotų ataskaitų dalinimosi galimybes aplikacijose, elektroniniu paštu arba per programuojamas sąsajas (API).Turi palaikyti debesyje sugeneruotų ataskaitų (angl. </w:t>
            </w:r>
            <w:proofErr w:type="spellStart"/>
            <w:r w:rsidRPr="00FD691F">
              <w:rPr>
                <w:rFonts w:ascii="Times New Roman" w:eastAsia="Times New Roman" w:hAnsi="Times New Roman" w:cs="Times New Roman"/>
                <w:kern w:val="24"/>
                <w:lang w:eastAsia="lt-LT"/>
              </w:rPr>
              <w:t>cloud-based</w:t>
            </w:r>
            <w:proofErr w:type="spellEnd"/>
            <w:r w:rsidRPr="00FD691F">
              <w:rPr>
                <w:rFonts w:ascii="Times New Roman" w:eastAsia="Times New Roman" w:hAnsi="Times New Roman" w:cs="Times New Roman"/>
                <w:kern w:val="24"/>
                <w:lang w:eastAsia="lt-LT"/>
              </w:rPr>
              <w:t xml:space="preserve"> </w:t>
            </w:r>
            <w:proofErr w:type="spellStart"/>
            <w:r w:rsidRPr="00FD691F">
              <w:rPr>
                <w:rFonts w:ascii="Times New Roman" w:eastAsia="Times New Roman" w:hAnsi="Times New Roman" w:cs="Times New Roman"/>
                <w:kern w:val="24"/>
                <w:lang w:eastAsia="lt-LT"/>
              </w:rPr>
              <w:t>reports</w:t>
            </w:r>
            <w:proofErr w:type="spellEnd"/>
            <w:r w:rsidRPr="00FD691F">
              <w:rPr>
                <w:rFonts w:ascii="Times New Roman" w:eastAsia="Times New Roman" w:hAnsi="Times New Roman" w:cs="Times New Roman"/>
                <w:kern w:val="24"/>
                <w:lang w:eastAsia="lt-LT"/>
              </w:rPr>
              <w:t>) automatinį  duomenų atnaujinimą iš duomenų šaltinių realiu laiku.</w:t>
            </w:r>
          </w:p>
          <w:p w14:paraId="71F63768"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 xml:space="preserve">Turi būti suderinama su duomenų perdavimo (angl. data </w:t>
            </w:r>
            <w:proofErr w:type="spellStart"/>
            <w:r w:rsidRPr="00FD691F">
              <w:rPr>
                <w:rFonts w:ascii="Times New Roman" w:eastAsia="Times New Roman" w:hAnsi="Times New Roman" w:cs="Times New Roman"/>
                <w:kern w:val="24"/>
                <w:lang w:eastAsia="lt-LT"/>
              </w:rPr>
              <w:t>gateway</w:t>
            </w:r>
            <w:proofErr w:type="spellEnd"/>
            <w:r w:rsidRPr="00FD691F">
              <w:rPr>
                <w:rFonts w:ascii="Times New Roman" w:eastAsia="Times New Roman" w:hAnsi="Times New Roman" w:cs="Times New Roman"/>
                <w:kern w:val="24"/>
                <w:lang w:eastAsia="lt-LT"/>
              </w:rPr>
              <w:t>) sprendimu norint jungtis prie įstaigos vidiniame tinkle esančių duomenų saugyklų, kubų.</w:t>
            </w:r>
          </w:p>
          <w:p w14:paraId="0DB87FD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palaikyti vartotojo role apibrėžtą duomenų saugą, kai pasiekiami tik duomenys, kuriems vartotojui suteikta prieiga.</w:t>
            </w:r>
          </w:p>
          <w:p w14:paraId="7A0CA2FB"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kern w:val="24"/>
                <w:lang w:eastAsia="lt-LT"/>
              </w:rPr>
              <w:t>Turi būti užtikrinta pilna ir abipusė integracija su Microsoft Excel įrankiu.</w:t>
            </w:r>
          </w:p>
        </w:tc>
      </w:tr>
      <w:tr w:rsidR="00FD691F" w:rsidRPr="00FD691F" w14:paraId="494FE73F"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50A0606"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Palaikoma operacinė sistema</w:t>
            </w:r>
          </w:p>
        </w:tc>
        <w:tc>
          <w:tcPr>
            <w:tcW w:w="6955" w:type="dxa"/>
            <w:tcBorders>
              <w:top w:val="single" w:sz="6" w:space="0" w:color="auto"/>
              <w:left w:val="nil"/>
              <w:bottom w:val="single" w:sz="6" w:space="0" w:color="auto"/>
              <w:right w:val="single" w:sz="6" w:space="0" w:color="auto"/>
            </w:tcBorders>
          </w:tcPr>
          <w:p w14:paraId="6C95C914" w14:textId="77777777" w:rsidR="00FD691F" w:rsidRPr="00FD691F" w:rsidRDefault="00FD691F" w:rsidP="00FD691F">
            <w:pPr>
              <w:spacing w:after="0" w:line="240" w:lineRule="auto"/>
              <w:rPr>
                <w:rFonts w:ascii="Times New Roman" w:eastAsia="Times New Roman" w:hAnsi="Times New Roman" w:cs="Times New Roman"/>
                <w:kern w:val="24"/>
                <w:lang w:eastAsia="lt-LT"/>
              </w:rPr>
            </w:pPr>
            <w:r w:rsidRPr="00FD691F">
              <w:rPr>
                <w:rFonts w:ascii="Times New Roman" w:eastAsia="Times New Roman" w:hAnsi="Times New Roman" w:cs="Times New Roman"/>
                <w:lang w:eastAsia="lt-LT"/>
              </w:rPr>
              <w:t>Windows 8/8.1, Windows 10</w:t>
            </w:r>
          </w:p>
        </w:tc>
      </w:tr>
      <w:tr w:rsidR="00FD691F" w:rsidRPr="00FD691F" w14:paraId="7F274CC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96733C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55" w:type="dxa"/>
            <w:tcBorders>
              <w:top w:val="single" w:sz="6" w:space="0" w:color="auto"/>
              <w:left w:val="nil"/>
              <w:bottom w:val="single" w:sz="6" w:space="0" w:color="auto"/>
              <w:right w:val="single" w:sz="6" w:space="0" w:color="auto"/>
            </w:tcBorders>
          </w:tcPr>
          <w:p w14:paraId="273A359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Licencija skirta vartotojui (angl. User). </w:t>
            </w:r>
          </w:p>
        </w:tc>
      </w:tr>
      <w:tr w:rsidR="00FD691F" w:rsidRPr="00FD691F" w14:paraId="116C3E6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1B872F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955" w:type="dxa"/>
            <w:tcBorders>
              <w:top w:val="single" w:sz="6" w:space="0" w:color="auto"/>
              <w:left w:val="nil"/>
              <w:bottom w:val="single" w:sz="6" w:space="0" w:color="auto"/>
              <w:right w:val="single" w:sz="6" w:space="0" w:color="auto"/>
            </w:tcBorders>
          </w:tcPr>
          <w:p w14:paraId="3C1F221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w:t>
            </w:r>
          </w:p>
        </w:tc>
      </w:tr>
    </w:tbl>
    <w:p w14:paraId="00A1B72E" w14:textId="77777777" w:rsidR="00FD691F" w:rsidRPr="00FD691F" w:rsidRDefault="00FD691F" w:rsidP="00FD691F">
      <w:pPr>
        <w:spacing w:after="0" w:line="240" w:lineRule="auto"/>
        <w:jc w:val="both"/>
        <w:rPr>
          <w:rFonts w:ascii="Times New Roman" w:eastAsia="Times New Roman" w:hAnsi="Times New Roman" w:cs="Times New Roman"/>
          <w:b/>
          <w:lang w:eastAsia="lt-LT"/>
        </w:rPr>
      </w:pPr>
    </w:p>
    <w:p w14:paraId="56FD0C11"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Microsoft SQL Server Enterprise 2 Core (naujausia gamintojo paskelbta versija) licencija arba lygiavertės programinės įrangos 1 metų licencija</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6757"/>
      </w:tblGrid>
      <w:tr w:rsidR="00FD691F" w:rsidRPr="00FD691F" w14:paraId="680EA61A" w14:textId="77777777" w:rsidTr="006A337A">
        <w:tc>
          <w:tcPr>
            <w:tcW w:w="1304" w:type="pct"/>
            <w:vAlign w:val="center"/>
          </w:tcPr>
          <w:p w14:paraId="44C4D666"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lastRenderedPageBreak/>
              <w:t>Charakteristikos</w:t>
            </w:r>
          </w:p>
          <w:p w14:paraId="4E61CD69"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t>pavadinimas</w:t>
            </w:r>
          </w:p>
        </w:tc>
        <w:tc>
          <w:tcPr>
            <w:tcW w:w="3696" w:type="pct"/>
            <w:vAlign w:val="center"/>
          </w:tcPr>
          <w:p w14:paraId="1912247E"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t>Reikalaujama charakteristika</w:t>
            </w:r>
          </w:p>
        </w:tc>
      </w:tr>
      <w:tr w:rsidR="00FD691F" w:rsidRPr="00FD691F" w14:paraId="1C9A3C93" w14:textId="77777777" w:rsidTr="006A337A">
        <w:tc>
          <w:tcPr>
            <w:tcW w:w="1304" w:type="pct"/>
            <w:vAlign w:val="center"/>
          </w:tcPr>
          <w:p w14:paraId="1507135B"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3696" w:type="pct"/>
            <w:vAlign w:val="center"/>
          </w:tcPr>
          <w:p w14:paraId="4B7E50B7"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Užklausų vykdymas per OLE DB. </w:t>
            </w:r>
          </w:p>
          <w:p w14:paraId="47EB6155"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Galimybė naudoti duomenis iš kitų šaltinių.</w:t>
            </w:r>
          </w:p>
          <w:p w14:paraId="2C01E674"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Automatinis sistemos adaptavimas prie besikeičiančių užklausų ir duomenų. </w:t>
            </w:r>
          </w:p>
          <w:p w14:paraId="5FF2AB2F"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Ataskaitų valdymo ir informavimo tarnybos. </w:t>
            </w:r>
          </w:p>
          <w:p w14:paraId="7B9E0901"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Aukšto prieinamumo duomenų bazių atspindys tarp skirtingų serverių. </w:t>
            </w:r>
          </w:p>
          <w:p w14:paraId="78CC70E2"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Duomenų gavybos (angl. „data </w:t>
            </w:r>
            <w:proofErr w:type="spellStart"/>
            <w:r w:rsidRPr="00FD691F">
              <w:rPr>
                <w:rFonts w:ascii="Times New Roman" w:eastAsia="Times New Roman" w:hAnsi="Times New Roman" w:cs="Times New Roman"/>
                <w:lang w:eastAsia="lt-LT"/>
              </w:rPr>
              <w:t>mining</w:t>
            </w:r>
            <w:proofErr w:type="spellEnd"/>
            <w:r w:rsidRPr="00FD691F">
              <w:rPr>
                <w:rFonts w:ascii="Times New Roman" w:eastAsia="Times New Roman" w:hAnsi="Times New Roman" w:cs="Times New Roman"/>
                <w:lang w:eastAsia="lt-LT"/>
              </w:rPr>
              <w:t xml:space="preserve">“) technologijų palaikymas. </w:t>
            </w:r>
          </w:p>
          <w:p w14:paraId="56138250"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proofErr w:type="spellStart"/>
            <w:r w:rsidRPr="00FD691F">
              <w:rPr>
                <w:rFonts w:ascii="Times New Roman" w:eastAsia="Times New Roman" w:hAnsi="Times New Roman" w:cs="Times New Roman"/>
                <w:lang w:eastAsia="lt-LT"/>
              </w:rPr>
              <w:t>Geo</w:t>
            </w:r>
            <w:proofErr w:type="spellEnd"/>
            <w:r w:rsidRPr="00FD691F">
              <w:rPr>
                <w:rFonts w:ascii="Times New Roman" w:eastAsia="Times New Roman" w:hAnsi="Times New Roman" w:cs="Times New Roman"/>
                <w:lang w:eastAsia="lt-LT"/>
              </w:rPr>
              <w:t xml:space="preserve"> duomenų informacijos palaikymas (angl. </w:t>
            </w:r>
            <w:proofErr w:type="spellStart"/>
            <w:r w:rsidRPr="00FD691F">
              <w:rPr>
                <w:rFonts w:ascii="Times New Roman" w:eastAsia="Times New Roman" w:hAnsi="Times New Roman" w:cs="Times New Roman"/>
                <w:lang w:eastAsia="lt-LT"/>
              </w:rPr>
              <w:t>Planar</w:t>
            </w:r>
            <w:proofErr w:type="spellEnd"/>
            <w:r w:rsidRPr="00FD691F">
              <w:rPr>
                <w:rFonts w:ascii="Times New Roman" w:eastAsia="Times New Roman" w:hAnsi="Times New Roman" w:cs="Times New Roman"/>
                <w:lang w:eastAsia="lt-LT"/>
              </w:rPr>
              <w:t xml:space="preserve"> arba </w:t>
            </w:r>
            <w:proofErr w:type="spellStart"/>
            <w:r w:rsidRPr="00FD691F">
              <w:rPr>
                <w:rFonts w:ascii="Times New Roman" w:eastAsia="Times New Roman" w:hAnsi="Times New Roman" w:cs="Times New Roman"/>
                <w:lang w:eastAsia="lt-LT"/>
              </w:rPr>
              <w:t>Geodetic</w:t>
            </w:r>
            <w:proofErr w:type="spellEnd"/>
            <w:r w:rsidRPr="00FD691F">
              <w:rPr>
                <w:rFonts w:ascii="Times New Roman" w:eastAsia="Times New Roman" w:hAnsi="Times New Roman" w:cs="Times New Roman"/>
                <w:lang w:eastAsia="lt-LT"/>
              </w:rPr>
              <w:t>).</w:t>
            </w:r>
          </w:p>
          <w:p w14:paraId="457B2CC6"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Duomenų bazės šifravimo palaikymas </w:t>
            </w:r>
            <w:proofErr w:type="spellStart"/>
            <w:r w:rsidRPr="00FD691F">
              <w:rPr>
                <w:rFonts w:ascii="Times New Roman" w:eastAsia="Times New Roman" w:hAnsi="Times New Roman" w:cs="Times New Roman"/>
                <w:lang w:eastAsia="lt-LT"/>
              </w:rPr>
              <w:t>on</w:t>
            </w:r>
            <w:proofErr w:type="spellEnd"/>
            <w:r w:rsidRPr="00FD691F">
              <w:rPr>
                <w:rFonts w:ascii="Times New Roman" w:eastAsia="Times New Roman" w:hAnsi="Times New Roman" w:cs="Times New Roman"/>
                <w:lang w:eastAsia="lt-LT"/>
              </w:rPr>
              <w:t>-line režimu</w:t>
            </w:r>
          </w:p>
          <w:p w14:paraId="21718F7C"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Pilno paralelizmo palaikymas </w:t>
            </w:r>
            <w:proofErr w:type="spellStart"/>
            <w:r w:rsidRPr="00FD691F">
              <w:rPr>
                <w:rFonts w:ascii="Times New Roman" w:eastAsia="Times New Roman" w:hAnsi="Times New Roman" w:cs="Times New Roman"/>
                <w:lang w:eastAsia="lt-LT"/>
              </w:rPr>
              <w:t>ScaleR</w:t>
            </w:r>
            <w:proofErr w:type="spellEnd"/>
          </w:p>
        </w:tc>
      </w:tr>
      <w:tr w:rsidR="00FD691F" w:rsidRPr="00FD691F" w14:paraId="37003A7F" w14:textId="77777777" w:rsidTr="006A337A">
        <w:tblPrEx>
          <w:tblLook w:val="04A0" w:firstRow="1" w:lastRow="0" w:firstColumn="1" w:lastColumn="0" w:noHBand="0" w:noVBand="1"/>
        </w:tblPrEx>
        <w:tc>
          <w:tcPr>
            <w:tcW w:w="1304" w:type="pct"/>
            <w:vAlign w:val="center"/>
          </w:tcPr>
          <w:p w14:paraId="6412938A"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3696" w:type="pct"/>
            <w:vAlign w:val="center"/>
          </w:tcPr>
          <w:p w14:paraId="37B3018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Licencijuojama pagal procesoriaus branduolių skaičių (angl. „per Core“).</w:t>
            </w:r>
          </w:p>
          <w:p w14:paraId="694F780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Licencinė teisė naudoti su ne mažiau kaip 2 procesoriniais branduoliais arba, jei naudojama virtualioje aplinkoje, licencinė teisė naudoti su ne mažiau kaip 2 virtualiais procesoriais. Vartotojų prisijungimui prie duomenų bazių nereikalingos papildomos licencijos.</w:t>
            </w:r>
          </w:p>
          <w:p w14:paraId="28BD9844"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suteikta licencinė teisė naudoti programinę įrangą gamybinėje (angl. „</w:t>
            </w:r>
            <w:proofErr w:type="spellStart"/>
            <w:r w:rsidRPr="00FD691F">
              <w:rPr>
                <w:rFonts w:ascii="Times New Roman" w:eastAsia="Times New Roman" w:hAnsi="Times New Roman" w:cs="Times New Roman"/>
                <w:lang w:eastAsia="lt-LT"/>
              </w:rPr>
              <w:t>production</w:t>
            </w:r>
            <w:proofErr w:type="spellEnd"/>
            <w:r w:rsidRPr="00FD691F">
              <w:rPr>
                <w:rFonts w:ascii="Times New Roman" w:eastAsia="Times New Roman" w:hAnsi="Times New Roman" w:cs="Times New Roman"/>
                <w:lang w:eastAsia="lt-LT"/>
              </w:rPr>
              <w:t>“) aplinkoje.</w:t>
            </w:r>
          </w:p>
          <w:p w14:paraId="0C8720C1"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pasirinktinomis senesnėmis programų versijomis.</w:t>
            </w:r>
          </w:p>
        </w:tc>
      </w:tr>
      <w:tr w:rsidR="00FD691F" w:rsidRPr="00FD691F" w14:paraId="380C23C3" w14:textId="77777777" w:rsidTr="006A337A">
        <w:tblPrEx>
          <w:tblLook w:val="04A0" w:firstRow="1" w:lastRow="0" w:firstColumn="1" w:lastColumn="0" w:noHBand="0" w:noVBand="1"/>
        </w:tblPrEx>
        <w:tc>
          <w:tcPr>
            <w:tcW w:w="1304" w:type="pct"/>
            <w:vAlign w:val="center"/>
          </w:tcPr>
          <w:p w14:paraId="1ED0DE53"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Palaikomi tinklo protokolai</w:t>
            </w:r>
          </w:p>
        </w:tc>
        <w:tc>
          <w:tcPr>
            <w:tcW w:w="3696" w:type="pct"/>
            <w:vAlign w:val="center"/>
          </w:tcPr>
          <w:p w14:paraId="4DEDD4D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TCP/IP </w:t>
            </w:r>
            <w:proofErr w:type="spellStart"/>
            <w:r w:rsidRPr="00FD691F">
              <w:rPr>
                <w:rFonts w:ascii="Times New Roman" w:eastAsia="Times New Roman" w:hAnsi="Times New Roman" w:cs="Times New Roman"/>
                <w:lang w:eastAsia="lt-LT"/>
              </w:rPr>
              <w:t>sockets</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Named</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pipes</w:t>
            </w:r>
            <w:proofErr w:type="spellEnd"/>
          </w:p>
        </w:tc>
      </w:tr>
      <w:tr w:rsidR="00FD691F" w:rsidRPr="00FD691F" w14:paraId="6A73E37C" w14:textId="77777777" w:rsidTr="006A337A">
        <w:tblPrEx>
          <w:tblLook w:val="04A0" w:firstRow="1" w:lastRow="0" w:firstColumn="1" w:lastColumn="0" w:noHBand="0" w:noVBand="1"/>
        </w:tblPrEx>
        <w:tc>
          <w:tcPr>
            <w:tcW w:w="1304" w:type="pct"/>
            <w:vAlign w:val="center"/>
          </w:tcPr>
          <w:p w14:paraId="44C4C4E2"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Valdymo galimybės</w:t>
            </w:r>
          </w:p>
        </w:tc>
        <w:tc>
          <w:tcPr>
            <w:tcW w:w="3696" w:type="pct"/>
            <w:vAlign w:val="center"/>
          </w:tcPr>
          <w:p w14:paraId="4BC1F229"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Grafinė konsolė serveryje arba nutolusioje darbo vietoje, komandinės eilutės komandomis.</w:t>
            </w:r>
          </w:p>
        </w:tc>
      </w:tr>
      <w:tr w:rsidR="00FD691F" w:rsidRPr="00FD691F" w14:paraId="3459B928" w14:textId="77777777" w:rsidTr="006A337A">
        <w:tblPrEx>
          <w:tblLook w:val="04A0" w:firstRow="1" w:lastRow="0" w:firstColumn="1" w:lastColumn="0" w:noHBand="0" w:noVBand="1"/>
        </w:tblPrEx>
        <w:tc>
          <w:tcPr>
            <w:tcW w:w="1304" w:type="pct"/>
            <w:vAlign w:val="center"/>
          </w:tcPr>
          <w:p w14:paraId="7AEB0F05"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Atsarginių kopijų naudojimas</w:t>
            </w:r>
          </w:p>
        </w:tc>
        <w:tc>
          <w:tcPr>
            <w:tcW w:w="3696" w:type="pct"/>
            <w:vAlign w:val="center"/>
          </w:tcPr>
          <w:p w14:paraId="26AC2023"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Kopijavimo/atstatymo galimybės nestabdant sistemos, atstatymo į nurodyto laiko momento būseną galimybė.</w:t>
            </w:r>
          </w:p>
        </w:tc>
      </w:tr>
      <w:tr w:rsidR="00FD691F" w:rsidRPr="00FD691F" w14:paraId="53894812" w14:textId="77777777" w:rsidTr="006A337A">
        <w:tc>
          <w:tcPr>
            <w:tcW w:w="1304" w:type="pct"/>
            <w:vAlign w:val="center"/>
          </w:tcPr>
          <w:p w14:paraId="7120F038"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Palaikomų procesorių kiekis</w:t>
            </w:r>
          </w:p>
        </w:tc>
        <w:tc>
          <w:tcPr>
            <w:tcW w:w="3696" w:type="pct"/>
            <w:vAlign w:val="center"/>
          </w:tcPr>
          <w:p w14:paraId="17AC997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Iki </w:t>
            </w:r>
            <w:r w:rsidRPr="00FD691F">
              <w:rPr>
                <w:rFonts w:ascii="Times New Roman" w:eastAsia="Times New Roman" w:hAnsi="Times New Roman" w:cs="Times New Roman"/>
                <w:i/>
                <w:lang w:eastAsia="lt-LT"/>
              </w:rPr>
              <w:t>neribojama</w:t>
            </w:r>
            <w:r w:rsidRPr="00FD691F">
              <w:rPr>
                <w:rFonts w:ascii="Times New Roman" w:eastAsia="Times New Roman" w:hAnsi="Times New Roman" w:cs="Times New Roman"/>
                <w:lang w:eastAsia="lt-LT"/>
              </w:rPr>
              <w:t xml:space="preserve"> branduolių</w:t>
            </w:r>
          </w:p>
        </w:tc>
      </w:tr>
      <w:tr w:rsidR="00FD691F" w:rsidRPr="00FD691F" w14:paraId="1441BF8E" w14:textId="77777777" w:rsidTr="006A337A">
        <w:tc>
          <w:tcPr>
            <w:tcW w:w="1304" w:type="pct"/>
            <w:vAlign w:val="center"/>
          </w:tcPr>
          <w:p w14:paraId="549EB773"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Operatyviosios atminties palaikymas</w:t>
            </w:r>
          </w:p>
        </w:tc>
        <w:tc>
          <w:tcPr>
            <w:tcW w:w="3696" w:type="pct"/>
            <w:vAlign w:val="center"/>
          </w:tcPr>
          <w:p w14:paraId="67F0999B"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Operacinės sistemos maksimumas</w:t>
            </w:r>
          </w:p>
        </w:tc>
      </w:tr>
      <w:tr w:rsidR="00FD691F" w:rsidRPr="00FD691F" w14:paraId="140EE5F9" w14:textId="77777777" w:rsidTr="006A337A">
        <w:tc>
          <w:tcPr>
            <w:tcW w:w="1304" w:type="pct"/>
            <w:vAlign w:val="center"/>
          </w:tcPr>
          <w:p w14:paraId="395E61CF"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Blokinių (angl. </w:t>
            </w:r>
            <w:proofErr w:type="spellStart"/>
            <w:r w:rsidRPr="00FD691F">
              <w:rPr>
                <w:rFonts w:ascii="Times New Roman" w:eastAsia="Times New Roman" w:hAnsi="Times New Roman" w:cs="Times New Roman"/>
                <w:lang w:eastAsia="lt-LT"/>
              </w:rPr>
              <w:t>cluster</w:t>
            </w:r>
            <w:proofErr w:type="spellEnd"/>
            <w:r w:rsidRPr="00FD691F">
              <w:rPr>
                <w:rFonts w:ascii="Times New Roman" w:eastAsia="Times New Roman" w:hAnsi="Times New Roman" w:cs="Times New Roman"/>
                <w:lang w:eastAsia="lt-LT"/>
              </w:rPr>
              <w:t>) palaikymas</w:t>
            </w:r>
          </w:p>
        </w:tc>
        <w:tc>
          <w:tcPr>
            <w:tcW w:w="3696" w:type="pct"/>
            <w:vAlign w:val="center"/>
          </w:tcPr>
          <w:p w14:paraId="74DB1704"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Ne mažiau kaip 2 blokinio narių (angl. 2-node </w:t>
            </w:r>
            <w:proofErr w:type="spellStart"/>
            <w:r w:rsidRPr="00FD691F">
              <w:rPr>
                <w:rFonts w:ascii="Times New Roman" w:eastAsia="Times New Roman" w:hAnsi="Times New Roman" w:cs="Times New Roman"/>
                <w:lang w:eastAsia="lt-LT"/>
              </w:rPr>
              <w:t>cluster</w:t>
            </w:r>
            <w:proofErr w:type="spellEnd"/>
            <w:r w:rsidRPr="00FD691F">
              <w:rPr>
                <w:rFonts w:ascii="Times New Roman" w:eastAsia="Times New Roman" w:hAnsi="Times New Roman" w:cs="Times New Roman"/>
                <w:lang w:eastAsia="lt-LT"/>
              </w:rPr>
              <w:t xml:space="preserve">) palaikymas </w:t>
            </w:r>
          </w:p>
        </w:tc>
      </w:tr>
      <w:tr w:rsidR="00FD691F" w:rsidRPr="00FD691F" w14:paraId="57EC4507" w14:textId="77777777" w:rsidTr="006A337A">
        <w:tc>
          <w:tcPr>
            <w:tcW w:w="1304" w:type="pct"/>
            <w:vAlign w:val="center"/>
          </w:tcPr>
          <w:p w14:paraId="1A993C21"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Operacinė sistema</w:t>
            </w:r>
          </w:p>
        </w:tc>
        <w:tc>
          <w:tcPr>
            <w:tcW w:w="3696" w:type="pct"/>
            <w:vAlign w:val="center"/>
          </w:tcPr>
          <w:p w14:paraId="03A47A16" w14:textId="77777777" w:rsidR="00FD691F" w:rsidRPr="00FD691F" w:rsidRDefault="00FD691F" w:rsidP="00FD691F">
            <w:pPr>
              <w:spacing w:after="0" w:line="240" w:lineRule="auto"/>
              <w:ind w:left="-54" w:hanging="23"/>
              <w:jc w:val="both"/>
              <w:rPr>
                <w:rFonts w:ascii="Times New Roman" w:eastAsia="Times New Roman" w:hAnsi="Times New Roman" w:cs="Times New Roman"/>
                <w:lang w:val="en-GB" w:eastAsia="lt-LT"/>
              </w:rPr>
            </w:pPr>
            <w:r w:rsidRPr="00FD691F">
              <w:rPr>
                <w:rFonts w:ascii="Times New Roman" w:eastAsia="Times New Roman" w:hAnsi="Times New Roman" w:cs="Times New Roman"/>
                <w:lang w:eastAsia="lt-LT"/>
              </w:rPr>
              <w:t>2012/2012R2/2016</w:t>
            </w:r>
            <w:r w:rsidRPr="00FD691F">
              <w:rPr>
                <w:rFonts w:ascii="Times New Roman" w:eastAsia="Times New Roman" w:hAnsi="Times New Roman" w:cs="Times New Roman"/>
                <w:lang w:val="en-GB" w:eastAsia="lt-LT"/>
              </w:rPr>
              <w:t>/2019</w:t>
            </w:r>
          </w:p>
        </w:tc>
      </w:tr>
      <w:tr w:rsidR="00FD691F" w:rsidRPr="00FD691F" w14:paraId="4FDC9149" w14:textId="77777777" w:rsidTr="006A337A">
        <w:tc>
          <w:tcPr>
            <w:tcW w:w="1304" w:type="pct"/>
            <w:vAlign w:val="center"/>
          </w:tcPr>
          <w:p w14:paraId="1E210FBC"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3696" w:type="pct"/>
            <w:vAlign w:val="center"/>
          </w:tcPr>
          <w:p w14:paraId="7565723D"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5BBE7290"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343DDE5F"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Microsoft SQL Server Standard 2 Core (naujausia gamintojo paskelbta versija) licencija arba lygiavertės programinės įrangos 1 metų licencija</w:t>
      </w:r>
    </w:p>
    <w:tbl>
      <w:tblPr>
        <w:tblW w:w="474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6757"/>
      </w:tblGrid>
      <w:tr w:rsidR="00FD691F" w:rsidRPr="00FD691F" w14:paraId="0F4F4B2B" w14:textId="77777777" w:rsidTr="006A337A">
        <w:tc>
          <w:tcPr>
            <w:tcW w:w="1304" w:type="pct"/>
            <w:vAlign w:val="center"/>
          </w:tcPr>
          <w:p w14:paraId="4488B71B"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t>Charakteristikos</w:t>
            </w:r>
          </w:p>
          <w:p w14:paraId="4BE5636B"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t>pavadinimas</w:t>
            </w:r>
          </w:p>
        </w:tc>
        <w:tc>
          <w:tcPr>
            <w:tcW w:w="3696" w:type="pct"/>
            <w:vAlign w:val="center"/>
          </w:tcPr>
          <w:p w14:paraId="3A23ED31" w14:textId="77777777" w:rsidR="00FD691F" w:rsidRPr="00FD691F" w:rsidRDefault="00FD691F" w:rsidP="00FD691F">
            <w:pPr>
              <w:spacing w:after="0" w:line="240" w:lineRule="auto"/>
              <w:ind w:left="57" w:right="57"/>
              <w:rPr>
                <w:rFonts w:ascii="Times New Roman" w:eastAsia="Times New Roman" w:hAnsi="Times New Roman" w:cs="Times New Roman"/>
                <w:b/>
                <w:snapToGrid w:val="0"/>
                <w:lang w:eastAsia="lt-LT"/>
              </w:rPr>
            </w:pPr>
            <w:r w:rsidRPr="00FD691F">
              <w:rPr>
                <w:rFonts w:ascii="Times New Roman" w:eastAsia="Times New Roman" w:hAnsi="Times New Roman" w:cs="Times New Roman"/>
                <w:b/>
                <w:snapToGrid w:val="0"/>
                <w:lang w:eastAsia="lt-LT"/>
              </w:rPr>
              <w:t>Reikalaujama charakteristika</w:t>
            </w:r>
          </w:p>
        </w:tc>
      </w:tr>
      <w:tr w:rsidR="00FD691F" w:rsidRPr="00FD691F" w14:paraId="6B389DF3" w14:textId="77777777" w:rsidTr="006A337A">
        <w:tc>
          <w:tcPr>
            <w:tcW w:w="1304" w:type="pct"/>
            <w:vAlign w:val="center"/>
          </w:tcPr>
          <w:p w14:paraId="70036658"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3696" w:type="pct"/>
            <w:vAlign w:val="center"/>
          </w:tcPr>
          <w:p w14:paraId="4D7A20E0"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Užklausų vykdymas per OLE DB. </w:t>
            </w:r>
          </w:p>
          <w:p w14:paraId="614C0239"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Galimybė naudoti duomenis iš kitų šaltinių.</w:t>
            </w:r>
          </w:p>
          <w:p w14:paraId="3BFE1E2C"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Automatinis sistemos adaptavimas prie besikeičiančių užklausų ir duomenų. </w:t>
            </w:r>
          </w:p>
          <w:p w14:paraId="1ED8532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Ataskaitų valdymo ir informavimo tarnybos. </w:t>
            </w:r>
          </w:p>
          <w:p w14:paraId="6BFBD357"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Aukšto prieinamumo duomenų bazių atspindys tarp skirtingų serverių. </w:t>
            </w:r>
          </w:p>
          <w:p w14:paraId="36E7A352"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Duomenų gavybos (angl. „data </w:t>
            </w:r>
            <w:proofErr w:type="spellStart"/>
            <w:r w:rsidRPr="00FD691F">
              <w:rPr>
                <w:rFonts w:ascii="Times New Roman" w:eastAsia="Times New Roman" w:hAnsi="Times New Roman" w:cs="Times New Roman"/>
                <w:lang w:eastAsia="lt-LT"/>
              </w:rPr>
              <w:t>mining</w:t>
            </w:r>
            <w:proofErr w:type="spellEnd"/>
            <w:r w:rsidRPr="00FD691F">
              <w:rPr>
                <w:rFonts w:ascii="Times New Roman" w:eastAsia="Times New Roman" w:hAnsi="Times New Roman" w:cs="Times New Roman"/>
                <w:lang w:eastAsia="lt-LT"/>
              </w:rPr>
              <w:t xml:space="preserve">“) technologijų palaikymas. </w:t>
            </w:r>
          </w:p>
          <w:p w14:paraId="6F715E39"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proofErr w:type="spellStart"/>
            <w:r w:rsidRPr="00FD691F">
              <w:rPr>
                <w:rFonts w:ascii="Times New Roman" w:eastAsia="Times New Roman" w:hAnsi="Times New Roman" w:cs="Times New Roman"/>
                <w:lang w:eastAsia="lt-LT"/>
              </w:rPr>
              <w:t>Geo</w:t>
            </w:r>
            <w:proofErr w:type="spellEnd"/>
            <w:r w:rsidRPr="00FD691F">
              <w:rPr>
                <w:rFonts w:ascii="Times New Roman" w:eastAsia="Times New Roman" w:hAnsi="Times New Roman" w:cs="Times New Roman"/>
                <w:lang w:eastAsia="lt-LT"/>
              </w:rPr>
              <w:t xml:space="preserve"> duomenų informacijos palaikymas (angl. </w:t>
            </w:r>
            <w:proofErr w:type="spellStart"/>
            <w:r w:rsidRPr="00FD691F">
              <w:rPr>
                <w:rFonts w:ascii="Times New Roman" w:eastAsia="Times New Roman" w:hAnsi="Times New Roman" w:cs="Times New Roman"/>
                <w:lang w:eastAsia="lt-LT"/>
              </w:rPr>
              <w:t>Planar</w:t>
            </w:r>
            <w:proofErr w:type="spellEnd"/>
            <w:r w:rsidRPr="00FD691F">
              <w:rPr>
                <w:rFonts w:ascii="Times New Roman" w:eastAsia="Times New Roman" w:hAnsi="Times New Roman" w:cs="Times New Roman"/>
                <w:lang w:eastAsia="lt-LT"/>
              </w:rPr>
              <w:t xml:space="preserve"> arba </w:t>
            </w:r>
            <w:proofErr w:type="spellStart"/>
            <w:r w:rsidRPr="00FD691F">
              <w:rPr>
                <w:rFonts w:ascii="Times New Roman" w:eastAsia="Times New Roman" w:hAnsi="Times New Roman" w:cs="Times New Roman"/>
                <w:lang w:eastAsia="lt-LT"/>
              </w:rPr>
              <w:t>Geodetic</w:t>
            </w:r>
            <w:proofErr w:type="spellEnd"/>
            <w:r w:rsidRPr="00FD691F">
              <w:rPr>
                <w:rFonts w:ascii="Times New Roman" w:eastAsia="Times New Roman" w:hAnsi="Times New Roman" w:cs="Times New Roman"/>
                <w:lang w:eastAsia="lt-LT"/>
              </w:rPr>
              <w:t>).</w:t>
            </w:r>
          </w:p>
        </w:tc>
      </w:tr>
      <w:tr w:rsidR="00FD691F" w:rsidRPr="00FD691F" w14:paraId="2EA4CF33" w14:textId="77777777" w:rsidTr="006A337A">
        <w:tblPrEx>
          <w:tblLook w:val="04A0" w:firstRow="1" w:lastRow="0" w:firstColumn="1" w:lastColumn="0" w:noHBand="0" w:noVBand="1"/>
        </w:tblPrEx>
        <w:tc>
          <w:tcPr>
            <w:tcW w:w="1304" w:type="pct"/>
            <w:vAlign w:val="center"/>
          </w:tcPr>
          <w:p w14:paraId="76106D2F"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3696" w:type="pct"/>
            <w:vAlign w:val="center"/>
          </w:tcPr>
          <w:p w14:paraId="6F39924B"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Licencijuojama pagal procesoriaus branduolių skaičių (angl. „per Core“).</w:t>
            </w:r>
          </w:p>
          <w:p w14:paraId="0EAE2895"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Licencinė teisė naudoti su ne mažiau kaip 2 procesoriniais branduoliais arba, jei naudojama virtualioje aplinkoje, licencinė teisė naudoti su ne </w:t>
            </w:r>
            <w:r w:rsidRPr="00FD691F">
              <w:rPr>
                <w:rFonts w:ascii="Times New Roman" w:eastAsia="Times New Roman" w:hAnsi="Times New Roman" w:cs="Times New Roman"/>
                <w:lang w:eastAsia="lt-LT"/>
              </w:rPr>
              <w:lastRenderedPageBreak/>
              <w:t>mažiau kaip 2 virtualiais procesoriais. Vartotojų prisijungimui prie duomenų bazių nereikalingos papildomos licencijos.</w:t>
            </w:r>
          </w:p>
          <w:p w14:paraId="4A578DCE"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būti suteikta licencinė teisė naudoti programinę įrangą gamybinėje (angl. „</w:t>
            </w:r>
            <w:proofErr w:type="spellStart"/>
            <w:r w:rsidRPr="00FD691F">
              <w:rPr>
                <w:rFonts w:ascii="Times New Roman" w:eastAsia="Times New Roman" w:hAnsi="Times New Roman" w:cs="Times New Roman"/>
                <w:lang w:eastAsia="lt-LT"/>
              </w:rPr>
              <w:t>production</w:t>
            </w:r>
            <w:proofErr w:type="spellEnd"/>
            <w:r w:rsidRPr="00FD691F">
              <w:rPr>
                <w:rFonts w:ascii="Times New Roman" w:eastAsia="Times New Roman" w:hAnsi="Times New Roman" w:cs="Times New Roman"/>
                <w:lang w:eastAsia="lt-LT"/>
              </w:rPr>
              <w:t>“) aplinkoje.</w:t>
            </w:r>
          </w:p>
          <w:p w14:paraId="1BE80216"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licencijos galiojimo termino metu išleistomis naujomis programų versijomis, pasirinktinomis senesnėmis programų versijomis.</w:t>
            </w:r>
          </w:p>
        </w:tc>
      </w:tr>
      <w:tr w:rsidR="00FD691F" w:rsidRPr="00FD691F" w14:paraId="2AA575BF" w14:textId="77777777" w:rsidTr="006A337A">
        <w:tblPrEx>
          <w:tblLook w:val="04A0" w:firstRow="1" w:lastRow="0" w:firstColumn="1" w:lastColumn="0" w:noHBand="0" w:noVBand="1"/>
        </w:tblPrEx>
        <w:tc>
          <w:tcPr>
            <w:tcW w:w="1304" w:type="pct"/>
            <w:vAlign w:val="center"/>
          </w:tcPr>
          <w:p w14:paraId="03AD9CC4"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Palaikomi tinklo protokolai</w:t>
            </w:r>
          </w:p>
        </w:tc>
        <w:tc>
          <w:tcPr>
            <w:tcW w:w="3696" w:type="pct"/>
            <w:vAlign w:val="center"/>
          </w:tcPr>
          <w:p w14:paraId="3663B863"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TCP/IP </w:t>
            </w:r>
            <w:proofErr w:type="spellStart"/>
            <w:r w:rsidRPr="00FD691F">
              <w:rPr>
                <w:rFonts w:ascii="Times New Roman" w:eastAsia="Times New Roman" w:hAnsi="Times New Roman" w:cs="Times New Roman"/>
                <w:lang w:eastAsia="lt-LT"/>
              </w:rPr>
              <w:t>sockets</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Named</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pipes</w:t>
            </w:r>
            <w:proofErr w:type="spellEnd"/>
          </w:p>
        </w:tc>
      </w:tr>
      <w:tr w:rsidR="00FD691F" w:rsidRPr="00FD691F" w14:paraId="797451C1" w14:textId="77777777" w:rsidTr="006A337A">
        <w:tblPrEx>
          <w:tblLook w:val="04A0" w:firstRow="1" w:lastRow="0" w:firstColumn="1" w:lastColumn="0" w:noHBand="0" w:noVBand="1"/>
        </w:tblPrEx>
        <w:tc>
          <w:tcPr>
            <w:tcW w:w="1304" w:type="pct"/>
            <w:vAlign w:val="center"/>
          </w:tcPr>
          <w:p w14:paraId="28A2FAAD"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Valdymo galimybės</w:t>
            </w:r>
          </w:p>
        </w:tc>
        <w:tc>
          <w:tcPr>
            <w:tcW w:w="3696" w:type="pct"/>
            <w:vAlign w:val="center"/>
          </w:tcPr>
          <w:p w14:paraId="0F7793F8"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Grafinė konsolė serveryje arba nutolusioje darbo vietoje, komandinės eilutės komandomis.</w:t>
            </w:r>
          </w:p>
        </w:tc>
      </w:tr>
      <w:tr w:rsidR="00FD691F" w:rsidRPr="00FD691F" w14:paraId="2BD785F5" w14:textId="77777777" w:rsidTr="006A337A">
        <w:tblPrEx>
          <w:tblLook w:val="04A0" w:firstRow="1" w:lastRow="0" w:firstColumn="1" w:lastColumn="0" w:noHBand="0" w:noVBand="1"/>
        </w:tblPrEx>
        <w:tc>
          <w:tcPr>
            <w:tcW w:w="1304" w:type="pct"/>
            <w:vAlign w:val="center"/>
          </w:tcPr>
          <w:p w14:paraId="7E714FF2"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Atsarginių kopijų naudojimas</w:t>
            </w:r>
          </w:p>
        </w:tc>
        <w:tc>
          <w:tcPr>
            <w:tcW w:w="3696" w:type="pct"/>
            <w:vAlign w:val="center"/>
          </w:tcPr>
          <w:p w14:paraId="5C14FA69"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Kopijavimo/atstatymo galimybės nestabdant sistemos, atstatymo į nurodyto laiko momento būseną galimybė.</w:t>
            </w:r>
          </w:p>
        </w:tc>
      </w:tr>
      <w:tr w:rsidR="00FD691F" w:rsidRPr="00FD691F" w14:paraId="269074A1" w14:textId="77777777" w:rsidTr="006A337A">
        <w:tc>
          <w:tcPr>
            <w:tcW w:w="1304" w:type="pct"/>
            <w:vAlign w:val="center"/>
          </w:tcPr>
          <w:p w14:paraId="063ACC7E"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Palaikomų procesorių kiekis</w:t>
            </w:r>
          </w:p>
        </w:tc>
        <w:tc>
          <w:tcPr>
            <w:tcW w:w="3696" w:type="pct"/>
            <w:vAlign w:val="center"/>
          </w:tcPr>
          <w:p w14:paraId="18C3B200"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Iki 24 branduolių</w:t>
            </w:r>
          </w:p>
        </w:tc>
      </w:tr>
      <w:tr w:rsidR="00FD691F" w:rsidRPr="00FD691F" w14:paraId="1EB12DA4" w14:textId="77777777" w:rsidTr="006A337A">
        <w:tc>
          <w:tcPr>
            <w:tcW w:w="1304" w:type="pct"/>
            <w:vAlign w:val="center"/>
          </w:tcPr>
          <w:p w14:paraId="0ED71B09"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Operatyviosios atminties palaikymas</w:t>
            </w:r>
          </w:p>
        </w:tc>
        <w:tc>
          <w:tcPr>
            <w:tcW w:w="3696" w:type="pct"/>
            <w:vAlign w:val="center"/>
          </w:tcPr>
          <w:p w14:paraId="6D34D3E0"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Iki 128GB</w:t>
            </w:r>
          </w:p>
        </w:tc>
      </w:tr>
      <w:tr w:rsidR="00FD691F" w:rsidRPr="00FD691F" w14:paraId="0293A2C8" w14:textId="77777777" w:rsidTr="006A337A">
        <w:tc>
          <w:tcPr>
            <w:tcW w:w="1304" w:type="pct"/>
            <w:vAlign w:val="center"/>
          </w:tcPr>
          <w:p w14:paraId="0E30AA66"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Blokinių (angl. </w:t>
            </w:r>
            <w:proofErr w:type="spellStart"/>
            <w:r w:rsidRPr="00FD691F">
              <w:rPr>
                <w:rFonts w:ascii="Times New Roman" w:eastAsia="Times New Roman" w:hAnsi="Times New Roman" w:cs="Times New Roman"/>
                <w:lang w:eastAsia="lt-LT"/>
              </w:rPr>
              <w:t>cluster</w:t>
            </w:r>
            <w:proofErr w:type="spellEnd"/>
            <w:r w:rsidRPr="00FD691F">
              <w:rPr>
                <w:rFonts w:ascii="Times New Roman" w:eastAsia="Times New Roman" w:hAnsi="Times New Roman" w:cs="Times New Roman"/>
                <w:lang w:eastAsia="lt-LT"/>
              </w:rPr>
              <w:t>) palaikymas</w:t>
            </w:r>
          </w:p>
        </w:tc>
        <w:tc>
          <w:tcPr>
            <w:tcW w:w="3696" w:type="pct"/>
            <w:vAlign w:val="center"/>
          </w:tcPr>
          <w:p w14:paraId="7C05B8E8"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Ne mažiau kaip 2 blokinio narių (angl. 2-node </w:t>
            </w:r>
            <w:proofErr w:type="spellStart"/>
            <w:r w:rsidRPr="00FD691F">
              <w:rPr>
                <w:rFonts w:ascii="Times New Roman" w:eastAsia="Times New Roman" w:hAnsi="Times New Roman" w:cs="Times New Roman"/>
                <w:lang w:eastAsia="lt-LT"/>
              </w:rPr>
              <w:t>cluster</w:t>
            </w:r>
            <w:proofErr w:type="spellEnd"/>
            <w:r w:rsidRPr="00FD691F">
              <w:rPr>
                <w:rFonts w:ascii="Times New Roman" w:eastAsia="Times New Roman" w:hAnsi="Times New Roman" w:cs="Times New Roman"/>
                <w:lang w:eastAsia="lt-LT"/>
              </w:rPr>
              <w:t xml:space="preserve">) palaikymas </w:t>
            </w:r>
          </w:p>
        </w:tc>
      </w:tr>
      <w:tr w:rsidR="00FD691F" w:rsidRPr="00FD691F" w14:paraId="02D4FC07" w14:textId="77777777" w:rsidTr="006A337A">
        <w:tc>
          <w:tcPr>
            <w:tcW w:w="1304" w:type="pct"/>
            <w:vAlign w:val="center"/>
          </w:tcPr>
          <w:p w14:paraId="74D887ED"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Operacinė sistema</w:t>
            </w:r>
          </w:p>
        </w:tc>
        <w:tc>
          <w:tcPr>
            <w:tcW w:w="3696" w:type="pct"/>
            <w:vAlign w:val="center"/>
          </w:tcPr>
          <w:p w14:paraId="31E394EC"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Server 2003/2008/2008R2/2012/2012R2/2016</w:t>
            </w:r>
          </w:p>
        </w:tc>
      </w:tr>
      <w:tr w:rsidR="00FD691F" w:rsidRPr="00FD691F" w14:paraId="1AD3F5B2" w14:textId="77777777" w:rsidTr="006A337A">
        <w:tc>
          <w:tcPr>
            <w:tcW w:w="1304" w:type="pct"/>
            <w:vAlign w:val="center"/>
          </w:tcPr>
          <w:p w14:paraId="3FD5474C" w14:textId="77777777" w:rsidR="00FD691F" w:rsidRPr="00FD691F" w:rsidRDefault="00FD691F" w:rsidP="00FD691F">
            <w:pPr>
              <w:spacing w:after="0" w:line="240" w:lineRule="auto"/>
              <w:ind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3696" w:type="pct"/>
            <w:vAlign w:val="center"/>
          </w:tcPr>
          <w:p w14:paraId="741D15A3" w14:textId="77777777" w:rsidR="00FD691F" w:rsidRPr="00FD691F" w:rsidRDefault="00FD691F" w:rsidP="00FD691F">
            <w:pPr>
              <w:spacing w:after="0" w:line="240" w:lineRule="auto"/>
              <w:ind w:left="-54" w:hanging="23"/>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50855B4B"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270C3DD7"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t>
      </w:r>
      <w:proofErr w:type="spellStart"/>
      <w:r w:rsidRPr="00FD691F">
        <w:rPr>
          <w:rFonts w:ascii="Times New Roman" w:eastAsia="Times New Roman" w:hAnsi="Times New Roman" w:cs="Times New Roman"/>
          <w:b/>
          <w:lang w:eastAsia="lt-LT"/>
        </w:rPr>
        <w:t>Core</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Infrastructure</w:t>
      </w:r>
      <w:proofErr w:type="spellEnd"/>
      <w:r w:rsidRPr="00FD691F">
        <w:rPr>
          <w:rFonts w:ascii="Times New Roman" w:eastAsia="Times New Roman" w:hAnsi="Times New Roman" w:cs="Times New Roman"/>
          <w:b/>
          <w:lang w:eastAsia="lt-LT"/>
        </w:rPr>
        <w:t xml:space="preserve"> Server </w:t>
      </w:r>
      <w:proofErr w:type="spellStart"/>
      <w:r w:rsidRPr="00FD691F">
        <w:rPr>
          <w:rFonts w:ascii="Times New Roman" w:eastAsia="Times New Roman" w:hAnsi="Times New Roman" w:cs="Times New Roman"/>
          <w:b/>
          <w:lang w:eastAsia="lt-LT"/>
        </w:rPr>
        <w:t>Suite</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Datacenter</w:t>
      </w:r>
      <w:proofErr w:type="spellEnd"/>
      <w:r w:rsidRPr="00FD691F">
        <w:rPr>
          <w:rFonts w:ascii="Times New Roman" w:eastAsia="Times New Roman" w:hAnsi="Times New Roman" w:cs="Times New Roman"/>
          <w:b/>
          <w:lang w:eastAsia="lt-LT"/>
        </w:rPr>
        <w:t xml:space="preserve"> 2 </w:t>
      </w:r>
      <w:proofErr w:type="spellStart"/>
      <w:r w:rsidRPr="00FD691F">
        <w:rPr>
          <w:rFonts w:ascii="Times New Roman" w:eastAsia="Times New Roman" w:hAnsi="Times New Roman" w:cs="Times New Roman"/>
          <w:b/>
          <w:lang w:eastAsia="lt-LT"/>
        </w:rPr>
        <w:t>Core</w:t>
      </w:r>
      <w:proofErr w:type="spellEnd"/>
      <w:r w:rsidRPr="00FD691F">
        <w:rPr>
          <w:rFonts w:ascii="Times New Roman" w:eastAsia="Times New Roman" w:hAnsi="Times New Roman" w:cs="Times New Roman"/>
          <w:b/>
          <w:lang w:eastAsia="lt-LT"/>
        </w:rPr>
        <w:t xml:space="preserve"> (naujausia gamintojo paskelbta versija) licencija arba lygiavertės programinės įrangos 1 metų licencija</w:t>
      </w:r>
    </w:p>
    <w:tbl>
      <w:tblPr>
        <w:tblW w:w="935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6945"/>
      </w:tblGrid>
      <w:tr w:rsidR="00FD691F" w:rsidRPr="00FD691F" w14:paraId="777CF0A1" w14:textId="77777777" w:rsidTr="006A337A">
        <w:trPr>
          <w:trHeight w:val="253"/>
        </w:trPr>
        <w:tc>
          <w:tcPr>
            <w:tcW w:w="2410" w:type="dxa"/>
            <w:shd w:val="solid" w:color="FFFFFF" w:fill="auto"/>
          </w:tcPr>
          <w:p w14:paraId="1BAD22AC"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5C17D17C"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45" w:type="dxa"/>
            <w:shd w:val="solid" w:color="FFFFFF" w:fill="auto"/>
          </w:tcPr>
          <w:p w14:paraId="18CC7A4F"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511C17B4" w14:textId="77777777" w:rsidTr="006A337A">
        <w:trPr>
          <w:trHeight w:val="278"/>
        </w:trPr>
        <w:tc>
          <w:tcPr>
            <w:tcW w:w="2410" w:type="dxa"/>
            <w:vAlign w:val="center"/>
          </w:tcPr>
          <w:p w14:paraId="0F2838B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 operacinė sistema</w:t>
            </w:r>
          </w:p>
        </w:tc>
        <w:tc>
          <w:tcPr>
            <w:tcW w:w="6945" w:type="dxa"/>
            <w:vAlign w:val="center"/>
          </w:tcPr>
          <w:p w14:paraId="1514916F"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Server 2008/2008R2/2012/2012R2/2016 arba naujesnė.</w:t>
            </w:r>
          </w:p>
        </w:tc>
      </w:tr>
      <w:tr w:rsidR="00FD691F" w:rsidRPr="00FD691F" w14:paraId="208BC8F0" w14:textId="77777777" w:rsidTr="006A337A">
        <w:trPr>
          <w:trHeight w:val="278"/>
        </w:trPr>
        <w:tc>
          <w:tcPr>
            <w:tcW w:w="2410" w:type="dxa"/>
            <w:vAlign w:val="center"/>
          </w:tcPr>
          <w:p w14:paraId="3DC6401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45" w:type="dxa"/>
            <w:vAlign w:val="center"/>
          </w:tcPr>
          <w:p w14:paraId="79948053"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Failų serverio palaikymas.</w:t>
            </w:r>
          </w:p>
          <w:p w14:paraId="510BDA2D"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Operacinė sistema tarnybinėms stotims.</w:t>
            </w:r>
          </w:p>
          <w:p w14:paraId="4EBDCB16"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Naudotojų duomenų bazės (Active Directory) palaikymas. Skaitmeninių sertifikatų tarnyba, terminalinės aplinkos tarnyba, dokumentų (turinio) teisių valdymo tarnyba, bylų klasifikavimo tarnyba, </w:t>
            </w:r>
            <w:proofErr w:type="spellStart"/>
            <w:r w:rsidRPr="00FD691F">
              <w:rPr>
                <w:rFonts w:ascii="Times New Roman" w:eastAsia="Times New Roman" w:hAnsi="Times New Roman" w:cs="Times New Roman"/>
                <w:lang w:eastAsia="lt-LT"/>
              </w:rPr>
              <w:t>hipervizorius</w:t>
            </w:r>
            <w:proofErr w:type="spellEnd"/>
            <w:r w:rsidRPr="00FD691F">
              <w:rPr>
                <w:rFonts w:ascii="Times New Roman" w:eastAsia="Times New Roman" w:hAnsi="Times New Roman" w:cs="Times New Roman"/>
                <w:lang w:eastAsia="lt-LT"/>
              </w:rPr>
              <w:t xml:space="preserve">  turi būti operacinės sistemos sudėtyje. </w:t>
            </w:r>
          </w:p>
          <w:p w14:paraId="6224E38E"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Suteikia teisę:</w:t>
            </w:r>
          </w:p>
          <w:p w14:paraId="3C3AB340"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 valdyti fizinę tarnybinę stotį su </w:t>
            </w:r>
            <w:proofErr w:type="spellStart"/>
            <w:r w:rsidRPr="00FD691F">
              <w:rPr>
                <w:rFonts w:ascii="Times New Roman" w:eastAsia="Times New Roman" w:hAnsi="Times New Roman" w:cs="Times New Roman"/>
                <w:lang w:eastAsia="lt-LT"/>
              </w:rPr>
              <w:t>Configuration</w:t>
            </w:r>
            <w:proofErr w:type="spellEnd"/>
            <w:r w:rsidRPr="00FD691F">
              <w:rPr>
                <w:rFonts w:ascii="Times New Roman" w:eastAsia="Times New Roman" w:hAnsi="Times New Roman" w:cs="Times New Roman"/>
                <w:lang w:eastAsia="lt-LT"/>
              </w:rPr>
              <w:t xml:space="preserve"> Manager, </w:t>
            </w:r>
            <w:proofErr w:type="spellStart"/>
            <w:r w:rsidRPr="00FD691F">
              <w:rPr>
                <w:rFonts w:ascii="Times New Roman" w:eastAsia="Times New Roman" w:hAnsi="Times New Roman" w:cs="Times New Roman"/>
                <w:lang w:eastAsia="lt-LT"/>
              </w:rPr>
              <w:t>Virtual</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Machine</w:t>
            </w:r>
            <w:proofErr w:type="spellEnd"/>
            <w:r w:rsidRPr="00FD691F">
              <w:rPr>
                <w:rFonts w:ascii="Times New Roman" w:eastAsia="Times New Roman" w:hAnsi="Times New Roman" w:cs="Times New Roman"/>
                <w:lang w:eastAsia="lt-LT"/>
              </w:rPr>
              <w:t xml:space="preserve"> Manager, </w:t>
            </w:r>
            <w:proofErr w:type="spellStart"/>
            <w:r w:rsidRPr="00FD691F">
              <w:rPr>
                <w:rFonts w:ascii="Times New Roman" w:eastAsia="Times New Roman" w:hAnsi="Times New Roman" w:cs="Times New Roman"/>
                <w:lang w:eastAsia="lt-LT"/>
              </w:rPr>
              <w:t>Operations</w:t>
            </w:r>
            <w:proofErr w:type="spellEnd"/>
            <w:r w:rsidRPr="00FD691F">
              <w:rPr>
                <w:rFonts w:ascii="Times New Roman" w:eastAsia="Times New Roman" w:hAnsi="Times New Roman" w:cs="Times New Roman"/>
                <w:lang w:eastAsia="lt-LT"/>
              </w:rPr>
              <w:t xml:space="preserve"> Manager ir </w:t>
            </w:r>
            <w:proofErr w:type="spellStart"/>
            <w:r w:rsidRPr="00FD691F">
              <w:rPr>
                <w:rFonts w:ascii="Times New Roman" w:eastAsia="Times New Roman" w:hAnsi="Times New Roman" w:cs="Times New Roman"/>
                <w:lang w:eastAsia="lt-LT"/>
              </w:rPr>
              <w:t>Orchestrator</w:t>
            </w:r>
            <w:proofErr w:type="spellEnd"/>
            <w:r w:rsidRPr="00FD691F">
              <w:rPr>
                <w:rFonts w:ascii="Times New Roman" w:eastAsia="Times New Roman" w:hAnsi="Times New Roman" w:cs="Times New Roman"/>
                <w:lang w:eastAsia="lt-LT"/>
              </w:rPr>
              <w:t xml:space="preserve"> (įskaitant ir įdiegtų taikomųjų programų tarnybinių stočių valdymą);</w:t>
            </w:r>
          </w:p>
          <w:p w14:paraId="32FB70F9"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 archyvuoti tarnybinėje stotyje įdiegtas duomenų bazes su Data </w:t>
            </w:r>
            <w:proofErr w:type="spellStart"/>
            <w:r w:rsidRPr="00FD691F">
              <w:rPr>
                <w:rFonts w:ascii="Times New Roman" w:eastAsia="Times New Roman" w:hAnsi="Times New Roman" w:cs="Times New Roman"/>
                <w:lang w:eastAsia="lt-LT"/>
              </w:rPr>
              <w:t>Protection</w:t>
            </w:r>
            <w:proofErr w:type="spellEnd"/>
            <w:r w:rsidRPr="00FD691F">
              <w:rPr>
                <w:rFonts w:ascii="Times New Roman" w:eastAsia="Times New Roman" w:hAnsi="Times New Roman" w:cs="Times New Roman"/>
                <w:lang w:eastAsia="lt-LT"/>
              </w:rPr>
              <w:t xml:space="preserve"> Manager;</w:t>
            </w:r>
          </w:p>
          <w:p w14:paraId="7329C84F"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valdyti ir archyvuoti virtualias tarnybines stotis nepriklausomai nuo fizinėje tarnybinėje stotyje esančių virtualių tarnybinių stočių kiekio;</w:t>
            </w:r>
          </w:p>
          <w:p w14:paraId="24F68652"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diegti virtualias tarnybines stotis fizinėje tarybinėje stotyje (neribotas virtualių tarnybinių stočių kiekis fizinėje tarnybinėje stotyje).</w:t>
            </w:r>
          </w:p>
        </w:tc>
      </w:tr>
      <w:tr w:rsidR="00FD691F" w:rsidRPr="00FD691F" w14:paraId="09CCC43A" w14:textId="77777777" w:rsidTr="006A337A">
        <w:trPr>
          <w:trHeight w:val="278"/>
        </w:trPr>
        <w:tc>
          <w:tcPr>
            <w:tcW w:w="2410" w:type="dxa"/>
            <w:vAlign w:val="center"/>
          </w:tcPr>
          <w:p w14:paraId="2DA86E2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Valdymo galimybės</w:t>
            </w:r>
          </w:p>
        </w:tc>
        <w:tc>
          <w:tcPr>
            <w:tcW w:w="6945" w:type="dxa"/>
            <w:vAlign w:val="center"/>
          </w:tcPr>
          <w:p w14:paraId="319705F8"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Grafinė konsolė serveryje arba nutolusioje darbo vietoje.</w:t>
            </w:r>
          </w:p>
        </w:tc>
      </w:tr>
      <w:tr w:rsidR="00FD691F" w:rsidRPr="00FD691F" w14:paraId="630B3F0D" w14:textId="77777777" w:rsidTr="006A337A">
        <w:trPr>
          <w:trHeight w:val="278"/>
        </w:trPr>
        <w:tc>
          <w:tcPr>
            <w:tcW w:w="2410" w:type="dxa"/>
          </w:tcPr>
          <w:p w14:paraId="0F90A357"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Palaikomas virtualių operacinių sistemų aplinkų kiekis</w:t>
            </w:r>
          </w:p>
        </w:tc>
        <w:tc>
          <w:tcPr>
            <w:tcW w:w="6945" w:type="dxa"/>
          </w:tcPr>
          <w:p w14:paraId="3AD6F1E9"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Neribotas skaičius </w:t>
            </w:r>
            <w:proofErr w:type="spellStart"/>
            <w:r w:rsidRPr="00FD691F">
              <w:rPr>
                <w:rFonts w:ascii="Times New Roman" w:eastAsia="Times New Roman" w:hAnsi="Times New Roman" w:cs="Times New Roman"/>
                <w:lang w:eastAsia="lt-LT"/>
              </w:rPr>
              <w:t>virtualizuotos</w:t>
            </w:r>
            <w:proofErr w:type="spellEnd"/>
            <w:r w:rsidRPr="00FD691F">
              <w:rPr>
                <w:rFonts w:ascii="Times New Roman" w:eastAsia="Times New Roman" w:hAnsi="Times New Roman" w:cs="Times New Roman"/>
                <w:lang w:eastAsia="lt-LT"/>
              </w:rPr>
              <w:t xml:space="preserve"> operacinių sistemų aplinkų</w:t>
            </w:r>
          </w:p>
        </w:tc>
      </w:tr>
      <w:tr w:rsidR="00FD691F" w:rsidRPr="00FD691F" w14:paraId="6AEDA124" w14:textId="77777777" w:rsidTr="006A337A">
        <w:trPr>
          <w:trHeight w:val="278"/>
        </w:trPr>
        <w:tc>
          <w:tcPr>
            <w:tcW w:w="2410" w:type="dxa"/>
            <w:vAlign w:val="center"/>
          </w:tcPr>
          <w:p w14:paraId="417EB38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Naudotojo sąsaja</w:t>
            </w:r>
          </w:p>
        </w:tc>
        <w:tc>
          <w:tcPr>
            <w:tcW w:w="6945" w:type="dxa"/>
            <w:vAlign w:val="center"/>
          </w:tcPr>
          <w:p w14:paraId="34BA5222"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naudotojo sąsają, atsižvelgiant į gamintojo galimybes (anglų kalba privaloma).</w:t>
            </w:r>
          </w:p>
        </w:tc>
      </w:tr>
      <w:tr w:rsidR="00FD691F" w:rsidRPr="00FD691F" w14:paraId="69A0F73A" w14:textId="77777777" w:rsidTr="006A337A">
        <w:trPr>
          <w:trHeight w:val="278"/>
        </w:trPr>
        <w:tc>
          <w:tcPr>
            <w:tcW w:w="2410" w:type="dxa"/>
            <w:vAlign w:val="center"/>
          </w:tcPr>
          <w:p w14:paraId="394BC42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945" w:type="dxa"/>
            <w:vAlign w:val="center"/>
          </w:tcPr>
          <w:p w14:paraId="2AB129E5"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nuomos metu išleistomis naujomis programų versijomis arba pasirinktomis senesnėmis versijomis.</w:t>
            </w:r>
          </w:p>
        </w:tc>
      </w:tr>
      <w:tr w:rsidR="00FD691F" w:rsidRPr="00FD691F" w14:paraId="5D4F2617" w14:textId="77777777" w:rsidTr="006A337A">
        <w:trPr>
          <w:trHeight w:val="278"/>
        </w:trPr>
        <w:tc>
          <w:tcPr>
            <w:tcW w:w="2410" w:type="dxa"/>
          </w:tcPr>
          <w:p w14:paraId="5F395F6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Licencijavimo tipas</w:t>
            </w:r>
          </w:p>
        </w:tc>
        <w:tc>
          <w:tcPr>
            <w:tcW w:w="6945" w:type="dxa"/>
          </w:tcPr>
          <w:p w14:paraId="370D215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Licencijuojama pagal procesoriaus branduolių skaičių (angl. „per Core“).</w:t>
            </w:r>
          </w:p>
          <w:p w14:paraId="0DC518A5"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suteikta licencinė teisė administruoti neribotą virtualių serverių skaičių licencijuojamame fiziniame serveryje ir licencijuoti ne mažiau nei 2 fizinius procesoriaus branduolius. </w:t>
            </w:r>
          </w:p>
        </w:tc>
      </w:tr>
    </w:tbl>
    <w:p w14:paraId="40752A61"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69E7A5E6"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t>
      </w:r>
      <w:proofErr w:type="spellStart"/>
      <w:r w:rsidRPr="00FD691F">
        <w:rPr>
          <w:rFonts w:ascii="Times New Roman" w:eastAsia="Times New Roman" w:hAnsi="Times New Roman" w:cs="Times New Roman"/>
          <w:b/>
          <w:lang w:eastAsia="lt-LT"/>
        </w:rPr>
        <w:t>Core</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Infrastructure</w:t>
      </w:r>
      <w:proofErr w:type="spellEnd"/>
      <w:r w:rsidRPr="00FD691F">
        <w:rPr>
          <w:rFonts w:ascii="Times New Roman" w:eastAsia="Times New Roman" w:hAnsi="Times New Roman" w:cs="Times New Roman"/>
          <w:b/>
          <w:lang w:eastAsia="lt-LT"/>
        </w:rPr>
        <w:t xml:space="preserve"> Server </w:t>
      </w:r>
      <w:proofErr w:type="spellStart"/>
      <w:r w:rsidRPr="00FD691F">
        <w:rPr>
          <w:rFonts w:ascii="Times New Roman" w:eastAsia="Times New Roman" w:hAnsi="Times New Roman" w:cs="Times New Roman"/>
          <w:b/>
          <w:lang w:eastAsia="lt-LT"/>
        </w:rPr>
        <w:t>Suite</w:t>
      </w:r>
      <w:proofErr w:type="spellEnd"/>
      <w:r w:rsidRPr="00FD691F">
        <w:rPr>
          <w:rFonts w:ascii="Times New Roman" w:eastAsia="Times New Roman" w:hAnsi="Times New Roman" w:cs="Times New Roman"/>
          <w:b/>
          <w:lang w:eastAsia="lt-LT"/>
        </w:rPr>
        <w:t xml:space="preserve"> Standard 2 Core (naujausia gamintojo paskelbta versija) licencija arba lygiavertės programinės įrangos 1 metų licencija</w:t>
      </w:r>
    </w:p>
    <w:tbl>
      <w:tblPr>
        <w:tblW w:w="935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6945"/>
      </w:tblGrid>
      <w:tr w:rsidR="00FD691F" w:rsidRPr="00FD691F" w14:paraId="1F466116" w14:textId="77777777" w:rsidTr="006A337A">
        <w:trPr>
          <w:trHeight w:val="253"/>
        </w:trPr>
        <w:tc>
          <w:tcPr>
            <w:tcW w:w="2410" w:type="dxa"/>
            <w:shd w:val="solid" w:color="FFFFFF" w:fill="auto"/>
          </w:tcPr>
          <w:p w14:paraId="76D46083"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4C877A60"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45" w:type="dxa"/>
            <w:shd w:val="solid" w:color="FFFFFF" w:fill="auto"/>
          </w:tcPr>
          <w:p w14:paraId="046E873A" w14:textId="77777777" w:rsidR="00FD691F" w:rsidRPr="00FD691F" w:rsidRDefault="00FD691F" w:rsidP="00FD691F">
            <w:pPr>
              <w:spacing w:after="0" w:line="240" w:lineRule="auto"/>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7D8E5232" w14:textId="77777777" w:rsidTr="006A337A">
        <w:trPr>
          <w:trHeight w:val="278"/>
        </w:trPr>
        <w:tc>
          <w:tcPr>
            <w:tcW w:w="2410" w:type="dxa"/>
            <w:vAlign w:val="center"/>
          </w:tcPr>
          <w:p w14:paraId="6A07587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Palaikoma operacinė sistema</w:t>
            </w:r>
          </w:p>
        </w:tc>
        <w:tc>
          <w:tcPr>
            <w:tcW w:w="6945" w:type="dxa"/>
            <w:vAlign w:val="center"/>
          </w:tcPr>
          <w:p w14:paraId="36DAA8E6"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Windows Server 2008/2008R2/2012/2012R2/2016 arba naujesnė.</w:t>
            </w:r>
          </w:p>
        </w:tc>
      </w:tr>
      <w:tr w:rsidR="00FD691F" w:rsidRPr="00FD691F" w14:paraId="429D8F79" w14:textId="77777777" w:rsidTr="006A337A">
        <w:trPr>
          <w:trHeight w:val="278"/>
        </w:trPr>
        <w:tc>
          <w:tcPr>
            <w:tcW w:w="2410" w:type="dxa"/>
            <w:vAlign w:val="center"/>
          </w:tcPr>
          <w:p w14:paraId="57F455C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45" w:type="dxa"/>
            <w:vAlign w:val="center"/>
          </w:tcPr>
          <w:p w14:paraId="538B98D2"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Failų serverio palaikymas.</w:t>
            </w:r>
          </w:p>
          <w:p w14:paraId="2D728EDA"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Operacinė sistema tarnybinėms stotims.</w:t>
            </w:r>
          </w:p>
          <w:p w14:paraId="1EDEFD84"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Naudotojų duomenų bazės (Active Directory) palaikymas. Skaitmeninių sertifikatų tarnyba, terminalinės aplinkos tarnyba, dokumentų (turinio) teisių valdymo tarnyba, bylų klasifikavimo tarnyba, </w:t>
            </w:r>
            <w:proofErr w:type="spellStart"/>
            <w:r w:rsidRPr="00FD691F">
              <w:rPr>
                <w:rFonts w:ascii="Times New Roman" w:eastAsia="Times New Roman" w:hAnsi="Times New Roman" w:cs="Times New Roman"/>
                <w:lang w:eastAsia="lt-LT"/>
              </w:rPr>
              <w:t>hipervizorius</w:t>
            </w:r>
            <w:proofErr w:type="spellEnd"/>
            <w:r w:rsidRPr="00FD691F">
              <w:rPr>
                <w:rFonts w:ascii="Times New Roman" w:eastAsia="Times New Roman" w:hAnsi="Times New Roman" w:cs="Times New Roman"/>
                <w:lang w:eastAsia="lt-LT"/>
              </w:rPr>
              <w:t xml:space="preserve">  turi būti operacinės sistemos sudėtyje. </w:t>
            </w:r>
          </w:p>
          <w:p w14:paraId="6BB06CE5"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Suteikia teisę:</w:t>
            </w:r>
          </w:p>
          <w:p w14:paraId="6A4E7304"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 valdyti fizinę tarnybinę stotį su </w:t>
            </w:r>
            <w:proofErr w:type="spellStart"/>
            <w:r w:rsidRPr="00FD691F">
              <w:rPr>
                <w:rFonts w:ascii="Times New Roman" w:eastAsia="Times New Roman" w:hAnsi="Times New Roman" w:cs="Times New Roman"/>
                <w:lang w:eastAsia="lt-LT"/>
              </w:rPr>
              <w:t>Configuration</w:t>
            </w:r>
            <w:proofErr w:type="spellEnd"/>
            <w:r w:rsidRPr="00FD691F">
              <w:rPr>
                <w:rFonts w:ascii="Times New Roman" w:eastAsia="Times New Roman" w:hAnsi="Times New Roman" w:cs="Times New Roman"/>
                <w:lang w:eastAsia="lt-LT"/>
              </w:rPr>
              <w:t xml:space="preserve"> Manager, </w:t>
            </w:r>
            <w:proofErr w:type="spellStart"/>
            <w:r w:rsidRPr="00FD691F">
              <w:rPr>
                <w:rFonts w:ascii="Times New Roman" w:eastAsia="Times New Roman" w:hAnsi="Times New Roman" w:cs="Times New Roman"/>
                <w:lang w:eastAsia="lt-LT"/>
              </w:rPr>
              <w:t>Virtual</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Machine</w:t>
            </w:r>
            <w:proofErr w:type="spellEnd"/>
            <w:r w:rsidRPr="00FD691F">
              <w:rPr>
                <w:rFonts w:ascii="Times New Roman" w:eastAsia="Times New Roman" w:hAnsi="Times New Roman" w:cs="Times New Roman"/>
                <w:lang w:eastAsia="lt-LT"/>
              </w:rPr>
              <w:t xml:space="preserve"> Manager, </w:t>
            </w:r>
            <w:proofErr w:type="spellStart"/>
            <w:r w:rsidRPr="00FD691F">
              <w:rPr>
                <w:rFonts w:ascii="Times New Roman" w:eastAsia="Times New Roman" w:hAnsi="Times New Roman" w:cs="Times New Roman"/>
                <w:lang w:eastAsia="lt-LT"/>
              </w:rPr>
              <w:t>Operations</w:t>
            </w:r>
            <w:proofErr w:type="spellEnd"/>
            <w:r w:rsidRPr="00FD691F">
              <w:rPr>
                <w:rFonts w:ascii="Times New Roman" w:eastAsia="Times New Roman" w:hAnsi="Times New Roman" w:cs="Times New Roman"/>
                <w:lang w:eastAsia="lt-LT"/>
              </w:rPr>
              <w:t xml:space="preserve"> Manager ir </w:t>
            </w:r>
            <w:proofErr w:type="spellStart"/>
            <w:r w:rsidRPr="00FD691F">
              <w:rPr>
                <w:rFonts w:ascii="Times New Roman" w:eastAsia="Times New Roman" w:hAnsi="Times New Roman" w:cs="Times New Roman"/>
                <w:lang w:eastAsia="lt-LT"/>
              </w:rPr>
              <w:t>Orchestrator</w:t>
            </w:r>
            <w:proofErr w:type="spellEnd"/>
            <w:r w:rsidRPr="00FD691F">
              <w:rPr>
                <w:rFonts w:ascii="Times New Roman" w:eastAsia="Times New Roman" w:hAnsi="Times New Roman" w:cs="Times New Roman"/>
                <w:lang w:eastAsia="lt-LT"/>
              </w:rPr>
              <w:t xml:space="preserve"> (įskaitant ir įdiegtų taikomųjų programų tarnybinių stočių valdymą);</w:t>
            </w:r>
          </w:p>
          <w:p w14:paraId="5E9F5AF6"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 archyvuoti tarnybinėje stotyje įdiegtas duomenų bazes su Data </w:t>
            </w:r>
            <w:proofErr w:type="spellStart"/>
            <w:r w:rsidRPr="00FD691F">
              <w:rPr>
                <w:rFonts w:ascii="Times New Roman" w:eastAsia="Times New Roman" w:hAnsi="Times New Roman" w:cs="Times New Roman"/>
                <w:lang w:eastAsia="lt-LT"/>
              </w:rPr>
              <w:t>Protection</w:t>
            </w:r>
            <w:proofErr w:type="spellEnd"/>
            <w:r w:rsidRPr="00FD691F">
              <w:rPr>
                <w:rFonts w:ascii="Times New Roman" w:eastAsia="Times New Roman" w:hAnsi="Times New Roman" w:cs="Times New Roman"/>
                <w:lang w:eastAsia="lt-LT"/>
              </w:rPr>
              <w:t xml:space="preserve"> Manager;</w:t>
            </w:r>
          </w:p>
          <w:p w14:paraId="22716889"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valdyti ir archyvuoti iki 2 virtualių tarnybinių stočių licencijuojamoje fizinėje tarnybinėje stotyje;</w:t>
            </w:r>
          </w:p>
          <w:p w14:paraId="73C40916"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diegti virtualias tarnybines stotis fizinėje tarybinėje stotyje (iki 2 virtualių tarnybinių stočių fizinėje tarnybinėje stotyje).</w:t>
            </w:r>
          </w:p>
        </w:tc>
      </w:tr>
      <w:tr w:rsidR="00FD691F" w:rsidRPr="00FD691F" w14:paraId="750AECE9" w14:textId="77777777" w:rsidTr="006A337A">
        <w:trPr>
          <w:trHeight w:val="278"/>
        </w:trPr>
        <w:tc>
          <w:tcPr>
            <w:tcW w:w="2410" w:type="dxa"/>
            <w:vAlign w:val="center"/>
          </w:tcPr>
          <w:p w14:paraId="3195DFD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Valdymo galimybės</w:t>
            </w:r>
          </w:p>
        </w:tc>
        <w:tc>
          <w:tcPr>
            <w:tcW w:w="6945" w:type="dxa"/>
            <w:vAlign w:val="center"/>
          </w:tcPr>
          <w:p w14:paraId="5DB7F3A5"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Grafinė konsolė serveryje arba nutolusioje darbo vietoje.</w:t>
            </w:r>
          </w:p>
        </w:tc>
      </w:tr>
      <w:tr w:rsidR="00FD691F" w:rsidRPr="00FD691F" w14:paraId="6B4B9293" w14:textId="77777777" w:rsidTr="006A337A">
        <w:trPr>
          <w:trHeight w:val="278"/>
        </w:trPr>
        <w:tc>
          <w:tcPr>
            <w:tcW w:w="2410" w:type="dxa"/>
            <w:vAlign w:val="center"/>
          </w:tcPr>
          <w:p w14:paraId="3F2F9D08"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Naudotojo sąsaja</w:t>
            </w:r>
          </w:p>
        </w:tc>
        <w:tc>
          <w:tcPr>
            <w:tcW w:w="6945" w:type="dxa"/>
            <w:vAlign w:val="center"/>
          </w:tcPr>
          <w:p w14:paraId="20A81573"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naudotojo sąsają, atsižvelgiant į gamintojo galimybes (anglų kalba privaloma).</w:t>
            </w:r>
          </w:p>
        </w:tc>
      </w:tr>
      <w:tr w:rsidR="00FD691F" w:rsidRPr="00FD691F" w14:paraId="4F2D6B07" w14:textId="77777777" w:rsidTr="006A337A">
        <w:trPr>
          <w:trHeight w:val="278"/>
        </w:trPr>
        <w:tc>
          <w:tcPr>
            <w:tcW w:w="2410" w:type="dxa"/>
            <w:vAlign w:val="center"/>
          </w:tcPr>
          <w:p w14:paraId="4D42FB4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Atnaujinimas</w:t>
            </w:r>
          </w:p>
        </w:tc>
        <w:tc>
          <w:tcPr>
            <w:tcW w:w="6945" w:type="dxa"/>
            <w:vAlign w:val="center"/>
          </w:tcPr>
          <w:p w14:paraId="1DAE9F99" w14:textId="77777777" w:rsidR="00FD691F" w:rsidRPr="00FD691F" w:rsidRDefault="00FD691F" w:rsidP="00FD691F">
            <w:pPr>
              <w:spacing w:after="0" w:line="240" w:lineRule="auto"/>
              <w:jc w:val="both"/>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Turi turėti naujumo garantiją, suteikiančią teisę naudotis nuomos metu išleistomis naujomis programų versijomis arba pasirinktomis senesnėmis versijomis.</w:t>
            </w:r>
          </w:p>
        </w:tc>
      </w:tr>
      <w:tr w:rsidR="00FD691F" w:rsidRPr="00FD691F" w14:paraId="61734542" w14:textId="77777777" w:rsidTr="006A337A">
        <w:trPr>
          <w:trHeight w:val="278"/>
        </w:trPr>
        <w:tc>
          <w:tcPr>
            <w:tcW w:w="2410" w:type="dxa"/>
          </w:tcPr>
          <w:p w14:paraId="1C6FB91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45" w:type="dxa"/>
          </w:tcPr>
          <w:p w14:paraId="051CA77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Licencijuojama pagal procesoriaus branduolių skaičių (angl. „per Core“).</w:t>
            </w:r>
          </w:p>
          <w:p w14:paraId="37520AC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Turi būti suteikta licencinė teisė administruoti iki </w:t>
            </w:r>
            <w:r w:rsidRPr="00FD691F">
              <w:rPr>
                <w:rFonts w:ascii="Times New Roman" w:eastAsia="Times New Roman" w:hAnsi="Times New Roman" w:cs="Times New Roman"/>
                <w:lang w:val="en-US" w:eastAsia="lt-LT"/>
              </w:rPr>
              <w:t>2</w:t>
            </w:r>
            <w:r w:rsidRPr="00FD691F">
              <w:rPr>
                <w:rFonts w:ascii="Times New Roman" w:eastAsia="Times New Roman" w:hAnsi="Times New Roman" w:cs="Times New Roman"/>
                <w:lang w:eastAsia="lt-LT"/>
              </w:rPr>
              <w:t xml:space="preserve"> virtualių serverių licencijuojamame fiziniame serveryje ir licencijuoti ne mažiau nei 2 fizinius procesoriaus branduolius. </w:t>
            </w:r>
          </w:p>
        </w:tc>
      </w:tr>
    </w:tbl>
    <w:p w14:paraId="1E34E931" w14:textId="77777777" w:rsidR="00FD691F" w:rsidRPr="00FD691F" w:rsidRDefault="00FD691F" w:rsidP="00FD691F">
      <w:pPr>
        <w:spacing w:after="0" w:line="240" w:lineRule="auto"/>
        <w:rPr>
          <w:rFonts w:ascii="Times New Roman" w:eastAsia="Times New Roman" w:hAnsi="Times New Roman" w:cs="Times New Roman"/>
          <w:lang w:eastAsia="lt-LT"/>
        </w:rPr>
      </w:pPr>
    </w:p>
    <w:p w14:paraId="6EE2CC13"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t>
      </w:r>
      <w:proofErr w:type="spellStart"/>
      <w:r w:rsidRPr="00FD691F">
        <w:rPr>
          <w:rFonts w:ascii="Times New Roman" w:eastAsia="Times New Roman" w:hAnsi="Times New Roman" w:cs="Times New Roman"/>
          <w:b/>
          <w:lang w:eastAsia="lt-LT"/>
        </w:rPr>
        <w:t>Azure</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Monetary</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Commitment</w:t>
      </w:r>
      <w:proofErr w:type="spellEnd"/>
      <w:r w:rsidRPr="00FD691F">
        <w:rPr>
          <w:rFonts w:ascii="Times New Roman" w:eastAsia="Times New Roman" w:hAnsi="Times New Roman" w:cs="Times New Roman"/>
          <w:b/>
          <w:lang w:eastAsia="lt-LT"/>
        </w:rPr>
        <w:t xml:space="preserve"> (naujausia gamintojo paskelbta versija) paslaugų arba lygiaverčių paslaugų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3A115174"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0DBBD57D"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79F9D521"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0724017"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486231D9"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456E913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3DC64B51"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Galimybė naudotis viešos debesijos paslaugų platformos Microsoft Azure arba lygiavertės debesijos paslaugų platformos resursais, kaip:</w:t>
            </w:r>
          </w:p>
          <w:p w14:paraId="7B4435D1"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virtualios mašinos, įtraukiant visas programinės įrangos licencines sąnaudas;</w:t>
            </w:r>
          </w:p>
          <w:p w14:paraId="02D19980"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duomenų bazės, įtraukiant visas programinės įrangos licencines sąnaudas;</w:t>
            </w:r>
          </w:p>
          <w:p w14:paraId="3DFA7FAB"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duomenų saugykla;</w:t>
            </w:r>
          </w:p>
          <w:p w14:paraId="4E00977E"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rezervinis duomenų ir virtualių mašinų kopijavimas;</w:t>
            </w:r>
          </w:p>
          <w:p w14:paraId="07C09B7D"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analitikos paslaugos, kaip mašininis mokymasis (angl. „</w:t>
            </w:r>
            <w:proofErr w:type="spellStart"/>
            <w:r w:rsidRPr="00FD691F">
              <w:rPr>
                <w:rFonts w:ascii="Times New Roman" w:eastAsia="Times New Roman" w:hAnsi="Times New Roman" w:cs="Times New Roman"/>
                <w:lang w:eastAsia="lt-LT"/>
              </w:rPr>
              <w:t>machine</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learning</w:t>
            </w:r>
            <w:proofErr w:type="spellEnd"/>
            <w:r w:rsidRPr="00FD691F">
              <w:rPr>
                <w:rFonts w:ascii="Times New Roman" w:eastAsia="Times New Roman" w:hAnsi="Times New Roman" w:cs="Times New Roman"/>
                <w:lang w:eastAsia="lt-LT"/>
              </w:rPr>
              <w:t>“);</w:t>
            </w:r>
          </w:p>
          <w:p w14:paraId="0319AE4E"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duomenų srauto greitinimo paslaugos (</w:t>
            </w:r>
            <w:proofErr w:type="spellStart"/>
            <w:r w:rsidRPr="00FD691F">
              <w:rPr>
                <w:rFonts w:ascii="Times New Roman" w:eastAsia="Times New Roman" w:hAnsi="Times New Roman" w:cs="Times New Roman"/>
                <w:lang w:eastAsia="lt-LT"/>
              </w:rPr>
              <w:t>content</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delivery</w:t>
            </w:r>
            <w:proofErr w:type="spellEnd"/>
            <w:r w:rsidRPr="00FD691F">
              <w:rPr>
                <w:rFonts w:ascii="Times New Roman" w:eastAsia="Times New Roman" w:hAnsi="Times New Roman" w:cs="Times New Roman"/>
                <w:lang w:eastAsia="lt-LT"/>
              </w:rPr>
              <w:t xml:space="preserve"> </w:t>
            </w:r>
            <w:proofErr w:type="spellStart"/>
            <w:r w:rsidRPr="00FD691F">
              <w:rPr>
                <w:rFonts w:ascii="Times New Roman" w:eastAsia="Times New Roman" w:hAnsi="Times New Roman" w:cs="Times New Roman"/>
                <w:lang w:eastAsia="lt-LT"/>
              </w:rPr>
              <w:t>network</w:t>
            </w:r>
            <w:proofErr w:type="spellEnd"/>
            <w:r w:rsidRPr="00FD691F">
              <w:rPr>
                <w:rFonts w:ascii="Times New Roman" w:eastAsia="Times New Roman" w:hAnsi="Times New Roman" w:cs="Times New Roman"/>
                <w:lang w:eastAsia="lt-LT"/>
              </w:rPr>
              <w:t>);</w:t>
            </w:r>
          </w:p>
          <w:p w14:paraId="0B409A0A"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kelių faktorių autentifikacija.</w:t>
            </w:r>
          </w:p>
        </w:tc>
      </w:tr>
      <w:tr w:rsidR="00FD691F" w:rsidRPr="00FD691F" w14:paraId="347E3304"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A1F35D9"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Debesijos paslaugų platformos resursų apimtis</w:t>
            </w:r>
          </w:p>
        </w:tc>
        <w:tc>
          <w:tcPr>
            <w:tcW w:w="6955" w:type="dxa"/>
            <w:tcBorders>
              <w:top w:val="single" w:sz="6" w:space="0" w:color="auto"/>
              <w:left w:val="nil"/>
              <w:bottom w:val="single" w:sz="6" w:space="0" w:color="auto"/>
              <w:right w:val="single" w:sz="6" w:space="0" w:color="auto"/>
            </w:tcBorders>
          </w:tcPr>
          <w:p w14:paraId="1A61C98F"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Ne mažiau kaip 1000 EUR</w:t>
            </w:r>
          </w:p>
        </w:tc>
      </w:tr>
      <w:tr w:rsidR="00FD691F" w:rsidRPr="00FD691F" w14:paraId="5C94C5CB"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6877DF8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Licencijų paketas turi būti vieno gamintojo</w:t>
            </w:r>
          </w:p>
        </w:tc>
        <w:tc>
          <w:tcPr>
            <w:tcW w:w="6955" w:type="dxa"/>
            <w:tcBorders>
              <w:top w:val="single" w:sz="6" w:space="0" w:color="auto"/>
              <w:left w:val="nil"/>
              <w:bottom w:val="single" w:sz="6" w:space="0" w:color="auto"/>
              <w:right w:val="single" w:sz="6" w:space="0" w:color="auto"/>
            </w:tcBorders>
          </w:tcPr>
          <w:p w14:paraId="59C7AF16"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Taip</w:t>
            </w:r>
          </w:p>
        </w:tc>
      </w:tr>
      <w:tr w:rsidR="00FD691F" w:rsidRPr="00FD691F" w14:paraId="639C72D6"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5274DEA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688F7C3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03EE726F" w14:textId="77777777" w:rsidR="00FD691F" w:rsidRPr="00FD691F" w:rsidRDefault="00FD691F" w:rsidP="00FD691F">
      <w:pPr>
        <w:spacing w:after="0" w:line="240" w:lineRule="auto"/>
        <w:outlineLvl w:val="1"/>
        <w:rPr>
          <w:rFonts w:ascii="Times New Roman" w:eastAsia="Times New Roman" w:hAnsi="Times New Roman" w:cs="Times New Roman"/>
          <w:lang w:eastAsia="lt-LT"/>
        </w:rPr>
      </w:pPr>
    </w:p>
    <w:p w14:paraId="6DA8B502"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Windows </w:t>
      </w:r>
      <w:proofErr w:type="spellStart"/>
      <w:r w:rsidRPr="00FD691F">
        <w:rPr>
          <w:rFonts w:ascii="Times New Roman" w:eastAsia="Times New Roman" w:hAnsi="Times New Roman" w:cs="Times New Roman"/>
          <w:b/>
          <w:lang w:eastAsia="lt-LT"/>
        </w:rPr>
        <w:t>Remote</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Desktop</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Services</w:t>
      </w:r>
      <w:proofErr w:type="spellEnd"/>
      <w:r w:rsidRPr="00FD691F">
        <w:rPr>
          <w:rFonts w:ascii="Times New Roman" w:eastAsia="Times New Roman" w:hAnsi="Times New Roman" w:cs="Times New Roman"/>
          <w:b/>
          <w:lang w:eastAsia="lt-LT"/>
        </w:rPr>
        <w:t xml:space="preserve"> (naujausia gamintojo paskelbta versija) licencija arba lygiaverčių teisių 1 metų licencija</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45"/>
      </w:tblGrid>
      <w:tr w:rsidR="00FD691F" w:rsidRPr="00FD691F" w14:paraId="2760C539" w14:textId="77777777" w:rsidTr="006A337A">
        <w:tc>
          <w:tcPr>
            <w:tcW w:w="2410"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7C34FFC4"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b/>
                <w:kern w:val="1"/>
                <w:lang w:eastAsia="lt-LT"/>
              </w:rPr>
            </w:pPr>
            <w:r w:rsidRPr="00FD691F">
              <w:rPr>
                <w:rFonts w:ascii="Times New Roman" w:eastAsia="Times New Roman" w:hAnsi="Times New Roman" w:cs="Times New Roman"/>
                <w:b/>
                <w:kern w:val="1"/>
                <w:lang w:eastAsia="lt-LT"/>
              </w:rPr>
              <w:t>Charakteristikos pavadinimas</w:t>
            </w:r>
          </w:p>
        </w:tc>
        <w:tc>
          <w:tcPr>
            <w:tcW w:w="6945" w:type="dxa"/>
            <w:tcBorders>
              <w:top w:val="single" w:sz="4" w:space="0" w:color="auto"/>
              <w:left w:val="single" w:sz="4" w:space="0" w:color="auto"/>
              <w:bottom w:val="single" w:sz="4" w:space="0" w:color="auto"/>
              <w:right w:val="single" w:sz="4" w:space="0" w:color="auto"/>
            </w:tcBorders>
            <w:shd w:val="solid" w:color="FFFFFF" w:fill="auto"/>
            <w:hideMark/>
          </w:tcPr>
          <w:p w14:paraId="1844EDBA"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b/>
                <w:kern w:val="1"/>
                <w:lang w:eastAsia="lt-LT"/>
              </w:rPr>
            </w:pPr>
            <w:r w:rsidRPr="00FD691F">
              <w:rPr>
                <w:rFonts w:ascii="Times New Roman" w:eastAsia="Times New Roman" w:hAnsi="Times New Roman" w:cs="Times New Roman"/>
                <w:b/>
                <w:kern w:val="1"/>
                <w:lang w:eastAsia="lt-LT"/>
              </w:rPr>
              <w:t>Reikalaujama charakteristika</w:t>
            </w:r>
          </w:p>
        </w:tc>
      </w:tr>
      <w:tr w:rsidR="00FD691F" w:rsidRPr="00FD691F" w14:paraId="53873BF7"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467AEE94"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Kliento prieigos licencija</w:t>
            </w:r>
          </w:p>
        </w:tc>
        <w:tc>
          <w:tcPr>
            <w:tcW w:w="6945" w:type="dxa"/>
            <w:tcBorders>
              <w:top w:val="single" w:sz="4" w:space="0" w:color="auto"/>
              <w:left w:val="single" w:sz="4" w:space="0" w:color="auto"/>
              <w:bottom w:val="single" w:sz="4" w:space="0" w:color="auto"/>
              <w:right w:val="single" w:sz="4" w:space="0" w:color="auto"/>
            </w:tcBorders>
            <w:hideMark/>
          </w:tcPr>
          <w:p w14:paraId="751F798E"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 xml:space="preserve">Nuotolinio prisijungimo prie Windows </w:t>
            </w:r>
            <w:proofErr w:type="spellStart"/>
            <w:r w:rsidRPr="00FD691F">
              <w:rPr>
                <w:rFonts w:ascii="Times New Roman" w:eastAsia="Times New Roman" w:hAnsi="Times New Roman" w:cs="Times New Roman"/>
                <w:kern w:val="1"/>
                <w:lang w:eastAsia="lt-LT"/>
              </w:rPr>
              <w:t>Remote</w:t>
            </w:r>
            <w:proofErr w:type="spellEnd"/>
            <w:r w:rsidRPr="00FD691F">
              <w:rPr>
                <w:rFonts w:ascii="Times New Roman" w:eastAsia="Times New Roman" w:hAnsi="Times New Roman" w:cs="Times New Roman"/>
                <w:kern w:val="1"/>
                <w:lang w:eastAsia="lt-LT"/>
              </w:rPr>
              <w:t xml:space="preserve"> </w:t>
            </w:r>
            <w:proofErr w:type="spellStart"/>
            <w:r w:rsidRPr="00FD691F">
              <w:rPr>
                <w:rFonts w:ascii="Times New Roman" w:eastAsia="Times New Roman" w:hAnsi="Times New Roman" w:cs="Times New Roman"/>
                <w:kern w:val="1"/>
                <w:lang w:eastAsia="lt-LT"/>
              </w:rPr>
              <w:t>Desktop</w:t>
            </w:r>
            <w:proofErr w:type="spellEnd"/>
            <w:r w:rsidRPr="00FD691F">
              <w:rPr>
                <w:rFonts w:ascii="Times New Roman" w:eastAsia="Times New Roman" w:hAnsi="Times New Roman" w:cs="Times New Roman"/>
                <w:kern w:val="1"/>
                <w:lang w:eastAsia="lt-LT"/>
              </w:rPr>
              <w:t xml:space="preserve"> </w:t>
            </w:r>
            <w:proofErr w:type="spellStart"/>
            <w:r w:rsidRPr="00FD691F">
              <w:rPr>
                <w:rFonts w:ascii="Times New Roman" w:eastAsia="Times New Roman" w:hAnsi="Times New Roman" w:cs="Times New Roman"/>
                <w:kern w:val="1"/>
                <w:lang w:eastAsia="lt-LT"/>
              </w:rPr>
              <w:t>Services</w:t>
            </w:r>
            <w:proofErr w:type="spellEnd"/>
            <w:r w:rsidRPr="00FD691F">
              <w:rPr>
                <w:rFonts w:ascii="Times New Roman" w:eastAsia="Times New Roman" w:hAnsi="Times New Roman" w:cs="Times New Roman"/>
                <w:kern w:val="1"/>
                <w:lang w:eastAsia="lt-LT"/>
              </w:rPr>
              <w:t xml:space="preserve"> tarnybos licencija.</w:t>
            </w:r>
          </w:p>
        </w:tc>
      </w:tr>
      <w:tr w:rsidR="00FD691F" w:rsidRPr="00FD691F" w14:paraId="0D85C952"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0614447B"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Operacinė sistema</w:t>
            </w:r>
          </w:p>
        </w:tc>
        <w:tc>
          <w:tcPr>
            <w:tcW w:w="6945" w:type="dxa"/>
            <w:tcBorders>
              <w:top w:val="single" w:sz="4" w:space="0" w:color="auto"/>
              <w:left w:val="single" w:sz="4" w:space="0" w:color="auto"/>
              <w:bottom w:val="single" w:sz="4" w:space="0" w:color="auto"/>
              <w:right w:val="single" w:sz="4" w:space="0" w:color="auto"/>
            </w:tcBorders>
            <w:hideMark/>
          </w:tcPr>
          <w:p w14:paraId="5293DCAD"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Windows Server 2008/2008R2/2012/2012 R2/2016/2019 ir naujausia gamintojo paskelbta versija.</w:t>
            </w:r>
          </w:p>
        </w:tc>
      </w:tr>
      <w:tr w:rsidR="00FD691F" w:rsidRPr="00FD691F" w14:paraId="7879D645"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6088F48D"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Palaikomi protokolai</w:t>
            </w:r>
          </w:p>
        </w:tc>
        <w:tc>
          <w:tcPr>
            <w:tcW w:w="6945" w:type="dxa"/>
            <w:tcBorders>
              <w:top w:val="single" w:sz="4" w:space="0" w:color="auto"/>
              <w:left w:val="single" w:sz="4" w:space="0" w:color="auto"/>
              <w:bottom w:val="single" w:sz="4" w:space="0" w:color="auto"/>
              <w:right w:val="single" w:sz="4" w:space="0" w:color="auto"/>
            </w:tcBorders>
            <w:hideMark/>
          </w:tcPr>
          <w:p w14:paraId="011AB40C"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RDP (</w:t>
            </w:r>
            <w:proofErr w:type="spellStart"/>
            <w:r w:rsidRPr="00FD691F">
              <w:rPr>
                <w:rFonts w:ascii="Times New Roman" w:eastAsia="Times New Roman" w:hAnsi="Times New Roman" w:cs="Times New Roman"/>
                <w:kern w:val="1"/>
                <w:lang w:eastAsia="lt-LT"/>
              </w:rPr>
              <w:t>Remote</w:t>
            </w:r>
            <w:proofErr w:type="spellEnd"/>
            <w:r w:rsidRPr="00FD691F">
              <w:rPr>
                <w:rFonts w:ascii="Times New Roman" w:eastAsia="Times New Roman" w:hAnsi="Times New Roman" w:cs="Times New Roman"/>
                <w:kern w:val="1"/>
                <w:lang w:eastAsia="lt-LT"/>
              </w:rPr>
              <w:t xml:space="preserve"> </w:t>
            </w:r>
            <w:proofErr w:type="spellStart"/>
            <w:r w:rsidRPr="00FD691F">
              <w:rPr>
                <w:rFonts w:ascii="Times New Roman" w:eastAsia="Times New Roman" w:hAnsi="Times New Roman" w:cs="Times New Roman"/>
                <w:kern w:val="1"/>
                <w:lang w:eastAsia="lt-LT"/>
              </w:rPr>
              <w:t>Desktop</w:t>
            </w:r>
            <w:proofErr w:type="spellEnd"/>
            <w:r w:rsidRPr="00FD691F">
              <w:rPr>
                <w:rFonts w:ascii="Times New Roman" w:eastAsia="Times New Roman" w:hAnsi="Times New Roman" w:cs="Times New Roman"/>
                <w:kern w:val="1"/>
                <w:lang w:eastAsia="lt-LT"/>
              </w:rPr>
              <w:t xml:space="preserve"> </w:t>
            </w:r>
            <w:proofErr w:type="spellStart"/>
            <w:r w:rsidRPr="00FD691F">
              <w:rPr>
                <w:rFonts w:ascii="Times New Roman" w:eastAsia="Times New Roman" w:hAnsi="Times New Roman" w:cs="Times New Roman"/>
                <w:kern w:val="1"/>
                <w:lang w:eastAsia="lt-LT"/>
              </w:rPr>
              <w:t>Protocol</w:t>
            </w:r>
            <w:proofErr w:type="spellEnd"/>
            <w:r w:rsidRPr="00FD691F">
              <w:rPr>
                <w:rFonts w:ascii="Times New Roman" w:eastAsia="Times New Roman" w:hAnsi="Times New Roman" w:cs="Times New Roman"/>
                <w:kern w:val="1"/>
                <w:lang w:eastAsia="lt-LT"/>
              </w:rPr>
              <w:t>)</w:t>
            </w:r>
          </w:p>
        </w:tc>
      </w:tr>
      <w:tr w:rsidR="00FD691F" w:rsidRPr="00FD691F" w14:paraId="68B8B61B" w14:textId="77777777" w:rsidTr="006A337A">
        <w:tc>
          <w:tcPr>
            <w:tcW w:w="2410" w:type="dxa"/>
            <w:tcBorders>
              <w:top w:val="single" w:sz="4" w:space="0" w:color="auto"/>
              <w:left w:val="single" w:sz="4" w:space="0" w:color="auto"/>
              <w:bottom w:val="single" w:sz="4" w:space="0" w:color="auto"/>
              <w:right w:val="single" w:sz="4" w:space="0" w:color="auto"/>
            </w:tcBorders>
            <w:vAlign w:val="center"/>
          </w:tcPr>
          <w:p w14:paraId="751E11D2" w14:textId="77777777" w:rsidR="00FD691F" w:rsidRPr="00FD691F" w:rsidRDefault="00FD691F" w:rsidP="00FD691F">
            <w:pPr>
              <w:spacing w:after="100" w:afterAutospacing="1"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Licencijavimas</w:t>
            </w:r>
          </w:p>
        </w:tc>
        <w:tc>
          <w:tcPr>
            <w:tcW w:w="6945" w:type="dxa"/>
            <w:tcBorders>
              <w:top w:val="single" w:sz="4" w:space="0" w:color="auto"/>
              <w:left w:val="single" w:sz="4" w:space="0" w:color="auto"/>
              <w:bottom w:val="single" w:sz="4" w:space="0" w:color="auto"/>
              <w:right w:val="single" w:sz="4" w:space="0" w:color="auto"/>
            </w:tcBorders>
            <w:vAlign w:val="center"/>
          </w:tcPr>
          <w:p w14:paraId="1D9E9B4E" w14:textId="77777777" w:rsidR="00FD691F" w:rsidRPr="00FD691F" w:rsidRDefault="00FD691F" w:rsidP="00FD691F">
            <w:pPr>
              <w:spacing w:after="100" w:afterAutospacing="1"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Licencijuojamas įrenginys (angl. per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 xml:space="preserve"> cal).</w:t>
            </w:r>
          </w:p>
        </w:tc>
      </w:tr>
      <w:tr w:rsidR="00FD691F" w:rsidRPr="00FD691F" w14:paraId="60090295"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112F218C"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Vartotojo sąsaja</w:t>
            </w:r>
          </w:p>
        </w:tc>
        <w:tc>
          <w:tcPr>
            <w:tcW w:w="6945" w:type="dxa"/>
            <w:tcBorders>
              <w:top w:val="single" w:sz="4" w:space="0" w:color="auto"/>
              <w:left w:val="single" w:sz="4" w:space="0" w:color="auto"/>
              <w:bottom w:val="single" w:sz="4" w:space="0" w:color="auto"/>
              <w:right w:val="single" w:sz="4" w:space="0" w:color="auto"/>
            </w:tcBorders>
            <w:hideMark/>
          </w:tcPr>
          <w:p w14:paraId="5826B560"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Programinė įranga turi palaikyti ir užtikrinti daugiakalbę vartotojo sąsają, atsižvelgiant į gamintojo galimybes (anglų kalba privaloma).</w:t>
            </w:r>
          </w:p>
        </w:tc>
      </w:tr>
      <w:tr w:rsidR="00FD691F" w:rsidRPr="00FD691F" w14:paraId="44C6855B"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54B4FEBF"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Atnaujinimas</w:t>
            </w:r>
          </w:p>
        </w:tc>
        <w:tc>
          <w:tcPr>
            <w:tcW w:w="6945" w:type="dxa"/>
            <w:tcBorders>
              <w:top w:val="single" w:sz="4" w:space="0" w:color="auto"/>
              <w:left w:val="single" w:sz="4" w:space="0" w:color="auto"/>
              <w:bottom w:val="single" w:sz="4" w:space="0" w:color="auto"/>
              <w:right w:val="single" w:sz="4" w:space="0" w:color="auto"/>
            </w:tcBorders>
            <w:hideMark/>
          </w:tcPr>
          <w:p w14:paraId="3E9DBF73"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Turi turėti naujumo garantiją, suteikiančią teisę prisijungti prie licencijos galiojimo termino metu išleistų naujų operacinių sistemų versijų.</w:t>
            </w:r>
          </w:p>
        </w:tc>
      </w:tr>
      <w:tr w:rsidR="00FD691F" w:rsidRPr="00FD691F" w14:paraId="3F304928" w14:textId="77777777" w:rsidTr="006A337A">
        <w:tc>
          <w:tcPr>
            <w:tcW w:w="2410" w:type="dxa"/>
            <w:tcBorders>
              <w:top w:val="single" w:sz="4" w:space="0" w:color="auto"/>
              <w:left w:val="single" w:sz="4" w:space="0" w:color="auto"/>
              <w:bottom w:val="single" w:sz="4" w:space="0" w:color="auto"/>
              <w:right w:val="single" w:sz="4" w:space="0" w:color="auto"/>
            </w:tcBorders>
            <w:vAlign w:val="center"/>
            <w:hideMark/>
          </w:tcPr>
          <w:p w14:paraId="0EF6C117"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Suderinamumas</w:t>
            </w:r>
          </w:p>
        </w:tc>
        <w:tc>
          <w:tcPr>
            <w:tcW w:w="6945" w:type="dxa"/>
            <w:tcBorders>
              <w:top w:val="single" w:sz="4" w:space="0" w:color="auto"/>
              <w:left w:val="single" w:sz="4" w:space="0" w:color="auto"/>
              <w:bottom w:val="single" w:sz="4" w:space="0" w:color="auto"/>
              <w:right w:val="single" w:sz="4" w:space="0" w:color="auto"/>
            </w:tcBorders>
            <w:hideMark/>
          </w:tcPr>
          <w:p w14:paraId="2B5A3858"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Turi palaikyti integraciją su Active Directory.</w:t>
            </w:r>
          </w:p>
        </w:tc>
      </w:tr>
    </w:tbl>
    <w:p w14:paraId="3A735E6C" w14:textId="77777777" w:rsidR="00FD691F" w:rsidRPr="00FD691F" w:rsidRDefault="00FD691F" w:rsidP="00FD691F">
      <w:pPr>
        <w:spacing w:after="0" w:line="240" w:lineRule="auto"/>
        <w:rPr>
          <w:rFonts w:ascii="Times New Roman" w:eastAsia="Times New Roman" w:hAnsi="Times New Roman" w:cs="Times New Roman"/>
          <w:lang w:eastAsia="x-none"/>
        </w:rPr>
      </w:pPr>
    </w:p>
    <w:p w14:paraId="76FA155F"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Windows Server </w:t>
      </w:r>
      <w:proofErr w:type="spellStart"/>
      <w:r w:rsidRPr="00FD691F">
        <w:rPr>
          <w:rFonts w:ascii="Times New Roman" w:eastAsia="Times New Roman" w:hAnsi="Times New Roman" w:cs="Times New Roman"/>
          <w:b/>
          <w:lang w:eastAsia="lt-LT"/>
        </w:rPr>
        <w:t>External</w:t>
      </w:r>
      <w:proofErr w:type="spellEnd"/>
      <w:r w:rsidRPr="00FD691F">
        <w:rPr>
          <w:rFonts w:ascii="Times New Roman" w:eastAsia="Times New Roman" w:hAnsi="Times New Roman" w:cs="Times New Roman"/>
          <w:b/>
          <w:lang w:eastAsia="lt-LT"/>
        </w:rPr>
        <w:t xml:space="preserve"> </w:t>
      </w:r>
      <w:proofErr w:type="spellStart"/>
      <w:r w:rsidRPr="00FD691F">
        <w:rPr>
          <w:rFonts w:ascii="Times New Roman" w:eastAsia="Times New Roman" w:hAnsi="Times New Roman" w:cs="Times New Roman"/>
          <w:b/>
          <w:lang w:eastAsia="lt-LT"/>
        </w:rPr>
        <w:t>Connector</w:t>
      </w:r>
      <w:proofErr w:type="spellEnd"/>
      <w:r w:rsidRPr="00FD691F">
        <w:rPr>
          <w:rFonts w:ascii="Times New Roman" w:eastAsia="Times New Roman" w:hAnsi="Times New Roman" w:cs="Times New Roman"/>
          <w:b/>
          <w:lang w:eastAsia="lt-LT"/>
        </w:rPr>
        <w:t xml:space="preserve"> (naujausia gamintojo paskelbta versija) licencija arba lygiaverčių teisių 1 metų licencija</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45"/>
      </w:tblGrid>
      <w:tr w:rsidR="00FD691F" w:rsidRPr="00FD691F" w14:paraId="6343695E" w14:textId="77777777" w:rsidTr="006A337A">
        <w:tc>
          <w:tcPr>
            <w:tcW w:w="2410" w:type="dxa"/>
            <w:tcBorders>
              <w:top w:val="single" w:sz="4" w:space="0" w:color="auto"/>
              <w:left w:val="single" w:sz="4" w:space="0" w:color="auto"/>
              <w:bottom w:val="single" w:sz="4" w:space="0" w:color="auto"/>
              <w:right w:val="single" w:sz="4" w:space="0" w:color="auto"/>
            </w:tcBorders>
            <w:shd w:val="solid" w:color="FFFFFF" w:fill="auto"/>
            <w:vAlign w:val="center"/>
            <w:hideMark/>
          </w:tcPr>
          <w:p w14:paraId="7312C9EE"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b/>
                <w:kern w:val="1"/>
                <w:lang w:eastAsia="lt-LT"/>
              </w:rPr>
            </w:pPr>
            <w:r w:rsidRPr="00FD691F">
              <w:rPr>
                <w:rFonts w:ascii="Times New Roman" w:eastAsia="Times New Roman" w:hAnsi="Times New Roman" w:cs="Times New Roman"/>
                <w:b/>
                <w:kern w:val="1"/>
                <w:lang w:eastAsia="lt-LT"/>
              </w:rPr>
              <w:t>Charakteristikos pavadinimas</w:t>
            </w:r>
          </w:p>
        </w:tc>
        <w:tc>
          <w:tcPr>
            <w:tcW w:w="6945" w:type="dxa"/>
            <w:tcBorders>
              <w:top w:val="single" w:sz="4" w:space="0" w:color="auto"/>
              <w:left w:val="single" w:sz="4" w:space="0" w:color="auto"/>
              <w:bottom w:val="single" w:sz="4" w:space="0" w:color="auto"/>
              <w:right w:val="single" w:sz="4" w:space="0" w:color="auto"/>
            </w:tcBorders>
            <w:shd w:val="solid" w:color="FFFFFF" w:fill="auto"/>
            <w:hideMark/>
          </w:tcPr>
          <w:p w14:paraId="32D9A95F"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b/>
                <w:kern w:val="1"/>
                <w:lang w:eastAsia="lt-LT"/>
              </w:rPr>
            </w:pPr>
            <w:r w:rsidRPr="00FD691F">
              <w:rPr>
                <w:rFonts w:ascii="Times New Roman" w:eastAsia="Times New Roman" w:hAnsi="Times New Roman" w:cs="Times New Roman"/>
                <w:b/>
                <w:kern w:val="1"/>
                <w:lang w:eastAsia="lt-LT"/>
              </w:rPr>
              <w:t>Reikalaujama charakteristika</w:t>
            </w:r>
          </w:p>
        </w:tc>
      </w:tr>
      <w:tr w:rsidR="00FD691F" w:rsidRPr="00FD691F" w14:paraId="4A7FC3B2" w14:textId="77777777" w:rsidTr="006A337A">
        <w:tc>
          <w:tcPr>
            <w:tcW w:w="2410" w:type="dxa"/>
            <w:tcBorders>
              <w:top w:val="single" w:sz="4" w:space="0" w:color="auto"/>
              <w:left w:val="single" w:sz="4" w:space="0" w:color="auto"/>
              <w:bottom w:val="single" w:sz="4" w:space="0" w:color="auto"/>
              <w:right w:val="single" w:sz="4" w:space="0" w:color="auto"/>
            </w:tcBorders>
          </w:tcPr>
          <w:p w14:paraId="2C2E1C68"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lang w:eastAsia="lt-LT"/>
              </w:rPr>
              <w:t>Funkcionalumo reikalavimai</w:t>
            </w:r>
          </w:p>
        </w:tc>
        <w:tc>
          <w:tcPr>
            <w:tcW w:w="6945" w:type="dxa"/>
            <w:tcBorders>
              <w:top w:val="single" w:sz="4" w:space="0" w:color="auto"/>
              <w:left w:val="single" w:sz="4" w:space="0" w:color="auto"/>
              <w:bottom w:val="single" w:sz="4" w:space="0" w:color="auto"/>
              <w:right w:val="single" w:sz="4" w:space="0" w:color="auto"/>
            </w:tcBorders>
          </w:tcPr>
          <w:p w14:paraId="000492C8"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lang w:eastAsia="lt-LT"/>
              </w:rPr>
              <w:t>Teisė prisijungti išoriniams (ne Perkančiosios organizacijos) vartotojams prie Microsoft Windows Server operacijų sistemos.</w:t>
            </w:r>
          </w:p>
        </w:tc>
      </w:tr>
      <w:tr w:rsidR="00FD691F" w:rsidRPr="00FD691F" w14:paraId="1E04D70B" w14:textId="77777777" w:rsidTr="006A337A">
        <w:tc>
          <w:tcPr>
            <w:tcW w:w="2410" w:type="dxa"/>
            <w:tcBorders>
              <w:top w:val="single" w:sz="4" w:space="0" w:color="auto"/>
              <w:left w:val="single" w:sz="4" w:space="0" w:color="auto"/>
              <w:bottom w:val="single" w:sz="4" w:space="0" w:color="auto"/>
              <w:right w:val="single" w:sz="4" w:space="0" w:color="auto"/>
            </w:tcBorders>
          </w:tcPr>
          <w:p w14:paraId="2283509E"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lang w:eastAsia="lt-LT"/>
              </w:rPr>
              <w:t>Operacinė sistema</w:t>
            </w:r>
          </w:p>
        </w:tc>
        <w:tc>
          <w:tcPr>
            <w:tcW w:w="6945" w:type="dxa"/>
            <w:tcBorders>
              <w:top w:val="single" w:sz="4" w:space="0" w:color="auto"/>
              <w:left w:val="single" w:sz="4" w:space="0" w:color="auto"/>
              <w:bottom w:val="single" w:sz="4" w:space="0" w:color="auto"/>
              <w:right w:val="single" w:sz="4" w:space="0" w:color="auto"/>
            </w:tcBorders>
          </w:tcPr>
          <w:p w14:paraId="22B893A5"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lang w:eastAsia="lt-LT"/>
              </w:rPr>
              <w:t>Windows Server 2012/2012R2/2016/2019</w:t>
            </w:r>
          </w:p>
        </w:tc>
      </w:tr>
      <w:tr w:rsidR="00FD691F" w:rsidRPr="00FD691F" w14:paraId="469A38F8" w14:textId="77777777" w:rsidTr="006A337A">
        <w:tc>
          <w:tcPr>
            <w:tcW w:w="2410" w:type="dxa"/>
            <w:tcBorders>
              <w:top w:val="single" w:sz="4" w:space="0" w:color="auto"/>
              <w:left w:val="single" w:sz="4" w:space="0" w:color="auto"/>
              <w:bottom w:val="single" w:sz="4" w:space="0" w:color="auto"/>
              <w:right w:val="single" w:sz="4" w:space="0" w:color="auto"/>
            </w:tcBorders>
          </w:tcPr>
          <w:p w14:paraId="3ABA7A04" w14:textId="77777777" w:rsidR="00FD691F" w:rsidRPr="00FD691F" w:rsidRDefault="00FD691F" w:rsidP="00FD691F">
            <w:pPr>
              <w:spacing w:after="100" w:afterAutospacing="1"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Licencijavimo tipas</w:t>
            </w:r>
          </w:p>
        </w:tc>
        <w:tc>
          <w:tcPr>
            <w:tcW w:w="6945" w:type="dxa"/>
            <w:tcBorders>
              <w:top w:val="single" w:sz="4" w:space="0" w:color="auto"/>
              <w:left w:val="single" w:sz="4" w:space="0" w:color="auto"/>
              <w:bottom w:val="single" w:sz="4" w:space="0" w:color="auto"/>
              <w:right w:val="single" w:sz="4" w:space="0" w:color="auto"/>
            </w:tcBorders>
            <w:vAlign w:val="center"/>
          </w:tcPr>
          <w:p w14:paraId="1EE7CE1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Licencijuojama per fizinius serverius. Išorinių (ne Perkančiosios organizacijos) vartotojų prisijungimui prie serverio nereikalingos papildomos licencijos.</w:t>
            </w:r>
          </w:p>
          <w:p w14:paraId="3DD8F0C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Prisijungiančių išorinių (ne Perkančiosios organizacijos) vartotojų kiekis neribojamas.</w:t>
            </w:r>
          </w:p>
        </w:tc>
      </w:tr>
      <w:tr w:rsidR="00FD691F" w:rsidRPr="00FD691F" w14:paraId="6987437D" w14:textId="77777777" w:rsidTr="006A337A">
        <w:tc>
          <w:tcPr>
            <w:tcW w:w="2410" w:type="dxa"/>
            <w:tcBorders>
              <w:top w:val="single" w:sz="4" w:space="0" w:color="auto"/>
              <w:left w:val="single" w:sz="4" w:space="0" w:color="auto"/>
              <w:bottom w:val="single" w:sz="4" w:space="0" w:color="auto"/>
              <w:right w:val="single" w:sz="4" w:space="0" w:color="auto"/>
            </w:tcBorders>
          </w:tcPr>
          <w:p w14:paraId="258855CA"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lang w:eastAsia="lt-LT"/>
              </w:rPr>
              <w:t>Atnaujinimas</w:t>
            </w:r>
          </w:p>
        </w:tc>
        <w:tc>
          <w:tcPr>
            <w:tcW w:w="6945" w:type="dxa"/>
            <w:tcBorders>
              <w:top w:val="single" w:sz="4" w:space="0" w:color="auto"/>
              <w:left w:val="single" w:sz="4" w:space="0" w:color="auto"/>
              <w:bottom w:val="single" w:sz="4" w:space="0" w:color="auto"/>
              <w:right w:val="single" w:sz="4" w:space="0" w:color="auto"/>
            </w:tcBorders>
          </w:tcPr>
          <w:p w14:paraId="7A4FFC19" w14:textId="77777777" w:rsidR="00FD691F" w:rsidRPr="00FD691F" w:rsidRDefault="00FD691F" w:rsidP="00FD691F">
            <w:pPr>
              <w:widowControl w:val="0"/>
              <w:suppressAutoHyphens/>
              <w:spacing w:after="100" w:afterAutospacing="1" w:line="240" w:lineRule="auto"/>
              <w:rPr>
                <w:rFonts w:ascii="Times New Roman" w:eastAsia="Times New Roman" w:hAnsi="Times New Roman" w:cs="Times New Roman"/>
                <w:kern w:val="1"/>
                <w:lang w:eastAsia="lt-LT"/>
              </w:rPr>
            </w:pPr>
            <w:r w:rsidRPr="00FD691F">
              <w:rPr>
                <w:rFonts w:ascii="Times New Roman" w:eastAsia="Times New Roman" w:hAnsi="Times New Roman" w:cs="Times New Roman"/>
                <w:kern w:val="1"/>
                <w:lang w:eastAsia="lt-LT"/>
              </w:rPr>
              <w:t>Turi turėti naujumo garantiją, suteikiančią teisę naudotis licencijos galiojimo termino metu išleistomis naujomis programų versijomis, pasirinktinomis senesnėmis programų versijomis.</w:t>
            </w:r>
          </w:p>
        </w:tc>
      </w:tr>
    </w:tbl>
    <w:p w14:paraId="05350EB8" w14:textId="77777777" w:rsidR="00FD691F" w:rsidRPr="00FD691F" w:rsidRDefault="00FD691F" w:rsidP="00FD691F">
      <w:pPr>
        <w:spacing w:after="0" w:line="240" w:lineRule="auto"/>
        <w:rPr>
          <w:rFonts w:ascii="Times New Roman" w:eastAsia="Times New Roman" w:hAnsi="Times New Roman" w:cs="Times New Roman"/>
          <w:lang w:eastAsia="lt-LT"/>
        </w:rPr>
      </w:pPr>
    </w:p>
    <w:p w14:paraId="7F82B3FA" w14:textId="77777777" w:rsidR="00FD691F" w:rsidRPr="00FD691F" w:rsidRDefault="00FD691F" w:rsidP="00FD691F">
      <w:pPr>
        <w:spacing w:after="0" w:line="240" w:lineRule="auto"/>
        <w:rPr>
          <w:rFonts w:ascii="Times New Roman" w:eastAsia="Times New Roman" w:hAnsi="Times New Roman" w:cs="Times New Roman"/>
          <w:lang w:eastAsia="lt-LT"/>
        </w:rPr>
      </w:pPr>
    </w:p>
    <w:p w14:paraId="543F782D"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Dynamics </w:t>
      </w:r>
      <w:r w:rsidRPr="00FD691F">
        <w:rPr>
          <w:rFonts w:ascii="Times New Roman" w:eastAsia="Times New Roman" w:hAnsi="Times New Roman" w:cs="Times New Roman"/>
          <w:b/>
          <w:lang w:val="en-GB" w:eastAsia="lt-LT"/>
        </w:rPr>
        <w:t xml:space="preserve">365 Education for Sales Professional </w:t>
      </w:r>
      <w:r w:rsidRPr="00FD691F">
        <w:rPr>
          <w:rFonts w:ascii="Times New Roman" w:eastAsia="Times New Roman" w:hAnsi="Times New Roman" w:cs="Times New Roman"/>
          <w:b/>
          <w:lang w:eastAsia="lt-LT"/>
        </w:rPr>
        <w:t>(naujausia gamintojo paskelbta versija) licencija arba lygiavertės programinės įrangos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45E94D04"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21F24804"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66C189FB"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29D75BCB"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41453D67"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223C7D3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059CEDB2"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Galimybė vartotojui jungtis prie debesijos pagrindu veikiančios klientų valdymo sistemos. Licencijavimo tipas per vartotoją (angl. „per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p w14:paraId="70576E0C"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Vartotojas turi turėti teisę:</w:t>
            </w:r>
          </w:p>
          <w:p w14:paraId="6525BEE3"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leisti darbo eigas;</w:t>
            </w:r>
          </w:p>
          <w:p w14:paraId="74190678"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kurti, keisti, šalinti galimybes, sutartis, pasiūlymus, užsakymus, sąskaitas;</w:t>
            </w:r>
          </w:p>
          <w:p w14:paraId="7F1A1B08"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prieiti prie marketingo sąrašų, kainininkų, produktų sąrašų;</w:t>
            </w:r>
          </w:p>
          <w:p w14:paraId="278C0269"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matyti priskirtus klientus, klientų kontaktus, galimybes.</w:t>
            </w:r>
          </w:p>
        </w:tc>
      </w:tr>
      <w:tr w:rsidR="00FD691F" w:rsidRPr="00FD691F" w14:paraId="4DCAF93C"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1851684B"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lastRenderedPageBreak/>
              <w:t>Vartotojo sąsaja</w:t>
            </w:r>
          </w:p>
        </w:tc>
        <w:tc>
          <w:tcPr>
            <w:tcW w:w="6955" w:type="dxa"/>
            <w:tcBorders>
              <w:top w:val="single" w:sz="6" w:space="0" w:color="auto"/>
              <w:left w:val="nil"/>
              <w:bottom w:val="single" w:sz="6" w:space="0" w:color="auto"/>
              <w:right w:val="single" w:sz="6" w:space="0" w:color="auto"/>
            </w:tcBorders>
          </w:tcPr>
          <w:p w14:paraId="061AD0DA"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7EC85BEB" w14:textId="6DD32E90" w:rsidR="00FD691F" w:rsidRDefault="00FD691F" w:rsidP="00FD691F">
      <w:pPr>
        <w:spacing w:after="0" w:line="240" w:lineRule="auto"/>
        <w:rPr>
          <w:rFonts w:ascii="Times New Roman" w:eastAsia="Times New Roman" w:hAnsi="Times New Roman" w:cs="Times New Roman"/>
          <w:lang w:eastAsia="lt-LT"/>
        </w:rPr>
      </w:pPr>
    </w:p>
    <w:p w14:paraId="59AE4E09" w14:textId="77777777" w:rsidR="00FD691F" w:rsidRPr="00FD691F" w:rsidRDefault="00FD691F" w:rsidP="00FD691F">
      <w:pPr>
        <w:spacing w:after="0" w:line="240" w:lineRule="auto"/>
        <w:rPr>
          <w:rFonts w:ascii="Times New Roman" w:eastAsia="Times New Roman" w:hAnsi="Times New Roman" w:cs="Times New Roman"/>
          <w:lang w:eastAsia="lt-LT"/>
        </w:rPr>
      </w:pPr>
    </w:p>
    <w:p w14:paraId="677B4081" w14:textId="77777777" w:rsidR="00FD691F" w:rsidRPr="00FD691F" w:rsidRDefault="00FD691F" w:rsidP="00FD691F">
      <w:pPr>
        <w:numPr>
          <w:ilvl w:val="0"/>
          <w:numId w:val="4"/>
        </w:numPr>
        <w:spacing w:after="0" w:line="240" w:lineRule="auto"/>
        <w:jc w:val="both"/>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 xml:space="preserve">Microsoft Dynamics </w:t>
      </w:r>
      <w:r w:rsidRPr="00FD691F">
        <w:rPr>
          <w:rFonts w:ascii="Times New Roman" w:eastAsia="Times New Roman" w:hAnsi="Times New Roman" w:cs="Times New Roman"/>
          <w:b/>
          <w:lang w:val="en-GB" w:eastAsia="lt-LT"/>
        </w:rPr>
        <w:t xml:space="preserve">365 Education for Sales Enterprise </w:t>
      </w:r>
      <w:r w:rsidRPr="00FD691F">
        <w:rPr>
          <w:rFonts w:ascii="Times New Roman" w:eastAsia="Times New Roman" w:hAnsi="Times New Roman" w:cs="Times New Roman"/>
          <w:b/>
          <w:lang w:eastAsia="lt-LT"/>
        </w:rPr>
        <w:t>(naujausia gamintojo paskelbta versija) licencija arba lygiavertės programinės įrangos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FD691F" w:rsidRPr="00FD691F" w14:paraId="06F84CF9" w14:textId="77777777" w:rsidTr="006A337A">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7E6671B2"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3B24BBE4"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B48E7FB" w14:textId="77777777" w:rsidR="00FD691F" w:rsidRPr="00FD691F" w:rsidRDefault="00FD691F" w:rsidP="00FD691F">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FD691F" w:rsidRPr="00FD691F" w14:paraId="5159FEC1"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7EAD9630"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6467B64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Galimybė vartotojui jungtis prie debesijos pagrindu veikiančios klientų valdymo sistemos. Licencijavimo tipas per vartotoją (angl. „per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p w14:paraId="79C9CCBD"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Vartotojas turi turėti teisę:</w:t>
            </w:r>
          </w:p>
          <w:p w14:paraId="4DC058E8"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leisti darbo eigas;</w:t>
            </w:r>
          </w:p>
          <w:p w14:paraId="671FABFF"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kurti, keisti, šalinti galimybes, sutartis, pasiūlymus, užsakymus, sąskaitas;</w:t>
            </w:r>
          </w:p>
          <w:p w14:paraId="45164F2C"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prieiti prie marketingo sąrašų, kainininkų, produktų sąrašų;</w:t>
            </w:r>
          </w:p>
          <w:p w14:paraId="03E8164B"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matyti priskirtus klientus, klientų kontaktus, galimybes;</w:t>
            </w:r>
          </w:p>
          <w:p w14:paraId="79ABDD69" w14:textId="77777777" w:rsidR="00FD691F" w:rsidRPr="00FD691F" w:rsidRDefault="00FD691F" w:rsidP="00FD691F">
            <w:pPr>
              <w:numPr>
                <w:ilvl w:val="0"/>
                <w:numId w:val="3"/>
              </w:num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kurti, keisti, šalinti konkurentų įrašus.</w:t>
            </w:r>
          </w:p>
        </w:tc>
      </w:tr>
      <w:tr w:rsidR="00FD691F" w:rsidRPr="00FD691F" w14:paraId="2182B663" w14:textId="77777777" w:rsidTr="006A337A">
        <w:trPr>
          <w:trHeight w:val="278"/>
        </w:trPr>
        <w:tc>
          <w:tcPr>
            <w:tcW w:w="2400" w:type="dxa"/>
            <w:tcBorders>
              <w:top w:val="single" w:sz="6" w:space="0" w:color="auto"/>
              <w:left w:val="single" w:sz="4" w:space="0" w:color="auto"/>
              <w:bottom w:val="single" w:sz="6" w:space="0" w:color="auto"/>
              <w:right w:val="single" w:sz="6" w:space="0" w:color="auto"/>
            </w:tcBorders>
          </w:tcPr>
          <w:p w14:paraId="048F0477"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7DAAEE3E" w14:textId="77777777" w:rsidR="00FD691F" w:rsidRPr="00FD691F" w:rsidRDefault="00FD691F" w:rsidP="00FD691F">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2E9BC32A" w14:textId="77777777" w:rsidR="00FD691F" w:rsidRPr="00FD691F" w:rsidRDefault="00FD691F" w:rsidP="00FD691F">
      <w:pPr>
        <w:spacing w:after="0" w:line="240" w:lineRule="auto"/>
        <w:rPr>
          <w:rFonts w:ascii="Times New Roman" w:eastAsia="Times New Roman" w:hAnsi="Times New Roman" w:cs="Times New Roman"/>
          <w:lang w:eastAsia="lt-LT"/>
        </w:rPr>
      </w:pPr>
    </w:p>
    <w:p w14:paraId="289AFBE0" w14:textId="77777777" w:rsidR="00FD691F" w:rsidRPr="00FD691F" w:rsidRDefault="00FD691F" w:rsidP="00FD691F">
      <w:pPr>
        <w:spacing w:after="0" w:line="240" w:lineRule="auto"/>
        <w:rPr>
          <w:rFonts w:ascii="Times New Roman" w:eastAsia="Times New Roman" w:hAnsi="Times New Roman" w:cs="Times New Roman"/>
          <w:lang w:eastAsia="lt-LT"/>
        </w:rPr>
      </w:pPr>
    </w:p>
    <w:p w14:paraId="0E92A4D1" w14:textId="24909A12" w:rsidR="00513871" w:rsidRPr="00FD691F" w:rsidRDefault="00513871" w:rsidP="00513871">
      <w:pPr>
        <w:numPr>
          <w:ilvl w:val="0"/>
          <w:numId w:val="4"/>
        </w:numPr>
        <w:spacing w:after="0" w:line="240" w:lineRule="auto"/>
        <w:jc w:val="both"/>
        <w:rPr>
          <w:rFonts w:ascii="Times New Roman" w:eastAsia="Times New Roman" w:hAnsi="Times New Roman" w:cs="Times New Roman"/>
          <w:b/>
          <w:lang w:eastAsia="lt-LT"/>
        </w:rPr>
      </w:pPr>
      <w:r w:rsidRPr="00513871">
        <w:rPr>
          <w:rFonts w:ascii="Times New Roman" w:eastAsia="Times New Roman" w:hAnsi="Times New Roman" w:cs="Times New Roman"/>
          <w:b/>
          <w:lang w:eastAsia="lt-LT"/>
        </w:rPr>
        <w:t>Microsoft 365 Copilot (naujausia gamintojo paskelbta versija) licencija arba lygiavertės programinės įrangos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513871" w:rsidRPr="00FD691F" w14:paraId="5AD06194" w14:textId="77777777" w:rsidTr="00132E42">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2AC9931C"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121D60F5"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C1D4AEF"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513871" w:rsidRPr="00FD691F" w14:paraId="3395AE53" w14:textId="77777777" w:rsidTr="00132E42">
        <w:trPr>
          <w:trHeight w:val="278"/>
        </w:trPr>
        <w:tc>
          <w:tcPr>
            <w:tcW w:w="2400" w:type="dxa"/>
            <w:tcBorders>
              <w:top w:val="single" w:sz="6" w:space="0" w:color="auto"/>
              <w:left w:val="single" w:sz="4" w:space="0" w:color="auto"/>
              <w:bottom w:val="single" w:sz="6" w:space="0" w:color="auto"/>
              <w:right w:val="single" w:sz="6" w:space="0" w:color="auto"/>
            </w:tcBorders>
          </w:tcPr>
          <w:p w14:paraId="073C51CC" w14:textId="77777777" w:rsidR="00513871" w:rsidRPr="00FD691F" w:rsidRDefault="00513871" w:rsidP="00132E42">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301AA938" w14:textId="39B00A6B" w:rsidR="00513871" w:rsidRPr="00FD691F" w:rsidRDefault="00513871" w:rsidP="00132E42">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Galimybė vartotojui </w:t>
            </w:r>
            <w:r>
              <w:rPr>
                <w:rFonts w:ascii="Times New Roman" w:eastAsia="Times New Roman" w:hAnsi="Times New Roman" w:cs="Times New Roman"/>
                <w:lang w:eastAsia="lt-LT"/>
              </w:rPr>
              <w:t>naudotis dirbtinio intelekto varikliu, kuriam galima pateikti u</w:t>
            </w:r>
            <w:r w:rsidRPr="006826DA">
              <w:rPr>
                <w:rFonts w:ascii="Times New Roman" w:eastAsia="Times New Roman" w:hAnsi="Times New Roman" w:cs="Times New Roman"/>
                <w:lang w:eastAsia="lt-LT"/>
              </w:rPr>
              <w:t>žklausas standartine lietuvių rašytine kalba</w:t>
            </w:r>
            <w:r>
              <w:rPr>
                <w:rFonts w:ascii="Times New Roman" w:eastAsia="Times New Roman" w:hAnsi="Times New Roman" w:cs="Times New Roman"/>
                <w:lang w:eastAsia="lt-LT"/>
              </w:rPr>
              <w:t xml:space="preserve"> atlikti įvairias operacijas</w:t>
            </w:r>
            <w:r w:rsidRPr="00FD691F">
              <w:rPr>
                <w:rFonts w:ascii="Times New Roman" w:eastAsia="Times New Roman" w:hAnsi="Times New Roman" w:cs="Times New Roman"/>
                <w:lang w:eastAsia="lt-LT"/>
              </w:rPr>
              <w:t xml:space="preserve">. Licencijavimo tipas per vartotoją (angl. „per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p w14:paraId="09DAA655" w14:textId="1D82B710" w:rsidR="00513871" w:rsidRPr="00FD691F" w:rsidRDefault="00513871" w:rsidP="00132E4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Dirbtinis intelektas turi</w:t>
            </w:r>
            <w:r w:rsidRPr="00FD691F">
              <w:rPr>
                <w:rFonts w:ascii="Times New Roman" w:eastAsia="Times New Roman" w:hAnsi="Times New Roman" w:cs="Times New Roman"/>
                <w:lang w:eastAsia="lt-LT"/>
              </w:rPr>
              <w:t>:</w:t>
            </w:r>
          </w:p>
          <w:p w14:paraId="242BCE51" w14:textId="59524C9A" w:rsidR="00513871" w:rsidRPr="00FD691F" w:rsidRDefault="00513871" w:rsidP="00132E42">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leisti pasirinkti turinio ribas operacijų atlikimui – tik Microsoft </w:t>
            </w:r>
            <w:r>
              <w:rPr>
                <w:rFonts w:ascii="Times New Roman" w:eastAsia="Times New Roman" w:hAnsi="Times New Roman" w:cs="Times New Roman"/>
                <w:lang w:val="en-US" w:eastAsia="lt-LT"/>
              </w:rPr>
              <w:t xml:space="preserve">365 </w:t>
            </w:r>
            <w:proofErr w:type="spellStart"/>
            <w:r>
              <w:rPr>
                <w:rFonts w:ascii="Times New Roman" w:eastAsia="Times New Roman" w:hAnsi="Times New Roman" w:cs="Times New Roman"/>
                <w:lang w:val="en-US" w:eastAsia="lt-LT"/>
              </w:rPr>
              <w:t>organizacijos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paskyra</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internetas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abi</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aplinkos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kartu</w:t>
            </w:r>
            <w:proofErr w:type="spellEnd"/>
            <w:r w:rsidRPr="00FD691F">
              <w:rPr>
                <w:rFonts w:ascii="Times New Roman" w:eastAsia="Times New Roman" w:hAnsi="Times New Roman" w:cs="Times New Roman"/>
                <w:lang w:eastAsia="lt-LT"/>
              </w:rPr>
              <w:t>;</w:t>
            </w:r>
          </w:p>
          <w:p w14:paraId="34C72CFB" w14:textId="77777777" w:rsidR="00513871" w:rsidRPr="00513871" w:rsidRDefault="00513871" w:rsidP="00132E42">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riboti prieig</w:t>
            </w:r>
            <w:r w:rsidRPr="006826DA">
              <w:rPr>
                <w:rFonts w:ascii="Times New Roman" w:eastAsia="Times New Roman" w:hAnsi="Times New Roman" w:cs="Times New Roman"/>
                <w:lang w:eastAsia="lt-LT"/>
              </w:rPr>
              <w:t>ą vartotojui prie Microsoft 365 organizacijos paskyroje esančios informacijos pagal vartotojui priskirtas informacijos naudojimo teises (peržiūrėti, redaguoti, kt.);</w:t>
            </w:r>
          </w:p>
          <w:p w14:paraId="46548596" w14:textId="2ECE89E8" w:rsidR="00513871" w:rsidRPr="00FD691F" w:rsidRDefault="00513871" w:rsidP="00132E42">
            <w:pPr>
              <w:numPr>
                <w:ilvl w:val="0"/>
                <w:numId w:val="3"/>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palaikyti</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anglų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ir</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lietuvių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kalbas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užklausų</w:t>
            </w:r>
            <w:proofErr w:type="spellEnd"/>
            <w:r>
              <w:rPr>
                <w:rFonts w:ascii="Times New Roman" w:eastAsia="Times New Roman" w:hAnsi="Times New Roman" w:cs="Times New Roman"/>
                <w:lang w:val="en-US" w:eastAsia="lt-LT"/>
              </w:rPr>
              <w:t xml:space="preserve"> </w:t>
            </w:r>
            <w:proofErr w:type="spellStart"/>
            <w:proofErr w:type="gramStart"/>
            <w:r>
              <w:rPr>
                <w:rFonts w:ascii="Times New Roman" w:eastAsia="Times New Roman" w:hAnsi="Times New Roman" w:cs="Times New Roman"/>
                <w:lang w:val="en-US" w:eastAsia="lt-LT"/>
              </w:rPr>
              <w:t>teikimui</w:t>
            </w:r>
            <w:proofErr w:type="spellEnd"/>
            <w:r>
              <w:rPr>
                <w:rFonts w:ascii="Times New Roman" w:eastAsia="Times New Roman" w:hAnsi="Times New Roman" w:cs="Times New Roman"/>
                <w:lang w:val="en-US" w:eastAsia="lt-LT"/>
              </w:rPr>
              <w:t>.</w:t>
            </w:r>
            <w:r w:rsidRPr="00FD691F">
              <w:rPr>
                <w:rFonts w:ascii="Times New Roman" w:eastAsia="Times New Roman" w:hAnsi="Times New Roman" w:cs="Times New Roman"/>
                <w:lang w:eastAsia="lt-LT"/>
              </w:rPr>
              <w:t>.</w:t>
            </w:r>
            <w:proofErr w:type="gramEnd"/>
          </w:p>
        </w:tc>
      </w:tr>
    </w:tbl>
    <w:p w14:paraId="507D1337" w14:textId="77777777" w:rsidR="00E33C57" w:rsidRDefault="00E33C57"/>
    <w:p w14:paraId="1EA85015" w14:textId="0C2A80BF" w:rsidR="00513871" w:rsidRPr="00FD691F" w:rsidRDefault="00513871" w:rsidP="00513871">
      <w:pPr>
        <w:numPr>
          <w:ilvl w:val="0"/>
          <w:numId w:val="4"/>
        </w:numPr>
        <w:spacing w:after="0" w:line="240" w:lineRule="auto"/>
        <w:jc w:val="both"/>
        <w:rPr>
          <w:rFonts w:ascii="Times New Roman" w:eastAsia="Times New Roman" w:hAnsi="Times New Roman" w:cs="Times New Roman"/>
          <w:b/>
          <w:lang w:eastAsia="lt-LT"/>
        </w:rPr>
      </w:pPr>
      <w:r w:rsidRPr="00513871">
        <w:rPr>
          <w:rFonts w:ascii="Times New Roman" w:eastAsia="Times New Roman" w:hAnsi="Times New Roman" w:cs="Times New Roman"/>
          <w:b/>
          <w:lang w:eastAsia="lt-LT"/>
        </w:rPr>
        <w:t>M</w:t>
      </w:r>
      <w:r>
        <w:rPr>
          <w:rFonts w:ascii="Times New Roman" w:eastAsia="Times New Roman" w:hAnsi="Times New Roman" w:cs="Times New Roman"/>
          <w:b/>
          <w:lang w:eastAsia="lt-LT"/>
        </w:rPr>
        <w:t xml:space="preserve">icrosoft </w:t>
      </w:r>
      <w:r>
        <w:rPr>
          <w:rFonts w:ascii="Times New Roman" w:eastAsia="Times New Roman" w:hAnsi="Times New Roman" w:cs="Times New Roman"/>
          <w:b/>
          <w:lang w:val="en-US" w:eastAsia="lt-LT"/>
        </w:rPr>
        <w:t>3</w:t>
      </w:r>
      <w:r w:rsidRPr="00513871">
        <w:rPr>
          <w:rFonts w:ascii="Times New Roman" w:eastAsia="Times New Roman" w:hAnsi="Times New Roman" w:cs="Times New Roman"/>
          <w:b/>
          <w:lang w:eastAsia="lt-LT"/>
        </w:rPr>
        <w:t>65 Copilot Sales (naujausia gamintojo paskelbta versija) licencija arba lygiavertės programinės įrangos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513871" w:rsidRPr="00FD691F" w14:paraId="5E7D826F" w14:textId="77777777" w:rsidTr="00132E42">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3A150727"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53C02E9F"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EC9603B"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513871" w:rsidRPr="00FD691F" w14:paraId="6C376D77" w14:textId="77777777" w:rsidTr="00132E42">
        <w:trPr>
          <w:trHeight w:val="278"/>
        </w:trPr>
        <w:tc>
          <w:tcPr>
            <w:tcW w:w="2400" w:type="dxa"/>
            <w:tcBorders>
              <w:top w:val="single" w:sz="6" w:space="0" w:color="auto"/>
              <w:left w:val="single" w:sz="4" w:space="0" w:color="auto"/>
              <w:bottom w:val="single" w:sz="6" w:space="0" w:color="auto"/>
              <w:right w:val="single" w:sz="6" w:space="0" w:color="auto"/>
            </w:tcBorders>
          </w:tcPr>
          <w:p w14:paraId="1001D5B6" w14:textId="77777777" w:rsidR="00513871" w:rsidRPr="00FD691F" w:rsidRDefault="00513871" w:rsidP="00513871">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788A5A60" w14:textId="77777777" w:rsidR="00513871" w:rsidRPr="00FD691F" w:rsidRDefault="00513871" w:rsidP="00513871">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 xml:space="preserve">Galimybė vartotojui </w:t>
            </w:r>
            <w:r>
              <w:rPr>
                <w:rFonts w:ascii="Times New Roman" w:eastAsia="Times New Roman" w:hAnsi="Times New Roman" w:cs="Times New Roman"/>
                <w:lang w:eastAsia="lt-LT"/>
              </w:rPr>
              <w:t>naudotis dirbtinio intelekto varikliu, kuriam galima pateikti u</w:t>
            </w:r>
            <w:r w:rsidRPr="006826DA">
              <w:rPr>
                <w:rFonts w:ascii="Times New Roman" w:eastAsia="Times New Roman" w:hAnsi="Times New Roman" w:cs="Times New Roman"/>
                <w:lang w:eastAsia="lt-LT"/>
              </w:rPr>
              <w:t>žklausas standartine lietuvių rašytine kalba</w:t>
            </w:r>
            <w:r>
              <w:rPr>
                <w:rFonts w:ascii="Times New Roman" w:eastAsia="Times New Roman" w:hAnsi="Times New Roman" w:cs="Times New Roman"/>
                <w:lang w:eastAsia="lt-LT"/>
              </w:rPr>
              <w:t xml:space="preserve"> atlikti įvairias operacijas</w:t>
            </w:r>
            <w:r w:rsidRPr="00FD691F">
              <w:rPr>
                <w:rFonts w:ascii="Times New Roman" w:eastAsia="Times New Roman" w:hAnsi="Times New Roman" w:cs="Times New Roman"/>
                <w:lang w:eastAsia="lt-LT"/>
              </w:rPr>
              <w:t xml:space="preserve">. Licencijavimo tipas per vartotoją (angl. „per </w:t>
            </w:r>
            <w:proofErr w:type="spellStart"/>
            <w:r w:rsidRPr="00FD691F">
              <w:rPr>
                <w:rFonts w:ascii="Times New Roman" w:eastAsia="Times New Roman" w:hAnsi="Times New Roman" w:cs="Times New Roman"/>
                <w:lang w:eastAsia="lt-LT"/>
              </w:rPr>
              <w:t>user</w:t>
            </w:r>
            <w:proofErr w:type="spellEnd"/>
            <w:r w:rsidRPr="00FD691F">
              <w:rPr>
                <w:rFonts w:ascii="Times New Roman" w:eastAsia="Times New Roman" w:hAnsi="Times New Roman" w:cs="Times New Roman"/>
                <w:lang w:eastAsia="lt-LT"/>
              </w:rPr>
              <w:t>“).</w:t>
            </w:r>
          </w:p>
          <w:p w14:paraId="6EBA00FE" w14:textId="77777777" w:rsidR="00513871" w:rsidRPr="00FD691F" w:rsidRDefault="00513871" w:rsidP="0051387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Dirbtinis intelektas turi</w:t>
            </w:r>
            <w:r w:rsidRPr="00FD691F">
              <w:rPr>
                <w:rFonts w:ascii="Times New Roman" w:eastAsia="Times New Roman" w:hAnsi="Times New Roman" w:cs="Times New Roman"/>
                <w:lang w:eastAsia="lt-LT"/>
              </w:rPr>
              <w:t>:</w:t>
            </w:r>
          </w:p>
          <w:p w14:paraId="70C514AB" w14:textId="248D8C69" w:rsidR="00513871" w:rsidRPr="00FD691F" w:rsidRDefault="00513871" w:rsidP="00513871">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leisti pasirinkti turinio ribas operacijų atlikimui – tik Dynamics </w:t>
            </w:r>
            <w:r>
              <w:rPr>
                <w:rFonts w:ascii="Times New Roman" w:eastAsia="Times New Roman" w:hAnsi="Times New Roman" w:cs="Times New Roman"/>
                <w:lang w:val="en-US" w:eastAsia="lt-LT"/>
              </w:rPr>
              <w:t xml:space="preserve">365 </w:t>
            </w:r>
            <w:proofErr w:type="spellStart"/>
            <w:r>
              <w:rPr>
                <w:rFonts w:ascii="Times New Roman" w:eastAsia="Times New Roman" w:hAnsi="Times New Roman" w:cs="Times New Roman"/>
                <w:lang w:val="en-US" w:eastAsia="lt-LT"/>
              </w:rPr>
              <w:t>organizacijos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paskyra</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ir</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joje</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esantys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duomenys</w:t>
            </w:r>
            <w:proofErr w:type="spellEnd"/>
            <w:r w:rsidRPr="00FD691F">
              <w:rPr>
                <w:rFonts w:ascii="Times New Roman" w:eastAsia="Times New Roman" w:hAnsi="Times New Roman" w:cs="Times New Roman"/>
                <w:lang w:eastAsia="lt-LT"/>
              </w:rPr>
              <w:t>;</w:t>
            </w:r>
          </w:p>
          <w:p w14:paraId="53B6E2D3" w14:textId="53E61852" w:rsidR="00513871" w:rsidRPr="00513871" w:rsidRDefault="00513871" w:rsidP="00513871">
            <w:pPr>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veikti Microsoft Outlook programoje</w:t>
            </w:r>
            <w:r>
              <w:rPr>
                <w:rFonts w:ascii="Times New Roman" w:eastAsia="Times New Roman" w:hAnsi="Times New Roman" w:cs="Times New Roman"/>
                <w:lang w:val="en-US" w:eastAsia="lt-LT"/>
              </w:rPr>
              <w:t>;</w:t>
            </w:r>
          </w:p>
          <w:p w14:paraId="711275A0" w14:textId="3D3FDF60" w:rsidR="00513871" w:rsidRPr="00FD691F" w:rsidRDefault="00513871" w:rsidP="00513871">
            <w:pPr>
              <w:numPr>
                <w:ilvl w:val="0"/>
                <w:numId w:val="3"/>
              </w:num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val="en-US" w:eastAsia="lt-LT"/>
              </w:rPr>
              <w:t>palaikyti</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anglų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ir</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lietuvių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kalbas</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užklausų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teikimui</w:t>
            </w:r>
            <w:proofErr w:type="spellEnd"/>
            <w:r>
              <w:rPr>
                <w:rFonts w:ascii="Times New Roman" w:eastAsia="Times New Roman" w:hAnsi="Times New Roman" w:cs="Times New Roman"/>
                <w:lang w:val="en-US" w:eastAsia="lt-LT"/>
              </w:rPr>
              <w:t>.</w:t>
            </w:r>
          </w:p>
        </w:tc>
      </w:tr>
    </w:tbl>
    <w:p w14:paraId="6905CD77" w14:textId="77777777" w:rsidR="00513871" w:rsidRDefault="00513871"/>
    <w:p w14:paraId="7984D40E" w14:textId="30D56190" w:rsidR="00513871" w:rsidRPr="00FD691F" w:rsidRDefault="00513871" w:rsidP="00513871">
      <w:pPr>
        <w:numPr>
          <w:ilvl w:val="0"/>
          <w:numId w:val="4"/>
        </w:numPr>
        <w:spacing w:after="0" w:line="240" w:lineRule="auto"/>
        <w:jc w:val="both"/>
        <w:rPr>
          <w:rFonts w:ascii="Times New Roman" w:eastAsia="Times New Roman" w:hAnsi="Times New Roman" w:cs="Times New Roman"/>
          <w:b/>
          <w:lang w:eastAsia="lt-LT"/>
        </w:rPr>
      </w:pPr>
      <w:r w:rsidRPr="00513871">
        <w:rPr>
          <w:rFonts w:ascii="Times New Roman" w:eastAsia="Times New Roman" w:hAnsi="Times New Roman" w:cs="Times New Roman"/>
          <w:b/>
          <w:lang w:eastAsia="lt-LT"/>
        </w:rPr>
        <w:lastRenderedPageBreak/>
        <w:t xml:space="preserve">Microsoft Dynamics 365 </w:t>
      </w:r>
      <w:proofErr w:type="spellStart"/>
      <w:r w:rsidRPr="00513871">
        <w:rPr>
          <w:rFonts w:ascii="Times New Roman" w:eastAsia="Times New Roman" w:hAnsi="Times New Roman" w:cs="Times New Roman"/>
          <w:b/>
          <w:lang w:eastAsia="lt-LT"/>
        </w:rPr>
        <w:t>Education</w:t>
      </w:r>
      <w:proofErr w:type="spellEnd"/>
      <w:r w:rsidRPr="00513871">
        <w:rPr>
          <w:rFonts w:ascii="Times New Roman" w:eastAsia="Times New Roman" w:hAnsi="Times New Roman" w:cs="Times New Roman"/>
          <w:b/>
          <w:lang w:eastAsia="lt-LT"/>
        </w:rPr>
        <w:t xml:space="preserve"> </w:t>
      </w:r>
      <w:proofErr w:type="spellStart"/>
      <w:r w:rsidRPr="00513871">
        <w:rPr>
          <w:rFonts w:ascii="Times New Roman" w:eastAsia="Times New Roman" w:hAnsi="Times New Roman" w:cs="Times New Roman"/>
          <w:b/>
          <w:lang w:eastAsia="lt-LT"/>
        </w:rPr>
        <w:t>Customer</w:t>
      </w:r>
      <w:proofErr w:type="spellEnd"/>
      <w:r w:rsidRPr="00513871">
        <w:rPr>
          <w:rFonts w:ascii="Times New Roman" w:eastAsia="Times New Roman" w:hAnsi="Times New Roman" w:cs="Times New Roman"/>
          <w:b/>
          <w:lang w:eastAsia="lt-LT"/>
        </w:rPr>
        <w:t xml:space="preserve"> </w:t>
      </w:r>
      <w:proofErr w:type="spellStart"/>
      <w:r w:rsidRPr="00513871">
        <w:rPr>
          <w:rFonts w:ascii="Times New Roman" w:eastAsia="Times New Roman" w:hAnsi="Times New Roman" w:cs="Times New Roman"/>
          <w:b/>
          <w:lang w:eastAsia="lt-LT"/>
        </w:rPr>
        <w:t>Insights</w:t>
      </w:r>
      <w:proofErr w:type="spellEnd"/>
      <w:r w:rsidRPr="00513871">
        <w:rPr>
          <w:rFonts w:ascii="Times New Roman" w:eastAsia="Times New Roman" w:hAnsi="Times New Roman" w:cs="Times New Roman"/>
          <w:b/>
          <w:lang w:eastAsia="lt-LT"/>
        </w:rPr>
        <w:t xml:space="preserve"> – </w:t>
      </w:r>
      <w:proofErr w:type="spellStart"/>
      <w:r w:rsidRPr="00513871">
        <w:rPr>
          <w:rFonts w:ascii="Times New Roman" w:eastAsia="Times New Roman" w:hAnsi="Times New Roman" w:cs="Times New Roman"/>
          <w:b/>
          <w:lang w:eastAsia="lt-LT"/>
        </w:rPr>
        <w:t>Unified</w:t>
      </w:r>
      <w:proofErr w:type="spellEnd"/>
      <w:r w:rsidRPr="00513871">
        <w:rPr>
          <w:rFonts w:ascii="Times New Roman" w:eastAsia="Times New Roman" w:hAnsi="Times New Roman" w:cs="Times New Roman"/>
          <w:b/>
          <w:lang w:eastAsia="lt-LT"/>
        </w:rPr>
        <w:t xml:space="preserve"> </w:t>
      </w:r>
      <w:proofErr w:type="spellStart"/>
      <w:r w:rsidRPr="00513871">
        <w:rPr>
          <w:rFonts w:ascii="Times New Roman" w:eastAsia="Times New Roman" w:hAnsi="Times New Roman" w:cs="Times New Roman"/>
          <w:b/>
          <w:lang w:eastAsia="lt-LT"/>
        </w:rPr>
        <w:t>People</w:t>
      </w:r>
      <w:proofErr w:type="spellEnd"/>
      <w:r w:rsidRPr="00513871">
        <w:rPr>
          <w:rFonts w:ascii="Times New Roman" w:eastAsia="Times New Roman" w:hAnsi="Times New Roman" w:cs="Times New Roman"/>
          <w:b/>
          <w:lang w:eastAsia="lt-LT"/>
        </w:rPr>
        <w:t xml:space="preserve"> (naujausia gamintojo paskelbta versija) licencija arba lygiavertės programinės įrangos 1 metų licencija</w:t>
      </w:r>
    </w:p>
    <w:tbl>
      <w:tblPr>
        <w:tblW w:w="9355" w:type="dxa"/>
        <w:tblInd w:w="314" w:type="dxa"/>
        <w:tblLayout w:type="fixed"/>
        <w:tblCellMar>
          <w:left w:w="30" w:type="dxa"/>
          <w:right w:w="30" w:type="dxa"/>
        </w:tblCellMar>
        <w:tblLook w:val="0000" w:firstRow="0" w:lastRow="0" w:firstColumn="0" w:lastColumn="0" w:noHBand="0" w:noVBand="0"/>
      </w:tblPr>
      <w:tblGrid>
        <w:gridCol w:w="2400"/>
        <w:gridCol w:w="6955"/>
      </w:tblGrid>
      <w:tr w:rsidR="00513871" w:rsidRPr="00FD691F" w14:paraId="17DE7C8F" w14:textId="77777777" w:rsidTr="00132E42">
        <w:trPr>
          <w:trHeight w:val="708"/>
        </w:trPr>
        <w:tc>
          <w:tcPr>
            <w:tcW w:w="2400" w:type="dxa"/>
            <w:tcBorders>
              <w:top w:val="single" w:sz="6" w:space="0" w:color="auto"/>
              <w:left w:val="single" w:sz="6" w:space="0" w:color="auto"/>
              <w:bottom w:val="single" w:sz="6" w:space="0" w:color="auto"/>
              <w:right w:val="single" w:sz="6" w:space="0" w:color="auto"/>
            </w:tcBorders>
            <w:shd w:val="solid" w:color="FFFFFF" w:fill="auto"/>
            <w:vAlign w:val="center"/>
          </w:tcPr>
          <w:p w14:paraId="77C803BC"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Charakteristikos</w:t>
            </w:r>
          </w:p>
          <w:p w14:paraId="4F443DCE"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pavadinimas</w:t>
            </w:r>
          </w:p>
        </w:tc>
        <w:tc>
          <w:tcPr>
            <w:tcW w:w="6955" w:type="dxa"/>
            <w:tcBorders>
              <w:top w:val="single" w:sz="6" w:space="0" w:color="auto"/>
              <w:left w:val="single" w:sz="6" w:space="0" w:color="auto"/>
              <w:bottom w:val="single" w:sz="6" w:space="0" w:color="auto"/>
              <w:right w:val="single" w:sz="6" w:space="0" w:color="auto"/>
            </w:tcBorders>
            <w:shd w:val="solid" w:color="FFFFFF" w:fill="auto"/>
            <w:vAlign w:val="center"/>
          </w:tcPr>
          <w:p w14:paraId="0803E114" w14:textId="77777777" w:rsidR="00513871" w:rsidRPr="00FD691F" w:rsidRDefault="00513871" w:rsidP="00132E42">
            <w:pPr>
              <w:spacing w:after="0" w:line="240" w:lineRule="auto"/>
              <w:jc w:val="center"/>
              <w:rPr>
                <w:rFonts w:ascii="Times New Roman" w:eastAsia="Times New Roman" w:hAnsi="Times New Roman" w:cs="Times New Roman"/>
                <w:b/>
                <w:lang w:eastAsia="lt-LT"/>
              </w:rPr>
            </w:pPr>
            <w:r w:rsidRPr="00FD691F">
              <w:rPr>
                <w:rFonts w:ascii="Times New Roman" w:eastAsia="Times New Roman" w:hAnsi="Times New Roman" w:cs="Times New Roman"/>
                <w:b/>
                <w:lang w:eastAsia="lt-LT"/>
              </w:rPr>
              <w:t>Reikalaujama charakteristika</w:t>
            </w:r>
          </w:p>
        </w:tc>
      </w:tr>
      <w:tr w:rsidR="00513871" w:rsidRPr="00FD691F" w14:paraId="458F49BF" w14:textId="77777777" w:rsidTr="00132E42">
        <w:trPr>
          <w:trHeight w:val="278"/>
        </w:trPr>
        <w:tc>
          <w:tcPr>
            <w:tcW w:w="2400" w:type="dxa"/>
            <w:tcBorders>
              <w:top w:val="single" w:sz="6" w:space="0" w:color="auto"/>
              <w:left w:val="single" w:sz="4" w:space="0" w:color="auto"/>
              <w:bottom w:val="single" w:sz="6" w:space="0" w:color="auto"/>
              <w:right w:val="single" w:sz="6" w:space="0" w:color="auto"/>
            </w:tcBorders>
          </w:tcPr>
          <w:p w14:paraId="4D5D2794" w14:textId="77777777" w:rsidR="00513871" w:rsidRPr="00FD691F" w:rsidRDefault="00513871" w:rsidP="00132E42">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Funkcionalumo reikalavimai</w:t>
            </w:r>
          </w:p>
        </w:tc>
        <w:tc>
          <w:tcPr>
            <w:tcW w:w="6955" w:type="dxa"/>
            <w:tcBorders>
              <w:top w:val="single" w:sz="6" w:space="0" w:color="auto"/>
              <w:left w:val="nil"/>
              <w:bottom w:val="single" w:sz="6" w:space="0" w:color="auto"/>
              <w:right w:val="single" w:sz="6" w:space="0" w:color="auto"/>
            </w:tcBorders>
          </w:tcPr>
          <w:p w14:paraId="4052DA58" w14:textId="7627F707" w:rsidR="00513871" w:rsidRPr="00F61B99" w:rsidRDefault="00F61B99" w:rsidP="00F61B99">
            <w:pPr>
              <w:spacing w:after="0" w:line="240" w:lineRule="auto"/>
              <w:rPr>
                <w:rFonts w:ascii="Times New Roman" w:eastAsia="Times New Roman" w:hAnsi="Times New Roman" w:cs="Times New Roman"/>
                <w:lang w:val="en-US" w:eastAsia="lt-LT"/>
              </w:rPr>
            </w:pPr>
            <w:r>
              <w:rPr>
                <w:rFonts w:ascii="Times New Roman" w:eastAsia="Times New Roman" w:hAnsi="Times New Roman" w:cs="Times New Roman"/>
                <w:lang w:eastAsia="lt-LT"/>
              </w:rPr>
              <w:t xml:space="preserve">Turi leisti Dynamics 365 </w:t>
            </w:r>
            <w:proofErr w:type="spellStart"/>
            <w:r>
              <w:rPr>
                <w:rFonts w:ascii="Times New Roman" w:eastAsia="Times New Roman" w:hAnsi="Times New Roman" w:cs="Times New Roman"/>
                <w:lang w:eastAsia="lt-LT"/>
              </w:rPr>
              <w:t>Customer</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Insights</w:t>
            </w:r>
            <w:proofErr w:type="spellEnd"/>
            <w:r>
              <w:rPr>
                <w:rFonts w:ascii="Times New Roman" w:eastAsia="Times New Roman" w:hAnsi="Times New Roman" w:cs="Times New Roman"/>
                <w:lang w:eastAsia="lt-LT"/>
              </w:rPr>
              <w:t xml:space="preserve"> Data programoje apdoroti ne </w:t>
            </w:r>
            <w:proofErr w:type="spellStart"/>
            <w:r>
              <w:rPr>
                <w:rFonts w:ascii="Times New Roman" w:eastAsia="Times New Roman" w:hAnsi="Times New Roman" w:cs="Times New Roman"/>
                <w:lang w:eastAsia="lt-LT"/>
              </w:rPr>
              <w:t>ma</w:t>
            </w:r>
            <w:r>
              <w:rPr>
                <w:rFonts w:ascii="Times New Roman" w:eastAsia="Times New Roman" w:hAnsi="Times New Roman" w:cs="Times New Roman"/>
                <w:lang w:val="en-US" w:eastAsia="lt-LT"/>
              </w:rPr>
              <w:t>žiau</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kaip</w:t>
            </w:r>
            <w:proofErr w:type="spellEnd"/>
            <w:r>
              <w:rPr>
                <w:rFonts w:ascii="Times New Roman" w:eastAsia="Times New Roman" w:hAnsi="Times New Roman" w:cs="Times New Roman"/>
                <w:lang w:val="en-US" w:eastAsia="lt-LT"/>
              </w:rPr>
              <w:t xml:space="preserve"> 100 000 </w:t>
            </w:r>
            <w:proofErr w:type="spellStart"/>
            <w:r w:rsidR="0021373D">
              <w:rPr>
                <w:rFonts w:ascii="Times New Roman" w:eastAsia="Times New Roman" w:hAnsi="Times New Roman" w:cs="Times New Roman"/>
                <w:lang w:val="en-US" w:eastAsia="lt-LT"/>
              </w:rPr>
              <w:t>papildomų</w:t>
            </w:r>
            <w:proofErr w:type="spellEnd"/>
            <w:r w:rsidR="0021373D">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vartotojų</w:t>
            </w:r>
            <w:proofErr w:type="spellEnd"/>
            <w:r>
              <w:rPr>
                <w:rFonts w:ascii="Times New Roman" w:eastAsia="Times New Roman" w:hAnsi="Times New Roman" w:cs="Times New Roman"/>
                <w:lang w:val="en-US" w:eastAsia="lt-LT"/>
              </w:rPr>
              <w:t xml:space="preserve"> </w:t>
            </w:r>
            <w:proofErr w:type="spellStart"/>
            <w:r>
              <w:rPr>
                <w:rFonts w:ascii="Times New Roman" w:eastAsia="Times New Roman" w:hAnsi="Times New Roman" w:cs="Times New Roman"/>
                <w:lang w:val="en-US" w:eastAsia="lt-LT"/>
              </w:rPr>
              <w:t>profilių</w:t>
            </w:r>
            <w:proofErr w:type="spellEnd"/>
            <w:r w:rsidR="0021373D">
              <w:rPr>
                <w:rFonts w:ascii="Times New Roman" w:eastAsia="Times New Roman" w:hAnsi="Times New Roman" w:cs="Times New Roman"/>
                <w:lang w:val="en-US" w:eastAsia="lt-LT"/>
              </w:rPr>
              <w:t xml:space="preserve">, kai </w:t>
            </w:r>
            <w:proofErr w:type="spellStart"/>
            <w:r w:rsidR="0021373D">
              <w:rPr>
                <w:rFonts w:ascii="Times New Roman" w:eastAsia="Times New Roman" w:hAnsi="Times New Roman" w:cs="Times New Roman"/>
                <w:lang w:val="en-US" w:eastAsia="lt-LT"/>
              </w:rPr>
              <w:t>programoje</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pasiekiamas</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vartotojų</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profilių</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limitas</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Galimybė</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praplėtsi</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vartotojų</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profilių</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kiekį</w:t>
            </w:r>
            <w:proofErr w:type="spellEnd"/>
            <w:r w:rsidR="0021373D">
              <w:rPr>
                <w:rFonts w:ascii="Times New Roman" w:eastAsia="Times New Roman" w:hAnsi="Times New Roman" w:cs="Times New Roman"/>
                <w:lang w:val="en-US" w:eastAsia="lt-LT"/>
              </w:rPr>
              <w:t xml:space="preserve"> </w:t>
            </w:r>
            <w:proofErr w:type="spellStart"/>
            <w:r w:rsidR="0021373D">
              <w:rPr>
                <w:rFonts w:ascii="Times New Roman" w:eastAsia="Times New Roman" w:hAnsi="Times New Roman" w:cs="Times New Roman"/>
                <w:lang w:val="en-US" w:eastAsia="lt-LT"/>
              </w:rPr>
              <w:t>iki</w:t>
            </w:r>
            <w:proofErr w:type="spellEnd"/>
            <w:r w:rsidR="0021373D">
              <w:rPr>
                <w:rFonts w:ascii="Times New Roman" w:eastAsia="Times New Roman" w:hAnsi="Times New Roman" w:cs="Times New Roman"/>
                <w:lang w:val="en-US" w:eastAsia="lt-LT"/>
              </w:rPr>
              <w:t xml:space="preserve"> 500 000 vnt.</w:t>
            </w:r>
          </w:p>
        </w:tc>
      </w:tr>
      <w:tr w:rsidR="00513871" w:rsidRPr="00FD691F" w14:paraId="7DC2645B" w14:textId="77777777" w:rsidTr="00132E42">
        <w:trPr>
          <w:trHeight w:val="278"/>
        </w:trPr>
        <w:tc>
          <w:tcPr>
            <w:tcW w:w="2400" w:type="dxa"/>
            <w:tcBorders>
              <w:top w:val="single" w:sz="6" w:space="0" w:color="auto"/>
              <w:left w:val="single" w:sz="4" w:space="0" w:color="auto"/>
              <w:bottom w:val="single" w:sz="6" w:space="0" w:color="auto"/>
              <w:right w:val="single" w:sz="6" w:space="0" w:color="auto"/>
            </w:tcBorders>
          </w:tcPr>
          <w:p w14:paraId="250CEDD2" w14:textId="77777777" w:rsidR="00513871" w:rsidRPr="00FD691F" w:rsidRDefault="00513871" w:rsidP="00132E42">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Vartotojo sąsaja</w:t>
            </w:r>
          </w:p>
        </w:tc>
        <w:tc>
          <w:tcPr>
            <w:tcW w:w="6955" w:type="dxa"/>
            <w:tcBorders>
              <w:top w:val="single" w:sz="6" w:space="0" w:color="auto"/>
              <w:left w:val="nil"/>
              <w:bottom w:val="single" w:sz="6" w:space="0" w:color="auto"/>
              <w:right w:val="single" w:sz="6" w:space="0" w:color="auto"/>
            </w:tcBorders>
          </w:tcPr>
          <w:p w14:paraId="7C0C4510" w14:textId="77777777" w:rsidR="00513871" w:rsidRPr="00FD691F" w:rsidRDefault="00513871" w:rsidP="00132E42">
            <w:pPr>
              <w:spacing w:after="0" w:line="240" w:lineRule="auto"/>
              <w:rPr>
                <w:rFonts w:ascii="Times New Roman" w:eastAsia="Times New Roman" w:hAnsi="Times New Roman" w:cs="Times New Roman"/>
                <w:lang w:eastAsia="lt-LT"/>
              </w:rPr>
            </w:pPr>
            <w:r w:rsidRPr="00FD691F">
              <w:rPr>
                <w:rFonts w:ascii="Times New Roman" w:eastAsia="Times New Roman" w:hAnsi="Times New Roman" w:cs="Times New Roman"/>
                <w:lang w:eastAsia="lt-LT"/>
              </w:rPr>
              <w:t>Programinė įranga turi palaikyti ir užtikrinti daugiakalbę vartotojo sąsają, atsižvelgiant į gamintojo galimybes (anglų kalba privaloma).</w:t>
            </w:r>
          </w:p>
        </w:tc>
      </w:tr>
    </w:tbl>
    <w:p w14:paraId="48CFFD80" w14:textId="1A822F66" w:rsidR="00513871" w:rsidRDefault="00513871" w:rsidP="00513871"/>
    <w:p w14:paraId="3F0C9475" w14:textId="3D714CBE" w:rsidR="00513871" w:rsidRDefault="00513871" w:rsidP="00513871"/>
    <w:sectPr w:rsidR="005138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C4E9" w14:textId="77777777" w:rsidR="00513871" w:rsidRDefault="00513871" w:rsidP="00513871">
      <w:pPr>
        <w:spacing w:after="0" w:line="240" w:lineRule="auto"/>
      </w:pPr>
      <w:r>
        <w:separator/>
      </w:r>
    </w:p>
  </w:endnote>
  <w:endnote w:type="continuationSeparator" w:id="0">
    <w:p w14:paraId="56EC0B8A" w14:textId="77777777" w:rsidR="00513871" w:rsidRDefault="00513871"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8FFA" w14:textId="77777777" w:rsidR="00513871" w:rsidRDefault="00513871" w:rsidP="00513871">
      <w:pPr>
        <w:spacing w:after="0" w:line="240" w:lineRule="auto"/>
      </w:pPr>
      <w:r>
        <w:separator/>
      </w:r>
    </w:p>
  </w:footnote>
  <w:footnote w:type="continuationSeparator" w:id="0">
    <w:p w14:paraId="57F9327F" w14:textId="77777777" w:rsidR="00513871" w:rsidRDefault="00513871"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D2F"/>
    <w:multiLevelType w:val="multilevel"/>
    <w:tmpl w:val="E79E215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pStyle w:val="lentnr2"/>
      <w:lvlText w:val="%1.%2"/>
      <w:lvlJc w:val="left"/>
      <w:pPr>
        <w:tabs>
          <w:tab w:val="num" w:pos="576"/>
        </w:tabs>
        <w:ind w:left="576" w:hanging="576"/>
      </w:pPr>
      <w:rPr>
        <w:sz w:val="24"/>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454A02"/>
    <w:multiLevelType w:val="hybridMultilevel"/>
    <w:tmpl w:val="CF5E0A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2" w15:restartNumberingAfterBreak="0">
    <w:nsid w:val="49BF7AE2"/>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1F"/>
    <w:rsid w:val="00033547"/>
    <w:rsid w:val="00072AC9"/>
    <w:rsid w:val="000A2A5E"/>
    <w:rsid w:val="000B4098"/>
    <w:rsid w:val="0014647E"/>
    <w:rsid w:val="001E6918"/>
    <w:rsid w:val="0021334E"/>
    <w:rsid w:val="0021373D"/>
    <w:rsid w:val="00513871"/>
    <w:rsid w:val="005268EC"/>
    <w:rsid w:val="00562E91"/>
    <w:rsid w:val="006826DA"/>
    <w:rsid w:val="00720E0C"/>
    <w:rsid w:val="00866BBC"/>
    <w:rsid w:val="009D2F81"/>
    <w:rsid w:val="00A2425B"/>
    <w:rsid w:val="00A35ABE"/>
    <w:rsid w:val="00A4474E"/>
    <w:rsid w:val="00BC656C"/>
    <w:rsid w:val="00BF202D"/>
    <w:rsid w:val="00DF3319"/>
    <w:rsid w:val="00E33C57"/>
    <w:rsid w:val="00EB466B"/>
    <w:rsid w:val="00EE66FA"/>
    <w:rsid w:val="00F61B99"/>
    <w:rsid w:val="00F73A10"/>
    <w:rsid w:val="00FD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EA2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tnr2">
    <w:name w:val="lent_nr2"/>
    <w:basedOn w:val="Normal"/>
    <w:next w:val="Normal"/>
    <w:autoRedefine/>
    <w:rsid w:val="00FD691F"/>
    <w:pPr>
      <w:numPr>
        <w:ilvl w:val="1"/>
        <w:numId w:val="1"/>
      </w:numPr>
      <w:spacing w:before="120" w:after="60" w:line="240" w:lineRule="auto"/>
      <w:jc w:val="both"/>
    </w:pPr>
    <w:rPr>
      <w:rFonts w:ascii="Times New Roman" w:eastAsia="Times New Roman" w:hAnsi="Times New Roman" w:cs="Times New Roman"/>
      <w:b/>
      <w:noProof/>
      <w:color w:val="000000"/>
      <w:sz w:val="24"/>
      <w:szCs w:val="20"/>
    </w:rPr>
  </w:style>
  <w:style w:type="paragraph" w:styleId="Footer">
    <w:name w:val="footer"/>
    <w:basedOn w:val="Normal"/>
    <w:link w:val="FooterChar"/>
    <w:uiPriority w:val="99"/>
    <w:unhideWhenUsed/>
    <w:rsid w:val="0051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71"/>
  </w:style>
  <w:style w:type="paragraph" w:styleId="ListParagraph">
    <w:name w:val="List Paragraph"/>
    <w:basedOn w:val="Normal"/>
    <w:uiPriority w:val="34"/>
    <w:qFormat/>
    <w:rsid w:val="00513871"/>
    <w:pPr>
      <w:ind w:left="720"/>
      <w:contextualSpacing/>
    </w:pPr>
  </w:style>
  <w:style w:type="paragraph" w:styleId="Header">
    <w:name w:val="header"/>
    <w:basedOn w:val="Normal"/>
    <w:link w:val="HeaderChar"/>
    <w:uiPriority w:val="99"/>
    <w:unhideWhenUsed/>
    <w:rsid w:val="00EB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22617</Words>
  <Characters>12893</Characters>
  <Application>Microsoft Office Word</Application>
  <DocSecurity>4</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2025-09-12T07:13:00Z</dcterms:created>
  <dcterms:modified xsi:type="dcterms:W3CDTF">2025-09-12T07:13:00Z</dcterms:modified>
</cp:coreProperties>
</file>