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5775"/>
      </w:tblGrid>
      <w:tr w:rsidR="00632C2F" w:rsidRPr="00CF40B9" w14:paraId="44DBF84E" w14:textId="77777777" w:rsidTr="00FA3E97">
        <w:trPr>
          <w:trHeight w:val="142"/>
        </w:trPr>
        <w:tc>
          <w:tcPr>
            <w:tcW w:w="5000" w:type="pct"/>
            <w:shd w:val="clear" w:color="auto" w:fill="FFFFCC"/>
          </w:tcPr>
          <w:p w14:paraId="23851DFB" w14:textId="4A379ED0" w:rsidR="00632C2F" w:rsidRPr="00CF40B9" w:rsidRDefault="00CF40B9" w:rsidP="005C18AC">
            <w:pPr>
              <w:jc w:val="center"/>
              <w:rPr>
                <w:rFonts w:ascii="Calibri Light" w:hAnsi="Calibri Light" w:cs="Calibri Light"/>
                <w:b/>
                <w:bCs/>
                <w:color w:val="000000" w:themeColor="text1"/>
                <w:lang w:val="lt-LT"/>
              </w:rPr>
            </w:pPr>
            <w:r w:rsidRPr="00CF40B9">
              <w:rPr>
                <w:rFonts w:ascii="Calibri Light" w:hAnsi="Calibri Light" w:cs="Calibri Light"/>
                <w:b/>
                <w:bCs/>
                <w:color w:val="000000" w:themeColor="text1"/>
                <w:lang w:val="lt-LT"/>
              </w:rPr>
              <w:t>Pusiau automatinis pistoletas (</w:t>
            </w:r>
            <w:proofErr w:type="spellStart"/>
            <w:r w:rsidRPr="00CF40B9">
              <w:rPr>
                <w:rFonts w:ascii="Calibri Light" w:hAnsi="Calibri Light" w:cs="Calibri Light"/>
                <w:b/>
                <w:bCs/>
                <w:color w:val="000000" w:themeColor="text1"/>
                <w:lang w:val="lt-LT"/>
              </w:rPr>
              <w:t>Compact</w:t>
            </w:r>
            <w:proofErr w:type="spellEnd"/>
            <w:r w:rsidRPr="00CF40B9">
              <w:rPr>
                <w:rFonts w:ascii="Calibri Light" w:hAnsi="Calibri Light" w:cs="Calibri Light"/>
                <w:b/>
                <w:bCs/>
                <w:color w:val="000000" w:themeColor="text1"/>
                <w:lang w:val="lt-LT"/>
              </w:rPr>
              <w:t xml:space="preserve"> klasės) su priedais (PPR-713)</w:t>
            </w:r>
          </w:p>
        </w:tc>
      </w:tr>
    </w:tbl>
    <w:p w14:paraId="38097A9E" w14:textId="77777777" w:rsidR="00F372C9" w:rsidRPr="00CF40B9" w:rsidRDefault="00F372C9" w:rsidP="00D47BC1">
      <w:pPr>
        <w:spacing w:after="0" w:line="240" w:lineRule="auto"/>
        <w:ind w:left="-709"/>
        <w:rPr>
          <w:rFonts w:ascii="Calibri Light" w:hAnsi="Calibri Light" w:cs="Calibri Light"/>
          <w:b/>
          <w:lang w:val="lt-LT"/>
        </w:rPr>
      </w:pPr>
      <w:bookmarkStart w:id="0" w:name="part_3d002f34ccb645cfb2957ac8c92cb377"/>
      <w:bookmarkStart w:id="1" w:name="_Ref448409283"/>
      <w:bookmarkEnd w:id="0"/>
    </w:p>
    <w:bookmarkEnd w:id="1"/>
    <w:p w14:paraId="102EEBDA" w14:textId="77777777" w:rsidR="00CF40B9" w:rsidRPr="00CF40B9" w:rsidRDefault="00CF40B9" w:rsidP="00CF40B9">
      <w:pPr>
        <w:spacing w:after="0"/>
        <w:jc w:val="center"/>
        <w:rPr>
          <w:rFonts w:ascii="Calibri Light" w:hAnsi="Calibri Light" w:cs="Calibri Light"/>
          <w:lang w:val="lt-LT"/>
        </w:rPr>
      </w:pPr>
      <w:r w:rsidRPr="00CF40B9">
        <w:rPr>
          <w:rFonts w:ascii="Calibri Light" w:hAnsi="Calibri Light" w:cs="Calibri Light"/>
          <w:b/>
          <w:bCs/>
          <w:sz w:val="24"/>
          <w:szCs w:val="24"/>
          <w:lang w:val="lt-LT"/>
        </w:rPr>
        <w:t>PUSIAU AUTOMATINIŲ PISTOLETŲ (COMPAKT KLASĖS) SU PRIEDAIS</w:t>
      </w:r>
    </w:p>
    <w:p w14:paraId="731ABA85" w14:textId="77777777" w:rsidR="00CF40B9" w:rsidRPr="00CF40B9" w:rsidRDefault="00CF40B9" w:rsidP="00CF40B9">
      <w:pPr>
        <w:spacing w:after="0"/>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TECHNINĖ SPECIFIKACIJA</w:t>
      </w:r>
    </w:p>
    <w:p w14:paraId="63728696" w14:textId="77777777" w:rsidR="00CF40B9" w:rsidRPr="00CF40B9" w:rsidRDefault="00CF40B9" w:rsidP="00CF40B9">
      <w:pPr>
        <w:spacing w:before="120" w:after="0" w:line="240" w:lineRule="auto"/>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PISTOLETO TECHNINĖ SPECIFIKACIJA</w:t>
      </w:r>
    </w:p>
    <w:tbl>
      <w:tblPr>
        <w:tblStyle w:val="TableGrid"/>
        <w:tblpPr w:leftFromText="180" w:rightFromText="180" w:vertAnchor="page" w:horzAnchor="margin" w:tblpY="2650"/>
        <w:tblW w:w="5000" w:type="pct"/>
        <w:tblLook w:val="04A0" w:firstRow="1" w:lastRow="0" w:firstColumn="1" w:lastColumn="0" w:noHBand="0" w:noVBand="1"/>
      </w:tblPr>
      <w:tblGrid>
        <w:gridCol w:w="918"/>
        <w:gridCol w:w="3938"/>
        <w:gridCol w:w="10869"/>
      </w:tblGrid>
      <w:tr w:rsidR="00CF40B9" w:rsidRPr="00CF40B9" w14:paraId="4688E32B" w14:textId="77777777" w:rsidTr="00CF40B9">
        <w:tc>
          <w:tcPr>
            <w:tcW w:w="292" w:type="pct"/>
            <w:shd w:val="clear" w:color="auto" w:fill="F2F2F2" w:themeFill="background1" w:themeFillShade="F2"/>
          </w:tcPr>
          <w:p w14:paraId="3BA21583"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Nr.</w:t>
            </w:r>
          </w:p>
        </w:tc>
        <w:tc>
          <w:tcPr>
            <w:tcW w:w="1252" w:type="pct"/>
            <w:shd w:val="clear" w:color="auto" w:fill="F2F2F2" w:themeFill="background1" w:themeFillShade="F2"/>
          </w:tcPr>
          <w:p w14:paraId="54202771"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Techninio reikalavimo pavadinimas</w:t>
            </w:r>
          </w:p>
        </w:tc>
        <w:tc>
          <w:tcPr>
            <w:tcW w:w="3456" w:type="pct"/>
            <w:shd w:val="clear" w:color="auto" w:fill="F2F2F2" w:themeFill="background1" w:themeFillShade="F2"/>
          </w:tcPr>
          <w:p w14:paraId="7096069F"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Reikalaujama reikšmė</w:t>
            </w:r>
          </w:p>
        </w:tc>
      </w:tr>
      <w:tr w:rsidR="00CF40B9" w:rsidRPr="00CF40B9" w14:paraId="141F85B2" w14:textId="77777777" w:rsidTr="00CF40B9">
        <w:tc>
          <w:tcPr>
            <w:tcW w:w="292" w:type="pct"/>
          </w:tcPr>
          <w:p w14:paraId="0C7FC78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2" w:type="pct"/>
          </w:tcPr>
          <w:p w14:paraId="1D1771B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Paskirtis</w:t>
            </w:r>
          </w:p>
        </w:tc>
        <w:tc>
          <w:tcPr>
            <w:tcW w:w="3456" w:type="pct"/>
          </w:tcPr>
          <w:p w14:paraId="27737A1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r>
      <w:tr w:rsidR="00CF40B9" w:rsidRPr="00CF40B9" w14:paraId="5E9779DB" w14:textId="77777777" w:rsidTr="00CF40B9">
        <w:tc>
          <w:tcPr>
            <w:tcW w:w="292" w:type="pct"/>
          </w:tcPr>
          <w:p w14:paraId="1858C02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tcPr>
          <w:p w14:paraId="1FCF69E3"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Pavadinimas ir modelis</w:t>
            </w:r>
          </w:p>
        </w:tc>
        <w:tc>
          <w:tcPr>
            <w:tcW w:w="3456" w:type="pct"/>
          </w:tcPr>
          <w:p w14:paraId="731DF04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Tiekėjas privalo nurodyti tikslų siūlomo pistoleto gamintoją, pavadinimą ir modelį.</w:t>
            </w:r>
          </w:p>
        </w:tc>
      </w:tr>
      <w:tr w:rsidR="00CF40B9" w:rsidRPr="00CF40B9" w14:paraId="3225A9B9" w14:textId="77777777" w:rsidTr="00CF40B9">
        <w:tc>
          <w:tcPr>
            <w:tcW w:w="292" w:type="pct"/>
          </w:tcPr>
          <w:p w14:paraId="742AAAE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tcPr>
          <w:p w14:paraId="23EAA89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Kalibras</w:t>
            </w:r>
          </w:p>
        </w:tc>
        <w:tc>
          <w:tcPr>
            <w:tcW w:w="3456" w:type="pct"/>
          </w:tcPr>
          <w:p w14:paraId="7C53B3C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9x19 mm.</w:t>
            </w:r>
          </w:p>
        </w:tc>
      </w:tr>
      <w:tr w:rsidR="00CF40B9" w:rsidRPr="00CF40B9" w14:paraId="35E6873A" w14:textId="77777777" w:rsidTr="00CF40B9">
        <w:tc>
          <w:tcPr>
            <w:tcW w:w="292" w:type="pct"/>
          </w:tcPr>
          <w:p w14:paraId="69ECE78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2" w:type="pct"/>
          </w:tcPr>
          <w:p w14:paraId="407C527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Naudojami šoviniai</w:t>
            </w:r>
          </w:p>
        </w:tc>
        <w:tc>
          <w:tcPr>
            <w:tcW w:w="3456" w:type="pct"/>
          </w:tcPr>
          <w:p w14:paraId="7C752A5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Turi patikimai veikti su 9x19 mm šovinių FMJ, JHP, JSP tipo kulkomis.</w:t>
            </w:r>
          </w:p>
        </w:tc>
      </w:tr>
      <w:tr w:rsidR="00CF40B9" w:rsidRPr="00CF40B9" w14:paraId="1B739F4F" w14:textId="77777777" w:rsidTr="00CF40B9">
        <w:tc>
          <w:tcPr>
            <w:tcW w:w="292" w:type="pct"/>
          </w:tcPr>
          <w:p w14:paraId="67DE8F50"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4.</w:t>
            </w:r>
          </w:p>
        </w:tc>
        <w:tc>
          <w:tcPr>
            <w:tcW w:w="1252" w:type="pct"/>
          </w:tcPr>
          <w:p w14:paraId="602CE8B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Spalva</w:t>
            </w:r>
          </w:p>
        </w:tc>
        <w:tc>
          <w:tcPr>
            <w:tcW w:w="3456" w:type="pct"/>
          </w:tcPr>
          <w:p w14:paraId="35E7DF7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Pistoletas ir dėtuvės juodos spalvos.</w:t>
            </w:r>
          </w:p>
        </w:tc>
      </w:tr>
      <w:tr w:rsidR="00CF40B9" w:rsidRPr="00CF40B9" w14:paraId="0791EF4A" w14:textId="77777777" w:rsidTr="00CF40B9">
        <w:tc>
          <w:tcPr>
            <w:tcW w:w="292" w:type="pct"/>
          </w:tcPr>
          <w:p w14:paraId="3DB3687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5.</w:t>
            </w:r>
          </w:p>
        </w:tc>
        <w:tc>
          <w:tcPr>
            <w:tcW w:w="1252" w:type="pct"/>
          </w:tcPr>
          <w:p w14:paraId="26BAD9F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Šovos mechanizmo tipas</w:t>
            </w:r>
          </w:p>
        </w:tc>
        <w:tc>
          <w:tcPr>
            <w:tcW w:w="3456" w:type="pct"/>
          </w:tcPr>
          <w:p w14:paraId="6947EE6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Kiekvienu nuleistuko paspaudimu patraukiamas skeltuvas (</w:t>
            </w:r>
            <w:r w:rsidRPr="00CF40B9">
              <w:rPr>
                <w:rFonts w:ascii="Calibri Light" w:hAnsi="Calibri Light" w:cs="Calibri Light"/>
                <w:i/>
                <w:iCs/>
                <w:sz w:val="24"/>
                <w:szCs w:val="24"/>
                <w:lang w:val="lt-LT"/>
              </w:rPr>
              <w:t xml:space="preserve">angl. </w:t>
            </w:r>
            <w:proofErr w:type="spellStart"/>
            <w:r w:rsidRPr="00CF40B9">
              <w:rPr>
                <w:rFonts w:ascii="Calibri Light" w:hAnsi="Calibri Light" w:cs="Calibri Light"/>
                <w:i/>
                <w:iCs/>
                <w:sz w:val="24"/>
                <w:szCs w:val="24"/>
                <w:lang w:val="lt-LT"/>
              </w:rPr>
              <w:t>striker</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fired</w:t>
            </w:r>
            <w:proofErr w:type="spellEnd"/>
            <w:r w:rsidRPr="00CF40B9">
              <w:rPr>
                <w:rFonts w:ascii="Calibri Light" w:hAnsi="Calibri Light" w:cs="Calibri Light"/>
                <w:sz w:val="24"/>
                <w:szCs w:val="24"/>
                <w:lang w:val="lt-LT"/>
              </w:rPr>
              <w:t>).</w:t>
            </w:r>
          </w:p>
        </w:tc>
      </w:tr>
      <w:tr w:rsidR="00CF40B9" w:rsidRPr="00CF40B9" w14:paraId="66F9E296" w14:textId="77777777" w:rsidTr="00CF40B9">
        <w:tc>
          <w:tcPr>
            <w:tcW w:w="292" w:type="pct"/>
          </w:tcPr>
          <w:p w14:paraId="0495A5C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6.</w:t>
            </w:r>
          </w:p>
        </w:tc>
        <w:tc>
          <w:tcPr>
            <w:tcW w:w="1252" w:type="pct"/>
          </w:tcPr>
          <w:p w14:paraId="7C04959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Vamzdis </w:t>
            </w:r>
          </w:p>
        </w:tc>
        <w:tc>
          <w:tcPr>
            <w:tcW w:w="3456" w:type="pct"/>
          </w:tcPr>
          <w:p w14:paraId="56EC59D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6.1. Šalto kalimo;</w:t>
            </w:r>
          </w:p>
          <w:p w14:paraId="4440452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6.2. Plaukiojantis;</w:t>
            </w:r>
          </w:p>
          <w:p w14:paraId="70AAE401" w14:textId="77777777" w:rsidR="00CF40B9" w:rsidRPr="00CF40B9" w:rsidRDefault="00CF40B9" w:rsidP="00D3395F">
            <w:pPr>
              <w:rPr>
                <w:rFonts w:ascii="Calibri Light" w:hAnsi="Calibri Light" w:cs="Calibri Light"/>
                <w:lang w:val="lt-LT"/>
              </w:rPr>
            </w:pPr>
            <w:r w:rsidRPr="00CF40B9">
              <w:rPr>
                <w:rFonts w:ascii="Calibri Light" w:hAnsi="Calibri Light" w:cs="Calibri Light"/>
                <w:sz w:val="24"/>
                <w:szCs w:val="24"/>
                <w:lang w:val="lt-LT"/>
              </w:rPr>
              <w:t xml:space="preserve">6.3. </w:t>
            </w:r>
            <w:proofErr w:type="spellStart"/>
            <w:r w:rsidRPr="00CF40B9">
              <w:rPr>
                <w:rFonts w:ascii="Calibri Light" w:hAnsi="Calibri Light" w:cs="Calibri Light"/>
                <w:sz w:val="24"/>
                <w:szCs w:val="24"/>
                <w:lang w:val="lt-LT"/>
              </w:rPr>
              <w:t>Poligonalinės</w:t>
            </w:r>
            <w:proofErr w:type="spellEnd"/>
            <w:r w:rsidRPr="00CF40B9">
              <w:rPr>
                <w:rFonts w:ascii="Calibri Light" w:hAnsi="Calibri Light" w:cs="Calibri Light"/>
                <w:sz w:val="24"/>
                <w:szCs w:val="24"/>
                <w:lang w:val="lt-LT"/>
              </w:rPr>
              <w:t xml:space="preserve"> graižtvos.</w:t>
            </w:r>
          </w:p>
        </w:tc>
      </w:tr>
      <w:tr w:rsidR="00CF40B9" w:rsidRPr="00CF40B9" w14:paraId="7D9D61E2" w14:textId="77777777" w:rsidTr="00CF40B9">
        <w:tc>
          <w:tcPr>
            <w:tcW w:w="292" w:type="pct"/>
          </w:tcPr>
          <w:p w14:paraId="1B7687CF"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7.</w:t>
            </w:r>
          </w:p>
        </w:tc>
        <w:tc>
          <w:tcPr>
            <w:tcW w:w="1252" w:type="pct"/>
          </w:tcPr>
          <w:p w14:paraId="2D44D8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Spyna</w:t>
            </w:r>
          </w:p>
        </w:tc>
        <w:tc>
          <w:tcPr>
            <w:tcW w:w="3456" w:type="pct"/>
          </w:tcPr>
          <w:p w14:paraId="45359170"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7.1. Plieninė, padengta kieta, gilumine, labai atsparia brėžimui </w:t>
            </w:r>
            <w:proofErr w:type="spellStart"/>
            <w:r w:rsidRPr="00CF40B9">
              <w:rPr>
                <w:rFonts w:ascii="Calibri Light" w:hAnsi="Calibri Light" w:cs="Calibri Light"/>
                <w:sz w:val="24"/>
                <w:szCs w:val="24"/>
                <w:lang w:val="lt-LT"/>
              </w:rPr>
              <w:t>nPVD</w:t>
            </w:r>
            <w:proofErr w:type="spellEnd"/>
            <w:r w:rsidRPr="00CF40B9">
              <w:rPr>
                <w:rFonts w:ascii="Calibri Light" w:hAnsi="Calibri Light" w:cs="Calibri Light"/>
                <w:sz w:val="24"/>
                <w:szCs w:val="24"/>
                <w:lang w:val="lt-LT"/>
              </w:rPr>
              <w:t xml:space="preserve"> (</w:t>
            </w:r>
            <w:r w:rsidRPr="00CF40B9">
              <w:rPr>
                <w:rFonts w:ascii="Calibri Light" w:hAnsi="Calibri Light" w:cs="Calibri Light"/>
                <w:i/>
                <w:iCs/>
                <w:sz w:val="24"/>
                <w:szCs w:val="24"/>
                <w:lang w:val="lt-LT"/>
              </w:rPr>
              <w:t xml:space="preserve">angl. </w:t>
            </w:r>
            <w:proofErr w:type="spellStart"/>
            <w:r w:rsidRPr="00CF40B9">
              <w:rPr>
                <w:rFonts w:ascii="Calibri Light" w:hAnsi="Calibri Light" w:cs="Calibri Light"/>
                <w:i/>
                <w:iCs/>
                <w:sz w:val="24"/>
                <w:szCs w:val="24"/>
                <w:lang w:val="lt-LT"/>
              </w:rPr>
              <w:t>physical</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vapor</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deposition</w:t>
            </w:r>
            <w:proofErr w:type="spellEnd"/>
            <w:r w:rsidRPr="00CF40B9">
              <w:rPr>
                <w:rFonts w:ascii="Calibri Light" w:hAnsi="Calibri Light" w:cs="Calibri Light"/>
                <w:sz w:val="24"/>
                <w:szCs w:val="24"/>
                <w:lang w:val="lt-LT"/>
              </w:rPr>
              <w:t>) arba lygiavertes savybes turinčias apsaugine danga, saugančia nuo korozijos ir kitokio kenksmingo aplinkos poveikio;</w:t>
            </w:r>
          </w:p>
          <w:p w14:paraId="3319503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7.2. Spynos šonuose, turi būti aštrios įpjovos - </w:t>
            </w:r>
            <w:proofErr w:type="spellStart"/>
            <w:r w:rsidRPr="00CF40B9">
              <w:rPr>
                <w:rFonts w:ascii="Calibri Light" w:hAnsi="Calibri Light" w:cs="Calibri Light"/>
                <w:sz w:val="24"/>
                <w:szCs w:val="24"/>
                <w:lang w:val="lt-LT"/>
              </w:rPr>
              <w:t>rantiniai</w:t>
            </w:r>
            <w:proofErr w:type="spellEnd"/>
            <w:r w:rsidRPr="00CF40B9">
              <w:rPr>
                <w:rFonts w:ascii="Calibri Light" w:hAnsi="Calibri Light" w:cs="Calibri Light"/>
                <w:sz w:val="24"/>
                <w:szCs w:val="24"/>
                <w:lang w:val="lt-LT"/>
              </w:rPr>
              <w:t>, didinantys sukibimą ir gerinantys užrakto suėmimą užtaisant ginklą su pirštinėmis ar be jų;</w:t>
            </w:r>
          </w:p>
          <w:p w14:paraId="6D269E8C" w14:textId="77777777" w:rsidR="00CF40B9" w:rsidRPr="00CF40B9" w:rsidRDefault="00CF40B9" w:rsidP="00D3395F">
            <w:pPr>
              <w:rPr>
                <w:rFonts w:ascii="Calibri Light" w:hAnsi="Calibri Light" w:cs="Calibri Light"/>
                <w:lang w:val="lt-LT"/>
              </w:rPr>
            </w:pPr>
            <w:r w:rsidRPr="00CF40B9">
              <w:rPr>
                <w:rFonts w:ascii="Calibri Light" w:hAnsi="Calibri Light" w:cs="Calibri Light"/>
                <w:sz w:val="24"/>
                <w:szCs w:val="24"/>
                <w:lang w:val="lt-LT"/>
              </w:rPr>
              <w:t>7.3. Spyna, pasibaigus šoviniams, turi užsifiksuoti galinėje, atitrauktoje padėtyje. Nuspaudus žemyn spynos fiksatoriaus svirtelę, turi grįžti į priekinę, darbinę padėtį.</w:t>
            </w:r>
          </w:p>
        </w:tc>
      </w:tr>
      <w:tr w:rsidR="00CF40B9" w:rsidRPr="00CF40B9" w14:paraId="374FAEFB" w14:textId="77777777" w:rsidTr="00CF40B9">
        <w:tc>
          <w:tcPr>
            <w:tcW w:w="292" w:type="pct"/>
          </w:tcPr>
          <w:p w14:paraId="19C11337"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8.</w:t>
            </w:r>
          </w:p>
        </w:tc>
        <w:tc>
          <w:tcPr>
            <w:tcW w:w="1252" w:type="pct"/>
          </w:tcPr>
          <w:p w14:paraId="1F0ADF0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rėmas</w:t>
            </w:r>
          </w:p>
        </w:tc>
        <w:tc>
          <w:tcPr>
            <w:tcW w:w="3456" w:type="pct"/>
          </w:tcPr>
          <w:p w14:paraId="7F1BC6CB"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8.1. Rėmas turi būti pagamintas iš padidinto stiprumo, naudojamo ginklų gamyboje, atsparaus smūgiams, lūžimui ir trūkimui ilgaamžio polimero;</w:t>
            </w:r>
          </w:p>
          <w:p w14:paraId="67A6481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8.2. Rankenos paviršius iš visų keturių pusių turi užtikrinti patikimą rankos sukibimą su rankena.</w:t>
            </w:r>
          </w:p>
          <w:p w14:paraId="71296FCD"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8.3. Šovinių dėtuvės išmetimo svirtis turi būti  pritaikyta dešiniarankiams ir kairiarankiams šauliams arba permontuojama iš vienos ginklo pusės į kitą;</w:t>
            </w:r>
          </w:p>
          <w:p w14:paraId="5DB3018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8.4. Ginklo komplektacijoje turi būti ne mažiau kaip 2 keičiamų rankenos kriaunų komplektai, kad būtų lengviau pritaikyti rankeną šaulio rankai.</w:t>
            </w:r>
          </w:p>
        </w:tc>
      </w:tr>
      <w:tr w:rsidR="00CF40B9" w:rsidRPr="00CF40B9" w14:paraId="50BB674A" w14:textId="77777777" w:rsidTr="00CF40B9">
        <w:tc>
          <w:tcPr>
            <w:tcW w:w="292" w:type="pct"/>
          </w:tcPr>
          <w:p w14:paraId="06F89978"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9.</w:t>
            </w:r>
          </w:p>
        </w:tc>
        <w:tc>
          <w:tcPr>
            <w:tcW w:w="1252" w:type="pct"/>
          </w:tcPr>
          <w:p w14:paraId="0A24529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Šovinių dėtuvė</w:t>
            </w:r>
          </w:p>
        </w:tc>
        <w:tc>
          <w:tcPr>
            <w:tcW w:w="3456" w:type="pct"/>
          </w:tcPr>
          <w:p w14:paraId="2E81DF20"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9.1. Turi būti matomas šovinių kiekis šovinių dėtuvėje;</w:t>
            </w:r>
          </w:p>
          <w:p w14:paraId="475987CC"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lastRenderedPageBreak/>
              <w:t>9.2. Nuspaudus šovinių dėtuvės išmetimo svirtį, šovinių dėtuvė turi vienodai lengvai iškristi iš rankenos, su šoviniais ar be jų.</w:t>
            </w:r>
          </w:p>
        </w:tc>
      </w:tr>
      <w:tr w:rsidR="00CF40B9" w:rsidRPr="00CF40B9" w14:paraId="2CCC5BF7" w14:textId="77777777" w:rsidTr="00CF40B9">
        <w:tc>
          <w:tcPr>
            <w:tcW w:w="292" w:type="pct"/>
          </w:tcPr>
          <w:p w14:paraId="407654FB"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lastRenderedPageBreak/>
              <w:t>10.</w:t>
            </w:r>
          </w:p>
        </w:tc>
        <w:tc>
          <w:tcPr>
            <w:tcW w:w="1252" w:type="pct"/>
          </w:tcPr>
          <w:p w14:paraId="16A6E58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Šovinių dėtuvės talpa</w:t>
            </w:r>
          </w:p>
        </w:tc>
        <w:tc>
          <w:tcPr>
            <w:tcW w:w="3456" w:type="pct"/>
          </w:tcPr>
          <w:p w14:paraId="1BBFEBF8"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Ne mažiau 15 vnt. </w:t>
            </w:r>
          </w:p>
        </w:tc>
      </w:tr>
      <w:tr w:rsidR="00CF40B9" w:rsidRPr="00CF40B9" w14:paraId="6F970DF1" w14:textId="77777777" w:rsidTr="00CF40B9">
        <w:tc>
          <w:tcPr>
            <w:tcW w:w="292" w:type="pct"/>
          </w:tcPr>
          <w:p w14:paraId="36F0E88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11.</w:t>
            </w:r>
          </w:p>
        </w:tc>
        <w:tc>
          <w:tcPr>
            <w:tcW w:w="1252" w:type="pct"/>
          </w:tcPr>
          <w:p w14:paraId="531535B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Saugikliai</w:t>
            </w:r>
          </w:p>
        </w:tc>
        <w:tc>
          <w:tcPr>
            <w:tcW w:w="3456" w:type="pct"/>
          </w:tcPr>
          <w:p w14:paraId="6FB9BF69"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 xml:space="preserve">11.1. Neturi būti jokių papildomų išorinių saugiklių, reikalaujančių atskiro įjungimo / išjungimo veiksmo. </w:t>
            </w:r>
          </w:p>
          <w:p w14:paraId="43F0FF81"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11.2. Skeltuvo saugiklis, blokuojantis skeltuvą kai nespaudžiamas nuleistukas;</w:t>
            </w:r>
          </w:p>
          <w:p w14:paraId="0F86C21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11.3. Papildoma apsauga nuo kritimo – atleidus nuleistuką iškritęs ginklas neturi iššauti;</w:t>
            </w:r>
          </w:p>
          <w:p w14:paraId="3FD1D2F6"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11.4. Norint atlikti šūvį, nuleistuko saugiklį ir nuleistuką reikia nuspausti tuo pačiu metu.</w:t>
            </w:r>
          </w:p>
        </w:tc>
      </w:tr>
      <w:tr w:rsidR="00CF40B9" w:rsidRPr="00CF40B9" w14:paraId="0A9B76C2" w14:textId="77777777" w:rsidTr="00CF40B9">
        <w:tc>
          <w:tcPr>
            <w:tcW w:w="292" w:type="pct"/>
          </w:tcPr>
          <w:p w14:paraId="10FEC9F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12.</w:t>
            </w:r>
          </w:p>
        </w:tc>
        <w:tc>
          <w:tcPr>
            <w:tcW w:w="1252" w:type="pct"/>
          </w:tcPr>
          <w:p w14:paraId="1995F1E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Taikymosi įrenginiai</w:t>
            </w:r>
          </w:p>
        </w:tc>
        <w:tc>
          <w:tcPr>
            <w:tcW w:w="3456" w:type="pct"/>
          </w:tcPr>
          <w:p w14:paraId="286DEC1B"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12.1. Taikiklis su kontrastiniu grioveliu arba su dviem kontrastiniais  taškais griovelio šonuose;</w:t>
            </w:r>
          </w:p>
          <w:p w14:paraId="1C07A2B3"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12.2. Kryptukas stačiakampio formos (žiūrint taikymosi kryptimi) su kontrastiniu tašku viduryje;</w:t>
            </w:r>
          </w:p>
          <w:p w14:paraId="6BF96D2A"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12.3. Kryptukas ir taikiklis -  metaliniai;</w:t>
            </w:r>
          </w:p>
          <w:p w14:paraId="5ADDD0AE"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12.4. Kryptukas ir taikiklis šviečiantys tamsoje.</w:t>
            </w:r>
          </w:p>
        </w:tc>
      </w:tr>
      <w:tr w:rsidR="00CF40B9" w:rsidRPr="00CF40B9" w14:paraId="0BEEF652" w14:textId="77777777" w:rsidTr="00CF40B9">
        <w:tc>
          <w:tcPr>
            <w:tcW w:w="292" w:type="pct"/>
          </w:tcPr>
          <w:p w14:paraId="0927B84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13.</w:t>
            </w:r>
          </w:p>
        </w:tc>
        <w:tc>
          <w:tcPr>
            <w:tcW w:w="1252" w:type="pct"/>
          </w:tcPr>
          <w:p w14:paraId="53D4964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Ginklo išardymas valymui</w:t>
            </w:r>
          </w:p>
        </w:tc>
        <w:tc>
          <w:tcPr>
            <w:tcW w:w="3456" w:type="pct"/>
          </w:tcPr>
          <w:p w14:paraId="1D9583D3"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Be jokių įrankių.</w:t>
            </w:r>
          </w:p>
        </w:tc>
      </w:tr>
      <w:tr w:rsidR="00CF40B9" w:rsidRPr="00CF40B9" w14:paraId="5960FA95" w14:textId="77777777" w:rsidTr="00CF40B9">
        <w:tc>
          <w:tcPr>
            <w:tcW w:w="292" w:type="pct"/>
          </w:tcPr>
          <w:p w14:paraId="696C51E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14.</w:t>
            </w:r>
          </w:p>
        </w:tc>
        <w:tc>
          <w:tcPr>
            <w:tcW w:w="1252" w:type="pct"/>
          </w:tcPr>
          <w:p w14:paraId="7B8EC18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Priedų tvirtinimo pavaža</w:t>
            </w:r>
          </w:p>
        </w:tc>
        <w:tc>
          <w:tcPr>
            <w:tcW w:w="3456" w:type="pct"/>
          </w:tcPr>
          <w:p w14:paraId="2EA3B4EF"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Po vamzdžiu ant rėmo(</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žingsnio).</w:t>
            </w:r>
          </w:p>
        </w:tc>
      </w:tr>
      <w:tr w:rsidR="00CF40B9" w:rsidRPr="00CF40B9" w14:paraId="4F59168B" w14:textId="77777777" w:rsidTr="00CF40B9">
        <w:tc>
          <w:tcPr>
            <w:tcW w:w="292" w:type="pct"/>
          </w:tcPr>
          <w:p w14:paraId="787A0416"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15.</w:t>
            </w:r>
          </w:p>
        </w:tc>
        <w:tc>
          <w:tcPr>
            <w:tcW w:w="1252" w:type="pct"/>
          </w:tcPr>
          <w:p w14:paraId="7BFBB7A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Nuleistuko pasipriešinimas nuspaudimui</w:t>
            </w:r>
          </w:p>
        </w:tc>
        <w:tc>
          <w:tcPr>
            <w:tcW w:w="3456" w:type="pct"/>
          </w:tcPr>
          <w:p w14:paraId="02C15EA8"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22 - 28 N.</w:t>
            </w:r>
          </w:p>
        </w:tc>
      </w:tr>
      <w:tr w:rsidR="00CF40B9" w:rsidRPr="00CF40B9" w14:paraId="43C5F24E" w14:textId="77777777" w:rsidTr="00CF40B9">
        <w:tc>
          <w:tcPr>
            <w:tcW w:w="292" w:type="pct"/>
          </w:tcPr>
          <w:p w14:paraId="27C29F3A"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16.</w:t>
            </w:r>
          </w:p>
        </w:tc>
        <w:tc>
          <w:tcPr>
            <w:tcW w:w="1252" w:type="pct"/>
          </w:tcPr>
          <w:p w14:paraId="70633E8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Vamzdžio ilgis kartu su šovinio lizdu</w:t>
            </w:r>
          </w:p>
        </w:tc>
        <w:tc>
          <w:tcPr>
            <w:tcW w:w="3456" w:type="pct"/>
          </w:tcPr>
          <w:p w14:paraId="2A636FD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99 mm iki 104 mm.</w:t>
            </w:r>
          </w:p>
        </w:tc>
      </w:tr>
      <w:tr w:rsidR="00CF40B9" w:rsidRPr="00CF40B9" w14:paraId="71E2EBDA" w14:textId="77777777" w:rsidTr="00CF40B9">
        <w:tc>
          <w:tcPr>
            <w:tcW w:w="292" w:type="pct"/>
          </w:tcPr>
          <w:p w14:paraId="1BED6F7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17.</w:t>
            </w:r>
          </w:p>
        </w:tc>
        <w:tc>
          <w:tcPr>
            <w:tcW w:w="1252" w:type="pct"/>
          </w:tcPr>
          <w:p w14:paraId="7ED99C2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svoris be dėtuvės</w:t>
            </w:r>
          </w:p>
        </w:tc>
        <w:tc>
          <w:tcPr>
            <w:tcW w:w="3456" w:type="pct"/>
          </w:tcPr>
          <w:p w14:paraId="7D48EE17"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600 g. iki 640 g.</w:t>
            </w:r>
          </w:p>
        </w:tc>
      </w:tr>
      <w:tr w:rsidR="00CF40B9" w:rsidRPr="00CF40B9" w14:paraId="3CBD72C6" w14:textId="77777777" w:rsidTr="00CF40B9">
        <w:tc>
          <w:tcPr>
            <w:tcW w:w="292" w:type="pct"/>
          </w:tcPr>
          <w:p w14:paraId="297F020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18.</w:t>
            </w:r>
          </w:p>
        </w:tc>
        <w:tc>
          <w:tcPr>
            <w:tcW w:w="1252" w:type="pct"/>
          </w:tcPr>
          <w:p w14:paraId="087CCB4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aukštis be dėtuvės</w:t>
            </w:r>
          </w:p>
        </w:tc>
        <w:tc>
          <w:tcPr>
            <w:tcW w:w="3456" w:type="pct"/>
          </w:tcPr>
          <w:p w14:paraId="368F9114"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125 mm iki 132 mm.</w:t>
            </w:r>
          </w:p>
        </w:tc>
      </w:tr>
      <w:tr w:rsidR="00CF40B9" w:rsidRPr="00CF40B9" w14:paraId="22CA9A8B" w14:textId="77777777" w:rsidTr="00CF40B9">
        <w:tc>
          <w:tcPr>
            <w:tcW w:w="292" w:type="pct"/>
          </w:tcPr>
          <w:p w14:paraId="4AE8ECD9"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19.</w:t>
            </w:r>
          </w:p>
        </w:tc>
        <w:tc>
          <w:tcPr>
            <w:tcW w:w="1252" w:type="pct"/>
          </w:tcPr>
          <w:p w14:paraId="64D30F4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ilgis</w:t>
            </w:r>
          </w:p>
        </w:tc>
        <w:tc>
          <w:tcPr>
            <w:tcW w:w="3456" w:type="pct"/>
          </w:tcPr>
          <w:p w14:paraId="0FFE1DD1"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Nuo 183 mm iki 190 mm.</w:t>
            </w:r>
          </w:p>
        </w:tc>
      </w:tr>
      <w:tr w:rsidR="00CF40B9" w:rsidRPr="00CF40B9" w14:paraId="61264B90" w14:textId="77777777" w:rsidTr="00CF40B9">
        <w:tc>
          <w:tcPr>
            <w:tcW w:w="292" w:type="pct"/>
          </w:tcPr>
          <w:p w14:paraId="51978223"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20.</w:t>
            </w:r>
          </w:p>
        </w:tc>
        <w:tc>
          <w:tcPr>
            <w:tcW w:w="1252" w:type="pct"/>
          </w:tcPr>
          <w:p w14:paraId="3C68690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plotis</w:t>
            </w:r>
          </w:p>
        </w:tc>
        <w:tc>
          <w:tcPr>
            <w:tcW w:w="3456" w:type="pct"/>
          </w:tcPr>
          <w:p w14:paraId="0C923C77" w14:textId="77777777" w:rsidR="00CF40B9" w:rsidRPr="00CF40B9" w:rsidRDefault="00CF40B9" w:rsidP="00D3395F">
            <w:pPr>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Ne didesnis kaip 34 mm plačiausioje vietoje.</w:t>
            </w:r>
          </w:p>
        </w:tc>
      </w:tr>
      <w:tr w:rsidR="00CF40B9" w:rsidRPr="00CF40B9" w14:paraId="1D2DA674" w14:textId="77777777" w:rsidTr="00CF40B9">
        <w:tc>
          <w:tcPr>
            <w:tcW w:w="292" w:type="pct"/>
          </w:tcPr>
          <w:p w14:paraId="152DC53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21.</w:t>
            </w:r>
          </w:p>
        </w:tc>
        <w:tc>
          <w:tcPr>
            <w:tcW w:w="1252" w:type="pct"/>
          </w:tcPr>
          <w:p w14:paraId="17F3395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Pistoleto identifikacinis žymėjimas</w:t>
            </w:r>
          </w:p>
        </w:tc>
        <w:tc>
          <w:tcPr>
            <w:tcW w:w="3456" w:type="pct"/>
          </w:tcPr>
          <w:p w14:paraId="68EB1265" w14:textId="3DA760A6" w:rsidR="00CF40B9" w:rsidRPr="00CF40B9" w:rsidRDefault="00BA4D3B" w:rsidP="00D3395F">
            <w:pPr>
              <w:spacing w:line="256" w:lineRule="auto"/>
              <w:rPr>
                <w:rFonts w:ascii="Calibri Light" w:hAnsi="Calibri Light" w:cs="Calibri Light"/>
                <w:sz w:val="24"/>
                <w:szCs w:val="24"/>
                <w:lang w:val="lt-LT"/>
              </w:rPr>
            </w:pPr>
            <w:r w:rsidRPr="00BA4D3B">
              <w:rPr>
                <w:rFonts w:ascii="Calibri Light" w:hAnsi="Calibri Light" w:cs="Calibri Light"/>
                <w:sz w:val="24"/>
                <w:szCs w:val="24"/>
                <w:lang w:val="lt-LT"/>
              </w:rPr>
              <w:t>Ginklo dalys turi būti paženklintos tuo pačiu unikaliu identifikavimo numeriu ir ženklinimas turi atitikti Lietuvos Respublikos teisės aktų reikalavimus, keliamus civilinėje apyvartoje naudojamiems ginklams.</w:t>
            </w:r>
          </w:p>
        </w:tc>
      </w:tr>
      <w:tr w:rsidR="00CF40B9" w:rsidRPr="00CF40B9" w14:paraId="4173C8BD" w14:textId="77777777" w:rsidTr="00CF40B9">
        <w:trPr>
          <w:trHeight w:val="283"/>
        </w:trPr>
        <w:tc>
          <w:tcPr>
            <w:tcW w:w="292" w:type="pct"/>
          </w:tcPr>
          <w:p w14:paraId="302F20F2"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22.</w:t>
            </w:r>
          </w:p>
        </w:tc>
        <w:tc>
          <w:tcPr>
            <w:tcW w:w="1252" w:type="pct"/>
          </w:tcPr>
          <w:p w14:paraId="1B0FBD8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Kokybės garantija</w:t>
            </w:r>
          </w:p>
        </w:tc>
        <w:tc>
          <w:tcPr>
            <w:tcW w:w="3456" w:type="pct"/>
            <w:vAlign w:val="center"/>
          </w:tcPr>
          <w:p w14:paraId="45E6C72C"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eastAsia="Arial" w:hAnsi="Calibri Light" w:cs="Calibri Light"/>
                <w:sz w:val="24"/>
                <w:szCs w:val="24"/>
                <w:lang w:val="lt-LT"/>
              </w:rPr>
              <w:t>Ne mažiau kaip 2 metai nuo prekių perdavimo - priėmimo akto pasirašymo dienos.</w:t>
            </w:r>
          </w:p>
        </w:tc>
      </w:tr>
    </w:tbl>
    <w:p w14:paraId="5FAA2F72" w14:textId="77777777" w:rsidR="00CF40B9" w:rsidRPr="00CF40B9" w:rsidRDefault="00CF40B9" w:rsidP="00CF40B9">
      <w:pPr>
        <w:rPr>
          <w:rFonts w:ascii="Calibri Light" w:hAnsi="Calibri Light" w:cs="Calibri Light"/>
          <w:b/>
          <w:bCs/>
          <w:sz w:val="24"/>
          <w:szCs w:val="24"/>
          <w:lang w:val="lt-LT"/>
        </w:rPr>
      </w:pPr>
    </w:p>
    <w:p w14:paraId="2A445A29" w14:textId="77777777" w:rsidR="00CF40B9" w:rsidRDefault="00CF40B9" w:rsidP="00CF40B9">
      <w:pPr>
        <w:jc w:val="center"/>
        <w:rPr>
          <w:rFonts w:ascii="Calibri Light" w:eastAsia="Calibri" w:hAnsi="Calibri Light" w:cs="Calibri Light"/>
          <w:b/>
          <w:sz w:val="24"/>
          <w:szCs w:val="24"/>
          <w:lang w:val="lt-LT"/>
        </w:rPr>
      </w:pPr>
      <w:r w:rsidRPr="00CF40B9">
        <w:rPr>
          <w:rFonts w:ascii="Calibri Light" w:eastAsia="Calibri" w:hAnsi="Calibri Light" w:cs="Calibri Light"/>
          <w:b/>
          <w:sz w:val="24"/>
          <w:szCs w:val="24"/>
          <w:lang w:val="lt-LT"/>
        </w:rPr>
        <w:t>PRIEDŲ TECHNINĖ SPECIFIKACIJA</w:t>
      </w:r>
    </w:p>
    <w:tbl>
      <w:tblPr>
        <w:tblStyle w:val="TableGrid"/>
        <w:tblW w:w="5000" w:type="pct"/>
        <w:jc w:val="center"/>
        <w:tblLook w:val="04A0" w:firstRow="1" w:lastRow="0" w:firstColumn="1" w:lastColumn="0" w:noHBand="0" w:noVBand="1"/>
      </w:tblPr>
      <w:tblGrid>
        <w:gridCol w:w="918"/>
        <w:gridCol w:w="3938"/>
        <w:gridCol w:w="10869"/>
      </w:tblGrid>
      <w:tr w:rsidR="00CF40B9" w:rsidRPr="00CF40B9" w14:paraId="490E4169" w14:textId="77777777" w:rsidTr="00CF40B9">
        <w:trPr>
          <w:trHeight w:val="20"/>
          <w:jc w:val="center"/>
        </w:trPr>
        <w:tc>
          <w:tcPr>
            <w:tcW w:w="292" w:type="pct"/>
            <w:shd w:val="clear" w:color="auto" w:fill="F2F2F2" w:themeFill="background1" w:themeFillShade="F2"/>
          </w:tcPr>
          <w:p w14:paraId="1B4393F7"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Nr.</w:t>
            </w:r>
          </w:p>
        </w:tc>
        <w:tc>
          <w:tcPr>
            <w:tcW w:w="1252" w:type="pct"/>
            <w:shd w:val="clear" w:color="auto" w:fill="F2F2F2" w:themeFill="background1" w:themeFillShade="F2"/>
          </w:tcPr>
          <w:p w14:paraId="0A901FA2"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Techninio reikalavimo pavadinimas</w:t>
            </w:r>
          </w:p>
        </w:tc>
        <w:tc>
          <w:tcPr>
            <w:tcW w:w="3456" w:type="pct"/>
            <w:shd w:val="clear" w:color="auto" w:fill="F2F2F2" w:themeFill="background1" w:themeFillShade="F2"/>
          </w:tcPr>
          <w:p w14:paraId="561A4678" w14:textId="77777777" w:rsidR="00CF40B9" w:rsidRPr="00CF40B9" w:rsidRDefault="00CF40B9" w:rsidP="00D3395F">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Reikalaujama reikšmė</w:t>
            </w:r>
          </w:p>
        </w:tc>
      </w:tr>
      <w:tr w:rsidR="00CF40B9" w:rsidRPr="00CF40B9" w14:paraId="5ABED84B" w14:textId="77777777" w:rsidTr="00CF40B9">
        <w:trPr>
          <w:trHeight w:val="20"/>
          <w:jc w:val="center"/>
        </w:trPr>
        <w:tc>
          <w:tcPr>
            <w:tcW w:w="292" w:type="pct"/>
            <w:vMerge w:val="restart"/>
          </w:tcPr>
          <w:p w14:paraId="42F02E7D"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2" w:type="pct"/>
            <w:vMerge w:val="restart"/>
          </w:tcPr>
          <w:p w14:paraId="133446F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Dėklas pistoletui</w:t>
            </w:r>
          </w:p>
        </w:tc>
        <w:tc>
          <w:tcPr>
            <w:tcW w:w="3456" w:type="pct"/>
          </w:tcPr>
          <w:p w14:paraId="5C844E5B" w14:textId="09F20384" w:rsidR="00CF40B9" w:rsidRPr="00CF40B9" w:rsidRDefault="00CF40B9" w:rsidP="00D3395F">
            <w:pPr>
              <w:pStyle w:val="ListParagraph"/>
              <w:numPr>
                <w:ilvl w:val="1"/>
                <w:numId w:val="15"/>
              </w:numPr>
              <w:rPr>
                <w:rFonts w:ascii="Calibri Light" w:hAnsi="Calibri Light" w:cs="Calibri Light"/>
                <w:sz w:val="24"/>
                <w:szCs w:val="24"/>
                <w:lang w:val="lt-LT"/>
              </w:rPr>
            </w:pPr>
            <w:r w:rsidRPr="00CF40B9">
              <w:rPr>
                <w:rFonts w:ascii="Calibri Light" w:hAnsi="Calibri Light" w:cs="Calibri Light"/>
                <w:sz w:val="24"/>
                <w:szCs w:val="24"/>
                <w:lang w:val="lt-LT"/>
              </w:rPr>
              <w:t xml:space="preserve"> Skirtas siūlomą pistoletą nešioti ant diržo. </w:t>
            </w:r>
          </w:p>
        </w:tc>
      </w:tr>
      <w:tr w:rsidR="00CF40B9" w:rsidRPr="00CF40B9" w14:paraId="39F5990A" w14:textId="77777777" w:rsidTr="00CF40B9">
        <w:trPr>
          <w:trHeight w:val="20"/>
          <w:jc w:val="center"/>
        </w:trPr>
        <w:tc>
          <w:tcPr>
            <w:tcW w:w="292" w:type="pct"/>
            <w:vMerge/>
          </w:tcPr>
          <w:p w14:paraId="667C89E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2C3B996" w14:textId="77777777" w:rsidR="00CF40B9" w:rsidRPr="00CF40B9" w:rsidRDefault="00CF40B9" w:rsidP="00D3395F">
            <w:pPr>
              <w:rPr>
                <w:rFonts w:ascii="Calibri Light" w:hAnsi="Calibri Light" w:cs="Calibri Light"/>
                <w:sz w:val="24"/>
                <w:szCs w:val="24"/>
                <w:lang w:val="lt-LT"/>
              </w:rPr>
            </w:pPr>
          </w:p>
        </w:tc>
        <w:tc>
          <w:tcPr>
            <w:tcW w:w="3456" w:type="pct"/>
          </w:tcPr>
          <w:p w14:paraId="39B398B1" w14:textId="77777777" w:rsidR="00CF40B9" w:rsidRPr="00CF40B9" w:rsidRDefault="00CF40B9" w:rsidP="00CF40B9">
            <w:pPr>
              <w:pStyle w:val="ListParagraph"/>
              <w:numPr>
                <w:ilvl w:val="1"/>
                <w:numId w:val="15"/>
              </w:numPr>
              <w:rPr>
                <w:rFonts w:ascii="Calibri Light" w:hAnsi="Calibri Light" w:cs="Calibri Light"/>
                <w:sz w:val="24"/>
                <w:szCs w:val="24"/>
                <w:lang w:val="lt-LT"/>
              </w:rPr>
            </w:pPr>
            <w:r w:rsidRPr="00CF40B9">
              <w:rPr>
                <w:rFonts w:ascii="Calibri Light" w:hAnsi="Calibri Light" w:cs="Calibri Light"/>
                <w:sz w:val="24"/>
                <w:szCs w:val="24"/>
                <w:lang w:val="lt-LT"/>
              </w:rPr>
              <w:t xml:space="preserve"> Tiekėjas privalo nurodyti tikslų siūlomo dėklo gamintoją, pavadinimą ir modelį.</w:t>
            </w:r>
          </w:p>
        </w:tc>
      </w:tr>
      <w:tr w:rsidR="00CF40B9" w:rsidRPr="00CF40B9" w14:paraId="08161885" w14:textId="77777777" w:rsidTr="00CF40B9">
        <w:trPr>
          <w:trHeight w:val="20"/>
          <w:jc w:val="center"/>
        </w:trPr>
        <w:tc>
          <w:tcPr>
            <w:tcW w:w="292" w:type="pct"/>
            <w:vMerge/>
          </w:tcPr>
          <w:p w14:paraId="1DFCED3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B248BD5" w14:textId="77777777" w:rsidR="00CF40B9" w:rsidRPr="00CF40B9" w:rsidRDefault="00CF40B9" w:rsidP="00D3395F">
            <w:pPr>
              <w:rPr>
                <w:rFonts w:ascii="Calibri Light" w:hAnsi="Calibri Light" w:cs="Calibri Light"/>
                <w:sz w:val="24"/>
                <w:szCs w:val="24"/>
                <w:lang w:val="lt-LT"/>
              </w:rPr>
            </w:pPr>
          </w:p>
        </w:tc>
        <w:tc>
          <w:tcPr>
            <w:tcW w:w="3456" w:type="pct"/>
          </w:tcPr>
          <w:p w14:paraId="141516BD"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 xml:space="preserve">Dėklas turi būti vientisas. Įdėjus pistoletą turi pilnai uždengti jo spyną, paliekant atvirą rankeną. Iš dešinės pusės, viršutiniame dėklo krašte (nykščio laikymo vietoje) turi būti įtvirtinta automatinė užrakinimo sistemą – </w:t>
            </w:r>
            <w:r w:rsidRPr="00CF40B9">
              <w:rPr>
                <w:rFonts w:ascii="Calibri Light" w:hAnsi="Calibri Light" w:cs="Calibri Light"/>
                <w:sz w:val="24"/>
                <w:szCs w:val="24"/>
                <w:lang w:val="lt-LT"/>
              </w:rPr>
              <w:lastRenderedPageBreak/>
              <w:t>kai ginklas yra įdėdamas į dėklą jis yra automatiškai fiksuojamas. Ginklas iš dėklo ištraukiamas nykščiu į apačią įspaudus užrakinimo mygtuką. Atrakinimas turi būti padarytas taip, kad ištraukiant ginklą, užrakto svirtelė būtų paspaudžiama pirštu natūraliai, ištraukimo metu.</w:t>
            </w:r>
          </w:p>
        </w:tc>
      </w:tr>
      <w:tr w:rsidR="00CF40B9" w:rsidRPr="00CF40B9" w14:paraId="7EBC98A3" w14:textId="77777777" w:rsidTr="00CF40B9">
        <w:trPr>
          <w:trHeight w:val="20"/>
          <w:jc w:val="center"/>
        </w:trPr>
        <w:tc>
          <w:tcPr>
            <w:tcW w:w="292" w:type="pct"/>
            <w:vMerge/>
          </w:tcPr>
          <w:p w14:paraId="52B7613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019259D" w14:textId="77777777" w:rsidR="00CF40B9" w:rsidRPr="00CF40B9" w:rsidRDefault="00CF40B9" w:rsidP="00D3395F">
            <w:pPr>
              <w:rPr>
                <w:rFonts w:ascii="Calibri Light" w:hAnsi="Calibri Light" w:cs="Calibri Light"/>
                <w:sz w:val="24"/>
                <w:szCs w:val="24"/>
                <w:lang w:val="lt-LT"/>
              </w:rPr>
            </w:pPr>
          </w:p>
        </w:tc>
        <w:tc>
          <w:tcPr>
            <w:tcW w:w="3456" w:type="pct"/>
          </w:tcPr>
          <w:p w14:paraId="3FC4DF70"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r>
      <w:tr w:rsidR="00CF40B9" w:rsidRPr="00CF40B9" w14:paraId="03CCE33B" w14:textId="77777777" w:rsidTr="00CF40B9">
        <w:trPr>
          <w:trHeight w:val="20"/>
          <w:jc w:val="center"/>
        </w:trPr>
        <w:tc>
          <w:tcPr>
            <w:tcW w:w="292" w:type="pct"/>
            <w:vMerge/>
          </w:tcPr>
          <w:p w14:paraId="243893F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99109D4" w14:textId="77777777" w:rsidR="00CF40B9" w:rsidRPr="00CF40B9" w:rsidRDefault="00CF40B9" w:rsidP="00D3395F">
            <w:pPr>
              <w:rPr>
                <w:rFonts w:ascii="Calibri Light" w:hAnsi="Calibri Light" w:cs="Calibri Light"/>
                <w:sz w:val="24"/>
                <w:szCs w:val="24"/>
                <w:lang w:val="lt-LT"/>
              </w:rPr>
            </w:pPr>
          </w:p>
        </w:tc>
        <w:tc>
          <w:tcPr>
            <w:tcW w:w="3456" w:type="pct"/>
          </w:tcPr>
          <w:p w14:paraId="3C32CC1A"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Pistoletui esant dėkle šovinių išmetimo mygtukas turi būti patikimai apsaugotas, kad net ir labai stipriai suspaudus dėklą, nebūtų jokios galimybės atsitiktinai paspausti šovinių dėtuvės išmetimo mygtuką.</w:t>
            </w:r>
          </w:p>
        </w:tc>
      </w:tr>
      <w:tr w:rsidR="00CF40B9" w:rsidRPr="00CF40B9" w14:paraId="4B06E169" w14:textId="77777777" w:rsidTr="00CF40B9">
        <w:trPr>
          <w:trHeight w:val="20"/>
          <w:jc w:val="center"/>
        </w:trPr>
        <w:tc>
          <w:tcPr>
            <w:tcW w:w="292" w:type="pct"/>
            <w:vMerge/>
          </w:tcPr>
          <w:p w14:paraId="6636037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130769A" w14:textId="77777777" w:rsidR="00CF40B9" w:rsidRPr="00CF40B9" w:rsidRDefault="00CF40B9" w:rsidP="00D3395F">
            <w:pPr>
              <w:rPr>
                <w:rFonts w:ascii="Calibri Light" w:hAnsi="Calibri Light" w:cs="Calibri Light"/>
                <w:sz w:val="24"/>
                <w:szCs w:val="24"/>
                <w:lang w:val="lt-LT"/>
              </w:rPr>
            </w:pPr>
          </w:p>
        </w:tc>
        <w:tc>
          <w:tcPr>
            <w:tcW w:w="3456" w:type="pct"/>
          </w:tcPr>
          <w:p w14:paraId="7B42C184"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Dėklo laisvumas turi būti reguliuojamas.</w:t>
            </w:r>
          </w:p>
        </w:tc>
      </w:tr>
      <w:tr w:rsidR="00CF40B9" w:rsidRPr="00CF40B9" w14:paraId="580ABC1B" w14:textId="77777777" w:rsidTr="00CF40B9">
        <w:trPr>
          <w:trHeight w:val="20"/>
          <w:jc w:val="center"/>
        </w:trPr>
        <w:tc>
          <w:tcPr>
            <w:tcW w:w="292" w:type="pct"/>
            <w:vMerge/>
          </w:tcPr>
          <w:p w14:paraId="620247B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C87329F" w14:textId="77777777" w:rsidR="00CF40B9" w:rsidRPr="00CF40B9" w:rsidRDefault="00CF40B9" w:rsidP="00D3395F">
            <w:pPr>
              <w:rPr>
                <w:rFonts w:ascii="Calibri Light" w:hAnsi="Calibri Light" w:cs="Calibri Light"/>
                <w:sz w:val="24"/>
                <w:szCs w:val="24"/>
                <w:lang w:val="lt-LT"/>
              </w:rPr>
            </w:pPr>
          </w:p>
        </w:tc>
        <w:tc>
          <w:tcPr>
            <w:tcW w:w="3456" w:type="pct"/>
          </w:tcPr>
          <w:p w14:paraId="39ADB522"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r>
      <w:tr w:rsidR="00CF40B9" w:rsidRPr="00CF40B9" w14:paraId="7A8D6D9C" w14:textId="77777777" w:rsidTr="00CF40B9">
        <w:trPr>
          <w:trHeight w:val="20"/>
          <w:jc w:val="center"/>
        </w:trPr>
        <w:tc>
          <w:tcPr>
            <w:tcW w:w="292" w:type="pct"/>
            <w:vMerge/>
          </w:tcPr>
          <w:p w14:paraId="2EDF411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5D0A456" w14:textId="77777777" w:rsidR="00CF40B9" w:rsidRPr="00CF40B9" w:rsidRDefault="00CF40B9" w:rsidP="00D3395F">
            <w:pPr>
              <w:rPr>
                <w:rFonts w:ascii="Calibri Light" w:hAnsi="Calibri Light" w:cs="Calibri Light"/>
                <w:sz w:val="24"/>
                <w:szCs w:val="24"/>
                <w:lang w:val="lt-LT"/>
              </w:rPr>
            </w:pPr>
          </w:p>
        </w:tc>
        <w:tc>
          <w:tcPr>
            <w:tcW w:w="3456" w:type="pct"/>
          </w:tcPr>
          <w:p w14:paraId="703D4BAF"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Dėklo kilpos, turi būti pritaikytos verti jį ant 4-5 cm pločio</w:t>
            </w:r>
            <w:r w:rsidRPr="00CF40B9">
              <w:rPr>
                <w:rFonts w:ascii="Calibri Light" w:hAnsi="Calibri Light" w:cs="Calibri Light"/>
                <w:lang w:val="lt-LT"/>
              </w:rPr>
              <w:t xml:space="preserve"> </w:t>
            </w:r>
            <w:r w:rsidRPr="00CF40B9">
              <w:rPr>
                <w:rFonts w:ascii="Calibri Light" w:hAnsi="Calibri Light" w:cs="Calibri Light"/>
                <w:sz w:val="24"/>
                <w:szCs w:val="24"/>
                <w:lang w:val="lt-LT"/>
              </w:rPr>
              <w:t>ir 0,4-0,6 cm storio diržo.</w:t>
            </w:r>
          </w:p>
        </w:tc>
      </w:tr>
      <w:tr w:rsidR="00CF40B9" w:rsidRPr="00CF40B9" w14:paraId="570DAA7A" w14:textId="77777777" w:rsidTr="00CF40B9">
        <w:trPr>
          <w:trHeight w:val="20"/>
          <w:jc w:val="center"/>
        </w:trPr>
        <w:tc>
          <w:tcPr>
            <w:tcW w:w="292" w:type="pct"/>
            <w:vMerge/>
          </w:tcPr>
          <w:p w14:paraId="1EB2EF6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1966A3A" w14:textId="77777777" w:rsidR="00CF40B9" w:rsidRPr="00CF40B9" w:rsidRDefault="00CF40B9" w:rsidP="00D3395F">
            <w:pPr>
              <w:rPr>
                <w:rFonts w:ascii="Calibri Light" w:hAnsi="Calibri Light" w:cs="Calibri Light"/>
                <w:sz w:val="24"/>
                <w:szCs w:val="24"/>
                <w:lang w:val="lt-LT"/>
              </w:rPr>
            </w:pPr>
          </w:p>
        </w:tc>
        <w:tc>
          <w:tcPr>
            <w:tcW w:w="3456" w:type="pct"/>
          </w:tcPr>
          <w:p w14:paraId="127614EE"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Didžiausias dėklo plotis ne didesnis, kaip 95 mm (be diržo laikiklio), didžiausias dėklo storis ne didesnis kaip 55 mm (be diržo laikiklio), dėklo svoris su diržo laikikliu turi būti ne didesnis, kaip 170 gramų.</w:t>
            </w:r>
          </w:p>
        </w:tc>
      </w:tr>
      <w:tr w:rsidR="00CF40B9" w:rsidRPr="00CF40B9" w14:paraId="583CFBB3" w14:textId="77777777" w:rsidTr="00CF40B9">
        <w:trPr>
          <w:trHeight w:val="20"/>
          <w:jc w:val="center"/>
        </w:trPr>
        <w:tc>
          <w:tcPr>
            <w:tcW w:w="292" w:type="pct"/>
            <w:vMerge/>
          </w:tcPr>
          <w:p w14:paraId="4251F71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D8209D8" w14:textId="77777777" w:rsidR="00CF40B9" w:rsidRPr="00CF40B9" w:rsidRDefault="00CF40B9" w:rsidP="00D3395F">
            <w:pPr>
              <w:rPr>
                <w:rFonts w:ascii="Calibri Light" w:hAnsi="Calibri Light" w:cs="Calibri Light"/>
                <w:sz w:val="24"/>
                <w:szCs w:val="24"/>
                <w:lang w:val="lt-LT"/>
              </w:rPr>
            </w:pPr>
          </w:p>
        </w:tc>
        <w:tc>
          <w:tcPr>
            <w:tcW w:w="3456" w:type="pct"/>
          </w:tcPr>
          <w:p w14:paraId="60C09C67" w14:textId="77777777" w:rsidR="00CF40B9" w:rsidRPr="00CF40B9" w:rsidRDefault="00CF40B9" w:rsidP="00CF40B9">
            <w:pPr>
              <w:pStyle w:val="ListParagraph"/>
              <w:numPr>
                <w:ilvl w:val="1"/>
                <w:numId w:val="15"/>
              </w:numPr>
              <w:ind w:left="0" w:firstLine="0"/>
              <w:rPr>
                <w:rFonts w:ascii="Calibri Light" w:hAnsi="Calibri Light" w:cs="Calibri Light"/>
                <w:sz w:val="24"/>
                <w:szCs w:val="24"/>
                <w:lang w:val="lt-LT"/>
              </w:rPr>
            </w:pPr>
            <w:r w:rsidRPr="00CF40B9">
              <w:rPr>
                <w:rFonts w:ascii="Calibri Light" w:hAnsi="Calibri Light" w:cs="Calibri Light"/>
                <w:sz w:val="24"/>
                <w:szCs w:val="24"/>
                <w:lang w:val="lt-LT"/>
              </w:rPr>
              <w:t>Dėklai ir laikikliai turi būti pritaikyti kasdieniniam nešiojimui visais metų sezonais, įvairiomis Lietuvos klimato sąlygomis, atsparūs temperatūroms nuo -30 iki +40 C°, vandeniui ir kitam žalingam aplinkos poveikiui.</w:t>
            </w:r>
          </w:p>
        </w:tc>
      </w:tr>
      <w:tr w:rsidR="00CF40B9" w:rsidRPr="00CF40B9" w14:paraId="640E7176" w14:textId="77777777" w:rsidTr="00CF40B9">
        <w:trPr>
          <w:trHeight w:val="20"/>
          <w:jc w:val="center"/>
        </w:trPr>
        <w:tc>
          <w:tcPr>
            <w:tcW w:w="292" w:type="pct"/>
            <w:vMerge/>
          </w:tcPr>
          <w:p w14:paraId="3690EB8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A86A4A" w14:textId="77777777" w:rsidR="00CF40B9" w:rsidRPr="00CF40B9" w:rsidRDefault="00CF40B9" w:rsidP="00D3395F">
            <w:pPr>
              <w:rPr>
                <w:rFonts w:ascii="Calibri Light" w:hAnsi="Calibri Light" w:cs="Calibri Light"/>
                <w:sz w:val="24"/>
                <w:szCs w:val="24"/>
                <w:lang w:val="lt-LT"/>
              </w:rPr>
            </w:pPr>
          </w:p>
        </w:tc>
        <w:tc>
          <w:tcPr>
            <w:tcW w:w="3456" w:type="pct"/>
          </w:tcPr>
          <w:p w14:paraId="0802875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1.10. Dėklai turi būti gaminami dešiniarankiams arba kairiarankiams</w:t>
            </w:r>
            <w:r w:rsidRPr="00CF40B9">
              <w:rPr>
                <w:rFonts w:ascii="Calibri Light" w:hAnsi="Calibri Light" w:cs="Calibri Light"/>
                <w:lang w:val="lt-LT"/>
              </w:rPr>
              <w:t xml:space="preserve"> </w:t>
            </w:r>
            <w:r w:rsidRPr="00CF40B9">
              <w:rPr>
                <w:rFonts w:ascii="Calibri Light" w:hAnsi="Calibri Light" w:cs="Calibri Light"/>
                <w:b/>
                <w:bCs/>
                <w:i/>
                <w:sz w:val="24"/>
                <w:szCs w:val="24"/>
                <w:lang w:val="lt-LT"/>
              </w:rPr>
              <w:t>(konkretus poreikis pateikiamas užsakymo metu).</w:t>
            </w:r>
          </w:p>
        </w:tc>
      </w:tr>
      <w:tr w:rsidR="00CF40B9" w:rsidRPr="00CF40B9" w14:paraId="59B99448" w14:textId="77777777" w:rsidTr="00CF40B9">
        <w:trPr>
          <w:trHeight w:val="20"/>
          <w:jc w:val="center"/>
        </w:trPr>
        <w:tc>
          <w:tcPr>
            <w:tcW w:w="292" w:type="pct"/>
            <w:vMerge w:val="restart"/>
          </w:tcPr>
          <w:p w14:paraId="1923B4CE"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2" w:type="pct"/>
            <w:vMerge w:val="restart"/>
          </w:tcPr>
          <w:p w14:paraId="09DBFCC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Dėklas pistoleto šovinių dėtuvei</w:t>
            </w:r>
          </w:p>
        </w:tc>
        <w:tc>
          <w:tcPr>
            <w:tcW w:w="3456" w:type="pct"/>
          </w:tcPr>
          <w:p w14:paraId="577C619C"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2.1.</w:t>
            </w:r>
            <w:r w:rsidRPr="00CF40B9">
              <w:rPr>
                <w:rFonts w:ascii="Calibri Light" w:hAnsi="Calibri Light" w:cs="Calibri Light"/>
                <w:lang w:val="lt-LT"/>
              </w:rPr>
              <w:t xml:space="preserve"> </w:t>
            </w:r>
            <w:r w:rsidRPr="00CF40B9">
              <w:rPr>
                <w:rFonts w:ascii="Calibri Light" w:hAnsi="Calibri Light" w:cs="Calibri Light"/>
                <w:sz w:val="24"/>
                <w:szCs w:val="24"/>
                <w:lang w:val="lt-LT"/>
              </w:rPr>
              <w:t>Skirtas siūlomo pistoleto šovinių dėtuvę  nešioti ant diržo.</w:t>
            </w:r>
          </w:p>
        </w:tc>
      </w:tr>
      <w:tr w:rsidR="00CF40B9" w:rsidRPr="00CF40B9" w14:paraId="6AF7A357" w14:textId="77777777" w:rsidTr="00CF40B9">
        <w:trPr>
          <w:trHeight w:val="20"/>
          <w:jc w:val="center"/>
        </w:trPr>
        <w:tc>
          <w:tcPr>
            <w:tcW w:w="292" w:type="pct"/>
            <w:vMerge/>
          </w:tcPr>
          <w:p w14:paraId="3F7A7C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90AEFBE" w14:textId="77777777" w:rsidR="00CF40B9" w:rsidRPr="00CF40B9" w:rsidRDefault="00CF40B9" w:rsidP="00D3395F">
            <w:pPr>
              <w:rPr>
                <w:rFonts w:ascii="Calibri Light" w:hAnsi="Calibri Light" w:cs="Calibri Light"/>
                <w:sz w:val="24"/>
                <w:szCs w:val="24"/>
                <w:lang w:val="lt-LT"/>
              </w:rPr>
            </w:pPr>
          </w:p>
        </w:tc>
        <w:tc>
          <w:tcPr>
            <w:tcW w:w="3456" w:type="pct"/>
          </w:tcPr>
          <w:p w14:paraId="139C370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2.2 Tiekėjas privalo nurodyti tikslų siūlomo šovinių dėtuvės dėklo gamintoją, pavadinimą ir modelį.</w:t>
            </w:r>
          </w:p>
        </w:tc>
      </w:tr>
      <w:tr w:rsidR="00CF40B9" w:rsidRPr="00CF40B9" w14:paraId="29F5FBF6" w14:textId="77777777" w:rsidTr="00CF40B9">
        <w:trPr>
          <w:trHeight w:val="20"/>
          <w:jc w:val="center"/>
        </w:trPr>
        <w:tc>
          <w:tcPr>
            <w:tcW w:w="292" w:type="pct"/>
            <w:vMerge/>
          </w:tcPr>
          <w:p w14:paraId="3942295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A395F80" w14:textId="77777777" w:rsidR="00CF40B9" w:rsidRPr="00CF40B9" w:rsidRDefault="00CF40B9" w:rsidP="00D3395F">
            <w:pPr>
              <w:rPr>
                <w:rFonts w:ascii="Calibri Light" w:hAnsi="Calibri Light" w:cs="Calibri Light"/>
                <w:sz w:val="24"/>
                <w:szCs w:val="24"/>
                <w:lang w:val="lt-LT"/>
              </w:rPr>
            </w:pPr>
          </w:p>
        </w:tc>
        <w:tc>
          <w:tcPr>
            <w:tcW w:w="3456" w:type="pct"/>
          </w:tcPr>
          <w:p w14:paraId="46118A5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2.2. Dėklas turi būti juodos spalvos, saugus, užsegamas dirželiu su metaline spaude. </w:t>
            </w:r>
          </w:p>
        </w:tc>
      </w:tr>
      <w:tr w:rsidR="00CF40B9" w:rsidRPr="00CF40B9" w14:paraId="3CDE72C4" w14:textId="77777777" w:rsidTr="00CF40B9">
        <w:trPr>
          <w:trHeight w:val="20"/>
          <w:jc w:val="center"/>
        </w:trPr>
        <w:tc>
          <w:tcPr>
            <w:tcW w:w="292" w:type="pct"/>
            <w:vMerge/>
          </w:tcPr>
          <w:p w14:paraId="5CCFCE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B35D9AA" w14:textId="77777777" w:rsidR="00CF40B9" w:rsidRPr="00CF40B9" w:rsidRDefault="00CF40B9" w:rsidP="00D3395F">
            <w:pPr>
              <w:rPr>
                <w:rFonts w:ascii="Calibri Light" w:hAnsi="Calibri Light" w:cs="Calibri Light"/>
                <w:sz w:val="24"/>
                <w:szCs w:val="24"/>
                <w:lang w:val="lt-LT"/>
              </w:rPr>
            </w:pPr>
          </w:p>
        </w:tc>
        <w:tc>
          <w:tcPr>
            <w:tcW w:w="3456" w:type="pct"/>
          </w:tcPr>
          <w:p w14:paraId="4BEC21E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2.3. Dėklas pagamintas iš odos arba plastiko.</w:t>
            </w:r>
          </w:p>
        </w:tc>
      </w:tr>
      <w:tr w:rsidR="00CF40B9" w:rsidRPr="00CF40B9" w14:paraId="5A3EA3FA" w14:textId="77777777" w:rsidTr="00CF40B9">
        <w:trPr>
          <w:trHeight w:val="20"/>
          <w:jc w:val="center"/>
        </w:trPr>
        <w:tc>
          <w:tcPr>
            <w:tcW w:w="292" w:type="pct"/>
            <w:vMerge/>
          </w:tcPr>
          <w:p w14:paraId="3CE591B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E14AC8B" w14:textId="77777777" w:rsidR="00CF40B9" w:rsidRPr="00CF40B9" w:rsidRDefault="00CF40B9" w:rsidP="00D3395F">
            <w:pPr>
              <w:rPr>
                <w:rFonts w:ascii="Calibri Light" w:hAnsi="Calibri Light" w:cs="Calibri Light"/>
                <w:sz w:val="24"/>
                <w:szCs w:val="24"/>
                <w:lang w:val="lt-LT"/>
              </w:rPr>
            </w:pPr>
          </w:p>
        </w:tc>
        <w:tc>
          <w:tcPr>
            <w:tcW w:w="3456" w:type="pct"/>
          </w:tcPr>
          <w:p w14:paraId="0A2C22C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2.4. Dėklas turi būti suformuotas taip, kad atkartotų šovinių dėtuvės formą, ją glaudžiai ją apgaubtų.</w:t>
            </w:r>
          </w:p>
        </w:tc>
      </w:tr>
      <w:tr w:rsidR="00CF40B9" w:rsidRPr="00CF40B9" w14:paraId="4371E912" w14:textId="77777777" w:rsidTr="00CF40B9">
        <w:trPr>
          <w:trHeight w:val="20"/>
          <w:jc w:val="center"/>
        </w:trPr>
        <w:tc>
          <w:tcPr>
            <w:tcW w:w="292" w:type="pct"/>
            <w:vMerge/>
          </w:tcPr>
          <w:p w14:paraId="3025817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9E39ACD" w14:textId="77777777" w:rsidR="00CF40B9" w:rsidRPr="00CF40B9" w:rsidRDefault="00CF40B9" w:rsidP="00D3395F">
            <w:pPr>
              <w:rPr>
                <w:rFonts w:ascii="Calibri Light" w:hAnsi="Calibri Light" w:cs="Calibri Light"/>
                <w:sz w:val="24"/>
                <w:szCs w:val="24"/>
                <w:lang w:val="lt-LT"/>
              </w:rPr>
            </w:pPr>
          </w:p>
        </w:tc>
        <w:tc>
          <w:tcPr>
            <w:tcW w:w="3456" w:type="pct"/>
          </w:tcPr>
          <w:p w14:paraId="1BB680A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2.5. Užsegimo dirželis turi patikimai saugoti šovinių dėtuvę. Esant atsegtam dirželiui šovinių dėtuvė negali savaime iškristi.</w:t>
            </w:r>
          </w:p>
        </w:tc>
      </w:tr>
      <w:tr w:rsidR="00CF40B9" w:rsidRPr="00CF40B9" w14:paraId="714C64A6" w14:textId="77777777" w:rsidTr="00CF40B9">
        <w:trPr>
          <w:trHeight w:val="20"/>
          <w:jc w:val="center"/>
        </w:trPr>
        <w:tc>
          <w:tcPr>
            <w:tcW w:w="292" w:type="pct"/>
            <w:vMerge/>
          </w:tcPr>
          <w:p w14:paraId="04073B0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470F73B" w14:textId="77777777" w:rsidR="00CF40B9" w:rsidRPr="00CF40B9" w:rsidRDefault="00CF40B9" w:rsidP="00D3395F">
            <w:pPr>
              <w:rPr>
                <w:rFonts w:ascii="Calibri Light" w:hAnsi="Calibri Light" w:cs="Calibri Light"/>
                <w:sz w:val="24"/>
                <w:szCs w:val="24"/>
                <w:lang w:val="lt-LT"/>
              </w:rPr>
            </w:pPr>
          </w:p>
        </w:tc>
        <w:tc>
          <w:tcPr>
            <w:tcW w:w="3456" w:type="pct"/>
          </w:tcPr>
          <w:p w14:paraId="1CC94AE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2.6. Dėklas turi būti tinkamas dešiniarankiams ir kairiarankiams.</w:t>
            </w:r>
          </w:p>
        </w:tc>
      </w:tr>
      <w:tr w:rsidR="00CF40B9" w:rsidRPr="00CF40B9" w14:paraId="732A4C71" w14:textId="77777777" w:rsidTr="00CF40B9">
        <w:trPr>
          <w:trHeight w:val="20"/>
          <w:jc w:val="center"/>
        </w:trPr>
        <w:tc>
          <w:tcPr>
            <w:tcW w:w="292" w:type="pct"/>
            <w:vMerge/>
          </w:tcPr>
          <w:p w14:paraId="1ABE2C7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CBD9EBD" w14:textId="77777777" w:rsidR="00CF40B9" w:rsidRPr="00CF40B9" w:rsidRDefault="00CF40B9" w:rsidP="00D3395F">
            <w:pPr>
              <w:rPr>
                <w:rFonts w:ascii="Calibri Light" w:hAnsi="Calibri Light" w:cs="Calibri Light"/>
                <w:sz w:val="24"/>
                <w:szCs w:val="24"/>
                <w:lang w:val="lt-LT"/>
              </w:rPr>
            </w:pPr>
          </w:p>
        </w:tc>
        <w:tc>
          <w:tcPr>
            <w:tcW w:w="3456" w:type="pct"/>
          </w:tcPr>
          <w:p w14:paraId="617F7EA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2.7. Dėklo kilpos turi būti pritaikytos verti jį ant 4-5 cm pločio ir 0,4-0,6 cm storio diržo.</w:t>
            </w:r>
          </w:p>
        </w:tc>
      </w:tr>
      <w:tr w:rsidR="00CF40B9" w:rsidRPr="00CF40B9" w14:paraId="4462B149" w14:textId="77777777" w:rsidTr="00CF40B9">
        <w:trPr>
          <w:trHeight w:val="20"/>
          <w:jc w:val="center"/>
        </w:trPr>
        <w:tc>
          <w:tcPr>
            <w:tcW w:w="292" w:type="pct"/>
            <w:vMerge/>
          </w:tcPr>
          <w:p w14:paraId="38C3765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DA0125E" w14:textId="77777777" w:rsidR="00CF40B9" w:rsidRPr="00CF40B9" w:rsidRDefault="00CF40B9" w:rsidP="00D3395F">
            <w:pPr>
              <w:rPr>
                <w:rFonts w:ascii="Calibri Light" w:hAnsi="Calibri Light" w:cs="Calibri Light"/>
                <w:sz w:val="24"/>
                <w:szCs w:val="24"/>
                <w:lang w:val="lt-LT"/>
              </w:rPr>
            </w:pPr>
          </w:p>
        </w:tc>
        <w:tc>
          <w:tcPr>
            <w:tcW w:w="3456" w:type="pct"/>
          </w:tcPr>
          <w:p w14:paraId="40ED786A"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2.8. Didžiausias plotis ne didesnis, kaip 50 mm (su šovinių dėtuve).</w:t>
            </w:r>
          </w:p>
          <w:p w14:paraId="7131534C"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Didžiausias storis ne didesnis kaip 45 mm (su šovinių dėtuve).</w:t>
            </w:r>
          </w:p>
          <w:p w14:paraId="0C556DD1" w14:textId="77777777" w:rsidR="00CF40B9" w:rsidRPr="00CF40B9" w:rsidRDefault="00CF40B9" w:rsidP="00D3395F">
            <w:pPr>
              <w:tabs>
                <w:tab w:val="left" w:pos="1817"/>
              </w:tabs>
              <w:rPr>
                <w:rFonts w:ascii="Calibri Light" w:hAnsi="Calibri Light" w:cs="Calibri Light"/>
                <w:sz w:val="24"/>
                <w:szCs w:val="24"/>
                <w:lang w:val="lt-LT"/>
              </w:rPr>
            </w:pPr>
            <w:r w:rsidRPr="00CF40B9">
              <w:rPr>
                <w:rFonts w:ascii="Calibri Light" w:hAnsi="Calibri Light" w:cs="Calibri Light"/>
                <w:sz w:val="24"/>
                <w:szCs w:val="24"/>
                <w:lang w:val="lt-LT"/>
              </w:rPr>
              <w:t>Dėklo svoris turi būti ne didesnis, kaip 70 gramų.</w:t>
            </w:r>
          </w:p>
        </w:tc>
      </w:tr>
      <w:tr w:rsidR="00CF40B9" w:rsidRPr="00CF40B9" w14:paraId="514712C6" w14:textId="77777777" w:rsidTr="00CF40B9">
        <w:trPr>
          <w:trHeight w:val="20"/>
          <w:jc w:val="center"/>
        </w:trPr>
        <w:tc>
          <w:tcPr>
            <w:tcW w:w="292" w:type="pct"/>
            <w:vMerge/>
          </w:tcPr>
          <w:p w14:paraId="1938068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55E3332" w14:textId="77777777" w:rsidR="00CF40B9" w:rsidRPr="00CF40B9" w:rsidRDefault="00CF40B9" w:rsidP="00D3395F">
            <w:pPr>
              <w:rPr>
                <w:rFonts w:ascii="Calibri Light" w:hAnsi="Calibri Light" w:cs="Calibri Light"/>
                <w:sz w:val="24"/>
                <w:szCs w:val="24"/>
                <w:lang w:val="lt-LT"/>
              </w:rPr>
            </w:pPr>
          </w:p>
        </w:tc>
        <w:tc>
          <w:tcPr>
            <w:tcW w:w="3456" w:type="pct"/>
          </w:tcPr>
          <w:p w14:paraId="59DEBEB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2.9. Dėklai turi būti pritaikytas kasdieniniam nešiojimui visais metų sezonais, įvairiomis Lietuvos klimato sąlygomis, atsparūs temperatūroms nuo -30 iki +40 C°, vandeniui ir kitam žalingam aplinkos poveikiui.</w:t>
            </w:r>
          </w:p>
        </w:tc>
      </w:tr>
      <w:tr w:rsidR="00CF40B9" w:rsidRPr="00CF40B9" w14:paraId="2BF88042" w14:textId="77777777" w:rsidTr="00CF40B9">
        <w:trPr>
          <w:trHeight w:val="20"/>
          <w:jc w:val="center"/>
        </w:trPr>
        <w:tc>
          <w:tcPr>
            <w:tcW w:w="292" w:type="pct"/>
            <w:vMerge w:val="restart"/>
          </w:tcPr>
          <w:p w14:paraId="2EA81AC9"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2" w:type="pct"/>
            <w:vMerge w:val="restart"/>
          </w:tcPr>
          <w:p w14:paraId="0218573B"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Konversija pistoletui</w:t>
            </w:r>
          </w:p>
        </w:tc>
        <w:tc>
          <w:tcPr>
            <w:tcW w:w="3456" w:type="pct"/>
          </w:tcPr>
          <w:p w14:paraId="7AD72D7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 Tiekėjas privalo nurodyti tikslų siūlomos konversijos gamintoją, pavadinimą ir modelį.</w:t>
            </w:r>
          </w:p>
        </w:tc>
      </w:tr>
      <w:tr w:rsidR="00CF40B9" w:rsidRPr="00CF40B9" w14:paraId="089BBD84" w14:textId="77777777" w:rsidTr="00CF40B9">
        <w:trPr>
          <w:trHeight w:val="20"/>
          <w:jc w:val="center"/>
        </w:trPr>
        <w:tc>
          <w:tcPr>
            <w:tcW w:w="292" w:type="pct"/>
            <w:vMerge/>
          </w:tcPr>
          <w:p w14:paraId="775D33C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D981DED" w14:textId="77777777" w:rsidR="00CF40B9" w:rsidRPr="00CF40B9" w:rsidRDefault="00CF40B9" w:rsidP="00D3395F">
            <w:pPr>
              <w:rPr>
                <w:rFonts w:ascii="Calibri Light" w:hAnsi="Calibri Light" w:cs="Calibri Light"/>
                <w:sz w:val="24"/>
                <w:szCs w:val="24"/>
                <w:lang w:val="lt-LT"/>
              </w:rPr>
            </w:pPr>
          </w:p>
        </w:tc>
        <w:tc>
          <w:tcPr>
            <w:tcW w:w="3456" w:type="pct"/>
          </w:tcPr>
          <w:p w14:paraId="5FC0F59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3.2 Konversija turi būti pagaminta iš padidinto stiprumo, naudojamo ginklų gamyboje, atsparaus smūgiams, lūžimui ir trūkimui ilgaamžio polimero ir/ar aliuminio.</w:t>
            </w:r>
          </w:p>
        </w:tc>
      </w:tr>
      <w:tr w:rsidR="00CF40B9" w:rsidRPr="00CF40B9" w14:paraId="01F53ADC" w14:textId="77777777" w:rsidTr="00CF40B9">
        <w:trPr>
          <w:trHeight w:val="20"/>
          <w:jc w:val="center"/>
        </w:trPr>
        <w:tc>
          <w:tcPr>
            <w:tcW w:w="292" w:type="pct"/>
            <w:vMerge/>
          </w:tcPr>
          <w:p w14:paraId="59C221E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79AA609" w14:textId="77777777" w:rsidR="00CF40B9" w:rsidRPr="00CF40B9" w:rsidRDefault="00CF40B9" w:rsidP="00D3395F">
            <w:pPr>
              <w:rPr>
                <w:rFonts w:ascii="Calibri Light" w:hAnsi="Calibri Light" w:cs="Calibri Light"/>
                <w:sz w:val="24"/>
                <w:szCs w:val="24"/>
                <w:lang w:val="lt-LT"/>
              </w:rPr>
            </w:pPr>
          </w:p>
        </w:tc>
        <w:tc>
          <w:tcPr>
            <w:tcW w:w="3456" w:type="pct"/>
          </w:tcPr>
          <w:p w14:paraId="52E04CF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3.2. Tvirta konstrukcija turi būti: sustiprinta viršutine bėgelių sistema, užtikrinančia ginklo stabilumą, ypač patvari ir tiksli.</w:t>
            </w:r>
          </w:p>
        </w:tc>
      </w:tr>
      <w:tr w:rsidR="00CF40B9" w:rsidRPr="00CF40B9" w14:paraId="00789D58" w14:textId="77777777" w:rsidTr="00CF40B9">
        <w:trPr>
          <w:trHeight w:val="20"/>
          <w:jc w:val="center"/>
        </w:trPr>
        <w:tc>
          <w:tcPr>
            <w:tcW w:w="292" w:type="pct"/>
            <w:vMerge/>
          </w:tcPr>
          <w:p w14:paraId="37DFB3F5"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C079407" w14:textId="77777777" w:rsidR="00CF40B9" w:rsidRPr="00CF40B9" w:rsidRDefault="00CF40B9" w:rsidP="00D3395F">
            <w:pPr>
              <w:rPr>
                <w:rFonts w:ascii="Calibri Light" w:hAnsi="Calibri Light" w:cs="Calibri Light"/>
                <w:sz w:val="24"/>
                <w:szCs w:val="24"/>
                <w:lang w:val="lt-LT"/>
              </w:rPr>
            </w:pPr>
          </w:p>
        </w:tc>
        <w:tc>
          <w:tcPr>
            <w:tcW w:w="3456" w:type="pct"/>
          </w:tcPr>
          <w:p w14:paraId="69C688B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3.3. Pilnas ilgis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viršutinis bėgelis, šoniniai bėgeliai abejuose pusėse ir apatinis bėgelis (optikai, prožektoriui ir taikikliams).</w:t>
            </w:r>
            <w:r w:rsidRPr="00CF40B9">
              <w:rPr>
                <w:rFonts w:ascii="Calibri Light" w:hAnsi="Calibri Light" w:cs="Calibri Light"/>
                <w:lang w:val="lt-LT"/>
              </w:rPr>
              <w:t xml:space="preserve"> </w:t>
            </w:r>
          </w:p>
        </w:tc>
      </w:tr>
      <w:tr w:rsidR="00CF40B9" w:rsidRPr="00CF40B9" w14:paraId="66618CD9" w14:textId="77777777" w:rsidTr="00CF40B9">
        <w:trPr>
          <w:trHeight w:val="20"/>
          <w:jc w:val="center"/>
        </w:trPr>
        <w:tc>
          <w:tcPr>
            <w:tcW w:w="292" w:type="pct"/>
            <w:vMerge/>
          </w:tcPr>
          <w:p w14:paraId="2E38F4E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A187479" w14:textId="77777777" w:rsidR="00CF40B9" w:rsidRPr="00CF40B9" w:rsidRDefault="00CF40B9" w:rsidP="00D3395F">
            <w:pPr>
              <w:rPr>
                <w:rFonts w:ascii="Calibri Light" w:hAnsi="Calibri Light" w:cs="Calibri Light"/>
                <w:sz w:val="24"/>
                <w:szCs w:val="24"/>
                <w:lang w:val="lt-LT"/>
              </w:rPr>
            </w:pPr>
          </w:p>
        </w:tc>
        <w:tc>
          <w:tcPr>
            <w:tcW w:w="3456" w:type="pct"/>
          </w:tcPr>
          <w:p w14:paraId="7739258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3.4. Patogi priekinė rankena turi būti su integruotu pakaitinės dėtuvės laikikliu.</w:t>
            </w:r>
          </w:p>
        </w:tc>
      </w:tr>
      <w:tr w:rsidR="00CF40B9" w:rsidRPr="00CF40B9" w14:paraId="387EC786" w14:textId="77777777" w:rsidTr="00CF40B9">
        <w:trPr>
          <w:trHeight w:val="20"/>
          <w:jc w:val="center"/>
        </w:trPr>
        <w:tc>
          <w:tcPr>
            <w:tcW w:w="292" w:type="pct"/>
            <w:vMerge/>
          </w:tcPr>
          <w:p w14:paraId="476554BF"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570FD27" w14:textId="77777777" w:rsidR="00CF40B9" w:rsidRPr="00CF40B9" w:rsidRDefault="00CF40B9" w:rsidP="00D3395F">
            <w:pPr>
              <w:rPr>
                <w:rFonts w:ascii="Calibri Light" w:hAnsi="Calibri Light" w:cs="Calibri Light"/>
                <w:sz w:val="24"/>
                <w:szCs w:val="24"/>
                <w:lang w:val="lt-LT"/>
              </w:rPr>
            </w:pPr>
          </w:p>
        </w:tc>
        <w:tc>
          <w:tcPr>
            <w:tcW w:w="3456" w:type="pct"/>
          </w:tcPr>
          <w:p w14:paraId="2AAC8BE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3.5. Turi būti šoniniai nykščių laikikliai;</w:t>
            </w:r>
          </w:p>
        </w:tc>
      </w:tr>
      <w:tr w:rsidR="00CF40B9" w:rsidRPr="00CF40B9" w14:paraId="5DADE27F" w14:textId="77777777" w:rsidTr="00CF40B9">
        <w:trPr>
          <w:trHeight w:val="20"/>
          <w:jc w:val="center"/>
        </w:trPr>
        <w:tc>
          <w:tcPr>
            <w:tcW w:w="292" w:type="pct"/>
            <w:vMerge/>
          </w:tcPr>
          <w:p w14:paraId="72B92D8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51489AE" w14:textId="77777777" w:rsidR="00CF40B9" w:rsidRPr="00CF40B9" w:rsidRDefault="00CF40B9" w:rsidP="00D3395F">
            <w:pPr>
              <w:rPr>
                <w:rFonts w:ascii="Calibri Light" w:hAnsi="Calibri Light" w:cs="Calibri Light"/>
                <w:sz w:val="24"/>
                <w:szCs w:val="24"/>
                <w:lang w:val="lt-LT"/>
              </w:rPr>
            </w:pPr>
          </w:p>
        </w:tc>
        <w:tc>
          <w:tcPr>
            <w:tcW w:w="3456" w:type="pct"/>
          </w:tcPr>
          <w:p w14:paraId="3FF2B8F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3.6. Turi būti pritaikyta tiek kairiarankiams, tiek dešiniarankiams šauliams.</w:t>
            </w:r>
          </w:p>
        </w:tc>
      </w:tr>
      <w:tr w:rsidR="00CF40B9" w:rsidRPr="00CF40B9" w14:paraId="2262626F" w14:textId="77777777" w:rsidTr="00CF40B9">
        <w:trPr>
          <w:trHeight w:val="20"/>
          <w:jc w:val="center"/>
        </w:trPr>
        <w:tc>
          <w:tcPr>
            <w:tcW w:w="292" w:type="pct"/>
            <w:vMerge/>
          </w:tcPr>
          <w:p w14:paraId="72D70005"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D28B082" w14:textId="77777777" w:rsidR="00CF40B9" w:rsidRPr="00CF40B9" w:rsidRDefault="00CF40B9" w:rsidP="00D3395F">
            <w:pPr>
              <w:rPr>
                <w:rFonts w:ascii="Calibri Light" w:hAnsi="Calibri Light" w:cs="Calibri Light"/>
                <w:sz w:val="24"/>
                <w:szCs w:val="24"/>
                <w:lang w:val="lt-LT"/>
              </w:rPr>
            </w:pPr>
          </w:p>
        </w:tc>
        <w:tc>
          <w:tcPr>
            <w:tcW w:w="3456" w:type="pct"/>
          </w:tcPr>
          <w:p w14:paraId="5D084C4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3.7. Turi būti ištraukiama arba sulankstoma buožė su galimybe ginklą naudoti suskleistoje ar išskleistoje padėtyje.</w:t>
            </w:r>
          </w:p>
        </w:tc>
      </w:tr>
      <w:tr w:rsidR="00CF40B9" w:rsidRPr="00CF40B9" w14:paraId="79A378C2" w14:textId="77777777" w:rsidTr="00CF40B9">
        <w:trPr>
          <w:trHeight w:val="20"/>
          <w:jc w:val="center"/>
        </w:trPr>
        <w:tc>
          <w:tcPr>
            <w:tcW w:w="292" w:type="pct"/>
            <w:vMerge/>
          </w:tcPr>
          <w:p w14:paraId="336709B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2ECF067" w14:textId="77777777" w:rsidR="00CF40B9" w:rsidRPr="00CF40B9" w:rsidRDefault="00CF40B9" w:rsidP="00D3395F">
            <w:pPr>
              <w:rPr>
                <w:rFonts w:ascii="Calibri Light" w:hAnsi="Calibri Light" w:cs="Calibri Light"/>
                <w:sz w:val="24"/>
                <w:szCs w:val="24"/>
                <w:lang w:val="lt-LT"/>
              </w:rPr>
            </w:pPr>
          </w:p>
        </w:tc>
        <w:tc>
          <w:tcPr>
            <w:tcW w:w="3456" w:type="pct"/>
          </w:tcPr>
          <w:p w14:paraId="26CF4C0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3.8. Naudojant nereikia išardyti ginklo, tvirtas ginklo užfiksavimas konversijoje prisukant varžtais;</w:t>
            </w:r>
          </w:p>
        </w:tc>
      </w:tr>
      <w:tr w:rsidR="00CF40B9" w:rsidRPr="00CF40B9" w14:paraId="72583D81" w14:textId="77777777" w:rsidTr="00CF40B9">
        <w:trPr>
          <w:trHeight w:val="20"/>
          <w:jc w:val="center"/>
        </w:trPr>
        <w:tc>
          <w:tcPr>
            <w:tcW w:w="292" w:type="pct"/>
            <w:vMerge/>
          </w:tcPr>
          <w:p w14:paraId="0F5CA5BD"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4EEF7E" w14:textId="77777777" w:rsidR="00CF40B9" w:rsidRPr="00CF40B9" w:rsidRDefault="00CF40B9" w:rsidP="00D3395F">
            <w:pPr>
              <w:rPr>
                <w:rFonts w:ascii="Calibri Light" w:hAnsi="Calibri Light" w:cs="Calibri Light"/>
                <w:sz w:val="24"/>
                <w:szCs w:val="24"/>
                <w:lang w:val="lt-LT"/>
              </w:rPr>
            </w:pPr>
          </w:p>
        </w:tc>
        <w:tc>
          <w:tcPr>
            <w:tcW w:w="3456" w:type="pct"/>
          </w:tcPr>
          <w:p w14:paraId="1F4698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3.9. Turi būti taktinio diržo tvirtinimo kilpos/šarnyrai (QD).</w:t>
            </w:r>
          </w:p>
        </w:tc>
      </w:tr>
      <w:tr w:rsidR="00CF40B9" w:rsidRPr="00CF40B9" w14:paraId="67CCDEB0" w14:textId="77777777" w:rsidTr="00CF40B9">
        <w:trPr>
          <w:trHeight w:val="159"/>
          <w:jc w:val="center"/>
        </w:trPr>
        <w:tc>
          <w:tcPr>
            <w:tcW w:w="292" w:type="pct"/>
            <w:vMerge/>
          </w:tcPr>
          <w:p w14:paraId="3E3C729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00557C9" w14:textId="77777777" w:rsidR="00CF40B9" w:rsidRPr="00CF40B9" w:rsidRDefault="00CF40B9" w:rsidP="00D3395F">
            <w:pPr>
              <w:rPr>
                <w:rFonts w:ascii="Calibri Light" w:hAnsi="Calibri Light" w:cs="Calibri Light"/>
                <w:sz w:val="24"/>
                <w:szCs w:val="24"/>
                <w:lang w:val="lt-LT"/>
              </w:rPr>
            </w:pPr>
          </w:p>
        </w:tc>
        <w:tc>
          <w:tcPr>
            <w:tcW w:w="3456" w:type="pct"/>
          </w:tcPr>
          <w:p w14:paraId="58058BB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3.10. Turi būti gamykliniai mechaniniai taikymosi įrenginiai.</w:t>
            </w:r>
          </w:p>
        </w:tc>
      </w:tr>
      <w:tr w:rsidR="00CF40B9" w:rsidRPr="00CF40B9" w14:paraId="6112D15F" w14:textId="77777777" w:rsidTr="00CF40B9">
        <w:trPr>
          <w:trHeight w:val="20"/>
          <w:jc w:val="center"/>
        </w:trPr>
        <w:tc>
          <w:tcPr>
            <w:tcW w:w="292" w:type="pct"/>
            <w:vMerge/>
          </w:tcPr>
          <w:p w14:paraId="05F767F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F5C71C7" w14:textId="77777777" w:rsidR="00CF40B9" w:rsidRPr="00CF40B9" w:rsidRDefault="00CF40B9" w:rsidP="00D3395F">
            <w:pPr>
              <w:rPr>
                <w:rFonts w:ascii="Calibri Light" w:hAnsi="Calibri Light" w:cs="Calibri Light"/>
                <w:sz w:val="24"/>
                <w:szCs w:val="24"/>
                <w:lang w:val="lt-LT"/>
              </w:rPr>
            </w:pPr>
          </w:p>
        </w:tc>
        <w:tc>
          <w:tcPr>
            <w:tcW w:w="3456" w:type="pct"/>
          </w:tcPr>
          <w:p w14:paraId="1885D39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3.11. Konversija turi būti pritaikyta kasdieniniam nešiojimui visais metų sezonais, įvairiomis Lietuvos klimato sąlygomis, atspari temperatūroms nuo -30 iki +40 C°, smūgiams, vandeniui ir kitam žalingam aplinkos poveikiui.</w:t>
            </w:r>
          </w:p>
        </w:tc>
      </w:tr>
      <w:tr w:rsidR="00CF40B9" w:rsidRPr="00CF40B9" w14:paraId="113B9375" w14:textId="77777777" w:rsidTr="00CF40B9">
        <w:trPr>
          <w:trHeight w:val="20"/>
          <w:jc w:val="center"/>
        </w:trPr>
        <w:tc>
          <w:tcPr>
            <w:tcW w:w="292" w:type="pct"/>
            <w:vMerge w:val="restart"/>
          </w:tcPr>
          <w:p w14:paraId="29F705FA"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4.</w:t>
            </w:r>
          </w:p>
        </w:tc>
        <w:tc>
          <w:tcPr>
            <w:tcW w:w="1252" w:type="pct"/>
            <w:vMerge w:val="restart"/>
          </w:tcPr>
          <w:p w14:paraId="04AD00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Optinis- elektroninis taikiklis (angl. </w:t>
            </w:r>
            <w:proofErr w:type="spellStart"/>
            <w:r w:rsidRPr="00CF40B9">
              <w:rPr>
                <w:rFonts w:ascii="Calibri Light" w:hAnsi="Calibri Light" w:cs="Calibri Light"/>
                <w:i/>
                <w:iCs/>
                <w:sz w:val="24"/>
                <w:szCs w:val="24"/>
                <w:lang w:val="lt-LT"/>
              </w:rPr>
              <w:t>red</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dot</w:t>
            </w:r>
            <w:proofErr w:type="spellEnd"/>
            <w:r w:rsidRPr="00CF40B9">
              <w:rPr>
                <w:rFonts w:ascii="Calibri Light" w:hAnsi="Calibri Light" w:cs="Calibri Light"/>
                <w:i/>
                <w:iCs/>
                <w:sz w:val="24"/>
                <w:szCs w:val="24"/>
                <w:lang w:val="lt-LT"/>
              </w:rPr>
              <w:t xml:space="preserve"> </w:t>
            </w:r>
            <w:proofErr w:type="spellStart"/>
            <w:r w:rsidRPr="00CF40B9">
              <w:rPr>
                <w:rFonts w:ascii="Calibri Light" w:hAnsi="Calibri Light" w:cs="Calibri Light"/>
                <w:i/>
                <w:iCs/>
                <w:sz w:val="24"/>
                <w:szCs w:val="24"/>
                <w:lang w:val="lt-LT"/>
              </w:rPr>
              <w:t>sight</w:t>
            </w:r>
            <w:proofErr w:type="spellEnd"/>
            <w:r w:rsidRPr="00CF40B9">
              <w:rPr>
                <w:rFonts w:ascii="Calibri Light" w:hAnsi="Calibri Light" w:cs="Calibri Light"/>
                <w:sz w:val="24"/>
                <w:szCs w:val="24"/>
                <w:lang w:val="lt-LT"/>
              </w:rPr>
              <w:t>) (toliau -elektroninis taikiklis)</w:t>
            </w:r>
          </w:p>
        </w:tc>
        <w:tc>
          <w:tcPr>
            <w:tcW w:w="3456" w:type="pct"/>
          </w:tcPr>
          <w:p w14:paraId="7C061AB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4.1. Tiekėjas privalo nurodyti tikslų siūlomo optinio - elektroninio taikiklio gamintoją, pavadinimą ir modelį.</w:t>
            </w:r>
          </w:p>
        </w:tc>
      </w:tr>
      <w:tr w:rsidR="00CF40B9" w:rsidRPr="00CF40B9" w14:paraId="62AD2E4C" w14:textId="77777777" w:rsidTr="00CF40B9">
        <w:trPr>
          <w:trHeight w:val="20"/>
          <w:jc w:val="center"/>
        </w:trPr>
        <w:tc>
          <w:tcPr>
            <w:tcW w:w="292" w:type="pct"/>
            <w:vMerge/>
          </w:tcPr>
          <w:p w14:paraId="3594B32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4AA2CEC" w14:textId="77777777" w:rsidR="00CF40B9" w:rsidRPr="00CF40B9" w:rsidRDefault="00CF40B9" w:rsidP="00D3395F">
            <w:pPr>
              <w:rPr>
                <w:rFonts w:ascii="Calibri Light" w:hAnsi="Calibri Light" w:cs="Calibri Light"/>
                <w:sz w:val="24"/>
                <w:szCs w:val="24"/>
                <w:lang w:val="lt-LT"/>
              </w:rPr>
            </w:pPr>
          </w:p>
        </w:tc>
        <w:tc>
          <w:tcPr>
            <w:tcW w:w="3456" w:type="pct"/>
          </w:tcPr>
          <w:p w14:paraId="2F8A2B5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4.2. Vienas, ne didesnis nei 2.5 MOA taškas centre.</w:t>
            </w:r>
          </w:p>
        </w:tc>
      </w:tr>
      <w:tr w:rsidR="00CF40B9" w:rsidRPr="00CF40B9" w14:paraId="2326E863" w14:textId="77777777" w:rsidTr="00CF40B9">
        <w:trPr>
          <w:trHeight w:val="20"/>
          <w:jc w:val="center"/>
        </w:trPr>
        <w:tc>
          <w:tcPr>
            <w:tcW w:w="292" w:type="pct"/>
            <w:vMerge/>
          </w:tcPr>
          <w:p w14:paraId="28D61252"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37899F2B" w14:textId="77777777" w:rsidR="00CF40B9" w:rsidRPr="00CF40B9" w:rsidRDefault="00CF40B9" w:rsidP="00D3395F">
            <w:pPr>
              <w:rPr>
                <w:rFonts w:ascii="Calibri Light" w:hAnsi="Calibri Light" w:cs="Calibri Light"/>
                <w:sz w:val="24"/>
                <w:szCs w:val="24"/>
                <w:lang w:val="lt-LT"/>
              </w:rPr>
            </w:pPr>
          </w:p>
        </w:tc>
        <w:tc>
          <w:tcPr>
            <w:tcW w:w="3456" w:type="pct"/>
          </w:tcPr>
          <w:p w14:paraId="35AC041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4.2. Artinimas 1x.</w:t>
            </w:r>
          </w:p>
        </w:tc>
      </w:tr>
      <w:tr w:rsidR="00CF40B9" w:rsidRPr="00CF40B9" w14:paraId="2B57EF3C" w14:textId="77777777" w:rsidTr="00CF40B9">
        <w:trPr>
          <w:trHeight w:val="20"/>
          <w:jc w:val="center"/>
        </w:trPr>
        <w:tc>
          <w:tcPr>
            <w:tcW w:w="292" w:type="pct"/>
            <w:vMerge/>
          </w:tcPr>
          <w:p w14:paraId="26ADF09D"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9F477EB" w14:textId="77777777" w:rsidR="00CF40B9" w:rsidRPr="00CF40B9" w:rsidRDefault="00CF40B9" w:rsidP="00D3395F">
            <w:pPr>
              <w:rPr>
                <w:rFonts w:ascii="Calibri Light" w:hAnsi="Calibri Light" w:cs="Calibri Light"/>
                <w:sz w:val="24"/>
                <w:szCs w:val="24"/>
                <w:lang w:val="lt-LT"/>
              </w:rPr>
            </w:pPr>
          </w:p>
        </w:tc>
        <w:tc>
          <w:tcPr>
            <w:tcW w:w="3456" w:type="pct"/>
          </w:tcPr>
          <w:p w14:paraId="32A97E1D"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4.3. Elektroninis taikiklis negali užstoti standartinių, gamyklinių mechaninių taikymosi įrenginių, jie turi būti aiškiai matomi.</w:t>
            </w:r>
          </w:p>
        </w:tc>
      </w:tr>
      <w:tr w:rsidR="00CF40B9" w:rsidRPr="00CF40B9" w14:paraId="7B6E1234" w14:textId="77777777" w:rsidTr="00CF40B9">
        <w:trPr>
          <w:trHeight w:val="20"/>
          <w:jc w:val="center"/>
        </w:trPr>
        <w:tc>
          <w:tcPr>
            <w:tcW w:w="292" w:type="pct"/>
            <w:vMerge/>
          </w:tcPr>
          <w:p w14:paraId="67819C5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256F996" w14:textId="77777777" w:rsidR="00CF40B9" w:rsidRPr="00CF40B9" w:rsidRDefault="00CF40B9" w:rsidP="00D3395F">
            <w:pPr>
              <w:rPr>
                <w:rFonts w:ascii="Calibri Light" w:hAnsi="Calibri Light" w:cs="Calibri Light"/>
                <w:sz w:val="24"/>
                <w:szCs w:val="24"/>
                <w:lang w:val="lt-LT"/>
              </w:rPr>
            </w:pPr>
          </w:p>
        </w:tc>
        <w:tc>
          <w:tcPr>
            <w:tcW w:w="3456" w:type="pct"/>
          </w:tcPr>
          <w:p w14:paraId="0DB1DCB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4.4. Elektroninio taikiklio veikimo laikas – ne mažiau 50000 nepertraukiamų valandų esant kambario temperatūroje. Maitinimo šaltinis ličio baterija 1x CR2032, 3V .</w:t>
            </w:r>
          </w:p>
        </w:tc>
      </w:tr>
      <w:tr w:rsidR="00CF40B9" w:rsidRPr="00CF40B9" w14:paraId="30D7F7FC" w14:textId="77777777" w:rsidTr="00CF40B9">
        <w:trPr>
          <w:trHeight w:val="20"/>
          <w:jc w:val="center"/>
        </w:trPr>
        <w:tc>
          <w:tcPr>
            <w:tcW w:w="292" w:type="pct"/>
            <w:vMerge/>
          </w:tcPr>
          <w:p w14:paraId="48BD430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FC18AB6" w14:textId="77777777" w:rsidR="00CF40B9" w:rsidRPr="00CF40B9" w:rsidRDefault="00CF40B9" w:rsidP="00D3395F">
            <w:pPr>
              <w:rPr>
                <w:rFonts w:ascii="Calibri Light" w:hAnsi="Calibri Light" w:cs="Calibri Light"/>
                <w:sz w:val="24"/>
                <w:szCs w:val="24"/>
                <w:lang w:val="lt-LT"/>
              </w:rPr>
            </w:pPr>
          </w:p>
        </w:tc>
        <w:tc>
          <w:tcPr>
            <w:tcW w:w="3456" w:type="pct"/>
          </w:tcPr>
          <w:p w14:paraId="5EF324CF"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4.5. Elektroninio taikiklio ryškumas- ne mažiau kaip 8 dienos rėžimo nustatymai ir ne mažiau kaip 4 papildomi nustatymai 1-3+ kartos naktinio matymo prietaisams.</w:t>
            </w:r>
          </w:p>
        </w:tc>
      </w:tr>
      <w:tr w:rsidR="00CF40B9" w:rsidRPr="00CF40B9" w14:paraId="6F224637" w14:textId="77777777" w:rsidTr="00CF40B9">
        <w:trPr>
          <w:trHeight w:val="20"/>
          <w:jc w:val="center"/>
        </w:trPr>
        <w:tc>
          <w:tcPr>
            <w:tcW w:w="292" w:type="pct"/>
            <w:vMerge/>
          </w:tcPr>
          <w:p w14:paraId="68514FC4"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126E0E83" w14:textId="77777777" w:rsidR="00CF40B9" w:rsidRPr="00CF40B9" w:rsidRDefault="00CF40B9" w:rsidP="00D3395F">
            <w:pPr>
              <w:rPr>
                <w:rFonts w:ascii="Calibri Light" w:hAnsi="Calibri Light" w:cs="Calibri Light"/>
                <w:sz w:val="24"/>
                <w:szCs w:val="24"/>
                <w:lang w:val="lt-LT"/>
              </w:rPr>
            </w:pPr>
          </w:p>
        </w:tc>
        <w:tc>
          <w:tcPr>
            <w:tcW w:w="3456" w:type="pct"/>
          </w:tcPr>
          <w:p w14:paraId="232F782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4.6. Tvirtinamas</w:t>
            </w:r>
            <w:r w:rsidRPr="00CF40B9">
              <w:rPr>
                <w:rFonts w:ascii="Calibri Light" w:hAnsi="Calibri Light" w:cs="Calibri Light"/>
                <w:lang w:val="lt-LT"/>
              </w:rPr>
              <w:t xml:space="preserve"> </w:t>
            </w:r>
            <w:r w:rsidRPr="00CF40B9">
              <w:rPr>
                <w:rFonts w:ascii="Calibri Light" w:hAnsi="Calibri Light" w:cs="Calibri Light"/>
                <w:sz w:val="24"/>
                <w:szCs w:val="24"/>
                <w:lang w:val="lt-LT"/>
              </w:rPr>
              <w:t xml:space="preserve">ant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xml:space="preserve"> be papildomo/ų adapterio/</w:t>
            </w:r>
            <w:proofErr w:type="spellStart"/>
            <w:r w:rsidRPr="00CF40B9">
              <w:rPr>
                <w:rFonts w:ascii="Calibri Light" w:hAnsi="Calibri Light" w:cs="Calibri Light"/>
                <w:sz w:val="24"/>
                <w:szCs w:val="24"/>
                <w:lang w:val="lt-LT"/>
              </w:rPr>
              <w:t>ių</w:t>
            </w:r>
            <w:proofErr w:type="spellEnd"/>
            <w:r w:rsidRPr="00CF40B9">
              <w:rPr>
                <w:rFonts w:ascii="Calibri Light" w:hAnsi="Calibri Light" w:cs="Calibri Light"/>
                <w:sz w:val="24"/>
                <w:szCs w:val="24"/>
                <w:lang w:val="lt-LT"/>
              </w:rPr>
              <w:t>.</w:t>
            </w:r>
          </w:p>
        </w:tc>
      </w:tr>
      <w:tr w:rsidR="00CF40B9" w:rsidRPr="00CF40B9" w14:paraId="57584C5E" w14:textId="77777777" w:rsidTr="00CF40B9">
        <w:trPr>
          <w:trHeight w:val="20"/>
          <w:jc w:val="center"/>
        </w:trPr>
        <w:tc>
          <w:tcPr>
            <w:tcW w:w="292" w:type="pct"/>
            <w:vMerge/>
          </w:tcPr>
          <w:p w14:paraId="10EC8D1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DED6E6A" w14:textId="77777777" w:rsidR="00CF40B9" w:rsidRPr="00CF40B9" w:rsidRDefault="00CF40B9" w:rsidP="00D3395F">
            <w:pPr>
              <w:rPr>
                <w:rFonts w:ascii="Calibri Light" w:hAnsi="Calibri Light" w:cs="Calibri Light"/>
                <w:sz w:val="24"/>
                <w:szCs w:val="24"/>
                <w:lang w:val="lt-LT"/>
              </w:rPr>
            </w:pPr>
          </w:p>
        </w:tc>
        <w:tc>
          <w:tcPr>
            <w:tcW w:w="3456" w:type="pct"/>
          </w:tcPr>
          <w:p w14:paraId="78B1C82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4.7. Elektroninis taikiklis negali būti platesnis nei 39 mm. ir ne ilgesnis nei 59 mm., svoris ne daugiau 125 g. </w:t>
            </w:r>
          </w:p>
        </w:tc>
      </w:tr>
      <w:tr w:rsidR="00CF40B9" w:rsidRPr="00CF40B9" w14:paraId="39DFCB74" w14:textId="77777777" w:rsidTr="00CF40B9">
        <w:trPr>
          <w:trHeight w:val="20"/>
          <w:jc w:val="center"/>
        </w:trPr>
        <w:tc>
          <w:tcPr>
            <w:tcW w:w="292" w:type="pct"/>
            <w:vMerge/>
          </w:tcPr>
          <w:p w14:paraId="7176A802"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0184A36" w14:textId="77777777" w:rsidR="00CF40B9" w:rsidRPr="00CF40B9" w:rsidRDefault="00CF40B9" w:rsidP="00D3395F">
            <w:pPr>
              <w:rPr>
                <w:rFonts w:ascii="Calibri Light" w:hAnsi="Calibri Light" w:cs="Calibri Light"/>
                <w:sz w:val="24"/>
                <w:szCs w:val="24"/>
                <w:lang w:val="lt-LT"/>
              </w:rPr>
            </w:pPr>
          </w:p>
        </w:tc>
        <w:tc>
          <w:tcPr>
            <w:tcW w:w="3456" w:type="pct"/>
          </w:tcPr>
          <w:p w14:paraId="6EE3F2A0"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4.8. Pagamintas iš ginklų gamyboje naudojamo aviacinio padidinto tvirtumo aliuminio, padengto kieta, gumuota, labai atsparia įbrėžimui </w:t>
            </w:r>
            <w:proofErr w:type="spellStart"/>
            <w:r w:rsidRPr="00CF40B9">
              <w:rPr>
                <w:rFonts w:ascii="Calibri Light" w:hAnsi="Calibri Light" w:cs="Calibri Light"/>
                <w:sz w:val="24"/>
                <w:szCs w:val="24"/>
                <w:lang w:val="lt-LT"/>
              </w:rPr>
              <w:t>nPVD</w:t>
            </w:r>
            <w:proofErr w:type="spellEnd"/>
            <w:r w:rsidRPr="00CF40B9">
              <w:rPr>
                <w:rFonts w:ascii="Calibri Light" w:hAnsi="Calibri Light" w:cs="Calibri Light"/>
                <w:sz w:val="24"/>
                <w:szCs w:val="24"/>
                <w:lang w:val="lt-LT"/>
              </w:rPr>
              <w:t xml:space="preserve"> arba lygiavertes savybes turinčia apsaugine danga, saugančia nuo korozijos ir kitokio kenksmingo aplinkos poveikio.</w:t>
            </w:r>
          </w:p>
        </w:tc>
      </w:tr>
      <w:tr w:rsidR="00CF40B9" w:rsidRPr="00CF40B9" w14:paraId="743084F8" w14:textId="77777777" w:rsidTr="00CF40B9">
        <w:trPr>
          <w:trHeight w:val="20"/>
          <w:jc w:val="center"/>
        </w:trPr>
        <w:tc>
          <w:tcPr>
            <w:tcW w:w="292" w:type="pct"/>
            <w:vMerge/>
          </w:tcPr>
          <w:p w14:paraId="598CE733"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D8E6300" w14:textId="77777777" w:rsidR="00CF40B9" w:rsidRPr="00CF40B9" w:rsidRDefault="00CF40B9" w:rsidP="00D3395F">
            <w:pPr>
              <w:rPr>
                <w:rFonts w:ascii="Calibri Light" w:hAnsi="Calibri Light" w:cs="Calibri Light"/>
                <w:sz w:val="24"/>
                <w:szCs w:val="24"/>
                <w:lang w:val="lt-LT"/>
              </w:rPr>
            </w:pPr>
          </w:p>
        </w:tc>
        <w:tc>
          <w:tcPr>
            <w:tcW w:w="3456" w:type="pct"/>
          </w:tcPr>
          <w:p w14:paraId="2A78B7D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r>
      <w:tr w:rsidR="00CF40B9" w:rsidRPr="00CF40B9" w14:paraId="6A904F56" w14:textId="77777777" w:rsidTr="00CF40B9">
        <w:trPr>
          <w:trHeight w:val="20"/>
          <w:jc w:val="center"/>
        </w:trPr>
        <w:tc>
          <w:tcPr>
            <w:tcW w:w="292" w:type="pct"/>
            <w:vMerge w:val="restart"/>
          </w:tcPr>
          <w:p w14:paraId="046A1934"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5.</w:t>
            </w:r>
          </w:p>
        </w:tc>
        <w:tc>
          <w:tcPr>
            <w:tcW w:w="1252" w:type="pct"/>
            <w:vMerge w:val="restart"/>
          </w:tcPr>
          <w:p w14:paraId="7555A42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Taktinis ginklo nešiojimo diržas (toliau- diržas)</w:t>
            </w:r>
          </w:p>
        </w:tc>
        <w:tc>
          <w:tcPr>
            <w:tcW w:w="3456" w:type="pct"/>
          </w:tcPr>
          <w:p w14:paraId="718731D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5.1. Tiekėjas privalo nurodyti tikslų siūlomo diržo gamintoją, pavadinimą ir modelį.</w:t>
            </w:r>
          </w:p>
        </w:tc>
      </w:tr>
      <w:tr w:rsidR="00CF40B9" w:rsidRPr="00CF40B9" w14:paraId="6376EE0A" w14:textId="77777777" w:rsidTr="00CF40B9">
        <w:trPr>
          <w:trHeight w:val="20"/>
          <w:jc w:val="center"/>
        </w:trPr>
        <w:tc>
          <w:tcPr>
            <w:tcW w:w="292" w:type="pct"/>
            <w:vMerge/>
          </w:tcPr>
          <w:p w14:paraId="3D4079AC"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D8896BF" w14:textId="77777777" w:rsidR="00CF40B9" w:rsidRPr="00CF40B9" w:rsidRDefault="00CF40B9" w:rsidP="00D3395F">
            <w:pPr>
              <w:rPr>
                <w:rFonts w:ascii="Calibri Light" w:hAnsi="Calibri Light" w:cs="Calibri Light"/>
                <w:sz w:val="24"/>
                <w:szCs w:val="24"/>
                <w:lang w:val="lt-LT"/>
              </w:rPr>
            </w:pPr>
          </w:p>
        </w:tc>
        <w:tc>
          <w:tcPr>
            <w:tcW w:w="3456" w:type="pct"/>
          </w:tcPr>
          <w:p w14:paraId="2C0C005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5.2. Diržas turi būti dviejų tvirtinimo taškų, ilgis reguliuojamas sagčių sistema viena ranka.</w:t>
            </w:r>
          </w:p>
        </w:tc>
      </w:tr>
      <w:tr w:rsidR="00CF40B9" w:rsidRPr="00CF40B9" w14:paraId="38C727A8" w14:textId="77777777" w:rsidTr="00CF40B9">
        <w:trPr>
          <w:trHeight w:val="20"/>
          <w:jc w:val="center"/>
        </w:trPr>
        <w:tc>
          <w:tcPr>
            <w:tcW w:w="292" w:type="pct"/>
            <w:vMerge/>
          </w:tcPr>
          <w:p w14:paraId="6496D1F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901025D" w14:textId="77777777" w:rsidR="00CF40B9" w:rsidRPr="00CF40B9" w:rsidRDefault="00CF40B9" w:rsidP="00D3395F">
            <w:pPr>
              <w:rPr>
                <w:rFonts w:ascii="Calibri Light" w:hAnsi="Calibri Light" w:cs="Calibri Light"/>
                <w:sz w:val="24"/>
                <w:szCs w:val="24"/>
                <w:lang w:val="lt-LT"/>
              </w:rPr>
            </w:pPr>
          </w:p>
        </w:tc>
        <w:tc>
          <w:tcPr>
            <w:tcW w:w="3456" w:type="pct"/>
          </w:tcPr>
          <w:p w14:paraId="06C46E46"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r>
      <w:tr w:rsidR="00CF40B9" w:rsidRPr="00CF40B9" w14:paraId="6EDAD3CB" w14:textId="77777777" w:rsidTr="00CF40B9">
        <w:trPr>
          <w:trHeight w:val="20"/>
          <w:jc w:val="center"/>
        </w:trPr>
        <w:tc>
          <w:tcPr>
            <w:tcW w:w="292" w:type="pct"/>
            <w:vMerge/>
          </w:tcPr>
          <w:p w14:paraId="4B4922A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FC383F0" w14:textId="77777777" w:rsidR="00CF40B9" w:rsidRPr="00CF40B9" w:rsidRDefault="00CF40B9" w:rsidP="00D3395F">
            <w:pPr>
              <w:rPr>
                <w:rFonts w:ascii="Calibri Light" w:hAnsi="Calibri Light" w:cs="Calibri Light"/>
                <w:sz w:val="24"/>
                <w:szCs w:val="24"/>
                <w:lang w:val="lt-LT"/>
              </w:rPr>
            </w:pPr>
          </w:p>
        </w:tc>
        <w:tc>
          <w:tcPr>
            <w:tcW w:w="3456" w:type="pct"/>
          </w:tcPr>
          <w:p w14:paraId="1AA9602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5.3. Diržo medžiaga turi būti atspari dilimui, tempimui ir plyšimui, iš juodos spalvos audinio.</w:t>
            </w:r>
          </w:p>
        </w:tc>
      </w:tr>
      <w:tr w:rsidR="00CF40B9" w:rsidRPr="00CF40B9" w14:paraId="3E66F676" w14:textId="77777777" w:rsidTr="00CF40B9">
        <w:trPr>
          <w:trHeight w:val="20"/>
          <w:jc w:val="center"/>
        </w:trPr>
        <w:tc>
          <w:tcPr>
            <w:tcW w:w="292" w:type="pct"/>
            <w:vMerge/>
          </w:tcPr>
          <w:p w14:paraId="5BFBF6D9"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6C39D672" w14:textId="77777777" w:rsidR="00CF40B9" w:rsidRPr="00CF40B9" w:rsidRDefault="00CF40B9" w:rsidP="00D3395F">
            <w:pPr>
              <w:rPr>
                <w:rFonts w:ascii="Calibri Light" w:hAnsi="Calibri Light" w:cs="Calibri Light"/>
                <w:sz w:val="24"/>
                <w:szCs w:val="24"/>
                <w:lang w:val="lt-LT"/>
              </w:rPr>
            </w:pPr>
          </w:p>
        </w:tc>
        <w:tc>
          <w:tcPr>
            <w:tcW w:w="3456" w:type="pct"/>
          </w:tcPr>
          <w:p w14:paraId="01E4B7A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5.4. Diržas turi būti pritaikytas kasdieniniam nešiojimui visais metų sezonais, įvairiomis Lietuvos klimato sąlygomis, atsparus temperatūroms nuo -30 iki +40 C°, trinčiai, vandeniui ir kitam žalingam aplinkos poveikiui.</w:t>
            </w:r>
          </w:p>
        </w:tc>
      </w:tr>
      <w:tr w:rsidR="00CF40B9" w:rsidRPr="00CF40B9" w14:paraId="6BB31558" w14:textId="77777777" w:rsidTr="00CF40B9">
        <w:trPr>
          <w:trHeight w:val="20"/>
          <w:jc w:val="center"/>
        </w:trPr>
        <w:tc>
          <w:tcPr>
            <w:tcW w:w="292" w:type="pct"/>
            <w:vMerge w:val="restart"/>
          </w:tcPr>
          <w:p w14:paraId="0F09D075"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6.</w:t>
            </w:r>
          </w:p>
        </w:tc>
        <w:tc>
          <w:tcPr>
            <w:tcW w:w="1252" w:type="pct"/>
            <w:vMerge w:val="restart"/>
          </w:tcPr>
          <w:p w14:paraId="068EDC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Prožektorius</w:t>
            </w:r>
          </w:p>
        </w:tc>
        <w:tc>
          <w:tcPr>
            <w:tcW w:w="3456" w:type="pct"/>
          </w:tcPr>
          <w:p w14:paraId="31BAF0C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6.1. Tiekėjas privalo nurodyti tikslų siūlomo prožektoriaus  gamintoją, pavadinimą ir modelį.</w:t>
            </w:r>
          </w:p>
        </w:tc>
      </w:tr>
      <w:tr w:rsidR="00CF40B9" w:rsidRPr="00CF40B9" w14:paraId="6E6B3066" w14:textId="77777777" w:rsidTr="00CF40B9">
        <w:trPr>
          <w:trHeight w:val="20"/>
          <w:jc w:val="center"/>
        </w:trPr>
        <w:tc>
          <w:tcPr>
            <w:tcW w:w="292" w:type="pct"/>
            <w:vMerge/>
          </w:tcPr>
          <w:p w14:paraId="5046CD20"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7381DB7" w14:textId="77777777" w:rsidR="00CF40B9" w:rsidRPr="00CF40B9" w:rsidRDefault="00CF40B9" w:rsidP="00D3395F">
            <w:pPr>
              <w:rPr>
                <w:rFonts w:ascii="Calibri Light" w:hAnsi="Calibri Light" w:cs="Calibri Light"/>
                <w:sz w:val="24"/>
                <w:szCs w:val="24"/>
                <w:lang w:val="lt-LT"/>
              </w:rPr>
            </w:pPr>
          </w:p>
        </w:tc>
        <w:tc>
          <w:tcPr>
            <w:tcW w:w="3456" w:type="pct"/>
          </w:tcPr>
          <w:p w14:paraId="4ED8CE32"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6.2.Šviesos srauto stiprumas ne mažiau 1000 </w:t>
            </w:r>
            <w:proofErr w:type="spellStart"/>
            <w:r w:rsidRPr="00CF40B9">
              <w:rPr>
                <w:rFonts w:ascii="Calibri Light" w:hAnsi="Calibri Light" w:cs="Calibri Light"/>
                <w:sz w:val="24"/>
                <w:szCs w:val="24"/>
                <w:lang w:val="lt-LT"/>
              </w:rPr>
              <w:t>liumenų</w:t>
            </w:r>
            <w:proofErr w:type="spellEnd"/>
            <w:r w:rsidRPr="00CF40B9">
              <w:rPr>
                <w:rFonts w:ascii="Calibri Light" w:hAnsi="Calibri Light" w:cs="Calibri Light"/>
                <w:sz w:val="24"/>
                <w:szCs w:val="24"/>
                <w:lang w:val="lt-LT"/>
              </w:rPr>
              <w:t>.</w:t>
            </w:r>
          </w:p>
        </w:tc>
      </w:tr>
      <w:tr w:rsidR="00CF40B9" w:rsidRPr="00CF40B9" w14:paraId="6E9F041A" w14:textId="77777777" w:rsidTr="00CF40B9">
        <w:trPr>
          <w:trHeight w:val="20"/>
          <w:jc w:val="center"/>
        </w:trPr>
        <w:tc>
          <w:tcPr>
            <w:tcW w:w="292" w:type="pct"/>
            <w:vMerge/>
          </w:tcPr>
          <w:p w14:paraId="212CA9E6"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497EA54F" w14:textId="77777777" w:rsidR="00CF40B9" w:rsidRPr="00CF40B9" w:rsidRDefault="00CF40B9" w:rsidP="00D3395F">
            <w:pPr>
              <w:rPr>
                <w:rFonts w:ascii="Calibri Light" w:hAnsi="Calibri Light" w:cs="Calibri Light"/>
                <w:sz w:val="24"/>
                <w:szCs w:val="24"/>
                <w:lang w:val="lt-LT"/>
              </w:rPr>
            </w:pPr>
          </w:p>
        </w:tc>
        <w:tc>
          <w:tcPr>
            <w:tcW w:w="3456" w:type="pct"/>
          </w:tcPr>
          <w:p w14:paraId="1A98AFD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6.2. Prožektoriaus energijos šaltinis turi būti įprastos baterijos CR123A tipo ir užtikrinti veikimo laiką ne mažiau, kaip 1,5 valandos veikiant visu galingumu.</w:t>
            </w:r>
          </w:p>
        </w:tc>
      </w:tr>
      <w:tr w:rsidR="00CF40B9" w:rsidRPr="00CF40B9" w14:paraId="6D62C4E4" w14:textId="77777777" w:rsidTr="00CF40B9">
        <w:trPr>
          <w:trHeight w:val="20"/>
          <w:jc w:val="center"/>
        </w:trPr>
        <w:tc>
          <w:tcPr>
            <w:tcW w:w="292" w:type="pct"/>
            <w:vMerge/>
          </w:tcPr>
          <w:p w14:paraId="656D4557"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2C0A0A06" w14:textId="77777777" w:rsidR="00CF40B9" w:rsidRPr="00CF40B9" w:rsidRDefault="00CF40B9" w:rsidP="00D3395F">
            <w:pPr>
              <w:rPr>
                <w:rFonts w:ascii="Calibri Light" w:hAnsi="Calibri Light" w:cs="Calibri Light"/>
                <w:sz w:val="24"/>
                <w:szCs w:val="24"/>
                <w:lang w:val="lt-LT"/>
              </w:rPr>
            </w:pPr>
          </w:p>
        </w:tc>
        <w:tc>
          <w:tcPr>
            <w:tcW w:w="3456" w:type="pct"/>
          </w:tcPr>
          <w:p w14:paraId="182F65D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6.3. Taikiniai turi būti aiškiai apšviečiami, ne mažiau kaip 200 metrų atstume visiškoje tamsoje. Prožektorius turi būti atsparus pistoletų (9x19mm kalibro) atatrankai.</w:t>
            </w:r>
          </w:p>
        </w:tc>
      </w:tr>
      <w:tr w:rsidR="00CF40B9" w:rsidRPr="00CF40B9" w14:paraId="5DFABF5C" w14:textId="77777777" w:rsidTr="00CF40B9">
        <w:trPr>
          <w:trHeight w:val="20"/>
          <w:jc w:val="center"/>
        </w:trPr>
        <w:tc>
          <w:tcPr>
            <w:tcW w:w="292" w:type="pct"/>
            <w:vMerge/>
          </w:tcPr>
          <w:p w14:paraId="01284C3A"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0201080B" w14:textId="77777777" w:rsidR="00CF40B9" w:rsidRPr="00CF40B9" w:rsidRDefault="00CF40B9" w:rsidP="00D3395F">
            <w:pPr>
              <w:rPr>
                <w:rFonts w:ascii="Calibri Light" w:hAnsi="Calibri Light" w:cs="Calibri Light"/>
                <w:sz w:val="24"/>
                <w:szCs w:val="24"/>
                <w:lang w:val="lt-LT"/>
              </w:rPr>
            </w:pPr>
          </w:p>
        </w:tc>
        <w:tc>
          <w:tcPr>
            <w:tcW w:w="3456" w:type="pct"/>
          </w:tcPr>
          <w:p w14:paraId="7C9E3F9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6.4. Pagamintas iš aviacinio aliuminio (</w:t>
            </w:r>
            <w:proofErr w:type="spellStart"/>
            <w:r w:rsidRPr="00CF40B9">
              <w:rPr>
                <w:rFonts w:ascii="Calibri Light" w:hAnsi="Calibri Light" w:cs="Calibri Light"/>
                <w:sz w:val="24"/>
                <w:szCs w:val="24"/>
                <w:lang w:val="lt-LT"/>
              </w:rPr>
              <w:t>duraliuminio</w:t>
            </w:r>
            <w:proofErr w:type="spellEnd"/>
            <w:r w:rsidRPr="00CF40B9">
              <w:rPr>
                <w:rFonts w:ascii="Calibri Light" w:hAnsi="Calibri Light" w:cs="Calibri Light"/>
                <w:sz w:val="24"/>
                <w:szCs w:val="24"/>
                <w:lang w:val="lt-LT"/>
              </w:rPr>
              <w:t>), chemiškai oksiduotu (</w:t>
            </w:r>
            <w:proofErr w:type="spellStart"/>
            <w:r w:rsidRPr="00CF40B9">
              <w:rPr>
                <w:rFonts w:ascii="Calibri Light" w:hAnsi="Calibri Light" w:cs="Calibri Light"/>
                <w:sz w:val="24"/>
                <w:szCs w:val="24"/>
                <w:lang w:val="lt-LT"/>
              </w:rPr>
              <w:t>anoduotu</w:t>
            </w:r>
            <w:proofErr w:type="spellEnd"/>
            <w:r w:rsidRPr="00CF40B9">
              <w:rPr>
                <w:rFonts w:ascii="Calibri Light" w:hAnsi="Calibri Light" w:cs="Calibri Light"/>
                <w:sz w:val="24"/>
                <w:szCs w:val="24"/>
                <w:lang w:val="lt-LT"/>
              </w:rPr>
              <w:t>) paviršiumi ar kito analogiško pagal tvirtumą metalo lydinio. Spalva juoda matinė.</w:t>
            </w:r>
          </w:p>
        </w:tc>
      </w:tr>
      <w:tr w:rsidR="00CF40B9" w:rsidRPr="00CF40B9" w14:paraId="61C8025B" w14:textId="77777777" w:rsidTr="00CF40B9">
        <w:trPr>
          <w:trHeight w:val="20"/>
          <w:jc w:val="center"/>
        </w:trPr>
        <w:tc>
          <w:tcPr>
            <w:tcW w:w="292" w:type="pct"/>
            <w:vMerge/>
          </w:tcPr>
          <w:p w14:paraId="778C17CB"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479ABC0" w14:textId="77777777" w:rsidR="00CF40B9" w:rsidRPr="00CF40B9" w:rsidRDefault="00CF40B9" w:rsidP="00D3395F">
            <w:pPr>
              <w:rPr>
                <w:rFonts w:ascii="Calibri Light" w:hAnsi="Calibri Light" w:cs="Calibri Light"/>
                <w:sz w:val="24"/>
                <w:szCs w:val="24"/>
                <w:lang w:val="lt-LT"/>
              </w:rPr>
            </w:pPr>
          </w:p>
        </w:tc>
        <w:tc>
          <w:tcPr>
            <w:tcW w:w="3456" w:type="pct"/>
          </w:tcPr>
          <w:p w14:paraId="5ABEB8E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6.5. Ilgis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89 mm; Aukštis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35 mm; Svoris</w:t>
            </w:r>
            <w:r w:rsidRPr="00CF40B9">
              <w:rPr>
                <w:rFonts w:ascii="Calibri Light" w:hAnsi="Calibri Light" w:cs="Calibri Light"/>
                <w:lang w:val="lt-LT"/>
              </w:rPr>
              <w:t xml:space="preserve"> </w:t>
            </w:r>
            <w:r w:rsidRPr="00CF40B9">
              <w:rPr>
                <w:rFonts w:ascii="Calibri Light" w:hAnsi="Calibri Light" w:cs="Calibri Light"/>
                <w:sz w:val="24"/>
                <w:szCs w:val="24"/>
                <w:lang w:val="lt-LT"/>
              </w:rPr>
              <w:t>ne daugiau, kaip 135 g.</w:t>
            </w:r>
          </w:p>
        </w:tc>
      </w:tr>
      <w:tr w:rsidR="00CF40B9" w:rsidRPr="00CF40B9" w14:paraId="572F6DE8" w14:textId="77777777" w:rsidTr="00CF40B9">
        <w:trPr>
          <w:trHeight w:val="20"/>
          <w:jc w:val="center"/>
        </w:trPr>
        <w:tc>
          <w:tcPr>
            <w:tcW w:w="292" w:type="pct"/>
            <w:vMerge/>
          </w:tcPr>
          <w:p w14:paraId="510F3CB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09A1D23" w14:textId="77777777" w:rsidR="00CF40B9" w:rsidRPr="00CF40B9" w:rsidRDefault="00CF40B9" w:rsidP="00D3395F">
            <w:pPr>
              <w:rPr>
                <w:rFonts w:ascii="Calibri Light" w:hAnsi="Calibri Light" w:cs="Calibri Light"/>
                <w:sz w:val="24"/>
                <w:szCs w:val="24"/>
                <w:lang w:val="lt-LT"/>
              </w:rPr>
            </w:pPr>
          </w:p>
        </w:tc>
        <w:tc>
          <w:tcPr>
            <w:tcW w:w="3456" w:type="pct"/>
          </w:tcPr>
          <w:p w14:paraId="435CB8E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6.6. Prožektorius tvirtinamas prie ginklo ant „</w:t>
            </w:r>
            <w:proofErr w:type="spellStart"/>
            <w:r w:rsidRPr="00CF40B9">
              <w:rPr>
                <w:rFonts w:ascii="Calibri Light" w:hAnsi="Calibri Light" w:cs="Calibri Light"/>
                <w:sz w:val="24"/>
                <w:szCs w:val="24"/>
                <w:lang w:val="lt-LT"/>
              </w:rPr>
              <w:t>Picatinny</w:t>
            </w:r>
            <w:proofErr w:type="spellEnd"/>
            <w:r w:rsidRPr="00CF40B9">
              <w:rPr>
                <w:rFonts w:ascii="Calibri Light" w:hAnsi="Calibri Light" w:cs="Calibri Light"/>
                <w:sz w:val="24"/>
                <w:szCs w:val="24"/>
                <w:lang w:val="lt-LT"/>
              </w:rPr>
              <w:t>“ pavažos, esančios ant ginklo, specialiu laikikliu, užveržiant varžtu.</w:t>
            </w:r>
          </w:p>
        </w:tc>
      </w:tr>
      <w:tr w:rsidR="00CF40B9" w:rsidRPr="00CF40B9" w14:paraId="59E75846" w14:textId="77777777" w:rsidTr="00CF40B9">
        <w:trPr>
          <w:trHeight w:val="20"/>
          <w:jc w:val="center"/>
        </w:trPr>
        <w:tc>
          <w:tcPr>
            <w:tcW w:w="292" w:type="pct"/>
            <w:vMerge/>
          </w:tcPr>
          <w:p w14:paraId="51984941"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A3F12A3" w14:textId="77777777" w:rsidR="00CF40B9" w:rsidRPr="00CF40B9" w:rsidRDefault="00CF40B9" w:rsidP="00D3395F">
            <w:pPr>
              <w:rPr>
                <w:rFonts w:ascii="Calibri Light" w:hAnsi="Calibri Light" w:cs="Calibri Light"/>
                <w:sz w:val="24"/>
                <w:szCs w:val="24"/>
                <w:lang w:val="lt-LT"/>
              </w:rPr>
            </w:pPr>
          </w:p>
        </w:tc>
        <w:tc>
          <w:tcPr>
            <w:tcW w:w="3456" w:type="pct"/>
          </w:tcPr>
          <w:p w14:paraId="40BAD0C1"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6.7. Prožektoriaus veikimo rėžimai turi būti trys: momentinis švietimas, pastovus švietimas ir mirksintis (angl. „</w:t>
            </w:r>
            <w:proofErr w:type="spellStart"/>
            <w:r w:rsidRPr="00CF40B9">
              <w:rPr>
                <w:rFonts w:ascii="Calibri Light" w:hAnsi="Calibri Light" w:cs="Calibri Light"/>
                <w:sz w:val="24"/>
                <w:szCs w:val="24"/>
                <w:lang w:val="lt-LT"/>
              </w:rPr>
              <w:t>Strobe</w:t>
            </w:r>
            <w:proofErr w:type="spellEnd"/>
            <w:r w:rsidRPr="00CF40B9">
              <w:rPr>
                <w:rFonts w:ascii="Calibri Light" w:hAnsi="Calibri Light" w:cs="Calibri Light"/>
                <w:sz w:val="24"/>
                <w:szCs w:val="24"/>
                <w:lang w:val="lt-LT"/>
              </w:rPr>
              <w:t>“) švietimas (programuojamas).</w:t>
            </w:r>
          </w:p>
        </w:tc>
      </w:tr>
      <w:tr w:rsidR="00CF40B9" w:rsidRPr="00CF40B9" w14:paraId="7FC0BB69" w14:textId="77777777" w:rsidTr="00CF40B9">
        <w:trPr>
          <w:trHeight w:val="20"/>
          <w:jc w:val="center"/>
        </w:trPr>
        <w:tc>
          <w:tcPr>
            <w:tcW w:w="292" w:type="pct"/>
            <w:vMerge/>
          </w:tcPr>
          <w:p w14:paraId="1B325F4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767F000F" w14:textId="77777777" w:rsidR="00CF40B9" w:rsidRPr="00CF40B9" w:rsidRDefault="00CF40B9" w:rsidP="00D3395F">
            <w:pPr>
              <w:rPr>
                <w:rFonts w:ascii="Calibri Light" w:hAnsi="Calibri Light" w:cs="Calibri Light"/>
                <w:sz w:val="24"/>
                <w:szCs w:val="24"/>
                <w:lang w:val="lt-LT"/>
              </w:rPr>
            </w:pPr>
          </w:p>
        </w:tc>
        <w:tc>
          <w:tcPr>
            <w:tcW w:w="3456" w:type="pct"/>
          </w:tcPr>
          <w:p w14:paraId="01323FA8"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6.8. Prožektorius turi būti tinkamas dešiniarankiams ir kairiarankiams.</w:t>
            </w:r>
          </w:p>
        </w:tc>
      </w:tr>
      <w:tr w:rsidR="00CF40B9" w:rsidRPr="00CF40B9" w14:paraId="671E1124" w14:textId="77777777" w:rsidTr="00CF40B9">
        <w:trPr>
          <w:trHeight w:val="20"/>
          <w:jc w:val="center"/>
        </w:trPr>
        <w:tc>
          <w:tcPr>
            <w:tcW w:w="292" w:type="pct"/>
            <w:vMerge/>
          </w:tcPr>
          <w:p w14:paraId="1FE2B1DE" w14:textId="77777777" w:rsidR="00CF40B9" w:rsidRPr="00CF40B9" w:rsidRDefault="00CF40B9" w:rsidP="00D3395F">
            <w:pPr>
              <w:jc w:val="center"/>
              <w:rPr>
                <w:rFonts w:ascii="Calibri Light" w:hAnsi="Calibri Light" w:cs="Calibri Light"/>
                <w:sz w:val="24"/>
                <w:szCs w:val="24"/>
                <w:lang w:val="lt-LT"/>
              </w:rPr>
            </w:pPr>
          </w:p>
        </w:tc>
        <w:tc>
          <w:tcPr>
            <w:tcW w:w="1252" w:type="pct"/>
            <w:vMerge/>
          </w:tcPr>
          <w:p w14:paraId="56CE674A" w14:textId="77777777" w:rsidR="00CF40B9" w:rsidRPr="00CF40B9" w:rsidRDefault="00CF40B9" w:rsidP="00D3395F">
            <w:pPr>
              <w:rPr>
                <w:rFonts w:ascii="Calibri Light" w:hAnsi="Calibri Light" w:cs="Calibri Light"/>
                <w:sz w:val="24"/>
                <w:szCs w:val="24"/>
                <w:lang w:val="lt-LT"/>
              </w:rPr>
            </w:pPr>
          </w:p>
        </w:tc>
        <w:tc>
          <w:tcPr>
            <w:tcW w:w="3456" w:type="pct"/>
          </w:tcPr>
          <w:p w14:paraId="475D7353"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6.9. Prožektorius turi būti pritaikytas kasdieniniam nešiojimui visais metų sezonais, įvairiomis Lietuvos klimato sąlygomis, atsparus temperatūroms nuo -30 iki +40 C°, smūgiams, vandeniui ir kitam žalingam aplinkos poveikiui.</w:t>
            </w:r>
          </w:p>
        </w:tc>
      </w:tr>
      <w:tr w:rsidR="00CF40B9" w:rsidRPr="00CF40B9" w14:paraId="64B80EF3" w14:textId="77777777" w:rsidTr="00CF40B9">
        <w:trPr>
          <w:trHeight w:val="20"/>
          <w:jc w:val="center"/>
        </w:trPr>
        <w:tc>
          <w:tcPr>
            <w:tcW w:w="292" w:type="pct"/>
          </w:tcPr>
          <w:p w14:paraId="078471B1" w14:textId="77777777" w:rsidR="00CF40B9" w:rsidRPr="00CF40B9" w:rsidRDefault="00CF40B9" w:rsidP="00D3395F">
            <w:pPr>
              <w:jc w:val="center"/>
              <w:rPr>
                <w:rFonts w:ascii="Calibri Light" w:hAnsi="Calibri Light" w:cs="Calibri Light"/>
                <w:sz w:val="24"/>
                <w:szCs w:val="24"/>
                <w:lang w:val="lt-LT"/>
              </w:rPr>
            </w:pPr>
            <w:r w:rsidRPr="00CF40B9">
              <w:rPr>
                <w:rFonts w:ascii="Calibri Light" w:hAnsi="Calibri Light" w:cs="Calibri Light"/>
                <w:sz w:val="24"/>
                <w:szCs w:val="24"/>
                <w:lang w:val="lt-LT"/>
              </w:rPr>
              <w:t>7.</w:t>
            </w:r>
          </w:p>
        </w:tc>
        <w:tc>
          <w:tcPr>
            <w:tcW w:w="1252" w:type="pct"/>
          </w:tcPr>
          <w:p w14:paraId="7F0A3E1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Priedų kokybės garantija</w:t>
            </w:r>
          </w:p>
        </w:tc>
        <w:tc>
          <w:tcPr>
            <w:tcW w:w="3456" w:type="pct"/>
          </w:tcPr>
          <w:p w14:paraId="46FCA0F7" w14:textId="77777777" w:rsidR="00CF40B9" w:rsidRPr="00CF40B9" w:rsidRDefault="00CF40B9" w:rsidP="00D3395F">
            <w:pPr>
              <w:rPr>
                <w:rFonts w:ascii="Calibri Light" w:hAnsi="Calibri Light" w:cs="Calibri Light"/>
                <w:sz w:val="24"/>
                <w:szCs w:val="24"/>
                <w:lang w:val="lt-LT"/>
              </w:rPr>
            </w:pPr>
            <w:r w:rsidRPr="00CF40B9">
              <w:rPr>
                <w:rFonts w:ascii="Calibri Light" w:eastAsia="Arial" w:hAnsi="Calibri Light" w:cs="Calibri Light"/>
                <w:sz w:val="24"/>
                <w:szCs w:val="24"/>
                <w:lang w:val="lt-LT"/>
              </w:rPr>
              <w:t>Ne mažiau kaip 2 metai nuo prekių perdavimo - priėmimo akto pasirašymo dienos.</w:t>
            </w:r>
          </w:p>
        </w:tc>
      </w:tr>
    </w:tbl>
    <w:p w14:paraId="04227DB6" w14:textId="77777777" w:rsidR="00CF40B9" w:rsidRPr="00CF40B9" w:rsidRDefault="00CF40B9" w:rsidP="00CF40B9">
      <w:pPr>
        <w:rPr>
          <w:rFonts w:ascii="Calibri Light" w:hAnsi="Calibri Light" w:cs="Calibri Light"/>
          <w:b/>
          <w:bCs/>
          <w:sz w:val="24"/>
          <w:szCs w:val="24"/>
          <w:lang w:val="lt-LT"/>
        </w:rPr>
      </w:pPr>
    </w:p>
    <w:p w14:paraId="3A3D6524" w14:textId="77777777" w:rsidR="00CF40B9" w:rsidRPr="00CF40B9" w:rsidRDefault="00CF40B9" w:rsidP="00CF40B9">
      <w:pPr>
        <w:jc w:val="center"/>
        <w:rPr>
          <w:rFonts w:ascii="Calibri Light" w:hAnsi="Calibri Light" w:cs="Calibri Light"/>
          <w:b/>
          <w:bCs/>
          <w:sz w:val="24"/>
          <w:szCs w:val="24"/>
          <w:lang w:val="lt-LT"/>
        </w:rPr>
      </w:pPr>
      <w:r w:rsidRPr="00CF40B9">
        <w:rPr>
          <w:rFonts w:ascii="Calibri Light" w:hAnsi="Calibri Light" w:cs="Calibri Light"/>
          <w:b/>
          <w:bCs/>
          <w:sz w:val="24"/>
          <w:szCs w:val="24"/>
          <w:lang w:val="lt-LT"/>
        </w:rPr>
        <w:t>KOMPLEKTACIJA</w:t>
      </w:r>
    </w:p>
    <w:tbl>
      <w:tblPr>
        <w:tblStyle w:val="TableGrid"/>
        <w:tblW w:w="5000" w:type="pct"/>
        <w:tblLook w:val="04A0" w:firstRow="1" w:lastRow="0" w:firstColumn="1" w:lastColumn="0" w:noHBand="0" w:noVBand="1"/>
      </w:tblPr>
      <w:tblGrid>
        <w:gridCol w:w="919"/>
        <w:gridCol w:w="3934"/>
        <w:gridCol w:w="10872"/>
      </w:tblGrid>
      <w:tr w:rsidR="00CF40B9" w:rsidRPr="00CF40B9" w14:paraId="1F798F57" w14:textId="77777777" w:rsidTr="00CF40B9">
        <w:trPr>
          <w:trHeight w:val="338"/>
        </w:trPr>
        <w:tc>
          <w:tcPr>
            <w:tcW w:w="292" w:type="pct"/>
            <w:vMerge w:val="restart"/>
          </w:tcPr>
          <w:p w14:paraId="605DEE7E"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1.</w:t>
            </w:r>
          </w:p>
        </w:tc>
        <w:tc>
          <w:tcPr>
            <w:tcW w:w="1251" w:type="pct"/>
            <w:vMerge w:val="restart"/>
          </w:tcPr>
          <w:p w14:paraId="0E933E81" w14:textId="77777777" w:rsidR="00CF40B9" w:rsidRPr="00CF40B9" w:rsidRDefault="00CF40B9" w:rsidP="00D3395F">
            <w:pPr>
              <w:rPr>
                <w:rFonts w:ascii="Calibri Light" w:hAnsi="Calibri Light" w:cs="Calibri Light"/>
                <w:b/>
                <w:bCs/>
                <w:sz w:val="24"/>
                <w:szCs w:val="24"/>
                <w:lang w:val="lt-LT"/>
              </w:rPr>
            </w:pPr>
            <w:r w:rsidRPr="00CF40B9">
              <w:rPr>
                <w:rFonts w:ascii="Calibri Light" w:hAnsi="Calibri Light" w:cs="Calibri Light"/>
                <w:sz w:val="24"/>
                <w:szCs w:val="24"/>
                <w:lang w:val="lt-LT"/>
              </w:rPr>
              <w:t xml:space="preserve">Pistoleto </w:t>
            </w:r>
          </w:p>
        </w:tc>
        <w:tc>
          <w:tcPr>
            <w:tcW w:w="3458" w:type="pct"/>
            <w:vAlign w:val="center"/>
          </w:tcPr>
          <w:p w14:paraId="41D18F77"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1.1. Pistoletas – 1 vnt.;</w:t>
            </w:r>
          </w:p>
        </w:tc>
      </w:tr>
      <w:tr w:rsidR="00CF40B9" w:rsidRPr="00CF40B9" w14:paraId="45048B4B" w14:textId="77777777" w:rsidTr="00CF40B9">
        <w:trPr>
          <w:trHeight w:val="338"/>
        </w:trPr>
        <w:tc>
          <w:tcPr>
            <w:tcW w:w="292" w:type="pct"/>
            <w:vMerge/>
          </w:tcPr>
          <w:p w14:paraId="157CBE8C" w14:textId="77777777" w:rsidR="00CF40B9" w:rsidRPr="00CF40B9" w:rsidRDefault="00CF40B9" w:rsidP="00D3395F">
            <w:pPr>
              <w:rPr>
                <w:rFonts w:ascii="Calibri Light" w:hAnsi="Calibri Light" w:cs="Calibri Light"/>
                <w:sz w:val="24"/>
                <w:szCs w:val="24"/>
                <w:lang w:val="lt-LT"/>
              </w:rPr>
            </w:pPr>
          </w:p>
        </w:tc>
        <w:tc>
          <w:tcPr>
            <w:tcW w:w="1251" w:type="pct"/>
            <w:vMerge/>
          </w:tcPr>
          <w:p w14:paraId="6DA6AE57"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2E7B2343"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1.2. Rankenos kriaunų komplektas – 1 vnt.;</w:t>
            </w:r>
          </w:p>
        </w:tc>
      </w:tr>
      <w:tr w:rsidR="00CF40B9" w:rsidRPr="00CF40B9" w14:paraId="23142707" w14:textId="77777777" w:rsidTr="00CF40B9">
        <w:trPr>
          <w:trHeight w:val="338"/>
        </w:trPr>
        <w:tc>
          <w:tcPr>
            <w:tcW w:w="292" w:type="pct"/>
            <w:vMerge/>
          </w:tcPr>
          <w:p w14:paraId="5A60A0CC" w14:textId="77777777" w:rsidR="00CF40B9" w:rsidRPr="00CF40B9" w:rsidRDefault="00CF40B9" w:rsidP="00D3395F">
            <w:pPr>
              <w:rPr>
                <w:rFonts w:ascii="Calibri Light" w:hAnsi="Calibri Light" w:cs="Calibri Light"/>
                <w:sz w:val="24"/>
                <w:szCs w:val="24"/>
                <w:lang w:val="lt-LT"/>
              </w:rPr>
            </w:pPr>
          </w:p>
        </w:tc>
        <w:tc>
          <w:tcPr>
            <w:tcW w:w="1251" w:type="pct"/>
            <w:vMerge/>
          </w:tcPr>
          <w:p w14:paraId="4805A92C"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1C37C884"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1.3. Šovinių dėtuvės pistoletui – 2 vnt.;</w:t>
            </w:r>
          </w:p>
        </w:tc>
      </w:tr>
      <w:tr w:rsidR="00CF40B9" w:rsidRPr="00CF40B9" w14:paraId="10EEDF38" w14:textId="77777777" w:rsidTr="00CF40B9">
        <w:trPr>
          <w:trHeight w:val="338"/>
        </w:trPr>
        <w:tc>
          <w:tcPr>
            <w:tcW w:w="292" w:type="pct"/>
            <w:vMerge/>
          </w:tcPr>
          <w:p w14:paraId="5729FE6D" w14:textId="77777777" w:rsidR="00CF40B9" w:rsidRPr="00CF40B9" w:rsidRDefault="00CF40B9" w:rsidP="00D3395F">
            <w:pPr>
              <w:rPr>
                <w:rFonts w:ascii="Calibri Light" w:hAnsi="Calibri Light" w:cs="Calibri Light"/>
                <w:sz w:val="24"/>
                <w:szCs w:val="24"/>
                <w:lang w:val="lt-LT"/>
              </w:rPr>
            </w:pPr>
          </w:p>
        </w:tc>
        <w:tc>
          <w:tcPr>
            <w:tcW w:w="1251" w:type="pct"/>
            <w:vMerge/>
          </w:tcPr>
          <w:p w14:paraId="01126EFF"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3B38E67B"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1.4. Valymo strypas – 1 vnt.;</w:t>
            </w:r>
          </w:p>
        </w:tc>
      </w:tr>
      <w:tr w:rsidR="00CF40B9" w:rsidRPr="00CF40B9" w14:paraId="28DEE1ED" w14:textId="77777777" w:rsidTr="00CF40B9">
        <w:trPr>
          <w:trHeight w:val="338"/>
        </w:trPr>
        <w:tc>
          <w:tcPr>
            <w:tcW w:w="292" w:type="pct"/>
            <w:vMerge/>
          </w:tcPr>
          <w:p w14:paraId="36F620D1" w14:textId="77777777" w:rsidR="00CF40B9" w:rsidRPr="00CF40B9" w:rsidRDefault="00CF40B9" w:rsidP="00D3395F">
            <w:pPr>
              <w:rPr>
                <w:rFonts w:ascii="Calibri Light" w:hAnsi="Calibri Light" w:cs="Calibri Light"/>
                <w:sz w:val="24"/>
                <w:szCs w:val="24"/>
                <w:lang w:val="lt-LT"/>
              </w:rPr>
            </w:pPr>
          </w:p>
        </w:tc>
        <w:tc>
          <w:tcPr>
            <w:tcW w:w="1251" w:type="pct"/>
            <w:vMerge/>
          </w:tcPr>
          <w:p w14:paraId="1B55B19E"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18BBD03"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1.5. Šepetėlis vamzdžiui valyti – 1 vnt.;</w:t>
            </w:r>
          </w:p>
        </w:tc>
      </w:tr>
      <w:tr w:rsidR="00CF40B9" w:rsidRPr="00CF40B9" w14:paraId="4E4D387B" w14:textId="77777777" w:rsidTr="00CF40B9">
        <w:trPr>
          <w:trHeight w:val="338"/>
        </w:trPr>
        <w:tc>
          <w:tcPr>
            <w:tcW w:w="292" w:type="pct"/>
            <w:vMerge/>
          </w:tcPr>
          <w:p w14:paraId="098DFFAB" w14:textId="77777777" w:rsidR="00CF40B9" w:rsidRPr="00CF40B9" w:rsidRDefault="00CF40B9" w:rsidP="00D3395F">
            <w:pPr>
              <w:rPr>
                <w:rFonts w:ascii="Calibri Light" w:hAnsi="Calibri Light" w:cs="Calibri Light"/>
                <w:sz w:val="24"/>
                <w:szCs w:val="24"/>
                <w:lang w:val="lt-LT"/>
              </w:rPr>
            </w:pPr>
          </w:p>
        </w:tc>
        <w:tc>
          <w:tcPr>
            <w:tcW w:w="1251" w:type="pct"/>
            <w:vMerge/>
          </w:tcPr>
          <w:p w14:paraId="2795E9F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3D3C531C"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1.6. Daugkartinė varstoma transportavimo dėžutė su nešimo rankena – 1 vnt.;</w:t>
            </w:r>
          </w:p>
        </w:tc>
      </w:tr>
      <w:tr w:rsidR="00CF40B9" w:rsidRPr="00CF40B9" w14:paraId="2A9E9316" w14:textId="77777777" w:rsidTr="00CF40B9">
        <w:trPr>
          <w:trHeight w:val="338"/>
        </w:trPr>
        <w:tc>
          <w:tcPr>
            <w:tcW w:w="292" w:type="pct"/>
            <w:vMerge/>
          </w:tcPr>
          <w:p w14:paraId="037CA253" w14:textId="77777777" w:rsidR="00CF40B9" w:rsidRPr="00CF40B9" w:rsidRDefault="00CF40B9" w:rsidP="00D3395F">
            <w:pPr>
              <w:rPr>
                <w:rFonts w:ascii="Calibri Light" w:hAnsi="Calibri Light" w:cs="Calibri Light"/>
                <w:sz w:val="24"/>
                <w:szCs w:val="24"/>
                <w:lang w:val="lt-LT"/>
              </w:rPr>
            </w:pPr>
          </w:p>
        </w:tc>
        <w:tc>
          <w:tcPr>
            <w:tcW w:w="1251" w:type="pct"/>
            <w:vMerge/>
          </w:tcPr>
          <w:p w14:paraId="5F6C033F"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DC57176"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1.7. Dėklas pistoletui – 1 vnt.;</w:t>
            </w:r>
          </w:p>
        </w:tc>
      </w:tr>
      <w:tr w:rsidR="00CF40B9" w:rsidRPr="00CF40B9" w14:paraId="5B2AE88D" w14:textId="77777777" w:rsidTr="00CF40B9">
        <w:trPr>
          <w:trHeight w:val="338"/>
        </w:trPr>
        <w:tc>
          <w:tcPr>
            <w:tcW w:w="292" w:type="pct"/>
            <w:vMerge/>
          </w:tcPr>
          <w:p w14:paraId="207D76F4" w14:textId="77777777" w:rsidR="00CF40B9" w:rsidRPr="00CF40B9" w:rsidRDefault="00CF40B9" w:rsidP="00D3395F">
            <w:pPr>
              <w:rPr>
                <w:rFonts w:ascii="Calibri Light" w:hAnsi="Calibri Light" w:cs="Calibri Light"/>
                <w:sz w:val="24"/>
                <w:szCs w:val="24"/>
                <w:lang w:val="lt-LT"/>
              </w:rPr>
            </w:pPr>
          </w:p>
        </w:tc>
        <w:tc>
          <w:tcPr>
            <w:tcW w:w="1251" w:type="pct"/>
            <w:vMerge/>
          </w:tcPr>
          <w:p w14:paraId="08493ED1"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7CFB9909"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1.8. Dėklas pistoleto šovinių dėtuvei – 1 vnt.</w:t>
            </w:r>
          </w:p>
        </w:tc>
      </w:tr>
      <w:tr w:rsidR="00CF40B9" w:rsidRPr="00CF40B9" w14:paraId="2C513855" w14:textId="77777777" w:rsidTr="00CF40B9">
        <w:trPr>
          <w:trHeight w:val="338"/>
        </w:trPr>
        <w:tc>
          <w:tcPr>
            <w:tcW w:w="292" w:type="pct"/>
            <w:vMerge w:val="restart"/>
          </w:tcPr>
          <w:p w14:paraId="182853D9"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2.</w:t>
            </w:r>
          </w:p>
        </w:tc>
        <w:tc>
          <w:tcPr>
            <w:tcW w:w="1251" w:type="pct"/>
            <w:vMerge w:val="restart"/>
          </w:tcPr>
          <w:p w14:paraId="5E257184"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Konversija pistoletui</w:t>
            </w:r>
          </w:p>
        </w:tc>
        <w:tc>
          <w:tcPr>
            <w:tcW w:w="3458" w:type="pct"/>
            <w:vAlign w:val="center"/>
          </w:tcPr>
          <w:p w14:paraId="5D80ABF2"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2.1. Konversija pistoletui – 1 vnt.;</w:t>
            </w:r>
          </w:p>
        </w:tc>
      </w:tr>
      <w:tr w:rsidR="00CF40B9" w:rsidRPr="00CF40B9" w14:paraId="07A6EC7F" w14:textId="77777777" w:rsidTr="00CF40B9">
        <w:trPr>
          <w:trHeight w:val="338"/>
        </w:trPr>
        <w:tc>
          <w:tcPr>
            <w:tcW w:w="292" w:type="pct"/>
            <w:vMerge/>
          </w:tcPr>
          <w:p w14:paraId="42EAF16A" w14:textId="77777777" w:rsidR="00CF40B9" w:rsidRPr="00CF40B9" w:rsidRDefault="00CF40B9" w:rsidP="00D3395F">
            <w:pPr>
              <w:rPr>
                <w:rFonts w:ascii="Calibri Light" w:hAnsi="Calibri Light" w:cs="Calibri Light"/>
                <w:sz w:val="24"/>
                <w:szCs w:val="24"/>
                <w:lang w:val="lt-LT"/>
              </w:rPr>
            </w:pPr>
          </w:p>
        </w:tc>
        <w:tc>
          <w:tcPr>
            <w:tcW w:w="1251" w:type="pct"/>
            <w:vMerge/>
          </w:tcPr>
          <w:p w14:paraId="4A3C55DC"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07B6B769"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2.2. Diržas – 1 vnt.;</w:t>
            </w:r>
          </w:p>
        </w:tc>
      </w:tr>
      <w:tr w:rsidR="00CF40B9" w:rsidRPr="00CF40B9" w14:paraId="3914DBCF" w14:textId="77777777" w:rsidTr="00CF40B9">
        <w:trPr>
          <w:trHeight w:val="338"/>
        </w:trPr>
        <w:tc>
          <w:tcPr>
            <w:tcW w:w="292" w:type="pct"/>
            <w:vMerge/>
          </w:tcPr>
          <w:p w14:paraId="29CB8434" w14:textId="77777777" w:rsidR="00CF40B9" w:rsidRPr="00CF40B9" w:rsidRDefault="00CF40B9" w:rsidP="00D3395F">
            <w:pPr>
              <w:rPr>
                <w:rFonts w:ascii="Calibri Light" w:hAnsi="Calibri Light" w:cs="Calibri Light"/>
                <w:sz w:val="24"/>
                <w:szCs w:val="24"/>
                <w:lang w:val="lt-LT"/>
              </w:rPr>
            </w:pPr>
          </w:p>
        </w:tc>
        <w:tc>
          <w:tcPr>
            <w:tcW w:w="1251" w:type="pct"/>
            <w:vMerge/>
          </w:tcPr>
          <w:p w14:paraId="7F9B7DFA"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0B3CDDC7"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2.3. Plastikinis lagaminas transportavimui – 1 vnt.</w:t>
            </w:r>
          </w:p>
        </w:tc>
      </w:tr>
      <w:tr w:rsidR="00CF40B9" w:rsidRPr="00CF40B9" w14:paraId="4DF7A29B" w14:textId="77777777" w:rsidTr="00CF40B9">
        <w:trPr>
          <w:trHeight w:val="338"/>
        </w:trPr>
        <w:tc>
          <w:tcPr>
            <w:tcW w:w="292" w:type="pct"/>
            <w:vMerge w:val="restart"/>
          </w:tcPr>
          <w:p w14:paraId="704156BC"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3.</w:t>
            </w:r>
          </w:p>
        </w:tc>
        <w:tc>
          <w:tcPr>
            <w:tcW w:w="1251" w:type="pct"/>
            <w:vMerge w:val="restart"/>
          </w:tcPr>
          <w:p w14:paraId="15A94F87"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Elektroninis taikiklis</w:t>
            </w:r>
          </w:p>
        </w:tc>
        <w:tc>
          <w:tcPr>
            <w:tcW w:w="3458" w:type="pct"/>
            <w:vAlign w:val="center"/>
          </w:tcPr>
          <w:p w14:paraId="1B5CB0CF"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3.1. Elektroninis taikiklis – 1 vnt.;</w:t>
            </w:r>
          </w:p>
        </w:tc>
      </w:tr>
      <w:tr w:rsidR="00CF40B9" w:rsidRPr="00CF40B9" w14:paraId="779E7A0B" w14:textId="77777777" w:rsidTr="00CF40B9">
        <w:trPr>
          <w:trHeight w:val="338"/>
        </w:trPr>
        <w:tc>
          <w:tcPr>
            <w:tcW w:w="292" w:type="pct"/>
            <w:vMerge/>
          </w:tcPr>
          <w:p w14:paraId="3025F0FF" w14:textId="77777777" w:rsidR="00CF40B9" w:rsidRPr="00CF40B9" w:rsidRDefault="00CF40B9" w:rsidP="00D3395F">
            <w:pPr>
              <w:rPr>
                <w:rFonts w:ascii="Calibri Light" w:hAnsi="Calibri Light" w:cs="Calibri Light"/>
                <w:sz w:val="24"/>
                <w:szCs w:val="24"/>
                <w:lang w:val="lt-LT"/>
              </w:rPr>
            </w:pPr>
          </w:p>
        </w:tc>
        <w:tc>
          <w:tcPr>
            <w:tcW w:w="1251" w:type="pct"/>
            <w:vMerge/>
          </w:tcPr>
          <w:p w14:paraId="3A9B349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6F3C4E8D"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3.2. Ličio baterija 1x CR2032, 3V – 1 vnt.</w:t>
            </w:r>
          </w:p>
        </w:tc>
      </w:tr>
      <w:tr w:rsidR="00CF40B9" w:rsidRPr="00CF40B9" w14:paraId="43BD25E6" w14:textId="77777777" w:rsidTr="00CF40B9">
        <w:trPr>
          <w:trHeight w:val="338"/>
        </w:trPr>
        <w:tc>
          <w:tcPr>
            <w:tcW w:w="292" w:type="pct"/>
          </w:tcPr>
          <w:p w14:paraId="15BCFDE5" w14:textId="77777777" w:rsidR="00CF40B9" w:rsidRPr="00CF40B9" w:rsidRDefault="00CF40B9" w:rsidP="00D3395F">
            <w:pPr>
              <w:rPr>
                <w:rFonts w:ascii="Calibri Light" w:hAnsi="Calibri Light" w:cs="Calibri Light"/>
                <w:sz w:val="24"/>
                <w:szCs w:val="24"/>
                <w:lang w:val="lt-LT"/>
              </w:rPr>
            </w:pPr>
          </w:p>
        </w:tc>
        <w:tc>
          <w:tcPr>
            <w:tcW w:w="1251" w:type="pct"/>
          </w:tcPr>
          <w:p w14:paraId="0E650473"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5468637A"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3.3. Plastikinė dėžutė transportavimui / saugojimui – 1 vnt.</w:t>
            </w:r>
          </w:p>
        </w:tc>
      </w:tr>
      <w:tr w:rsidR="00CF40B9" w:rsidRPr="00CF40B9" w14:paraId="7B445D0C" w14:textId="77777777" w:rsidTr="00CF40B9">
        <w:trPr>
          <w:trHeight w:val="338"/>
        </w:trPr>
        <w:tc>
          <w:tcPr>
            <w:tcW w:w="292" w:type="pct"/>
          </w:tcPr>
          <w:p w14:paraId="4A63B595"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 xml:space="preserve">4. </w:t>
            </w:r>
          </w:p>
        </w:tc>
        <w:tc>
          <w:tcPr>
            <w:tcW w:w="1251" w:type="pct"/>
          </w:tcPr>
          <w:p w14:paraId="6E39E47A" w14:textId="77777777" w:rsidR="00CF40B9" w:rsidRPr="00CF40B9" w:rsidRDefault="00CF40B9" w:rsidP="00D3395F">
            <w:pPr>
              <w:rPr>
                <w:rFonts w:ascii="Calibri Light" w:hAnsi="Calibri Light" w:cs="Calibri Light"/>
                <w:sz w:val="24"/>
                <w:szCs w:val="24"/>
                <w:lang w:val="lt-LT"/>
              </w:rPr>
            </w:pPr>
            <w:r w:rsidRPr="00CF40B9">
              <w:rPr>
                <w:rFonts w:ascii="Calibri Light" w:hAnsi="Calibri Light" w:cs="Calibri Light"/>
                <w:sz w:val="24"/>
                <w:szCs w:val="24"/>
                <w:lang w:val="lt-LT"/>
              </w:rPr>
              <w:t>Prožektorius</w:t>
            </w:r>
          </w:p>
        </w:tc>
        <w:tc>
          <w:tcPr>
            <w:tcW w:w="3458" w:type="pct"/>
            <w:vAlign w:val="center"/>
          </w:tcPr>
          <w:p w14:paraId="3DFF03DF"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4.1. Prožektorius – 1 vnt.;</w:t>
            </w:r>
          </w:p>
        </w:tc>
      </w:tr>
      <w:tr w:rsidR="00CF40B9" w:rsidRPr="00CF40B9" w14:paraId="62F24B5C" w14:textId="77777777" w:rsidTr="00CF40B9">
        <w:trPr>
          <w:trHeight w:val="338"/>
        </w:trPr>
        <w:tc>
          <w:tcPr>
            <w:tcW w:w="292" w:type="pct"/>
          </w:tcPr>
          <w:p w14:paraId="08B289CD" w14:textId="77777777" w:rsidR="00CF40B9" w:rsidRPr="00CF40B9" w:rsidRDefault="00CF40B9" w:rsidP="00D3395F">
            <w:pPr>
              <w:rPr>
                <w:rFonts w:ascii="Calibri Light" w:hAnsi="Calibri Light" w:cs="Calibri Light"/>
                <w:sz w:val="24"/>
                <w:szCs w:val="24"/>
                <w:lang w:val="lt-LT"/>
              </w:rPr>
            </w:pPr>
          </w:p>
        </w:tc>
        <w:tc>
          <w:tcPr>
            <w:tcW w:w="1251" w:type="pct"/>
          </w:tcPr>
          <w:p w14:paraId="445D3B70" w14:textId="77777777" w:rsidR="00CF40B9" w:rsidRPr="00CF40B9" w:rsidRDefault="00CF40B9" w:rsidP="00D3395F">
            <w:pPr>
              <w:rPr>
                <w:rFonts w:ascii="Calibri Light" w:hAnsi="Calibri Light" w:cs="Calibri Light"/>
                <w:sz w:val="24"/>
                <w:szCs w:val="24"/>
                <w:lang w:val="lt-LT"/>
              </w:rPr>
            </w:pPr>
          </w:p>
        </w:tc>
        <w:tc>
          <w:tcPr>
            <w:tcW w:w="3458" w:type="pct"/>
            <w:vAlign w:val="center"/>
          </w:tcPr>
          <w:p w14:paraId="47BE19D8" w14:textId="77777777" w:rsidR="00CF40B9" w:rsidRPr="00CF40B9" w:rsidRDefault="00CF40B9" w:rsidP="00D3395F">
            <w:pPr>
              <w:widowControl w:val="0"/>
              <w:spacing w:line="256" w:lineRule="auto"/>
              <w:rPr>
                <w:rFonts w:ascii="Calibri Light" w:hAnsi="Calibri Light" w:cs="Calibri Light"/>
                <w:sz w:val="24"/>
                <w:szCs w:val="24"/>
                <w:lang w:val="lt-LT"/>
              </w:rPr>
            </w:pPr>
            <w:r w:rsidRPr="00CF40B9">
              <w:rPr>
                <w:rFonts w:ascii="Calibri Light" w:hAnsi="Calibri Light" w:cs="Calibri Light"/>
                <w:sz w:val="24"/>
                <w:szCs w:val="24"/>
                <w:lang w:val="lt-LT"/>
              </w:rPr>
              <w:t>4.2. Baterijos CR123A – vnt. pagal prožektoriuje naudojamą kiekį.</w:t>
            </w:r>
          </w:p>
        </w:tc>
      </w:tr>
    </w:tbl>
    <w:p w14:paraId="07C0956C" w14:textId="77777777" w:rsidR="00F87359" w:rsidRPr="00CF40B9" w:rsidRDefault="00F87359" w:rsidP="00F87359">
      <w:pPr>
        <w:suppressAutoHyphens/>
        <w:autoSpaceDN w:val="0"/>
        <w:spacing w:after="0" w:line="240" w:lineRule="auto"/>
        <w:jc w:val="center"/>
        <w:textAlignment w:val="baseline"/>
        <w:rPr>
          <w:rFonts w:ascii="Calibri Light" w:eastAsia="Times New Roman" w:hAnsi="Calibri Light" w:cs="Calibri Light"/>
          <w:b/>
          <w:bCs/>
          <w:lang w:val="lt-LT" w:eastAsia="lt-LT"/>
        </w:rPr>
      </w:pPr>
    </w:p>
    <w:p w14:paraId="22828F0D" w14:textId="77777777" w:rsidR="00F87359" w:rsidRPr="00CF40B9" w:rsidRDefault="00F87359" w:rsidP="00F87359">
      <w:pPr>
        <w:suppressAutoHyphens/>
        <w:autoSpaceDN w:val="0"/>
        <w:spacing w:after="0" w:line="240" w:lineRule="auto"/>
        <w:jc w:val="center"/>
        <w:textAlignment w:val="baseline"/>
        <w:rPr>
          <w:rFonts w:ascii="Calibri Light" w:eastAsia="Times New Roman" w:hAnsi="Calibri Light" w:cs="Calibri Light"/>
          <w:b/>
          <w:bCs/>
          <w:sz w:val="24"/>
          <w:szCs w:val="24"/>
          <w:lang w:val="lt-LT" w:eastAsia="lt-LT"/>
        </w:rPr>
      </w:pPr>
      <w:r w:rsidRPr="00CF40B9">
        <w:rPr>
          <w:rFonts w:ascii="Calibri Light" w:eastAsia="Times New Roman" w:hAnsi="Calibri Light" w:cs="Calibri Light"/>
          <w:b/>
          <w:bCs/>
          <w:sz w:val="24"/>
          <w:szCs w:val="24"/>
          <w:lang w:val="lt-LT" w:eastAsia="lt-LT"/>
        </w:rPr>
        <w:t>__________________________</w:t>
      </w:r>
    </w:p>
    <w:p w14:paraId="05B6AA23" w14:textId="77777777" w:rsidR="00F87359" w:rsidRPr="00CF40B9" w:rsidRDefault="00F87359" w:rsidP="00F87359">
      <w:pPr>
        <w:rPr>
          <w:rFonts w:ascii="Calibri Light" w:hAnsi="Calibri Light" w:cs="Calibri Light"/>
          <w:sz w:val="24"/>
          <w:szCs w:val="24"/>
          <w:lang w:val="lt-LT"/>
        </w:rPr>
      </w:pPr>
    </w:p>
    <w:p w14:paraId="4709B409" w14:textId="4BA9ADF9" w:rsidR="00D47BC1" w:rsidRPr="00CF40B9" w:rsidRDefault="00D47BC1" w:rsidP="00F87359">
      <w:pPr>
        <w:tabs>
          <w:tab w:val="left" w:pos="3982"/>
        </w:tabs>
        <w:suppressAutoHyphens/>
        <w:autoSpaceDN w:val="0"/>
        <w:spacing w:after="0" w:line="240" w:lineRule="auto"/>
        <w:textAlignment w:val="baseline"/>
        <w:rPr>
          <w:rFonts w:ascii="Calibri Light" w:eastAsia="Calibri" w:hAnsi="Calibri Light" w:cs="Calibri Light"/>
          <w:lang w:val="lt-LT"/>
        </w:rPr>
      </w:pPr>
    </w:p>
    <w:sectPr w:rsidR="00D47BC1" w:rsidRPr="00CF40B9" w:rsidSect="00CF40B9">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991" w:right="537" w:bottom="567" w:left="567"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0C3F8" w14:textId="77777777" w:rsidR="0065304E" w:rsidRDefault="0065304E">
      <w:pPr>
        <w:spacing w:after="0" w:line="240" w:lineRule="auto"/>
      </w:pPr>
      <w:r>
        <w:separator/>
      </w:r>
    </w:p>
  </w:endnote>
  <w:endnote w:type="continuationSeparator" w:id="0">
    <w:p w14:paraId="7FDC3E40" w14:textId="77777777" w:rsidR="0065304E" w:rsidRDefault="00653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EC98C" w14:textId="77777777" w:rsidR="001F67F8" w:rsidRDefault="001F67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73BD1">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AC4D" w14:textId="77777777" w:rsidR="001F67F8" w:rsidRDefault="001F67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095A8" w14:textId="77777777" w:rsidR="0065304E" w:rsidRDefault="0065304E">
      <w:pPr>
        <w:spacing w:after="0" w:line="240" w:lineRule="auto"/>
      </w:pPr>
      <w:r>
        <w:separator/>
      </w:r>
    </w:p>
  </w:footnote>
  <w:footnote w:type="continuationSeparator" w:id="0">
    <w:p w14:paraId="03764EEA" w14:textId="77777777" w:rsidR="0065304E" w:rsidRDefault="00653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19EE6" w14:textId="77777777" w:rsidR="001F67F8" w:rsidRDefault="001F67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725"/>
    </w:tblGrid>
    <w:tr w:rsidR="00CC5562" w:rsidRPr="0015024F"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A122D6">
    <w:pPr>
      <w:pStyle w:val="Header"/>
      <w:rPr>
        <w:rFonts w:ascii="Calibri Light" w:hAnsi="Calibri Light" w:cs="Calibri Light"/>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DD1B2" w14:textId="77777777" w:rsidR="001F67F8" w:rsidRDefault="001F6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EFF1F96"/>
    <w:multiLevelType w:val="hybridMultilevel"/>
    <w:tmpl w:val="7D3CFE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193ED1"/>
    <w:multiLevelType w:val="multilevel"/>
    <w:tmpl w:val="4328C04C"/>
    <w:lvl w:ilvl="0">
      <w:start w:val="2"/>
      <w:numFmt w:val="decimal"/>
      <w:lvlText w:val="%1."/>
      <w:lvlJc w:val="left"/>
      <w:pPr>
        <w:ind w:left="360" w:hanging="360"/>
      </w:pPr>
      <w:rPr>
        <w:rFonts w:eastAsiaTheme="minorEastAsia" w:hint="default"/>
        <w:b/>
        <w:sz w:val="24"/>
      </w:rPr>
    </w:lvl>
    <w:lvl w:ilvl="1">
      <w:start w:val="1"/>
      <w:numFmt w:val="decimal"/>
      <w:lvlText w:val="%1.%2."/>
      <w:lvlJc w:val="left"/>
      <w:pPr>
        <w:ind w:left="720" w:hanging="720"/>
      </w:pPr>
      <w:rPr>
        <w:rFonts w:eastAsiaTheme="minorEastAsia" w:hint="default"/>
        <w:b/>
        <w:sz w:val="24"/>
      </w:rPr>
    </w:lvl>
    <w:lvl w:ilvl="2">
      <w:start w:val="1"/>
      <w:numFmt w:val="decimal"/>
      <w:lvlText w:val="%1.%2.%3."/>
      <w:lvlJc w:val="left"/>
      <w:pPr>
        <w:ind w:left="720" w:hanging="720"/>
      </w:pPr>
      <w:rPr>
        <w:rFonts w:eastAsiaTheme="minorEastAsia" w:hint="default"/>
        <w:b/>
        <w:sz w:val="24"/>
      </w:rPr>
    </w:lvl>
    <w:lvl w:ilvl="3">
      <w:start w:val="1"/>
      <w:numFmt w:val="decimal"/>
      <w:lvlText w:val="%1.%2.%3.%4."/>
      <w:lvlJc w:val="left"/>
      <w:pPr>
        <w:ind w:left="1080" w:hanging="1080"/>
      </w:pPr>
      <w:rPr>
        <w:rFonts w:eastAsiaTheme="minorEastAsia" w:hint="default"/>
        <w:b/>
        <w:sz w:val="24"/>
      </w:rPr>
    </w:lvl>
    <w:lvl w:ilvl="4">
      <w:start w:val="1"/>
      <w:numFmt w:val="decimal"/>
      <w:lvlText w:val="%1.%2.%3.%4.%5."/>
      <w:lvlJc w:val="left"/>
      <w:pPr>
        <w:ind w:left="1080" w:hanging="1080"/>
      </w:pPr>
      <w:rPr>
        <w:rFonts w:eastAsiaTheme="minorEastAsia" w:hint="default"/>
        <w:b/>
        <w:sz w:val="24"/>
      </w:rPr>
    </w:lvl>
    <w:lvl w:ilvl="5">
      <w:start w:val="1"/>
      <w:numFmt w:val="decimal"/>
      <w:lvlText w:val="%1.%2.%3.%4.%5.%6."/>
      <w:lvlJc w:val="left"/>
      <w:pPr>
        <w:ind w:left="1440" w:hanging="1440"/>
      </w:pPr>
      <w:rPr>
        <w:rFonts w:eastAsiaTheme="minorEastAsia" w:hint="default"/>
        <w:b/>
        <w:sz w:val="24"/>
      </w:rPr>
    </w:lvl>
    <w:lvl w:ilvl="6">
      <w:start w:val="1"/>
      <w:numFmt w:val="decimal"/>
      <w:lvlText w:val="%1.%2.%3.%4.%5.%6.%7."/>
      <w:lvlJc w:val="left"/>
      <w:pPr>
        <w:ind w:left="1800" w:hanging="1800"/>
      </w:pPr>
      <w:rPr>
        <w:rFonts w:eastAsiaTheme="minorEastAsia" w:hint="default"/>
        <w:b/>
        <w:sz w:val="24"/>
      </w:rPr>
    </w:lvl>
    <w:lvl w:ilvl="7">
      <w:start w:val="1"/>
      <w:numFmt w:val="decimal"/>
      <w:lvlText w:val="%1.%2.%3.%4.%5.%6.%7.%8."/>
      <w:lvlJc w:val="left"/>
      <w:pPr>
        <w:ind w:left="1800" w:hanging="1800"/>
      </w:pPr>
      <w:rPr>
        <w:rFonts w:eastAsiaTheme="minorEastAsia" w:hint="default"/>
        <w:b/>
        <w:sz w:val="24"/>
      </w:rPr>
    </w:lvl>
    <w:lvl w:ilvl="8">
      <w:start w:val="1"/>
      <w:numFmt w:val="decimal"/>
      <w:lvlText w:val="%1.%2.%3.%4.%5.%6.%7.%8.%9."/>
      <w:lvlJc w:val="left"/>
      <w:pPr>
        <w:ind w:left="2160" w:hanging="2160"/>
      </w:pPr>
      <w:rPr>
        <w:rFonts w:eastAsiaTheme="minorEastAsia" w:hint="default"/>
        <w:b/>
        <w:sz w:val="24"/>
      </w:rPr>
    </w:lvl>
  </w:abstractNum>
  <w:abstractNum w:abstractNumId="12" w15:restartNumberingAfterBreak="0">
    <w:nsid w:val="60920C1F"/>
    <w:multiLevelType w:val="multilevel"/>
    <w:tmpl w:val="5B38F5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08F6537"/>
    <w:multiLevelType w:val="multilevel"/>
    <w:tmpl w:val="A5AEB31E"/>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697925038">
    <w:abstractNumId w:val="4"/>
  </w:num>
  <w:num w:numId="2" w16cid:durableId="1101879614">
    <w:abstractNumId w:val="3"/>
  </w:num>
  <w:num w:numId="3" w16cid:durableId="1296837307">
    <w:abstractNumId w:val="2"/>
  </w:num>
  <w:num w:numId="4" w16cid:durableId="1908493116">
    <w:abstractNumId w:val="1"/>
  </w:num>
  <w:num w:numId="5" w16cid:durableId="1762722312">
    <w:abstractNumId w:val="0"/>
  </w:num>
  <w:num w:numId="6" w16cid:durableId="215236964">
    <w:abstractNumId w:val="8"/>
  </w:num>
  <w:num w:numId="7" w16cid:durableId="2140799232">
    <w:abstractNumId w:val="10"/>
  </w:num>
  <w:num w:numId="8" w16cid:durableId="349727152">
    <w:abstractNumId w:val="14"/>
    <w:lvlOverride w:ilvl="0">
      <w:lvl w:ilvl="0">
        <w:start w:val="1"/>
        <w:numFmt w:val="decimal"/>
        <w:suff w:val="space"/>
        <w:lvlText w:val="%1."/>
        <w:lvlJc w:val="left"/>
      </w:lvl>
    </w:lvlOverride>
  </w:num>
  <w:num w:numId="9" w16cid:durableId="1052726247">
    <w:abstractNumId w:val="14"/>
  </w:num>
  <w:num w:numId="10" w16cid:durableId="1061556149">
    <w:abstractNumId w:val="7"/>
  </w:num>
  <w:num w:numId="11" w16cid:durableId="1634141931">
    <w:abstractNumId w:val="6"/>
  </w:num>
  <w:num w:numId="12" w16cid:durableId="245723083">
    <w:abstractNumId w:val="13"/>
  </w:num>
  <w:num w:numId="13" w16cid:durableId="1137647843">
    <w:abstractNumId w:val="11"/>
  </w:num>
  <w:num w:numId="14" w16cid:durableId="2065595341">
    <w:abstractNumId w:val="9"/>
  </w:num>
  <w:num w:numId="15" w16cid:durableId="105041853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16DFC"/>
    <w:rsid w:val="00026A54"/>
    <w:rsid w:val="000273A7"/>
    <w:rsid w:val="0003366F"/>
    <w:rsid w:val="00036DBB"/>
    <w:rsid w:val="0004685E"/>
    <w:rsid w:val="00052BB3"/>
    <w:rsid w:val="00055B22"/>
    <w:rsid w:val="00077E6D"/>
    <w:rsid w:val="00084F44"/>
    <w:rsid w:val="0009047A"/>
    <w:rsid w:val="00091B59"/>
    <w:rsid w:val="00097241"/>
    <w:rsid w:val="000A23D3"/>
    <w:rsid w:val="000B0A6A"/>
    <w:rsid w:val="000B5089"/>
    <w:rsid w:val="000C32D2"/>
    <w:rsid w:val="000E2FFD"/>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E72B5"/>
    <w:rsid w:val="001F3F23"/>
    <w:rsid w:val="001F67F8"/>
    <w:rsid w:val="0020401E"/>
    <w:rsid w:val="002101D9"/>
    <w:rsid w:val="00216CC3"/>
    <w:rsid w:val="002260EB"/>
    <w:rsid w:val="00230C9A"/>
    <w:rsid w:val="00246179"/>
    <w:rsid w:val="002607C9"/>
    <w:rsid w:val="00261339"/>
    <w:rsid w:val="00261B88"/>
    <w:rsid w:val="00263108"/>
    <w:rsid w:val="00272755"/>
    <w:rsid w:val="00273CFD"/>
    <w:rsid w:val="00280219"/>
    <w:rsid w:val="0028389A"/>
    <w:rsid w:val="00290944"/>
    <w:rsid w:val="002912FE"/>
    <w:rsid w:val="002924FF"/>
    <w:rsid w:val="00292A8F"/>
    <w:rsid w:val="00296B42"/>
    <w:rsid w:val="002A626E"/>
    <w:rsid w:val="002B51E4"/>
    <w:rsid w:val="002C2765"/>
    <w:rsid w:val="002C4E6E"/>
    <w:rsid w:val="002C658C"/>
    <w:rsid w:val="002C7F2C"/>
    <w:rsid w:val="002E6F97"/>
    <w:rsid w:val="002F1836"/>
    <w:rsid w:val="002F7BBC"/>
    <w:rsid w:val="0030668D"/>
    <w:rsid w:val="003150D0"/>
    <w:rsid w:val="003236D0"/>
    <w:rsid w:val="0033047F"/>
    <w:rsid w:val="00330F3D"/>
    <w:rsid w:val="00334A5F"/>
    <w:rsid w:val="00341C69"/>
    <w:rsid w:val="003512AD"/>
    <w:rsid w:val="00355B56"/>
    <w:rsid w:val="00357BD5"/>
    <w:rsid w:val="0036000D"/>
    <w:rsid w:val="003673D6"/>
    <w:rsid w:val="0037027C"/>
    <w:rsid w:val="00373BD1"/>
    <w:rsid w:val="003768DE"/>
    <w:rsid w:val="00385616"/>
    <w:rsid w:val="0039787C"/>
    <w:rsid w:val="003B0B81"/>
    <w:rsid w:val="003D0DA8"/>
    <w:rsid w:val="003D5439"/>
    <w:rsid w:val="003D61CE"/>
    <w:rsid w:val="003E3438"/>
    <w:rsid w:val="003F2E3F"/>
    <w:rsid w:val="003F6C42"/>
    <w:rsid w:val="00404943"/>
    <w:rsid w:val="00420CF8"/>
    <w:rsid w:val="0042600F"/>
    <w:rsid w:val="00426F58"/>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3F9D"/>
    <w:rsid w:val="004B4E73"/>
    <w:rsid w:val="004B6DE3"/>
    <w:rsid w:val="004B7CF6"/>
    <w:rsid w:val="004D238B"/>
    <w:rsid w:val="004E2DBF"/>
    <w:rsid w:val="004E5655"/>
    <w:rsid w:val="004F4B43"/>
    <w:rsid w:val="004F690D"/>
    <w:rsid w:val="004F7D5E"/>
    <w:rsid w:val="0050743B"/>
    <w:rsid w:val="0051322B"/>
    <w:rsid w:val="005238FE"/>
    <w:rsid w:val="00546084"/>
    <w:rsid w:val="00547246"/>
    <w:rsid w:val="005907B7"/>
    <w:rsid w:val="005B6D83"/>
    <w:rsid w:val="005C18AC"/>
    <w:rsid w:val="005C3338"/>
    <w:rsid w:val="005C3A82"/>
    <w:rsid w:val="005C5150"/>
    <w:rsid w:val="005C5732"/>
    <w:rsid w:val="005D00A5"/>
    <w:rsid w:val="005D6336"/>
    <w:rsid w:val="005F2817"/>
    <w:rsid w:val="006040B7"/>
    <w:rsid w:val="00613D67"/>
    <w:rsid w:val="006171F1"/>
    <w:rsid w:val="00625545"/>
    <w:rsid w:val="0062594A"/>
    <w:rsid w:val="0062688A"/>
    <w:rsid w:val="0063093F"/>
    <w:rsid w:val="00630D15"/>
    <w:rsid w:val="00632C2F"/>
    <w:rsid w:val="0065304E"/>
    <w:rsid w:val="00655C70"/>
    <w:rsid w:val="00665429"/>
    <w:rsid w:val="00671C08"/>
    <w:rsid w:val="0068002E"/>
    <w:rsid w:val="006A2DF1"/>
    <w:rsid w:val="006B0875"/>
    <w:rsid w:val="006B2576"/>
    <w:rsid w:val="006B5389"/>
    <w:rsid w:val="006B7C61"/>
    <w:rsid w:val="006C070D"/>
    <w:rsid w:val="006D305F"/>
    <w:rsid w:val="006E50C3"/>
    <w:rsid w:val="006F235D"/>
    <w:rsid w:val="006F599E"/>
    <w:rsid w:val="006F6303"/>
    <w:rsid w:val="00711888"/>
    <w:rsid w:val="00713356"/>
    <w:rsid w:val="00733BB8"/>
    <w:rsid w:val="00750531"/>
    <w:rsid w:val="007607FF"/>
    <w:rsid w:val="007651CB"/>
    <w:rsid w:val="007810BC"/>
    <w:rsid w:val="00791CCE"/>
    <w:rsid w:val="00795452"/>
    <w:rsid w:val="00796541"/>
    <w:rsid w:val="007A059D"/>
    <w:rsid w:val="007B004A"/>
    <w:rsid w:val="007B2144"/>
    <w:rsid w:val="007C1EB6"/>
    <w:rsid w:val="007C6AE7"/>
    <w:rsid w:val="007D484D"/>
    <w:rsid w:val="007E41FC"/>
    <w:rsid w:val="007F085E"/>
    <w:rsid w:val="007F33CB"/>
    <w:rsid w:val="00801195"/>
    <w:rsid w:val="008137D1"/>
    <w:rsid w:val="00835835"/>
    <w:rsid w:val="008430BA"/>
    <w:rsid w:val="0085688B"/>
    <w:rsid w:val="00856EBD"/>
    <w:rsid w:val="00861471"/>
    <w:rsid w:val="00862EA0"/>
    <w:rsid w:val="008702D5"/>
    <w:rsid w:val="008816B6"/>
    <w:rsid w:val="008841E0"/>
    <w:rsid w:val="008921E1"/>
    <w:rsid w:val="00896B6B"/>
    <w:rsid w:val="008A61F5"/>
    <w:rsid w:val="008B07BD"/>
    <w:rsid w:val="008B13A4"/>
    <w:rsid w:val="008B27EE"/>
    <w:rsid w:val="008B30BA"/>
    <w:rsid w:val="008B680B"/>
    <w:rsid w:val="008B6DD2"/>
    <w:rsid w:val="008C2772"/>
    <w:rsid w:val="008C5292"/>
    <w:rsid w:val="008E2DBF"/>
    <w:rsid w:val="009123C2"/>
    <w:rsid w:val="00917B80"/>
    <w:rsid w:val="00923A80"/>
    <w:rsid w:val="009314BF"/>
    <w:rsid w:val="009402BD"/>
    <w:rsid w:val="0095386F"/>
    <w:rsid w:val="00957A69"/>
    <w:rsid w:val="00971258"/>
    <w:rsid w:val="00973147"/>
    <w:rsid w:val="00974023"/>
    <w:rsid w:val="0099199E"/>
    <w:rsid w:val="00993F3E"/>
    <w:rsid w:val="009B26D3"/>
    <w:rsid w:val="009C1CD8"/>
    <w:rsid w:val="009C3BD8"/>
    <w:rsid w:val="009D0B8C"/>
    <w:rsid w:val="009E5D3F"/>
    <w:rsid w:val="009F47E6"/>
    <w:rsid w:val="009F6EAF"/>
    <w:rsid w:val="00A1109D"/>
    <w:rsid w:val="00A12041"/>
    <w:rsid w:val="00A122D6"/>
    <w:rsid w:val="00A25093"/>
    <w:rsid w:val="00A33D41"/>
    <w:rsid w:val="00A34BF3"/>
    <w:rsid w:val="00A5617A"/>
    <w:rsid w:val="00A645A5"/>
    <w:rsid w:val="00A72069"/>
    <w:rsid w:val="00A775C7"/>
    <w:rsid w:val="00A90AB3"/>
    <w:rsid w:val="00A91815"/>
    <w:rsid w:val="00A93D6E"/>
    <w:rsid w:val="00AB0406"/>
    <w:rsid w:val="00AB33BD"/>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9260E"/>
    <w:rsid w:val="00BA2917"/>
    <w:rsid w:val="00BA4D3B"/>
    <w:rsid w:val="00BA5B69"/>
    <w:rsid w:val="00BB0143"/>
    <w:rsid w:val="00BB3DAE"/>
    <w:rsid w:val="00BB4829"/>
    <w:rsid w:val="00BB6668"/>
    <w:rsid w:val="00BC4A56"/>
    <w:rsid w:val="00BD0CA9"/>
    <w:rsid w:val="00BD1775"/>
    <w:rsid w:val="00BD2308"/>
    <w:rsid w:val="00BD665B"/>
    <w:rsid w:val="00BD6CEF"/>
    <w:rsid w:val="00BE7109"/>
    <w:rsid w:val="00BF6EB7"/>
    <w:rsid w:val="00BF7E4E"/>
    <w:rsid w:val="00C0304D"/>
    <w:rsid w:val="00C130BC"/>
    <w:rsid w:val="00C16318"/>
    <w:rsid w:val="00C163C7"/>
    <w:rsid w:val="00C2041D"/>
    <w:rsid w:val="00C23C40"/>
    <w:rsid w:val="00C32E0A"/>
    <w:rsid w:val="00C342D7"/>
    <w:rsid w:val="00C3564A"/>
    <w:rsid w:val="00C372B8"/>
    <w:rsid w:val="00C4540F"/>
    <w:rsid w:val="00C4712B"/>
    <w:rsid w:val="00C47B4A"/>
    <w:rsid w:val="00C52E8B"/>
    <w:rsid w:val="00C5491D"/>
    <w:rsid w:val="00C54F6C"/>
    <w:rsid w:val="00C6353C"/>
    <w:rsid w:val="00C66EDC"/>
    <w:rsid w:val="00C80BC3"/>
    <w:rsid w:val="00C86FB6"/>
    <w:rsid w:val="00C92CAA"/>
    <w:rsid w:val="00C9514E"/>
    <w:rsid w:val="00CA60F1"/>
    <w:rsid w:val="00CC09A7"/>
    <w:rsid w:val="00CC0F45"/>
    <w:rsid w:val="00CC25A7"/>
    <w:rsid w:val="00CC5562"/>
    <w:rsid w:val="00CD0DE0"/>
    <w:rsid w:val="00CD0E31"/>
    <w:rsid w:val="00CD184D"/>
    <w:rsid w:val="00CD4779"/>
    <w:rsid w:val="00CE4BAC"/>
    <w:rsid w:val="00CF07AC"/>
    <w:rsid w:val="00CF40B9"/>
    <w:rsid w:val="00D0377C"/>
    <w:rsid w:val="00D04F42"/>
    <w:rsid w:val="00D1317D"/>
    <w:rsid w:val="00D2233A"/>
    <w:rsid w:val="00D23D84"/>
    <w:rsid w:val="00D25C2F"/>
    <w:rsid w:val="00D36319"/>
    <w:rsid w:val="00D47BC1"/>
    <w:rsid w:val="00D62C94"/>
    <w:rsid w:val="00D72A3B"/>
    <w:rsid w:val="00D92A1E"/>
    <w:rsid w:val="00DB2CC7"/>
    <w:rsid w:val="00DB4F69"/>
    <w:rsid w:val="00DC06DE"/>
    <w:rsid w:val="00DC4FBD"/>
    <w:rsid w:val="00DC5465"/>
    <w:rsid w:val="00DD2695"/>
    <w:rsid w:val="00DD6373"/>
    <w:rsid w:val="00E04374"/>
    <w:rsid w:val="00E043BF"/>
    <w:rsid w:val="00E049D3"/>
    <w:rsid w:val="00E066C9"/>
    <w:rsid w:val="00E10B6C"/>
    <w:rsid w:val="00E20D2C"/>
    <w:rsid w:val="00E241BC"/>
    <w:rsid w:val="00E2482E"/>
    <w:rsid w:val="00E35014"/>
    <w:rsid w:val="00E37313"/>
    <w:rsid w:val="00E43E2A"/>
    <w:rsid w:val="00E45E4F"/>
    <w:rsid w:val="00EA0899"/>
    <w:rsid w:val="00EC17D6"/>
    <w:rsid w:val="00EE5126"/>
    <w:rsid w:val="00F00175"/>
    <w:rsid w:val="00F039BB"/>
    <w:rsid w:val="00F048F2"/>
    <w:rsid w:val="00F22BDF"/>
    <w:rsid w:val="00F268B6"/>
    <w:rsid w:val="00F35B7F"/>
    <w:rsid w:val="00F372C9"/>
    <w:rsid w:val="00F467F9"/>
    <w:rsid w:val="00F5081D"/>
    <w:rsid w:val="00F547D3"/>
    <w:rsid w:val="00F62532"/>
    <w:rsid w:val="00F63E39"/>
    <w:rsid w:val="00F64268"/>
    <w:rsid w:val="00F87359"/>
    <w:rsid w:val="00F946E3"/>
    <w:rsid w:val="00FA3E97"/>
    <w:rsid w:val="00FB366A"/>
    <w:rsid w:val="00FB46C5"/>
    <w:rsid w:val="00FC044B"/>
    <w:rsid w:val="00FC5FA9"/>
    <w:rsid w:val="00FC72ED"/>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7E84D3F2-990C-4D62-BAC8-432DD4F52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aliases w:val="fr"/>
    <w:basedOn w:val="DefaultParagraphFont"/>
    <w:uiPriority w:val="99"/>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table" w:customStyle="1" w:styleId="Lentelstinklelis4">
    <w:name w:val="Lentelės tinklelis4"/>
    <w:basedOn w:val="TableNormal"/>
    <w:next w:val="TableGrid"/>
    <w:uiPriority w:val="59"/>
    <w:rsid w:val="00426F58"/>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59"/>
    <w:rsid w:val="00C66EDC"/>
    <w:pPr>
      <w:spacing w:after="0" w:line="240" w:lineRule="auto"/>
      <w:jc w:val="left"/>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4">
    <w:name w:val="Lentelės tinklelis124"/>
    <w:basedOn w:val="TableNormal"/>
    <w:uiPriority w:val="59"/>
    <w:rsid w:val="00F87359"/>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B4F5BEFC-B0E7-432B-9EAA-6409C975E230}">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72</TotalTime>
  <Pages>6</Pages>
  <Words>8511</Words>
  <Characters>4852</Characters>
  <Application>Microsoft Office Word</Application>
  <DocSecurity>0</DocSecurity>
  <Lines>40</Lines>
  <Paragraphs>26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35</cp:revision>
  <cp:lastPrinted>2018-03-07T08:06:00Z</cp:lastPrinted>
  <dcterms:created xsi:type="dcterms:W3CDTF">2022-03-22T13:13:00Z</dcterms:created>
  <dcterms:modified xsi:type="dcterms:W3CDTF">2025-09-12T11:21:00Z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