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D28C" w14:textId="3E02F268" w:rsidR="006A709A" w:rsidRDefault="00BC142B">
      <w:r w:rsidRPr="00BC142B">
        <w:t>Klausimai:</w:t>
      </w:r>
      <w:r w:rsidRPr="00BC142B">
        <w:br/>
        <w:t>Dėl :</w:t>
      </w:r>
      <w:r w:rsidRPr="00BC142B">
        <w:br/>
        <w:t>Pirkimo sąlygų 2 priedas „Techninė specifikacija“ „Priekaba registruojama 1,5 tonos“ punktas 6.4 nurodyta perkamos priekabos specifikacija maksimali bendra masė ne didesnė kaip 1500 kg.</w:t>
      </w:r>
      <w:r w:rsidRPr="00BC142B">
        <w:br/>
      </w:r>
      <w:r w:rsidRPr="00BC142B">
        <w:br/>
      </w:r>
      <w:r w:rsidRPr="00BC142B">
        <w:br/>
        <w:t>Prašome patikslinti ar teisingai nurodyta specifikacija, kadangi puspriekabės bendrą masę sudaro nuosava masė + krovinio masė. Pagal perkamų traktorių galingumą tokia puspriekabė yra per maža.</w:t>
      </w:r>
      <w:r w:rsidRPr="00BC142B">
        <w:br/>
        <w:t>Taip pat p.6.7reikalaujama, kad puspriekabė turi būti registruojama, o specifikacijoje nėra nurodyta stabdžių sistemos tipo reikalavimo, kas yra privaloma registruojant puspriekabių/priekabų registre.</w:t>
      </w:r>
      <w:r w:rsidRPr="00BC142B">
        <w:br/>
      </w:r>
      <w:r w:rsidRPr="00BC142B">
        <w:br/>
      </w:r>
      <w:r w:rsidRPr="00BC142B">
        <w:br/>
        <w:t>Siūlome TS p6.4 pakeisti sekančiai :</w:t>
      </w:r>
      <w:r w:rsidRPr="00BC142B">
        <w:br/>
        <w:t>„Puspriekabės krovinio keliamoji galia ne mažiau 1500 kg“</w:t>
      </w:r>
      <w:r w:rsidRPr="00BC142B">
        <w:br/>
      </w:r>
      <w:r w:rsidRPr="00BC142B">
        <w:br/>
        <w:t>Taip pat siūlome įtraukti pageidaujamą stabdžių tipą (inertiniai, pneumatiniai ar kita)</w:t>
      </w:r>
      <w:r w:rsidRPr="00BC142B">
        <w:br/>
      </w:r>
      <w:r w:rsidRPr="00BC142B">
        <w:br/>
        <w:t>Atsakymai:</w:t>
      </w:r>
      <w:r w:rsidRPr="00BC142B">
        <w:br/>
      </w:r>
      <w:r w:rsidRPr="00BC142B">
        <w:br/>
        <w:t>Informuojame, kad su priekaba nebus vežami dideli svoriai, todėl maksimali bendra masė (priekabos ir krovinio) turi būti ne mažesnė kaip 1500 kg.</w:t>
      </w:r>
      <w:r w:rsidRPr="00BC142B">
        <w:br/>
      </w:r>
      <w:r w:rsidRPr="00BC142B">
        <w:br/>
        <w:t>Perkančioji organizacija nekelia reikalavimui stabdžių sistemos tipui.</w:t>
      </w:r>
    </w:p>
    <w:sectPr w:rsidR="006A70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2B"/>
    <w:rsid w:val="001071BB"/>
    <w:rsid w:val="006A709A"/>
    <w:rsid w:val="00797277"/>
    <w:rsid w:val="00B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03F3"/>
  <w15:chartTrackingRefBased/>
  <w15:docId w15:val="{4259927F-0266-447C-80D9-BB26CA94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Domantas B</dc:creator>
  <cp:keywords/>
  <dc:description/>
  <cp:lastModifiedBy>Domantas B</cp:lastModifiedBy>
  <cp:revision>1</cp:revision>
  <dcterms:created xsi:type="dcterms:W3CDTF">2025-09-12T12:38:00Z</dcterms:created>
  <dcterms:modified xsi:type="dcterms:W3CDTF">2025-09-12T12:38:00Z</dcterms:modified>
</cp:coreProperties>
</file>