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7DF220D" w:rsidR="00313183" w:rsidRPr="00F14B7A" w:rsidRDefault="00557125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OPERACINĖS LEMPA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2874B12" w14:textId="77777777" w:rsidR="00557125" w:rsidRPr="00F14B7A" w:rsidRDefault="00557125" w:rsidP="00557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OPERACINĖS LEMPA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1" w:type="dxa"/>
        <w:tblLook w:val="04A0" w:firstRow="1" w:lastRow="0" w:firstColumn="1" w:lastColumn="0" w:noHBand="0" w:noVBand="1"/>
      </w:tblPr>
      <w:tblGrid>
        <w:gridCol w:w="562"/>
        <w:gridCol w:w="5954"/>
        <w:gridCol w:w="3402"/>
        <w:gridCol w:w="223"/>
      </w:tblGrid>
      <w:tr w:rsidR="00557125" w:rsidRPr="00557125" w14:paraId="7482C39C" w14:textId="77777777" w:rsidTr="00557125">
        <w:trPr>
          <w:gridAfter w:val="1"/>
          <w:wAfter w:w="223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2ABE" w14:textId="77777777" w:rsidR="00557125" w:rsidRPr="00557125" w:rsidRDefault="00557125" w:rsidP="0055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94B7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F437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557125" w:rsidRPr="00557125" w14:paraId="2731DD19" w14:textId="77777777" w:rsidTr="00557125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2B83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1389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4B88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754C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57125" w:rsidRPr="00557125" w14:paraId="18A4EEC8" w14:textId="77777777" w:rsidTr="00557125">
        <w:trPr>
          <w:trHeight w:val="30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BE8E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>Operacinės lempa (vienas modulis)</w:t>
            </w:r>
          </w:p>
        </w:tc>
        <w:tc>
          <w:tcPr>
            <w:tcW w:w="223" w:type="dxa"/>
            <w:vAlign w:val="center"/>
            <w:hideMark/>
          </w:tcPr>
          <w:p w14:paraId="5ACA2972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7125" w:rsidRPr="00557125" w14:paraId="1C7075CE" w14:textId="77777777" w:rsidTr="0055712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2582" w14:textId="77777777" w:rsidR="00557125" w:rsidRPr="00557125" w:rsidRDefault="00557125" w:rsidP="0055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09E33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 xml:space="preserve">Šviesos intensyvumas iš 1 m ne mažiau 150 000 </w:t>
            </w:r>
            <w:proofErr w:type="spellStart"/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>lux</w:t>
            </w:r>
            <w:proofErr w:type="spellEnd"/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10A7" w14:textId="77777777" w:rsidR="00557125" w:rsidRPr="00557125" w:rsidRDefault="00557125" w:rsidP="0055712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7B558F89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7125" w:rsidRPr="00557125" w14:paraId="23BC4FB8" w14:textId="77777777" w:rsidTr="00557125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1D34" w14:textId="77777777" w:rsidR="00557125" w:rsidRPr="00557125" w:rsidRDefault="00557125" w:rsidP="0055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124AB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>Reguliuojamas šviesos intensyvumas (ne siauresnėse ribose už nurodytas) nuo 20% iki 100%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6041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0A8176EE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7125" w:rsidRPr="00557125" w14:paraId="0538B17F" w14:textId="77777777" w:rsidTr="00557125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15B9" w14:textId="77777777" w:rsidR="00557125" w:rsidRPr="00557125" w:rsidRDefault="00557125" w:rsidP="0055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CFF71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>Kintamas šviesos lauko dydis (ne siauresnėse ribose už nurodytas) nuo 14 cm iki 28 cm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9CD2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54FCE70D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7125" w:rsidRPr="00557125" w14:paraId="453079E5" w14:textId="77777777" w:rsidTr="0055712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0B75" w14:textId="77777777" w:rsidR="00557125" w:rsidRPr="00557125" w:rsidRDefault="00557125" w:rsidP="0055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7BCB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>Maksimalus šviesos lauko dydis siekia bent 30 cm;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F0FD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5698F65F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7125" w:rsidRPr="00557125" w14:paraId="4BAB854B" w14:textId="77777777" w:rsidTr="0055712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28CB" w14:textId="77777777" w:rsidR="00557125" w:rsidRPr="00557125" w:rsidRDefault="00557125" w:rsidP="0055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F572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>LED aptarnavimo laikas ne mažiau nei 50 000 valandų;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0071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2E74A35A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7125" w:rsidRPr="00557125" w14:paraId="474BD921" w14:textId="77777777" w:rsidTr="0055712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0AC" w14:textId="77777777" w:rsidR="00557125" w:rsidRPr="00557125" w:rsidRDefault="00557125" w:rsidP="0055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A5278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>Turi pritvirtintą rankeną lempos padėties keitimui, kurią galima sterilizuoti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90FA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61D86FF4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7125" w:rsidRPr="00557125" w14:paraId="56458B12" w14:textId="77777777" w:rsidTr="0055712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A805" w14:textId="77777777" w:rsidR="00557125" w:rsidRPr="00557125" w:rsidRDefault="00557125" w:rsidP="0055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AA45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>Lempa turi bešešėlinę technologiją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0CD5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4A591348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7125" w:rsidRPr="00557125" w14:paraId="4E8929FC" w14:textId="77777777" w:rsidTr="0055712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0A2E" w14:textId="77777777" w:rsidR="00557125" w:rsidRPr="00557125" w:rsidRDefault="00557125" w:rsidP="0055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45BFC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>Lempa tinkama montavimui ant lubų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AC8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58083940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7125" w:rsidRPr="00557125" w14:paraId="27FB1D53" w14:textId="77777777" w:rsidTr="0055712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8B4D" w14:textId="77777777" w:rsidR="00557125" w:rsidRPr="00557125" w:rsidRDefault="00557125" w:rsidP="0055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8F240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>Į pasiūlymo kainą įskaičiuoti lempos montavimo darbai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3CAB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3BAE4789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7125" w:rsidRPr="00557125" w14:paraId="12318084" w14:textId="77777777" w:rsidTr="0055712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C8B9" w14:textId="77777777" w:rsidR="00557125" w:rsidRPr="00557125" w:rsidRDefault="00557125" w:rsidP="0055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15DAA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 xml:space="preserve">Atstumas nuo grindų iki perdangos 2,98 cm.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1148" w14:textId="77777777" w:rsidR="00557125" w:rsidRPr="00557125" w:rsidRDefault="00557125" w:rsidP="0055712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0CAADEC9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7125" w:rsidRPr="00557125" w14:paraId="71B5BDB7" w14:textId="77777777" w:rsidTr="0055712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03F9" w14:textId="77777777" w:rsidR="00557125" w:rsidRPr="00557125" w:rsidRDefault="00557125" w:rsidP="0055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2DE4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>Tiekėjas pateikia žymėjimą CE ženklu liudijančių dokumentų kopiją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53C6" w14:textId="77777777" w:rsidR="00557125" w:rsidRPr="00557125" w:rsidRDefault="00557125" w:rsidP="0055712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5ECCCBDD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57125" w:rsidRPr="00557125" w14:paraId="16975D8C" w14:textId="77777777" w:rsidTr="0055712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0CEA" w14:textId="77777777" w:rsidR="00557125" w:rsidRPr="00557125" w:rsidRDefault="00557125" w:rsidP="0055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85B86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lang w:eastAsia="lt-LT"/>
              </w:rPr>
              <w:t>Suteikiama ne mažesnė nei 24 mėn. garantija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20D0" w14:textId="77777777" w:rsidR="00557125" w:rsidRPr="00557125" w:rsidRDefault="00557125" w:rsidP="0055712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571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2A338C3A" w14:textId="77777777"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282F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5712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2025-09-15T10:04:00Z</dcterms:modified>
</cp:coreProperties>
</file>