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BA16F" w14:textId="77777777" w:rsidR="003660D2" w:rsidRPr="000F3E7E" w:rsidRDefault="003660D2" w:rsidP="003660D2">
      <w:pPr>
        <w:spacing w:after="0" w:line="240" w:lineRule="auto"/>
        <w:ind w:left="8364"/>
        <w:jc w:val="both"/>
        <w:rPr>
          <w:rFonts w:ascii="Times New Roman" w:eastAsia="Times New Roman" w:hAnsi="Times New Roman" w:cs="Times New Roman"/>
          <w:sz w:val="24"/>
          <w:szCs w:val="24"/>
          <w:lang w:val="lt-LT"/>
        </w:rPr>
      </w:pPr>
      <w:bookmarkStart w:id="0" w:name="_GoBack"/>
      <w:bookmarkEnd w:id="0"/>
      <w:r w:rsidRPr="000F3E7E">
        <w:rPr>
          <w:rFonts w:ascii="Times New Roman" w:eastAsia="Times New Roman" w:hAnsi="Times New Roman" w:cs="Times New Roman"/>
          <w:sz w:val="24"/>
          <w:szCs w:val="24"/>
          <w:lang w:val="lt-LT"/>
        </w:rPr>
        <w:t>PATVIRTINTA</w:t>
      </w:r>
    </w:p>
    <w:p w14:paraId="1A54DB72" w14:textId="77777777" w:rsidR="003660D2" w:rsidRPr="000F3E7E" w:rsidRDefault="003660D2" w:rsidP="003660D2">
      <w:pPr>
        <w:spacing w:after="0" w:line="240" w:lineRule="auto"/>
        <w:ind w:left="8364"/>
        <w:jc w:val="both"/>
        <w:rPr>
          <w:rFonts w:ascii="Times New Roman" w:eastAsia="Times New Roman" w:hAnsi="Times New Roman" w:cs="Times New Roman"/>
          <w:sz w:val="24"/>
          <w:szCs w:val="24"/>
          <w:lang w:val="lt-LT"/>
        </w:rPr>
      </w:pPr>
      <w:r w:rsidRPr="000F3E7E">
        <w:rPr>
          <w:rFonts w:ascii="Times New Roman" w:eastAsia="Times New Roman" w:hAnsi="Times New Roman" w:cs="Times New Roman"/>
          <w:sz w:val="24"/>
          <w:szCs w:val="24"/>
          <w:lang w:val="lt-LT"/>
        </w:rPr>
        <w:t xml:space="preserve">Lietuvos Respublikos </w:t>
      </w:r>
    </w:p>
    <w:p w14:paraId="447369F3" w14:textId="77777777" w:rsidR="003660D2" w:rsidRPr="000F3E7E" w:rsidRDefault="003660D2" w:rsidP="003660D2">
      <w:pPr>
        <w:spacing w:after="0" w:line="240" w:lineRule="auto"/>
        <w:ind w:left="8364"/>
        <w:jc w:val="both"/>
        <w:rPr>
          <w:rFonts w:ascii="Times New Roman" w:eastAsia="Times New Roman" w:hAnsi="Times New Roman" w:cs="Times New Roman"/>
          <w:sz w:val="24"/>
          <w:szCs w:val="24"/>
          <w:lang w:val="lt-LT"/>
        </w:rPr>
      </w:pPr>
      <w:r w:rsidRPr="000F3E7E">
        <w:rPr>
          <w:rFonts w:ascii="Times New Roman" w:eastAsia="Times New Roman" w:hAnsi="Times New Roman" w:cs="Times New Roman"/>
          <w:sz w:val="24"/>
          <w:szCs w:val="24"/>
          <w:lang w:val="lt-LT"/>
        </w:rPr>
        <w:t>krašto apsaugos ministro</w:t>
      </w:r>
    </w:p>
    <w:p w14:paraId="1AB45856" w14:textId="77777777" w:rsidR="003660D2" w:rsidRPr="000F3E7E" w:rsidRDefault="003660D2" w:rsidP="003660D2">
      <w:pPr>
        <w:spacing w:after="0" w:line="240" w:lineRule="auto"/>
        <w:ind w:left="8364"/>
        <w:jc w:val="both"/>
        <w:rPr>
          <w:rFonts w:ascii="Times New Roman" w:eastAsia="Times New Roman" w:hAnsi="Times New Roman" w:cs="Times New Roman"/>
          <w:sz w:val="24"/>
          <w:szCs w:val="24"/>
          <w:lang w:val="lt-LT"/>
        </w:rPr>
      </w:pPr>
      <w:r w:rsidRPr="000F3E7E">
        <w:rPr>
          <w:rFonts w:ascii="Times New Roman" w:eastAsia="Times New Roman" w:hAnsi="Times New Roman" w:cs="Times New Roman"/>
          <w:sz w:val="24"/>
          <w:szCs w:val="24"/>
          <w:lang w:val="lt-LT"/>
        </w:rPr>
        <w:t>2022 m.             d.</w:t>
      </w:r>
    </w:p>
    <w:p w14:paraId="13AD928B" w14:textId="77777777" w:rsidR="003660D2" w:rsidRPr="000F3E7E"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0F3E7E">
        <w:rPr>
          <w:rFonts w:ascii="Times New Roman" w:eastAsia="Times New Roman" w:hAnsi="Times New Roman" w:cs="Times New Roman"/>
          <w:sz w:val="24"/>
          <w:szCs w:val="24"/>
          <w:lang w:val="lt-LT"/>
        </w:rPr>
        <w:t xml:space="preserve">įsakymu Nr. </w:t>
      </w:r>
    </w:p>
    <w:tbl>
      <w:tblPr>
        <w:tblW w:w="0" w:type="auto"/>
        <w:jc w:val="center"/>
        <w:tblLook w:val="0000" w:firstRow="0" w:lastRow="0" w:firstColumn="0" w:lastColumn="0" w:noHBand="0" w:noVBand="0"/>
      </w:tblPr>
      <w:tblGrid>
        <w:gridCol w:w="7371"/>
      </w:tblGrid>
      <w:tr w:rsidR="003C6CC1" w:rsidRPr="000F3E7E" w14:paraId="39ECBF89" w14:textId="77777777" w:rsidTr="00B7357E">
        <w:trPr>
          <w:trHeight w:val="429"/>
          <w:jc w:val="center"/>
        </w:trPr>
        <w:tc>
          <w:tcPr>
            <w:tcW w:w="7371" w:type="dxa"/>
          </w:tcPr>
          <w:p w14:paraId="04DB93ED" w14:textId="77777777" w:rsidR="003660D2" w:rsidRPr="000F3E7E" w:rsidRDefault="003660D2" w:rsidP="00323C07">
            <w:pPr>
              <w:spacing w:after="0" w:line="240" w:lineRule="auto"/>
              <w:jc w:val="center"/>
              <w:rPr>
                <w:rFonts w:ascii="Times New Roman" w:hAnsi="Times New Roman" w:cs="Times New Roman"/>
                <w:b/>
                <w:lang w:val="lt-LT"/>
              </w:rPr>
            </w:pPr>
          </w:p>
          <w:p w14:paraId="76C68BC3" w14:textId="35787B53" w:rsidR="003C6CC1" w:rsidRPr="000F3E7E" w:rsidRDefault="00DD2ACE" w:rsidP="00323C07">
            <w:pPr>
              <w:spacing w:after="0" w:line="240" w:lineRule="auto"/>
              <w:jc w:val="center"/>
              <w:rPr>
                <w:rFonts w:ascii="Times New Roman" w:hAnsi="Times New Roman" w:cs="Times New Roman"/>
                <w:b/>
                <w:lang w:val="lt-LT"/>
              </w:rPr>
            </w:pPr>
            <w:r w:rsidRPr="000F3E7E">
              <w:rPr>
                <w:rFonts w:ascii="Times New Roman" w:hAnsi="Times New Roman" w:cs="Times New Roman"/>
                <w:b/>
                <w:lang w:val="lt-LT"/>
              </w:rPr>
              <w:t xml:space="preserve">SUPAPRASTINTA </w:t>
            </w:r>
            <w:r w:rsidR="00B83B4F" w:rsidRPr="000F3E7E">
              <w:rPr>
                <w:rFonts w:ascii="Times New Roman" w:hAnsi="Times New Roman" w:cs="Times New Roman"/>
                <w:b/>
                <w:lang w:val="lt-LT"/>
              </w:rPr>
              <w:t>PASLAUGŲ</w:t>
            </w:r>
            <w:r w:rsidR="003C6CC1" w:rsidRPr="000F3E7E">
              <w:rPr>
                <w:rFonts w:ascii="Times New Roman" w:hAnsi="Times New Roman" w:cs="Times New Roman"/>
                <w:b/>
                <w:lang w:val="lt-LT"/>
              </w:rPr>
              <w:t xml:space="preserve"> VIEŠOJO PIRKIMO</w:t>
            </w:r>
            <w:r w:rsidR="005E2BD7" w:rsidRPr="000F3E7E">
              <w:rPr>
                <w:rFonts w:ascii="Times New Roman" w:hAnsi="Times New Roman" w:cs="Times New Roman"/>
                <w:b/>
                <w:lang w:val="lt-LT"/>
              </w:rPr>
              <w:t>–</w:t>
            </w:r>
            <w:r w:rsidR="003C6CC1" w:rsidRPr="000F3E7E">
              <w:rPr>
                <w:rFonts w:ascii="Times New Roman" w:hAnsi="Times New Roman" w:cs="Times New Roman"/>
                <w:b/>
                <w:lang w:val="lt-LT"/>
              </w:rPr>
              <w:t>PARDAVIMO SUTARTIS</w:t>
            </w:r>
          </w:p>
        </w:tc>
      </w:tr>
    </w:tbl>
    <w:p w14:paraId="4A7CC2CF" w14:textId="77777777" w:rsidR="003C6CC1" w:rsidRPr="000F3E7E" w:rsidRDefault="003C6CC1" w:rsidP="00323C07">
      <w:pPr>
        <w:spacing w:after="0" w:line="240" w:lineRule="auto"/>
        <w:jc w:val="center"/>
        <w:rPr>
          <w:rFonts w:ascii="Times New Roman" w:hAnsi="Times New Roman" w:cs="Times New Roman"/>
          <w:lang w:val="lt-LT"/>
        </w:rPr>
      </w:pPr>
      <w:r w:rsidRPr="000F3E7E">
        <w:rPr>
          <w:rFonts w:ascii="Times New Roman" w:hAnsi="Times New Roman" w:cs="Times New Roman"/>
          <w:lang w:val="lt-LT"/>
        </w:rPr>
        <w:t>20__ m._______________ d.</w:t>
      </w:r>
    </w:p>
    <w:p w14:paraId="2F4A6973" w14:textId="77777777" w:rsidR="003C6CC1" w:rsidRPr="000F3E7E" w:rsidRDefault="003C6CC1" w:rsidP="00323C07">
      <w:pPr>
        <w:spacing w:after="0" w:line="240" w:lineRule="auto"/>
        <w:jc w:val="center"/>
        <w:rPr>
          <w:rFonts w:ascii="Times New Roman" w:hAnsi="Times New Roman" w:cs="Times New Roman"/>
          <w:lang w:val="lt-LT"/>
        </w:rPr>
      </w:pPr>
      <w:r w:rsidRPr="000F3E7E">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651"/>
      </w:tblGrid>
      <w:tr w:rsidR="003C6CC1" w:rsidRPr="000F3E7E" w14:paraId="51A36DC8" w14:textId="77777777" w:rsidTr="00323C07">
        <w:trPr>
          <w:trHeight w:val="194"/>
        </w:trPr>
        <w:tc>
          <w:tcPr>
            <w:tcW w:w="0" w:type="auto"/>
            <w:gridSpan w:val="2"/>
          </w:tcPr>
          <w:p w14:paraId="54BC29FB" w14:textId="6A1FE5BC" w:rsidR="003C6CC1" w:rsidRPr="000F3E7E" w:rsidRDefault="003C6CC1"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0F3E7E">
              <w:rPr>
                <w:rFonts w:ascii="Times New Roman" w:hAnsi="Times New Roman" w:cs="Times New Roman"/>
                <w:b/>
                <w:lang w:val="lt-LT"/>
              </w:rPr>
              <w:t xml:space="preserve">Pirkėjas </w:t>
            </w:r>
            <w:r w:rsidR="005E2BD7" w:rsidRPr="000F3E7E">
              <w:rPr>
                <w:rFonts w:ascii="Times New Roman" w:hAnsi="Times New Roman" w:cs="Times New Roman"/>
                <w:b/>
                <w:lang w:val="lt-LT"/>
              </w:rPr>
              <w:t xml:space="preserve">– </w:t>
            </w:r>
          </w:p>
        </w:tc>
      </w:tr>
      <w:tr w:rsidR="003C6CC1" w:rsidRPr="000F3E7E" w14:paraId="3CDAF7C6" w14:textId="77777777" w:rsidTr="00EF64DB">
        <w:trPr>
          <w:trHeight w:val="351"/>
        </w:trPr>
        <w:tc>
          <w:tcPr>
            <w:tcW w:w="0" w:type="auto"/>
            <w:gridSpan w:val="2"/>
          </w:tcPr>
          <w:p w14:paraId="05B76535" w14:textId="5D165D98" w:rsidR="003C6CC1" w:rsidRPr="000F3E7E"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0F3E7E">
              <w:rPr>
                <w:rFonts w:ascii="Times New Roman" w:hAnsi="Times New Roman" w:cs="Times New Roman"/>
                <w:b/>
                <w:lang w:val="lt-LT"/>
              </w:rPr>
              <w:t xml:space="preserve">Mokėtojas </w:t>
            </w:r>
            <w:r w:rsidRPr="0083522B">
              <w:rPr>
                <w:rFonts w:ascii="Times New Roman" w:hAnsi="Times New Roman" w:cs="Times New Roman"/>
                <w:lang w:val="lt-LT"/>
              </w:rPr>
              <w:t xml:space="preserve">(jei </w:t>
            </w:r>
            <w:r w:rsidR="002F02CF" w:rsidRPr="0083522B">
              <w:rPr>
                <w:rFonts w:ascii="Times New Roman" w:hAnsi="Times New Roman" w:cs="Times New Roman"/>
                <w:lang w:val="lt-LT"/>
              </w:rPr>
              <w:t>ap</w:t>
            </w:r>
            <w:r w:rsidRPr="0083522B">
              <w:rPr>
                <w:rFonts w:ascii="Times New Roman" w:hAnsi="Times New Roman" w:cs="Times New Roman"/>
                <w:lang w:val="lt-LT"/>
              </w:rPr>
              <w:t>moka ne Pirk</w:t>
            </w:r>
            <w:r w:rsidRPr="000F3E7E">
              <w:rPr>
                <w:rFonts w:ascii="Times New Roman" w:hAnsi="Times New Roman" w:cs="Times New Roman"/>
                <w:lang w:val="lt-LT"/>
              </w:rPr>
              <w:t>ėjas)</w:t>
            </w:r>
            <w:r w:rsidRPr="000F3E7E">
              <w:rPr>
                <w:rFonts w:ascii="Times New Roman" w:hAnsi="Times New Roman" w:cs="Times New Roman"/>
                <w:b/>
                <w:lang w:val="lt-LT"/>
              </w:rPr>
              <w:t xml:space="preserve"> –</w:t>
            </w:r>
          </w:p>
          <w:p w14:paraId="67B243AB" w14:textId="77777777" w:rsidR="003C6CC1" w:rsidRPr="000F3E7E"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0F3E7E">
              <w:rPr>
                <w:rFonts w:ascii="Times New Roman" w:hAnsi="Times New Roman" w:cs="Times New Roman"/>
                <w:b/>
                <w:lang w:val="lt-LT"/>
              </w:rPr>
              <w:t xml:space="preserve">Gavėjas </w:t>
            </w:r>
            <w:r w:rsidRPr="000F3E7E">
              <w:rPr>
                <w:rFonts w:ascii="Times New Roman" w:hAnsi="Times New Roman" w:cs="Times New Roman"/>
                <w:lang w:val="lt-LT"/>
              </w:rPr>
              <w:t xml:space="preserve">(jei </w:t>
            </w:r>
            <w:r w:rsidR="009C5B01" w:rsidRPr="000F3E7E">
              <w:rPr>
                <w:rFonts w:ascii="Times New Roman" w:hAnsi="Times New Roman" w:cs="Times New Roman"/>
                <w:lang w:val="lt-LT"/>
              </w:rPr>
              <w:t>paslaugas</w:t>
            </w:r>
            <w:r w:rsidRPr="000F3E7E">
              <w:rPr>
                <w:rFonts w:ascii="Times New Roman" w:hAnsi="Times New Roman" w:cs="Times New Roman"/>
                <w:lang w:val="lt-LT"/>
              </w:rPr>
              <w:t xml:space="preserve"> priima ne Pirkėjas) </w:t>
            </w:r>
            <w:r w:rsidRPr="000F3E7E">
              <w:rPr>
                <w:rFonts w:ascii="Times New Roman" w:hAnsi="Times New Roman" w:cs="Times New Roman"/>
                <w:b/>
                <w:lang w:val="lt-LT"/>
              </w:rPr>
              <w:t>–</w:t>
            </w:r>
          </w:p>
        </w:tc>
      </w:tr>
      <w:tr w:rsidR="003C6CC1" w:rsidRPr="000F3E7E" w14:paraId="01EC7F64" w14:textId="77777777" w:rsidTr="00EF64DB">
        <w:trPr>
          <w:trHeight w:val="56"/>
        </w:trPr>
        <w:tc>
          <w:tcPr>
            <w:tcW w:w="0" w:type="auto"/>
            <w:gridSpan w:val="2"/>
          </w:tcPr>
          <w:p w14:paraId="37603C0D" w14:textId="4BF1F397" w:rsidR="003C6CC1" w:rsidRPr="000F3E7E"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r w:rsidRPr="000F3E7E">
              <w:rPr>
                <w:rFonts w:ascii="Times New Roman" w:hAnsi="Times New Roman" w:cs="Times New Roman"/>
                <w:b/>
                <w:lang w:val="lt-LT"/>
              </w:rPr>
              <w:t>Teikėjas</w:t>
            </w:r>
            <w:r w:rsidR="003C6CC1" w:rsidRPr="000F3E7E">
              <w:rPr>
                <w:rFonts w:ascii="Times New Roman" w:hAnsi="Times New Roman" w:cs="Times New Roman"/>
                <w:b/>
                <w:lang w:val="lt-LT"/>
              </w:rPr>
              <w:t xml:space="preserve"> </w:t>
            </w:r>
            <w:r w:rsidR="005E2BD7" w:rsidRPr="000F3E7E">
              <w:rPr>
                <w:rFonts w:ascii="Times New Roman" w:hAnsi="Times New Roman" w:cs="Times New Roman"/>
                <w:b/>
                <w:lang w:val="lt-LT"/>
              </w:rPr>
              <w:t>–</w:t>
            </w:r>
            <w:r w:rsidR="003C6CC1" w:rsidRPr="000F3E7E">
              <w:rPr>
                <w:rFonts w:ascii="Times New Roman" w:hAnsi="Times New Roman" w:cs="Times New Roman"/>
                <w:b/>
                <w:lang w:val="lt-LT"/>
              </w:rPr>
              <w:t xml:space="preserve"> </w:t>
            </w:r>
          </w:p>
        </w:tc>
      </w:tr>
      <w:tr w:rsidR="003C6CC1" w:rsidRPr="000F3E7E" w14:paraId="6C3FAAAC" w14:textId="77777777" w:rsidTr="00EF64DB">
        <w:trPr>
          <w:trHeight w:val="56"/>
        </w:trPr>
        <w:tc>
          <w:tcPr>
            <w:tcW w:w="0" w:type="auto"/>
            <w:gridSpan w:val="2"/>
          </w:tcPr>
          <w:p w14:paraId="68DFC970" w14:textId="1C1AC8BE" w:rsidR="003C6CC1" w:rsidRPr="000F3E7E"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0F3E7E">
              <w:rPr>
                <w:rFonts w:ascii="Times New Roman" w:hAnsi="Times New Roman" w:cs="Times New Roman"/>
                <w:b/>
                <w:lang w:val="lt-LT"/>
              </w:rPr>
              <w:t>Subtei</w:t>
            </w:r>
            <w:r w:rsidR="003C6CC1" w:rsidRPr="000F3E7E">
              <w:rPr>
                <w:rFonts w:ascii="Times New Roman" w:hAnsi="Times New Roman" w:cs="Times New Roman"/>
                <w:b/>
                <w:lang w:val="lt-LT"/>
              </w:rPr>
              <w:t>kėjas</w:t>
            </w:r>
            <w:proofErr w:type="spellEnd"/>
            <w:r w:rsidR="003C6CC1" w:rsidRPr="000F3E7E">
              <w:rPr>
                <w:rFonts w:ascii="Times New Roman" w:hAnsi="Times New Roman" w:cs="Times New Roman"/>
                <w:b/>
                <w:lang w:val="lt-LT"/>
              </w:rPr>
              <w:t xml:space="preserve"> </w:t>
            </w:r>
            <w:r w:rsidR="005E2BD7" w:rsidRPr="000F3E7E">
              <w:rPr>
                <w:rFonts w:ascii="Times New Roman" w:hAnsi="Times New Roman" w:cs="Times New Roman"/>
                <w:b/>
                <w:lang w:val="lt-LT"/>
              </w:rPr>
              <w:t>–</w:t>
            </w:r>
          </w:p>
        </w:tc>
      </w:tr>
      <w:tr w:rsidR="003C6CC1" w:rsidRPr="000F3E7E" w14:paraId="4C7ADB62" w14:textId="77777777" w:rsidTr="00EF64DB">
        <w:trPr>
          <w:trHeight w:val="1819"/>
        </w:trPr>
        <w:tc>
          <w:tcPr>
            <w:tcW w:w="0" w:type="auto"/>
            <w:gridSpan w:val="2"/>
          </w:tcPr>
          <w:p w14:paraId="61838949" w14:textId="77777777" w:rsidR="003C6CC1" w:rsidRPr="000F3E7E"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0F3E7E">
              <w:rPr>
                <w:rFonts w:ascii="Times New Roman" w:hAnsi="Times New Roman" w:cs="Times New Roman"/>
                <w:b/>
                <w:lang w:val="lt-LT"/>
              </w:rPr>
              <w:t>Pirkimo objektas</w:t>
            </w:r>
            <w:r w:rsidR="005E2BD7" w:rsidRPr="000F3E7E">
              <w:rPr>
                <w:rFonts w:ascii="Times New Roman" w:hAnsi="Times New Roman" w:cs="Times New Roman"/>
                <w:b/>
                <w:lang w:val="lt-LT"/>
              </w:rPr>
              <w:t>:</w:t>
            </w:r>
          </w:p>
          <w:p w14:paraId="0E3698A7" w14:textId="2B954E74" w:rsidR="000C3F87" w:rsidRPr="000F3E7E" w:rsidRDefault="003C6CC1" w:rsidP="000F2373">
            <w:pPr>
              <w:pStyle w:val="ListParagraph"/>
              <w:numPr>
                <w:ilvl w:val="1"/>
                <w:numId w:val="1"/>
              </w:numPr>
              <w:spacing w:after="0" w:line="240" w:lineRule="auto"/>
              <w:ind w:left="455" w:hanging="455"/>
              <w:rPr>
                <w:rFonts w:ascii="Times New Roman" w:hAnsi="Times New Roman" w:cs="Times New Roman"/>
                <w:lang w:val="lt-LT"/>
              </w:rPr>
            </w:pPr>
            <w:r w:rsidRPr="000F3E7E">
              <w:rPr>
                <w:rFonts w:ascii="Times New Roman" w:hAnsi="Times New Roman" w:cs="Times New Roman"/>
                <w:lang w:val="lt-LT"/>
              </w:rPr>
              <w:t xml:space="preserve">Pirkimo objektas – </w:t>
            </w:r>
            <w:r w:rsidR="000C3F87" w:rsidRPr="000F3E7E">
              <w:rPr>
                <w:rFonts w:ascii="Times New Roman" w:hAnsi="Times New Roman" w:cs="Times New Roman"/>
                <w:lang w:val="lt-LT"/>
              </w:rPr>
              <w:t>Teikėjas</w:t>
            </w:r>
            <w:r w:rsidRPr="000F3E7E">
              <w:rPr>
                <w:rFonts w:ascii="Times New Roman" w:hAnsi="Times New Roman" w:cs="Times New Roman"/>
                <w:lang w:val="lt-LT"/>
              </w:rPr>
              <w:t xml:space="preserve"> įsipareigoja teikti</w:t>
            </w:r>
            <w:r w:rsidR="000F2373" w:rsidRPr="000F3E7E">
              <w:rPr>
                <w:rFonts w:ascii="Times New Roman" w:hAnsi="Times New Roman" w:cs="Times New Roman"/>
                <w:lang w:val="lt-LT"/>
              </w:rPr>
              <w:t xml:space="preserve"> </w:t>
            </w:r>
            <w:r w:rsidR="000F2373" w:rsidRPr="000F3E7E">
              <w:rPr>
                <w:rFonts w:ascii="Times New Roman" w:hAnsi="Times New Roman" w:cs="Times New Roman"/>
                <w:b/>
                <w:lang w:val="lt-LT"/>
              </w:rPr>
              <w:t xml:space="preserve">36 mėnesius Buitinių oro kondicionierių techninio aptarnavimo paslaugas  </w:t>
            </w:r>
            <w:r w:rsidR="000F2373" w:rsidRPr="000F3E7E">
              <w:rPr>
                <w:rFonts w:ascii="Times New Roman" w:hAnsi="Times New Roman" w:cs="Times New Roman"/>
                <w:lang w:val="lt-LT"/>
              </w:rPr>
              <w:t xml:space="preserve">(toliau – Paslaugos) </w:t>
            </w:r>
            <w:r w:rsidRPr="000F3E7E">
              <w:rPr>
                <w:rFonts w:ascii="Times New Roman" w:hAnsi="Times New Roman" w:cs="Times New Roman"/>
                <w:b/>
                <w:lang w:val="lt-LT"/>
              </w:rPr>
              <w:t xml:space="preserve"> </w:t>
            </w:r>
            <w:r w:rsidR="000F2373" w:rsidRPr="000F3E7E">
              <w:rPr>
                <w:rFonts w:ascii="Times New Roman" w:hAnsi="Times New Roman" w:cs="Times New Roman"/>
                <w:lang w:val="lt-LT"/>
              </w:rPr>
              <w:t xml:space="preserve">atitinkančias Sutarties 2 priede </w:t>
            </w:r>
            <w:r w:rsidR="000F2373" w:rsidRPr="000F3E7E">
              <w:rPr>
                <w:rFonts w:ascii="Times New Roman" w:hAnsi="Times New Roman" w:cs="Times New Roman"/>
                <w:i/>
                <w:lang w:val="lt-LT"/>
              </w:rPr>
              <w:t>„Buitinių oro kondicionierių techninio aptarnavimo paslaugų techninė specifikacija“</w:t>
            </w:r>
            <w:r w:rsidR="000F2373" w:rsidRPr="000F3E7E">
              <w:rPr>
                <w:rFonts w:ascii="Times New Roman" w:hAnsi="Times New Roman" w:cs="Times New Roman"/>
                <w:lang w:val="lt-LT"/>
              </w:rPr>
              <w:t xml:space="preserve"> (toliau - 2 priedas) nustatytus reikalavimus ir Sutarties sąlygas</w:t>
            </w:r>
            <w:r w:rsidRPr="000F3E7E">
              <w:rPr>
                <w:rFonts w:ascii="Times New Roman" w:hAnsi="Times New Roman" w:cs="Times New Roman"/>
                <w:i/>
                <w:lang w:val="lt-LT"/>
              </w:rPr>
              <w:t>.</w:t>
            </w:r>
          </w:p>
          <w:p w14:paraId="5F8AFE0E" w14:textId="19E1574B" w:rsidR="003C6CC1" w:rsidRPr="000F3E7E" w:rsidRDefault="003C6CC1" w:rsidP="00963876">
            <w:pPr>
              <w:pStyle w:val="ListParagraph"/>
              <w:numPr>
                <w:ilvl w:val="1"/>
                <w:numId w:val="1"/>
              </w:num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Pirkėjas įsipareigoja priimti </w:t>
            </w:r>
            <w:r w:rsidR="00711DB4" w:rsidRPr="000F3E7E">
              <w:rPr>
                <w:rFonts w:ascii="Times New Roman" w:hAnsi="Times New Roman" w:cs="Times New Roman"/>
                <w:lang w:val="lt-LT"/>
              </w:rPr>
              <w:t xml:space="preserve">Sutarties 1 priede </w:t>
            </w:r>
            <w:r w:rsidR="00711DB4" w:rsidRPr="000F3E7E">
              <w:rPr>
                <w:rFonts w:ascii="Times New Roman" w:hAnsi="Times New Roman" w:cs="Times New Roman"/>
                <w:i/>
                <w:lang w:val="lt-LT"/>
              </w:rPr>
              <w:t>„Buitinių oro kondicionierių techninio aptarnavimo paslaugų įkainiai“</w:t>
            </w:r>
            <w:r w:rsidR="00711DB4" w:rsidRPr="000F3E7E">
              <w:rPr>
                <w:rFonts w:ascii="Times New Roman" w:hAnsi="Times New Roman" w:cs="Times New Roman"/>
                <w:lang w:val="lt-LT"/>
              </w:rPr>
              <w:t xml:space="preserve"> (toliau – 1 priedas) pateiktas Sutarties reikalavimus atitinkančias Paslaugas</w:t>
            </w:r>
            <w:r w:rsidRPr="000F3E7E">
              <w:rPr>
                <w:rFonts w:ascii="Times New Roman" w:hAnsi="Times New Roman" w:cs="Times New Roman"/>
                <w:lang w:val="lt-LT"/>
              </w:rPr>
              <w:t xml:space="preserve"> ir </w:t>
            </w:r>
            <w:r w:rsidR="005E2BD7" w:rsidRPr="000F3E7E">
              <w:rPr>
                <w:rFonts w:ascii="Times New Roman" w:hAnsi="Times New Roman" w:cs="Times New Roman"/>
                <w:lang w:val="lt-LT"/>
              </w:rPr>
              <w:t>su</w:t>
            </w:r>
            <w:r w:rsidRPr="000F3E7E">
              <w:rPr>
                <w:rFonts w:ascii="Times New Roman" w:hAnsi="Times New Roman" w:cs="Times New Roman"/>
                <w:lang w:val="lt-LT"/>
              </w:rPr>
              <w:t xml:space="preserve">mokėti už Sutarties reikalavimus atitinkančias Paslaugas </w:t>
            </w:r>
            <w:r w:rsidR="00D41CA2" w:rsidRPr="000F3E7E">
              <w:rPr>
                <w:rFonts w:ascii="Times New Roman" w:hAnsi="Times New Roman" w:cs="Times New Roman"/>
                <w:lang w:val="lt-LT"/>
              </w:rPr>
              <w:t xml:space="preserve">pagal </w:t>
            </w:r>
            <w:r w:rsidR="00963876" w:rsidRPr="00963876">
              <w:rPr>
                <w:rFonts w:ascii="Times New Roman" w:hAnsi="Times New Roman" w:cs="Times New Roman"/>
                <w:lang w:val="lt-LT"/>
              </w:rPr>
              <w:t xml:space="preserve">Sutarties </w:t>
            </w:r>
            <w:r w:rsidR="00D41CA2" w:rsidRPr="000F3E7E">
              <w:rPr>
                <w:rFonts w:ascii="Times New Roman" w:hAnsi="Times New Roman" w:cs="Times New Roman"/>
                <w:lang w:val="lt-LT"/>
              </w:rPr>
              <w:t>1 priede nurodytus įkainius</w:t>
            </w:r>
            <w:r w:rsidRPr="000F3E7E">
              <w:rPr>
                <w:rFonts w:ascii="Times New Roman" w:hAnsi="Times New Roman" w:cs="Times New Roman"/>
                <w:lang w:val="lt-LT"/>
              </w:rPr>
              <w:t xml:space="preserve">. </w:t>
            </w:r>
          </w:p>
          <w:p w14:paraId="7241528C" w14:textId="77777777" w:rsidR="003C6CC1" w:rsidRPr="000F3E7E"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0F3E7E">
              <w:rPr>
                <w:rFonts w:ascii="Times New Roman" w:hAnsi="Times New Roman" w:cs="Times New Roman"/>
                <w:lang w:val="lt-LT"/>
              </w:rPr>
              <w:t xml:space="preserve">Pardavėjas už Sutarties vykdymą jokių papildomų mokėjimų negauna. </w:t>
            </w:r>
          </w:p>
          <w:p w14:paraId="4F08C18A" w14:textId="6BE237CB" w:rsidR="003C6CC1" w:rsidRPr="000F3E7E"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0F3E7E">
              <w:rPr>
                <w:rFonts w:ascii="Times New Roman" w:hAnsi="Times New Roman" w:cs="Times New Roman"/>
                <w:lang w:val="lt-LT"/>
              </w:rPr>
              <w:t xml:space="preserve">Pirkėjas neįsipareigoja išpirkti maksimalaus </w:t>
            </w:r>
            <w:r w:rsidR="00EF2E76" w:rsidRPr="000F3E7E">
              <w:rPr>
                <w:rFonts w:ascii="Times New Roman" w:hAnsi="Times New Roman" w:cs="Times New Roman"/>
                <w:lang w:val="lt-LT"/>
              </w:rPr>
              <w:t>Paslaugų</w:t>
            </w:r>
            <w:r w:rsidRPr="000F3E7E">
              <w:rPr>
                <w:rFonts w:ascii="Times New Roman" w:hAnsi="Times New Roman" w:cs="Times New Roman"/>
                <w:lang w:val="lt-LT"/>
              </w:rPr>
              <w:t xml:space="preserve"> kiekio, nurodyto 6.</w:t>
            </w:r>
            <w:r w:rsidR="008A3699" w:rsidRPr="000F3E7E">
              <w:rPr>
                <w:rFonts w:ascii="Times New Roman" w:hAnsi="Times New Roman" w:cs="Times New Roman"/>
                <w:lang w:val="lt-LT"/>
              </w:rPr>
              <w:t>2</w:t>
            </w:r>
            <w:r w:rsidR="005E2BD7" w:rsidRPr="000F3E7E">
              <w:rPr>
                <w:rFonts w:ascii="Times New Roman" w:hAnsi="Times New Roman" w:cs="Times New Roman"/>
                <w:lang w:val="lt-LT"/>
              </w:rPr>
              <w:t xml:space="preserve"> pa</w:t>
            </w:r>
            <w:r w:rsidRPr="000F3E7E">
              <w:rPr>
                <w:rFonts w:ascii="Times New Roman" w:hAnsi="Times New Roman" w:cs="Times New Roman"/>
                <w:lang w:val="lt-LT"/>
              </w:rPr>
              <w:t>punkt</w:t>
            </w:r>
            <w:r w:rsidR="005E2BD7" w:rsidRPr="000F3E7E">
              <w:rPr>
                <w:rFonts w:ascii="Times New Roman" w:hAnsi="Times New Roman" w:cs="Times New Roman"/>
                <w:lang w:val="lt-LT"/>
              </w:rPr>
              <w:t>yje</w:t>
            </w:r>
            <w:r w:rsidRPr="000F3E7E">
              <w:rPr>
                <w:rFonts w:ascii="Times New Roman" w:hAnsi="Times New Roman" w:cs="Times New Roman"/>
                <w:lang w:val="lt-LT"/>
              </w:rPr>
              <w:t>.</w:t>
            </w:r>
          </w:p>
          <w:p w14:paraId="7536A592" w14:textId="6559949B" w:rsidR="003C6CC1" w:rsidRPr="000F3E7E" w:rsidRDefault="003C6CC1" w:rsidP="00963876">
            <w:pPr>
              <w:pStyle w:val="ListParagraph"/>
              <w:numPr>
                <w:ilvl w:val="1"/>
                <w:numId w:val="1"/>
              </w:numPr>
              <w:spacing w:after="0" w:line="240" w:lineRule="auto"/>
              <w:ind w:left="455" w:hanging="455"/>
              <w:jc w:val="both"/>
              <w:rPr>
                <w:rFonts w:ascii="Times New Roman" w:hAnsi="Times New Roman" w:cs="Times New Roman"/>
                <w:b/>
                <w:lang w:val="lt-LT"/>
              </w:rPr>
            </w:pPr>
            <w:r w:rsidRPr="000F3E7E">
              <w:rPr>
                <w:rFonts w:ascii="Times New Roman" w:hAnsi="Times New Roman" w:cs="Times New Roman"/>
                <w:lang w:val="lt-LT"/>
              </w:rPr>
              <w:t xml:space="preserve">Reikalavimai </w:t>
            </w:r>
            <w:r w:rsidR="000C3F87" w:rsidRPr="000F3E7E">
              <w:rPr>
                <w:rFonts w:ascii="Times New Roman" w:hAnsi="Times New Roman" w:cs="Times New Roman"/>
                <w:lang w:val="lt-LT"/>
              </w:rPr>
              <w:t>Paslaugoms</w:t>
            </w:r>
            <w:r w:rsidRPr="000F3E7E">
              <w:rPr>
                <w:rFonts w:ascii="Times New Roman" w:hAnsi="Times New Roman" w:cs="Times New Roman"/>
                <w:lang w:val="lt-LT"/>
              </w:rPr>
              <w:t xml:space="preserve"> nustatyti šios </w:t>
            </w:r>
            <w:r w:rsidRPr="00963876">
              <w:rPr>
                <w:rFonts w:ascii="Times New Roman" w:hAnsi="Times New Roman" w:cs="Times New Roman"/>
                <w:lang w:val="lt-LT"/>
              </w:rPr>
              <w:t xml:space="preserve">Sutarties </w:t>
            </w:r>
            <w:r w:rsidR="00D41CA2" w:rsidRPr="000F3E7E">
              <w:rPr>
                <w:rFonts w:ascii="Times New Roman" w:hAnsi="Times New Roman" w:cs="Times New Roman"/>
                <w:lang w:val="lt-LT"/>
              </w:rPr>
              <w:t>2</w:t>
            </w:r>
            <w:r w:rsidRPr="000F3E7E">
              <w:rPr>
                <w:rFonts w:ascii="Times New Roman" w:hAnsi="Times New Roman" w:cs="Times New Roman"/>
                <w:lang w:val="lt-LT"/>
              </w:rPr>
              <w:t xml:space="preserve"> priede.</w:t>
            </w:r>
          </w:p>
        </w:tc>
      </w:tr>
      <w:tr w:rsidR="003C6CC1" w:rsidRPr="000F3E7E" w14:paraId="2F4EBC16" w14:textId="77777777" w:rsidTr="00EF64DB">
        <w:trPr>
          <w:trHeight w:val="76"/>
        </w:trPr>
        <w:tc>
          <w:tcPr>
            <w:tcW w:w="0" w:type="auto"/>
            <w:gridSpan w:val="2"/>
          </w:tcPr>
          <w:p w14:paraId="203F167F" w14:textId="77777777" w:rsidR="003C6CC1" w:rsidRPr="000F3E7E"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0F3E7E">
              <w:rPr>
                <w:rFonts w:ascii="Times New Roman" w:hAnsi="Times New Roman" w:cs="Times New Roman"/>
                <w:b/>
                <w:lang w:val="lt-LT"/>
              </w:rPr>
              <w:t>Kainodaros taisyklės (</w:t>
            </w:r>
            <w:r w:rsidRPr="000F3E7E">
              <w:rPr>
                <w:rFonts w:ascii="Times New Roman" w:hAnsi="Times New Roman" w:cs="Times New Roman"/>
                <w:b/>
                <w:i/>
                <w:lang w:val="lt-LT"/>
              </w:rPr>
              <w:t>pasirinkti vieną ir išbraukti kitus</w:t>
            </w:r>
            <w:r w:rsidRPr="000F3E7E">
              <w:rPr>
                <w:rFonts w:ascii="Times New Roman" w:hAnsi="Times New Roman" w:cs="Times New Roman"/>
                <w:b/>
                <w:lang w:val="lt-LT"/>
              </w:rPr>
              <w:t>):</w:t>
            </w:r>
          </w:p>
        </w:tc>
      </w:tr>
      <w:tr w:rsidR="00EF2E76" w:rsidRPr="000F3E7E" w14:paraId="08F6DA83" w14:textId="77777777" w:rsidTr="00711DB4">
        <w:trPr>
          <w:trHeight w:val="281"/>
        </w:trPr>
        <w:tc>
          <w:tcPr>
            <w:tcW w:w="3963" w:type="dxa"/>
          </w:tcPr>
          <w:p w14:paraId="7A926970" w14:textId="77777777" w:rsidR="003C6CC1" w:rsidRPr="000F3E7E"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0F3E7E">
              <w:rPr>
                <w:rFonts w:ascii="Times New Roman" w:hAnsi="Times New Roman" w:cs="Times New Roman"/>
                <w:lang w:val="lt-LT"/>
              </w:rPr>
              <w:t xml:space="preserve"> Fiksuota kaina </w:t>
            </w:r>
          </w:p>
        </w:tc>
        <w:tc>
          <w:tcPr>
            <w:tcW w:w="7116" w:type="dxa"/>
          </w:tcPr>
          <w:p w14:paraId="5DE3D889" w14:textId="47BA63B8" w:rsidR="003C6CC1" w:rsidRPr="000F3E7E" w:rsidRDefault="00DF337E" w:rsidP="007F6519">
            <w:pPr>
              <w:spacing w:after="0" w:line="240" w:lineRule="auto"/>
              <w:jc w:val="both"/>
              <w:rPr>
                <w:rFonts w:ascii="Times New Roman" w:hAnsi="Times New Roman" w:cs="Times New Roman"/>
                <w:lang w:val="lt-LT"/>
              </w:rPr>
            </w:pPr>
            <w:r w:rsidRPr="000F3E7E">
              <w:rPr>
                <w:rFonts w:ascii="Times New Roman" w:hAnsi="Times New Roman" w:cs="Times New Roman"/>
                <w:lang w:val="lt-LT"/>
              </w:rPr>
              <w:t>-</w:t>
            </w:r>
          </w:p>
        </w:tc>
      </w:tr>
      <w:tr w:rsidR="00EF2E76" w:rsidRPr="000F3E7E" w14:paraId="5EFA888C" w14:textId="77777777" w:rsidTr="00711DB4">
        <w:trPr>
          <w:trHeight w:val="774"/>
        </w:trPr>
        <w:tc>
          <w:tcPr>
            <w:tcW w:w="3963" w:type="dxa"/>
          </w:tcPr>
          <w:p w14:paraId="012985CC" w14:textId="77777777" w:rsidR="003C6CC1" w:rsidRPr="000F3E7E"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0F3E7E">
              <w:rPr>
                <w:rFonts w:ascii="Times New Roman" w:hAnsi="Times New Roman" w:cs="Times New Roman"/>
                <w:lang w:val="lt-LT"/>
              </w:rPr>
              <w:t xml:space="preserve"> Fiksuotas įkainis</w:t>
            </w:r>
          </w:p>
        </w:tc>
        <w:tc>
          <w:tcPr>
            <w:tcW w:w="7116" w:type="dxa"/>
          </w:tcPr>
          <w:p w14:paraId="3473DEFD" w14:textId="7217247C" w:rsidR="003C6CC1" w:rsidRPr="000F3E7E" w:rsidRDefault="003C6CC1" w:rsidP="007F6519">
            <w:pPr>
              <w:pStyle w:val="ListParagraph"/>
              <w:spacing w:after="0" w:line="240" w:lineRule="auto"/>
              <w:ind w:left="0"/>
              <w:jc w:val="both"/>
              <w:rPr>
                <w:rFonts w:ascii="Times New Roman" w:hAnsi="Times New Roman" w:cs="Times New Roman"/>
                <w:lang w:val="lt-LT"/>
              </w:rPr>
            </w:pPr>
            <w:r w:rsidRPr="000F3E7E">
              <w:rPr>
                <w:rFonts w:ascii="Times New Roman" w:hAnsi="Times New Roman" w:cs="Times New Roman"/>
                <w:lang w:val="lt-LT"/>
              </w:rPr>
              <w:t xml:space="preserve"> 7.2.</w:t>
            </w:r>
            <w:r w:rsidR="00DF337E" w:rsidRPr="000F3E7E">
              <w:rPr>
                <w:rFonts w:ascii="Times New Roman" w:hAnsi="Times New Roman" w:cs="Times New Roman"/>
                <w:lang w:val="lt-LT"/>
              </w:rPr>
              <w:t>1</w:t>
            </w:r>
            <w:r w:rsidRPr="000F3E7E">
              <w:rPr>
                <w:rFonts w:ascii="Times New Roman" w:hAnsi="Times New Roman" w:cs="Times New Roman"/>
                <w:lang w:val="lt-LT"/>
              </w:rPr>
              <w:t>. Maksimali Sutarties kaina – ______</w:t>
            </w:r>
            <w:r w:rsidR="003C1FFB" w:rsidRPr="000F3E7E">
              <w:rPr>
                <w:rFonts w:ascii="Times New Roman" w:hAnsi="Times New Roman" w:cs="Times New Roman"/>
                <w:lang w:val="lt-LT"/>
              </w:rPr>
              <w:t xml:space="preserve"> EUR</w:t>
            </w:r>
            <w:r w:rsidRPr="000F3E7E">
              <w:rPr>
                <w:rFonts w:ascii="Times New Roman" w:hAnsi="Times New Roman" w:cs="Times New Roman"/>
                <w:lang w:val="lt-LT"/>
              </w:rPr>
              <w:t xml:space="preserve"> be PVM, ______ EUR su PVM</w:t>
            </w:r>
            <w:r w:rsidR="00B72CBC" w:rsidRPr="000F3E7E">
              <w:rPr>
                <w:rFonts w:ascii="Times New Roman" w:hAnsi="Times New Roman" w:cs="Times New Roman"/>
                <w:lang w:val="lt-LT"/>
              </w:rPr>
              <w:t>.</w:t>
            </w:r>
          </w:p>
          <w:p w14:paraId="5C3E5973" w14:textId="77777777" w:rsidR="003C6CC1" w:rsidRPr="000F3E7E" w:rsidRDefault="003C6CC1" w:rsidP="007F6519">
            <w:pPr>
              <w:pStyle w:val="ListParagraph"/>
              <w:spacing w:after="0" w:line="240" w:lineRule="auto"/>
              <w:ind w:left="0"/>
              <w:jc w:val="both"/>
              <w:rPr>
                <w:rFonts w:ascii="Times New Roman" w:hAnsi="Times New Roman" w:cs="Times New Roman"/>
                <w:lang w:val="lt-LT"/>
              </w:rPr>
            </w:pPr>
          </w:p>
        </w:tc>
      </w:tr>
      <w:tr w:rsidR="003C6CC1" w:rsidRPr="000F3E7E"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777777" w:rsidR="003C6CC1" w:rsidRPr="000F3E7E"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0F3E7E">
              <w:rPr>
                <w:rFonts w:ascii="Times New Roman" w:hAnsi="Times New Roman" w:cs="Times New Roman"/>
                <w:b/>
                <w:lang w:val="lt-LT"/>
              </w:rPr>
              <w:t>Kainos peržiūra (</w:t>
            </w:r>
            <w:r w:rsidRPr="000F3E7E">
              <w:rPr>
                <w:rFonts w:ascii="Times New Roman" w:hAnsi="Times New Roman" w:cs="Times New Roman"/>
                <w:b/>
                <w:i/>
                <w:lang w:val="lt-LT"/>
              </w:rPr>
              <w:t>pasirinkti vieną ir išbraukti kitus</w:t>
            </w:r>
            <w:r w:rsidRPr="000F3E7E">
              <w:rPr>
                <w:rFonts w:ascii="Times New Roman" w:hAnsi="Times New Roman" w:cs="Times New Roman"/>
                <w:b/>
                <w:lang w:val="lt-LT"/>
              </w:rPr>
              <w:t>):</w:t>
            </w:r>
          </w:p>
        </w:tc>
      </w:tr>
      <w:tr w:rsidR="003C6CC1" w:rsidRPr="000F3E7E" w14:paraId="7CE16415" w14:textId="77777777" w:rsidTr="00EF64DB">
        <w:trPr>
          <w:trHeight w:val="553"/>
        </w:trPr>
        <w:tc>
          <w:tcPr>
            <w:tcW w:w="0" w:type="auto"/>
            <w:gridSpan w:val="2"/>
            <w:tcBorders>
              <w:top w:val="single" w:sz="4" w:space="0" w:color="auto"/>
              <w:left w:val="single" w:sz="4" w:space="0" w:color="auto"/>
              <w:right w:val="single" w:sz="4" w:space="0" w:color="auto"/>
            </w:tcBorders>
          </w:tcPr>
          <w:p w14:paraId="7565D8D1" w14:textId="609EF64D" w:rsidR="00711DB4" w:rsidRPr="000F3E7E" w:rsidRDefault="003C6CC1" w:rsidP="00711DB4">
            <w:pPr>
              <w:pStyle w:val="ListParagraph"/>
              <w:numPr>
                <w:ilvl w:val="1"/>
                <w:numId w:val="1"/>
              </w:num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Sutarties kaina ar įkainis peržiūrimi, kai pasikeičia </w:t>
            </w:r>
            <w:r w:rsidR="00221B14" w:rsidRPr="000F3E7E">
              <w:rPr>
                <w:rFonts w:ascii="Times New Roman" w:hAnsi="Times New Roman" w:cs="Times New Roman"/>
                <w:lang w:val="lt-LT"/>
              </w:rPr>
              <w:t>Paslaugoms</w:t>
            </w:r>
            <w:r w:rsidRPr="000F3E7E">
              <w:rPr>
                <w:rFonts w:ascii="Times New Roman" w:hAnsi="Times New Roman" w:cs="Times New Roman"/>
                <w:lang w:val="lt-LT"/>
              </w:rPr>
              <w:t xml:space="preserve"> taikomas PVM tarifas</w:t>
            </w:r>
            <w:r w:rsidR="00B72CBC" w:rsidRPr="000F3E7E">
              <w:rPr>
                <w:rFonts w:ascii="Times New Roman" w:hAnsi="Times New Roman" w:cs="Times New Roman"/>
                <w:lang w:val="lt-LT"/>
              </w:rPr>
              <w:t>,</w:t>
            </w:r>
            <w:r w:rsidRPr="000F3E7E">
              <w:rPr>
                <w:rFonts w:ascii="Times New Roman" w:hAnsi="Times New Roman" w:cs="Times New Roman"/>
                <w:lang w:val="lt-LT"/>
              </w:rPr>
              <w:t xml:space="preserve"> arba yra perskaičiuojami kas </w:t>
            </w:r>
            <w:r w:rsidR="00AD5B54" w:rsidRPr="000F3E7E">
              <w:rPr>
                <w:rFonts w:ascii="Times New Roman" w:hAnsi="Times New Roman" w:cs="Times New Roman"/>
                <w:lang w:val="lt-LT"/>
              </w:rPr>
              <w:t>12 (dvylikos)</w:t>
            </w:r>
            <w:r w:rsidRPr="000F3E7E">
              <w:rPr>
                <w:rFonts w:ascii="Times New Roman" w:hAnsi="Times New Roman" w:cs="Times New Roman"/>
                <w:lang w:val="lt-LT"/>
              </w:rPr>
              <w:t xml:space="preserve"> mėn. šiame punkte nustatyta tvarka. </w:t>
            </w:r>
            <w:r w:rsidR="00B72CBC" w:rsidRPr="000F3E7E">
              <w:rPr>
                <w:rFonts w:ascii="Times New Roman" w:hAnsi="Times New Roman" w:cs="Times New Roman"/>
                <w:lang w:val="lt-LT"/>
              </w:rPr>
              <w:t>M</w:t>
            </w:r>
            <w:r w:rsidRPr="000F3E7E">
              <w:rPr>
                <w:rFonts w:ascii="Times New Roman" w:hAnsi="Times New Roman" w:cs="Times New Roman"/>
                <w:lang w:val="lt-LT"/>
              </w:rPr>
              <w:t xml:space="preserve">okėjimo už </w:t>
            </w:r>
            <w:r w:rsidR="00323C07" w:rsidRPr="000F3E7E">
              <w:rPr>
                <w:rFonts w:ascii="Times New Roman" w:hAnsi="Times New Roman" w:cs="Times New Roman"/>
                <w:lang w:val="lt-LT"/>
              </w:rPr>
              <w:t>Paslaugas</w:t>
            </w:r>
            <w:r w:rsidRPr="000F3E7E">
              <w:rPr>
                <w:rFonts w:ascii="Times New Roman" w:hAnsi="Times New Roman" w:cs="Times New Roman"/>
                <w:lang w:val="lt-LT"/>
              </w:rPr>
              <w:t xml:space="preserve"> dieną yra taikoma paskutinė perskaičiuota Sutarties kaina</w:t>
            </w:r>
            <w:r w:rsidR="00B72CBC" w:rsidRPr="000F3E7E">
              <w:rPr>
                <w:rFonts w:ascii="Times New Roman" w:hAnsi="Times New Roman" w:cs="Times New Roman"/>
                <w:lang w:val="lt-LT"/>
              </w:rPr>
              <w:t xml:space="preserve"> ar </w:t>
            </w:r>
            <w:r w:rsidRPr="000F3E7E">
              <w:rPr>
                <w:rFonts w:ascii="Times New Roman" w:hAnsi="Times New Roman" w:cs="Times New Roman"/>
                <w:lang w:val="lt-LT"/>
              </w:rPr>
              <w:t>įkainis. Sutarties kaina ar įkainis yra perskaičiuojami  pagal šią formulę:</w:t>
            </w:r>
          </w:p>
          <w:p w14:paraId="48A0DA94" w14:textId="5F3BB91E" w:rsidR="00711DB4" w:rsidRPr="000F3E7E" w:rsidRDefault="003C6CC1"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 </w:t>
            </w:r>
            <m:oMath>
              <m:sSub>
                <m:sSubPr>
                  <m:ctrlPr>
                    <w:rPr>
                      <w:rFonts w:ascii="Cambria Math" w:hAnsi="Cambria Math" w:cs="Times New Roman"/>
                      <w:i/>
                      <w:lang w:val="lt-LT"/>
                    </w:rPr>
                  </m:ctrlPr>
                </m:sSubPr>
                <m:e>
                  <m:r>
                    <w:rPr>
                      <w:rFonts w:ascii="Cambria Math" w:hAnsi="Cambria Math" w:cs="Times New Roman"/>
                      <w:lang w:val="lt-LT"/>
                    </w:rPr>
                    <m:t>a</m:t>
                  </m:r>
                </m:e>
                <m:sub>
                  <m:r>
                    <w:rPr>
                      <w:rFonts w:ascii="Cambria Math" w:hAnsi="Cambria Math" w:cs="Times New Roman"/>
                      <w:lang w:val="lt-LT"/>
                    </w:rPr>
                    <m:t>1</m:t>
                  </m:r>
                </m:sub>
              </m:sSub>
              <m:r>
                <w:rPr>
                  <w:rFonts w:ascii="Cambria Math" w:hAnsi="Cambria Math" w:cs="Times New Roman"/>
                  <w:lang w:val="lt-LT"/>
                </w:rPr>
                <m:t>=a+</m:t>
              </m:r>
              <m:d>
                <m:dPr>
                  <m:ctrlPr>
                    <w:rPr>
                      <w:rFonts w:ascii="Cambria Math" w:hAnsi="Cambria Math" w:cs="Times New Roman"/>
                      <w:i/>
                      <w:lang w:val="lt-LT"/>
                    </w:rPr>
                  </m:ctrlPr>
                </m:dPr>
                <m:e>
                  <m:f>
                    <m:fPr>
                      <m:ctrlPr>
                        <w:rPr>
                          <w:rFonts w:ascii="Cambria Math" w:hAnsi="Cambria Math" w:cs="Times New Roman"/>
                          <w:i/>
                          <w:lang w:val="lt-LT"/>
                        </w:rPr>
                      </m:ctrlPr>
                    </m:fPr>
                    <m:num>
                      <m:r>
                        <w:rPr>
                          <w:rFonts w:ascii="Cambria Math" w:hAnsi="Cambria Math" w:cs="Times New Roman"/>
                          <w:lang w:val="lt-LT"/>
                        </w:rPr>
                        <m:t>k</m:t>
                      </m:r>
                    </m:num>
                    <m:den>
                      <m:r>
                        <w:rPr>
                          <w:rFonts w:ascii="Cambria Math" w:hAnsi="Cambria Math" w:cs="Times New Roman"/>
                          <w:lang w:val="lt-LT"/>
                        </w:rPr>
                        <m:t>100</m:t>
                      </m:r>
                    </m:den>
                  </m:f>
                  <m:r>
                    <w:rPr>
                      <w:rFonts w:ascii="Cambria Math" w:hAnsi="Cambria Math" w:cs="Times New Roman"/>
                      <w:lang w:val="lt-LT"/>
                    </w:rPr>
                    <m:t>×a</m:t>
                  </m:r>
                </m:e>
              </m:d>
            </m:oMath>
            <w:r w:rsidR="00711DB4" w:rsidRPr="000F3E7E">
              <w:rPr>
                <w:rFonts w:ascii="Times New Roman" w:hAnsi="Times New Roman" w:cs="Times New Roman"/>
                <w:i/>
                <w:lang w:val="lt-LT"/>
              </w:rPr>
              <w:t xml:space="preserve">, </w:t>
            </w:r>
            <w:r w:rsidR="00711DB4" w:rsidRPr="000F3E7E">
              <w:rPr>
                <w:rFonts w:ascii="Times New Roman" w:hAnsi="Times New Roman" w:cs="Times New Roman"/>
                <w:lang w:val="lt-LT"/>
              </w:rPr>
              <w:t>kur</w:t>
            </w:r>
          </w:p>
          <w:p w14:paraId="5DEE45BE" w14:textId="77777777" w:rsidR="00711DB4" w:rsidRPr="000F3E7E" w:rsidRDefault="00711DB4"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a – kaina ar įkainis (</w:t>
            </w:r>
            <w:proofErr w:type="spellStart"/>
            <w:r w:rsidRPr="000F3E7E">
              <w:rPr>
                <w:rFonts w:ascii="Times New Roman" w:hAnsi="Times New Roman" w:cs="Times New Roman"/>
                <w:lang w:val="lt-LT"/>
              </w:rPr>
              <w:t>Eur</w:t>
            </w:r>
            <w:proofErr w:type="spellEnd"/>
            <w:r w:rsidRPr="000F3E7E">
              <w:rPr>
                <w:rFonts w:ascii="Times New Roman" w:hAnsi="Times New Roman" w:cs="Times New Roman"/>
                <w:lang w:val="lt-LT"/>
              </w:rPr>
              <w:t xml:space="preserve"> be PVM)) (jei ji jau buvo perskaičiuota, tai po paskutinio perskaičiavimo);</w:t>
            </w:r>
          </w:p>
          <w:p w14:paraId="18F66C08" w14:textId="77777777" w:rsidR="00711DB4" w:rsidRPr="000F3E7E" w:rsidRDefault="00711DB4"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a1 – perskaičiuota (pakeista) kaina ar įkainis (</w:t>
            </w:r>
            <w:proofErr w:type="spellStart"/>
            <w:r w:rsidRPr="000F3E7E">
              <w:rPr>
                <w:rFonts w:ascii="Times New Roman" w:hAnsi="Times New Roman" w:cs="Times New Roman"/>
                <w:lang w:val="lt-LT"/>
              </w:rPr>
              <w:t>Eur</w:t>
            </w:r>
            <w:proofErr w:type="spellEnd"/>
            <w:r w:rsidRPr="000F3E7E">
              <w:rPr>
                <w:rFonts w:ascii="Times New Roman" w:hAnsi="Times New Roman" w:cs="Times New Roman"/>
                <w:lang w:val="lt-LT"/>
              </w:rPr>
              <w:t xml:space="preserve"> be PVM);</w:t>
            </w:r>
          </w:p>
          <w:p w14:paraId="409B38DC" w14:textId="77777777" w:rsidR="00711DB4" w:rsidRPr="000F3E7E" w:rsidRDefault="00711DB4"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k – Pagal vartotojų kainų indeksą apskaičiuotas Ūkio subjektams suteiktų paslaugų kainų pokytis (padidėjimas arba sumažėjimas) (%). „k“ reikšmė skaičiuojama pagal formulę: </w:t>
            </w:r>
          </w:p>
          <w:p w14:paraId="1DE1347A" w14:textId="77777777" w:rsidR="00711DB4" w:rsidRPr="000F3E7E" w:rsidRDefault="00711DB4" w:rsidP="00711DB4">
            <w:pPr>
              <w:spacing w:after="0" w:line="240" w:lineRule="auto"/>
              <w:jc w:val="both"/>
              <w:rPr>
                <w:rFonts w:ascii="Times New Roman" w:hAnsi="Times New Roman" w:cs="Times New Roman"/>
                <w:lang w:val="lt-LT"/>
              </w:rPr>
            </w:pPr>
          </w:p>
          <w:p w14:paraId="63A6FD04" w14:textId="3529D423" w:rsidR="00711DB4" w:rsidRPr="000F3E7E" w:rsidRDefault="00711DB4"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 </w:t>
            </w:r>
            <m:oMath>
              <m:r>
                <w:rPr>
                  <w:rFonts w:ascii="Cambria Math" w:hAnsi="Cambria Math" w:cs="Times New Roman"/>
                  <w:lang w:val="lt-LT"/>
                </w:rPr>
                <m:t>k =</m:t>
              </m:r>
              <m:f>
                <m:fPr>
                  <m:ctrlPr>
                    <w:rPr>
                      <w:rFonts w:ascii="Cambria Math" w:hAnsi="Cambria Math" w:cs="Times New Roman"/>
                      <w:i/>
                      <w:lang w:val="lt-LT"/>
                    </w:rPr>
                  </m:ctrlPr>
                </m:fPr>
                <m:num>
                  <m:sSub>
                    <m:sSubPr>
                      <m:ctrlPr>
                        <w:rPr>
                          <w:rFonts w:ascii="Cambria Math" w:hAnsi="Cambria Math" w:cs="Times New Roman"/>
                          <w:i/>
                          <w:lang w:val="lt-LT"/>
                        </w:rPr>
                      </m:ctrlPr>
                    </m:sSubPr>
                    <m:e>
                      <m:r>
                        <w:rPr>
                          <w:rFonts w:ascii="Cambria Math" w:hAnsi="Cambria Math" w:cs="Times New Roman"/>
                          <w:lang w:val="lt-LT"/>
                        </w:rPr>
                        <m:t>Ind</m:t>
                      </m:r>
                    </m:e>
                    <m:sub>
                      <m:r>
                        <w:rPr>
                          <w:rFonts w:ascii="Cambria Math" w:hAnsi="Cambria Math" w:cs="Times New Roman"/>
                          <w:lang w:val="lt-LT"/>
                        </w:rPr>
                        <m:t>naujausias</m:t>
                      </m:r>
                    </m:sub>
                  </m:sSub>
                </m:num>
                <m:den>
                  <m:sSub>
                    <m:sSubPr>
                      <m:ctrlPr>
                        <w:rPr>
                          <w:rFonts w:ascii="Cambria Math" w:hAnsi="Cambria Math" w:cs="Times New Roman"/>
                          <w:i/>
                          <w:lang w:val="lt-LT"/>
                        </w:rPr>
                      </m:ctrlPr>
                    </m:sSubPr>
                    <m:e>
                      <m:r>
                        <w:rPr>
                          <w:rFonts w:ascii="Cambria Math" w:hAnsi="Cambria Math" w:cs="Times New Roman"/>
                          <w:lang w:val="lt-LT"/>
                        </w:rPr>
                        <m:t>Ind</m:t>
                      </m:r>
                    </m:e>
                    <m:sub>
                      <m:r>
                        <w:rPr>
                          <w:rFonts w:ascii="Cambria Math" w:hAnsi="Cambria Math" w:cs="Times New Roman"/>
                          <w:lang w:val="lt-LT"/>
                        </w:rPr>
                        <m:t>pradžia</m:t>
                      </m:r>
                    </m:sub>
                  </m:sSub>
                </m:den>
              </m:f>
              <m:r>
                <w:rPr>
                  <w:rFonts w:ascii="Cambria Math" w:hAnsi="Cambria Math" w:cs="Times New Roman"/>
                  <w:lang w:val="lt-LT"/>
                </w:rPr>
                <m:t>×100-100</m:t>
              </m:r>
            </m:oMath>
            <w:r w:rsidRPr="000F3E7E">
              <w:rPr>
                <w:rFonts w:ascii="Times New Roman" w:hAnsi="Times New Roman" w:cs="Times New Roman"/>
                <w:lang w:val="lt-LT"/>
              </w:rPr>
              <w:t>, (proc.) kur</w:t>
            </w:r>
            <w:r w:rsidRPr="000F3E7E">
              <w:rPr>
                <w:rFonts w:ascii="Times New Roman" w:hAnsi="Times New Roman" w:cs="Times New Roman"/>
                <w:lang w:val="lt-LT"/>
              </w:rPr>
              <w:tab/>
            </w:r>
          </w:p>
          <w:p w14:paraId="18457459" w14:textId="77777777" w:rsidR="00711DB4" w:rsidRPr="000F3E7E" w:rsidRDefault="00711DB4" w:rsidP="00711DB4">
            <w:pPr>
              <w:spacing w:after="0" w:line="240" w:lineRule="auto"/>
              <w:jc w:val="both"/>
              <w:rPr>
                <w:rFonts w:ascii="Times New Roman" w:hAnsi="Times New Roman" w:cs="Times New Roman"/>
                <w:lang w:val="lt-LT"/>
              </w:rPr>
            </w:pPr>
            <w:proofErr w:type="spellStart"/>
            <w:r w:rsidRPr="000F3E7E">
              <w:rPr>
                <w:rFonts w:ascii="Times New Roman" w:hAnsi="Times New Roman" w:cs="Times New Roman"/>
                <w:lang w:val="lt-LT"/>
              </w:rPr>
              <w:t>Ind</w:t>
            </w:r>
            <w:r w:rsidRPr="000F3E7E">
              <w:rPr>
                <w:rFonts w:ascii="Times New Roman" w:hAnsi="Times New Roman" w:cs="Times New Roman"/>
                <w:vertAlign w:val="subscript"/>
                <w:lang w:val="lt-LT"/>
              </w:rPr>
              <w:t>naujausias</w:t>
            </w:r>
            <w:proofErr w:type="spellEnd"/>
            <w:r w:rsidRPr="000F3E7E">
              <w:rPr>
                <w:rFonts w:ascii="Times New Roman" w:hAnsi="Times New Roman" w:cs="Times New Roman"/>
                <w:lang w:val="lt-LT"/>
              </w:rPr>
              <w:t xml:space="preserve"> – kreipimosi dėl kainos perskaičiavimo išsiuntimo kitai šaliai datą naujausias paskelbtas ūkio subjektams suteiktų paslaugų indeksas;</w:t>
            </w:r>
          </w:p>
          <w:p w14:paraId="3B8D3168" w14:textId="77777777" w:rsidR="00711DB4" w:rsidRPr="000F3E7E" w:rsidRDefault="00711DB4" w:rsidP="00711DB4">
            <w:pPr>
              <w:spacing w:after="0" w:line="240" w:lineRule="auto"/>
              <w:jc w:val="both"/>
              <w:rPr>
                <w:rFonts w:ascii="Times New Roman" w:hAnsi="Times New Roman" w:cs="Times New Roman"/>
                <w:lang w:val="lt-LT"/>
              </w:rPr>
            </w:pPr>
            <w:proofErr w:type="spellStart"/>
            <w:r w:rsidRPr="000F3E7E">
              <w:rPr>
                <w:rFonts w:ascii="Times New Roman" w:hAnsi="Times New Roman" w:cs="Times New Roman"/>
                <w:lang w:val="lt-LT"/>
              </w:rPr>
              <w:t>Ind</w:t>
            </w:r>
            <w:r w:rsidRPr="000F3E7E">
              <w:rPr>
                <w:rFonts w:ascii="Times New Roman" w:hAnsi="Times New Roman" w:cs="Times New Roman"/>
                <w:vertAlign w:val="subscript"/>
                <w:lang w:val="lt-LT"/>
              </w:rPr>
              <w:t>pradžia</w:t>
            </w:r>
            <w:proofErr w:type="spellEnd"/>
            <w:r w:rsidRPr="000F3E7E">
              <w:rPr>
                <w:rFonts w:ascii="Times New Roman" w:hAnsi="Times New Roman" w:cs="Times New Roman"/>
                <w:lang w:val="lt-LT"/>
              </w:rPr>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32AD29AA" w14:textId="77777777" w:rsidR="00711DB4" w:rsidRPr="000F3E7E" w:rsidRDefault="00711DB4"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8.2. Skaičiavimams indeksų reikšmės imamos keturių skaitmenų po kablelio tikslumu. Apskaičiuotas pokytis (k) tolimesniems skaičiavimams naudojamas suapvalinus iki vieno skaitmens po kablelio, o apskaičiuotas kaina/įkainis „a“ suapvalinamas iki dviejų skaitmenų po kablelio; </w:t>
            </w:r>
          </w:p>
          <w:p w14:paraId="38243227" w14:textId="77777777" w:rsidR="00711DB4" w:rsidRPr="000F3E7E" w:rsidRDefault="00711DB4"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8.3. Vėlesnis kainų arba įkainių perskaičiavimas negali apimti laikotarpio, už kurį jau buvo atliktas perskaičiavimas;</w:t>
            </w:r>
          </w:p>
          <w:p w14:paraId="5FA4E260" w14:textId="5DBD905A" w:rsidR="00711DB4" w:rsidRPr="000F3E7E" w:rsidRDefault="00711DB4"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8.4. Jeigu pagal ūkio subjektams suteiktų paslaugų indeksą apskaičiuotas Vartojimo prekių ir paslaugų kainų pokytis (k), apskaičiuotas kaip nustatyta 7.2. punkte, viršija 50 (penkiasdešimt) procentų Sutarties maksimalios kainos ir/ar nustatyto </w:t>
            </w:r>
            <w:r w:rsidRPr="000F3E7E">
              <w:rPr>
                <w:rFonts w:ascii="Times New Roman" w:hAnsi="Times New Roman" w:cs="Times New Roman"/>
                <w:lang w:val="lt-LT"/>
              </w:rPr>
              <w:lastRenderedPageBreak/>
              <w:t>įkainio Sutarties pasirašymo dieną, paslaugų Sutarties maksimali kaina ir/arba įkainis bus perskaičiuojami maksimaliu 50 (penkiasdešimties) procentų pokyčiu.</w:t>
            </w:r>
          </w:p>
          <w:p w14:paraId="538D5F68" w14:textId="77777777" w:rsidR="00711DB4" w:rsidRPr="000F3E7E" w:rsidRDefault="00711DB4" w:rsidP="00711DB4">
            <w:p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8.5.  Į Paslaugų įkainį turi būti įskaičiuoti visi mokesčiai, įskaitant PVM ir visos su perkamų Paslaugų atlikimu ir tinkamu šios Sutarties vykdymo susijusios išlaidos. Jei kai kurie darbai, paslaugos, medžiagos ar mokesčiai nėra įvertinti, laikoma, kad jie bus atliekami neatlygintinai, skaičiuojami iš </w:t>
            </w:r>
            <w:r w:rsidRPr="000F3E7E">
              <w:rPr>
                <w:rFonts w:ascii="Times New Roman" w:hAnsi="Times New Roman" w:cs="Times New Roman"/>
                <w:b/>
                <w:lang w:val="lt-LT"/>
              </w:rPr>
              <w:t>Teikėjo</w:t>
            </w:r>
            <w:r w:rsidRPr="000F3E7E">
              <w:rPr>
                <w:rFonts w:ascii="Times New Roman" w:hAnsi="Times New Roman" w:cs="Times New Roman"/>
                <w:lang w:val="lt-LT"/>
              </w:rPr>
              <w:t xml:space="preserve"> lėšų. </w:t>
            </w:r>
            <w:r w:rsidRPr="000F3E7E">
              <w:rPr>
                <w:rFonts w:ascii="Times New Roman" w:hAnsi="Times New Roman" w:cs="Times New Roman"/>
                <w:b/>
                <w:lang w:val="lt-LT"/>
              </w:rPr>
              <w:t>Teikėjas</w:t>
            </w:r>
            <w:r w:rsidRPr="000F3E7E">
              <w:rPr>
                <w:rFonts w:ascii="Times New Roman" w:hAnsi="Times New Roman" w:cs="Times New Roman"/>
                <w:lang w:val="lt-LT"/>
              </w:rPr>
              <w:t xml:space="preserve"> neturi teisės reikalauti padengti jokių išlaidų, viršijančių Paslaugų įkainį.</w:t>
            </w:r>
          </w:p>
          <w:p w14:paraId="04555F08" w14:textId="77777777" w:rsidR="000E27BE" w:rsidRPr="000F3E7E" w:rsidRDefault="000E27BE" w:rsidP="000E27BE">
            <w:pPr>
              <w:jc w:val="both"/>
              <w:rPr>
                <w:rFonts w:ascii="Times New Roman" w:hAnsi="Times New Roman" w:cs="Times New Roman"/>
                <w:lang w:val="lt-LT"/>
              </w:rPr>
            </w:pPr>
            <w:r w:rsidRPr="000F3E7E">
              <w:rPr>
                <w:rFonts w:ascii="Times New Roman" w:hAnsi="Times New Roman" w:cs="Times New Roman"/>
                <w:lang w:val="lt-LT"/>
              </w:rPr>
              <w:t>8.6. Jei Sutarties kaina buvo peržiūrėta pagal Sutartyje nurodytas kainų peržiūros sąlygas, atitinkamai patikslinama (didėja arba mažėja) pradinė sutarties vertė.</w:t>
            </w:r>
          </w:p>
          <w:p w14:paraId="5A2B5CB8" w14:textId="7CDFAB7E" w:rsidR="000E27BE" w:rsidRPr="000F3E7E" w:rsidRDefault="000E27BE" w:rsidP="000E27BE">
            <w:pPr>
              <w:jc w:val="both"/>
              <w:rPr>
                <w:rFonts w:ascii="Times New Roman" w:hAnsi="Times New Roman" w:cs="Times New Roman"/>
                <w:lang w:val="lt-LT"/>
              </w:rPr>
            </w:pPr>
            <w:r w:rsidRPr="000F3E7E">
              <w:rPr>
                <w:rFonts w:ascii="Times New Roman" w:hAnsi="Times New Roman" w:cs="Times New Roman"/>
                <w:lang w:val="lt-LT"/>
              </w:rPr>
              <w:t xml:space="preserve">8.7.  Į </w:t>
            </w:r>
            <w:r w:rsidRPr="0083522B">
              <w:rPr>
                <w:rFonts w:ascii="Times New Roman" w:hAnsi="Times New Roman" w:cs="Times New Roman"/>
                <w:lang w:val="lt-LT"/>
              </w:rPr>
              <w:t>1 priedo 2 lentelės 1, 2  pozicijose</w:t>
            </w:r>
            <w:r w:rsidRPr="000F3E7E">
              <w:rPr>
                <w:rFonts w:ascii="Times New Roman" w:hAnsi="Times New Roman" w:cs="Times New Roman"/>
                <w:lang w:val="lt-LT"/>
              </w:rPr>
              <w:t xml:space="preserve"> nurodytus įkainius yra įskaičiuota ir nurodytų  medžiagų kainos.</w:t>
            </w:r>
          </w:p>
          <w:p w14:paraId="4C90DC21" w14:textId="53C039B2" w:rsidR="000E27BE" w:rsidRPr="000F3E7E" w:rsidRDefault="000E27BE" w:rsidP="000E27BE">
            <w:pPr>
              <w:jc w:val="both"/>
              <w:rPr>
                <w:rFonts w:ascii="Times New Roman" w:hAnsi="Times New Roman" w:cs="Times New Roman"/>
                <w:lang w:val="lt-LT"/>
              </w:rPr>
            </w:pPr>
            <w:r w:rsidRPr="000F3E7E">
              <w:rPr>
                <w:rFonts w:ascii="Times New Roman" w:hAnsi="Times New Roman" w:cs="Times New Roman"/>
                <w:lang w:val="lt-LT"/>
              </w:rPr>
              <w:t xml:space="preserve">8.8. Jei </w:t>
            </w:r>
            <w:r w:rsidRPr="000F3E7E">
              <w:rPr>
                <w:rFonts w:ascii="Times New Roman" w:hAnsi="Times New Roman" w:cs="Times New Roman"/>
                <w:b/>
                <w:lang w:val="lt-LT"/>
              </w:rPr>
              <w:t>Teikėjas</w:t>
            </w:r>
            <w:r w:rsidRPr="000F3E7E">
              <w:rPr>
                <w:rFonts w:ascii="Times New Roman" w:hAnsi="Times New Roman" w:cs="Times New Roman"/>
                <w:lang w:val="lt-LT"/>
              </w:rPr>
              <w:t xml:space="preserve"> Paslaugas tą pačią dieną teikia keliems oro kondicionieriams, tai už Paslaugas pirmam oro kondicionieriui apmokama pagal 1 priedo 1 lentelės įkainius (su transporto išlaidomis), o kitiems oro kondicionieriams – pagal 1 priedo 1 lentelės įkainius (be transporto išlaidų) pridedant transporto išlaidas tarp objektų (</w:t>
            </w:r>
            <w:r w:rsidR="00E227FC" w:rsidRPr="000F3E7E">
              <w:rPr>
                <w:rFonts w:ascii="Times New Roman" w:hAnsi="Times New Roman" w:cs="Times New Roman"/>
                <w:lang w:val="lt-LT"/>
              </w:rPr>
              <w:t xml:space="preserve">transporto išlaidų </w:t>
            </w:r>
            <w:r w:rsidRPr="000F3E7E">
              <w:rPr>
                <w:rFonts w:ascii="Times New Roman" w:hAnsi="Times New Roman" w:cs="Times New Roman"/>
                <w:lang w:val="lt-LT"/>
              </w:rPr>
              <w:t>įkainį padauginus iš atstumo (km) tarp gretimų objektų).</w:t>
            </w:r>
          </w:p>
          <w:p w14:paraId="6C59BD4B" w14:textId="081FA406" w:rsidR="000E27BE" w:rsidRPr="000F3E7E" w:rsidRDefault="000E27BE" w:rsidP="000E27BE">
            <w:pPr>
              <w:jc w:val="both"/>
              <w:rPr>
                <w:rFonts w:ascii="Times New Roman" w:hAnsi="Times New Roman" w:cs="Times New Roman"/>
                <w:lang w:val="lt-LT"/>
              </w:rPr>
            </w:pPr>
            <w:r w:rsidRPr="000F3E7E">
              <w:rPr>
                <w:rFonts w:ascii="Times New Roman" w:hAnsi="Times New Roman" w:cs="Times New Roman"/>
                <w:lang w:val="lt-LT"/>
              </w:rPr>
              <w:t xml:space="preserve">8.9. </w:t>
            </w:r>
            <w:r w:rsidRPr="000F3E7E">
              <w:rPr>
                <w:rFonts w:ascii="Times New Roman" w:hAnsi="Times New Roman" w:cs="Times New Roman"/>
                <w:b/>
                <w:lang w:val="lt-LT"/>
              </w:rPr>
              <w:t>Pirkėjas</w:t>
            </w:r>
            <w:r w:rsidRPr="000F3E7E">
              <w:rPr>
                <w:rFonts w:ascii="Times New Roman" w:hAnsi="Times New Roman" w:cs="Times New Roman"/>
                <w:lang w:val="lt-LT"/>
              </w:rPr>
              <w:t xml:space="preserve"> neįsipareigoja nupirkti Paslaugų už Sutarties</w:t>
            </w:r>
            <w:r w:rsidR="00497781">
              <w:rPr>
                <w:rFonts w:ascii="Times New Roman" w:hAnsi="Times New Roman" w:cs="Times New Roman"/>
                <w:lang w:val="lt-LT"/>
              </w:rPr>
              <w:t xml:space="preserve"> 7.2.1</w:t>
            </w:r>
            <w:r w:rsidRPr="000F3E7E">
              <w:rPr>
                <w:rFonts w:ascii="Times New Roman" w:hAnsi="Times New Roman" w:cs="Times New Roman"/>
                <w:lang w:val="lt-LT"/>
              </w:rPr>
              <w:t xml:space="preserve"> punkte nurodytą Sutarties maksimalią kainą. Sutarties 1 priede nurodytų Paslaugų kiekiai Sutarties galiojimo laikotarpiu bus perkami tik pagal </w:t>
            </w:r>
            <w:r w:rsidRPr="000F3E7E">
              <w:rPr>
                <w:rFonts w:ascii="Times New Roman" w:hAnsi="Times New Roman" w:cs="Times New Roman"/>
                <w:b/>
                <w:lang w:val="lt-LT"/>
              </w:rPr>
              <w:t>Pirkėjo</w:t>
            </w:r>
            <w:r w:rsidRPr="000F3E7E">
              <w:rPr>
                <w:rFonts w:ascii="Times New Roman" w:hAnsi="Times New Roman" w:cs="Times New Roman"/>
                <w:lang w:val="lt-LT"/>
              </w:rPr>
              <w:t xml:space="preserve"> poreikį, teikiant užsakymus ir neviršijant Sutarties  maksimalios kainos.</w:t>
            </w:r>
          </w:p>
          <w:p w14:paraId="670D1B68" w14:textId="09CAEADD" w:rsidR="003C6CC1" w:rsidRPr="000F3E7E" w:rsidRDefault="003C6CC1" w:rsidP="00711DB4">
            <w:pPr>
              <w:spacing w:after="0" w:line="240" w:lineRule="auto"/>
              <w:jc w:val="both"/>
              <w:rPr>
                <w:rFonts w:ascii="Times New Roman" w:hAnsi="Times New Roman" w:cs="Times New Roman"/>
                <w:lang w:val="lt-LT"/>
              </w:rPr>
            </w:pPr>
          </w:p>
        </w:tc>
      </w:tr>
      <w:tr w:rsidR="003C6CC1" w:rsidRPr="000F3E7E"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0F3E7E"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0F3E7E">
              <w:rPr>
                <w:rFonts w:ascii="Times New Roman" w:hAnsi="Times New Roman" w:cs="Times New Roman"/>
                <w:b/>
                <w:lang w:val="lt-LT"/>
              </w:rPr>
              <w:lastRenderedPageBreak/>
              <w:t>Paslaugų</w:t>
            </w:r>
            <w:r w:rsidR="003C6CC1" w:rsidRPr="000F3E7E">
              <w:rPr>
                <w:rFonts w:ascii="Times New Roman" w:hAnsi="Times New Roman" w:cs="Times New Roman"/>
                <w:b/>
                <w:lang w:val="lt-LT"/>
              </w:rPr>
              <w:t xml:space="preserve"> </w:t>
            </w:r>
            <w:r w:rsidRPr="000F3E7E">
              <w:rPr>
                <w:rFonts w:ascii="Times New Roman" w:hAnsi="Times New Roman" w:cs="Times New Roman"/>
                <w:b/>
                <w:lang w:val="lt-LT"/>
              </w:rPr>
              <w:t>teikimo</w:t>
            </w:r>
            <w:r w:rsidR="003C6CC1" w:rsidRPr="000F3E7E">
              <w:rPr>
                <w:rFonts w:ascii="Times New Roman" w:hAnsi="Times New Roman" w:cs="Times New Roman"/>
                <w:b/>
                <w:lang w:val="lt-LT"/>
              </w:rPr>
              <w:t xml:space="preserve"> vieta ir sąlygos</w:t>
            </w:r>
            <w:r w:rsidR="003C6CC1" w:rsidRPr="000F3E7E">
              <w:rPr>
                <w:rFonts w:ascii="Times New Roman" w:hAnsi="Times New Roman" w:cs="Times New Roman"/>
                <w:lang w:val="lt-LT"/>
              </w:rPr>
              <w:t>:</w:t>
            </w:r>
          </w:p>
          <w:p w14:paraId="323F1564" w14:textId="77777777" w:rsidR="000E27BE" w:rsidRPr="000F3E7E" w:rsidRDefault="000E27BE" w:rsidP="00B7137F">
            <w:pPr>
              <w:pStyle w:val="ListParagraph"/>
              <w:numPr>
                <w:ilvl w:val="2"/>
                <w:numId w:val="1"/>
              </w:numPr>
              <w:spacing w:after="0" w:line="240" w:lineRule="auto"/>
              <w:ind w:left="604" w:hanging="597"/>
              <w:jc w:val="both"/>
              <w:rPr>
                <w:rFonts w:ascii="Times New Roman" w:hAnsi="Times New Roman" w:cs="Times New Roman"/>
                <w:lang w:val="lt-LT"/>
              </w:rPr>
            </w:pPr>
            <w:r w:rsidRPr="000F3E7E">
              <w:rPr>
                <w:rFonts w:ascii="Times New Roman" w:hAnsi="Times New Roman" w:cs="Times New Roman"/>
                <w:lang w:val="lt-LT"/>
              </w:rPr>
              <w:t xml:space="preserve">Paslaugų teikimo vietos nurodytos Sutarties 2 priedo 2 priedėlyje. Tikslius adresus </w:t>
            </w:r>
            <w:r w:rsidRPr="000F3E7E">
              <w:rPr>
                <w:rFonts w:ascii="Times New Roman" w:hAnsi="Times New Roman" w:cs="Times New Roman"/>
                <w:b/>
                <w:lang w:val="lt-LT"/>
              </w:rPr>
              <w:t>Pirkėjas</w:t>
            </w:r>
            <w:r w:rsidRPr="000F3E7E">
              <w:rPr>
                <w:rFonts w:ascii="Times New Roman" w:hAnsi="Times New Roman" w:cs="Times New Roman"/>
                <w:lang w:val="lt-LT"/>
              </w:rPr>
              <w:t xml:space="preserve"> pateikia po Sutarties įsigaliojimo.</w:t>
            </w:r>
          </w:p>
          <w:p w14:paraId="419F11E8" w14:textId="0F8414D2" w:rsidR="007F6519" w:rsidRPr="000F3E7E" w:rsidRDefault="00221B14" w:rsidP="007F6519">
            <w:pPr>
              <w:pStyle w:val="ListParagraph"/>
              <w:numPr>
                <w:ilvl w:val="2"/>
                <w:numId w:val="1"/>
              </w:numPr>
              <w:spacing w:after="0" w:line="240" w:lineRule="auto"/>
              <w:ind w:left="597" w:hanging="597"/>
              <w:jc w:val="both"/>
              <w:rPr>
                <w:rFonts w:ascii="Times New Roman" w:hAnsi="Times New Roman" w:cs="Times New Roman"/>
                <w:lang w:val="lt-LT"/>
              </w:rPr>
            </w:pPr>
            <w:r w:rsidRPr="000F3E7E">
              <w:rPr>
                <w:rFonts w:ascii="Times New Roman" w:hAnsi="Times New Roman" w:cs="Times New Roman"/>
                <w:lang w:val="lt-LT"/>
              </w:rPr>
              <w:t xml:space="preserve">Paslaugos yra teikiamos </w:t>
            </w:r>
            <w:r w:rsidR="000E27BE" w:rsidRPr="000F3E7E">
              <w:rPr>
                <w:rFonts w:ascii="Times New Roman" w:hAnsi="Times New Roman" w:cs="Times New Roman"/>
                <w:lang w:val="lt-LT"/>
              </w:rPr>
              <w:t xml:space="preserve">36 (trisdešimt šešis) mėnesius </w:t>
            </w:r>
            <w:r w:rsidRPr="000F3E7E">
              <w:rPr>
                <w:rFonts w:ascii="Times New Roman" w:hAnsi="Times New Roman" w:cs="Times New Roman"/>
                <w:lang w:val="lt-LT"/>
              </w:rPr>
              <w:t xml:space="preserve">nuo Sutarties </w:t>
            </w:r>
            <w:r w:rsidR="003C1FFB" w:rsidRPr="000F3E7E">
              <w:rPr>
                <w:rFonts w:ascii="Times New Roman" w:hAnsi="Times New Roman" w:cs="Times New Roman"/>
                <w:lang w:val="lt-LT"/>
              </w:rPr>
              <w:t>įsigaliojimo</w:t>
            </w:r>
            <w:r w:rsidRPr="000F3E7E">
              <w:rPr>
                <w:rFonts w:ascii="Times New Roman" w:hAnsi="Times New Roman" w:cs="Times New Roman"/>
                <w:lang w:val="lt-LT"/>
              </w:rPr>
              <w:t xml:space="preserve">. </w:t>
            </w:r>
          </w:p>
          <w:p w14:paraId="75463323" w14:textId="77777777" w:rsidR="000E27BE" w:rsidRPr="000F3E7E" w:rsidRDefault="000E27BE" w:rsidP="007F6519">
            <w:pPr>
              <w:pStyle w:val="ListParagraph"/>
              <w:numPr>
                <w:ilvl w:val="2"/>
                <w:numId w:val="1"/>
              </w:numPr>
              <w:spacing w:after="0" w:line="240" w:lineRule="auto"/>
              <w:ind w:left="597" w:hanging="597"/>
              <w:jc w:val="both"/>
              <w:rPr>
                <w:rFonts w:ascii="Times New Roman" w:hAnsi="Times New Roman" w:cs="Times New Roman"/>
                <w:lang w:val="lt-LT"/>
              </w:rPr>
            </w:pPr>
            <w:r w:rsidRPr="000F3E7E">
              <w:rPr>
                <w:rFonts w:ascii="Times New Roman" w:hAnsi="Times New Roman" w:cs="Times New Roman"/>
                <w:lang w:val="lt-LT"/>
              </w:rPr>
              <w:t xml:space="preserve">Sutartyje numatytos paslaugos teikiamos tik esant poreikiui, t. y. kai </w:t>
            </w:r>
            <w:r w:rsidRPr="000F3E7E">
              <w:rPr>
                <w:rFonts w:ascii="Times New Roman" w:hAnsi="Times New Roman" w:cs="Times New Roman"/>
                <w:b/>
                <w:lang w:val="lt-LT"/>
              </w:rPr>
              <w:t xml:space="preserve">Pirkėjo </w:t>
            </w:r>
            <w:r w:rsidRPr="000F3E7E">
              <w:rPr>
                <w:rFonts w:ascii="Times New Roman" w:hAnsi="Times New Roman" w:cs="Times New Roman"/>
                <w:lang w:val="lt-LT"/>
              </w:rPr>
              <w:t>paskirtas atsakingu už sutarties vykdymą</w:t>
            </w:r>
            <w:r w:rsidRPr="000F3E7E">
              <w:rPr>
                <w:rFonts w:ascii="Times New Roman" w:hAnsi="Times New Roman" w:cs="Times New Roman"/>
                <w:b/>
                <w:lang w:val="lt-LT"/>
              </w:rPr>
              <w:t xml:space="preserve"> </w:t>
            </w:r>
            <w:r w:rsidRPr="000F3E7E">
              <w:rPr>
                <w:rFonts w:ascii="Times New Roman" w:hAnsi="Times New Roman" w:cs="Times New Roman"/>
                <w:lang w:val="lt-LT"/>
              </w:rPr>
              <w:t>asmuo raštu (el. paštu) pateikia paraišką dėl jų teikimo.</w:t>
            </w:r>
          </w:p>
          <w:p w14:paraId="24E54278" w14:textId="0CD5166A" w:rsidR="000E27BE" w:rsidRPr="000F3E7E" w:rsidRDefault="007F6519" w:rsidP="000E27BE">
            <w:pPr>
              <w:pStyle w:val="ListParagraph"/>
              <w:numPr>
                <w:ilvl w:val="2"/>
                <w:numId w:val="1"/>
              </w:numPr>
              <w:spacing w:after="0" w:line="240" w:lineRule="auto"/>
              <w:ind w:left="597" w:hanging="597"/>
              <w:jc w:val="both"/>
              <w:rPr>
                <w:rFonts w:ascii="Times New Roman" w:hAnsi="Times New Roman" w:cs="Times New Roman"/>
                <w:lang w:val="lt-LT"/>
              </w:rPr>
            </w:pPr>
            <w:r w:rsidRPr="000F3E7E">
              <w:rPr>
                <w:rFonts w:ascii="Times New Roman" w:hAnsi="Times New Roman" w:cs="Times New Roman"/>
                <w:lang w:val="lt-LT"/>
              </w:rPr>
              <w:t xml:space="preserve"> </w:t>
            </w:r>
            <w:r w:rsidR="000E27BE" w:rsidRPr="000F3E7E">
              <w:rPr>
                <w:rFonts w:ascii="Times New Roman" w:hAnsi="Times New Roman" w:cs="Times New Roman"/>
                <w:lang w:val="lt-LT"/>
              </w:rPr>
              <w:t xml:space="preserve">Tiksli Sutartyje numatytų paslaugų teikimo data (dienos tikslumu) privalo būti suderinta su Pirkėju. Derinimas atliekamas Teikėjui siunčiant informacinį pranešimą apie tikslią numatomų teikti paslaugų datą Sutarties </w:t>
            </w:r>
            <w:r w:rsidR="00B7357E" w:rsidRPr="000F3E7E">
              <w:rPr>
                <w:rFonts w:ascii="Times New Roman" w:hAnsi="Times New Roman" w:cs="Times New Roman"/>
                <w:lang w:val="lt-LT"/>
              </w:rPr>
              <w:t>16</w:t>
            </w:r>
            <w:r w:rsidR="000E27BE" w:rsidRPr="000F3E7E">
              <w:rPr>
                <w:rFonts w:ascii="Times New Roman" w:hAnsi="Times New Roman" w:cs="Times New Roman"/>
                <w:lang w:val="lt-LT"/>
              </w:rPr>
              <w:t xml:space="preserve">.1 punkte nurodytu el. paštu. Teikėjas gali pradėti teikti numatytas paslaugas tik gavęs  Sutarties </w:t>
            </w:r>
            <w:r w:rsidR="00B7357E" w:rsidRPr="000F3E7E">
              <w:rPr>
                <w:rFonts w:ascii="Times New Roman" w:hAnsi="Times New Roman" w:cs="Times New Roman"/>
                <w:lang w:val="lt-LT"/>
              </w:rPr>
              <w:t>16</w:t>
            </w:r>
            <w:r w:rsidR="000E27BE" w:rsidRPr="000F3E7E">
              <w:rPr>
                <w:rFonts w:ascii="Times New Roman" w:hAnsi="Times New Roman" w:cs="Times New Roman"/>
                <w:lang w:val="lt-LT"/>
              </w:rPr>
              <w:t>.1 punkte nurodyto asmens rašytinį pritarimą. Pritarimas dėl paslaugų teikimo siunčiamas Sutart</w:t>
            </w:r>
            <w:r w:rsidR="00B1490F" w:rsidRPr="000F3E7E">
              <w:rPr>
                <w:rFonts w:ascii="Times New Roman" w:hAnsi="Times New Roman" w:cs="Times New Roman"/>
                <w:lang w:val="lt-LT"/>
              </w:rPr>
              <w:t>yje</w:t>
            </w:r>
            <w:r w:rsidR="00BB0E1D" w:rsidRPr="000F3E7E">
              <w:rPr>
                <w:rFonts w:ascii="Times New Roman" w:hAnsi="Times New Roman" w:cs="Times New Roman"/>
                <w:lang w:val="lt-LT"/>
              </w:rPr>
              <w:t xml:space="preserve"> 16.2 punkte</w:t>
            </w:r>
            <w:r w:rsidR="000E27BE" w:rsidRPr="000F3E7E">
              <w:rPr>
                <w:rFonts w:ascii="Times New Roman" w:hAnsi="Times New Roman" w:cs="Times New Roman"/>
                <w:lang w:val="lt-LT"/>
              </w:rPr>
              <w:t xml:space="preserve"> nurodytu el. paštu. Jei keli oro kondicionieriai yra tame pačiame pastate, arba mieste, arba jie nutolę vienas nuo kito iki 30 km, Teikėjas tą pačią dieną privalo atlikti bent trijų oro kondicionierių techninius </w:t>
            </w:r>
            <w:proofErr w:type="spellStart"/>
            <w:r w:rsidR="000E27BE" w:rsidRPr="000F3E7E">
              <w:rPr>
                <w:rFonts w:ascii="Times New Roman" w:hAnsi="Times New Roman" w:cs="Times New Roman"/>
                <w:lang w:val="lt-LT"/>
              </w:rPr>
              <w:t>aptarnavimus</w:t>
            </w:r>
            <w:proofErr w:type="spellEnd"/>
            <w:r w:rsidR="000E27BE" w:rsidRPr="000F3E7E">
              <w:rPr>
                <w:rFonts w:ascii="Times New Roman" w:hAnsi="Times New Roman" w:cs="Times New Roman"/>
                <w:lang w:val="lt-LT"/>
              </w:rPr>
              <w:t xml:space="preserve"> (jei paraiškoje nurodyta trys arba daugiau kondicionierių).</w:t>
            </w:r>
          </w:p>
          <w:p w14:paraId="6D6529FD" w14:textId="00C081EA" w:rsidR="00B1490F" w:rsidRPr="000F3E7E" w:rsidRDefault="000E27BE" w:rsidP="000E27BE">
            <w:pPr>
              <w:pStyle w:val="ListParagraph"/>
              <w:numPr>
                <w:ilvl w:val="2"/>
                <w:numId w:val="1"/>
              </w:numPr>
              <w:spacing w:after="0" w:line="240" w:lineRule="auto"/>
              <w:ind w:left="597" w:hanging="597"/>
              <w:jc w:val="both"/>
              <w:rPr>
                <w:rFonts w:ascii="Times New Roman" w:hAnsi="Times New Roman" w:cs="Times New Roman"/>
                <w:lang w:val="lt-LT"/>
              </w:rPr>
            </w:pPr>
            <w:r w:rsidRPr="000F3E7E">
              <w:rPr>
                <w:rFonts w:ascii="Times New Roman" w:hAnsi="Times New Roman" w:cs="Times New Roman"/>
                <w:lang w:val="lt-LT"/>
              </w:rPr>
              <w:t xml:space="preserve"> Suteikus Sutartyje numatytas Paslaugas, Teikėjas pateikia Pirkėjui suteiktų paslaugų perdavimo-priėmimo aktą ir sąskaitą – faktūrą. Suteiktų paslaugų perdavimo – priėmimo aktą pasirašo  Sutarties  </w:t>
            </w:r>
            <w:r w:rsidR="00B7357E" w:rsidRPr="000F3E7E">
              <w:rPr>
                <w:rFonts w:ascii="Times New Roman" w:hAnsi="Times New Roman" w:cs="Times New Roman"/>
                <w:lang w:val="lt-LT"/>
              </w:rPr>
              <w:t>16</w:t>
            </w:r>
            <w:r w:rsidR="00B1490F" w:rsidRPr="000F3E7E">
              <w:rPr>
                <w:rFonts w:ascii="Times New Roman" w:hAnsi="Times New Roman" w:cs="Times New Roman"/>
                <w:lang w:val="lt-LT"/>
              </w:rPr>
              <w:t xml:space="preserve"> </w:t>
            </w:r>
            <w:r w:rsidRPr="000F3E7E">
              <w:rPr>
                <w:rFonts w:ascii="Times New Roman" w:hAnsi="Times New Roman" w:cs="Times New Roman"/>
                <w:lang w:val="lt-LT"/>
              </w:rPr>
              <w:t>punkte nurodyti asmenys. Pirkėjas privalo pateikti pastabas dėl suteiktų Paslaugų per 2 darbo dienas nuo paslaugų priėmimo-perdavimo akto pateikimo dienos. Jeigu per šiame punkte nurodytą terminą pastabos nėra pateikiamos, laikoma, kad Pirkėjas neturi pastabų dėl suteiktų Paslaugų ir Paslaugos yra suteiktos tinkamai. Jei Pirkėjas nustato, kad Paslaugos suteiktos nekokybiškai ar neatitinka Sutartyje ir jos prieduose nustatytiems reikalavimams, jos nepriimamos ir perdavimo-priėmimo akte surašomos pastabos, kurias Teikėjas per 5 (penkių) darbo dienų terminą privalo pašalinti.</w:t>
            </w:r>
          </w:p>
          <w:p w14:paraId="7E792036" w14:textId="59550D96" w:rsidR="000E27BE" w:rsidRPr="000F3E7E" w:rsidRDefault="000E27BE" w:rsidP="00B1490F">
            <w:pPr>
              <w:pStyle w:val="ListParagraph"/>
              <w:numPr>
                <w:ilvl w:val="2"/>
                <w:numId w:val="1"/>
              </w:numPr>
              <w:spacing w:after="0" w:line="240" w:lineRule="auto"/>
              <w:ind w:left="597" w:hanging="597"/>
              <w:jc w:val="both"/>
              <w:rPr>
                <w:rFonts w:ascii="Times New Roman" w:hAnsi="Times New Roman" w:cs="Times New Roman"/>
                <w:lang w:val="lt-LT"/>
              </w:rPr>
            </w:pPr>
            <w:r w:rsidRPr="000F3E7E">
              <w:rPr>
                <w:rFonts w:ascii="Times New Roman" w:hAnsi="Times New Roman" w:cs="Times New Roman"/>
                <w:lang w:val="lt-LT"/>
              </w:rPr>
              <w:t xml:space="preserve"> Teikėjas atsako už savo personalo darbų saugos taisyklių, priešgaisrinės saugos taisyklių, sanitarinių normų laikymąsi bei kitų teisės aktuose nustatytų reikalavimų laikymąsi teikiant Sutartyje nurodytas paslaugas. </w:t>
            </w:r>
          </w:p>
          <w:p w14:paraId="7E6F383D" w14:textId="43163181" w:rsidR="000E27BE" w:rsidRPr="000F3E7E" w:rsidRDefault="000E27BE" w:rsidP="00B1490F">
            <w:pPr>
              <w:pStyle w:val="ListParagraph"/>
              <w:numPr>
                <w:ilvl w:val="2"/>
                <w:numId w:val="1"/>
              </w:numPr>
              <w:spacing w:after="0" w:line="240" w:lineRule="auto"/>
              <w:ind w:left="597" w:hanging="597"/>
              <w:jc w:val="both"/>
              <w:rPr>
                <w:rFonts w:ascii="Times New Roman" w:hAnsi="Times New Roman" w:cs="Times New Roman"/>
                <w:lang w:val="lt-LT"/>
              </w:rPr>
            </w:pPr>
            <w:r w:rsidRPr="000F3E7E">
              <w:rPr>
                <w:rFonts w:ascii="Times New Roman" w:hAnsi="Times New Roman" w:cs="Times New Roman"/>
                <w:lang w:val="lt-LT"/>
              </w:rPr>
              <w:t xml:space="preserve">Kai kurie oro kondicionieriai yra svarbiuose Krašto apsaugos sistemos objektuose, todėl Teikėjas po Sutarties įsigaliojimo, </w:t>
            </w:r>
            <w:r w:rsidR="00B7357E" w:rsidRPr="000F3E7E">
              <w:rPr>
                <w:rFonts w:ascii="Times New Roman" w:hAnsi="Times New Roman" w:cs="Times New Roman"/>
                <w:lang w:val="lt-LT"/>
              </w:rPr>
              <w:t>gavęs užsakymą paslaugos suteikimui</w:t>
            </w:r>
            <w:r w:rsidRPr="000F3E7E">
              <w:rPr>
                <w:rFonts w:ascii="Times New Roman" w:hAnsi="Times New Roman" w:cs="Times New Roman"/>
                <w:lang w:val="lt-LT"/>
              </w:rPr>
              <w:t>, prival</w:t>
            </w:r>
            <w:r w:rsidR="00B7357E" w:rsidRPr="000F3E7E">
              <w:rPr>
                <w:rFonts w:ascii="Times New Roman" w:hAnsi="Times New Roman" w:cs="Times New Roman"/>
                <w:lang w:val="lt-LT"/>
              </w:rPr>
              <w:t>ės</w:t>
            </w:r>
            <w:r w:rsidRPr="000F3E7E">
              <w:rPr>
                <w:rFonts w:ascii="Times New Roman" w:hAnsi="Times New Roman" w:cs="Times New Roman"/>
                <w:lang w:val="lt-LT"/>
              </w:rPr>
              <w:t xml:space="preserve"> pateikti Pirkėjui darbuotojų, kurie teiks Sutartyje numatytas paslaugas, sąrašą, nurodydamas darbuotojo vardą, pavardę, </w:t>
            </w:r>
            <w:r w:rsidR="00B7357E" w:rsidRPr="000F3E7E">
              <w:rPr>
                <w:rFonts w:ascii="Times New Roman" w:hAnsi="Times New Roman" w:cs="Times New Roman"/>
                <w:lang w:val="lt-LT"/>
              </w:rPr>
              <w:t xml:space="preserve">pareigas, </w:t>
            </w:r>
            <w:r w:rsidRPr="000F3E7E">
              <w:rPr>
                <w:rFonts w:ascii="Times New Roman" w:hAnsi="Times New Roman" w:cs="Times New Roman"/>
                <w:lang w:val="lt-LT"/>
              </w:rPr>
              <w:t xml:space="preserve">gimimo metus ir </w:t>
            </w:r>
            <w:r w:rsidR="007D7FE7" w:rsidRPr="000F3E7E">
              <w:rPr>
                <w:rFonts w:ascii="Times New Roman" w:hAnsi="Times New Roman" w:cs="Times New Roman"/>
                <w:lang w:val="lt-LT"/>
              </w:rPr>
              <w:t>asmens dokumento</w:t>
            </w:r>
            <w:r w:rsidRPr="000F3E7E">
              <w:rPr>
                <w:rFonts w:ascii="Times New Roman" w:hAnsi="Times New Roman" w:cs="Times New Roman"/>
                <w:lang w:val="lt-LT"/>
              </w:rPr>
              <w:t xml:space="preserve"> numerį. Į objektus bus įleidžiami tik tie darbuotojai, kuriems bus išduoti leidimai.</w:t>
            </w:r>
          </w:p>
          <w:p w14:paraId="0DB20A07" w14:textId="01F3B62A" w:rsidR="003C6CC1" w:rsidRPr="000F3E7E" w:rsidRDefault="003C6CC1" w:rsidP="00B1490F">
            <w:pPr>
              <w:spacing w:after="0" w:line="240" w:lineRule="auto"/>
              <w:jc w:val="both"/>
              <w:rPr>
                <w:rFonts w:ascii="Times New Roman" w:hAnsi="Times New Roman" w:cs="Times New Roman"/>
                <w:lang w:val="lt-LT"/>
              </w:rPr>
            </w:pPr>
          </w:p>
        </w:tc>
      </w:tr>
      <w:tr w:rsidR="003C6CC1" w:rsidRPr="000F3E7E" w14:paraId="46D174EF" w14:textId="77777777" w:rsidTr="00EF64DB">
        <w:trPr>
          <w:trHeight w:val="551"/>
        </w:trPr>
        <w:tc>
          <w:tcPr>
            <w:tcW w:w="0" w:type="auto"/>
            <w:gridSpan w:val="2"/>
          </w:tcPr>
          <w:p w14:paraId="259B4446" w14:textId="77777777" w:rsidR="00F60AE2" w:rsidRPr="000F3E7E" w:rsidRDefault="00B72CBC" w:rsidP="00F60AE2">
            <w:pPr>
              <w:pStyle w:val="ListParagraph"/>
              <w:numPr>
                <w:ilvl w:val="0"/>
                <w:numId w:val="1"/>
              </w:numPr>
              <w:spacing w:after="0" w:line="240" w:lineRule="auto"/>
              <w:ind w:left="606"/>
              <w:jc w:val="both"/>
              <w:rPr>
                <w:rFonts w:ascii="Times New Roman" w:hAnsi="Times New Roman" w:cs="Times New Roman"/>
                <w:lang w:val="lt-LT"/>
              </w:rPr>
            </w:pPr>
            <w:r w:rsidRPr="000F3E7E">
              <w:rPr>
                <w:rFonts w:ascii="Times New Roman" w:hAnsi="Times New Roman" w:cs="Times New Roman"/>
                <w:b/>
                <w:lang w:val="lt-LT"/>
              </w:rPr>
              <w:t>M</w:t>
            </w:r>
            <w:r w:rsidR="003C6CC1" w:rsidRPr="000F3E7E">
              <w:rPr>
                <w:rFonts w:ascii="Times New Roman" w:hAnsi="Times New Roman" w:cs="Times New Roman"/>
                <w:b/>
                <w:lang w:val="lt-LT"/>
              </w:rPr>
              <w:t>okėjimas</w:t>
            </w:r>
            <w:r w:rsidR="003C6CC1" w:rsidRPr="000F3E7E">
              <w:rPr>
                <w:rFonts w:ascii="Times New Roman" w:hAnsi="Times New Roman" w:cs="Times New Roman"/>
                <w:lang w:val="lt-LT"/>
              </w:rPr>
              <w:t xml:space="preserve"> – už </w:t>
            </w:r>
            <w:r w:rsidR="00EF64DB" w:rsidRPr="000F3E7E">
              <w:rPr>
                <w:rFonts w:ascii="Times New Roman" w:hAnsi="Times New Roman" w:cs="Times New Roman"/>
                <w:lang w:val="lt-LT"/>
              </w:rPr>
              <w:t xml:space="preserve">suteiktas </w:t>
            </w:r>
            <w:r w:rsidR="007D34DE" w:rsidRPr="000F3E7E">
              <w:rPr>
                <w:rFonts w:ascii="Times New Roman" w:hAnsi="Times New Roman" w:cs="Times New Roman"/>
                <w:lang w:val="lt-LT"/>
              </w:rPr>
              <w:t>Sutarties ir jos prieduose nurodytus reikalavimus atitinkančias</w:t>
            </w:r>
            <w:r w:rsidR="00EF64DB" w:rsidRPr="000F3E7E">
              <w:rPr>
                <w:rFonts w:ascii="Times New Roman" w:hAnsi="Times New Roman" w:cs="Times New Roman"/>
                <w:lang w:val="lt-LT"/>
              </w:rPr>
              <w:t xml:space="preserve"> Paslaugas</w:t>
            </w:r>
            <w:r w:rsidR="003C6CC1" w:rsidRPr="000F3E7E">
              <w:rPr>
                <w:rFonts w:ascii="Times New Roman" w:hAnsi="Times New Roman" w:cs="Times New Roman"/>
                <w:lang w:val="lt-LT"/>
              </w:rPr>
              <w:t xml:space="preserve"> Pirkėjas</w:t>
            </w:r>
            <w:r w:rsidR="003C6CC1" w:rsidRPr="000F3E7E">
              <w:rPr>
                <w:rFonts w:ascii="Times New Roman" w:hAnsi="Times New Roman" w:cs="Times New Roman"/>
                <w:b/>
                <w:lang w:val="lt-LT"/>
              </w:rPr>
              <w:t xml:space="preserve"> </w:t>
            </w:r>
            <w:r w:rsidRPr="000F3E7E">
              <w:rPr>
                <w:rFonts w:ascii="Times New Roman" w:hAnsi="Times New Roman" w:cs="Times New Roman"/>
                <w:lang w:val="lt-LT"/>
              </w:rPr>
              <w:t>su</w:t>
            </w:r>
            <w:r w:rsidR="003C6CC1" w:rsidRPr="000F3E7E">
              <w:rPr>
                <w:rFonts w:ascii="Times New Roman" w:hAnsi="Times New Roman" w:cs="Times New Roman"/>
                <w:lang w:val="lt-LT"/>
              </w:rPr>
              <w:t xml:space="preserve">moka per </w:t>
            </w:r>
            <w:r w:rsidR="00996E22" w:rsidRPr="000F3E7E">
              <w:rPr>
                <w:rFonts w:ascii="Times New Roman" w:hAnsi="Times New Roman" w:cs="Times New Roman"/>
                <w:lang w:val="lt-LT"/>
              </w:rPr>
              <w:t xml:space="preserve">30 Trisdešimt) </w:t>
            </w:r>
            <w:r w:rsidR="003C6CC1" w:rsidRPr="000F3E7E">
              <w:rPr>
                <w:rFonts w:ascii="Times New Roman" w:hAnsi="Times New Roman" w:cs="Times New Roman"/>
                <w:lang w:val="lt-LT"/>
              </w:rPr>
              <w:t xml:space="preserve"> dienų </w:t>
            </w:r>
            <w:r w:rsidR="00EF64DB" w:rsidRPr="000F3E7E">
              <w:rPr>
                <w:rFonts w:ascii="Times New Roman" w:hAnsi="Times New Roman" w:cs="Times New Roman"/>
                <w:b/>
                <w:i/>
                <w:lang w:val="lt-LT"/>
              </w:rPr>
              <w:t xml:space="preserve">nuo </w:t>
            </w:r>
            <w:r w:rsidR="003C6CC1" w:rsidRPr="000F3E7E">
              <w:rPr>
                <w:rFonts w:ascii="Times New Roman" w:hAnsi="Times New Roman" w:cs="Times New Roman"/>
                <w:b/>
                <w:i/>
                <w:lang w:val="lt-LT"/>
              </w:rPr>
              <w:t xml:space="preserve"> užsakytų </w:t>
            </w:r>
            <w:r w:rsidRPr="000F3E7E">
              <w:rPr>
                <w:rFonts w:ascii="Times New Roman" w:hAnsi="Times New Roman" w:cs="Times New Roman"/>
                <w:b/>
                <w:i/>
                <w:lang w:val="lt-LT"/>
              </w:rPr>
              <w:t>P</w:t>
            </w:r>
            <w:r w:rsidR="00EF64DB" w:rsidRPr="000F3E7E">
              <w:rPr>
                <w:rFonts w:ascii="Times New Roman" w:hAnsi="Times New Roman" w:cs="Times New Roman"/>
                <w:b/>
                <w:i/>
                <w:lang w:val="lt-LT"/>
              </w:rPr>
              <w:t>aslaugų suteikimo ir priėmimo</w:t>
            </w:r>
            <w:r w:rsidRPr="000F3E7E">
              <w:rPr>
                <w:rFonts w:ascii="Times New Roman" w:hAnsi="Times New Roman" w:cs="Times New Roman"/>
                <w:b/>
                <w:i/>
                <w:lang w:val="lt-LT"/>
              </w:rPr>
              <w:t>–</w:t>
            </w:r>
            <w:r w:rsidR="00EF64DB" w:rsidRPr="000F3E7E">
              <w:rPr>
                <w:rFonts w:ascii="Times New Roman" w:hAnsi="Times New Roman" w:cs="Times New Roman"/>
                <w:b/>
                <w:i/>
                <w:lang w:val="lt-LT"/>
              </w:rPr>
              <w:t>perdavimo akto pasirašymo</w:t>
            </w:r>
            <w:r w:rsidR="003C6CC1" w:rsidRPr="000F3E7E">
              <w:rPr>
                <w:rFonts w:ascii="Times New Roman" w:hAnsi="Times New Roman" w:cs="Times New Roman"/>
                <w:lang w:val="lt-LT"/>
              </w:rPr>
              <w:t xml:space="preserve">. </w:t>
            </w:r>
          </w:p>
          <w:p w14:paraId="233F19E7" w14:textId="5ADD2F8F" w:rsidR="003C6CC1" w:rsidRPr="000F3E7E" w:rsidRDefault="003C6CC1" w:rsidP="00F60AE2">
            <w:pPr>
              <w:pStyle w:val="ListParagraph"/>
              <w:numPr>
                <w:ilvl w:val="1"/>
                <w:numId w:val="5"/>
              </w:numPr>
              <w:tabs>
                <w:tab w:val="left" w:pos="747"/>
              </w:tabs>
              <w:spacing w:after="0" w:line="240" w:lineRule="auto"/>
              <w:ind w:left="464"/>
              <w:jc w:val="both"/>
              <w:rPr>
                <w:rFonts w:ascii="Times New Roman" w:hAnsi="Times New Roman" w:cs="Times New Roman"/>
                <w:lang w:val="lt-LT"/>
              </w:rPr>
            </w:pPr>
            <w:r w:rsidRPr="000F3E7E">
              <w:rPr>
                <w:rFonts w:ascii="Times New Roman" w:hAnsi="Times New Roman" w:cs="Times New Roman"/>
                <w:lang w:val="lt-LT"/>
              </w:rPr>
              <w:t xml:space="preserve">Pirkėjas </w:t>
            </w:r>
            <w:r w:rsidR="00767A25" w:rsidRPr="000F3E7E">
              <w:rPr>
                <w:rFonts w:ascii="Times New Roman" w:hAnsi="Times New Roman" w:cs="Times New Roman"/>
                <w:lang w:val="lt-LT"/>
              </w:rPr>
              <w:t>su</w:t>
            </w:r>
            <w:r w:rsidRPr="000F3E7E">
              <w:rPr>
                <w:rFonts w:ascii="Times New Roman" w:hAnsi="Times New Roman" w:cs="Times New Roman"/>
                <w:lang w:val="lt-LT"/>
              </w:rPr>
              <w:t xml:space="preserve">moka už </w:t>
            </w:r>
            <w:r w:rsidR="00EF64DB" w:rsidRPr="000F3E7E">
              <w:rPr>
                <w:rFonts w:ascii="Times New Roman" w:hAnsi="Times New Roman" w:cs="Times New Roman"/>
                <w:lang w:val="lt-LT"/>
              </w:rPr>
              <w:t>Paslaugas</w:t>
            </w:r>
            <w:r w:rsidRPr="000F3E7E">
              <w:rPr>
                <w:rFonts w:ascii="Times New Roman" w:hAnsi="Times New Roman" w:cs="Times New Roman"/>
                <w:lang w:val="lt-LT"/>
              </w:rPr>
              <w:t xml:space="preserve"> tik tuo atveju, jei sąskaita yra pateikiama naudojantis „</w:t>
            </w:r>
            <w:r w:rsidR="00996E22" w:rsidRPr="000F3E7E">
              <w:rPr>
                <w:rFonts w:ascii="Times New Roman" w:hAnsi="Times New Roman" w:cs="Times New Roman"/>
                <w:lang w:val="lt-LT"/>
              </w:rPr>
              <w:t>SABIS</w:t>
            </w:r>
            <w:r w:rsidRPr="000F3E7E">
              <w:rPr>
                <w:rFonts w:ascii="Times New Roman" w:hAnsi="Times New Roman" w:cs="Times New Roman"/>
                <w:lang w:val="lt-LT"/>
              </w:rPr>
              <w:t xml:space="preserve">“ priemonėmis. </w:t>
            </w:r>
          </w:p>
        </w:tc>
      </w:tr>
      <w:tr w:rsidR="003C6CC1" w:rsidRPr="000F3E7E" w14:paraId="2FC7E77F" w14:textId="77777777" w:rsidTr="00EF64DB">
        <w:trPr>
          <w:trHeight w:val="56"/>
        </w:trPr>
        <w:tc>
          <w:tcPr>
            <w:tcW w:w="0" w:type="auto"/>
            <w:gridSpan w:val="2"/>
          </w:tcPr>
          <w:p w14:paraId="6C7FC046" w14:textId="12565075" w:rsidR="00B83B4F" w:rsidRPr="000F3E7E" w:rsidRDefault="009F4436" w:rsidP="009F4436">
            <w:pPr>
              <w:pStyle w:val="ListParagraph"/>
              <w:numPr>
                <w:ilvl w:val="0"/>
                <w:numId w:val="1"/>
              </w:numPr>
              <w:spacing w:after="0" w:line="240" w:lineRule="auto"/>
              <w:jc w:val="both"/>
              <w:rPr>
                <w:rFonts w:ascii="Times New Roman" w:hAnsi="Times New Roman" w:cs="Times New Roman"/>
                <w:lang w:val="lt-LT"/>
              </w:rPr>
            </w:pPr>
            <w:r w:rsidRPr="000F3E7E">
              <w:rPr>
                <w:rFonts w:ascii="Times New Roman" w:hAnsi="Times New Roman" w:cs="Times New Roman"/>
                <w:lang w:val="lt-LT"/>
              </w:rPr>
              <w:t xml:space="preserve">Kokybės garantijos termino metu nustatyti trūkumai, susiję su </w:t>
            </w:r>
            <w:r w:rsidRPr="000F3E7E">
              <w:rPr>
                <w:rFonts w:ascii="Times New Roman" w:hAnsi="Times New Roman" w:cs="Times New Roman"/>
                <w:b/>
                <w:lang w:val="lt-LT"/>
              </w:rPr>
              <w:t>Teikėjo</w:t>
            </w:r>
            <w:r w:rsidRPr="000F3E7E">
              <w:rPr>
                <w:rFonts w:ascii="Times New Roman" w:hAnsi="Times New Roman" w:cs="Times New Roman"/>
                <w:lang w:val="lt-LT"/>
              </w:rPr>
              <w:t xml:space="preserve"> suteiktomis  paslaugomis, turi būti pašalinti per ne ilgesnį kaip 5 (penkių) darbo dienų terminą, kuris pradedamas skaičiuoti nuo </w:t>
            </w:r>
            <w:r w:rsidRPr="000F3E7E">
              <w:rPr>
                <w:rFonts w:ascii="Times New Roman" w:hAnsi="Times New Roman" w:cs="Times New Roman"/>
                <w:b/>
                <w:lang w:val="lt-LT"/>
              </w:rPr>
              <w:t>Pirkėjo</w:t>
            </w:r>
            <w:r w:rsidRPr="000F3E7E">
              <w:rPr>
                <w:rFonts w:ascii="Times New Roman" w:hAnsi="Times New Roman" w:cs="Times New Roman"/>
                <w:lang w:val="lt-LT"/>
              </w:rPr>
              <w:t xml:space="preserve"> pranešimo apie nustatytus defektus (trūkumus) gavimo.</w:t>
            </w:r>
            <w:r w:rsidR="00B83B4F" w:rsidRPr="000F3E7E">
              <w:rPr>
                <w:rFonts w:ascii="Times New Roman" w:hAnsi="Times New Roman" w:cs="Times New Roman"/>
                <w:lang w:val="lt-LT"/>
              </w:rPr>
              <w:t>.</w:t>
            </w:r>
          </w:p>
          <w:p w14:paraId="012935F1" w14:textId="3415BE6E" w:rsidR="009F4436" w:rsidRPr="000F3E7E" w:rsidRDefault="009F4436" w:rsidP="009F4436">
            <w:pPr>
              <w:pStyle w:val="ListParagraph"/>
              <w:numPr>
                <w:ilvl w:val="0"/>
                <w:numId w:val="1"/>
              </w:numPr>
              <w:spacing w:after="0" w:line="240" w:lineRule="auto"/>
              <w:jc w:val="both"/>
              <w:rPr>
                <w:rFonts w:ascii="Times New Roman" w:hAnsi="Times New Roman" w:cs="Times New Roman"/>
                <w:lang w:val="lt-LT"/>
              </w:rPr>
            </w:pPr>
            <w:r w:rsidRPr="000F3E7E">
              <w:rPr>
                <w:rFonts w:ascii="Times New Roman" w:hAnsi="Times New Roman" w:cs="Times New Roman"/>
                <w:b/>
                <w:lang w:val="lt-LT"/>
              </w:rPr>
              <w:t>Garantiniai įsipareigojimai:</w:t>
            </w:r>
            <w:r w:rsidR="00323C07" w:rsidRPr="000F3E7E">
              <w:rPr>
                <w:rFonts w:ascii="Times New Roman" w:hAnsi="Times New Roman" w:cs="Times New Roman"/>
                <w:b/>
                <w:lang w:val="lt-LT"/>
              </w:rPr>
              <w:t xml:space="preserve"> </w:t>
            </w:r>
          </w:p>
          <w:p w14:paraId="2F596D9E" w14:textId="743A1756" w:rsidR="009F4436" w:rsidRPr="000F3E7E" w:rsidRDefault="009F4436" w:rsidP="009F4436">
            <w:pPr>
              <w:spacing w:after="0" w:line="240" w:lineRule="auto"/>
              <w:ind w:left="360"/>
              <w:jc w:val="both"/>
              <w:rPr>
                <w:rFonts w:ascii="Times New Roman" w:hAnsi="Times New Roman" w:cs="Times New Roman"/>
                <w:lang w:val="lt-LT"/>
              </w:rPr>
            </w:pPr>
            <w:r w:rsidRPr="000F3E7E">
              <w:rPr>
                <w:rFonts w:ascii="Times New Roman" w:hAnsi="Times New Roman" w:cs="Times New Roman"/>
                <w:lang w:val="lt-LT"/>
              </w:rPr>
              <w:lastRenderedPageBreak/>
              <w:t xml:space="preserve">12.1.Garantiniai įsipareigojimai numatyti Sutarties 2 priede </w:t>
            </w:r>
          </w:p>
          <w:p w14:paraId="7C003A42" w14:textId="0FDA795E" w:rsidR="00EF64DB" w:rsidRPr="000F3E7E" w:rsidRDefault="00EF64DB" w:rsidP="009F4436">
            <w:pPr>
              <w:spacing w:after="0" w:line="240" w:lineRule="auto"/>
              <w:jc w:val="both"/>
              <w:rPr>
                <w:rFonts w:ascii="Times New Roman" w:hAnsi="Times New Roman" w:cs="Times New Roman"/>
                <w:lang w:val="lt-LT"/>
              </w:rPr>
            </w:pPr>
          </w:p>
        </w:tc>
      </w:tr>
      <w:tr w:rsidR="003C6CC1" w:rsidRPr="000F3E7E" w14:paraId="557B31C1" w14:textId="77777777" w:rsidTr="00EF64DB">
        <w:trPr>
          <w:trHeight w:val="2588"/>
        </w:trPr>
        <w:tc>
          <w:tcPr>
            <w:tcW w:w="0" w:type="auto"/>
            <w:gridSpan w:val="2"/>
          </w:tcPr>
          <w:p w14:paraId="2308ADCF" w14:textId="77777777" w:rsidR="003C6CC1" w:rsidRPr="000F3E7E" w:rsidRDefault="003C6CC1" w:rsidP="009F4436">
            <w:pPr>
              <w:pStyle w:val="ListParagraph"/>
              <w:numPr>
                <w:ilvl w:val="0"/>
                <w:numId w:val="1"/>
              </w:numPr>
              <w:spacing w:after="0" w:line="240" w:lineRule="auto"/>
              <w:ind w:left="459" w:hanging="425"/>
              <w:jc w:val="both"/>
              <w:rPr>
                <w:rFonts w:ascii="Times New Roman" w:hAnsi="Times New Roman" w:cs="Times New Roman"/>
                <w:b/>
                <w:lang w:val="lt-LT"/>
              </w:rPr>
            </w:pPr>
            <w:r w:rsidRPr="000F3E7E">
              <w:rPr>
                <w:rFonts w:ascii="Times New Roman" w:hAnsi="Times New Roman" w:cs="Times New Roman"/>
                <w:b/>
                <w:lang w:val="lt-LT"/>
              </w:rPr>
              <w:lastRenderedPageBreak/>
              <w:t>Netesybos:</w:t>
            </w:r>
          </w:p>
          <w:p w14:paraId="752BFCA5" w14:textId="4A1385A1" w:rsidR="003C6CC1" w:rsidRPr="000F3E7E" w:rsidRDefault="003C6CC1" w:rsidP="009F4436">
            <w:pPr>
              <w:pStyle w:val="ListParagraph"/>
              <w:numPr>
                <w:ilvl w:val="1"/>
                <w:numId w:val="1"/>
              </w:numPr>
              <w:spacing w:after="0" w:line="240" w:lineRule="auto"/>
              <w:ind w:left="597" w:hanging="567"/>
              <w:jc w:val="both"/>
              <w:rPr>
                <w:rFonts w:ascii="Times New Roman" w:hAnsi="Times New Roman" w:cs="Times New Roman"/>
                <w:lang w:val="lt-LT"/>
              </w:rPr>
            </w:pPr>
            <w:r w:rsidRPr="000F3E7E">
              <w:rPr>
                <w:rFonts w:ascii="Times New Roman" w:hAnsi="Times New Roman" w:cs="Times New Roman"/>
                <w:lang w:val="lt-LT"/>
              </w:rPr>
              <w:t xml:space="preserve">Už pavėluotą kokybės trūkumų ištaisymą – 0,1 proc. per </w:t>
            </w:r>
            <w:r w:rsidR="00B83B4F" w:rsidRPr="000F3E7E">
              <w:rPr>
                <w:rFonts w:ascii="Times New Roman" w:hAnsi="Times New Roman" w:cs="Times New Roman"/>
                <w:lang w:val="lt-LT"/>
              </w:rPr>
              <w:t>__</w:t>
            </w:r>
            <w:r w:rsidR="004910DE" w:rsidRPr="000F3E7E">
              <w:rPr>
                <w:rFonts w:ascii="Times New Roman" w:hAnsi="Times New Roman" w:cs="Times New Roman"/>
                <w:lang w:val="lt-LT"/>
              </w:rPr>
              <w:t>1</w:t>
            </w:r>
            <w:r w:rsidR="00B83B4F" w:rsidRPr="000F3E7E">
              <w:rPr>
                <w:rFonts w:ascii="Times New Roman" w:hAnsi="Times New Roman" w:cs="Times New Roman"/>
                <w:lang w:val="lt-LT"/>
              </w:rPr>
              <w:t>_ (</w:t>
            </w:r>
            <w:r w:rsidR="00B83B4F" w:rsidRPr="0083522B">
              <w:rPr>
                <w:rFonts w:ascii="Times New Roman" w:hAnsi="Times New Roman" w:cs="Times New Roman"/>
                <w:i/>
                <w:lang w:val="lt-LT"/>
              </w:rPr>
              <w:t xml:space="preserve">dieną </w:t>
            </w:r>
            <w:r w:rsidR="00B83B4F" w:rsidRPr="000F3E7E">
              <w:rPr>
                <w:rFonts w:ascii="Times New Roman" w:hAnsi="Times New Roman" w:cs="Times New Roman"/>
                <w:lang w:val="lt-LT"/>
              </w:rPr>
              <w:t>)</w:t>
            </w:r>
            <w:r w:rsidRPr="000F3E7E">
              <w:rPr>
                <w:rFonts w:ascii="Times New Roman" w:hAnsi="Times New Roman" w:cs="Times New Roman"/>
                <w:lang w:val="lt-LT"/>
              </w:rPr>
              <w:t xml:space="preserve"> nuo </w:t>
            </w:r>
            <w:r w:rsidR="00B83B4F" w:rsidRPr="000F3E7E">
              <w:rPr>
                <w:rFonts w:ascii="Times New Roman" w:hAnsi="Times New Roman" w:cs="Times New Roman"/>
                <w:lang w:val="lt-LT"/>
              </w:rPr>
              <w:t>Paslaugų</w:t>
            </w:r>
            <w:r w:rsidRPr="000F3E7E">
              <w:rPr>
                <w:rFonts w:ascii="Times New Roman" w:hAnsi="Times New Roman" w:cs="Times New Roman"/>
                <w:lang w:val="lt-LT"/>
              </w:rPr>
              <w:t>, kurių trūkumai neištaisyti, vertės</w:t>
            </w:r>
            <w:r w:rsidR="00767A25" w:rsidRPr="000F3E7E">
              <w:rPr>
                <w:rFonts w:ascii="Times New Roman" w:hAnsi="Times New Roman" w:cs="Times New Roman"/>
                <w:lang w:val="lt-LT"/>
              </w:rPr>
              <w:t>.</w:t>
            </w:r>
          </w:p>
          <w:p w14:paraId="33883822" w14:textId="0EDB4C6F" w:rsidR="003C6CC1" w:rsidRPr="000F3E7E" w:rsidRDefault="003C6CC1" w:rsidP="009F4436">
            <w:pPr>
              <w:pStyle w:val="ListParagraph"/>
              <w:numPr>
                <w:ilvl w:val="1"/>
                <w:numId w:val="1"/>
              </w:numPr>
              <w:spacing w:after="0" w:line="240" w:lineRule="auto"/>
              <w:ind w:left="597" w:hanging="567"/>
              <w:jc w:val="both"/>
              <w:rPr>
                <w:rFonts w:ascii="Times New Roman" w:hAnsi="Times New Roman" w:cs="Times New Roman"/>
                <w:b/>
                <w:lang w:val="lt-LT"/>
              </w:rPr>
            </w:pPr>
            <w:r w:rsidRPr="000F3E7E">
              <w:rPr>
                <w:rFonts w:ascii="Times New Roman" w:hAnsi="Times New Roman" w:cs="Times New Roman"/>
                <w:lang w:val="lt-LT"/>
              </w:rPr>
              <w:t xml:space="preserve"> Už Sutarties nutraukimą dėl Pardavėjo</w:t>
            </w:r>
            <w:r w:rsidRPr="000F3E7E">
              <w:rPr>
                <w:rFonts w:ascii="Times New Roman" w:hAnsi="Times New Roman" w:cs="Times New Roman"/>
                <w:b/>
                <w:lang w:val="lt-LT"/>
              </w:rPr>
              <w:t xml:space="preserve"> </w:t>
            </w:r>
            <w:r w:rsidRPr="000F3E7E">
              <w:rPr>
                <w:rFonts w:ascii="Times New Roman" w:hAnsi="Times New Roman" w:cs="Times New Roman"/>
                <w:lang w:val="lt-LT"/>
              </w:rPr>
              <w:t>kaltės – 7 proc. maksimalios Sutarties kainos be PVM (išskyrus, kai S</w:t>
            </w:r>
            <w:r w:rsidR="003C1FFB" w:rsidRPr="000F3E7E">
              <w:rPr>
                <w:rFonts w:ascii="Times New Roman" w:hAnsi="Times New Roman" w:cs="Times New Roman"/>
                <w:lang w:val="lt-LT"/>
              </w:rPr>
              <w:t>utartis yra nutraukiama pagal 14</w:t>
            </w:r>
            <w:r w:rsidRPr="000F3E7E">
              <w:rPr>
                <w:rFonts w:ascii="Times New Roman" w:hAnsi="Times New Roman" w:cs="Times New Roman"/>
                <w:lang w:val="lt-LT"/>
              </w:rPr>
              <w:t xml:space="preserve">.1.3 </w:t>
            </w:r>
            <w:r w:rsidR="00767A25" w:rsidRPr="000F3E7E">
              <w:rPr>
                <w:rFonts w:ascii="Times New Roman" w:hAnsi="Times New Roman" w:cs="Times New Roman"/>
                <w:lang w:val="lt-LT"/>
              </w:rPr>
              <w:t>pa</w:t>
            </w:r>
            <w:r w:rsidRPr="000F3E7E">
              <w:rPr>
                <w:rFonts w:ascii="Times New Roman" w:hAnsi="Times New Roman" w:cs="Times New Roman"/>
                <w:lang w:val="lt-LT"/>
              </w:rPr>
              <w:t>punkt</w:t>
            </w:r>
            <w:r w:rsidR="00767A25" w:rsidRPr="000F3E7E">
              <w:rPr>
                <w:rFonts w:ascii="Times New Roman" w:hAnsi="Times New Roman" w:cs="Times New Roman"/>
                <w:lang w:val="lt-LT"/>
              </w:rPr>
              <w:t>į</w:t>
            </w:r>
            <w:r w:rsidRPr="000F3E7E">
              <w:rPr>
                <w:rFonts w:ascii="Times New Roman" w:hAnsi="Times New Roman" w:cs="Times New Roman"/>
                <w:lang w:val="lt-LT"/>
              </w:rPr>
              <w:t>)</w:t>
            </w:r>
            <w:r w:rsidR="00767A25" w:rsidRPr="000F3E7E">
              <w:rPr>
                <w:rFonts w:ascii="Times New Roman" w:hAnsi="Times New Roman" w:cs="Times New Roman"/>
                <w:lang w:val="lt-LT"/>
              </w:rPr>
              <w:t>.</w:t>
            </w:r>
          </w:p>
          <w:p w14:paraId="0BDE434D" w14:textId="1BB2971E" w:rsidR="003C6CC1" w:rsidRPr="000F3E7E" w:rsidRDefault="003C6CC1" w:rsidP="009F4436">
            <w:pPr>
              <w:pStyle w:val="ListParagraph"/>
              <w:numPr>
                <w:ilvl w:val="1"/>
                <w:numId w:val="1"/>
              </w:numPr>
              <w:spacing w:after="0" w:line="240" w:lineRule="auto"/>
              <w:ind w:left="597" w:hanging="567"/>
              <w:jc w:val="both"/>
              <w:rPr>
                <w:rFonts w:ascii="Times New Roman" w:hAnsi="Times New Roman" w:cs="Times New Roman"/>
                <w:b/>
                <w:lang w:val="lt-LT"/>
              </w:rPr>
            </w:pPr>
            <w:r w:rsidRPr="000F3E7E">
              <w:rPr>
                <w:rFonts w:ascii="Times New Roman" w:hAnsi="Times New Roman" w:cs="Times New Roman"/>
                <w:lang w:val="lt-LT"/>
              </w:rPr>
              <w:t xml:space="preserve"> </w:t>
            </w:r>
            <w:r w:rsidR="00FB0A20" w:rsidRPr="000F3E7E">
              <w:rPr>
                <w:rFonts w:ascii="Times New Roman" w:hAnsi="Times New Roman" w:cs="Times New Roman"/>
                <w:lang w:val="lt-LT"/>
              </w:rPr>
              <w:t>Už pavėluotą atsiskaitymą už Paslaugas – palūkan</w:t>
            </w:r>
            <w:r w:rsidR="00767A25" w:rsidRPr="000F3E7E">
              <w:rPr>
                <w:rFonts w:ascii="Times New Roman" w:hAnsi="Times New Roman" w:cs="Times New Roman"/>
                <w:lang w:val="lt-LT"/>
              </w:rPr>
              <w:t>o</w:t>
            </w:r>
            <w:r w:rsidR="00FB0A20" w:rsidRPr="000F3E7E">
              <w:rPr>
                <w:rFonts w:ascii="Times New Roman" w:hAnsi="Times New Roman" w:cs="Times New Roman"/>
                <w:lang w:val="lt-LT"/>
              </w:rPr>
              <w:t>s pagal Lietuvos Respublikos mokėjimų, atliekamų pagal komercines sutartis, vėlavimo prevencijos įstatymą</w:t>
            </w:r>
            <w:r w:rsidR="00767A25" w:rsidRPr="000F3E7E">
              <w:rPr>
                <w:rFonts w:ascii="Times New Roman" w:hAnsi="Times New Roman" w:cs="Times New Roman"/>
                <w:lang w:val="lt-LT"/>
              </w:rPr>
              <w:t>.</w:t>
            </w:r>
            <w:r w:rsidRPr="000F3E7E">
              <w:rPr>
                <w:rFonts w:ascii="Times New Roman" w:hAnsi="Times New Roman" w:cs="Times New Roman"/>
                <w:lang w:val="lt-LT"/>
              </w:rPr>
              <w:t xml:space="preserve"> </w:t>
            </w:r>
          </w:p>
          <w:p w14:paraId="68C8975E" w14:textId="3EFB85C7" w:rsidR="003C6CC1" w:rsidRPr="000F3E7E" w:rsidRDefault="003C6CC1" w:rsidP="009F4436">
            <w:pPr>
              <w:pStyle w:val="ListParagraph"/>
              <w:numPr>
                <w:ilvl w:val="1"/>
                <w:numId w:val="1"/>
              </w:numPr>
              <w:spacing w:after="0" w:line="240" w:lineRule="auto"/>
              <w:ind w:left="597" w:hanging="567"/>
              <w:jc w:val="both"/>
              <w:rPr>
                <w:rFonts w:ascii="Times New Roman" w:hAnsi="Times New Roman" w:cs="Times New Roman"/>
                <w:b/>
                <w:lang w:val="lt-LT"/>
              </w:rPr>
            </w:pPr>
            <w:r w:rsidRPr="000F3E7E">
              <w:rPr>
                <w:rFonts w:ascii="Times New Roman" w:hAnsi="Times New Roman" w:cs="Times New Roman"/>
                <w:lang w:val="lt-LT"/>
              </w:rPr>
              <w:t xml:space="preserve">Nutraukus Sutartį </w:t>
            </w:r>
            <w:r w:rsidR="003C1FFB" w:rsidRPr="000F3E7E">
              <w:rPr>
                <w:rFonts w:ascii="Times New Roman" w:hAnsi="Times New Roman" w:cs="Times New Roman"/>
                <w:lang w:val="lt-LT"/>
              </w:rPr>
              <w:t>14</w:t>
            </w:r>
            <w:r w:rsidRPr="000F3E7E">
              <w:rPr>
                <w:rFonts w:ascii="Times New Roman" w:hAnsi="Times New Roman" w:cs="Times New Roman"/>
                <w:lang w:val="lt-LT"/>
              </w:rPr>
              <w:t>.1.3</w:t>
            </w:r>
            <w:r w:rsidR="00767A25" w:rsidRPr="000F3E7E">
              <w:rPr>
                <w:rFonts w:ascii="Times New Roman" w:hAnsi="Times New Roman" w:cs="Times New Roman"/>
                <w:lang w:val="lt-LT"/>
              </w:rPr>
              <w:t xml:space="preserve"> papunkčio</w:t>
            </w:r>
            <w:r w:rsidRPr="000F3E7E">
              <w:rPr>
                <w:rFonts w:ascii="Times New Roman" w:hAnsi="Times New Roman" w:cs="Times New Roman"/>
                <w:lang w:val="lt-LT"/>
              </w:rPr>
              <w:t xml:space="preserve"> pagrindu – 15 proc. maksimalios Sutarties kainos be PVM</w:t>
            </w:r>
            <w:r w:rsidR="00767A25" w:rsidRPr="000F3E7E">
              <w:rPr>
                <w:rFonts w:ascii="Times New Roman" w:hAnsi="Times New Roman" w:cs="Times New Roman"/>
                <w:lang w:val="lt-LT"/>
              </w:rPr>
              <w:t>.</w:t>
            </w:r>
          </w:p>
          <w:p w14:paraId="7263EC67" w14:textId="56DD93FB" w:rsidR="003C6CC1" w:rsidRPr="000F3E7E" w:rsidRDefault="003C6CC1" w:rsidP="009F4436">
            <w:pPr>
              <w:pStyle w:val="ListParagraph"/>
              <w:numPr>
                <w:ilvl w:val="1"/>
                <w:numId w:val="1"/>
              </w:numPr>
              <w:spacing w:after="0" w:line="240" w:lineRule="auto"/>
              <w:ind w:left="597" w:hanging="567"/>
              <w:jc w:val="both"/>
              <w:rPr>
                <w:rFonts w:ascii="Times New Roman" w:hAnsi="Times New Roman" w:cs="Times New Roman"/>
                <w:b/>
                <w:lang w:val="lt-LT"/>
              </w:rPr>
            </w:pPr>
            <w:r w:rsidRPr="000F3E7E">
              <w:rPr>
                <w:rFonts w:ascii="Times New Roman" w:hAnsi="Times New Roman" w:cs="Times New Roman"/>
                <w:lang w:val="lt-LT"/>
              </w:rPr>
              <w:t xml:space="preserve">Pažeidus 14.1 </w:t>
            </w:r>
            <w:r w:rsidR="00767A25" w:rsidRPr="000F3E7E">
              <w:rPr>
                <w:rFonts w:ascii="Times New Roman" w:hAnsi="Times New Roman" w:cs="Times New Roman"/>
                <w:lang w:val="lt-LT"/>
              </w:rPr>
              <w:t>pa</w:t>
            </w:r>
            <w:r w:rsidRPr="000F3E7E">
              <w:rPr>
                <w:rFonts w:ascii="Times New Roman" w:hAnsi="Times New Roman" w:cs="Times New Roman"/>
                <w:lang w:val="lt-LT"/>
              </w:rPr>
              <w:t>punkt</w:t>
            </w:r>
            <w:r w:rsidR="00767A25" w:rsidRPr="000F3E7E">
              <w:rPr>
                <w:rFonts w:ascii="Times New Roman" w:hAnsi="Times New Roman" w:cs="Times New Roman"/>
                <w:lang w:val="lt-LT"/>
              </w:rPr>
              <w:t>į</w:t>
            </w:r>
            <w:r w:rsidRPr="000F3E7E">
              <w:rPr>
                <w:rFonts w:ascii="Times New Roman" w:hAnsi="Times New Roman" w:cs="Times New Roman"/>
                <w:lang w:val="lt-LT"/>
              </w:rPr>
              <w:t xml:space="preserve"> – 10 proc. dydžio maksimalios Sutarties vertės</w:t>
            </w:r>
            <w:r w:rsidR="00767A25" w:rsidRPr="000F3E7E">
              <w:rPr>
                <w:rFonts w:ascii="Times New Roman" w:hAnsi="Times New Roman" w:cs="Times New Roman"/>
                <w:lang w:val="lt-LT"/>
              </w:rPr>
              <w:t xml:space="preserve"> ar </w:t>
            </w:r>
            <w:r w:rsidRPr="000F3E7E">
              <w:rPr>
                <w:rFonts w:ascii="Times New Roman" w:hAnsi="Times New Roman" w:cs="Times New Roman"/>
                <w:lang w:val="lt-LT"/>
              </w:rPr>
              <w:t>pasiūlymo kainos be PVM</w:t>
            </w:r>
            <w:r w:rsidR="00767A25" w:rsidRPr="000F3E7E">
              <w:rPr>
                <w:rFonts w:ascii="Times New Roman" w:hAnsi="Times New Roman" w:cs="Times New Roman"/>
                <w:lang w:val="lt-LT"/>
              </w:rPr>
              <w:t>.</w:t>
            </w:r>
          </w:p>
          <w:p w14:paraId="7E7123E6" w14:textId="77777777" w:rsidR="003C6CC1" w:rsidRPr="000F3E7E" w:rsidRDefault="003C6CC1" w:rsidP="009F4436">
            <w:pPr>
              <w:pStyle w:val="ListParagraph"/>
              <w:numPr>
                <w:ilvl w:val="1"/>
                <w:numId w:val="1"/>
              </w:numPr>
              <w:spacing w:after="0" w:line="240" w:lineRule="auto"/>
              <w:ind w:left="597" w:hanging="567"/>
              <w:jc w:val="both"/>
              <w:rPr>
                <w:rFonts w:ascii="Times New Roman" w:hAnsi="Times New Roman" w:cs="Times New Roman"/>
                <w:b/>
                <w:lang w:val="lt-LT"/>
              </w:rPr>
            </w:pPr>
            <w:r w:rsidRPr="000F3E7E">
              <w:rPr>
                <w:rFonts w:ascii="Times New Roman" w:hAnsi="Times New Roman" w:cs="Times New Roman"/>
                <w:lang w:val="lt-LT"/>
              </w:rPr>
              <w:t>Šalis nėra laikoma atsakinga už įsipareigojimų nevykdymą, jei įrodo, kad tai įvyko dėl nenugalimos jėgos aplinkybių.</w:t>
            </w:r>
          </w:p>
        </w:tc>
      </w:tr>
      <w:tr w:rsidR="003C6CC1" w:rsidRPr="000F3E7E" w14:paraId="2B5D847F" w14:textId="77777777" w:rsidTr="00EF64DB">
        <w:trPr>
          <w:trHeight w:val="408"/>
        </w:trPr>
        <w:tc>
          <w:tcPr>
            <w:tcW w:w="0" w:type="auto"/>
            <w:gridSpan w:val="2"/>
          </w:tcPr>
          <w:p w14:paraId="7230950C" w14:textId="77777777" w:rsidR="003C6CC1" w:rsidRPr="000F3E7E" w:rsidRDefault="003C6CC1" w:rsidP="009F4436">
            <w:pPr>
              <w:pStyle w:val="ListParagraph"/>
              <w:numPr>
                <w:ilvl w:val="0"/>
                <w:numId w:val="1"/>
              </w:numPr>
              <w:spacing w:after="0" w:line="240" w:lineRule="auto"/>
              <w:ind w:left="459" w:hanging="425"/>
              <w:jc w:val="both"/>
              <w:rPr>
                <w:rFonts w:ascii="Times New Roman" w:hAnsi="Times New Roman" w:cs="Times New Roman"/>
                <w:b/>
                <w:lang w:val="lt-LT"/>
              </w:rPr>
            </w:pPr>
            <w:r w:rsidRPr="000F3E7E">
              <w:rPr>
                <w:rFonts w:ascii="Times New Roman" w:hAnsi="Times New Roman" w:cs="Times New Roman"/>
                <w:b/>
                <w:lang w:val="lt-LT"/>
              </w:rPr>
              <w:t>Sutarties nutraukimas:</w:t>
            </w:r>
          </w:p>
          <w:p w14:paraId="4CD2E8B1" w14:textId="77777777" w:rsidR="003C6CC1" w:rsidRPr="000F3E7E" w:rsidRDefault="003C1FFB" w:rsidP="007F6519">
            <w:pPr>
              <w:pStyle w:val="ListParagraph"/>
              <w:spacing w:after="0" w:line="240" w:lineRule="auto"/>
              <w:ind w:left="459" w:hanging="429"/>
              <w:jc w:val="both"/>
              <w:rPr>
                <w:rFonts w:ascii="Times New Roman" w:hAnsi="Times New Roman" w:cs="Times New Roman"/>
                <w:lang w:val="lt-LT"/>
              </w:rPr>
            </w:pPr>
            <w:r w:rsidRPr="000F3E7E">
              <w:rPr>
                <w:rFonts w:ascii="Times New Roman" w:hAnsi="Times New Roman" w:cs="Times New Roman"/>
                <w:lang w:val="lt-LT"/>
              </w:rPr>
              <w:t>14</w:t>
            </w:r>
            <w:r w:rsidR="003C6CC1" w:rsidRPr="000F3E7E">
              <w:rPr>
                <w:rFonts w:ascii="Times New Roman" w:hAnsi="Times New Roman" w:cs="Times New Roman"/>
                <w:lang w:val="lt-LT"/>
              </w:rPr>
              <w:t>.1. Informavęs prieš 7 dienas Pirkėjas gali Sutartį nutraukti vienašališkai dėl Pardavėjo kaltės, kai:</w:t>
            </w:r>
          </w:p>
          <w:p w14:paraId="5235A78A" w14:textId="044BB4AB" w:rsidR="003C6CC1" w:rsidRPr="000F3E7E" w:rsidRDefault="003C1FFB" w:rsidP="007F6519">
            <w:pPr>
              <w:pStyle w:val="ListParagraph"/>
              <w:spacing w:after="0" w:line="240" w:lineRule="auto"/>
              <w:ind w:left="739" w:hanging="709"/>
              <w:jc w:val="both"/>
              <w:rPr>
                <w:rFonts w:ascii="Times New Roman" w:hAnsi="Times New Roman" w:cs="Times New Roman"/>
                <w:lang w:val="lt-LT"/>
              </w:rPr>
            </w:pPr>
            <w:r w:rsidRPr="000F3E7E">
              <w:rPr>
                <w:rFonts w:ascii="Times New Roman" w:hAnsi="Times New Roman" w:cs="Times New Roman"/>
                <w:lang w:val="lt-LT"/>
              </w:rPr>
              <w:t>14</w:t>
            </w:r>
            <w:r w:rsidR="003C6CC1" w:rsidRPr="000F3E7E">
              <w:rPr>
                <w:rFonts w:ascii="Times New Roman" w:hAnsi="Times New Roman" w:cs="Times New Roman"/>
                <w:lang w:val="lt-LT"/>
              </w:rPr>
              <w:t xml:space="preserve">.1.1. Pardavėjas vėluoja </w:t>
            </w:r>
            <w:r w:rsidR="00B83B4F" w:rsidRPr="000F3E7E">
              <w:rPr>
                <w:rFonts w:ascii="Times New Roman" w:hAnsi="Times New Roman" w:cs="Times New Roman"/>
                <w:lang w:val="lt-LT"/>
              </w:rPr>
              <w:t>suteikti</w:t>
            </w:r>
            <w:r w:rsidR="003C6CC1" w:rsidRPr="000F3E7E">
              <w:rPr>
                <w:rFonts w:ascii="Times New Roman" w:hAnsi="Times New Roman" w:cs="Times New Roman"/>
                <w:lang w:val="lt-LT"/>
              </w:rPr>
              <w:t xml:space="preserve"> Sutarties ar </w:t>
            </w:r>
            <w:r w:rsidR="004910DE" w:rsidRPr="000F3E7E">
              <w:rPr>
                <w:rFonts w:ascii="Times New Roman" w:hAnsi="Times New Roman" w:cs="Times New Roman"/>
                <w:lang w:val="lt-LT"/>
              </w:rPr>
              <w:t>2</w:t>
            </w:r>
            <w:r w:rsidR="003C6CC1" w:rsidRPr="000F3E7E">
              <w:rPr>
                <w:rFonts w:ascii="Times New Roman" w:hAnsi="Times New Roman" w:cs="Times New Roman"/>
                <w:lang w:val="lt-LT"/>
              </w:rPr>
              <w:t xml:space="preserve"> priedo reikalavimus atitinkančias </w:t>
            </w:r>
            <w:r w:rsidR="00B83B4F" w:rsidRPr="000F3E7E">
              <w:rPr>
                <w:rFonts w:ascii="Times New Roman" w:hAnsi="Times New Roman" w:cs="Times New Roman"/>
                <w:lang w:val="lt-LT"/>
              </w:rPr>
              <w:t>Paslaugas</w:t>
            </w:r>
            <w:r w:rsidR="003C6CC1" w:rsidRPr="000F3E7E">
              <w:rPr>
                <w:rFonts w:ascii="Times New Roman" w:hAnsi="Times New Roman" w:cs="Times New Roman"/>
                <w:lang w:val="lt-LT"/>
              </w:rPr>
              <w:t xml:space="preserve"> __</w:t>
            </w:r>
            <w:r w:rsidR="004910DE" w:rsidRPr="000F3E7E">
              <w:rPr>
                <w:rFonts w:ascii="Times New Roman" w:hAnsi="Times New Roman" w:cs="Times New Roman"/>
                <w:lang w:val="lt-LT"/>
              </w:rPr>
              <w:t>14</w:t>
            </w:r>
            <w:r w:rsidR="003C6CC1" w:rsidRPr="000F3E7E">
              <w:rPr>
                <w:rFonts w:ascii="Times New Roman" w:hAnsi="Times New Roman" w:cs="Times New Roman"/>
                <w:lang w:val="lt-LT"/>
              </w:rPr>
              <w:t xml:space="preserve">___ </w:t>
            </w:r>
            <w:r w:rsidR="004910DE" w:rsidRPr="000F3E7E">
              <w:rPr>
                <w:rFonts w:ascii="Times New Roman" w:hAnsi="Times New Roman" w:cs="Times New Roman"/>
                <w:lang w:val="lt-LT"/>
              </w:rPr>
              <w:t>dienų</w:t>
            </w:r>
            <w:r w:rsidR="00B83B4F" w:rsidRPr="000F3E7E">
              <w:rPr>
                <w:rFonts w:ascii="Times New Roman" w:hAnsi="Times New Roman" w:cs="Times New Roman"/>
                <w:lang w:val="lt-LT"/>
              </w:rPr>
              <w:t xml:space="preserve"> </w:t>
            </w:r>
            <w:r w:rsidR="003C6CC1" w:rsidRPr="000F3E7E">
              <w:rPr>
                <w:rFonts w:ascii="Times New Roman" w:hAnsi="Times New Roman" w:cs="Times New Roman"/>
                <w:lang w:val="lt-LT"/>
              </w:rPr>
              <w:t xml:space="preserve">arba informuoja, kad </w:t>
            </w:r>
            <w:r w:rsidRPr="000F3E7E">
              <w:rPr>
                <w:rFonts w:ascii="Times New Roman" w:hAnsi="Times New Roman" w:cs="Times New Roman"/>
                <w:lang w:val="lt-LT"/>
              </w:rPr>
              <w:t>Paslaugų neteiks</w:t>
            </w:r>
            <w:r w:rsidR="005628DF" w:rsidRPr="000F3E7E">
              <w:rPr>
                <w:rFonts w:ascii="Times New Roman" w:hAnsi="Times New Roman" w:cs="Times New Roman"/>
                <w:lang w:val="lt-LT"/>
              </w:rPr>
              <w:t>.</w:t>
            </w:r>
          </w:p>
          <w:p w14:paraId="6F693FC8" w14:textId="7B195E59" w:rsidR="003C6CC1" w:rsidRPr="000F3E7E" w:rsidRDefault="003C1FFB" w:rsidP="007F6519">
            <w:pPr>
              <w:pStyle w:val="ListParagraph"/>
              <w:spacing w:after="0" w:line="240" w:lineRule="auto"/>
              <w:ind w:left="739" w:hanging="709"/>
              <w:jc w:val="both"/>
              <w:rPr>
                <w:rFonts w:ascii="Times New Roman" w:hAnsi="Times New Roman" w:cs="Times New Roman"/>
                <w:lang w:val="lt-LT"/>
              </w:rPr>
            </w:pPr>
            <w:r w:rsidRPr="000F3E7E">
              <w:rPr>
                <w:rFonts w:ascii="Times New Roman" w:hAnsi="Times New Roman" w:cs="Times New Roman"/>
                <w:lang w:val="lt-LT"/>
              </w:rPr>
              <w:t>14</w:t>
            </w:r>
            <w:r w:rsidR="003C6CC1" w:rsidRPr="000F3E7E">
              <w:rPr>
                <w:rFonts w:ascii="Times New Roman" w:hAnsi="Times New Roman" w:cs="Times New Roman"/>
                <w:lang w:val="lt-LT"/>
              </w:rPr>
              <w:t>.1.2. Pardavėjas netinkamai vykdo ar nevykdo garantinių įsipareigojimų</w:t>
            </w:r>
            <w:r w:rsidR="005628DF" w:rsidRPr="000F3E7E">
              <w:rPr>
                <w:rFonts w:ascii="Times New Roman" w:hAnsi="Times New Roman" w:cs="Times New Roman"/>
                <w:lang w:val="lt-LT"/>
              </w:rPr>
              <w:t>.</w:t>
            </w:r>
          </w:p>
          <w:p w14:paraId="33C0D604" w14:textId="44B594DA" w:rsidR="003C6CC1" w:rsidRPr="000F3E7E" w:rsidRDefault="003C1FFB" w:rsidP="007F6519">
            <w:pPr>
              <w:pStyle w:val="ListParagraph"/>
              <w:spacing w:after="0" w:line="240" w:lineRule="auto"/>
              <w:ind w:left="739" w:hanging="709"/>
              <w:jc w:val="both"/>
              <w:rPr>
                <w:rFonts w:ascii="Times New Roman" w:hAnsi="Times New Roman" w:cs="Times New Roman"/>
                <w:lang w:val="lt-LT"/>
              </w:rPr>
            </w:pPr>
            <w:r w:rsidRPr="000F3E7E">
              <w:rPr>
                <w:rFonts w:ascii="Times New Roman" w:hAnsi="Times New Roman" w:cs="Times New Roman"/>
                <w:lang w:val="lt-LT"/>
              </w:rPr>
              <w:t>14</w:t>
            </w:r>
            <w:r w:rsidR="003C6CC1" w:rsidRPr="000F3E7E">
              <w:rPr>
                <w:rFonts w:ascii="Times New Roman" w:hAnsi="Times New Roman" w:cs="Times New Roman"/>
                <w:lang w:val="lt-LT"/>
              </w:rPr>
              <w:t>.1.3. Paaiškėja Viešųjų pirkimų įstatymo 90 straipsnio 1 dalyje ar Viešųjų pirkimų</w:t>
            </w:r>
            <w:r w:rsidR="005628DF" w:rsidRPr="000F3E7E">
              <w:rPr>
                <w:rFonts w:ascii="Times New Roman" w:hAnsi="Times New Roman" w:cs="Times New Roman"/>
                <w:lang w:val="lt-LT"/>
              </w:rPr>
              <w:t>,</w:t>
            </w:r>
            <w:r w:rsidR="003C6CC1" w:rsidRPr="000F3E7E">
              <w:rPr>
                <w:rFonts w:ascii="Times New Roman" w:hAnsi="Times New Roman" w:cs="Times New Roman"/>
                <w:lang w:val="lt-LT"/>
              </w:rPr>
              <w:t xml:space="preserve"> atliekamų gynybos ir saugumo srityje</w:t>
            </w:r>
            <w:r w:rsidR="005628DF" w:rsidRPr="000F3E7E">
              <w:rPr>
                <w:rFonts w:ascii="Times New Roman" w:hAnsi="Times New Roman" w:cs="Times New Roman"/>
                <w:lang w:val="lt-LT"/>
              </w:rPr>
              <w:t>,</w:t>
            </w:r>
            <w:r w:rsidR="003C6CC1" w:rsidRPr="000F3E7E">
              <w:rPr>
                <w:rFonts w:ascii="Times New Roman" w:hAnsi="Times New Roman" w:cs="Times New Roman"/>
                <w:lang w:val="lt-LT"/>
              </w:rPr>
              <w:t xml:space="preserve"> įstatymo 54 straipsnio 1 dalyje nurodytos aplinkybės arba Pardavėjas neteikia dokumentų įsitikinti</w:t>
            </w:r>
            <w:r w:rsidR="005628DF" w:rsidRPr="000F3E7E">
              <w:rPr>
                <w:rFonts w:ascii="Times New Roman" w:hAnsi="Times New Roman" w:cs="Times New Roman"/>
                <w:lang w:val="lt-LT"/>
              </w:rPr>
              <w:t>, kad</w:t>
            </w:r>
            <w:r w:rsidR="003C6CC1" w:rsidRPr="000F3E7E">
              <w:rPr>
                <w:rFonts w:ascii="Times New Roman" w:hAnsi="Times New Roman" w:cs="Times New Roman"/>
                <w:lang w:val="lt-LT"/>
              </w:rPr>
              <w:t xml:space="preserve"> ši</w:t>
            </w:r>
            <w:r w:rsidR="005628DF" w:rsidRPr="000F3E7E">
              <w:rPr>
                <w:rFonts w:ascii="Times New Roman" w:hAnsi="Times New Roman" w:cs="Times New Roman"/>
                <w:lang w:val="lt-LT"/>
              </w:rPr>
              <w:t>os</w:t>
            </w:r>
            <w:r w:rsidR="003C6CC1" w:rsidRPr="000F3E7E">
              <w:rPr>
                <w:rFonts w:ascii="Times New Roman" w:hAnsi="Times New Roman" w:cs="Times New Roman"/>
                <w:lang w:val="lt-LT"/>
              </w:rPr>
              <w:t xml:space="preserve"> sąlyg</w:t>
            </w:r>
            <w:r w:rsidR="005628DF" w:rsidRPr="000F3E7E">
              <w:rPr>
                <w:rFonts w:ascii="Times New Roman" w:hAnsi="Times New Roman" w:cs="Times New Roman"/>
                <w:lang w:val="lt-LT"/>
              </w:rPr>
              <w:t>os</w:t>
            </w:r>
            <w:r w:rsidR="003C6CC1" w:rsidRPr="000F3E7E">
              <w:rPr>
                <w:rFonts w:ascii="Times New Roman" w:hAnsi="Times New Roman" w:cs="Times New Roman"/>
                <w:lang w:val="lt-LT"/>
              </w:rPr>
              <w:t xml:space="preserve"> egzist</w:t>
            </w:r>
            <w:r w:rsidR="005628DF" w:rsidRPr="000F3E7E">
              <w:rPr>
                <w:rFonts w:ascii="Times New Roman" w:hAnsi="Times New Roman" w:cs="Times New Roman"/>
                <w:lang w:val="lt-LT"/>
              </w:rPr>
              <w:t>uoja.</w:t>
            </w:r>
          </w:p>
          <w:p w14:paraId="07DF22C3" w14:textId="08A4966D" w:rsidR="003C6CC1" w:rsidRPr="000F3E7E" w:rsidRDefault="003C1FFB" w:rsidP="007F6519">
            <w:pPr>
              <w:pStyle w:val="ListParagraph"/>
              <w:spacing w:after="0" w:line="240" w:lineRule="auto"/>
              <w:ind w:left="739" w:hanging="709"/>
              <w:jc w:val="both"/>
              <w:rPr>
                <w:rFonts w:ascii="Times New Roman" w:hAnsi="Times New Roman" w:cs="Times New Roman"/>
                <w:lang w:val="lt-LT"/>
              </w:rPr>
            </w:pPr>
            <w:r w:rsidRPr="000F3E7E">
              <w:rPr>
                <w:rFonts w:ascii="Times New Roman" w:hAnsi="Times New Roman" w:cs="Times New Roman"/>
                <w:lang w:val="lt-LT"/>
              </w:rPr>
              <w:t>14</w:t>
            </w:r>
            <w:r w:rsidR="003C6CC1" w:rsidRPr="000F3E7E">
              <w:rPr>
                <w:rFonts w:ascii="Times New Roman" w:hAnsi="Times New Roman" w:cs="Times New Roman"/>
                <w:lang w:val="lt-LT"/>
              </w:rPr>
              <w:t>.1.4. Pardavėjas yra įtraukiamas į Nepatikimų ar Melagingą informaciją pateikusių tiekėjų sąrašus</w:t>
            </w:r>
            <w:r w:rsidR="00B83B4F" w:rsidRPr="000F3E7E">
              <w:rPr>
                <w:rFonts w:ascii="Times New Roman" w:hAnsi="Times New Roman" w:cs="Times New Roman"/>
                <w:lang w:val="lt-LT"/>
              </w:rPr>
              <w:t xml:space="preserve"> arba Pardavėjas ar jo tei</w:t>
            </w:r>
            <w:r w:rsidR="003C6CC1" w:rsidRPr="000F3E7E">
              <w:rPr>
                <w:rFonts w:ascii="Times New Roman" w:hAnsi="Times New Roman" w:cs="Times New Roman"/>
                <w:lang w:val="lt-LT"/>
              </w:rPr>
              <w:t xml:space="preserve">kiamos </w:t>
            </w:r>
            <w:r w:rsidR="00B83B4F" w:rsidRPr="000F3E7E">
              <w:rPr>
                <w:rFonts w:ascii="Times New Roman" w:hAnsi="Times New Roman" w:cs="Times New Roman"/>
                <w:lang w:val="lt-LT"/>
              </w:rPr>
              <w:t>Paslaugos ar tiekiami daiktai</w:t>
            </w:r>
            <w:r w:rsidR="003C6CC1" w:rsidRPr="000F3E7E">
              <w:rPr>
                <w:rFonts w:ascii="Times New Roman" w:hAnsi="Times New Roman" w:cs="Times New Roman"/>
                <w:lang w:val="lt-LT"/>
              </w:rPr>
              <w:t xml:space="preserve"> kelia grėsmę nacionaliniam saugumui</w:t>
            </w:r>
            <w:r w:rsidR="005628DF" w:rsidRPr="000F3E7E">
              <w:rPr>
                <w:rFonts w:ascii="Times New Roman" w:hAnsi="Times New Roman" w:cs="Times New Roman"/>
                <w:lang w:val="lt-LT"/>
              </w:rPr>
              <w:t>.</w:t>
            </w:r>
          </w:p>
          <w:p w14:paraId="16453503" w14:textId="5B6DC833" w:rsidR="007F6519" w:rsidRPr="000F3E7E" w:rsidRDefault="007F6519" w:rsidP="007F6519">
            <w:pPr>
              <w:pStyle w:val="ListParagraph"/>
              <w:spacing w:after="0" w:line="240" w:lineRule="auto"/>
              <w:ind w:left="739" w:hanging="709"/>
              <w:jc w:val="both"/>
              <w:rPr>
                <w:rFonts w:ascii="Times New Roman" w:hAnsi="Times New Roman" w:cs="Times New Roman"/>
                <w:lang w:val="lt-LT"/>
              </w:rPr>
            </w:pPr>
            <w:r w:rsidRPr="000F3E7E">
              <w:rPr>
                <w:rFonts w:ascii="Times New Roman" w:hAnsi="Times New Roman" w:cs="Times New Roman"/>
                <w:lang w:val="lt-LT"/>
              </w:rPr>
              <w:t>14.1.5. Pirkėjui dėl objektyvių priežasčių Paslaugos tampa nebereikalingos</w:t>
            </w:r>
            <w:r w:rsidR="005628DF" w:rsidRPr="000F3E7E">
              <w:rPr>
                <w:rFonts w:ascii="Times New Roman" w:hAnsi="Times New Roman" w:cs="Times New Roman"/>
                <w:lang w:val="lt-LT"/>
              </w:rPr>
              <w:t>.</w:t>
            </w:r>
          </w:p>
          <w:p w14:paraId="780F60F8" w14:textId="77777777" w:rsidR="003C6CC1" w:rsidRPr="000F3E7E" w:rsidRDefault="003C6CC1" w:rsidP="007F6519">
            <w:pPr>
              <w:pStyle w:val="ListParagraph"/>
              <w:spacing w:after="0" w:line="240" w:lineRule="auto"/>
              <w:ind w:left="739" w:hanging="709"/>
              <w:jc w:val="both"/>
              <w:rPr>
                <w:rFonts w:ascii="Times New Roman" w:hAnsi="Times New Roman" w:cs="Times New Roman"/>
                <w:lang w:val="lt-LT"/>
              </w:rPr>
            </w:pPr>
            <w:r w:rsidRPr="000F3E7E">
              <w:rPr>
                <w:rFonts w:ascii="Times New Roman" w:hAnsi="Times New Roman" w:cs="Times New Roman"/>
                <w:lang w:val="lt-LT"/>
              </w:rPr>
              <w:t>1</w:t>
            </w:r>
            <w:r w:rsidR="003C1FFB" w:rsidRPr="000F3E7E">
              <w:rPr>
                <w:rFonts w:ascii="Times New Roman" w:hAnsi="Times New Roman" w:cs="Times New Roman"/>
                <w:lang w:val="lt-LT"/>
              </w:rPr>
              <w:t>4</w:t>
            </w:r>
            <w:r w:rsidR="007F6519" w:rsidRPr="000F3E7E">
              <w:rPr>
                <w:rFonts w:ascii="Times New Roman" w:hAnsi="Times New Roman" w:cs="Times New Roman"/>
                <w:lang w:val="lt-LT"/>
              </w:rPr>
              <w:t>.1.6</w:t>
            </w:r>
            <w:r w:rsidRPr="000F3E7E">
              <w:rPr>
                <w:rFonts w:ascii="Times New Roman" w:hAnsi="Times New Roman" w:cs="Times New Roman"/>
                <w:lang w:val="lt-LT"/>
              </w:rPr>
              <w:t>. Pardavėjo atžvilgiu yra pradedama likvidavimo, restruktūrizavimo arba bankroto procedūra.</w:t>
            </w:r>
          </w:p>
          <w:p w14:paraId="17DDC99D" w14:textId="77777777" w:rsidR="003C6CC1" w:rsidRPr="000F3E7E" w:rsidRDefault="003C1FFB" w:rsidP="005628DF">
            <w:pPr>
              <w:pStyle w:val="ListParagraph"/>
              <w:spacing w:after="0" w:line="240" w:lineRule="auto"/>
              <w:ind w:left="739" w:hanging="709"/>
              <w:jc w:val="both"/>
              <w:rPr>
                <w:rFonts w:ascii="Times New Roman" w:hAnsi="Times New Roman" w:cs="Times New Roman"/>
                <w:lang w:val="lt-LT"/>
              </w:rPr>
            </w:pPr>
            <w:r w:rsidRPr="000F3E7E">
              <w:rPr>
                <w:rFonts w:ascii="Times New Roman" w:hAnsi="Times New Roman" w:cs="Times New Roman"/>
                <w:lang w:val="lt-LT"/>
              </w:rPr>
              <w:t>14</w:t>
            </w:r>
            <w:r w:rsidR="003C6CC1" w:rsidRPr="000F3E7E">
              <w:rPr>
                <w:rFonts w:ascii="Times New Roman" w:hAnsi="Times New Roman" w:cs="Times New Roman"/>
                <w:lang w:val="lt-LT"/>
              </w:rPr>
              <w:t xml:space="preserve">.2. Sutartis taip pat gali būti nutraukta raštišku </w:t>
            </w:r>
            <w:r w:rsidR="005628DF" w:rsidRPr="000F3E7E">
              <w:rPr>
                <w:rFonts w:ascii="Times New Roman" w:hAnsi="Times New Roman" w:cs="Times New Roman"/>
                <w:lang w:val="lt-LT"/>
              </w:rPr>
              <w:t>Š</w:t>
            </w:r>
            <w:r w:rsidR="003C6CC1" w:rsidRPr="000F3E7E">
              <w:rPr>
                <w:rFonts w:ascii="Times New Roman" w:hAnsi="Times New Roman" w:cs="Times New Roman"/>
                <w:lang w:val="lt-LT"/>
              </w:rPr>
              <w:t>alių sutarimu.</w:t>
            </w:r>
          </w:p>
          <w:p w14:paraId="010802BC" w14:textId="36196918" w:rsidR="002F02CF" w:rsidRPr="000F3E7E" w:rsidRDefault="002F02CF" w:rsidP="002F02CF">
            <w:pPr>
              <w:pStyle w:val="ListParagraph"/>
              <w:spacing w:after="0" w:line="240" w:lineRule="auto"/>
              <w:ind w:left="739" w:hanging="709"/>
              <w:jc w:val="both"/>
              <w:rPr>
                <w:rFonts w:ascii="Times New Roman" w:hAnsi="Times New Roman" w:cs="Times New Roman"/>
                <w:lang w:val="lt-LT"/>
              </w:rPr>
            </w:pPr>
            <w:r w:rsidRPr="000F3E7E">
              <w:rPr>
                <w:rFonts w:ascii="Times New Roman" w:hAnsi="Times New Roman" w:cs="Times New Roman"/>
                <w:lang w:val="lt-LT"/>
              </w:rPr>
              <w:t>14.3. Bet kuri Sutarties šalis vienašališkai gali nutraukti Sutartį, jei nenugalimos jėgos aplinkybės trunka ilgiau nei ____ d.</w:t>
            </w:r>
          </w:p>
        </w:tc>
      </w:tr>
      <w:tr w:rsidR="003C6CC1" w:rsidRPr="000F3E7E" w14:paraId="0B4F9850" w14:textId="77777777" w:rsidTr="00EF64DB">
        <w:trPr>
          <w:trHeight w:val="408"/>
        </w:trPr>
        <w:tc>
          <w:tcPr>
            <w:tcW w:w="0" w:type="auto"/>
            <w:gridSpan w:val="2"/>
          </w:tcPr>
          <w:p w14:paraId="3DB0B755" w14:textId="77777777" w:rsidR="003C6CC1" w:rsidRPr="000F3E7E" w:rsidRDefault="003C6CC1" w:rsidP="009F4436">
            <w:pPr>
              <w:pStyle w:val="ListParagraph"/>
              <w:numPr>
                <w:ilvl w:val="0"/>
                <w:numId w:val="1"/>
              </w:numPr>
              <w:spacing w:after="0" w:line="240" w:lineRule="auto"/>
              <w:ind w:left="459" w:hanging="425"/>
              <w:jc w:val="both"/>
              <w:rPr>
                <w:rFonts w:ascii="Times New Roman" w:hAnsi="Times New Roman" w:cs="Times New Roman"/>
                <w:b/>
                <w:lang w:val="lt-LT"/>
              </w:rPr>
            </w:pPr>
            <w:r w:rsidRPr="000F3E7E">
              <w:rPr>
                <w:rFonts w:ascii="Times New Roman" w:hAnsi="Times New Roman" w:cs="Times New Roman"/>
                <w:b/>
                <w:lang w:val="lt-LT"/>
              </w:rPr>
              <w:t>Kitos sąlygos</w:t>
            </w:r>
            <w:r w:rsidR="002E0DC2" w:rsidRPr="000F3E7E">
              <w:rPr>
                <w:rFonts w:ascii="Times New Roman" w:hAnsi="Times New Roman" w:cs="Times New Roman"/>
                <w:b/>
                <w:lang w:val="lt-LT"/>
              </w:rPr>
              <w:t>:</w:t>
            </w:r>
          </w:p>
          <w:p w14:paraId="3F7609E3" w14:textId="77777777" w:rsidR="003C6CC1" w:rsidRPr="000F3E7E" w:rsidRDefault="004933B7" w:rsidP="007F6519">
            <w:pPr>
              <w:pStyle w:val="ListParagraph"/>
              <w:spacing w:after="0" w:line="240" w:lineRule="auto"/>
              <w:ind w:left="459" w:hanging="429"/>
              <w:jc w:val="both"/>
              <w:rPr>
                <w:rFonts w:ascii="Times New Roman" w:hAnsi="Times New Roman" w:cs="Times New Roman"/>
                <w:lang w:val="lt-LT"/>
              </w:rPr>
            </w:pPr>
            <w:r w:rsidRPr="000F3E7E">
              <w:rPr>
                <w:rFonts w:ascii="Times New Roman" w:hAnsi="Times New Roman" w:cs="Times New Roman"/>
                <w:lang w:val="lt-LT"/>
              </w:rPr>
              <w:t>15</w:t>
            </w:r>
            <w:r w:rsidR="003C6CC1" w:rsidRPr="000F3E7E">
              <w:rPr>
                <w:rFonts w:ascii="Times New Roman" w:hAnsi="Times New Roman" w:cs="Times New Roman"/>
                <w:lang w:val="lt-LT"/>
              </w:rPr>
              <w:t>.1. Šalys privalo užtikrinti, kad informacija</w:t>
            </w:r>
            <w:r w:rsidR="002E0DC2" w:rsidRPr="000F3E7E">
              <w:rPr>
                <w:rFonts w:ascii="Times New Roman" w:hAnsi="Times New Roman" w:cs="Times New Roman"/>
                <w:lang w:val="lt-LT"/>
              </w:rPr>
              <w:t>,</w:t>
            </w:r>
            <w:r w:rsidR="003C6CC1" w:rsidRPr="000F3E7E">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3A999075" w:rsidR="003C6CC1" w:rsidRPr="000F3E7E" w:rsidRDefault="004933B7" w:rsidP="007F6519">
            <w:pPr>
              <w:pStyle w:val="ListParagraph"/>
              <w:spacing w:after="0" w:line="240" w:lineRule="auto"/>
              <w:ind w:left="459" w:hanging="429"/>
              <w:jc w:val="both"/>
              <w:rPr>
                <w:rFonts w:ascii="Times New Roman" w:hAnsi="Times New Roman" w:cs="Times New Roman"/>
                <w:lang w:val="lt-LT"/>
              </w:rPr>
            </w:pPr>
            <w:r w:rsidRPr="000F3E7E">
              <w:rPr>
                <w:rFonts w:ascii="Times New Roman" w:hAnsi="Times New Roman" w:cs="Times New Roman"/>
                <w:lang w:val="lt-LT"/>
              </w:rPr>
              <w:t>15</w:t>
            </w:r>
            <w:r w:rsidR="003C6CC1" w:rsidRPr="000F3E7E">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0F3E7E">
              <w:rPr>
                <w:rFonts w:ascii="Times New Roman" w:hAnsi="Times New Roman" w:cs="Times New Roman"/>
                <w:vertAlign w:val="superscript"/>
                <w:lang w:val="lt-LT"/>
              </w:rPr>
              <w:t>1</w:t>
            </w:r>
            <w:r w:rsidR="003C6CC1" w:rsidRPr="000F3E7E">
              <w:rPr>
                <w:rFonts w:ascii="Times New Roman" w:hAnsi="Times New Roman" w:cs="Times New Roman"/>
                <w:lang w:val="lt-LT"/>
              </w:rPr>
              <w:t xml:space="preserve"> dalyje</w:t>
            </w:r>
            <w:r w:rsidR="002E0DC2" w:rsidRPr="000F3E7E">
              <w:rPr>
                <w:rFonts w:ascii="Times New Roman" w:hAnsi="Times New Roman" w:cs="Times New Roman"/>
                <w:lang w:val="lt-LT"/>
              </w:rPr>
              <w:t xml:space="preserve"> ar </w:t>
            </w:r>
            <w:r w:rsidR="003C6CC1" w:rsidRPr="000F3E7E">
              <w:rPr>
                <w:rFonts w:ascii="Times New Roman" w:hAnsi="Times New Roman" w:cs="Times New Roman"/>
                <w:lang w:val="lt-LT"/>
              </w:rPr>
              <w:t>Viešųjų pirkimų</w:t>
            </w:r>
            <w:r w:rsidR="002E0DC2" w:rsidRPr="000F3E7E">
              <w:rPr>
                <w:rFonts w:ascii="Times New Roman" w:hAnsi="Times New Roman" w:cs="Times New Roman"/>
                <w:lang w:val="lt-LT"/>
              </w:rPr>
              <w:t>,</w:t>
            </w:r>
            <w:r w:rsidR="003C6CC1" w:rsidRPr="000F3E7E">
              <w:rPr>
                <w:rFonts w:ascii="Times New Roman" w:hAnsi="Times New Roman" w:cs="Times New Roman"/>
                <w:lang w:val="lt-LT"/>
              </w:rPr>
              <w:t xml:space="preserve"> atliekamų gynybos ir saugumo srityje</w:t>
            </w:r>
            <w:r w:rsidR="002E0DC2" w:rsidRPr="000F3E7E">
              <w:rPr>
                <w:rFonts w:ascii="Times New Roman" w:hAnsi="Times New Roman" w:cs="Times New Roman"/>
                <w:lang w:val="lt-LT"/>
              </w:rPr>
              <w:t>,</w:t>
            </w:r>
            <w:r w:rsidR="003C6CC1" w:rsidRPr="000F3E7E">
              <w:rPr>
                <w:rFonts w:ascii="Times New Roman" w:hAnsi="Times New Roman" w:cs="Times New Roman"/>
                <w:lang w:val="lt-LT"/>
              </w:rPr>
              <w:t xml:space="preserve"> įstatymo 33 straipsnio 9 dalyje. </w:t>
            </w:r>
          </w:p>
          <w:p w14:paraId="212884B5" w14:textId="3C04FCE1" w:rsidR="003C6CC1" w:rsidRPr="000F3E7E" w:rsidRDefault="004933B7" w:rsidP="007F6519">
            <w:pPr>
              <w:pStyle w:val="ListParagraph"/>
              <w:spacing w:after="0" w:line="240" w:lineRule="auto"/>
              <w:ind w:left="459" w:hanging="429"/>
              <w:jc w:val="both"/>
              <w:rPr>
                <w:rFonts w:ascii="Times New Roman" w:hAnsi="Times New Roman" w:cs="Times New Roman"/>
                <w:lang w:val="lt-LT"/>
              </w:rPr>
            </w:pPr>
            <w:r w:rsidRPr="000F3E7E">
              <w:rPr>
                <w:rFonts w:ascii="Times New Roman" w:hAnsi="Times New Roman" w:cs="Times New Roman"/>
                <w:lang w:val="lt-LT"/>
              </w:rPr>
              <w:t>15</w:t>
            </w:r>
            <w:r w:rsidR="003C6CC1" w:rsidRPr="000F3E7E">
              <w:rPr>
                <w:rFonts w:ascii="Times New Roman" w:hAnsi="Times New Roman" w:cs="Times New Roman"/>
                <w:lang w:val="lt-LT"/>
              </w:rPr>
              <w:t xml:space="preserve">.3. </w:t>
            </w:r>
            <w:r w:rsidR="003C6CC1" w:rsidRPr="000F3E7E">
              <w:rPr>
                <w:rFonts w:ascii="Times New Roman" w:hAnsi="Times New Roman" w:cs="Times New Roman"/>
                <w:bCs/>
                <w:lang w:val="lt-LT"/>
              </w:rPr>
              <w:t>Pirkėjui</w:t>
            </w:r>
            <w:r w:rsidR="003C6CC1" w:rsidRPr="000F3E7E">
              <w:rPr>
                <w:rFonts w:ascii="Times New Roman" w:hAnsi="Times New Roman" w:cs="Times New Roman"/>
                <w:lang w:val="lt-LT"/>
              </w:rPr>
              <w:t xml:space="preserve"> pareikalavus, </w:t>
            </w:r>
            <w:r w:rsidR="003C6CC1" w:rsidRPr="000F3E7E">
              <w:rPr>
                <w:rFonts w:ascii="Times New Roman" w:hAnsi="Times New Roman" w:cs="Times New Roman"/>
                <w:bCs/>
                <w:lang w:val="lt-LT"/>
              </w:rPr>
              <w:t>Pardavėjas</w:t>
            </w:r>
            <w:r w:rsidR="003C6CC1" w:rsidRPr="000F3E7E">
              <w:rPr>
                <w:rFonts w:ascii="Times New Roman" w:hAnsi="Times New Roman" w:cs="Times New Roman"/>
                <w:lang w:val="lt-LT"/>
              </w:rPr>
              <w:t xml:space="preserve"> privalo per 5 (penkias) dienas nemokamai pateikti dokumentus</w:t>
            </w:r>
            <w:r w:rsidR="002E0DC2" w:rsidRPr="000F3E7E">
              <w:rPr>
                <w:rFonts w:ascii="Times New Roman" w:hAnsi="Times New Roman" w:cs="Times New Roman"/>
                <w:lang w:val="lt-LT"/>
              </w:rPr>
              <w:t>,</w:t>
            </w:r>
            <w:r w:rsidR="003C6CC1" w:rsidRPr="000F3E7E">
              <w:rPr>
                <w:rFonts w:ascii="Times New Roman" w:hAnsi="Times New Roman" w:cs="Times New Roman"/>
                <w:lang w:val="lt-LT"/>
              </w:rPr>
              <w:t xml:space="preserve"> pagrindžiančius </w:t>
            </w:r>
            <w:r w:rsidR="002E0DC2" w:rsidRPr="000F3E7E">
              <w:rPr>
                <w:rFonts w:ascii="Times New Roman" w:hAnsi="Times New Roman" w:cs="Times New Roman"/>
                <w:lang w:val="lt-LT"/>
              </w:rPr>
              <w:t xml:space="preserve">pagal </w:t>
            </w:r>
            <w:r w:rsidR="007F6519" w:rsidRPr="000F3E7E">
              <w:rPr>
                <w:rFonts w:ascii="Times New Roman" w:hAnsi="Times New Roman" w:cs="Times New Roman"/>
                <w:lang w:val="lt-LT"/>
              </w:rPr>
              <w:t>Sutart</w:t>
            </w:r>
            <w:r w:rsidR="002E0DC2" w:rsidRPr="000F3E7E">
              <w:rPr>
                <w:rFonts w:ascii="Times New Roman" w:hAnsi="Times New Roman" w:cs="Times New Roman"/>
                <w:lang w:val="lt-LT"/>
              </w:rPr>
              <w:t>į</w:t>
            </w:r>
            <w:r w:rsidR="007F6519" w:rsidRPr="000F3E7E">
              <w:rPr>
                <w:rFonts w:ascii="Times New Roman" w:hAnsi="Times New Roman" w:cs="Times New Roman"/>
                <w:lang w:val="lt-LT"/>
              </w:rPr>
              <w:t xml:space="preserve"> perduodamų daiktų</w:t>
            </w:r>
            <w:r w:rsidR="003C6CC1" w:rsidRPr="000F3E7E">
              <w:rPr>
                <w:rFonts w:ascii="Times New Roman" w:hAnsi="Times New Roman" w:cs="Times New Roman"/>
                <w:lang w:val="lt-LT"/>
              </w:rPr>
              <w:t xml:space="preserve"> techninius parametrus, kodifikavimui reikalingą papildomą techninę dokumentaciją ar kitus su </w:t>
            </w:r>
            <w:r w:rsidR="007F6519" w:rsidRPr="000F3E7E">
              <w:rPr>
                <w:rFonts w:ascii="Times New Roman" w:hAnsi="Times New Roman" w:cs="Times New Roman"/>
                <w:lang w:val="lt-LT"/>
              </w:rPr>
              <w:t xml:space="preserve">daiktais </w:t>
            </w:r>
            <w:r w:rsidR="003C6CC1" w:rsidRPr="000F3E7E">
              <w:rPr>
                <w:rFonts w:ascii="Times New Roman" w:hAnsi="Times New Roman" w:cs="Times New Roman"/>
                <w:lang w:val="lt-LT"/>
              </w:rPr>
              <w:t xml:space="preserve">susijusius dokumentus. </w:t>
            </w:r>
          </w:p>
          <w:p w14:paraId="2A77CBF4" w14:textId="77777777" w:rsidR="003C6CC1" w:rsidRPr="000F3E7E" w:rsidRDefault="004933B7" w:rsidP="007F6519">
            <w:pPr>
              <w:pStyle w:val="ListParagraph"/>
              <w:spacing w:after="0" w:line="240" w:lineRule="auto"/>
              <w:ind w:left="459" w:hanging="429"/>
              <w:jc w:val="both"/>
              <w:rPr>
                <w:rFonts w:ascii="Times New Roman" w:hAnsi="Times New Roman" w:cs="Times New Roman"/>
                <w:lang w:val="lt-LT"/>
              </w:rPr>
            </w:pPr>
            <w:r w:rsidRPr="000F3E7E">
              <w:rPr>
                <w:rFonts w:ascii="Times New Roman" w:hAnsi="Times New Roman" w:cs="Times New Roman"/>
                <w:lang w:val="lt-LT"/>
              </w:rPr>
              <w:t>15</w:t>
            </w:r>
            <w:r w:rsidR="003C6CC1" w:rsidRPr="000F3E7E">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7E49AFC9" w:rsidR="003C6CC1" w:rsidRPr="000F3E7E" w:rsidRDefault="004933B7" w:rsidP="004F502F">
            <w:pPr>
              <w:pStyle w:val="ListParagraph"/>
              <w:spacing w:after="0" w:line="240" w:lineRule="auto"/>
              <w:ind w:left="459" w:hanging="429"/>
              <w:jc w:val="both"/>
              <w:rPr>
                <w:rFonts w:ascii="Times New Roman" w:hAnsi="Times New Roman" w:cs="Times New Roman"/>
                <w:lang w:val="lt-LT"/>
              </w:rPr>
            </w:pPr>
            <w:r w:rsidRPr="000F3E7E">
              <w:rPr>
                <w:rFonts w:ascii="Times New Roman" w:hAnsi="Times New Roman" w:cs="Times New Roman"/>
                <w:lang w:val="lt-LT"/>
              </w:rPr>
              <w:t>15</w:t>
            </w:r>
            <w:r w:rsidR="003C6CC1" w:rsidRPr="000F3E7E">
              <w:rPr>
                <w:rFonts w:ascii="Times New Roman" w:hAnsi="Times New Roman" w:cs="Times New Roman"/>
                <w:lang w:val="lt-LT"/>
              </w:rPr>
              <w:t xml:space="preserve">.5. Sutartis įsigalioja nuo jos pasirašymo </w:t>
            </w:r>
            <w:r w:rsidR="00323C07" w:rsidRPr="000F3E7E">
              <w:rPr>
                <w:rFonts w:ascii="Times New Roman" w:hAnsi="Times New Roman" w:cs="Times New Roman"/>
                <w:lang w:val="lt-LT"/>
              </w:rPr>
              <w:t xml:space="preserve">momento ir galioja </w:t>
            </w:r>
            <w:r w:rsidR="004F502F" w:rsidRPr="000F3E7E">
              <w:rPr>
                <w:rFonts w:ascii="Times New Roman" w:hAnsi="Times New Roman" w:cs="Times New Roman"/>
                <w:lang w:val="lt-LT"/>
              </w:rPr>
              <w:t>36 mėn.</w:t>
            </w:r>
            <w:r w:rsidR="00323C07" w:rsidRPr="000F3E7E">
              <w:rPr>
                <w:rFonts w:ascii="Times New Roman" w:hAnsi="Times New Roman" w:cs="Times New Roman"/>
                <w:lang w:val="lt-LT"/>
              </w:rPr>
              <w:t xml:space="preserve"> </w:t>
            </w:r>
            <w:r w:rsidR="003C6CC1" w:rsidRPr="000F3E7E">
              <w:rPr>
                <w:rFonts w:ascii="Times New Roman" w:hAnsi="Times New Roman" w:cs="Times New Roman"/>
                <w:lang w:val="lt-LT"/>
              </w:rPr>
              <w:t>arba iki visišk</w:t>
            </w:r>
            <w:r w:rsidR="002E0DC2" w:rsidRPr="000F3E7E">
              <w:rPr>
                <w:rFonts w:ascii="Times New Roman" w:hAnsi="Times New Roman" w:cs="Times New Roman"/>
                <w:lang w:val="lt-LT"/>
              </w:rPr>
              <w:t>o</w:t>
            </w:r>
            <w:r w:rsidR="003C6CC1" w:rsidRPr="000F3E7E">
              <w:rPr>
                <w:rFonts w:ascii="Times New Roman" w:hAnsi="Times New Roman" w:cs="Times New Roman"/>
                <w:lang w:val="lt-LT"/>
              </w:rPr>
              <w:t xml:space="preserve"> finansinių įsipareigojimų įvykdymo.</w:t>
            </w:r>
          </w:p>
        </w:tc>
      </w:tr>
      <w:tr w:rsidR="003C6CC1" w:rsidRPr="000F3E7E" w14:paraId="7327B6BC" w14:textId="77777777" w:rsidTr="00EF64DB">
        <w:trPr>
          <w:trHeight w:val="273"/>
        </w:trPr>
        <w:tc>
          <w:tcPr>
            <w:tcW w:w="0" w:type="auto"/>
            <w:gridSpan w:val="2"/>
          </w:tcPr>
          <w:p w14:paraId="0792F488" w14:textId="77777777" w:rsidR="003C6CC1" w:rsidRPr="000F3E7E" w:rsidRDefault="003C6CC1" w:rsidP="009F4436">
            <w:pPr>
              <w:pStyle w:val="ListParagraph"/>
              <w:numPr>
                <w:ilvl w:val="0"/>
                <w:numId w:val="1"/>
              </w:numPr>
              <w:spacing w:after="0" w:line="240" w:lineRule="auto"/>
              <w:ind w:left="318" w:hanging="318"/>
              <w:jc w:val="both"/>
              <w:rPr>
                <w:rFonts w:ascii="Times New Roman" w:hAnsi="Times New Roman" w:cs="Times New Roman"/>
                <w:b/>
                <w:lang w:val="lt-LT"/>
              </w:rPr>
            </w:pPr>
            <w:r w:rsidRPr="000F3E7E">
              <w:rPr>
                <w:rFonts w:ascii="Times New Roman" w:hAnsi="Times New Roman" w:cs="Times New Roman"/>
                <w:lang w:val="lt-LT"/>
              </w:rPr>
              <w:t xml:space="preserve"> </w:t>
            </w:r>
            <w:r w:rsidRPr="000F3E7E">
              <w:rPr>
                <w:rFonts w:ascii="Times New Roman" w:hAnsi="Times New Roman" w:cs="Times New Roman"/>
                <w:b/>
                <w:lang w:val="lt-LT"/>
              </w:rPr>
              <w:t>Kontaktiniai asmenys, kurie atsakingi už susirašinėjimą tarp Šalių ir Sutarties vykdymą:</w:t>
            </w:r>
          </w:p>
          <w:p w14:paraId="2BBBB31D" w14:textId="66AD6FF5" w:rsidR="003C6CC1" w:rsidRPr="000F3E7E" w:rsidRDefault="003C6CC1" w:rsidP="009F4436">
            <w:pPr>
              <w:pStyle w:val="ListParagraph"/>
              <w:numPr>
                <w:ilvl w:val="1"/>
                <w:numId w:val="1"/>
              </w:numPr>
              <w:spacing w:after="0" w:line="240" w:lineRule="auto"/>
              <w:ind w:hanging="717"/>
              <w:jc w:val="both"/>
              <w:rPr>
                <w:rFonts w:ascii="Times New Roman" w:hAnsi="Times New Roman" w:cs="Times New Roman"/>
                <w:lang w:val="lt-LT"/>
              </w:rPr>
            </w:pPr>
            <w:r w:rsidRPr="000F3E7E">
              <w:rPr>
                <w:rFonts w:ascii="Times New Roman" w:hAnsi="Times New Roman" w:cs="Times New Roman"/>
                <w:b/>
                <w:lang w:val="lt-LT"/>
              </w:rPr>
              <w:t>Pirkėjo</w:t>
            </w:r>
            <w:r w:rsidRPr="000F3E7E">
              <w:rPr>
                <w:rFonts w:ascii="Times New Roman" w:hAnsi="Times New Roman" w:cs="Times New Roman"/>
                <w:lang w:val="lt-LT"/>
              </w:rPr>
              <w:t xml:space="preserve">  – </w:t>
            </w:r>
            <w:r w:rsidR="00C8707A" w:rsidRPr="0083522B">
              <w:rPr>
                <w:rFonts w:ascii="Times New Roman" w:hAnsi="Times New Roman" w:cs="Times New Roman"/>
                <w:lang w:val="lt-LT"/>
              </w:rPr>
              <w:t xml:space="preserve"> </w:t>
            </w:r>
          </w:p>
          <w:p w14:paraId="5AD331BB" w14:textId="77777777" w:rsidR="003C6CC1" w:rsidRPr="000F3E7E" w:rsidRDefault="003C6CC1" w:rsidP="009F4436">
            <w:pPr>
              <w:pStyle w:val="ListParagraph"/>
              <w:numPr>
                <w:ilvl w:val="1"/>
                <w:numId w:val="1"/>
              </w:numPr>
              <w:spacing w:after="0" w:line="240" w:lineRule="auto"/>
              <w:ind w:hanging="717"/>
              <w:jc w:val="both"/>
              <w:rPr>
                <w:rFonts w:ascii="Times New Roman" w:hAnsi="Times New Roman" w:cs="Times New Roman"/>
                <w:lang w:val="lt-LT"/>
              </w:rPr>
            </w:pPr>
            <w:r w:rsidRPr="000F3E7E">
              <w:rPr>
                <w:rFonts w:ascii="Times New Roman" w:hAnsi="Times New Roman" w:cs="Times New Roman"/>
                <w:b/>
                <w:lang w:val="lt-LT"/>
              </w:rPr>
              <w:t xml:space="preserve">Pardavėjo </w:t>
            </w:r>
            <w:r w:rsidRPr="000F3E7E">
              <w:rPr>
                <w:rFonts w:ascii="Times New Roman" w:hAnsi="Times New Roman" w:cs="Times New Roman"/>
                <w:lang w:val="lt-LT"/>
              </w:rPr>
              <w:t xml:space="preserve">–  </w:t>
            </w:r>
          </w:p>
        </w:tc>
      </w:tr>
      <w:tr w:rsidR="003C6CC1" w:rsidRPr="000F3E7E" w14:paraId="70F96324" w14:textId="77777777" w:rsidTr="00EF64DB">
        <w:trPr>
          <w:trHeight w:val="56"/>
        </w:trPr>
        <w:tc>
          <w:tcPr>
            <w:tcW w:w="0" w:type="auto"/>
            <w:gridSpan w:val="2"/>
          </w:tcPr>
          <w:p w14:paraId="559A4866" w14:textId="77777777" w:rsidR="003C6CC1" w:rsidRPr="000F3E7E" w:rsidRDefault="003C6CC1" w:rsidP="009F4436">
            <w:pPr>
              <w:pStyle w:val="ListParagraph"/>
              <w:numPr>
                <w:ilvl w:val="0"/>
                <w:numId w:val="1"/>
              </w:numPr>
              <w:spacing w:after="0" w:line="240" w:lineRule="auto"/>
              <w:ind w:left="315" w:hanging="285"/>
              <w:jc w:val="both"/>
              <w:rPr>
                <w:rFonts w:ascii="Times New Roman" w:hAnsi="Times New Roman" w:cs="Times New Roman"/>
                <w:b/>
                <w:lang w:val="lt-LT"/>
              </w:rPr>
            </w:pPr>
            <w:r w:rsidRPr="000F3E7E">
              <w:rPr>
                <w:rFonts w:ascii="Times New Roman" w:hAnsi="Times New Roman" w:cs="Times New Roman"/>
                <w:b/>
                <w:lang w:val="lt-LT"/>
              </w:rPr>
              <w:t>Sutarties priedai:</w:t>
            </w:r>
          </w:p>
          <w:p w14:paraId="1AD865DF" w14:textId="7A0CAD30" w:rsidR="003C6CC1" w:rsidRPr="000F3E7E" w:rsidRDefault="00F425F2" w:rsidP="009F4436">
            <w:pPr>
              <w:pStyle w:val="ListParagraph"/>
              <w:numPr>
                <w:ilvl w:val="1"/>
                <w:numId w:val="1"/>
              </w:numPr>
              <w:spacing w:after="0" w:line="240" w:lineRule="auto"/>
              <w:ind w:left="599" w:hanging="569"/>
              <w:jc w:val="both"/>
              <w:rPr>
                <w:rFonts w:ascii="Times New Roman" w:hAnsi="Times New Roman" w:cs="Times New Roman"/>
                <w:lang w:val="lt-LT"/>
              </w:rPr>
            </w:pPr>
            <w:r w:rsidRPr="000F3E7E">
              <w:rPr>
                <w:rFonts w:ascii="Times New Roman" w:hAnsi="Times New Roman" w:cs="Times New Roman"/>
                <w:lang w:val="lt-LT"/>
              </w:rPr>
              <w:t>1 priedas – „</w:t>
            </w:r>
            <w:r w:rsidRPr="000F3E7E">
              <w:rPr>
                <w:rFonts w:ascii="Times New Roman" w:hAnsi="Times New Roman" w:cs="Times New Roman"/>
                <w:i/>
                <w:lang w:val="lt-LT"/>
              </w:rPr>
              <w:t xml:space="preserve"> Buitinių oro kondicionierių techninio aptarnavimo paslaugų įkainiai”</w:t>
            </w:r>
            <w:r w:rsidRPr="000F3E7E">
              <w:rPr>
                <w:rFonts w:ascii="Times New Roman" w:hAnsi="Times New Roman" w:cs="Times New Roman"/>
                <w:lang w:val="lt-LT"/>
              </w:rPr>
              <w:t xml:space="preserve"> </w:t>
            </w:r>
            <w:r w:rsidR="002E0DC2" w:rsidRPr="000F3E7E">
              <w:rPr>
                <w:rFonts w:ascii="Times New Roman" w:hAnsi="Times New Roman" w:cs="Times New Roman"/>
                <w:lang w:val="lt-LT"/>
              </w:rPr>
              <w:t>.</w:t>
            </w:r>
          </w:p>
          <w:p w14:paraId="7AC8D64D" w14:textId="103FF69E" w:rsidR="003C6CC1" w:rsidRPr="000F3E7E" w:rsidRDefault="00F425F2" w:rsidP="009F4436">
            <w:pPr>
              <w:pStyle w:val="ListParagraph"/>
              <w:numPr>
                <w:ilvl w:val="1"/>
                <w:numId w:val="1"/>
              </w:numPr>
              <w:spacing w:after="0" w:line="240" w:lineRule="auto"/>
              <w:ind w:left="599" w:hanging="569"/>
              <w:jc w:val="both"/>
              <w:rPr>
                <w:rFonts w:ascii="Times New Roman" w:hAnsi="Times New Roman" w:cs="Times New Roman"/>
                <w:lang w:val="lt-LT"/>
              </w:rPr>
            </w:pPr>
            <w:r w:rsidRPr="000F3E7E">
              <w:rPr>
                <w:rFonts w:ascii="Times New Roman" w:hAnsi="Times New Roman" w:cs="Times New Roman"/>
                <w:lang w:val="lt-LT"/>
              </w:rPr>
              <w:t>2 priedas –</w:t>
            </w:r>
            <w:r w:rsidRPr="000F3E7E">
              <w:rPr>
                <w:rFonts w:ascii="Times New Roman" w:hAnsi="Times New Roman" w:cs="Times New Roman"/>
                <w:i/>
                <w:lang w:val="lt-LT"/>
              </w:rPr>
              <w:t xml:space="preserve"> „Buitinių oro kondicionierių techninio aptarnavimo paslaugų techninė specifikacija“</w:t>
            </w:r>
            <w:r w:rsidR="003C6CC1" w:rsidRPr="000F3E7E">
              <w:rPr>
                <w:rFonts w:ascii="Times New Roman" w:hAnsi="Times New Roman" w:cs="Times New Roman"/>
                <w:lang w:val="lt-LT"/>
              </w:rPr>
              <w:t xml:space="preserve"> </w:t>
            </w:r>
            <w:r w:rsidR="002E0DC2" w:rsidRPr="000F3E7E">
              <w:rPr>
                <w:rFonts w:ascii="Times New Roman" w:hAnsi="Times New Roman" w:cs="Times New Roman"/>
                <w:i/>
                <w:lang w:val="lt-LT"/>
              </w:rPr>
              <w:t>.</w:t>
            </w:r>
          </w:p>
          <w:p w14:paraId="05D25451" w14:textId="40AAEA17" w:rsidR="003C6CC1" w:rsidRPr="000F3E7E" w:rsidRDefault="003C6CC1" w:rsidP="009F4436">
            <w:pPr>
              <w:pStyle w:val="ListParagraph"/>
              <w:numPr>
                <w:ilvl w:val="1"/>
                <w:numId w:val="1"/>
              </w:numPr>
              <w:spacing w:after="0" w:line="240" w:lineRule="auto"/>
              <w:ind w:left="599" w:hanging="569"/>
              <w:jc w:val="both"/>
              <w:rPr>
                <w:rFonts w:ascii="Times New Roman" w:hAnsi="Times New Roman" w:cs="Times New Roman"/>
                <w:lang w:val="lt-LT"/>
              </w:rPr>
            </w:pPr>
            <w:r w:rsidRPr="000F3E7E">
              <w:rPr>
                <w:rFonts w:ascii="Times New Roman" w:hAnsi="Times New Roman" w:cs="Times New Roman"/>
                <w:i/>
                <w:lang w:val="lt-LT"/>
              </w:rPr>
              <w:t>______________________</w:t>
            </w:r>
            <w:r w:rsidRPr="000F3E7E">
              <w:rPr>
                <w:rFonts w:ascii="Times New Roman" w:hAnsi="Times New Roman" w:cs="Times New Roman"/>
                <w:lang w:val="lt-LT"/>
              </w:rPr>
              <w:t xml:space="preserve">. </w:t>
            </w:r>
          </w:p>
        </w:tc>
      </w:tr>
      <w:tr w:rsidR="003C6CC1" w:rsidRPr="000F3E7E" w14:paraId="00F700E2" w14:textId="77777777" w:rsidTr="00EF64DB">
        <w:trPr>
          <w:trHeight w:val="56"/>
        </w:trPr>
        <w:tc>
          <w:tcPr>
            <w:tcW w:w="0" w:type="auto"/>
            <w:gridSpan w:val="2"/>
          </w:tcPr>
          <w:p w14:paraId="2A5D535E" w14:textId="3A7ACF27" w:rsidR="00323C07" w:rsidRPr="000F3E7E" w:rsidRDefault="003C6CC1" w:rsidP="009F4436">
            <w:pPr>
              <w:pStyle w:val="ListParagraph"/>
              <w:numPr>
                <w:ilvl w:val="0"/>
                <w:numId w:val="1"/>
              </w:numPr>
              <w:spacing w:after="0" w:line="240" w:lineRule="auto"/>
              <w:ind w:left="32" w:hanging="2"/>
              <w:jc w:val="both"/>
              <w:rPr>
                <w:rFonts w:ascii="Times New Roman" w:hAnsi="Times New Roman" w:cs="Times New Roman"/>
                <w:b/>
                <w:lang w:val="lt-LT"/>
              </w:rPr>
            </w:pPr>
            <w:r w:rsidRPr="000F3E7E">
              <w:rPr>
                <w:rFonts w:ascii="Times New Roman" w:hAnsi="Times New Roman" w:cs="Times New Roman"/>
                <w:b/>
                <w:lang w:val="lt-LT"/>
              </w:rPr>
              <w:t xml:space="preserve">Sutarties </w:t>
            </w:r>
            <w:r w:rsidR="002E0DC2" w:rsidRPr="000F3E7E">
              <w:rPr>
                <w:rFonts w:ascii="Times New Roman" w:hAnsi="Times New Roman" w:cs="Times New Roman"/>
                <w:b/>
                <w:lang w:val="lt-LT"/>
              </w:rPr>
              <w:t>Š</w:t>
            </w:r>
            <w:r w:rsidRPr="000F3E7E">
              <w:rPr>
                <w:rFonts w:ascii="Times New Roman" w:hAnsi="Times New Roman" w:cs="Times New Roman"/>
                <w:b/>
                <w:lang w:val="lt-LT"/>
              </w:rPr>
              <w:t>alių parašai ir rekvizitai:</w:t>
            </w:r>
          </w:p>
          <w:p w14:paraId="5953F737" w14:textId="77777777" w:rsidR="00A112CF" w:rsidRPr="000F3E7E" w:rsidRDefault="00A112CF" w:rsidP="007F6519">
            <w:pPr>
              <w:pStyle w:val="ListParagraph"/>
              <w:spacing w:after="0" w:line="240" w:lineRule="auto"/>
              <w:ind w:left="32"/>
              <w:jc w:val="both"/>
              <w:rPr>
                <w:rFonts w:ascii="Times New Roman" w:hAnsi="Times New Roman" w:cs="Times New Roman"/>
                <w:b/>
                <w:lang w:val="lt-LT"/>
              </w:rPr>
            </w:pPr>
          </w:p>
          <w:p w14:paraId="053FF06C" w14:textId="375448AB" w:rsidR="00323C07" w:rsidRPr="000F3E7E" w:rsidRDefault="00A112CF" w:rsidP="004F502F">
            <w:pPr>
              <w:spacing w:after="0" w:line="240" w:lineRule="auto"/>
              <w:jc w:val="both"/>
              <w:rPr>
                <w:rFonts w:ascii="Times New Roman" w:hAnsi="Times New Roman" w:cs="Times New Roman"/>
                <w:b/>
                <w:lang w:val="lt-LT"/>
              </w:rPr>
            </w:pPr>
            <w:r w:rsidRPr="000F3E7E">
              <w:rPr>
                <w:rFonts w:ascii="Times New Roman" w:hAnsi="Times New Roman" w:cs="Times New Roman"/>
                <w:b/>
                <w:lang w:val="lt-LT"/>
              </w:rPr>
              <w:t xml:space="preserve"> </w:t>
            </w:r>
            <w:r w:rsidR="00323C07" w:rsidRPr="000F3E7E">
              <w:rPr>
                <w:rFonts w:ascii="Times New Roman" w:hAnsi="Times New Roman" w:cs="Times New Roman"/>
                <w:b/>
                <w:lang w:val="lt-LT"/>
              </w:rPr>
              <w:t>18.1. Pirkėjas                                                        18.2. Teikėjas                                            18.3.</w:t>
            </w:r>
            <w:r w:rsidR="002E0DC2" w:rsidRPr="000F3E7E">
              <w:rPr>
                <w:rFonts w:ascii="Times New Roman" w:hAnsi="Times New Roman" w:cs="Times New Roman"/>
                <w:b/>
                <w:lang w:val="lt-LT"/>
              </w:rPr>
              <w:t xml:space="preserve"> </w:t>
            </w:r>
            <w:r w:rsidR="00323C07" w:rsidRPr="000F3E7E">
              <w:rPr>
                <w:rFonts w:ascii="Times New Roman" w:hAnsi="Times New Roman" w:cs="Times New Roman"/>
                <w:b/>
                <w:lang w:val="lt-LT"/>
              </w:rPr>
              <w:t xml:space="preserve">Mokėtojas </w:t>
            </w:r>
          </w:p>
        </w:tc>
      </w:tr>
    </w:tbl>
    <w:p w14:paraId="1EE98092" w14:textId="77777777" w:rsidR="00263849" w:rsidRPr="0083522B" w:rsidRDefault="00263849" w:rsidP="00A112CF">
      <w:pPr>
        <w:spacing w:after="0" w:line="240" w:lineRule="auto"/>
        <w:rPr>
          <w:lang w:val="lt-LT"/>
        </w:rPr>
      </w:pPr>
    </w:p>
    <w:p w14:paraId="7C5DA6A3" w14:textId="77777777" w:rsidR="00DF337E" w:rsidRPr="0083522B" w:rsidRDefault="00DF337E" w:rsidP="00A112CF">
      <w:pPr>
        <w:spacing w:after="0" w:line="240" w:lineRule="auto"/>
        <w:rPr>
          <w:lang w:val="lt-LT"/>
        </w:rPr>
      </w:pPr>
    </w:p>
    <w:p w14:paraId="41392CC7" w14:textId="14FD0A72" w:rsidR="00F01193" w:rsidRPr="0083522B" w:rsidRDefault="00F01193" w:rsidP="0083522B">
      <w:pPr>
        <w:spacing w:after="0" w:line="240" w:lineRule="auto"/>
        <w:jc w:val="right"/>
        <w:rPr>
          <w:rFonts w:ascii="Times New Roman" w:hAnsi="Times New Roman" w:cs="Times New Roman"/>
          <w:sz w:val="20"/>
          <w:szCs w:val="20"/>
          <w:lang w:val="lt-LT"/>
        </w:rPr>
      </w:pPr>
      <w:r w:rsidRPr="0083522B">
        <w:rPr>
          <w:rFonts w:ascii="Times New Roman" w:hAnsi="Times New Roman" w:cs="Times New Roman"/>
          <w:sz w:val="20"/>
          <w:szCs w:val="20"/>
          <w:lang w:val="lt-LT"/>
        </w:rPr>
        <w:lastRenderedPageBreak/>
        <w:t>2025 m. …</w:t>
      </w:r>
      <w:r w:rsidR="000F3E7E" w:rsidRPr="000F3E7E">
        <w:rPr>
          <w:rFonts w:ascii="Times New Roman" w:hAnsi="Times New Roman" w:cs="Times New Roman"/>
          <w:sz w:val="20"/>
          <w:szCs w:val="20"/>
          <w:lang w:val="lt-LT"/>
        </w:rPr>
        <w:t>……….  d</w:t>
      </w:r>
      <w:r w:rsidRPr="0083522B">
        <w:rPr>
          <w:rFonts w:ascii="Times New Roman" w:hAnsi="Times New Roman" w:cs="Times New Roman"/>
          <w:sz w:val="20"/>
          <w:szCs w:val="20"/>
          <w:lang w:val="lt-LT"/>
        </w:rPr>
        <w:t xml:space="preserve">. sutarties Nr.           </w:t>
      </w:r>
    </w:p>
    <w:p w14:paraId="452205A0" w14:textId="6D7A86A5" w:rsidR="00F01193" w:rsidRPr="0083522B" w:rsidRDefault="00F01193" w:rsidP="0083522B">
      <w:pPr>
        <w:spacing w:after="0" w:line="240" w:lineRule="auto"/>
        <w:jc w:val="right"/>
        <w:rPr>
          <w:lang w:val="lt-LT"/>
        </w:rPr>
      </w:pPr>
      <w:r w:rsidRPr="0083522B">
        <w:rPr>
          <w:rFonts w:ascii="Times New Roman" w:hAnsi="Times New Roman" w:cs="Times New Roman"/>
          <w:sz w:val="20"/>
          <w:szCs w:val="20"/>
          <w:lang w:val="lt-LT"/>
        </w:rPr>
        <w:t>1 priedas</w:t>
      </w:r>
    </w:p>
    <w:p w14:paraId="677E25BC" w14:textId="77777777" w:rsidR="00F01193" w:rsidRPr="0083522B" w:rsidRDefault="00F01193" w:rsidP="0083522B">
      <w:pPr>
        <w:spacing w:after="0" w:line="240" w:lineRule="auto"/>
        <w:jc w:val="right"/>
        <w:rPr>
          <w:lang w:val="lt-LT"/>
        </w:rPr>
      </w:pPr>
    </w:p>
    <w:p w14:paraId="12D6BC3A" w14:textId="2F724444" w:rsidR="00F01193" w:rsidRPr="0083522B" w:rsidRDefault="00F01193" w:rsidP="0083522B">
      <w:pPr>
        <w:spacing w:after="0" w:line="240" w:lineRule="auto"/>
        <w:jc w:val="center"/>
        <w:rPr>
          <w:rFonts w:ascii="Times New Roman" w:hAnsi="Times New Roman" w:cs="Times New Roman"/>
          <w:b/>
          <w:sz w:val="24"/>
          <w:szCs w:val="24"/>
          <w:lang w:val="lt-LT"/>
        </w:rPr>
      </w:pPr>
      <w:r w:rsidRPr="0083522B">
        <w:rPr>
          <w:rFonts w:ascii="Times New Roman" w:hAnsi="Times New Roman" w:cs="Times New Roman"/>
          <w:b/>
          <w:sz w:val="24"/>
          <w:szCs w:val="24"/>
          <w:lang w:val="lt-LT"/>
        </w:rPr>
        <w:t>BUITINIŲ ORO KONDICIONIERIŲ TECHNINIO APTARNAVIMO PASLAUGŲ ĮKAINIAI</w:t>
      </w:r>
    </w:p>
    <w:p w14:paraId="0EF92C95" w14:textId="77777777" w:rsidR="00F01193" w:rsidRPr="0083522B" w:rsidRDefault="00F01193" w:rsidP="0083522B">
      <w:pPr>
        <w:spacing w:after="0" w:line="240" w:lineRule="auto"/>
        <w:jc w:val="center"/>
        <w:rPr>
          <w:rFonts w:ascii="Times New Roman" w:hAnsi="Times New Roman" w:cs="Times New Roman"/>
          <w:b/>
          <w:sz w:val="24"/>
          <w:szCs w:val="24"/>
          <w:lang w:val="lt-LT"/>
        </w:rPr>
      </w:pPr>
    </w:p>
    <w:p w14:paraId="73053D1E" w14:textId="77777777" w:rsidR="00F01193" w:rsidRPr="000F3E7E" w:rsidRDefault="00F01193" w:rsidP="00F01193">
      <w:pPr>
        <w:pStyle w:val="NoSpacing"/>
        <w:rPr>
          <w:rFonts w:ascii="Times New Roman" w:hAnsi="Times New Roman" w:cs="Times New Roman"/>
          <w:i/>
          <w:sz w:val="24"/>
          <w:szCs w:val="24"/>
        </w:rPr>
      </w:pPr>
      <w:r w:rsidRPr="000F3E7E">
        <w:rPr>
          <w:rFonts w:ascii="Times New Roman" w:hAnsi="Times New Roman" w:cs="Times New Roman"/>
          <w:i/>
          <w:sz w:val="24"/>
          <w:szCs w:val="24"/>
        </w:rPr>
        <w:t>1 lentelė. Apžiūrų įkainiai</w:t>
      </w:r>
    </w:p>
    <w:tbl>
      <w:tblPr>
        <w:tblStyle w:val="TableGrid"/>
        <w:tblW w:w="11053" w:type="dxa"/>
        <w:tblLayout w:type="fixed"/>
        <w:tblLook w:val="04A0" w:firstRow="1" w:lastRow="0" w:firstColumn="1" w:lastColumn="0" w:noHBand="0" w:noVBand="1"/>
      </w:tblPr>
      <w:tblGrid>
        <w:gridCol w:w="704"/>
        <w:gridCol w:w="2127"/>
        <w:gridCol w:w="2126"/>
        <w:gridCol w:w="992"/>
        <w:gridCol w:w="1134"/>
        <w:gridCol w:w="1276"/>
        <w:gridCol w:w="1275"/>
        <w:gridCol w:w="1419"/>
      </w:tblGrid>
      <w:tr w:rsidR="00845E5A" w:rsidRPr="000F3E7E" w14:paraId="29E0E979" w14:textId="77777777" w:rsidTr="0083522B">
        <w:tc>
          <w:tcPr>
            <w:tcW w:w="704" w:type="dxa"/>
            <w:shd w:val="clear" w:color="auto" w:fill="D9D9D9" w:themeFill="background1" w:themeFillShade="D9"/>
          </w:tcPr>
          <w:p w14:paraId="2B06A627"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Eil. Nr.</w:t>
            </w:r>
          </w:p>
        </w:tc>
        <w:tc>
          <w:tcPr>
            <w:tcW w:w="2127" w:type="dxa"/>
            <w:shd w:val="clear" w:color="auto" w:fill="D9D9D9" w:themeFill="background1" w:themeFillShade="D9"/>
          </w:tcPr>
          <w:p w14:paraId="3921028E"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Paslaugos pavadinimas</w:t>
            </w:r>
          </w:p>
        </w:tc>
        <w:tc>
          <w:tcPr>
            <w:tcW w:w="2126" w:type="dxa"/>
            <w:shd w:val="clear" w:color="auto" w:fill="D9D9D9" w:themeFill="background1" w:themeFillShade="D9"/>
          </w:tcPr>
          <w:p w14:paraId="426BDA00"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Kondicionieriaus modelis</w:t>
            </w:r>
          </w:p>
        </w:tc>
        <w:tc>
          <w:tcPr>
            <w:tcW w:w="992" w:type="dxa"/>
            <w:tcBorders>
              <w:bottom w:val="single" w:sz="4" w:space="0" w:color="auto"/>
            </w:tcBorders>
            <w:shd w:val="clear" w:color="auto" w:fill="D9D9D9" w:themeFill="background1" w:themeFillShade="D9"/>
          </w:tcPr>
          <w:p w14:paraId="3E9718BA"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Planuojamas apžiūrų kiekis per 36 mėn*</w:t>
            </w:r>
          </w:p>
        </w:tc>
        <w:tc>
          <w:tcPr>
            <w:tcW w:w="1134" w:type="dxa"/>
            <w:tcBorders>
              <w:bottom w:val="single" w:sz="4" w:space="0" w:color="auto"/>
            </w:tcBorders>
            <w:shd w:val="clear" w:color="auto" w:fill="D9D9D9" w:themeFill="background1" w:themeFillShade="D9"/>
          </w:tcPr>
          <w:p w14:paraId="459C7289"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 xml:space="preserve">Vienos paslaugos įkainis, </w:t>
            </w:r>
            <w:proofErr w:type="spellStart"/>
            <w:r w:rsidRPr="0083522B">
              <w:rPr>
                <w:rFonts w:ascii="Times New Roman" w:hAnsi="Times New Roman" w:cs="Times New Roman"/>
                <w:b/>
                <w:sz w:val="20"/>
                <w:szCs w:val="20"/>
                <w:lang w:val="lt-LT"/>
              </w:rPr>
              <w:t>Eur</w:t>
            </w:r>
            <w:proofErr w:type="spellEnd"/>
            <w:r w:rsidRPr="0083522B">
              <w:rPr>
                <w:rFonts w:ascii="Times New Roman" w:hAnsi="Times New Roman" w:cs="Times New Roman"/>
                <w:b/>
                <w:sz w:val="20"/>
                <w:szCs w:val="20"/>
                <w:lang w:val="lt-LT"/>
              </w:rPr>
              <w:t xml:space="preserve"> </w:t>
            </w:r>
          </w:p>
          <w:p w14:paraId="1DE2B8E1"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(be PVM)</w:t>
            </w:r>
          </w:p>
        </w:tc>
        <w:tc>
          <w:tcPr>
            <w:tcW w:w="1276" w:type="dxa"/>
            <w:tcBorders>
              <w:bottom w:val="single" w:sz="4" w:space="0" w:color="auto"/>
            </w:tcBorders>
            <w:shd w:val="clear" w:color="auto" w:fill="D9D9D9" w:themeFill="background1" w:themeFillShade="D9"/>
          </w:tcPr>
          <w:p w14:paraId="1DDB51AD"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 xml:space="preserve">Transporto išlaidos </w:t>
            </w:r>
            <w:proofErr w:type="spellStart"/>
            <w:r w:rsidRPr="0083522B">
              <w:rPr>
                <w:rFonts w:ascii="Times New Roman" w:hAnsi="Times New Roman" w:cs="Times New Roman"/>
                <w:b/>
                <w:sz w:val="20"/>
                <w:szCs w:val="20"/>
                <w:lang w:val="lt-LT"/>
              </w:rPr>
              <w:t>Eur</w:t>
            </w:r>
            <w:proofErr w:type="spellEnd"/>
            <w:r w:rsidRPr="0083522B">
              <w:rPr>
                <w:rFonts w:ascii="Times New Roman" w:hAnsi="Times New Roman" w:cs="Times New Roman"/>
                <w:b/>
                <w:sz w:val="20"/>
                <w:szCs w:val="20"/>
                <w:lang w:val="lt-LT"/>
              </w:rPr>
              <w:t xml:space="preserve"> </w:t>
            </w:r>
          </w:p>
          <w:p w14:paraId="01D92DB2"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(be PVM)</w:t>
            </w:r>
          </w:p>
        </w:tc>
        <w:tc>
          <w:tcPr>
            <w:tcW w:w="1275" w:type="dxa"/>
            <w:tcBorders>
              <w:bottom w:val="single" w:sz="4" w:space="0" w:color="auto"/>
            </w:tcBorders>
            <w:shd w:val="clear" w:color="auto" w:fill="D9D9D9" w:themeFill="background1" w:themeFillShade="D9"/>
          </w:tcPr>
          <w:p w14:paraId="03BAC2F6"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 xml:space="preserve">Paslaugos įkainis su transporto išlaidomis, </w:t>
            </w:r>
          </w:p>
          <w:p w14:paraId="2ED5FAD0" w14:textId="77777777" w:rsidR="00F01193" w:rsidRPr="0083522B" w:rsidRDefault="00F01193" w:rsidP="00B7357E">
            <w:pPr>
              <w:rPr>
                <w:rFonts w:ascii="Times New Roman" w:hAnsi="Times New Roman" w:cs="Times New Roman"/>
                <w:b/>
                <w:sz w:val="20"/>
                <w:szCs w:val="20"/>
                <w:lang w:val="lt-LT"/>
              </w:rPr>
            </w:pPr>
            <w:proofErr w:type="spellStart"/>
            <w:r w:rsidRPr="0083522B">
              <w:rPr>
                <w:rFonts w:ascii="Times New Roman" w:hAnsi="Times New Roman" w:cs="Times New Roman"/>
                <w:b/>
                <w:sz w:val="20"/>
                <w:szCs w:val="20"/>
                <w:lang w:val="lt-LT"/>
              </w:rPr>
              <w:t>Eur</w:t>
            </w:r>
            <w:proofErr w:type="spellEnd"/>
            <w:r w:rsidRPr="0083522B">
              <w:rPr>
                <w:rFonts w:ascii="Times New Roman" w:hAnsi="Times New Roman" w:cs="Times New Roman"/>
                <w:b/>
                <w:sz w:val="20"/>
                <w:szCs w:val="20"/>
                <w:lang w:val="lt-LT"/>
              </w:rPr>
              <w:t xml:space="preserve"> (be PVM)</w:t>
            </w:r>
          </w:p>
          <w:p w14:paraId="6203C4CF" w14:textId="77777777" w:rsidR="00F01193" w:rsidRPr="0083522B" w:rsidRDefault="00F01193" w:rsidP="00B7357E">
            <w:pP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 xml:space="preserve">5+6 </w:t>
            </w:r>
            <w:proofErr w:type="spellStart"/>
            <w:r w:rsidRPr="0083522B">
              <w:rPr>
                <w:rFonts w:ascii="Times New Roman" w:hAnsi="Times New Roman" w:cs="Times New Roman"/>
                <w:b/>
                <w:i/>
                <w:sz w:val="20"/>
                <w:szCs w:val="20"/>
                <w:lang w:val="lt-LT"/>
              </w:rPr>
              <w:t>stulp</w:t>
            </w:r>
            <w:proofErr w:type="spellEnd"/>
            <w:r w:rsidRPr="0083522B">
              <w:rPr>
                <w:rFonts w:ascii="Times New Roman" w:hAnsi="Times New Roman" w:cs="Times New Roman"/>
                <w:b/>
                <w:i/>
                <w:sz w:val="20"/>
                <w:szCs w:val="20"/>
                <w:lang w:val="lt-LT"/>
              </w:rPr>
              <w:t>.</w:t>
            </w:r>
          </w:p>
        </w:tc>
        <w:tc>
          <w:tcPr>
            <w:tcW w:w="1419" w:type="dxa"/>
            <w:tcBorders>
              <w:bottom w:val="single" w:sz="4" w:space="0" w:color="auto"/>
            </w:tcBorders>
            <w:shd w:val="clear" w:color="auto" w:fill="D9D9D9" w:themeFill="background1" w:themeFillShade="D9"/>
          </w:tcPr>
          <w:p w14:paraId="21EDD9D7" w14:textId="77777777" w:rsidR="00735B29" w:rsidRPr="0083522B" w:rsidRDefault="00735B29" w:rsidP="00735B29">
            <w:pPr>
              <w:rPr>
                <w:rFonts w:ascii="Times New Roman" w:hAnsi="Times New Roman" w:cs="Times New Roman"/>
                <w:b/>
                <w:sz w:val="20"/>
                <w:szCs w:val="20"/>
                <w:lang w:val="lt-LT"/>
              </w:rPr>
            </w:pPr>
            <w:r w:rsidRPr="0083522B">
              <w:rPr>
                <w:rFonts w:ascii="Times New Roman" w:hAnsi="Times New Roman" w:cs="Times New Roman"/>
                <w:b/>
                <w:sz w:val="20"/>
                <w:szCs w:val="20"/>
                <w:lang w:val="lt-LT"/>
              </w:rPr>
              <w:t xml:space="preserve">Paslaugos įkainis su transporto išlaidomis, </w:t>
            </w:r>
          </w:p>
          <w:p w14:paraId="3CCAC77A" w14:textId="4B3B600A" w:rsidR="00735B29" w:rsidRPr="0083522B" w:rsidRDefault="00735B29" w:rsidP="00735B29">
            <w:pPr>
              <w:rPr>
                <w:rFonts w:ascii="Times New Roman" w:hAnsi="Times New Roman" w:cs="Times New Roman"/>
                <w:b/>
                <w:sz w:val="20"/>
                <w:szCs w:val="20"/>
                <w:lang w:val="lt-LT"/>
              </w:rPr>
            </w:pPr>
            <w:proofErr w:type="spellStart"/>
            <w:r w:rsidRPr="0083522B">
              <w:rPr>
                <w:rFonts w:ascii="Times New Roman" w:hAnsi="Times New Roman" w:cs="Times New Roman"/>
                <w:b/>
                <w:sz w:val="20"/>
                <w:szCs w:val="20"/>
                <w:lang w:val="lt-LT"/>
              </w:rPr>
              <w:t>Eur</w:t>
            </w:r>
            <w:proofErr w:type="spellEnd"/>
            <w:r w:rsidRPr="0083522B">
              <w:rPr>
                <w:rFonts w:ascii="Times New Roman" w:hAnsi="Times New Roman" w:cs="Times New Roman"/>
                <w:b/>
                <w:sz w:val="20"/>
                <w:szCs w:val="20"/>
                <w:lang w:val="lt-LT"/>
              </w:rPr>
              <w:t xml:space="preserve"> (su PVM)</w:t>
            </w:r>
          </w:p>
          <w:p w14:paraId="77B9B1A4" w14:textId="75359076" w:rsidR="00F01193" w:rsidRPr="0083522B" w:rsidRDefault="00F01193" w:rsidP="00B7357E">
            <w:pPr>
              <w:rPr>
                <w:rFonts w:ascii="Times New Roman" w:hAnsi="Times New Roman" w:cs="Times New Roman"/>
                <w:b/>
                <w:i/>
                <w:sz w:val="20"/>
                <w:szCs w:val="20"/>
                <w:lang w:val="lt-LT"/>
              </w:rPr>
            </w:pPr>
          </w:p>
        </w:tc>
      </w:tr>
      <w:tr w:rsidR="00845E5A" w:rsidRPr="000F3E7E" w14:paraId="44F06347" w14:textId="77777777" w:rsidTr="0083522B">
        <w:tc>
          <w:tcPr>
            <w:tcW w:w="704" w:type="dxa"/>
            <w:shd w:val="clear" w:color="auto" w:fill="F2F2F2" w:themeFill="background1" w:themeFillShade="F2"/>
          </w:tcPr>
          <w:p w14:paraId="34699B67"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1</w:t>
            </w:r>
          </w:p>
        </w:tc>
        <w:tc>
          <w:tcPr>
            <w:tcW w:w="2127" w:type="dxa"/>
            <w:shd w:val="clear" w:color="auto" w:fill="F2F2F2" w:themeFill="background1" w:themeFillShade="F2"/>
          </w:tcPr>
          <w:p w14:paraId="527B8D18"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2</w:t>
            </w:r>
          </w:p>
        </w:tc>
        <w:tc>
          <w:tcPr>
            <w:tcW w:w="2126" w:type="dxa"/>
            <w:shd w:val="clear" w:color="auto" w:fill="F2F2F2" w:themeFill="background1" w:themeFillShade="F2"/>
          </w:tcPr>
          <w:p w14:paraId="68E0A0EA"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3</w:t>
            </w:r>
          </w:p>
        </w:tc>
        <w:tc>
          <w:tcPr>
            <w:tcW w:w="992" w:type="dxa"/>
            <w:tcBorders>
              <w:bottom w:val="single" w:sz="4" w:space="0" w:color="auto"/>
            </w:tcBorders>
            <w:shd w:val="clear" w:color="auto" w:fill="F2F2F2" w:themeFill="background1" w:themeFillShade="F2"/>
          </w:tcPr>
          <w:p w14:paraId="0C8A30FD"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4</w:t>
            </w:r>
          </w:p>
        </w:tc>
        <w:tc>
          <w:tcPr>
            <w:tcW w:w="1134" w:type="dxa"/>
            <w:tcBorders>
              <w:bottom w:val="single" w:sz="4" w:space="0" w:color="auto"/>
            </w:tcBorders>
            <w:shd w:val="clear" w:color="auto" w:fill="F2F2F2" w:themeFill="background1" w:themeFillShade="F2"/>
          </w:tcPr>
          <w:p w14:paraId="2C8616AE"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5</w:t>
            </w:r>
          </w:p>
        </w:tc>
        <w:tc>
          <w:tcPr>
            <w:tcW w:w="1276" w:type="dxa"/>
            <w:tcBorders>
              <w:bottom w:val="single" w:sz="4" w:space="0" w:color="auto"/>
            </w:tcBorders>
            <w:shd w:val="clear" w:color="auto" w:fill="F2F2F2" w:themeFill="background1" w:themeFillShade="F2"/>
          </w:tcPr>
          <w:p w14:paraId="2F20D09A"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6</w:t>
            </w:r>
          </w:p>
        </w:tc>
        <w:tc>
          <w:tcPr>
            <w:tcW w:w="1275" w:type="dxa"/>
            <w:tcBorders>
              <w:bottom w:val="single" w:sz="4" w:space="0" w:color="auto"/>
            </w:tcBorders>
            <w:shd w:val="clear" w:color="auto" w:fill="F2F2F2" w:themeFill="background1" w:themeFillShade="F2"/>
          </w:tcPr>
          <w:p w14:paraId="18EF710D"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7</w:t>
            </w:r>
          </w:p>
        </w:tc>
        <w:tc>
          <w:tcPr>
            <w:tcW w:w="1419" w:type="dxa"/>
            <w:tcBorders>
              <w:bottom w:val="single" w:sz="4" w:space="0" w:color="auto"/>
            </w:tcBorders>
            <w:shd w:val="clear" w:color="auto" w:fill="F2F2F2" w:themeFill="background1" w:themeFillShade="F2"/>
          </w:tcPr>
          <w:p w14:paraId="34D0AFAE"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8</w:t>
            </w:r>
          </w:p>
        </w:tc>
      </w:tr>
      <w:tr w:rsidR="00845E5A" w:rsidRPr="000F3E7E" w14:paraId="4FC97CDF" w14:textId="77777777" w:rsidTr="0083522B">
        <w:tc>
          <w:tcPr>
            <w:tcW w:w="704" w:type="dxa"/>
          </w:tcPr>
          <w:p w14:paraId="551D760E"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w:t>
            </w:r>
          </w:p>
        </w:tc>
        <w:tc>
          <w:tcPr>
            <w:tcW w:w="2127" w:type="dxa"/>
          </w:tcPr>
          <w:p w14:paraId="6646DA10" w14:textId="12200A76" w:rsidR="00F01193" w:rsidRPr="0083522B" w:rsidRDefault="00735B29"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 xml:space="preserve">Oro kondicionieriaus techninis aptarnavimas pagal techninės specifikacijos 2 skyriaus punktus, neįskaitant </w:t>
            </w:r>
            <w:proofErr w:type="spellStart"/>
            <w:r w:rsidRPr="0083522B">
              <w:rPr>
                <w:rFonts w:ascii="Times New Roman" w:hAnsi="Times New Roman" w:cs="Times New Roman"/>
                <w:sz w:val="20"/>
                <w:szCs w:val="20"/>
                <w:lang w:val="lt-LT"/>
              </w:rPr>
              <w:t>šaltnešio</w:t>
            </w:r>
            <w:proofErr w:type="spellEnd"/>
            <w:r w:rsidRPr="0083522B">
              <w:rPr>
                <w:rFonts w:ascii="Times New Roman" w:hAnsi="Times New Roman" w:cs="Times New Roman"/>
                <w:sz w:val="20"/>
                <w:szCs w:val="20"/>
                <w:lang w:val="lt-LT"/>
              </w:rPr>
              <w:t xml:space="preserve"> papildymo:</w:t>
            </w:r>
          </w:p>
        </w:tc>
        <w:tc>
          <w:tcPr>
            <w:tcW w:w="2126" w:type="dxa"/>
            <w:shd w:val="clear" w:color="auto" w:fill="BFBFBF" w:themeFill="background1" w:themeFillShade="BF"/>
          </w:tcPr>
          <w:p w14:paraId="472895FE"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w:t>
            </w:r>
          </w:p>
        </w:tc>
        <w:tc>
          <w:tcPr>
            <w:tcW w:w="992" w:type="dxa"/>
            <w:shd w:val="clear" w:color="auto" w:fill="BFBFBF" w:themeFill="background1" w:themeFillShade="BF"/>
          </w:tcPr>
          <w:p w14:paraId="7B0F069D"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w:t>
            </w:r>
          </w:p>
        </w:tc>
        <w:tc>
          <w:tcPr>
            <w:tcW w:w="1134" w:type="dxa"/>
            <w:shd w:val="clear" w:color="auto" w:fill="BFBFBF" w:themeFill="background1" w:themeFillShade="BF"/>
          </w:tcPr>
          <w:p w14:paraId="0A7DB0F8"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w:t>
            </w:r>
          </w:p>
        </w:tc>
        <w:tc>
          <w:tcPr>
            <w:tcW w:w="1276" w:type="dxa"/>
            <w:shd w:val="clear" w:color="auto" w:fill="BFBFBF" w:themeFill="background1" w:themeFillShade="BF"/>
          </w:tcPr>
          <w:p w14:paraId="12FADE5B"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w:t>
            </w:r>
          </w:p>
        </w:tc>
        <w:tc>
          <w:tcPr>
            <w:tcW w:w="1275" w:type="dxa"/>
            <w:shd w:val="clear" w:color="auto" w:fill="BFBFBF" w:themeFill="background1" w:themeFillShade="BF"/>
          </w:tcPr>
          <w:p w14:paraId="3D310EBE"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w:t>
            </w:r>
          </w:p>
        </w:tc>
        <w:tc>
          <w:tcPr>
            <w:tcW w:w="1419" w:type="dxa"/>
            <w:shd w:val="clear" w:color="auto" w:fill="BFBFBF" w:themeFill="background1" w:themeFillShade="BF"/>
          </w:tcPr>
          <w:p w14:paraId="1E0F6605"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w:t>
            </w:r>
          </w:p>
        </w:tc>
      </w:tr>
      <w:tr w:rsidR="00845E5A" w:rsidRPr="000F3E7E" w14:paraId="34415EB5" w14:textId="77777777" w:rsidTr="0083522B">
        <w:tc>
          <w:tcPr>
            <w:tcW w:w="704" w:type="dxa"/>
            <w:tcBorders>
              <w:top w:val="single" w:sz="4" w:space="0" w:color="auto"/>
              <w:bottom w:val="single" w:sz="4" w:space="0" w:color="auto"/>
              <w:right w:val="single" w:sz="4" w:space="0" w:color="auto"/>
            </w:tcBorders>
          </w:tcPr>
          <w:p w14:paraId="7FC8538B"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w:t>
            </w:r>
          </w:p>
        </w:tc>
        <w:tc>
          <w:tcPr>
            <w:tcW w:w="2127" w:type="dxa"/>
            <w:tcBorders>
              <w:top w:val="single" w:sz="4" w:space="0" w:color="auto"/>
              <w:left w:val="single" w:sz="4" w:space="0" w:color="auto"/>
              <w:bottom w:val="single" w:sz="4" w:space="0" w:color="auto"/>
              <w:right w:val="single" w:sz="4" w:space="0" w:color="auto"/>
            </w:tcBorders>
          </w:tcPr>
          <w:p w14:paraId="433A0836" w14:textId="77777777" w:rsidR="00F01193" w:rsidRPr="0083522B" w:rsidRDefault="00F01193" w:rsidP="00B7357E">
            <w:pPr>
              <w:outlineLvl w:val="0"/>
              <w:rPr>
                <w:rFonts w:ascii="Times New Roman" w:eastAsia="Times New Roman" w:hAnsi="Times New Roman" w:cs="Times New Roman"/>
                <w:sz w:val="20"/>
                <w:szCs w:val="20"/>
                <w:lang w:val="lt-LT" w:eastAsia="lt-LT"/>
              </w:rPr>
            </w:pPr>
            <w:r w:rsidRPr="0083522B">
              <w:rPr>
                <w:rFonts w:ascii="Times New Roman" w:eastAsia="Times New Roman" w:hAnsi="Times New Roman" w:cs="Times New Roman"/>
                <w:sz w:val="20"/>
                <w:szCs w:val="20"/>
                <w:lang w:val="lt-LT" w:eastAsia="lt-LT"/>
              </w:rPr>
              <w:t>P. Kalpoko 93, Kaunas</w:t>
            </w:r>
          </w:p>
        </w:tc>
        <w:tc>
          <w:tcPr>
            <w:tcW w:w="2126" w:type="dxa"/>
            <w:tcBorders>
              <w:top w:val="single" w:sz="4" w:space="0" w:color="auto"/>
              <w:left w:val="single" w:sz="4" w:space="0" w:color="auto"/>
              <w:bottom w:val="single" w:sz="4" w:space="0" w:color="auto"/>
              <w:right w:val="single" w:sz="4" w:space="0" w:color="auto"/>
            </w:tcBorders>
          </w:tcPr>
          <w:p w14:paraId="2459DE41"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eastAsia="Times New Roman" w:hAnsi="Times New Roman" w:cs="Times New Roman"/>
                <w:sz w:val="20"/>
                <w:szCs w:val="20"/>
                <w:lang w:val="lt-LT" w:eastAsia="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B026E7"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4ED123BD"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4854EFDD"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7D82C1D4"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1C52EC56"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7468C495" w14:textId="77777777" w:rsidTr="0083522B">
        <w:tc>
          <w:tcPr>
            <w:tcW w:w="704" w:type="dxa"/>
            <w:tcBorders>
              <w:top w:val="single" w:sz="4" w:space="0" w:color="auto"/>
              <w:bottom w:val="single" w:sz="4" w:space="0" w:color="auto"/>
              <w:right w:val="single" w:sz="4" w:space="0" w:color="auto"/>
            </w:tcBorders>
          </w:tcPr>
          <w:p w14:paraId="4ADB19D3"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1.2.</w:t>
            </w:r>
          </w:p>
        </w:tc>
        <w:tc>
          <w:tcPr>
            <w:tcW w:w="2127" w:type="dxa"/>
            <w:tcBorders>
              <w:top w:val="single" w:sz="4" w:space="0" w:color="auto"/>
              <w:left w:val="single" w:sz="4" w:space="0" w:color="auto"/>
              <w:bottom w:val="single" w:sz="4" w:space="0" w:color="auto"/>
              <w:right w:val="single" w:sz="4" w:space="0" w:color="auto"/>
            </w:tcBorders>
          </w:tcPr>
          <w:p w14:paraId="527A85D9" w14:textId="77777777" w:rsidR="00F01193" w:rsidRPr="0083522B" w:rsidRDefault="00F01193" w:rsidP="00B7357E">
            <w:pPr>
              <w:outlineLvl w:val="0"/>
              <w:rPr>
                <w:rFonts w:ascii="Times New Roman" w:eastAsia="Times New Roman" w:hAnsi="Times New Roman" w:cs="Times New Roman"/>
                <w:sz w:val="20"/>
                <w:szCs w:val="20"/>
                <w:lang w:val="lt-LT" w:eastAsia="lt-LT"/>
              </w:rPr>
            </w:pPr>
            <w:r w:rsidRPr="0083522B">
              <w:rPr>
                <w:rFonts w:ascii="Times New Roman" w:eastAsia="Times New Roman" w:hAnsi="Times New Roman" w:cs="Times New Roman"/>
                <w:sz w:val="20"/>
                <w:szCs w:val="20"/>
                <w:lang w:val="lt-LT" w:eastAsia="lt-LT"/>
              </w:rPr>
              <w:t>P. Kalpoko 93, Kaunas</w:t>
            </w:r>
          </w:p>
        </w:tc>
        <w:tc>
          <w:tcPr>
            <w:tcW w:w="2126" w:type="dxa"/>
            <w:tcBorders>
              <w:top w:val="single" w:sz="4" w:space="0" w:color="auto"/>
              <w:left w:val="single" w:sz="4" w:space="0" w:color="auto"/>
              <w:bottom w:val="single" w:sz="4" w:space="0" w:color="auto"/>
              <w:right w:val="single" w:sz="4" w:space="0" w:color="auto"/>
            </w:tcBorders>
          </w:tcPr>
          <w:p w14:paraId="416DB9A3"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eastAsia="Times New Roman" w:hAnsi="Times New Roman" w:cs="Times New Roman"/>
                <w:sz w:val="20"/>
                <w:szCs w:val="20"/>
                <w:lang w:val="lt-LT" w:eastAsia="lt-LT"/>
              </w:rPr>
              <w:t>Samsung ACO071FBRGEH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7779F5"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678E7A60"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5FF9B4ED"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099ED233"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2CF2A9CC"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368745F7" w14:textId="77777777" w:rsidTr="0083522B">
        <w:tc>
          <w:tcPr>
            <w:tcW w:w="704" w:type="dxa"/>
            <w:tcBorders>
              <w:top w:val="single" w:sz="4" w:space="0" w:color="auto"/>
              <w:bottom w:val="single" w:sz="4" w:space="0" w:color="auto"/>
              <w:right w:val="single" w:sz="4" w:space="0" w:color="auto"/>
            </w:tcBorders>
          </w:tcPr>
          <w:p w14:paraId="724A8149"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1.3.</w:t>
            </w:r>
          </w:p>
        </w:tc>
        <w:tc>
          <w:tcPr>
            <w:tcW w:w="2127" w:type="dxa"/>
            <w:tcBorders>
              <w:top w:val="single" w:sz="4" w:space="0" w:color="auto"/>
              <w:left w:val="single" w:sz="4" w:space="0" w:color="auto"/>
              <w:bottom w:val="single" w:sz="4" w:space="0" w:color="auto"/>
              <w:right w:val="single" w:sz="4" w:space="0" w:color="auto"/>
            </w:tcBorders>
          </w:tcPr>
          <w:p w14:paraId="2F4EC2C9" w14:textId="77777777" w:rsidR="00F01193" w:rsidRPr="0083522B" w:rsidRDefault="00F01193" w:rsidP="00B7357E">
            <w:pPr>
              <w:outlineLvl w:val="0"/>
              <w:rPr>
                <w:rFonts w:ascii="Times New Roman" w:eastAsia="Times New Roman" w:hAnsi="Times New Roman" w:cs="Times New Roman"/>
                <w:sz w:val="20"/>
                <w:szCs w:val="20"/>
                <w:lang w:val="lt-LT" w:eastAsia="lt-LT"/>
              </w:rPr>
            </w:pPr>
            <w:proofErr w:type="spellStart"/>
            <w:r w:rsidRPr="0083522B">
              <w:rPr>
                <w:rFonts w:ascii="Times New Roman" w:eastAsia="Times New Roman" w:hAnsi="Times New Roman" w:cs="Times New Roman"/>
                <w:sz w:val="20"/>
                <w:szCs w:val="20"/>
                <w:lang w:val="lt-LT" w:eastAsia="lt-LT"/>
              </w:rPr>
              <w:t>Vingytės</w:t>
            </w:r>
            <w:proofErr w:type="spellEnd"/>
            <w:r w:rsidRPr="0083522B">
              <w:rPr>
                <w:rFonts w:ascii="Times New Roman" w:eastAsia="Times New Roman" w:hAnsi="Times New Roman" w:cs="Times New Roman"/>
                <w:sz w:val="20"/>
                <w:szCs w:val="20"/>
                <w:lang w:val="lt-LT" w:eastAsia="lt-LT"/>
              </w:rPr>
              <w:t xml:space="preserve"> k., Rokų sen., Kauno r.</w:t>
            </w:r>
          </w:p>
        </w:tc>
        <w:tc>
          <w:tcPr>
            <w:tcW w:w="2126" w:type="dxa"/>
            <w:tcBorders>
              <w:top w:val="single" w:sz="4" w:space="0" w:color="auto"/>
              <w:left w:val="single" w:sz="4" w:space="0" w:color="auto"/>
              <w:bottom w:val="single" w:sz="4" w:space="0" w:color="auto"/>
              <w:right w:val="single" w:sz="4" w:space="0" w:color="auto"/>
            </w:tcBorders>
          </w:tcPr>
          <w:p w14:paraId="7B9356D5"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7723F6"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1BAB7481"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1BA12E11"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1170F44E"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35591BAB"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234DD1EF" w14:textId="77777777" w:rsidTr="0083522B">
        <w:tc>
          <w:tcPr>
            <w:tcW w:w="704" w:type="dxa"/>
            <w:tcBorders>
              <w:top w:val="single" w:sz="4" w:space="0" w:color="auto"/>
              <w:bottom w:val="single" w:sz="4" w:space="0" w:color="auto"/>
              <w:right w:val="single" w:sz="4" w:space="0" w:color="auto"/>
            </w:tcBorders>
          </w:tcPr>
          <w:p w14:paraId="7E93DC35"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1.4.</w:t>
            </w:r>
          </w:p>
        </w:tc>
        <w:tc>
          <w:tcPr>
            <w:tcW w:w="2127" w:type="dxa"/>
            <w:tcBorders>
              <w:top w:val="single" w:sz="4" w:space="0" w:color="auto"/>
              <w:left w:val="single" w:sz="4" w:space="0" w:color="auto"/>
              <w:bottom w:val="single" w:sz="4" w:space="0" w:color="auto"/>
              <w:right w:val="single" w:sz="4" w:space="0" w:color="auto"/>
            </w:tcBorders>
          </w:tcPr>
          <w:p w14:paraId="0973E866" w14:textId="77777777" w:rsidR="00F01193" w:rsidRPr="0083522B" w:rsidRDefault="00F01193" w:rsidP="00B7357E">
            <w:pPr>
              <w:rPr>
                <w:rFonts w:ascii="Times New Roman" w:eastAsia="Times New Roman" w:hAnsi="Times New Roman" w:cs="Times New Roman"/>
                <w:color w:val="000000"/>
                <w:sz w:val="20"/>
                <w:szCs w:val="20"/>
                <w:lang w:val="lt-LT" w:eastAsia="lt-LT"/>
              </w:rPr>
            </w:pPr>
            <w:proofErr w:type="spellStart"/>
            <w:r w:rsidRPr="0083522B">
              <w:rPr>
                <w:rFonts w:ascii="Times New Roman" w:eastAsia="Times New Roman" w:hAnsi="Times New Roman" w:cs="Times New Roman"/>
                <w:color w:val="000000"/>
                <w:sz w:val="20"/>
                <w:szCs w:val="20"/>
                <w:lang w:val="lt-LT" w:eastAsia="lt-LT"/>
              </w:rPr>
              <w:t>Gulioniškės</w:t>
            </w:r>
            <w:proofErr w:type="spellEnd"/>
            <w:r w:rsidRPr="0083522B">
              <w:rPr>
                <w:rFonts w:ascii="Times New Roman" w:eastAsia="Times New Roman" w:hAnsi="Times New Roman" w:cs="Times New Roman"/>
                <w:color w:val="000000"/>
                <w:sz w:val="20"/>
                <w:szCs w:val="20"/>
                <w:lang w:val="lt-LT" w:eastAsia="lt-LT"/>
              </w:rPr>
              <w:t xml:space="preserve"> k., Kazlų R. sen. Marijampolės r.</w:t>
            </w:r>
          </w:p>
        </w:tc>
        <w:tc>
          <w:tcPr>
            <w:tcW w:w="2126" w:type="dxa"/>
            <w:tcBorders>
              <w:top w:val="single" w:sz="4" w:space="0" w:color="auto"/>
              <w:left w:val="single" w:sz="4" w:space="0" w:color="auto"/>
              <w:bottom w:val="single" w:sz="4" w:space="0" w:color="auto"/>
              <w:right w:val="single" w:sz="4" w:space="0" w:color="auto"/>
            </w:tcBorders>
          </w:tcPr>
          <w:p w14:paraId="3EA7505F"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C312A5"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5DAF1E61"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222D524C"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3FBAE608"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00179222"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74C5C4A0" w14:textId="77777777" w:rsidTr="0083522B">
        <w:tc>
          <w:tcPr>
            <w:tcW w:w="704" w:type="dxa"/>
            <w:tcBorders>
              <w:top w:val="single" w:sz="4" w:space="0" w:color="auto"/>
              <w:bottom w:val="single" w:sz="4" w:space="0" w:color="auto"/>
              <w:right w:val="single" w:sz="4" w:space="0" w:color="auto"/>
            </w:tcBorders>
          </w:tcPr>
          <w:p w14:paraId="7B7B7E69"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1.5.</w:t>
            </w:r>
          </w:p>
        </w:tc>
        <w:tc>
          <w:tcPr>
            <w:tcW w:w="2127" w:type="dxa"/>
            <w:tcBorders>
              <w:top w:val="single" w:sz="4" w:space="0" w:color="auto"/>
              <w:left w:val="single" w:sz="4" w:space="0" w:color="auto"/>
              <w:bottom w:val="single" w:sz="4" w:space="0" w:color="auto"/>
              <w:right w:val="single" w:sz="4" w:space="0" w:color="auto"/>
            </w:tcBorders>
          </w:tcPr>
          <w:p w14:paraId="4BAD7FA6" w14:textId="77777777" w:rsidR="00F01193" w:rsidRPr="0083522B" w:rsidRDefault="00F01193" w:rsidP="00B7357E">
            <w:pPr>
              <w:rPr>
                <w:rFonts w:ascii="Times New Roman" w:eastAsia="Times New Roman" w:hAnsi="Times New Roman" w:cs="Times New Roman"/>
                <w:snapToGrid w:val="0"/>
                <w:sz w:val="20"/>
                <w:szCs w:val="20"/>
                <w:lang w:val="lt-LT" w:eastAsia="lt-LT"/>
              </w:rPr>
            </w:pPr>
            <w:r w:rsidRPr="0083522B">
              <w:rPr>
                <w:rFonts w:ascii="Times New Roman" w:eastAsia="Times New Roman" w:hAnsi="Times New Roman" w:cs="Times New Roman"/>
                <w:snapToGrid w:val="0"/>
                <w:sz w:val="20"/>
                <w:szCs w:val="20"/>
                <w:lang w:val="lt-LT" w:eastAsia="lt-LT"/>
              </w:rPr>
              <w:t>Daukšos g. 29, Kėdainiai</w:t>
            </w:r>
          </w:p>
        </w:tc>
        <w:tc>
          <w:tcPr>
            <w:tcW w:w="2126" w:type="dxa"/>
            <w:tcBorders>
              <w:top w:val="single" w:sz="4" w:space="0" w:color="auto"/>
              <w:left w:val="single" w:sz="4" w:space="0" w:color="auto"/>
              <w:bottom w:val="single" w:sz="4" w:space="0" w:color="auto"/>
              <w:right w:val="single" w:sz="4" w:space="0" w:color="auto"/>
            </w:tcBorders>
          </w:tcPr>
          <w:p w14:paraId="5A06E6BC"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CE958F"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714C71ED"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1CBB8F48"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62746C22"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27655049"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3056F1BB" w14:textId="77777777" w:rsidTr="0083522B">
        <w:tc>
          <w:tcPr>
            <w:tcW w:w="704" w:type="dxa"/>
            <w:tcBorders>
              <w:top w:val="single" w:sz="4" w:space="0" w:color="auto"/>
              <w:bottom w:val="single" w:sz="4" w:space="0" w:color="auto"/>
              <w:right w:val="single" w:sz="4" w:space="0" w:color="auto"/>
            </w:tcBorders>
          </w:tcPr>
          <w:p w14:paraId="62153299"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1.6.</w:t>
            </w:r>
          </w:p>
        </w:tc>
        <w:tc>
          <w:tcPr>
            <w:tcW w:w="2127" w:type="dxa"/>
            <w:tcBorders>
              <w:top w:val="single" w:sz="4" w:space="0" w:color="auto"/>
              <w:left w:val="single" w:sz="4" w:space="0" w:color="auto"/>
              <w:bottom w:val="single" w:sz="4" w:space="0" w:color="auto"/>
              <w:right w:val="single" w:sz="4" w:space="0" w:color="auto"/>
            </w:tcBorders>
          </w:tcPr>
          <w:p w14:paraId="6242F6D0" w14:textId="77777777" w:rsidR="00F01193" w:rsidRPr="0083522B" w:rsidRDefault="00F01193" w:rsidP="00B7357E">
            <w:pPr>
              <w:rPr>
                <w:rFonts w:ascii="Times New Roman" w:eastAsia="Times New Roman" w:hAnsi="Times New Roman" w:cs="Times New Roman"/>
                <w:sz w:val="20"/>
                <w:szCs w:val="20"/>
                <w:lang w:val="lt-LT" w:eastAsia="lt-LT"/>
              </w:rPr>
            </w:pPr>
            <w:proofErr w:type="spellStart"/>
            <w:r w:rsidRPr="0083522B">
              <w:rPr>
                <w:rFonts w:ascii="Times New Roman" w:eastAsia="Times New Roman" w:hAnsi="Times New Roman" w:cs="Times New Roman"/>
                <w:sz w:val="20"/>
                <w:szCs w:val="20"/>
                <w:lang w:val="lt-LT" w:eastAsia="lt-LT"/>
              </w:rPr>
              <w:t>Naciogalos</w:t>
            </w:r>
            <w:proofErr w:type="spellEnd"/>
            <w:r w:rsidRPr="0083522B">
              <w:rPr>
                <w:rFonts w:ascii="Times New Roman" w:eastAsia="Times New Roman" w:hAnsi="Times New Roman" w:cs="Times New Roman"/>
                <w:sz w:val="20"/>
                <w:szCs w:val="20"/>
                <w:lang w:val="lt-LT" w:eastAsia="lt-LT"/>
              </w:rPr>
              <w:t xml:space="preserve"> k. Panevėžio r</w:t>
            </w:r>
          </w:p>
        </w:tc>
        <w:tc>
          <w:tcPr>
            <w:tcW w:w="2126" w:type="dxa"/>
            <w:tcBorders>
              <w:top w:val="single" w:sz="4" w:space="0" w:color="auto"/>
              <w:left w:val="single" w:sz="4" w:space="0" w:color="auto"/>
              <w:bottom w:val="single" w:sz="4" w:space="0" w:color="auto"/>
              <w:right w:val="single" w:sz="4" w:space="0" w:color="auto"/>
            </w:tcBorders>
          </w:tcPr>
          <w:p w14:paraId="3E038498"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029ECD"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0792E150"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28DA6E70"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5ECB9740"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437666EA"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0B3F1074" w14:textId="77777777" w:rsidTr="0083522B">
        <w:tc>
          <w:tcPr>
            <w:tcW w:w="704" w:type="dxa"/>
            <w:tcBorders>
              <w:top w:val="single" w:sz="4" w:space="0" w:color="auto"/>
              <w:bottom w:val="single" w:sz="4" w:space="0" w:color="auto"/>
              <w:right w:val="single" w:sz="4" w:space="0" w:color="auto"/>
            </w:tcBorders>
          </w:tcPr>
          <w:p w14:paraId="12845ACB"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1.7.</w:t>
            </w:r>
          </w:p>
        </w:tc>
        <w:tc>
          <w:tcPr>
            <w:tcW w:w="2127" w:type="dxa"/>
            <w:tcBorders>
              <w:top w:val="single" w:sz="4" w:space="0" w:color="auto"/>
              <w:left w:val="single" w:sz="4" w:space="0" w:color="auto"/>
              <w:bottom w:val="single" w:sz="4" w:space="0" w:color="auto"/>
              <w:right w:val="single" w:sz="4" w:space="0" w:color="auto"/>
            </w:tcBorders>
          </w:tcPr>
          <w:p w14:paraId="7A9BD8A3" w14:textId="77777777" w:rsidR="00F01193" w:rsidRPr="0083522B" w:rsidRDefault="00F01193" w:rsidP="00B7357E">
            <w:pPr>
              <w:rPr>
                <w:rFonts w:ascii="Times New Roman" w:eastAsia="Times New Roman" w:hAnsi="Times New Roman" w:cs="Times New Roman"/>
                <w:color w:val="000000"/>
                <w:sz w:val="20"/>
                <w:szCs w:val="20"/>
                <w:lang w:val="lt-LT" w:eastAsia="lt-LT"/>
              </w:rPr>
            </w:pPr>
            <w:r w:rsidRPr="0083522B">
              <w:rPr>
                <w:rFonts w:ascii="Times New Roman" w:eastAsia="Times New Roman" w:hAnsi="Times New Roman" w:cs="Times New Roman"/>
                <w:color w:val="000000"/>
                <w:sz w:val="20"/>
                <w:szCs w:val="20"/>
                <w:lang w:val="lt-LT" w:eastAsia="lt-LT"/>
              </w:rPr>
              <w:t>Linkaičių k., Radviliškio r.</w:t>
            </w:r>
          </w:p>
        </w:tc>
        <w:tc>
          <w:tcPr>
            <w:tcW w:w="2126" w:type="dxa"/>
            <w:tcBorders>
              <w:top w:val="single" w:sz="4" w:space="0" w:color="auto"/>
              <w:left w:val="single" w:sz="4" w:space="0" w:color="auto"/>
              <w:bottom w:val="single" w:sz="4" w:space="0" w:color="auto"/>
              <w:right w:val="single" w:sz="4" w:space="0" w:color="auto"/>
            </w:tcBorders>
          </w:tcPr>
          <w:p w14:paraId="47D2DC93"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64DAE0"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5B2DBDA8"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04D1C0A8"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7DD8B2B6"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7D4CED78"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02992E83" w14:textId="77777777" w:rsidTr="0083522B">
        <w:tc>
          <w:tcPr>
            <w:tcW w:w="704" w:type="dxa"/>
            <w:tcBorders>
              <w:top w:val="single" w:sz="4" w:space="0" w:color="auto"/>
              <w:bottom w:val="single" w:sz="4" w:space="0" w:color="auto"/>
              <w:right w:val="single" w:sz="4" w:space="0" w:color="auto"/>
            </w:tcBorders>
          </w:tcPr>
          <w:p w14:paraId="0D66EF5C"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1.8.</w:t>
            </w:r>
          </w:p>
        </w:tc>
        <w:tc>
          <w:tcPr>
            <w:tcW w:w="2127" w:type="dxa"/>
            <w:tcBorders>
              <w:top w:val="single" w:sz="4" w:space="0" w:color="auto"/>
              <w:left w:val="single" w:sz="4" w:space="0" w:color="auto"/>
              <w:bottom w:val="single" w:sz="4" w:space="0" w:color="auto"/>
              <w:right w:val="single" w:sz="4" w:space="0" w:color="auto"/>
            </w:tcBorders>
          </w:tcPr>
          <w:p w14:paraId="40F95F42" w14:textId="77777777" w:rsidR="00F01193" w:rsidRPr="0083522B" w:rsidRDefault="00F01193" w:rsidP="00B7357E">
            <w:pPr>
              <w:rPr>
                <w:rFonts w:ascii="Times New Roman" w:eastAsia="Times New Roman" w:hAnsi="Times New Roman" w:cs="Times New Roman"/>
                <w:color w:val="000000"/>
                <w:sz w:val="20"/>
                <w:szCs w:val="20"/>
                <w:lang w:val="lt-LT" w:eastAsia="lt-LT"/>
              </w:rPr>
            </w:pPr>
            <w:r w:rsidRPr="0083522B">
              <w:rPr>
                <w:rFonts w:ascii="Times New Roman" w:eastAsia="Times New Roman" w:hAnsi="Times New Roman" w:cs="Times New Roman"/>
                <w:color w:val="000000"/>
                <w:sz w:val="20"/>
                <w:szCs w:val="20"/>
                <w:lang w:val="lt-LT" w:eastAsia="lt-LT"/>
              </w:rPr>
              <w:t>Siauruko g. 7, Joniškis</w:t>
            </w:r>
          </w:p>
        </w:tc>
        <w:tc>
          <w:tcPr>
            <w:tcW w:w="2126" w:type="dxa"/>
            <w:tcBorders>
              <w:top w:val="single" w:sz="4" w:space="0" w:color="auto"/>
              <w:left w:val="single" w:sz="4" w:space="0" w:color="auto"/>
              <w:bottom w:val="single" w:sz="4" w:space="0" w:color="auto"/>
              <w:right w:val="single" w:sz="4" w:space="0" w:color="auto"/>
            </w:tcBorders>
          </w:tcPr>
          <w:p w14:paraId="39C841B7"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8DE20B"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2825B4A9"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49908A1D"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490F68C1"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6F32955E"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0518E0BE" w14:textId="77777777" w:rsidTr="0083522B">
        <w:tc>
          <w:tcPr>
            <w:tcW w:w="704" w:type="dxa"/>
            <w:tcBorders>
              <w:top w:val="single" w:sz="4" w:space="0" w:color="auto"/>
              <w:bottom w:val="single" w:sz="4" w:space="0" w:color="auto"/>
              <w:right w:val="single" w:sz="4" w:space="0" w:color="auto"/>
            </w:tcBorders>
          </w:tcPr>
          <w:p w14:paraId="499A18B4"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1.9.</w:t>
            </w:r>
          </w:p>
        </w:tc>
        <w:tc>
          <w:tcPr>
            <w:tcW w:w="2127" w:type="dxa"/>
            <w:tcBorders>
              <w:top w:val="single" w:sz="4" w:space="0" w:color="auto"/>
              <w:left w:val="single" w:sz="4" w:space="0" w:color="auto"/>
              <w:bottom w:val="single" w:sz="4" w:space="0" w:color="auto"/>
              <w:right w:val="single" w:sz="4" w:space="0" w:color="auto"/>
            </w:tcBorders>
          </w:tcPr>
          <w:p w14:paraId="37B28550" w14:textId="77777777" w:rsidR="00F01193" w:rsidRPr="0083522B" w:rsidRDefault="00F01193" w:rsidP="00B7357E">
            <w:pPr>
              <w:rPr>
                <w:rFonts w:ascii="Times New Roman" w:eastAsia="Times New Roman" w:hAnsi="Times New Roman" w:cs="Times New Roman"/>
                <w:color w:val="000000"/>
                <w:sz w:val="20"/>
                <w:szCs w:val="20"/>
                <w:lang w:val="lt-LT" w:eastAsia="lt-LT"/>
              </w:rPr>
            </w:pPr>
            <w:proofErr w:type="spellStart"/>
            <w:r w:rsidRPr="0083522B">
              <w:rPr>
                <w:rFonts w:ascii="Times New Roman" w:eastAsia="Times New Roman" w:hAnsi="Times New Roman" w:cs="Times New Roman"/>
                <w:color w:val="000000"/>
                <w:sz w:val="20"/>
                <w:szCs w:val="20"/>
                <w:lang w:val="lt-LT" w:eastAsia="lt-LT"/>
              </w:rPr>
              <w:t>Sarakų</w:t>
            </w:r>
            <w:proofErr w:type="spellEnd"/>
            <w:r w:rsidRPr="0083522B">
              <w:rPr>
                <w:rFonts w:ascii="Times New Roman" w:eastAsia="Times New Roman" w:hAnsi="Times New Roman" w:cs="Times New Roman"/>
                <w:color w:val="000000"/>
                <w:sz w:val="20"/>
                <w:szCs w:val="20"/>
                <w:lang w:val="lt-LT" w:eastAsia="lt-LT"/>
              </w:rPr>
              <w:t xml:space="preserve"> I k, Telšių r.</w:t>
            </w:r>
          </w:p>
        </w:tc>
        <w:tc>
          <w:tcPr>
            <w:tcW w:w="2126" w:type="dxa"/>
            <w:tcBorders>
              <w:top w:val="single" w:sz="4" w:space="0" w:color="auto"/>
              <w:left w:val="single" w:sz="4" w:space="0" w:color="auto"/>
              <w:bottom w:val="single" w:sz="4" w:space="0" w:color="auto"/>
              <w:right w:val="single" w:sz="4" w:space="0" w:color="auto"/>
            </w:tcBorders>
          </w:tcPr>
          <w:p w14:paraId="56B12953"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B3821"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28F5482B"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64DE6EF6"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4453CF4C"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5E448115"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7544A23C" w14:textId="77777777" w:rsidTr="0083522B">
        <w:tc>
          <w:tcPr>
            <w:tcW w:w="704" w:type="dxa"/>
            <w:tcBorders>
              <w:top w:val="single" w:sz="4" w:space="0" w:color="auto"/>
              <w:bottom w:val="single" w:sz="4" w:space="0" w:color="auto"/>
              <w:right w:val="single" w:sz="4" w:space="0" w:color="auto"/>
            </w:tcBorders>
          </w:tcPr>
          <w:p w14:paraId="267291E5"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1.10.</w:t>
            </w:r>
          </w:p>
        </w:tc>
        <w:tc>
          <w:tcPr>
            <w:tcW w:w="2127" w:type="dxa"/>
            <w:tcBorders>
              <w:top w:val="single" w:sz="4" w:space="0" w:color="auto"/>
              <w:left w:val="single" w:sz="4" w:space="0" w:color="auto"/>
              <w:bottom w:val="single" w:sz="4" w:space="0" w:color="auto"/>
              <w:right w:val="single" w:sz="4" w:space="0" w:color="auto"/>
            </w:tcBorders>
          </w:tcPr>
          <w:p w14:paraId="1453D2DD" w14:textId="77777777" w:rsidR="00F01193" w:rsidRPr="0083522B" w:rsidRDefault="00F01193" w:rsidP="00B7357E">
            <w:pPr>
              <w:rPr>
                <w:rFonts w:ascii="Times New Roman" w:eastAsia="Times New Roman" w:hAnsi="Times New Roman" w:cs="Times New Roman"/>
                <w:color w:val="000000"/>
                <w:sz w:val="20"/>
                <w:szCs w:val="20"/>
                <w:lang w:val="lt-LT" w:eastAsia="lt-LT"/>
              </w:rPr>
            </w:pPr>
            <w:proofErr w:type="spellStart"/>
            <w:r w:rsidRPr="0083522B">
              <w:rPr>
                <w:rFonts w:ascii="Times New Roman" w:eastAsia="Times New Roman" w:hAnsi="Times New Roman" w:cs="Times New Roman"/>
                <w:color w:val="000000"/>
                <w:sz w:val="20"/>
                <w:szCs w:val="20"/>
                <w:lang w:val="lt-LT" w:eastAsia="lt-LT"/>
              </w:rPr>
              <w:t>Buikiškės</w:t>
            </w:r>
            <w:proofErr w:type="spellEnd"/>
            <w:r w:rsidRPr="0083522B">
              <w:rPr>
                <w:rFonts w:ascii="Times New Roman" w:eastAsia="Times New Roman" w:hAnsi="Times New Roman" w:cs="Times New Roman"/>
                <w:color w:val="000000"/>
                <w:sz w:val="20"/>
                <w:szCs w:val="20"/>
                <w:lang w:val="lt-LT" w:eastAsia="lt-LT"/>
              </w:rPr>
              <w:t xml:space="preserve">  k., Šilutės r.</w:t>
            </w:r>
          </w:p>
        </w:tc>
        <w:tc>
          <w:tcPr>
            <w:tcW w:w="2126" w:type="dxa"/>
            <w:tcBorders>
              <w:top w:val="single" w:sz="4" w:space="0" w:color="auto"/>
              <w:left w:val="single" w:sz="4" w:space="0" w:color="auto"/>
              <w:bottom w:val="single" w:sz="4" w:space="0" w:color="auto"/>
              <w:right w:val="single" w:sz="4" w:space="0" w:color="auto"/>
            </w:tcBorders>
          </w:tcPr>
          <w:p w14:paraId="6ECD2580"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2488B3"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479D15C4"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7058D8C4"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1B80CBDE"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3719D672"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46E9C874" w14:textId="77777777" w:rsidTr="0083522B">
        <w:tc>
          <w:tcPr>
            <w:tcW w:w="704" w:type="dxa"/>
            <w:tcBorders>
              <w:top w:val="single" w:sz="4" w:space="0" w:color="auto"/>
              <w:bottom w:val="single" w:sz="4" w:space="0" w:color="auto"/>
              <w:right w:val="single" w:sz="4" w:space="0" w:color="auto"/>
            </w:tcBorders>
          </w:tcPr>
          <w:p w14:paraId="6510DB4B"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1.11.</w:t>
            </w:r>
          </w:p>
        </w:tc>
        <w:tc>
          <w:tcPr>
            <w:tcW w:w="2127" w:type="dxa"/>
            <w:tcBorders>
              <w:top w:val="single" w:sz="4" w:space="0" w:color="auto"/>
              <w:left w:val="single" w:sz="4" w:space="0" w:color="auto"/>
              <w:bottom w:val="single" w:sz="4" w:space="0" w:color="auto"/>
              <w:right w:val="single" w:sz="4" w:space="0" w:color="auto"/>
            </w:tcBorders>
          </w:tcPr>
          <w:p w14:paraId="52B9C40E" w14:textId="77777777" w:rsidR="00F01193" w:rsidRPr="0083522B" w:rsidRDefault="00F01193" w:rsidP="00B7357E">
            <w:pPr>
              <w:rPr>
                <w:rFonts w:ascii="Times New Roman" w:eastAsia="Times New Roman" w:hAnsi="Times New Roman" w:cs="Times New Roman"/>
                <w:color w:val="000000"/>
                <w:sz w:val="20"/>
                <w:szCs w:val="20"/>
                <w:lang w:val="lt-LT" w:eastAsia="lt-LT"/>
              </w:rPr>
            </w:pPr>
            <w:r w:rsidRPr="0083522B">
              <w:rPr>
                <w:rFonts w:ascii="Times New Roman" w:eastAsia="Times New Roman" w:hAnsi="Times New Roman" w:cs="Times New Roman"/>
                <w:color w:val="000000"/>
                <w:sz w:val="20"/>
                <w:szCs w:val="20"/>
                <w:lang w:val="lt-LT" w:eastAsia="lt-LT"/>
              </w:rPr>
              <w:t>Gaidelių k., Šilutės r.</w:t>
            </w:r>
          </w:p>
        </w:tc>
        <w:tc>
          <w:tcPr>
            <w:tcW w:w="2126" w:type="dxa"/>
            <w:tcBorders>
              <w:top w:val="single" w:sz="4" w:space="0" w:color="auto"/>
              <w:left w:val="single" w:sz="4" w:space="0" w:color="auto"/>
              <w:bottom w:val="single" w:sz="4" w:space="0" w:color="auto"/>
              <w:right w:val="single" w:sz="4" w:space="0" w:color="auto"/>
            </w:tcBorders>
          </w:tcPr>
          <w:p w14:paraId="3BA337EF"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A5A669"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10EDFB24"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14C84443"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61EF69F2"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38C05E2D"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10436227" w14:textId="77777777" w:rsidTr="0083522B">
        <w:tc>
          <w:tcPr>
            <w:tcW w:w="704" w:type="dxa"/>
            <w:tcBorders>
              <w:top w:val="single" w:sz="4" w:space="0" w:color="auto"/>
              <w:bottom w:val="single" w:sz="4" w:space="0" w:color="auto"/>
              <w:right w:val="single" w:sz="4" w:space="0" w:color="auto"/>
            </w:tcBorders>
          </w:tcPr>
          <w:p w14:paraId="11BBD765"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1.12.</w:t>
            </w:r>
          </w:p>
        </w:tc>
        <w:tc>
          <w:tcPr>
            <w:tcW w:w="2127" w:type="dxa"/>
            <w:tcBorders>
              <w:top w:val="single" w:sz="4" w:space="0" w:color="auto"/>
              <w:left w:val="single" w:sz="4" w:space="0" w:color="auto"/>
              <w:bottom w:val="single" w:sz="4" w:space="0" w:color="auto"/>
              <w:right w:val="single" w:sz="4" w:space="0" w:color="auto"/>
            </w:tcBorders>
          </w:tcPr>
          <w:p w14:paraId="6E42FB94" w14:textId="77777777" w:rsidR="00F01193" w:rsidRPr="0083522B" w:rsidRDefault="00F01193" w:rsidP="00B7357E">
            <w:pPr>
              <w:rPr>
                <w:rFonts w:ascii="Times New Roman" w:eastAsia="Times New Roman" w:hAnsi="Times New Roman" w:cs="Times New Roman"/>
                <w:sz w:val="20"/>
                <w:szCs w:val="20"/>
                <w:lang w:val="lt-LT" w:eastAsia="lt-LT"/>
              </w:rPr>
            </w:pPr>
            <w:r w:rsidRPr="0083522B">
              <w:rPr>
                <w:rFonts w:ascii="Times New Roman" w:eastAsia="Times New Roman" w:hAnsi="Times New Roman" w:cs="Times New Roman"/>
                <w:sz w:val="20"/>
                <w:szCs w:val="20"/>
                <w:lang w:val="lt-LT" w:eastAsia="lt-LT"/>
              </w:rPr>
              <w:t>Musninkų g. 14, Širvintos</w:t>
            </w:r>
          </w:p>
        </w:tc>
        <w:tc>
          <w:tcPr>
            <w:tcW w:w="2126" w:type="dxa"/>
            <w:tcBorders>
              <w:top w:val="single" w:sz="4" w:space="0" w:color="auto"/>
              <w:left w:val="single" w:sz="4" w:space="0" w:color="auto"/>
              <w:bottom w:val="single" w:sz="4" w:space="0" w:color="auto"/>
              <w:right w:val="single" w:sz="4" w:space="0" w:color="auto"/>
            </w:tcBorders>
          </w:tcPr>
          <w:p w14:paraId="1ABA5E52"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12582"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5EC8F57E"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5E7ED9FC"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437D7203"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3E8BB249"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6375BBB5" w14:textId="77777777" w:rsidTr="0083522B">
        <w:tc>
          <w:tcPr>
            <w:tcW w:w="704" w:type="dxa"/>
            <w:tcBorders>
              <w:top w:val="single" w:sz="4" w:space="0" w:color="auto"/>
              <w:bottom w:val="single" w:sz="4" w:space="0" w:color="auto"/>
              <w:right w:val="single" w:sz="4" w:space="0" w:color="auto"/>
            </w:tcBorders>
          </w:tcPr>
          <w:p w14:paraId="04193E86"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1.13.</w:t>
            </w:r>
          </w:p>
        </w:tc>
        <w:tc>
          <w:tcPr>
            <w:tcW w:w="2127" w:type="dxa"/>
            <w:tcBorders>
              <w:top w:val="single" w:sz="4" w:space="0" w:color="auto"/>
              <w:left w:val="single" w:sz="4" w:space="0" w:color="auto"/>
              <w:bottom w:val="single" w:sz="4" w:space="0" w:color="auto"/>
              <w:right w:val="single" w:sz="4" w:space="0" w:color="auto"/>
            </w:tcBorders>
          </w:tcPr>
          <w:p w14:paraId="578051AD" w14:textId="77777777" w:rsidR="00F01193" w:rsidRPr="0083522B" w:rsidRDefault="00F01193" w:rsidP="00B7357E">
            <w:pPr>
              <w:rPr>
                <w:rFonts w:ascii="Times New Roman" w:eastAsia="Times New Roman" w:hAnsi="Times New Roman" w:cs="Times New Roman"/>
                <w:sz w:val="20"/>
                <w:szCs w:val="20"/>
                <w:lang w:val="lt-LT" w:eastAsia="lt-LT"/>
              </w:rPr>
            </w:pPr>
            <w:proofErr w:type="spellStart"/>
            <w:r w:rsidRPr="0083522B">
              <w:rPr>
                <w:rFonts w:ascii="Times New Roman" w:eastAsia="Times New Roman" w:hAnsi="Times New Roman" w:cs="Times New Roman"/>
                <w:sz w:val="20"/>
                <w:szCs w:val="20"/>
                <w:lang w:val="lt-LT" w:eastAsia="lt-LT"/>
              </w:rPr>
              <w:t>Klovinių</w:t>
            </w:r>
            <w:proofErr w:type="spellEnd"/>
            <w:r w:rsidRPr="0083522B">
              <w:rPr>
                <w:rFonts w:ascii="Times New Roman" w:eastAsia="Times New Roman" w:hAnsi="Times New Roman" w:cs="Times New Roman"/>
                <w:sz w:val="20"/>
                <w:szCs w:val="20"/>
                <w:lang w:val="lt-LT" w:eastAsia="lt-LT"/>
              </w:rPr>
              <w:t xml:space="preserve"> k., Utenos r.</w:t>
            </w:r>
          </w:p>
        </w:tc>
        <w:tc>
          <w:tcPr>
            <w:tcW w:w="2126" w:type="dxa"/>
            <w:tcBorders>
              <w:top w:val="single" w:sz="4" w:space="0" w:color="auto"/>
              <w:left w:val="single" w:sz="4" w:space="0" w:color="auto"/>
              <w:bottom w:val="single" w:sz="4" w:space="0" w:color="auto"/>
              <w:right w:val="single" w:sz="4" w:space="0" w:color="auto"/>
            </w:tcBorders>
          </w:tcPr>
          <w:p w14:paraId="70CA401F"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AE325"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2EB8BBEA"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000DBFB3"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2A7FF8A4"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0A72716B"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2993EE42" w14:textId="77777777" w:rsidTr="0083522B">
        <w:tc>
          <w:tcPr>
            <w:tcW w:w="704" w:type="dxa"/>
            <w:tcBorders>
              <w:top w:val="single" w:sz="4" w:space="0" w:color="auto"/>
              <w:bottom w:val="single" w:sz="4" w:space="0" w:color="auto"/>
              <w:right w:val="single" w:sz="4" w:space="0" w:color="auto"/>
            </w:tcBorders>
          </w:tcPr>
          <w:p w14:paraId="36AF048B"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1.14.</w:t>
            </w:r>
          </w:p>
        </w:tc>
        <w:tc>
          <w:tcPr>
            <w:tcW w:w="2127" w:type="dxa"/>
            <w:tcBorders>
              <w:top w:val="single" w:sz="4" w:space="0" w:color="auto"/>
              <w:left w:val="single" w:sz="4" w:space="0" w:color="auto"/>
              <w:bottom w:val="single" w:sz="4" w:space="0" w:color="auto"/>
              <w:right w:val="single" w:sz="4" w:space="0" w:color="auto"/>
            </w:tcBorders>
          </w:tcPr>
          <w:p w14:paraId="734E10A6" w14:textId="77777777" w:rsidR="00F01193" w:rsidRPr="0083522B" w:rsidRDefault="00F01193" w:rsidP="00B7357E">
            <w:pPr>
              <w:rPr>
                <w:rFonts w:ascii="Times New Roman" w:eastAsia="Times New Roman" w:hAnsi="Times New Roman" w:cs="Times New Roman"/>
                <w:sz w:val="20"/>
                <w:szCs w:val="20"/>
                <w:lang w:val="lt-LT" w:eastAsia="lt-LT"/>
              </w:rPr>
            </w:pPr>
            <w:proofErr w:type="spellStart"/>
            <w:r w:rsidRPr="0083522B">
              <w:rPr>
                <w:rFonts w:ascii="Times New Roman" w:eastAsia="Times New Roman" w:hAnsi="Times New Roman" w:cs="Times New Roman"/>
                <w:sz w:val="20"/>
                <w:szCs w:val="20"/>
                <w:lang w:val="lt-LT" w:eastAsia="lt-LT"/>
              </w:rPr>
              <w:t>Ceikiškės</w:t>
            </w:r>
            <w:proofErr w:type="spellEnd"/>
            <w:r w:rsidRPr="0083522B">
              <w:rPr>
                <w:rFonts w:ascii="Times New Roman" w:eastAsia="Times New Roman" w:hAnsi="Times New Roman" w:cs="Times New Roman"/>
                <w:sz w:val="20"/>
                <w:szCs w:val="20"/>
                <w:lang w:val="lt-LT" w:eastAsia="lt-LT"/>
              </w:rPr>
              <w:t xml:space="preserve"> k., Ignalinos r.</w:t>
            </w:r>
          </w:p>
        </w:tc>
        <w:tc>
          <w:tcPr>
            <w:tcW w:w="2126" w:type="dxa"/>
            <w:tcBorders>
              <w:top w:val="single" w:sz="4" w:space="0" w:color="auto"/>
              <w:left w:val="single" w:sz="4" w:space="0" w:color="auto"/>
              <w:bottom w:val="single" w:sz="4" w:space="0" w:color="auto"/>
              <w:right w:val="single" w:sz="4" w:space="0" w:color="auto"/>
            </w:tcBorders>
          </w:tcPr>
          <w:p w14:paraId="14E1AD70"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SAMSUNG NORDIC ESSENTIAL 3.5/4,0 KW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C7625A"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6C14E72A"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78F5399B"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72AFD92E"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5F2BACE0"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0EF0F739" w14:textId="77777777" w:rsidTr="0083522B">
        <w:tc>
          <w:tcPr>
            <w:tcW w:w="704" w:type="dxa"/>
            <w:tcBorders>
              <w:top w:val="single" w:sz="4" w:space="0" w:color="auto"/>
              <w:bottom w:val="single" w:sz="4" w:space="0" w:color="auto"/>
              <w:right w:val="single" w:sz="4" w:space="0" w:color="auto"/>
            </w:tcBorders>
          </w:tcPr>
          <w:p w14:paraId="2B282E7F"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1.15.</w:t>
            </w:r>
          </w:p>
        </w:tc>
        <w:tc>
          <w:tcPr>
            <w:tcW w:w="2127" w:type="dxa"/>
            <w:tcBorders>
              <w:top w:val="single" w:sz="4" w:space="0" w:color="auto"/>
              <w:left w:val="single" w:sz="4" w:space="0" w:color="auto"/>
              <w:bottom w:val="single" w:sz="4" w:space="0" w:color="auto"/>
              <w:right w:val="single" w:sz="4" w:space="0" w:color="auto"/>
            </w:tcBorders>
          </w:tcPr>
          <w:p w14:paraId="3F8C93C8" w14:textId="77777777" w:rsidR="00F01193" w:rsidRPr="0083522B" w:rsidRDefault="00F01193" w:rsidP="00B7357E">
            <w:pPr>
              <w:rPr>
                <w:rFonts w:ascii="Times New Roman" w:eastAsia="Times New Roman" w:hAnsi="Times New Roman" w:cs="Times New Roman"/>
                <w:color w:val="000000"/>
                <w:sz w:val="20"/>
                <w:szCs w:val="20"/>
                <w:lang w:val="lt-LT" w:eastAsia="lt-LT"/>
              </w:rPr>
            </w:pPr>
            <w:r w:rsidRPr="0083522B">
              <w:rPr>
                <w:rFonts w:ascii="Times New Roman" w:eastAsia="Times New Roman" w:hAnsi="Times New Roman" w:cs="Times New Roman"/>
                <w:color w:val="000000"/>
                <w:sz w:val="20"/>
                <w:szCs w:val="20"/>
                <w:lang w:val="lt-LT" w:eastAsia="lt-LT"/>
              </w:rPr>
              <w:t>J. Kairiūkščio g. 14, Vilnius</w:t>
            </w:r>
          </w:p>
        </w:tc>
        <w:tc>
          <w:tcPr>
            <w:tcW w:w="2126" w:type="dxa"/>
            <w:tcBorders>
              <w:top w:val="single" w:sz="4" w:space="0" w:color="auto"/>
              <w:left w:val="single" w:sz="4" w:space="0" w:color="auto"/>
              <w:bottom w:val="single" w:sz="4" w:space="0" w:color="auto"/>
              <w:right w:val="single" w:sz="4" w:space="0" w:color="auto"/>
            </w:tcBorders>
          </w:tcPr>
          <w:p w14:paraId="0F0E2ABD"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A484A"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2D03F821"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0C52DB24"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61AD9CB0"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5C60F702"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7E5439A6" w14:textId="77777777" w:rsidTr="0083522B">
        <w:tc>
          <w:tcPr>
            <w:tcW w:w="704" w:type="dxa"/>
            <w:tcBorders>
              <w:top w:val="single" w:sz="4" w:space="0" w:color="auto"/>
              <w:bottom w:val="single" w:sz="4" w:space="0" w:color="auto"/>
              <w:right w:val="single" w:sz="4" w:space="0" w:color="auto"/>
            </w:tcBorders>
          </w:tcPr>
          <w:p w14:paraId="4D4903F9"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1.16.</w:t>
            </w:r>
          </w:p>
        </w:tc>
        <w:tc>
          <w:tcPr>
            <w:tcW w:w="2127" w:type="dxa"/>
            <w:tcBorders>
              <w:top w:val="single" w:sz="4" w:space="0" w:color="auto"/>
              <w:left w:val="single" w:sz="4" w:space="0" w:color="auto"/>
              <w:bottom w:val="single" w:sz="4" w:space="0" w:color="auto"/>
              <w:right w:val="single" w:sz="4" w:space="0" w:color="auto"/>
            </w:tcBorders>
          </w:tcPr>
          <w:p w14:paraId="052A3F21"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Šilo g. 5A, Vilnius</w:t>
            </w:r>
          </w:p>
        </w:tc>
        <w:tc>
          <w:tcPr>
            <w:tcW w:w="2126" w:type="dxa"/>
            <w:tcBorders>
              <w:top w:val="single" w:sz="4" w:space="0" w:color="auto"/>
              <w:left w:val="single" w:sz="4" w:space="0" w:color="auto"/>
              <w:bottom w:val="single" w:sz="4" w:space="0" w:color="auto"/>
              <w:right w:val="single" w:sz="4" w:space="0" w:color="auto"/>
            </w:tcBorders>
          </w:tcPr>
          <w:p w14:paraId="40C47608"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FTKS25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F0EEB7"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color w:val="000000"/>
                <w:sz w:val="20"/>
                <w:szCs w:val="20"/>
                <w:lang w:val="lt-LT"/>
              </w:rPr>
              <w:t>10</w:t>
            </w:r>
          </w:p>
        </w:tc>
        <w:tc>
          <w:tcPr>
            <w:tcW w:w="1134" w:type="dxa"/>
            <w:tcBorders>
              <w:top w:val="single" w:sz="4" w:space="0" w:color="auto"/>
              <w:left w:val="single" w:sz="4" w:space="0" w:color="auto"/>
              <w:bottom w:val="single" w:sz="4" w:space="0" w:color="auto"/>
              <w:right w:val="single" w:sz="4" w:space="0" w:color="auto"/>
            </w:tcBorders>
          </w:tcPr>
          <w:p w14:paraId="7502CC34"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0760CC0C"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2780A43B"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0D2923EF" w14:textId="77777777" w:rsidR="00F01193" w:rsidRPr="0083522B" w:rsidRDefault="00F01193" w:rsidP="00B7357E">
            <w:pPr>
              <w:jc w:val="center"/>
              <w:rPr>
                <w:rFonts w:ascii="Times New Roman" w:hAnsi="Times New Roman" w:cs="Times New Roman"/>
                <w:sz w:val="20"/>
                <w:szCs w:val="20"/>
                <w:lang w:val="lt-LT"/>
              </w:rPr>
            </w:pPr>
          </w:p>
        </w:tc>
      </w:tr>
      <w:tr w:rsidR="00845E5A" w:rsidRPr="000F3E7E" w14:paraId="43529CDA" w14:textId="77777777" w:rsidTr="0083522B">
        <w:tc>
          <w:tcPr>
            <w:tcW w:w="704" w:type="dxa"/>
            <w:tcBorders>
              <w:top w:val="single" w:sz="4" w:space="0" w:color="auto"/>
              <w:bottom w:val="single" w:sz="4" w:space="0" w:color="auto"/>
              <w:right w:val="single" w:sz="4" w:space="0" w:color="auto"/>
            </w:tcBorders>
          </w:tcPr>
          <w:p w14:paraId="00348D7E"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1.17.</w:t>
            </w:r>
          </w:p>
        </w:tc>
        <w:tc>
          <w:tcPr>
            <w:tcW w:w="2127" w:type="dxa"/>
            <w:tcBorders>
              <w:top w:val="single" w:sz="4" w:space="0" w:color="auto"/>
              <w:left w:val="single" w:sz="4" w:space="0" w:color="auto"/>
              <w:bottom w:val="single" w:sz="4" w:space="0" w:color="auto"/>
              <w:right w:val="single" w:sz="4" w:space="0" w:color="auto"/>
            </w:tcBorders>
          </w:tcPr>
          <w:p w14:paraId="7B24DBBC"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Šilo g. 5A, Vilnius</w:t>
            </w:r>
          </w:p>
        </w:tc>
        <w:tc>
          <w:tcPr>
            <w:tcW w:w="2126" w:type="dxa"/>
            <w:tcBorders>
              <w:top w:val="single" w:sz="4" w:space="0" w:color="auto"/>
              <w:left w:val="single" w:sz="4" w:space="0" w:color="auto"/>
              <w:bottom w:val="single" w:sz="4" w:space="0" w:color="auto"/>
              <w:right w:val="single" w:sz="4" w:space="0" w:color="auto"/>
            </w:tcBorders>
          </w:tcPr>
          <w:p w14:paraId="500EA7A5"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DAIKIN FTXTP35K/RXTP35N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23FD4"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3</w:t>
            </w:r>
          </w:p>
        </w:tc>
        <w:tc>
          <w:tcPr>
            <w:tcW w:w="1134" w:type="dxa"/>
            <w:tcBorders>
              <w:top w:val="single" w:sz="4" w:space="0" w:color="auto"/>
              <w:left w:val="single" w:sz="4" w:space="0" w:color="auto"/>
              <w:bottom w:val="single" w:sz="4" w:space="0" w:color="auto"/>
              <w:right w:val="single" w:sz="4" w:space="0" w:color="auto"/>
            </w:tcBorders>
          </w:tcPr>
          <w:p w14:paraId="51978E84" w14:textId="77777777" w:rsidR="00F01193" w:rsidRPr="0083522B" w:rsidRDefault="00F01193" w:rsidP="00B7357E">
            <w:pPr>
              <w:jc w:val="center"/>
              <w:rPr>
                <w:rFonts w:ascii="Times New Roman" w:hAnsi="Times New Roman" w:cs="Times New Roman"/>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3E434A60" w14:textId="77777777" w:rsidR="00F01193" w:rsidRPr="0083522B" w:rsidRDefault="00F01193" w:rsidP="00B7357E">
            <w:pPr>
              <w:jc w:val="center"/>
              <w:rPr>
                <w:rFonts w:ascii="Times New Roman" w:hAnsi="Times New Roman" w:cs="Times New Roman"/>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36891859" w14:textId="77777777" w:rsidR="00F01193" w:rsidRPr="0083522B" w:rsidRDefault="00F01193" w:rsidP="00B7357E">
            <w:pPr>
              <w:jc w:val="center"/>
              <w:rPr>
                <w:rFonts w:ascii="Times New Roman" w:hAnsi="Times New Roman" w:cs="Times New Roman"/>
                <w:sz w:val="20"/>
                <w:szCs w:val="20"/>
                <w:lang w:val="lt-LT"/>
              </w:rPr>
            </w:pPr>
          </w:p>
        </w:tc>
        <w:tc>
          <w:tcPr>
            <w:tcW w:w="1419" w:type="dxa"/>
            <w:tcBorders>
              <w:top w:val="single" w:sz="4" w:space="0" w:color="auto"/>
              <w:left w:val="single" w:sz="4" w:space="0" w:color="auto"/>
              <w:bottom w:val="single" w:sz="4" w:space="0" w:color="auto"/>
              <w:right w:val="single" w:sz="4" w:space="0" w:color="auto"/>
            </w:tcBorders>
          </w:tcPr>
          <w:p w14:paraId="4477CF25" w14:textId="77777777" w:rsidR="00F01193" w:rsidRPr="0083522B" w:rsidRDefault="00F01193" w:rsidP="00B7357E">
            <w:pPr>
              <w:jc w:val="center"/>
              <w:rPr>
                <w:rFonts w:ascii="Times New Roman" w:hAnsi="Times New Roman" w:cs="Times New Roman"/>
                <w:sz w:val="20"/>
                <w:szCs w:val="20"/>
                <w:lang w:val="lt-LT"/>
              </w:rPr>
            </w:pPr>
          </w:p>
        </w:tc>
      </w:tr>
    </w:tbl>
    <w:p w14:paraId="21240AF8" w14:textId="77777777" w:rsidR="00F01193" w:rsidRPr="0083522B" w:rsidRDefault="00F01193" w:rsidP="00F01193">
      <w:pPr>
        <w:rPr>
          <w:rFonts w:ascii="Times New Roman" w:hAnsi="Times New Roman" w:cs="Times New Roman"/>
          <w:sz w:val="20"/>
          <w:szCs w:val="20"/>
          <w:lang w:val="lt-LT"/>
        </w:rPr>
      </w:pPr>
      <w:r w:rsidRPr="0083522B">
        <w:rPr>
          <w:rFonts w:ascii="Times New Roman" w:hAnsi="Times New Roman" w:cs="Times New Roman"/>
          <w:sz w:val="20"/>
          <w:szCs w:val="20"/>
          <w:lang w:val="lt-LT"/>
        </w:rPr>
        <w:t xml:space="preserve">*Kiekis </w:t>
      </w:r>
      <w:r w:rsidRPr="0083522B">
        <w:rPr>
          <w:rFonts w:ascii="Times New Roman" w:hAnsi="Times New Roman" w:cs="Times New Roman"/>
          <w:b/>
          <w:sz w:val="20"/>
          <w:szCs w:val="20"/>
          <w:lang w:val="lt-LT"/>
        </w:rPr>
        <w:t>-</w:t>
      </w:r>
      <w:r w:rsidRPr="0083522B">
        <w:rPr>
          <w:rFonts w:ascii="Times New Roman" w:hAnsi="Times New Roman" w:cs="Times New Roman"/>
          <w:sz w:val="20"/>
          <w:szCs w:val="20"/>
          <w:lang w:val="lt-LT"/>
        </w:rPr>
        <w:t xml:space="preserve">  sutarties vykdymo metu kiekis gali keistis.</w:t>
      </w:r>
    </w:p>
    <w:p w14:paraId="7EC5A328" w14:textId="77777777" w:rsidR="00F01193" w:rsidRPr="0083522B" w:rsidRDefault="00F01193" w:rsidP="00F01193">
      <w:pPr>
        <w:pStyle w:val="NoSpacing"/>
        <w:rPr>
          <w:rFonts w:ascii="Times New Roman" w:hAnsi="Times New Roman" w:cs="Times New Roman"/>
          <w:i/>
          <w:sz w:val="20"/>
          <w:szCs w:val="20"/>
        </w:rPr>
      </w:pPr>
    </w:p>
    <w:p w14:paraId="7F113847" w14:textId="77777777" w:rsidR="00F01193" w:rsidRPr="0083522B" w:rsidRDefault="00F01193" w:rsidP="00F01193">
      <w:pPr>
        <w:pStyle w:val="NoSpacing"/>
        <w:rPr>
          <w:rFonts w:ascii="Times New Roman" w:hAnsi="Times New Roman" w:cs="Times New Roman"/>
          <w:i/>
          <w:sz w:val="20"/>
          <w:szCs w:val="20"/>
        </w:rPr>
      </w:pPr>
    </w:p>
    <w:p w14:paraId="52A8FAA5" w14:textId="77777777" w:rsidR="00F01193" w:rsidRPr="0083522B" w:rsidRDefault="00F01193" w:rsidP="00F01193">
      <w:pPr>
        <w:pStyle w:val="NoSpacing"/>
        <w:rPr>
          <w:rFonts w:ascii="Times New Roman" w:hAnsi="Times New Roman" w:cs="Times New Roman"/>
          <w:i/>
          <w:sz w:val="20"/>
          <w:szCs w:val="20"/>
        </w:rPr>
      </w:pPr>
      <w:r w:rsidRPr="0083522B">
        <w:rPr>
          <w:rFonts w:ascii="Times New Roman" w:hAnsi="Times New Roman" w:cs="Times New Roman"/>
          <w:i/>
          <w:sz w:val="20"/>
          <w:szCs w:val="20"/>
        </w:rPr>
        <w:lastRenderedPageBreak/>
        <w:t>2 lentelė. Kitų paslaugų įkainiai</w:t>
      </w:r>
    </w:p>
    <w:tbl>
      <w:tblPr>
        <w:tblStyle w:val="TableGrid"/>
        <w:tblpPr w:leftFromText="180" w:rightFromText="180" w:vertAnchor="text" w:tblpY="1"/>
        <w:tblOverlap w:val="never"/>
        <w:tblW w:w="10819" w:type="dxa"/>
        <w:tblLook w:val="04A0" w:firstRow="1" w:lastRow="0" w:firstColumn="1" w:lastColumn="0" w:noHBand="0" w:noVBand="1"/>
      </w:tblPr>
      <w:tblGrid>
        <w:gridCol w:w="686"/>
        <w:gridCol w:w="4438"/>
        <w:gridCol w:w="1550"/>
        <w:gridCol w:w="1543"/>
        <w:gridCol w:w="2602"/>
      </w:tblGrid>
      <w:tr w:rsidR="00845E5A" w:rsidRPr="000F3E7E" w14:paraId="0D5E4D6E" w14:textId="77777777" w:rsidTr="00845E5A">
        <w:tc>
          <w:tcPr>
            <w:tcW w:w="686" w:type="dxa"/>
            <w:shd w:val="clear" w:color="auto" w:fill="D9D9D9" w:themeFill="background1" w:themeFillShade="D9"/>
          </w:tcPr>
          <w:p w14:paraId="37A479B6"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Eil. Nr.</w:t>
            </w:r>
          </w:p>
        </w:tc>
        <w:tc>
          <w:tcPr>
            <w:tcW w:w="4438" w:type="dxa"/>
            <w:shd w:val="clear" w:color="auto" w:fill="D9D9D9" w:themeFill="background1" w:themeFillShade="D9"/>
          </w:tcPr>
          <w:p w14:paraId="3BDE18EE"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Paslaugos pavadinimas</w:t>
            </w:r>
          </w:p>
        </w:tc>
        <w:tc>
          <w:tcPr>
            <w:tcW w:w="1550" w:type="dxa"/>
            <w:shd w:val="clear" w:color="auto" w:fill="D9D9D9" w:themeFill="background1" w:themeFillShade="D9"/>
          </w:tcPr>
          <w:p w14:paraId="526F25D2"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Planuojamas kiekis per 36 mėn*</w:t>
            </w:r>
          </w:p>
        </w:tc>
        <w:tc>
          <w:tcPr>
            <w:tcW w:w="1543" w:type="dxa"/>
            <w:shd w:val="clear" w:color="auto" w:fill="D9D9D9" w:themeFill="background1" w:themeFillShade="D9"/>
          </w:tcPr>
          <w:p w14:paraId="0D0ACE72" w14:textId="77777777" w:rsidR="00F01193" w:rsidRPr="0083522B" w:rsidRDefault="00F01193" w:rsidP="00B7357E">
            <w:pPr>
              <w:rPr>
                <w:rFonts w:ascii="Times New Roman" w:hAnsi="Times New Roman" w:cs="Times New Roman"/>
                <w:b/>
                <w:sz w:val="20"/>
                <w:szCs w:val="20"/>
                <w:lang w:val="lt-LT"/>
              </w:rPr>
            </w:pPr>
            <w:r w:rsidRPr="0083522B">
              <w:rPr>
                <w:rFonts w:ascii="Times New Roman" w:hAnsi="Times New Roman" w:cs="Times New Roman"/>
                <w:b/>
                <w:sz w:val="20"/>
                <w:szCs w:val="20"/>
                <w:lang w:val="lt-LT"/>
              </w:rPr>
              <w:t xml:space="preserve">Vienos paslaugos įkainis, </w:t>
            </w:r>
          </w:p>
          <w:p w14:paraId="729EA721" w14:textId="77777777" w:rsidR="00F01193" w:rsidRPr="0083522B" w:rsidRDefault="00F01193" w:rsidP="00B7357E">
            <w:pPr>
              <w:rPr>
                <w:rFonts w:ascii="Times New Roman" w:hAnsi="Times New Roman" w:cs="Times New Roman"/>
                <w:b/>
                <w:sz w:val="20"/>
                <w:szCs w:val="20"/>
                <w:lang w:val="lt-LT"/>
              </w:rPr>
            </w:pPr>
            <w:proofErr w:type="spellStart"/>
            <w:r w:rsidRPr="0083522B">
              <w:rPr>
                <w:rFonts w:ascii="Times New Roman" w:hAnsi="Times New Roman" w:cs="Times New Roman"/>
                <w:b/>
                <w:sz w:val="20"/>
                <w:szCs w:val="20"/>
                <w:lang w:val="lt-LT"/>
              </w:rPr>
              <w:t>Eur</w:t>
            </w:r>
            <w:proofErr w:type="spellEnd"/>
            <w:r w:rsidRPr="0083522B">
              <w:rPr>
                <w:rFonts w:ascii="Times New Roman" w:hAnsi="Times New Roman" w:cs="Times New Roman"/>
                <w:b/>
                <w:sz w:val="20"/>
                <w:szCs w:val="20"/>
                <w:lang w:val="lt-LT"/>
              </w:rPr>
              <w:t xml:space="preserve"> (be PVM)</w:t>
            </w:r>
          </w:p>
        </w:tc>
        <w:tc>
          <w:tcPr>
            <w:tcW w:w="2602" w:type="dxa"/>
            <w:shd w:val="clear" w:color="auto" w:fill="D9D9D9" w:themeFill="background1" w:themeFillShade="D9"/>
          </w:tcPr>
          <w:p w14:paraId="20CE5EFF" w14:textId="77777777" w:rsidR="00482353" w:rsidRPr="0083522B" w:rsidRDefault="00482353" w:rsidP="00482353">
            <w:pP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 xml:space="preserve">Vienos paslaugos įkainis, </w:t>
            </w:r>
          </w:p>
          <w:p w14:paraId="101EEC5C" w14:textId="42D95290" w:rsidR="00F01193" w:rsidRPr="0083522B" w:rsidRDefault="00482353" w:rsidP="00482353">
            <w:pPr>
              <w:rPr>
                <w:rFonts w:ascii="Times New Roman" w:hAnsi="Times New Roman" w:cs="Times New Roman"/>
                <w:b/>
                <w:i/>
                <w:sz w:val="20"/>
                <w:szCs w:val="20"/>
                <w:lang w:val="lt-LT"/>
              </w:rPr>
            </w:pPr>
            <w:proofErr w:type="spellStart"/>
            <w:r w:rsidRPr="0083522B">
              <w:rPr>
                <w:rFonts w:ascii="Times New Roman" w:hAnsi="Times New Roman" w:cs="Times New Roman"/>
                <w:b/>
                <w:i/>
                <w:sz w:val="20"/>
                <w:szCs w:val="20"/>
                <w:lang w:val="lt-LT"/>
              </w:rPr>
              <w:t>Eur</w:t>
            </w:r>
            <w:proofErr w:type="spellEnd"/>
            <w:r w:rsidRPr="0083522B">
              <w:rPr>
                <w:rFonts w:ascii="Times New Roman" w:hAnsi="Times New Roman" w:cs="Times New Roman"/>
                <w:b/>
                <w:i/>
                <w:sz w:val="20"/>
                <w:szCs w:val="20"/>
                <w:lang w:val="lt-LT"/>
              </w:rPr>
              <w:t xml:space="preserve"> (su PVM)</w:t>
            </w:r>
          </w:p>
        </w:tc>
      </w:tr>
      <w:tr w:rsidR="00845E5A" w:rsidRPr="000F3E7E" w14:paraId="1F41713C" w14:textId="77777777" w:rsidTr="00845E5A">
        <w:tc>
          <w:tcPr>
            <w:tcW w:w="686" w:type="dxa"/>
            <w:shd w:val="clear" w:color="auto" w:fill="F2F2F2" w:themeFill="background1" w:themeFillShade="F2"/>
          </w:tcPr>
          <w:p w14:paraId="75CD3DCA"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1</w:t>
            </w:r>
          </w:p>
        </w:tc>
        <w:tc>
          <w:tcPr>
            <w:tcW w:w="4438" w:type="dxa"/>
            <w:shd w:val="clear" w:color="auto" w:fill="F2F2F2" w:themeFill="background1" w:themeFillShade="F2"/>
          </w:tcPr>
          <w:p w14:paraId="5DC85D80"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2</w:t>
            </w:r>
          </w:p>
        </w:tc>
        <w:tc>
          <w:tcPr>
            <w:tcW w:w="1550" w:type="dxa"/>
            <w:shd w:val="clear" w:color="auto" w:fill="F2F2F2" w:themeFill="background1" w:themeFillShade="F2"/>
          </w:tcPr>
          <w:p w14:paraId="6AB7DFB9"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3</w:t>
            </w:r>
          </w:p>
        </w:tc>
        <w:tc>
          <w:tcPr>
            <w:tcW w:w="1543" w:type="dxa"/>
            <w:shd w:val="clear" w:color="auto" w:fill="F2F2F2" w:themeFill="background1" w:themeFillShade="F2"/>
          </w:tcPr>
          <w:p w14:paraId="2B0EAF73"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4</w:t>
            </w:r>
          </w:p>
        </w:tc>
        <w:tc>
          <w:tcPr>
            <w:tcW w:w="2602" w:type="dxa"/>
            <w:shd w:val="clear" w:color="auto" w:fill="F2F2F2" w:themeFill="background1" w:themeFillShade="F2"/>
          </w:tcPr>
          <w:p w14:paraId="6D6D9030" w14:textId="77777777" w:rsidR="00F01193" w:rsidRPr="0083522B" w:rsidRDefault="00F01193" w:rsidP="00B7357E">
            <w:pPr>
              <w:jc w:val="center"/>
              <w:rPr>
                <w:rFonts w:ascii="Times New Roman" w:hAnsi="Times New Roman" w:cs="Times New Roman"/>
                <w:b/>
                <w:i/>
                <w:sz w:val="20"/>
                <w:szCs w:val="20"/>
                <w:lang w:val="lt-LT"/>
              </w:rPr>
            </w:pPr>
            <w:r w:rsidRPr="0083522B">
              <w:rPr>
                <w:rFonts w:ascii="Times New Roman" w:hAnsi="Times New Roman" w:cs="Times New Roman"/>
                <w:b/>
                <w:i/>
                <w:sz w:val="20"/>
                <w:szCs w:val="20"/>
                <w:lang w:val="lt-LT"/>
              </w:rPr>
              <w:t>5</w:t>
            </w:r>
          </w:p>
        </w:tc>
      </w:tr>
      <w:tr w:rsidR="00845E5A" w:rsidRPr="000F3E7E" w14:paraId="32018F70" w14:textId="77777777" w:rsidTr="00845E5A">
        <w:tc>
          <w:tcPr>
            <w:tcW w:w="686" w:type="dxa"/>
          </w:tcPr>
          <w:p w14:paraId="2CA1BE93"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1.</w:t>
            </w:r>
          </w:p>
        </w:tc>
        <w:tc>
          <w:tcPr>
            <w:tcW w:w="4438" w:type="dxa"/>
            <w:tcBorders>
              <w:top w:val="single" w:sz="4" w:space="0" w:color="auto"/>
              <w:left w:val="single" w:sz="4" w:space="0" w:color="auto"/>
              <w:bottom w:val="single" w:sz="4" w:space="0" w:color="auto"/>
              <w:right w:val="single" w:sz="4" w:space="0" w:color="auto"/>
            </w:tcBorders>
          </w:tcPr>
          <w:p w14:paraId="5418D495"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 xml:space="preserve">1 kg. </w:t>
            </w:r>
            <w:proofErr w:type="spellStart"/>
            <w:r w:rsidRPr="0083522B">
              <w:rPr>
                <w:rFonts w:ascii="Times New Roman" w:hAnsi="Times New Roman" w:cs="Times New Roman"/>
                <w:sz w:val="20"/>
                <w:szCs w:val="20"/>
                <w:lang w:val="lt-LT"/>
              </w:rPr>
              <w:t>šaltnešio</w:t>
            </w:r>
            <w:proofErr w:type="spellEnd"/>
            <w:r w:rsidRPr="0083522B">
              <w:rPr>
                <w:rFonts w:ascii="Times New Roman" w:hAnsi="Times New Roman" w:cs="Times New Roman"/>
                <w:sz w:val="20"/>
                <w:szCs w:val="20"/>
                <w:lang w:val="lt-LT"/>
              </w:rPr>
              <w:t xml:space="preserve"> papildymas (</w:t>
            </w:r>
            <w:proofErr w:type="spellStart"/>
            <w:r w:rsidRPr="0083522B">
              <w:rPr>
                <w:rFonts w:ascii="Times New Roman" w:hAnsi="Times New Roman" w:cs="Times New Roman"/>
                <w:sz w:val="20"/>
                <w:szCs w:val="20"/>
                <w:lang w:val="lt-LT"/>
              </w:rPr>
              <w:t>šaltnešis</w:t>
            </w:r>
            <w:proofErr w:type="spellEnd"/>
            <w:r w:rsidRPr="0083522B">
              <w:rPr>
                <w:rFonts w:ascii="Times New Roman" w:hAnsi="Times New Roman" w:cs="Times New Roman"/>
                <w:sz w:val="20"/>
                <w:szCs w:val="20"/>
                <w:lang w:val="lt-LT"/>
              </w:rPr>
              <w:t xml:space="preserve"> R410A+darbai)</w:t>
            </w:r>
          </w:p>
        </w:tc>
        <w:tc>
          <w:tcPr>
            <w:tcW w:w="1550" w:type="dxa"/>
            <w:tcBorders>
              <w:top w:val="single" w:sz="4" w:space="0" w:color="auto"/>
              <w:left w:val="single" w:sz="4" w:space="0" w:color="auto"/>
              <w:bottom w:val="single" w:sz="4" w:space="0" w:color="auto"/>
              <w:right w:val="single" w:sz="4" w:space="0" w:color="auto"/>
            </w:tcBorders>
          </w:tcPr>
          <w:p w14:paraId="57A04765"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2</w:t>
            </w:r>
          </w:p>
        </w:tc>
        <w:tc>
          <w:tcPr>
            <w:tcW w:w="1543" w:type="dxa"/>
          </w:tcPr>
          <w:p w14:paraId="3ADFE3C7" w14:textId="77777777" w:rsidR="00F01193" w:rsidRPr="0083522B" w:rsidRDefault="00F01193" w:rsidP="00B7357E">
            <w:pPr>
              <w:rPr>
                <w:rFonts w:ascii="Times New Roman" w:hAnsi="Times New Roman" w:cs="Times New Roman"/>
                <w:sz w:val="20"/>
                <w:szCs w:val="20"/>
                <w:lang w:val="lt-LT"/>
              </w:rPr>
            </w:pPr>
          </w:p>
        </w:tc>
        <w:tc>
          <w:tcPr>
            <w:tcW w:w="2602" w:type="dxa"/>
          </w:tcPr>
          <w:p w14:paraId="3A322D53" w14:textId="77777777" w:rsidR="00F01193" w:rsidRPr="0083522B" w:rsidRDefault="00F01193" w:rsidP="00B7357E">
            <w:pPr>
              <w:rPr>
                <w:rFonts w:ascii="Times New Roman" w:hAnsi="Times New Roman" w:cs="Times New Roman"/>
                <w:sz w:val="20"/>
                <w:szCs w:val="20"/>
                <w:lang w:val="lt-LT"/>
              </w:rPr>
            </w:pPr>
          </w:p>
        </w:tc>
      </w:tr>
      <w:tr w:rsidR="00845E5A" w:rsidRPr="000F3E7E" w14:paraId="40DD67A9" w14:textId="77777777" w:rsidTr="00845E5A">
        <w:tc>
          <w:tcPr>
            <w:tcW w:w="686" w:type="dxa"/>
          </w:tcPr>
          <w:p w14:paraId="00E87DB4"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2.</w:t>
            </w:r>
          </w:p>
        </w:tc>
        <w:tc>
          <w:tcPr>
            <w:tcW w:w="4438" w:type="dxa"/>
            <w:tcBorders>
              <w:top w:val="single" w:sz="4" w:space="0" w:color="auto"/>
              <w:left w:val="single" w:sz="4" w:space="0" w:color="auto"/>
              <w:bottom w:val="single" w:sz="4" w:space="0" w:color="auto"/>
              <w:right w:val="single" w:sz="4" w:space="0" w:color="auto"/>
            </w:tcBorders>
          </w:tcPr>
          <w:p w14:paraId="722B16D6" w14:textId="77777777" w:rsidR="00F01193" w:rsidRPr="0083522B" w:rsidRDefault="00F01193" w:rsidP="00B7357E">
            <w:pPr>
              <w:rPr>
                <w:rFonts w:ascii="Times New Roman" w:hAnsi="Times New Roman" w:cs="Times New Roman"/>
                <w:sz w:val="20"/>
                <w:szCs w:val="20"/>
                <w:lang w:val="lt-LT" w:eastAsia="lt-LT"/>
              </w:rPr>
            </w:pPr>
            <w:r w:rsidRPr="0083522B">
              <w:rPr>
                <w:rFonts w:ascii="Times New Roman" w:hAnsi="Times New Roman" w:cs="Times New Roman"/>
                <w:sz w:val="20"/>
                <w:szCs w:val="20"/>
                <w:lang w:val="lt-LT" w:eastAsia="lt-LT"/>
              </w:rPr>
              <w:t xml:space="preserve">1 kg. </w:t>
            </w:r>
            <w:proofErr w:type="spellStart"/>
            <w:r w:rsidRPr="0083522B">
              <w:rPr>
                <w:rFonts w:ascii="Times New Roman" w:hAnsi="Times New Roman" w:cs="Times New Roman"/>
                <w:sz w:val="20"/>
                <w:szCs w:val="20"/>
                <w:lang w:val="lt-LT" w:eastAsia="lt-LT"/>
              </w:rPr>
              <w:t>šaltnešio</w:t>
            </w:r>
            <w:proofErr w:type="spellEnd"/>
            <w:r w:rsidRPr="0083522B">
              <w:rPr>
                <w:rFonts w:ascii="Times New Roman" w:hAnsi="Times New Roman" w:cs="Times New Roman"/>
                <w:sz w:val="20"/>
                <w:szCs w:val="20"/>
                <w:lang w:val="lt-LT" w:eastAsia="lt-LT"/>
              </w:rPr>
              <w:t xml:space="preserve"> papildymas (</w:t>
            </w:r>
            <w:proofErr w:type="spellStart"/>
            <w:r w:rsidRPr="0083522B">
              <w:rPr>
                <w:rFonts w:ascii="Times New Roman" w:hAnsi="Times New Roman" w:cs="Times New Roman"/>
                <w:sz w:val="20"/>
                <w:szCs w:val="20"/>
                <w:lang w:val="lt-LT" w:eastAsia="lt-LT"/>
              </w:rPr>
              <w:t>šaltnešis</w:t>
            </w:r>
            <w:proofErr w:type="spellEnd"/>
            <w:r w:rsidRPr="0083522B">
              <w:rPr>
                <w:rFonts w:ascii="Times New Roman" w:hAnsi="Times New Roman" w:cs="Times New Roman"/>
                <w:sz w:val="20"/>
                <w:szCs w:val="20"/>
                <w:lang w:val="lt-LT" w:eastAsia="lt-LT"/>
              </w:rPr>
              <w:t xml:space="preserve"> R-32+darbai)</w:t>
            </w:r>
          </w:p>
        </w:tc>
        <w:tc>
          <w:tcPr>
            <w:tcW w:w="1550" w:type="dxa"/>
            <w:tcBorders>
              <w:top w:val="single" w:sz="4" w:space="0" w:color="auto"/>
              <w:left w:val="single" w:sz="4" w:space="0" w:color="auto"/>
              <w:bottom w:val="single" w:sz="4" w:space="0" w:color="auto"/>
              <w:right w:val="single" w:sz="4" w:space="0" w:color="auto"/>
            </w:tcBorders>
          </w:tcPr>
          <w:p w14:paraId="7A1815A3"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2</w:t>
            </w:r>
          </w:p>
        </w:tc>
        <w:tc>
          <w:tcPr>
            <w:tcW w:w="1543" w:type="dxa"/>
          </w:tcPr>
          <w:p w14:paraId="09030A60" w14:textId="77777777" w:rsidR="00F01193" w:rsidRPr="0083522B" w:rsidRDefault="00F01193" w:rsidP="00B7357E">
            <w:pPr>
              <w:rPr>
                <w:rFonts w:ascii="Times New Roman" w:hAnsi="Times New Roman" w:cs="Times New Roman"/>
                <w:sz w:val="20"/>
                <w:szCs w:val="20"/>
                <w:lang w:val="lt-LT"/>
              </w:rPr>
            </w:pPr>
          </w:p>
        </w:tc>
        <w:tc>
          <w:tcPr>
            <w:tcW w:w="2602" w:type="dxa"/>
          </w:tcPr>
          <w:p w14:paraId="54B1B79A" w14:textId="77777777" w:rsidR="00F01193" w:rsidRPr="0083522B" w:rsidRDefault="00F01193" w:rsidP="00B7357E">
            <w:pPr>
              <w:rPr>
                <w:rFonts w:ascii="Times New Roman" w:hAnsi="Times New Roman" w:cs="Times New Roman"/>
                <w:sz w:val="20"/>
                <w:szCs w:val="20"/>
                <w:lang w:val="lt-LT"/>
              </w:rPr>
            </w:pPr>
          </w:p>
        </w:tc>
      </w:tr>
      <w:tr w:rsidR="00845E5A" w:rsidRPr="000F3E7E" w14:paraId="4CCB518F" w14:textId="77777777" w:rsidTr="00845E5A">
        <w:tc>
          <w:tcPr>
            <w:tcW w:w="686" w:type="dxa"/>
          </w:tcPr>
          <w:p w14:paraId="08DE9AA3"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3.</w:t>
            </w:r>
          </w:p>
        </w:tc>
        <w:tc>
          <w:tcPr>
            <w:tcW w:w="4438" w:type="dxa"/>
            <w:tcBorders>
              <w:top w:val="single" w:sz="4" w:space="0" w:color="auto"/>
              <w:left w:val="single" w:sz="4" w:space="0" w:color="auto"/>
              <w:bottom w:val="single" w:sz="4" w:space="0" w:color="auto"/>
              <w:right w:val="single" w:sz="4" w:space="0" w:color="auto"/>
            </w:tcBorders>
          </w:tcPr>
          <w:p w14:paraId="5EDF0354"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Išlaidos transportui už 1 km.</w:t>
            </w:r>
          </w:p>
        </w:tc>
        <w:tc>
          <w:tcPr>
            <w:tcW w:w="1550" w:type="dxa"/>
            <w:tcBorders>
              <w:top w:val="single" w:sz="4" w:space="0" w:color="auto"/>
              <w:left w:val="single" w:sz="4" w:space="0" w:color="auto"/>
              <w:bottom w:val="single" w:sz="4" w:space="0" w:color="auto"/>
              <w:right w:val="single" w:sz="4" w:space="0" w:color="auto"/>
            </w:tcBorders>
          </w:tcPr>
          <w:p w14:paraId="2C8F9C7C"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500</w:t>
            </w:r>
          </w:p>
        </w:tc>
        <w:tc>
          <w:tcPr>
            <w:tcW w:w="1543" w:type="dxa"/>
          </w:tcPr>
          <w:p w14:paraId="1C731B43" w14:textId="77777777" w:rsidR="00F01193" w:rsidRPr="0083522B" w:rsidRDefault="00F01193" w:rsidP="00B7357E">
            <w:pPr>
              <w:rPr>
                <w:rFonts w:ascii="Times New Roman" w:hAnsi="Times New Roman" w:cs="Times New Roman"/>
                <w:sz w:val="20"/>
                <w:szCs w:val="20"/>
                <w:lang w:val="lt-LT"/>
              </w:rPr>
            </w:pPr>
          </w:p>
        </w:tc>
        <w:tc>
          <w:tcPr>
            <w:tcW w:w="2602" w:type="dxa"/>
          </w:tcPr>
          <w:p w14:paraId="06E9A77E" w14:textId="77777777" w:rsidR="00F01193" w:rsidRPr="0083522B" w:rsidRDefault="00F01193" w:rsidP="00B7357E">
            <w:pPr>
              <w:rPr>
                <w:rFonts w:ascii="Times New Roman" w:hAnsi="Times New Roman" w:cs="Times New Roman"/>
                <w:sz w:val="20"/>
                <w:szCs w:val="20"/>
                <w:lang w:val="lt-LT"/>
              </w:rPr>
            </w:pPr>
          </w:p>
        </w:tc>
      </w:tr>
      <w:tr w:rsidR="00845E5A" w:rsidRPr="000F3E7E" w14:paraId="40D9B22D" w14:textId="77777777" w:rsidTr="00845E5A">
        <w:tc>
          <w:tcPr>
            <w:tcW w:w="686" w:type="dxa"/>
          </w:tcPr>
          <w:p w14:paraId="2F04AB0D"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4.</w:t>
            </w:r>
          </w:p>
        </w:tc>
        <w:tc>
          <w:tcPr>
            <w:tcW w:w="4438" w:type="dxa"/>
            <w:tcBorders>
              <w:top w:val="single" w:sz="4" w:space="0" w:color="auto"/>
              <w:left w:val="single" w:sz="4" w:space="0" w:color="auto"/>
              <w:bottom w:val="single" w:sz="4" w:space="0" w:color="auto"/>
              <w:right w:val="single" w:sz="4" w:space="0" w:color="auto"/>
            </w:tcBorders>
          </w:tcPr>
          <w:p w14:paraId="6122CBDE"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Diagnostiniai darbai (valandos įkainis )</w:t>
            </w:r>
          </w:p>
        </w:tc>
        <w:tc>
          <w:tcPr>
            <w:tcW w:w="1550" w:type="dxa"/>
            <w:tcBorders>
              <w:top w:val="single" w:sz="4" w:space="0" w:color="auto"/>
              <w:left w:val="single" w:sz="4" w:space="0" w:color="auto"/>
              <w:bottom w:val="single" w:sz="4" w:space="0" w:color="auto"/>
              <w:right w:val="single" w:sz="4" w:space="0" w:color="auto"/>
            </w:tcBorders>
          </w:tcPr>
          <w:p w14:paraId="0EF3DBB1"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10</w:t>
            </w:r>
          </w:p>
        </w:tc>
        <w:tc>
          <w:tcPr>
            <w:tcW w:w="1543" w:type="dxa"/>
          </w:tcPr>
          <w:p w14:paraId="3C3FD930" w14:textId="77777777" w:rsidR="00F01193" w:rsidRPr="0083522B" w:rsidRDefault="00F01193" w:rsidP="00B7357E">
            <w:pPr>
              <w:rPr>
                <w:rFonts w:ascii="Times New Roman" w:hAnsi="Times New Roman" w:cs="Times New Roman"/>
                <w:sz w:val="20"/>
                <w:szCs w:val="20"/>
                <w:lang w:val="lt-LT"/>
              </w:rPr>
            </w:pPr>
          </w:p>
        </w:tc>
        <w:tc>
          <w:tcPr>
            <w:tcW w:w="2602" w:type="dxa"/>
          </w:tcPr>
          <w:p w14:paraId="787BCFA4" w14:textId="77777777" w:rsidR="00F01193" w:rsidRPr="0083522B" w:rsidRDefault="00F01193" w:rsidP="00B7357E">
            <w:pPr>
              <w:rPr>
                <w:rFonts w:ascii="Times New Roman" w:hAnsi="Times New Roman" w:cs="Times New Roman"/>
                <w:sz w:val="20"/>
                <w:szCs w:val="20"/>
                <w:lang w:val="lt-LT"/>
              </w:rPr>
            </w:pPr>
          </w:p>
        </w:tc>
      </w:tr>
      <w:tr w:rsidR="00845E5A" w:rsidRPr="000F3E7E" w14:paraId="67D027B4" w14:textId="77777777" w:rsidTr="00845E5A">
        <w:tc>
          <w:tcPr>
            <w:tcW w:w="686" w:type="dxa"/>
          </w:tcPr>
          <w:p w14:paraId="7A953BE4"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5.</w:t>
            </w:r>
          </w:p>
        </w:tc>
        <w:tc>
          <w:tcPr>
            <w:tcW w:w="4438" w:type="dxa"/>
            <w:tcBorders>
              <w:top w:val="single" w:sz="4" w:space="0" w:color="auto"/>
              <w:left w:val="single" w:sz="4" w:space="0" w:color="auto"/>
              <w:bottom w:val="single" w:sz="4" w:space="0" w:color="auto"/>
              <w:right w:val="single" w:sz="4" w:space="0" w:color="auto"/>
            </w:tcBorders>
          </w:tcPr>
          <w:p w14:paraId="4A2787F9"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Oro kondicionieriaus DAIKIN  FTKS35 demontavimas, neįtraukiant transporto išlaidų</w:t>
            </w:r>
          </w:p>
        </w:tc>
        <w:tc>
          <w:tcPr>
            <w:tcW w:w="1550" w:type="dxa"/>
            <w:tcBorders>
              <w:top w:val="single" w:sz="4" w:space="0" w:color="auto"/>
              <w:left w:val="single" w:sz="4" w:space="0" w:color="auto"/>
              <w:bottom w:val="single" w:sz="4" w:space="0" w:color="auto"/>
              <w:right w:val="single" w:sz="4" w:space="0" w:color="auto"/>
            </w:tcBorders>
          </w:tcPr>
          <w:p w14:paraId="699835E5"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1</w:t>
            </w:r>
          </w:p>
        </w:tc>
        <w:tc>
          <w:tcPr>
            <w:tcW w:w="1543" w:type="dxa"/>
          </w:tcPr>
          <w:p w14:paraId="0F587540" w14:textId="77777777" w:rsidR="00F01193" w:rsidRPr="0083522B" w:rsidRDefault="00F01193" w:rsidP="00B7357E">
            <w:pPr>
              <w:rPr>
                <w:rFonts w:ascii="Times New Roman" w:hAnsi="Times New Roman" w:cs="Times New Roman"/>
                <w:sz w:val="20"/>
                <w:szCs w:val="20"/>
                <w:lang w:val="lt-LT"/>
              </w:rPr>
            </w:pPr>
          </w:p>
        </w:tc>
        <w:tc>
          <w:tcPr>
            <w:tcW w:w="2602" w:type="dxa"/>
          </w:tcPr>
          <w:p w14:paraId="4F96D0AC" w14:textId="77777777" w:rsidR="00F01193" w:rsidRPr="0083522B" w:rsidRDefault="00F01193" w:rsidP="00B7357E">
            <w:pPr>
              <w:rPr>
                <w:rFonts w:ascii="Times New Roman" w:hAnsi="Times New Roman" w:cs="Times New Roman"/>
                <w:sz w:val="20"/>
                <w:szCs w:val="20"/>
                <w:lang w:val="lt-LT"/>
              </w:rPr>
            </w:pPr>
          </w:p>
        </w:tc>
      </w:tr>
      <w:tr w:rsidR="00845E5A" w:rsidRPr="000F3E7E" w14:paraId="6B37DE96" w14:textId="77777777" w:rsidTr="00845E5A">
        <w:tc>
          <w:tcPr>
            <w:tcW w:w="686" w:type="dxa"/>
          </w:tcPr>
          <w:p w14:paraId="379020B3"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6.</w:t>
            </w:r>
          </w:p>
        </w:tc>
        <w:tc>
          <w:tcPr>
            <w:tcW w:w="4438" w:type="dxa"/>
            <w:tcBorders>
              <w:top w:val="single" w:sz="4" w:space="0" w:color="auto"/>
              <w:left w:val="single" w:sz="4" w:space="0" w:color="auto"/>
              <w:bottom w:val="single" w:sz="4" w:space="0" w:color="auto"/>
              <w:right w:val="single" w:sz="4" w:space="0" w:color="auto"/>
            </w:tcBorders>
          </w:tcPr>
          <w:p w14:paraId="2F43339E"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Oro kondicionieriaus DAIKIN  FTKS35 sumontavimas, neįtraukiant transporto išlaidų, jungiamųjų vamzdelių ir valdymo kabelio (kondicionierių DAIKIN  FTKS35 pateikia Pirkėjas).</w:t>
            </w:r>
          </w:p>
        </w:tc>
        <w:tc>
          <w:tcPr>
            <w:tcW w:w="1550" w:type="dxa"/>
            <w:tcBorders>
              <w:top w:val="single" w:sz="4" w:space="0" w:color="auto"/>
              <w:left w:val="single" w:sz="4" w:space="0" w:color="auto"/>
              <w:bottom w:val="single" w:sz="4" w:space="0" w:color="auto"/>
              <w:right w:val="single" w:sz="4" w:space="0" w:color="auto"/>
            </w:tcBorders>
          </w:tcPr>
          <w:p w14:paraId="401FFDE7"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1</w:t>
            </w:r>
          </w:p>
        </w:tc>
        <w:tc>
          <w:tcPr>
            <w:tcW w:w="1543" w:type="dxa"/>
          </w:tcPr>
          <w:p w14:paraId="265C6807" w14:textId="77777777" w:rsidR="00F01193" w:rsidRPr="0083522B" w:rsidRDefault="00F01193" w:rsidP="00B7357E">
            <w:pPr>
              <w:rPr>
                <w:rFonts w:ascii="Times New Roman" w:hAnsi="Times New Roman" w:cs="Times New Roman"/>
                <w:sz w:val="20"/>
                <w:szCs w:val="20"/>
                <w:lang w:val="lt-LT"/>
              </w:rPr>
            </w:pPr>
          </w:p>
        </w:tc>
        <w:tc>
          <w:tcPr>
            <w:tcW w:w="2602" w:type="dxa"/>
          </w:tcPr>
          <w:p w14:paraId="420F979B" w14:textId="77777777" w:rsidR="00F01193" w:rsidRPr="0083522B" w:rsidRDefault="00F01193" w:rsidP="00B7357E">
            <w:pPr>
              <w:rPr>
                <w:rFonts w:ascii="Times New Roman" w:hAnsi="Times New Roman" w:cs="Times New Roman"/>
                <w:sz w:val="20"/>
                <w:szCs w:val="20"/>
                <w:lang w:val="lt-LT"/>
              </w:rPr>
            </w:pPr>
          </w:p>
        </w:tc>
      </w:tr>
      <w:tr w:rsidR="00845E5A" w:rsidRPr="000F3E7E" w14:paraId="630D3830" w14:textId="77777777" w:rsidTr="00845E5A">
        <w:tc>
          <w:tcPr>
            <w:tcW w:w="686" w:type="dxa"/>
          </w:tcPr>
          <w:p w14:paraId="5963130E"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7.</w:t>
            </w:r>
          </w:p>
        </w:tc>
        <w:tc>
          <w:tcPr>
            <w:tcW w:w="4438" w:type="dxa"/>
            <w:tcBorders>
              <w:top w:val="single" w:sz="4" w:space="0" w:color="auto"/>
              <w:left w:val="single" w:sz="4" w:space="0" w:color="auto"/>
              <w:bottom w:val="single" w:sz="4" w:space="0" w:color="auto"/>
              <w:right w:val="single" w:sz="4" w:space="0" w:color="auto"/>
            </w:tcBorders>
          </w:tcPr>
          <w:p w14:paraId="48DEF5F3" w14:textId="77777777" w:rsidR="00F01193" w:rsidRPr="0083522B" w:rsidRDefault="00F01193" w:rsidP="00B7357E">
            <w:pPr>
              <w:rPr>
                <w:rFonts w:ascii="Times New Roman" w:hAnsi="Times New Roman" w:cs="Times New Roman"/>
                <w:sz w:val="20"/>
                <w:szCs w:val="20"/>
                <w:lang w:val="lt-LT"/>
              </w:rPr>
            </w:pPr>
            <w:proofErr w:type="spellStart"/>
            <w:r w:rsidRPr="0083522B">
              <w:rPr>
                <w:rFonts w:ascii="Times New Roman" w:hAnsi="Times New Roman" w:cs="Times New Roman"/>
                <w:sz w:val="20"/>
                <w:szCs w:val="20"/>
                <w:lang w:val="lt-LT"/>
              </w:rPr>
              <w:t>Daikin</w:t>
            </w:r>
            <w:proofErr w:type="spellEnd"/>
            <w:r w:rsidRPr="0083522B">
              <w:rPr>
                <w:rFonts w:ascii="Times New Roman" w:hAnsi="Times New Roman" w:cs="Times New Roman"/>
                <w:sz w:val="20"/>
                <w:szCs w:val="20"/>
                <w:lang w:val="lt-LT"/>
              </w:rPr>
              <w:t xml:space="preserve"> FTKS35 jungiamasis vamzdis tarp išorinio ir vidinio įrenginio vamzdelių (1 ilginis metras)</w:t>
            </w:r>
          </w:p>
        </w:tc>
        <w:tc>
          <w:tcPr>
            <w:tcW w:w="1550" w:type="dxa"/>
            <w:tcBorders>
              <w:top w:val="single" w:sz="4" w:space="0" w:color="auto"/>
              <w:left w:val="single" w:sz="4" w:space="0" w:color="auto"/>
              <w:bottom w:val="single" w:sz="4" w:space="0" w:color="auto"/>
              <w:right w:val="single" w:sz="4" w:space="0" w:color="auto"/>
            </w:tcBorders>
          </w:tcPr>
          <w:p w14:paraId="2C8E3A67"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5</w:t>
            </w:r>
          </w:p>
        </w:tc>
        <w:tc>
          <w:tcPr>
            <w:tcW w:w="1543" w:type="dxa"/>
          </w:tcPr>
          <w:p w14:paraId="67635410" w14:textId="77777777" w:rsidR="00F01193" w:rsidRPr="0083522B" w:rsidRDefault="00F01193" w:rsidP="00B7357E">
            <w:pPr>
              <w:rPr>
                <w:rFonts w:ascii="Times New Roman" w:hAnsi="Times New Roman" w:cs="Times New Roman"/>
                <w:sz w:val="20"/>
                <w:szCs w:val="20"/>
                <w:lang w:val="lt-LT"/>
              </w:rPr>
            </w:pPr>
          </w:p>
        </w:tc>
        <w:tc>
          <w:tcPr>
            <w:tcW w:w="2602" w:type="dxa"/>
          </w:tcPr>
          <w:p w14:paraId="689CD110" w14:textId="77777777" w:rsidR="00F01193" w:rsidRPr="0083522B" w:rsidRDefault="00F01193" w:rsidP="00B7357E">
            <w:pPr>
              <w:rPr>
                <w:rFonts w:ascii="Times New Roman" w:hAnsi="Times New Roman" w:cs="Times New Roman"/>
                <w:sz w:val="20"/>
                <w:szCs w:val="20"/>
                <w:lang w:val="lt-LT"/>
              </w:rPr>
            </w:pPr>
          </w:p>
        </w:tc>
      </w:tr>
      <w:tr w:rsidR="00845E5A" w:rsidRPr="000F3E7E" w14:paraId="5DA2AC57" w14:textId="77777777" w:rsidTr="00845E5A">
        <w:tc>
          <w:tcPr>
            <w:tcW w:w="686" w:type="dxa"/>
          </w:tcPr>
          <w:p w14:paraId="0D31806D" w14:textId="77777777" w:rsidR="00F01193" w:rsidRPr="0083522B" w:rsidRDefault="00F01193" w:rsidP="00B7357E">
            <w:pPr>
              <w:rPr>
                <w:rFonts w:ascii="Times New Roman" w:hAnsi="Times New Roman" w:cs="Times New Roman"/>
                <w:sz w:val="20"/>
                <w:szCs w:val="20"/>
                <w:lang w:val="lt-LT"/>
              </w:rPr>
            </w:pPr>
            <w:r w:rsidRPr="0083522B">
              <w:rPr>
                <w:rFonts w:ascii="Times New Roman" w:hAnsi="Times New Roman" w:cs="Times New Roman"/>
                <w:sz w:val="20"/>
                <w:szCs w:val="20"/>
                <w:lang w:val="lt-LT"/>
              </w:rPr>
              <w:t>8.</w:t>
            </w:r>
          </w:p>
        </w:tc>
        <w:tc>
          <w:tcPr>
            <w:tcW w:w="4438" w:type="dxa"/>
            <w:tcBorders>
              <w:top w:val="single" w:sz="4" w:space="0" w:color="auto"/>
              <w:left w:val="single" w:sz="4" w:space="0" w:color="auto"/>
              <w:bottom w:val="single" w:sz="4" w:space="0" w:color="auto"/>
              <w:right w:val="single" w:sz="4" w:space="0" w:color="auto"/>
            </w:tcBorders>
            <w:vAlign w:val="center"/>
          </w:tcPr>
          <w:p w14:paraId="3F189A28" w14:textId="77777777" w:rsidR="00F01193" w:rsidRPr="0083522B" w:rsidRDefault="00F01193" w:rsidP="00B7357E">
            <w:pPr>
              <w:rPr>
                <w:rFonts w:ascii="Times New Roman" w:hAnsi="Times New Roman" w:cs="Times New Roman"/>
                <w:sz w:val="20"/>
                <w:szCs w:val="20"/>
                <w:lang w:val="lt-LT"/>
              </w:rPr>
            </w:pPr>
            <w:proofErr w:type="spellStart"/>
            <w:r w:rsidRPr="0083522B">
              <w:rPr>
                <w:rFonts w:ascii="Times New Roman" w:hAnsi="Times New Roman" w:cs="Times New Roman"/>
                <w:sz w:val="20"/>
                <w:szCs w:val="20"/>
                <w:lang w:val="lt-LT"/>
              </w:rPr>
              <w:t>Daikin</w:t>
            </w:r>
            <w:proofErr w:type="spellEnd"/>
            <w:r w:rsidRPr="0083522B">
              <w:rPr>
                <w:rFonts w:ascii="Times New Roman" w:hAnsi="Times New Roman" w:cs="Times New Roman"/>
                <w:sz w:val="20"/>
                <w:szCs w:val="20"/>
                <w:lang w:val="lt-LT"/>
              </w:rPr>
              <w:t xml:space="preserve"> FTKS35 valdymo kabelis 1 ilginis metras)</w:t>
            </w:r>
          </w:p>
        </w:tc>
        <w:tc>
          <w:tcPr>
            <w:tcW w:w="1550" w:type="dxa"/>
            <w:tcBorders>
              <w:top w:val="single" w:sz="4" w:space="0" w:color="auto"/>
              <w:left w:val="single" w:sz="4" w:space="0" w:color="auto"/>
              <w:bottom w:val="single" w:sz="4" w:space="0" w:color="auto"/>
              <w:right w:val="single" w:sz="4" w:space="0" w:color="auto"/>
            </w:tcBorders>
          </w:tcPr>
          <w:p w14:paraId="2DDED217" w14:textId="77777777" w:rsidR="00F01193" w:rsidRPr="0083522B" w:rsidRDefault="00F01193" w:rsidP="00B7357E">
            <w:pPr>
              <w:jc w:val="center"/>
              <w:rPr>
                <w:rFonts w:ascii="Times New Roman" w:hAnsi="Times New Roman" w:cs="Times New Roman"/>
                <w:sz w:val="20"/>
                <w:szCs w:val="20"/>
                <w:lang w:val="lt-LT"/>
              </w:rPr>
            </w:pPr>
            <w:r w:rsidRPr="0083522B">
              <w:rPr>
                <w:rFonts w:ascii="Times New Roman" w:hAnsi="Times New Roman" w:cs="Times New Roman"/>
                <w:sz w:val="20"/>
                <w:szCs w:val="20"/>
                <w:lang w:val="lt-LT"/>
              </w:rPr>
              <w:t>5</w:t>
            </w:r>
          </w:p>
        </w:tc>
        <w:tc>
          <w:tcPr>
            <w:tcW w:w="1543" w:type="dxa"/>
          </w:tcPr>
          <w:p w14:paraId="582E82DD" w14:textId="77777777" w:rsidR="00F01193" w:rsidRPr="0083522B" w:rsidRDefault="00F01193" w:rsidP="00B7357E">
            <w:pPr>
              <w:rPr>
                <w:rFonts w:ascii="Times New Roman" w:hAnsi="Times New Roman" w:cs="Times New Roman"/>
                <w:sz w:val="20"/>
                <w:szCs w:val="20"/>
                <w:lang w:val="lt-LT"/>
              </w:rPr>
            </w:pPr>
          </w:p>
        </w:tc>
        <w:tc>
          <w:tcPr>
            <w:tcW w:w="2602" w:type="dxa"/>
          </w:tcPr>
          <w:p w14:paraId="0B5F2F35" w14:textId="77777777" w:rsidR="00F01193" w:rsidRPr="0083522B" w:rsidRDefault="00F01193" w:rsidP="00B7357E">
            <w:pPr>
              <w:rPr>
                <w:rFonts w:ascii="Times New Roman" w:hAnsi="Times New Roman" w:cs="Times New Roman"/>
                <w:sz w:val="20"/>
                <w:szCs w:val="20"/>
                <w:lang w:val="lt-LT"/>
              </w:rPr>
            </w:pPr>
          </w:p>
        </w:tc>
      </w:tr>
    </w:tbl>
    <w:p w14:paraId="6763946F" w14:textId="7D838795" w:rsidR="00F01193" w:rsidRPr="0083522B" w:rsidRDefault="00482353" w:rsidP="00F01193">
      <w:pPr>
        <w:rPr>
          <w:rFonts w:ascii="Times New Roman" w:hAnsi="Times New Roman" w:cs="Times New Roman"/>
          <w:sz w:val="20"/>
          <w:szCs w:val="20"/>
          <w:lang w:val="lt-LT"/>
        </w:rPr>
      </w:pPr>
      <w:r w:rsidRPr="0083522B">
        <w:rPr>
          <w:rFonts w:ascii="Times New Roman" w:hAnsi="Times New Roman" w:cs="Times New Roman"/>
          <w:sz w:val="20"/>
          <w:szCs w:val="20"/>
          <w:lang w:val="lt-LT"/>
        </w:rPr>
        <w:t>*Kiekis -  sutarties vykdymo metu kiekis gali keistis.</w:t>
      </w:r>
    </w:p>
    <w:p w14:paraId="72424987" w14:textId="77777777" w:rsidR="00F01193" w:rsidRPr="0083522B" w:rsidRDefault="00F01193" w:rsidP="00F01193">
      <w:pPr>
        <w:rPr>
          <w:rFonts w:ascii="Times New Roman" w:hAnsi="Times New Roman" w:cs="Times New Roman"/>
          <w:sz w:val="20"/>
          <w:szCs w:val="20"/>
          <w:lang w:val="lt-LT"/>
        </w:rPr>
      </w:pPr>
    </w:p>
    <w:p w14:paraId="740BACC3" w14:textId="77777777" w:rsidR="00F01193" w:rsidRPr="0083522B" w:rsidRDefault="00F01193" w:rsidP="00F01193">
      <w:pPr>
        <w:rPr>
          <w:rFonts w:ascii="Times New Roman" w:hAnsi="Times New Roman" w:cs="Times New Roman"/>
          <w:sz w:val="20"/>
          <w:szCs w:val="20"/>
          <w:lang w:val="lt-LT"/>
        </w:rPr>
      </w:pPr>
    </w:p>
    <w:p w14:paraId="7EEFA441" w14:textId="77777777" w:rsidR="00F01193" w:rsidRPr="000F3E7E" w:rsidRDefault="00F01193" w:rsidP="00F01193">
      <w:pPr>
        <w:rPr>
          <w:rFonts w:ascii="Times New Roman" w:hAnsi="Times New Roman" w:cs="Times New Roman"/>
          <w:sz w:val="20"/>
          <w:szCs w:val="20"/>
          <w:lang w:val="lt-LT"/>
        </w:rPr>
      </w:pPr>
    </w:p>
    <w:p w14:paraId="138697F6" w14:textId="77777777" w:rsidR="000F3E7E" w:rsidRPr="000F3E7E" w:rsidRDefault="000F3E7E" w:rsidP="00F01193">
      <w:pPr>
        <w:rPr>
          <w:rFonts w:ascii="Times New Roman" w:hAnsi="Times New Roman" w:cs="Times New Roman"/>
          <w:sz w:val="20"/>
          <w:szCs w:val="20"/>
          <w:lang w:val="lt-LT"/>
        </w:rPr>
      </w:pPr>
    </w:p>
    <w:p w14:paraId="6187293E" w14:textId="77777777" w:rsidR="000F3E7E" w:rsidRPr="000F3E7E" w:rsidRDefault="000F3E7E" w:rsidP="00F01193">
      <w:pPr>
        <w:rPr>
          <w:rFonts w:ascii="Times New Roman" w:hAnsi="Times New Roman" w:cs="Times New Roman"/>
          <w:sz w:val="20"/>
          <w:szCs w:val="20"/>
          <w:lang w:val="lt-LT"/>
        </w:rPr>
      </w:pPr>
    </w:p>
    <w:p w14:paraId="764A39B0" w14:textId="77777777" w:rsidR="000F3E7E" w:rsidRPr="000F3E7E" w:rsidRDefault="000F3E7E" w:rsidP="00F01193">
      <w:pPr>
        <w:rPr>
          <w:rFonts w:ascii="Times New Roman" w:hAnsi="Times New Roman" w:cs="Times New Roman"/>
          <w:sz w:val="20"/>
          <w:szCs w:val="20"/>
          <w:lang w:val="lt-LT"/>
        </w:rPr>
      </w:pPr>
    </w:p>
    <w:p w14:paraId="32FAECA9" w14:textId="77777777" w:rsidR="000F3E7E" w:rsidRPr="000F3E7E" w:rsidRDefault="000F3E7E" w:rsidP="00F01193">
      <w:pPr>
        <w:rPr>
          <w:rFonts w:ascii="Times New Roman" w:hAnsi="Times New Roman" w:cs="Times New Roman"/>
          <w:sz w:val="20"/>
          <w:szCs w:val="20"/>
          <w:lang w:val="lt-LT"/>
        </w:rPr>
      </w:pPr>
    </w:p>
    <w:p w14:paraId="208692A9" w14:textId="77777777" w:rsidR="000F3E7E" w:rsidRPr="000F3E7E" w:rsidRDefault="000F3E7E" w:rsidP="00F01193">
      <w:pPr>
        <w:rPr>
          <w:rFonts w:ascii="Times New Roman" w:hAnsi="Times New Roman" w:cs="Times New Roman"/>
          <w:sz w:val="20"/>
          <w:szCs w:val="20"/>
          <w:lang w:val="lt-LT"/>
        </w:rPr>
      </w:pPr>
    </w:p>
    <w:p w14:paraId="4D32DC42" w14:textId="77777777" w:rsidR="000F3E7E" w:rsidRPr="000F3E7E" w:rsidRDefault="000F3E7E" w:rsidP="00F01193">
      <w:pPr>
        <w:rPr>
          <w:rFonts w:ascii="Times New Roman" w:hAnsi="Times New Roman" w:cs="Times New Roman"/>
          <w:sz w:val="20"/>
          <w:szCs w:val="20"/>
          <w:lang w:val="lt-LT"/>
        </w:rPr>
      </w:pPr>
    </w:p>
    <w:p w14:paraId="20A1463A" w14:textId="77777777" w:rsidR="000F3E7E" w:rsidRPr="000F3E7E" w:rsidRDefault="000F3E7E" w:rsidP="00F01193">
      <w:pPr>
        <w:rPr>
          <w:rFonts w:ascii="Times New Roman" w:hAnsi="Times New Roman" w:cs="Times New Roman"/>
          <w:sz w:val="20"/>
          <w:szCs w:val="20"/>
          <w:lang w:val="lt-LT"/>
        </w:rPr>
      </w:pPr>
    </w:p>
    <w:p w14:paraId="02899003" w14:textId="77777777" w:rsidR="000F3E7E" w:rsidRPr="000F3E7E" w:rsidRDefault="000F3E7E" w:rsidP="00F01193">
      <w:pPr>
        <w:rPr>
          <w:rFonts w:ascii="Times New Roman" w:hAnsi="Times New Roman" w:cs="Times New Roman"/>
          <w:sz w:val="20"/>
          <w:szCs w:val="20"/>
          <w:lang w:val="lt-LT"/>
        </w:rPr>
      </w:pPr>
    </w:p>
    <w:p w14:paraId="69A6CFC5" w14:textId="77777777" w:rsidR="000F3E7E" w:rsidRPr="000F3E7E" w:rsidRDefault="000F3E7E" w:rsidP="00F01193">
      <w:pPr>
        <w:rPr>
          <w:rFonts w:ascii="Times New Roman" w:hAnsi="Times New Roman" w:cs="Times New Roman"/>
          <w:sz w:val="20"/>
          <w:szCs w:val="20"/>
          <w:lang w:val="lt-LT"/>
        </w:rPr>
      </w:pPr>
    </w:p>
    <w:p w14:paraId="6708B964" w14:textId="77777777" w:rsidR="000F3E7E" w:rsidRPr="000F3E7E" w:rsidRDefault="000F3E7E" w:rsidP="00F01193">
      <w:pPr>
        <w:rPr>
          <w:rFonts w:ascii="Times New Roman" w:hAnsi="Times New Roman" w:cs="Times New Roman"/>
          <w:sz w:val="20"/>
          <w:szCs w:val="20"/>
          <w:lang w:val="lt-LT"/>
        </w:rPr>
      </w:pPr>
    </w:p>
    <w:p w14:paraId="119727E4" w14:textId="77777777" w:rsidR="000F3E7E" w:rsidRPr="000F3E7E" w:rsidRDefault="000F3E7E" w:rsidP="00F01193">
      <w:pPr>
        <w:rPr>
          <w:rFonts w:ascii="Times New Roman" w:hAnsi="Times New Roman" w:cs="Times New Roman"/>
          <w:sz w:val="20"/>
          <w:szCs w:val="20"/>
          <w:lang w:val="lt-LT"/>
        </w:rPr>
      </w:pPr>
    </w:p>
    <w:p w14:paraId="35083238" w14:textId="77777777" w:rsidR="000F3E7E" w:rsidRPr="000F3E7E" w:rsidRDefault="000F3E7E" w:rsidP="00F01193">
      <w:pPr>
        <w:rPr>
          <w:rFonts w:ascii="Times New Roman" w:hAnsi="Times New Roman" w:cs="Times New Roman"/>
          <w:sz w:val="20"/>
          <w:szCs w:val="20"/>
          <w:lang w:val="lt-LT"/>
        </w:rPr>
      </w:pPr>
    </w:p>
    <w:p w14:paraId="25028F18" w14:textId="77777777" w:rsidR="000F3E7E" w:rsidRPr="000F3E7E" w:rsidRDefault="000F3E7E" w:rsidP="00F01193">
      <w:pPr>
        <w:rPr>
          <w:rFonts w:ascii="Times New Roman" w:hAnsi="Times New Roman" w:cs="Times New Roman"/>
          <w:sz w:val="20"/>
          <w:szCs w:val="20"/>
          <w:lang w:val="lt-LT"/>
        </w:rPr>
      </w:pPr>
    </w:p>
    <w:p w14:paraId="41D583BA" w14:textId="77777777" w:rsidR="000F3E7E" w:rsidRPr="000F3E7E" w:rsidRDefault="000F3E7E" w:rsidP="00F01193">
      <w:pPr>
        <w:rPr>
          <w:rFonts w:ascii="Times New Roman" w:hAnsi="Times New Roman" w:cs="Times New Roman"/>
          <w:sz w:val="20"/>
          <w:szCs w:val="20"/>
          <w:lang w:val="lt-LT"/>
        </w:rPr>
      </w:pPr>
    </w:p>
    <w:p w14:paraId="131C1823" w14:textId="77777777" w:rsidR="000F3E7E" w:rsidRPr="000F3E7E" w:rsidRDefault="000F3E7E" w:rsidP="00F01193">
      <w:pPr>
        <w:rPr>
          <w:rFonts w:ascii="Times New Roman" w:hAnsi="Times New Roman" w:cs="Times New Roman"/>
          <w:sz w:val="20"/>
          <w:szCs w:val="20"/>
          <w:lang w:val="lt-LT"/>
        </w:rPr>
      </w:pPr>
    </w:p>
    <w:p w14:paraId="6AA6D0F3" w14:textId="77777777" w:rsidR="000F3E7E" w:rsidRPr="000F3E7E" w:rsidRDefault="000F3E7E" w:rsidP="00F01193">
      <w:pPr>
        <w:rPr>
          <w:rFonts w:ascii="Times New Roman" w:hAnsi="Times New Roman" w:cs="Times New Roman"/>
          <w:sz w:val="20"/>
          <w:szCs w:val="20"/>
          <w:lang w:val="lt-LT"/>
        </w:rPr>
      </w:pPr>
    </w:p>
    <w:p w14:paraId="0AFEE260" w14:textId="77777777" w:rsidR="000F3E7E" w:rsidRPr="000F3E7E" w:rsidRDefault="000F3E7E" w:rsidP="00F01193">
      <w:pPr>
        <w:rPr>
          <w:rFonts w:ascii="Times New Roman" w:hAnsi="Times New Roman" w:cs="Times New Roman"/>
          <w:sz w:val="20"/>
          <w:szCs w:val="20"/>
          <w:lang w:val="lt-LT"/>
        </w:rPr>
      </w:pPr>
    </w:p>
    <w:p w14:paraId="2B41C19E" w14:textId="77777777" w:rsidR="000F3E7E" w:rsidRPr="000F3E7E" w:rsidRDefault="000F3E7E" w:rsidP="00F01193">
      <w:pPr>
        <w:rPr>
          <w:rFonts w:ascii="Times New Roman" w:hAnsi="Times New Roman" w:cs="Times New Roman"/>
          <w:sz w:val="20"/>
          <w:szCs w:val="20"/>
          <w:lang w:val="lt-LT"/>
        </w:rPr>
      </w:pPr>
    </w:p>
    <w:p w14:paraId="5A603D52" w14:textId="77777777" w:rsidR="000F3E7E" w:rsidRPr="000F3E7E" w:rsidRDefault="000F3E7E" w:rsidP="00F01193">
      <w:pPr>
        <w:rPr>
          <w:rFonts w:ascii="Times New Roman" w:hAnsi="Times New Roman" w:cs="Times New Roman"/>
          <w:sz w:val="20"/>
          <w:szCs w:val="20"/>
          <w:lang w:val="lt-LT"/>
        </w:rPr>
      </w:pPr>
    </w:p>
    <w:p w14:paraId="7B2F1CB7" w14:textId="77777777" w:rsidR="000F3E7E" w:rsidRPr="000F3E7E" w:rsidRDefault="000F3E7E" w:rsidP="000F3E7E">
      <w:pPr>
        <w:spacing w:after="0" w:line="240" w:lineRule="auto"/>
        <w:jc w:val="right"/>
        <w:rPr>
          <w:rFonts w:ascii="Times New Roman" w:hAnsi="Times New Roman" w:cs="Times New Roman"/>
          <w:sz w:val="20"/>
          <w:szCs w:val="20"/>
          <w:lang w:val="lt-LT"/>
        </w:rPr>
      </w:pPr>
      <w:r w:rsidRPr="000F3E7E">
        <w:rPr>
          <w:rFonts w:ascii="Times New Roman" w:hAnsi="Times New Roman" w:cs="Times New Roman"/>
          <w:sz w:val="20"/>
          <w:szCs w:val="20"/>
          <w:lang w:val="lt-LT"/>
        </w:rPr>
        <w:t xml:space="preserve">2025 m. ………….  d. sutarties Nr.           </w:t>
      </w:r>
    </w:p>
    <w:p w14:paraId="596D8979" w14:textId="12E23A18" w:rsidR="000F3E7E" w:rsidRPr="000F3E7E" w:rsidRDefault="000F3E7E" w:rsidP="000F3E7E">
      <w:pPr>
        <w:spacing w:after="0" w:line="240" w:lineRule="auto"/>
        <w:jc w:val="right"/>
        <w:rPr>
          <w:lang w:val="lt-LT"/>
        </w:rPr>
      </w:pPr>
      <w:r w:rsidRPr="000F3E7E">
        <w:rPr>
          <w:rFonts w:ascii="Times New Roman" w:hAnsi="Times New Roman" w:cs="Times New Roman"/>
          <w:sz w:val="20"/>
          <w:szCs w:val="20"/>
          <w:lang w:val="lt-LT"/>
        </w:rPr>
        <w:t>2 priedas</w:t>
      </w:r>
    </w:p>
    <w:p w14:paraId="68214204" w14:textId="77777777" w:rsidR="000F3E7E" w:rsidRPr="000F3E7E" w:rsidRDefault="000F3E7E" w:rsidP="00F01193">
      <w:pPr>
        <w:rPr>
          <w:rFonts w:ascii="Times New Roman" w:hAnsi="Times New Roman" w:cs="Times New Roman"/>
          <w:sz w:val="20"/>
          <w:szCs w:val="20"/>
          <w:lang w:val="lt-LT"/>
        </w:rPr>
      </w:pPr>
    </w:p>
    <w:p w14:paraId="2499371F" w14:textId="77777777" w:rsidR="000F3E7E" w:rsidRPr="0083522B" w:rsidRDefault="000F3E7E" w:rsidP="000F3E7E">
      <w:pPr>
        <w:spacing w:after="0" w:line="240" w:lineRule="auto"/>
        <w:jc w:val="center"/>
        <w:rPr>
          <w:rFonts w:ascii="Times New Roman" w:eastAsia="Times New Roman" w:hAnsi="Times New Roman" w:cs="Times New Roman"/>
          <w:b/>
          <w:caps/>
          <w:sz w:val="24"/>
          <w:szCs w:val="24"/>
          <w:lang w:val="lt-LT" w:eastAsia="lt-LT"/>
        </w:rPr>
      </w:pPr>
      <w:r w:rsidRPr="0083522B">
        <w:rPr>
          <w:rFonts w:ascii="Times New Roman" w:eastAsia="Times New Roman" w:hAnsi="Times New Roman" w:cs="Times New Roman"/>
          <w:b/>
          <w:sz w:val="24"/>
          <w:szCs w:val="24"/>
          <w:lang w:val="lt-LT" w:eastAsia="lt-LT"/>
        </w:rPr>
        <w:t xml:space="preserve">BUITINIŲ ORO KONDICIONIERIŲ TECHNINIO APTARNAVIMO PASLAUGŲ </w:t>
      </w:r>
      <w:r w:rsidRPr="0083522B">
        <w:rPr>
          <w:rFonts w:ascii="Times New Roman" w:eastAsia="Times New Roman" w:hAnsi="Times New Roman" w:cs="Times New Roman"/>
          <w:b/>
          <w:caps/>
          <w:sz w:val="24"/>
          <w:szCs w:val="24"/>
          <w:lang w:val="lt-LT" w:eastAsia="lt-LT"/>
        </w:rPr>
        <w:t>TECHNINĖ SPECIFIKACIJA</w:t>
      </w:r>
    </w:p>
    <w:p w14:paraId="24E45790" w14:textId="77777777" w:rsidR="000F3E7E" w:rsidRPr="0083522B" w:rsidRDefault="000F3E7E" w:rsidP="000F3E7E">
      <w:pPr>
        <w:suppressAutoHyphens/>
        <w:autoSpaceDE w:val="0"/>
        <w:autoSpaceDN w:val="0"/>
        <w:adjustRightInd w:val="0"/>
        <w:spacing w:after="0" w:line="240" w:lineRule="auto"/>
        <w:jc w:val="center"/>
        <w:rPr>
          <w:rFonts w:ascii="Times New Roman" w:eastAsia="Times New Roman" w:hAnsi="Times New Roman" w:cs="Times New Roman"/>
          <w:sz w:val="24"/>
          <w:szCs w:val="24"/>
          <w:lang w:val="lt-LT"/>
        </w:rPr>
      </w:pPr>
    </w:p>
    <w:p w14:paraId="66FFE4BC" w14:textId="77777777" w:rsidR="000F3E7E" w:rsidRPr="0083522B" w:rsidRDefault="000F3E7E" w:rsidP="000F3E7E">
      <w:pPr>
        <w:spacing w:after="0" w:line="240" w:lineRule="auto"/>
        <w:jc w:val="center"/>
        <w:rPr>
          <w:rFonts w:ascii="Times New Roman" w:eastAsia="Times New Roman" w:hAnsi="Times New Roman" w:cs="Times New Roman"/>
          <w:b/>
          <w:caps/>
          <w:sz w:val="24"/>
          <w:szCs w:val="24"/>
          <w:lang w:val="lt-LT" w:eastAsia="lt-LT"/>
        </w:rPr>
      </w:pPr>
    </w:p>
    <w:p w14:paraId="01F6EDB2" w14:textId="77777777" w:rsidR="000F3E7E" w:rsidRPr="0083522B" w:rsidRDefault="000F3E7E" w:rsidP="000F3E7E">
      <w:pPr>
        <w:spacing w:after="0" w:line="240" w:lineRule="auto"/>
        <w:ind w:left="1080"/>
        <w:jc w:val="center"/>
        <w:rPr>
          <w:rFonts w:ascii="Times New Roman" w:eastAsia="Times New Roman" w:hAnsi="Times New Roman" w:cs="Times New Roman"/>
          <w:b/>
          <w:sz w:val="24"/>
          <w:szCs w:val="24"/>
          <w:lang w:val="lt-LT" w:eastAsia="lt-LT"/>
        </w:rPr>
      </w:pPr>
    </w:p>
    <w:p w14:paraId="790980A1" w14:textId="77777777" w:rsidR="000F3E7E" w:rsidRPr="0083522B" w:rsidRDefault="000F3E7E" w:rsidP="000F3E7E">
      <w:pPr>
        <w:pStyle w:val="ListParagraph"/>
        <w:numPr>
          <w:ilvl w:val="0"/>
          <w:numId w:val="6"/>
        </w:numPr>
        <w:spacing w:after="0" w:line="240" w:lineRule="auto"/>
        <w:rPr>
          <w:rFonts w:ascii="Times New Roman" w:eastAsia="Times New Roman" w:hAnsi="Times New Roman" w:cs="Times New Roman"/>
          <w:b/>
          <w:sz w:val="24"/>
          <w:szCs w:val="24"/>
          <w:lang w:val="lt-LT" w:eastAsia="lt-LT"/>
        </w:rPr>
      </w:pPr>
      <w:r w:rsidRPr="0083522B">
        <w:rPr>
          <w:rFonts w:ascii="Times New Roman" w:eastAsia="Times New Roman" w:hAnsi="Times New Roman" w:cs="Times New Roman"/>
          <w:b/>
          <w:sz w:val="24"/>
          <w:szCs w:val="24"/>
          <w:lang w:val="lt-LT" w:eastAsia="lt-LT"/>
        </w:rPr>
        <w:t>BENDRI REIKALAVIMAI</w:t>
      </w:r>
    </w:p>
    <w:p w14:paraId="7C989ED1" w14:textId="77777777" w:rsidR="000F3E7E" w:rsidRPr="0083522B" w:rsidRDefault="000F3E7E" w:rsidP="000F3E7E">
      <w:pPr>
        <w:spacing w:after="0" w:line="240" w:lineRule="auto"/>
        <w:rPr>
          <w:rFonts w:ascii="Times New Roman" w:eastAsia="Times New Roman" w:hAnsi="Times New Roman" w:cs="Times New Roman"/>
          <w:b/>
          <w:sz w:val="24"/>
          <w:szCs w:val="24"/>
          <w:lang w:val="lt-LT" w:eastAsia="lt-LT"/>
        </w:rPr>
      </w:pPr>
    </w:p>
    <w:p w14:paraId="0611B24A" w14:textId="77777777" w:rsidR="000F3E7E" w:rsidRPr="0083522B" w:rsidRDefault="000F3E7E" w:rsidP="000F3E7E">
      <w:pPr>
        <w:spacing w:after="0" w:line="240" w:lineRule="auto"/>
        <w:rPr>
          <w:rFonts w:ascii="Times New Roman" w:eastAsia="Times New Roman" w:hAnsi="Times New Roman" w:cs="Times New Roman"/>
          <w:b/>
          <w:sz w:val="24"/>
          <w:szCs w:val="24"/>
          <w:lang w:val="lt-LT" w:eastAsia="lt-LT"/>
        </w:rPr>
      </w:pPr>
    </w:p>
    <w:p w14:paraId="6FF165D2"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1.1. Paslaugų teikėjas (toliau – Teikėjas), gavęs iš Pirkėjo užsakymą, privalo teikti šios specifikacijos priede išvardintų buitinių oro kondicionierių (toliau – kondicionierių) techninio aptarnavimo, gedimų diagnozavimo, sumontavimo ar išmontavimo paslaugas. </w:t>
      </w:r>
    </w:p>
    <w:p w14:paraId="1ADC182F"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1.2. Teikėjas, teikdamas šioje specifikacijoje nurodytas paslaugas, privalo laikytis normatyvinių dokumentų, nusakančių ozono sluoksnį ardančių medžiagų naudojimą. Paslaugas teikiantis personalas turi būti apmokytas ir turėti valstybės pripažintą pažymėjimą darbui su ozono sluoksnį ardančių medžiagų turinčia šaldymo ir oro kondicionavimo įranga.</w:t>
      </w:r>
    </w:p>
    <w:p w14:paraId="08989653" w14:textId="77777777" w:rsidR="000F3E7E" w:rsidRPr="0083522B" w:rsidRDefault="000F3E7E" w:rsidP="000F3E7E">
      <w:pPr>
        <w:spacing w:after="0" w:line="360" w:lineRule="auto"/>
        <w:ind w:firstLine="284"/>
        <w:jc w:val="both"/>
        <w:rPr>
          <w:rFonts w:ascii="Times New Roman" w:eastAsia="Times New Roman" w:hAnsi="Times New Roman" w:cs="Times New Roman"/>
          <w:b/>
          <w:caps/>
          <w:sz w:val="24"/>
          <w:szCs w:val="24"/>
          <w:lang w:val="lt-LT" w:eastAsia="lt-LT"/>
        </w:rPr>
      </w:pPr>
      <w:r w:rsidRPr="0083522B">
        <w:rPr>
          <w:rFonts w:ascii="Times New Roman" w:eastAsia="Times New Roman" w:hAnsi="Times New Roman" w:cs="Times New Roman"/>
          <w:caps/>
          <w:sz w:val="24"/>
          <w:szCs w:val="24"/>
          <w:lang w:val="lt-LT" w:eastAsia="lt-LT"/>
        </w:rPr>
        <w:t>1.3.</w:t>
      </w:r>
      <w:r w:rsidRPr="0083522B">
        <w:rPr>
          <w:rFonts w:ascii="Times New Roman" w:eastAsia="Times New Roman" w:hAnsi="Times New Roman" w:cs="Times New Roman"/>
          <w:sz w:val="24"/>
          <w:szCs w:val="24"/>
          <w:lang w:val="lt-LT" w:eastAsia="lt-LT"/>
        </w:rPr>
        <w:t xml:space="preserve"> Visos aptarnavimui ir remontui naudojamos medžiagos, detalės, </w:t>
      </w:r>
      <w:proofErr w:type="spellStart"/>
      <w:r w:rsidRPr="0083522B">
        <w:rPr>
          <w:rFonts w:ascii="Times New Roman" w:eastAsia="Times New Roman" w:hAnsi="Times New Roman" w:cs="Times New Roman"/>
          <w:sz w:val="24"/>
          <w:szCs w:val="24"/>
          <w:lang w:val="lt-LT" w:eastAsia="lt-LT"/>
        </w:rPr>
        <w:t>šaltnešis</w:t>
      </w:r>
      <w:proofErr w:type="spellEnd"/>
      <w:r w:rsidRPr="0083522B">
        <w:rPr>
          <w:rFonts w:ascii="Times New Roman" w:eastAsia="Times New Roman" w:hAnsi="Times New Roman" w:cs="Times New Roman"/>
          <w:sz w:val="24"/>
          <w:szCs w:val="24"/>
          <w:lang w:val="lt-LT" w:eastAsia="lt-LT"/>
        </w:rPr>
        <w:t xml:space="preserve"> ir kt. turi atitikti kondicionieriaus įmonės-gamintojos rekomendacijas.</w:t>
      </w:r>
    </w:p>
    <w:p w14:paraId="60CB9A0F" w14:textId="77777777" w:rsidR="000F3E7E" w:rsidRPr="0083522B" w:rsidRDefault="000F3E7E" w:rsidP="000F3E7E">
      <w:pPr>
        <w:spacing w:after="0" w:line="240" w:lineRule="auto"/>
        <w:jc w:val="both"/>
        <w:rPr>
          <w:rFonts w:ascii="Times New Roman" w:eastAsia="Times New Roman" w:hAnsi="Times New Roman" w:cs="Times New Roman"/>
          <w:b/>
          <w:sz w:val="24"/>
          <w:szCs w:val="24"/>
          <w:lang w:val="lt-LT" w:eastAsia="lt-LT"/>
        </w:rPr>
      </w:pPr>
    </w:p>
    <w:p w14:paraId="7DE21C38" w14:textId="77777777" w:rsidR="000F3E7E" w:rsidRPr="0083522B" w:rsidRDefault="000F3E7E" w:rsidP="000F3E7E">
      <w:pPr>
        <w:pStyle w:val="ListParagraph"/>
        <w:numPr>
          <w:ilvl w:val="0"/>
          <w:numId w:val="6"/>
        </w:numPr>
        <w:spacing w:after="0" w:line="240" w:lineRule="auto"/>
        <w:rPr>
          <w:rFonts w:ascii="Times New Roman" w:eastAsia="Times New Roman" w:hAnsi="Times New Roman" w:cs="Times New Roman"/>
          <w:b/>
          <w:sz w:val="24"/>
          <w:szCs w:val="24"/>
          <w:lang w:val="lt-LT" w:eastAsia="lt-LT"/>
        </w:rPr>
      </w:pPr>
      <w:r w:rsidRPr="0083522B">
        <w:rPr>
          <w:rFonts w:ascii="Times New Roman" w:eastAsia="Times New Roman" w:hAnsi="Times New Roman" w:cs="Times New Roman"/>
          <w:b/>
          <w:sz w:val="24"/>
          <w:szCs w:val="24"/>
          <w:lang w:val="lt-LT" w:eastAsia="lt-LT"/>
        </w:rPr>
        <w:t>KONDICIONIERIŲ TECHNINIS APTARNAVIMAS</w:t>
      </w:r>
    </w:p>
    <w:p w14:paraId="66618A53" w14:textId="77777777" w:rsidR="000F3E7E" w:rsidRPr="0083522B" w:rsidRDefault="000F3E7E" w:rsidP="000F3E7E">
      <w:pPr>
        <w:spacing w:after="0" w:line="240" w:lineRule="auto"/>
        <w:jc w:val="both"/>
        <w:rPr>
          <w:rFonts w:ascii="Times New Roman" w:eastAsia="Times New Roman" w:hAnsi="Times New Roman" w:cs="Times New Roman"/>
          <w:b/>
          <w:sz w:val="24"/>
          <w:szCs w:val="24"/>
          <w:lang w:val="lt-LT" w:eastAsia="lt-LT"/>
        </w:rPr>
      </w:pPr>
    </w:p>
    <w:p w14:paraId="47048744"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2.1. Teikėjas, gavęs iš Pirkėjo paskirto atsakingu už sutarties vykdymą asmens (toliau – Pirkėjo atstovas) užsakymą kondicionieriaus techniniam aptarnavimui, privalo suteikti paslaugą ne vėliau kaip per 10 (dešimt) darbo dienų nuo užsakymo gavimo dienos.  </w:t>
      </w:r>
    </w:p>
    <w:p w14:paraId="13C611E0"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 Techninio aptarnavimo metu Teikėjas privalo atlikti šiuos darbus:</w:t>
      </w:r>
    </w:p>
    <w:p w14:paraId="30A86D82"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2.2.1. Vidaus įrenginyje: </w:t>
      </w:r>
    </w:p>
    <w:p w14:paraId="487DD15E"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2.2.1.1. išvalyti (išplauti) oro filtrą;</w:t>
      </w:r>
    </w:p>
    <w:p w14:paraId="1DD5E562"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2.2.1.2. išvalyti elektros ir mechaninius komponentus, patikrinti elektros instaliaciją bei elektrinių ir mechaninių komponentų tvirtinimą, priveržti atsileidusius varžtus;</w:t>
      </w:r>
    </w:p>
    <w:p w14:paraId="31CD9919"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2.2.1.3. patikrinti ir išvalyti kondensato drenažo sistemą;</w:t>
      </w:r>
    </w:p>
    <w:p w14:paraId="37772C46"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2.2.1.4. pakeisti distancinio pulto elementus;</w:t>
      </w:r>
    </w:p>
    <w:p w14:paraId="71EA4B40"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2.2.1.5. patikrinti kondicionieriaus valdymo funkcijas.</w:t>
      </w:r>
    </w:p>
    <w:p w14:paraId="4455BD94"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2.2.2. Išorės įrenginyje:</w:t>
      </w:r>
    </w:p>
    <w:p w14:paraId="28569CD3"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2.2.2.1. išvalyti ir išplauti šilumokaitį;</w:t>
      </w:r>
    </w:p>
    <w:p w14:paraId="1DCB1E20"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2.2.2.2. išvalyti elektros ir mechaninius komponentus;</w:t>
      </w:r>
    </w:p>
    <w:p w14:paraId="144F7271"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lastRenderedPageBreak/>
        <w:t>2.2.2.3. patikrinti elektros instaliaciją, elektrinių ir mechaninių komponentų tvirtinimą, priveržti atsileidusius varžtus;</w:t>
      </w:r>
    </w:p>
    <w:p w14:paraId="46E61119"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2.2.2.4. patikrinti sistemos </w:t>
      </w:r>
      <w:proofErr w:type="spellStart"/>
      <w:r w:rsidRPr="0083522B">
        <w:rPr>
          <w:rFonts w:ascii="Times New Roman" w:eastAsia="Times New Roman" w:hAnsi="Times New Roman" w:cs="Times New Roman"/>
          <w:sz w:val="24"/>
          <w:szCs w:val="24"/>
          <w:lang w:val="lt-LT" w:eastAsia="lt-LT"/>
        </w:rPr>
        <w:t>hermetiškumą</w:t>
      </w:r>
      <w:proofErr w:type="spellEnd"/>
      <w:r w:rsidRPr="0083522B">
        <w:rPr>
          <w:rFonts w:ascii="Times New Roman" w:eastAsia="Times New Roman" w:hAnsi="Times New Roman" w:cs="Times New Roman"/>
          <w:sz w:val="24"/>
          <w:szCs w:val="24"/>
          <w:lang w:val="lt-LT" w:eastAsia="lt-LT"/>
        </w:rPr>
        <w:t xml:space="preserve"> ir darbinį spaudimą. Nustačius, kad sistemoje nepakankamas kiekis </w:t>
      </w:r>
      <w:proofErr w:type="spellStart"/>
      <w:r w:rsidRPr="0083522B">
        <w:rPr>
          <w:rFonts w:ascii="Times New Roman" w:eastAsia="Times New Roman" w:hAnsi="Times New Roman" w:cs="Times New Roman"/>
          <w:sz w:val="24"/>
          <w:szCs w:val="24"/>
          <w:lang w:val="lt-LT" w:eastAsia="lt-LT"/>
        </w:rPr>
        <w:t>šaltnešio</w:t>
      </w:r>
      <w:proofErr w:type="spellEnd"/>
      <w:r w:rsidRPr="0083522B">
        <w:rPr>
          <w:rFonts w:ascii="Times New Roman" w:eastAsia="Times New Roman" w:hAnsi="Times New Roman" w:cs="Times New Roman"/>
          <w:sz w:val="24"/>
          <w:szCs w:val="24"/>
          <w:lang w:val="lt-LT" w:eastAsia="lt-LT"/>
        </w:rPr>
        <w:t xml:space="preserve">, sistemą papildyti nustatyto tipo </w:t>
      </w:r>
      <w:proofErr w:type="spellStart"/>
      <w:r w:rsidRPr="0083522B">
        <w:rPr>
          <w:rFonts w:ascii="Times New Roman" w:eastAsia="Times New Roman" w:hAnsi="Times New Roman" w:cs="Times New Roman"/>
          <w:sz w:val="24"/>
          <w:szCs w:val="24"/>
          <w:lang w:val="lt-LT" w:eastAsia="lt-LT"/>
        </w:rPr>
        <w:t>šaltnešiu</w:t>
      </w:r>
      <w:proofErr w:type="spellEnd"/>
      <w:r w:rsidRPr="0083522B">
        <w:rPr>
          <w:rFonts w:ascii="Times New Roman" w:eastAsia="Times New Roman" w:hAnsi="Times New Roman" w:cs="Times New Roman"/>
          <w:sz w:val="24"/>
          <w:szCs w:val="24"/>
          <w:lang w:val="lt-LT" w:eastAsia="lt-LT"/>
        </w:rPr>
        <w:t>.</w:t>
      </w:r>
    </w:p>
    <w:p w14:paraId="032AC0D4"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2.2.3. Atlikti kitus būtinus darbus, pagal kondicionieriaus gamintojo rekomendacijas.</w:t>
      </w:r>
    </w:p>
    <w:p w14:paraId="1A344934"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2.3. Teikėjas, aptarnavimo metu</w:t>
      </w:r>
      <w:r w:rsidRPr="0083522B">
        <w:rPr>
          <w:rFonts w:ascii="Times New Roman" w:eastAsia="Times New Roman" w:hAnsi="Times New Roman" w:cs="Times New Roman"/>
          <w:b/>
          <w:sz w:val="24"/>
          <w:szCs w:val="24"/>
          <w:lang w:val="lt-LT" w:eastAsia="lt-LT"/>
        </w:rPr>
        <w:t xml:space="preserve"> </w:t>
      </w:r>
      <w:r w:rsidRPr="0083522B">
        <w:rPr>
          <w:rFonts w:ascii="Times New Roman" w:eastAsia="Times New Roman" w:hAnsi="Times New Roman" w:cs="Times New Roman"/>
          <w:sz w:val="24"/>
          <w:szCs w:val="24"/>
          <w:lang w:val="lt-LT" w:eastAsia="lt-LT"/>
        </w:rPr>
        <w:t>radęs kondicionieriaus defektų, kurių šalinimas nenumatytas aptarnavimo darbų sąraše, privalo išsiaiškinti gedimo priežastis, surašyti defektinį aktą ir ne vėliau kaip dviejų darbo dienų laikotarpyje el. paštu persiųsti jį Pirkėjo atstovui. Defektiniame akte išvardijami sugedusių detalių pavadinimai ir nurodomos visos numatomos orientacinės gedimo šalinimo išlaidos.</w:t>
      </w:r>
    </w:p>
    <w:p w14:paraId="62E90E9B" w14:textId="77777777" w:rsidR="000F3E7E" w:rsidRPr="0083522B" w:rsidRDefault="000F3E7E" w:rsidP="000F3E7E">
      <w:pPr>
        <w:spacing w:after="0" w:line="240" w:lineRule="auto"/>
        <w:jc w:val="both"/>
        <w:rPr>
          <w:rFonts w:ascii="Times New Roman" w:eastAsia="Times New Roman" w:hAnsi="Times New Roman" w:cs="Times New Roman"/>
          <w:sz w:val="24"/>
          <w:szCs w:val="24"/>
          <w:lang w:val="lt-LT" w:eastAsia="lt-LT"/>
        </w:rPr>
      </w:pPr>
    </w:p>
    <w:p w14:paraId="21E2426D" w14:textId="77777777" w:rsidR="000F3E7E" w:rsidRPr="0083522B" w:rsidRDefault="000F3E7E" w:rsidP="000F3E7E">
      <w:pPr>
        <w:pStyle w:val="ListParagraph"/>
        <w:numPr>
          <w:ilvl w:val="0"/>
          <w:numId w:val="6"/>
        </w:numPr>
        <w:spacing w:after="0" w:line="240" w:lineRule="auto"/>
        <w:rPr>
          <w:rFonts w:ascii="Times New Roman" w:eastAsia="Times New Roman" w:hAnsi="Times New Roman" w:cs="Times New Roman"/>
          <w:b/>
          <w:sz w:val="24"/>
          <w:szCs w:val="24"/>
          <w:lang w:val="lt-LT" w:eastAsia="lt-LT"/>
        </w:rPr>
      </w:pPr>
      <w:r w:rsidRPr="0083522B">
        <w:rPr>
          <w:rFonts w:ascii="Times New Roman" w:eastAsia="Times New Roman" w:hAnsi="Times New Roman" w:cs="Times New Roman"/>
          <w:b/>
          <w:sz w:val="24"/>
          <w:szCs w:val="24"/>
          <w:lang w:val="lt-LT" w:eastAsia="lt-LT"/>
        </w:rPr>
        <w:t>KONDICIONIERIŲ GEDIMŲ DIAGNOZAVIMAS</w:t>
      </w:r>
    </w:p>
    <w:p w14:paraId="001B1B94" w14:textId="77777777" w:rsidR="000F3E7E" w:rsidRPr="0083522B" w:rsidRDefault="000F3E7E" w:rsidP="000F3E7E">
      <w:pPr>
        <w:spacing w:after="0" w:line="240" w:lineRule="auto"/>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 </w:t>
      </w:r>
    </w:p>
    <w:p w14:paraId="2AFDB749"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3.1.Teikėjas, gavęs iš Pirkėjo atstovo užsakymą kondicionieriaus gedimo diagnozavimui, privalo suteikti paslaugą šiais terminais: </w:t>
      </w:r>
    </w:p>
    <w:p w14:paraId="626D400A"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3.1.1. skubaus užsakymo atveju atvykti į objektą gedimo diagnozavimui – ne vėliau kaip per 2 (dvi) darbo dienas nuo užsakymo gavimo dienos;</w:t>
      </w:r>
    </w:p>
    <w:p w14:paraId="143EA3AA"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3.1.2. neskubaus užsakymo atveju atvykti į objektą gedimo diagnozavimui – ne vėliau kaip per 5 (penkias) darbo dienas nuo užsakymo gavimo dienos.</w:t>
      </w:r>
    </w:p>
    <w:p w14:paraId="4219770A"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3.2. Teikėjas, atvykęs diagnozuoti gedimo, privalo turėti reikalingus įrankius, smulkesnes detales bei eksploatacines medžiagas (vamzdelius, filtrus, pultelių maitinimo elementus, </w:t>
      </w:r>
      <w:proofErr w:type="spellStart"/>
      <w:r w:rsidRPr="0083522B">
        <w:rPr>
          <w:rFonts w:ascii="Times New Roman" w:eastAsia="Times New Roman" w:hAnsi="Times New Roman" w:cs="Times New Roman"/>
          <w:sz w:val="24"/>
          <w:szCs w:val="24"/>
          <w:lang w:val="lt-LT" w:eastAsia="lt-LT"/>
        </w:rPr>
        <w:t>šaltnešį</w:t>
      </w:r>
      <w:proofErr w:type="spellEnd"/>
      <w:r w:rsidRPr="0083522B">
        <w:rPr>
          <w:rFonts w:ascii="Times New Roman" w:eastAsia="Times New Roman" w:hAnsi="Times New Roman" w:cs="Times New Roman"/>
          <w:sz w:val="24"/>
          <w:szCs w:val="24"/>
          <w:lang w:val="lt-LT" w:eastAsia="lt-LT"/>
        </w:rPr>
        <w:t xml:space="preserve">) ir smulkų gedimą pašalinti nedelsiant. </w:t>
      </w:r>
    </w:p>
    <w:p w14:paraId="65F8A302"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3.3. Teikėjas, nustatęs, kad sugedo pagrindinės kondicionieriaus dalys, kurias reikia užsakyti iš kondicionieriaus įmonės gamintojos, privalo surašyti defektinį aktą ir ne vėliau kaip dviejų darbo dienų laikotarpyje el. paštu persiųsti jį Pirkėjo atstovui. Defektiniame akte išvardijami sugedusių detalių pavadinimai ir nurodomos visos numatomos orientacinės gedimo šalinimo išlaidos. </w:t>
      </w:r>
    </w:p>
    <w:p w14:paraId="0E925E8B"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3.4. Suremontuotoms kondicionieriaus dalims ir darbams</w:t>
      </w:r>
      <w:r w:rsidRPr="0083522B">
        <w:rPr>
          <w:rFonts w:ascii="Times New Roman" w:eastAsia="Times New Roman" w:hAnsi="Times New Roman" w:cs="Times New Roman"/>
          <w:b/>
          <w:sz w:val="24"/>
          <w:szCs w:val="24"/>
          <w:lang w:val="lt-LT" w:eastAsia="lt-LT"/>
        </w:rPr>
        <w:t xml:space="preserve"> </w:t>
      </w:r>
      <w:r w:rsidRPr="0083522B">
        <w:rPr>
          <w:rFonts w:ascii="Times New Roman" w:eastAsia="Times New Roman" w:hAnsi="Times New Roman" w:cs="Times New Roman"/>
          <w:sz w:val="24"/>
          <w:szCs w:val="24"/>
          <w:lang w:val="lt-LT" w:eastAsia="lt-LT"/>
        </w:rPr>
        <w:t xml:space="preserve">Teikėjas privalo suteikti ne trumpesnę kaip 6 (šešių) mėnesių garantiją. </w:t>
      </w:r>
    </w:p>
    <w:p w14:paraId="2041B3AB" w14:textId="77777777" w:rsidR="000F3E7E" w:rsidRPr="0083522B" w:rsidRDefault="000F3E7E" w:rsidP="000F3E7E">
      <w:pPr>
        <w:spacing w:after="0" w:line="360" w:lineRule="auto"/>
        <w:ind w:firstLine="284"/>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3.5. Gavęs Pirkėjo atstovo užsakymą kondicionieriaus išmontavimui/sumontavimui, Teikėjas privalo suteikti paslaugą ne vėliau kaip per 10 (dešimt) darbo dienų nuo užsakymo gavimo dienos. </w:t>
      </w:r>
    </w:p>
    <w:p w14:paraId="1396714E"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0D856A12"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5242F8DF"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6E527606"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6C86BD69"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081D6174"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6A305FCD"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5CD8324F"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6D0EDDAF"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1A3C566A"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17CBE6DE"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04649BA2" w14:textId="77777777" w:rsidR="000F3E7E" w:rsidRPr="0083522B" w:rsidRDefault="000F3E7E" w:rsidP="000F3E7E">
      <w:pPr>
        <w:spacing w:after="0" w:line="240" w:lineRule="auto"/>
        <w:ind w:left="5103"/>
        <w:outlineLvl w:val="0"/>
        <w:rPr>
          <w:rFonts w:ascii="Times New Roman" w:eastAsia="Times New Roman" w:hAnsi="Times New Roman" w:cs="Times New Roman"/>
          <w:sz w:val="24"/>
          <w:szCs w:val="20"/>
          <w:lang w:val="lt-LT" w:eastAsia="lt-LT"/>
        </w:rPr>
      </w:pPr>
      <w:r w:rsidRPr="0083522B">
        <w:rPr>
          <w:rFonts w:ascii="Times New Roman" w:eastAsia="Times New Roman" w:hAnsi="Times New Roman" w:cs="Times New Roman"/>
          <w:sz w:val="24"/>
          <w:szCs w:val="20"/>
          <w:lang w:val="lt-LT" w:eastAsia="lt-LT"/>
        </w:rPr>
        <w:t xml:space="preserve">Buitinių oro kondicionierių techninio aptarnavimo paslaugų </w:t>
      </w:r>
    </w:p>
    <w:p w14:paraId="22B3462F" w14:textId="77777777" w:rsidR="000F3E7E" w:rsidRPr="0083522B" w:rsidRDefault="000F3E7E" w:rsidP="000F3E7E">
      <w:pPr>
        <w:spacing w:after="0" w:line="240" w:lineRule="auto"/>
        <w:ind w:left="5103"/>
        <w:outlineLvl w:val="0"/>
        <w:rPr>
          <w:rFonts w:ascii="Times New Roman" w:eastAsia="Times New Roman" w:hAnsi="Times New Roman" w:cs="Times New Roman"/>
          <w:sz w:val="24"/>
          <w:szCs w:val="20"/>
          <w:lang w:val="lt-LT" w:eastAsia="lt-LT"/>
        </w:rPr>
      </w:pPr>
      <w:r w:rsidRPr="0083522B">
        <w:rPr>
          <w:rFonts w:ascii="Times New Roman" w:eastAsia="Times New Roman" w:hAnsi="Times New Roman" w:cs="Times New Roman"/>
          <w:sz w:val="24"/>
          <w:szCs w:val="20"/>
          <w:lang w:val="lt-LT" w:eastAsia="lt-LT"/>
        </w:rPr>
        <w:t xml:space="preserve">techninės  specifikacijos </w:t>
      </w:r>
    </w:p>
    <w:p w14:paraId="5298329E" w14:textId="77777777" w:rsidR="000F3E7E" w:rsidRPr="0083522B" w:rsidRDefault="000F3E7E" w:rsidP="000F3E7E">
      <w:pPr>
        <w:spacing w:after="0" w:line="240" w:lineRule="auto"/>
        <w:ind w:left="5103"/>
        <w:outlineLvl w:val="0"/>
        <w:rPr>
          <w:rFonts w:ascii="Times New Roman" w:eastAsia="Times New Roman" w:hAnsi="Times New Roman" w:cs="Times New Roman"/>
          <w:b/>
          <w:lang w:val="lt-LT" w:eastAsia="lt-LT"/>
        </w:rPr>
      </w:pPr>
      <w:r w:rsidRPr="0083522B">
        <w:rPr>
          <w:rFonts w:ascii="Times New Roman" w:eastAsia="Times New Roman" w:hAnsi="Times New Roman" w:cs="Times New Roman"/>
          <w:sz w:val="24"/>
          <w:szCs w:val="20"/>
          <w:lang w:val="lt-LT" w:eastAsia="lt-LT"/>
        </w:rPr>
        <w:t>priedas</w:t>
      </w:r>
    </w:p>
    <w:p w14:paraId="33DAC46C" w14:textId="77777777" w:rsidR="000F3E7E" w:rsidRPr="0083522B" w:rsidRDefault="000F3E7E" w:rsidP="000F3E7E">
      <w:pPr>
        <w:spacing w:after="0" w:line="240" w:lineRule="auto"/>
        <w:rPr>
          <w:rFonts w:ascii="Times New Roman" w:eastAsia="Times New Roman" w:hAnsi="Times New Roman" w:cs="Times New Roman"/>
          <w:sz w:val="24"/>
          <w:szCs w:val="24"/>
          <w:lang w:val="lt-LT" w:eastAsia="lt-LT"/>
        </w:rPr>
      </w:pPr>
    </w:p>
    <w:p w14:paraId="6AAE21B9" w14:textId="77777777" w:rsidR="000F3E7E" w:rsidRPr="0083522B" w:rsidRDefault="000F3E7E" w:rsidP="000F3E7E">
      <w:pPr>
        <w:spacing w:after="0" w:line="240" w:lineRule="auto"/>
        <w:jc w:val="center"/>
        <w:rPr>
          <w:rFonts w:ascii="Times New Roman" w:eastAsia="Times New Roman" w:hAnsi="Times New Roman" w:cs="Times New Roman"/>
          <w:b/>
          <w:sz w:val="24"/>
          <w:szCs w:val="24"/>
          <w:lang w:val="lt-LT" w:eastAsia="lt-LT"/>
        </w:rPr>
      </w:pPr>
      <w:r w:rsidRPr="0083522B">
        <w:rPr>
          <w:rFonts w:ascii="Times New Roman" w:eastAsia="Times New Roman" w:hAnsi="Times New Roman" w:cs="Times New Roman"/>
          <w:b/>
          <w:sz w:val="24"/>
          <w:szCs w:val="24"/>
          <w:lang w:val="lt-LT" w:eastAsia="lt-LT"/>
        </w:rPr>
        <w:t>ORO KONDICIONIERIŲ DISLOKAVIMO VIETOS</w:t>
      </w:r>
    </w:p>
    <w:p w14:paraId="3550A2C7" w14:textId="77777777" w:rsidR="000F3E7E" w:rsidRPr="0083522B" w:rsidRDefault="000F3E7E" w:rsidP="000F3E7E">
      <w:pPr>
        <w:spacing w:after="0" w:line="240" w:lineRule="auto"/>
        <w:jc w:val="center"/>
        <w:rPr>
          <w:rFonts w:ascii="Times New Roman" w:eastAsia="Times New Roman" w:hAnsi="Times New Roman" w:cs="Times New Roman"/>
          <w:b/>
          <w:sz w:val="24"/>
          <w:szCs w:val="24"/>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06"/>
        <w:gridCol w:w="3402"/>
        <w:gridCol w:w="709"/>
        <w:gridCol w:w="1842"/>
      </w:tblGrid>
      <w:tr w:rsidR="000F3E7E" w:rsidRPr="000F3E7E" w14:paraId="7186D03B" w14:textId="77777777" w:rsidTr="009E528E">
        <w:tc>
          <w:tcPr>
            <w:tcW w:w="675" w:type="dxa"/>
            <w:tcBorders>
              <w:top w:val="single" w:sz="4" w:space="0" w:color="auto"/>
              <w:left w:val="single" w:sz="4" w:space="0" w:color="auto"/>
              <w:bottom w:val="single" w:sz="4" w:space="0" w:color="auto"/>
              <w:right w:val="single" w:sz="4" w:space="0" w:color="auto"/>
            </w:tcBorders>
          </w:tcPr>
          <w:p w14:paraId="71818DB2" w14:textId="77777777" w:rsidR="000F3E7E" w:rsidRPr="0083522B" w:rsidRDefault="000F3E7E" w:rsidP="009E528E">
            <w:pPr>
              <w:spacing w:after="0" w:line="240" w:lineRule="auto"/>
              <w:jc w:val="center"/>
              <w:rPr>
                <w:rFonts w:ascii="Times New Roman" w:eastAsia="Times New Roman" w:hAnsi="Times New Roman" w:cs="Times New Roman"/>
                <w:b/>
                <w:color w:val="000000"/>
                <w:sz w:val="24"/>
                <w:szCs w:val="24"/>
                <w:lang w:val="lt-LT" w:eastAsia="lt-LT"/>
              </w:rPr>
            </w:pPr>
            <w:r w:rsidRPr="0083522B">
              <w:rPr>
                <w:rFonts w:ascii="Times New Roman" w:eastAsia="Times New Roman" w:hAnsi="Times New Roman" w:cs="Times New Roman"/>
                <w:b/>
                <w:color w:val="000000"/>
                <w:sz w:val="24"/>
                <w:szCs w:val="24"/>
                <w:lang w:val="lt-LT" w:eastAsia="lt-LT"/>
              </w:rPr>
              <w:t>Eil. Nr.</w:t>
            </w:r>
          </w:p>
        </w:tc>
        <w:tc>
          <w:tcPr>
            <w:tcW w:w="3006" w:type="dxa"/>
            <w:tcBorders>
              <w:top w:val="single" w:sz="4" w:space="0" w:color="auto"/>
              <w:left w:val="single" w:sz="4" w:space="0" w:color="auto"/>
              <w:bottom w:val="single" w:sz="4" w:space="0" w:color="auto"/>
              <w:right w:val="single" w:sz="4" w:space="0" w:color="auto"/>
            </w:tcBorders>
          </w:tcPr>
          <w:p w14:paraId="1225EAF7" w14:textId="77777777" w:rsidR="000F3E7E" w:rsidRPr="0083522B" w:rsidRDefault="000F3E7E" w:rsidP="009E528E">
            <w:pPr>
              <w:spacing w:after="0" w:line="240" w:lineRule="auto"/>
              <w:jc w:val="center"/>
              <w:rPr>
                <w:rFonts w:ascii="Times New Roman" w:eastAsia="Times New Roman" w:hAnsi="Times New Roman" w:cs="Times New Roman"/>
                <w:b/>
                <w:color w:val="000000"/>
                <w:sz w:val="24"/>
                <w:szCs w:val="24"/>
                <w:lang w:val="lt-LT" w:eastAsia="lt-LT"/>
              </w:rPr>
            </w:pPr>
            <w:r w:rsidRPr="0083522B">
              <w:rPr>
                <w:rFonts w:ascii="Times New Roman" w:eastAsia="Times New Roman" w:hAnsi="Times New Roman" w:cs="Times New Roman"/>
                <w:b/>
                <w:color w:val="000000"/>
                <w:sz w:val="24"/>
                <w:szCs w:val="24"/>
                <w:lang w:val="lt-LT" w:eastAsia="lt-LT"/>
              </w:rPr>
              <w:t>Kondicionieriaus dislokavimo adresas</w:t>
            </w:r>
          </w:p>
        </w:tc>
        <w:tc>
          <w:tcPr>
            <w:tcW w:w="3402" w:type="dxa"/>
            <w:tcBorders>
              <w:top w:val="single" w:sz="4" w:space="0" w:color="auto"/>
              <w:left w:val="single" w:sz="4" w:space="0" w:color="auto"/>
              <w:bottom w:val="single" w:sz="4" w:space="0" w:color="auto"/>
              <w:right w:val="single" w:sz="4" w:space="0" w:color="auto"/>
            </w:tcBorders>
          </w:tcPr>
          <w:p w14:paraId="53B3BE9A" w14:textId="77777777" w:rsidR="000F3E7E" w:rsidRPr="0083522B" w:rsidRDefault="000F3E7E" w:rsidP="009E528E">
            <w:pPr>
              <w:spacing w:after="0" w:line="240" w:lineRule="auto"/>
              <w:jc w:val="center"/>
              <w:rPr>
                <w:rFonts w:ascii="Times New Roman" w:eastAsia="Times New Roman" w:hAnsi="Times New Roman" w:cs="Times New Roman"/>
                <w:b/>
                <w:color w:val="000000"/>
                <w:sz w:val="24"/>
                <w:szCs w:val="24"/>
                <w:lang w:val="lt-LT" w:eastAsia="lt-LT"/>
              </w:rPr>
            </w:pPr>
            <w:r w:rsidRPr="0083522B">
              <w:rPr>
                <w:rFonts w:ascii="Times New Roman" w:eastAsia="Times New Roman" w:hAnsi="Times New Roman" w:cs="Times New Roman"/>
                <w:b/>
                <w:color w:val="000000"/>
                <w:sz w:val="24"/>
                <w:szCs w:val="24"/>
                <w:lang w:val="lt-LT" w:eastAsia="lt-LT"/>
              </w:rPr>
              <w:t>Kondicionieriaus modelis</w:t>
            </w:r>
          </w:p>
        </w:tc>
        <w:tc>
          <w:tcPr>
            <w:tcW w:w="709" w:type="dxa"/>
            <w:tcBorders>
              <w:top w:val="single" w:sz="4" w:space="0" w:color="auto"/>
              <w:left w:val="single" w:sz="4" w:space="0" w:color="auto"/>
              <w:bottom w:val="single" w:sz="4" w:space="0" w:color="auto"/>
              <w:right w:val="single" w:sz="4" w:space="0" w:color="auto"/>
            </w:tcBorders>
          </w:tcPr>
          <w:p w14:paraId="31A3EE9E" w14:textId="77777777" w:rsidR="000F3E7E" w:rsidRPr="0083522B" w:rsidRDefault="000F3E7E" w:rsidP="009E528E">
            <w:pPr>
              <w:spacing w:after="0" w:line="240" w:lineRule="auto"/>
              <w:jc w:val="center"/>
              <w:rPr>
                <w:rFonts w:ascii="Times New Roman" w:eastAsia="Times New Roman" w:hAnsi="Times New Roman" w:cs="Times New Roman"/>
                <w:b/>
                <w:color w:val="000000"/>
                <w:sz w:val="24"/>
                <w:szCs w:val="24"/>
                <w:lang w:val="lt-LT" w:eastAsia="lt-LT"/>
              </w:rPr>
            </w:pPr>
            <w:proofErr w:type="spellStart"/>
            <w:r w:rsidRPr="0083522B">
              <w:rPr>
                <w:rFonts w:ascii="Times New Roman" w:eastAsia="Times New Roman" w:hAnsi="Times New Roman" w:cs="Times New Roman"/>
                <w:b/>
                <w:color w:val="000000"/>
                <w:sz w:val="24"/>
                <w:szCs w:val="24"/>
                <w:lang w:val="lt-LT" w:eastAsia="lt-LT"/>
              </w:rPr>
              <w:t>Kie</w:t>
            </w:r>
            <w:proofErr w:type="spellEnd"/>
            <w:r w:rsidRPr="0083522B">
              <w:rPr>
                <w:rFonts w:ascii="Times New Roman" w:eastAsia="Times New Roman" w:hAnsi="Times New Roman" w:cs="Times New Roman"/>
                <w:b/>
                <w:color w:val="000000"/>
                <w:sz w:val="24"/>
                <w:szCs w:val="24"/>
                <w:lang w:val="lt-LT" w:eastAsia="lt-LT"/>
              </w:rPr>
              <w:t>-kis</w:t>
            </w:r>
          </w:p>
        </w:tc>
        <w:tc>
          <w:tcPr>
            <w:tcW w:w="1842" w:type="dxa"/>
            <w:tcBorders>
              <w:top w:val="single" w:sz="4" w:space="0" w:color="auto"/>
              <w:left w:val="single" w:sz="4" w:space="0" w:color="auto"/>
              <w:bottom w:val="single" w:sz="4" w:space="0" w:color="auto"/>
              <w:right w:val="single" w:sz="4" w:space="0" w:color="auto"/>
            </w:tcBorders>
          </w:tcPr>
          <w:p w14:paraId="7905E09D" w14:textId="77777777" w:rsidR="000F3E7E" w:rsidRPr="0083522B" w:rsidRDefault="000F3E7E" w:rsidP="009E528E">
            <w:pPr>
              <w:spacing w:after="0" w:line="240" w:lineRule="auto"/>
              <w:jc w:val="center"/>
              <w:rPr>
                <w:rFonts w:ascii="Times New Roman" w:eastAsia="Times New Roman" w:hAnsi="Times New Roman" w:cs="Times New Roman"/>
                <w:b/>
                <w:color w:val="000000"/>
                <w:sz w:val="24"/>
                <w:szCs w:val="24"/>
                <w:lang w:val="lt-LT" w:eastAsia="lt-LT"/>
              </w:rPr>
            </w:pPr>
            <w:r w:rsidRPr="0083522B">
              <w:rPr>
                <w:rFonts w:ascii="Times New Roman" w:eastAsia="Times New Roman" w:hAnsi="Times New Roman" w:cs="Times New Roman"/>
                <w:b/>
                <w:color w:val="000000"/>
                <w:sz w:val="24"/>
                <w:szCs w:val="24"/>
                <w:lang w:val="lt-LT" w:eastAsia="lt-LT"/>
              </w:rPr>
              <w:t>Objektas, kuriame instaliuotas kondicionierius</w:t>
            </w:r>
          </w:p>
        </w:tc>
      </w:tr>
      <w:tr w:rsidR="000F3E7E" w:rsidRPr="000F3E7E" w14:paraId="09537507" w14:textId="77777777" w:rsidTr="009E528E">
        <w:tc>
          <w:tcPr>
            <w:tcW w:w="675" w:type="dxa"/>
            <w:tcBorders>
              <w:top w:val="single" w:sz="4" w:space="0" w:color="auto"/>
              <w:left w:val="single" w:sz="4" w:space="0" w:color="auto"/>
              <w:bottom w:val="single" w:sz="4" w:space="0" w:color="auto"/>
              <w:right w:val="single" w:sz="4" w:space="0" w:color="auto"/>
            </w:tcBorders>
          </w:tcPr>
          <w:p w14:paraId="5BEF6889"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3006" w:type="dxa"/>
            <w:tcBorders>
              <w:top w:val="single" w:sz="4" w:space="0" w:color="auto"/>
              <w:left w:val="single" w:sz="4" w:space="0" w:color="auto"/>
              <w:bottom w:val="single" w:sz="4" w:space="0" w:color="auto"/>
              <w:right w:val="single" w:sz="4" w:space="0" w:color="auto"/>
            </w:tcBorders>
          </w:tcPr>
          <w:p w14:paraId="0A8A286A" w14:textId="77777777" w:rsidR="000F3E7E" w:rsidRPr="0083522B" w:rsidRDefault="000F3E7E" w:rsidP="009E528E">
            <w:pPr>
              <w:spacing w:after="0" w:line="240" w:lineRule="auto"/>
              <w:outlineLvl w:val="0"/>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P. Kalpoko 93, Kaunas</w:t>
            </w:r>
          </w:p>
        </w:tc>
        <w:tc>
          <w:tcPr>
            <w:tcW w:w="3402" w:type="dxa"/>
            <w:tcBorders>
              <w:top w:val="single" w:sz="4" w:space="0" w:color="auto"/>
              <w:left w:val="single" w:sz="4" w:space="0" w:color="auto"/>
              <w:bottom w:val="single" w:sz="4" w:space="0" w:color="auto"/>
              <w:right w:val="single" w:sz="4" w:space="0" w:color="auto"/>
            </w:tcBorders>
          </w:tcPr>
          <w:p w14:paraId="713D1969" w14:textId="77777777" w:rsidR="000F3E7E" w:rsidRPr="0083522B" w:rsidRDefault="000F3E7E" w:rsidP="009E528E">
            <w:pPr>
              <w:spacing w:after="0" w:line="240" w:lineRule="auto"/>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DAIKIN</w:t>
            </w:r>
            <w:r w:rsidRPr="0083522B">
              <w:rPr>
                <w:lang w:val="lt-LT"/>
              </w:rPr>
              <w:t xml:space="preserve"> </w:t>
            </w:r>
            <w:r w:rsidRPr="0083522B">
              <w:rPr>
                <w:rFonts w:ascii="Times New Roman" w:eastAsia="Times New Roman" w:hAnsi="Times New Roman" w:cs="Times New Roman"/>
                <w:sz w:val="24"/>
                <w:szCs w:val="24"/>
                <w:lang w:val="lt-LT" w:eastAsia="lt-LT"/>
              </w:rPr>
              <w:t>FTXTP35K/RXTP35N</w:t>
            </w:r>
          </w:p>
        </w:tc>
        <w:tc>
          <w:tcPr>
            <w:tcW w:w="709" w:type="dxa"/>
            <w:tcBorders>
              <w:top w:val="single" w:sz="4" w:space="0" w:color="auto"/>
              <w:left w:val="single" w:sz="4" w:space="0" w:color="auto"/>
              <w:bottom w:val="single" w:sz="4" w:space="0" w:color="auto"/>
              <w:right w:val="single" w:sz="4" w:space="0" w:color="auto"/>
            </w:tcBorders>
          </w:tcPr>
          <w:p w14:paraId="5004C61B"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6230E87A"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Pastatas, 2 a.</w:t>
            </w:r>
          </w:p>
        </w:tc>
      </w:tr>
      <w:tr w:rsidR="000F3E7E" w:rsidRPr="000F3E7E" w14:paraId="04EB7B9F" w14:textId="77777777" w:rsidTr="009E528E">
        <w:tc>
          <w:tcPr>
            <w:tcW w:w="675" w:type="dxa"/>
            <w:tcBorders>
              <w:top w:val="single" w:sz="4" w:space="0" w:color="auto"/>
              <w:left w:val="single" w:sz="4" w:space="0" w:color="auto"/>
              <w:bottom w:val="single" w:sz="4" w:space="0" w:color="auto"/>
              <w:right w:val="single" w:sz="4" w:space="0" w:color="auto"/>
            </w:tcBorders>
          </w:tcPr>
          <w:p w14:paraId="61BD45D0"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2</w:t>
            </w:r>
          </w:p>
        </w:tc>
        <w:tc>
          <w:tcPr>
            <w:tcW w:w="3006" w:type="dxa"/>
            <w:tcBorders>
              <w:top w:val="single" w:sz="4" w:space="0" w:color="auto"/>
              <w:left w:val="single" w:sz="4" w:space="0" w:color="auto"/>
              <w:bottom w:val="single" w:sz="4" w:space="0" w:color="auto"/>
              <w:right w:val="single" w:sz="4" w:space="0" w:color="auto"/>
            </w:tcBorders>
          </w:tcPr>
          <w:p w14:paraId="352C2636" w14:textId="77777777" w:rsidR="000F3E7E" w:rsidRPr="0083522B" w:rsidRDefault="000F3E7E" w:rsidP="009E528E">
            <w:pPr>
              <w:spacing w:after="0" w:line="240" w:lineRule="auto"/>
              <w:outlineLvl w:val="0"/>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P. Kalpoko 93, Kaunas</w:t>
            </w:r>
          </w:p>
        </w:tc>
        <w:tc>
          <w:tcPr>
            <w:tcW w:w="3402" w:type="dxa"/>
            <w:tcBorders>
              <w:top w:val="single" w:sz="4" w:space="0" w:color="auto"/>
              <w:left w:val="single" w:sz="4" w:space="0" w:color="auto"/>
              <w:bottom w:val="single" w:sz="4" w:space="0" w:color="auto"/>
              <w:right w:val="single" w:sz="4" w:space="0" w:color="auto"/>
            </w:tcBorders>
          </w:tcPr>
          <w:p w14:paraId="79C2C3CD"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sz w:val="24"/>
                <w:szCs w:val="24"/>
                <w:lang w:val="lt-LT" w:eastAsia="lt-LT"/>
              </w:rPr>
              <w:t>Samsung ACO071FBRGEH</w:t>
            </w:r>
          </w:p>
        </w:tc>
        <w:tc>
          <w:tcPr>
            <w:tcW w:w="709" w:type="dxa"/>
            <w:tcBorders>
              <w:top w:val="single" w:sz="4" w:space="0" w:color="auto"/>
              <w:left w:val="single" w:sz="4" w:space="0" w:color="auto"/>
              <w:bottom w:val="single" w:sz="4" w:space="0" w:color="auto"/>
              <w:right w:val="single" w:sz="4" w:space="0" w:color="auto"/>
            </w:tcBorders>
          </w:tcPr>
          <w:p w14:paraId="3FDE75AD"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p w14:paraId="54553E65"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65478CA5"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Pastatas,</w:t>
            </w:r>
            <w:r w:rsidRPr="0083522B">
              <w:rPr>
                <w:rFonts w:ascii="Times New Roman" w:hAnsi="Times New Roman" w:cs="Times New Roman"/>
                <w:sz w:val="24"/>
                <w:szCs w:val="24"/>
                <w:lang w:val="lt-LT"/>
              </w:rPr>
              <w:t xml:space="preserve"> </w:t>
            </w:r>
            <w:r w:rsidRPr="0083522B">
              <w:rPr>
                <w:rFonts w:ascii="Times New Roman" w:eastAsia="Times New Roman" w:hAnsi="Times New Roman" w:cs="Times New Roman"/>
                <w:color w:val="000000"/>
                <w:sz w:val="24"/>
                <w:szCs w:val="24"/>
                <w:lang w:val="lt-LT" w:eastAsia="lt-LT"/>
              </w:rPr>
              <w:t xml:space="preserve">cokolinis a. </w:t>
            </w:r>
          </w:p>
        </w:tc>
      </w:tr>
      <w:tr w:rsidR="000F3E7E" w:rsidRPr="000F3E7E" w14:paraId="5B5A0B2E" w14:textId="77777777" w:rsidTr="009E528E">
        <w:tc>
          <w:tcPr>
            <w:tcW w:w="675" w:type="dxa"/>
            <w:tcBorders>
              <w:top w:val="single" w:sz="4" w:space="0" w:color="auto"/>
              <w:left w:val="single" w:sz="4" w:space="0" w:color="auto"/>
              <w:bottom w:val="single" w:sz="4" w:space="0" w:color="auto"/>
              <w:right w:val="single" w:sz="4" w:space="0" w:color="auto"/>
            </w:tcBorders>
          </w:tcPr>
          <w:p w14:paraId="58F248E5"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3</w:t>
            </w:r>
          </w:p>
        </w:tc>
        <w:tc>
          <w:tcPr>
            <w:tcW w:w="3006" w:type="dxa"/>
            <w:tcBorders>
              <w:top w:val="single" w:sz="4" w:space="0" w:color="auto"/>
              <w:left w:val="single" w:sz="4" w:space="0" w:color="auto"/>
              <w:bottom w:val="single" w:sz="4" w:space="0" w:color="auto"/>
              <w:right w:val="single" w:sz="4" w:space="0" w:color="auto"/>
            </w:tcBorders>
          </w:tcPr>
          <w:p w14:paraId="61E353A1"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proofErr w:type="spellStart"/>
            <w:r w:rsidRPr="0083522B">
              <w:rPr>
                <w:rFonts w:ascii="Times New Roman" w:eastAsia="Times New Roman" w:hAnsi="Times New Roman" w:cs="Times New Roman"/>
                <w:color w:val="000000"/>
                <w:sz w:val="24"/>
                <w:szCs w:val="24"/>
                <w:lang w:val="lt-LT" w:eastAsia="lt-LT"/>
              </w:rPr>
              <w:t>Vingytės</w:t>
            </w:r>
            <w:proofErr w:type="spellEnd"/>
            <w:r w:rsidRPr="0083522B">
              <w:rPr>
                <w:rFonts w:ascii="Times New Roman" w:eastAsia="Times New Roman" w:hAnsi="Times New Roman" w:cs="Times New Roman"/>
                <w:color w:val="000000"/>
                <w:sz w:val="24"/>
                <w:szCs w:val="24"/>
                <w:lang w:val="lt-LT" w:eastAsia="lt-LT"/>
              </w:rPr>
              <w:t xml:space="preserve"> k., Rokų sen., Kauno r.</w:t>
            </w:r>
          </w:p>
        </w:tc>
        <w:tc>
          <w:tcPr>
            <w:tcW w:w="3402" w:type="dxa"/>
            <w:tcBorders>
              <w:top w:val="single" w:sz="4" w:space="0" w:color="auto"/>
              <w:left w:val="single" w:sz="4" w:space="0" w:color="auto"/>
              <w:bottom w:val="single" w:sz="4" w:space="0" w:color="auto"/>
              <w:right w:val="single" w:sz="4" w:space="0" w:color="auto"/>
            </w:tcBorders>
          </w:tcPr>
          <w:p w14:paraId="690C2A8B"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12C8F549"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42769C61"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090BB92C" w14:textId="77777777" w:rsidTr="009E528E">
        <w:tc>
          <w:tcPr>
            <w:tcW w:w="675" w:type="dxa"/>
            <w:tcBorders>
              <w:top w:val="single" w:sz="4" w:space="0" w:color="auto"/>
              <w:left w:val="single" w:sz="4" w:space="0" w:color="auto"/>
              <w:bottom w:val="single" w:sz="4" w:space="0" w:color="auto"/>
              <w:right w:val="single" w:sz="4" w:space="0" w:color="auto"/>
            </w:tcBorders>
          </w:tcPr>
          <w:p w14:paraId="286BCAAA"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4</w:t>
            </w:r>
          </w:p>
        </w:tc>
        <w:tc>
          <w:tcPr>
            <w:tcW w:w="3006" w:type="dxa"/>
            <w:tcBorders>
              <w:top w:val="single" w:sz="4" w:space="0" w:color="auto"/>
              <w:left w:val="single" w:sz="4" w:space="0" w:color="auto"/>
              <w:bottom w:val="single" w:sz="4" w:space="0" w:color="auto"/>
              <w:right w:val="single" w:sz="4" w:space="0" w:color="auto"/>
            </w:tcBorders>
          </w:tcPr>
          <w:p w14:paraId="4A4AA543" w14:textId="77777777" w:rsidR="000F3E7E" w:rsidRPr="0083522B" w:rsidRDefault="000F3E7E" w:rsidP="009E528E">
            <w:pPr>
              <w:spacing w:after="0" w:line="240" w:lineRule="auto"/>
              <w:rPr>
                <w:rFonts w:ascii="Times New Roman" w:eastAsia="Times New Roman" w:hAnsi="Times New Roman" w:cs="Times New Roman"/>
                <w:sz w:val="24"/>
                <w:szCs w:val="24"/>
                <w:lang w:val="lt-LT" w:eastAsia="lt-LT"/>
              </w:rPr>
            </w:pPr>
            <w:proofErr w:type="spellStart"/>
            <w:r w:rsidRPr="0083522B">
              <w:rPr>
                <w:rFonts w:ascii="Times New Roman" w:eastAsia="Times New Roman" w:hAnsi="Times New Roman" w:cs="Times New Roman"/>
                <w:sz w:val="24"/>
                <w:szCs w:val="24"/>
                <w:lang w:val="lt-LT" w:eastAsia="lt-LT"/>
              </w:rPr>
              <w:t>Gulioniškės</w:t>
            </w:r>
            <w:proofErr w:type="spellEnd"/>
            <w:r w:rsidRPr="0083522B">
              <w:rPr>
                <w:rFonts w:ascii="Times New Roman" w:eastAsia="Times New Roman" w:hAnsi="Times New Roman" w:cs="Times New Roman"/>
                <w:sz w:val="24"/>
                <w:szCs w:val="24"/>
                <w:lang w:val="lt-LT" w:eastAsia="lt-LT"/>
              </w:rPr>
              <w:t xml:space="preserve"> k., Kazlų R. sen. Marijampolės r.</w:t>
            </w:r>
          </w:p>
        </w:tc>
        <w:tc>
          <w:tcPr>
            <w:tcW w:w="3402" w:type="dxa"/>
            <w:tcBorders>
              <w:top w:val="single" w:sz="4" w:space="0" w:color="auto"/>
              <w:left w:val="single" w:sz="4" w:space="0" w:color="auto"/>
              <w:bottom w:val="single" w:sz="4" w:space="0" w:color="auto"/>
              <w:right w:val="single" w:sz="4" w:space="0" w:color="auto"/>
            </w:tcBorders>
          </w:tcPr>
          <w:p w14:paraId="2CB2DC73" w14:textId="77777777" w:rsidR="000F3E7E" w:rsidRPr="0083522B" w:rsidRDefault="000F3E7E" w:rsidP="009E528E">
            <w:pPr>
              <w:spacing w:after="0" w:line="240" w:lineRule="auto"/>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64BFEAD6"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31A10363"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0FC63641" w14:textId="77777777" w:rsidTr="009E528E">
        <w:tc>
          <w:tcPr>
            <w:tcW w:w="675" w:type="dxa"/>
            <w:tcBorders>
              <w:top w:val="single" w:sz="4" w:space="0" w:color="auto"/>
              <w:left w:val="single" w:sz="4" w:space="0" w:color="auto"/>
              <w:bottom w:val="single" w:sz="4" w:space="0" w:color="auto"/>
              <w:right w:val="single" w:sz="4" w:space="0" w:color="auto"/>
            </w:tcBorders>
          </w:tcPr>
          <w:p w14:paraId="21CB760C"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5</w:t>
            </w:r>
          </w:p>
        </w:tc>
        <w:tc>
          <w:tcPr>
            <w:tcW w:w="3006" w:type="dxa"/>
            <w:tcBorders>
              <w:top w:val="single" w:sz="4" w:space="0" w:color="auto"/>
              <w:left w:val="single" w:sz="4" w:space="0" w:color="auto"/>
              <w:bottom w:val="single" w:sz="4" w:space="0" w:color="auto"/>
              <w:right w:val="single" w:sz="4" w:space="0" w:color="auto"/>
            </w:tcBorders>
          </w:tcPr>
          <w:p w14:paraId="157C7285"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Daukšos g. 29, Kėdainiai</w:t>
            </w:r>
          </w:p>
        </w:tc>
        <w:tc>
          <w:tcPr>
            <w:tcW w:w="3402" w:type="dxa"/>
            <w:tcBorders>
              <w:top w:val="single" w:sz="4" w:space="0" w:color="auto"/>
              <w:left w:val="single" w:sz="4" w:space="0" w:color="auto"/>
              <w:bottom w:val="single" w:sz="4" w:space="0" w:color="auto"/>
              <w:right w:val="single" w:sz="4" w:space="0" w:color="auto"/>
            </w:tcBorders>
          </w:tcPr>
          <w:p w14:paraId="624208B8"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1A5561B9"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5892B8BE"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2E23DF4E" w14:textId="77777777" w:rsidTr="009E528E">
        <w:tc>
          <w:tcPr>
            <w:tcW w:w="675" w:type="dxa"/>
            <w:tcBorders>
              <w:top w:val="single" w:sz="4" w:space="0" w:color="auto"/>
              <w:left w:val="single" w:sz="4" w:space="0" w:color="auto"/>
              <w:bottom w:val="single" w:sz="4" w:space="0" w:color="auto"/>
              <w:right w:val="single" w:sz="4" w:space="0" w:color="auto"/>
            </w:tcBorders>
          </w:tcPr>
          <w:p w14:paraId="421C1E4D"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6</w:t>
            </w:r>
          </w:p>
        </w:tc>
        <w:tc>
          <w:tcPr>
            <w:tcW w:w="3006" w:type="dxa"/>
            <w:tcBorders>
              <w:top w:val="single" w:sz="4" w:space="0" w:color="auto"/>
              <w:left w:val="single" w:sz="4" w:space="0" w:color="auto"/>
              <w:bottom w:val="single" w:sz="4" w:space="0" w:color="auto"/>
              <w:right w:val="single" w:sz="4" w:space="0" w:color="auto"/>
            </w:tcBorders>
          </w:tcPr>
          <w:p w14:paraId="4BC33CC6"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proofErr w:type="spellStart"/>
            <w:r w:rsidRPr="0083522B">
              <w:rPr>
                <w:rFonts w:ascii="Times New Roman" w:eastAsia="Times New Roman" w:hAnsi="Times New Roman" w:cs="Times New Roman"/>
                <w:color w:val="000000"/>
                <w:sz w:val="24"/>
                <w:szCs w:val="24"/>
                <w:lang w:val="lt-LT" w:eastAsia="lt-LT"/>
              </w:rPr>
              <w:t>Naciogalos</w:t>
            </w:r>
            <w:proofErr w:type="spellEnd"/>
            <w:r w:rsidRPr="0083522B">
              <w:rPr>
                <w:rFonts w:ascii="Times New Roman" w:eastAsia="Times New Roman" w:hAnsi="Times New Roman" w:cs="Times New Roman"/>
                <w:color w:val="000000"/>
                <w:sz w:val="24"/>
                <w:szCs w:val="24"/>
                <w:lang w:val="lt-LT" w:eastAsia="lt-LT"/>
              </w:rPr>
              <w:t xml:space="preserve"> k. Panevėžio r.</w:t>
            </w:r>
          </w:p>
        </w:tc>
        <w:tc>
          <w:tcPr>
            <w:tcW w:w="3402" w:type="dxa"/>
            <w:tcBorders>
              <w:top w:val="single" w:sz="4" w:space="0" w:color="auto"/>
              <w:left w:val="single" w:sz="4" w:space="0" w:color="auto"/>
              <w:bottom w:val="single" w:sz="4" w:space="0" w:color="auto"/>
              <w:right w:val="single" w:sz="4" w:space="0" w:color="auto"/>
            </w:tcBorders>
          </w:tcPr>
          <w:p w14:paraId="1BFF58BD"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DFC1836"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3B39A962"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2D668215" w14:textId="77777777" w:rsidTr="009E528E">
        <w:tc>
          <w:tcPr>
            <w:tcW w:w="675" w:type="dxa"/>
            <w:tcBorders>
              <w:top w:val="single" w:sz="4" w:space="0" w:color="auto"/>
              <w:left w:val="single" w:sz="4" w:space="0" w:color="auto"/>
              <w:bottom w:val="single" w:sz="4" w:space="0" w:color="auto"/>
              <w:right w:val="single" w:sz="4" w:space="0" w:color="auto"/>
            </w:tcBorders>
          </w:tcPr>
          <w:p w14:paraId="313A90D9"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7</w:t>
            </w:r>
          </w:p>
        </w:tc>
        <w:tc>
          <w:tcPr>
            <w:tcW w:w="3006" w:type="dxa"/>
            <w:tcBorders>
              <w:top w:val="single" w:sz="4" w:space="0" w:color="auto"/>
              <w:left w:val="single" w:sz="4" w:space="0" w:color="auto"/>
              <w:bottom w:val="single" w:sz="4" w:space="0" w:color="auto"/>
              <w:right w:val="single" w:sz="4" w:space="0" w:color="auto"/>
            </w:tcBorders>
          </w:tcPr>
          <w:p w14:paraId="2ED3A2AF"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Linkaičių k., Radviliškio r.</w:t>
            </w:r>
          </w:p>
        </w:tc>
        <w:tc>
          <w:tcPr>
            <w:tcW w:w="3402" w:type="dxa"/>
            <w:tcBorders>
              <w:top w:val="single" w:sz="4" w:space="0" w:color="auto"/>
              <w:left w:val="single" w:sz="4" w:space="0" w:color="auto"/>
              <w:bottom w:val="single" w:sz="4" w:space="0" w:color="auto"/>
              <w:right w:val="single" w:sz="4" w:space="0" w:color="auto"/>
            </w:tcBorders>
          </w:tcPr>
          <w:p w14:paraId="0814E2DA"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244F7F6B"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18D7E485"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2A4E7246" w14:textId="77777777" w:rsidTr="009E528E">
        <w:tc>
          <w:tcPr>
            <w:tcW w:w="675" w:type="dxa"/>
            <w:tcBorders>
              <w:top w:val="single" w:sz="4" w:space="0" w:color="auto"/>
              <w:left w:val="single" w:sz="4" w:space="0" w:color="auto"/>
              <w:bottom w:val="single" w:sz="4" w:space="0" w:color="auto"/>
              <w:right w:val="single" w:sz="4" w:space="0" w:color="auto"/>
            </w:tcBorders>
          </w:tcPr>
          <w:p w14:paraId="50992935"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8</w:t>
            </w:r>
          </w:p>
        </w:tc>
        <w:tc>
          <w:tcPr>
            <w:tcW w:w="3006" w:type="dxa"/>
            <w:tcBorders>
              <w:top w:val="single" w:sz="4" w:space="0" w:color="auto"/>
              <w:left w:val="single" w:sz="4" w:space="0" w:color="auto"/>
              <w:bottom w:val="single" w:sz="4" w:space="0" w:color="auto"/>
              <w:right w:val="single" w:sz="4" w:space="0" w:color="auto"/>
            </w:tcBorders>
          </w:tcPr>
          <w:p w14:paraId="1ECEBE55" w14:textId="77777777" w:rsidR="000F3E7E" w:rsidRPr="0083522B" w:rsidRDefault="000F3E7E" w:rsidP="009E528E">
            <w:pPr>
              <w:spacing w:after="0" w:line="240" w:lineRule="auto"/>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Siauruko g. 7, Joniškis</w:t>
            </w:r>
          </w:p>
        </w:tc>
        <w:tc>
          <w:tcPr>
            <w:tcW w:w="3402" w:type="dxa"/>
            <w:tcBorders>
              <w:top w:val="single" w:sz="4" w:space="0" w:color="auto"/>
              <w:left w:val="single" w:sz="4" w:space="0" w:color="auto"/>
              <w:bottom w:val="single" w:sz="4" w:space="0" w:color="auto"/>
              <w:right w:val="single" w:sz="4" w:space="0" w:color="auto"/>
            </w:tcBorders>
          </w:tcPr>
          <w:p w14:paraId="7C6881D1" w14:textId="77777777" w:rsidR="000F3E7E" w:rsidRPr="0083522B" w:rsidRDefault="000F3E7E" w:rsidP="009E528E">
            <w:pPr>
              <w:spacing w:after="0" w:line="240" w:lineRule="auto"/>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50491EF1"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2034F2AC"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49FC08C5" w14:textId="77777777" w:rsidTr="009E528E">
        <w:tc>
          <w:tcPr>
            <w:tcW w:w="675" w:type="dxa"/>
            <w:tcBorders>
              <w:top w:val="single" w:sz="4" w:space="0" w:color="auto"/>
              <w:left w:val="single" w:sz="4" w:space="0" w:color="auto"/>
              <w:bottom w:val="single" w:sz="4" w:space="0" w:color="auto"/>
              <w:right w:val="single" w:sz="4" w:space="0" w:color="auto"/>
            </w:tcBorders>
          </w:tcPr>
          <w:p w14:paraId="1E82AD57"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9</w:t>
            </w:r>
          </w:p>
        </w:tc>
        <w:tc>
          <w:tcPr>
            <w:tcW w:w="3006" w:type="dxa"/>
            <w:tcBorders>
              <w:top w:val="single" w:sz="4" w:space="0" w:color="auto"/>
              <w:left w:val="single" w:sz="4" w:space="0" w:color="auto"/>
              <w:bottom w:val="single" w:sz="4" w:space="0" w:color="auto"/>
              <w:right w:val="single" w:sz="4" w:space="0" w:color="auto"/>
            </w:tcBorders>
          </w:tcPr>
          <w:p w14:paraId="1640A824" w14:textId="77777777" w:rsidR="000F3E7E" w:rsidRPr="0083522B" w:rsidRDefault="000F3E7E" w:rsidP="009E528E">
            <w:pPr>
              <w:spacing w:after="0" w:line="240" w:lineRule="auto"/>
              <w:rPr>
                <w:rFonts w:ascii="Times New Roman" w:eastAsia="Times New Roman" w:hAnsi="Times New Roman" w:cs="Times New Roman"/>
                <w:sz w:val="24"/>
                <w:szCs w:val="24"/>
                <w:lang w:val="lt-LT" w:eastAsia="lt-LT"/>
              </w:rPr>
            </w:pPr>
            <w:proofErr w:type="spellStart"/>
            <w:r w:rsidRPr="0083522B">
              <w:rPr>
                <w:rFonts w:ascii="Times New Roman" w:eastAsia="Times New Roman" w:hAnsi="Times New Roman" w:cs="Times New Roman"/>
                <w:sz w:val="24"/>
                <w:szCs w:val="24"/>
                <w:lang w:val="lt-LT" w:eastAsia="lt-LT"/>
              </w:rPr>
              <w:t>Sarakų</w:t>
            </w:r>
            <w:proofErr w:type="spellEnd"/>
            <w:r w:rsidRPr="0083522B">
              <w:rPr>
                <w:rFonts w:ascii="Times New Roman" w:eastAsia="Times New Roman" w:hAnsi="Times New Roman" w:cs="Times New Roman"/>
                <w:sz w:val="24"/>
                <w:szCs w:val="24"/>
                <w:lang w:val="lt-LT" w:eastAsia="lt-LT"/>
              </w:rPr>
              <w:t xml:space="preserve"> I k, Telšių r.</w:t>
            </w:r>
          </w:p>
        </w:tc>
        <w:tc>
          <w:tcPr>
            <w:tcW w:w="3402" w:type="dxa"/>
            <w:tcBorders>
              <w:top w:val="single" w:sz="4" w:space="0" w:color="auto"/>
              <w:left w:val="single" w:sz="4" w:space="0" w:color="auto"/>
              <w:bottom w:val="single" w:sz="4" w:space="0" w:color="auto"/>
              <w:right w:val="single" w:sz="4" w:space="0" w:color="auto"/>
            </w:tcBorders>
          </w:tcPr>
          <w:p w14:paraId="497F3622" w14:textId="77777777" w:rsidR="000F3E7E" w:rsidRPr="0083522B" w:rsidRDefault="000F3E7E" w:rsidP="009E528E">
            <w:pPr>
              <w:spacing w:after="0" w:line="240" w:lineRule="auto"/>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304C9403"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04D712E2"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Pastatas, 1 a.</w:t>
            </w:r>
          </w:p>
        </w:tc>
      </w:tr>
      <w:tr w:rsidR="000F3E7E" w:rsidRPr="000F3E7E" w14:paraId="526592EE" w14:textId="77777777" w:rsidTr="009E528E">
        <w:tc>
          <w:tcPr>
            <w:tcW w:w="675" w:type="dxa"/>
            <w:tcBorders>
              <w:top w:val="single" w:sz="4" w:space="0" w:color="auto"/>
              <w:left w:val="single" w:sz="4" w:space="0" w:color="auto"/>
              <w:bottom w:val="single" w:sz="4" w:space="0" w:color="auto"/>
              <w:right w:val="single" w:sz="4" w:space="0" w:color="auto"/>
            </w:tcBorders>
          </w:tcPr>
          <w:p w14:paraId="64E94EE5"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10</w:t>
            </w:r>
          </w:p>
        </w:tc>
        <w:tc>
          <w:tcPr>
            <w:tcW w:w="3006" w:type="dxa"/>
            <w:tcBorders>
              <w:top w:val="single" w:sz="4" w:space="0" w:color="auto"/>
              <w:left w:val="single" w:sz="4" w:space="0" w:color="auto"/>
              <w:bottom w:val="single" w:sz="4" w:space="0" w:color="auto"/>
              <w:right w:val="single" w:sz="4" w:space="0" w:color="auto"/>
            </w:tcBorders>
          </w:tcPr>
          <w:p w14:paraId="6584A585"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proofErr w:type="spellStart"/>
            <w:r w:rsidRPr="0083522B">
              <w:rPr>
                <w:rFonts w:ascii="Times New Roman" w:eastAsia="Times New Roman" w:hAnsi="Times New Roman" w:cs="Times New Roman"/>
                <w:color w:val="000000"/>
                <w:sz w:val="24"/>
                <w:szCs w:val="24"/>
                <w:lang w:val="lt-LT" w:eastAsia="lt-LT"/>
              </w:rPr>
              <w:t>Buikiškės</w:t>
            </w:r>
            <w:proofErr w:type="spellEnd"/>
            <w:r w:rsidRPr="0083522B">
              <w:rPr>
                <w:rFonts w:ascii="Times New Roman" w:eastAsia="Times New Roman" w:hAnsi="Times New Roman" w:cs="Times New Roman"/>
                <w:color w:val="000000"/>
                <w:sz w:val="24"/>
                <w:szCs w:val="24"/>
                <w:lang w:val="lt-LT" w:eastAsia="lt-LT"/>
              </w:rPr>
              <w:t xml:space="preserve">  k., Šilutės r.</w:t>
            </w:r>
          </w:p>
        </w:tc>
        <w:tc>
          <w:tcPr>
            <w:tcW w:w="3402" w:type="dxa"/>
            <w:tcBorders>
              <w:top w:val="single" w:sz="4" w:space="0" w:color="auto"/>
              <w:left w:val="single" w:sz="4" w:space="0" w:color="auto"/>
              <w:bottom w:val="single" w:sz="4" w:space="0" w:color="auto"/>
              <w:right w:val="single" w:sz="4" w:space="0" w:color="auto"/>
            </w:tcBorders>
          </w:tcPr>
          <w:p w14:paraId="2CCEC299"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130C34E9"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56569381"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2DE5211C" w14:textId="77777777" w:rsidTr="009E528E">
        <w:tc>
          <w:tcPr>
            <w:tcW w:w="675" w:type="dxa"/>
            <w:tcBorders>
              <w:top w:val="single" w:sz="4" w:space="0" w:color="auto"/>
              <w:left w:val="single" w:sz="4" w:space="0" w:color="auto"/>
              <w:bottom w:val="single" w:sz="4" w:space="0" w:color="auto"/>
              <w:right w:val="single" w:sz="4" w:space="0" w:color="auto"/>
            </w:tcBorders>
          </w:tcPr>
          <w:p w14:paraId="1DC290DA"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11</w:t>
            </w:r>
          </w:p>
        </w:tc>
        <w:tc>
          <w:tcPr>
            <w:tcW w:w="3006" w:type="dxa"/>
            <w:tcBorders>
              <w:top w:val="single" w:sz="4" w:space="0" w:color="auto"/>
              <w:left w:val="single" w:sz="4" w:space="0" w:color="auto"/>
              <w:bottom w:val="single" w:sz="4" w:space="0" w:color="auto"/>
              <w:right w:val="single" w:sz="4" w:space="0" w:color="auto"/>
            </w:tcBorders>
          </w:tcPr>
          <w:p w14:paraId="4C3BAD3F" w14:textId="77777777" w:rsidR="000F3E7E" w:rsidRPr="0083522B" w:rsidRDefault="000F3E7E" w:rsidP="009E528E">
            <w:pPr>
              <w:tabs>
                <w:tab w:val="left" w:pos="1681"/>
                <w:tab w:val="left" w:pos="3913"/>
                <w:tab w:val="left" w:pos="5526"/>
                <w:tab w:val="left" w:pos="6743"/>
                <w:tab w:val="left" w:pos="8204"/>
                <w:tab w:val="left" w:pos="9932"/>
              </w:tabs>
              <w:spacing w:after="0" w:line="240" w:lineRule="auto"/>
              <w:ind w:left="-98"/>
              <w:outlineLvl w:val="0"/>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 Gaidelių k., Šilutės r.</w:t>
            </w:r>
          </w:p>
        </w:tc>
        <w:tc>
          <w:tcPr>
            <w:tcW w:w="3402" w:type="dxa"/>
            <w:tcBorders>
              <w:top w:val="single" w:sz="4" w:space="0" w:color="auto"/>
              <w:left w:val="single" w:sz="4" w:space="0" w:color="auto"/>
              <w:bottom w:val="single" w:sz="4" w:space="0" w:color="auto"/>
              <w:right w:val="single" w:sz="4" w:space="0" w:color="auto"/>
            </w:tcBorders>
          </w:tcPr>
          <w:p w14:paraId="2872309D" w14:textId="77777777" w:rsidR="000F3E7E" w:rsidRPr="0083522B" w:rsidRDefault="000F3E7E" w:rsidP="009E528E">
            <w:pPr>
              <w:spacing w:after="0" w:line="240" w:lineRule="auto"/>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3FBFD200"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3CE8111C"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093B9858" w14:textId="77777777" w:rsidTr="009E528E">
        <w:tc>
          <w:tcPr>
            <w:tcW w:w="675" w:type="dxa"/>
            <w:tcBorders>
              <w:top w:val="single" w:sz="4" w:space="0" w:color="auto"/>
              <w:left w:val="single" w:sz="4" w:space="0" w:color="auto"/>
              <w:bottom w:val="single" w:sz="4" w:space="0" w:color="auto"/>
              <w:right w:val="single" w:sz="4" w:space="0" w:color="auto"/>
            </w:tcBorders>
          </w:tcPr>
          <w:p w14:paraId="4A340304"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12</w:t>
            </w:r>
          </w:p>
        </w:tc>
        <w:tc>
          <w:tcPr>
            <w:tcW w:w="3006" w:type="dxa"/>
            <w:tcBorders>
              <w:top w:val="single" w:sz="4" w:space="0" w:color="auto"/>
              <w:left w:val="single" w:sz="4" w:space="0" w:color="auto"/>
              <w:bottom w:val="single" w:sz="4" w:space="0" w:color="auto"/>
              <w:right w:val="single" w:sz="4" w:space="0" w:color="auto"/>
            </w:tcBorders>
          </w:tcPr>
          <w:p w14:paraId="4864941C" w14:textId="77777777" w:rsidR="000F3E7E" w:rsidRPr="0083522B" w:rsidRDefault="000F3E7E" w:rsidP="009E528E">
            <w:pPr>
              <w:spacing w:after="0" w:line="240" w:lineRule="auto"/>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Musninkų g. 14, Širvintos</w:t>
            </w:r>
          </w:p>
        </w:tc>
        <w:tc>
          <w:tcPr>
            <w:tcW w:w="3402" w:type="dxa"/>
            <w:tcBorders>
              <w:top w:val="single" w:sz="4" w:space="0" w:color="auto"/>
              <w:left w:val="single" w:sz="4" w:space="0" w:color="auto"/>
              <w:bottom w:val="single" w:sz="4" w:space="0" w:color="auto"/>
              <w:right w:val="single" w:sz="4" w:space="0" w:color="auto"/>
            </w:tcBorders>
          </w:tcPr>
          <w:p w14:paraId="5592BFFA"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79DBB06F"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7C0C91A0"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77B52D5A" w14:textId="77777777" w:rsidTr="009E528E">
        <w:tc>
          <w:tcPr>
            <w:tcW w:w="675" w:type="dxa"/>
            <w:tcBorders>
              <w:top w:val="single" w:sz="4" w:space="0" w:color="auto"/>
              <w:left w:val="single" w:sz="4" w:space="0" w:color="auto"/>
              <w:bottom w:val="single" w:sz="4" w:space="0" w:color="auto"/>
              <w:right w:val="single" w:sz="4" w:space="0" w:color="auto"/>
            </w:tcBorders>
          </w:tcPr>
          <w:p w14:paraId="4E502D21"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13</w:t>
            </w:r>
          </w:p>
        </w:tc>
        <w:tc>
          <w:tcPr>
            <w:tcW w:w="3006" w:type="dxa"/>
            <w:tcBorders>
              <w:top w:val="single" w:sz="4" w:space="0" w:color="auto"/>
              <w:left w:val="single" w:sz="4" w:space="0" w:color="auto"/>
              <w:bottom w:val="single" w:sz="4" w:space="0" w:color="auto"/>
              <w:right w:val="single" w:sz="4" w:space="0" w:color="auto"/>
            </w:tcBorders>
          </w:tcPr>
          <w:p w14:paraId="74E01790"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proofErr w:type="spellStart"/>
            <w:r w:rsidRPr="0083522B">
              <w:rPr>
                <w:rFonts w:ascii="Times New Roman" w:eastAsia="Times New Roman" w:hAnsi="Times New Roman" w:cs="Times New Roman"/>
                <w:color w:val="000000"/>
                <w:sz w:val="24"/>
                <w:szCs w:val="24"/>
                <w:lang w:val="lt-LT" w:eastAsia="lt-LT"/>
              </w:rPr>
              <w:t>Klovinių</w:t>
            </w:r>
            <w:proofErr w:type="spellEnd"/>
            <w:r w:rsidRPr="0083522B">
              <w:rPr>
                <w:rFonts w:ascii="Times New Roman" w:eastAsia="Times New Roman" w:hAnsi="Times New Roman" w:cs="Times New Roman"/>
                <w:color w:val="000000"/>
                <w:sz w:val="24"/>
                <w:szCs w:val="24"/>
                <w:lang w:val="lt-LT" w:eastAsia="lt-LT"/>
              </w:rPr>
              <w:t xml:space="preserve"> k., Utenos r.</w:t>
            </w:r>
          </w:p>
        </w:tc>
        <w:tc>
          <w:tcPr>
            <w:tcW w:w="3402" w:type="dxa"/>
            <w:tcBorders>
              <w:top w:val="single" w:sz="4" w:space="0" w:color="auto"/>
              <w:left w:val="single" w:sz="4" w:space="0" w:color="auto"/>
              <w:bottom w:val="single" w:sz="4" w:space="0" w:color="auto"/>
              <w:right w:val="single" w:sz="4" w:space="0" w:color="auto"/>
            </w:tcBorders>
          </w:tcPr>
          <w:p w14:paraId="53F4E194"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747EC4C0"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3E4EFFB9"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07D1FC72" w14:textId="77777777" w:rsidTr="009E528E">
        <w:tc>
          <w:tcPr>
            <w:tcW w:w="675" w:type="dxa"/>
            <w:tcBorders>
              <w:top w:val="single" w:sz="4" w:space="0" w:color="auto"/>
              <w:left w:val="single" w:sz="4" w:space="0" w:color="auto"/>
              <w:bottom w:val="single" w:sz="4" w:space="0" w:color="auto"/>
              <w:right w:val="single" w:sz="4" w:space="0" w:color="auto"/>
            </w:tcBorders>
          </w:tcPr>
          <w:p w14:paraId="7C99CB08"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14</w:t>
            </w:r>
          </w:p>
        </w:tc>
        <w:tc>
          <w:tcPr>
            <w:tcW w:w="3006" w:type="dxa"/>
            <w:tcBorders>
              <w:top w:val="single" w:sz="4" w:space="0" w:color="auto"/>
              <w:left w:val="single" w:sz="4" w:space="0" w:color="auto"/>
              <w:bottom w:val="single" w:sz="4" w:space="0" w:color="auto"/>
              <w:right w:val="single" w:sz="4" w:space="0" w:color="auto"/>
            </w:tcBorders>
          </w:tcPr>
          <w:p w14:paraId="330EDD21"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proofErr w:type="spellStart"/>
            <w:r w:rsidRPr="0083522B">
              <w:rPr>
                <w:rFonts w:ascii="Times New Roman" w:eastAsia="Times New Roman" w:hAnsi="Times New Roman" w:cs="Times New Roman"/>
                <w:color w:val="000000"/>
                <w:sz w:val="24"/>
                <w:szCs w:val="24"/>
                <w:lang w:val="lt-LT" w:eastAsia="lt-LT"/>
              </w:rPr>
              <w:t>Ceikiškės</w:t>
            </w:r>
            <w:proofErr w:type="spellEnd"/>
            <w:r w:rsidRPr="0083522B">
              <w:rPr>
                <w:rFonts w:ascii="Times New Roman" w:eastAsia="Times New Roman" w:hAnsi="Times New Roman" w:cs="Times New Roman"/>
                <w:color w:val="000000"/>
                <w:sz w:val="24"/>
                <w:szCs w:val="24"/>
                <w:lang w:val="lt-LT" w:eastAsia="lt-LT"/>
              </w:rPr>
              <w:t xml:space="preserve"> k., Ignalinos r.</w:t>
            </w:r>
          </w:p>
        </w:tc>
        <w:tc>
          <w:tcPr>
            <w:tcW w:w="3402" w:type="dxa"/>
            <w:tcBorders>
              <w:top w:val="single" w:sz="4" w:space="0" w:color="auto"/>
              <w:left w:val="single" w:sz="4" w:space="0" w:color="auto"/>
              <w:bottom w:val="single" w:sz="4" w:space="0" w:color="auto"/>
              <w:right w:val="single" w:sz="4" w:space="0" w:color="auto"/>
            </w:tcBorders>
          </w:tcPr>
          <w:p w14:paraId="5C461221"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SAMSUNG NORDIC ESSENTIAL 3.5/4,0 KW</w:t>
            </w:r>
            <w:r w:rsidRPr="0083522B">
              <w:rPr>
                <w:lang w:val="lt-LT"/>
              </w:rPr>
              <w:t xml:space="preserve"> </w:t>
            </w:r>
          </w:p>
        </w:tc>
        <w:tc>
          <w:tcPr>
            <w:tcW w:w="709" w:type="dxa"/>
            <w:tcBorders>
              <w:top w:val="single" w:sz="4" w:space="0" w:color="auto"/>
              <w:left w:val="single" w:sz="4" w:space="0" w:color="auto"/>
              <w:bottom w:val="single" w:sz="4" w:space="0" w:color="auto"/>
              <w:right w:val="single" w:sz="4" w:space="0" w:color="auto"/>
            </w:tcBorders>
          </w:tcPr>
          <w:p w14:paraId="07325F59"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32808744"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05E79F15" w14:textId="77777777" w:rsidTr="009E528E">
        <w:tc>
          <w:tcPr>
            <w:tcW w:w="675" w:type="dxa"/>
            <w:tcBorders>
              <w:top w:val="single" w:sz="4" w:space="0" w:color="auto"/>
              <w:left w:val="single" w:sz="4" w:space="0" w:color="auto"/>
              <w:bottom w:val="single" w:sz="4" w:space="0" w:color="auto"/>
              <w:right w:val="single" w:sz="4" w:space="0" w:color="auto"/>
            </w:tcBorders>
          </w:tcPr>
          <w:p w14:paraId="1DCE527F"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15</w:t>
            </w:r>
          </w:p>
        </w:tc>
        <w:tc>
          <w:tcPr>
            <w:tcW w:w="3006" w:type="dxa"/>
            <w:tcBorders>
              <w:top w:val="single" w:sz="4" w:space="0" w:color="auto"/>
              <w:left w:val="single" w:sz="4" w:space="0" w:color="auto"/>
              <w:bottom w:val="single" w:sz="4" w:space="0" w:color="auto"/>
              <w:right w:val="single" w:sz="4" w:space="0" w:color="auto"/>
            </w:tcBorders>
          </w:tcPr>
          <w:p w14:paraId="0F3F84A4" w14:textId="77777777" w:rsidR="000F3E7E" w:rsidRPr="0083522B" w:rsidRDefault="000F3E7E" w:rsidP="009E528E">
            <w:pPr>
              <w:tabs>
                <w:tab w:val="left" w:pos="1681"/>
                <w:tab w:val="left" w:pos="3913"/>
                <w:tab w:val="left" w:pos="5526"/>
                <w:tab w:val="left" w:pos="6743"/>
                <w:tab w:val="left" w:pos="8204"/>
                <w:tab w:val="left" w:pos="9932"/>
              </w:tabs>
              <w:spacing w:after="0" w:line="240" w:lineRule="auto"/>
              <w:ind w:left="-98"/>
              <w:outlineLvl w:val="0"/>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 xml:space="preserve"> J. Kairiūkščio g. 14, Vilnius</w:t>
            </w:r>
          </w:p>
        </w:tc>
        <w:tc>
          <w:tcPr>
            <w:tcW w:w="3402" w:type="dxa"/>
            <w:tcBorders>
              <w:top w:val="single" w:sz="4" w:space="0" w:color="auto"/>
              <w:left w:val="single" w:sz="4" w:space="0" w:color="auto"/>
              <w:bottom w:val="single" w:sz="4" w:space="0" w:color="auto"/>
              <w:right w:val="single" w:sz="4" w:space="0" w:color="auto"/>
            </w:tcBorders>
          </w:tcPr>
          <w:p w14:paraId="12D04B64"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5BE8FD90"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14546D09"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Konteineris</w:t>
            </w:r>
          </w:p>
        </w:tc>
      </w:tr>
      <w:tr w:rsidR="000F3E7E" w:rsidRPr="000F3E7E" w14:paraId="60AE459D" w14:textId="77777777" w:rsidTr="009E528E">
        <w:tc>
          <w:tcPr>
            <w:tcW w:w="675" w:type="dxa"/>
            <w:tcBorders>
              <w:top w:val="single" w:sz="4" w:space="0" w:color="auto"/>
              <w:left w:val="single" w:sz="4" w:space="0" w:color="auto"/>
              <w:bottom w:val="single" w:sz="4" w:space="0" w:color="auto"/>
              <w:right w:val="single" w:sz="4" w:space="0" w:color="auto"/>
            </w:tcBorders>
          </w:tcPr>
          <w:p w14:paraId="21CE8D92" w14:textId="77777777" w:rsidR="000F3E7E" w:rsidRPr="0083522B" w:rsidRDefault="000F3E7E" w:rsidP="009E528E">
            <w:pPr>
              <w:spacing w:after="0" w:line="240" w:lineRule="auto"/>
              <w:jc w:val="both"/>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16</w:t>
            </w:r>
          </w:p>
        </w:tc>
        <w:tc>
          <w:tcPr>
            <w:tcW w:w="3006" w:type="dxa"/>
            <w:tcBorders>
              <w:top w:val="single" w:sz="4" w:space="0" w:color="auto"/>
              <w:left w:val="single" w:sz="4" w:space="0" w:color="auto"/>
              <w:bottom w:val="single" w:sz="4" w:space="0" w:color="auto"/>
              <w:right w:val="single" w:sz="4" w:space="0" w:color="auto"/>
            </w:tcBorders>
          </w:tcPr>
          <w:p w14:paraId="0C19E293" w14:textId="77777777" w:rsidR="000F3E7E" w:rsidRPr="0083522B" w:rsidRDefault="000F3E7E" w:rsidP="009E528E">
            <w:pPr>
              <w:spacing w:after="0" w:line="240" w:lineRule="auto"/>
              <w:rPr>
                <w:rFonts w:ascii="Times New Roman" w:eastAsia="Times New Roman" w:hAnsi="Times New Roman" w:cs="Times New Roman"/>
                <w:snapToGrid w:val="0"/>
                <w:sz w:val="24"/>
                <w:szCs w:val="24"/>
                <w:lang w:val="lt-LT" w:eastAsia="lt-LT"/>
              </w:rPr>
            </w:pPr>
            <w:r w:rsidRPr="0083522B">
              <w:rPr>
                <w:rFonts w:ascii="Times New Roman" w:eastAsia="Times New Roman" w:hAnsi="Times New Roman" w:cs="Times New Roman"/>
                <w:snapToGrid w:val="0"/>
                <w:sz w:val="24"/>
                <w:szCs w:val="24"/>
                <w:lang w:val="lt-LT" w:eastAsia="lt-LT"/>
              </w:rPr>
              <w:t>Šilo g. 5A, Vilnius</w:t>
            </w:r>
          </w:p>
        </w:tc>
        <w:tc>
          <w:tcPr>
            <w:tcW w:w="3402" w:type="dxa"/>
            <w:tcBorders>
              <w:top w:val="single" w:sz="4" w:space="0" w:color="auto"/>
              <w:left w:val="single" w:sz="4" w:space="0" w:color="auto"/>
              <w:bottom w:val="single" w:sz="4" w:space="0" w:color="auto"/>
              <w:right w:val="single" w:sz="4" w:space="0" w:color="auto"/>
            </w:tcBorders>
          </w:tcPr>
          <w:p w14:paraId="5815CE49" w14:textId="77777777" w:rsidR="000F3E7E" w:rsidRPr="0083522B" w:rsidRDefault="000F3E7E" w:rsidP="009E528E">
            <w:pPr>
              <w:spacing w:after="0" w:line="240" w:lineRule="auto"/>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DAIKIN FTKS25</w:t>
            </w:r>
          </w:p>
          <w:p w14:paraId="579798CA" w14:textId="77777777" w:rsidR="000F3E7E" w:rsidRPr="0083522B" w:rsidRDefault="000F3E7E" w:rsidP="009E528E">
            <w:pPr>
              <w:spacing w:after="0" w:line="240" w:lineRule="auto"/>
              <w:jc w:val="both"/>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color w:val="000000"/>
                <w:sz w:val="24"/>
                <w:szCs w:val="24"/>
                <w:lang w:val="lt-LT" w:eastAsia="lt-LT"/>
              </w:rPr>
              <w:t>DAIKIN FTXTP35K/RXTP35N</w:t>
            </w:r>
          </w:p>
        </w:tc>
        <w:tc>
          <w:tcPr>
            <w:tcW w:w="709" w:type="dxa"/>
            <w:tcBorders>
              <w:top w:val="single" w:sz="4" w:space="0" w:color="auto"/>
              <w:left w:val="single" w:sz="4" w:space="0" w:color="auto"/>
              <w:bottom w:val="single" w:sz="4" w:space="0" w:color="auto"/>
              <w:right w:val="single" w:sz="4" w:space="0" w:color="auto"/>
            </w:tcBorders>
          </w:tcPr>
          <w:p w14:paraId="6DCD6827"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5</w:t>
            </w:r>
          </w:p>
          <w:p w14:paraId="7C219A26" w14:textId="77777777" w:rsidR="000F3E7E" w:rsidRPr="0083522B" w:rsidRDefault="000F3E7E" w:rsidP="009E528E">
            <w:pPr>
              <w:spacing w:after="0" w:line="240" w:lineRule="auto"/>
              <w:jc w:val="center"/>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1</w:t>
            </w:r>
          </w:p>
        </w:tc>
        <w:tc>
          <w:tcPr>
            <w:tcW w:w="1842" w:type="dxa"/>
            <w:tcBorders>
              <w:top w:val="single" w:sz="4" w:space="0" w:color="auto"/>
              <w:left w:val="single" w:sz="4" w:space="0" w:color="auto"/>
              <w:bottom w:val="single" w:sz="4" w:space="0" w:color="auto"/>
              <w:right w:val="single" w:sz="4" w:space="0" w:color="auto"/>
            </w:tcBorders>
          </w:tcPr>
          <w:p w14:paraId="302398EB" w14:textId="77777777" w:rsidR="000F3E7E" w:rsidRPr="0083522B" w:rsidRDefault="000F3E7E" w:rsidP="009E528E">
            <w:pPr>
              <w:spacing w:after="0" w:line="240" w:lineRule="auto"/>
              <w:rPr>
                <w:rFonts w:ascii="Times New Roman" w:eastAsia="Times New Roman" w:hAnsi="Times New Roman" w:cs="Times New Roman"/>
                <w:color w:val="000000"/>
                <w:sz w:val="24"/>
                <w:szCs w:val="24"/>
                <w:lang w:val="lt-LT" w:eastAsia="lt-LT"/>
              </w:rPr>
            </w:pPr>
            <w:r w:rsidRPr="0083522B">
              <w:rPr>
                <w:rFonts w:ascii="Times New Roman" w:eastAsia="Times New Roman" w:hAnsi="Times New Roman" w:cs="Times New Roman"/>
                <w:color w:val="000000"/>
                <w:sz w:val="24"/>
                <w:szCs w:val="24"/>
                <w:lang w:val="lt-LT" w:eastAsia="lt-LT"/>
              </w:rPr>
              <w:t>Pastatas, cokolinis ir 1 a.</w:t>
            </w:r>
          </w:p>
        </w:tc>
      </w:tr>
    </w:tbl>
    <w:p w14:paraId="18B17480" w14:textId="77777777" w:rsidR="000F3E7E" w:rsidRPr="0083522B" w:rsidRDefault="000F3E7E" w:rsidP="000F3E7E">
      <w:pPr>
        <w:tabs>
          <w:tab w:val="center" w:leader="underscore" w:pos="2268"/>
          <w:tab w:val="left" w:pos="4536"/>
        </w:tabs>
        <w:spacing w:after="0" w:line="240" w:lineRule="auto"/>
        <w:jc w:val="center"/>
        <w:rPr>
          <w:rFonts w:ascii="Times New Roman" w:eastAsia="Times New Roman" w:hAnsi="Times New Roman" w:cs="Times New Roman"/>
          <w:sz w:val="24"/>
          <w:szCs w:val="24"/>
          <w:lang w:val="lt-LT" w:eastAsia="lt-LT"/>
        </w:rPr>
      </w:pPr>
      <w:r w:rsidRPr="0083522B">
        <w:rPr>
          <w:rFonts w:ascii="Times New Roman" w:eastAsia="Times New Roman" w:hAnsi="Times New Roman" w:cs="Times New Roman"/>
          <w:sz w:val="24"/>
          <w:szCs w:val="24"/>
          <w:lang w:val="lt-LT" w:eastAsia="lt-LT"/>
        </w:rPr>
        <w:tab/>
      </w:r>
    </w:p>
    <w:p w14:paraId="71B1286D" w14:textId="77777777" w:rsidR="000F3E7E" w:rsidRPr="0083522B" w:rsidRDefault="000F3E7E" w:rsidP="00F01193">
      <w:pPr>
        <w:rPr>
          <w:rFonts w:ascii="Times New Roman" w:hAnsi="Times New Roman" w:cs="Times New Roman"/>
          <w:sz w:val="20"/>
          <w:szCs w:val="20"/>
          <w:lang w:val="lt-LT"/>
        </w:rPr>
      </w:pPr>
    </w:p>
    <w:p w14:paraId="61EBD5B4" w14:textId="77777777" w:rsidR="00F01193" w:rsidRPr="0083522B" w:rsidRDefault="00F01193" w:rsidP="0083522B">
      <w:pPr>
        <w:spacing w:after="0" w:line="240" w:lineRule="auto"/>
        <w:jc w:val="center"/>
        <w:rPr>
          <w:lang w:val="lt-LT"/>
        </w:rPr>
      </w:pPr>
    </w:p>
    <w:sectPr w:rsidR="00F01193" w:rsidRPr="0083522B"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6C6FC" w14:textId="77777777" w:rsidR="009377A7" w:rsidRDefault="009377A7" w:rsidP="00301719">
      <w:pPr>
        <w:spacing w:after="0" w:line="240" w:lineRule="auto"/>
      </w:pPr>
      <w:r>
        <w:separator/>
      </w:r>
    </w:p>
  </w:endnote>
  <w:endnote w:type="continuationSeparator" w:id="0">
    <w:p w14:paraId="0BFD4081" w14:textId="77777777" w:rsidR="009377A7" w:rsidRDefault="009377A7"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B8619" w14:textId="77777777" w:rsidR="009377A7" w:rsidRDefault="009377A7" w:rsidP="00301719">
      <w:pPr>
        <w:spacing w:after="0" w:line="240" w:lineRule="auto"/>
      </w:pPr>
      <w:r>
        <w:separator/>
      </w:r>
    </w:p>
  </w:footnote>
  <w:footnote w:type="continuationSeparator" w:id="0">
    <w:p w14:paraId="2C976974" w14:textId="77777777" w:rsidR="009377A7" w:rsidRDefault="009377A7"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CFE12CA" w:rsidR="00B7357E" w:rsidRDefault="00B7357E">
        <w:pPr>
          <w:pStyle w:val="Header"/>
          <w:jc w:val="center"/>
        </w:pPr>
        <w:r>
          <w:fldChar w:fldCharType="begin"/>
        </w:r>
        <w:r>
          <w:instrText xml:space="preserve"> PAGE   \* MERGEFORMAT </w:instrText>
        </w:r>
        <w:r>
          <w:fldChar w:fldCharType="separate"/>
        </w:r>
        <w:r w:rsidR="0083522B">
          <w:rPr>
            <w:noProof/>
          </w:rPr>
          <w:t>3</w:t>
        </w:r>
        <w:r>
          <w:rPr>
            <w:noProof/>
          </w:rPr>
          <w:fldChar w:fldCharType="end"/>
        </w:r>
      </w:p>
    </w:sdtContent>
  </w:sdt>
  <w:p w14:paraId="1BA33311" w14:textId="77777777" w:rsidR="00B7357E" w:rsidRDefault="00B7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2A470DC1"/>
    <w:multiLevelType w:val="hybridMultilevel"/>
    <w:tmpl w:val="F8B02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9A4DF7"/>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275432E"/>
    <w:multiLevelType w:val="multilevel"/>
    <w:tmpl w:val="0A687C18"/>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C3F87"/>
    <w:rsid w:val="000E27BE"/>
    <w:rsid w:val="000F2373"/>
    <w:rsid w:val="000F3E7E"/>
    <w:rsid w:val="001D0F1D"/>
    <w:rsid w:val="00221B14"/>
    <w:rsid w:val="00263849"/>
    <w:rsid w:val="002A4B42"/>
    <w:rsid w:val="002E0DC2"/>
    <w:rsid w:val="002F02CF"/>
    <w:rsid w:val="00301719"/>
    <w:rsid w:val="00323C07"/>
    <w:rsid w:val="003660D2"/>
    <w:rsid w:val="003C1FFB"/>
    <w:rsid w:val="003C6CC1"/>
    <w:rsid w:val="00415065"/>
    <w:rsid w:val="00482353"/>
    <w:rsid w:val="004910DE"/>
    <w:rsid w:val="004933B7"/>
    <w:rsid w:val="00497781"/>
    <w:rsid w:val="004F502F"/>
    <w:rsid w:val="00507807"/>
    <w:rsid w:val="00550573"/>
    <w:rsid w:val="005628DF"/>
    <w:rsid w:val="005E2BD7"/>
    <w:rsid w:val="005E40B3"/>
    <w:rsid w:val="006F034C"/>
    <w:rsid w:val="00711DB4"/>
    <w:rsid w:val="00735B29"/>
    <w:rsid w:val="00763D5E"/>
    <w:rsid w:val="00767A25"/>
    <w:rsid w:val="007738CE"/>
    <w:rsid w:val="007D34DE"/>
    <w:rsid w:val="007D7FE7"/>
    <w:rsid w:val="007F6519"/>
    <w:rsid w:val="0083522B"/>
    <w:rsid w:val="00845E5A"/>
    <w:rsid w:val="008A3699"/>
    <w:rsid w:val="009377A7"/>
    <w:rsid w:val="00963876"/>
    <w:rsid w:val="00987B31"/>
    <w:rsid w:val="00996E22"/>
    <w:rsid w:val="009C5B01"/>
    <w:rsid w:val="009D5242"/>
    <w:rsid w:val="009F4436"/>
    <w:rsid w:val="00A112CF"/>
    <w:rsid w:val="00A11A70"/>
    <w:rsid w:val="00A60AE1"/>
    <w:rsid w:val="00A679B6"/>
    <w:rsid w:val="00A80318"/>
    <w:rsid w:val="00AB16D7"/>
    <w:rsid w:val="00AD5B54"/>
    <w:rsid w:val="00B01788"/>
    <w:rsid w:val="00B03095"/>
    <w:rsid w:val="00B1490F"/>
    <w:rsid w:val="00B7137F"/>
    <w:rsid w:val="00B72CBC"/>
    <w:rsid w:val="00B7357E"/>
    <w:rsid w:val="00B83B4F"/>
    <w:rsid w:val="00BB0E1D"/>
    <w:rsid w:val="00C8707A"/>
    <w:rsid w:val="00D1311E"/>
    <w:rsid w:val="00D41CA2"/>
    <w:rsid w:val="00DD2ACE"/>
    <w:rsid w:val="00DF337E"/>
    <w:rsid w:val="00E227FC"/>
    <w:rsid w:val="00E7107B"/>
    <w:rsid w:val="00EF2E76"/>
    <w:rsid w:val="00EF64DB"/>
    <w:rsid w:val="00F01193"/>
    <w:rsid w:val="00F425F2"/>
    <w:rsid w:val="00F60AE2"/>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F2373"/>
    <w:pPr>
      <w:spacing w:after="120" w:line="480" w:lineRule="auto"/>
      <w:ind w:left="283"/>
    </w:pPr>
  </w:style>
  <w:style w:type="character" w:customStyle="1" w:styleId="BodyTextIndent2Char">
    <w:name w:val="Body Text Indent 2 Char"/>
    <w:basedOn w:val="DefaultParagraphFont"/>
    <w:link w:val="BodyTextIndent2"/>
    <w:uiPriority w:val="99"/>
    <w:semiHidden/>
    <w:rsid w:val="000F2373"/>
    <w:rPr>
      <w:lang w:val="en-US"/>
    </w:rPr>
  </w:style>
  <w:style w:type="table" w:styleId="TableGrid">
    <w:name w:val="Table Grid"/>
    <w:basedOn w:val="TableNormal"/>
    <w:uiPriority w:val="59"/>
    <w:rsid w:val="00F0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193"/>
    <w:pPr>
      <w:spacing w:after="0" w:line="240" w:lineRule="auto"/>
    </w:pPr>
  </w:style>
  <w:style w:type="character" w:styleId="Hyperlink">
    <w:name w:val="Hyperlink"/>
    <w:basedOn w:val="DefaultParagraphFont"/>
    <w:uiPriority w:val="99"/>
    <w:unhideWhenUsed/>
    <w:rsid w:val="00C870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12871</Words>
  <Characters>7337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Asta.Baubliene</cp:lastModifiedBy>
  <cp:revision>27</cp:revision>
  <dcterms:created xsi:type="dcterms:W3CDTF">2022-09-20T11:50:00Z</dcterms:created>
  <dcterms:modified xsi:type="dcterms:W3CDTF">2025-09-16T05:09:00Z</dcterms:modified>
</cp:coreProperties>
</file>