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3541B454" w:rsidR="00901DFC" w:rsidRPr="00EF311F" w:rsidRDefault="00437781" w:rsidP="00901DFC">
      <w:pPr>
        <w:pStyle w:val="Pagrindinistekstas"/>
        <w:tabs>
          <w:tab w:val="left" w:pos="3969"/>
        </w:tabs>
        <w:jc w:val="center"/>
        <w:rPr>
          <w:rStyle w:val="PagrindinistekstasDiagrama"/>
          <w:b/>
          <w:bCs/>
          <w:sz w:val="24"/>
          <w:szCs w:val="24"/>
          <w:lang w:bidi="en-US"/>
        </w:rPr>
      </w:pPr>
      <w:r w:rsidRPr="00437781">
        <w:rPr>
          <w:rStyle w:val="PagrindinistekstasDiagrama"/>
          <w:b/>
          <w:bCs/>
          <w:sz w:val="24"/>
          <w:szCs w:val="24"/>
          <w:lang w:bidi="en-US"/>
        </w:rPr>
        <w:t xml:space="preserve">VP-2498 </w:t>
      </w:r>
      <w:r w:rsidRPr="00EF311F">
        <w:rPr>
          <w:rStyle w:val="PagrindinistekstasDiagrama"/>
          <w:b/>
          <w:bCs/>
          <w:sz w:val="24"/>
          <w:szCs w:val="24"/>
          <w:lang w:bidi="en-US"/>
        </w:rPr>
        <w:t>VALSTYBĖS PAVELDĖTO IR VALDOMO TURTO ATLIEKŲ TVARKYMO PASLAUGOS</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BB4D50">
      <w:pPr>
        <w:pStyle w:val="Pagrindinistekstas"/>
        <w:numPr>
          <w:ilvl w:val="0"/>
          <w:numId w:val="1"/>
        </w:numPr>
        <w:tabs>
          <w:tab w:val="left" w:pos="325"/>
        </w:tabs>
        <w:ind w:firstLine="0"/>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BB4D50">
      <w:pPr>
        <w:pStyle w:val="Pagrindinistekstas"/>
        <w:numPr>
          <w:ilvl w:val="0"/>
          <w:numId w:val="1"/>
        </w:numPr>
        <w:tabs>
          <w:tab w:val="left" w:pos="344"/>
        </w:tabs>
        <w:ind w:firstLine="0"/>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BB4D50">
      <w:pPr>
        <w:pStyle w:val="Pagrindinistekstas"/>
        <w:numPr>
          <w:ilvl w:val="0"/>
          <w:numId w:val="1"/>
        </w:numPr>
        <w:tabs>
          <w:tab w:val="left" w:pos="344"/>
        </w:tabs>
        <w:ind w:firstLine="0"/>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BB4D50">
      <w:pPr>
        <w:pStyle w:val="Pagrindinistekstas"/>
        <w:numPr>
          <w:ilvl w:val="0"/>
          <w:numId w:val="1"/>
        </w:numPr>
        <w:tabs>
          <w:tab w:val="left" w:pos="349"/>
        </w:tabs>
        <w:ind w:firstLine="0"/>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BB4D50">
      <w:pPr>
        <w:pStyle w:val="Pagrindinistekstas"/>
        <w:numPr>
          <w:ilvl w:val="0"/>
          <w:numId w:val="1"/>
        </w:numPr>
        <w:tabs>
          <w:tab w:val="left" w:pos="339"/>
        </w:tabs>
        <w:ind w:firstLine="0"/>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69D06F34" w14:textId="77777777" w:rsidR="00E22439" w:rsidRPr="00F55F1C" w:rsidRDefault="00D20A00" w:rsidP="00BB4D50">
      <w:pPr>
        <w:pStyle w:val="Pagrindinistekstas"/>
        <w:numPr>
          <w:ilvl w:val="0"/>
          <w:numId w:val="1"/>
        </w:numPr>
        <w:tabs>
          <w:tab w:val="left" w:pos="339"/>
        </w:tabs>
        <w:ind w:firstLine="0"/>
        <w:rPr>
          <w:sz w:val="24"/>
          <w:szCs w:val="24"/>
        </w:rPr>
      </w:pPr>
      <w:hyperlink w:anchor="bookmark18" w:tooltip="Current Document">
        <w:r w:rsidRPr="00F55F1C">
          <w:rPr>
            <w:rStyle w:val="PagrindinistekstasDiagrama"/>
            <w:sz w:val="24"/>
            <w:szCs w:val="24"/>
          </w:rPr>
          <w:t xml:space="preserve">TIEKĖJŲ </w:t>
        </w:r>
        <w:r w:rsidRPr="00F55F1C">
          <w:rPr>
            <w:rStyle w:val="PagrindinistekstasDiagrama"/>
            <w:sz w:val="24"/>
            <w:szCs w:val="24"/>
            <w:lang w:eastAsia="en-US" w:bidi="en-US"/>
          </w:rPr>
          <w:t xml:space="preserve">KVALIFIKACIJOS REIKALAVIMAI IR </w:t>
        </w:r>
        <w:r w:rsidRPr="00F55F1C">
          <w:rPr>
            <w:rStyle w:val="PagrindinistekstasDiagrama"/>
            <w:sz w:val="24"/>
            <w:szCs w:val="24"/>
          </w:rPr>
          <w:t>PATVIRTINANČIŲ DOKUMENTŲ</w:t>
        </w:r>
      </w:hyperlink>
      <w:r w:rsidRPr="00F55F1C">
        <w:rPr>
          <w:rStyle w:val="PagrindinistekstasDiagrama"/>
          <w:sz w:val="24"/>
          <w:szCs w:val="24"/>
        </w:rPr>
        <w:t xml:space="preserve"> </w:t>
      </w:r>
      <w:hyperlink w:anchor="bookmark18" w:tooltip="Current Document">
        <w:r w:rsidRPr="00F55F1C">
          <w:rPr>
            <w:rStyle w:val="PagrindinistekstasDiagrama"/>
            <w:sz w:val="24"/>
            <w:szCs w:val="24"/>
          </w:rPr>
          <w:t>SĄRAŠAS</w:t>
        </w:r>
      </w:hyperlink>
    </w:p>
    <w:p w14:paraId="7C470823" w14:textId="28CA7A87" w:rsidR="00E22439" w:rsidRPr="00F55F1C" w:rsidRDefault="00D20A00" w:rsidP="00BB4D50">
      <w:pPr>
        <w:pStyle w:val="Pagrindinistekstas"/>
        <w:numPr>
          <w:ilvl w:val="0"/>
          <w:numId w:val="1"/>
        </w:numPr>
        <w:tabs>
          <w:tab w:val="left" w:pos="344"/>
        </w:tabs>
        <w:ind w:firstLine="0"/>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BB4D50">
      <w:pPr>
        <w:pStyle w:val="Pagrindinistekstas"/>
        <w:numPr>
          <w:ilvl w:val="0"/>
          <w:numId w:val="1"/>
        </w:numPr>
        <w:tabs>
          <w:tab w:val="left" w:pos="339"/>
        </w:tabs>
        <w:ind w:firstLine="0"/>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BB4D50">
      <w:pPr>
        <w:pStyle w:val="Pagrindinistekstas"/>
        <w:numPr>
          <w:ilvl w:val="0"/>
          <w:numId w:val="1"/>
        </w:numPr>
        <w:tabs>
          <w:tab w:val="left" w:pos="344"/>
        </w:tabs>
        <w:ind w:firstLine="0"/>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BB4D50">
      <w:pPr>
        <w:pStyle w:val="Pagrindinistekstas"/>
        <w:numPr>
          <w:ilvl w:val="0"/>
          <w:numId w:val="1"/>
        </w:numPr>
        <w:tabs>
          <w:tab w:val="left" w:pos="435"/>
        </w:tabs>
        <w:ind w:firstLine="0"/>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BB4D50">
      <w:pPr>
        <w:pStyle w:val="Pagrindinistekstas"/>
        <w:numPr>
          <w:ilvl w:val="0"/>
          <w:numId w:val="1"/>
        </w:numPr>
        <w:tabs>
          <w:tab w:val="left" w:pos="435"/>
        </w:tabs>
        <w:ind w:firstLine="0"/>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BB4D50">
      <w:pPr>
        <w:pStyle w:val="Pagrindinistekstas"/>
        <w:numPr>
          <w:ilvl w:val="0"/>
          <w:numId w:val="1"/>
        </w:numPr>
        <w:tabs>
          <w:tab w:val="left" w:pos="435"/>
        </w:tabs>
        <w:ind w:firstLine="0"/>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BB4D50">
      <w:pPr>
        <w:pStyle w:val="Pagrindinistekstas"/>
        <w:numPr>
          <w:ilvl w:val="0"/>
          <w:numId w:val="1"/>
        </w:numPr>
        <w:tabs>
          <w:tab w:val="left" w:pos="435"/>
        </w:tabs>
        <w:ind w:firstLine="0"/>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BB4D50">
      <w:pPr>
        <w:pStyle w:val="Pagrindinistekstas"/>
        <w:numPr>
          <w:ilvl w:val="0"/>
          <w:numId w:val="1"/>
        </w:numPr>
        <w:tabs>
          <w:tab w:val="left" w:pos="435"/>
        </w:tabs>
        <w:ind w:firstLine="0"/>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BB4D50">
      <w:pPr>
        <w:pStyle w:val="Pagrindinistekstas"/>
        <w:numPr>
          <w:ilvl w:val="0"/>
          <w:numId w:val="1"/>
        </w:numPr>
        <w:tabs>
          <w:tab w:val="left" w:pos="435"/>
        </w:tabs>
        <w:ind w:firstLine="0"/>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BB4D50">
      <w:pPr>
        <w:pStyle w:val="Pagrindinistekstas"/>
        <w:numPr>
          <w:ilvl w:val="0"/>
          <w:numId w:val="1"/>
        </w:numPr>
        <w:tabs>
          <w:tab w:val="left" w:pos="435"/>
        </w:tabs>
        <w:ind w:firstLine="0"/>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BB4D50">
      <w:pPr>
        <w:pStyle w:val="Pagrindinistekstas"/>
        <w:numPr>
          <w:ilvl w:val="0"/>
          <w:numId w:val="1"/>
        </w:numPr>
        <w:tabs>
          <w:tab w:val="left" w:pos="435"/>
        </w:tabs>
        <w:ind w:firstLine="0"/>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BB4D50">
      <w:pPr>
        <w:pStyle w:val="Pagrindinistekstas"/>
        <w:numPr>
          <w:ilvl w:val="0"/>
          <w:numId w:val="1"/>
        </w:numPr>
        <w:tabs>
          <w:tab w:val="left" w:pos="435"/>
        </w:tabs>
        <w:ind w:firstLine="0"/>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BB4D50">
      <w:pPr>
        <w:pStyle w:val="Pagrindinistekstas"/>
        <w:numPr>
          <w:ilvl w:val="0"/>
          <w:numId w:val="1"/>
        </w:numPr>
        <w:tabs>
          <w:tab w:val="left" w:pos="435"/>
        </w:tabs>
        <w:ind w:firstLine="0"/>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BB4D50">
      <w:pPr>
        <w:pStyle w:val="Pagrindinistekstas"/>
        <w:numPr>
          <w:ilvl w:val="0"/>
          <w:numId w:val="1"/>
        </w:numPr>
        <w:tabs>
          <w:tab w:val="left" w:pos="454"/>
        </w:tabs>
        <w:ind w:firstLine="0"/>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BB4D50">
      <w:pPr>
        <w:pStyle w:val="Pagrindinistekstas"/>
        <w:numPr>
          <w:ilvl w:val="0"/>
          <w:numId w:val="1"/>
        </w:numPr>
        <w:tabs>
          <w:tab w:val="left" w:pos="454"/>
        </w:tabs>
        <w:ind w:firstLine="0"/>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55AE1AF6"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040B07AB"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Pr="00B10A34"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5 </w:t>
      </w:r>
      <w:r w:rsidRPr="00EC6EA2">
        <w:rPr>
          <w:rStyle w:val="PagrindinistekstasDiagrama"/>
          <w:sz w:val="24"/>
          <w:szCs w:val="24"/>
          <w:lang w:eastAsia="en-US" w:bidi="en-US"/>
        </w:rPr>
        <w:t xml:space="preserve">priedas. </w:t>
      </w:r>
      <w:r w:rsidRPr="00B10A34">
        <w:rPr>
          <w:rStyle w:val="PagrindinistekstasDiagrama"/>
          <w:sz w:val="24"/>
          <w:szCs w:val="24"/>
          <w:lang w:eastAsia="en-US" w:bidi="en-US"/>
        </w:rPr>
        <w:t>Deklaracija dėl tiekėjo atsakingų asmenų</w:t>
      </w:r>
      <w:r w:rsidR="00AE4EE9" w:rsidRPr="00B10A34">
        <w:rPr>
          <w:rStyle w:val="PagrindinistekstasDiagrama"/>
          <w:sz w:val="24"/>
          <w:szCs w:val="24"/>
          <w:lang w:eastAsia="en-US" w:bidi="en-US"/>
        </w:rPr>
        <w:t>;</w:t>
      </w:r>
    </w:p>
    <w:p w14:paraId="0D5FD8FA" w14:textId="3FC48F6F" w:rsidR="00CF24D4" w:rsidRPr="002040C7" w:rsidRDefault="00B10A34" w:rsidP="00232C18">
      <w:pPr>
        <w:pStyle w:val="Pagrindinistekstas"/>
        <w:ind w:firstLine="0"/>
        <w:jc w:val="both"/>
        <w:rPr>
          <w:rStyle w:val="PagrindinistekstasDiagrama"/>
          <w:sz w:val="24"/>
          <w:szCs w:val="24"/>
          <w:lang w:val="en-US" w:eastAsia="en-US" w:bidi="en-US"/>
        </w:rPr>
      </w:pPr>
      <w:r w:rsidRPr="00B10A34">
        <w:rPr>
          <w:rStyle w:val="PagrindinistekstasDiagrama"/>
          <w:sz w:val="24"/>
          <w:szCs w:val="24"/>
          <w:lang w:eastAsia="en-US" w:bidi="en-US"/>
        </w:rPr>
        <w:t>6</w:t>
      </w:r>
      <w:r w:rsidR="00CF24D4" w:rsidRPr="00B10A34">
        <w:rPr>
          <w:rStyle w:val="PagrindinistekstasDiagrama"/>
          <w:sz w:val="24"/>
          <w:szCs w:val="24"/>
          <w:lang w:eastAsia="en-US" w:bidi="en-US"/>
        </w:rPr>
        <w:t xml:space="preserve"> priedas.</w:t>
      </w:r>
      <w:r w:rsidR="005A06BC" w:rsidRPr="00B10A34">
        <w:t xml:space="preserve"> </w:t>
      </w:r>
      <w:r w:rsidR="005A06BC" w:rsidRPr="00B10A34">
        <w:rPr>
          <w:rStyle w:val="PagrindinistekstasDiagrama"/>
          <w:sz w:val="24"/>
          <w:szCs w:val="24"/>
          <w:lang w:eastAsia="en-US" w:bidi="en-US"/>
        </w:rPr>
        <w:t>Maksimalūs galimi įkainiai</w:t>
      </w:r>
      <w:r w:rsidR="005A06BC" w:rsidRPr="00B10A34">
        <w:rPr>
          <w:rStyle w:val="PagrindinistekstasDiagrama"/>
          <w:sz w:val="24"/>
          <w:szCs w:val="24"/>
          <w:lang w:eastAsia="en-US" w:bidi="en-US"/>
        </w:rPr>
        <w:t>.</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3609E511" w14:textId="77777777" w:rsidR="00B10A34" w:rsidRDefault="00B10A34"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7D47F454" w:rsidR="00AB6D2C" w:rsidRPr="00D31959" w:rsidRDefault="00D20A00" w:rsidP="00CF7E73">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adresas Kęstučio g. 45, Vilnius, įmonės kodas 112021042 (toliau - Perkančioji organizacija), numato pirkti </w:t>
      </w:r>
      <w:r w:rsidR="00D31959" w:rsidRPr="00D31959">
        <w:rPr>
          <w:rStyle w:val="PagrindinistekstasDiagrama"/>
          <w:b/>
          <w:bCs/>
          <w:sz w:val="24"/>
          <w:szCs w:val="24"/>
        </w:rPr>
        <w:t>v</w:t>
      </w:r>
      <w:r w:rsidR="00D31959" w:rsidRPr="00D31959">
        <w:rPr>
          <w:rStyle w:val="PagrindinistekstasDiagrama"/>
          <w:b/>
          <w:bCs/>
          <w:sz w:val="24"/>
          <w:szCs w:val="24"/>
        </w:rPr>
        <w:t>alstybės paveldėto ir valdomo turto atliekų tvarkymo paslaugas</w:t>
      </w:r>
      <w:bookmarkStart w:id="2" w:name="_Hlk167915916"/>
      <w:r w:rsidR="00901DFC" w:rsidRPr="00D31959">
        <w:rPr>
          <w:rStyle w:val="PagrindinistekstasDiagrama"/>
          <w:b/>
          <w:bCs/>
          <w:sz w:val="24"/>
          <w:szCs w:val="24"/>
          <w:lang w:bidi="en-US"/>
        </w:rPr>
        <w:t>.</w:t>
      </w:r>
    </w:p>
    <w:bookmarkEnd w:id="2"/>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7777777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B36CF8" w:rsidRPr="00F55F1C">
        <w:rPr>
          <w:rStyle w:val="PagrindinistekstasDiagrama"/>
          <w:sz w:val="24"/>
          <w:szCs w:val="24"/>
        </w:rPr>
        <w:t xml:space="preserve"> </w:t>
      </w:r>
    </w:p>
    <w:p w14:paraId="3EC973C3" w14:textId="484A6ABA"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9" w:history="1">
        <w:r w:rsidRPr="00390CFC">
          <w:rPr>
            <w:rStyle w:val="PagrindinistekstasDiagrama"/>
            <w:sz w:val="24"/>
            <w:szCs w:val="24"/>
          </w:rPr>
          <w:t xml:space="preserve"> </w:t>
        </w:r>
        <w:r w:rsidRPr="00390CFC">
          <w:rPr>
            <w:rStyle w:val="PagrindinistekstasDiagrama"/>
            <w:color w:val="0000FF"/>
            <w:sz w:val="24"/>
            <w:szCs w:val="24"/>
            <w:u w:val="single"/>
          </w:rPr>
          <w:t xml:space="preserve">htips://pirkmai.eviesitjipirkmai. </w:t>
        </w:r>
        <w:proofErr w:type="spellStart"/>
        <w:r w:rsidRPr="00390CFC">
          <w:rPr>
            <w:rStyle w:val="PagrindinistekstasDiagrama"/>
            <w:color w:val="0000FF"/>
            <w:sz w:val="24"/>
            <w:szCs w:val="24"/>
            <w:u w:val="single"/>
          </w:rPr>
          <w:t>lt</w:t>
        </w:r>
        <w:proofErr w:type="spellEnd"/>
        <w:r w:rsidRPr="00390CFC">
          <w:rPr>
            <w:rStyle w:val="PagrindinistekstasDiagrama"/>
            <w:color w:val="0000FF"/>
            <w:sz w:val="24"/>
            <w:szCs w:val="24"/>
            <w:u w:val="single"/>
          </w:rPr>
          <w: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D31959">
      <w:pPr>
        <w:pStyle w:val="Pagrindinistekstas"/>
        <w:numPr>
          <w:ilvl w:val="2"/>
          <w:numId w:val="2"/>
        </w:numPr>
        <w:tabs>
          <w:tab w:val="left" w:pos="1276"/>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D31959">
      <w:pPr>
        <w:pStyle w:val="Pagrindinistekstas"/>
        <w:numPr>
          <w:ilvl w:val="2"/>
          <w:numId w:val="2"/>
        </w:numPr>
        <w:tabs>
          <w:tab w:val="left" w:pos="1276"/>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D31959">
      <w:pPr>
        <w:pStyle w:val="Pagrindinistekstas"/>
        <w:numPr>
          <w:ilvl w:val="2"/>
          <w:numId w:val="2"/>
        </w:numPr>
        <w:tabs>
          <w:tab w:val="left" w:pos="1276"/>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D31959">
      <w:pPr>
        <w:pStyle w:val="Pagrindinistekstas"/>
        <w:numPr>
          <w:ilvl w:val="2"/>
          <w:numId w:val="2"/>
        </w:numPr>
        <w:tabs>
          <w:tab w:val="left" w:pos="1276"/>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1064F18"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r w:rsidR="00D31959" w:rsidRPr="00D31959">
        <w:rPr>
          <w:rStyle w:val="PagrindinistekstasDiagrama"/>
          <w:sz w:val="24"/>
          <w:szCs w:val="24"/>
        </w:rPr>
        <w:t xml:space="preserve">Viešųjų pirkimų skyriaus viešųjų pirkimų specialistė Sigita </w:t>
      </w:r>
      <w:proofErr w:type="spellStart"/>
      <w:r w:rsidR="00D31959" w:rsidRPr="00D31959">
        <w:rPr>
          <w:rStyle w:val="PagrindinistekstasDiagrama"/>
          <w:sz w:val="24"/>
          <w:szCs w:val="24"/>
        </w:rPr>
        <w:t>Stankevičienė,</w:t>
      </w:r>
      <w:proofErr w:type="spellEnd"/>
      <w:r w:rsidR="00D31959" w:rsidRPr="00D31959">
        <w:rPr>
          <w:rStyle w:val="PagrindinistekstasDiagrama"/>
          <w:sz w:val="24"/>
          <w:szCs w:val="24"/>
        </w:rPr>
        <w:t xml:space="preserve"> tel. +370 607 58832, el. p. </w:t>
      </w:r>
      <w:proofErr w:type="spellStart"/>
      <w:r w:rsidR="00D31959" w:rsidRPr="00D31959">
        <w:rPr>
          <w:rStyle w:val="PagrindinistekstasDiagrama"/>
          <w:sz w:val="24"/>
          <w:szCs w:val="24"/>
        </w:rPr>
        <w:t>sigita.stankeviciene@turtas.lt</w:t>
      </w:r>
      <w:bookmarkEnd w:id="3"/>
      <w:proofErr w:type="spellEnd"/>
      <w:r w:rsidR="00D31959">
        <w:rPr>
          <w:rStyle w:val="PagrindinistekstasDiagrama"/>
          <w:sz w:val="24"/>
          <w:szCs w:val="24"/>
        </w:rPr>
        <w:t>.</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5B95E1D2" w14:textId="5A173B18" w:rsidR="007C747A" w:rsidRPr="00901DFC" w:rsidRDefault="00D20A00" w:rsidP="00901DFC">
      <w:pPr>
        <w:pStyle w:val="Pagrindinistekstas"/>
        <w:numPr>
          <w:ilvl w:val="1"/>
          <w:numId w:val="2"/>
        </w:numPr>
        <w:tabs>
          <w:tab w:val="left" w:pos="1024"/>
        </w:tabs>
        <w:ind w:firstLine="560"/>
        <w:jc w:val="both"/>
        <w:rPr>
          <w:b/>
          <w:bCs/>
          <w:sz w:val="24"/>
          <w:szCs w:val="24"/>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D31959" w:rsidRPr="00D31959">
        <w:rPr>
          <w:rStyle w:val="PagrindinistekstasDiagrama"/>
          <w:b/>
          <w:bCs/>
          <w:sz w:val="24"/>
          <w:szCs w:val="24"/>
        </w:rPr>
        <w:t>Valstybės paveldėto ir valdomo turto atliekų tvarkymo paslaugos</w:t>
      </w:r>
      <w:r w:rsidR="00D31959" w:rsidRPr="00D31959">
        <w:rPr>
          <w:rStyle w:val="PagrindinistekstasDiagrama"/>
          <w:sz w:val="24"/>
          <w:szCs w:val="24"/>
        </w:rPr>
        <w:t xml:space="preserve"> </w:t>
      </w:r>
      <w:r w:rsidRPr="00901DFC">
        <w:rPr>
          <w:rStyle w:val="PagrindinistekstasDiagrama"/>
          <w:sz w:val="24"/>
          <w:szCs w:val="24"/>
        </w:rPr>
        <w:t>(toliau - pirkimas), kuri</w:t>
      </w:r>
      <w:r w:rsidR="0079522F" w:rsidRPr="00901DFC">
        <w:rPr>
          <w:rStyle w:val="PagrindinistekstasDiagrama"/>
          <w:sz w:val="24"/>
          <w:szCs w:val="24"/>
        </w:rPr>
        <w:t>o</w:t>
      </w:r>
      <w:r w:rsidRPr="00901DFC">
        <w:rPr>
          <w:rStyle w:val="PagrindinistekstasDiagrama"/>
          <w:sz w:val="24"/>
          <w:szCs w:val="24"/>
        </w:rPr>
        <w:t>s detalizuot</w:t>
      </w:r>
      <w:r w:rsidR="0079522F" w:rsidRPr="00901DFC">
        <w:rPr>
          <w:rStyle w:val="PagrindinistekstasDiagrama"/>
          <w:sz w:val="24"/>
          <w:szCs w:val="24"/>
        </w:rPr>
        <w:t>o</w:t>
      </w:r>
      <w:r w:rsidRPr="00901DFC">
        <w:rPr>
          <w:rStyle w:val="PagrindinistekstasDiagrama"/>
          <w:sz w:val="24"/>
          <w:szCs w:val="24"/>
        </w:rPr>
        <w:t>s techninėje specifikacijoje</w:t>
      </w:r>
      <w:r w:rsidR="009E239D" w:rsidRPr="00901DFC">
        <w:rPr>
          <w:rStyle w:val="PagrindinistekstasDiagrama"/>
          <w:sz w:val="24"/>
          <w:szCs w:val="24"/>
        </w:rPr>
        <w:t xml:space="preserve"> 2 </w:t>
      </w:r>
      <w:r w:rsidRPr="00901DFC">
        <w:rPr>
          <w:rStyle w:val="PagrindinistekstasDiagrama"/>
          <w:sz w:val="24"/>
          <w:szCs w:val="24"/>
        </w:rPr>
        <w:t>pried</w:t>
      </w:r>
      <w:r w:rsidR="009E239D" w:rsidRPr="00901DFC">
        <w:rPr>
          <w:rStyle w:val="PagrindinistekstasDiagrama"/>
          <w:sz w:val="24"/>
          <w:szCs w:val="24"/>
        </w:rPr>
        <w:t>e</w:t>
      </w:r>
      <w:r w:rsidRPr="00901DFC">
        <w:rPr>
          <w:rStyle w:val="PagrindinistekstasDiagrama"/>
          <w:sz w:val="24"/>
          <w:szCs w:val="24"/>
        </w:rPr>
        <w:t>.</w:t>
      </w:r>
      <w:bookmarkEnd w:id="5"/>
      <w:r w:rsidR="007C747A" w:rsidRPr="00901DFC">
        <w:rPr>
          <w:sz w:val="24"/>
          <w:szCs w:val="24"/>
        </w:rPr>
        <w:t xml:space="preserve"> </w:t>
      </w:r>
    </w:p>
    <w:p w14:paraId="47DD479B" w14:textId="7D912189" w:rsidR="00DD5B06" w:rsidRDefault="00D20A00" w:rsidP="007C747A">
      <w:pPr>
        <w:pStyle w:val="Pagrindinistekstas"/>
        <w:numPr>
          <w:ilvl w:val="1"/>
          <w:numId w:val="2"/>
        </w:numPr>
        <w:tabs>
          <w:tab w:val="left" w:pos="1024"/>
        </w:tabs>
        <w:ind w:firstLine="560"/>
        <w:jc w:val="both"/>
        <w:rPr>
          <w:rStyle w:val="PagrindinistekstasDiagrama"/>
          <w:sz w:val="24"/>
          <w:szCs w:val="24"/>
        </w:rPr>
      </w:pPr>
      <w:r w:rsidRPr="007C747A">
        <w:rPr>
          <w:rStyle w:val="PagrindinistekstasDiagrama"/>
          <w:sz w:val="24"/>
          <w:szCs w:val="24"/>
        </w:rPr>
        <w:t>Pirkimo objektas</w:t>
      </w:r>
      <w:r w:rsidR="00594112" w:rsidRPr="007C747A">
        <w:rPr>
          <w:rStyle w:val="PagrindinistekstasDiagrama"/>
          <w:sz w:val="24"/>
          <w:szCs w:val="24"/>
        </w:rPr>
        <w:t xml:space="preserve"> </w:t>
      </w:r>
      <w:r w:rsidR="00DD5B06">
        <w:rPr>
          <w:rStyle w:val="PagrindinistekstasDiagrama"/>
          <w:sz w:val="24"/>
          <w:szCs w:val="24"/>
        </w:rPr>
        <w:t xml:space="preserve">skaidomas </w:t>
      </w:r>
      <w:r w:rsidR="00594112" w:rsidRPr="007C747A">
        <w:rPr>
          <w:rStyle w:val="PagrindinistekstasDiagrama"/>
          <w:sz w:val="24"/>
          <w:szCs w:val="24"/>
        </w:rPr>
        <w:t>į</w:t>
      </w:r>
      <w:r w:rsidR="00DD5B06">
        <w:rPr>
          <w:rStyle w:val="PagrindinistekstasDiagrama"/>
          <w:sz w:val="24"/>
          <w:szCs w:val="24"/>
        </w:rPr>
        <w:t xml:space="preserve"> </w:t>
      </w:r>
      <w:r w:rsidR="00BB4504">
        <w:rPr>
          <w:rStyle w:val="PagrindinistekstasDiagrama"/>
          <w:sz w:val="24"/>
          <w:szCs w:val="24"/>
        </w:rPr>
        <w:t>11</w:t>
      </w:r>
      <w:r w:rsidRPr="007C747A">
        <w:rPr>
          <w:rStyle w:val="PagrindinistekstasDiagrama"/>
          <w:sz w:val="24"/>
          <w:szCs w:val="24"/>
        </w:rPr>
        <w:t xml:space="preserve"> </w:t>
      </w:r>
      <w:r w:rsidR="00594112" w:rsidRPr="007C747A">
        <w:rPr>
          <w:rStyle w:val="PagrindinistekstasDiagrama"/>
          <w:sz w:val="24"/>
          <w:szCs w:val="24"/>
        </w:rPr>
        <w:t>pirkimo objekto dali</w:t>
      </w:r>
      <w:r w:rsidR="00BB4504">
        <w:rPr>
          <w:rStyle w:val="PagrindinistekstasDiagrama"/>
          <w:sz w:val="24"/>
          <w:szCs w:val="24"/>
        </w:rPr>
        <w:t>ų</w:t>
      </w:r>
      <w:r w:rsidR="00DD5B06">
        <w:rPr>
          <w:rStyle w:val="PagrindinistekstasDiagrama"/>
          <w:sz w:val="24"/>
          <w:szCs w:val="24"/>
        </w:rPr>
        <w:t xml:space="preserve">: </w:t>
      </w:r>
    </w:p>
    <w:p w14:paraId="5CAFD967" w14:textId="77777777" w:rsidR="00BB4504" w:rsidRPr="00BB4504" w:rsidRDefault="00BB4504" w:rsidP="00BB4504">
      <w:pPr>
        <w:pStyle w:val="Betarp1"/>
        <w:ind w:firstLine="567"/>
        <w:jc w:val="both"/>
        <w:rPr>
          <w:sz w:val="24"/>
          <w:szCs w:val="24"/>
        </w:rPr>
      </w:pPr>
      <w:r w:rsidRPr="00BB4504">
        <w:rPr>
          <w:sz w:val="24"/>
          <w:szCs w:val="24"/>
        </w:rPr>
        <w:t>1 pirkimo dalis - Valstybės paveldėto ir valdomo turto atliekų tvarkymo paslaugos Vilniaus mieste;</w:t>
      </w:r>
    </w:p>
    <w:p w14:paraId="61341D0E" w14:textId="77777777" w:rsidR="00BB4504" w:rsidRPr="00BB4504" w:rsidRDefault="00BB4504" w:rsidP="00BB4504">
      <w:pPr>
        <w:pStyle w:val="Betarp1"/>
        <w:ind w:firstLine="567"/>
        <w:jc w:val="both"/>
        <w:rPr>
          <w:sz w:val="24"/>
          <w:szCs w:val="24"/>
        </w:rPr>
      </w:pPr>
      <w:r w:rsidRPr="00BB4504">
        <w:rPr>
          <w:sz w:val="24"/>
          <w:szCs w:val="24"/>
        </w:rPr>
        <w:t>2 pirkimo dalis - Valstybės paveldėto ir valdomo turto atliekų tvarkymo paslaugos Vilniaus regione;</w:t>
      </w:r>
    </w:p>
    <w:p w14:paraId="274B9DB8" w14:textId="77777777" w:rsidR="00BB4504" w:rsidRPr="00BB4504" w:rsidRDefault="00BB4504" w:rsidP="00BB4504">
      <w:pPr>
        <w:pStyle w:val="Betarp1"/>
        <w:ind w:firstLine="567"/>
        <w:jc w:val="both"/>
        <w:rPr>
          <w:sz w:val="24"/>
          <w:szCs w:val="24"/>
        </w:rPr>
      </w:pPr>
      <w:r w:rsidRPr="00BB4504">
        <w:rPr>
          <w:sz w:val="24"/>
          <w:szCs w:val="24"/>
        </w:rPr>
        <w:t>3 pirkimo dalis - Valstybės paveldėto ir valdomo turto atliekų tvarkymo paslaugos Utenos mieste ir regione;</w:t>
      </w:r>
    </w:p>
    <w:p w14:paraId="1AEE6A72" w14:textId="77777777" w:rsidR="00BB4504" w:rsidRPr="00BB4504" w:rsidRDefault="00BB4504" w:rsidP="00BB4504">
      <w:pPr>
        <w:pStyle w:val="Betarp1"/>
        <w:ind w:firstLine="567"/>
        <w:jc w:val="both"/>
        <w:rPr>
          <w:sz w:val="24"/>
          <w:szCs w:val="24"/>
        </w:rPr>
      </w:pPr>
      <w:r w:rsidRPr="00BB4504">
        <w:rPr>
          <w:sz w:val="24"/>
          <w:szCs w:val="24"/>
        </w:rPr>
        <w:t>4 pirkimo dalis - Valstybės paveldėto ir valdomo turto atliekų tvarkymo paslaugos Kauno mieste ir regione;</w:t>
      </w:r>
    </w:p>
    <w:p w14:paraId="47765FA5" w14:textId="77777777" w:rsidR="00BB4504" w:rsidRPr="00BB4504" w:rsidRDefault="00BB4504" w:rsidP="00BB4504">
      <w:pPr>
        <w:pStyle w:val="Betarp1"/>
        <w:ind w:firstLine="567"/>
        <w:jc w:val="both"/>
        <w:rPr>
          <w:sz w:val="24"/>
          <w:szCs w:val="24"/>
        </w:rPr>
      </w:pPr>
      <w:r w:rsidRPr="00BB4504">
        <w:rPr>
          <w:sz w:val="24"/>
          <w:szCs w:val="24"/>
        </w:rPr>
        <w:t>5 pirkimo dalis - Valstybės paveldėto ir valdomo turto atliekų tvarkymo paslaugos Marijampolės mieste ir regione;</w:t>
      </w:r>
    </w:p>
    <w:p w14:paraId="23401AAE" w14:textId="77777777" w:rsidR="00BB4504" w:rsidRPr="00BB4504" w:rsidRDefault="00BB4504" w:rsidP="00BB4504">
      <w:pPr>
        <w:pStyle w:val="Betarp1"/>
        <w:ind w:firstLine="567"/>
        <w:jc w:val="both"/>
        <w:rPr>
          <w:sz w:val="24"/>
          <w:szCs w:val="24"/>
        </w:rPr>
      </w:pPr>
      <w:r w:rsidRPr="00BB4504">
        <w:rPr>
          <w:sz w:val="24"/>
          <w:szCs w:val="24"/>
        </w:rPr>
        <w:t>6 pirkimo dalis - Valstybės paveldėto ir valdomo turto atliekų tvarkymo paslaugos Alytaus mieste ir regione;</w:t>
      </w:r>
    </w:p>
    <w:p w14:paraId="6D4C419A" w14:textId="77777777" w:rsidR="00BB4504" w:rsidRPr="00BB4504" w:rsidRDefault="00BB4504" w:rsidP="00BB4504">
      <w:pPr>
        <w:pStyle w:val="Betarp1"/>
        <w:tabs>
          <w:tab w:val="left" w:pos="851"/>
        </w:tabs>
        <w:ind w:firstLine="567"/>
        <w:jc w:val="both"/>
        <w:rPr>
          <w:sz w:val="24"/>
          <w:szCs w:val="24"/>
        </w:rPr>
      </w:pPr>
      <w:r w:rsidRPr="00BB4504">
        <w:rPr>
          <w:sz w:val="24"/>
          <w:szCs w:val="24"/>
        </w:rPr>
        <w:t>7 pirkimo dalis - Valstybės paveldėto ir valdomo turto atliekų tvarkymo paslaugos Klaipėdos mieste ir regione;</w:t>
      </w:r>
    </w:p>
    <w:p w14:paraId="217D9A39" w14:textId="77777777" w:rsidR="00BB4504" w:rsidRPr="00BB4504" w:rsidRDefault="00BB4504" w:rsidP="00BB4504">
      <w:pPr>
        <w:pStyle w:val="Betarp1"/>
        <w:ind w:firstLine="567"/>
        <w:jc w:val="both"/>
        <w:rPr>
          <w:sz w:val="24"/>
          <w:szCs w:val="24"/>
        </w:rPr>
      </w:pPr>
      <w:r w:rsidRPr="00BB4504">
        <w:rPr>
          <w:sz w:val="24"/>
          <w:szCs w:val="24"/>
        </w:rPr>
        <w:t xml:space="preserve">8 pirkimo dalis - Valstybės paveldėto ir valdomo turto atliekų tvarkymo paslaugos Tauragės mieste ir regione;  </w:t>
      </w:r>
    </w:p>
    <w:p w14:paraId="6A92381F" w14:textId="77777777" w:rsidR="00BB4504" w:rsidRPr="00BB4504" w:rsidRDefault="00BB4504" w:rsidP="00BB4504">
      <w:pPr>
        <w:pStyle w:val="Betarp1"/>
        <w:ind w:firstLine="567"/>
        <w:jc w:val="both"/>
        <w:rPr>
          <w:sz w:val="24"/>
          <w:szCs w:val="24"/>
        </w:rPr>
      </w:pPr>
      <w:r w:rsidRPr="00BB4504">
        <w:rPr>
          <w:sz w:val="24"/>
          <w:szCs w:val="24"/>
        </w:rPr>
        <w:t>9 pirkimo dalis - Valstybės paveldėto ir valdomo turto atliekų tvarkymo paslaugos Telšių mieste ir regione;</w:t>
      </w:r>
    </w:p>
    <w:p w14:paraId="067FFF0B" w14:textId="77777777" w:rsidR="00BB4504" w:rsidRPr="00BB4504" w:rsidRDefault="00BB4504" w:rsidP="00BB4504">
      <w:pPr>
        <w:pStyle w:val="Betarp1"/>
        <w:ind w:firstLine="567"/>
        <w:jc w:val="both"/>
        <w:rPr>
          <w:sz w:val="24"/>
          <w:szCs w:val="24"/>
        </w:rPr>
      </w:pPr>
      <w:r w:rsidRPr="00BB4504">
        <w:rPr>
          <w:sz w:val="24"/>
          <w:szCs w:val="24"/>
        </w:rPr>
        <w:t>10 pirkimo dalis - Valstybės paveldėto ir valdomo turto atliekų tvarkymo paslaugos Šiaulių mieste ir regione;</w:t>
      </w:r>
    </w:p>
    <w:p w14:paraId="7767ED2F" w14:textId="77777777" w:rsidR="00BB4504" w:rsidRPr="00BB4504" w:rsidRDefault="00BB4504" w:rsidP="00BB4504">
      <w:pPr>
        <w:pStyle w:val="Betarp1"/>
        <w:ind w:firstLine="567"/>
        <w:jc w:val="both"/>
        <w:rPr>
          <w:sz w:val="24"/>
          <w:szCs w:val="24"/>
        </w:rPr>
      </w:pPr>
      <w:r w:rsidRPr="00BB4504">
        <w:rPr>
          <w:sz w:val="24"/>
          <w:szCs w:val="24"/>
        </w:rPr>
        <w:t>11 pirkimo dalis - Valstybės paveldėto ir valdomo turto atliekų tvarkymo paslaugos Panevėžio mieste ir regione.</w:t>
      </w:r>
    </w:p>
    <w:p w14:paraId="30601736" w14:textId="2D17D4B3" w:rsidR="00EB430C" w:rsidRPr="007C747A" w:rsidRDefault="006716D6" w:rsidP="006716D6">
      <w:pPr>
        <w:pStyle w:val="Pagrindinistekstas"/>
        <w:numPr>
          <w:ilvl w:val="1"/>
          <w:numId w:val="2"/>
        </w:numPr>
        <w:tabs>
          <w:tab w:val="left" w:pos="1024"/>
        </w:tabs>
        <w:ind w:firstLine="560"/>
        <w:jc w:val="both"/>
        <w:rPr>
          <w:sz w:val="24"/>
          <w:szCs w:val="24"/>
        </w:rPr>
      </w:pPr>
      <w:r w:rsidRPr="006716D6">
        <w:rPr>
          <w:sz w:val="24"/>
          <w:szCs w:val="24"/>
        </w:rPr>
        <w:t>Tiekėjas gali pateikti perkančiajai organizacijai po vieną pasiūlymą dėl</w:t>
      </w:r>
      <w:r w:rsidR="009E7A4F">
        <w:rPr>
          <w:sz w:val="24"/>
          <w:szCs w:val="24"/>
        </w:rPr>
        <w:t xml:space="preserve"> vienos, bet kurios arba visų </w:t>
      </w:r>
      <w:r w:rsidR="00901DFC">
        <w:rPr>
          <w:sz w:val="24"/>
          <w:szCs w:val="24"/>
        </w:rPr>
        <w:t>pir</w:t>
      </w:r>
      <w:r w:rsidRPr="006716D6">
        <w:rPr>
          <w:sz w:val="24"/>
          <w:szCs w:val="24"/>
        </w:rPr>
        <w:t>kimo objekto dalių.</w:t>
      </w:r>
    </w:p>
    <w:p w14:paraId="7405A36D" w14:textId="77777777" w:rsidR="00376FF6" w:rsidRPr="007C747A" w:rsidRDefault="00376FF6" w:rsidP="00376FF6">
      <w:pPr>
        <w:pStyle w:val="Pagrindinistekstas"/>
        <w:tabs>
          <w:tab w:val="left" w:pos="993"/>
        </w:tabs>
        <w:ind w:left="567" w:firstLine="0"/>
        <w:jc w:val="both"/>
        <w:rPr>
          <w:color w:val="auto"/>
          <w:sz w:val="24"/>
          <w:szCs w:val="24"/>
          <w:highlight w:val="yellow"/>
        </w:rPr>
      </w:pPr>
    </w:p>
    <w:p w14:paraId="08E4223A"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B36CF8">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B36CF8">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B36CF8">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B36CF8">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0"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B36CF8">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B36CF8">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B36CF8">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B36CF8">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B36CF8">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B36CF8">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B36CF8">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B36CF8">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B36CF8">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B40CBF">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B40CBF">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E153FF">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DF3245">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2">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3"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14"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5"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16" w:history="1">
              <w:r w:rsidRPr="00BB6F48">
                <w:rPr>
                  <w:rStyle w:val="Hipersaitas"/>
                  <w:rFonts w:ascii="Times New Roman" w:hAnsi="Times New Roman" w:cs="Times New Roman"/>
                  <w:sz w:val="22"/>
                  <w:szCs w:val="22"/>
                </w:rPr>
                <w:t>https://vpt.lrv.lt/lt/nauji</w:t>
              </w:r>
              <w:r w:rsidRPr="00BB6F48">
                <w:rPr>
                  <w:rStyle w:val="Hipersaitas"/>
                  <w:rFonts w:ascii="Times New Roman" w:hAnsi="Times New Roman" w:cs="Times New Roman"/>
                  <w:sz w:val="22"/>
                  <w:szCs w:val="22"/>
                </w:rPr>
                <w:t>e</w:t>
              </w:r>
              <w:r w:rsidRPr="00BB6F48">
                <w:rPr>
                  <w:rStyle w:val="Hipersaitas"/>
                  <w:rFonts w:ascii="Times New Roman" w:hAnsi="Times New Roman" w:cs="Times New Roman"/>
                  <w:sz w:val="22"/>
                  <w:szCs w:val="22"/>
                </w:rPr>
                <w:t>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17"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18"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B36CF8">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B1CDD83" w:rsidR="00E22439" w:rsidRPr="00F55F1C" w:rsidRDefault="00D20A00" w:rsidP="00B36CF8">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B36CF8">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721B2DA" w:rsidR="00E22439" w:rsidRPr="00F55F1C" w:rsidRDefault="00D20A00" w:rsidP="00B36CF8">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B36CF8">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B36CF8">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B36CF8">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77777777" w:rsidR="00E22439" w:rsidRPr="00F55F1C" w:rsidRDefault="00D20A00" w:rsidP="00B36CF8">
      <w:pPr>
        <w:pStyle w:val="Heading10"/>
        <w:keepNext/>
        <w:keepLines/>
        <w:numPr>
          <w:ilvl w:val="0"/>
          <w:numId w:val="2"/>
        </w:numPr>
        <w:tabs>
          <w:tab w:val="left" w:pos="289"/>
        </w:tabs>
        <w:rPr>
          <w:sz w:val="24"/>
          <w:szCs w:val="24"/>
        </w:rPr>
      </w:pPr>
      <w:bookmarkStart w:id="14" w:name="bookmark19"/>
      <w:r w:rsidRPr="00F55F1C">
        <w:rPr>
          <w:rStyle w:val="Heading1"/>
          <w:b/>
          <w:bCs/>
          <w:sz w:val="24"/>
          <w:szCs w:val="24"/>
        </w:rPr>
        <w:t>TIEKĖJŲ KVALIFIKACIJOS REIKALAVIMAI IR PATVIRTINANČIŲ DOKUMENTŲ</w:t>
      </w:r>
      <w:r w:rsidRPr="00F55F1C">
        <w:rPr>
          <w:rStyle w:val="Heading1"/>
          <w:b/>
          <w:bCs/>
          <w:sz w:val="24"/>
          <w:szCs w:val="24"/>
        </w:rPr>
        <w:br/>
        <w:t>SĄRAŠAS</w:t>
      </w:r>
      <w:bookmarkEnd w:id="14"/>
    </w:p>
    <w:p w14:paraId="045666A1" w14:textId="47990465" w:rsidR="00E22439" w:rsidRDefault="00B074E5" w:rsidP="00B074E5">
      <w:pPr>
        <w:pStyle w:val="Sraopastraipa"/>
        <w:numPr>
          <w:ilvl w:val="1"/>
          <w:numId w:val="2"/>
        </w:numPr>
        <w:tabs>
          <w:tab w:val="left" w:pos="993"/>
        </w:tabs>
        <w:ind w:left="0" w:firstLine="567"/>
        <w:jc w:val="both"/>
        <w:rPr>
          <w:rStyle w:val="PagrindinistekstasDiagrama"/>
          <w:rFonts w:eastAsia="Courier New"/>
          <w:sz w:val="24"/>
          <w:szCs w:val="24"/>
        </w:rPr>
      </w:pPr>
      <w:r w:rsidRPr="00B074E5">
        <w:rPr>
          <w:rFonts w:ascii="Times New Roman" w:hAnsi="Times New Roman" w:cs="Times New Roman"/>
        </w:rPr>
        <w:t xml:space="preserve">Perkančioji organizacija </w:t>
      </w:r>
      <w:r w:rsidRPr="00B074E5">
        <w:rPr>
          <w:rFonts w:ascii="Times New Roman" w:hAnsi="Times New Roman" w:cs="Times New Roman"/>
          <w:b/>
          <w:bCs/>
        </w:rPr>
        <w:t>nevertina</w:t>
      </w:r>
      <w:r w:rsidRPr="00B074E5">
        <w:rPr>
          <w:rFonts w:ascii="Times New Roman" w:hAnsi="Times New Roman" w:cs="Times New Roman"/>
        </w:rPr>
        <w:t xml:space="preserve"> tiekėjų kvalifikacijos</w:t>
      </w:r>
      <w:r>
        <w:rPr>
          <w:rFonts w:ascii="Times New Roman" w:hAnsi="Times New Roman" w:cs="Times New Roman"/>
        </w:rPr>
        <w:t>.</w:t>
      </w:r>
      <w:r w:rsidRPr="00B074E5">
        <w:rPr>
          <w:rFonts w:ascii="Times New Roman" w:hAnsi="Times New Roman" w:cs="Times New Roman"/>
        </w:rPr>
        <w:t xml:space="preserve"> </w:t>
      </w:r>
    </w:p>
    <w:p w14:paraId="01ABD707" w14:textId="22704B2F" w:rsidR="00E22439" w:rsidRPr="00F55F1C" w:rsidRDefault="00D20A00" w:rsidP="00B074E5">
      <w:pPr>
        <w:pStyle w:val="Pagrindinistekstas"/>
        <w:numPr>
          <w:ilvl w:val="1"/>
          <w:numId w:val="2"/>
        </w:numPr>
        <w:tabs>
          <w:tab w:val="left" w:pos="993"/>
          <w:tab w:val="left" w:pos="1021"/>
        </w:tabs>
        <w:ind w:firstLine="567"/>
        <w:jc w:val="both"/>
        <w:rPr>
          <w:rStyle w:val="PagrindinistekstasDiagrama"/>
          <w:sz w:val="24"/>
          <w:szCs w:val="24"/>
        </w:rPr>
      </w:pPr>
      <w:r w:rsidRPr="00F55F1C">
        <w:rPr>
          <w:rStyle w:val="PagrindinistekstasDiagrama"/>
          <w:b/>
          <w:bCs/>
          <w:sz w:val="24"/>
          <w:szCs w:val="24"/>
        </w:rPr>
        <w:t xml:space="preserve">Tiekėjas pasiūlyme turi pateikti tik Europos bendrąjį viešųjų pirkimų dokumentą </w:t>
      </w:r>
      <w:r w:rsidRPr="00F55F1C">
        <w:rPr>
          <w:rStyle w:val="PagrindinistekstasDiagrama"/>
          <w:sz w:val="24"/>
          <w:szCs w:val="24"/>
        </w:rPr>
        <w:t xml:space="preserve">(toliau - EBVPD) pagal Viešųjų pirkimų įstatymo 50 straipsnyje nustatytus reikalavimus. Visų pagal šių pirkimo sąlygų 5 skyriaus 5.1 punktą reikalaujamų dokumentų </w:t>
      </w:r>
      <w:r w:rsidR="00EC1893" w:rsidRPr="00F55F1C">
        <w:rPr>
          <w:rStyle w:val="PagrindinistekstasDiagrama"/>
          <w:sz w:val="24"/>
          <w:szCs w:val="24"/>
        </w:rPr>
        <w:t xml:space="preserve">ir šio skyriaus 6.1. punktą reikalaujamų dokumentų </w:t>
      </w:r>
      <w:r w:rsidRPr="00F55F1C">
        <w:rPr>
          <w:rStyle w:val="PagrindinistekstasDiagrama"/>
          <w:sz w:val="24"/>
          <w:szCs w:val="24"/>
        </w:rPr>
        <w:t xml:space="preserve">bus prašoma pateikti tik </w:t>
      </w:r>
      <w:r w:rsidRPr="00F55F1C">
        <w:rPr>
          <w:rStyle w:val="PagrindinistekstasDiagrama"/>
          <w:b/>
          <w:bCs/>
          <w:sz w:val="24"/>
          <w:szCs w:val="24"/>
        </w:rPr>
        <w:t>galim</w:t>
      </w:r>
      <w:r w:rsidR="00BC3487">
        <w:rPr>
          <w:rStyle w:val="PagrindinistekstasDiagrama"/>
          <w:b/>
          <w:bCs/>
          <w:sz w:val="24"/>
          <w:szCs w:val="24"/>
        </w:rPr>
        <w:t>ą</w:t>
      </w:r>
      <w:r w:rsidRPr="00F55F1C">
        <w:rPr>
          <w:rStyle w:val="PagrindinistekstasDiagrama"/>
          <w:b/>
          <w:bCs/>
          <w:sz w:val="24"/>
          <w:szCs w:val="24"/>
        </w:rPr>
        <w:t xml:space="preserve"> laimė</w:t>
      </w:r>
      <w:r w:rsidR="00B621A5">
        <w:rPr>
          <w:rStyle w:val="PagrindinistekstasDiagrama"/>
          <w:b/>
          <w:bCs/>
          <w:sz w:val="24"/>
          <w:szCs w:val="24"/>
        </w:rPr>
        <w:t>t</w:t>
      </w:r>
      <w:r w:rsidR="00BC3487">
        <w:rPr>
          <w:rStyle w:val="PagrindinistekstasDiagrama"/>
          <w:b/>
          <w:bCs/>
          <w:sz w:val="24"/>
          <w:szCs w:val="24"/>
        </w:rPr>
        <w:t>o</w:t>
      </w:r>
      <w:r w:rsidR="00B621A5">
        <w:rPr>
          <w:rStyle w:val="PagrindinistekstasDiagrama"/>
          <w:b/>
          <w:bCs/>
          <w:sz w:val="24"/>
          <w:szCs w:val="24"/>
        </w:rPr>
        <w:t>j</w:t>
      </w:r>
      <w:r w:rsidR="00BC3487">
        <w:rPr>
          <w:rStyle w:val="PagrindinistekstasDiagrama"/>
          <w:b/>
          <w:bCs/>
          <w:sz w:val="24"/>
          <w:szCs w:val="24"/>
        </w:rPr>
        <w:t>ą</w:t>
      </w:r>
      <w:r w:rsidRPr="00F55F1C">
        <w:rPr>
          <w:rStyle w:val="PagrindinistekstasDiagrama"/>
          <w:sz w:val="24"/>
          <w:szCs w:val="24"/>
        </w:rPr>
        <w:t>.</w:t>
      </w:r>
    </w:p>
    <w:p w14:paraId="599DB7E5" w14:textId="5C71AF28" w:rsidR="00EC1893" w:rsidRPr="00F55F1C" w:rsidRDefault="00EC1893" w:rsidP="00B074E5">
      <w:pPr>
        <w:pStyle w:val="Pagrindinistekstas"/>
        <w:numPr>
          <w:ilvl w:val="1"/>
          <w:numId w:val="2"/>
        </w:numPr>
        <w:tabs>
          <w:tab w:val="left" w:pos="993"/>
          <w:tab w:val="left" w:pos="1021"/>
        </w:tabs>
        <w:ind w:firstLine="567"/>
        <w:jc w:val="both"/>
        <w:rPr>
          <w:sz w:val="24"/>
          <w:szCs w:val="24"/>
        </w:rPr>
      </w:pPr>
      <w:r w:rsidRPr="00F55F1C">
        <w:rPr>
          <w:sz w:val="24"/>
          <w:szCs w:val="24"/>
        </w:rPr>
        <w:t>Detali dokumentų, pagrindžiančių tiekėjo atitiktį šio pirkimo sąlygų 5.1. punkte ir šio skyriaus 6.1. punkte nustatytiems reikalavimams, pateikimo tvarka nurodyta 9 skyriuje.</w:t>
      </w:r>
    </w:p>
    <w:p w14:paraId="3864E549" w14:textId="77777777" w:rsidR="00E22439" w:rsidRPr="00F55F1C" w:rsidRDefault="00D20A00" w:rsidP="00B074E5">
      <w:pPr>
        <w:pStyle w:val="Pagrindinistekstas"/>
        <w:numPr>
          <w:ilvl w:val="1"/>
          <w:numId w:val="2"/>
        </w:numPr>
        <w:tabs>
          <w:tab w:val="left" w:pos="993"/>
          <w:tab w:val="left" w:pos="1021"/>
        </w:tabs>
        <w:ind w:firstLine="567"/>
        <w:jc w:val="both"/>
        <w:rPr>
          <w:sz w:val="24"/>
          <w:szCs w:val="24"/>
        </w:rPr>
      </w:pPr>
      <w:r w:rsidRPr="00F55F1C">
        <w:rPr>
          <w:rStyle w:val="PagrindinistekstasDiagram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BCEEC7" w14:textId="5886C52B" w:rsidR="00E22439" w:rsidRPr="00F55F1C" w:rsidRDefault="00D20A00" w:rsidP="00B074E5">
      <w:pPr>
        <w:pStyle w:val="Pagrindinistekstas"/>
        <w:numPr>
          <w:ilvl w:val="1"/>
          <w:numId w:val="2"/>
        </w:numPr>
        <w:tabs>
          <w:tab w:val="left" w:pos="993"/>
          <w:tab w:val="left" w:pos="1021"/>
        </w:tabs>
        <w:spacing w:after="240"/>
        <w:ind w:firstLine="567"/>
        <w:jc w:val="both"/>
        <w:rPr>
          <w:rStyle w:val="PagrindinistekstasDiagrama"/>
          <w:sz w:val="24"/>
          <w:szCs w:val="24"/>
        </w:rPr>
      </w:pPr>
      <w:bookmarkStart w:id="15" w:name="bookmark21"/>
      <w:r w:rsidRPr="00F55F1C">
        <w:rPr>
          <w:rStyle w:val="PagrindinistekstasDiagrama"/>
          <w:sz w:val="24"/>
          <w:szCs w:val="24"/>
        </w:rPr>
        <w:t xml:space="preserve">Perkančioji organizacija šiame pirkime </w:t>
      </w:r>
      <w:r w:rsidR="006038A9" w:rsidRPr="006038A9">
        <w:rPr>
          <w:rStyle w:val="PagrindinistekstasDiagrama"/>
          <w:b/>
          <w:bCs/>
          <w:sz w:val="24"/>
          <w:szCs w:val="24"/>
        </w:rPr>
        <w:t>ne</w:t>
      </w:r>
      <w:r w:rsidRPr="00F55F1C">
        <w:rPr>
          <w:rStyle w:val="PagrindinistekstasDiagrama"/>
          <w:b/>
          <w:bCs/>
          <w:sz w:val="24"/>
          <w:szCs w:val="24"/>
        </w:rPr>
        <w:t xml:space="preserve">taiko </w:t>
      </w:r>
      <w:r w:rsidRPr="00F55F1C">
        <w:rPr>
          <w:rStyle w:val="PagrindinistekstasDiagrama"/>
          <w:sz w:val="24"/>
          <w:szCs w:val="24"/>
        </w:rPr>
        <w:t>kokybės vadybos sistemos ir (arba) aplinkos apsaugos vadybos sistemos standartų reikalavimų</w:t>
      </w:r>
      <w:bookmarkEnd w:id="15"/>
      <w:r w:rsidR="006038A9">
        <w:rPr>
          <w:rStyle w:val="PagrindinistekstasDiagrama"/>
          <w:sz w:val="24"/>
          <w:szCs w:val="24"/>
        </w:rPr>
        <w:t>.</w:t>
      </w:r>
    </w:p>
    <w:p w14:paraId="1820F6D4" w14:textId="758E8525" w:rsidR="00E22439" w:rsidRPr="00F55F1C" w:rsidRDefault="00D20A00" w:rsidP="00B36CF8">
      <w:pPr>
        <w:pStyle w:val="Heading10"/>
        <w:keepNext/>
        <w:keepLines/>
        <w:numPr>
          <w:ilvl w:val="0"/>
          <w:numId w:val="2"/>
        </w:numPr>
        <w:tabs>
          <w:tab w:val="left" w:pos="289"/>
        </w:tabs>
        <w:rPr>
          <w:sz w:val="24"/>
          <w:szCs w:val="24"/>
        </w:rPr>
      </w:pPr>
      <w:bookmarkStart w:id="16"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6"/>
    </w:p>
    <w:p w14:paraId="43A9CEC6" w14:textId="77777777" w:rsidR="00E22439" w:rsidRPr="00F55F1C" w:rsidRDefault="00D20A00" w:rsidP="00AE6F10">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AE6F10">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B36CF8">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B36CF8">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B36CF8">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B36CF8">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F55F1C" w:rsidRDefault="00D20A00" w:rsidP="00B36CF8">
      <w:pPr>
        <w:pStyle w:val="Pagrindinistekstas"/>
        <w:numPr>
          <w:ilvl w:val="1"/>
          <w:numId w:val="2"/>
        </w:numPr>
        <w:tabs>
          <w:tab w:val="left" w:pos="1018"/>
        </w:tabs>
        <w:spacing w:after="240"/>
        <w:ind w:firstLine="580"/>
        <w:jc w:val="both"/>
        <w:rPr>
          <w:sz w:val="24"/>
          <w:szCs w:val="24"/>
        </w:rPr>
      </w:pPr>
      <w:bookmarkStart w:id="17" w:name="bookmark24"/>
      <w:r w:rsidRPr="00F55F1C">
        <w:rPr>
          <w:rStyle w:val="PagrindinistekstasDiagrama"/>
          <w:b/>
          <w:bCs/>
          <w:sz w:val="24"/>
          <w:szCs w:val="24"/>
        </w:rPr>
        <w:t xml:space="preserve">Perkančioji organizacija neriboja tiekėjų galimybės esminių </w:t>
      </w:r>
      <w:r w:rsidR="00832E95">
        <w:rPr>
          <w:rStyle w:val="PagrindinistekstasDiagrama"/>
          <w:b/>
          <w:bCs/>
          <w:sz w:val="24"/>
          <w:szCs w:val="24"/>
        </w:rPr>
        <w:t xml:space="preserve">(nurodytų techninės specifikacijos </w:t>
      </w:r>
      <w:r w:rsidR="00587EE7">
        <w:rPr>
          <w:rStyle w:val="PagrindinistekstasDiagrama"/>
          <w:b/>
          <w:bCs/>
          <w:sz w:val="24"/>
          <w:szCs w:val="24"/>
        </w:rPr>
        <w:t>2 punkt</w:t>
      </w:r>
      <w:r w:rsidR="00274219">
        <w:rPr>
          <w:rStyle w:val="PagrindinistekstasDiagrama"/>
          <w:b/>
          <w:bCs/>
          <w:sz w:val="24"/>
          <w:szCs w:val="24"/>
        </w:rPr>
        <w:t>e</w:t>
      </w:r>
      <w:r w:rsidR="00587EE7">
        <w:rPr>
          <w:rStyle w:val="PagrindinistekstasDiagrama"/>
          <w:b/>
          <w:bCs/>
          <w:sz w:val="24"/>
          <w:szCs w:val="24"/>
        </w:rPr>
        <w:t xml:space="preserve">) </w:t>
      </w:r>
      <w:r w:rsidRPr="00F55F1C">
        <w:rPr>
          <w:rStyle w:val="PagrindinistekstasDiagrama"/>
          <w:b/>
          <w:bCs/>
          <w:sz w:val="24"/>
          <w:szCs w:val="24"/>
        </w:rPr>
        <w:t>užduočių atlikimui pasitelkti subteikėjus ir (arba) tiekėjų grupės narius.</w:t>
      </w:r>
      <w:bookmarkEnd w:id="17"/>
    </w:p>
    <w:p w14:paraId="7621CF09" w14:textId="77777777" w:rsidR="00E22439" w:rsidRPr="00F55F1C" w:rsidRDefault="00D20A00" w:rsidP="00B36CF8">
      <w:pPr>
        <w:pStyle w:val="Heading10"/>
        <w:keepNext/>
        <w:keepLines/>
        <w:numPr>
          <w:ilvl w:val="0"/>
          <w:numId w:val="2"/>
        </w:numPr>
        <w:tabs>
          <w:tab w:val="left" w:pos="289"/>
        </w:tabs>
        <w:rPr>
          <w:sz w:val="24"/>
          <w:szCs w:val="24"/>
        </w:rPr>
      </w:pPr>
      <w:bookmarkStart w:id="18" w:name="bookmark25"/>
      <w:r w:rsidRPr="00F55F1C">
        <w:rPr>
          <w:rStyle w:val="Heading1"/>
          <w:b/>
          <w:bCs/>
          <w:sz w:val="24"/>
          <w:szCs w:val="24"/>
        </w:rPr>
        <w:t>TIEKĖJŲ GRUPĖS DALYVAVIMAS PIRKIMO PROCEDŪROSE</w:t>
      </w:r>
      <w:bookmarkEnd w:id="18"/>
    </w:p>
    <w:p w14:paraId="0A1082CF" w14:textId="77777777" w:rsidR="00E22439" w:rsidRPr="00F55F1C" w:rsidRDefault="00D20A00" w:rsidP="00B36CF8">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B36CF8">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B36CF8">
      <w:pPr>
        <w:pStyle w:val="Pagrindinistekstas"/>
        <w:numPr>
          <w:ilvl w:val="1"/>
          <w:numId w:val="2"/>
        </w:numPr>
        <w:tabs>
          <w:tab w:val="left" w:pos="1018"/>
        </w:tabs>
        <w:spacing w:after="240"/>
        <w:ind w:firstLine="580"/>
        <w:jc w:val="both"/>
        <w:rPr>
          <w:sz w:val="24"/>
          <w:szCs w:val="24"/>
        </w:rPr>
      </w:pPr>
      <w:bookmarkStart w:id="19"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9"/>
    </w:p>
    <w:p w14:paraId="09686790" w14:textId="4DD74D4E" w:rsidR="00E22439" w:rsidRPr="00F55F1C" w:rsidRDefault="00D20A00" w:rsidP="006525B1">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B36CF8">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B36CF8">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D22E6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D22E6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0"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0"/>
    </w:p>
    <w:p w14:paraId="5A78D15A" w14:textId="77777777" w:rsidR="006525B1" w:rsidRPr="00F55F1C" w:rsidRDefault="006525B1" w:rsidP="006525B1">
      <w:pPr>
        <w:pStyle w:val="Pagrindinistekstas"/>
        <w:jc w:val="center"/>
      </w:pPr>
    </w:p>
    <w:p w14:paraId="1B7B7176" w14:textId="77777777" w:rsidR="00E22439" w:rsidRPr="00F55F1C" w:rsidRDefault="00D20A00" w:rsidP="00B36CF8">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19"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https://pirkimai.eviesiejipirkimai.lt</w:t>
        </w:r>
        <w:r w:rsidRPr="00F55F1C">
          <w:rPr>
            <w:rStyle w:val="PagrindinistekstasDiagrama"/>
            <w:sz w:val="24"/>
            <w:szCs w:val="24"/>
            <w:lang w:eastAsia="en-US" w:bidi="en-US"/>
          </w:rPr>
          <w:t>.</w:t>
        </w:r>
      </w:hyperlink>
      <w:r w:rsidRPr="00F55F1C">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0" w:history="1">
        <w:r w:rsidRPr="00F55F1C">
          <w:rPr>
            <w:rStyle w:val="PagrindinistekstasDiagrama"/>
            <w:sz w:val="24"/>
            <w:szCs w:val="24"/>
          </w:rPr>
          <w:t>https://pirkimai.eviesiejipirkimai.lt</w:t>
        </w:r>
      </w:hyperlink>
      <w:r w:rsidRPr="00F55F1C">
        <w:rPr>
          <w:rStyle w:val="PagrindinistekstasDiagrama"/>
          <w:sz w:val="24"/>
          <w:szCs w:val="24"/>
        </w:rPr>
        <w:t>).</w:t>
      </w:r>
    </w:p>
    <w:p w14:paraId="69BC7E40" w14:textId="77777777" w:rsidR="00E22439" w:rsidRPr="00F55F1C" w:rsidRDefault="00D20A00" w:rsidP="00EC1893">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EC1893">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B36CF8">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B36CF8">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B36CF8">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B36CF8">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B36CF8">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77777777" w:rsidR="006525B1" w:rsidRPr="00F55F1C" w:rsidRDefault="00D20A00" w:rsidP="006525B1">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„E. sąskaita“ išlaidos.</w:t>
      </w:r>
      <w:bookmarkStart w:id="21" w:name="bookmark30"/>
    </w:p>
    <w:p w14:paraId="3FF163C7" w14:textId="383D559C" w:rsidR="00E22439" w:rsidRPr="00F55F1C" w:rsidRDefault="00D20A00" w:rsidP="006525B1">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1"/>
    </w:p>
    <w:p w14:paraId="2A8D920D" w14:textId="77777777" w:rsidR="00E22439" w:rsidRPr="00F55F1C" w:rsidRDefault="00D20A00" w:rsidP="00B36CF8">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2" w:name="bookmark32"/>
      <w:r w:rsidRPr="00F55F1C">
        <w:rPr>
          <w:rStyle w:val="Heading1"/>
          <w:sz w:val="24"/>
          <w:szCs w:val="24"/>
        </w:rPr>
        <w:t>Reikalavimai dokumentams, pagrindžiantiems reikalavimus tiekėjams</w:t>
      </w:r>
      <w:bookmarkEnd w:id="22"/>
    </w:p>
    <w:p w14:paraId="48D70390" w14:textId="77777777" w:rsidR="006525B1" w:rsidRPr="00F55F1C" w:rsidRDefault="006525B1" w:rsidP="006525B1">
      <w:pPr>
        <w:pStyle w:val="Pagrindinistekstas"/>
        <w:jc w:val="center"/>
      </w:pPr>
    </w:p>
    <w:p w14:paraId="7A216D7F" w14:textId="77777777" w:rsidR="00E22439" w:rsidRPr="00F55F1C" w:rsidRDefault="00D20A00" w:rsidP="00B36CF8">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1"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B36CF8">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B36CF8">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D22E6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D22E6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D22E6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B36CF8">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B36CF8">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B36CF8">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7776B9A7" w14:textId="77777777" w:rsidR="00E22439" w:rsidRPr="00F55F1C" w:rsidRDefault="00D20A00" w:rsidP="00B36CF8">
      <w:pPr>
        <w:pStyle w:val="Pagrindinistekstas"/>
        <w:numPr>
          <w:ilvl w:val="1"/>
          <w:numId w:val="2"/>
        </w:numPr>
        <w:tabs>
          <w:tab w:val="left" w:pos="1134"/>
        </w:tabs>
        <w:spacing w:after="240"/>
        <w:ind w:firstLine="640"/>
        <w:jc w:val="both"/>
        <w:rPr>
          <w:sz w:val="24"/>
          <w:szCs w:val="24"/>
        </w:rPr>
      </w:pPr>
      <w:bookmarkStart w:id="23"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3"/>
    </w:p>
    <w:p w14:paraId="20BD216C" w14:textId="77777777" w:rsidR="00E22439" w:rsidRPr="00F55F1C" w:rsidRDefault="00D20A00" w:rsidP="00B36CF8">
      <w:pPr>
        <w:pStyle w:val="Heading10"/>
        <w:keepNext/>
        <w:keepLines/>
        <w:numPr>
          <w:ilvl w:val="0"/>
          <w:numId w:val="2"/>
        </w:numPr>
        <w:tabs>
          <w:tab w:val="left" w:pos="390"/>
        </w:tabs>
        <w:rPr>
          <w:sz w:val="24"/>
          <w:szCs w:val="24"/>
        </w:rPr>
      </w:pPr>
      <w:bookmarkStart w:id="24"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4"/>
    </w:p>
    <w:p w14:paraId="12B7F97D" w14:textId="77777777" w:rsidR="00E22439" w:rsidRPr="00F55F1C" w:rsidRDefault="00D20A00" w:rsidP="00B36CF8">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B36CF8">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D22E6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D22E6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Pr="00F55F1C" w:rsidRDefault="00D20A00" w:rsidP="00D22E6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B36CF8">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B36CF8">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B36CF8">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EC1893">
      <w:pPr>
        <w:pStyle w:val="Heading10"/>
        <w:keepNext/>
        <w:keepLines/>
        <w:numPr>
          <w:ilvl w:val="0"/>
          <w:numId w:val="2"/>
        </w:numPr>
        <w:tabs>
          <w:tab w:val="left" w:pos="394"/>
        </w:tabs>
        <w:rPr>
          <w:sz w:val="24"/>
          <w:szCs w:val="24"/>
        </w:rPr>
      </w:pPr>
      <w:bookmarkStart w:id="25" w:name="bookmark38"/>
      <w:bookmarkStart w:id="26" w:name="bookmark37"/>
      <w:r w:rsidRPr="00F55F1C">
        <w:rPr>
          <w:rStyle w:val="Heading1"/>
          <w:b/>
          <w:bCs/>
          <w:sz w:val="24"/>
          <w:szCs w:val="24"/>
        </w:rPr>
        <w:t>PASIŪLYMŲ GALIOJIMAS IR PASIŪLYMŲ GALIOJIMO UŽTIKRINIMO REIKALAVIMAI</w:t>
      </w:r>
      <w:bookmarkEnd w:id="25"/>
      <w:bookmarkEnd w:id="26"/>
    </w:p>
    <w:p w14:paraId="172D56BA" w14:textId="77777777" w:rsidR="008965ED" w:rsidRDefault="008965ED" w:rsidP="008965ED">
      <w:pPr>
        <w:pStyle w:val="Pagrindinistekstas"/>
        <w:numPr>
          <w:ilvl w:val="1"/>
          <w:numId w:val="2"/>
        </w:numPr>
        <w:jc w:val="both"/>
        <w:rPr>
          <w:rStyle w:val="PagrindinistekstasDiagrama"/>
          <w:sz w:val="24"/>
          <w:szCs w:val="24"/>
        </w:rPr>
      </w:pPr>
      <w:r w:rsidRPr="008965ED">
        <w:rPr>
          <w:rStyle w:val="PagrindinistekstasDiagrama"/>
          <w:sz w:val="24"/>
          <w:szCs w:val="24"/>
        </w:rPr>
        <w:t xml:space="preserve">Pasiūlymas galioja jame tiekėjo nurodytą laiką. Pasiūlymas turi galioti </w:t>
      </w:r>
      <w:r w:rsidRPr="008965ED">
        <w:rPr>
          <w:rStyle w:val="PagrindinistekstasDiagrama"/>
          <w:b/>
          <w:bCs/>
          <w:sz w:val="24"/>
          <w:szCs w:val="24"/>
        </w:rPr>
        <w:t>ne trumpiau nei 3 (tris) mėnesius</w:t>
      </w:r>
      <w:r w:rsidRPr="008965ED">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70725305" w14:textId="2846C64C" w:rsidR="00CE3904" w:rsidRPr="005C5AB5" w:rsidRDefault="006E3175" w:rsidP="00CE3904">
      <w:pPr>
        <w:pStyle w:val="Pagrindinistekstas"/>
        <w:numPr>
          <w:ilvl w:val="1"/>
          <w:numId w:val="2"/>
        </w:numPr>
        <w:ind w:firstLine="580"/>
        <w:jc w:val="both"/>
        <w:rPr>
          <w:rStyle w:val="PagrindinistekstasDiagrama"/>
          <w:sz w:val="24"/>
          <w:szCs w:val="24"/>
        </w:rPr>
      </w:pPr>
      <w:r w:rsidRPr="005C5AB5">
        <w:rPr>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847EC7" w:rsidRPr="005C5AB5">
        <w:rPr>
          <w:sz w:val="24"/>
          <w:szCs w:val="24"/>
        </w:rPr>
        <w:t xml:space="preserve">. </w:t>
      </w:r>
    </w:p>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CE3904">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CE3904">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7FA591D2" w:rsidR="00E22439" w:rsidRPr="00F55F1C" w:rsidRDefault="00D20A00" w:rsidP="00CE3904">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2"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CE3904">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CE3904">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CE3904">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CE3904">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CE3904">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CE3904">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CE3904">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CE3904">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CE3904">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CE3904">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CE3904">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CE3904">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CE3904">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CE3904">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CE3904">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CE3904">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CE3904">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CE3904">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CE3904">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CE3904">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CE3904">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CE3904">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CE3904">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3"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CE3904">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CE3904">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CE3904">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CE3904">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CE3904">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CE3904">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CE3904">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CE3904">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CE3904">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CE3904">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CE3904">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CE3904">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CE3904">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CE3904">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CE3904">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CE3904">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CE3904">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CE3904">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CE3904">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CE3904">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CE3904">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CE3904">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CE3904">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CE3904">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CE3904">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CE3904">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92525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4BF0F3CE" w14:textId="05441AFA" w:rsidR="00FD39B1" w:rsidRPr="0092525A" w:rsidRDefault="0092525A" w:rsidP="0092525A">
      <w:pPr>
        <w:pStyle w:val="Pagrindinistekstas"/>
        <w:numPr>
          <w:ilvl w:val="2"/>
          <w:numId w:val="2"/>
        </w:numPr>
        <w:tabs>
          <w:tab w:val="left" w:pos="1276"/>
        </w:tabs>
        <w:ind w:firstLine="580"/>
        <w:jc w:val="both"/>
        <w:rPr>
          <w:rStyle w:val="PagrindinistekstasDiagrama"/>
          <w:color w:val="auto"/>
          <w:sz w:val="24"/>
          <w:szCs w:val="24"/>
        </w:rPr>
      </w:pPr>
      <w:r w:rsidRPr="0092525A">
        <w:rPr>
          <w:rStyle w:val="PagrindinistekstasDiagrama"/>
          <w:rFonts w:eastAsia="Courier New"/>
          <w:color w:val="auto"/>
          <w:sz w:val="24"/>
          <w:szCs w:val="24"/>
        </w:rPr>
        <w:t xml:space="preserve">bent vienas </w:t>
      </w:r>
      <w:r>
        <w:rPr>
          <w:rStyle w:val="PagrindinistekstasDiagrama"/>
          <w:rFonts w:eastAsia="Courier New"/>
          <w:color w:val="auto"/>
          <w:sz w:val="24"/>
          <w:szCs w:val="24"/>
        </w:rPr>
        <w:t xml:space="preserve">tiekėjo pasiūlytas </w:t>
      </w:r>
      <w:r w:rsidRPr="0092525A">
        <w:rPr>
          <w:rStyle w:val="PagrindinistekstasDiagrama"/>
          <w:rFonts w:eastAsia="Courier New"/>
          <w:color w:val="auto"/>
          <w:sz w:val="24"/>
          <w:szCs w:val="24"/>
        </w:rPr>
        <w:t xml:space="preserve">įkainis viršys </w:t>
      </w:r>
      <w:r w:rsidR="00B10A34">
        <w:rPr>
          <w:rStyle w:val="PagrindinistekstasDiagrama"/>
          <w:rFonts w:eastAsia="Courier New"/>
          <w:color w:val="auto"/>
          <w:sz w:val="24"/>
          <w:szCs w:val="24"/>
        </w:rPr>
        <w:t>6</w:t>
      </w:r>
      <w:r w:rsidRPr="0092525A">
        <w:rPr>
          <w:rStyle w:val="PagrindinistekstasDiagrama"/>
          <w:rFonts w:eastAsia="Courier New"/>
          <w:color w:val="auto"/>
          <w:sz w:val="24"/>
          <w:szCs w:val="24"/>
        </w:rPr>
        <w:t xml:space="preserve"> priede nurodytus maksimalius</w:t>
      </w:r>
      <w:r>
        <w:rPr>
          <w:rStyle w:val="PagrindinistekstasDiagrama"/>
          <w:rFonts w:eastAsia="Courier New"/>
          <w:color w:val="auto"/>
          <w:sz w:val="24"/>
          <w:szCs w:val="24"/>
        </w:rPr>
        <w:t xml:space="preserve"> galimus</w:t>
      </w:r>
      <w:r w:rsidRPr="0092525A">
        <w:rPr>
          <w:rStyle w:val="PagrindinistekstasDiagrama"/>
          <w:rFonts w:eastAsia="Courier New"/>
          <w:color w:val="auto"/>
          <w:sz w:val="24"/>
          <w:szCs w:val="24"/>
        </w:rPr>
        <w:t xml:space="preserve"> įkainius</w:t>
      </w:r>
      <w:r>
        <w:rPr>
          <w:rStyle w:val="PagrindinistekstasDiagrama"/>
          <w:rFonts w:eastAsia="Courier New"/>
          <w:color w:val="auto"/>
          <w:sz w:val="24"/>
          <w:szCs w:val="24"/>
        </w:rPr>
        <w:t>;</w:t>
      </w:r>
    </w:p>
    <w:p w14:paraId="57F709A9" w14:textId="77777777" w:rsidR="00E22439" w:rsidRPr="00F55F1C" w:rsidRDefault="00D20A00" w:rsidP="00CE3904">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CE3904">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CE3904">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CE3904">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CE3904">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CE3904">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CE3904">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CE3904">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CE3904">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CE3904">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CE3904">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CE3904">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CE3904">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CE3904">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CE3904">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CE3904">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CE3904">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CE3904">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CE3904">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CE3904">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CE3904">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CE3904">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CE3904">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CE3904">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CE3904">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CE3904">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CE3904">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CE3904">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CE3904">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CE3904">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CE3904">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CE3904">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CE3904">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CE3904">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CE3904">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CE3904">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CE3904">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CE3904">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CE3904">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CE3904">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CE3904">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CE3904">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t>BAIGIAMOSIOS NUOSTATOS</w:t>
      </w:r>
      <w:bookmarkEnd w:id="44"/>
    </w:p>
    <w:p w14:paraId="5A83EB92" w14:textId="77777777" w:rsidR="00400052" w:rsidRPr="00400052" w:rsidRDefault="00400052" w:rsidP="00CE3904">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CE3904">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7777777" w:rsidR="00400052" w:rsidRPr="00400052" w:rsidRDefault="00400052" w:rsidP="00CE3904">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25"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26" w:history="1">
        <w:r w:rsidRPr="00400052">
          <w:rPr>
            <w:rStyle w:val="Hipersaitas"/>
            <w:sz w:val="24"/>
            <w:szCs w:val="24"/>
          </w:rPr>
          <w:t>https://turtas.lt/wp-content/uploads/2022/09/duomenu-subjektu-teisiu-igyvendinimo-valstybes-imoneje-turto-banke-tvarkos-aprasas-20210907.pdf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27"/>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414E4" w14:textId="77777777" w:rsidR="00056352" w:rsidRDefault="00056352">
      <w:r>
        <w:separator/>
      </w:r>
    </w:p>
  </w:endnote>
  <w:endnote w:type="continuationSeparator" w:id="0">
    <w:p w14:paraId="2B04AA4B" w14:textId="77777777" w:rsidR="00056352" w:rsidRDefault="0005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D3540" w14:textId="77777777" w:rsidR="00056352" w:rsidRDefault="00056352">
      <w:r>
        <w:separator/>
      </w:r>
    </w:p>
  </w:footnote>
  <w:footnote w:type="continuationSeparator" w:id="0">
    <w:p w14:paraId="55256848" w14:textId="77777777" w:rsidR="00056352" w:rsidRDefault="00056352">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w:t>
      </w:r>
      <w:r w:rsidRPr="0059239F">
        <w:rPr>
          <w:rStyle w:val="Footnote"/>
        </w:rPr>
        <w:t>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w:t>
      </w:r>
      <w:r w:rsidRPr="0059239F">
        <w:rPr>
          <w:rStyle w:val="Footnote"/>
        </w:rPr>
        <w:t xml:space="preserve">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w:t>
      </w:r>
      <w:r w:rsidRPr="0059239F">
        <w:rPr>
          <w:rStyle w:val="Footnote"/>
        </w:rPr>
        <w:t xml:space="preserve">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w:t>
      </w:r>
      <w:r>
        <w:rPr>
          <w:rStyle w:val="Footnote"/>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0"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3"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6"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28"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29"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2"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3"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4"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6"/>
  </w:num>
  <w:num w:numId="2" w16cid:durableId="248779942">
    <w:abstractNumId w:val="24"/>
  </w:num>
  <w:num w:numId="3" w16cid:durableId="22288642">
    <w:abstractNumId w:val="3"/>
  </w:num>
  <w:num w:numId="4" w16cid:durableId="1997997311">
    <w:abstractNumId w:val="17"/>
  </w:num>
  <w:num w:numId="5" w16cid:durableId="2039424881">
    <w:abstractNumId w:val="45"/>
  </w:num>
  <w:num w:numId="6" w16cid:durableId="949052580">
    <w:abstractNumId w:val="6"/>
  </w:num>
  <w:num w:numId="7" w16cid:durableId="597324823">
    <w:abstractNumId w:val="30"/>
  </w:num>
  <w:num w:numId="8" w16cid:durableId="197089446">
    <w:abstractNumId w:val="2"/>
  </w:num>
  <w:num w:numId="9" w16cid:durableId="68504156">
    <w:abstractNumId w:val="21"/>
  </w:num>
  <w:num w:numId="10" w16cid:durableId="1285623469">
    <w:abstractNumId w:val="37"/>
  </w:num>
  <w:num w:numId="11" w16cid:durableId="721368575">
    <w:abstractNumId w:val="23"/>
  </w:num>
  <w:num w:numId="12" w16cid:durableId="1088698669">
    <w:abstractNumId w:val="5"/>
  </w:num>
  <w:num w:numId="13" w16cid:durableId="703024420">
    <w:abstractNumId w:val="7"/>
  </w:num>
  <w:num w:numId="14" w16cid:durableId="854810604">
    <w:abstractNumId w:val="1"/>
  </w:num>
  <w:num w:numId="15" w16cid:durableId="2085176389">
    <w:abstractNumId w:val="27"/>
  </w:num>
  <w:num w:numId="16" w16cid:durableId="1465274695">
    <w:abstractNumId w:val="43"/>
  </w:num>
  <w:num w:numId="17" w16cid:durableId="1413235073">
    <w:abstractNumId w:val="11"/>
  </w:num>
  <w:num w:numId="18" w16cid:durableId="1131752494">
    <w:abstractNumId w:val="42"/>
  </w:num>
  <w:num w:numId="19" w16cid:durableId="770320639">
    <w:abstractNumId w:val="19"/>
  </w:num>
  <w:num w:numId="20" w16cid:durableId="1950045507">
    <w:abstractNumId w:val="32"/>
  </w:num>
  <w:num w:numId="21" w16cid:durableId="847409531">
    <w:abstractNumId w:val="25"/>
  </w:num>
  <w:num w:numId="22" w16cid:durableId="1030106660">
    <w:abstractNumId w:val="13"/>
  </w:num>
  <w:num w:numId="23" w16cid:durableId="1535656602">
    <w:abstractNumId w:val="22"/>
  </w:num>
  <w:num w:numId="24" w16cid:durableId="1075007168">
    <w:abstractNumId w:val="31"/>
  </w:num>
  <w:num w:numId="25" w16cid:durableId="1467552777">
    <w:abstractNumId w:val="28"/>
  </w:num>
  <w:num w:numId="26" w16cid:durableId="1738093264">
    <w:abstractNumId w:val="16"/>
  </w:num>
  <w:num w:numId="27" w16cid:durableId="218909194">
    <w:abstractNumId w:val="39"/>
  </w:num>
  <w:num w:numId="28" w16cid:durableId="488137234">
    <w:abstractNumId w:val="33"/>
  </w:num>
  <w:num w:numId="29" w16cid:durableId="701514441">
    <w:abstractNumId w:val="36"/>
  </w:num>
  <w:num w:numId="30" w16cid:durableId="1450658191">
    <w:abstractNumId w:val="40"/>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29"/>
  </w:num>
  <w:num w:numId="37" w16cid:durableId="1872257798">
    <w:abstractNumId w:val="15"/>
  </w:num>
  <w:num w:numId="38" w16cid:durableId="559442784">
    <w:abstractNumId w:val="38"/>
  </w:num>
  <w:num w:numId="39" w16cid:durableId="1205632201">
    <w:abstractNumId w:val="20"/>
  </w:num>
  <w:num w:numId="40" w16cid:durableId="1883252185">
    <w:abstractNumId w:val="34"/>
  </w:num>
  <w:num w:numId="41" w16cid:durableId="801266093">
    <w:abstractNumId w:val="35"/>
  </w:num>
  <w:num w:numId="42" w16cid:durableId="729154651">
    <w:abstractNumId w:val="10"/>
  </w:num>
  <w:num w:numId="43" w16cid:durableId="521817993">
    <w:abstractNumId w:val="18"/>
  </w:num>
  <w:num w:numId="44" w16cid:durableId="284428572">
    <w:abstractNumId w:val="8"/>
  </w:num>
  <w:num w:numId="45" w16cid:durableId="1622955516">
    <w:abstractNumId w:val="41"/>
  </w:num>
  <w:num w:numId="46" w16cid:durableId="315447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hyphenationZone w:val="396"/>
  <w:drawingGridHorizontalSpacing w:val="181"/>
  <w:drawingGridVerticalSpacing w:val="181"/>
  <w:characterSpacingControl w:val="compressPunctuation"/>
  <w:savePreviewPicture/>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436B"/>
    <w:rsid w:val="000155C5"/>
    <w:rsid w:val="00024227"/>
    <w:rsid w:val="00025DA6"/>
    <w:rsid w:val="0003461E"/>
    <w:rsid w:val="000355BF"/>
    <w:rsid w:val="00041688"/>
    <w:rsid w:val="00043DAD"/>
    <w:rsid w:val="0004501C"/>
    <w:rsid w:val="000470ED"/>
    <w:rsid w:val="00050573"/>
    <w:rsid w:val="00052363"/>
    <w:rsid w:val="00056352"/>
    <w:rsid w:val="00060589"/>
    <w:rsid w:val="00060A70"/>
    <w:rsid w:val="00062159"/>
    <w:rsid w:val="00063CF7"/>
    <w:rsid w:val="00080BD5"/>
    <w:rsid w:val="00087FA2"/>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372A"/>
    <w:rsid w:val="001B44C4"/>
    <w:rsid w:val="001B48E8"/>
    <w:rsid w:val="001B7BDA"/>
    <w:rsid w:val="001C063F"/>
    <w:rsid w:val="001C46CB"/>
    <w:rsid w:val="001D0CE1"/>
    <w:rsid w:val="001D2553"/>
    <w:rsid w:val="001D3542"/>
    <w:rsid w:val="001D6154"/>
    <w:rsid w:val="001E39A0"/>
    <w:rsid w:val="001E3FDD"/>
    <w:rsid w:val="001F014F"/>
    <w:rsid w:val="001F4929"/>
    <w:rsid w:val="001F79EC"/>
    <w:rsid w:val="0020287C"/>
    <w:rsid w:val="002040C7"/>
    <w:rsid w:val="0021024D"/>
    <w:rsid w:val="0021028B"/>
    <w:rsid w:val="00210394"/>
    <w:rsid w:val="00226BD2"/>
    <w:rsid w:val="00227040"/>
    <w:rsid w:val="00231A57"/>
    <w:rsid w:val="00232C18"/>
    <w:rsid w:val="00235CCE"/>
    <w:rsid w:val="00246AB2"/>
    <w:rsid w:val="0024773F"/>
    <w:rsid w:val="00247858"/>
    <w:rsid w:val="00250ACD"/>
    <w:rsid w:val="00251763"/>
    <w:rsid w:val="002661A0"/>
    <w:rsid w:val="00270864"/>
    <w:rsid w:val="00271866"/>
    <w:rsid w:val="00274219"/>
    <w:rsid w:val="00274BF4"/>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70652"/>
    <w:rsid w:val="00373736"/>
    <w:rsid w:val="00376D54"/>
    <w:rsid w:val="00376FF6"/>
    <w:rsid w:val="00382950"/>
    <w:rsid w:val="00390CFC"/>
    <w:rsid w:val="00393F50"/>
    <w:rsid w:val="00395F56"/>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37781"/>
    <w:rsid w:val="00442AFA"/>
    <w:rsid w:val="004435CA"/>
    <w:rsid w:val="004502E2"/>
    <w:rsid w:val="00462BA7"/>
    <w:rsid w:val="00487F23"/>
    <w:rsid w:val="00490886"/>
    <w:rsid w:val="004974B1"/>
    <w:rsid w:val="004A3ACA"/>
    <w:rsid w:val="004A699D"/>
    <w:rsid w:val="004A6C59"/>
    <w:rsid w:val="004B42AD"/>
    <w:rsid w:val="004B60B7"/>
    <w:rsid w:val="004B71B2"/>
    <w:rsid w:val="004C37EC"/>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06BC"/>
    <w:rsid w:val="005A6912"/>
    <w:rsid w:val="005B039C"/>
    <w:rsid w:val="005B2AE0"/>
    <w:rsid w:val="005C1D08"/>
    <w:rsid w:val="005C5AB5"/>
    <w:rsid w:val="005C6B58"/>
    <w:rsid w:val="005E4EF3"/>
    <w:rsid w:val="005E56CC"/>
    <w:rsid w:val="005F68C9"/>
    <w:rsid w:val="005F6C3B"/>
    <w:rsid w:val="006038A9"/>
    <w:rsid w:val="00623F89"/>
    <w:rsid w:val="006325C5"/>
    <w:rsid w:val="00637F3D"/>
    <w:rsid w:val="00641BD1"/>
    <w:rsid w:val="006447A6"/>
    <w:rsid w:val="006448AB"/>
    <w:rsid w:val="006525B1"/>
    <w:rsid w:val="006531FF"/>
    <w:rsid w:val="006536B3"/>
    <w:rsid w:val="00656796"/>
    <w:rsid w:val="006622EC"/>
    <w:rsid w:val="0067138F"/>
    <w:rsid w:val="006716D6"/>
    <w:rsid w:val="00672D24"/>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2DF8"/>
    <w:rsid w:val="00717D52"/>
    <w:rsid w:val="0072295F"/>
    <w:rsid w:val="00725FE4"/>
    <w:rsid w:val="00726A4E"/>
    <w:rsid w:val="00736C74"/>
    <w:rsid w:val="00737225"/>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747A"/>
    <w:rsid w:val="007D0CDE"/>
    <w:rsid w:val="007D2222"/>
    <w:rsid w:val="007E1F1B"/>
    <w:rsid w:val="007E4055"/>
    <w:rsid w:val="007E6097"/>
    <w:rsid w:val="007F7216"/>
    <w:rsid w:val="0081064A"/>
    <w:rsid w:val="0081147E"/>
    <w:rsid w:val="0082334B"/>
    <w:rsid w:val="00832E95"/>
    <w:rsid w:val="00847EC7"/>
    <w:rsid w:val="00850A8F"/>
    <w:rsid w:val="00853C1A"/>
    <w:rsid w:val="00856251"/>
    <w:rsid w:val="008651F0"/>
    <w:rsid w:val="00866E28"/>
    <w:rsid w:val="008716E2"/>
    <w:rsid w:val="008754BE"/>
    <w:rsid w:val="00883C8C"/>
    <w:rsid w:val="008965ED"/>
    <w:rsid w:val="008B0E18"/>
    <w:rsid w:val="008B11D4"/>
    <w:rsid w:val="008C439D"/>
    <w:rsid w:val="008D076D"/>
    <w:rsid w:val="008D117A"/>
    <w:rsid w:val="008D1FE4"/>
    <w:rsid w:val="008D36B3"/>
    <w:rsid w:val="008D3C3C"/>
    <w:rsid w:val="008E4B00"/>
    <w:rsid w:val="008F3A61"/>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5078"/>
    <w:rsid w:val="00986FDE"/>
    <w:rsid w:val="00996160"/>
    <w:rsid w:val="009A3069"/>
    <w:rsid w:val="009A69CD"/>
    <w:rsid w:val="009D3762"/>
    <w:rsid w:val="009D383B"/>
    <w:rsid w:val="009E0EB6"/>
    <w:rsid w:val="009E239D"/>
    <w:rsid w:val="009E7A4F"/>
    <w:rsid w:val="00A050BA"/>
    <w:rsid w:val="00A05FB1"/>
    <w:rsid w:val="00A10CAD"/>
    <w:rsid w:val="00A12D1C"/>
    <w:rsid w:val="00A14823"/>
    <w:rsid w:val="00A22112"/>
    <w:rsid w:val="00A230EB"/>
    <w:rsid w:val="00A23A13"/>
    <w:rsid w:val="00A2520D"/>
    <w:rsid w:val="00A25D93"/>
    <w:rsid w:val="00A2620F"/>
    <w:rsid w:val="00A36EF6"/>
    <w:rsid w:val="00A45C60"/>
    <w:rsid w:val="00A514BF"/>
    <w:rsid w:val="00A61CC7"/>
    <w:rsid w:val="00A6386D"/>
    <w:rsid w:val="00A64F25"/>
    <w:rsid w:val="00A67E8F"/>
    <w:rsid w:val="00A72A35"/>
    <w:rsid w:val="00A81C1A"/>
    <w:rsid w:val="00A97A3A"/>
    <w:rsid w:val="00A97BAE"/>
    <w:rsid w:val="00AA2D3B"/>
    <w:rsid w:val="00AA50DE"/>
    <w:rsid w:val="00AB6D2C"/>
    <w:rsid w:val="00AC43B5"/>
    <w:rsid w:val="00AC7B08"/>
    <w:rsid w:val="00AD0A30"/>
    <w:rsid w:val="00AD3E5E"/>
    <w:rsid w:val="00AE4EE9"/>
    <w:rsid w:val="00AE6F10"/>
    <w:rsid w:val="00B02CCE"/>
    <w:rsid w:val="00B030B7"/>
    <w:rsid w:val="00B074E5"/>
    <w:rsid w:val="00B10282"/>
    <w:rsid w:val="00B10A34"/>
    <w:rsid w:val="00B124D4"/>
    <w:rsid w:val="00B16C53"/>
    <w:rsid w:val="00B331B9"/>
    <w:rsid w:val="00B3382A"/>
    <w:rsid w:val="00B33ED3"/>
    <w:rsid w:val="00B36CF8"/>
    <w:rsid w:val="00B40CBF"/>
    <w:rsid w:val="00B50B69"/>
    <w:rsid w:val="00B621A5"/>
    <w:rsid w:val="00B734F4"/>
    <w:rsid w:val="00B7440E"/>
    <w:rsid w:val="00B80F97"/>
    <w:rsid w:val="00B85F9E"/>
    <w:rsid w:val="00B954BE"/>
    <w:rsid w:val="00BA3C32"/>
    <w:rsid w:val="00BB10AB"/>
    <w:rsid w:val="00BB4504"/>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725B"/>
    <w:rsid w:val="00C37AC4"/>
    <w:rsid w:val="00C44AF7"/>
    <w:rsid w:val="00C4724D"/>
    <w:rsid w:val="00C55E70"/>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1959"/>
    <w:rsid w:val="00D35270"/>
    <w:rsid w:val="00D541FE"/>
    <w:rsid w:val="00D722A0"/>
    <w:rsid w:val="00D774D2"/>
    <w:rsid w:val="00D825E3"/>
    <w:rsid w:val="00D850F2"/>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1204F"/>
    <w:rsid w:val="00E144A2"/>
    <w:rsid w:val="00E144C9"/>
    <w:rsid w:val="00E153FF"/>
    <w:rsid w:val="00E1660D"/>
    <w:rsid w:val="00E16DC7"/>
    <w:rsid w:val="00E179FA"/>
    <w:rsid w:val="00E2228C"/>
    <w:rsid w:val="00E22439"/>
    <w:rsid w:val="00E35436"/>
    <w:rsid w:val="00E3620D"/>
    <w:rsid w:val="00E37507"/>
    <w:rsid w:val="00E37D56"/>
    <w:rsid w:val="00E41721"/>
    <w:rsid w:val="00E42BCB"/>
    <w:rsid w:val="00E66785"/>
    <w:rsid w:val="00E66A79"/>
    <w:rsid w:val="00E67FA0"/>
    <w:rsid w:val="00E76244"/>
    <w:rsid w:val="00E97B45"/>
    <w:rsid w:val="00EA256F"/>
    <w:rsid w:val="00EB1AF0"/>
    <w:rsid w:val="00EB29A7"/>
    <w:rsid w:val="00EB430C"/>
    <w:rsid w:val="00EB793A"/>
    <w:rsid w:val="00EC1893"/>
    <w:rsid w:val="00EC6302"/>
    <w:rsid w:val="00EC6EA2"/>
    <w:rsid w:val="00EC7AD5"/>
    <w:rsid w:val="00ED40F1"/>
    <w:rsid w:val="00EE43FA"/>
    <w:rsid w:val="00EE4D1C"/>
    <w:rsid w:val="00EF0888"/>
    <w:rsid w:val="00EF0BDF"/>
    <w:rsid w:val="00EF311F"/>
    <w:rsid w:val="00EF726D"/>
    <w:rsid w:val="00EF7E1E"/>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styles" Target="styles.xml"/><Relationship Id="rId21" Type="http://schemas.openxmlformats.org/officeDocument/2006/relationships/hyperlink" Target="http://vpt.lrv.lt/uploads/vpt/documents/files/EBVPD%20pildymas(Tiek%c4%97jas).pdf"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turtas.lt/asmens-duomenu-apsauga/"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http://www.vpt.lrv.lt/"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lt/pasiulymu-sifravimas"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20</Pages>
  <Words>43641</Words>
  <Characters>24876</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STANKEVIČIENĖ, Sigita | Turto bankas</cp:lastModifiedBy>
  <cp:revision>10</cp:revision>
  <dcterms:created xsi:type="dcterms:W3CDTF">2024-12-10T13:32:00Z</dcterms:created>
  <dcterms:modified xsi:type="dcterms:W3CDTF">2024-12-11T09:43:00Z</dcterms:modified>
</cp:coreProperties>
</file>