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8438" w14:textId="77777777" w:rsidR="00BD578C" w:rsidRPr="00BD578C" w:rsidRDefault="00BD578C" w:rsidP="00BD578C">
      <w:pPr>
        <w:keepNext/>
        <w:spacing w:line="256" w:lineRule="auto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0" w:name="_Toc204265624"/>
      <w:r w:rsidRPr="00BD578C">
        <w:rPr>
          <w:rFonts w:ascii="Arial" w:eastAsia="Calibri" w:hAnsi="Arial" w:cs="Arial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305D02D5" wp14:editId="09BAA057">
            <wp:extent cx="1005840" cy="487680"/>
            <wp:effectExtent l="0" t="0" r="3810" b="7620"/>
            <wp:docPr id="1182491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802033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6025C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C96612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101A7D9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63511B4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3990D56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VALSTYBĖS ĮMONĖ</w:t>
      </w:r>
    </w:p>
    <w:p w14:paraId="0456A88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VALSTYBINIŲ MIŠKŲ URĖDIJA</w:t>
      </w:r>
    </w:p>
    <w:p w14:paraId="0B8B3488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66B0CCF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03D76560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958D73B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45FDF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2C3581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0D9B16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C03735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6C63A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837434C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1DA7B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B79037" w14:textId="1FBBF0ED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245012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8207DF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18CFB6A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896026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DE7DF2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6369711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SKELBIAMOS APKLAUSOS NR._______________   SPECIALIOSIOS SĄLYGOS</w:t>
      </w:r>
    </w:p>
    <w:p w14:paraId="5F23DAC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D8D5F0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Mažos vertės pirkimas</w:t>
      </w:r>
    </w:p>
    <w:p w14:paraId="3382B196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7E383A9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6711F8" w14:textId="06987656" w:rsidR="00BD578C" w:rsidRPr="00BD578C" w:rsidRDefault="00854B07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54B07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br/>
      </w:r>
      <w:r w:rsid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</w:t>
      </w:r>
      <w:r w:rsidR="00303501" w:rsidRP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irvos paruošimo paslauga miško atkūrimui</w:t>
      </w:r>
    </w:p>
    <w:p w14:paraId="04293DC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D329C6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9A626D4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2C7AF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7546E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2E774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A25A0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96373D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60B22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39FB6A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2FADE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2FC42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84ACF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8ED2ED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29D7A7" w14:textId="3858614A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Vilnius, 20</w:t>
      </w:r>
      <w:r w:rsidR="006F63AB">
        <w:rPr>
          <w:rFonts w:ascii="Arial" w:eastAsia="Calibri" w:hAnsi="Arial" w:cs="Arial"/>
          <w:kern w:val="0"/>
          <w:sz w:val="22"/>
          <w:szCs w:val="22"/>
          <w14:ligatures w14:val="none"/>
        </w:rPr>
        <w:t>25</w:t>
      </w:r>
    </w:p>
    <w:p w14:paraId="4642DF55" w14:textId="77777777" w:rsidR="00BD578C" w:rsidRPr="00BD578C" w:rsidRDefault="00BD578C" w:rsidP="00BD578C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br w:type="page"/>
      </w:r>
    </w:p>
    <w:p w14:paraId="0E7EAC87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TURINYS</w:t>
      </w:r>
    </w:p>
    <w:p w14:paraId="2CAD790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5389F17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9D17100" w14:textId="67F8CD1C" w:rsidR="00512F2E" w:rsidRPr="00446AD3" w:rsidRDefault="00BD578C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r w:rsidRPr="00446AD3">
        <w:rPr>
          <w:rFonts w:ascii="Arial" w:eastAsia="Times New Roman" w:hAnsi="Arial" w:cs="Arial"/>
          <w:bCs w:val="0"/>
          <w:color w:val="365F91"/>
        </w:rPr>
        <w:fldChar w:fldCharType="begin"/>
      </w:r>
      <w:r w:rsidRPr="00446AD3">
        <w:rPr>
          <w:rFonts w:ascii="Arial" w:hAnsi="Arial" w:cs="Arial"/>
          <w:bCs w:val="0"/>
        </w:rPr>
        <w:instrText xml:space="preserve"> TOC \o "1-3" \h \z \u </w:instrText>
      </w:r>
      <w:r w:rsidRPr="00446AD3">
        <w:rPr>
          <w:rFonts w:ascii="Arial" w:eastAsia="Times New Roman" w:hAnsi="Arial" w:cs="Arial"/>
          <w:bCs w:val="0"/>
          <w:color w:val="365F91"/>
        </w:rPr>
        <w:fldChar w:fldCharType="separate"/>
      </w:r>
      <w:hyperlink w:anchor="_Toc204265624" w:history="1">
        <w:r w:rsidR="00512F2E" w:rsidRPr="00446AD3">
          <w:rPr>
            <w:rStyle w:val="Hipersaitas"/>
            <w:rFonts w:ascii="Arial" w:hAnsi="Arial" w:cs="Arial"/>
            <w:bCs w:val="0"/>
          </w:rPr>
          <w:drawing>
            <wp:inline distT="0" distB="0" distL="0" distR="0" wp14:anchorId="69A0C35D" wp14:editId="5773A426">
              <wp:extent cx="1005840" cy="487680"/>
              <wp:effectExtent l="0" t="0" r="3810" b="7620"/>
              <wp:docPr id="1993466951" name="Paveikslėli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84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_Toc204265624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1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72E90615" w14:textId="40B227FB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5" w:history="1">
        <w:r w:rsidR="00512F2E" w:rsidRPr="00446AD3">
          <w:rPr>
            <w:rStyle w:val="Hipersaitas"/>
            <w:rFonts w:ascii="Arial" w:hAnsi="Arial" w:cs="Arial"/>
            <w:bCs w:val="0"/>
          </w:rPr>
          <w:t>1.</w:t>
        </w:r>
        <w:r w:rsidR="00512F2E"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="00512F2E" w:rsidRPr="00446AD3">
          <w:rPr>
            <w:rStyle w:val="Hipersaitas"/>
            <w:rFonts w:ascii="Arial" w:hAnsi="Arial" w:cs="Arial"/>
            <w:bCs w:val="0"/>
          </w:rPr>
          <w:t>BENDROSIOS NUOSTATOS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_Toc204265625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709B41D9" w14:textId="657F1470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6" w:history="1">
        <w:r w:rsidR="00512F2E" w:rsidRPr="00446AD3">
          <w:rPr>
            <w:rStyle w:val="Hipersaitas"/>
            <w:rFonts w:ascii="Arial" w:hAnsi="Arial" w:cs="Arial"/>
            <w:bCs w:val="0"/>
          </w:rPr>
          <w:t>2.</w:t>
        </w:r>
        <w:r w:rsidR="00512F2E"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="00512F2E" w:rsidRPr="00446AD3">
          <w:rPr>
            <w:rStyle w:val="Hipersaitas"/>
            <w:rFonts w:ascii="Arial" w:hAnsi="Arial" w:cs="Arial"/>
            <w:bCs w:val="0"/>
          </w:rPr>
          <w:t>PASIŪLYMŲ PATEIKIMO, SUSIPAŽINIMO SU PASIŪLYMAIS TERMINAI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_Toc204265626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0F3A032B" w14:textId="4A44D1A9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7" w:history="1">
        <w:r w:rsidR="00512F2E" w:rsidRPr="00446AD3">
          <w:rPr>
            <w:rStyle w:val="Hipersaitas"/>
            <w:rFonts w:ascii="Arial" w:hAnsi="Arial" w:cs="Arial"/>
            <w:bCs w:val="0"/>
          </w:rPr>
          <w:t>3.</w:t>
        </w:r>
        <w:r w:rsidR="00512F2E"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="00512F2E" w:rsidRPr="00446AD3">
          <w:rPr>
            <w:rStyle w:val="Hipersaitas"/>
            <w:rFonts w:ascii="Arial" w:hAnsi="Arial" w:cs="Arial"/>
            <w:bCs w:val="0"/>
          </w:rPr>
          <w:t>PIRKIMO DOKUMENTŲ PAAIŠKINIMAS IR PATIKSLINIMAS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_Toc204265627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3F983A4D" w14:textId="32A9226F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8" w:history="1">
        <w:r w:rsidR="00512F2E" w:rsidRPr="00446AD3">
          <w:rPr>
            <w:rStyle w:val="Hipersaitas"/>
            <w:rFonts w:ascii="Arial" w:hAnsi="Arial" w:cs="Arial"/>
            <w:bCs w:val="0"/>
          </w:rPr>
          <w:t>4.</w:t>
        </w:r>
        <w:r w:rsidR="00512F2E"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="00512F2E" w:rsidRPr="00446AD3">
          <w:rPr>
            <w:rStyle w:val="Hipersaitas"/>
            <w:rFonts w:ascii="Arial" w:hAnsi="Arial" w:cs="Arial"/>
            <w:bCs w:val="0"/>
          </w:rPr>
          <w:t>REIKALAVIMAI TIEKĖJŲ KVALIFIKACIJAI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_Toc204265628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4E015FDB" w14:textId="5387CF6F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9" w:history="1">
        <w:r w:rsidR="00512F2E" w:rsidRPr="00446AD3">
          <w:rPr>
            <w:rStyle w:val="Hipersaitas"/>
            <w:rFonts w:ascii="Arial" w:hAnsi="Arial" w:cs="Arial"/>
            <w:bCs w:val="0"/>
          </w:rPr>
          <w:t>5. PIRKIMO OBJEKTAS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_Toc204265629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25C74421" w14:textId="231B0819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0" w:history="1">
        <w:r w:rsidR="00512F2E" w:rsidRPr="00446AD3">
          <w:rPr>
            <w:rStyle w:val="Hipersaitas"/>
            <w:rFonts w:ascii="Arial" w:hAnsi="Arial" w:cs="Arial"/>
            <w:bCs w:val="0"/>
          </w:rPr>
          <w:t>6. REIKALAVIMAI PASIŪLYMŲ RENGIMUI IR PATEIKIMUI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_Toc204265630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688D6B38" w14:textId="6358F5DF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1" w:history="1">
        <w:r w:rsidR="00512F2E" w:rsidRPr="00446AD3">
          <w:rPr>
            <w:rStyle w:val="Hipersaitas"/>
            <w:rFonts w:ascii="Arial" w:hAnsi="Arial" w:cs="Arial"/>
            <w:bCs w:val="0"/>
          </w:rPr>
          <w:t>7. PASIŪLYMŲ GALIOJIMAS IR PASIŪLYMŲ GALIOJIMO UŽTIKRINIMAS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_Toc204265631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14573D41" w14:textId="53DE7612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2" w:history="1">
        <w:r w:rsidR="00512F2E" w:rsidRPr="00446AD3">
          <w:rPr>
            <w:rStyle w:val="Hipersaitas"/>
            <w:rFonts w:ascii="Arial" w:hAnsi="Arial" w:cs="Arial"/>
            <w:bCs w:val="0"/>
          </w:rPr>
          <w:t>8. PASIŪLYMĄ SUDARANTYS DOKUMENTAI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_Toc204265632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71D5AE64" w14:textId="60998E2A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3" w:history="1">
        <w:r w:rsidR="00512F2E" w:rsidRPr="00446AD3">
          <w:rPr>
            <w:rStyle w:val="Hipersaitas"/>
            <w:rFonts w:ascii="Arial" w:hAnsi="Arial" w:cs="Arial"/>
            <w:bCs w:val="0"/>
          </w:rPr>
          <w:t>9.</w:t>
        </w:r>
        <w:r w:rsidR="00512F2E"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="00512F2E" w:rsidRPr="00446AD3">
          <w:rPr>
            <w:rStyle w:val="Hipersaitas"/>
            <w:rFonts w:ascii="Arial" w:hAnsi="Arial" w:cs="Arial"/>
            <w:bCs w:val="0"/>
          </w:rPr>
          <w:t>PASIŪLYMŲ VERTINIMAS IR PALYGINIMAS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_Toc204265633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2D9032FB" w14:textId="752DCE9B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4" w:history="1">
        <w:r w:rsidR="00512F2E" w:rsidRPr="00446AD3">
          <w:rPr>
            <w:rStyle w:val="Hipersaitas"/>
            <w:rFonts w:ascii="Arial" w:hAnsi="Arial" w:cs="Arial"/>
            <w:bCs w:val="0"/>
          </w:rPr>
          <w:t>10. SUTARTIES NUOSTATOS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_Toc204265634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10009C61" w14:textId="5CEF37F4" w:rsidR="00512F2E" w:rsidRPr="00446AD3" w:rsidRDefault="00976BAF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5" w:history="1">
        <w:r w:rsidR="00512F2E" w:rsidRPr="00446AD3">
          <w:rPr>
            <w:rStyle w:val="Hipersaitas"/>
            <w:rFonts w:ascii="Arial" w:hAnsi="Arial" w:cs="Arial"/>
            <w:bCs w:val="0"/>
          </w:rPr>
          <w:t>11. PRIEDAI</w:t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_Toc204265635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1B5A3E68" w14:textId="027BFCE0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46AD3">
        <w:rPr>
          <w:rFonts w:ascii="Arial" w:eastAsia="Calibri" w:hAnsi="Arial" w:cs="Arial"/>
          <w:kern w:val="0"/>
          <w:sz w:val="22"/>
          <w:szCs w:val="22"/>
          <w14:ligatures w14:val="none"/>
        </w:rPr>
        <w:fldChar w:fldCharType="end"/>
      </w:r>
    </w:p>
    <w:p w14:paraId="7018E270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5B3C78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CFAE5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050CB8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69D43D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A3FD5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DF0BBF9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767FDF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B86197C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28C8B7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4CEC01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AAB7811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F29CB8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171484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1EF27B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ED3290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D9454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B42E7C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0C22E88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47FF9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C95E133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CED6447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A2CD048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43F47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AB44D09" w14:textId="77777777" w:rsid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DC65D60" w14:textId="77777777" w:rsidR="002445C7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590CCD3" w14:textId="77777777" w:rsidR="002445C7" w:rsidRPr="00BD578C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1FC401D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347D76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Toc204265625"/>
      <w:bookmarkStart w:id="2" w:name="_Toc335201954"/>
      <w:bookmarkStart w:id="3" w:name="_Toc14773911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BENDROSIOS NUOSTATOS</w:t>
      </w:r>
      <w:bookmarkEnd w:id="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2"/>
    </w:p>
    <w:p w14:paraId="79BE0B7A" w14:textId="77777777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CB5204" w14:textId="3974D577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1.1. VĮ „Valstybinių miškų urėdija“/Regioninis padalinys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Perkančioji organizacija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) atlieka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mažos vertės pirkimą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skelbiamos apklausos būdu (toliau – Pirkimas) ir numato įsigyti </w:t>
      </w:r>
      <w:r w:rsidR="00887CA2" w:rsidRPr="00B1140D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>dirvos paruošimo paslauga miško atkūrimui</w:t>
      </w:r>
      <w:r w:rsidRPr="00BD578C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objektas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Pirkimui taikomos šios Pirkimo specialiosios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Specialiosios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 ir Pirkimo Bendrosios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Bendrosios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), pridedamos prie Pirkimo dokumentų. Pirkimo dokumentuose naudojamos sąvokos apibrėžtos Bendrųjų sąlygų 1.6 punkte.</w:t>
      </w:r>
    </w:p>
    <w:p w14:paraId="35161F5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65B50254" w14:textId="77777777" w:rsidR="00BD578C" w:rsidRPr="00BD578C" w:rsidRDefault="00BD578C" w:rsidP="00BD578C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1.3. Ši Pirkimo procedūra atliekama siekiant sudaryti pirkimo-pardavimo Sutartį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sutartis arba Sutartis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02AEB607" w14:textId="77777777" w:rsidR="00BD578C" w:rsidRPr="00BD578C" w:rsidRDefault="00BD578C" w:rsidP="00BD578C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89DD59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4" w:name="_Toc20426562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PATEIKIMO, SUSIPAŽINIMO SU PASIŪLYMAIS TERMINAI</w:t>
      </w:r>
      <w:bookmarkEnd w:id="4"/>
    </w:p>
    <w:p w14:paraId="5AFD58A7" w14:textId="77777777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3EEDC7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2.1.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 xml:space="preserve">. </w:t>
      </w:r>
    </w:p>
    <w:p w14:paraId="3D34C42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2.2. Susipažinimo su pateiktais Pasiūlymais procedūra nevykdoma ir posėdis dėl susipažinimo su pateiktais Pasiūlymais nerengiamas. </w:t>
      </w:r>
    </w:p>
    <w:p w14:paraId="2C561CB5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E980DFD" w14:textId="77777777" w:rsidR="00BD578C" w:rsidRPr="00BD578C" w:rsidRDefault="00BD578C" w:rsidP="00B84C27">
      <w:pPr>
        <w:keepNext/>
        <w:tabs>
          <w:tab w:val="left" w:pos="426"/>
        </w:tabs>
        <w:spacing w:after="0" w:line="240" w:lineRule="auto"/>
        <w:ind w:left="2268"/>
        <w:outlineLvl w:val="0"/>
        <w:rPr>
          <w:rFonts w:ascii="Arial" w:eastAsia="Calibri" w:hAnsi="Arial" w:cs="Arial"/>
          <w:b/>
          <w:bCs/>
          <w:vanish/>
          <w:kern w:val="0"/>
          <w:sz w:val="22"/>
          <w:szCs w:val="22"/>
          <w14:ligatures w14:val="none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5D92A1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268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5" w:name="_Toc20426562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PIRKIMO DOKUMENTŲ PAAIŠKINIMAS IR PATIKSLINIMAS</w:t>
      </w:r>
      <w:bookmarkEnd w:id="15"/>
    </w:p>
    <w:p w14:paraId="62CEFDBB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E8E79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atsižvelgdami į tai, kad </w:t>
      </w: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terminas, skirtas pateikti klausimams ir prašymams, yra ribotas.</w:t>
      </w:r>
    </w:p>
    <w:p w14:paraId="3708907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E9A5F6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4A9ACD" w14:textId="77777777" w:rsidR="00BD578C" w:rsidRPr="00BD578C" w:rsidRDefault="00BD578C" w:rsidP="00732C63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357" w:hanging="357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6" w:name="_Toc484092998"/>
      <w:bookmarkStart w:id="17" w:name="_Toc204265628"/>
      <w:bookmarkStart w:id="18" w:name="_Toc484495966"/>
      <w:bookmarkStart w:id="19" w:name="_Toc484496025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REIKALAVIMAI TIEKĖJŲ KVALIFIKACIJAI</w:t>
      </w:r>
      <w:bookmarkEnd w:id="16"/>
      <w:bookmarkEnd w:id="1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18"/>
      <w:bookmarkEnd w:id="19"/>
    </w:p>
    <w:p w14:paraId="4021A701" w14:textId="77777777" w:rsidR="00BD578C" w:rsidRPr="00BD578C" w:rsidRDefault="00BD578C" w:rsidP="00BD578C">
      <w:pPr>
        <w:spacing w:after="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7DE0311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4.1. Tiekėjams reikalavimai dėl pašalinimo pagrindų nebuvimo, kvalifikacijos ir (arba) aplinkosaugos vadybos, kokybės vadybos standartų taikymo nėra keliami.</w:t>
      </w:r>
    </w:p>
    <w:p w14:paraId="2DDE775E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A961722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204265629"/>
      <w:bookmarkEnd w:id="20"/>
      <w:bookmarkEnd w:id="21"/>
      <w:bookmarkEnd w:id="22"/>
      <w:bookmarkEnd w:id="23"/>
      <w:bookmarkEnd w:id="2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5. PIRKIMO OBJEKTAS</w:t>
      </w:r>
      <w:bookmarkEnd w:id="25"/>
      <w:bookmarkEnd w:id="26"/>
    </w:p>
    <w:p w14:paraId="7B023FD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39B4CE" w14:textId="6B21A77F" w:rsidR="00BD578C" w:rsidRPr="00696843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5.1. Pirkimo objekto aprašymas pateikiamas techninėje specifikacijoje (Specialiųjų sąlygų 1 priedas)</w:t>
      </w:r>
      <w:r w:rsidR="003C49E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ir jos priede (</w:t>
      </w:r>
      <w:r w:rsidR="00940719">
        <w:rPr>
          <w:rFonts w:ascii="Arial" w:eastAsia="Calibri" w:hAnsi="Arial" w:cs="Arial"/>
          <w:kern w:val="0"/>
          <w:sz w:val="22"/>
          <w:szCs w:val="22"/>
          <w14:ligatures w14:val="none"/>
        </w:rPr>
        <w:t>Specialiųjų sąlygų 1 priedo 1 priedas)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o Pirkimo sutarties įvykdymo terminai 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pateikiami 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paslaugų pirkimo-pardavimo sutarties Specialiosios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sąlygos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(Specialiųjų sąlygų 3 priedas). </w:t>
      </w:r>
    </w:p>
    <w:p w14:paraId="6E25058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5.2. Pirkimo objektas į dalis neskaidomas</w:t>
      </w:r>
      <w:r w:rsidRPr="00BD578C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, tiekėjas pateikdamas Pasiūlymą turi siūlyti visą Pirkimo objekto kiekį/apimtį. </w:t>
      </w:r>
    </w:p>
    <w:p w14:paraId="3040BA2D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3E33235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bookmarkEnd w:id="3"/>
    <w:p w14:paraId="5F920C16" w14:textId="77777777" w:rsidR="00BD578C" w:rsidRPr="00BD578C" w:rsidRDefault="00BD578C" w:rsidP="00BD578C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00E68150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7" w:name="_Toc204265630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6. REIKALAVIMAI PASIŪLYMŲ RENGIMUI IR PATEIKIMUI</w:t>
      </w:r>
      <w:bookmarkEnd w:id="27"/>
    </w:p>
    <w:p w14:paraId="25FB7AF5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3BA8D8E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:sz w:val="22"/>
          <w:szCs w:val="22"/>
          <w14:ligatures w14:val="none"/>
        </w:rPr>
      </w:pPr>
    </w:p>
    <w:p w14:paraId="579506D7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sz w:val="22"/>
          <w:szCs w:val="22"/>
          <w:u w:val="single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6.1. Detalūs pasiūlymų rengimui ir pateikimui keliami reikalavimai pateikiami Bendrųjų sąlygų 7 skyriuje.</w:t>
      </w:r>
    </w:p>
    <w:p w14:paraId="4F4FD109" w14:textId="77777777" w:rsidR="00BD578C" w:rsidRPr="00BD578C" w:rsidRDefault="00BD578C" w:rsidP="00BD578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6.2.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CVP IS priemonėmis (nemokama registracija adresu </w:t>
      </w:r>
      <w:hyperlink r:id="rId8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https://pirkimai.eviesiejipirkimai.lt</w:t>
        </w:r>
      </w:hyperlink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prisegant dokumentus atitinkamo Pirkimo CVP IS paskyroje, „Pasiūlymas“ skiltyje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) 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.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Detalesnė pasiūlymo pateikimo CVP IS priemonėmis informacija pateikiama Viešųjų pirkimų tarnybos internetinėje svetainėje </w:t>
      </w:r>
      <w:hyperlink r:id="rId9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http://vpt.lrv.lt/</w:t>
        </w:r>
      </w:hyperlink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skiltyje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Konsultacinė medžiaga 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CVP IS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→ Mokymų medžiaga 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Tiekėjams (skaidrės)</w:t>
      </w:r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„</w:t>
      </w:r>
      <w:hyperlink r:id="rId10" w:tgtFrame="_blank" w:history="1">
        <w:r w:rsidRPr="00BD578C">
          <w:rPr>
            <w:rFonts w:ascii="Arial" w:eastAsia="Calibri" w:hAnsi="Arial" w:cs="Arial"/>
            <w:i/>
            <w:iCs/>
            <w:kern w:val="0"/>
            <w:sz w:val="22"/>
            <w:szCs w:val="22"/>
            <w14:ligatures w14:val="none"/>
          </w:rPr>
          <w:t>Kaip parengti ir pateikti pasiūlymą CVP IS</w:t>
        </w:r>
      </w:hyperlink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“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34317FC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8" w:name="_Hlk483902607"/>
    </w:p>
    <w:p w14:paraId="69FED2C5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9" w:name="_Toc20426563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7. PASIŪLYMŲ GALIOJIMAS IR PASIŪLYMŲ GALIOJIMO UŽTIKRINIMAS</w:t>
      </w:r>
      <w:bookmarkEnd w:id="29"/>
    </w:p>
    <w:p w14:paraId="6FE8D097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bookmarkEnd w:id="28"/>
    <w:p w14:paraId="07B4848D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102A8F" w14:textId="258EE5DB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</w:t>
      </w:r>
      <w:r w:rsidRPr="009B383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sumokėti 2 (du) procentus nuo planuojamos pirkimo vertės be PVM.</w:t>
      </w:r>
      <w:r w:rsidRPr="009B3839">
        <w:rPr>
          <w:rFonts w:ascii="Arial" w:eastAsia="Calibri" w:hAnsi="Arial" w:cs="Arial"/>
          <w:i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84A4B" w:rsidRPr="00E0654E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650</w:t>
      </w:r>
      <w:r w:rsidRPr="00BD578C">
        <w:rPr>
          <w:rFonts w:ascii="Arial" w:eastAsia="Calibri" w:hAnsi="Arial" w:cs="Arial"/>
          <w:color w:val="538135"/>
          <w:kern w:val="0"/>
          <w:sz w:val="22"/>
          <w:szCs w:val="22"/>
          <w:lang w:val="en-US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eurų baudą, jeigu jis:</w:t>
      </w:r>
    </w:p>
    <w:p w14:paraId="003D7B8E" w14:textId="40B8780A" w:rsidR="00BD578C" w:rsidRPr="00BD578C" w:rsidRDefault="00BD578C" w:rsidP="00BD578C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7.1.1. atšaukia arba pak</w:t>
      </w:r>
      <w:r w:rsidR="003F12B2">
        <w:rPr>
          <w:rFonts w:ascii="Arial" w:eastAsia="Calibri" w:hAnsi="Arial" w:cs="Arial"/>
          <w:kern w:val="0"/>
          <w:sz w:val="22"/>
          <w:szCs w:val="22"/>
          <w14:ligatures w14:val="none"/>
        </w:rPr>
        <w:t>ei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čia savo pasiūlymą pasiūlymo galiojimo laikotarpiu.</w:t>
      </w:r>
    </w:p>
    <w:p w14:paraId="51B9B4A0" w14:textId="77777777" w:rsidR="00BD578C" w:rsidRPr="00BD578C" w:rsidRDefault="00BD578C" w:rsidP="00BD578C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7.1.2. laimėjęs Pirkimą, vengia arba atsisako pasirašyti Sutartį per Perkančiosios organizacijos nurodytą terminą;</w:t>
      </w:r>
    </w:p>
    <w:p w14:paraId="5C534740" w14:textId="77777777" w:rsidR="00BD578C" w:rsidRPr="00BD578C" w:rsidRDefault="00BD578C" w:rsidP="00BD578C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01E14469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7.2. Reikalavimai pasiūlymo galiojimo terminui pateikti Bendrųjų sąlygų 8.1, 8.13 ir 8.14 punktuose.</w:t>
      </w:r>
    </w:p>
    <w:p w14:paraId="3A0A21AC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546B7958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345DD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0" w:name="_Toc204265632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8. PASIŪLYMĄ SUDARANTYS DOKUMENTAI</w:t>
      </w:r>
      <w:bookmarkEnd w:id="30"/>
    </w:p>
    <w:p w14:paraId="32004A0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</w:p>
    <w:p w14:paraId="36BF2657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 Iki pasiūlymų pateikimo termino pabaigos pasiūlyme tiekėjas turi pateikti:</w:t>
      </w:r>
    </w:p>
    <w:p w14:paraId="5E2EAA2D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8.1.1. pasirašytą Pasiūlymo formą (Specialiųjų sąlygų 2 priedas);</w:t>
      </w:r>
    </w:p>
    <w:p w14:paraId="3F4360A2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8.1.2. jei pasiūlymo formą pasirašo tiekėjo vadovo įgaliotas asmuo, pasiūlyme turi būti pridėtas tokią teisę suteikiantis pasirašytas galiojantis įgaliojimas arba kitas dokumentas;</w:t>
      </w:r>
    </w:p>
    <w:p w14:paraId="33EC38DC" w14:textId="7B3FF1A9" w:rsidR="00BD578C" w:rsidRPr="00BD578C" w:rsidRDefault="00951CBC" w:rsidP="00951C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8.1.3. jei pasiūlymą pateikia tiekėjų grupė, pasirašytą jungtinės veiklos sutarties kopiją;  </w:t>
      </w:r>
    </w:p>
    <w:p w14:paraId="4CE359DD" w14:textId="6A30994F" w:rsidR="00BD578C" w:rsidRPr="00BD578C" w:rsidRDefault="00E76F87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70AD47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8.1.6. </w:t>
      </w:r>
      <w:r w:rsidR="008876DC" w:rsidRPr="008876D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VPĮ 45 str. 2¹ d. reikalavimų atitikties deklaracija</w:t>
      </w:r>
      <w:r w:rsidR="008876D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</w:t>
      </w:r>
      <w:r w:rsidR="0005288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Specialiųjų sąlygų </w:t>
      </w:r>
      <w:r w:rsidR="00783CE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7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priedas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)</w:t>
      </w:r>
      <w:r w:rsidR="008876DC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.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361C86D2" w14:textId="77777777" w:rsidR="00BD578C" w:rsidRPr="00BD578C" w:rsidRDefault="00BD578C" w:rsidP="00BD578C">
      <w:pPr>
        <w:tabs>
          <w:tab w:val="left" w:pos="709"/>
          <w:tab w:val="left" w:pos="851"/>
        </w:tabs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4621B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C87A7C6" w14:textId="77777777" w:rsidR="00BD578C" w:rsidRPr="00BD578C" w:rsidRDefault="00BD578C" w:rsidP="00BD578C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1" w:name="_Toc204265633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VERTINIMAS IR PALYGINIMAS</w:t>
      </w:r>
      <w:bookmarkEnd w:id="31"/>
    </w:p>
    <w:p w14:paraId="4B3BFEF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F2A3743" w14:textId="5EB23D38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  <w:r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Pasiūlymo kaina be PVM, PVM ir Pasiūlymo kaina su PVM turi būti pateikiama 2 (dviejų) skaičių po kablelio tikslumu</w:t>
      </w:r>
      <w:r w:rsidR="00E33585"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.</w:t>
      </w:r>
    </w:p>
    <w:p w14:paraId="5BB19CF6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7DF674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2" w:name="_Toc20426563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10. SUTARTIES NUOSTATOS</w:t>
      </w:r>
      <w:bookmarkEnd w:id="32"/>
    </w:p>
    <w:p w14:paraId="6088F2F1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5D37E96" w14:textId="77777777" w:rsid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10.1. Sutarties projektas pateikiamаs Specialiųjų sąlygų 3 priede. Pasirašant Sutartį, pateiktos sąlygos negali būti keičiamos ar koreguojamos.</w:t>
      </w:r>
      <w:bookmarkStart w:id="33" w:name="_Toc329439533"/>
    </w:p>
    <w:p w14:paraId="2DE6DFFF" w14:textId="77777777" w:rsidR="003F4EF4" w:rsidRDefault="003F4EF4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FE01CF9" w14:textId="77777777" w:rsidR="00BD578C" w:rsidRPr="00495200" w:rsidRDefault="00BD578C" w:rsidP="00BD578C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4" w:name="_Toc335201960"/>
    </w:p>
    <w:p w14:paraId="03C46EE0" w14:textId="46A996CA" w:rsidR="00BD578C" w:rsidRPr="00495200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5" w:name="_Toc204265635"/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="002C7A6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. PRIEDAI</w:t>
      </w:r>
      <w:bookmarkEnd w:id="35"/>
    </w:p>
    <w:p w14:paraId="21DE48F0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A0F68D" w14:textId="77777777" w:rsidR="00BD578C" w:rsidRDefault="00BD578C" w:rsidP="00BD578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36" w:name="_Ref274738013"/>
      <w:bookmarkStart w:id="37" w:name="_Ref316455210"/>
      <w:bookmarkEnd w:id="33"/>
      <w:bookmarkEnd w:id="34"/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 priedas – Techninė specifikacija;</w:t>
      </w:r>
    </w:p>
    <w:p w14:paraId="251F777C" w14:textId="245791C3" w:rsidR="00BD578C" w:rsidRPr="00BD578C" w:rsidRDefault="00BD578C" w:rsidP="00BD578C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2 priedas – Pasiūlymo forma</w:t>
      </w:r>
      <w:r w:rsidR="00D657D1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BD744E9" w14:textId="00202B50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3 priedas – Sutarties projektas.</w:t>
      </w:r>
      <w:r w:rsidRPr="00BD578C"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  <w:t xml:space="preserve"> </w:t>
      </w:r>
    </w:p>
    <w:p w14:paraId="7C7B5963" w14:textId="402B6C6D" w:rsidR="00BD578C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4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 Bendrosios sąlygos;</w:t>
      </w:r>
    </w:p>
    <w:p w14:paraId="4F1812C3" w14:textId="22F9DFB6" w:rsidR="00D71D86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5</w:t>
      </w:r>
      <w:r w:rsidRPr="00D71D8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Sutarties Bendrosios sąlygos;</w:t>
      </w:r>
    </w:p>
    <w:p w14:paraId="3BC21EBD" w14:textId="64F95669" w:rsidR="00A72D88" w:rsidRDefault="00A72D88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 priedas </w:t>
      </w:r>
      <w:r w:rsidRP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815F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Įsipareigojimas neatskleisti konfidencialios informacijos;</w:t>
      </w:r>
    </w:p>
    <w:p w14:paraId="640DDA82" w14:textId="7D410AF3" w:rsidR="0001039A" w:rsidRDefault="0001039A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 priedas </w:t>
      </w:r>
      <w:r w:rsidRPr="0001039A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99522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9522C" w:rsidRPr="0099522C">
        <w:rPr>
          <w:rFonts w:ascii="Arial" w:eastAsia="Calibri" w:hAnsi="Arial" w:cs="Arial"/>
          <w:kern w:val="0"/>
          <w:sz w:val="22"/>
          <w:szCs w:val="22"/>
          <w14:ligatures w14:val="none"/>
        </w:rPr>
        <w:t>VPĮ 45 str. 2¹ d. reikalavimų atitikties deklaracija</w:t>
      </w:r>
      <w:r w:rsid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76A5CFB" w14:textId="32CEB7EE" w:rsidR="005D395C" w:rsidRDefault="005D395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priedas </w:t>
      </w:r>
      <w:r w:rsidRP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783CEC">
        <w:rPr>
          <w:rFonts w:ascii="Arial" w:eastAsia="Calibri" w:hAnsi="Arial" w:cs="Arial"/>
          <w:kern w:val="0"/>
          <w:sz w:val="22"/>
          <w:szCs w:val="22"/>
          <w14:ligatures w14:val="none"/>
        </w:rPr>
        <w:t>Deklaracija žalieji pirkimai.</w:t>
      </w:r>
    </w:p>
    <w:p w14:paraId="3E6D1D3D" w14:textId="77777777" w:rsidR="00815F36" w:rsidRPr="00BD578C" w:rsidRDefault="00815F3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bookmarkEnd w:id="36"/>
    <w:bookmarkEnd w:id="37"/>
    <w:p w14:paraId="37CAFFFE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CB86D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----------------------------------</w:t>
      </w:r>
    </w:p>
    <w:p w14:paraId="77FFEE11" w14:textId="77777777" w:rsidR="00834B03" w:rsidRDefault="00834B03"/>
    <w:sectPr w:rsidR="00834B03" w:rsidSect="00BD578C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3399" w14:textId="77777777" w:rsidR="00EF2A95" w:rsidRDefault="00EF2A95" w:rsidP="00BD578C">
      <w:pPr>
        <w:spacing w:after="0" w:line="240" w:lineRule="auto"/>
      </w:pPr>
      <w:r>
        <w:separator/>
      </w:r>
    </w:p>
  </w:endnote>
  <w:endnote w:type="continuationSeparator" w:id="0">
    <w:p w14:paraId="120B7E39" w14:textId="77777777" w:rsidR="00EF2A95" w:rsidRDefault="00EF2A95" w:rsidP="00BD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0A0E" w14:textId="77777777" w:rsidR="00B25C37" w:rsidRDefault="00B25C37">
    <w:pPr>
      <w:pStyle w:val="Porat"/>
      <w:jc w:val="center"/>
    </w:pPr>
  </w:p>
  <w:p w14:paraId="51D98DA8" w14:textId="77777777" w:rsidR="00B25C37" w:rsidRPr="004A16D7" w:rsidRDefault="00E67613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5490" w14:textId="77777777" w:rsidR="00B25C37" w:rsidRDefault="00B25C37" w:rsidP="00954AE9">
    <w:pPr>
      <w:pStyle w:val="Porat"/>
    </w:pPr>
  </w:p>
  <w:p w14:paraId="0732E891" w14:textId="77777777" w:rsidR="00B25C37" w:rsidRPr="00954AE9" w:rsidRDefault="00B25C37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50A7" w14:textId="77777777" w:rsidR="00EF2A95" w:rsidRDefault="00EF2A95" w:rsidP="00BD578C">
      <w:pPr>
        <w:spacing w:after="0" w:line="240" w:lineRule="auto"/>
      </w:pPr>
      <w:r>
        <w:separator/>
      </w:r>
    </w:p>
  </w:footnote>
  <w:footnote w:type="continuationSeparator" w:id="0">
    <w:p w14:paraId="142D03A0" w14:textId="77777777" w:rsidR="00EF2A95" w:rsidRDefault="00EF2A95" w:rsidP="00BD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579631387">
    <w:abstractNumId w:val="0"/>
  </w:num>
  <w:num w:numId="2" w16cid:durableId="410350527">
    <w:abstractNumId w:val="2"/>
  </w:num>
  <w:num w:numId="3" w16cid:durableId="221018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8C"/>
    <w:rsid w:val="000007D3"/>
    <w:rsid w:val="0001039A"/>
    <w:rsid w:val="00052888"/>
    <w:rsid w:val="00061790"/>
    <w:rsid w:val="00083855"/>
    <w:rsid w:val="001760D9"/>
    <w:rsid w:val="001B0452"/>
    <w:rsid w:val="001B747B"/>
    <w:rsid w:val="001C117E"/>
    <w:rsid w:val="002445C7"/>
    <w:rsid w:val="002B1C54"/>
    <w:rsid w:val="002C7A6E"/>
    <w:rsid w:val="00303501"/>
    <w:rsid w:val="003101EA"/>
    <w:rsid w:val="00347A44"/>
    <w:rsid w:val="0036048C"/>
    <w:rsid w:val="003C49ED"/>
    <w:rsid w:val="003F12B2"/>
    <w:rsid w:val="003F4EF4"/>
    <w:rsid w:val="00446AD3"/>
    <w:rsid w:val="00484A4B"/>
    <w:rsid w:val="00495200"/>
    <w:rsid w:val="004C646B"/>
    <w:rsid w:val="004E1269"/>
    <w:rsid w:val="00512F2E"/>
    <w:rsid w:val="005745F9"/>
    <w:rsid w:val="005C39AE"/>
    <w:rsid w:val="005D2B45"/>
    <w:rsid w:val="005D395C"/>
    <w:rsid w:val="005E3753"/>
    <w:rsid w:val="00676900"/>
    <w:rsid w:val="00696843"/>
    <w:rsid w:val="006F63AB"/>
    <w:rsid w:val="00732C63"/>
    <w:rsid w:val="00783CEC"/>
    <w:rsid w:val="007B7698"/>
    <w:rsid w:val="007C4EC3"/>
    <w:rsid w:val="00815F36"/>
    <w:rsid w:val="00834B03"/>
    <w:rsid w:val="00854B07"/>
    <w:rsid w:val="00864F18"/>
    <w:rsid w:val="00872813"/>
    <w:rsid w:val="008808D2"/>
    <w:rsid w:val="00887651"/>
    <w:rsid w:val="008876DC"/>
    <w:rsid w:val="00887CA2"/>
    <w:rsid w:val="008E7425"/>
    <w:rsid w:val="00903949"/>
    <w:rsid w:val="00940719"/>
    <w:rsid w:val="00951CBC"/>
    <w:rsid w:val="00976BAF"/>
    <w:rsid w:val="0099522C"/>
    <w:rsid w:val="009A05AA"/>
    <w:rsid w:val="009B3839"/>
    <w:rsid w:val="00A35614"/>
    <w:rsid w:val="00A3730F"/>
    <w:rsid w:val="00A72D88"/>
    <w:rsid w:val="00B1140D"/>
    <w:rsid w:val="00B25C37"/>
    <w:rsid w:val="00B37B81"/>
    <w:rsid w:val="00B545EC"/>
    <w:rsid w:val="00B67F59"/>
    <w:rsid w:val="00B763F8"/>
    <w:rsid w:val="00B84C27"/>
    <w:rsid w:val="00BD578C"/>
    <w:rsid w:val="00C35437"/>
    <w:rsid w:val="00C5553B"/>
    <w:rsid w:val="00C567CD"/>
    <w:rsid w:val="00CB0D7D"/>
    <w:rsid w:val="00CE4409"/>
    <w:rsid w:val="00D054D4"/>
    <w:rsid w:val="00D12454"/>
    <w:rsid w:val="00D26130"/>
    <w:rsid w:val="00D34885"/>
    <w:rsid w:val="00D657D1"/>
    <w:rsid w:val="00D66440"/>
    <w:rsid w:val="00D71D86"/>
    <w:rsid w:val="00D95C63"/>
    <w:rsid w:val="00DA6E54"/>
    <w:rsid w:val="00E0654E"/>
    <w:rsid w:val="00E33585"/>
    <w:rsid w:val="00E67613"/>
    <w:rsid w:val="00E76F87"/>
    <w:rsid w:val="00E93075"/>
    <w:rsid w:val="00EB38DB"/>
    <w:rsid w:val="00EF2A95"/>
    <w:rsid w:val="00F3084F"/>
    <w:rsid w:val="00F8746E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E302"/>
  <w15:chartTrackingRefBased/>
  <w15:docId w15:val="{89B43FBE-3AD9-459B-912F-B03979FE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D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BD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BD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BD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BD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BD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BD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BD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BD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D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D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D57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D57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D57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D57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D57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D57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D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D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578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BD57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57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57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578C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BD578C"/>
  </w:style>
  <w:style w:type="paragraph" w:styleId="Antrats">
    <w:name w:val="header"/>
    <w:basedOn w:val="prastasis"/>
    <w:link w:val="Antrats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Rekvizitas">
    <w:name w:val="Rekvizitas"/>
    <w:rsid w:val="00BD578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BD578C"/>
    <w:rPr>
      <w:color w:val="auto"/>
      <w:u w:val="none"/>
    </w:rPr>
  </w:style>
  <w:style w:type="character" w:styleId="Hipersaitas">
    <w:name w:val="Hyperlink"/>
    <w:uiPriority w:val="99"/>
    <w:rsid w:val="00BD578C"/>
    <w:rPr>
      <w:color w:val="auto"/>
      <w:u w:val="none"/>
    </w:rPr>
  </w:style>
  <w:style w:type="paragraph" w:customStyle="1" w:styleId="SLONormal">
    <w:name w:val="SLO Normal"/>
    <w:link w:val="SLONormalChar"/>
    <w:rsid w:val="00BD578C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link w:val="SLONormal"/>
    <w:rsid w:val="00BD578C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BD578C"/>
    <w:pPr>
      <w:spacing w:line="256" w:lineRule="auto"/>
      <w:jc w:val="both"/>
    </w:pPr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D578C"/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styleId="Komentaronuoroda">
    <w:name w:val="annotation reference"/>
    <w:unhideWhenUsed/>
    <w:rsid w:val="00BD57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D5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D578C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D578C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D578C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BD578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BD578C"/>
    <w:pPr>
      <w:spacing w:after="120"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BD578C"/>
    <w:rPr>
      <w:b/>
      <w:bCs/>
      <w:color w:val="000000"/>
      <w:sz w:val="22"/>
      <w:szCs w:val="22"/>
      <w:lang w:val="en-US" w:eastAsia="en-US"/>
    </w:rPr>
  </w:style>
  <w:style w:type="paragraph" w:customStyle="1" w:styleId="antraste">
    <w:name w:val="antraste"/>
    <w:rsid w:val="00BD578C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Cs w:val="20"/>
      <w:lang w:val="en-GB"/>
      <w14:ligatures w14:val="none"/>
    </w:rPr>
  </w:style>
  <w:style w:type="paragraph" w:customStyle="1" w:styleId="Filialas">
    <w:name w:val="Filialas"/>
    <w:rsid w:val="00BD578C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BD578C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BD578C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D578C"/>
    <w:pPr>
      <w:spacing w:line="256" w:lineRule="auto"/>
      <w:ind w:firstLine="540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Char">
    <w:name w:val="Char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BD578C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BD578C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BD578C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BD578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BD578C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BD578C"/>
    <w:pPr>
      <w:spacing w:line="256" w:lineRule="auto"/>
      <w:jc w:val="center"/>
    </w:pPr>
    <w:rPr>
      <w:rFonts w:ascii="Calibri" w:eastAsia="Calibri" w:hAnsi="Calibri" w:cs="DokChampa"/>
      <w:kern w:val="0"/>
      <w:sz w:val="22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BD578C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sz w:val="22"/>
      <w:szCs w:val="22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BD5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D578C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BD578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D578C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sz w:val="22"/>
      <w:szCs w:val="22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BD578C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D578C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BD578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BD578C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BD578C"/>
  </w:style>
  <w:style w:type="paragraph" w:styleId="Turinys2">
    <w:name w:val="toc 2"/>
    <w:basedOn w:val="prastasis"/>
    <w:next w:val="prastasis"/>
    <w:autoRedefine/>
    <w:uiPriority w:val="99"/>
    <w:rsid w:val="00BD578C"/>
    <w:pPr>
      <w:spacing w:after="100" w:line="256" w:lineRule="auto"/>
      <w:ind w:left="240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BD578C"/>
    <w:pPr>
      <w:spacing w:line="256" w:lineRule="auto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styleId="Knygospavadinimas">
    <w:name w:val="Book Title"/>
    <w:uiPriority w:val="99"/>
    <w:qFormat/>
    <w:rsid w:val="00BD578C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BD578C"/>
    <w:rPr>
      <w:rFonts w:cs="Times New Roman"/>
      <w:b/>
      <w:bCs/>
    </w:rPr>
  </w:style>
  <w:style w:type="character" w:styleId="Eilutsnumeris">
    <w:name w:val="line number"/>
    <w:uiPriority w:val="99"/>
    <w:rsid w:val="00BD578C"/>
    <w:rPr>
      <w:rFonts w:cs="Times New Roman"/>
    </w:rPr>
  </w:style>
  <w:style w:type="paragraph" w:styleId="Sraassuenkleliais">
    <w:name w:val="List Bullet"/>
    <w:basedOn w:val="prastasis"/>
    <w:uiPriority w:val="99"/>
    <w:rsid w:val="00BD578C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BD57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BD578C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rsid w:val="00BD578C"/>
    <w:rPr>
      <w:vertAlign w:val="superscript"/>
    </w:rPr>
  </w:style>
  <w:style w:type="paragraph" w:customStyle="1" w:styleId="Hyperlink1">
    <w:name w:val="Hyperlink1"/>
    <w:basedOn w:val="prastasis"/>
    <w:rsid w:val="00BD578C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BD578C"/>
  </w:style>
  <w:style w:type="character" w:styleId="Vietosrezervavimoenklotekstas">
    <w:name w:val="Placeholder Text"/>
    <w:uiPriority w:val="99"/>
    <w:semiHidden/>
    <w:rsid w:val="00BD578C"/>
    <w:rPr>
      <w:color w:val="808080"/>
    </w:rPr>
  </w:style>
  <w:style w:type="character" w:customStyle="1" w:styleId="Style2">
    <w:name w:val="Style2"/>
    <w:uiPriority w:val="1"/>
    <w:rsid w:val="00BD578C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D578C"/>
  </w:style>
  <w:style w:type="character" w:customStyle="1" w:styleId="Style4">
    <w:name w:val="Style4"/>
    <w:uiPriority w:val="1"/>
    <w:rsid w:val="00BD578C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D578C"/>
  </w:style>
  <w:style w:type="character" w:customStyle="1" w:styleId="Style6">
    <w:name w:val="Style6"/>
    <w:uiPriority w:val="1"/>
    <w:rsid w:val="00BD578C"/>
  </w:style>
  <w:style w:type="character" w:customStyle="1" w:styleId="Style7">
    <w:name w:val="Style7"/>
    <w:uiPriority w:val="1"/>
    <w:rsid w:val="00BD578C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BD578C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BD5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Emfaz">
    <w:name w:val="Emphasis"/>
    <w:uiPriority w:val="20"/>
    <w:qFormat/>
    <w:rsid w:val="00BD578C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D578C"/>
  </w:style>
  <w:style w:type="paragraph" w:customStyle="1" w:styleId="CM1">
    <w:name w:val="CM1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D578C"/>
  </w:style>
  <w:style w:type="numbering" w:customStyle="1" w:styleId="WWNum712">
    <w:name w:val="WWNum712"/>
    <w:rsid w:val="00BD578C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BD578C"/>
    <w:pPr>
      <w:spacing w:before="240" w:after="0" w:line="259" w:lineRule="auto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BD578C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BD578C"/>
    <w:pPr>
      <w:spacing w:after="0" w:line="240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Kursevičė | VMU</dc:creator>
  <cp:keywords/>
  <dc:description/>
  <cp:lastModifiedBy>Elvyra Parvickienė | VMU</cp:lastModifiedBy>
  <cp:revision>69</cp:revision>
  <dcterms:created xsi:type="dcterms:W3CDTF">2025-07-17T13:41:00Z</dcterms:created>
  <dcterms:modified xsi:type="dcterms:W3CDTF">2025-09-03T07:50:00Z</dcterms:modified>
</cp:coreProperties>
</file>