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5951" w14:textId="6B4F7A88" w:rsidR="008A4160" w:rsidRDefault="008A4160" w:rsidP="008A4160">
      <w:pPr>
        <w:jc w:val="right"/>
        <w:rPr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b/>
          <w:color w:val="000000" w:themeColor="text1"/>
          <w:sz w:val="22"/>
          <w:szCs w:val="22"/>
        </w:rPr>
        <w:t>1 priedas</w:t>
      </w:r>
      <w:r w:rsidR="00946FB2">
        <w:rPr>
          <w:b/>
          <w:color w:val="000000" w:themeColor="text1"/>
          <w:sz w:val="22"/>
          <w:szCs w:val="22"/>
        </w:rPr>
        <w:t xml:space="preserve"> </w:t>
      </w:r>
    </w:p>
    <w:p w14:paraId="1C165A58" w14:textId="0961B9FE" w:rsidR="008A4160" w:rsidRDefault="00F40A25" w:rsidP="008A416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14:paraId="44111E9E" w14:textId="16DC4A2D" w:rsidR="00FA401A" w:rsidRPr="00692799" w:rsidRDefault="008A4160" w:rsidP="008A416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Reikalavimai </w:t>
      </w:r>
      <w:r w:rsidR="00FA401A" w:rsidRPr="00692799">
        <w:rPr>
          <w:b/>
          <w:color w:val="000000" w:themeColor="text1"/>
          <w:sz w:val="22"/>
          <w:szCs w:val="22"/>
        </w:rPr>
        <w:t>spermos analizatoriu</w:t>
      </w:r>
      <w:r>
        <w:rPr>
          <w:b/>
          <w:color w:val="000000" w:themeColor="text1"/>
          <w:sz w:val="22"/>
          <w:szCs w:val="22"/>
        </w:rPr>
        <w:t>i</w:t>
      </w:r>
    </w:p>
    <w:p w14:paraId="5FD065AC" w14:textId="77777777" w:rsidR="00FA401A" w:rsidRPr="00692799" w:rsidRDefault="00FA401A" w:rsidP="00FA401A">
      <w:pPr>
        <w:pStyle w:val="ListParagraph"/>
        <w:ind w:left="360"/>
        <w:rPr>
          <w:color w:val="000000" w:themeColor="text1"/>
          <w:sz w:val="22"/>
          <w:szCs w:val="22"/>
        </w:rPr>
      </w:pPr>
    </w:p>
    <w:tbl>
      <w:tblPr>
        <w:tblW w:w="9923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502"/>
        <w:gridCol w:w="5712"/>
      </w:tblGrid>
      <w:tr w:rsidR="00692799" w:rsidRPr="00692799" w14:paraId="4089C335" w14:textId="77777777" w:rsidTr="009437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52E5" w14:textId="77777777" w:rsidR="00FA401A" w:rsidRPr="00692799" w:rsidRDefault="00FA401A" w:rsidP="00970F1E">
            <w:pPr>
              <w:autoSpaceDE w:val="0"/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b/>
                <w:bCs/>
                <w:color w:val="000000" w:themeColor="text1"/>
                <w:sz w:val="22"/>
                <w:szCs w:val="22"/>
              </w:rPr>
              <w:t>Eil.</w:t>
            </w:r>
          </w:p>
          <w:p w14:paraId="244E0C1C" w14:textId="77777777" w:rsidR="00FA401A" w:rsidRPr="00692799" w:rsidRDefault="00FA401A" w:rsidP="00970F1E">
            <w:pPr>
              <w:autoSpaceDE w:val="0"/>
              <w:spacing w:line="220" w:lineRule="exac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5DBE" w14:textId="77777777" w:rsidR="00FA401A" w:rsidRPr="00692799" w:rsidRDefault="00FA401A" w:rsidP="00970F1E">
            <w:pPr>
              <w:autoSpaceDE w:val="0"/>
              <w:spacing w:line="220" w:lineRule="exac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2799">
              <w:rPr>
                <w:b/>
                <w:bCs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03E7C" w14:textId="77777777" w:rsidR="00FA401A" w:rsidRPr="00692799" w:rsidRDefault="00FA401A" w:rsidP="00970F1E">
            <w:pPr>
              <w:autoSpaceDE w:val="0"/>
              <w:spacing w:line="22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2799">
              <w:rPr>
                <w:b/>
                <w:bCs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</w:tr>
      <w:tr w:rsidR="00692799" w:rsidRPr="00692799" w14:paraId="7DCED903" w14:textId="77777777" w:rsidTr="0094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FE2" w14:textId="1D059C4A" w:rsidR="00FA401A" w:rsidRPr="00692799" w:rsidRDefault="00F577EB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C98" w14:textId="402A885A" w:rsidR="00FA401A" w:rsidRPr="008A4160" w:rsidRDefault="00E9293A" w:rsidP="00970F1E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 w:rsidRPr="008A4160">
              <w:rPr>
                <w:rFonts w:ascii="Times New Roman" w:hAnsi="Times New Roman"/>
                <w:noProof/>
                <w:color w:val="000000" w:themeColor="text1"/>
                <w:lang w:val="lt-LT"/>
              </w:rPr>
              <w:t>Paskirtis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59A" w14:textId="2E1872EA" w:rsidR="00FA401A" w:rsidRPr="00692799" w:rsidRDefault="00E9293A" w:rsidP="00970F1E">
            <w:pPr>
              <w:pStyle w:val="NoSpacing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692799">
              <w:rPr>
                <w:rFonts w:ascii="Times New Roman" w:hAnsi="Times New Roman"/>
                <w:color w:val="000000" w:themeColor="text1"/>
                <w:lang w:val="lt-LT"/>
              </w:rPr>
              <w:t>Įrenginys automatiniams spermos kokybės tyrimams atlikti</w:t>
            </w:r>
            <w:r w:rsidR="006A730A">
              <w:rPr>
                <w:rFonts w:ascii="Times New Roman" w:hAnsi="Times New Roman"/>
                <w:color w:val="000000" w:themeColor="text1"/>
                <w:lang w:val="lt-LT"/>
              </w:rPr>
              <w:t>.</w:t>
            </w:r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Mėginys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A730A" w:rsidRPr="008A4160">
              <w:rPr>
                <w:rFonts w:ascii="Times New Roman" w:hAnsi="Times New Roman"/>
                <w:noProof/>
                <w:color w:val="000000" w:themeColor="text1"/>
                <w:lang w:val="lt-LT"/>
              </w:rPr>
              <w:t>ištiriamas</w:t>
            </w:r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ir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analizė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atliekama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automatizuotu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būdu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panaudojant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optoelektronikos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technologijas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kompiuterinius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algoritmus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ir</w:t>
            </w:r>
            <w:proofErr w:type="spellEnd"/>
            <w:r w:rsidR="006A730A" w:rsidRPr="00692799">
              <w:rPr>
                <w:rFonts w:ascii="Times New Roman" w:hAnsi="Times New Roman"/>
                <w:color w:val="000000" w:themeColor="text1"/>
              </w:rPr>
              <w:t xml:space="preserve"> video </w:t>
            </w:r>
            <w:proofErr w:type="spellStart"/>
            <w:r w:rsidR="006A730A" w:rsidRPr="00692799">
              <w:rPr>
                <w:rFonts w:ascii="Times New Roman" w:hAnsi="Times New Roman"/>
                <w:color w:val="000000" w:themeColor="text1"/>
              </w:rPr>
              <w:t>mikroskopiją</w:t>
            </w:r>
            <w:proofErr w:type="spellEnd"/>
          </w:p>
        </w:tc>
      </w:tr>
      <w:tr w:rsidR="00692799" w:rsidRPr="00692799" w14:paraId="0E752A94" w14:textId="77777777" w:rsidTr="0094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0191" w14:textId="37421B4E" w:rsidR="00FA401A" w:rsidRPr="00692799" w:rsidRDefault="006A730A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F577EB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538" w14:textId="2FAAAF83" w:rsidR="00FA401A" w:rsidRPr="00692799" w:rsidRDefault="0095625F" w:rsidP="00970F1E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Mėginio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analizės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laikas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42817" w14:textId="3B3BF14A" w:rsidR="0095625F" w:rsidRPr="00692799" w:rsidRDefault="0095625F" w:rsidP="005A3E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Įprasto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mėginio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- ≤ 75 s;</w:t>
            </w:r>
          </w:p>
          <w:p w14:paraId="790FD4BD" w14:textId="523882BE" w:rsidR="00FA401A" w:rsidRPr="00692799" w:rsidRDefault="0095625F" w:rsidP="005A3E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Blogos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kokyb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  <w:lang w:val="lt-LT"/>
              </w:rPr>
              <w:t xml:space="preserve">ės mėginio - </w:t>
            </w:r>
            <w:r w:rsidRPr="00692799">
              <w:rPr>
                <w:rFonts w:ascii="Times New Roman" w:hAnsi="Times New Roman"/>
                <w:color w:val="000000" w:themeColor="text1"/>
              </w:rPr>
              <w:t xml:space="preserve">≤ </w:t>
            </w:r>
            <w:r w:rsidR="00407BF8" w:rsidRPr="00692799">
              <w:rPr>
                <w:rFonts w:ascii="Times New Roman" w:hAnsi="Times New Roman"/>
                <w:color w:val="000000" w:themeColor="text1"/>
              </w:rPr>
              <w:t>135 s</w:t>
            </w:r>
            <w:r w:rsidRPr="00692799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B1E24C3" w14:textId="5F3651A5" w:rsidR="0095625F" w:rsidRPr="00692799" w:rsidRDefault="0095625F" w:rsidP="005A3EB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lang w:val="lt-LT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Postvazektominio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m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  <w:lang w:val="lt-LT"/>
              </w:rPr>
              <w:t>ėginio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  <w:lang w:val="lt-LT"/>
              </w:rPr>
              <w:t xml:space="preserve"> </w:t>
            </w:r>
            <w:r w:rsidRPr="00692799">
              <w:rPr>
                <w:rFonts w:ascii="Times New Roman" w:hAnsi="Times New Roman"/>
                <w:color w:val="000000" w:themeColor="text1"/>
              </w:rPr>
              <w:t>- ≤ 5 min.</w:t>
            </w:r>
          </w:p>
        </w:tc>
      </w:tr>
      <w:tr w:rsidR="00692799" w:rsidRPr="00692799" w14:paraId="66DB78F8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4DB1" w14:textId="6CDE26F7" w:rsidR="00742FA8" w:rsidRPr="00692799" w:rsidRDefault="00714F9B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577EB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4402" w14:textId="3D9D0BA7" w:rsidR="00742FA8" w:rsidRPr="00692799" w:rsidRDefault="00F577EB" w:rsidP="00F577EB">
            <w:pPr>
              <w:pStyle w:val="NoSpacing"/>
              <w:rPr>
                <w:rFonts w:ascii="Times New Roman" w:hAnsi="Times New Roman"/>
                <w:color w:val="000000" w:themeColor="text1"/>
                <w:lang w:val="lt-LT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Tyrimui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naudojami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m</w:t>
            </w:r>
            <w:r w:rsidR="00742FA8" w:rsidRPr="00692799">
              <w:rPr>
                <w:rFonts w:ascii="Times New Roman" w:hAnsi="Times New Roman"/>
                <w:color w:val="000000" w:themeColor="text1"/>
              </w:rPr>
              <w:t>ėgin</w:t>
            </w:r>
            <w:r w:rsidRPr="00692799">
              <w:rPr>
                <w:rFonts w:ascii="Times New Roman" w:hAnsi="Times New Roman"/>
                <w:color w:val="000000" w:themeColor="text1"/>
              </w:rPr>
              <w:t>iai</w:t>
            </w:r>
            <w:proofErr w:type="spellEnd"/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BF038" w14:textId="24E9EFB0" w:rsidR="00742FA8" w:rsidRPr="00692799" w:rsidRDefault="006A730A" w:rsidP="00970F1E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Tyrimui</w:t>
            </w:r>
            <w:proofErr w:type="spellEnd"/>
            <w:r w:rsidRPr="006A73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naudojami</w:t>
            </w:r>
            <w:proofErr w:type="spellEnd"/>
            <w:r w:rsidRPr="006A73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mėginiai</w:t>
            </w:r>
            <w:proofErr w:type="spellEnd"/>
            <w:r w:rsidRPr="006A730A">
              <w:rPr>
                <w:rFonts w:ascii="Times New Roman" w:hAnsi="Times New Roman"/>
                <w:color w:val="000000" w:themeColor="text1"/>
              </w:rPr>
              <w:t xml:space="preserve">,  </w:t>
            </w: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paimti</w:t>
            </w:r>
            <w:proofErr w:type="spellEnd"/>
            <w:r w:rsidRPr="006A73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vienkartiniuose</w:t>
            </w:r>
            <w:proofErr w:type="spellEnd"/>
            <w:r w:rsidRPr="006A73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A730A">
              <w:rPr>
                <w:rFonts w:ascii="Times New Roman" w:hAnsi="Times New Roman"/>
                <w:color w:val="000000" w:themeColor="text1"/>
              </w:rPr>
              <w:t>kapiliaruose</w:t>
            </w:r>
            <w:proofErr w:type="spellEnd"/>
          </w:p>
        </w:tc>
      </w:tr>
      <w:tr w:rsidR="00692799" w:rsidRPr="00692799" w14:paraId="1F1C0BBD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3963" w14:textId="3CF48A44" w:rsidR="00742FA8" w:rsidRPr="00692799" w:rsidRDefault="00714F9B" w:rsidP="00721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721D12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77E" w14:textId="0A861106" w:rsidR="00742FA8" w:rsidRPr="00692799" w:rsidRDefault="00D95E86" w:rsidP="00FA5C6C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Spermos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mėginiai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,</w:t>
            </w:r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tinkami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FA5C6C" w:rsidRPr="00692799">
              <w:rPr>
                <w:rFonts w:ascii="Times New Roman" w:eastAsia="Verdana" w:hAnsi="Times New Roman"/>
                <w:color w:val="000000" w:themeColor="text1"/>
              </w:rPr>
              <w:t>tirti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analizatoriuje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: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AF87E" w14:textId="750172AF" w:rsidR="00FA5C6C" w:rsidRPr="00692799" w:rsidRDefault="00FA5C6C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  <w:spacing w:val="47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  <w:spacing w:val="1"/>
              </w:rPr>
              <w:t>Šviežias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  <w:spacing w:val="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  <w:spacing w:val="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  <w:spacing w:val="47"/>
              </w:rPr>
              <w:t>;</w:t>
            </w:r>
          </w:p>
          <w:p w14:paraId="75A571CA" w14:textId="53999BC2" w:rsidR="00FA5C6C" w:rsidRPr="00692799" w:rsidRDefault="00FA5C6C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Postvazektominis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;</w:t>
            </w:r>
          </w:p>
          <w:p w14:paraId="39DEE57B" w14:textId="46F948CD" w:rsidR="00FA5C6C" w:rsidRPr="00692799" w:rsidRDefault="00FA5C6C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Išplautas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;</w:t>
            </w:r>
          </w:p>
          <w:p w14:paraId="646ACCD1" w14:textId="020A9ED5" w:rsidR="00FA5C6C" w:rsidRPr="00692799" w:rsidRDefault="00FA5C6C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,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paruoštas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išplukdymo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(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angl.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r w:rsidRPr="00692799">
              <w:rPr>
                <w:rFonts w:ascii="Times New Roman" w:eastAsia="Verdana" w:hAnsi="Times New Roman"/>
                <w:i/>
                <w:color w:val="000000" w:themeColor="text1"/>
              </w:rPr>
              <w:t>swim up</w:t>
            </w:r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)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metodu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;</w:t>
            </w:r>
          </w:p>
          <w:p w14:paraId="251D8C84" w14:textId="7E42715B" w:rsidR="00FA5C6C" w:rsidRPr="00692799" w:rsidRDefault="00FA5C6C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,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paruoštas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centrifugavimo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su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skirtingų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tankių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gradientais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metodu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;</w:t>
            </w:r>
          </w:p>
          <w:p w14:paraId="5911E8C7" w14:textId="6F36CC54" w:rsidR="00FA5C6C" w:rsidRPr="00692799" w:rsidRDefault="00407BF8" w:rsidP="005A3EB8">
            <w:pPr>
              <w:pStyle w:val="NoSpacing"/>
              <w:numPr>
                <w:ilvl w:val="0"/>
                <w:numId w:val="5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Šaldytas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mėginys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.</w:t>
            </w:r>
          </w:p>
        </w:tc>
      </w:tr>
      <w:tr w:rsidR="00692799" w:rsidRPr="00692799" w14:paraId="16D8748D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A63B" w14:textId="3B29334C" w:rsidR="00B54A29" w:rsidRPr="00692799" w:rsidRDefault="00714F9B" w:rsidP="00721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721D12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084A" w14:textId="2449B51E" w:rsidR="00FA5C6C" w:rsidRPr="00692799" w:rsidRDefault="00FA5C6C" w:rsidP="00FA5C6C">
            <w:pPr>
              <w:rPr>
                <w:rFonts w:eastAsia="Verdana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Verdana"/>
                <w:color w:val="000000" w:themeColor="text1"/>
                <w:sz w:val="22"/>
                <w:szCs w:val="22"/>
              </w:rPr>
              <w:t xml:space="preserve">Analizatorius </w:t>
            </w:r>
            <w:r w:rsidR="00721D12" w:rsidRPr="00692799">
              <w:rPr>
                <w:rFonts w:eastAsia="Verdana"/>
                <w:color w:val="000000" w:themeColor="text1"/>
                <w:sz w:val="22"/>
                <w:szCs w:val="22"/>
              </w:rPr>
              <w:t xml:space="preserve">tiria </w:t>
            </w:r>
            <w:r w:rsidRPr="00692799">
              <w:rPr>
                <w:rFonts w:eastAsia="Verdana"/>
                <w:color w:val="000000" w:themeColor="text1"/>
                <w:sz w:val="22"/>
                <w:szCs w:val="22"/>
              </w:rPr>
              <w:t>šiuos spermos parametrus:</w:t>
            </w:r>
          </w:p>
          <w:p w14:paraId="6AD3FE25" w14:textId="1AF999EE" w:rsidR="00B54A29" w:rsidRPr="00692799" w:rsidRDefault="00B54A29" w:rsidP="00F36A13">
            <w:pPr>
              <w:tabs>
                <w:tab w:val="left" w:pos="720"/>
              </w:tabs>
              <w:spacing w:before="6" w:line="234" w:lineRule="auto"/>
              <w:ind w:right="69"/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FF458" w14:textId="77777777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Spermos koncentraciją</w:t>
            </w:r>
          </w:p>
          <w:p w14:paraId="129D8EF1" w14:textId="2D67AF9B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Judrumą, %;</w:t>
            </w:r>
          </w:p>
          <w:p w14:paraId="41816527" w14:textId="724FCB1F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Kryptingą judėjimą į priekį</w:t>
            </w:r>
            <w:r w:rsidR="00C71417" w:rsidRPr="00692799">
              <w:rPr>
                <w:rFonts w:eastAsia="Arial"/>
                <w:color w:val="000000" w:themeColor="text1"/>
                <w:sz w:val="22"/>
                <w:szCs w:val="22"/>
              </w:rPr>
              <w:t>, %;</w:t>
            </w:r>
          </w:p>
          <w:p w14:paraId="1C126C73" w14:textId="0C24AD0A" w:rsidR="00FA5C6C" w:rsidRPr="00692799" w:rsidRDefault="00C71417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Ne</w:t>
            </w:r>
            <w:r w:rsidR="00FA5C6C" w:rsidRPr="00692799">
              <w:rPr>
                <w:rFonts w:eastAsia="Arial"/>
                <w:color w:val="000000" w:themeColor="text1"/>
                <w:sz w:val="22"/>
                <w:szCs w:val="22"/>
              </w:rPr>
              <w:t>kryptingą judėjimą</w:t>
            </w: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, %;</w:t>
            </w:r>
          </w:p>
          <w:p w14:paraId="09D7451B" w14:textId="789A7E35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spacing w:before="9"/>
              <w:ind w:right="-31"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Greitą/lėtą judėjimą į priekį</w:t>
            </w:r>
            <w:r w:rsidR="00C71417" w:rsidRPr="00692799">
              <w:rPr>
                <w:rFonts w:eastAsia="Arial"/>
                <w:color w:val="000000" w:themeColor="text1"/>
                <w:sz w:val="22"/>
                <w:szCs w:val="22"/>
              </w:rPr>
              <w:t>, %;</w:t>
            </w:r>
          </w:p>
          <w:p w14:paraId="2282E1AB" w14:textId="59E8A792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Nejudrumą</w:t>
            </w:r>
            <w:r w:rsidR="00C71417" w:rsidRPr="00692799">
              <w:rPr>
                <w:rFonts w:eastAsia="Arial"/>
                <w:color w:val="000000" w:themeColor="text1"/>
                <w:sz w:val="22"/>
                <w:szCs w:val="22"/>
              </w:rPr>
              <w:t>;</w:t>
            </w:r>
          </w:p>
          <w:p w14:paraId="12183431" w14:textId="652E0E0D" w:rsidR="00FA5C6C" w:rsidRPr="00692799" w:rsidRDefault="00C71417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Normalios morfologijos spermijų dal</w:t>
            </w:r>
            <w:r w:rsidR="00721D12" w:rsidRPr="00692799">
              <w:rPr>
                <w:rFonts w:eastAsia="Arial"/>
                <w:color w:val="000000" w:themeColor="text1"/>
                <w:sz w:val="22"/>
                <w:szCs w:val="22"/>
              </w:rPr>
              <w:t>į</w:t>
            </w: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, %;</w:t>
            </w:r>
          </w:p>
          <w:p w14:paraId="4596F1D3" w14:textId="0B5BA579" w:rsidR="00FA5C6C" w:rsidRPr="00692799" w:rsidRDefault="00FA5C6C" w:rsidP="005A3EB8">
            <w:pPr>
              <w:pStyle w:val="ListParagraph"/>
              <w:numPr>
                <w:ilvl w:val="0"/>
                <w:numId w:val="4"/>
              </w:numPr>
              <w:spacing w:before="9"/>
              <w:ind w:right="-49"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Judrios spermos koncentraciją</w:t>
            </w:r>
            <w:r w:rsidR="00C71417" w:rsidRPr="00692799">
              <w:rPr>
                <w:rFonts w:eastAsia="Arial"/>
                <w:color w:val="000000" w:themeColor="text1"/>
                <w:sz w:val="22"/>
                <w:szCs w:val="22"/>
              </w:rPr>
              <w:t>;</w:t>
            </w:r>
          </w:p>
          <w:p w14:paraId="32DDFC57" w14:textId="2EE706E0" w:rsidR="00B54A29" w:rsidRPr="00692799" w:rsidRDefault="00721D12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Judėjimo g</w:t>
            </w:r>
            <w:r w:rsidR="00FA5C6C" w:rsidRPr="00692799">
              <w:rPr>
                <w:rFonts w:eastAsia="Arial"/>
                <w:color w:val="000000" w:themeColor="text1"/>
                <w:sz w:val="22"/>
                <w:szCs w:val="22"/>
              </w:rPr>
              <w:t>reitį</w:t>
            </w:r>
            <w:r w:rsidRPr="00692799">
              <w:rPr>
                <w:rFonts w:eastAsia="Arial"/>
                <w:color w:val="000000" w:themeColor="text1"/>
                <w:sz w:val="22"/>
                <w:szCs w:val="22"/>
              </w:rPr>
              <w:t>;</w:t>
            </w:r>
          </w:p>
          <w:p w14:paraId="61C9D40A" w14:textId="6FFF87C1" w:rsidR="00721D12" w:rsidRPr="00692799" w:rsidRDefault="00721D12" w:rsidP="005A3EB8">
            <w:pPr>
              <w:pStyle w:val="ListParagraph"/>
              <w:numPr>
                <w:ilvl w:val="0"/>
                <w:numId w:val="4"/>
              </w:numPr>
              <w:spacing w:before="9"/>
              <w:ind w:hanging="433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Verdana"/>
                <w:color w:val="000000" w:themeColor="text1"/>
                <w:sz w:val="22"/>
                <w:szCs w:val="22"/>
              </w:rPr>
              <w:t>Šviežiai surinkto mėginio ilgaamžiškumą.</w:t>
            </w:r>
          </w:p>
        </w:tc>
      </w:tr>
      <w:tr w:rsidR="00692799" w:rsidRPr="00692799" w14:paraId="592AA589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6B23" w14:textId="74E0B9A1" w:rsidR="00B54A29" w:rsidRPr="00692799" w:rsidRDefault="00714F9B" w:rsidP="00721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721D12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D948" w14:textId="6AC447F7" w:rsidR="00B54A29" w:rsidRPr="00692799" w:rsidRDefault="00C71417" w:rsidP="00F36A13">
            <w:pPr>
              <w:tabs>
                <w:tab w:val="left" w:pos="720"/>
              </w:tabs>
              <w:spacing w:before="11" w:line="231" w:lineRule="auto"/>
              <w:ind w:right="69"/>
              <w:rPr>
                <w:rFonts w:eastAsia="Verdana"/>
                <w:color w:val="000000" w:themeColor="text1"/>
                <w:sz w:val="22"/>
                <w:szCs w:val="22"/>
              </w:rPr>
            </w:pPr>
            <w:r w:rsidRPr="00692799">
              <w:rPr>
                <w:rFonts w:eastAsia="Verdana"/>
                <w:color w:val="000000" w:themeColor="text1"/>
                <w:sz w:val="22"/>
                <w:szCs w:val="22"/>
              </w:rPr>
              <w:t>Kokybės kontrolė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C2445" w14:textId="77777777" w:rsidR="00C71417" w:rsidRPr="00692799" w:rsidRDefault="00C71417" w:rsidP="005A3EB8">
            <w:pPr>
              <w:pStyle w:val="NoSpacing"/>
              <w:numPr>
                <w:ilvl w:val="0"/>
                <w:numId w:val="6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Vidinė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: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elektroninė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savitikra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ir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autokalibracija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;</w:t>
            </w:r>
          </w:p>
          <w:p w14:paraId="43BD8881" w14:textId="6D11C57B" w:rsidR="00C71417" w:rsidRPr="00692799" w:rsidRDefault="00C71417" w:rsidP="005A3EB8">
            <w:pPr>
              <w:pStyle w:val="NoSpacing"/>
              <w:numPr>
                <w:ilvl w:val="0"/>
                <w:numId w:val="6"/>
              </w:numPr>
              <w:rPr>
                <w:rFonts w:ascii="Times New Roman" w:eastAsia="Verdana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Išorinė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: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kokybės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kontrolės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mėginiai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tiria</w:t>
            </w:r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mi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kiekvieną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dieną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prieš</w:t>
            </w:r>
            <w:proofErr w:type="spellEnd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21D12" w:rsidRPr="00692799">
              <w:rPr>
                <w:rFonts w:ascii="Times New Roman" w:eastAsia="Verdana" w:hAnsi="Times New Roman"/>
                <w:color w:val="000000" w:themeColor="text1"/>
              </w:rPr>
              <w:t>ti</w:t>
            </w:r>
            <w:r w:rsidRPr="00692799">
              <w:rPr>
                <w:rFonts w:ascii="Times New Roman" w:eastAsia="Verdana" w:hAnsi="Times New Roman"/>
                <w:color w:val="000000" w:themeColor="text1"/>
              </w:rPr>
              <w:t>riamųjų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="00767C39" w:rsidRPr="00692799">
              <w:rPr>
                <w:rFonts w:ascii="Times New Roman" w:eastAsia="Verdana" w:hAnsi="Times New Roman"/>
                <w:color w:val="000000" w:themeColor="text1"/>
              </w:rPr>
              <w:t>spermos</w:t>
            </w:r>
            <w:proofErr w:type="spellEnd"/>
            <w:r w:rsidR="00767C39"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mėginių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analizę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arba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pagal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nustatytą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laboratorinį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 xml:space="preserve"> </w:t>
            </w:r>
            <w:proofErr w:type="spellStart"/>
            <w:r w:rsidRPr="00692799">
              <w:rPr>
                <w:rFonts w:ascii="Times New Roman" w:eastAsia="Verdana" w:hAnsi="Times New Roman"/>
                <w:color w:val="000000" w:themeColor="text1"/>
              </w:rPr>
              <w:t>protokolą</w:t>
            </w:r>
            <w:proofErr w:type="spellEnd"/>
            <w:r w:rsidRPr="00692799">
              <w:rPr>
                <w:rFonts w:ascii="Times New Roman" w:eastAsia="Verdana" w:hAnsi="Times New Roman"/>
                <w:color w:val="000000" w:themeColor="text1"/>
              </w:rPr>
              <w:t>.</w:t>
            </w:r>
          </w:p>
        </w:tc>
      </w:tr>
      <w:tr w:rsidR="00692799" w:rsidRPr="00692799" w14:paraId="2BDD48B0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967B" w14:textId="2EDA5415" w:rsidR="00B54A29" w:rsidRPr="00692799" w:rsidRDefault="00714F9B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582A99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5AA" w14:textId="444F7808" w:rsidR="00B54A29" w:rsidRPr="00692799" w:rsidRDefault="009F3C6E" w:rsidP="00407BF8">
            <w:pPr>
              <w:tabs>
                <w:tab w:val="left" w:pos="720"/>
              </w:tabs>
              <w:spacing w:before="6" w:line="234" w:lineRule="auto"/>
              <w:ind w:right="69"/>
              <w:rPr>
                <w:rFonts w:eastAsia="Verdana"/>
                <w:b/>
                <w:color w:val="000000" w:themeColor="text1"/>
                <w:spacing w:val="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Lietimui ja</w:t>
            </w:r>
            <w:r w:rsidR="00407BF8" w:rsidRPr="00692799">
              <w:rPr>
                <w:color w:val="000000" w:themeColor="text1"/>
                <w:sz w:val="22"/>
                <w:szCs w:val="22"/>
              </w:rPr>
              <w:t>utrus skystųjų kristalų ekranas</w:t>
            </w:r>
            <w:r w:rsidRPr="00692799">
              <w:rPr>
                <w:color w:val="000000" w:themeColor="text1"/>
                <w:sz w:val="22"/>
                <w:szCs w:val="22"/>
              </w:rPr>
              <w:t xml:space="preserve"> tyrimo rezultatų peržiūrai ir mėginio vizualizacijai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F1174" w14:textId="0A809220" w:rsidR="00B54A29" w:rsidRPr="00692799" w:rsidRDefault="009F3C6E" w:rsidP="00407BF8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Būtina</w:t>
            </w:r>
            <w:r w:rsidR="00407BF8" w:rsidRPr="00692799">
              <w:rPr>
                <w:rFonts w:ascii="Times New Roman" w:hAnsi="Times New Roman"/>
                <w:color w:val="000000" w:themeColor="text1"/>
              </w:rPr>
              <w:t>s</w:t>
            </w:r>
            <w:proofErr w:type="spellEnd"/>
            <w:r w:rsidR="00407BF8" w:rsidRPr="00692799">
              <w:rPr>
                <w:rFonts w:ascii="Times New Roman" w:hAnsi="Times New Roman"/>
                <w:color w:val="000000" w:themeColor="text1"/>
              </w:rPr>
              <w:t>, ≥24″</w:t>
            </w:r>
            <w:r w:rsidR="00407BF8" w:rsidRPr="00692799">
              <w:rPr>
                <w:rFonts w:ascii="Times New Roman" w:hAnsi="Times New Roman"/>
                <w:color w:val="000000" w:themeColor="text1"/>
                <w:lang w:val="lt-LT"/>
              </w:rPr>
              <w:t xml:space="preserve"> įstrižainės</w:t>
            </w:r>
          </w:p>
        </w:tc>
      </w:tr>
      <w:tr w:rsidR="00692799" w:rsidRPr="00692799" w14:paraId="2B7B1CFB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104A" w14:textId="706A1B9D" w:rsidR="00DB5C2D" w:rsidRPr="00692799" w:rsidRDefault="00714F9B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582A99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CD29" w14:textId="2D1388E0" w:rsidR="00DB5C2D" w:rsidRPr="00692799" w:rsidRDefault="00DB5C2D" w:rsidP="00B54A29">
            <w:pPr>
              <w:tabs>
                <w:tab w:val="left" w:pos="720"/>
              </w:tabs>
              <w:spacing w:before="6" w:line="234" w:lineRule="auto"/>
              <w:ind w:right="69"/>
              <w:jc w:val="both"/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</w:pPr>
            <w:r w:rsidRPr="00692799"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  <w:t>Įrenginio svoris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E756A" w14:textId="3606DDED" w:rsidR="00DB5C2D" w:rsidRPr="00692799" w:rsidRDefault="00DB5C2D" w:rsidP="00DB5C2D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692799">
              <w:rPr>
                <w:rFonts w:ascii="Times New Roman" w:hAnsi="Times New Roman"/>
                <w:color w:val="000000" w:themeColor="text1"/>
              </w:rPr>
              <w:t>≤ 9 kg</w:t>
            </w:r>
          </w:p>
        </w:tc>
      </w:tr>
      <w:tr w:rsidR="00692799" w:rsidRPr="00692799" w14:paraId="1E411968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D942" w14:textId="4C17B99B" w:rsidR="00DB5C2D" w:rsidRPr="00692799" w:rsidRDefault="00714F9B" w:rsidP="00970F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582A99"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B56E" w14:textId="771FE112" w:rsidR="00DB5C2D" w:rsidRPr="00692799" w:rsidRDefault="00DB5C2D" w:rsidP="00B54A29">
            <w:pPr>
              <w:tabs>
                <w:tab w:val="left" w:pos="720"/>
              </w:tabs>
              <w:spacing w:before="6" w:line="234" w:lineRule="auto"/>
              <w:ind w:right="69"/>
              <w:jc w:val="both"/>
              <w:rPr>
                <w:rFonts w:eastAsia="Verdana"/>
                <w:color w:val="000000" w:themeColor="text1"/>
                <w:spacing w:val="1"/>
                <w:sz w:val="22"/>
                <w:szCs w:val="22"/>
                <w:highlight w:val="green"/>
              </w:rPr>
            </w:pPr>
            <w:r w:rsidRPr="00692799"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  <w:t xml:space="preserve">Įrenginio </w:t>
            </w:r>
            <w:r w:rsidR="0076123E" w:rsidRPr="00692799"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  <w:t xml:space="preserve">gabaritiniai </w:t>
            </w:r>
            <w:r w:rsidRPr="00692799">
              <w:rPr>
                <w:rFonts w:eastAsia="Verdana"/>
                <w:color w:val="000000" w:themeColor="text1"/>
                <w:spacing w:val="1"/>
                <w:sz w:val="22"/>
                <w:szCs w:val="22"/>
              </w:rPr>
              <w:t>matmenys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213C2" w14:textId="00B4A7AD" w:rsidR="00DB5C2D" w:rsidRPr="00692799" w:rsidRDefault="0076123E" w:rsidP="005A3E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Plotis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≤ 33</w:t>
            </w:r>
            <w:r w:rsidR="00DB5C2D" w:rsidRPr="00692799">
              <w:rPr>
                <w:rFonts w:ascii="Times New Roman" w:hAnsi="Times New Roman"/>
                <w:color w:val="000000" w:themeColor="text1"/>
              </w:rPr>
              <w:t>0 mm;</w:t>
            </w:r>
          </w:p>
          <w:p w14:paraId="21FF8328" w14:textId="375EE8C7" w:rsidR="00DB5C2D" w:rsidRPr="00692799" w:rsidRDefault="0076123E" w:rsidP="005A3E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Gylis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≤ 31</w:t>
            </w:r>
            <w:r w:rsidR="00DB5C2D" w:rsidRPr="00692799">
              <w:rPr>
                <w:rFonts w:ascii="Times New Roman" w:hAnsi="Times New Roman"/>
                <w:color w:val="000000" w:themeColor="text1"/>
              </w:rPr>
              <w:t>0 mm;</w:t>
            </w:r>
          </w:p>
          <w:p w14:paraId="1D0D31ED" w14:textId="07B20F7A" w:rsidR="00DB5C2D" w:rsidRPr="00692799" w:rsidRDefault="0076123E" w:rsidP="005A3E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Aukštis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 xml:space="preserve"> ≤ 25</w:t>
            </w:r>
            <w:r w:rsidR="00DB5C2D" w:rsidRPr="00692799">
              <w:rPr>
                <w:rFonts w:ascii="Times New Roman" w:hAnsi="Times New Roman"/>
                <w:color w:val="000000" w:themeColor="text1"/>
              </w:rPr>
              <w:t>0 mm.</w:t>
            </w:r>
          </w:p>
        </w:tc>
      </w:tr>
      <w:tr w:rsidR="00692799" w:rsidRPr="00692799" w14:paraId="65F4A3F0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2C28" w14:textId="1DBC6D10" w:rsidR="00582A99" w:rsidRPr="00692799" w:rsidRDefault="00582A99" w:rsidP="00714F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1</w:t>
            </w:r>
            <w:r w:rsidR="00714F9B">
              <w:rPr>
                <w:color w:val="000000" w:themeColor="text1"/>
                <w:sz w:val="22"/>
                <w:szCs w:val="22"/>
              </w:rPr>
              <w:t>0</w:t>
            </w:r>
            <w:r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E3CE" w14:textId="5E83D359" w:rsidR="00582A99" w:rsidRPr="00692799" w:rsidRDefault="00582A99" w:rsidP="00582A99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692799">
              <w:rPr>
                <w:rFonts w:ascii="Times New Roman" w:hAnsi="Times New Roman"/>
                <w:color w:val="000000" w:themeColor="text1"/>
                <w:lang w:val="lt-LT"/>
              </w:rPr>
              <w:t>Įrangos žymėjimas CE ženklu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9378B" w14:textId="7C4E55E3" w:rsidR="00582A99" w:rsidRPr="00692799" w:rsidRDefault="00582A99" w:rsidP="00970F1E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2799">
              <w:rPr>
                <w:rFonts w:ascii="Times New Roman" w:hAnsi="Times New Roman"/>
                <w:color w:val="000000" w:themeColor="text1"/>
              </w:rPr>
              <w:t>Būtinas</w:t>
            </w:r>
            <w:proofErr w:type="spellEnd"/>
            <w:r w:rsidRPr="006927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92799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kartu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su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pasiūlymu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konkursui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privaloma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pateikti</w:t>
            </w:r>
            <w:proofErr w:type="spellEnd"/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="008A4160">
              <w:rPr>
                <w:rFonts w:ascii="Times New Roman" w:hAnsi="Times New Roman"/>
                <w:i/>
                <w:color w:val="000000" w:themeColor="text1"/>
              </w:rPr>
              <w:t>galiojančio</w:t>
            </w:r>
            <w:proofErr w:type="spellEnd"/>
            <w:r w:rsid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="008A4160">
              <w:rPr>
                <w:rFonts w:ascii="Times New Roman" w:hAnsi="Times New Roman"/>
                <w:i/>
                <w:color w:val="000000" w:themeColor="text1"/>
              </w:rPr>
              <w:t>dokumento</w:t>
            </w:r>
            <w:proofErr w:type="spellEnd"/>
            <w:r w:rsidR="008A4160">
              <w:rPr>
                <w:rFonts w:ascii="Times New Roman" w:hAnsi="Times New Roman"/>
                <w:i/>
                <w:color w:val="000000" w:themeColor="text1"/>
              </w:rPr>
              <w:t xml:space="preserve">, </w:t>
            </w:r>
            <w:proofErr w:type="spellStart"/>
            <w:r w:rsidR="008A4160">
              <w:rPr>
                <w:rFonts w:ascii="Times New Roman" w:hAnsi="Times New Roman"/>
                <w:i/>
                <w:color w:val="000000" w:themeColor="text1"/>
              </w:rPr>
              <w:t>liudijančio</w:t>
            </w:r>
            <w:proofErr w:type="spellEnd"/>
            <w:r w:rsid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="008A4160">
              <w:rPr>
                <w:rFonts w:ascii="Times New Roman" w:hAnsi="Times New Roman"/>
                <w:i/>
                <w:color w:val="000000" w:themeColor="text1"/>
              </w:rPr>
              <w:t>žymėjimą</w:t>
            </w:r>
            <w:proofErr w:type="spellEnd"/>
            <w:r w:rsid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CE </w:t>
            </w:r>
            <w:proofErr w:type="spellStart"/>
            <w:r w:rsidR="008A4160">
              <w:rPr>
                <w:rFonts w:ascii="Times New Roman" w:hAnsi="Times New Roman"/>
                <w:i/>
                <w:color w:val="000000" w:themeColor="text1"/>
              </w:rPr>
              <w:t>ženklu</w:t>
            </w:r>
            <w:proofErr w:type="spellEnd"/>
            <w:r w:rsidR="008A4160">
              <w:rPr>
                <w:rFonts w:ascii="Times New Roman" w:hAnsi="Times New Roman"/>
                <w:i/>
                <w:color w:val="000000" w:themeColor="text1"/>
              </w:rPr>
              <w:t>,</w:t>
            </w:r>
            <w:r w:rsidRPr="008A4160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8A4160">
              <w:rPr>
                <w:rFonts w:ascii="Times New Roman" w:hAnsi="Times New Roman"/>
                <w:i/>
                <w:color w:val="000000" w:themeColor="text1"/>
              </w:rPr>
              <w:t>kopiją</w:t>
            </w:r>
            <w:proofErr w:type="spellEnd"/>
            <w:r w:rsidRPr="00692799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692799" w:rsidRPr="00692799" w14:paraId="55BA7536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2339" w14:textId="76F0C453" w:rsidR="00582A99" w:rsidRPr="00692799" w:rsidRDefault="00582A99" w:rsidP="00714F9B">
            <w:p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1</w:t>
            </w:r>
            <w:r w:rsidR="00714F9B">
              <w:rPr>
                <w:color w:val="000000" w:themeColor="text1"/>
                <w:sz w:val="22"/>
                <w:szCs w:val="22"/>
              </w:rPr>
              <w:t>1</w:t>
            </w:r>
            <w:r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746" w14:textId="74A54864" w:rsidR="00582A99" w:rsidRPr="00692799" w:rsidRDefault="00582A99" w:rsidP="00970F1E">
            <w:pPr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Įrangos pristatymas, instaliavimas, po instaliavimo likusių įpakavimo medžiagų išvežimas (utilizavimas)</w:t>
            </w:r>
            <w:r w:rsidR="008A4160">
              <w:rPr>
                <w:color w:val="000000" w:themeColor="text1"/>
                <w:sz w:val="22"/>
                <w:szCs w:val="22"/>
              </w:rPr>
              <w:t>,</w:t>
            </w:r>
            <w:r w:rsidRPr="00692799">
              <w:rPr>
                <w:color w:val="000000" w:themeColor="text1"/>
                <w:sz w:val="22"/>
                <w:szCs w:val="22"/>
              </w:rPr>
              <w:t xml:space="preserve">  vartotojų apmokymas</w:t>
            </w:r>
            <w:r w:rsidR="00714F9B">
              <w:rPr>
                <w:color w:val="000000" w:themeColor="text1"/>
                <w:sz w:val="22"/>
                <w:szCs w:val="22"/>
              </w:rPr>
              <w:t xml:space="preserve"> bei pilnas įrangos techninis aptarnavimas visą panaudos sutarties galiojimo laikotarpį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B2BC2" w14:textId="30FD6443" w:rsidR="00582A99" w:rsidRPr="00692799" w:rsidRDefault="00582A99" w:rsidP="00970F1E">
            <w:pPr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Įskaičiuota į pasiūlymo kainą.</w:t>
            </w:r>
          </w:p>
        </w:tc>
      </w:tr>
      <w:tr w:rsidR="00692799" w:rsidRPr="00692799" w14:paraId="73085349" w14:textId="77777777" w:rsidTr="00E21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A5FF" w14:textId="1AB2FD6D" w:rsidR="00582A99" w:rsidRPr="00692799" w:rsidRDefault="00582A99" w:rsidP="00714F9B">
            <w:pPr>
              <w:ind w:left="34"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1</w:t>
            </w:r>
            <w:r w:rsidR="00714F9B">
              <w:rPr>
                <w:color w:val="000000" w:themeColor="text1"/>
                <w:sz w:val="22"/>
                <w:szCs w:val="22"/>
              </w:rPr>
              <w:t>2</w:t>
            </w:r>
            <w:r w:rsidRPr="0069279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047A" w14:textId="4DEB377F" w:rsidR="00582A99" w:rsidRPr="00692799" w:rsidRDefault="00582A99" w:rsidP="00970F1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Kartu su įranga pateikiama dokumentacija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0FE4A" w14:textId="3905373D" w:rsidR="0090504C" w:rsidRPr="00692799" w:rsidRDefault="00582A99" w:rsidP="008A4160">
            <w:pPr>
              <w:pStyle w:val="BodyTextIndent"/>
              <w:snapToGrid w:val="0"/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692799">
              <w:rPr>
                <w:color w:val="000000" w:themeColor="text1"/>
                <w:sz w:val="22"/>
                <w:szCs w:val="22"/>
              </w:rPr>
              <w:t>Vartotojo instrukcija lietuvių ir anglų kalbomis</w:t>
            </w:r>
          </w:p>
          <w:p w14:paraId="79D171D1" w14:textId="58F5E0F7" w:rsidR="00582A99" w:rsidRPr="00692799" w:rsidRDefault="00582A99" w:rsidP="008A4160">
            <w:pPr>
              <w:pStyle w:val="BodyTextIndent"/>
              <w:snapToGrid w:val="0"/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01E52C6" w14:textId="77777777" w:rsidR="00816E2F" w:rsidRPr="00692799" w:rsidRDefault="00816E2F" w:rsidP="00816E2F">
      <w:pPr>
        <w:rPr>
          <w:color w:val="000000" w:themeColor="text1"/>
          <w:sz w:val="22"/>
          <w:szCs w:val="22"/>
          <w:lang w:eastAsia="lt-LT"/>
        </w:rPr>
      </w:pPr>
    </w:p>
    <w:p w14:paraId="3C510130" w14:textId="77777777" w:rsidR="00E15948" w:rsidRPr="00692799" w:rsidRDefault="00E15948" w:rsidP="00816E2F">
      <w:pPr>
        <w:rPr>
          <w:b/>
          <w:color w:val="000000" w:themeColor="text1"/>
          <w:sz w:val="22"/>
          <w:szCs w:val="22"/>
        </w:rPr>
      </w:pPr>
    </w:p>
    <w:p w14:paraId="7DCA6EAB" w14:textId="77777777" w:rsidR="0076123E" w:rsidRPr="00692799" w:rsidRDefault="0076123E" w:rsidP="0076123E">
      <w:pPr>
        <w:spacing w:line="276" w:lineRule="auto"/>
        <w:ind w:left="142" w:right="-761"/>
        <w:jc w:val="both"/>
        <w:rPr>
          <w:color w:val="000000" w:themeColor="text1"/>
          <w:sz w:val="22"/>
          <w:szCs w:val="22"/>
        </w:rPr>
      </w:pPr>
    </w:p>
    <w:sectPr w:rsidR="0076123E" w:rsidRPr="00692799" w:rsidSect="00873E8F">
      <w:footerReference w:type="default" r:id="rId11"/>
      <w:pgSz w:w="11900" w:h="16840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EDCE" w14:textId="77777777" w:rsidR="004575EA" w:rsidRDefault="004575EA" w:rsidP="00746728">
      <w:r>
        <w:separator/>
      </w:r>
    </w:p>
  </w:endnote>
  <w:endnote w:type="continuationSeparator" w:id="0">
    <w:p w14:paraId="0BCCE381" w14:textId="77777777" w:rsidR="004575EA" w:rsidRDefault="004575EA" w:rsidP="0074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94494"/>
      <w:docPartObj>
        <w:docPartGallery w:val="Page Numbers (Bottom of Page)"/>
        <w:docPartUnique/>
      </w:docPartObj>
    </w:sdtPr>
    <w:sdtEndPr/>
    <w:sdtContent>
      <w:p w14:paraId="65C1EA66" w14:textId="4A27EC51" w:rsidR="00655913" w:rsidRDefault="00655913" w:rsidP="00D34357">
        <w:pPr>
          <w:pStyle w:val="Footer"/>
          <w:ind w:right="-619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C319F">
          <w:t>1</w:t>
        </w:r>
        <w:r>
          <w:fldChar w:fldCharType="end"/>
        </w:r>
      </w:p>
    </w:sdtContent>
  </w:sdt>
  <w:p w14:paraId="68928741" w14:textId="77777777" w:rsidR="00655913" w:rsidRDefault="00655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FFDE9" w14:textId="77777777" w:rsidR="004575EA" w:rsidRDefault="004575EA" w:rsidP="00746728">
      <w:r>
        <w:separator/>
      </w:r>
    </w:p>
  </w:footnote>
  <w:footnote w:type="continuationSeparator" w:id="0">
    <w:p w14:paraId="61C321B7" w14:textId="77777777" w:rsidR="004575EA" w:rsidRDefault="004575EA" w:rsidP="0074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A9A"/>
    <w:multiLevelType w:val="hybridMultilevel"/>
    <w:tmpl w:val="3080F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C7B3D"/>
    <w:multiLevelType w:val="hybridMultilevel"/>
    <w:tmpl w:val="BFE2F1C4"/>
    <w:lvl w:ilvl="0" w:tplc="EE40AA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35823"/>
    <w:multiLevelType w:val="hybridMultilevel"/>
    <w:tmpl w:val="3BD4A5D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E21DE"/>
    <w:multiLevelType w:val="hybridMultilevel"/>
    <w:tmpl w:val="9AA2AF58"/>
    <w:lvl w:ilvl="0" w:tplc="4D30C4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ap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EC1"/>
    <w:multiLevelType w:val="hybridMultilevel"/>
    <w:tmpl w:val="0D4C9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A618C"/>
    <w:multiLevelType w:val="hybridMultilevel"/>
    <w:tmpl w:val="21225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41659"/>
    <w:multiLevelType w:val="hybridMultilevel"/>
    <w:tmpl w:val="1D3E3CC0"/>
    <w:lvl w:ilvl="0" w:tplc="9732D8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5F8F"/>
    <w:multiLevelType w:val="hybridMultilevel"/>
    <w:tmpl w:val="8FF64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A677E"/>
    <w:multiLevelType w:val="hybridMultilevel"/>
    <w:tmpl w:val="444A1C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B4244B"/>
    <w:multiLevelType w:val="hybridMultilevel"/>
    <w:tmpl w:val="841A77AA"/>
    <w:lvl w:ilvl="0" w:tplc="9732D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96A5340"/>
    <w:multiLevelType w:val="hybridMultilevel"/>
    <w:tmpl w:val="13F4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362BE"/>
    <w:multiLevelType w:val="hybridMultilevel"/>
    <w:tmpl w:val="1AFA54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9300B"/>
    <w:multiLevelType w:val="hybridMultilevel"/>
    <w:tmpl w:val="F228ABE6"/>
    <w:lvl w:ilvl="0" w:tplc="0409000F">
      <w:start w:val="1"/>
      <w:numFmt w:val="decimal"/>
      <w:lvlText w:val="%1."/>
      <w:lvlJc w:val="left"/>
      <w:pPr>
        <w:ind w:left="433" w:hanging="360"/>
      </w:p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3" w15:restartNumberingAfterBreak="0">
    <w:nsid w:val="579778DC"/>
    <w:multiLevelType w:val="hybridMultilevel"/>
    <w:tmpl w:val="E696CF06"/>
    <w:lvl w:ilvl="0" w:tplc="9732D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A7F1150"/>
    <w:multiLevelType w:val="hybridMultilevel"/>
    <w:tmpl w:val="0EBED3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31D17"/>
    <w:multiLevelType w:val="hybridMultilevel"/>
    <w:tmpl w:val="40160734"/>
    <w:lvl w:ilvl="0" w:tplc="FAD09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0291"/>
    <w:multiLevelType w:val="hybridMultilevel"/>
    <w:tmpl w:val="17964496"/>
    <w:lvl w:ilvl="0" w:tplc="333622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70C6966"/>
    <w:multiLevelType w:val="hybridMultilevel"/>
    <w:tmpl w:val="7CF4251C"/>
    <w:lvl w:ilvl="0" w:tplc="B99E8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2E2"/>
    <w:multiLevelType w:val="hybridMultilevel"/>
    <w:tmpl w:val="FD680A44"/>
    <w:lvl w:ilvl="0" w:tplc="69344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7"/>
  </w:num>
  <w:num w:numId="14">
    <w:abstractNumId w:val="1"/>
  </w:num>
  <w:num w:numId="15">
    <w:abstractNumId w:val="2"/>
  </w:num>
  <w:num w:numId="16">
    <w:abstractNumId w:val="11"/>
  </w:num>
  <w:num w:numId="17">
    <w:abstractNumId w:val="14"/>
  </w:num>
  <w:num w:numId="18">
    <w:abstractNumId w:val="3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CC"/>
    <w:rsid w:val="00036445"/>
    <w:rsid w:val="00036F1C"/>
    <w:rsid w:val="0008011E"/>
    <w:rsid w:val="000A27E3"/>
    <w:rsid w:val="000B3350"/>
    <w:rsid w:val="000C319F"/>
    <w:rsid w:val="000C671E"/>
    <w:rsid w:val="000D3EDD"/>
    <w:rsid w:val="0010751E"/>
    <w:rsid w:val="00107E25"/>
    <w:rsid w:val="0011267B"/>
    <w:rsid w:val="00140702"/>
    <w:rsid w:val="001C7B79"/>
    <w:rsid w:val="001F4434"/>
    <w:rsid w:val="002C7FF3"/>
    <w:rsid w:val="0030594E"/>
    <w:rsid w:val="00335508"/>
    <w:rsid w:val="00340394"/>
    <w:rsid w:val="003E0FB9"/>
    <w:rsid w:val="003E202C"/>
    <w:rsid w:val="00407BF8"/>
    <w:rsid w:val="00411705"/>
    <w:rsid w:val="00415317"/>
    <w:rsid w:val="004575EA"/>
    <w:rsid w:val="00463EF9"/>
    <w:rsid w:val="004750FF"/>
    <w:rsid w:val="00480E75"/>
    <w:rsid w:val="004971E6"/>
    <w:rsid w:val="004E1B50"/>
    <w:rsid w:val="004F1021"/>
    <w:rsid w:val="00521155"/>
    <w:rsid w:val="00543B3C"/>
    <w:rsid w:val="00553D01"/>
    <w:rsid w:val="00582A99"/>
    <w:rsid w:val="00586183"/>
    <w:rsid w:val="005952A7"/>
    <w:rsid w:val="005A3EB8"/>
    <w:rsid w:val="005A5DDE"/>
    <w:rsid w:val="005A5FD4"/>
    <w:rsid w:val="005B548B"/>
    <w:rsid w:val="005B57E0"/>
    <w:rsid w:val="005D3A42"/>
    <w:rsid w:val="005F6134"/>
    <w:rsid w:val="00616B1A"/>
    <w:rsid w:val="00655913"/>
    <w:rsid w:val="006851F2"/>
    <w:rsid w:val="00692799"/>
    <w:rsid w:val="006A730A"/>
    <w:rsid w:val="006B3B6D"/>
    <w:rsid w:val="0071497A"/>
    <w:rsid w:val="00714F9B"/>
    <w:rsid w:val="007168ED"/>
    <w:rsid w:val="00720062"/>
    <w:rsid w:val="00721D12"/>
    <w:rsid w:val="00742FA8"/>
    <w:rsid w:val="00746728"/>
    <w:rsid w:val="0076123E"/>
    <w:rsid w:val="00767C39"/>
    <w:rsid w:val="00770C58"/>
    <w:rsid w:val="007B1164"/>
    <w:rsid w:val="007B32DE"/>
    <w:rsid w:val="007C5E7D"/>
    <w:rsid w:val="007F56B6"/>
    <w:rsid w:val="00816E2F"/>
    <w:rsid w:val="0084249A"/>
    <w:rsid w:val="00866E40"/>
    <w:rsid w:val="00873E8F"/>
    <w:rsid w:val="00876A16"/>
    <w:rsid w:val="008A157E"/>
    <w:rsid w:val="008A4160"/>
    <w:rsid w:val="0090504C"/>
    <w:rsid w:val="00921D20"/>
    <w:rsid w:val="00943700"/>
    <w:rsid w:val="00946FB2"/>
    <w:rsid w:val="009502FB"/>
    <w:rsid w:val="0095625F"/>
    <w:rsid w:val="00970F1E"/>
    <w:rsid w:val="009903B8"/>
    <w:rsid w:val="009B7E84"/>
    <w:rsid w:val="009D6C16"/>
    <w:rsid w:val="009F3C6E"/>
    <w:rsid w:val="00A40C75"/>
    <w:rsid w:val="00AB2BFF"/>
    <w:rsid w:val="00AD5192"/>
    <w:rsid w:val="00B54A29"/>
    <w:rsid w:val="00B93088"/>
    <w:rsid w:val="00BB232B"/>
    <w:rsid w:val="00BF0FD6"/>
    <w:rsid w:val="00BF3CE1"/>
    <w:rsid w:val="00BF6A36"/>
    <w:rsid w:val="00C10EE0"/>
    <w:rsid w:val="00C46FFA"/>
    <w:rsid w:val="00C55631"/>
    <w:rsid w:val="00C71417"/>
    <w:rsid w:val="00C71A06"/>
    <w:rsid w:val="00CB79BF"/>
    <w:rsid w:val="00CC60F4"/>
    <w:rsid w:val="00D11F31"/>
    <w:rsid w:val="00D34357"/>
    <w:rsid w:val="00D43CB1"/>
    <w:rsid w:val="00D9080F"/>
    <w:rsid w:val="00D95E86"/>
    <w:rsid w:val="00DA113C"/>
    <w:rsid w:val="00DB5C2D"/>
    <w:rsid w:val="00DE3976"/>
    <w:rsid w:val="00DF3258"/>
    <w:rsid w:val="00E15948"/>
    <w:rsid w:val="00E2162F"/>
    <w:rsid w:val="00E46740"/>
    <w:rsid w:val="00E577CC"/>
    <w:rsid w:val="00E849C7"/>
    <w:rsid w:val="00E9293A"/>
    <w:rsid w:val="00EA210B"/>
    <w:rsid w:val="00EB13A9"/>
    <w:rsid w:val="00ED11E5"/>
    <w:rsid w:val="00F36A13"/>
    <w:rsid w:val="00F40A25"/>
    <w:rsid w:val="00F55A48"/>
    <w:rsid w:val="00F577EB"/>
    <w:rsid w:val="00FA401A"/>
    <w:rsid w:val="00FA5C6C"/>
    <w:rsid w:val="00FD79C7"/>
    <w:rsid w:val="00FF29E7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B6067"/>
  <w14:defaultImageDpi w14:val="300"/>
  <w15:docId w15:val="{DAA34821-2AAD-44B3-AACC-D6D6460E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CC"/>
    <w:rPr>
      <w:rFonts w:ascii="Times New Roman" w:eastAsia="Times New Roman" w:hAnsi="Times New Roman" w:cs="Times New Roman"/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77CC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577CC"/>
    <w:rPr>
      <w:rFonts w:ascii="Arial Narrow" w:eastAsia="Times New Roman" w:hAnsi="Arial Narrow" w:cs="Times New Roman"/>
      <w:sz w:val="20"/>
      <w:szCs w:val="20"/>
      <w:lang w:val="x-none" w:eastAsia="x-none"/>
    </w:rPr>
  </w:style>
  <w:style w:type="paragraph" w:styleId="NoSpacing">
    <w:name w:val="No Spacing"/>
    <w:qFormat/>
    <w:rsid w:val="00E577CC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577CC"/>
    <w:pPr>
      <w:ind w:left="720"/>
      <w:contextualSpacing/>
    </w:pPr>
    <w:rPr>
      <w:szCs w:val="20"/>
      <w:lang w:eastAsia="lt-LT"/>
    </w:rPr>
  </w:style>
  <w:style w:type="paragraph" w:styleId="BodyTextIndent">
    <w:name w:val="Body Text Indent"/>
    <w:basedOn w:val="Normal"/>
    <w:link w:val="BodyTextIndentChar"/>
    <w:unhideWhenUsed/>
    <w:rsid w:val="00E577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577C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577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577CC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7B32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lt-LT"/>
    </w:rPr>
  </w:style>
  <w:style w:type="paragraph" w:customStyle="1" w:styleId="Lentelsturinys">
    <w:name w:val="Lentelės turinys"/>
    <w:basedOn w:val="Normal"/>
    <w:rsid w:val="007B32DE"/>
    <w:pPr>
      <w:widowControl w:val="0"/>
      <w:suppressLineNumbers/>
      <w:suppressAutoHyphens/>
    </w:pPr>
    <w:rPr>
      <w:rFonts w:eastAsia="SimSun"/>
      <w:kern w:val="2"/>
      <w:lang w:eastAsia="hi-IN"/>
    </w:rPr>
  </w:style>
  <w:style w:type="paragraph" w:customStyle="1" w:styleId="Default">
    <w:name w:val="Default"/>
    <w:rsid w:val="007B32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t-LT" w:eastAsia="lt-LT"/>
    </w:rPr>
  </w:style>
  <w:style w:type="table" w:styleId="TableGrid">
    <w:name w:val="Table Grid"/>
    <w:basedOn w:val="TableNormal"/>
    <w:uiPriority w:val="59"/>
    <w:rsid w:val="003E202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DA0E-83AB-41B0-B758-B66EB4E0A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D042E-F022-4C83-A2BC-8540F8229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05A0E-E563-4B65-BAC2-C5491DFAD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022BFD-876E-48FC-87FD-F4EDB413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Mirklienė</dc:creator>
  <cp:lastModifiedBy>Eglė Mirklienė</cp:lastModifiedBy>
  <cp:revision>2</cp:revision>
  <dcterms:created xsi:type="dcterms:W3CDTF">2025-09-16T12:41:00Z</dcterms:created>
  <dcterms:modified xsi:type="dcterms:W3CDTF">2025-09-16T12:41:00Z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