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B2D9A" w14:textId="77777777" w:rsidR="00C3263E" w:rsidRPr="004658D6" w:rsidRDefault="00445A3D" w:rsidP="00F606F5">
      <w:pPr>
        <w:spacing w:after="240" w:line="276" w:lineRule="auto"/>
        <w:jc w:val="center"/>
        <w:rPr>
          <w:b/>
        </w:rPr>
      </w:pPr>
      <w:r w:rsidRPr="004658D6">
        <w:rPr>
          <w:b/>
        </w:rPr>
        <w:t>KAUNO RAJONO SAVIVALDYBĖS ADMINISTRACIJA</w:t>
      </w:r>
    </w:p>
    <w:p w14:paraId="499C5622" w14:textId="29D57E3B" w:rsidR="00856BFD" w:rsidRDefault="00CA7B23" w:rsidP="009C0EA3">
      <w:pPr>
        <w:suppressAutoHyphens w:val="0"/>
        <w:autoSpaceDN/>
        <w:spacing w:after="120"/>
        <w:jc w:val="center"/>
        <w:textAlignment w:val="auto"/>
        <w:rPr>
          <w:b/>
          <w:bCs/>
        </w:rPr>
      </w:pPr>
      <w:r w:rsidRPr="00CA7B23">
        <w:rPr>
          <w:b/>
          <w:bCs/>
        </w:rPr>
        <w:t>KAUNO RAJONO SAVIVALDYBĖS TERITORIJOJE ESANČIŲ ŽELDYNŲ IR ŽELDINIŲ INVENTORIZAVIMO IR APSKAITOS PASLAUG</w:t>
      </w:r>
      <w:r>
        <w:rPr>
          <w:b/>
          <w:bCs/>
        </w:rPr>
        <w:t>Ų</w:t>
      </w:r>
      <w:r w:rsidRPr="00CA7B23">
        <w:rPr>
          <w:b/>
          <w:bCs/>
        </w:rPr>
        <w:t xml:space="preserve"> </w:t>
      </w:r>
      <w:r w:rsidR="00856BFD" w:rsidRPr="0081112F">
        <w:rPr>
          <w:b/>
          <w:bCs/>
        </w:rPr>
        <w:t>VIEŠASIS PIRKIMAS</w:t>
      </w:r>
    </w:p>
    <w:p w14:paraId="6C69EC44" w14:textId="32D0B36A" w:rsidR="00B5338E" w:rsidRPr="00B5338E" w:rsidRDefault="00B5338E" w:rsidP="009C0EA3">
      <w:pPr>
        <w:suppressAutoHyphens w:val="0"/>
        <w:autoSpaceDN/>
        <w:spacing w:after="120"/>
        <w:jc w:val="center"/>
        <w:textAlignment w:val="auto"/>
      </w:pPr>
      <w:r w:rsidRPr="00B5338E">
        <w:t>Gauti klausimai ir atsakymai</w:t>
      </w:r>
      <w:r w:rsidR="00C25641">
        <w:t xml:space="preserve"> </w:t>
      </w:r>
      <w:proofErr w:type="spellStart"/>
      <w:r w:rsidR="00C25641">
        <w:t>nr.</w:t>
      </w:r>
      <w:proofErr w:type="spellEnd"/>
      <w:r w:rsidR="00C25641">
        <w:t xml:space="preserve"> 1 </w:t>
      </w:r>
    </w:p>
    <w:p w14:paraId="46DDD796" w14:textId="77777777" w:rsidR="00B5338E" w:rsidRDefault="00B5338E" w:rsidP="00C25641">
      <w:pPr>
        <w:suppressAutoHyphens w:val="0"/>
        <w:autoSpaceDN/>
        <w:spacing w:after="120" w:line="288" w:lineRule="auto"/>
        <w:ind w:firstLine="709"/>
        <w:jc w:val="center"/>
        <w:textAlignment w:val="auto"/>
        <w:rPr>
          <w:b/>
          <w:bCs/>
        </w:rPr>
      </w:pPr>
    </w:p>
    <w:p w14:paraId="619B1272" w14:textId="77777777" w:rsidR="00A17C57" w:rsidRDefault="00B5338E" w:rsidP="00C25641">
      <w:pPr>
        <w:autoSpaceDN/>
        <w:spacing w:after="120" w:line="288" w:lineRule="auto"/>
        <w:ind w:firstLine="709"/>
        <w:jc w:val="both"/>
        <w:textAlignment w:val="auto"/>
      </w:pPr>
      <w:r>
        <w:t xml:space="preserve">Klausimas. 1) TS 8 punkte nurodoma, kad ,,teikėjas, atlikdamas paslaugas, turi taikyti 2009 m. lapkričio 25 d. Europos Parlamento ir Tarybos reglamento (EB) Nr. 1221/2009 pripažįstamos Europos Sąjungos aplinkos apsaugos vadybos ir audito sistemos arba pagal minėto reglamento 45 straipsnį pripažįstamos kitos aplinkos apsaugos vadybos sistemos reikalavimus, arba – standartą LST EN ISO 14001:2015 (arba lygiaverčio standarto) reikalavimus" - tačiau teikiant pasiūlymą nėra reikalavimo pateikti pvz., ISO standarto sertifikato, kas ir įrodytų, kad bus laikomasi aukščiau išvardintų reikalavimų. Negi viskas paliekama teikėjo sąžinei? </w:t>
      </w:r>
    </w:p>
    <w:p w14:paraId="5977B222" w14:textId="7E3F7ABE" w:rsidR="00B5338E" w:rsidRDefault="00A17C57" w:rsidP="00C25641">
      <w:pPr>
        <w:autoSpaceDN/>
        <w:spacing w:after="120" w:line="288" w:lineRule="auto"/>
        <w:ind w:firstLine="709"/>
        <w:jc w:val="both"/>
        <w:textAlignment w:val="auto"/>
      </w:pPr>
      <w:bookmarkStart w:id="0" w:name="_Hlk208910438"/>
      <w:r>
        <w:t>Atsakymas:</w:t>
      </w:r>
      <w:r w:rsidR="008C213B">
        <w:t xml:space="preserve"> pridedame koreguotą techninę specifikaciją. </w:t>
      </w:r>
    </w:p>
    <w:bookmarkEnd w:id="0"/>
    <w:p w14:paraId="41FBAA29" w14:textId="77777777" w:rsidR="00A17C57" w:rsidRDefault="00B5338E" w:rsidP="00C25641">
      <w:pPr>
        <w:autoSpaceDN/>
        <w:spacing w:after="120" w:line="288" w:lineRule="auto"/>
        <w:ind w:firstLine="709"/>
        <w:jc w:val="both"/>
        <w:textAlignment w:val="auto"/>
      </w:pPr>
      <w:r>
        <w:t xml:space="preserve">Klausimas. 2) Nurodykite kokia želdinių inventorizacija turi būti vykdoma - bendroji ar detalioji, t. y. ar medžiai ir jų grupės turi būti atvaizduojami poligonais ir aprašomi apytiksliai ar turi būti atliekamas medžių koordinavimas ir kiekvienas medis aprašomas atskirai. Atkreiptinas dėmesys, kad: </w:t>
      </w:r>
      <w:r>
        <w:br/>
        <w:t xml:space="preserve">a) TS 2 punkte nurodoma, jog reikia nustatyti išsamius aprašomuosius duomenis, o 6 punkte nurodyta vadovautis Taisyklių 2 priedu, pagal ką būtų galima spręsti, kad medžius reikia koordinuoti ir kiekvieną aprašyti atskirai, tačiau tiesiogiai to nerašoma, be to nėra nurodoma kokiu tikslumu turi būti atliekamas koordinavimas (0,5-1,0 m tikslumu), nenurodyta ar vertintinas medžių </w:t>
      </w:r>
      <w:proofErr w:type="spellStart"/>
      <w:r>
        <w:t>saugotinumas</w:t>
      </w:r>
      <w:proofErr w:type="spellEnd"/>
      <w:r>
        <w:t xml:space="preserve"> ir atkuriamoji vertė. </w:t>
      </w:r>
      <w:r>
        <w:br/>
        <w:t xml:space="preserve">b) jeigu laikoma, kad turi būti atliekama bendroji inventorizacija ir medžiai bei jų grupės apipiešiami poligonais ir aprašomi grupiniu būdu, prašome pateikti detalų išaiškinimą, kaip tai atlikti pagal Taisyklių 2 priedą, kadangi mūsų žiniomis Lietuvoje tai niekam nėra pavykę atlikti, nes priedas pritaikytas (ir tai tik sąlyginai) tik duomenų apie atskirus medžius suvedimui (t. y. detaliosios inventorizacijos pateikimui). Visi supranta, kad tai yra LR Aplinkos ministerijos specialistų kompetencijos stokos problema, tad tai negali būti perkeliama ant inventorizacijos vykdytojų pečių. Manome, kad bendrosios inventorizacijos duomenų į Taisyklių 2 priedą suvesti yra neįmanoma, juolab neįmanoma pasiekti </w:t>
      </w:r>
      <w:proofErr w:type="spellStart"/>
      <w:r>
        <w:t>toponuotraukoms</w:t>
      </w:r>
      <w:proofErr w:type="spellEnd"/>
      <w:r>
        <w:t xml:space="preserve"> būtino tikslumo dirbant su </w:t>
      </w:r>
      <w:proofErr w:type="spellStart"/>
      <w:r>
        <w:t>fotovaizdu</w:t>
      </w:r>
      <w:proofErr w:type="spellEnd"/>
      <w:r>
        <w:t xml:space="preserve"> M 1:2000. Jei savivaldybės administracija žino kaip ši teisinė problema gali būti sprendžiama – tai turėtų būti nurodyta TS. </w:t>
      </w:r>
    </w:p>
    <w:p w14:paraId="08429A72" w14:textId="77D95DF5" w:rsidR="00B5338E" w:rsidRDefault="00A17C57" w:rsidP="00C25641">
      <w:pPr>
        <w:autoSpaceDN/>
        <w:spacing w:after="120" w:line="288" w:lineRule="auto"/>
        <w:ind w:firstLine="709"/>
        <w:jc w:val="both"/>
        <w:textAlignment w:val="auto"/>
      </w:pPr>
      <w:r>
        <w:t>Atsakymas:</w:t>
      </w:r>
      <w:r w:rsidR="008C213B" w:rsidRPr="008C213B">
        <w:t xml:space="preserve"> </w:t>
      </w:r>
      <w:r w:rsidR="008C213B" w:rsidRPr="008C213B">
        <w:t>pridedame koreguotą techninę specifikaciją.</w:t>
      </w:r>
    </w:p>
    <w:p w14:paraId="56FDDC25" w14:textId="77777777" w:rsidR="00A17C57" w:rsidRDefault="00B5338E" w:rsidP="00C25641">
      <w:pPr>
        <w:autoSpaceDN/>
        <w:spacing w:after="120" w:line="288" w:lineRule="auto"/>
        <w:ind w:firstLine="709"/>
        <w:jc w:val="both"/>
        <w:textAlignment w:val="auto"/>
      </w:pPr>
      <w:r>
        <w:t>Klausimas. 3) TS 7 punkte nurodoma, kad planšetiniai lapai turi būti pateikiami skaitmenine forma, tačiau nėra nurodyta kokiu masteliu – M 1:2000 ar M 1:500, kas taip pat informuotų potencialius paslaugos teikėjus ar inventorizacija bendroji ar detalioji</w:t>
      </w:r>
      <w:r w:rsidR="00A17C57">
        <w:t>.</w:t>
      </w:r>
    </w:p>
    <w:p w14:paraId="01081ECA" w14:textId="484ED966" w:rsidR="00A17C57" w:rsidRDefault="00A17C57" w:rsidP="00C25641">
      <w:pPr>
        <w:autoSpaceDN/>
        <w:spacing w:after="120" w:line="288" w:lineRule="auto"/>
        <w:ind w:firstLine="709"/>
        <w:jc w:val="both"/>
        <w:textAlignment w:val="auto"/>
      </w:pPr>
      <w:r>
        <w:t>Atsakymas:</w:t>
      </w:r>
      <w:r w:rsidR="008C213B" w:rsidRPr="008C213B">
        <w:t xml:space="preserve"> </w:t>
      </w:r>
      <w:r w:rsidR="008C213B" w:rsidRPr="008C213B">
        <w:t>pridedame koreguotą techninę specifikaciją.</w:t>
      </w:r>
    </w:p>
    <w:p w14:paraId="46B2B5D5" w14:textId="77777777" w:rsidR="00A17C57" w:rsidRDefault="00B5338E" w:rsidP="00C25641">
      <w:pPr>
        <w:autoSpaceDN/>
        <w:spacing w:after="120" w:line="288" w:lineRule="auto"/>
        <w:ind w:firstLine="709"/>
        <w:jc w:val="both"/>
        <w:textAlignment w:val="auto"/>
      </w:pPr>
      <w:r>
        <w:t xml:space="preserve">Klausimas. 4) TS nėra nurodyta nuo kokio aukščio vertinti krūmus ir nuo kokio skersmens medžius. Ar tai reiškia, kad vadovaujantis Taisyklėmis krūmai vertintini tik virš 1,3 m H, o medžiai apskaitomi tik virš 4 cm skersmens? </w:t>
      </w:r>
    </w:p>
    <w:p w14:paraId="3BF309C3" w14:textId="64E614B2" w:rsidR="00B5338E" w:rsidRDefault="00A17C57" w:rsidP="00C25641">
      <w:pPr>
        <w:autoSpaceDN/>
        <w:spacing w:after="120" w:line="288" w:lineRule="auto"/>
        <w:ind w:firstLine="709"/>
        <w:jc w:val="both"/>
        <w:textAlignment w:val="auto"/>
      </w:pPr>
      <w:r>
        <w:t>Atsakymas:</w:t>
      </w:r>
      <w:r w:rsidR="008C213B" w:rsidRPr="008C213B">
        <w:t xml:space="preserve"> </w:t>
      </w:r>
      <w:r w:rsidR="008C213B" w:rsidRPr="008C213B">
        <w:t>pridedame koreguotą techninę specifikaciją.</w:t>
      </w:r>
    </w:p>
    <w:p w14:paraId="0BBCF121" w14:textId="08E45DE7" w:rsidR="00B5338E" w:rsidRDefault="00B5338E" w:rsidP="00C25641">
      <w:pPr>
        <w:autoSpaceDN/>
        <w:spacing w:after="120" w:line="288" w:lineRule="auto"/>
        <w:ind w:firstLine="709"/>
        <w:jc w:val="both"/>
        <w:textAlignment w:val="auto"/>
      </w:pPr>
      <w:r>
        <w:t>Klausimas. 5) TS 2 priede galimai neteisingai nurodyti adresai Ežerėlio lopšelio-darželio – ne Kauno g. 20, o Kauno g. 20B bei Jonučių darželio – ne Liepų g. 17A, o Liepų g. 17.</w:t>
      </w:r>
    </w:p>
    <w:p w14:paraId="61E0B97E" w14:textId="201D3ED9" w:rsidR="00A17C57" w:rsidRDefault="00A17C57" w:rsidP="00C25641">
      <w:pPr>
        <w:autoSpaceDN/>
        <w:spacing w:after="120" w:line="288" w:lineRule="auto"/>
        <w:ind w:firstLine="709"/>
        <w:jc w:val="both"/>
        <w:textAlignment w:val="auto"/>
      </w:pPr>
      <w:r>
        <w:lastRenderedPageBreak/>
        <w:t>Atsakymas:</w:t>
      </w:r>
      <w:r w:rsidR="008C213B" w:rsidRPr="008C213B">
        <w:t xml:space="preserve"> </w:t>
      </w:r>
      <w:r w:rsidR="008C213B" w:rsidRPr="008C213B">
        <w:t>pridedame koreguotą techninę specifikaciją.</w:t>
      </w:r>
    </w:p>
    <w:p w14:paraId="5A9A9224" w14:textId="31AB8460" w:rsidR="00A17C57" w:rsidRDefault="00A17C57" w:rsidP="00C25641">
      <w:pPr>
        <w:autoSpaceDN/>
        <w:spacing w:after="120" w:line="288" w:lineRule="auto"/>
        <w:ind w:firstLine="709"/>
        <w:jc w:val="both"/>
        <w:textAlignment w:val="auto"/>
      </w:pPr>
      <w:r>
        <w:t xml:space="preserve">Klausimas. 6) </w:t>
      </w:r>
      <w:proofErr w:type="spellStart"/>
      <w:r w:rsidRPr="00A17C57">
        <w:t>Panevėžiuko</w:t>
      </w:r>
      <w:proofErr w:type="spellEnd"/>
      <w:r w:rsidRPr="00A17C57">
        <w:t xml:space="preserve"> skyriaus adresas nurodytas Taikos g. 1, tačiau tikrasis adresas greičiausiai yra Kranto g. 2</w:t>
      </w:r>
    </w:p>
    <w:p w14:paraId="33D05211" w14:textId="55FE0541" w:rsidR="00A17C57" w:rsidRDefault="00A17C57" w:rsidP="00C25641">
      <w:pPr>
        <w:autoSpaceDN/>
        <w:spacing w:after="120" w:line="288" w:lineRule="auto"/>
        <w:ind w:firstLine="709"/>
        <w:jc w:val="both"/>
        <w:textAlignment w:val="auto"/>
      </w:pPr>
      <w:r>
        <w:t>Atsakymas:</w:t>
      </w:r>
      <w:r w:rsidR="008C213B" w:rsidRPr="008C213B">
        <w:t xml:space="preserve"> </w:t>
      </w:r>
      <w:r w:rsidR="008C213B" w:rsidRPr="008C213B">
        <w:t>pridedame koreguotą techninę specifikaciją.</w:t>
      </w:r>
      <w:r w:rsidR="008C213B">
        <w:t xml:space="preserve"> </w:t>
      </w:r>
      <w:r>
        <w:br/>
      </w:r>
    </w:p>
    <w:p w14:paraId="407EEAC5" w14:textId="77777777" w:rsidR="00A17C57" w:rsidRDefault="00A17C57" w:rsidP="00C25641">
      <w:pPr>
        <w:autoSpaceDN/>
        <w:spacing w:after="120" w:line="288" w:lineRule="auto"/>
        <w:ind w:firstLine="709"/>
        <w:jc w:val="both"/>
        <w:textAlignment w:val="auto"/>
        <w:rPr>
          <w:b/>
          <w:bCs/>
        </w:rPr>
      </w:pPr>
    </w:p>
    <w:sectPr w:rsidR="00A17C57" w:rsidSect="007C6E9D">
      <w:pgSz w:w="11906" w:h="16838"/>
      <w:pgMar w:top="1134" w:right="567" w:bottom="851"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47C3" w14:textId="77777777" w:rsidR="00753DBE" w:rsidRDefault="00753DBE">
      <w:r>
        <w:separator/>
      </w:r>
    </w:p>
  </w:endnote>
  <w:endnote w:type="continuationSeparator" w:id="0">
    <w:p w14:paraId="6FCC82E3" w14:textId="77777777" w:rsidR="00753DBE" w:rsidRDefault="0075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7BE0" w14:textId="77777777" w:rsidR="00753DBE" w:rsidRDefault="00753DBE">
      <w:r>
        <w:rPr>
          <w:color w:val="000000"/>
        </w:rPr>
        <w:separator/>
      </w:r>
    </w:p>
  </w:footnote>
  <w:footnote w:type="continuationSeparator" w:id="0">
    <w:p w14:paraId="04513825" w14:textId="77777777" w:rsidR="00753DBE" w:rsidRDefault="00753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2D3"/>
    <w:multiLevelType w:val="hybridMultilevel"/>
    <w:tmpl w:val="8FF65A1C"/>
    <w:lvl w:ilvl="0" w:tplc="84CAD48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0B8A6A4E"/>
    <w:multiLevelType w:val="hybridMultilevel"/>
    <w:tmpl w:val="A670A2A4"/>
    <w:lvl w:ilvl="0" w:tplc="1D34A7EC">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2" w15:restartNumberingAfterBreak="0">
    <w:nsid w:val="11E64E08"/>
    <w:multiLevelType w:val="hybridMultilevel"/>
    <w:tmpl w:val="F45AC8C0"/>
    <w:lvl w:ilvl="0" w:tplc="749C02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5341362"/>
    <w:multiLevelType w:val="hybridMultilevel"/>
    <w:tmpl w:val="D730F3DA"/>
    <w:lvl w:ilvl="0" w:tplc="76A0527A">
      <w:start w:val="1"/>
      <w:numFmt w:val="upperRoman"/>
      <w:lvlText w:val="%1."/>
      <w:lvlJc w:val="left"/>
      <w:pPr>
        <w:ind w:left="3981" w:hanging="720"/>
      </w:pPr>
      <w:rPr>
        <w:rFonts w:ascii="Times New Roman" w:eastAsia="Times New Roman" w:hAnsi="Times New Roman" w:cs="Times New Roman"/>
        <w:b/>
        <w:bCs/>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5E24601"/>
    <w:multiLevelType w:val="hybridMultilevel"/>
    <w:tmpl w:val="062AF27E"/>
    <w:lvl w:ilvl="0" w:tplc="E1ECA5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5ED5E8E"/>
    <w:multiLevelType w:val="hybridMultilevel"/>
    <w:tmpl w:val="EBDCEF72"/>
    <w:lvl w:ilvl="0" w:tplc="88220E8A">
      <w:start w:val="1"/>
      <w:numFmt w:val="decimal"/>
      <w:lvlText w:val="%1."/>
      <w:lvlJc w:val="left"/>
      <w:pPr>
        <w:ind w:left="1070" w:hanging="360"/>
      </w:pPr>
      <w:rPr>
        <w:rFonts w:hint="default"/>
        <w:b w:val="0"/>
        <w:bCs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17E90C73"/>
    <w:multiLevelType w:val="hybridMultilevel"/>
    <w:tmpl w:val="7B1EA2F0"/>
    <w:lvl w:ilvl="0" w:tplc="640A290A">
      <w:start w:val="1"/>
      <w:numFmt w:val="decimal"/>
      <w:lvlText w:val="%1."/>
      <w:lvlJc w:val="left"/>
      <w:pPr>
        <w:ind w:left="2066" w:hanging="1215"/>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7F2D1F"/>
    <w:multiLevelType w:val="hybridMultilevel"/>
    <w:tmpl w:val="F12831C6"/>
    <w:lvl w:ilvl="0" w:tplc="ADDEA3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CED6D69"/>
    <w:multiLevelType w:val="hybridMultilevel"/>
    <w:tmpl w:val="21C61FBE"/>
    <w:lvl w:ilvl="0" w:tplc="438CCA16">
      <w:start w:val="1"/>
      <w:numFmt w:val="decimal"/>
      <w:lvlText w:val="%1."/>
      <w:lvlJc w:val="left"/>
      <w:pPr>
        <w:ind w:left="1271" w:hanging="360"/>
      </w:pPr>
      <w:rPr>
        <w:rFonts w:hint="default"/>
        <w:b w:val="0"/>
        <w:bCs/>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9" w15:restartNumberingAfterBreak="0">
    <w:nsid w:val="29832EA5"/>
    <w:multiLevelType w:val="hybridMultilevel"/>
    <w:tmpl w:val="0DC6E220"/>
    <w:lvl w:ilvl="0" w:tplc="46FA4A34">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0" w15:restartNumberingAfterBreak="0">
    <w:nsid w:val="2BDC627F"/>
    <w:multiLevelType w:val="hybridMultilevel"/>
    <w:tmpl w:val="6C569646"/>
    <w:lvl w:ilvl="0" w:tplc="CEB814B2">
      <w:start w:val="1"/>
      <w:numFmt w:val="decimal"/>
      <w:lvlText w:val="%1."/>
      <w:lvlJc w:val="left"/>
      <w:pPr>
        <w:ind w:left="1230" w:hanging="375"/>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D9E464E"/>
    <w:multiLevelType w:val="hybridMultilevel"/>
    <w:tmpl w:val="7EB68BA8"/>
    <w:lvl w:ilvl="0" w:tplc="54AA84D2">
      <w:start w:val="1"/>
      <w:numFmt w:val="decimal"/>
      <w:lvlText w:val="%1."/>
      <w:lvlJc w:val="left"/>
      <w:pPr>
        <w:ind w:left="2006" w:hanging="1155"/>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20103AC"/>
    <w:multiLevelType w:val="hybridMultilevel"/>
    <w:tmpl w:val="21C61FBE"/>
    <w:lvl w:ilvl="0" w:tplc="438CCA16">
      <w:start w:val="1"/>
      <w:numFmt w:val="decimal"/>
      <w:lvlText w:val="%1."/>
      <w:lvlJc w:val="left"/>
      <w:pPr>
        <w:ind w:left="1271" w:hanging="360"/>
      </w:pPr>
      <w:rPr>
        <w:rFonts w:hint="default"/>
        <w:b w:val="0"/>
        <w:bCs/>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13" w15:restartNumberingAfterBreak="0">
    <w:nsid w:val="36AB7F48"/>
    <w:multiLevelType w:val="hybridMultilevel"/>
    <w:tmpl w:val="662AB5D6"/>
    <w:lvl w:ilvl="0" w:tplc="CFB25912">
      <w:start w:val="2"/>
      <w:numFmt w:val="bullet"/>
      <w:lvlText w:val="-"/>
      <w:lvlJc w:val="left"/>
      <w:pPr>
        <w:ind w:left="1804" w:hanging="360"/>
      </w:pPr>
      <w:rPr>
        <w:rFonts w:ascii="Times New Roman" w:eastAsia="Times New Roman" w:hAnsi="Times New Roman" w:cs="Times New Roman" w:hint="default"/>
        <w:b/>
      </w:rPr>
    </w:lvl>
    <w:lvl w:ilvl="1" w:tplc="04270003" w:tentative="1">
      <w:start w:val="1"/>
      <w:numFmt w:val="bullet"/>
      <w:lvlText w:val="o"/>
      <w:lvlJc w:val="left"/>
      <w:pPr>
        <w:ind w:left="2524" w:hanging="360"/>
      </w:pPr>
      <w:rPr>
        <w:rFonts w:ascii="Courier New" w:hAnsi="Courier New" w:cs="Courier New" w:hint="default"/>
      </w:rPr>
    </w:lvl>
    <w:lvl w:ilvl="2" w:tplc="04270005" w:tentative="1">
      <w:start w:val="1"/>
      <w:numFmt w:val="bullet"/>
      <w:lvlText w:val=""/>
      <w:lvlJc w:val="left"/>
      <w:pPr>
        <w:ind w:left="3244" w:hanging="360"/>
      </w:pPr>
      <w:rPr>
        <w:rFonts w:ascii="Wingdings" w:hAnsi="Wingdings" w:hint="default"/>
      </w:rPr>
    </w:lvl>
    <w:lvl w:ilvl="3" w:tplc="04270001" w:tentative="1">
      <w:start w:val="1"/>
      <w:numFmt w:val="bullet"/>
      <w:lvlText w:val=""/>
      <w:lvlJc w:val="left"/>
      <w:pPr>
        <w:ind w:left="3964" w:hanging="360"/>
      </w:pPr>
      <w:rPr>
        <w:rFonts w:ascii="Symbol" w:hAnsi="Symbol" w:hint="default"/>
      </w:rPr>
    </w:lvl>
    <w:lvl w:ilvl="4" w:tplc="04270003" w:tentative="1">
      <w:start w:val="1"/>
      <w:numFmt w:val="bullet"/>
      <w:lvlText w:val="o"/>
      <w:lvlJc w:val="left"/>
      <w:pPr>
        <w:ind w:left="4684" w:hanging="360"/>
      </w:pPr>
      <w:rPr>
        <w:rFonts w:ascii="Courier New" w:hAnsi="Courier New" w:cs="Courier New" w:hint="default"/>
      </w:rPr>
    </w:lvl>
    <w:lvl w:ilvl="5" w:tplc="04270005" w:tentative="1">
      <w:start w:val="1"/>
      <w:numFmt w:val="bullet"/>
      <w:lvlText w:val=""/>
      <w:lvlJc w:val="left"/>
      <w:pPr>
        <w:ind w:left="5404" w:hanging="360"/>
      </w:pPr>
      <w:rPr>
        <w:rFonts w:ascii="Wingdings" w:hAnsi="Wingdings" w:hint="default"/>
      </w:rPr>
    </w:lvl>
    <w:lvl w:ilvl="6" w:tplc="04270001" w:tentative="1">
      <w:start w:val="1"/>
      <w:numFmt w:val="bullet"/>
      <w:lvlText w:val=""/>
      <w:lvlJc w:val="left"/>
      <w:pPr>
        <w:ind w:left="6124" w:hanging="360"/>
      </w:pPr>
      <w:rPr>
        <w:rFonts w:ascii="Symbol" w:hAnsi="Symbol" w:hint="default"/>
      </w:rPr>
    </w:lvl>
    <w:lvl w:ilvl="7" w:tplc="04270003" w:tentative="1">
      <w:start w:val="1"/>
      <w:numFmt w:val="bullet"/>
      <w:lvlText w:val="o"/>
      <w:lvlJc w:val="left"/>
      <w:pPr>
        <w:ind w:left="6844" w:hanging="360"/>
      </w:pPr>
      <w:rPr>
        <w:rFonts w:ascii="Courier New" w:hAnsi="Courier New" w:cs="Courier New" w:hint="default"/>
      </w:rPr>
    </w:lvl>
    <w:lvl w:ilvl="8" w:tplc="04270005" w:tentative="1">
      <w:start w:val="1"/>
      <w:numFmt w:val="bullet"/>
      <w:lvlText w:val=""/>
      <w:lvlJc w:val="left"/>
      <w:pPr>
        <w:ind w:left="7564" w:hanging="360"/>
      </w:pPr>
      <w:rPr>
        <w:rFonts w:ascii="Wingdings" w:hAnsi="Wingdings" w:hint="default"/>
      </w:rPr>
    </w:lvl>
  </w:abstractNum>
  <w:abstractNum w:abstractNumId="14"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6C0D60"/>
    <w:multiLevelType w:val="hybridMultilevel"/>
    <w:tmpl w:val="6736DA2E"/>
    <w:lvl w:ilvl="0" w:tplc="D94CD7D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3B415E3A"/>
    <w:multiLevelType w:val="hybridMultilevel"/>
    <w:tmpl w:val="B2B6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6366A5"/>
    <w:multiLevelType w:val="hybridMultilevel"/>
    <w:tmpl w:val="F9FA7FEA"/>
    <w:lvl w:ilvl="0" w:tplc="B9E4CEF6">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0D02180"/>
    <w:multiLevelType w:val="hybridMultilevel"/>
    <w:tmpl w:val="A170D5DE"/>
    <w:lvl w:ilvl="0" w:tplc="F858E624">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0B549E"/>
    <w:multiLevelType w:val="hybridMultilevel"/>
    <w:tmpl w:val="AA642BBC"/>
    <w:lvl w:ilvl="0" w:tplc="499C5892">
      <w:start w:val="1"/>
      <w:numFmt w:val="decimal"/>
      <w:lvlText w:val="%1."/>
      <w:lvlJc w:val="left"/>
      <w:pPr>
        <w:ind w:left="1961" w:hanging="111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8602E0D"/>
    <w:multiLevelType w:val="hybridMultilevel"/>
    <w:tmpl w:val="D3144AAE"/>
    <w:lvl w:ilvl="0" w:tplc="CEB814B2">
      <w:start w:val="1"/>
      <w:numFmt w:val="decimal"/>
      <w:lvlText w:val="%1."/>
      <w:lvlJc w:val="left"/>
      <w:pPr>
        <w:ind w:left="1940" w:hanging="375"/>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2" w15:restartNumberingAfterBreak="0">
    <w:nsid w:val="5B5F208A"/>
    <w:multiLevelType w:val="hybridMultilevel"/>
    <w:tmpl w:val="3A344150"/>
    <w:lvl w:ilvl="0" w:tplc="F63E616C">
      <w:start w:val="1"/>
      <w:numFmt w:val="decimal"/>
      <w:lvlText w:val="%1."/>
      <w:lvlJc w:val="left"/>
      <w:pPr>
        <w:ind w:left="1230" w:hanging="375"/>
      </w:pPr>
      <w:rPr>
        <w:rFonts w:hint="default"/>
        <w:b w:val="0"/>
        <w:bCs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3" w15:restartNumberingAfterBreak="0">
    <w:nsid w:val="63F906CC"/>
    <w:multiLevelType w:val="hybridMultilevel"/>
    <w:tmpl w:val="FCD04F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092504"/>
    <w:multiLevelType w:val="hybridMultilevel"/>
    <w:tmpl w:val="BF28022C"/>
    <w:lvl w:ilvl="0" w:tplc="ABA45538">
      <w:start w:val="1"/>
      <w:numFmt w:val="decimal"/>
      <w:lvlText w:val="%1."/>
      <w:lvlJc w:val="left"/>
      <w:pPr>
        <w:ind w:left="1211" w:hanging="360"/>
      </w:pPr>
      <w:rPr>
        <w:rFonts w:hint="default"/>
        <w:b w:val="0"/>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6A191C84"/>
    <w:multiLevelType w:val="hybridMultilevel"/>
    <w:tmpl w:val="001EF3CA"/>
    <w:lvl w:ilvl="0" w:tplc="5750297E">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E185B27"/>
    <w:multiLevelType w:val="hybridMultilevel"/>
    <w:tmpl w:val="6EB23DAA"/>
    <w:lvl w:ilvl="0" w:tplc="D94CD7D8">
      <w:start w:val="1"/>
      <w:numFmt w:val="decimal"/>
      <w:lvlText w:val="%1."/>
      <w:lvlJc w:val="left"/>
      <w:pPr>
        <w:ind w:left="191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48365596">
    <w:abstractNumId w:val="11"/>
  </w:num>
  <w:num w:numId="2" w16cid:durableId="1648632153">
    <w:abstractNumId w:val="20"/>
  </w:num>
  <w:num w:numId="3" w16cid:durableId="1000156270">
    <w:abstractNumId w:val="7"/>
  </w:num>
  <w:num w:numId="4" w16cid:durableId="5624488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6170189">
    <w:abstractNumId w:val="1"/>
  </w:num>
  <w:num w:numId="6" w16cid:durableId="384914574">
    <w:abstractNumId w:val="23"/>
  </w:num>
  <w:num w:numId="7" w16cid:durableId="1941255385">
    <w:abstractNumId w:val="22"/>
  </w:num>
  <w:num w:numId="8" w16cid:durableId="1713576847">
    <w:abstractNumId w:val="21"/>
  </w:num>
  <w:num w:numId="9" w16cid:durableId="19014870">
    <w:abstractNumId w:val="15"/>
  </w:num>
  <w:num w:numId="10" w16cid:durableId="1537036188">
    <w:abstractNumId w:val="27"/>
  </w:num>
  <w:num w:numId="11" w16cid:durableId="1986157743">
    <w:abstractNumId w:val="4"/>
  </w:num>
  <w:num w:numId="12" w16cid:durableId="1018845555">
    <w:abstractNumId w:val="17"/>
  </w:num>
  <w:num w:numId="13" w16cid:durableId="1387604971">
    <w:abstractNumId w:val="3"/>
  </w:num>
  <w:num w:numId="14" w16cid:durableId="1028678769">
    <w:abstractNumId w:val="13"/>
  </w:num>
  <w:num w:numId="15" w16cid:durableId="1492209851">
    <w:abstractNumId w:val="8"/>
  </w:num>
  <w:num w:numId="16" w16cid:durableId="1489900558">
    <w:abstractNumId w:val="10"/>
  </w:num>
  <w:num w:numId="17" w16cid:durableId="1842742929">
    <w:abstractNumId w:val="18"/>
  </w:num>
  <w:num w:numId="18" w16cid:durableId="1624536246">
    <w:abstractNumId w:val="9"/>
  </w:num>
  <w:num w:numId="19" w16cid:durableId="50155398">
    <w:abstractNumId w:val="26"/>
  </w:num>
  <w:num w:numId="20" w16cid:durableId="248929474">
    <w:abstractNumId w:val="0"/>
  </w:num>
  <w:num w:numId="21" w16cid:durableId="535696983">
    <w:abstractNumId w:val="14"/>
  </w:num>
  <w:num w:numId="22" w16cid:durableId="580069087">
    <w:abstractNumId w:val="19"/>
  </w:num>
  <w:num w:numId="23" w16cid:durableId="1096831568">
    <w:abstractNumId w:val="12"/>
  </w:num>
  <w:num w:numId="24" w16cid:durableId="1966764244">
    <w:abstractNumId w:val="5"/>
  </w:num>
  <w:num w:numId="25" w16cid:durableId="1401828766">
    <w:abstractNumId w:val="2"/>
  </w:num>
  <w:num w:numId="26" w16cid:durableId="689185269">
    <w:abstractNumId w:val="16"/>
  </w:num>
  <w:num w:numId="27" w16cid:durableId="115871687">
    <w:abstractNumId w:val="24"/>
  </w:num>
  <w:num w:numId="28" w16cid:durableId="1852984349">
    <w:abstractNumId w:val="6"/>
  </w:num>
  <w:num w:numId="29" w16cid:durableId="11914552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3E"/>
    <w:rsid w:val="0000430E"/>
    <w:rsid w:val="00014305"/>
    <w:rsid w:val="00017C6C"/>
    <w:rsid w:val="00022471"/>
    <w:rsid w:val="00024D49"/>
    <w:rsid w:val="00027AC0"/>
    <w:rsid w:val="00033B8C"/>
    <w:rsid w:val="00033EFE"/>
    <w:rsid w:val="00041775"/>
    <w:rsid w:val="00042BED"/>
    <w:rsid w:val="00051965"/>
    <w:rsid w:val="00055828"/>
    <w:rsid w:val="00056DB3"/>
    <w:rsid w:val="000621F3"/>
    <w:rsid w:val="00065B48"/>
    <w:rsid w:val="0007724C"/>
    <w:rsid w:val="000811F4"/>
    <w:rsid w:val="00082F1D"/>
    <w:rsid w:val="0008448A"/>
    <w:rsid w:val="00096C64"/>
    <w:rsid w:val="000A5030"/>
    <w:rsid w:val="000A60B2"/>
    <w:rsid w:val="000B0DDE"/>
    <w:rsid w:val="000B2C2F"/>
    <w:rsid w:val="000B51D0"/>
    <w:rsid w:val="000C7CDB"/>
    <w:rsid w:val="000D78F3"/>
    <w:rsid w:val="000E60DA"/>
    <w:rsid w:val="000F33C8"/>
    <w:rsid w:val="000F4BE2"/>
    <w:rsid w:val="000F57C7"/>
    <w:rsid w:val="000F742A"/>
    <w:rsid w:val="000F7B41"/>
    <w:rsid w:val="00114771"/>
    <w:rsid w:val="00120359"/>
    <w:rsid w:val="00132039"/>
    <w:rsid w:val="0013608D"/>
    <w:rsid w:val="001452A6"/>
    <w:rsid w:val="0015218D"/>
    <w:rsid w:val="001551F3"/>
    <w:rsid w:val="00160E4D"/>
    <w:rsid w:val="00161E12"/>
    <w:rsid w:val="0017115E"/>
    <w:rsid w:val="00174AE6"/>
    <w:rsid w:val="00177430"/>
    <w:rsid w:val="00187512"/>
    <w:rsid w:val="00190D50"/>
    <w:rsid w:val="00191B9A"/>
    <w:rsid w:val="00193BA6"/>
    <w:rsid w:val="001A0A93"/>
    <w:rsid w:val="001A5455"/>
    <w:rsid w:val="001A7BC1"/>
    <w:rsid w:val="001B1761"/>
    <w:rsid w:val="001B3A0C"/>
    <w:rsid w:val="001C02C5"/>
    <w:rsid w:val="001C11F7"/>
    <w:rsid w:val="001C15C4"/>
    <w:rsid w:val="001C5651"/>
    <w:rsid w:val="001E03E8"/>
    <w:rsid w:val="001E35B5"/>
    <w:rsid w:val="001E3F6F"/>
    <w:rsid w:val="001F130A"/>
    <w:rsid w:val="001F5E3E"/>
    <w:rsid w:val="001F6AAE"/>
    <w:rsid w:val="00207044"/>
    <w:rsid w:val="002111AD"/>
    <w:rsid w:val="002112EF"/>
    <w:rsid w:val="00215119"/>
    <w:rsid w:val="00221DE8"/>
    <w:rsid w:val="00221F16"/>
    <w:rsid w:val="00234772"/>
    <w:rsid w:val="0024462C"/>
    <w:rsid w:val="002446D7"/>
    <w:rsid w:val="00252353"/>
    <w:rsid w:val="00260ECA"/>
    <w:rsid w:val="002614A0"/>
    <w:rsid w:val="00265788"/>
    <w:rsid w:val="002662EF"/>
    <w:rsid w:val="002679E1"/>
    <w:rsid w:val="00273759"/>
    <w:rsid w:val="002756E8"/>
    <w:rsid w:val="00296F8C"/>
    <w:rsid w:val="002A2302"/>
    <w:rsid w:val="002B32B8"/>
    <w:rsid w:val="002B75AD"/>
    <w:rsid w:val="002C271B"/>
    <w:rsid w:val="002C5884"/>
    <w:rsid w:val="002D283E"/>
    <w:rsid w:val="002D4692"/>
    <w:rsid w:val="002D7E41"/>
    <w:rsid w:val="002E1EEE"/>
    <w:rsid w:val="00303B77"/>
    <w:rsid w:val="0030422E"/>
    <w:rsid w:val="0030442A"/>
    <w:rsid w:val="003154A5"/>
    <w:rsid w:val="003262FD"/>
    <w:rsid w:val="0033040F"/>
    <w:rsid w:val="00334289"/>
    <w:rsid w:val="0034438A"/>
    <w:rsid w:val="00345BAB"/>
    <w:rsid w:val="00347D27"/>
    <w:rsid w:val="003563BA"/>
    <w:rsid w:val="003653BB"/>
    <w:rsid w:val="00367FF7"/>
    <w:rsid w:val="003717F5"/>
    <w:rsid w:val="003B45A1"/>
    <w:rsid w:val="003C2FD7"/>
    <w:rsid w:val="003D2879"/>
    <w:rsid w:val="003E2442"/>
    <w:rsid w:val="003E796B"/>
    <w:rsid w:val="003F53DA"/>
    <w:rsid w:val="003F5658"/>
    <w:rsid w:val="003F72AC"/>
    <w:rsid w:val="004002D0"/>
    <w:rsid w:val="00404F63"/>
    <w:rsid w:val="00405C4A"/>
    <w:rsid w:val="004117A2"/>
    <w:rsid w:val="00412C71"/>
    <w:rsid w:val="00417569"/>
    <w:rsid w:val="00420852"/>
    <w:rsid w:val="00423BF4"/>
    <w:rsid w:val="00424659"/>
    <w:rsid w:val="00424B8A"/>
    <w:rsid w:val="004275D7"/>
    <w:rsid w:val="00437A52"/>
    <w:rsid w:val="00441138"/>
    <w:rsid w:val="00441743"/>
    <w:rsid w:val="004418DA"/>
    <w:rsid w:val="00445A3D"/>
    <w:rsid w:val="00452B47"/>
    <w:rsid w:val="004616CE"/>
    <w:rsid w:val="004658D6"/>
    <w:rsid w:val="0047178D"/>
    <w:rsid w:val="00471B7F"/>
    <w:rsid w:val="004840EC"/>
    <w:rsid w:val="00484E02"/>
    <w:rsid w:val="004962BD"/>
    <w:rsid w:val="00496741"/>
    <w:rsid w:val="004A032D"/>
    <w:rsid w:val="004A302F"/>
    <w:rsid w:val="004A681E"/>
    <w:rsid w:val="004A7D0A"/>
    <w:rsid w:val="004B29EF"/>
    <w:rsid w:val="004B68C4"/>
    <w:rsid w:val="004B6916"/>
    <w:rsid w:val="004C663F"/>
    <w:rsid w:val="004F0C52"/>
    <w:rsid w:val="004F4B37"/>
    <w:rsid w:val="004F58FF"/>
    <w:rsid w:val="004F70AF"/>
    <w:rsid w:val="00505034"/>
    <w:rsid w:val="00505CF6"/>
    <w:rsid w:val="005111C4"/>
    <w:rsid w:val="0051299D"/>
    <w:rsid w:val="005135C9"/>
    <w:rsid w:val="0051627E"/>
    <w:rsid w:val="00533C3F"/>
    <w:rsid w:val="00542995"/>
    <w:rsid w:val="005439FA"/>
    <w:rsid w:val="00543E13"/>
    <w:rsid w:val="00561E01"/>
    <w:rsid w:val="00572594"/>
    <w:rsid w:val="00573AB5"/>
    <w:rsid w:val="00574D0B"/>
    <w:rsid w:val="00590473"/>
    <w:rsid w:val="00591663"/>
    <w:rsid w:val="0059381C"/>
    <w:rsid w:val="00596BEE"/>
    <w:rsid w:val="005A3894"/>
    <w:rsid w:val="005A3BF2"/>
    <w:rsid w:val="005A4557"/>
    <w:rsid w:val="005C2CB5"/>
    <w:rsid w:val="005C4B0D"/>
    <w:rsid w:val="005C5F92"/>
    <w:rsid w:val="005C5FDA"/>
    <w:rsid w:val="005C7C1D"/>
    <w:rsid w:val="005D4077"/>
    <w:rsid w:val="005E6E33"/>
    <w:rsid w:val="005E7D6B"/>
    <w:rsid w:val="005F0D4F"/>
    <w:rsid w:val="005F4B00"/>
    <w:rsid w:val="005F6B36"/>
    <w:rsid w:val="006028DA"/>
    <w:rsid w:val="006028DD"/>
    <w:rsid w:val="00607866"/>
    <w:rsid w:val="00607C4E"/>
    <w:rsid w:val="00610D40"/>
    <w:rsid w:val="006144E1"/>
    <w:rsid w:val="006411FA"/>
    <w:rsid w:val="00647FD7"/>
    <w:rsid w:val="00650AF9"/>
    <w:rsid w:val="00651CBB"/>
    <w:rsid w:val="00651D97"/>
    <w:rsid w:val="00660567"/>
    <w:rsid w:val="00663B4D"/>
    <w:rsid w:val="00670756"/>
    <w:rsid w:val="006757F7"/>
    <w:rsid w:val="006760AB"/>
    <w:rsid w:val="006909B3"/>
    <w:rsid w:val="006925E1"/>
    <w:rsid w:val="006A08C4"/>
    <w:rsid w:val="006B5C8C"/>
    <w:rsid w:val="006C203A"/>
    <w:rsid w:val="006D6815"/>
    <w:rsid w:val="006E2C8B"/>
    <w:rsid w:val="006E551A"/>
    <w:rsid w:val="006E7F54"/>
    <w:rsid w:val="006F5A88"/>
    <w:rsid w:val="007035A0"/>
    <w:rsid w:val="0070414C"/>
    <w:rsid w:val="0070478F"/>
    <w:rsid w:val="00711FF1"/>
    <w:rsid w:val="00723F1E"/>
    <w:rsid w:val="00725967"/>
    <w:rsid w:val="007318A5"/>
    <w:rsid w:val="00733C8B"/>
    <w:rsid w:val="00734F14"/>
    <w:rsid w:val="00737C79"/>
    <w:rsid w:val="007404CB"/>
    <w:rsid w:val="00751F37"/>
    <w:rsid w:val="00752D2D"/>
    <w:rsid w:val="00753DBE"/>
    <w:rsid w:val="007604BD"/>
    <w:rsid w:val="00760D98"/>
    <w:rsid w:val="00762503"/>
    <w:rsid w:val="00763A3D"/>
    <w:rsid w:val="00764BE3"/>
    <w:rsid w:val="00773314"/>
    <w:rsid w:val="00773EE2"/>
    <w:rsid w:val="0077510E"/>
    <w:rsid w:val="0078169B"/>
    <w:rsid w:val="00784C20"/>
    <w:rsid w:val="00786E23"/>
    <w:rsid w:val="00792964"/>
    <w:rsid w:val="00793DF5"/>
    <w:rsid w:val="00794C76"/>
    <w:rsid w:val="00796C3D"/>
    <w:rsid w:val="007A0ECA"/>
    <w:rsid w:val="007A441A"/>
    <w:rsid w:val="007A73FD"/>
    <w:rsid w:val="007B3994"/>
    <w:rsid w:val="007C6E9D"/>
    <w:rsid w:val="007E590A"/>
    <w:rsid w:val="007E678D"/>
    <w:rsid w:val="007E7C2B"/>
    <w:rsid w:val="007F1091"/>
    <w:rsid w:val="007F35FA"/>
    <w:rsid w:val="007F5B9C"/>
    <w:rsid w:val="00801F16"/>
    <w:rsid w:val="0080480B"/>
    <w:rsid w:val="008117A1"/>
    <w:rsid w:val="00811856"/>
    <w:rsid w:val="00812841"/>
    <w:rsid w:val="008144D0"/>
    <w:rsid w:val="00817F66"/>
    <w:rsid w:val="0083190B"/>
    <w:rsid w:val="00835D97"/>
    <w:rsid w:val="00836476"/>
    <w:rsid w:val="00836E77"/>
    <w:rsid w:val="00844D50"/>
    <w:rsid w:val="00847AD2"/>
    <w:rsid w:val="00852DB6"/>
    <w:rsid w:val="0085390B"/>
    <w:rsid w:val="00856BFD"/>
    <w:rsid w:val="00861C54"/>
    <w:rsid w:val="0086307C"/>
    <w:rsid w:val="008665A1"/>
    <w:rsid w:val="00871729"/>
    <w:rsid w:val="008724B2"/>
    <w:rsid w:val="00876862"/>
    <w:rsid w:val="008804F3"/>
    <w:rsid w:val="00896C96"/>
    <w:rsid w:val="008979F9"/>
    <w:rsid w:val="008A142A"/>
    <w:rsid w:val="008A411F"/>
    <w:rsid w:val="008B1678"/>
    <w:rsid w:val="008C213B"/>
    <w:rsid w:val="008C361B"/>
    <w:rsid w:val="008D2BB8"/>
    <w:rsid w:val="008E0854"/>
    <w:rsid w:val="008E7413"/>
    <w:rsid w:val="008F24DE"/>
    <w:rsid w:val="008F64F6"/>
    <w:rsid w:val="008F734F"/>
    <w:rsid w:val="009031BD"/>
    <w:rsid w:val="00904222"/>
    <w:rsid w:val="0091139A"/>
    <w:rsid w:val="00924671"/>
    <w:rsid w:val="00934279"/>
    <w:rsid w:val="009345A5"/>
    <w:rsid w:val="0093479E"/>
    <w:rsid w:val="00934DDE"/>
    <w:rsid w:val="00944BB1"/>
    <w:rsid w:val="00947E46"/>
    <w:rsid w:val="00950A45"/>
    <w:rsid w:val="009529A3"/>
    <w:rsid w:val="00955578"/>
    <w:rsid w:val="009567F0"/>
    <w:rsid w:val="009573AB"/>
    <w:rsid w:val="009610A6"/>
    <w:rsid w:val="00971F3D"/>
    <w:rsid w:val="00972350"/>
    <w:rsid w:val="00982421"/>
    <w:rsid w:val="009A3ACB"/>
    <w:rsid w:val="009A7F3C"/>
    <w:rsid w:val="009B404D"/>
    <w:rsid w:val="009C0EA3"/>
    <w:rsid w:val="009C108A"/>
    <w:rsid w:val="009C1CAD"/>
    <w:rsid w:val="009C71B1"/>
    <w:rsid w:val="00A12045"/>
    <w:rsid w:val="00A173F2"/>
    <w:rsid w:val="00A17C57"/>
    <w:rsid w:val="00A20AE1"/>
    <w:rsid w:val="00A21FB9"/>
    <w:rsid w:val="00A31EA6"/>
    <w:rsid w:val="00A335BD"/>
    <w:rsid w:val="00A34DE8"/>
    <w:rsid w:val="00A37965"/>
    <w:rsid w:val="00A44ADE"/>
    <w:rsid w:val="00A44F5C"/>
    <w:rsid w:val="00A51989"/>
    <w:rsid w:val="00A523CC"/>
    <w:rsid w:val="00A52B2B"/>
    <w:rsid w:val="00A56334"/>
    <w:rsid w:val="00A605CF"/>
    <w:rsid w:val="00A61761"/>
    <w:rsid w:val="00A6404A"/>
    <w:rsid w:val="00A84FB1"/>
    <w:rsid w:val="00A9023E"/>
    <w:rsid w:val="00A90F50"/>
    <w:rsid w:val="00A92EF9"/>
    <w:rsid w:val="00A94805"/>
    <w:rsid w:val="00AA2D3B"/>
    <w:rsid w:val="00AA3F2C"/>
    <w:rsid w:val="00AA6A68"/>
    <w:rsid w:val="00AB435A"/>
    <w:rsid w:val="00AC093E"/>
    <w:rsid w:val="00AC0E82"/>
    <w:rsid w:val="00AE4F59"/>
    <w:rsid w:val="00AE510F"/>
    <w:rsid w:val="00AE66FE"/>
    <w:rsid w:val="00AE6DFB"/>
    <w:rsid w:val="00AF09AD"/>
    <w:rsid w:val="00AF0BD6"/>
    <w:rsid w:val="00AF0EC3"/>
    <w:rsid w:val="00AF26E2"/>
    <w:rsid w:val="00AF3C5F"/>
    <w:rsid w:val="00AF5303"/>
    <w:rsid w:val="00AF5797"/>
    <w:rsid w:val="00AF6C23"/>
    <w:rsid w:val="00B03DB5"/>
    <w:rsid w:val="00B04501"/>
    <w:rsid w:val="00B062A5"/>
    <w:rsid w:val="00B11125"/>
    <w:rsid w:val="00B113CA"/>
    <w:rsid w:val="00B1663F"/>
    <w:rsid w:val="00B16913"/>
    <w:rsid w:val="00B2476C"/>
    <w:rsid w:val="00B27C2F"/>
    <w:rsid w:val="00B43704"/>
    <w:rsid w:val="00B532C8"/>
    <w:rsid w:val="00B5338E"/>
    <w:rsid w:val="00B60BA3"/>
    <w:rsid w:val="00B722E2"/>
    <w:rsid w:val="00B75609"/>
    <w:rsid w:val="00B75D80"/>
    <w:rsid w:val="00B768DB"/>
    <w:rsid w:val="00B80D84"/>
    <w:rsid w:val="00B82CFC"/>
    <w:rsid w:val="00B91493"/>
    <w:rsid w:val="00BA2462"/>
    <w:rsid w:val="00BA4CCB"/>
    <w:rsid w:val="00BB12D7"/>
    <w:rsid w:val="00BC0F7E"/>
    <w:rsid w:val="00BC1708"/>
    <w:rsid w:val="00BC4CCC"/>
    <w:rsid w:val="00BD056C"/>
    <w:rsid w:val="00BE2098"/>
    <w:rsid w:val="00BF7227"/>
    <w:rsid w:val="00C00483"/>
    <w:rsid w:val="00C07EA0"/>
    <w:rsid w:val="00C15CB7"/>
    <w:rsid w:val="00C21B58"/>
    <w:rsid w:val="00C244F8"/>
    <w:rsid w:val="00C25641"/>
    <w:rsid w:val="00C2743B"/>
    <w:rsid w:val="00C27A1B"/>
    <w:rsid w:val="00C3263E"/>
    <w:rsid w:val="00C33BB3"/>
    <w:rsid w:val="00C36023"/>
    <w:rsid w:val="00C6112A"/>
    <w:rsid w:val="00C66753"/>
    <w:rsid w:val="00C6736A"/>
    <w:rsid w:val="00C715DB"/>
    <w:rsid w:val="00C71E9E"/>
    <w:rsid w:val="00C747E7"/>
    <w:rsid w:val="00C75D95"/>
    <w:rsid w:val="00C76442"/>
    <w:rsid w:val="00C82D8E"/>
    <w:rsid w:val="00C92F7A"/>
    <w:rsid w:val="00CA0DF9"/>
    <w:rsid w:val="00CA5807"/>
    <w:rsid w:val="00CA774F"/>
    <w:rsid w:val="00CA7B23"/>
    <w:rsid w:val="00CB0781"/>
    <w:rsid w:val="00CB1053"/>
    <w:rsid w:val="00CB32CC"/>
    <w:rsid w:val="00CB5A8B"/>
    <w:rsid w:val="00CB5E86"/>
    <w:rsid w:val="00CC1412"/>
    <w:rsid w:val="00CC3C6F"/>
    <w:rsid w:val="00CD057F"/>
    <w:rsid w:val="00CD0DC2"/>
    <w:rsid w:val="00CD59E5"/>
    <w:rsid w:val="00CD5BD3"/>
    <w:rsid w:val="00CE01B9"/>
    <w:rsid w:val="00CE2219"/>
    <w:rsid w:val="00CE6BD0"/>
    <w:rsid w:val="00CE71E3"/>
    <w:rsid w:val="00CF0CFB"/>
    <w:rsid w:val="00CF2636"/>
    <w:rsid w:val="00CF6C86"/>
    <w:rsid w:val="00D02A45"/>
    <w:rsid w:val="00D07AC0"/>
    <w:rsid w:val="00D10832"/>
    <w:rsid w:val="00D1105A"/>
    <w:rsid w:val="00D3197F"/>
    <w:rsid w:val="00D33094"/>
    <w:rsid w:val="00D35477"/>
    <w:rsid w:val="00D3741C"/>
    <w:rsid w:val="00D50842"/>
    <w:rsid w:val="00D52373"/>
    <w:rsid w:val="00D53648"/>
    <w:rsid w:val="00D56028"/>
    <w:rsid w:val="00D62DD0"/>
    <w:rsid w:val="00D740C0"/>
    <w:rsid w:val="00D7755D"/>
    <w:rsid w:val="00D77F96"/>
    <w:rsid w:val="00D84886"/>
    <w:rsid w:val="00D871E8"/>
    <w:rsid w:val="00DA22D1"/>
    <w:rsid w:val="00DA3972"/>
    <w:rsid w:val="00DA7450"/>
    <w:rsid w:val="00DA7731"/>
    <w:rsid w:val="00DC2575"/>
    <w:rsid w:val="00DD5B04"/>
    <w:rsid w:val="00DE5159"/>
    <w:rsid w:val="00DF4D6D"/>
    <w:rsid w:val="00DF59D4"/>
    <w:rsid w:val="00E06216"/>
    <w:rsid w:val="00E07463"/>
    <w:rsid w:val="00E1487A"/>
    <w:rsid w:val="00E164E9"/>
    <w:rsid w:val="00E23086"/>
    <w:rsid w:val="00E25B00"/>
    <w:rsid w:val="00E2704F"/>
    <w:rsid w:val="00E320BB"/>
    <w:rsid w:val="00E36815"/>
    <w:rsid w:val="00E42561"/>
    <w:rsid w:val="00E46AE4"/>
    <w:rsid w:val="00E56A28"/>
    <w:rsid w:val="00E60223"/>
    <w:rsid w:val="00E67B09"/>
    <w:rsid w:val="00E67F6B"/>
    <w:rsid w:val="00E752FE"/>
    <w:rsid w:val="00E76FFD"/>
    <w:rsid w:val="00E808F5"/>
    <w:rsid w:val="00E82580"/>
    <w:rsid w:val="00E83E25"/>
    <w:rsid w:val="00E90FE1"/>
    <w:rsid w:val="00E92A78"/>
    <w:rsid w:val="00E939EA"/>
    <w:rsid w:val="00E951E4"/>
    <w:rsid w:val="00E97723"/>
    <w:rsid w:val="00EA5133"/>
    <w:rsid w:val="00EA60A0"/>
    <w:rsid w:val="00EB13E9"/>
    <w:rsid w:val="00EB1CE1"/>
    <w:rsid w:val="00EB2CD1"/>
    <w:rsid w:val="00EB7D92"/>
    <w:rsid w:val="00EC393F"/>
    <w:rsid w:val="00ED07C6"/>
    <w:rsid w:val="00ED41A8"/>
    <w:rsid w:val="00EE31EE"/>
    <w:rsid w:val="00EE3CB2"/>
    <w:rsid w:val="00EE4AD9"/>
    <w:rsid w:val="00EE69F5"/>
    <w:rsid w:val="00EF4988"/>
    <w:rsid w:val="00F0022E"/>
    <w:rsid w:val="00F125E6"/>
    <w:rsid w:val="00F15324"/>
    <w:rsid w:val="00F15995"/>
    <w:rsid w:val="00F168EC"/>
    <w:rsid w:val="00F276B5"/>
    <w:rsid w:val="00F344AD"/>
    <w:rsid w:val="00F41158"/>
    <w:rsid w:val="00F5646B"/>
    <w:rsid w:val="00F606F5"/>
    <w:rsid w:val="00F73D87"/>
    <w:rsid w:val="00F7471E"/>
    <w:rsid w:val="00F74D91"/>
    <w:rsid w:val="00F760D4"/>
    <w:rsid w:val="00F8581B"/>
    <w:rsid w:val="00F8734B"/>
    <w:rsid w:val="00F908A2"/>
    <w:rsid w:val="00F9694B"/>
    <w:rsid w:val="00FB0DD1"/>
    <w:rsid w:val="00FB329D"/>
    <w:rsid w:val="00FD341C"/>
    <w:rsid w:val="00FF4D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E9041"/>
  <w15:docId w15:val="{1D9D0DB6-9710-41D5-9011-273480EE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17C57"/>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D3741C"/>
    <w:pPr>
      <w:ind w:left="720"/>
      <w:contextualSpacing/>
    </w:pPr>
  </w:style>
  <w:style w:type="character" w:styleId="Hipersaitas">
    <w:name w:val="Hyperlink"/>
    <w:rsid w:val="00EC393F"/>
    <w:rPr>
      <w:color w:val="0000FF"/>
      <w:u w:val="singl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EC393F"/>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835D97"/>
    <w:pPr>
      <w:tabs>
        <w:tab w:val="center" w:pos="4819"/>
        <w:tab w:val="right" w:pos="9638"/>
      </w:tabs>
      <w:suppressAutoHyphens w:val="0"/>
      <w:autoSpaceDN/>
      <w:textAlignment w:val="auto"/>
    </w:pPr>
  </w:style>
  <w:style w:type="character" w:customStyle="1" w:styleId="AntratsDiagrama">
    <w:name w:val="Antraštės Diagrama"/>
    <w:basedOn w:val="Numatytasispastraiposriftas"/>
    <w:link w:val="Antrats"/>
    <w:uiPriority w:val="99"/>
    <w:rsid w:val="00835D97"/>
    <w:rPr>
      <w:rFonts w:ascii="Times New Roman" w:eastAsia="Times New Roman" w:hAnsi="Times New Roman"/>
      <w:sz w:val="24"/>
      <w:szCs w:val="24"/>
      <w:lang w:eastAsia="lt-LT"/>
    </w:rPr>
  </w:style>
  <w:style w:type="character" w:styleId="Emfaz">
    <w:name w:val="Emphasis"/>
    <w:uiPriority w:val="20"/>
    <w:qFormat/>
    <w:rsid w:val="00543E13"/>
    <w:rPr>
      <w:i/>
      <w:iCs/>
    </w:rPr>
  </w:style>
  <w:style w:type="table" w:customStyle="1" w:styleId="Lentelstinklelis1">
    <w:name w:val="Lentelės tinklelis1"/>
    <w:basedOn w:val="prastojilentel"/>
    <w:next w:val="Lentelstinklelis"/>
    <w:uiPriority w:val="59"/>
    <w:rsid w:val="001F6AAE"/>
    <w:pPr>
      <w:spacing w:after="0" w:line="240" w:lineRule="auto"/>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1F6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142257">
      <w:bodyDiv w:val="1"/>
      <w:marLeft w:val="0"/>
      <w:marRight w:val="0"/>
      <w:marTop w:val="0"/>
      <w:marBottom w:val="0"/>
      <w:divBdr>
        <w:top w:val="none" w:sz="0" w:space="0" w:color="auto"/>
        <w:left w:val="none" w:sz="0" w:space="0" w:color="auto"/>
        <w:bottom w:val="none" w:sz="0" w:space="0" w:color="auto"/>
        <w:right w:val="none" w:sz="0" w:space="0" w:color="auto"/>
      </w:divBdr>
    </w:div>
    <w:div w:id="1890679928">
      <w:bodyDiv w:val="1"/>
      <w:marLeft w:val="0"/>
      <w:marRight w:val="0"/>
      <w:marTop w:val="0"/>
      <w:marBottom w:val="0"/>
      <w:divBdr>
        <w:top w:val="none" w:sz="0" w:space="0" w:color="auto"/>
        <w:left w:val="none" w:sz="0" w:space="0" w:color="auto"/>
        <w:bottom w:val="none" w:sz="0" w:space="0" w:color="auto"/>
        <w:right w:val="none" w:sz="0" w:space="0" w:color="auto"/>
      </w:divBdr>
    </w:div>
    <w:div w:id="2142843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CEBD3-A9E8-4D20-AAB6-ABE2D334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530</Words>
  <Characters>3022</Characters>
  <Application>Microsoft Office Word</Application>
  <DocSecurity>0</DocSecurity>
  <Lines>25</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eglega</dc:creator>
  <cp:lastModifiedBy>Deimantė Katauskienė</cp:lastModifiedBy>
  <cp:revision>9</cp:revision>
  <cp:lastPrinted>2025-09-10T11:21:00Z</cp:lastPrinted>
  <dcterms:created xsi:type="dcterms:W3CDTF">2025-08-13T05:54:00Z</dcterms:created>
  <dcterms:modified xsi:type="dcterms:W3CDTF">2025-09-16T13:18:00Z</dcterms:modified>
</cp:coreProperties>
</file>