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1C59D243"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BA4ECA" w:rsidRPr="00A42B43">
            <w:rPr>
              <w:rFonts w:ascii="Times New Roman" w:eastAsiaTheme="majorEastAsia" w:hAnsi="Times New Roman" w:cs="Times New Roman"/>
              <w:b/>
              <w:bCs/>
              <w:caps/>
              <w:sz w:val="28"/>
              <w:szCs w:val="28"/>
            </w:rPr>
            <w:t>EKSTREMALIŲ SITUACIJŲ VALDYMO INFORMACINĖS SISTEMOS (ESVIS) VIEŠOSIOS DEBESIJOS INFRASTRUKTŪROS PASLAUGOS MICROSOFT AZURE PLATFORMOJE (ARBA LYGIAVERTĖS) LICENCIJŲ NUOMA</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OCHeading"/>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yperlink"/>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yperlink"/>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 xml:space="preserve">8.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 xml:space="preserve">9. </w:t>
                </w:r>
                <w:r w:rsidR="00581B14" w:rsidRPr="002B64C0">
                  <w:rPr>
                    <w:rStyle w:val="Hyperlink"/>
                    <w:rFonts w:ascii="Times New Roman" w:hAnsi="Times New Roman" w:cs="Times New Roman"/>
                    <w:noProof/>
                  </w:rPr>
                  <w:t xml:space="preserve">    </w:t>
                </w:r>
                <w:r w:rsidRPr="002B64C0">
                  <w:rPr>
                    <w:rStyle w:val="Hyperlink"/>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B77653"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6205">
      <w:pPr>
        <w:pStyle w:val="Heading1"/>
        <w:numPr>
          <w:ilvl w:val="0"/>
          <w:numId w:val="5"/>
        </w:numPr>
        <w:spacing w:before="720" w:after="0" w:line="300" w:lineRule="auto"/>
        <w:ind w:left="357" w:hanging="357"/>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F24FD5" w:rsidRDefault="002B64C0" w:rsidP="00D96205">
      <w:pPr>
        <w:pStyle w:val="ListParagraph"/>
        <w:numPr>
          <w:ilvl w:val="1"/>
          <w:numId w:val="9"/>
        </w:numPr>
        <w:tabs>
          <w:tab w:val="left" w:pos="1440"/>
        </w:tabs>
        <w:suppressAutoHyphens/>
        <w:spacing w:line="20" w:lineRule="atLeast"/>
        <w:ind w:left="0" w:firstLine="72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77777777" w:rsidR="002B64C0" w:rsidRPr="00F24FD5" w:rsidRDefault="002B64C0" w:rsidP="00D96205">
      <w:pPr>
        <w:pStyle w:val="ListParagraph"/>
        <w:numPr>
          <w:ilvl w:val="1"/>
          <w:numId w:val="9"/>
        </w:numPr>
        <w:tabs>
          <w:tab w:val="left" w:pos="1440"/>
        </w:tabs>
        <w:suppressAutoHyphens/>
        <w:spacing w:line="20" w:lineRule="atLeast"/>
        <w:ind w:left="0" w:firstLine="72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katalogu, nes CPO kataloge perkamų Prekių nėra.</w:t>
      </w:r>
    </w:p>
    <w:p w14:paraId="36472505" w14:textId="77777777" w:rsidR="002B64C0" w:rsidRPr="00F24FD5" w:rsidRDefault="00091F01" w:rsidP="00D96205">
      <w:pPr>
        <w:pStyle w:val="ListParagraph"/>
        <w:numPr>
          <w:ilvl w:val="1"/>
          <w:numId w:val="9"/>
        </w:numPr>
        <w:tabs>
          <w:tab w:val="left" w:pos="1440"/>
        </w:tabs>
        <w:suppressAutoHyphens/>
        <w:spacing w:line="20" w:lineRule="atLeast"/>
        <w:ind w:left="0" w:firstLine="72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5447CD5C" w:rsidR="002B64C0" w:rsidRPr="00F24FD5" w:rsidRDefault="00B430D0" w:rsidP="00D96205">
      <w:pPr>
        <w:pStyle w:val="ListParagraph"/>
        <w:numPr>
          <w:ilvl w:val="1"/>
          <w:numId w:val="9"/>
        </w:numPr>
        <w:tabs>
          <w:tab w:val="left" w:pos="1440"/>
        </w:tabs>
        <w:suppressAutoHyphens/>
        <w:spacing w:line="240" w:lineRule="auto"/>
        <w:ind w:left="0" w:firstLine="720"/>
        <w:rPr>
          <w:rFonts w:ascii="Times New Roman" w:hAnsi="Times New Roman" w:cs="Times New Roman"/>
          <w:sz w:val="22"/>
          <w:szCs w:val="22"/>
        </w:rPr>
      </w:pPr>
      <w:r w:rsidRPr="00AE1A34">
        <w:rPr>
          <w:rFonts w:ascii="Times New Roman" w:hAnsi="Times New Roman" w:cs="Times New Roman"/>
        </w:rPr>
        <w:t xml:space="preserve">Prekėms keliami </w:t>
      </w:r>
      <w:r>
        <w:rPr>
          <w:rFonts w:ascii="Times New Roman" w:hAnsi="Times New Roman" w:cs="Times New Roman"/>
        </w:rPr>
        <w:t>aplinkosauginiai</w:t>
      </w:r>
      <w:r w:rsidRPr="00AE1A34">
        <w:rPr>
          <w:rFonts w:ascii="Times New Roman" w:hAnsi="Times New Roman" w:cs="Times New Roman"/>
        </w:rPr>
        <w:t xml:space="preserve"> reikalavimai</w:t>
      </w:r>
      <w:r>
        <w:rPr>
          <w:rFonts w:ascii="Times New Roman" w:hAnsi="Times New Roman" w:cs="Times New Roman"/>
        </w:rPr>
        <w:t xml:space="preserve">, remiantis </w:t>
      </w:r>
      <w:r w:rsidRPr="005C52EA">
        <w:rPr>
          <w:rFonts w:ascii="Times New Roman" w:hAnsi="Times New Roman" w:cs="Times New Roman"/>
        </w:rPr>
        <w:t>Aplinkos apsaugos kriterijų taikymo, vykdant žaliuosius pirkimus, tvarkos aprašo, patvirtinto 2011 m. birželio 28 d. įsakymu D1-508 „Dėl Aplinkos apsaugos kriterijų taikymo, vykdant žaliuosius pirkimus, tvarkos aprašo patvirtinimo“ 4.4.</w:t>
      </w:r>
      <w:r>
        <w:rPr>
          <w:rFonts w:ascii="Times New Roman" w:hAnsi="Times New Roman" w:cs="Times New Roman"/>
        </w:rPr>
        <w:t>3</w:t>
      </w:r>
      <w:r w:rsidRPr="005C52EA">
        <w:rPr>
          <w:rFonts w:ascii="Times New Roman" w:hAnsi="Times New Roman" w:cs="Times New Roman"/>
        </w:rPr>
        <w:t xml:space="preserve"> punkt</w:t>
      </w:r>
      <w:r>
        <w:rPr>
          <w:rFonts w:ascii="Times New Roman" w:hAnsi="Times New Roman" w:cs="Times New Roman"/>
        </w:rPr>
        <w:t xml:space="preserve">u: </w:t>
      </w:r>
      <w:r w:rsidRPr="009847A7">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6A2D8D">
        <w:rPr>
          <w:rFonts w:ascii="Times New Roman" w:hAnsi="Times New Roman" w:cs="Times New Roman"/>
        </w:rPr>
        <w:t>.</w:t>
      </w:r>
    </w:p>
    <w:p w14:paraId="15179C0E" w14:textId="31EE2C66" w:rsidR="00257685" w:rsidRPr="00F24FD5" w:rsidRDefault="00CA1A1C" w:rsidP="00D96205">
      <w:pPr>
        <w:pStyle w:val="ListParagraph"/>
        <w:numPr>
          <w:ilvl w:val="1"/>
          <w:numId w:val="9"/>
        </w:numPr>
        <w:tabs>
          <w:tab w:val="left" w:pos="1440"/>
        </w:tabs>
        <w:suppressAutoHyphens/>
        <w:spacing w:line="240" w:lineRule="auto"/>
        <w:ind w:left="0" w:firstLine="72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6205">
      <w:pPr>
        <w:pStyle w:val="Heading1"/>
        <w:numPr>
          <w:ilvl w:val="0"/>
          <w:numId w:val="7"/>
        </w:numPr>
        <w:spacing w:before="720" w:after="0" w:line="300" w:lineRule="auto"/>
        <w:rPr>
          <w:rFonts w:ascii="Times New Roman" w:hAnsi="Times New Roman" w:cs="Times New Roman"/>
          <w:color w:val="auto"/>
        </w:rPr>
      </w:pPr>
      <w:bookmarkStart w:id="9" w:name="_Toc137194948"/>
      <w:r w:rsidRPr="002B64C0">
        <w:rPr>
          <w:rFonts w:ascii="Times New Roman" w:hAnsi="Times New Roman" w:cs="Times New Roman"/>
          <w:color w:val="auto"/>
        </w:rPr>
        <w:t>Pirkimo objektas</w:t>
      </w:r>
      <w:bookmarkEnd w:id="9"/>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23F9A1DF" w:rsidR="009408E6" w:rsidRPr="006033BB" w:rsidRDefault="4A330118"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 xml:space="preserve"> </w:t>
      </w:r>
      <w:r w:rsidR="002B64C0" w:rsidRPr="006033BB">
        <w:rPr>
          <w:rFonts w:ascii="Times New Roman" w:eastAsia="Calibri" w:hAnsi="Times New Roman" w:cs="Times New Roman"/>
          <w:color w:val="000000" w:themeColor="text1"/>
          <w:sz w:val="20"/>
          <w:szCs w:val="20"/>
        </w:rPr>
        <w:t>Perkančioji organizacija numato įsigyti</w:t>
      </w:r>
      <w:r w:rsidR="001E39E2" w:rsidRPr="006033BB">
        <w:rPr>
          <w:rFonts w:ascii="Times New Roman" w:eastAsia="Calibri" w:hAnsi="Times New Roman" w:cs="Times New Roman"/>
          <w:color w:val="000000" w:themeColor="text1"/>
          <w:sz w:val="20"/>
          <w:szCs w:val="20"/>
        </w:rPr>
        <w:t xml:space="preserve"> </w:t>
      </w:r>
      <w:r w:rsidR="00AF2FD7" w:rsidRPr="006033BB">
        <w:rPr>
          <w:rFonts w:ascii="Times New Roman" w:hAnsi="Times New Roman" w:cs="Times New Roman"/>
          <w:sz w:val="20"/>
          <w:szCs w:val="20"/>
        </w:rPr>
        <w:t xml:space="preserve">pirkimo sąlygų 2 priede (Techninėje specifikacijoje) nurodytus </w:t>
      </w:r>
      <w:r w:rsidR="00666F92" w:rsidRPr="006033BB">
        <w:rPr>
          <w:rFonts w:ascii="Times New Roman" w:eastAsiaTheme="majorEastAsia" w:hAnsi="Times New Roman" w:cs="Times New Roman"/>
          <w:sz w:val="20"/>
          <w:szCs w:val="20"/>
        </w:rPr>
        <w:t xml:space="preserve">Ekstremalių situacijų valdymo informacinės sistemos (ESVIS) viešosios debesijos infrastruktūros paslaugos Microsoft </w:t>
      </w:r>
      <w:proofErr w:type="spellStart"/>
      <w:r w:rsidR="00666F92" w:rsidRPr="006033BB">
        <w:rPr>
          <w:rFonts w:ascii="Times New Roman" w:eastAsiaTheme="majorEastAsia" w:hAnsi="Times New Roman" w:cs="Times New Roman"/>
          <w:sz w:val="20"/>
          <w:szCs w:val="20"/>
        </w:rPr>
        <w:t>Azure</w:t>
      </w:r>
      <w:proofErr w:type="spellEnd"/>
      <w:r w:rsidR="00666F92" w:rsidRPr="006033BB">
        <w:rPr>
          <w:rFonts w:ascii="Times New Roman" w:eastAsiaTheme="majorEastAsia" w:hAnsi="Times New Roman" w:cs="Times New Roman"/>
          <w:sz w:val="20"/>
          <w:szCs w:val="20"/>
        </w:rPr>
        <w:t xml:space="preserve"> platformoje (arba lygiavertės) licencijų</w:t>
      </w:r>
      <w:r w:rsidR="00666F92" w:rsidRPr="006033BB">
        <w:rPr>
          <w:rFonts w:ascii="Times New Roman" w:eastAsiaTheme="majorEastAsia" w:hAnsi="Times New Roman" w:cs="Times New Roman"/>
          <w:caps/>
          <w:sz w:val="20"/>
          <w:szCs w:val="20"/>
        </w:rPr>
        <w:t xml:space="preserve"> </w:t>
      </w:r>
      <w:r w:rsidR="00666F92" w:rsidRPr="006033BB">
        <w:rPr>
          <w:rFonts w:ascii="Times New Roman" w:eastAsiaTheme="majorEastAsia" w:hAnsi="Times New Roman" w:cs="Times New Roman"/>
          <w:sz w:val="20"/>
          <w:szCs w:val="20"/>
        </w:rPr>
        <w:t>nuoma</w:t>
      </w:r>
      <w:r w:rsidR="00666F92" w:rsidRPr="006033BB">
        <w:rPr>
          <w:rFonts w:ascii="Times New Roman" w:eastAsia="Calibri" w:hAnsi="Times New Roman" w:cs="Times New Roman"/>
          <w:color w:val="000000" w:themeColor="text1"/>
          <w:sz w:val="20"/>
          <w:szCs w:val="20"/>
        </w:rPr>
        <w:t xml:space="preserve"> </w:t>
      </w:r>
      <w:r w:rsidR="002B64C0" w:rsidRPr="006033BB">
        <w:rPr>
          <w:rFonts w:ascii="Times New Roman" w:eastAsia="Calibri" w:hAnsi="Times New Roman" w:cs="Times New Roman"/>
          <w:color w:val="000000" w:themeColor="text1"/>
          <w:sz w:val="20"/>
          <w:szCs w:val="20"/>
        </w:rPr>
        <w:t>(toliau – Pirkimo objektas ir/arba Prekė)</w:t>
      </w:r>
      <w:r w:rsidR="002B64C0" w:rsidRPr="006033BB">
        <w:rPr>
          <w:rFonts w:ascii="Times New Roman" w:eastAsia="Calibri" w:hAnsi="Times New Roman" w:cs="Times New Roman"/>
          <w:color w:val="00B050"/>
          <w:sz w:val="20"/>
          <w:szCs w:val="20"/>
        </w:rPr>
        <w:t>.</w:t>
      </w:r>
      <w:r w:rsidR="002B64C0" w:rsidRPr="006033BB">
        <w:rPr>
          <w:rFonts w:ascii="Times New Roman" w:hAnsi="Times New Roman" w:cs="Times New Roman"/>
          <w:sz w:val="20"/>
          <w:szCs w:val="20"/>
        </w:rPr>
        <w:t xml:space="preserve"> Pirkimo apimtys, reikalavimai ir techninė specifikacija nustatyti specialiųjų pirkimo sąlygų 2 priede „Techninė specifikacija“ ir </w:t>
      </w:r>
      <w:r w:rsidR="009408E6" w:rsidRPr="006033BB">
        <w:rPr>
          <w:rFonts w:ascii="Times New Roman" w:hAnsi="Times New Roman" w:cs="Times New Roman"/>
          <w:sz w:val="20"/>
          <w:szCs w:val="20"/>
        </w:rPr>
        <w:t>4</w:t>
      </w:r>
      <w:r w:rsidR="002B64C0" w:rsidRPr="006033BB">
        <w:rPr>
          <w:rFonts w:ascii="Times New Roman" w:hAnsi="Times New Roman" w:cs="Times New Roman"/>
          <w:sz w:val="20"/>
          <w:szCs w:val="20"/>
        </w:rPr>
        <w:t xml:space="preserve"> priede ,,Sutarties projektas</w:t>
      </w:r>
      <w:r w:rsidR="004A6A71" w:rsidRPr="006033BB">
        <w:rPr>
          <w:rFonts w:ascii="Times New Roman" w:hAnsi="Times New Roman" w:cs="Times New Roman"/>
          <w:sz w:val="20"/>
          <w:szCs w:val="20"/>
        </w:rPr>
        <w:t>“</w:t>
      </w:r>
      <w:r w:rsidR="002B64C0" w:rsidRPr="006033BB">
        <w:rPr>
          <w:rFonts w:ascii="Times New Roman" w:hAnsi="Times New Roman" w:cs="Times New Roman"/>
          <w:sz w:val="20"/>
          <w:szCs w:val="20"/>
        </w:rPr>
        <w:t>.</w:t>
      </w:r>
    </w:p>
    <w:p w14:paraId="123CEF8E" w14:textId="24F21F4A" w:rsidR="00F9467A" w:rsidRPr="006033BB" w:rsidRDefault="007700EB"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Prekių tiekimo terminas –</w:t>
      </w:r>
      <w:r w:rsidR="00F9467A" w:rsidRPr="006033BB">
        <w:rPr>
          <w:rFonts w:ascii="Times New Roman" w:hAnsi="Times New Roman" w:cs="Times New Roman"/>
          <w:sz w:val="20"/>
          <w:szCs w:val="20"/>
        </w:rPr>
        <w:t xml:space="preserve"> </w:t>
      </w:r>
      <w:r w:rsidR="00F475AD" w:rsidRPr="006033BB">
        <w:rPr>
          <w:rFonts w:ascii="Times New Roman" w:hAnsi="Times New Roman" w:cs="Times New Roman"/>
          <w:sz w:val="20"/>
          <w:szCs w:val="20"/>
        </w:rPr>
        <w:t>18</w:t>
      </w:r>
      <w:r w:rsidR="00F9467A" w:rsidRPr="006033BB">
        <w:rPr>
          <w:rFonts w:ascii="Times New Roman" w:hAnsi="Times New Roman" w:cs="Times New Roman"/>
          <w:sz w:val="20"/>
          <w:szCs w:val="20"/>
        </w:rPr>
        <w:t xml:space="preserve"> mėn</w:t>
      </w:r>
      <w:r w:rsidR="00F475AD" w:rsidRPr="006033BB">
        <w:rPr>
          <w:rFonts w:ascii="Times New Roman" w:hAnsi="Times New Roman" w:cs="Times New Roman"/>
          <w:sz w:val="20"/>
          <w:szCs w:val="20"/>
        </w:rPr>
        <w:t>esių</w:t>
      </w:r>
      <w:r w:rsidR="00F9467A" w:rsidRPr="006033BB">
        <w:rPr>
          <w:rFonts w:ascii="Times New Roman" w:hAnsi="Times New Roman" w:cs="Times New Roman"/>
          <w:sz w:val="20"/>
          <w:szCs w:val="20"/>
        </w:rPr>
        <w:t>.</w:t>
      </w:r>
      <w:r w:rsidR="002B31DC" w:rsidRPr="006033BB">
        <w:rPr>
          <w:rFonts w:ascii="Times New Roman" w:hAnsi="Times New Roman" w:cs="Times New Roman"/>
          <w:sz w:val="20"/>
          <w:szCs w:val="20"/>
        </w:rPr>
        <w:t xml:space="preserve"> </w:t>
      </w:r>
      <w:r w:rsidR="00F62B64" w:rsidRPr="006033BB">
        <w:rPr>
          <w:rFonts w:ascii="Times New Roman" w:hAnsi="Times New Roman" w:cs="Times New Roman"/>
          <w:sz w:val="20"/>
          <w:szCs w:val="20"/>
        </w:rPr>
        <w:t xml:space="preserve">Taikoma kainodara – </w:t>
      </w:r>
      <w:r w:rsidR="00F475AD" w:rsidRPr="006033BB">
        <w:rPr>
          <w:rFonts w:ascii="Times New Roman" w:hAnsi="Times New Roman" w:cs="Times New Roman"/>
          <w:sz w:val="20"/>
          <w:szCs w:val="20"/>
        </w:rPr>
        <w:t xml:space="preserve">kintamojo įkainio ir </w:t>
      </w:r>
      <w:r w:rsidR="00F9467A" w:rsidRPr="006033BB">
        <w:rPr>
          <w:rFonts w:ascii="Times New Roman" w:hAnsi="Times New Roman" w:cs="Times New Roman"/>
          <w:sz w:val="20"/>
          <w:szCs w:val="20"/>
        </w:rPr>
        <w:t>fiksuoto įkainio</w:t>
      </w:r>
      <w:r w:rsidR="006D5133" w:rsidRPr="006033BB">
        <w:rPr>
          <w:rFonts w:ascii="Times New Roman" w:hAnsi="Times New Roman" w:cs="Times New Roman"/>
          <w:sz w:val="20"/>
          <w:szCs w:val="20"/>
        </w:rPr>
        <w:t>.</w:t>
      </w:r>
    </w:p>
    <w:p w14:paraId="4A72C166" w14:textId="505AC3D2" w:rsidR="00B21B23" w:rsidRPr="006033BB" w:rsidRDefault="00FB3C75"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 xml:space="preserve">Pirkimo objektas </w:t>
      </w:r>
      <w:r w:rsidR="00A57563" w:rsidRPr="006033BB">
        <w:rPr>
          <w:rFonts w:ascii="Times New Roman" w:hAnsi="Times New Roman" w:cs="Times New Roman"/>
          <w:sz w:val="20"/>
          <w:szCs w:val="20"/>
        </w:rPr>
        <w:t>į dalis neskaidomas</w:t>
      </w:r>
      <w:r w:rsidR="002557F5" w:rsidRPr="006033BB">
        <w:rPr>
          <w:rFonts w:ascii="Times New Roman" w:hAnsi="Times New Roman" w:cs="Times New Roman"/>
          <w:sz w:val="20"/>
          <w:szCs w:val="20"/>
        </w:rPr>
        <w:t>.</w:t>
      </w:r>
    </w:p>
    <w:p w14:paraId="74A49C3C" w14:textId="77777777" w:rsidR="009776C9" w:rsidRPr="006033BB" w:rsidRDefault="00702B7B"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 xml:space="preserve">Pirkimo apimtys, reikalavimai ir techninė specifikacija apibrėžti </w:t>
      </w:r>
      <w:r w:rsidR="00C314B2" w:rsidRPr="006033BB">
        <w:rPr>
          <w:rFonts w:ascii="Times New Roman" w:hAnsi="Times New Roman" w:cs="Times New Roman"/>
          <w:sz w:val="20"/>
          <w:szCs w:val="20"/>
        </w:rPr>
        <w:t>s</w:t>
      </w:r>
      <w:r w:rsidR="000B6976" w:rsidRPr="006033BB">
        <w:rPr>
          <w:rFonts w:ascii="Times New Roman" w:hAnsi="Times New Roman" w:cs="Times New Roman"/>
          <w:sz w:val="20"/>
          <w:szCs w:val="20"/>
        </w:rPr>
        <w:t>pecialiųjų p</w:t>
      </w:r>
      <w:r w:rsidRPr="006033BB">
        <w:rPr>
          <w:rFonts w:ascii="Times New Roman" w:hAnsi="Times New Roman" w:cs="Times New Roman"/>
          <w:sz w:val="20"/>
          <w:szCs w:val="20"/>
        </w:rPr>
        <w:t xml:space="preserve">irkimo sąlygų </w:t>
      </w:r>
      <w:r w:rsidR="00F24FD5" w:rsidRPr="006033BB">
        <w:rPr>
          <w:rFonts w:ascii="Times New Roman" w:hAnsi="Times New Roman" w:cs="Times New Roman"/>
          <w:sz w:val="20"/>
          <w:szCs w:val="20"/>
        </w:rPr>
        <w:t>2</w:t>
      </w:r>
      <w:r w:rsidRPr="006033BB">
        <w:rPr>
          <w:rFonts w:ascii="Times New Roman" w:hAnsi="Times New Roman" w:cs="Times New Roman"/>
          <w:sz w:val="20"/>
          <w:szCs w:val="20"/>
        </w:rPr>
        <w:t xml:space="preserve"> priede.</w:t>
      </w:r>
    </w:p>
    <w:p w14:paraId="1B24ABC2" w14:textId="22F68180" w:rsidR="009776C9" w:rsidRPr="006033BB" w:rsidRDefault="003943EC"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6033BB" w:rsidRDefault="003943EC" w:rsidP="00D96205">
      <w:pPr>
        <w:pStyle w:val="ListParagraph"/>
        <w:numPr>
          <w:ilvl w:val="1"/>
          <w:numId w:val="10"/>
        </w:numPr>
        <w:tabs>
          <w:tab w:val="left" w:pos="1440"/>
        </w:tabs>
        <w:spacing w:after="160" w:line="240" w:lineRule="auto"/>
        <w:ind w:left="0" w:firstLine="720"/>
        <w:rPr>
          <w:rFonts w:ascii="Times New Roman" w:hAnsi="Times New Roman" w:cs="Times New Roman"/>
          <w:sz w:val="20"/>
          <w:szCs w:val="20"/>
        </w:rPr>
      </w:pPr>
      <w:r w:rsidRPr="006033BB">
        <w:rPr>
          <w:rFonts w:ascii="Times New Roman" w:hAnsi="Times New Roman" w:cs="Times New Roman"/>
          <w:sz w:val="20"/>
          <w:szCs w:val="20"/>
        </w:rPr>
        <w:t xml:space="preserve">Jeigu apibūdinant pirkimo objektą techninėje specifikacijoje nurodytas standartas, </w:t>
      </w:r>
      <w:r w:rsidRPr="006033BB">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033BB">
        <w:rPr>
          <w:rFonts w:ascii="Times New Roman" w:hAnsi="Times New Roman" w:cs="Times New Roman"/>
          <w:sz w:val="20"/>
          <w:szCs w:val="20"/>
        </w:rPr>
        <w:t xml:space="preserve">turi būti laikoma, kad kiekviena tokia nuoroda yra pateikta su žodžiais „arba lygiavertis“. </w:t>
      </w:r>
    </w:p>
    <w:p w14:paraId="0CEA2D40" w14:textId="7FD38B57" w:rsidR="00FB3C75" w:rsidRPr="002B64C0" w:rsidRDefault="00BF3638" w:rsidP="00D96205">
      <w:pPr>
        <w:pStyle w:val="Heading1"/>
        <w:numPr>
          <w:ilvl w:val="0"/>
          <w:numId w:val="7"/>
        </w:numPr>
        <w:spacing w:before="720" w:after="0"/>
        <w:ind w:left="357" w:hanging="357"/>
        <w:rPr>
          <w:rFonts w:ascii="Times New Roman" w:hAnsi="Times New Roman" w:cs="Times New Roman"/>
          <w:color w:val="auto"/>
        </w:rPr>
      </w:pPr>
      <w:bookmarkStart w:id="10"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0"/>
      <w:r w:rsidR="00817AB9" w:rsidRPr="002B64C0">
        <w:rPr>
          <w:rFonts w:ascii="Times New Roman" w:hAnsi="Times New Roman" w:cs="Times New Roman"/>
          <w:color w:val="auto"/>
        </w:rPr>
        <w:t xml:space="preserve"> </w:t>
      </w:r>
    </w:p>
    <w:p w14:paraId="61159567" w14:textId="77777777" w:rsidR="005103A4" w:rsidRDefault="005103A4" w:rsidP="005103A4">
      <w:pPr>
        <w:pStyle w:val="ListParagraph"/>
        <w:tabs>
          <w:tab w:val="left" w:pos="1440"/>
        </w:tabs>
        <w:spacing w:line="240" w:lineRule="auto"/>
        <w:ind w:firstLine="0"/>
        <w:rPr>
          <w:rFonts w:ascii="Times New Roman" w:hAnsi="Times New Roman" w:cs="Times New Roman"/>
          <w:sz w:val="22"/>
          <w:szCs w:val="22"/>
        </w:rPr>
      </w:pPr>
    </w:p>
    <w:p w14:paraId="20F71777" w14:textId="4DB9844E" w:rsidR="00D8653D" w:rsidRDefault="00D17913"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taiko šiuos </w:t>
      </w:r>
      <w:r w:rsidR="00D8653D">
        <w:rPr>
          <w:rFonts w:ascii="Times New Roman" w:hAnsi="Times New Roman" w:cs="Times New Roman"/>
          <w:sz w:val="22"/>
          <w:szCs w:val="22"/>
        </w:rPr>
        <w:t>kvalifikacijos reikalavimus: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4664"/>
        <w:gridCol w:w="5326"/>
      </w:tblGrid>
      <w:tr w:rsidR="00E2241F" w:rsidRPr="00167D68" w14:paraId="617B69EC" w14:textId="77777777" w:rsidTr="00DF6375">
        <w:trPr>
          <w:trHeight w:val="300"/>
        </w:trPr>
        <w:tc>
          <w:tcPr>
            <w:tcW w:w="802" w:type="dxa"/>
            <w:tcBorders>
              <w:top w:val="single" w:sz="6" w:space="0" w:color="auto"/>
              <w:left w:val="single" w:sz="6" w:space="0" w:color="auto"/>
              <w:bottom w:val="single" w:sz="6" w:space="0" w:color="auto"/>
              <w:right w:val="single" w:sz="6" w:space="0" w:color="auto"/>
            </w:tcBorders>
            <w:vAlign w:val="center"/>
            <w:hideMark/>
          </w:tcPr>
          <w:p w14:paraId="07AB667D" w14:textId="77777777" w:rsidR="00E2241F" w:rsidRPr="00167D68" w:rsidRDefault="00E2241F" w:rsidP="00E745C2">
            <w:pPr>
              <w:spacing w:line="240" w:lineRule="auto"/>
              <w:ind w:left="76" w:firstLine="5"/>
              <w:jc w:val="center"/>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sz w:val="22"/>
                <w:szCs w:val="22"/>
                <w:lang w:eastAsia="en-GB"/>
              </w:rPr>
              <w:t>Eil. Nr.</w:t>
            </w:r>
            <w:r w:rsidRPr="00167D68">
              <w:rPr>
                <w:rFonts w:ascii="Times New Roman" w:eastAsia="Times New Roman" w:hAnsi="Times New Roman" w:cs="Times New Roman"/>
                <w:sz w:val="22"/>
                <w:szCs w:val="22"/>
                <w:lang w:eastAsia="en-GB"/>
              </w:rPr>
              <w:t> </w:t>
            </w:r>
          </w:p>
        </w:tc>
        <w:tc>
          <w:tcPr>
            <w:tcW w:w="4664" w:type="dxa"/>
            <w:tcBorders>
              <w:top w:val="single" w:sz="6" w:space="0" w:color="auto"/>
              <w:left w:val="single" w:sz="6" w:space="0" w:color="auto"/>
              <w:bottom w:val="single" w:sz="6" w:space="0" w:color="auto"/>
              <w:right w:val="single" w:sz="6" w:space="0" w:color="auto"/>
            </w:tcBorders>
            <w:vAlign w:val="center"/>
            <w:hideMark/>
          </w:tcPr>
          <w:p w14:paraId="558787F9" w14:textId="77777777" w:rsidR="00E2241F" w:rsidRPr="00167D68" w:rsidRDefault="00E2241F" w:rsidP="00E745C2">
            <w:pPr>
              <w:spacing w:line="240" w:lineRule="auto"/>
              <w:jc w:val="center"/>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sz w:val="22"/>
                <w:szCs w:val="22"/>
                <w:lang w:eastAsia="en-GB"/>
              </w:rPr>
              <w:t>Kvalifikacijos reikalavimai</w:t>
            </w:r>
            <w:r w:rsidRPr="00167D68">
              <w:rPr>
                <w:rFonts w:ascii="Times New Roman" w:eastAsia="Times New Roman" w:hAnsi="Times New Roman" w:cs="Times New Roman"/>
                <w:sz w:val="22"/>
                <w:szCs w:val="22"/>
                <w:lang w:eastAsia="en-GB"/>
              </w:rPr>
              <w:t> </w:t>
            </w:r>
          </w:p>
        </w:tc>
        <w:tc>
          <w:tcPr>
            <w:tcW w:w="5326" w:type="dxa"/>
            <w:tcBorders>
              <w:top w:val="single" w:sz="6" w:space="0" w:color="auto"/>
              <w:left w:val="single" w:sz="6" w:space="0" w:color="auto"/>
              <w:bottom w:val="single" w:sz="6" w:space="0" w:color="auto"/>
              <w:right w:val="single" w:sz="6" w:space="0" w:color="auto"/>
            </w:tcBorders>
            <w:vAlign w:val="center"/>
            <w:hideMark/>
          </w:tcPr>
          <w:p w14:paraId="4B784EFF" w14:textId="77777777" w:rsidR="00E2241F" w:rsidRPr="00167D68" w:rsidRDefault="00E2241F" w:rsidP="00E745C2">
            <w:pPr>
              <w:spacing w:line="240" w:lineRule="auto"/>
              <w:jc w:val="center"/>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sz w:val="22"/>
                <w:szCs w:val="22"/>
                <w:lang w:eastAsia="en-GB"/>
              </w:rPr>
              <w:t>Patvirtinančių dokumentų sąrašas</w:t>
            </w:r>
            <w:r w:rsidRPr="00167D68">
              <w:rPr>
                <w:rFonts w:ascii="Times New Roman" w:eastAsia="Times New Roman" w:hAnsi="Times New Roman" w:cs="Times New Roman"/>
                <w:sz w:val="22"/>
                <w:szCs w:val="22"/>
                <w:lang w:eastAsia="en-GB"/>
              </w:rPr>
              <w:t> </w:t>
            </w:r>
          </w:p>
        </w:tc>
      </w:tr>
      <w:tr w:rsidR="00E2241F" w:rsidRPr="00167D68" w14:paraId="7115637B" w14:textId="77777777" w:rsidTr="00E745C2">
        <w:trPr>
          <w:trHeight w:val="300"/>
        </w:trPr>
        <w:tc>
          <w:tcPr>
            <w:tcW w:w="10792" w:type="dxa"/>
            <w:gridSpan w:val="3"/>
            <w:tcBorders>
              <w:top w:val="single" w:sz="6" w:space="0" w:color="auto"/>
              <w:left w:val="single" w:sz="6" w:space="0" w:color="auto"/>
              <w:bottom w:val="single" w:sz="6" w:space="0" w:color="auto"/>
              <w:right w:val="single" w:sz="6" w:space="0" w:color="auto"/>
            </w:tcBorders>
            <w:hideMark/>
          </w:tcPr>
          <w:p w14:paraId="2584C20E" w14:textId="77777777" w:rsidR="00E2241F" w:rsidRPr="00167D68" w:rsidRDefault="00E2241F" w:rsidP="00E745C2">
            <w:pPr>
              <w:spacing w:line="240" w:lineRule="auto"/>
              <w:jc w:val="center"/>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i/>
                <w:iCs/>
                <w:sz w:val="22"/>
                <w:szCs w:val="22"/>
                <w:lang w:eastAsia="en-GB"/>
              </w:rPr>
              <w:t>Techninis ir profesinis pajėgumas</w:t>
            </w:r>
            <w:r w:rsidRPr="00167D68">
              <w:rPr>
                <w:rFonts w:ascii="Times New Roman" w:eastAsia="Times New Roman" w:hAnsi="Times New Roman" w:cs="Times New Roman"/>
                <w:sz w:val="22"/>
                <w:szCs w:val="22"/>
                <w:lang w:eastAsia="en-GB"/>
              </w:rPr>
              <w:t> </w:t>
            </w:r>
          </w:p>
        </w:tc>
      </w:tr>
      <w:tr w:rsidR="00E2241F" w:rsidRPr="00167D68" w14:paraId="3DD0F40D" w14:textId="77777777" w:rsidTr="00DF6375">
        <w:trPr>
          <w:trHeight w:val="300"/>
        </w:trPr>
        <w:tc>
          <w:tcPr>
            <w:tcW w:w="802" w:type="dxa"/>
            <w:tcBorders>
              <w:top w:val="single" w:sz="6" w:space="0" w:color="auto"/>
              <w:left w:val="single" w:sz="6" w:space="0" w:color="auto"/>
              <w:bottom w:val="single" w:sz="6" w:space="0" w:color="auto"/>
              <w:right w:val="single" w:sz="6" w:space="0" w:color="auto"/>
            </w:tcBorders>
            <w:hideMark/>
          </w:tcPr>
          <w:p w14:paraId="5C966210" w14:textId="7B6B7AF4" w:rsidR="00E2241F" w:rsidRPr="00167D68" w:rsidRDefault="00E2241F" w:rsidP="00E745C2">
            <w:pPr>
              <w:spacing w:line="240" w:lineRule="auto"/>
              <w:ind w:left="7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3.</w:t>
            </w:r>
            <w:r w:rsidR="00DF31C8">
              <w:rPr>
                <w:rFonts w:ascii="Times New Roman" w:eastAsia="Times New Roman" w:hAnsi="Times New Roman" w:cs="Times New Roman"/>
                <w:sz w:val="22"/>
                <w:szCs w:val="22"/>
                <w:lang w:eastAsia="en-GB"/>
              </w:rPr>
              <w:t>1</w:t>
            </w:r>
            <w:r w:rsidRPr="00167D68">
              <w:rPr>
                <w:rFonts w:ascii="Times New Roman" w:eastAsia="Times New Roman" w:hAnsi="Times New Roman" w:cs="Times New Roman"/>
                <w:sz w:val="22"/>
                <w:szCs w:val="22"/>
                <w:lang w:eastAsia="en-GB"/>
              </w:rPr>
              <w:t>.</w:t>
            </w:r>
            <w:r w:rsidR="00DF6375">
              <w:rPr>
                <w:rFonts w:ascii="Times New Roman" w:eastAsia="Times New Roman" w:hAnsi="Times New Roman" w:cs="Times New Roman"/>
                <w:sz w:val="22"/>
                <w:szCs w:val="22"/>
                <w:lang w:eastAsia="en-GB"/>
              </w:rPr>
              <w:t>1.</w:t>
            </w:r>
          </w:p>
        </w:tc>
        <w:tc>
          <w:tcPr>
            <w:tcW w:w="4664" w:type="dxa"/>
            <w:tcBorders>
              <w:top w:val="single" w:sz="6" w:space="0" w:color="auto"/>
              <w:left w:val="single" w:sz="6" w:space="0" w:color="auto"/>
              <w:bottom w:val="single" w:sz="6" w:space="0" w:color="auto"/>
              <w:right w:val="single" w:sz="6" w:space="0" w:color="auto"/>
            </w:tcBorders>
            <w:hideMark/>
          </w:tcPr>
          <w:p w14:paraId="103CEDBC" w14:textId="525B35C4" w:rsidR="00E2241F" w:rsidRPr="00167D68" w:rsidRDefault="00E2241F" w:rsidP="00E745C2">
            <w:pPr>
              <w:spacing w:after="120" w:line="240" w:lineRule="auto"/>
              <w:ind w:left="115"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Tiekėjas (ar tiekėjų grupės partneriai kartu) per pastaruosius 3 metus iki pasiūlymų pateikimo </w:t>
            </w:r>
            <w:r w:rsidRPr="00167D68">
              <w:rPr>
                <w:rFonts w:ascii="Times New Roman" w:eastAsia="Times New Roman" w:hAnsi="Times New Roman" w:cs="Times New Roman"/>
                <w:sz w:val="22"/>
                <w:szCs w:val="22"/>
                <w:lang w:eastAsia="en-GB"/>
              </w:rPr>
              <w:lastRenderedPageBreak/>
              <w:t>termino pabaigos pagal vieną ar daugiau sutarčių yra tinkamai suteikęs debesijos paslaugų, kurių vertė (bendra vertė) ne mažesnė kaip 45</w:t>
            </w:r>
            <w:r w:rsidR="00167D68" w:rsidRPr="00167D68">
              <w:rPr>
                <w:rFonts w:ascii="Times New Roman" w:eastAsia="Times New Roman" w:hAnsi="Times New Roman" w:cs="Times New Roman"/>
                <w:sz w:val="22"/>
                <w:szCs w:val="22"/>
                <w:lang w:eastAsia="en-GB"/>
              </w:rPr>
              <w:t>‘</w:t>
            </w:r>
            <w:r w:rsidRPr="00167D68">
              <w:rPr>
                <w:rFonts w:ascii="Times New Roman" w:eastAsia="Times New Roman" w:hAnsi="Times New Roman" w:cs="Times New Roman"/>
                <w:sz w:val="22"/>
                <w:szCs w:val="22"/>
                <w:lang w:eastAsia="en-GB"/>
              </w:rPr>
              <w:t>000 EUR be PVM.</w:t>
            </w:r>
          </w:p>
          <w:p w14:paraId="0C790AAF" w14:textId="77777777" w:rsidR="00E2241F" w:rsidRPr="00167D68" w:rsidRDefault="00E2241F" w:rsidP="00201810">
            <w:pPr>
              <w:spacing w:after="120" w:line="240" w:lineRule="auto"/>
              <w:ind w:left="119"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i/>
                <w:iCs/>
                <w:sz w:val="22"/>
                <w:szCs w:val="22"/>
                <w:lang w:eastAsia="en-GB"/>
              </w:rPr>
              <w:t>Pastaba:</w:t>
            </w:r>
            <w:r w:rsidRPr="00167D68">
              <w:rPr>
                <w:rFonts w:ascii="Times New Roman" w:eastAsia="Times New Roman" w:hAnsi="Times New Roman" w:cs="Times New Roman"/>
                <w:i/>
                <w:iCs/>
                <w:sz w:val="22"/>
                <w:szCs w:val="22"/>
                <w:lang w:eastAsia="en-GB"/>
              </w:rPr>
              <w:t xml:space="preserve"> Nepriklausomai nuo įvykdytos (-ų) ir (ar) vykdomos (-ų) sutarties (-</w:t>
            </w:r>
            <w:proofErr w:type="spellStart"/>
            <w:r w:rsidRPr="00167D68">
              <w:rPr>
                <w:rFonts w:ascii="Times New Roman" w:eastAsia="Times New Roman" w:hAnsi="Times New Roman" w:cs="Times New Roman"/>
                <w:i/>
                <w:iCs/>
                <w:sz w:val="22"/>
                <w:szCs w:val="22"/>
                <w:lang w:eastAsia="en-GB"/>
              </w:rPr>
              <w:t>čių</w:t>
            </w:r>
            <w:proofErr w:type="spellEnd"/>
            <w:r w:rsidRPr="00167D68">
              <w:rPr>
                <w:rFonts w:ascii="Times New Roman" w:eastAsia="Times New Roman" w:hAnsi="Times New Roman" w:cs="Times New Roman"/>
                <w:i/>
                <w:iCs/>
                <w:sz w:val="22"/>
                <w:szCs w:val="22"/>
                <w:lang w:eastAsia="en-GB"/>
              </w:rPr>
              <w:t>) paslaugų teikimo pradžios ir pabaigos, į bendrą vertę bus skaičiuojama tik per paskutiniuosius 3 metus įvykdytos paslaugų dalies vertė iki pasiūlymų pateikimo termino pabaigos.</w:t>
            </w:r>
            <w:r w:rsidRPr="00167D68">
              <w:rPr>
                <w:rFonts w:ascii="Times New Roman" w:eastAsia="Times New Roman" w:hAnsi="Times New Roman" w:cs="Times New Roman"/>
                <w:sz w:val="22"/>
                <w:szCs w:val="22"/>
                <w:lang w:eastAsia="en-GB"/>
              </w:rPr>
              <w:t> </w:t>
            </w:r>
          </w:p>
        </w:tc>
        <w:tc>
          <w:tcPr>
            <w:tcW w:w="5326" w:type="dxa"/>
            <w:tcBorders>
              <w:top w:val="single" w:sz="6" w:space="0" w:color="auto"/>
              <w:left w:val="single" w:sz="6" w:space="0" w:color="auto"/>
              <w:bottom w:val="single" w:sz="6" w:space="0" w:color="auto"/>
              <w:right w:val="single" w:sz="6" w:space="0" w:color="auto"/>
            </w:tcBorders>
            <w:hideMark/>
          </w:tcPr>
          <w:p w14:paraId="1A9B96B2" w14:textId="77777777" w:rsidR="00E2241F" w:rsidRPr="00167D68" w:rsidRDefault="00E2241F" w:rsidP="00E745C2">
            <w:pPr>
              <w:spacing w:line="240" w:lineRule="auto"/>
              <w:ind w:left="99"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lastRenderedPageBreak/>
              <w:t xml:space="preserve">1. Per paskutinius 3 metus iki pasiūlymų pateikimo termino pabaigos debesijos paslaugų sąrašas, kuriame </w:t>
            </w:r>
            <w:r w:rsidRPr="00167D68">
              <w:rPr>
                <w:rFonts w:ascii="Times New Roman" w:eastAsia="Times New Roman" w:hAnsi="Times New Roman" w:cs="Times New Roman"/>
                <w:sz w:val="22"/>
                <w:szCs w:val="22"/>
                <w:lang w:eastAsia="en-GB"/>
              </w:rPr>
              <w:lastRenderedPageBreak/>
              <w:t>nurodytos paslaugų bendros sumos (EUR be PVM), datos ir paslaugų gavėjai (tiek viešieji, tiek privatieji); </w:t>
            </w:r>
          </w:p>
          <w:p w14:paraId="5DF0EA34" w14:textId="77777777" w:rsidR="00E2241F" w:rsidRPr="00167D68" w:rsidRDefault="00E2241F" w:rsidP="00E745C2">
            <w:pPr>
              <w:spacing w:line="240" w:lineRule="auto"/>
              <w:ind w:left="99"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2. Paslaugų gavėjų (tiek viešųjų, tiek privačiųjų) ar jų įgaliotų asmenų pasirašytos pažymos, apie tinkamai suteiktas paslaugas. Pažymose turi būti nurodyta: </w:t>
            </w:r>
          </w:p>
          <w:p w14:paraId="7E55A7ED" w14:textId="77777777" w:rsidR="00E2241F" w:rsidRPr="00167D68" w:rsidRDefault="00E2241F" w:rsidP="00E745C2">
            <w:pPr>
              <w:tabs>
                <w:tab w:val="left" w:pos="187"/>
              </w:tabs>
              <w:spacing w:line="240" w:lineRule="auto"/>
              <w:ind w:left="99"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w:t>
            </w:r>
            <w:r w:rsidRPr="00167D68">
              <w:rPr>
                <w:rFonts w:ascii="Times New Roman" w:eastAsia="Times New Roman" w:hAnsi="Times New Roman" w:cs="Times New Roman"/>
                <w:sz w:val="22"/>
                <w:szCs w:val="22"/>
                <w:lang w:eastAsia="en-GB"/>
              </w:rPr>
              <w:tab/>
              <w:t>sutarties (-</w:t>
            </w:r>
            <w:proofErr w:type="spellStart"/>
            <w:r w:rsidRPr="00167D68">
              <w:rPr>
                <w:rFonts w:ascii="Times New Roman" w:eastAsia="Times New Roman" w:hAnsi="Times New Roman" w:cs="Times New Roman"/>
                <w:sz w:val="22"/>
                <w:szCs w:val="22"/>
                <w:lang w:eastAsia="en-GB"/>
              </w:rPr>
              <w:t>čių</w:t>
            </w:r>
            <w:proofErr w:type="spellEnd"/>
            <w:r w:rsidRPr="00167D68">
              <w:rPr>
                <w:rFonts w:ascii="Times New Roman" w:eastAsia="Times New Roman" w:hAnsi="Times New Roman" w:cs="Times New Roman"/>
                <w:sz w:val="22"/>
                <w:szCs w:val="22"/>
                <w:lang w:eastAsia="en-GB"/>
              </w:rPr>
              <w:t>) registracijos data (-</w:t>
            </w:r>
            <w:proofErr w:type="spellStart"/>
            <w:r w:rsidRPr="00167D68">
              <w:rPr>
                <w:rFonts w:ascii="Times New Roman" w:eastAsia="Times New Roman" w:hAnsi="Times New Roman" w:cs="Times New Roman"/>
                <w:sz w:val="22"/>
                <w:szCs w:val="22"/>
                <w:lang w:eastAsia="en-GB"/>
              </w:rPr>
              <w:t>os</w:t>
            </w:r>
            <w:proofErr w:type="spellEnd"/>
            <w:r w:rsidRPr="00167D68">
              <w:rPr>
                <w:rFonts w:ascii="Times New Roman" w:eastAsia="Times New Roman" w:hAnsi="Times New Roman" w:cs="Times New Roman"/>
                <w:sz w:val="22"/>
                <w:szCs w:val="22"/>
                <w:lang w:eastAsia="en-GB"/>
              </w:rPr>
              <w:t>) ir numeris (-</w:t>
            </w:r>
            <w:proofErr w:type="spellStart"/>
            <w:r w:rsidRPr="00167D68">
              <w:rPr>
                <w:rFonts w:ascii="Times New Roman" w:eastAsia="Times New Roman" w:hAnsi="Times New Roman" w:cs="Times New Roman"/>
                <w:sz w:val="22"/>
                <w:szCs w:val="22"/>
                <w:lang w:eastAsia="en-GB"/>
              </w:rPr>
              <w:t>iai</w:t>
            </w:r>
            <w:proofErr w:type="spellEnd"/>
            <w:r w:rsidRPr="00167D68">
              <w:rPr>
                <w:rFonts w:ascii="Times New Roman" w:eastAsia="Times New Roman" w:hAnsi="Times New Roman" w:cs="Times New Roman"/>
                <w:sz w:val="22"/>
                <w:szCs w:val="22"/>
                <w:lang w:eastAsia="en-GB"/>
              </w:rPr>
              <w:t>); </w:t>
            </w:r>
          </w:p>
          <w:p w14:paraId="37182389" w14:textId="77777777" w:rsidR="00E2241F" w:rsidRPr="00167D68" w:rsidRDefault="00E2241F" w:rsidP="00E745C2">
            <w:pPr>
              <w:tabs>
                <w:tab w:val="left" w:pos="187"/>
              </w:tabs>
              <w:spacing w:line="240" w:lineRule="auto"/>
              <w:ind w:left="99"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w:t>
            </w:r>
            <w:r w:rsidRPr="00167D68">
              <w:rPr>
                <w:rFonts w:ascii="Times New Roman" w:eastAsia="Times New Roman" w:hAnsi="Times New Roman" w:cs="Times New Roman"/>
                <w:sz w:val="22"/>
                <w:szCs w:val="22"/>
                <w:lang w:eastAsia="en-GB"/>
              </w:rPr>
              <w:tab/>
              <w:t>suteiktų paslaugų bendros sumos (EUR be PVM); </w:t>
            </w:r>
          </w:p>
          <w:p w14:paraId="34182319" w14:textId="77777777" w:rsidR="00E2241F" w:rsidRPr="00167D68" w:rsidRDefault="00E2241F" w:rsidP="00E745C2">
            <w:pPr>
              <w:tabs>
                <w:tab w:val="left" w:pos="187"/>
              </w:tabs>
              <w:spacing w:line="240" w:lineRule="auto"/>
              <w:ind w:left="99"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paslaugų gavėjai; </w:t>
            </w:r>
          </w:p>
          <w:p w14:paraId="1D07583E" w14:textId="77777777" w:rsidR="00E2241F" w:rsidRPr="00167D68" w:rsidRDefault="00E2241F" w:rsidP="00384481">
            <w:pPr>
              <w:tabs>
                <w:tab w:val="left" w:pos="187"/>
              </w:tabs>
              <w:spacing w:after="120" w:line="240" w:lineRule="auto"/>
              <w:ind w:left="101" w:right="173"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ar paslaugos buvo suteiktos tinkamai. </w:t>
            </w:r>
          </w:p>
        </w:tc>
      </w:tr>
      <w:tr w:rsidR="00E2241F" w:rsidRPr="00167D68" w14:paraId="152EF907" w14:textId="77777777" w:rsidTr="00DF6375">
        <w:trPr>
          <w:trHeight w:val="300"/>
        </w:trPr>
        <w:tc>
          <w:tcPr>
            <w:tcW w:w="802" w:type="dxa"/>
            <w:tcBorders>
              <w:top w:val="single" w:sz="6" w:space="0" w:color="auto"/>
              <w:left w:val="single" w:sz="6" w:space="0" w:color="auto"/>
              <w:bottom w:val="single" w:sz="6" w:space="0" w:color="auto"/>
              <w:right w:val="single" w:sz="6" w:space="0" w:color="auto"/>
            </w:tcBorders>
            <w:hideMark/>
          </w:tcPr>
          <w:p w14:paraId="142F730A" w14:textId="1BD5A34F" w:rsidR="00E2241F" w:rsidRPr="00167D68" w:rsidRDefault="00E2241F" w:rsidP="00E745C2">
            <w:pPr>
              <w:spacing w:line="240" w:lineRule="auto"/>
              <w:ind w:left="7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lastRenderedPageBreak/>
              <w:t>3.</w:t>
            </w:r>
            <w:r w:rsidR="00DF31C8">
              <w:rPr>
                <w:rFonts w:ascii="Times New Roman" w:eastAsia="Times New Roman" w:hAnsi="Times New Roman" w:cs="Times New Roman"/>
                <w:sz w:val="22"/>
                <w:szCs w:val="22"/>
                <w:lang w:eastAsia="en-GB"/>
              </w:rPr>
              <w:t>1</w:t>
            </w:r>
            <w:r w:rsidRPr="00167D68">
              <w:rPr>
                <w:rFonts w:ascii="Times New Roman" w:eastAsia="Times New Roman" w:hAnsi="Times New Roman" w:cs="Times New Roman"/>
                <w:sz w:val="22"/>
                <w:szCs w:val="22"/>
                <w:lang w:eastAsia="en-GB"/>
              </w:rPr>
              <w:t>.1.</w:t>
            </w:r>
            <w:r w:rsidR="00DF6375">
              <w:rPr>
                <w:rFonts w:ascii="Times New Roman" w:eastAsia="Times New Roman" w:hAnsi="Times New Roman" w:cs="Times New Roman"/>
                <w:sz w:val="22"/>
                <w:szCs w:val="22"/>
                <w:lang w:eastAsia="en-GB"/>
              </w:rPr>
              <w:t>1.</w:t>
            </w:r>
          </w:p>
        </w:tc>
        <w:tc>
          <w:tcPr>
            <w:tcW w:w="4664" w:type="dxa"/>
            <w:tcBorders>
              <w:top w:val="single" w:sz="6" w:space="0" w:color="auto"/>
              <w:left w:val="single" w:sz="6" w:space="0" w:color="auto"/>
              <w:bottom w:val="single" w:sz="6" w:space="0" w:color="auto"/>
              <w:right w:val="single" w:sz="6" w:space="0" w:color="auto"/>
            </w:tcBorders>
            <w:hideMark/>
          </w:tcPr>
          <w:p w14:paraId="7B5CF1B7" w14:textId="77777777" w:rsidR="00E2241F" w:rsidRPr="00167D68" w:rsidRDefault="00E2241F" w:rsidP="00E745C2">
            <w:pPr>
              <w:spacing w:line="240" w:lineRule="auto"/>
              <w:ind w:left="119"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Specialistas Nr. 1 – </w:t>
            </w:r>
            <w:r w:rsidRPr="00167D68">
              <w:rPr>
                <w:rFonts w:ascii="Times New Roman" w:eastAsia="Times New Roman" w:hAnsi="Times New Roman" w:cs="Times New Roman"/>
                <w:b/>
                <w:bCs/>
                <w:i/>
                <w:iCs/>
                <w:sz w:val="22"/>
                <w:szCs w:val="22"/>
                <w:lang w:eastAsia="en-GB"/>
              </w:rPr>
              <w:t>Projekto vadovas:</w:t>
            </w:r>
            <w:r w:rsidRPr="00167D68">
              <w:rPr>
                <w:rFonts w:ascii="Times New Roman" w:eastAsia="Times New Roman" w:hAnsi="Times New Roman" w:cs="Times New Roman"/>
                <w:sz w:val="22"/>
                <w:szCs w:val="22"/>
                <w:lang w:eastAsia="en-GB"/>
              </w:rPr>
              <w:t>  </w:t>
            </w:r>
          </w:p>
          <w:p w14:paraId="37B1E454" w14:textId="77777777" w:rsidR="00E2241F" w:rsidRPr="00167D68" w:rsidRDefault="00E2241F" w:rsidP="00E745C2">
            <w:pPr>
              <w:spacing w:after="120" w:line="240" w:lineRule="auto"/>
              <w:ind w:left="115"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Per pastaruosius 3 (trejus) metus iki pasiūlymų pateikimo termino pabaigos yra vadovavęs bent 1 (vienam) viešosios debesijos platformų diegimo, priežiūros ir (arba) palaikymo projektui, kurio metu buvo diegiama, prižiūrima ir (ar) palaikoma IT infrastruktūra, veikianti konteinerių technologijų pagrindu. </w:t>
            </w:r>
          </w:p>
          <w:p w14:paraId="3E914541" w14:textId="77777777" w:rsidR="00E2241F" w:rsidRPr="00167D68" w:rsidRDefault="00E2241F" w:rsidP="00201810">
            <w:pPr>
              <w:spacing w:after="120" w:line="240" w:lineRule="auto"/>
              <w:ind w:left="115"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w:t>
            </w:r>
            <w:r w:rsidRPr="00167D68">
              <w:rPr>
                <w:rFonts w:ascii="Times New Roman" w:eastAsia="Times New Roman" w:hAnsi="Times New Roman" w:cs="Times New Roman"/>
                <w:b/>
                <w:bCs/>
                <w:i/>
                <w:iCs/>
                <w:sz w:val="22"/>
                <w:szCs w:val="22"/>
                <w:lang w:eastAsia="en-GB"/>
              </w:rPr>
              <w:t>Pastaba:</w:t>
            </w:r>
            <w:r w:rsidRPr="00167D68">
              <w:rPr>
                <w:rFonts w:ascii="Times New Roman" w:eastAsia="Times New Roman" w:hAnsi="Times New Roman" w:cs="Times New Roman"/>
                <w:i/>
                <w:iCs/>
                <w:sz w:val="22"/>
                <w:szCs w:val="22"/>
                <w:lang w:eastAsia="en-GB"/>
              </w:rPr>
              <w:t xml:space="preserve"> Specialisto įvykdyti projektai turi būti pradėti ir pabaigti per pastaruosius 3 (trejus) metus iki pasiūlymų pateikimo termino pabaigos.</w:t>
            </w:r>
            <w:r w:rsidRPr="00167D68">
              <w:rPr>
                <w:rFonts w:ascii="Times New Roman" w:eastAsia="Times New Roman" w:hAnsi="Times New Roman" w:cs="Times New Roman"/>
                <w:sz w:val="22"/>
                <w:szCs w:val="22"/>
                <w:lang w:eastAsia="en-GB"/>
              </w:rPr>
              <w:t> </w:t>
            </w:r>
          </w:p>
        </w:tc>
        <w:tc>
          <w:tcPr>
            <w:tcW w:w="5326" w:type="dxa"/>
            <w:tcBorders>
              <w:top w:val="single" w:sz="6" w:space="0" w:color="auto"/>
              <w:left w:val="single" w:sz="6" w:space="0" w:color="auto"/>
              <w:bottom w:val="single" w:sz="6" w:space="0" w:color="auto"/>
              <w:right w:val="single" w:sz="6" w:space="0" w:color="auto"/>
            </w:tcBorders>
            <w:hideMark/>
          </w:tcPr>
          <w:p w14:paraId="661AA72D" w14:textId="77777777" w:rsidR="00E2241F" w:rsidRPr="00167D68" w:rsidRDefault="00E2241F" w:rsidP="00E745C2">
            <w:pPr>
              <w:spacing w:line="240" w:lineRule="auto"/>
              <w:ind w:left="98" w:right="16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Pasirašyta (-</w:t>
            </w:r>
            <w:proofErr w:type="spellStart"/>
            <w:r w:rsidRPr="00167D68">
              <w:rPr>
                <w:rFonts w:ascii="Times New Roman" w:eastAsia="Times New Roman" w:hAnsi="Times New Roman" w:cs="Times New Roman"/>
                <w:sz w:val="22"/>
                <w:szCs w:val="22"/>
                <w:lang w:eastAsia="en-GB"/>
              </w:rPr>
              <w:t>os</w:t>
            </w:r>
            <w:proofErr w:type="spellEnd"/>
            <w:r w:rsidRPr="00167D68">
              <w:rPr>
                <w:rFonts w:ascii="Times New Roman" w:eastAsia="Times New Roman" w:hAnsi="Times New Roman" w:cs="Times New Roman"/>
                <w:sz w:val="22"/>
                <w:szCs w:val="22"/>
                <w:lang w:eastAsia="en-GB"/>
              </w:rPr>
              <w:t>) Užsakovo (-ų) pažyma (-</w:t>
            </w:r>
            <w:proofErr w:type="spellStart"/>
            <w:r w:rsidRPr="00167D68">
              <w:rPr>
                <w:rFonts w:ascii="Times New Roman" w:eastAsia="Times New Roman" w:hAnsi="Times New Roman" w:cs="Times New Roman"/>
                <w:sz w:val="22"/>
                <w:szCs w:val="22"/>
                <w:lang w:eastAsia="en-GB"/>
              </w:rPr>
              <w:t>os</w:t>
            </w:r>
            <w:proofErr w:type="spellEnd"/>
            <w:r w:rsidRPr="00167D68">
              <w:rPr>
                <w:rFonts w:ascii="Times New Roman" w:eastAsia="Times New Roman" w:hAnsi="Times New Roman" w:cs="Times New Roman"/>
                <w:sz w:val="22"/>
                <w:szCs w:val="22"/>
                <w:lang w:eastAsia="en-GB"/>
              </w:rPr>
              <w:t>), kad siūlomas specialistas atliko šiame punkte nurodytas pareigas.  </w:t>
            </w:r>
          </w:p>
          <w:p w14:paraId="278C5E03" w14:textId="77777777" w:rsidR="00E2241F" w:rsidRPr="00167D68" w:rsidRDefault="00E2241F" w:rsidP="00E745C2">
            <w:pPr>
              <w:spacing w:line="240" w:lineRule="auto"/>
              <w:ind w:left="98" w:right="16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Pateikiamoje (-</w:t>
            </w:r>
            <w:proofErr w:type="spellStart"/>
            <w:r w:rsidRPr="00167D68">
              <w:rPr>
                <w:rFonts w:ascii="Times New Roman" w:eastAsia="Times New Roman" w:hAnsi="Times New Roman" w:cs="Times New Roman"/>
                <w:sz w:val="22"/>
                <w:szCs w:val="22"/>
                <w:lang w:eastAsia="en-GB"/>
              </w:rPr>
              <w:t>ose</w:t>
            </w:r>
            <w:proofErr w:type="spellEnd"/>
            <w:r w:rsidRPr="00167D68">
              <w:rPr>
                <w:rFonts w:ascii="Times New Roman" w:eastAsia="Times New Roman" w:hAnsi="Times New Roman" w:cs="Times New Roman"/>
                <w:sz w:val="22"/>
                <w:szCs w:val="22"/>
                <w:lang w:eastAsia="en-GB"/>
              </w:rPr>
              <w:t>) Užsakovo (-ų) pažymoje (-</w:t>
            </w:r>
            <w:proofErr w:type="spellStart"/>
            <w:r w:rsidRPr="00167D68">
              <w:rPr>
                <w:rFonts w:ascii="Times New Roman" w:eastAsia="Times New Roman" w:hAnsi="Times New Roman" w:cs="Times New Roman"/>
                <w:sz w:val="22"/>
                <w:szCs w:val="22"/>
                <w:lang w:eastAsia="en-GB"/>
              </w:rPr>
              <w:t>ose</w:t>
            </w:r>
            <w:proofErr w:type="spellEnd"/>
            <w:r w:rsidRPr="00167D68">
              <w:rPr>
                <w:rFonts w:ascii="Times New Roman" w:eastAsia="Times New Roman" w:hAnsi="Times New Roman" w:cs="Times New Roman"/>
                <w:sz w:val="22"/>
                <w:szCs w:val="22"/>
                <w:lang w:eastAsia="en-GB"/>
              </w:rPr>
              <w:t xml:space="preserve">) turi būti: </w:t>
            </w:r>
          </w:p>
          <w:p w14:paraId="4EFF6BCF" w14:textId="77777777" w:rsidR="00E2241F" w:rsidRPr="00167D68" w:rsidRDefault="00E2241F" w:rsidP="00ED4CD7">
            <w:pPr>
              <w:numPr>
                <w:ilvl w:val="0"/>
                <w:numId w:val="33"/>
              </w:numPr>
              <w:tabs>
                <w:tab w:val="clear" w:pos="720"/>
                <w:tab w:val="left" w:pos="263"/>
              </w:tabs>
              <w:spacing w:line="240" w:lineRule="auto"/>
              <w:ind w:left="98"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siūlomo specialisto vardas ir pavardė;</w:t>
            </w:r>
          </w:p>
          <w:p w14:paraId="37D7D26B" w14:textId="77777777" w:rsidR="00E2241F" w:rsidRPr="00167D68" w:rsidRDefault="00E2241F" w:rsidP="00ED4CD7">
            <w:pPr>
              <w:numPr>
                <w:ilvl w:val="0"/>
                <w:numId w:val="34"/>
              </w:numPr>
              <w:tabs>
                <w:tab w:val="clear" w:pos="720"/>
                <w:tab w:val="left" w:pos="263"/>
              </w:tabs>
              <w:spacing w:line="240" w:lineRule="auto"/>
              <w:ind w:left="98"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tikslus projekto pavadinimas; </w:t>
            </w:r>
          </w:p>
          <w:p w14:paraId="6DB03420" w14:textId="77777777" w:rsidR="00E2241F" w:rsidRPr="00167D68" w:rsidRDefault="00E2241F" w:rsidP="00ED4CD7">
            <w:pPr>
              <w:numPr>
                <w:ilvl w:val="0"/>
                <w:numId w:val="35"/>
              </w:numPr>
              <w:tabs>
                <w:tab w:val="clear" w:pos="720"/>
                <w:tab w:val="left" w:pos="263"/>
              </w:tabs>
              <w:spacing w:line="240" w:lineRule="auto"/>
              <w:ind w:left="98"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Užsakovo atsiliepimas dėl  paslaugų suteikimo;</w:t>
            </w:r>
          </w:p>
          <w:p w14:paraId="1BCCA6FD" w14:textId="77777777" w:rsidR="00E2241F" w:rsidRPr="00167D68" w:rsidRDefault="00E2241F" w:rsidP="00CB363A">
            <w:pPr>
              <w:numPr>
                <w:ilvl w:val="0"/>
                <w:numId w:val="36"/>
              </w:numPr>
              <w:tabs>
                <w:tab w:val="clear" w:pos="720"/>
                <w:tab w:val="left" w:pos="263"/>
              </w:tabs>
              <w:spacing w:after="120" w:line="240" w:lineRule="auto"/>
              <w:ind w:left="10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informacija, kad projektas/sutartis įvykdytas tinkamai.  </w:t>
            </w:r>
          </w:p>
        </w:tc>
      </w:tr>
      <w:tr w:rsidR="00E2241F" w:rsidRPr="00167D68" w14:paraId="0BD81107" w14:textId="77777777" w:rsidTr="00DF6375">
        <w:trPr>
          <w:trHeight w:val="234"/>
        </w:trPr>
        <w:tc>
          <w:tcPr>
            <w:tcW w:w="802" w:type="dxa"/>
            <w:tcBorders>
              <w:top w:val="single" w:sz="6" w:space="0" w:color="auto"/>
              <w:left w:val="single" w:sz="6" w:space="0" w:color="auto"/>
              <w:bottom w:val="single" w:sz="6" w:space="0" w:color="auto"/>
              <w:right w:val="single" w:sz="6" w:space="0" w:color="auto"/>
            </w:tcBorders>
            <w:hideMark/>
          </w:tcPr>
          <w:p w14:paraId="46142F19" w14:textId="34FBBE2C" w:rsidR="00E2241F" w:rsidRPr="00167D68" w:rsidRDefault="00E2241F" w:rsidP="00E745C2">
            <w:pPr>
              <w:spacing w:line="240" w:lineRule="auto"/>
              <w:ind w:left="7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3.</w:t>
            </w:r>
            <w:r w:rsidR="00DF31C8">
              <w:rPr>
                <w:rFonts w:ascii="Times New Roman" w:eastAsia="Times New Roman" w:hAnsi="Times New Roman" w:cs="Times New Roman"/>
                <w:sz w:val="22"/>
                <w:szCs w:val="22"/>
                <w:lang w:eastAsia="en-GB"/>
              </w:rPr>
              <w:t>1</w:t>
            </w:r>
            <w:r w:rsidRPr="00167D68">
              <w:rPr>
                <w:rFonts w:ascii="Times New Roman" w:eastAsia="Times New Roman" w:hAnsi="Times New Roman" w:cs="Times New Roman"/>
                <w:sz w:val="22"/>
                <w:szCs w:val="22"/>
                <w:lang w:eastAsia="en-GB"/>
              </w:rPr>
              <w:t>.</w:t>
            </w:r>
            <w:r w:rsidR="00DF6375">
              <w:rPr>
                <w:rFonts w:ascii="Times New Roman" w:eastAsia="Times New Roman" w:hAnsi="Times New Roman" w:cs="Times New Roman"/>
                <w:sz w:val="22"/>
                <w:szCs w:val="22"/>
                <w:lang w:eastAsia="en-GB"/>
              </w:rPr>
              <w:t>1</w:t>
            </w:r>
            <w:r w:rsidRPr="00167D68">
              <w:rPr>
                <w:rFonts w:ascii="Times New Roman" w:eastAsia="Times New Roman" w:hAnsi="Times New Roman" w:cs="Times New Roman"/>
                <w:sz w:val="22"/>
                <w:szCs w:val="22"/>
                <w:lang w:eastAsia="en-GB"/>
              </w:rPr>
              <w:t>.</w:t>
            </w:r>
            <w:r w:rsidR="00DF31C8">
              <w:rPr>
                <w:rFonts w:ascii="Times New Roman" w:eastAsia="Times New Roman" w:hAnsi="Times New Roman" w:cs="Times New Roman"/>
                <w:sz w:val="22"/>
                <w:szCs w:val="22"/>
                <w:lang w:eastAsia="en-GB"/>
              </w:rPr>
              <w:t>2.</w:t>
            </w:r>
          </w:p>
        </w:tc>
        <w:tc>
          <w:tcPr>
            <w:tcW w:w="4664" w:type="dxa"/>
            <w:tcBorders>
              <w:top w:val="single" w:sz="6" w:space="0" w:color="auto"/>
              <w:left w:val="single" w:sz="6" w:space="0" w:color="auto"/>
              <w:bottom w:val="single" w:sz="6" w:space="0" w:color="auto"/>
              <w:right w:val="single" w:sz="6" w:space="0" w:color="auto"/>
            </w:tcBorders>
            <w:hideMark/>
          </w:tcPr>
          <w:p w14:paraId="0F5FBCB5" w14:textId="77777777" w:rsidR="00E2241F" w:rsidRPr="00167D68" w:rsidRDefault="00E2241F" w:rsidP="00167D68">
            <w:pPr>
              <w:spacing w:after="120" w:line="240" w:lineRule="auto"/>
              <w:ind w:left="119"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Specialistas Nr. 2 – </w:t>
            </w:r>
            <w:r w:rsidRPr="00167D68">
              <w:rPr>
                <w:rFonts w:ascii="Times New Roman" w:eastAsia="Times New Roman" w:hAnsi="Times New Roman" w:cs="Times New Roman"/>
                <w:b/>
                <w:bCs/>
                <w:i/>
                <w:iCs/>
                <w:sz w:val="22"/>
                <w:szCs w:val="22"/>
                <w:lang w:eastAsia="en-GB"/>
              </w:rPr>
              <w:t>Debesijos inžinierius:</w:t>
            </w:r>
            <w:r w:rsidRPr="00167D68">
              <w:rPr>
                <w:rFonts w:ascii="Times New Roman" w:eastAsia="Times New Roman" w:hAnsi="Times New Roman" w:cs="Times New Roman"/>
                <w:sz w:val="22"/>
                <w:szCs w:val="22"/>
                <w:lang w:eastAsia="en-GB"/>
              </w:rPr>
              <w:t>  </w:t>
            </w:r>
          </w:p>
          <w:p w14:paraId="66D7316F" w14:textId="77777777" w:rsidR="00E2241F" w:rsidRPr="00167D68" w:rsidRDefault="00E2241F" w:rsidP="00201810">
            <w:pPr>
              <w:spacing w:after="120" w:line="240" w:lineRule="auto"/>
              <w:ind w:left="119" w:right="67"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Specialistas turi turėti tarptautiniu mastu pripažįstamą Microsoft viešosios debesijos inžinieriaus kvalifikaciją. </w:t>
            </w:r>
          </w:p>
        </w:tc>
        <w:tc>
          <w:tcPr>
            <w:tcW w:w="5326" w:type="dxa"/>
            <w:tcBorders>
              <w:top w:val="single" w:sz="6" w:space="0" w:color="auto"/>
              <w:left w:val="single" w:sz="6" w:space="0" w:color="auto"/>
              <w:bottom w:val="single" w:sz="6" w:space="0" w:color="auto"/>
              <w:right w:val="single" w:sz="6" w:space="0" w:color="auto"/>
            </w:tcBorders>
            <w:hideMark/>
          </w:tcPr>
          <w:p w14:paraId="68906CAD" w14:textId="77777777" w:rsidR="00E2241F" w:rsidRPr="00167D68" w:rsidRDefault="00E2241F" w:rsidP="00E745C2">
            <w:pPr>
              <w:spacing w:line="240" w:lineRule="auto"/>
              <w:ind w:left="98"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Microsoft </w:t>
            </w:r>
            <w:proofErr w:type="spellStart"/>
            <w:r w:rsidRPr="00167D68">
              <w:rPr>
                <w:rFonts w:ascii="Times New Roman" w:eastAsia="Times New Roman" w:hAnsi="Times New Roman" w:cs="Times New Roman"/>
                <w:sz w:val="22"/>
                <w:szCs w:val="22"/>
                <w:lang w:eastAsia="en-GB"/>
              </w:rPr>
              <w:t>Certified</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Azure</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Administrator</w:t>
            </w:r>
            <w:proofErr w:type="spellEnd"/>
            <w:r w:rsidRPr="00167D68">
              <w:rPr>
                <w:rFonts w:ascii="Times New Roman" w:eastAsia="Times New Roman" w:hAnsi="Times New Roman" w:cs="Times New Roman"/>
                <w:sz w:val="22"/>
                <w:szCs w:val="22"/>
                <w:lang w:eastAsia="en-GB"/>
              </w:rPr>
              <w:t xml:space="preserve"> sertifikatas arba lygiavertis dokumentas. </w:t>
            </w:r>
          </w:p>
          <w:p w14:paraId="07A624A2" w14:textId="77777777" w:rsidR="00E2241F" w:rsidRPr="00167D68" w:rsidRDefault="00E2241F" w:rsidP="00E745C2">
            <w:pPr>
              <w:spacing w:line="240" w:lineRule="auto"/>
              <w:ind w:left="98" w:right="171" w:firstLine="0"/>
              <w:textAlignment w:val="baseline"/>
              <w:rPr>
                <w:rFonts w:ascii="Times New Roman" w:eastAsia="Times New Roman" w:hAnsi="Times New Roman" w:cs="Times New Roman"/>
                <w:i/>
                <w:iCs/>
                <w:sz w:val="22"/>
                <w:szCs w:val="22"/>
                <w:lang w:eastAsia="en-GB"/>
              </w:rPr>
            </w:pPr>
            <w:r w:rsidRPr="00167D68">
              <w:rPr>
                <w:rFonts w:ascii="Times New Roman" w:eastAsia="Times New Roman" w:hAnsi="Times New Roman" w:cs="Times New Roman"/>
                <w:b/>
                <w:bCs/>
                <w:i/>
                <w:iCs/>
                <w:sz w:val="22"/>
                <w:szCs w:val="22"/>
                <w:lang w:eastAsia="en-GB"/>
              </w:rPr>
              <w:t xml:space="preserve">Pastaba: </w:t>
            </w:r>
            <w:r w:rsidRPr="00167D68">
              <w:rPr>
                <w:rFonts w:ascii="Times New Roman" w:eastAsia="Times New Roman" w:hAnsi="Times New Roman" w:cs="Times New Roman"/>
                <w:i/>
                <w:iCs/>
                <w:sz w:val="22"/>
                <w:szCs w:val="22"/>
                <w:lang w:eastAsia="en-GB"/>
              </w:rPr>
              <w:t>Pateikto dokumento lygiavertiškumą turi įrodyti Tiekėjas.</w:t>
            </w:r>
          </w:p>
        </w:tc>
      </w:tr>
      <w:tr w:rsidR="00E2241F" w:rsidRPr="00167D68" w14:paraId="01B26E1B" w14:textId="77777777" w:rsidTr="00DF6375">
        <w:trPr>
          <w:trHeight w:val="318"/>
        </w:trPr>
        <w:tc>
          <w:tcPr>
            <w:tcW w:w="802" w:type="dxa"/>
            <w:tcBorders>
              <w:top w:val="single" w:sz="6" w:space="0" w:color="auto"/>
              <w:left w:val="single" w:sz="6" w:space="0" w:color="auto"/>
              <w:bottom w:val="single" w:sz="6" w:space="0" w:color="auto"/>
              <w:right w:val="single" w:sz="6" w:space="0" w:color="auto"/>
            </w:tcBorders>
            <w:hideMark/>
          </w:tcPr>
          <w:p w14:paraId="7B11F987" w14:textId="33BBE020" w:rsidR="00E2241F" w:rsidRPr="00167D68" w:rsidRDefault="00E2241F" w:rsidP="00E745C2">
            <w:pPr>
              <w:spacing w:line="240" w:lineRule="auto"/>
              <w:ind w:left="76"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3.</w:t>
            </w:r>
            <w:r w:rsidR="00DF31C8">
              <w:rPr>
                <w:rFonts w:ascii="Times New Roman" w:eastAsia="Times New Roman" w:hAnsi="Times New Roman" w:cs="Times New Roman"/>
                <w:sz w:val="22"/>
                <w:szCs w:val="22"/>
                <w:lang w:eastAsia="en-GB"/>
              </w:rPr>
              <w:t>1.1.3</w:t>
            </w:r>
          </w:p>
        </w:tc>
        <w:tc>
          <w:tcPr>
            <w:tcW w:w="4664" w:type="dxa"/>
            <w:tcBorders>
              <w:top w:val="single" w:sz="6" w:space="0" w:color="auto"/>
              <w:left w:val="single" w:sz="6" w:space="0" w:color="auto"/>
              <w:bottom w:val="single" w:sz="6" w:space="0" w:color="auto"/>
              <w:right w:val="single" w:sz="6" w:space="0" w:color="auto"/>
            </w:tcBorders>
            <w:hideMark/>
          </w:tcPr>
          <w:p w14:paraId="7B9EB4E3" w14:textId="77777777" w:rsidR="00E2241F" w:rsidRPr="00167D68" w:rsidRDefault="00E2241F" w:rsidP="00167D68">
            <w:pPr>
              <w:spacing w:after="120" w:line="240" w:lineRule="auto"/>
              <w:ind w:left="121" w:right="68"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Specialistas Nr. 3 – </w:t>
            </w:r>
            <w:r w:rsidRPr="00167D68">
              <w:rPr>
                <w:rFonts w:ascii="Times New Roman" w:eastAsia="Times New Roman" w:hAnsi="Times New Roman" w:cs="Times New Roman"/>
                <w:b/>
                <w:bCs/>
                <w:i/>
                <w:iCs/>
                <w:sz w:val="22"/>
                <w:szCs w:val="22"/>
                <w:lang w:eastAsia="en-GB"/>
              </w:rPr>
              <w:t>IT/IS architektas:</w:t>
            </w:r>
            <w:r w:rsidRPr="00167D68">
              <w:rPr>
                <w:rFonts w:ascii="Times New Roman" w:eastAsia="Times New Roman" w:hAnsi="Times New Roman" w:cs="Times New Roman"/>
                <w:sz w:val="22"/>
                <w:szCs w:val="22"/>
                <w:lang w:eastAsia="en-GB"/>
              </w:rPr>
              <w:t> </w:t>
            </w:r>
          </w:p>
          <w:p w14:paraId="128E6A9E" w14:textId="77777777" w:rsidR="00E2241F" w:rsidRPr="00167D68" w:rsidRDefault="00E2241F" w:rsidP="00201810">
            <w:pPr>
              <w:spacing w:after="120" w:line="240" w:lineRule="auto"/>
              <w:ind w:left="121" w:right="68"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Specialistas turi turėti tarptautiniu mastu pripažįstamą Microsoft viešosios debesijos architekto kvalifikaciją.</w:t>
            </w:r>
          </w:p>
        </w:tc>
        <w:tc>
          <w:tcPr>
            <w:tcW w:w="5326" w:type="dxa"/>
            <w:tcBorders>
              <w:top w:val="single" w:sz="6" w:space="0" w:color="auto"/>
              <w:left w:val="single" w:sz="6" w:space="0" w:color="auto"/>
              <w:bottom w:val="single" w:sz="6" w:space="0" w:color="auto"/>
              <w:right w:val="single" w:sz="6" w:space="0" w:color="auto"/>
            </w:tcBorders>
            <w:hideMark/>
          </w:tcPr>
          <w:p w14:paraId="7C9CF681" w14:textId="77777777" w:rsidR="00E2241F" w:rsidRPr="00167D68" w:rsidRDefault="00E2241F" w:rsidP="00E745C2">
            <w:pPr>
              <w:spacing w:line="240" w:lineRule="auto"/>
              <w:ind w:left="98"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sz w:val="22"/>
                <w:szCs w:val="22"/>
                <w:lang w:eastAsia="en-GB"/>
              </w:rPr>
              <w:t xml:space="preserve">Microsoft </w:t>
            </w:r>
            <w:proofErr w:type="spellStart"/>
            <w:r w:rsidRPr="00167D68">
              <w:rPr>
                <w:rFonts w:ascii="Times New Roman" w:eastAsia="Times New Roman" w:hAnsi="Times New Roman" w:cs="Times New Roman"/>
                <w:sz w:val="22"/>
                <w:szCs w:val="22"/>
                <w:lang w:eastAsia="en-GB"/>
              </w:rPr>
              <w:t>Certified</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Azure</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Solutions</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Architect</w:t>
            </w:r>
            <w:proofErr w:type="spellEnd"/>
            <w:r w:rsidRPr="00167D68">
              <w:rPr>
                <w:rFonts w:ascii="Times New Roman" w:eastAsia="Times New Roman" w:hAnsi="Times New Roman" w:cs="Times New Roman"/>
                <w:sz w:val="22"/>
                <w:szCs w:val="22"/>
                <w:lang w:eastAsia="en-GB"/>
              </w:rPr>
              <w:t xml:space="preserve"> </w:t>
            </w:r>
            <w:proofErr w:type="spellStart"/>
            <w:r w:rsidRPr="00167D68">
              <w:rPr>
                <w:rFonts w:ascii="Times New Roman" w:eastAsia="Times New Roman" w:hAnsi="Times New Roman" w:cs="Times New Roman"/>
                <w:sz w:val="22"/>
                <w:szCs w:val="22"/>
                <w:lang w:eastAsia="en-GB"/>
              </w:rPr>
              <w:t>Expert</w:t>
            </w:r>
            <w:proofErr w:type="spellEnd"/>
            <w:r w:rsidRPr="00167D68">
              <w:rPr>
                <w:rFonts w:ascii="Times New Roman" w:eastAsia="Times New Roman" w:hAnsi="Times New Roman" w:cs="Times New Roman"/>
                <w:sz w:val="22"/>
                <w:szCs w:val="22"/>
                <w:lang w:eastAsia="en-GB"/>
              </w:rPr>
              <w:t xml:space="preserve"> sertifikatas arba lygiavertis dokumentas. </w:t>
            </w:r>
          </w:p>
          <w:p w14:paraId="2CA99B2A" w14:textId="77777777" w:rsidR="00E2241F" w:rsidRPr="00167D68" w:rsidRDefault="00E2241F" w:rsidP="00E745C2">
            <w:pPr>
              <w:spacing w:line="240" w:lineRule="auto"/>
              <w:ind w:left="98" w:right="171" w:firstLine="0"/>
              <w:textAlignment w:val="baseline"/>
              <w:rPr>
                <w:rFonts w:ascii="Times New Roman" w:eastAsia="Times New Roman" w:hAnsi="Times New Roman" w:cs="Times New Roman"/>
                <w:sz w:val="22"/>
                <w:szCs w:val="22"/>
                <w:lang w:eastAsia="en-GB"/>
              </w:rPr>
            </w:pPr>
            <w:r w:rsidRPr="00167D68">
              <w:rPr>
                <w:rFonts w:ascii="Times New Roman" w:eastAsia="Times New Roman" w:hAnsi="Times New Roman" w:cs="Times New Roman"/>
                <w:b/>
                <w:bCs/>
                <w:i/>
                <w:iCs/>
                <w:sz w:val="22"/>
                <w:szCs w:val="22"/>
                <w:lang w:eastAsia="en-GB"/>
              </w:rPr>
              <w:t xml:space="preserve">Pastaba: </w:t>
            </w:r>
            <w:r w:rsidRPr="00167D68">
              <w:rPr>
                <w:rFonts w:ascii="Times New Roman" w:eastAsia="Times New Roman" w:hAnsi="Times New Roman" w:cs="Times New Roman"/>
                <w:i/>
                <w:iCs/>
                <w:sz w:val="22"/>
                <w:szCs w:val="22"/>
                <w:lang w:eastAsia="en-GB"/>
              </w:rPr>
              <w:t>Pateikto dokumento lygiavertiškumą turi įrodyti Tiekėjas.</w:t>
            </w:r>
          </w:p>
        </w:tc>
      </w:tr>
    </w:tbl>
    <w:p w14:paraId="47F4E598" w14:textId="166C8B1F" w:rsidR="00D96205" w:rsidRDefault="00C3255E" w:rsidP="00F57366">
      <w:pPr>
        <w:pStyle w:val="ListParagraph"/>
        <w:numPr>
          <w:ilvl w:val="1"/>
          <w:numId w:val="7"/>
        </w:numPr>
        <w:tabs>
          <w:tab w:val="left" w:pos="1440"/>
        </w:tabs>
        <w:spacing w:line="240" w:lineRule="auto"/>
        <w:ind w:left="0" w:firstLine="72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Pr>
          <w:rFonts w:ascii="Times New Roman" w:hAnsi="Times New Roman" w:cs="Times New Roman"/>
          <w:sz w:val="22"/>
          <w:szCs w:val="22"/>
          <w:lang w:val="en-US"/>
        </w:rPr>
        <w:t xml:space="preserve">1 </w:t>
      </w:r>
      <w:r>
        <w:rPr>
          <w:rFonts w:ascii="Times New Roman" w:hAnsi="Times New Roman" w:cs="Times New Roman"/>
          <w:sz w:val="22"/>
          <w:szCs w:val="22"/>
        </w:rPr>
        <w:t>priede.</w:t>
      </w:r>
    </w:p>
    <w:p w14:paraId="41674130" w14:textId="5F68C6B1" w:rsidR="00F24FD5" w:rsidRDefault="00F52994"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C01CEC">
        <w:rPr>
          <w:rFonts w:ascii="Times New Roman" w:hAnsi="Times New Roman" w:cs="Times New Roman"/>
          <w:sz w:val="22"/>
          <w:szCs w:val="22"/>
        </w:rPr>
        <w:lastRenderedPageBreak/>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5BFBA303" w:rsidR="0066513D" w:rsidRDefault="007055DA"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Pr>
          <w:rFonts w:ascii="Times New Roman" w:hAnsi="Times New Roman" w:cs="Times New Roman"/>
          <w:sz w:val="22"/>
          <w:szCs w:val="22"/>
        </w:rPr>
        <w:t xml:space="preserve">Perkančioji organizacija </w:t>
      </w:r>
      <w:r w:rsidR="00102D80">
        <w:rPr>
          <w:rFonts w:ascii="Times New Roman" w:hAnsi="Times New Roman" w:cs="Times New Roman"/>
          <w:sz w:val="22"/>
          <w:szCs w:val="22"/>
        </w:rPr>
        <w:t>dalyvių pasiūlymus tikrins tokia tvarka: 1)</w:t>
      </w:r>
      <w:r>
        <w:rPr>
          <w:rFonts w:ascii="Times New Roman" w:hAnsi="Times New Roman" w:cs="Times New Roman"/>
          <w:sz w:val="22"/>
          <w:szCs w:val="22"/>
        </w:rPr>
        <w:t xml:space="preserve"> </w:t>
      </w:r>
      <w:r w:rsidR="007C673C">
        <w:rPr>
          <w:rFonts w:ascii="Times New Roman" w:hAnsi="Times New Roman" w:cs="Times New Roman"/>
          <w:sz w:val="22"/>
          <w:szCs w:val="22"/>
        </w:rPr>
        <w:t xml:space="preserve">susipažinimas su pateiktais pasiūlymais; 2) </w:t>
      </w:r>
      <w:r w:rsidR="00664135">
        <w:rPr>
          <w:rFonts w:ascii="Times New Roman" w:hAnsi="Times New Roman" w:cs="Times New Roman"/>
          <w:sz w:val="22"/>
          <w:szCs w:val="22"/>
        </w:rPr>
        <w:t>tiekėjų atitikties pirkimo dokumentuose keliamiems reikalavimams</w:t>
      </w:r>
      <w:r>
        <w:rPr>
          <w:rFonts w:ascii="Times New Roman" w:hAnsi="Times New Roman" w:cs="Times New Roman"/>
          <w:sz w:val="22"/>
          <w:szCs w:val="22"/>
        </w:rPr>
        <w:t xml:space="preserve"> </w:t>
      </w:r>
      <w:r w:rsidR="00D4664A">
        <w:rPr>
          <w:rFonts w:ascii="Times New Roman" w:hAnsi="Times New Roman" w:cs="Times New Roman"/>
          <w:sz w:val="22"/>
          <w:szCs w:val="22"/>
        </w:rPr>
        <w:t>(</w:t>
      </w:r>
      <w:r>
        <w:rPr>
          <w:rFonts w:ascii="Times New Roman" w:hAnsi="Times New Roman" w:cs="Times New Roman"/>
          <w:sz w:val="22"/>
          <w:szCs w:val="22"/>
        </w:rPr>
        <w:t xml:space="preserve">pašalinimo pagrindų </w:t>
      </w:r>
      <w:proofErr w:type="spellStart"/>
      <w:r>
        <w:rPr>
          <w:rFonts w:ascii="Times New Roman" w:hAnsi="Times New Roman" w:cs="Times New Roman"/>
          <w:sz w:val="22"/>
          <w:szCs w:val="22"/>
        </w:rPr>
        <w:t>nebuvimą</w:t>
      </w:r>
      <w:r w:rsidR="00D4664A">
        <w:rPr>
          <w:rFonts w:ascii="Times New Roman" w:hAnsi="Times New Roman" w:cs="Times New Roman"/>
          <w:sz w:val="22"/>
          <w:szCs w:val="22"/>
        </w:rPr>
        <w:t>žo</w:t>
      </w:r>
      <w:proofErr w:type="spellEnd"/>
      <w:r w:rsidR="00B12799">
        <w:rPr>
          <w:rFonts w:ascii="Times New Roman" w:hAnsi="Times New Roman" w:cs="Times New Roman"/>
          <w:sz w:val="22"/>
          <w:szCs w:val="22"/>
        </w:rPr>
        <w:t xml:space="preserve"> bei kvalifikacijos atitikt</w:t>
      </w:r>
      <w:r w:rsidR="00D4664A">
        <w:rPr>
          <w:rFonts w:ascii="Times New Roman" w:hAnsi="Times New Roman" w:cs="Times New Roman"/>
          <w:sz w:val="22"/>
          <w:szCs w:val="22"/>
        </w:rPr>
        <w:t>ies</w:t>
      </w:r>
      <w:r w:rsidR="00B12799">
        <w:rPr>
          <w:rFonts w:ascii="Times New Roman" w:hAnsi="Times New Roman" w:cs="Times New Roman"/>
          <w:sz w:val="22"/>
          <w:szCs w:val="22"/>
        </w:rPr>
        <w:t xml:space="preserve"> pirkimo dokumentuose keliamiems reikalavimams</w:t>
      </w:r>
      <w:r w:rsidR="00D4664A">
        <w:rPr>
          <w:rFonts w:ascii="Times New Roman" w:hAnsi="Times New Roman" w:cs="Times New Roman"/>
          <w:sz w:val="22"/>
          <w:szCs w:val="22"/>
        </w:rPr>
        <w:t>)</w:t>
      </w:r>
      <w:r w:rsidR="00DC29EB">
        <w:rPr>
          <w:rFonts w:ascii="Times New Roman" w:hAnsi="Times New Roman" w:cs="Times New Roman"/>
          <w:sz w:val="22"/>
          <w:szCs w:val="22"/>
        </w:rPr>
        <w:t xml:space="preserve"> tikrinimas; </w:t>
      </w:r>
      <w:r w:rsidR="00976FF4">
        <w:rPr>
          <w:rFonts w:ascii="Times New Roman" w:hAnsi="Times New Roman" w:cs="Times New Roman"/>
          <w:sz w:val="22"/>
          <w:szCs w:val="22"/>
        </w:rPr>
        <w:t>3</w:t>
      </w:r>
      <w:r w:rsidR="00DC29EB">
        <w:rPr>
          <w:rFonts w:ascii="Times New Roman" w:hAnsi="Times New Roman" w:cs="Times New Roman"/>
          <w:sz w:val="22"/>
          <w:szCs w:val="22"/>
        </w:rPr>
        <w:t xml:space="preserve">) </w:t>
      </w:r>
      <w:r w:rsidR="00976FF4">
        <w:rPr>
          <w:rFonts w:ascii="Times New Roman" w:hAnsi="Times New Roman" w:cs="Times New Roman"/>
          <w:sz w:val="22"/>
          <w:szCs w:val="22"/>
        </w:rPr>
        <w:t>pasiūlymų bei juose nurodytų kainų įvertinimas</w:t>
      </w:r>
      <w:r w:rsidR="00DC29EB">
        <w:rPr>
          <w:rFonts w:ascii="Times New Roman" w:hAnsi="Times New Roman" w:cs="Times New Roman"/>
          <w:sz w:val="22"/>
          <w:szCs w:val="22"/>
        </w:rPr>
        <w:t xml:space="preserve">; </w:t>
      </w:r>
      <w:r w:rsidR="00F24BAF">
        <w:rPr>
          <w:rFonts w:ascii="Times New Roman" w:hAnsi="Times New Roman" w:cs="Times New Roman"/>
          <w:sz w:val="22"/>
          <w:szCs w:val="22"/>
        </w:rPr>
        <w:t>4 pasiūlymų eilės sudarymas</w:t>
      </w:r>
      <w:r w:rsidR="0066513D">
        <w:rPr>
          <w:rFonts w:ascii="Times New Roman" w:hAnsi="Times New Roman" w:cs="Times New Roman"/>
          <w:sz w:val="22"/>
          <w:szCs w:val="22"/>
        </w:rPr>
        <w:t xml:space="preserve"> ir laimėtojo paskelbimas.</w:t>
      </w:r>
    </w:p>
    <w:p w14:paraId="09EDAC4E" w14:textId="55F8A29E" w:rsidR="008A56C3" w:rsidRPr="00D96205" w:rsidRDefault="0066513D" w:rsidP="00D96205">
      <w:pPr>
        <w:pStyle w:val="ListParagraph"/>
        <w:numPr>
          <w:ilvl w:val="1"/>
          <w:numId w:val="7"/>
        </w:numPr>
        <w:tabs>
          <w:tab w:val="left" w:pos="1440"/>
        </w:tabs>
        <w:spacing w:line="240" w:lineRule="auto"/>
        <w:ind w:left="0" w:firstLine="72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Heading1"/>
        <w:numPr>
          <w:ilvl w:val="0"/>
          <w:numId w:val="7"/>
        </w:numPr>
        <w:spacing w:before="720" w:after="0" w:line="300" w:lineRule="auto"/>
        <w:ind w:left="0" w:firstLine="0"/>
        <w:rPr>
          <w:rFonts w:ascii="Times New Roman" w:hAnsi="Times New Roman" w:cs="Times New Roman"/>
          <w:color w:val="auto"/>
        </w:rPr>
      </w:pPr>
      <w:bookmarkStart w:id="11"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1"/>
      <w:r w:rsidRPr="002B64C0">
        <w:rPr>
          <w:rFonts w:ascii="Times New Roman" w:hAnsi="Times New Roman" w:cs="Times New Roman"/>
          <w:color w:val="auto"/>
        </w:rPr>
        <w:t xml:space="preserve"> </w:t>
      </w:r>
    </w:p>
    <w:p w14:paraId="0A3E7F23" w14:textId="2800E67D" w:rsidR="00894FEF" w:rsidRPr="002B64C0" w:rsidRDefault="00894FEF" w:rsidP="009F7690">
      <w:pPr>
        <w:pStyle w:val="ListParagraph"/>
        <w:spacing w:line="20" w:lineRule="atLeast"/>
        <w:ind w:left="697" w:firstLine="0"/>
        <w:rPr>
          <w:rFonts w:ascii="Times New Roman" w:hAnsi="Times New Roman" w:cs="Times New Roman"/>
        </w:rPr>
      </w:pPr>
    </w:p>
    <w:p w14:paraId="74CFA4F3" w14:textId="1E9BEFA1" w:rsidR="000C625C" w:rsidRDefault="006F4256" w:rsidP="006F4256">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6F4256">
        <w:rPr>
          <w:rFonts w:ascii="Times New Roman" w:hAnsi="Times New Roman" w:cs="Times New Roman"/>
          <w:iCs/>
          <w:sz w:val="22"/>
          <w:szCs w:val="22"/>
        </w:rPr>
        <w:t>Perkančioji organizacija atmes pasiūlymą, jei yra bent viena iš šių sąlygų ar sąlygos dalių:</w:t>
      </w:r>
    </w:p>
    <w:p w14:paraId="7CFF5EAF" w14:textId="627627EA" w:rsidR="006F4256" w:rsidRDefault="00A310A5" w:rsidP="006F4256">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1703B75E" w14:textId="6AC77896" w:rsidR="00A310A5" w:rsidRDefault="00A310A5" w:rsidP="00A310A5">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13ACAE14" w14:textId="417A9A48" w:rsidR="00A310A5" w:rsidRDefault="000571A9" w:rsidP="00A310A5">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0BFF993A" w14:textId="70A8225A" w:rsidR="000571A9" w:rsidRDefault="000571A9" w:rsidP="00A310A5">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10901257" w14:textId="04D14378" w:rsidR="000571A9" w:rsidRDefault="000571A9" w:rsidP="00A310A5">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 xml:space="preserve">Moldovos Respublikos Vyriausybės nekontroliuojama </w:t>
      </w:r>
      <w:proofErr w:type="spellStart"/>
      <w:r w:rsidRPr="000571A9">
        <w:rPr>
          <w:rFonts w:ascii="Times New Roman" w:hAnsi="Times New Roman" w:cs="Times New Roman"/>
          <w:iCs/>
          <w:sz w:val="22"/>
          <w:szCs w:val="22"/>
        </w:rPr>
        <w:t>Padniestrės</w:t>
      </w:r>
      <w:proofErr w:type="spellEnd"/>
      <w:r w:rsidRPr="000571A9">
        <w:rPr>
          <w:rFonts w:ascii="Times New Roman" w:hAnsi="Times New Roman" w:cs="Times New Roman"/>
          <w:iCs/>
          <w:sz w:val="22"/>
          <w:szCs w:val="22"/>
        </w:rPr>
        <w:t xml:space="preserve"> teritorija;</w:t>
      </w:r>
    </w:p>
    <w:p w14:paraId="1371CB14" w14:textId="414CF1A5" w:rsidR="000571A9" w:rsidRDefault="000571A9" w:rsidP="00A310A5">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proofErr w:type="spellStart"/>
      <w:r w:rsidRPr="000571A9">
        <w:rPr>
          <w:rFonts w:ascii="Times New Roman" w:hAnsi="Times New Roman" w:cs="Times New Roman"/>
          <w:iCs/>
          <w:sz w:val="22"/>
          <w:szCs w:val="22"/>
        </w:rPr>
        <w:t>Sakartvelo</w:t>
      </w:r>
      <w:proofErr w:type="spellEnd"/>
      <w:r w:rsidRPr="000571A9">
        <w:rPr>
          <w:rFonts w:ascii="Times New Roman" w:hAnsi="Times New Roman" w:cs="Times New Roman"/>
          <w:iCs/>
          <w:sz w:val="22"/>
          <w:szCs w:val="22"/>
        </w:rPr>
        <w:t xml:space="preserve"> Vyriausybės nekontroliuojamos Abchazijos ir Pietų Osetijos teritorijos;</w:t>
      </w:r>
    </w:p>
    <w:p w14:paraId="1E0F32D4" w14:textId="494746AF" w:rsidR="000571A9" w:rsidRDefault="00DF1EB1" w:rsidP="00DF1EB1">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rFonts w:ascii="Times New Roman" w:hAnsi="Times New Roman" w:cs="Times New Roman"/>
          <w:iCs/>
          <w:sz w:val="22"/>
          <w:szCs w:val="22"/>
        </w:rPr>
        <w:t>4.4</w:t>
      </w:r>
      <w:r w:rsidRPr="00DF1EB1">
        <w:rPr>
          <w:rFonts w:ascii="Times New Roman" w:hAnsi="Times New Roman" w:cs="Times New Roman"/>
          <w:iCs/>
          <w:sz w:val="22"/>
          <w:szCs w:val="22"/>
        </w:rPr>
        <w:t>.1 punkte numatytame sąraše nurodytose valstybėse ar teritorijose arba turintys šių valstybių pilietybę;</w:t>
      </w:r>
    </w:p>
    <w:p w14:paraId="147C8E24" w14:textId="74291B78" w:rsidR="00DF1EB1" w:rsidRDefault="00E14074" w:rsidP="00DF1EB1">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E14074">
        <w:rPr>
          <w:rFonts w:ascii="Times New Roman" w:hAnsi="Times New Roman" w:cs="Times New Roman"/>
          <w:iCs/>
          <w:sz w:val="22"/>
          <w:szCs w:val="22"/>
        </w:rPr>
        <w:t xml:space="preserve">prekių (įskaitant jų sudedamąsias dalis, pakuotes) kilmė yra ar paslaugos teikiamos iš pirkimo sąlygų </w:t>
      </w:r>
      <w:r>
        <w:rPr>
          <w:rFonts w:ascii="Times New Roman" w:hAnsi="Times New Roman" w:cs="Times New Roman"/>
          <w:iCs/>
          <w:sz w:val="22"/>
          <w:szCs w:val="22"/>
        </w:rPr>
        <w:t>4.</w:t>
      </w:r>
      <w:r w:rsidR="00B77653">
        <w:rPr>
          <w:rFonts w:ascii="Times New Roman" w:hAnsi="Times New Roman" w:cs="Times New Roman"/>
          <w:iCs/>
          <w:sz w:val="22"/>
          <w:szCs w:val="22"/>
        </w:rPr>
        <w:t>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punkte numatytame sąraše nurodytų valstybių ar teritorijų;</w:t>
      </w:r>
    </w:p>
    <w:p w14:paraId="5A2ACCC4" w14:textId="0F8DC5EB" w:rsidR="00E14074" w:rsidRDefault="00AD222C" w:rsidP="00DF1EB1">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t xml:space="preserve">Lietuvos Respublikos Vyriausybė, vadovaudamasi Nacionaliniam saugumui užtikrinti svarbių objektų apsaugos įstatyme įtvirtintais kriterijais, yra priėmusi sprendimą, patvirtinantį, kad pirkimo sąlygų </w:t>
      </w:r>
      <w:r>
        <w:rPr>
          <w:rFonts w:ascii="Times New Roman" w:hAnsi="Times New Roman" w:cs="Times New Roman"/>
          <w:iCs/>
          <w:sz w:val="22"/>
          <w:szCs w:val="22"/>
        </w:rPr>
        <w:t>4.</w:t>
      </w:r>
      <w:r w:rsidR="00B77653">
        <w:rPr>
          <w:rFonts w:ascii="Times New Roman" w:hAnsi="Times New Roman" w:cs="Times New Roman"/>
          <w:iCs/>
          <w:sz w:val="22"/>
          <w:szCs w:val="22"/>
        </w:rPr>
        <w:t>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w:t>
      </w:r>
      <w:r w:rsidR="00B77653">
        <w:rPr>
          <w:rFonts w:ascii="Times New Roman" w:hAnsi="Times New Roman" w:cs="Times New Roman"/>
          <w:iCs/>
          <w:sz w:val="22"/>
          <w:szCs w:val="22"/>
        </w:rPr>
        <w:t>1</w:t>
      </w:r>
      <w:r w:rsidRPr="00DF1EB1">
        <w:rPr>
          <w:rFonts w:ascii="Times New Roman" w:hAnsi="Times New Roman" w:cs="Times New Roman"/>
          <w:iCs/>
          <w:sz w:val="22"/>
          <w:szCs w:val="22"/>
        </w:rPr>
        <w:t>.</w:t>
      </w:r>
      <w:r w:rsidRPr="00AD222C">
        <w:rPr>
          <w:rFonts w:ascii="Times New Roman" w:hAnsi="Times New Roman" w:cs="Times New Roman"/>
          <w:iCs/>
          <w:sz w:val="22"/>
          <w:szCs w:val="22"/>
        </w:rPr>
        <w:t>2 punktuose nurodyti subjektai ar su jais ketinamas sudaryti (sudarytas) sandoris neatitinka nacionalinio saugumo interesų;</w:t>
      </w:r>
    </w:p>
    <w:p w14:paraId="460CCA3F" w14:textId="564C466C" w:rsidR="00AD222C" w:rsidRDefault="00AD222C" w:rsidP="00DF1EB1">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t xml:space="preserve">perkančioji organizacija turi kompetentingų institucijų informacijos, kad pirkimo sąlygų </w:t>
      </w:r>
      <w:r>
        <w:rPr>
          <w:rFonts w:ascii="Times New Roman" w:hAnsi="Times New Roman" w:cs="Times New Roman"/>
          <w:iCs/>
          <w:sz w:val="22"/>
          <w:szCs w:val="22"/>
        </w:rPr>
        <w:t>4.4</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4.4</w:t>
      </w:r>
      <w:r w:rsidRPr="00DF1EB1">
        <w:rPr>
          <w:rFonts w:ascii="Times New Roman" w:hAnsi="Times New Roman" w:cs="Times New Roman"/>
          <w:iCs/>
          <w:sz w:val="22"/>
          <w:szCs w:val="22"/>
        </w:rPr>
        <w:t>.</w:t>
      </w:r>
      <w:r w:rsidRPr="00AD222C">
        <w:rPr>
          <w:rFonts w:ascii="Times New Roman" w:hAnsi="Times New Roman" w:cs="Times New Roman"/>
          <w:iCs/>
          <w:sz w:val="22"/>
          <w:szCs w:val="22"/>
        </w:rPr>
        <w:t>2 punktuose nurodyti subjektai turi interesų, galinčių kelti grėsmę nacionaliniam saugumui;</w:t>
      </w:r>
    </w:p>
    <w:p w14:paraId="13E11345" w14:textId="623EF8A1" w:rsidR="00AD222C" w:rsidRDefault="00C8404D" w:rsidP="00DF1EB1">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8404D">
        <w:rPr>
          <w:rFonts w:ascii="Times New Roman" w:hAnsi="Times New Roman" w:cs="Times New Roman"/>
          <w:iCs/>
          <w:sz w:val="22"/>
          <w:szCs w:val="22"/>
        </w:rPr>
        <w:t xml:space="preserve">tiekėjas (kiekvienas tiekėjų grupės partneris), jo subtiekėjas, ūkio subjektas, kurio pajėgumais remiamasi, vykdo veiklą pirkimo sąlygų </w:t>
      </w:r>
      <w:r>
        <w:rPr>
          <w:rFonts w:ascii="Times New Roman" w:hAnsi="Times New Roman" w:cs="Times New Roman"/>
          <w:iCs/>
          <w:sz w:val="22"/>
          <w:szCs w:val="22"/>
        </w:rPr>
        <w:t>4.</w:t>
      </w:r>
      <w:r w:rsidR="00B77653">
        <w:rPr>
          <w:rFonts w:ascii="Times New Roman" w:hAnsi="Times New Roman" w:cs="Times New Roman"/>
          <w:iCs/>
          <w:sz w:val="22"/>
          <w:szCs w:val="22"/>
        </w:rPr>
        <w:t>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 xml:space="preserve">punkte numatytame sąraše nurodytose valstybėse ar teritorijose arba yra ūkio subjektų grupės, kurios bet kuris narys vykdo veiklą pirkimo sąlygų </w:t>
      </w:r>
      <w:r>
        <w:rPr>
          <w:rFonts w:ascii="Times New Roman" w:hAnsi="Times New Roman" w:cs="Times New Roman"/>
          <w:iCs/>
          <w:sz w:val="22"/>
          <w:szCs w:val="22"/>
        </w:rPr>
        <w:t>4.</w:t>
      </w:r>
      <w:r w:rsidR="00B77653">
        <w:rPr>
          <w:rFonts w:ascii="Times New Roman" w:hAnsi="Times New Roman" w:cs="Times New Roman"/>
          <w:iCs/>
          <w:sz w:val="22"/>
          <w:szCs w:val="22"/>
        </w:rPr>
        <w:t>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9D1BFC" w14:textId="14D07496" w:rsidR="000B35AE" w:rsidRPr="006F4256" w:rsidRDefault="000B35AE" w:rsidP="008F6839">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w:t>
      </w:r>
      <w:r w:rsidRPr="000B35AE">
        <w:rPr>
          <w:rFonts w:ascii="Times New Roman" w:hAnsi="Times New Roman" w:cs="Times New Roman"/>
          <w:iCs/>
          <w:sz w:val="22"/>
          <w:szCs w:val="22"/>
        </w:rPr>
        <w:lastRenderedPageBreak/>
        <w:t>ir (ar) paaiškinimus. Perkančioji organizacija šių dokumentų ir (ar) paaiškinimų gali paprašyti ir iš dalyvių bet kuriuo pirkimo procedūros metu, jeigu tai būtina siekiant užtikrinti tinkamą pirkimo procedūros atlikimą.</w:t>
      </w:r>
    </w:p>
    <w:p w14:paraId="490591E3" w14:textId="69A7F2C1" w:rsidR="006D3202" w:rsidRPr="002B64C0" w:rsidRDefault="003630A0" w:rsidP="0094773A">
      <w:pPr>
        <w:pStyle w:val="Heading1"/>
        <w:numPr>
          <w:ilvl w:val="0"/>
          <w:numId w:val="7"/>
        </w:numPr>
        <w:spacing w:before="720" w:after="0" w:line="300" w:lineRule="auto"/>
        <w:ind w:left="0" w:firstLine="0"/>
        <w:rPr>
          <w:rFonts w:ascii="Times New Roman" w:hAnsi="Times New Roman" w:cs="Times New Roman"/>
          <w:color w:val="auto"/>
        </w:rPr>
      </w:pPr>
      <w:bookmarkStart w:id="12" w:name="_Toc137194951"/>
      <w:r w:rsidRPr="002B64C0">
        <w:rPr>
          <w:rFonts w:ascii="Times New Roman" w:hAnsi="Times New Roman" w:cs="Times New Roman"/>
          <w:color w:val="auto"/>
        </w:rPr>
        <w:t>Specialieji reikalavimai pasiūlymų rengimui ir pateikimui</w:t>
      </w:r>
      <w:bookmarkStart w:id="13" w:name="_Toc147739116"/>
      <w:bookmarkEnd w:id="6"/>
      <w:bookmarkEnd w:id="7"/>
      <w:bookmarkEnd w:id="8"/>
      <w:bookmarkEnd w:id="12"/>
    </w:p>
    <w:p w14:paraId="5971D0C7" w14:textId="77777777" w:rsidR="00E861F5" w:rsidRPr="002B64C0" w:rsidRDefault="00E861F5" w:rsidP="00257685">
      <w:pPr>
        <w:ind w:firstLine="0"/>
        <w:rPr>
          <w:rFonts w:ascii="Times New Roman" w:hAnsi="Times New Roman" w:cs="Times New Roman"/>
          <w:b/>
          <w:bCs/>
        </w:rPr>
      </w:pPr>
    </w:p>
    <w:p w14:paraId="01541802" w14:textId="19A9E327" w:rsidR="00EB3448" w:rsidRDefault="00D41416" w:rsidP="00EB3448">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EB3448">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7F15E9">
      <w:pPr>
        <w:pStyle w:val="ListParagraph"/>
        <w:numPr>
          <w:ilvl w:val="2"/>
          <w:numId w:val="7"/>
        </w:numPr>
        <w:tabs>
          <w:tab w:val="left" w:pos="1440"/>
        </w:tabs>
        <w:spacing w:line="240" w:lineRule="auto"/>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F35A57">
      <w:pPr>
        <w:pStyle w:val="ListParagraph"/>
        <w:numPr>
          <w:ilvl w:val="2"/>
          <w:numId w:val="7"/>
        </w:numPr>
        <w:tabs>
          <w:tab w:val="left" w:pos="1440"/>
          <w:tab w:val="left" w:pos="1800"/>
        </w:tabs>
        <w:spacing w:line="240" w:lineRule="auto"/>
        <w:ind w:left="0" w:firstLine="709"/>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7E195E">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D67BB9">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909DBDC" w:rsidR="00EC0D8C" w:rsidRPr="00EC0D8C" w:rsidRDefault="006A6A5B" w:rsidP="00EC0D8C">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2956DD">
      <w:pPr>
        <w:pStyle w:val="ListParagraph"/>
        <w:numPr>
          <w:ilvl w:val="1"/>
          <w:numId w:val="7"/>
        </w:numPr>
        <w:tabs>
          <w:tab w:val="left" w:pos="1440"/>
        </w:tabs>
        <w:spacing w:line="240" w:lineRule="auto"/>
        <w:ind w:left="0" w:firstLine="72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41364685" w:rsidR="0067718A" w:rsidRPr="007606C5" w:rsidRDefault="00A47104" w:rsidP="002956DD">
      <w:pPr>
        <w:pStyle w:val="ListParagraph"/>
        <w:numPr>
          <w:ilvl w:val="1"/>
          <w:numId w:val="7"/>
        </w:numPr>
        <w:tabs>
          <w:tab w:val="left" w:pos="1440"/>
        </w:tabs>
        <w:spacing w:line="240" w:lineRule="auto"/>
        <w:ind w:left="0" w:firstLine="720"/>
        <w:rPr>
          <w:rFonts w:ascii="Times New Roman" w:hAnsi="Times New Roman" w:cs="Times New Roman"/>
          <w:b/>
          <w:bCs/>
          <w:sz w:val="22"/>
          <w:szCs w:val="22"/>
          <w:u w:val="single"/>
        </w:rPr>
      </w:pPr>
      <w:r w:rsidRPr="007606C5">
        <w:rPr>
          <w:rFonts w:ascii="Times New Roman" w:eastAsia="Arial" w:hAnsi="Times New Roman" w:cs="Times New Roman"/>
          <w:b/>
          <w:bCs/>
          <w:sz w:val="22"/>
          <w:szCs w:val="22"/>
          <w:u w:val="single"/>
        </w:rPr>
        <w:t>Iki pasiūlymų pateikimo termino pabaigos tiekėjo pateiktame pasiūlyme turi būti</w:t>
      </w:r>
      <w:r w:rsidR="00ED660D" w:rsidRPr="007606C5">
        <w:rPr>
          <w:rFonts w:ascii="Times New Roman" w:eastAsia="Arial" w:hAnsi="Times New Roman" w:cs="Times New Roman"/>
          <w:b/>
          <w:bCs/>
          <w:sz w:val="22"/>
          <w:szCs w:val="22"/>
          <w:u w:val="single"/>
        </w:rPr>
        <w:t xml:space="preserve"> </w:t>
      </w:r>
      <w:r w:rsidR="00B10DB1" w:rsidRPr="007606C5">
        <w:rPr>
          <w:rFonts w:ascii="Times New Roman" w:eastAsia="Arial" w:hAnsi="Times New Roman" w:cs="Times New Roman"/>
          <w:b/>
          <w:bCs/>
          <w:sz w:val="22"/>
          <w:szCs w:val="22"/>
          <w:u w:val="single"/>
        </w:rPr>
        <w:t xml:space="preserve">pateikti šie </w:t>
      </w:r>
      <w:proofErr w:type="spellStart"/>
      <w:r w:rsidR="00B10DB1" w:rsidRPr="007606C5">
        <w:rPr>
          <w:rFonts w:ascii="Times New Roman" w:eastAsia="Arial" w:hAnsi="Times New Roman" w:cs="Times New Roman"/>
          <w:b/>
          <w:bCs/>
          <w:sz w:val="22"/>
          <w:szCs w:val="22"/>
          <w:u w:val="single"/>
        </w:rPr>
        <w:t>dokimentai</w:t>
      </w:r>
      <w:proofErr w:type="spellEnd"/>
      <w:r w:rsidR="00B903A5" w:rsidRPr="007606C5">
        <w:rPr>
          <w:rFonts w:ascii="Times New Roman" w:eastAsia="Arial" w:hAnsi="Times New Roman" w:cs="Times New Roman"/>
          <w:b/>
          <w:bCs/>
          <w:sz w:val="22"/>
          <w:szCs w:val="22"/>
          <w:u w:val="single"/>
        </w:rPr>
        <w:t>:</w:t>
      </w:r>
    </w:p>
    <w:p w14:paraId="02D647FE" w14:textId="13B76E0E" w:rsidR="00B903A5" w:rsidRPr="007606C5" w:rsidRDefault="00ED660D"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2"/>
          <w:szCs w:val="22"/>
        </w:rPr>
        <w:t>užpildytas ir pasirašytas pasiūlymas pagal pasiūlymo formą (pirkimo sąlygų 3 priedas);</w:t>
      </w:r>
    </w:p>
    <w:p w14:paraId="2A102F7A" w14:textId="340C4FBC" w:rsidR="00BC79F3" w:rsidRPr="007606C5" w:rsidRDefault="00BC79F3"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7606C5" w:rsidRDefault="00BC79F3"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2"/>
          <w:szCs w:val="22"/>
        </w:rPr>
        <w:t>jungtinės veiklos sutartis, jei pasiūlymą pateikia tiekėjų grupė;</w:t>
      </w:r>
    </w:p>
    <w:p w14:paraId="2FA50456" w14:textId="3152F9D2" w:rsidR="0055546B" w:rsidRDefault="00126358"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2"/>
          <w:szCs w:val="22"/>
        </w:rPr>
        <w:t>pirkimo sąlygų 3.1 punkte nurodyt</w:t>
      </w:r>
      <w:r w:rsidR="009D5B55" w:rsidRPr="007606C5">
        <w:rPr>
          <w:rFonts w:ascii="Times New Roman" w:hAnsi="Times New Roman" w:cs="Times New Roman"/>
          <w:b/>
          <w:bCs/>
          <w:sz w:val="22"/>
          <w:szCs w:val="22"/>
        </w:rPr>
        <w:t xml:space="preserve">us kvalifikacijos atitiktį </w:t>
      </w:r>
      <w:r w:rsidR="00B10DB1" w:rsidRPr="007606C5">
        <w:rPr>
          <w:rFonts w:ascii="Times New Roman" w:hAnsi="Times New Roman" w:cs="Times New Roman"/>
          <w:b/>
          <w:bCs/>
          <w:sz w:val="22"/>
          <w:szCs w:val="22"/>
        </w:rPr>
        <w:t>patvirtinantys dokumentai</w:t>
      </w:r>
      <w:r w:rsidR="009D5B55" w:rsidRPr="007606C5">
        <w:rPr>
          <w:rFonts w:ascii="Times New Roman" w:hAnsi="Times New Roman" w:cs="Times New Roman"/>
          <w:b/>
          <w:bCs/>
          <w:sz w:val="22"/>
          <w:szCs w:val="22"/>
        </w:rPr>
        <w:t>;</w:t>
      </w:r>
    </w:p>
    <w:p w14:paraId="565480DD" w14:textId="11494F13" w:rsidR="007606C5" w:rsidRPr="007606C5" w:rsidRDefault="007606C5"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4"/>
          <w:szCs w:val="24"/>
        </w:rPr>
        <w:t>dokumentas, patvirtinantis, kad Tiekėjas yra autorizuotas Microsoft arba siūlomos lygiavertės programinės įrangos (jei tokia siūloma) gamintojo partneris/atstovas</w:t>
      </w:r>
      <w:r>
        <w:rPr>
          <w:rFonts w:ascii="Times New Roman" w:hAnsi="Times New Roman" w:cs="Times New Roman"/>
          <w:b/>
          <w:bCs/>
          <w:sz w:val="24"/>
          <w:szCs w:val="24"/>
        </w:rPr>
        <w:t>;</w:t>
      </w:r>
    </w:p>
    <w:p w14:paraId="31C18840" w14:textId="08E1AAEE" w:rsidR="00BC79F3" w:rsidRPr="007606C5" w:rsidRDefault="00BC79F3" w:rsidP="00B903A5">
      <w:pPr>
        <w:pStyle w:val="ListParagraph"/>
        <w:numPr>
          <w:ilvl w:val="2"/>
          <w:numId w:val="7"/>
        </w:numPr>
        <w:tabs>
          <w:tab w:val="left" w:pos="1440"/>
        </w:tabs>
        <w:spacing w:line="240" w:lineRule="auto"/>
        <w:rPr>
          <w:rFonts w:ascii="Times New Roman" w:hAnsi="Times New Roman" w:cs="Times New Roman"/>
          <w:b/>
          <w:bCs/>
          <w:sz w:val="22"/>
          <w:szCs w:val="22"/>
        </w:rPr>
      </w:pPr>
      <w:r w:rsidRPr="007606C5">
        <w:rPr>
          <w:rFonts w:ascii="Times New Roman" w:hAnsi="Times New Roman" w:cs="Times New Roman"/>
          <w:b/>
          <w:bCs/>
          <w:sz w:val="22"/>
          <w:szCs w:val="22"/>
        </w:rPr>
        <w:t>kita pirkimo dokumentuose prašoma medžiaga.</w:t>
      </w:r>
    </w:p>
    <w:p w14:paraId="4AC2116E" w14:textId="00AB962D" w:rsidR="00CD457C" w:rsidRPr="002B64C0"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B64C0" w:rsidRDefault="00F527B1" w:rsidP="00F77A5D">
      <w:pPr>
        <w:pStyle w:val="paragrafesrasas2lygis"/>
        <w:spacing w:line="240" w:lineRule="auto"/>
        <w:rPr>
          <w:sz w:val="21"/>
          <w:szCs w:val="21"/>
        </w:rPr>
      </w:pPr>
    </w:p>
    <w:p w14:paraId="3946E33E" w14:textId="65B6C219" w:rsidR="00F527B1" w:rsidRPr="002B64C0" w:rsidRDefault="00E85882" w:rsidP="0094773A">
      <w:pPr>
        <w:pStyle w:val="Heading1"/>
        <w:spacing w:before="0" w:after="0" w:line="300" w:lineRule="auto"/>
        <w:ind w:firstLine="0"/>
        <w:rPr>
          <w:rFonts w:ascii="Times New Roman" w:hAnsi="Times New Roman" w:cs="Times New Roman"/>
          <w:color w:val="auto"/>
        </w:rPr>
      </w:pPr>
      <w:bookmarkStart w:id="14"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4"/>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2956DD">
      <w:pPr>
        <w:pStyle w:val="ListParagraph"/>
        <w:numPr>
          <w:ilvl w:val="1"/>
          <w:numId w:val="20"/>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B9596C1" w14:textId="77777777" w:rsidR="00F527B1" w:rsidRPr="002B64C0" w:rsidRDefault="00F527B1" w:rsidP="00F77A5D">
      <w:pPr>
        <w:pStyle w:val="paragrafesrasas2lygis"/>
        <w:spacing w:line="240" w:lineRule="auto"/>
        <w:ind w:left="1059"/>
        <w:rPr>
          <w:color w:val="002060"/>
          <w:sz w:val="40"/>
          <w:szCs w:val="40"/>
        </w:rPr>
      </w:pPr>
    </w:p>
    <w:p w14:paraId="5D02D1AD" w14:textId="08322900" w:rsidR="00831133" w:rsidRPr="002B64C0" w:rsidRDefault="00B52705" w:rsidP="0094773A">
      <w:pPr>
        <w:pStyle w:val="Heading1"/>
        <w:numPr>
          <w:ilvl w:val="0"/>
          <w:numId w:val="6"/>
        </w:numPr>
        <w:spacing w:before="0" w:after="0" w:line="300" w:lineRule="auto"/>
        <w:ind w:left="0" w:firstLine="0"/>
        <w:rPr>
          <w:rFonts w:ascii="Times New Roman" w:hAnsi="Times New Roman" w:cs="Times New Roman"/>
        </w:rPr>
      </w:pPr>
      <w:bookmarkStart w:id="15" w:name="_Toc15392775"/>
      <w:bookmarkStart w:id="16" w:name="_Toc137194953"/>
      <w:r w:rsidRPr="002B64C0">
        <w:rPr>
          <w:rFonts w:ascii="Times New Roman" w:hAnsi="Times New Roman" w:cs="Times New Roman"/>
          <w:color w:val="auto"/>
        </w:rPr>
        <w:t>P</w:t>
      </w:r>
      <w:bookmarkEnd w:id="15"/>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6"/>
    </w:p>
    <w:p w14:paraId="0C1B0E3A" w14:textId="77777777" w:rsidR="00E85882" w:rsidRDefault="00E85882" w:rsidP="00F77A5D">
      <w:pPr>
        <w:spacing w:line="240" w:lineRule="auto"/>
        <w:ind w:firstLine="0"/>
        <w:rPr>
          <w:rFonts w:ascii="Times New Roman" w:hAnsi="Times New Roman" w:cs="Times New Roman"/>
          <w:sz w:val="22"/>
          <w:szCs w:val="22"/>
        </w:rPr>
      </w:pPr>
    </w:p>
    <w:p w14:paraId="4AADE253" w14:textId="0317BA8C" w:rsidR="00D315C7" w:rsidRPr="001641A9" w:rsidRDefault="009B3827" w:rsidP="001641A9">
      <w:pPr>
        <w:pStyle w:val="ListParagraph"/>
        <w:numPr>
          <w:ilvl w:val="1"/>
          <w:numId w:val="22"/>
        </w:numPr>
        <w:tabs>
          <w:tab w:val="left" w:pos="1440"/>
        </w:tabs>
        <w:spacing w:line="240" w:lineRule="auto"/>
        <w:ind w:left="0" w:firstLine="72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1641A9">
      <w:pPr>
        <w:spacing w:line="240" w:lineRule="auto"/>
        <w:ind w:firstLine="720"/>
        <w:rPr>
          <w:rFonts w:ascii="Times New Roman" w:hAnsi="Times New Roman" w:cs="Times New Roman"/>
          <w:vanish/>
          <w:sz w:val="22"/>
          <w:szCs w:val="22"/>
        </w:rPr>
      </w:pPr>
    </w:p>
    <w:p w14:paraId="37B0D38E" w14:textId="77777777" w:rsidR="001641A9" w:rsidRDefault="001641A9" w:rsidP="001641A9">
      <w:pPr>
        <w:spacing w:line="240" w:lineRule="auto"/>
        <w:ind w:firstLine="720"/>
        <w:rPr>
          <w:rFonts w:ascii="Times New Roman" w:eastAsia="Calibri" w:hAnsi="Times New Roman" w:cs="Times New Roman"/>
          <w:sz w:val="22"/>
          <w:szCs w:val="22"/>
        </w:rPr>
      </w:pPr>
    </w:p>
    <w:p w14:paraId="587A9036" w14:textId="4EA39A32" w:rsidR="00A463C9" w:rsidRPr="001744AF" w:rsidRDefault="001641A9" w:rsidP="001744AF">
      <w:pPr>
        <w:pStyle w:val="ListParagraph"/>
        <w:numPr>
          <w:ilvl w:val="1"/>
          <w:numId w:val="22"/>
        </w:numPr>
        <w:tabs>
          <w:tab w:val="left" w:pos="1440"/>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94773A">
      <w:pPr>
        <w:pStyle w:val="Heading1"/>
        <w:numPr>
          <w:ilvl w:val="0"/>
          <w:numId w:val="23"/>
        </w:numPr>
        <w:tabs>
          <w:tab w:val="left" w:pos="567"/>
        </w:tabs>
        <w:spacing w:line="20" w:lineRule="atLeast"/>
        <w:ind w:left="0"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2B64C0">
        <w:rPr>
          <w:rFonts w:ascii="Times New Roman" w:hAnsi="Times New Roman" w:cs="Times New Roman"/>
        </w:rPr>
        <w:lastRenderedPageBreak/>
        <w:t>Sutarties sudarymas</w:t>
      </w:r>
      <w:bookmarkEnd w:id="17"/>
      <w:bookmarkEnd w:id="18"/>
      <w:bookmarkEnd w:id="19"/>
      <w:bookmarkEnd w:id="20"/>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1641A9" w:rsidRDefault="00D83C57" w:rsidP="001641A9">
      <w:pPr>
        <w:pStyle w:val="ListParagraph"/>
        <w:numPr>
          <w:ilvl w:val="1"/>
          <w:numId w:val="23"/>
        </w:numPr>
        <w:tabs>
          <w:tab w:val="left" w:pos="1440"/>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1D94E1E8" w14:textId="77777777" w:rsidR="005450B5" w:rsidRPr="002B64C0" w:rsidRDefault="005450B5" w:rsidP="009408E6">
      <w:pPr>
        <w:pStyle w:val="NoSpacing"/>
        <w:spacing w:line="276" w:lineRule="auto"/>
        <w:ind w:firstLine="0"/>
        <w:contextualSpacing/>
        <w:jc w:val="left"/>
        <w:rPr>
          <w:rFonts w:ascii="Times New Roman" w:eastAsiaTheme="minorHAnsi" w:hAnsi="Times New Roman" w:cs="Times New Roman"/>
        </w:rPr>
      </w:pPr>
    </w:p>
    <w:p w14:paraId="4F901DA0" w14:textId="77777777" w:rsidR="005450B5" w:rsidRPr="002B64C0"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2B64C0" w:rsidRDefault="005450B5" w:rsidP="00F77A5D">
      <w:pPr>
        <w:pStyle w:val="NoSpacing"/>
        <w:spacing w:line="276" w:lineRule="auto"/>
        <w:contextualSpacing/>
        <w:jc w:val="left"/>
        <w:rPr>
          <w:rFonts w:ascii="Times New Roman" w:eastAsiaTheme="minorHAnsi" w:hAnsi="Times New Roman" w:cs="Times New Roman"/>
        </w:rPr>
      </w:pPr>
    </w:p>
    <w:p w14:paraId="5B316373" w14:textId="4B9E7E96" w:rsidR="000D5039" w:rsidRPr="002B64C0" w:rsidRDefault="00274B64" w:rsidP="0094773A">
      <w:pPr>
        <w:pStyle w:val="Heading1"/>
        <w:numPr>
          <w:ilvl w:val="0"/>
          <w:numId w:val="24"/>
        </w:numPr>
        <w:spacing w:before="0" w:after="0" w:line="300" w:lineRule="auto"/>
        <w:ind w:left="0" w:firstLine="0"/>
        <w:rPr>
          <w:rFonts w:ascii="Times New Roman" w:hAnsi="Times New Roman" w:cs="Times New Roman"/>
          <w:color w:val="auto"/>
        </w:rPr>
      </w:pPr>
      <w:bookmarkStart w:id="21"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1"/>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NoSpacing"/>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1641A9">
      <w:pPr>
        <w:pStyle w:val="NoSpacing"/>
        <w:numPr>
          <w:ilvl w:val="1"/>
          <w:numId w:val="24"/>
        </w:numPr>
        <w:spacing w:line="276" w:lineRule="auto"/>
        <w:ind w:left="0" w:firstLine="72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B64C0" w:rsidRDefault="00112F92" w:rsidP="00112F92">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tbl>
      <w:tblPr>
        <w:tblStyle w:val="TableGrid"/>
        <w:tblW w:w="0" w:type="auto"/>
        <w:tblInd w:w="715" w:type="dxa"/>
        <w:tblLook w:val="04A0" w:firstRow="1" w:lastRow="0" w:firstColumn="1" w:lastColumn="0" w:noHBand="0" w:noVBand="1"/>
      </w:tblPr>
      <w:tblGrid>
        <w:gridCol w:w="720"/>
        <w:gridCol w:w="5940"/>
        <w:gridCol w:w="3415"/>
      </w:tblGrid>
      <w:tr w:rsidR="00C3255E" w:rsidRPr="009D335E" w14:paraId="6776949C" w14:textId="77777777" w:rsidTr="00345031">
        <w:tc>
          <w:tcPr>
            <w:tcW w:w="720" w:type="dxa"/>
          </w:tcPr>
          <w:p w14:paraId="0D83BD10"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940" w:type="dxa"/>
          </w:tcPr>
          <w:p w14:paraId="11F8B794"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3415" w:type="dxa"/>
          </w:tcPr>
          <w:p w14:paraId="0DA7550D"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C3255E" w:rsidRPr="009D335E" w14:paraId="32D4CB63" w14:textId="77777777" w:rsidTr="00345031">
        <w:tc>
          <w:tcPr>
            <w:tcW w:w="720" w:type="dxa"/>
          </w:tcPr>
          <w:p w14:paraId="4B300A0D" w14:textId="19949284" w:rsidR="00C3255E" w:rsidRPr="009D335E" w:rsidRDefault="00C3255E"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940" w:type="dxa"/>
          </w:tcPr>
          <w:p w14:paraId="0CFE6559" w14:textId="4EA91C2F" w:rsidR="00C3255E" w:rsidRPr="009D335E" w:rsidRDefault="00C3255E"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sidR="0003548A">
              <w:rPr>
                <w:rFonts w:hAnsi="Times New Roman" w:cs="Times New Roman"/>
                <w:sz w:val="22"/>
                <w:szCs w:val="22"/>
              </w:rPr>
              <w:t xml:space="preserve"> str. </w:t>
            </w:r>
            <w:r w:rsidRPr="009D335E">
              <w:rPr>
                <w:rFonts w:hAnsi="Times New Roman" w:cs="Times New Roman"/>
                <w:sz w:val="22"/>
                <w:szCs w:val="22"/>
              </w:rPr>
              <w:t>4</w:t>
            </w:r>
            <w:r w:rsidR="0003548A">
              <w:rPr>
                <w:rFonts w:hAnsi="Times New Roman" w:cs="Times New Roman"/>
                <w:sz w:val="22"/>
                <w:szCs w:val="22"/>
              </w:rPr>
              <w:t xml:space="preserve"> d</w:t>
            </w:r>
            <w:r w:rsidRPr="009D335E">
              <w:rPr>
                <w:rFonts w:hAnsi="Times New Roman" w:cs="Times New Roman"/>
                <w:sz w:val="22"/>
                <w:szCs w:val="22"/>
              </w:rPr>
              <w:t>.1</w:t>
            </w:r>
            <w:r w:rsidR="0003548A">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3415" w:type="dxa"/>
          </w:tcPr>
          <w:p w14:paraId="1682CBE5" w14:textId="77777777" w:rsidR="00C3255E" w:rsidRPr="009D335E" w:rsidRDefault="00C3255E"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03548A" w:rsidRPr="009D335E" w14:paraId="5887CB91" w14:textId="77777777" w:rsidTr="00345031">
        <w:tc>
          <w:tcPr>
            <w:tcW w:w="720" w:type="dxa"/>
          </w:tcPr>
          <w:p w14:paraId="4AB9117B" w14:textId="52DAACF7" w:rsidR="0003548A" w:rsidRDefault="0003548A"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940" w:type="dxa"/>
          </w:tcPr>
          <w:p w14:paraId="38E07274" w14:textId="3AA266DF" w:rsidR="0003548A" w:rsidRPr="009D335E" w:rsidRDefault="00E60684" w:rsidP="000E1B7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415" w:type="dxa"/>
          </w:tcPr>
          <w:p w14:paraId="15938CA8" w14:textId="0E6FFCC1" w:rsidR="0003548A" w:rsidRPr="009D335E" w:rsidRDefault="00E60684"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E60684" w:rsidRPr="009D335E" w14:paraId="7D393D69" w14:textId="77777777" w:rsidTr="00345031">
        <w:tc>
          <w:tcPr>
            <w:tcW w:w="720" w:type="dxa"/>
          </w:tcPr>
          <w:p w14:paraId="6E802890" w14:textId="2F843E21" w:rsidR="00E60684" w:rsidRDefault="00E60684"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940" w:type="dxa"/>
          </w:tcPr>
          <w:p w14:paraId="45A11911" w14:textId="2DC3E338" w:rsidR="00E60684" w:rsidRPr="00E60684" w:rsidRDefault="00E60684" w:rsidP="000E1B7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3415" w:type="dxa"/>
          </w:tcPr>
          <w:p w14:paraId="504B8BA6" w14:textId="4339CB1A" w:rsidR="00E60684" w:rsidRPr="009D335E" w:rsidRDefault="00E60684"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E60684" w:rsidRPr="009D335E" w14:paraId="71BED781" w14:textId="77777777" w:rsidTr="00345031">
        <w:tc>
          <w:tcPr>
            <w:tcW w:w="720" w:type="dxa"/>
          </w:tcPr>
          <w:p w14:paraId="24E7A706" w14:textId="63F49533" w:rsidR="00E60684" w:rsidRDefault="00E60684"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940" w:type="dxa"/>
          </w:tcPr>
          <w:p w14:paraId="65FF507E" w14:textId="4E0810C0" w:rsidR="00E60684" w:rsidRPr="00E60684" w:rsidRDefault="00E60684" w:rsidP="000E1B7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sidR="00336D70">
              <w:rPr>
                <w:rFonts w:hAnsi="Times New Roman" w:cs="Times New Roman"/>
                <w:sz w:val="22"/>
                <w:szCs w:val="22"/>
              </w:rPr>
              <w:t xml:space="preserve"> str</w:t>
            </w:r>
            <w:r w:rsidRPr="00E60684">
              <w:rPr>
                <w:rFonts w:hAnsi="Times New Roman" w:cs="Times New Roman"/>
                <w:sz w:val="22"/>
                <w:szCs w:val="22"/>
              </w:rPr>
              <w:t>.</w:t>
            </w:r>
            <w:r w:rsidR="00E374F9">
              <w:rPr>
                <w:rFonts w:hAnsi="Times New Roman" w:cs="Times New Roman"/>
                <w:sz w:val="22"/>
                <w:szCs w:val="22"/>
              </w:rPr>
              <w:t xml:space="preserve"> </w:t>
            </w:r>
            <w:r w:rsidRPr="00E60684">
              <w:rPr>
                <w:rFonts w:hAnsi="Times New Roman" w:cs="Times New Roman"/>
                <w:sz w:val="22"/>
                <w:szCs w:val="22"/>
              </w:rPr>
              <w:t>4</w:t>
            </w:r>
            <w:r w:rsidR="00336D70">
              <w:rPr>
                <w:rFonts w:hAnsi="Times New Roman" w:cs="Times New Roman"/>
                <w:sz w:val="22"/>
                <w:szCs w:val="22"/>
              </w:rPr>
              <w:t xml:space="preserve"> d</w:t>
            </w:r>
            <w:r w:rsidRPr="00E60684">
              <w:rPr>
                <w:rFonts w:hAnsi="Times New Roman" w:cs="Times New Roman"/>
                <w:sz w:val="22"/>
                <w:szCs w:val="22"/>
              </w:rPr>
              <w:t>.</w:t>
            </w:r>
            <w:r w:rsidR="00336D70">
              <w:rPr>
                <w:rFonts w:hAnsi="Times New Roman" w:cs="Times New Roman"/>
                <w:sz w:val="22"/>
                <w:szCs w:val="22"/>
              </w:rPr>
              <w:t xml:space="preserve"> </w:t>
            </w:r>
            <w:r w:rsidRPr="00E60684">
              <w:rPr>
                <w:rFonts w:hAnsi="Times New Roman" w:cs="Times New Roman"/>
                <w:sz w:val="22"/>
                <w:szCs w:val="22"/>
              </w:rPr>
              <w:t>4</w:t>
            </w:r>
            <w:r w:rsidR="00336D70">
              <w:rPr>
                <w:rFonts w:hAnsi="Times New Roman" w:cs="Times New Roman"/>
                <w:sz w:val="22"/>
                <w:szCs w:val="22"/>
              </w:rPr>
              <w:t xml:space="preserve"> p.</w:t>
            </w:r>
            <w:r w:rsidRPr="00E60684">
              <w:rPr>
                <w:rFonts w:hAnsi="Times New Roman" w:cs="Times New Roman"/>
                <w:sz w:val="22"/>
                <w:szCs w:val="22"/>
              </w:rPr>
              <w:t>)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w:t>
            </w:r>
            <w:r w:rsidRPr="00E60684">
              <w:rPr>
                <w:rFonts w:hAnsi="Times New Roman" w:cs="Times New Roman"/>
                <w:bCs/>
                <w:sz w:val="22"/>
                <w:szCs w:val="22"/>
              </w:rPr>
              <w:t xml:space="preserve"> atliktų šio įstatymo, Viešųjų pirkimų, atliekamų gynybos ir saugumo srityje, įstatymo ar Pirkimų, atliekamų vandentvarkos, energetikos, transporto ar pašto paslaugų srities perkančiųjų subjektų, įstatymo nustatyta tvarka,</w:t>
            </w:r>
            <w:r w:rsidRPr="00E60684">
              <w:rPr>
                <w:rFonts w:hAnsi="Times New Roman" w:cs="Times New Roman"/>
                <w:sz w:val="22"/>
                <w:szCs w:val="22"/>
              </w:rPr>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w:t>
            </w:r>
            <w:r w:rsidRPr="00E60684">
              <w:rPr>
                <w:rFonts w:hAnsi="Times New Roman" w:cs="Times New Roman"/>
                <w:bCs/>
                <w:sz w:val="22"/>
                <w:szCs w:val="22"/>
              </w:rPr>
              <w:t>pašalintas iš pirkimo procedūrų</w:t>
            </w:r>
            <w:r w:rsidRPr="00E60684">
              <w:rPr>
                <w:rFonts w:hAnsi="Times New Roman" w:cs="Times New Roman"/>
                <w:sz w:val="22"/>
                <w:szCs w:val="22"/>
              </w:rPr>
              <w:t xml:space="preserve">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60684">
              <w:rPr>
                <w:rFonts w:hAnsi="Times New Roman" w:cs="Times New Roman"/>
                <w:bCs/>
                <w:sz w:val="22"/>
                <w:szCs w:val="22"/>
              </w:rPr>
              <w:t>pašalintas iš pirkimo procedūrų</w:t>
            </w:r>
            <w:r w:rsidRPr="00E60684">
              <w:rPr>
                <w:rFonts w:hAnsi="Times New Roman" w:cs="Times New Roman"/>
                <w:sz w:val="22"/>
                <w:szCs w:val="22"/>
              </w:rPr>
              <w:t xml:space="preserve"> arba per pastaruosius vienus metus buvo priimtas ir įsiteisėjęs teismo sprendimas ar taikomos kitos panašios sankcijos.</w:t>
            </w:r>
          </w:p>
        </w:tc>
        <w:tc>
          <w:tcPr>
            <w:tcW w:w="3415" w:type="dxa"/>
          </w:tcPr>
          <w:p w14:paraId="0EBFDE46" w14:textId="2750F1E4" w:rsidR="00E60684" w:rsidRPr="009D335E" w:rsidRDefault="00E60684"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AE7732">
      <w:pPr>
        <w:spacing w:line="240" w:lineRule="auto"/>
        <w:ind w:left="6480" w:firstLine="0"/>
        <w:rPr>
          <w:rFonts w:ascii="Times New Roman" w:hAnsi="Times New Roman" w:cs="Times New Roman"/>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2"/>
      <w:bookmarkEnd w:id="23"/>
      <w:bookmarkEnd w:id="24"/>
      <w:bookmarkEnd w:id="25"/>
      <w:bookmarkEnd w:id="26"/>
      <w:bookmarkEnd w:id="27"/>
    </w:p>
    <w:bookmarkEnd w:id="28"/>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AE7732">
      <w:pPr>
        <w:spacing w:line="240" w:lineRule="auto"/>
        <w:ind w:left="6930" w:firstLine="0"/>
        <w:rPr>
          <w:rFonts w:ascii="Times New Roman" w:hAnsi="Times New Roman" w:cs="Times New Roman"/>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0"/>
    <w:bookmarkEnd w:id="31"/>
    <w:bookmarkEnd w:id="32"/>
    <w:bookmarkEnd w:id="33"/>
    <w:bookmarkEnd w:id="34"/>
    <w:bookmarkEnd w:id="35"/>
    <w:p w14:paraId="02BDD29E" w14:textId="77777777" w:rsidR="00CB5907" w:rsidRDefault="00CB5907" w:rsidP="00CB5907">
      <w:pPr>
        <w:rPr>
          <w:rFonts w:ascii="Times New Roman" w:hAnsi="Times New Roman" w:cs="Times New Roman"/>
          <w:b/>
          <w:bCs/>
          <w:smallCaps/>
          <w:sz w:val="22"/>
          <w:szCs w:val="22"/>
        </w:rPr>
      </w:pPr>
    </w:p>
    <w:p w14:paraId="7C2F946B" w14:textId="77777777" w:rsidR="00AE7732" w:rsidRDefault="00AE7732" w:rsidP="00CB5907">
      <w:pPr>
        <w:rPr>
          <w:rFonts w:ascii="Times New Roman" w:hAnsi="Times New Roman" w:cs="Times New Roman"/>
          <w:b/>
          <w:bCs/>
          <w:smallCaps/>
          <w:sz w:val="22"/>
          <w:szCs w:val="22"/>
        </w:rPr>
      </w:pPr>
    </w:p>
    <w:p w14:paraId="2BF63018" w14:textId="77777777" w:rsidR="00AE7732" w:rsidRDefault="00AE7732" w:rsidP="00CB5907">
      <w:pPr>
        <w:rPr>
          <w:rFonts w:ascii="Times New Roman" w:hAnsi="Times New Roman" w:cs="Times New Roman"/>
          <w:b/>
          <w:bCs/>
          <w:smallCaps/>
          <w:sz w:val="22"/>
          <w:szCs w:val="22"/>
        </w:rPr>
      </w:pPr>
    </w:p>
    <w:p w14:paraId="76DA5895" w14:textId="77777777" w:rsidR="00AE7732" w:rsidRDefault="00AE7732" w:rsidP="00CB5907">
      <w:pPr>
        <w:rPr>
          <w:rFonts w:ascii="Times New Roman" w:hAnsi="Times New Roman" w:cs="Times New Roman"/>
          <w:b/>
          <w:bCs/>
          <w:smallCaps/>
          <w:sz w:val="22"/>
          <w:szCs w:val="22"/>
        </w:rPr>
      </w:pPr>
    </w:p>
    <w:p w14:paraId="628BE217" w14:textId="77777777" w:rsidR="00AE7732" w:rsidRDefault="00AE7732" w:rsidP="00CB5907">
      <w:pPr>
        <w:rPr>
          <w:rFonts w:ascii="Times New Roman" w:hAnsi="Times New Roman" w:cs="Times New Roman"/>
          <w:b/>
          <w:bCs/>
          <w:smallCaps/>
          <w:sz w:val="22"/>
          <w:szCs w:val="22"/>
        </w:rPr>
      </w:pPr>
    </w:p>
    <w:p w14:paraId="1F6C3889" w14:textId="77777777" w:rsidR="00AE7732" w:rsidRPr="00F24FD5" w:rsidRDefault="00AE7732" w:rsidP="00CB5907">
      <w:pPr>
        <w:rPr>
          <w:rFonts w:ascii="Times New Roman" w:hAnsi="Times New Roman" w:cs="Times New Roman"/>
          <w:b/>
          <w:bCs/>
          <w:smallCaps/>
          <w:sz w:val="22"/>
          <w:szCs w:val="22"/>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6" w:name="_Pirkimo_sąlygų_3"/>
      <w:bookmarkEnd w:id="36"/>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153BCFF0"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p w14:paraId="3C4C7BB6" w14:textId="5B1B043D" w:rsidR="009B4090" w:rsidRPr="002B64C0" w:rsidRDefault="009B4090" w:rsidP="009B4090">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9408E6" w:rsidRPr="002B64C0" w14:paraId="555CDB78" w14:textId="77777777" w:rsidTr="009408E6">
        <w:trPr>
          <w:trHeight w:val="20"/>
        </w:trPr>
        <w:tc>
          <w:tcPr>
            <w:tcW w:w="600" w:type="dxa"/>
          </w:tcPr>
          <w:p w14:paraId="5159A1ED" w14:textId="77777777" w:rsidR="009408E6" w:rsidRPr="002B64C0" w:rsidRDefault="009408E6" w:rsidP="003C138F">
            <w:pPr>
              <w:ind w:firstLine="0"/>
              <w:rPr>
                <w:sz w:val="21"/>
                <w:szCs w:val="21"/>
              </w:rPr>
            </w:pPr>
            <w:r w:rsidRPr="002B64C0">
              <w:rPr>
                <w:sz w:val="21"/>
                <w:szCs w:val="21"/>
              </w:rPr>
              <w:t>Eil.</w:t>
            </w:r>
          </w:p>
          <w:p w14:paraId="76A5D3AA" w14:textId="77777777" w:rsidR="009408E6" w:rsidRPr="002B64C0" w:rsidRDefault="009408E6" w:rsidP="003C138F">
            <w:pPr>
              <w:ind w:firstLine="0"/>
              <w:rPr>
                <w:sz w:val="21"/>
                <w:szCs w:val="21"/>
              </w:rPr>
            </w:pPr>
            <w:r w:rsidRPr="002B64C0">
              <w:rPr>
                <w:sz w:val="21"/>
                <w:szCs w:val="21"/>
              </w:rPr>
              <w:t>Nr.</w:t>
            </w:r>
          </w:p>
        </w:tc>
        <w:tc>
          <w:tcPr>
            <w:tcW w:w="4928" w:type="dxa"/>
          </w:tcPr>
          <w:p w14:paraId="52B62767" w14:textId="77777777" w:rsidR="009408E6" w:rsidRPr="002B64C0" w:rsidRDefault="009408E6" w:rsidP="003C138F">
            <w:pPr>
              <w:ind w:firstLine="0"/>
              <w:rPr>
                <w:sz w:val="21"/>
                <w:szCs w:val="21"/>
              </w:rPr>
            </w:pPr>
            <w:r w:rsidRPr="002B64C0">
              <w:rPr>
                <w:b/>
                <w:sz w:val="21"/>
                <w:szCs w:val="21"/>
              </w:rPr>
              <w:t xml:space="preserve">VEIKSMAS </w:t>
            </w:r>
          </w:p>
        </w:tc>
        <w:tc>
          <w:tcPr>
            <w:tcW w:w="4678" w:type="dxa"/>
            <w:hideMark/>
          </w:tcPr>
          <w:p w14:paraId="311283FE" w14:textId="77777777" w:rsidR="009408E6" w:rsidRPr="002B64C0" w:rsidRDefault="009408E6" w:rsidP="003C138F">
            <w:pPr>
              <w:ind w:firstLine="34"/>
              <w:rPr>
                <w:b/>
                <w:sz w:val="21"/>
                <w:szCs w:val="21"/>
              </w:rPr>
            </w:pPr>
            <w:r w:rsidRPr="002B64C0">
              <w:rPr>
                <w:b/>
                <w:sz w:val="21"/>
                <w:szCs w:val="21"/>
              </w:rPr>
              <w:t>DATA/DIENŲ SKAIČIUS/ LAIKAS</w:t>
            </w:r>
          </w:p>
          <w:p w14:paraId="2E5E7E7E" w14:textId="77777777" w:rsidR="009408E6" w:rsidRPr="002B64C0" w:rsidRDefault="009408E6" w:rsidP="003C138F">
            <w:pPr>
              <w:ind w:firstLine="34"/>
              <w:rPr>
                <w:sz w:val="21"/>
                <w:szCs w:val="21"/>
              </w:rPr>
            </w:pPr>
            <w:r w:rsidRPr="002B64C0">
              <w:rPr>
                <w:sz w:val="21"/>
                <w:szCs w:val="21"/>
              </w:rPr>
              <w:t>(Lietuvos laiku)</w:t>
            </w:r>
          </w:p>
        </w:tc>
      </w:tr>
      <w:tr w:rsidR="009408E6" w:rsidRPr="002B64C0" w14:paraId="71291966" w14:textId="77777777" w:rsidTr="009408E6">
        <w:trPr>
          <w:trHeight w:val="664"/>
        </w:trPr>
        <w:tc>
          <w:tcPr>
            <w:tcW w:w="600" w:type="dxa"/>
          </w:tcPr>
          <w:p w14:paraId="36FA22B3" w14:textId="1DC35BF6" w:rsidR="009408E6" w:rsidRPr="002B64C0" w:rsidRDefault="009408E6" w:rsidP="003C138F">
            <w:pPr>
              <w:ind w:firstLine="0"/>
              <w:rPr>
                <w:bCs/>
                <w:sz w:val="21"/>
                <w:szCs w:val="21"/>
              </w:rPr>
            </w:pPr>
            <w:r w:rsidRPr="002B64C0">
              <w:rPr>
                <w:bCs/>
                <w:sz w:val="21"/>
                <w:szCs w:val="21"/>
              </w:rPr>
              <w:t>1.</w:t>
            </w:r>
          </w:p>
        </w:tc>
        <w:tc>
          <w:tcPr>
            <w:tcW w:w="4928" w:type="dxa"/>
          </w:tcPr>
          <w:p w14:paraId="3511EE24" w14:textId="0C005E1E" w:rsidR="009408E6" w:rsidRPr="002B64C0" w:rsidRDefault="009408E6" w:rsidP="003C138F">
            <w:pPr>
              <w:ind w:firstLine="0"/>
              <w:rPr>
                <w:bCs/>
                <w:sz w:val="21"/>
                <w:szCs w:val="21"/>
              </w:rPr>
            </w:pPr>
            <w:r w:rsidRPr="002B64C0">
              <w:rPr>
                <w:bCs/>
                <w:sz w:val="21"/>
                <w:szCs w:val="21"/>
              </w:rPr>
              <w:t>Pasiūlymų pateikimo terminas</w:t>
            </w:r>
          </w:p>
        </w:tc>
        <w:tc>
          <w:tcPr>
            <w:tcW w:w="4678" w:type="dxa"/>
          </w:tcPr>
          <w:p w14:paraId="0BE9AF00" w14:textId="28609805" w:rsidR="009408E6" w:rsidRPr="009408E6" w:rsidRDefault="009408E6" w:rsidP="009408E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9408E6" w:rsidRPr="002B64C0" w14:paraId="7760B2FE" w14:textId="77777777" w:rsidTr="009408E6">
        <w:trPr>
          <w:trHeight w:val="20"/>
        </w:trPr>
        <w:tc>
          <w:tcPr>
            <w:tcW w:w="600" w:type="dxa"/>
          </w:tcPr>
          <w:p w14:paraId="64FA8AD2" w14:textId="76147C8F" w:rsidR="009408E6" w:rsidRPr="002B64C0" w:rsidRDefault="00496886" w:rsidP="003C138F">
            <w:pPr>
              <w:ind w:firstLine="0"/>
              <w:rPr>
                <w:bCs/>
                <w:sz w:val="21"/>
                <w:szCs w:val="21"/>
              </w:rPr>
            </w:pPr>
            <w:r>
              <w:rPr>
                <w:bCs/>
                <w:sz w:val="21"/>
                <w:szCs w:val="21"/>
              </w:rPr>
              <w:t>2</w:t>
            </w:r>
            <w:r w:rsidR="009408E6" w:rsidRPr="002B64C0">
              <w:rPr>
                <w:bCs/>
                <w:sz w:val="21"/>
                <w:szCs w:val="21"/>
              </w:rPr>
              <w:t>.</w:t>
            </w:r>
          </w:p>
        </w:tc>
        <w:tc>
          <w:tcPr>
            <w:tcW w:w="4928" w:type="dxa"/>
          </w:tcPr>
          <w:p w14:paraId="7AAC8941" w14:textId="2FDA5814" w:rsidR="009408E6" w:rsidRPr="002B64C0" w:rsidRDefault="009408E6" w:rsidP="003C138F">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81A8331" w14:textId="6CC7E1A5" w:rsidR="009408E6" w:rsidRPr="002B64C0" w:rsidRDefault="009408E6" w:rsidP="003C138F">
            <w:pPr>
              <w:ind w:firstLine="0"/>
              <w:rPr>
                <w:sz w:val="21"/>
                <w:szCs w:val="21"/>
              </w:rPr>
            </w:pPr>
            <w:r w:rsidRPr="002B64C0">
              <w:rPr>
                <w:bCs/>
                <w:sz w:val="21"/>
                <w:szCs w:val="21"/>
              </w:rPr>
              <w:t>Likus ne mažiau kaip</w:t>
            </w:r>
            <w:r w:rsidRPr="002B64C0">
              <w:rPr>
                <w:b/>
                <w:sz w:val="21"/>
                <w:szCs w:val="21"/>
              </w:rPr>
              <w:t xml:space="preserve"> </w:t>
            </w:r>
            <w:r w:rsidR="00794820">
              <w:rPr>
                <w:b/>
                <w:sz w:val="21"/>
                <w:szCs w:val="21"/>
              </w:rPr>
              <w:t>2</w:t>
            </w:r>
            <w:r w:rsidRPr="002B64C0">
              <w:rPr>
                <w:b/>
                <w:sz w:val="21"/>
                <w:szCs w:val="21"/>
              </w:rPr>
              <w:t xml:space="preserve"> darbo dien</w:t>
            </w:r>
            <w:r w:rsidR="00794820">
              <w:rPr>
                <w:b/>
                <w:sz w:val="21"/>
                <w:szCs w:val="21"/>
              </w:rPr>
              <w:t>oms</w:t>
            </w:r>
            <w:r w:rsidRPr="002B64C0">
              <w:rPr>
                <w:sz w:val="21"/>
                <w:szCs w:val="21"/>
              </w:rPr>
              <w:t xml:space="preserve"> iki pasiūlymų pateikimo termino pabaigos.</w:t>
            </w:r>
            <w:r>
              <w:rPr>
                <w:sz w:val="21"/>
                <w:szCs w:val="21"/>
              </w:rPr>
              <w:t xml:space="preserve"> </w:t>
            </w:r>
          </w:p>
        </w:tc>
      </w:tr>
      <w:tr w:rsidR="009408E6" w:rsidRPr="002B64C0" w14:paraId="791A4922" w14:textId="77777777" w:rsidTr="009408E6">
        <w:trPr>
          <w:trHeight w:val="596"/>
        </w:trPr>
        <w:tc>
          <w:tcPr>
            <w:tcW w:w="600" w:type="dxa"/>
          </w:tcPr>
          <w:p w14:paraId="461822DB" w14:textId="6AD22FC6" w:rsidR="009408E6" w:rsidRPr="002B64C0" w:rsidRDefault="00496886" w:rsidP="003C138F">
            <w:pPr>
              <w:ind w:firstLine="0"/>
              <w:rPr>
                <w:bCs/>
                <w:sz w:val="21"/>
                <w:szCs w:val="21"/>
              </w:rPr>
            </w:pPr>
            <w:r>
              <w:rPr>
                <w:bCs/>
                <w:sz w:val="21"/>
                <w:szCs w:val="21"/>
              </w:rPr>
              <w:t>3</w:t>
            </w:r>
            <w:r w:rsidR="009408E6" w:rsidRPr="002B64C0">
              <w:rPr>
                <w:bCs/>
                <w:sz w:val="21"/>
                <w:szCs w:val="21"/>
              </w:rPr>
              <w:t>.</w:t>
            </w:r>
          </w:p>
        </w:tc>
        <w:tc>
          <w:tcPr>
            <w:tcW w:w="4928" w:type="dxa"/>
            <w:hideMark/>
          </w:tcPr>
          <w:p w14:paraId="26FE1223" w14:textId="379DC869" w:rsidR="009408E6" w:rsidRPr="002B64C0" w:rsidRDefault="009408E6" w:rsidP="003C138F">
            <w:pPr>
              <w:ind w:firstLine="0"/>
              <w:rPr>
                <w:sz w:val="21"/>
                <w:szCs w:val="21"/>
              </w:rPr>
            </w:pPr>
            <w:r w:rsidRPr="002B64C0">
              <w:rPr>
                <w:sz w:val="21"/>
                <w:szCs w:val="21"/>
              </w:rPr>
              <w:t>Pradinis susipažinimas su CVP IS priemonėmis gautais pasiūlymais</w:t>
            </w:r>
          </w:p>
        </w:tc>
        <w:tc>
          <w:tcPr>
            <w:tcW w:w="4678" w:type="dxa"/>
            <w:hideMark/>
          </w:tcPr>
          <w:p w14:paraId="7C0A95BD" w14:textId="337359F2" w:rsidR="009408E6" w:rsidRPr="002B64C0" w:rsidRDefault="009408E6" w:rsidP="003C138F">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9408E6" w:rsidRPr="002B64C0" w14:paraId="0138F2AB" w14:textId="77777777" w:rsidTr="009408E6">
        <w:trPr>
          <w:trHeight w:val="20"/>
        </w:trPr>
        <w:tc>
          <w:tcPr>
            <w:tcW w:w="600" w:type="dxa"/>
          </w:tcPr>
          <w:p w14:paraId="0074A593" w14:textId="6A9AFB44" w:rsidR="009408E6" w:rsidRPr="002B64C0" w:rsidRDefault="00496886" w:rsidP="003C138F">
            <w:pPr>
              <w:ind w:firstLine="0"/>
              <w:rPr>
                <w:bCs/>
                <w:sz w:val="21"/>
                <w:szCs w:val="21"/>
              </w:rPr>
            </w:pPr>
            <w:r>
              <w:rPr>
                <w:bCs/>
                <w:sz w:val="21"/>
                <w:szCs w:val="21"/>
              </w:rPr>
              <w:t>4</w:t>
            </w:r>
            <w:r w:rsidR="009408E6" w:rsidRPr="002B64C0">
              <w:rPr>
                <w:bCs/>
                <w:sz w:val="21"/>
                <w:szCs w:val="21"/>
              </w:rPr>
              <w:t>.</w:t>
            </w:r>
          </w:p>
        </w:tc>
        <w:tc>
          <w:tcPr>
            <w:tcW w:w="4928" w:type="dxa"/>
          </w:tcPr>
          <w:p w14:paraId="1600B493" w14:textId="77777777" w:rsidR="009408E6" w:rsidRPr="002B64C0" w:rsidRDefault="009408E6" w:rsidP="003C138F">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41C1969" w14:textId="7F1C4BA4" w:rsidR="009408E6" w:rsidRPr="002B64C0" w:rsidRDefault="009408E6" w:rsidP="003C138F">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9408E6" w:rsidRPr="002B64C0" w14:paraId="343ACB13" w14:textId="77777777" w:rsidTr="009408E6">
        <w:trPr>
          <w:trHeight w:val="20"/>
        </w:trPr>
        <w:tc>
          <w:tcPr>
            <w:tcW w:w="600" w:type="dxa"/>
          </w:tcPr>
          <w:p w14:paraId="00C23D6A" w14:textId="481334F2" w:rsidR="009408E6" w:rsidRPr="002B64C0" w:rsidRDefault="00496886" w:rsidP="003C138F">
            <w:pPr>
              <w:ind w:firstLine="0"/>
              <w:rPr>
                <w:bCs/>
                <w:sz w:val="21"/>
                <w:szCs w:val="21"/>
              </w:rPr>
            </w:pPr>
            <w:r>
              <w:rPr>
                <w:bCs/>
                <w:sz w:val="21"/>
                <w:szCs w:val="21"/>
              </w:rPr>
              <w:t>5</w:t>
            </w:r>
            <w:r w:rsidR="009408E6" w:rsidRPr="002B64C0">
              <w:rPr>
                <w:bCs/>
                <w:sz w:val="21"/>
                <w:szCs w:val="21"/>
              </w:rPr>
              <w:t>.</w:t>
            </w:r>
          </w:p>
        </w:tc>
        <w:tc>
          <w:tcPr>
            <w:tcW w:w="4928" w:type="dxa"/>
          </w:tcPr>
          <w:p w14:paraId="36BAB894" w14:textId="7CDA103F"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3447E1C7" w14:textId="77777777" w:rsidR="009408E6" w:rsidRPr="002B64C0" w:rsidRDefault="009408E6" w:rsidP="003C138F">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4AD543A" w14:textId="77777777" w:rsidR="009408E6" w:rsidRPr="002B64C0" w:rsidRDefault="009408E6" w:rsidP="003C138F">
            <w:pPr>
              <w:ind w:firstLine="34"/>
              <w:rPr>
                <w:sz w:val="21"/>
                <w:szCs w:val="21"/>
              </w:rPr>
            </w:pPr>
          </w:p>
        </w:tc>
      </w:tr>
      <w:tr w:rsidR="009408E6" w:rsidRPr="002B64C0" w14:paraId="0D67E0F5" w14:textId="77777777" w:rsidTr="009408E6">
        <w:trPr>
          <w:trHeight w:val="20"/>
        </w:trPr>
        <w:tc>
          <w:tcPr>
            <w:tcW w:w="600" w:type="dxa"/>
          </w:tcPr>
          <w:p w14:paraId="4E8D70B1" w14:textId="54D0116B" w:rsidR="009408E6" w:rsidRPr="002B64C0" w:rsidRDefault="00496886" w:rsidP="003C138F">
            <w:pPr>
              <w:ind w:firstLine="0"/>
              <w:rPr>
                <w:bCs/>
                <w:sz w:val="21"/>
                <w:szCs w:val="21"/>
              </w:rPr>
            </w:pPr>
            <w:r>
              <w:rPr>
                <w:bCs/>
                <w:sz w:val="21"/>
                <w:szCs w:val="21"/>
              </w:rPr>
              <w:t>6</w:t>
            </w:r>
            <w:r w:rsidR="009408E6" w:rsidRPr="002B64C0">
              <w:rPr>
                <w:bCs/>
                <w:sz w:val="21"/>
                <w:szCs w:val="21"/>
              </w:rPr>
              <w:t>.</w:t>
            </w:r>
          </w:p>
        </w:tc>
        <w:tc>
          <w:tcPr>
            <w:tcW w:w="4928" w:type="dxa"/>
          </w:tcPr>
          <w:p w14:paraId="23291982" w14:textId="3BB92477" w:rsidR="009408E6" w:rsidRPr="002B64C0" w:rsidRDefault="009408E6" w:rsidP="003C138F">
            <w:pPr>
              <w:ind w:firstLine="0"/>
              <w:rPr>
                <w:sz w:val="21"/>
                <w:szCs w:val="21"/>
              </w:rPr>
            </w:pPr>
            <w:r w:rsidRPr="002B64C0">
              <w:rPr>
                <w:sz w:val="21"/>
                <w:szCs w:val="21"/>
              </w:rPr>
              <w:t>Pasiūlymo galiojimo užtikrinimas pirkimo dalyviui grąžinamas (arba atsisakoma teisių į jį) per</w:t>
            </w:r>
          </w:p>
        </w:tc>
        <w:tc>
          <w:tcPr>
            <w:tcW w:w="4678" w:type="dxa"/>
          </w:tcPr>
          <w:p w14:paraId="56D8CBB2" w14:textId="63C50B67" w:rsidR="00063DCE" w:rsidRPr="00063DCE" w:rsidRDefault="009408E6" w:rsidP="00063DCE">
            <w:pPr>
              <w:ind w:firstLine="34"/>
            </w:pPr>
            <w:r w:rsidRPr="002B64C0">
              <w:rPr>
                <w:iCs/>
                <w:color w:val="00B050"/>
                <w:sz w:val="21"/>
                <w:szCs w:val="21"/>
              </w:rPr>
              <w:t xml:space="preserve">5 (penkias) darbo dienas </w:t>
            </w:r>
            <w:r w:rsidR="00063DCE" w:rsidRPr="00063DCE">
              <w:t>nuo viešojo pirkimo sutarties įsigaliojimo dienos</w:t>
            </w:r>
          </w:p>
          <w:p w14:paraId="593A8179" w14:textId="77777777" w:rsidR="009408E6" w:rsidRPr="002B64C0" w:rsidRDefault="009408E6" w:rsidP="00063DCE">
            <w:pPr>
              <w:ind w:firstLine="0"/>
              <w:rPr>
                <w:sz w:val="21"/>
                <w:szCs w:val="21"/>
              </w:rPr>
            </w:pPr>
          </w:p>
        </w:tc>
      </w:tr>
      <w:tr w:rsidR="009408E6" w:rsidRPr="002B64C0" w14:paraId="03C8EE25" w14:textId="77777777" w:rsidTr="009408E6">
        <w:trPr>
          <w:trHeight w:val="20"/>
        </w:trPr>
        <w:tc>
          <w:tcPr>
            <w:tcW w:w="600" w:type="dxa"/>
          </w:tcPr>
          <w:p w14:paraId="652DD56B" w14:textId="1FE338E3" w:rsidR="009408E6" w:rsidRPr="002B64C0" w:rsidRDefault="00496886" w:rsidP="003C138F">
            <w:pPr>
              <w:ind w:firstLine="0"/>
              <w:rPr>
                <w:bCs/>
                <w:sz w:val="21"/>
                <w:szCs w:val="21"/>
              </w:rPr>
            </w:pPr>
            <w:r>
              <w:rPr>
                <w:bCs/>
                <w:sz w:val="21"/>
                <w:szCs w:val="21"/>
              </w:rPr>
              <w:t>7</w:t>
            </w:r>
            <w:r w:rsidR="009408E6" w:rsidRPr="002B64C0">
              <w:rPr>
                <w:bCs/>
                <w:sz w:val="21"/>
                <w:szCs w:val="21"/>
              </w:rPr>
              <w:t>.</w:t>
            </w:r>
          </w:p>
        </w:tc>
        <w:tc>
          <w:tcPr>
            <w:tcW w:w="4928" w:type="dxa"/>
          </w:tcPr>
          <w:p w14:paraId="2A614F7A" w14:textId="67CD03E8"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sidR="00FA6E6D">
              <w:rPr>
                <w:sz w:val="21"/>
                <w:szCs w:val="21"/>
              </w:rPr>
              <w:t xml:space="preserve">arba tiekėjo deklaracijos </w:t>
            </w:r>
            <w:r w:rsidRPr="002B64C0">
              <w:rPr>
                <w:sz w:val="21"/>
                <w:szCs w:val="21"/>
              </w:rPr>
              <w:t>vertinimo rezultatus, jeigu taikoma, ne vėliau kaip per</w:t>
            </w:r>
          </w:p>
        </w:tc>
        <w:tc>
          <w:tcPr>
            <w:tcW w:w="4678" w:type="dxa"/>
          </w:tcPr>
          <w:p w14:paraId="7232BA7B" w14:textId="77777777" w:rsidR="009408E6" w:rsidRPr="002B64C0" w:rsidRDefault="009408E6" w:rsidP="003C138F">
            <w:pPr>
              <w:ind w:firstLine="34"/>
              <w:rPr>
                <w:sz w:val="21"/>
                <w:szCs w:val="21"/>
              </w:rPr>
            </w:pPr>
            <w:r w:rsidRPr="002B64C0">
              <w:rPr>
                <w:bCs/>
                <w:sz w:val="21"/>
                <w:szCs w:val="21"/>
              </w:rPr>
              <w:t>3 (tris) darbo dienas nuo sprendimo priėmimo dienos</w:t>
            </w:r>
          </w:p>
        </w:tc>
      </w:tr>
      <w:tr w:rsidR="009408E6" w:rsidRPr="002B64C0" w14:paraId="3C635DF5" w14:textId="77777777" w:rsidTr="009408E6">
        <w:trPr>
          <w:trHeight w:val="20"/>
        </w:trPr>
        <w:tc>
          <w:tcPr>
            <w:tcW w:w="600" w:type="dxa"/>
          </w:tcPr>
          <w:p w14:paraId="4E64A4F5" w14:textId="0014940F" w:rsidR="009408E6" w:rsidRPr="002B64C0" w:rsidRDefault="00496886" w:rsidP="003C138F">
            <w:pPr>
              <w:ind w:firstLine="0"/>
              <w:rPr>
                <w:bCs/>
                <w:sz w:val="21"/>
                <w:szCs w:val="21"/>
              </w:rPr>
            </w:pPr>
            <w:r>
              <w:rPr>
                <w:bCs/>
                <w:sz w:val="21"/>
                <w:szCs w:val="21"/>
              </w:rPr>
              <w:t>8</w:t>
            </w:r>
            <w:r w:rsidR="009408E6" w:rsidRPr="002B64C0">
              <w:rPr>
                <w:bCs/>
                <w:sz w:val="21"/>
                <w:szCs w:val="21"/>
              </w:rPr>
              <w:t>.</w:t>
            </w:r>
          </w:p>
        </w:tc>
        <w:tc>
          <w:tcPr>
            <w:tcW w:w="4928" w:type="dxa"/>
            <w:hideMark/>
          </w:tcPr>
          <w:p w14:paraId="06192898" w14:textId="7CB436E6"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E36FDAD" w14:textId="4579C688" w:rsidR="009408E6" w:rsidRPr="002B64C0" w:rsidRDefault="009408E6" w:rsidP="003C138F">
            <w:pPr>
              <w:ind w:firstLine="34"/>
              <w:rPr>
                <w:bCs/>
                <w:sz w:val="21"/>
                <w:szCs w:val="21"/>
              </w:rPr>
            </w:pPr>
            <w:r w:rsidRPr="002B64C0">
              <w:rPr>
                <w:bCs/>
                <w:sz w:val="21"/>
                <w:szCs w:val="21"/>
              </w:rPr>
              <w:t>3 (tris) darbo dienas nuo sprendimo priėmimo dienos</w:t>
            </w:r>
          </w:p>
        </w:tc>
      </w:tr>
      <w:tr w:rsidR="009408E6" w:rsidRPr="002B64C0" w14:paraId="21A62B32" w14:textId="77777777" w:rsidTr="009408E6">
        <w:trPr>
          <w:trHeight w:val="20"/>
        </w:trPr>
        <w:tc>
          <w:tcPr>
            <w:tcW w:w="600" w:type="dxa"/>
          </w:tcPr>
          <w:p w14:paraId="1D5C2FAE" w14:textId="472FC526" w:rsidR="009408E6" w:rsidRPr="002B64C0" w:rsidRDefault="003658E0" w:rsidP="003C138F">
            <w:pPr>
              <w:ind w:firstLine="0"/>
              <w:rPr>
                <w:sz w:val="21"/>
                <w:szCs w:val="21"/>
              </w:rPr>
            </w:pPr>
            <w:r>
              <w:rPr>
                <w:sz w:val="21"/>
                <w:szCs w:val="21"/>
              </w:rPr>
              <w:t>9</w:t>
            </w:r>
            <w:r w:rsidR="009408E6" w:rsidRPr="002B64C0">
              <w:rPr>
                <w:sz w:val="21"/>
                <w:szCs w:val="21"/>
              </w:rPr>
              <w:t>.</w:t>
            </w:r>
          </w:p>
        </w:tc>
        <w:tc>
          <w:tcPr>
            <w:tcW w:w="4928" w:type="dxa"/>
            <w:hideMark/>
          </w:tcPr>
          <w:p w14:paraId="749DF6E8" w14:textId="172D84B1" w:rsidR="009408E6" w:rsidRPr="002B64C0" w:rsidRDefault="009408E6" w:rsidP="003C138F">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B16142C" w14:textId="6BC09EE8" w:rsidR="009408E6" w:rsidRPr="002B64C0" w:rsidRDefault="009408E6" w:rsidP="003C138F">
            <w:pPr>
              <w:ind w:firstLine="34"/>
              <w:rPr>
                <w:sz w:val="21"/>
                <w:szCs w:val="21"/>
              </w:rPr>
            </w:pPr>
            <w:r w:rsidRPr="002B64C0">
              <w:rPr>
                <w:sz w:val="21"/>
                <w:szCs w:val="21"/>
              </w:rPr>
              <w:t>6 (šešias) darbo dienas nuo pretenzijos gavimo dienos</w:t>
            </w:r>
            <w:r w:rsidR="001B18FD">
              <w:rPr>
                <w:sz w:val="21"/>
                <w:szCs w:val="21"/>
              </w:rPr>
              <w:t xml:space="preserve">. </w:t>
            </w:r>
            <w:r w:rsidR="001B18FD" w:rsidRPr="001B18FD">
              <w:rPr>
                <w:sz w:val="21"/>
                <w:szCs w:val="21"/>
              </w:rPr>
              <w:t>Esant pagrįstam poreikiui, perkančioji organizacija gali šį terminą pratęsti, prieš tai informavusi pretenziją pateikusį tiekėją.</w:t>
            </w:r>
          </w:p>
        </w:tc>
      </w:tr>
      <w:bookmarkEnd w:id="13"/>
    </w:tbl>
    <w:p w14:paraId="367E8661" w14:textId="77777777" w:rsidR="009B4090" w:rsidRPr="002B64C0" w:rsidRDefault="009B4090" w:rsidP="003C138F">
      <w:pPr>
        <w:spacing w:line="240" w:lineRule="auto"/>
        <w:rPr>
          <w:rFonts w:ascii="Times New Roman" w:hAnsi="Times New Roman" w:cs="Times New Roman"/>
        </w:rPr>
      </w:pPr>
    </w:p>
    <w:sectPr w:rsidR="009B4090" w:rsidRPr="002B64C0"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6E923" w14:textId="77777777" w:rsidR="009A1FCC" w:rsidRDefault="009A1FCC" w:rsidP="00D05666">
      <w:r>
        <w:separator/>
      </w:r>
    </w:p>
  </w:endnote>
  <w:endnote w:type="continuationSeparator" w:id="0">
    <w:p w14:paraId="596A28FC" w14:textId="77777777" w:rsidR="009A1FCC" w:rsidRDefault="009A1FCC" w:rsidP="00D05666">
      <w:r>
        <w:continuationSeparator/>
      </w:r>
    </w:p>
  </w:endnote>
  <w:endnote w:type="continuationNotice" w:id="1">
    <w:p w14:paraId="6C57B101" w14:textId="77777777" w:rsidR="009A1FCC" w:rsidRDefault="009A1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A21F4" w14:textId="77777777" w:rsidR="009A1FCC" w:rsidRDefault="009A1FCC" w:rsidP="00D05666">
      <w:r>
        <w:separator/>
      </w:r>
    </w:p>
  </w:footnote>
  <w:footnote w:type="continuationSeparator" w:id="0">
    <w:p w14:paraId="4ABA69E4" w14:textId="77777777" w:rsidR="009A1FCC" w:rsidRDefault="009A1FCC" w:rsidP="00D05666">
      <w:r>
        <w:continuationSeparator/>
      </w:r>
    </w:p>
  </w:footnote>
  <w:footnote w:type="continuationNotice" w:id="1">
    <w:p w14:paraId="1BA854C8" w14:textId="77777777" w:rsidR="009A1FCC" w:rsidRDefault="009A1F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AE03E3F"/>
    <w:multiLevelType w:val="multilevel"/>
    <w:tmpl w:val="4B8E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14318"/>
    <w:multiLevelType w:val="multilevel"/>
    <w:tmpl w:val="7236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56998"/>
    <w:multiLevelType w:val="multilevel"/>
    <w:tmpl w:val="595A5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539C44FC"/>
    <w:multiLevelType w:val="multilevel"/>
    <w:tmpl w:val="840C3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2"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0"/>
  </w:num>
  <w:num w:numId="3" w16cid:durableId="138770985">
    <w:abstractNumId w:val="20"/>
  </w:num>
  <w:num w:numId="4" w16cid:durableId="219707255">
    <w:abstractNumId w:val="35"/>
  </w:num>
  <w:num w:numId="5" w16cid:durableId="1652252092">
    <w:abstractNumId w:val="7"/>
  </w:num>
  <w:num w:numId="6" w16cid:durableId="963148996">
    <w:abstractNumId w:val="3"/>
  </w:num>
  <w:num w:numId="7" w16cid:durableId="817724215">
    <w:abstractNumId w:val="21"/>
  </w:num>
  <w:num w:numId="8" w16cid:durableId="1236630376">
    <w:abstractNumId w:val="33"/>
  </w:num>
  <w:num w:numId="9" w16cid:durableId="1927305255">
    <w:abstractNumId w:val="14"/>
  </w:num>
  <w:num w:numId="10" w16cid:durableId="939335628">
    <w:abstractNumId w:val="2"/>
  </w:num>
  <w:num w:numId="11" w16cid:durableId="1067070500">
    <w:abstractNumId w:val="8"/>
  </w:num>
  <w:num w:numId="12" w16cid:durableId="2024284169">
    <w:abstractNumId w:val="9"/>
  </w:num>
  <w:num w:numId="13" w16cid:durableId="1636719492">
    <w:abstractNumId w:val="11"/>
  </w:num>
  <w:num w:numId="14" w16cid:durableId="692534133">
    <w:abstractNumId w:val="16"/>
  </w:num>
  <w:num w:numId="15" w16cid:durableId="207305974">
    <w:abstractNumId w:val="28"/>
  </w:num>
  <w:num w:numId="16" w16cid:durableId="153382262">
    <w:abstractNumId w:val="12"/>
  </w:num>
  <w:num w:numId="17" w16cid:durableId="1305618785">
    <w:abstractNumId w:val="10"/>
  </w:num>
  <w:num w:numId="18" w16cid:durableId="327178811">
    <w:abstractNumId w:val="23"/>
  </w:num>
  <w:num w:numId="19" w16cid:durableId="1471945133">
    <w:abstractNumId w:val="24"/>
  </w:num>
  <w:num w:numId="20" w16cid:durableId="1181623953">
    <w:abstractNumId w:val="31"/>
  </w:num>
  <w:num w:numId="21" w16cid:durableId="683287400">
    <w:abstractNumId w:val="22"/>
  </w:num>
  <w:num w:numId="22" w16cid:durableId="1125778980">
    <w:abstractNumId w:val="17"/>
  </w:num>
  <w:num w:numId="23" w16cid:durableId="331570499">
    <w:abstractNumId w:val="1"/>
  </w:num>
  <w:num w:numId="24" w16cid:durableId="2027058445">
    <w:abstractNumId w:val="5"/>
  </w:num>
  <w:num w:numId="25" w16cid:durableId="633605568">
    <w:abstractNumId w:val="32"/>
  </w:num>
  <w:num w:numId="26" w16cid:durableId="1271666956">
    <w:abstractNumId w:val="34"/>
  </w:num>
  <w:num w:numId="27" w16cid:durableId="1894658575">
    <w:abstractNumId w:val="15"/>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7"/>
  </w:num>
  <w:num w:numId="30" w16cid:durableId="737362319">
    <w:abstractNumId w:val="13"/>
  </w:num>
  <w:num w:numId="31" w16cid:durableId="1301807449">
    <w:abstractNumId w:val="29"/>
  </w:num>
  <w:num w:numId="32" w16cid:durableId="157624558">
    <w:abstractNumId w:val="25"/>
  </w:num>
  <w:num w:numId="33" w16cid:durableId="442000895">
    <w:abstractNumId w:val="6"/>
  </w:num>
  <w:num w:numId="34" w16cid:durableId="1462118178">
    <w:abstractNumId w:val="26"/>
  </w:num>
  <w:num w:numId="35" w16cid:durableId="1162356206">
    <w:abstractNumId w:val="18"/>
  </w:num>
  <w:num w:numId="36" w16cid:durableId="72583773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C02"/>
    <w:rsid w:val="00030CCF"/>
    <w:rsid w:val="00030F90"/>
    <w:rsid w:val="000315EB"/>
    <w:rsid w:val="00031A62"/>
    <w:rsid w:val="000321E6"/>
    <w:rsid w:val="00032D19"/>
    <w:rsid w:val="00034A4A"/>
    <w:rsid w:val="00035221"/>
    <w:rsid w:val="0003548A"/>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CE"/>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58"/>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A9"/>
    <w:rsid w:val="00164443"/>
    <w:rsid w:val="001647BD"/>
    <w:rsid w:val="0016665C"/>
    <w:rsid w:val="001666D5"/>
    <w:rsid w:val="00167555"/>
    <w:rsid w:val="00167B99"/>
    <w:rsid w:val="00167D68"/>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5289"/>
    <w:rsid w:val="001A5FBA"/>
    <w:rsid w:val="001A6029"/>
    <w:rsid w:val="001A67B2"/>
    <w:rsid w:val="001A77FB"/>
    <w:rsid w:val="001A7B3D"/>
    <w:rsid w:val="001B0043"/>
    <w:rsid w:val="001B0E43"/>
    <w:rsid w:val="001B13F2"/>
    <w:rsid w:val="001B18FD"/>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10"/>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FA2"/>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7FD"/>
    <w:rsid w:val="002F7D23"/>
    <w:rsid w:val="00300091"/>
    <w:rsid w:val="00300A60"/>
    <w:rsid w:val="00300FD4"/>
    <w:rsid w:val="00300FEF"/>
    <w:rsid w:val="00301185"/>
    <w:rsid w:val="0030230E"/>
    <w:rsid w:val="003025C8"/>
    <w:rsid w:val="00303491"/>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26"/>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36D7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489"/>
    <w:rsid w:val="00371433"/>
    <w:rsid w:val="003716F1"/>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04B6"/>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452C"/>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886"/>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E8"/>
    <w:rsid w:val="004F6FEF"/>
    <w:rsid w:val="004F7943"/>
    <w:rsid w:val="005002B8"/>
    <w:rsid w:val="00500818"/>
    <w:rsid w:val="00500FED"/>
    <w:rsid w:val="00501200"/>
    <w:rsid w:val="00501E7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3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46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5EA"/>
    <w:rsid w:val="005753B6"/>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05FC"/>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DE"/>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FF4"/>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FCC"/>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5B55"/>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FBA"/>
    <w:rsid w:val="00AE2AEF"/>
    <w:rsid w:val="00AE2B70"/>
    <w:rsid w:val="00AE2FC6"/>
    <w:rsid w:val="00AE3439"/>
    <w:rsid w:val="00AE34E5"/>
    <w:rsid w:val="00AE422D"/>
    <w:rsid w:val="00AE5294"/>
    <w:rsid w:val="00AE55E5"/>
    <w:rsid w:val="00AE60D1"/>
    <w:rsid w:val="00AE7102"/>
    <w:rsid w:val="00AE7732"/>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B1"/>
    <w:rsid w:val="00B1123C"/>
    <w:rsid w:val="00B1192A"/>
    <w:rsid w:val="00B12512"/>
    <w:rsid w:val="00B12799"/>
    <w:rsid w:val="00B14544"/>
    <w:rsid w:val="00B15291"/>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30D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53"/>
    <w:rsid w:val="00B77D69"/>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4EC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80E"/>
    <w:rsid w:val="00C006CB"/>
    <w:rsid w:val="00C00F86"/>
    <w:rsid w:val="00C013F9"/>
    <w:rsid w:val="00C01740"/>
    <w:rsid w:val="00C01CEC"/>
    <w:rsid w:val="00C02B55"/>
    <w:rsid w:val="00C04FFE"/>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63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8F5"/>
    <w:rsid w:val="00D459E3"/>
    <w:rsid w:val="00D4630D"/>
    <w:rsid w:val="00D4664A"/>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32EF"/>
    <w:rsid w:val="00DA3A0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7A4"/>
    <w:rsid w:val="00DF1869"/>
    <w:rsid w:val="00DF194A"/>
    <w:rsid w:val="00DF1EB1"/>
    <w:rsid w:val="00DF1F94"/>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4F9"/>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5DD"/>
    <w:rsid w:val="00E61D90"/>
    <w:rsid w:val="00E6297F"/>
    <w:rsid w:val="00E62DFF"/>
    <w:rsid w:val="00E62E95"/>
    <w:rsid w:val="00E6378C"/>
    <w:rsid w:val="00E63A8A"/>
    <w:rsid w:val="00E63E0C"/>
    <w:rsid w:val="00E640C9"/>
    <w:rsid w:val="00E64158"/>
    <w:rsid w:val="00E6426D"/>
    <w:rsid w:val="00E6448D"/>
    <w:rsid w:val="00E655C9"/>
    <w:rsid w:val="00E655D1"/>
    <w:rsid w:val="00E65C12"/>
    <w:rsid w:val="00E65C5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D7"/>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B42"/>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BA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6FF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14B91"/>
    <w:rsid w:val="001251FC"/>
    <w:rsid w:val="00127A9E"/>
    <w:rsid w:val="00192FAC"/>
    <w:rsid w:val="001A2650"/>
    <w:rsid w:val="001A6EE0"/>
    <w:rsid w:val="001E3B26"/>
    <w:rsid w:val="002803BD"/>
    <w:rsid w:val="00295EF8"/>
    <w:rsid w:val="002C1509"/>
    <w:rsid w:val="003661A6"/>
    <w:rsid w:val="00430113"/>
    <w:rsid w:val="00460C76"/>
    <w:rsid w:val="0046126A"/>
    <w:rsid w:val="004A1CB6"/>
    <w:rsid w:val="004D38E9"/>
    <w:rsid w:val="005C07A2"/>
    <w:rsid w:val="005F3AA9"/>
    <w:rsid w:val="00640317"/>
    <w:rsid w:val="00652F79"/>
    <w:rsid w:val="006D77F5"/>
    <w:rsid w:val="006E2761"/>
    <w:rsid w:val="00731487"/>
    <w:rsid w:val="00737C4C"/>
    <w:rsid w:val="007749B0"/>
    <w:rsid w:val="0078514A"/>
    <w:rsid w:val="007C7D73"/>
    <w:rsid w:val="007F25D7"/>
    <w:rsid w:val="00810A25"/>
    <w:rsid w:val="00813ACE"/>
    <w:rsid w:val="00822E91"/>
    <w:rsid w:val="008C5ADE"/>
    <w:rsid w:val="008D6E2A"/>
    <w:rsid w:val="00906FC8"/>
    <w:rsid w:val="00915DD0"/>
    <w:rsid w:val="00926BF1"/>
    <w:rsid w:val="00935255"/>
    <w:rsid w:val="009520DA"/>
    <w:rsid w:val="00975C18"/>
    <w:rsid w:val="00983186"/>
    <w:rsid w:val="009C5E39"/>
    <w:rsid w:val="009E6FBD"/>
    <w:rsid w:val="00A02E8E"/>
    <w:rsid w:val="00A03CB8"/>
    <w:rsid w:val="00A447B7"/>
    <w:rsid w:val="00A60806"/>
    <w:rsid w:val="00A87851"/>
    <w:rsid w:val="00AB12BD"/>
    <w:rsid w:val="00AC07D5"/>
    <w:rsid w:val="00AD09B5"/>
    <w:rsid w:val="00B02DFF"/>
    <w:rsid w:val="00B031BD"/>
    <w:rsid w:val="00B604DE"/>
    <w:rsid w:val="00B70DD9"/>
    <w:rsid w:val="00C1330E"/>
    <w:rsid w:val="00C64F5A"/>
    <w:rsid w:val="00CD27B6"/>
    <w:rsid w:val="00CF4CEB"/>
    <w:rsid w:val="00D10594"/>
    <w:rsid w:val="00D1288B"/>
    <w:rsid w:val="00DC63AE"/>
    <w:rsid w:val="00DE23D8"/>
    <w:rsid w:val="00E464CE"/>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3647</Words>
  <Characters>20790</Characters>
  <Application>Microsoft Office Word</Application>
  <DocSecurity>0</DocSecurity>
  <Lines>173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94</cp:revision>
  <cp:lastPrinted>2021-11-03T05:49:00Z</cp:lastPrinted>
  <dcterms:created xsi:type="dcterms:W3CDTF">2024-08-26T12:16:00Z</dcterms:created>
  <dcterms:modified xsi:type="dcterms:W3CDTF">2024-12-12T08:10:00Z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