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736AD" w14:textId="52A5B644" w:rsidR="0009299E" w:rsidRPr="0009299E" w:rsidRDefault="0009299E" w:rsidP="0009299E">
      <w:pPr>
        <w:jc w:val="right"/>
        <w:rPr>
          <w:i/>
          <w:iCs/>
          <w:sz w:val="21"/>
          <w:szCs w:val="21"/>
        </w:rPr>
      </w:pPr>
      <w:r>
        <w:rPr>
          <w:i/>
          <w:iCs/>
        </w:rPr>
        <w:t>Pirkimo sąlygų A dalies 1 priedas Techninė specifikacija</w:t>
      </w:r>
    </w:p>
    <w:p w14:paraId="10CB1518" w14:textId="1D3AA024" w:rsidR="004F49B7" w:rsidRPr="001D5D4F" w:rsidRDefault="004F49B7" w:rsidP="00D41FB0">
      <w:pPr>
        <w:jc w:val="both"/>
        <w:rPr>
          <w:rFonts w:eastAsia="Arial"/>
          <w:b/>
          <w:bCs/>
        </w:rPr>
      </w:pPr>
    </w:p>
    <w:p w14:paraId="59F504F2" w14:textId="77777777" w:rsidR="004F49B7" w:rsidRPr="001D5D4F" w:rsidRDefault="004F49B7" w:rsidP="00D41FB0">
      <w:pPr>
        <w:rPr>
          <w:rFonts w:eastAsia="Arial"/>
          <w:b/>
          <w:bCs/>
        </w:rPr>
      </w:pPr>
    </w:p>
    <w:p w14:paraId="27CB9FD7" w14:textId="77777777" w:rsidR="004F49B7" w:rsidRPr="001D5D4F" w:rsidRDefault="004F49B7" w:rsidP="53295413">
      <w:pPr>
        <w:widowControl w:val="0"/>
        <w:jc w:val="center"/>
        <w:rPr>
          <w:b/>
          <w:bCs/>
        </w:rPr>
      </w:pPr>
      <w:r w:rsidRPr="53295413">
        <w:rPr>
          <w:b/>
          <w:bCs/>
        </w:rPr>
        <w:t>TECHNINĖ SPECIFIKACIJA</w:t>
      </w:r>
    </w:p>
    <w:p w14:paraId="49BFD279" w14:textId="77777777" w:rsidR="004F49B7" w:rsidRPr="001D5D4F" w:rsidRDefault="004F49B7" w:rsidP="00D41FB0"/>
    <w:p w14:paraId="5EFA3DDA" w14:textId="2C1B5563" w:rsidR="004F49B7" w:rsidRPr="001D5D4F" w:rsidRDefault="0051310D" w:rsidP="00D41FB0">
      <w:pPr>
        <w:pStyle w:val="paragraph"/>
        <w:spacing w:before="0" w:beforeAutospacing="0" w:after="0" w:afterAutospacing="0"/>
        <w:jc w:val="center"/>
        <w:textAlignment w:val="baseline"/>
        <w:rPr>
          <w:rStyle w:val="normaltextrun"/>
          <w:b/>
          <w:bCs/>
        </w:rPr>
      </w:pPr>
      <w:r w:rsidRPr="001D5D4F">
        <w:rPr>
          <w:b/>
        </w:rPr>
        <w:t xml:space="preserve">UŽSIENIO STUDENTŲ INTEGRACIJOS Į DARBO RINKĄ SKATINIMO </w:t>
      </w:r>
      <w:r w:rsidR="00913DB1">
        <w:rPr>
          <w:b/>
        </w:rPr>
        <w:t>BANDOM</w:t>
      </w:r>
      <w:r w:rsidR="001A7A39">
        <w:rPr>
          <w:b/>
        </w:rPr>
        <w:t>OJO</w:t>
      </w:r>
      <w:r w:rsidR="00913DB1">
        <w:rPr>
          <w:b/>
        </w:rPr>
        <w:t xml:space="preserve"> </w:t>
      </w:r>
      <w:r w:rsidRPr="001D5D4F">
        <w:rPr>
          <w:b/>
        </w:rPr>
        <w:t>MODELI</w:t>
      </w:r>
      <w:r w:rsidR="001A7A39">
        <w:rPr>
          <w:b/>
        </w:rPr>
        <w:t>O</w:t>
      </w:r>
      <w:r w:rsidR="008A4162" w:rsidRPr="008A4162">
        <w:rPr>
          <w:b/>
          <w:color w:val="EE0000"/>
        </w:rPr>
        <w:t xml:space="preserve"> </w:t>
      </w:r>
      <w:r w:rsidR="004A4071" w:rsidRPr="004A4071">
        <w:rPr>
          <w:b/>
        </w:rPr>
        <w:t>PA</w:t>
      </w:r>
      <w:r w:rsidRPr="001D5D4F">
        <w:rPr>
          <w:b/>
        </w:rPr>
        <w:t xml:space="preserve">RENGIMO </w:t>
      </w:r>
      <w:r w:rsidR="004F49B7" w:rsidRPr="001D5D4F">
        <w:rPr>
          <w:b/>
          <w:caps/>
        </w:rPr>
        <w:t>PASLAUGŲ PIRKIMAS</w:t>
      </w:r>
    </w:p>
    <w:p w14:paraId="4123C27D" w14:textId="77777777" w:rsidR="004F49B7" w:rsidRPr="001D5D4F" w:rsidRDefault="004F49B7" w:rsidP="00D41FB0">
      <w:pPr>
        <w:jc w:val="center"/>
        <w:rPr>
          <w:b/>
        </w:rPr>
      </w:pPr>
    </w:p>
    <w:p w14:paraId="13E91DA3" w14:textId="7C871E39" w:rsidR="004F49B7" w:rsidRPr="001D5D4F" w:rsidRDefault="00933F1B" w:rsidP="00D41FB0">
      <w:pPr>
        <w:pStyle w:val="ListParagraph"/>
        <w:numPr>
          <w:ilvl w:val="0"/>
          <w:numId w:val="1"/>
        </w:numPr>
        <w:tabs>
          <w:tab w:val="left" w:pos="284"/>
        </w:tabs>
        <w:ind w:left="0" w:firstLine="0"/>
        <w:jc w:val="center"/>
        <w:rPr>
          <w:b/>
        </w:rPr>
      </w:pPr>
      <w:r>
        <w:rPr>
          <w:b/>
        </w:rPr>
        <w:t>BENDROJI</w:t>
      </w:r>
      <w:r w:rsidR="004F49B7" w:rsidRPr="001D5D4F">
        <w:rPr>
          <w:b/>
        </w:rPr>
        <w:t xml:space="preserve"> INFORMACIJA</w:t>
      </w:r>
    </w:p>
    <w:p w14:paraId="7122C317" w14:textId="77777777" w:rsidR="004F49B7" w:rsidRPr="001D5D4F" w:rsidRDefault="004F49B7" w:rsidP="00D41FB0">
      <w:pPr>
        <w:pStyle w:val="ListParagraph"/>
        <w:tabs>
          <w:tab w:val="left" w:pos="284"/>
        </w:tabs>
        <w:ind w:left="0"/>
        <w:rPr>
          <w:b/>
        </w:rPr>
      </w:pPr>
    </w:p>
    <w:p w14:paraId="75B06A81" w14:textId="058E9807" w:rsidR="0085213B" w:rsidRDefault="330224CA" w:rsidP="0085213B">
      <w:pPr>
        <w:ind w:firstLine="567"/>
        <w:jc w:val="both"/>
      </w:pPr>
      <w:r>
        <w:t xml:space="preserve">Lietuvos Respublikos ekonomikos ir inovacijų ministerija (toliau – Perkančioji organizacija) vykdo viešąjį </w:t>
      </w:r>
      <w:r w:rsidR="7F379068">
        <w:t>užsienio</w:t>
      </w:r>
      <w:r w:rsidR="3D71C309">
        <w:t xml:space="preserve"> </w:t>
      </w:r>
      <w:r w:rsidR="7F379068">
        <w:t xml:space="preserve">studentų integracijos į darbo rinką skatinimo </w:t>
      </w:r>
      <w:r w:rsidR="001A7A39">
        <w:t>bandomojo</w:t>
      </w:r>
      <w:r w:rsidR="001202BD">
        <w:t xml:space="preserve"> modeli</w:t>
      </w:r>
      <w:r w:rsidR="001A7A39">
        <w:t>o</w:t>
      </w:r>
      <w:r w:rsidR="7F379068" w:rsidRPr="008A4162">
        <w:rPr>
          <w:color w:val="EE0000"/>
        </w:rPr>
        <w:t xml:space="preserve"> </w:t>
      </w:r>
      <w:r w:rsidR="7F379068">
        <w:t xml:space="preserve">rengimo </w:t>
      </w:r>
      <w:r>
        <w:t>paslaugos (toliau – Paslaug</w:t>
      </w:r>
      <w:r w:rsidR="003E3941">
        <w:t>a</w:t>
      </w:r>
      <w:r>
        <w:t>) pirkimą (toliau – pirkimas).</w:t>
      </w:r>
    </w:p>
    <w:p w14:paraId="58A0AEDB" w14:textId="63504372" w:rsidR="004F49B7" w:rsidRPr="001D5D4F" w:rsidRDefault="004F49B7" w:rsidP="0085213B">
      <w:pPr>
        <w:ind w:firstLine="567"/>
        <w:jc w:val="both"/>
        <w:rPr>
          <w:bCs/>
        </w:rPr>
      </w:pPr>
    </w:p>
    <w:p w14:paraId="418A1DEE" w14:textId="1BA3EDF9" w:rsidR="0013342B" w:rsidRPr="00E730ED" w:rsidRDefault="005F1B6A" w:rsidP="0013342B">
      <w:pPr>
        <w:numPr>
          <w:ilvl w:val="1"/>
          <w:numId w:val="1"/>
        </w:numPr>
        <w:tabs>
          <w:tab w:val="left" w:pos="567"/>
          <w:tab w:val="left" w:pos="1276"/>
        </w:tabs>
        <w:ind w:left="0" w:firstLine="567"/>
        <w:jc w:val="both"/>
        <w:rPr>
          <w:color w:val="EE0000"/>
        </w:rPr>
      </w:pPr>
      <w:r w:rsidRPr="00206445">
        <w:rPr>
          <w:rFonts w:cs="Arial"/>
          <w:b/>
          <w:bCs/>
        </w:rPr>
        <w:t xml:space="preserve">Perkamos paslaugos </w:t>
      </w:r>
      <w:r w:rsidR="00933F1B" w:rsidRPr="00206445">
        <w:rPr>
          <w:rFonts w:cs="Arial"/>
          <w:b/>
          <w:bCs/>
        </w:rPr>
        <w:t>tikslas</w:t>
      </w:r>
      <w:r w:rsidRPr="00206445">
        <w:rPr>
          <w:rFonts w:cs="Arial"/>
        </w:rPr>
        <w:t xml:space="preserve"> –</w:t>
      </w:r>
      <w:r w:rsidR="009D3C72">
        <w:rPr>
          <w:rFonts w:cs="Arial"/>
        </w:rPr>
        <w:t xml:space="preserve"> </w:t>
      </w:r>
      <w:r w:rsidR="00D300BA">
        <w:rPr>
          <w:rFonts w:cs="Arial"/>
        </w:rPr>
        <w:t xml:space="preserve">Kauno </w:t>
      </w:r>
      <w:r w:rsidR="004A1568" w:rsidRPr="000B40F5">
        <w:t xml:space="preserve">galimybių ir poreikių pagrindu </w:t>
      </w:r>
      <w:r w:rsidR="00CF2682" w:rsidRPr="000B40F5">
        <w:rPr>
          <w:rFonts w:cs="Arial"/>
        </w:rPr>
        <w:t>apibrėžti</w:t>
      </w:r>
      <w:r w:rsidR="008B14DC" w:rsidRPr="000B40F5">
        <w:rPr>
          <w:rFonts w:cs="Arial"/>
        </w:rPr>
        <w:t xml:space="preserve"> </w:t>
      </w:r>
      <w:r w:rsidR="008B1ACB" w:rsidRPr="000B40F5">
        <w:rPr>
          <w:rFonts w:cs="Arial"/>
        </w:rPr>
        <w:t>veiksmus ir priemones (</w:t>
      </w:r>
      <w:r w:rsidR="008B14DC" w:rsidRPr="000B40F5">
        <w:rPr>
          <w:rFonts w:cs="Arial"/>
        </w:rPr>
        <w:t>teorin</w:t>
      </w:r>
      <w:r w:rsidR="000B40F5" w:rsidRPr="000B40F5">
        <w:rPr>
          <w:rFonts w:cs="Arial"/>
        </w:rPr>
        <w:t>į</w:t>
      </w:r>
      <w:r w:rsidR="008B14DC" w:rsidRPr="000B40F5">
        <w:rPr>
          <w:rFonts w:cs="Arial"/>
        </w:rPr>
        <w:t xml:space="preserve"> </w:t>
      </w:r>
      <w:r w:rsidR="002B7BAB" w:rsidRPr="000B40F5">
        <w:rPr>
          <w:rFonts w:cs="Arial"/>
        </w:rPr>
        <w:t>užsienio studentų integracijos į darbo rinką skatinimo</w:t>
      </w:r>
      <w:r w:rsidR="00655CFB" w:rsidRPr="000B40F5">
        <w:rPr>
          <w:rFonts w:cs="Arial"/>
        </w:rPr>
        <w:t xml:space="preserve"> </w:t>
      </w:r>
      <w:r w:rsidR="000B40F5" w:rsidRPr="000B40F5">
        <w:rPr>
          <w:rFonts w:cs="Arial"/>
        </w:rPr>
        <w:t>bandomąjį modelį</w:t>
      </w:r>
      <w:r w:rsidR="008B1ACB" w:rsidRPr="000B40F5">
        <w:rPr>
          <w:rFonts w:cs="Arial"/>
        </w:rPr>
        <w:t>)</w:t>
      </w:r>
      <w:r w:rsidR="002F7C0F" w:rsidRPr="000B40F5">
        <w:rPr>
          <w:rFonts w:cs="Arial"/>
        </w:rPr>
        <w:t>, kuri</w:t>
      </w:r>
      <w:r w:rsidR="008B1ACB" w:rsidRPr="000B40F5">
        <w:rPr>
          <w:rFonts w:cs="Arial"/>
        </w:rPr>
        <w:t>e</w:t>
      </w:r>
      <w:r w:rsidR="002F7C0F" w:rsidRPr="000B40F5">
        <w:rPr>
          <w:rFonts w:cs="Arial"/>
        </w:rPr>
        <w:t xml:space="preserve"> </w:t>
      </w:r>
      <w:r w:rsidR="00556E11" w:rsidRPr="000B40F5">
        <w:rPr>
          <w:rFonts w:cs="Arial"/>
        </w:rPr>
        <w:t xml:space="preserve">galėtų </w:t>
      </w:r>
      <w:r w:rsidR="002F7C0F" w:rsidRPr="000B40F5">
        <w:rPr>
          <w:rFonts w:cs="Arial"/>
        </w:rPr>
        <w:t>būt</w:t>
      </w:r>
      <w:r w:rsidR="00556E11" w:rsidRPr="000B40F5">
        <w:rPr>
          <w:rFonts w:cs="Arial"/>
        </w:rPr>
        <w:t>i</w:t>
      </w:r>
      <w:r w:rsidR="002F7C0F" w:rsidRPr="000B40F5">
        <w:rPr>
          <w:rFonts w:cs="Arial"/>
        </w:rPr>
        <w:t xml:space="preserve"> </w:t>
      </w:r>
      <w:r w:rsidR="00E82118" w:rsidRPr="000B40F5">
        <w:rPr>
          <w:rFonts w:cs="Arial"/>
        </w:rPr>
        <w:t xml:space="preserve">praktiškai </w:t>
      </w:r>
      <w:r w:rsidR="002F7C0F" w:rsidRPr="000B40F5">
        <w:rPr>
          <w:rFonts w:cs="Arial"/>
        </w:rPr>
        <w:t>išbandom</w:t>
      </w:r>
      <w:r w:rsidR="008B1ACB" w:rsidRPr="000B40F5">
        <w:rPr>
          <w:rFonts w:cs="Arial"/>
        </w:rPr>
        <w:t xml:space="preserve">i </w:t>
      </w:r>
      <w:r w:rsidR="00792718" w:rsidRPr="000B40F5">
        <w:rPr>
          <w:rFonts w:cs="Arial"/>
        </w:rPr>
        <w:t>Kaun</w:t>
      </w:r>
      <w:r w:rsidR="00B211B3" w:rsidRPr="000B40F5">
        <w:rPr>
          <w:rFonts w:cs="Arial"/>
        </w:rPr>
        <w:t>e</w:t>
      </w:r>
      <w:r w:rsidR="00792718" w:rsidRPr="000B40F5">
        <w:rPr>
          <w:rFonts w:cs="Arial"/>
        </w:rPr>
        <w:t xml:space="preserve"> </w:t>
      </w:r>
      <w:r w:rsidR="004A1568" w:rsidRPr="000B40F5">
        <w:t>2026–2027 metais</w:t>
      </w:r>
      <w:r w:rsidR="008B1ACB" w:rsidRPr="000B40F5">
        <w:t xml:space="preserve"> </w:t>
      </w:r>
      <w:r w:rsidR="004A1568" w:rsidRPr="000B40F5">
        <w:t xml:space="preserve">siekiant identifikuoti, kokiomis kryptimis ir būdais tikslingiausia veikti </w:t>
      </w:r>
      <w:r w:rsidR="00FA45BD" w:rsidRPr="000B40F5">
        <w:t>norint</w:t>
      </w:r>
      <w:r w:rsidR="004A1568" w:rsidRPr="000B40F5">
        <w:t xml:space="preserve"> gerinti</w:t>
      </w:r>
      <w:r w:rsidR="003E18A9" w:rsidRPr="000B40F5">
        <w:t xml:space="preserve"> Lietuvoje visą studijų programą studijuojančių</w:t>
      </w:r>
      <w:r w:rsidR="004A1568" w:rsidRPr="000B40F5">
        <w:t xml:space="preserve"> užsienio studentų</w:t>
      </w:r>
      <w:r w:rsidR="003E18A9" w:rsidRPr="000B40F5">
        <w:t xml:space="preserve"> ir (ar) absolventų</w:t>
      </w:r>
      <w:r w:rsidR="008667B6" w:rsidRPr="000B40F5">
        <w:t xml:space="preserve"> </w:t>
      </w:r>
      <w:r w:rsidR="004A1568" w:rsidRPr="000B40F5">
        <w:t>integraciją į Lietuvos</w:t>
      </w:r>
      <w:r w:rsidR="004A1568" w:rsidRPr="00206445">
        <w:t xml:space="preserve"> darbo rinką</w:t>
      </w:r>
      <w:r w:rsidR="00EC3B6D">
        <w:t xml:space="preserve"> (p</w:t>
      </w:r>
      <w:r w:rsidR="00EC3B6D" w:rsidRPr="00206445">
        <w:t>rioritetas teikiamas, bet neapsiribojama aukštą pridėtinę vertę kuriančiais sektoriais</w:t>
      </w:r>
      <w:r w:rsidR="00EC3B6D">
        <w:t>)</w:t>
      </w:r>
      <w:r w:rsidR="0013342B">
        <w:t>.</w:t>
      </w:r>
      <w:r w:rsidR="004A1568" w:rsidRPr="00206445">
        <w:t xml:space="preserve"> </w:t>
      </w:r>
      <w:r w:rsidR="0013342B">
        <w:t xml:space="preserve">Į šiuos </w:t>
      </w:r>
      <w:r w:rsidR="00FC787B" w:rsidRPr="00206445">
        <w:t xml:space="preserve">veiksmus ir priemones </w:t>
      </w:r>
      <w:r w:rsidR="0013342B">
        <w:t>siekiama įtraukti šias tikslines grupes:</w:t>
      </w:r>
    </w:p>
    <w:p w14:paraId="37471703" w14:textId="7C07B0D1" w:rsidR="00EF09C2" w:rsidRPr="00A51B64" w:rsidRDefault="006823D9" w:rsidP="00EF09C2">
      <w:pPr>
        <w:pStyle w:val="ListParagraph"/>
        <w:numPr>
          <w:ilvl w:val="2"/>
          <w:numId w:val="14"/>
        </w:numPr>
        <w:tabs>
          <w:tab w:val="left" w:pos="567"/>
        </w:tabs>
        <w:ind w:left="0" w:firstLine="567"/>
        <w:jc w:val="both"/>
        <w:rPr>
          <w:color w:val="EE0000"/>
        </w:rPr>
      </w:pPr>
      <w:r w:rsidRPr="006823D9">
        <w:rPr>
          <w:b/>
          <w:bCs/>
        </w:rPr>
        <w:t>Užsienio student</w:t>
      </w:r>
      <w:r w:rsidR="00703982">
        <w:rPr>
          <w:b/>
          <w:bCs/>
        </w:rPr>
        <w:t>us</w:t>
      </w:r>
      <w:r>
        <w:t xml:space="preserve"> –</w:t>
      </w:r>
      <w:r w:rsidR="002F17F3" w:rsidRPr="002F17F3">
        <w:t xml:space="preserve"> </w:t>
      </w:r>
      <w:r w:rsidR="009F11A3">
        <w:t xml:space="preserve">Kauno </w:t>
      </w:r>
      <w:r w:rsidR="002F17F3">
        <w:t xml:space="preserve">miesto </w:t>
      </w:r>
      <w:r w:rsidR="00EF09C2">
        <w:t>aukštosiose mokyklose visą studijų programą studijuojan</w:t>
      </w:r>
      <w:r w:rsidR="00703982">
        <w:t>čius</w:t>
      </w:r>
      <w:r w:rsidR="00EF09C2">
        <w:t xml:space="preserve"> </w:t>
      </w:r>
      <w:r w:rsidR="003F76A8">
        <w:t xml:space="preserve">užsieniečius </w:t>
      </w:r>
      <w:r w:rsidR="00B65E84">
        <w:t>ir (</w:t>
      </w:r>
      <w:r w:rsidR="008E1AEE">
        <w:t>ar</w:t>
      </w:r>
      <w:r w:rsidR="00B65E84">
        <w:t>)</w:t>
      </w:r>
      <w:r w:rsidR="008E1AEE">
        <w:t xml:space="preserve"> baigusius studijas </w:t>
      </w:r>
      <w:r w:rsidR="00EF09C2">
        <w:t>užsieni</w:t>
      </w:r>
      <w:r w:rsidR="00B211B3">
        <w:t>ečius</w:t>
      </w:r>
      <w:r w:rsidR="00EF09C2">
        <w:t xml:space="preserve">, </w:t>
      </w:r>
      <w:r w:rsidR="002A230B">
        <w:t>jei praėjo ne daugiau kaip 4</w:t>
      </w:r>
      <w:r w:rsidR="008E1AEE">
        <w:t> </w:t>
      </w:r>
      <w:r w:rsidR="002A230B">
        <w:t xml:space="preserve">mėnesiai nuo studijų programos baigimo iki </w:t>
      </w:r>
      <w:r w:rsidR="00EF09C2">
        <w:t xml:space="preserve">jų įtraukimo į praktines </w:t>
      </w:r>
      <w:r w:rsidR="00E13C3B">
        <w:t xml:space="preserve">Modelio išbandymo </w:t>
      </w:r>
      <w:r w:rsidR="00EF09C2">
        <w:t>veiklas</w:t>
      </w:r>
      <w:r w:rsidR="003F76A8">
        <w:t xml:space="preserve"> (toliau kartu – užsienio studentai)</w:t>
      </w:r>
      <w:r w:rsidR="00EF09C2">
        <w:t>. Užsienio studentai tur</w:t>
      </w:r>
      <w:r w:rsidR="00192A0B">
        <w:t>ės</w:t>
      </w:r>
      <w:r w:rsidR="00EF09C2">
        <w:t xml:space="preserve"> turėti teisėtą pagrindą gyventi Lietuvoje pagal Lietuvos Respublikos įstatymo „Dėl užsieniečių teisinės padėties“ visam veiklų, į kurias jie</w:t>
      </w:r>
      <w:r w:rsidR="00192A0B">
        <w:t xml:space="preserve"> bus</w:t>
      </w:r>
      <w:r w:rsidR="00EF09C2">
        <w:t xml:space="preserve"> įtraukiami, laikotarpiui;</w:t>
      </w:r>
      <w:r w:rsidR="00513FE0">
        <w:t xml:space="preserve"> </w:t>
      </w:r>
    </w:p>
    <w:p w14:paraId="3D4AAC0D" w14:textId="7A8E25B0" w:rsidR="00EF09C2" w:rsidRPr="0032636E" w:rsidRDefault="009F11A3" w:rsidP="00EF09C2">
      <w:pPr>
        <w:pStyle w:val="ListParagraph"/>
        <w:numPr>
          <w:ilvl w:val="2"/>
          <w:numId w:val="14"/>
        </w:numPr>
        <w:tabs>
          <w:tab w:val="left" w:pos="567"/>
        </w:tabs>
        <w:ind w:left="0" w:firstLine="567"/>
        <w:jc w:val="both"/>
        <w:rPr>
          <w:bCs/>
          <w:color w:val="EE0000"/>
        </w:rPr>
      </w:pPr>
      <w:r>
        <w:t>Kauno</w:t>
      </w:r>
      <w:r w:rsidRPr="00972D16">
        <w:t xml:space="preserve"> </w:t>
      </w:r>
      <w:r w:rsidR="00972D16" w:rsidRPr="00972D16">
        <w:t>miest</w:t>
      </w:r>
      <w:r w:rsidR="00F85628">
        <w:t>e</w:t>
      </w:r>
      <w:r w:rsidR="00972D16" w:rsidRPr="00972D16">
        <w:t xml:space="preserve"> ar </w:t>
      </w:r>
      <w:r w:rsidR="006C47EC" w:rsidRPr="00972D16">
        <w:t xml:space="preserve">Kauno </w:t>
      </w:r>
      <w:r w:rsidR="00972D16" w:rsidRPr="00972D16">
        <w:t xml:space="preserve">rajone </w:t>
      </w:r>
      <w:r w:rsidR="00192FCD" w:rsidRPr="00972D16">
        <w:t>veikiančių</w:t>
      </w:r>
      <w:r w:rsidR="00192FCD">
        <w:t xml:space="preserve"> </w:t>
      </w:r>
      <w:r w:rsidR="00192FCD" w:rsidRPr="00CB7F7F">
        <w:rPr>
          <w:b/>
          <w:bCs/>
        </w:rPr>
        <w:t xml:space="preserve">įmonių </w:t>
      </w:r>
      <w:r w:rsidR="00506730">
        <w:rPr>
          <w:b/>
          <w:bCs/>
        </w:rPr>
        <w:t>(toliau – darbdavių)</w:t>
      </w:r>
      <w:r w:rsidR="00C773F5">
        <w:rPr>
          <w:b/>
          <w:bCs/>
        </w:rPr>
        <w:t xml:space="preserve">, </w:t>
      </w:r>
      <w:r w:rsidR="00C773F5" w:rsidRPr="00C773F5">
        <w:t>kurie</w:t>
      </w:r>
      <w:r w:rsidR="00506730">
        <w:rPr>
          <w:b/>
          <w:bCs/>
        </w:rPr>
        <w:t xml:space="preserve"> </w:t>
      </w:r>
      <w:r w:rsidR="00C773F5" w:rsidRPr="00C773F5">
        <w:t>išreikštų susidomėjimą samdyti užsienio studentus,</w:t>
      </w:r>
      <w:r w:rsidR="00C773F5">
        <w:rPr>
          <w:b/>
          <w:bCs/>
        </w:rPr>
        <w:t xml:space="preserve"> </w:t>
      </w:r>
      <w:r w:rsidR="00192FCD" w:rsidRPr="00CB7F7F">
        <w:rPr>
          <w:b/>
          <w:bCs/>
        </w:rPr>
        <w:t>darbuotojus</w:t>
      </w:r>
      <w:r w:rsidR="00CB7F7F" w:rsidRPr="00CB7F7F">
        <w:t xml:space="preserve">, </w:t>
      </w:r>
      <w:r w:rsidR="00CB7F7F">
        <w:t>priima</w:t>
      </w:r>
      <w:r w:rsidR="00C773F5">
        <w:t>nčius</w:t>
      </w:r>
      <w:r w:rsidR="00CB7F7F">
        <w:t xml:space="preserve"> sprendimus dėl samdos,</w:t>
      </w:r>
      <w:r w:rsidR="00C773F5">
        <w:t xml:space="preserve"> įgyvendinančius</w:t>
      </w:r>
      <w:r w:rsidR="005F403A">
        <w:t xml:space="preserve"> samdos procesus ar kitaip pagal įmonės ar įstaigos procesus</w:t>
      </w:r>
      <w:r w:rsidR="00E0662C">
        <w:t xml:space="preserve"> įsitrauk</w:t>
      </w:r>
      <w:r w:rsidR="00C773F5">
        <w:t>iančius</w:t>
      </w:r>
      <w:r w:rsidR="00E0662C">
        <w:t xml:space="preserve"> į užsienio studen</w:t>
      </w:r>
      <w:r w:rsidR="00C773F5">
        <w:t>tų</w:t>
      </w:r>
      <w:r w:rsidR="00E0662C">
        <w:t xml:space="preserve"> samdą ar integraciją toje įmonėje</w:t>
      </w:r>
      <w:r w:rsidR="00EF09C2" w:rsidRPr="001D5D4F">
        <w:rPr>
          <w:bCs/>
        </w:rPr>
        <w:t>;</w:t>
      </w:r>
    </w:p>
    <w:p w14:paraId="74B74004" w14:textId="1413C048" w:rsidR="00EF09C2" w:rsidRPr="001D5D4F" w:rsidRDefault="009F11A3" w:rsidP="00EF09C2">
      <w:pPr>
        <w:pStyle w:val="ListParagraph"/>
        <w:numPr>
          <w:ilvl w:val="2"/>
          <w:numId w:val="14"/>
        </w:numPr>
        <w:tabs>
          <w:tab w:val="left" w:pos="567"/>
        </w:tabs>
        <w:ind w:left="0" w:firstLine="567"/>
        <w:jc w:val="both"/>
        <w:rPr>
          <w:bCs/>
        </w:rPr>
      </w:pPr>
      <w:r>
        <w:t xml:space="preserve">Kauno </w:t>
      </w:r>
      <w:r w:rsidR="002233D1">
        <w:t xml:space="preserve">miesto </w:t>
      </w:r>
      <w:r w:rsidR="00EF09C2" w:rsidRPr="00E874D7">
        <w:rPr>
          <w:b/>
        </w:rPr>
        <w:t>aukštųjų mokyklų darbuotoj</w:t>
      </w:r>
      <w:r w:rsidR="00E874D7" w:rsidRPr="00E874D7">
        <w:rPr>
          <w:b/>
        </w:rPr>
        <w:t>us</w:t>
      </w:r>
      <w:r w:rsidR="00E874D7">
        <w:rPr>
          <w:bCs/>
        </w:rPr>
        <w:t xml:space="preserve">, kurie tiesiogiai ar netiesiogiai </w:t>
      </w:r>
      <w:r w:rsidR="00B61083">
        <w:rPr>
          <w:bCs/>
        </w:rPr>
        <w:t xml:space="preserve">konsultuoja užsienio studentus karjeros klausimais, kitaip įsitraukia </w:t>
      </w:r>
      <w:r w:rsidR="007A5DB0">
        <w:rPr>
          <w:bCs/>
        </w:rPr>
        <w:t>į užsienio studentų integraciją, įskaitant į darbo rinką</w:t>
      </w:r>
      <w:r w:rsidR="009D3AE0">
        <w:rPr>
          <w:bCs/>
        </w:rPr>
        <w:t>.</w:t>
      </w:r>
    </w:p>
    <w:p w14:paraId="70504A64" w14:textId="1917AA8D" w:rsidR="005E0212" w:rsidRDefault="005E0212" w:rsidP="005E0212">
      <w:pPr>
        <w:tabs>
          <w:tab w:val="left" w:pos="567"/>
          <w:tab w:val="left" w:pos="1276"/>
        </w:tabs>
        <w:ind w:left="567"/>
        <w:contextualSpacing/>
        <w:jc w:val="both"/>
      </w:pPr>
      <w:r w:rsidRPr="00675DA6">
        <w:rPr>
          <w:b/>
          <w:bCs/>
        </w:rPr>
        <w:t>1.</w:t>
      </w:r>
      <w:r w:rsidR="00675DA6" w:rsidRPr="00675DA6">
        <w:rPr>
          <w:b/>
          <w:bCs/>
        </w:rPr>
        <w:t>2</w:t>
      </w:r>
      <w:r w:rsidRPr="00675DA6">
        <w:rPr>
          <w:b/>
          <w:bCs/>
        </w:rPr>
        <w:t>.</w:t>
      </w:r>
      <w:r>
        <w:t xml:space="preserve"> </w:t>
      </w:r>
      <w:r w:rsidR="330224CA" w:rsidRPr="00206445">
        <w:t>Paslaugų rezultatų pateikimo vieta: Lietuvos Respublikos ekonomikos ir inovacijų</w:t>
      </w:r>
    </w:p>
    <w:p w14:paraId="38B57B40" w14:textId="5ED6C4FF" w:rsidR="009B5CB1" w:rsidRDefault="330224CA" w:rsidP="005E0212">
      <w:pPr>
        <w:tabs>
          <w:tab w:val="left" w:pos="567"/>
          <w:tab w:val="left" w:pos="1276"/>
        </w:tabs>
        <w:contextualSpacing/>
        <w:jc w:val="both"/>
      </w:pPr>
      <w:r w:rsidRPr="00206445">
        <w:t>ministerija.</w:t>
      </w:r>
    </w:p>
    <w:p w14:paraId="7AD42409" w14:textId="77777777" w:rsidR="009B5CB1" w:rsidRPr="00206445" w:rsidRDefault="009B5CB1" w:rsidP="009B5CB1">
      <w:pPr>
        <w:tabs>
          <w:tab w:val="left" w:pos="567"/>
          <w:tab w:val="left" w:pos="1276"/>
        </w:tabs>
        <w:contextualSpacing/>
        <w:jc w:val="both"/>
      </w:pPr>
    </w:p>
    <w:p w14:paraId="3AB335DD" w14:textId="69445FDA" w:rsidR="004F49B7" w:rsidRPr="001D5D4F" w:rsidRDefault="0011366B" w:rsidP="00D01E13">
      <w:pPr>
        <w:pStyle w:val="ListParagraph"/>
        <w:numPr>
          <w:ilvl w:val="0"/>
          <w:numId w:val="1"/>
        </w:numPr>
        <w:ind w:left="284" w:hanging="284"/>
        <w:jc w:val="center"/>
        <w:rPr>
          <w:b/>
        </w:rPr>
      </w:pPr>
      <w:r>
        <w:rPr>
          <w:b/>
        </w:rPr>
        <w:t>TEIKIAMŲ PASLAUGŲ APRAŠYMAS</w:t>
      </w:r>
    </w:p>
    <w:p w14:paraId="0C14ABB7" w14:textId="77777777" w:rsidR="009A0CA3" w:rsidRDefault="009A0CA3" w:rsidP="003C2B6A">
      <w:pPr>
        <w:tabs>
          <w:tab w:val="left" w:pos="567"/>
        </w:tabs>
        <w:ind w:firstLine="567"/>
        <w:jc w:val="both"/>
        <w:rPr>
          <w:rFonts w:cs="Arial"/>
          <w:sz w:val="22"/>
        </w:rPr>
      </w:pPr>
    </w:p>
    <w:p w14:paraId="4A7E24F5" w14:textId="08D45369" w:rsidR="00474CCD" w:rsidRDefault="0009307A" w:rsidP="00474CCD">
      <w:pPr>
        <w:numPr>
          <w:ilvl w:val="1"/>
          <w:numId w:val="1"/>
        </w:numPr>
        <w:tabs>
          <w:tab w:val="left" w:pos="567"/>
        </w:tabs>
        <w:ind w:left="0" w:firstLine="567"/>
        <w:jc w:val="both"/>
      </w:pPr>
      <w:r w:rsidRPr="00206445">
        <w:rPr>
          <w:b/>
          <w:bCs/>
        </w:rPr>
        <w:t>Pirkimo objektas</w:t>
      </w:r>
      <w:r w:rsidRPr="00206445">
        <w:t xml:space="preserve"> – užsienio studentų, </w:t>
      </w:r>
      <w:r w:rsidR="00BE6EC6">
        <w:t xml:space="preserve">kaip jie suprantami pagal šios Techninės specifikacijos 1.2.1 punktą, </w:t>
      </w:r>
      <w:r w:rsidRPr="00206445">
        <w:t xml:space="preserve">integracijos į Lietuvos darbo rinką </w:t>
      </w:r>
      <w:r w:rsidR="00BF2C8C">
        <w:t xml:space="preserve">bandomojo </w:t>
      </w:r>
      <w:r w:rsidRPr="00206445">
        <w:t>modelio</w:t>
      </w:r>
      <w:r w:rsidR="00103B19">
        <w:t xml:space="preserve"> Kauno</w:t>
      </w:r>
      <w:r w:rsidR="00A365B3">
        <w:t xml:space="preserve"> </w:t>
      </w:r>
      <w:r w:rsidR="003F6319">
        <w:t xml:space="preserve">miestui </w:t>
      </w:r>
      <w:r w:rsidR="00835802">
        <w:t>pa</w:t>
      </w:r>
      <w:r w:rsidRPr="00206445">
        <w:t>rengimo paslaugos (toliau – Modelis).</w:t>
      </w:r>
      <w:r w:rsidR="003E541B">
        <w:t xml:space="preserve"> </w:t>
      </w:r>
      <w:r w:rsidR="00905BBB">
        <w:t xml:space="preserve">Modelis turi apimti bendrąją dalį, kaip apibrėžta šios Techninės specifikacijos 2.2.2 punkte, ir </w:t>
      </w:r>
      <w:r w:rsidR="00B877AE" w:rsidRPr="00B877AE">
        <w:t xml:space="preserve">2026–2027 metais </w:t>
      </w:r>
      <w:r w:rsidR="00905BBB" w:rsidRPr="00B471A5">
        <w:t xml:space="preserve">siūlomų išbandyti praktinių veiklų priemonių (toliau – PVP) rinkinį </w:t>
      </w:r>
      <w:r w:rsidR="001B019F">
        <w:t>bei</w:t>
      </w:r>
      <w:r w:rsidR="00905BBB" w:rsidRPr="00B471A5">
        <w:t xml:space="preserve"> </w:t>
      </w:r>
      <w:r w:rsidR="00905BBB" w:rsidRPr="00DD01D9">
        <w:t xml:space="preserve">PVP </w:t>
      </w:r>
      <w:r w:rsidR="00905BBB" w:rsidRPr="00B471A5">
        <w:t>aprašus</w:t>
      </w:r>
      <w:r w:rsidR="00905BBB">
        <w:t>,</w:t>
      </w:r>
      <w:r w:rsidR="00905BBB" w:rsidRPr="00905BBB">
        <w:t xml:space="preserve"> </w:t>
      </w:r>
      <w:r w:rsidR="00905BBB">
        <w:t>kaip apibrėžta šios Techninės specifikacijos 2.2.3</w:t>
      </w:r>
      <w:r w:rsidR="00794ABF">
        <w:t> </w:t>
      </w:r>
      <w:r w:rsidR="00905BBB">
        <w:t>punkte.</w:t>
      </w:r>
    </w:p>
    <w:p w14:paraId="0D6A45E8" w14:textId="17FD8C37" w:rsidR="00181067" w:rsidRPr="009A0CA3" w:rsidRDefault="0009307A" w:rsidP="003C2B6A">
      <w:pPr>
        <w:pStyle w:val="ListParagraph"/>
        <w:numPr>
          <w:ilvl w:val="1"/>
          <w:numId w:val="1"/>
        </w:numPr>
        <w:tabs>
          <w:tab w:val="left" w:pos="567"/>
          <w:tab w:val="left" w:pos="993"/>
        </w:tabs>
        <w:ind w:left="0" w:firstLine="567"/>
        <w:jc w:val="both"/>
        <w:rPr>
          <w:rFonts w:cs="Arial"/>
          <w:sz w:val="22"/>
        </w:rPr>
      </w:pPr>
      <w:r>
        <w:rPr>
          <w:b/>
          <w:bCs/>
        </w:rPr>
        <w:t>Tiekėjui keliami</w:t>
      </w:r>
      <w:r w:rsidR="009659C0">
        <w:rPr>
          <w:b/>
          <w:bCs/>
        </w:rPr>
        <w:t xml:space="preserve"> u</w:t>
      </w:r>
      <w:r w:rsidR="00181067" w:rsidRPr="009A0CA3">
        <w:rPr>
          <w:b/>
          <w:bCs/>
        </w:rPr>
        <w:t>ždaviniai: </w:t>
      </w:r>
    </w:p>
    <w:p w14:paraId="41089785" w14:textId="19B61617" w:rsidR="00181067" w:rsidRPr="00206445" w:rsidRDefault="00181067" w:rsidP="003C2B6A">
      <w:pPr>
        <w:pStyle w:val="ListParagraph"/>
        <w:numPr>
          <w:ilvl w:val="2"/>
          <w:numId w:val="1"/>
        </w:numPr>
        <w:tabs>
          <w:tab w:val="left" w:pos="567"/>
          <w:tab w:val="left" w:pos="1276"/>
        </w:tabs>
        <w:ind w:left="0" w:firstLine="567"/>
        <w:jc w:val="both"/>
        <w:rPr>
          <w:rFonts w:cs="Arial"/>
        </w:rPr>
      </w:pPr>
      <w:r w:rsidRPr="00206445">
        <w:t xml:space="preserve">Atlikti </w:t>
      </w:r>
      <w:r w:rsidR="00103B19">
        <w:t>Kauno</w:t>
      </w:r>
      <w:r w:rsidR="009E1AAD">
        <w:rPr>
          <w:color w:val="EE0000"/>
        </w:rPr>
        <w:t xml:space="preserve"> </w:t>
      </w:r>
      <w:r w:rsidR="009E1AAD" w:rsidRPr="009E1AAD">
        <w:t>miesto</w:t>
      </w:r>
      <w:r w:rsidR="00FA132C">
        <w:t xml:space="preserve"> </w:t>
      </w:r>
      <w:r w:rsidR="003912ED">
        <w:t>tikslinių grupių</w:t>
      </w:r>
      <w:r w:rsidR="00393B4C">
        <w:t xml:space="preserve">, kaip jos suprantamos šios Techninės specifikacijos 1.2.1–1.2.3 punktuose, </w:t>
      </w:r>
      <w:r w:rsidRPr="00991603">
        <w:rPr>
          <w:b/>
          <w:bCs/>
        </w:rPr>
        <w:t>poreikių ir galimybių analizę</w:t>
      </w:r>
      <w:r>
        <w:t>, kuri apimtų</w:t>
      </w:r>
      <w:r w:rsidRPr="00206445">
        <w:t>:</w:t>
      </w:r>
    </w:p>
    <w:p w14:paraId="584E826F" w14:textId="1FE9BC52" w:rsidR="007A6A32" w:rsidRDefault="00181067" w:rsidP="003C2B6A">
      <w:pPr>
        <w:pStyle w:val="ListParagraph"/>
        <w:numPr>
          <w:ilvl w:val="3"/>
          <w:numId w:val="1"/>
        </w:numPr>
        <w:tabs>
          <w:tab w:val="left" w:pos="567"/>
          <w:tab w:val="left" w:pos="1418"/>
        </w:tabs>
        <w:ind w:left="0" w:firstLine="567"/>
        <w:jc w:val="both"/>
        <w:rPr>
          <w:rFonts w:cs="Arial"/>
        </w:rPr>
      </w:pPr>
      <w:r>
        <w:rPr>
          <w:rFonts w:cs="Arial"/>
        </w:rPr>
        <w:t>darbdavių</w:t>
      </w:r>
      <w:r w:rsidRPr="00206445">
        <w:rPr>
          <w:rFonts w:cs="Arial"/>
        </w:rPr>
        <w:t xml:space="preserve"> </w:t>
      </w:r>
      <w:r w:rsidR="009942AE">
        <w:rPr>
          <w:rFonts w:cs="Arial"/>
        </w:rPr>
        <w:t>poreiki</w:t>
      </w:r>
      <w:r w:rsidR="001F2576">
        <w:rPr>
          <w:rFonts w:cs="Arial"/>
        </w:rPr>
        <w:t>ų ir</w:t>
      </w:r>
      <w:r w:rsidR="009942AE">
        <w:rPr>
          <w:rFonts w:cs="Arial"/>
        </w:rPr>
        <w:t xml:space="preserve"> galimyb</w:t>
      </w:r>
      <w:r w:rsidR="001F2576">
        <w:rPr>
          <w:rFonts w:cs="Arial"/>
        </w:rPr>
        <w:t>ių apžvalgą</w:t>
      </w:r>
      <w:r w:rsidR="001F2576" w:rsidRPr="001F2576">
        <w:rPr>
          <w:rFonts w:cs="Arial"/>
        </w:rPr>
        <w:t xml:space="preserve"> </w:t>
      </w:r>
      <w:r w:rsidR="001F2576">
        <w:rPr>
          <w:rFonts w:cs="Arial"/>
        </w:rPr>
        <w:t>pagal šiuos aspektus</w:t>
      </w:r>
      <w:r w:rsidR="009942AE">
        <w:rPr>
          <w:rFonts w:cs="Arial"/>
        </w:rPr>
        <w:t>:</w:t>
      </w:r>
    </w:p>
    <w:p w14:paraId="2B943D34" w14:textId="0D869700" w:rsidR="001F2576" w:rsidRDefault="672DF12C" w:rsidP="00D16C30">
      <w:pPr>
        <w:pStyle w:val="ListParagraph"/>
        <w:numPr>
          <w:ilvl w:val="4"/>
          <w:numId w:val="1"/>
        </w:numPr>
        <w:tabs>
          <w:tab w:val="left" w:pos="567"/>
          <w:tab w:val="left" w:pos="1418"/>
          <w:tab w:val="left" w:pos="1701"/>
        </w:tabs>
        <w:ind w:left="0" w:firstLine="567"/>
        <w:jc w:val="both"/>
        <w:rPr>
          <w:rFonts w:cs="Arial"/>
        </w:rPr>
      </w:pPr>
      <w:r w:rsidRPr="000A2E6B">
        <w:rPr>
          <w:rFonts w:cs="Arial"/>
        </w:rPr>
        <w:lastRenderedPageBreak/>
        <w:t>tarptautinės samdos poreikius ir galimybes – pozicijas, kurioms svarstytų užsienio studentus, pageidaujamas užsienio studentų studijų kryptis, studijų pakopas</w:t>
      </w:r>
      <w:r w:rsidR="32D8A9AF" w:rsidRPr="000A2E6B">
        <w:rPr>
          <w:rFonts w:cs="Arial"/>
        </w:rPr>
        <w:t>, kitas svarbias studento profilio charakteristikas</w:t>
      </w:r>
      <w:r w:rsidRPr="000A2E6B">
        <w:rPr>
          <w:rFonts w:cs="Arial"/>
        </w:rPr>
        <w:t>;</w:t>
      </w:r>
    </w:p>
    <w:p w14:paraId="70FCC170" w14:textId="70E3186E" w:rsidR="001F2576" w:rsidRDefault="672DF12C" w:rsidP="00D16C30">
      <w:pPr>
        <w:pStyle w:val="ListParagraph"/>
        <w:numPr>
          <w:ilvl w:val="4"/>
          <w:numId w:val="1"/>
        </w:numPr>
        <w:tabs>
          <w:tab w:val="left" w:pos="567"/>
          <w:tab w:val="left" w:pos="1418"/>
          <w:tab w:val="left" w:pos="1701"/>
        </w:tabs>
        <w:ind w:left="0" w:firstLine="567"/>
        <w:jc w:val="both"/>
        <w:rPr>
          <w:rFonts w:cs="Arial"/>
        </w:rPr>
      </w:pPr>
      <w:r w:rsidRPr="000A2E6B">
        <w:rPr>
          <w:rFonts w:cs="Arial"/>
        </w:rPr>
        <w:t>pasirengimą samdyti užsienio studentus – turimą gerąją praktiką, iššūkius, su kuriais įmonės susiduria, pagalbą, kuri gali būti reikalinga siekiant paskatinti darbdavius susidomėti užsienio studentų samda</w:t>
      </w:r>
      <w:r w:rsidR="704F752B" w:rsidRPr="000A2E6B">
        <w:rPr>
          <w:rFonts w:cs="Arial"/>
        </w:rPr>
        <w:t xml:space="preserve"> ar ją didinti</w:t>
      </w:r>
      <w:r w:rsidRPr="000A2E6B">
        <w:rPr>
          <w:rFonts w:cs="Arial"/>
        </w:rPr>
        <w:t>;</w:t>
      </w:r>
    </w:p>
    <w:p w14:paraId="01A992AD" w14:textId="46D58483" w:rsidR="00181067" w:rsidRDefault="672DF12C" w:rsidP="00D16C30">
      <w:pPr>
        <w:pStyle w:val="ListParagraph"/>
        <w:numPr>
          <w:ilvl w:val="4"/>
          <w:numId w:val="1"/>
        </w:numPr>
        <w:tabs>
          <w:tab w:val="left" w:pos="567"/>
          <w:tab w:val="left" w:pos="1418"/>
          <w:tab w:val="left" w:pos="1701"/>
        </w:tabs>
        <w:ind w:left="0" w:firstLine="567"/>
        <w:jc w:val="both"/>
        <w:rPr>
          <w:rFonts w:cs="Arial"/>
        </w:rPr>
      </w:pPr>
      <w:r w:rsidRPr="000A2E6B">
        <w:rPr>
          <w:rFonts w:cs="Arial"/>
        </w:rPr>
        <w:t>suinteresuotumą dalyvauti praktinėse parengto Modelio išbandymo veiklose</w:t>
      </w:r>
      <w:r w:rsidR="74795267" w:rsidRPr="000A2E6B">
        <w:rPr>
          <w:rFonts w:cs="Arial"/>
        </w:rPr>
        <w:t xml:space="preserve"> 2026</w:t>
      </w:r>
      <w:r w:rsidR="002E1FF9">
        <w:rPr>
          <w:rFonts w:cs="Arial"/>
        </w:rPr>
        <w:t>–</w:t>
      </w:r>
      <w:r w:rsidR="74795267" w:rsidRPr="000A2E6B">
        <w:rPr>
          <w:rFonts w:cs="Arial"/>
        </w:rPr>
        <w:t>2027 metais</w:t>
      </w:r>
      <w:r w:rsidRPr="000A2E6B">
        <w:rPr>
          <w:rFonts w:cs="Arial"/>
        </w:rPr>
        <w:t xml:space="preserve">; </w:t>
      </w:r>
      <w:r w:rsidR="6948DDBB" w:rsidRPr="000A2E6B">
        <w:rPr>
          <w:rFonts w:cs="Arial"/>
        </w:rPr>
        <w:t xml:space="preserve"> </w:t>
      </w:r>
    </w:p>
    <w:p w14:paraId="2A4D62FB" w14:textId="5319F5CF" w:rsidR="00F06C66" w:rsidRPr="00F06C66" w:rsidRDefault="00181067" w:rsidP="001B019F">
      <w:pPr>
        <w:pStyle w:val="ListParagraph"/>
        <w:numPr>
          <w:ilvl w:val="3"/>
          <w:numId w:val="1"/>
        </w:numPr>
        <w:tabs>
          <w:tab w:val="left" w:pos="567"/>
          <w:tab w:val="left" w:pos="1418"/>
        </w:tabs>
        <w:ind w:left="0" w:firstLine="567"/>
        <w:jc w:val="both"/>
        <w:rPr>
          <w:rFonts w:cs="Arial"/>
        </w:rPr>
      </w:pPr>
      <w:r>
        <w:t>užsienio studentų apžvalgą</w:t>
      </w:r>
      <w:r w:rsidR="00F06C66">
        <w:t xml:space="preserve"> (ši apžvalga </w:t>
      </w:r>
      <w:r w:rsidR="00F06C66" w:rsidRPr="00933F1B">
        <w:t>turi būti paremta objektyvia ir patikima statistine ar kita informacija</w:t>
      </w:r>
      <w:r w:rsidR="00F06C66">
        <w:t>)</w:t>
      </w:r>
      <w:r w:rsidR="00F12F89">
        <w:t xml:space="preserve">: </w:t>
      </w:r>
    </w:p>
    <w:p w14:paraId="28C232AF" w14:textId="77777777" w:rsidR="00F06C66" w:rsidRPr="00F06C66" w:rsidRDefault="00F12F89" w:rsidP="00D16C30">
      <w:pPr>
        <w:pStyle w:val="ListParagraph"/>
        <w:numPr>
          <w:ilvl w:val="4"/>
          <w:numId w:val="1"/>
        </w:numPr>
        <w:tabs>
          <w:tab w:val="left" w:pos="567"/>
          <w:tab w:val="left" w:pos="1701"/>
        </w:tabs>
        <w:ind w:left="0" w:firstLine="567"/>
        <w:jc w:val="both"/>
        <w:rPr>
          <w:rFonts w:cs="Arial"/>
        </w:rPr>
      </w:pPr>
      <w:r>
        <w:t xml:space="preserve">2025–2026 m. m. aukštosiose mokyklose studijuojančių užsieniečių skaičiai, </w:t>
      </w:r>
      <w:r w:rsidR="004B39E5">
        <w:t xml:space="preserve">studijų pakopos, </w:t>
      </w:r>
      <w:r>
        <w:t xml:space="preserve">studijų kryptys; </w:t>
      </w:r>
    </w:p>
    <w:p w14:paraId="6D623847" w14:textId="77777777" w:rsidR="00F06C66" w:rsidRPr="00F06C66" w:rsidRDefault="002B3D16" w:rsidP="00D16C30">
      <w:pPr>
        <w:pStyle w:val="ListParagraph"/>
        <w:numPr>
          <w:ilvl w:val="4"/>
          <w:numId w:val="1"/>
        </w:numPr>
        <w:tabs>
          <w:tab w:val="left" w:pos="567"/>
          <w:tab w:val="left" w:pos="1701"/>
        </w:tabs>
        <w:ind w:left="0" w:firstLine="567"/>
        <w:jc w:val="both"/>
        <w:rPr>
          <w:rFonts w:cs="Arial"/>
        </w:rPr>
      </w:pPr>
      <w:r>
        <w:t>p</w:t>
      </w:r>
      <w:r w:rsidR="00D511A4">
        <w:t>lanuojami preliminarūs 2026</w:t>
      </w:r>
      <w:r>
        <w:t>–202</w:t>
      </w:r>
      <w:r w:rsidR="00BB1BB6">
        <w:t>7</w:t>
      </w:r>
      <w:r>
        <w:t xml:space="preserve"> m. m. aukštosiose mokyklose studijuojančių užsieniečių skaičiai, studijų pakopos, studijų kryptys</w:t>
      </w:r>
      <w:r w:rsidR="005C7723">
        <w:t xml:space="preserve"> (įskaitant informaciją, ar planuojama, kad bus pradedančių studijas 2026 m. sausio / vasario mėn.)</w:t>
      </w:r>
      <w:r w:rsidR="00BB1BB6">
        <w:t xml:space="preserve">; </w:t>
      </w:r>
    </w:p>
    <w:p w14:paraId="70E26BD7" w14:textId="77777777" w:rsidR="006265D6" w:rsidRPr="006265D6" w:rsidRDefault="00BB1BB6" w:rsidP="00D16C30">
      <w:pPr>
        <w:pStyle w:val="ListParagraph"/>
        <w:numPr>
          <w:ilvl w:val="4"/>
          <w:numId w:val="1"/>
        </w:numPr>
        <w:tabs>
          <w:tab w:val="left" w:pos="567"/>
          <w:tab w:val="left" w:pos="1701"/>
        </w:tabs>
        <w:ind w:left="0" w:firstLine="567"/>
        <w:jc w:val="both"/>
        <w:rPr>
          <w:rFonts w:cs="Arial"/>
        </w:rPr>
      </w:pPr>
      <w:r>
        <w:t>artimiausiu metu planuojami užsieni</w:t>
      </w:r>
      <w:r w:rsidR="00AD46ED">
        <w:t xml:space="preserve">ečių </w:t>
      </w:r>
      <w:r>
        <w:t>absolventų skaičiai</w:t>
      </w:r>
      <w:r w:rsidR="005C7723">
        <w:t>, studijų pakopos, studijų kryptys</w:t>
      </w:r>
      <w:r w:rsidR="00181067">
        <w:t>;</w:t>
      </w:r>
    </w:p>
    <w:p w14:paraId="4529EA49" w14:textId="25FC500B" w:rsidR="00CE693A" w:rsidRPr="00CE693A" w:rsidRDefault="151F40A1" w:rsidP="006265D6">
      <w:pPr>
        <w:pStyle w:val="ListParagraph"/>
        <w:numPr>
          <w:ilvl w:val="3"/>
          <w:numId w:val="1"/>
        </w:numPr>
        <w:tabs>
          <w:tab w:val="left" w:pos="567"/>
        </w:tabs>
        <w:ind w:left="0" w:firstLine="567"/>
        <w:jc w:val="both"/>
        <w:rPr>
          <w:rFonts w:cs="Arial"/>
        </w:rPr>
      </w:pPr>
      <w:r>
        <w:t xml:space="preserve"> </w:t>
      </w:r>
      <w:r w:rsidR="6313E5F7">
        <w:t>užsienio studentų</w:t>
      </w:r>
      <w:r w:rsidR="14BEEA0A">
        <w:t xml:space="preserve"> integracijos į darbo rinką</w:t>
      </w:r>
      <w:r w:rsidR="6313E5F7">
        <w:t xml:space="preserve"> </w:t>
      </w:r>
      <w:r w:rsidR="0C2AB592">
        <w:t>poreikių</w:t>
      </w:r>
      <w:r w:rsidR="79A12490">
        <w:t xml:space="preserve"> apžvalgą</w:t>
      </w:r>
      <w:r w:rsidR="7C541F4F">
        <w:t xml:space="preserve"> šiomis temomis</w:t>
      </w:r>
      <w:r w:rsidR="79A12490">
        <w:t>:</w:t>
      </w:r>
    </w:p>
    <w:p w14:paraId="3BEA052A" w14:textId="77777777" w:rsidR="005D4640" w:rsidRPr="005D4640" w:rsidRDefault="007E276E" w:rsidP="005D4640">
      <w:pPr>
        <w:pStyle w:val="ListParagraph"/>
        <w:numPr>
          <w:ilvl w:val="4"/>
          <w:numId w:val="1"/>
        </w:numPr>
        <w:tabs>
          <w:tab w:val="left" w:pos="567"/>
          <w:tab w:val="left" w:pos="1701"/>
        </w:tabs>
        <w:ind w:left="0" w:firstLine="567"/>
        <w:jc w:val="both"/>
        <w:rPr>
          <w:rFonts w:cs="Arial"/>
        </w:rPr>
      </w:pPr>
      <w:r>
        <w:t>reikalavimus ir lūkesčius norimai darbo vietai, pozicijai</w:t>
      </w:r>
      <w:r w:rsidR="005D4640">
        <w:t>;</w:t>
      </w:r>
    </w:p>
    <w:p w14:paraId="1FCF2F56" w14:textId="56DD4D04" w:rsidR="00181067" w:rsidRPr="00B7155E" w:rsidRDefault="00181067" w:rsidP="005D4640">
      <w:pPr>
        <w:pStyle w:val="ListParagraph"/>
        <w:numPr>
          <w:ilvl w:val="4"/>
          <w:numId w:val="1"/>
        </w:numPr>
        <w:tabs>
          <w:tab w:val="left" w:pos="567"/>
          <w:tab w:val="left" w:pos="1701"/>
        </w:tabs>
        <w:ind w:left="0" w:firstLine="567"/>
        <w:jc w:val="both"/>
        <w:rPr>
          <w:rFonts w:cs="Arial"/>
        </w:rPr>
      </w:pPr>
      <w:r>
        <w:t>praktini</w:t>
      </w:r>
      <w:r w:rsidR="005D4640">
        <w:t>us</w:t>
      </w:r>
      <w:r>
        <w:t xml:space="preserve"> iššūki</w:t>
      </w:r>
      <w:r w:rsidR="005D4640">
        <w:t>us</w:t>
      </w:r>
      <w:r>
        <w:t>, su kuriais susiduria norėdami įsidarbinti Lietuvoje (įskaitant pagal savo profesinę sritį</w:t>
      </w:r>
      <w:r w:rsidR="00F8521F">
        <w:t>, kompetencijų lygį</w:t>
      </w:r>
      <w:r>
        <w:t>);</w:t>
      </w:r>
      <w:r w:rsidR="00454D28">
        <w:t xml:space="preserve"> </w:t>
      </w:r>
    </w:p>
    <w:p w14:paraId="7EE22340" w14:textId="2B735D33" w:rsidR="008C16AD" w:rsidRDefault="2E970245" w:rsidP="003C2B6A">
      <w:pPr>
        <w:pStyle w:val="ListParagraph"/>
        <w:numPr>
          <w:ilvl w:val="3"/>
          <w:numId w:val="1"/>
        </w:numPr>
        <w:tabs>
          <w:tab w:val="left" w:pos="567"/>
          <w:tab w:val="left" w:pos="1418"/>
        </w:tabs>
        <w:ind w:left="0" w:firstLine="567"/>
        <w:jc w:val="both"/>
        <w:rPr>
          <w:rFonts w:cs="Arial"/>
        </w:rPr>
      </w:pPr>
      <w:r w:rsidRPr="000A2E6B">
        <w:rPr>
          <w:rFonts w:cs="Arial"/>
        </w:rPr>
        <w:t xml:space="preserve">aukštųjų mokyklų </w:t>
      </w:r>
      <w:r w:rsidR="6FFE5305" w:rsidRPr="000A2E6B">
        <w:rPr>
          <w:rFonts w:cs="Arial"/>
        </w:rPr>
        <w:t>tarptautinių studentų in</w:t>
      </w:r>
      <w:r w:rsidR="187E4534" w:rsidRPr="000A2E6B">
        <w:rPr>
          <w:rFonts w:cs="Arial"/>
        </w:rPr>
        <w:t>t</w:t>
      </w:r>
      <w:r w:rsidR="6FFE5305" w:rsidRPr="000A2E6B">
        <w:rPr>
          <w:rFonts w:cs="Arial"/>
        </w:rPr>
        <w:t xml:space="preserve">egracijos į darbo rinką </w:t>
      </w:r>
      <w:r w:rsidR="190AD785" w:rsidRPr="000A2E6B">
        <w:rPr>
          <w:rFonts w:cs="Arial"/>
        </w:rPr>
        <w:t>praktik</w:t>
      </w:r>
      <w:r w:rsidR="29132080" w:rsidRPr="000A2E6B">
        <w:rPr>
          <w:rFonts w:cs="Arial"/>
        </w:rPr>
        <w:t>ų</w:t>
      </w:r>
      <w:r w:rsidR="190AD785" w:rsidRPr="000A2E6B">
        <w:rPr>
          <w:rFonts w:cs="Arial"/>
        </w:rPr>
        <w:t xml:space="preserve"> apžvalgą:</w:t>
      </w:r>
    </w:p>
    <w:p w14:paraId="5FE097A2" w14:textId="2D2554D8" w:rsidR="00C66115" w:rsidRDefault="00181067" w:rsidP="00D16C30">
      <w:pPr>
        <w:pStyle w:val="ListParagraph"/>
        <w:numPr>
          <w:ilvl w:val="4"/>
          <w:numId w:val="1"/>
        </w:numPr>
        <w:tabs>
          <w:tab w:val="left" w:pos="567"/>
          <w:tab w:val="left" w:pos="1701"/>
        </w:tabs>
        <w:ind w:left="0" w:firstLine="567"/>
        <w:jc w:val="both"/>
        <w:rPr>
          <w:rFonts w:cs="Arial"/>
        </w:rPr>
      </w:pPr>
      <w:r>
        <w:rPr>
          <w:rFonts w:cs="Arial"/>
        </w:rPr>
        <w:t xml:space="preserve">savarankiškai ar bendradarbiaujant su kitomis suinteresuotomis šalimis </w:t>
      </w:r>
      <w:r w:rsidR="009A3F59" w:rsidRPr="00D14BCC">
        <w:rPr>
          <w:rStyle w:val="normaltextrun"/>
          <w:color w:val="000000" w:themeColor="text1"/>
        </w:rPr>
        <w:t xml:space="preserve">per </w:t>
      </w:r>
      <w:r w:rsidR="009A3F59" w:rsidRPr="009A3F59">
        <w:rPr>
          <w:rStyle w:val="normaltextrun"/>
          <w:color w:val="000000" w:themeColor="text1"/>
        </w:rPr>
        <w:t>pastaruosius 3 (tris) metus</w:t>
      </w:r>
      <w:r w:rsidR="009A3F59">
        <w:rPr>
          <w:rStyle w:val="normaltextrun"/>
          <w:color w:val="000000" w:themeColor="text1"/>
        </w:rPr>
        <w:t xml:space="preserve"> vykdytų, šiuo metu</w:t>
      </w:r>
      <w:r w:rsidR="009A3F59" w:rsidRPr="00D14BCC">
        <w:rPr>
          <w:rStyle w:val="normaltextrun"/>
          <w:color w:val="000000" w:themeColor="text1"/>
        </w:rPr>
        <w:t xml:space="preserve"> </w:t>
      </w:r>
      <w:r w:rsidRPr="001A00AB">
        <w:rPr>
          <w:rFonts w:cs="Arial"/>
        </w:rPr>
        <w:t>vykdom</w:t>
      </w:r>
      <w:r>
        <w:rPr>
          <w:rFonts w:cs="Arial"/>
        </w:rPr>
        <w:t>ų</w:t>
      </w:r>
      <w:r w:rsidRPr="001A00AB">
        <w:rPr>
          <w:rFonts w:cs="Arial"/>
        </w:rPr>
        <w:t xml:space="preserve"> </w:t>
      </w:r>
      <w:r>
        <w:rPr>
          <w:rFonts w:cs="Arial"/>
        </w:rPr>
        <w:t xml:space="preserve">ar </w:t>
      </w:r>
      <w:r>
        <w:t xml:space="preserve">2026–2027 metais </w:t>
      </w:r>
      <w:r>
        <w:rPr>
          <w:rFonts w:cs="Arial"/>
        </w:rPr>
        <w:t xml:space="preserve">preliminariai planuojamų vykdyti veiksmų </w:t>
      </w:r>
      <w:r w:rsidRPr="001A00AB">
        <w:rPr>
          <w:rFonts w:cs="Arial"/>
        </w:rPr>
        <w:t>integruoti užsienio studentus į darbo rinką</w:t>
      </w:r>
      <w:r>
        <w:rPr>
          <w:rFonts w:cs="Arial"/>
        </w:rPr>
        <w:t xml:space="preserve"> apžvalgą</w:t>
      </w:r>
      <w:r w:rsidR="00C66115">
        <w:rPr>
          <w:rFonts w:cs="Arial"/>
        </w:rPr>
        <w:t>;</w:t>
      </w:r>
    </w:p>
    <w:p w14:paraId="3325B7D5" w14:textId="23164C48" w:rsidR="009A5B0A" w:rsidRDefault="00C66115" w:rsidP="00D16C30">
      <w:pPr>
        <w:pStyle w:val="ListParagraph"/>
        <w:numPr>
          <w:ilvl w:val="4"/>
          <w:numId w:val="1"/>
        </w:numPr>
        <w:tabs>
          <w:tab w:val="left" w:pos="567"/>
          <w:tab w:val="left" w:pos="1701"/>
        </w:tabs>
        <w:ind w:left="0" w:firstLine="567"/>
        <w:jc w:val="both"/>
        <w:rPr>
          <w:rFonts w:cs="Arial"/>
        </w:rPr>
      </w:pPr>
      <w:r>
        <w:rPr>
          <w:rFonts w:cs="Arial"/>
        </w:rPr>
        <w:t xml:space="preserve">jei tokie veiksmai buvo vykdyti, </w:t>
      </w:r>
      <w:r w:rsidR="00181067">
        <w:rPr>
          <w:rFonts w:cs="Arial"/>
        </w:rPr>
        <w:t xml:space="preserve"> </w:t>
      </w:r>
      <w:r w:rsidR="001522FE">
        <w:rPr>
          <w:rFonts w:cs="Arial"/>
        </w:rPr>
        <w:t xml:space="preserve">jų </w:t>
      </w:r>
      <w:r w:rsidR="00181067">
        <w:rPr>
          <w:rFonts w:cs="Arial"/>
        </w:rPr>
        <w:t>gerąją praktiką, iššūkius, su kuriais buvo susidurta</w:t>
      </w:r>
      <w:r w:rsidR="001522FE">
        <w:rPr>
          <w:rFonts w:cs="Arial"/>
        </w:rPr>
        <w:t xml:space="preserve">, </w:t>
      </w:r>
      <w:r w:rsidR="00181067">
        <w:rPr>
          <w:rFonts w:cs="Arial"/>
        </w:rPr>
        <w:t xml:space="preserve">informaciją apie </w:t>
      </w:r>
      <w:r w:rsidR="00181067" w:rsidRPr="00056217">
        <w:rPr>
          <w:rFonts w:cs="Arial"/>
        </w:rPr>
        <w:t>efektyviausi</w:t>
      </w:r>
      <w:r w:rsidR="00181067">
        <w:rPr>
          <w:rFonts w:cs="Arial"/>
        </w:rPr>
        <w:t>as ir labiausiai pasiteisinusias, sukuriančias geriausią rezultatą veiklas</w:t>
      </w:r>
      <w:r w:rsidR="003C2D4E">
        <w:rPr>
          <w:rFonts w:cs="Arial"/>
        </w:rPr>
        <w:t>, bei praktines įžvalgas apie priežastis, lemiančias užsienio studentų neįsidarbinimą ar mažą darbdavių suinteresuotumą darbinti užsienio studentus, ir priemones, galinčias padidinti šį suinteresuotumą</w:t>
      </w:r>
      <w:r w:rsidR="009A5B0A">
        <w:rPr>
          <w:rFonts w:cs="Arial"/>
        </w:rPr>
        <w:t>;</w:t>
      </w:r>
    </w:p>
    <w:p w14:paraId="253F018D" w14:textId="3A0C1382" w:rsidR="003C2D4E" w:rsidRDefault="728BA99B" w:rsidP="00D16C30">
      <w:pPr>
        <w:pStyle w:val="ListParagraph"/>
        <w:numPr>
          <w:ilvl w:val="4"/>
          <w:numId w:val="1"/>
        </w:numPr>
        <w:tabs>
          <w:tab w:val="left" w:pos="567"/>
          <w:tab w:val="left" w:pos="1701"/>
        </w:tabs>
        <w:ind w:left="0" w:firstLine="567"/>
        <w:jc w:val="both"/>
        <w:rPr>
          <w:rFonts w:cs="Arial"/>
        </w:rPr>
      </w:pPr>
      <w:r w:rsidRPr="000A2E6B">
        <w:rPr>
          <w:rFonts w:cs="Arial"/>
        </w:rPr>
        <w:t>P</w:t>
      </w:r>
      <w:r w:rsidR="124EC307" w:rsidRPr="000A2E6B">
        <w:rPr>
          <w:rFonts w:cs="Arial"/>
        </w:rPr>
        <w:t>riemones</w:t>
      </w:r>
      <w:r w:rsidRPr="000A2E6B">
        <w:rPr>
          <w:rFonts w:cs="Arial"/>
        </w:rPr>
        <w:t xml:space="preserve"> ar reikalingą pagalbą</w:t>
      </w:r>
      <w:r w:rsidR="124EC307" w:rsidRPr="000A2E6B">
        <w:rPr>
          <w:rFonts w:cs="Arial"/>
        </w:rPr>
        <w:t xml:space="preserve">, kuri galėtų paskatinti aukštąsias mokyklas vykdyti </w:t>
      </w:r>
      <w:r w:rsidR="01BFB407" w:rsidRPr="000A2E6B">
        <w:rPr>
          <w:rFonts w:cs="Arial"/>
        </w:rPr>
        <w:t xml:space="preserve">daugiau </w:t>
      </w:r>
      <w:r w:rsidR="2F3F029C" w:rsidRPr="000A2E6B">
        <w:rPr>
          <w:rFonts w:cs="Arial"/>
        </w:rPr>
        <w:t>veikl</w:t>
      </w:r>
      <w:r w:rsidR="349EFF9B" w:rsidRPr="000A2E6B">
        <w:rPr>
          <w:rFonts w:cs="Arial"/>
        </w:rPr>
        <w:t>ų</w:t>
      </w:r>
      <w:r w:rsidR="79C98421" w:rsidRPr="000A2E6B">
        <w:rPr>
          <w:rFonts w:cs="Arial"/>
        </w:rPr>
        <w:t>, padedanč</w:t>
      </w:r>
      <w:r w:rsidR="002E1FF9">
        <w:rPr>
          <w:rFonts w:cs="Arial"/>
        </w:rPr>
        <w:t>i</w:t>
      </w:r>
      <w:r w:rsidR="7A56EC83" w:rsidRPr="000A2E6B">
        <w:rPr>
          <w:rFonts w:cs="Arial"/>
        </w:rPr>
        <w:t>ų</w:t>
      </w:r>
      <w:r w:rsidR="79C98421" w:rsidRPr="000A2E6B">
        <w:rPr>
          <w:rFonts w:cs="Arial"/>
        </w:rPr>
        <w:t xml:space="preserve"> skatinti užsienio studentų integraciją į darbo rinką</w:t>
      </w:r>
      <w:r w:rsidR="124EC307" w:rsidRPr="000A2E6B">
        <w:rPr>
          <w:rFonts w:cs="Arial"/>
        </w:rPr>
        <w:t>.</w:t>
      </w:r>
    </w:p>
    <w:p w14:paraId="6A57CA3C" w14:textId="60FB9E4B" w:rsidR="00181067" w:rsidRPr="003C2D4E" w:rsidRDefault="00181067" w:rsidP="003C2D4E">
      <w:pPr>
        <w:tabs>
          <w:tab w:val="left" w:pos="567"/>
          <w:tab w:val="left" w:pos="1418"/>
        </w:tabs>
        <w:jc w:val="both"/>
        <w:rPr>
          <w:rFonts w:cs="Arial"/>
        </w:rPr>
      </w:pPr>
    </w:p>
    <w:p w14:paraId="44F65163" w14:textId="688B79EE" w:rsidR="00181067" w:rsidRPr="00A05331" w:rsidRDefault="00181067" w:rsidP="003C2B6A">
      <w:pPr>
        <w:pStyle w:val="ListParagraph"/>
        <w:numPr>
          <w:ilvl w:val="2"/>
          <w:numId w:val="1"/>
        </w:numPr>
        <w:tabs>
          <w:tab w:val="left" w:pos="567"/>
          <w:tab w:val="left" w:pos="1418"/>
        </w:tabs>
        <w:ind w:left="0" w:firstLine="567"/>
        <w:jc w:val="both"/>
        <w:rPr>
          <w:rFonts w:cs="Arial"/>
        </w:rPr>
      </w:pPr>
      <w:r w:rsidRPr="00933F1B">
        <w:t xml:space="preserve">atliktos </w:t>
      </w:r>
      <w:r w:rsidR="00103B19">
        <w:t>Kauno</w:t>
      </w:r>
      <w:r w:rsidR="00772719">
        <w:rPr>
          <w:color w:val="EE0000"/>
        </w:rPr>
        <w:t xml:space="preserve"> </w:t>
      </w:r>
      <w:r w:rsidR="00772719" w:rsidRPr="009E1AAD">
        <w:t>miesto</w:t>
      </w:r>
      <w:r w:rsidR="00772719">
        <w:t xml:space="preserve"> tikslinių grupių </w:t>
      </w:r>
      <w:r w:rsidR="00772719" w:rsidRPr="00772719">
        <w:t>poreikių ir galimybių</w:t>
      </w:r>
      <w:r w:rsidR="00772719" w:rsidRPr="00933F1B">
        <w:t xml:space="preserve"> </w:t>
      </w:r>
      <w:r w:rsidRPr="00933F1B">
        <w:t xml:space="preserve">analizės pagrindu </w:t>
      </w:r>
      <w:r w:rsidRPr="00991603">
        <w:rPr>
          <w:b/>
          <w:bCs/>
        </w:rPr>
        <w:t>parengti siūlomą</w:t>
      </w:r>
      <w:r w:rsidR="00782731">
        <w:rPr>
          <w:b/>
          <w:bCs/>
        </w:rPr>
        <w:t xml:space="preserve"> </w:t>
      </w:r>
      <w:r w:rsidR="00103B19">
        <w:t>Kauno</w:t>
      </w:r>
      <w:r w:rsidR="00782731">
        <w:rPr>
          <w:color w:val="EE0000"/>
        </w:rPr>
        <w:t xml:space="preserve"> </w:t>
      </w:r>
      <w:r w:rsidR="00782731" w:rsidRPr="009E1AAD">
        <w:t>miesto</w:t>
      </w:r>
      <w:r w:rsidRPr="00991603">
        <w:rPr>
          <w:b/>
          <w:bCs/>
        </w:rPr>
        <w:t xml:space="preserve"> Model</w:t>
      </w:r>
      <w:r w:rsidR="00772719">
        <w:rPr>
          <w:b/>
          <w:bCs/>
        </w:rPr>
        <w:t>io bendrąją dalį</w:t>
      </w:r>
      <w:r>
        <w:t>, kuri apimtų:</w:t>
      </w:r>
    </w:p>
    <w:p w14:paraId="389D2AE4" w14:textId="5190809E" w:rsidR="00181067" w:rsidRPr="006F534B" w:rsidRDefault="00181067" w:rsidP="003C2B6A">
      <w:pPr>
        <w:pStyle w:val="ListParagraph"/>
        <w:numPr>
          <w:ilvl w:val="3"/>
          <w:numId w:val="1"/>
        </w:numPr>
        <w:tabs>
          <w:tab w:val="left" w:pos="567"/>
          <w:tab w:val="left" w:pos="1418"/>
        </w:tabs>
        <w:ind w:left="0" w:firstLine="567"/>
        <w:jc w:val="both"/>
        <w:rPr>
          <w:rFonts w:cs="Arial"/>
        </w:rPr>
      </w:pPr>
      <w:r w:rsidRPr="001D5D4F">
        <w:t xml:space="preserve">pagrindinius </w:t>
      </w:r>
      <w:r>
        <w:t xml:space="preserve">Modelio </w:t>
      </w:r>
      <w:r w:rsidRPr="001D5D4F">
        <w:t>tikslus</w:t>
      </w:r>
      <w:r w:rsidR="00793B61">
        <w:t xml:space="preserve"> ir</w:t>
      </w:r>
      <w:r w:rsidRPr="001D5D4F">
        <w:t xml:space="preserve"> siekiamo pokyčio aprašym</w:t>
      </w:r>
      <w:r w:rsidR="00793B61">
        <w:t>ą</w:t>
      </w:r>
      <w:r w:rsidRPr="00043F2F">
        <w:rPr>
          <w:bCs/>
        </w:rPr>
        <w:t xml:space="preserve">; </w:t>
      </w:r>
    </w:p>
    <w:p w14:paraId="00834433" w14:textId="62336372" w:rsidR="00181067" w:rsidRPr="00991603" w:rsidRDefault="00181067" w:rsidP="003C2B6A">
      <w:pPr>
        <w:pStyle w:val="ListParagraph"/>
        <w:numPr>
          <w:ilvl w:val="3"/>
          <w:numId w:val="1"/>
        </w:numPr>
        <w:tabs>
          <w:tab w:val="left" w:pos="567"/>
          <w:tab w:val="left" w:pos="1418"/>
        </w:tabs>
        <w:ind w:left="0" w:firstLine="567"/>
        <w:jc w:val="both"/>
        <w:rPr>
          <w:rFonts w:cs="Arial"/>
        </w:rPr>
      </w:pPr>
      <w:r w:rsidRPr="00AA1309">
        <w:t>darbdavių pritraukimo</w:t>
      </w:r>
      <w:r w:rsidR="003F4236" w:rsidRPr="00AA1309">
        <w:t xml:space="preserve"> </w:t>
      </w:r>
      <w:r w:rsidR="00AA1309" w:rsidRPr="00AA1309">
        <w:t xml:space="preserve">į </w:t>
      </w:r>
      <w:r w:rsidR="00AA1309">
        <w:t xml:space="preserve">Modelio išbandymo veiklas, </w:t>
      </w:r>
      <w:r>
        <w:t>jų</w:t>
      </w:r>
      <w:r w:rsidR="00AF6A72">
        <w:t xml:space="preserve"> poreikių identifikavimo</w:t>
      </w:r>
      <w:r>
        <w:t xml:space="preserve">, bendradarbiavimo su </w:t>
      </w:r>
      <w:r w:rsidR="00AF6A72">
        <w:t xml:space="preserve">jais </w:t>
      </w:r>
      <w:r>
        <w:t xml:space="preserve">įgyvendinant </w:t>
      </w:r>
      <w:r w:rsidR="00AA1309">
        <w:t>PVP</w:t>
      </w:r>
      <w:r>
        <w:rPr>
          <w:bCs/>
        </w:rPr>
        <w:t xml:space="preserve"> </w:t>
      </w:r>
      <w:r w:rsidR="00AF6A72">
        <w:rPr>
          <w:bCs/>
        </w:rPr>
        <w:t>koncepciją (</w:t>
      </w:r>
      <w:r>
        <w:t>principus ir procesus</w:t>
      </w:r>
      <w:r w:rsidR="00AF6A72">
        <w:t>)</w:t>
      </w:r>
      <w:r>
        <w:t>;</w:t>
      </w:r>
    </w:p>
    <w:p w14:paraId="46DC0410" w14:textId="36488A55" w:rsidR="00181067" w:rsidRPr="00C82826" w:rsidRDefault="00181067" w:rsidP="003C2B6A">
      <w:pPr>
        <w:pStyle w:val="ListParagraph"/>
        <w:numPr>
          <w:ilvl w:val="3"/>
          <w:numId w:val="1"/>
        </w:numPr>
        <w:tabs>
          <w:tab w:val="left" w:pos="567"/>
          <w:tab w:val="left" w:pos="1418"/>
        </w:tabs>
        <w:ind w:left="0" w:firstLine="567"/>
        <w:jc w:val="both"/>
        <w:rPr>
          <w:rFonts w:cs="Arial"/>
        </w:rPr>
      </w:pPr>
      <w:r>
        <w:rPr>
          <w:bCs/>
        </w:rPr>
        <w:t>u</w:t>
      </w:r>
      <w:r w:rsidRPr="00991603">
        <w:rPr>
          <w:bCs/>
        </w:rPr>
        <w:t xml:space="preserve">žsienio </w:t>
      </w:r>
      <w:r w:rsidRPr="00437769">
        <w:rPr>
          <w:bCs/>
        </w:rPr>
        <w:t>studentų pritraukimo</w:t>
      </w:r>
      <w:r w:rsidR="00C93B89" w:rsidRPr="00437769">
        <w:rPr>
          <w:bCs/>
        </w:rPr>
        <w:t xml:space="preserve"> į Modelio išbandymo veiklas </w:t>
      </w:r>
      <w:r w:rsidRPr="00437769">
        <w:rPr>
          <w:bCs/>
        </w:rPr>
        <w:t xml:space="preserve">ir </w:t>
      </w:r>
      <w:r w:rsidR="00C93B89" w:rsidRPr="00437769">
        <w:rPr>
          <w:bCs/>
        </w:rPr>
        <w:t xml:space="preserve">jų </w:t>
      </w:r>
      <w:r w:rsidRPr="00437769">
        <w:rPr>
          <w:bCs/>
        </w:rPr>
        <w:t>atrankos</w:t>
      </w:r>
      <w:r w:rsidR="00AE7EA2" w:rsidRPr="00437769">
        <w:rPr>
          <w:bCs/>
        </w:rPr>
        <w:t xml:space="preserve"> koncepciją</w:t>
      </w:r>
      <w:r w:rsidRPr="00437769">
        <w:rPr>
          <w:bCs/>
        </w:rPr>
        <w:t xml:space="preserve"> (procesą, įgyvendinimo principus). Užsienio studentų atranka turi būti efektyvi ir daroma atsižvelgiant į praktinėse veiklose</w:t>
      </w:r>
      <w:r>
        <w:rPr>
          <w:bCs/>
        </w:rPr>
        <w:t xml:space="preserve"> </w:t>
      </w:r>
      <w:r w:rsidRPr="00991603">
        <w:rPr>
          <w:bCs/>
        </w:rPr>
        <w:t xml:space="preserve">sutikusių dalyvauti </w:t>
      </w:r>
      <w:r>
        <w:rPr>
          <w:bCs/>
        </w:rPr>
        <w:t xml:space="preserve">darbdavių </w:t>
      </w:r>
      <w:r w:rsidRPr="00991603">
        <w:rPr>
          <w:bCs/>
        </w:rPr>
        <w:t>poreikius;</w:t>
      </w:r>
    </w:p>
    <w:p w14:paraId="0194A1C0" w14:textId="21FC16F0" w:rsidR="00181067" w:rsidRPr="00092F12" w:rsidRDefault="2E970245" w:rsidP="003C2B6A">
      <w:pPr>
        <w:pStyle w:val="ListParagraph"/>
        <w:numPr>
          <w:ilvl w:val="3"/>
          <w:numId w:val="1"/>
        </w:numPr>
        <w:tabs>
          <w:tab w:val="left" w:pos="567"/>
          <w:tab w:val="left" w:pos="1418"/>
        </w:tabs>
        <w:ind w:left="0" w:firstLine="567"/>
        <w:jc w:val="both"/>
        <w:rPr>
          <w:rFonts w:cs="Arial"/>
        </w:rPr>
      </w:pPr>
      <w:r>
        <w:t>bendrąjį procesą ir principus, kaip bus vykdomas bendradarbiavimas su</w:t>
      </w:r>
      <w:r w:rsidR="5EAB8F4A">
        <w:t xml:space="preserve"> darbdaviais,</w:t>
      </w:r>
      <w:r>
        <w:t xml:space="preserve"> aukštosiomis mokyklomis</w:t>
      </w:r>
      <w:r w:rsidR="07F819DA">
        <w:t>, kitų partnerių</w:t>
      </w:r>
      <w:r w:rsidR="3AB5190C">
        <w:t xml:space="preserve"> ar suinteresuotųjų šalių</w:t>
      </w:r>
      <w:r w:rsidR="07F819DA">
        <w:t xml:space="preserve"> įtraukimo poreikį / būtinybę</w:t>
      </w:r>
      <w:r>
        <w:t>;</w:t>
      </w:r>
    </w:p>
    <w:p w14:paraId="2111F33E" w14:textId="077308BC" w:rsidR="00AE1E45" w:rsidRPr="00AE1E45" w:rsidRDefault="00AE1E45" w:rsidP="00AE1E45">
      <w:pPr>
        <w:pStyle w:val="ListParagraph"/>
        <w:numPr>
          <w:ilvl w:val="3"/>
          <w:numId w:val="1"/>
        </w:numPr>
        <w:tabs>
          <w:tab w:val="left" w:pos="567"/>
          <w:tab w:val="left" w:pos="1418"/>
        </w:tabs>
        <w:ind w:left="0" w:firstLine="567"/>
        <w:jc w:val="both"/>
        <w:rPr>
          <w:rFonts w:cs="Arial"/>
        </w:rPr>
      </w:pPr>
      <w:r w:rsidRPr="00AE1E45">
        <w:rPr>
          <w:rFonts w:cs="Arial"/>
        </w:rPr>
        <w:t>ekspertines įžvalgas kaip į šio Modelio įgyvendinimą kaip įgyvendintojas</w:t>
      </w:r>
      <w:r w:rsidR="00BA00BD">
        <w:rPr>
          <w:rFonts w:cs="Arial"/>
        </w:rPr>
        <w:t xml:space="preserve"> ar kaip</w:t>
      </w:r>
      <w:r w:rsidRPr="00AE1E45">
        <w:rPr>
          <w:rFonts w:cs="Arial"/>
        </w:rPr>
        <w:t xml:space="preserve"> partneris </w:t>
      </w:r>
      <w:r w:rsidR="00C66047">
        <w:rPr>
          <w:rFonts w:cs="Arial"/>
        </w:rPr>
        <w:t xml:space="preserve">/ </w:t>
      </w:r>
      <w:r w:rsidRPr="00AE1E45">
        <w:rPr>
          <w:rFonts w:cs="Arial"/>
        </w:rPr>
        <w:t>suinteresuotoji šalis</w:t>
      </w:r>
      <w:r w:rsidR="00BA00BD">
        <w:rPr>
          <w:rFonts w:cs="Arial"/>
        </w:rPr>
        <w:t xml:space="preserve"> (jei šie atstovai nebus atsakingi už Modelio išbandymą)</w:t>
      </w:r>
      <w:r w:rsidRPr="00AE1E45">
        <w:rPr>
          <w:rFonts w:cs="Arial"/>
        </w:rPr>
        <w:t xml:space="preserve"> turi būti įtraukta savivalda ar jos atstovai, </w:t>
      </w:r>
      <w:r w:rsidRPr="00AE1E45">
        <w:t xml:space="preserve">kurie šiuo atveju gali būti suprantami kaip savivaldybės administravimo subjekto, savivaldybės valdomos įmonės ar viešosios įstaigos, kurios savininkas (dalininkas) yra savivaldybė, kurie teikia viešąsias paslaugas užsieniečiams ir vykdo veiklas ekonominio konkurencingumo didinimo, ir (arba) verslo plėtros, investicijų pritraukimo, </w:t>
      </w:r>
      <w:r w:rsidRPr="00AE1E45">
        <w:lastRenderedPageBreak/>
        <w:t>investicinio patrauklumo didinimo ir (arba) Lietuvos darbo rinkai aktualių aukštos kvalifikacijos specialistų pritraukimo ir integracijos srityse, darbuotojai;</w:t>
      </w:r>
    </w:p>
    <w:p w14:paraId="755DB853" w14:textId="38FA6560" w:rsidR="007A653A" w:rsidRPr="001C209F" w:rsidRDefault="007A653A" w:rsidP="003C2B6A">
      <w:pPr>
        <w:pStyle w:val="ListParagraph"/>
        <w:numPr>
          <w:ilvl w:val="3"/>
          <w:numId w:val="1"/>
        </w:numPr>
        <w:tabs>
          <w:tab w:val="left" w:pos="567"/>
          <w:tab w:val="left" w:pos="1418"/>
        </w:tabs>
        <w:ind w:left="0" w:firstLine="567"/>
        <w:jc w:val="both"/>
        <w:rPr>
          <w:rFonts w:cs="Arial"/>
        </w:rPr>
      </w:pPr>
      <w:r>
        <w:t xml:space="preserve">rekomendacijas, kaip </w:t>
      </w:r>
      <w:r w:rsidRPr="00043F2F">
        <w:rPr>
          <w:bCs/>
        </w:rPr>
        <w:t>organizuoti</w:t>
      </w:r>
      <w:r w:rsidR="00B1623A">
        <w:rPr>
          <w:bCs/>
        </w:rPr>
        <w:t xml:space="preserve"> PVP</w:t>
      </w:r>
      <w:r w:rsidR="000D5AAE">
        <w:rPr>
          <w:bCs/>
        </w:rPr>
        <w:t xml:space="preserve"> (įskaitant šių PVP organizavimą ciklais, kaip nurodyta šios Techninės specifikacijos </w:t>
      </w:r>
      <w:r w:rsidR="00E928B0">
        <w:rPr>
          <w:bCs/>
        </w:rPr>
        <w:t>2.2.3.3 punkte)</w:t>
      </w:r>
      <w:r w:rsidRPr="00043F2F">
        <w:rPr>
          <w:bCs/>
        </w:rPr>
        <w:t xml:space="preserve"> siekiant didinti užsienio studentų integraciją į darbo rinką atitinkam</w:t>
      </w:r>
      <w:r w:rsidR="000D5AAE">
        <w:rPr>
          <w:bCs/>
        </w:rPr>
        <w:t>ame mieste;</w:t>
      </w:r>
    </w:p>
    <w:p w14:paraId="1BA060BC" w14:textId="09518037" w:rsidR="00992511" w:rsidRPr="00092F12" w:rsidRDefault="00181067" w:rsidP="00092F12">
      <w:pPr>
        <w:pStyle w:val="ListParagraph"/>
        <w:numPr>
          <w:ilvl w:val="3"/>
          <w:numId w:val="1"/>
        </w:numPr>
        <w:tabs>
          <w:tab w:val="left" w:pos="567"/>
          <w:tab w:val="left" w:pos="1418"/>
        </w:tabs>
        <w:ind w:left="0" w:firstLine="567"/>
        <w:jc w:val="both"/>
        <w:rPr>
          <w:rFonts w:cs="Arial"/>
        </w:rPr>
      </w:pPr>
      <w:r>
        <w:rPr>
          <w:bCs/>
        </w:rPr>
        <w:t>s</w:t>
      </w:r>
      <w:r w:rsidRPr="001C209F">
        <w:rPr>
          <w:bCs/>
        </w:rPr>
        <w:t>iūlom</w:t>
      </w:r>
      <w:r>
        <w:rPr>
          <w:bCs/>
        </w:rPr>
        <w:t>u</w:t>
      </w:r>
      <w:r w:rsidRPr="001C209F">
        <w:rPr>
          <w:bCs/>
        </w:rPr>
        <w:t xml:space="preserve">s taikyti </w:t>
      </w:r>
      <w:r w:rsidRPr="001D5D4F">
        <w:t>sėkmės rodiklius</w:t>
      </w:r>
      <w:r>
        <w:t xml:space="preserve"> ar rodiklių rinkinį</w:t>
      </w:r>
      <w:r w:rsidRPr="001D5D4F">
        <w:t xml:space="preserve"> </w:t>
      </w:r>
      <w:r w:rsidRPr="00933F1B">
        <w:t>kokybės ir įgyvendinimo efektyvumui ir sėkmei vertinti</w:t>
      </w:r>
      <w:r>
        <w:t xml:space="preserve">, šių </w:t>
      </w:r>
      <w:r w:rsidRPr="001D5D4F">
        <w:t>rodiklių dydžius ir jų stebėsenos aprašymą</w:t>
      </w:r>
      <w:r w:rsidRPr="001C209F">
        <w:rPr>
          <w:bCs/>
        </w:rPr>
        <w:t>.</w:t>
      </w:r>
      <w:r>
        <w:rPr>
          <w:bCs/>
        </w:rPr>
        <w:t xml:space="preserve"> </w:t>
      </w:r>
      <w:r w:rsidRPr="00933F1B">
        <w:t>Rodikliai turi būti kiekybiniai (t. y., išreikšti nominaliais dydžiais, procentine išraiška ir (arba) koeficienta</w:t>
      </w:r>
      <w:r>
        <w:t>i</w:t>
      </w:r>
      <w:r w:rsidRPr="00933F1B">
        <w:t>s)</w:t>
      </w:r>
      <w:r>
        <w:t xml:space="preserve"> ir </w:t>
      </w:r>
      <w:r w:rsidRPr="00933F1B">
        <w:t>turi turėti aprašą, kuris nurodo rodiklio naudojimo tikslą, duomenų šaltinį ir kitus aktualius duomenis</w:t>
      </w:r>
      <w:r>
        <w:t>;</w:t>
      </w:r>
      <w:r w:rsidR="009F49EE" w:rsidRPr="00092F12">
        <w:rPr>
          <w:rFonts w:cs="Arial"/>
          <w:color w:val="FF0000"/>
        </w:rPr>
        <w:t xml:space="preserve"> </w:t>
      </w:r>
    </w:p>
    <w:p w14:paraId="06C20F28" w14:textId="77777777" w:rsidR="00C66047" w:rsidRPr="00C66047" w:rsidRDefault="00181067" w:rsidP="003C2B6A">
      <w:pPr>
        <w:pStyle w:val="ListParagraph"/>
        <w:numPr>
          <w:ilvl w:val="3"/>
          <w:numId w:val="1"/>
        </w:numPr>
        <w:tabs>
          <w:tab w:val="left" w:pos="567"/>
          <w:tab w:val="left" w:pos="1418"/>
        </w:tabs>
        <w:ind w:left="0" w:firstLine="567"/>
        <w:jc w:val="both"/>
        <w:rPr>
          <w:rFonts w:cs="Arial"/>
        </w:rPr>
      </w:pPr>
      <w:r>
        <w:t xml:space="preserve">pagal poreikį, kitas ekspertines įžvalgas ir rekomendacijas tokio Modelio išbandymui, pavyzdžiui, apie </w:t>
      </w:r>
      <w:r w:rsidRPr="00933F1B">
        <w:t>įtaką efektyvumui ir sėkmei darančius veiksnius, poreikius, kurie gali būti svarb</w:t>
      </w:r>
      <w:r>
        <w:t>ū</w:t>
      </w:r>
      <w:r w:rsidRPr="00933F1B">
        <w:t xml:space="preserve">s </w:t>
      </w:r>
      <w:r>
        <w:t xml:space="preserve">Modelio išbandymui ir jo </w:t>
      </w:r>
      <w:r w:rsidRPr="00933F1B">
        <w:t xml:space="preserve">efektyvumui, </w:t>
      </w:r>
      <w:r>
        <w:t xml:space="preserve">pagrindines rizikas </w:t>
      </w:r>
      <w:r w:rsidRPr="00933F1B">
        <w:t>ir galimas jų valdymo priemones</w:t>
      </w:r>
      <w:r>
        <w:t xml:space="preserve"> ir pan.;</w:t>
      </w:r>
    </w:p>
    <w:p w14:paraId="75D7C152" w14:textId="77777777" w:rsidR="00C66047" w:rsidRPr="00C66047" w:rsidRDefault="00C66047" w:rsidP="00C66047">
      <w:pPr>
        <w:tabs>
          <w:tab w:val="left" w:pos="567"/>
          <w:tab w:val="left" w:pos="1418"/>
        </w:tabs>
        <w:jc w:val="both"/>
        <w:rPr>
          <w:rFonts w:cs="Arial"/>
        </w:rPr>
      </w:pPr>
    </w:p>
    <w:p w14:paraId="44EAAA23" w14:textId="05E1FCBB" w:rsidR="00181067" w:rsidRDefault="005B022D" w:rsidP="003C2B6A">
      <w:pPr>
        <w:pStyle w:val="ListParagraph"/>
        <w:numPr>
          <w:ilvl w:val="2"/>
          <w:numId w:val="1"/>
        </w:numPr>
        <w:tabs>
          <w:tab w:val="left" w:pos="567"/>
          <w:tab w:val="left" w:pos="1418"/>
        </w:tabs>
        <w:ind w:left="0" w:firstLine="567"/>
        <w:jc w:val="both"/>
        <w:rPr>
          <w:rFonts w:cs="Arial"/>
        </w:rPr>
      </w:pPr>
      <w:r w:rsidRPr="00933F1B">
        <w:t xml:space="preserve">atliktos </w:t>
      </w:r>
      <w:r w:rsidR="00103B19">
        <w:t>Kauno</w:t>
      </w:r>
      <w:r>
        <w:rPr>
          <w:color w:val="EE0000"/>
        </w:rPr>
        <w:t xml:space="preserve"> </w:t>
      </w:r>
      <w:r w:rsidRPr="009E1AAD">
        <w:t>miesto</w:t>
      </w:r>
      <w:r>
        <w:t xml:space="preserve"> tikslinių grupių </w:t>
      </w:r>
      <w:r w:rsidRPr="00772719">
        <w:t>poreikių ir galimybių</w:t>
      </w:r>
      <w:r w:rsidRPr="00933F1B">
        <w:t xml:space="preserve"> analizės pagrindu </w:t>
      </w:r>
      <w:r w:rsidR="00181067">
        <w:t xml:space="preserve">parengti </w:t>
      </w:r>
      <w:r w:rsidR="00181067" w:rsidRPr="00A37BCB">
        <w:rPr>
          <w:b/>
          <w:bCs/>
        </w:rPr>
        <w:t>siūlomų išbandyti</w:t>
      </w:r>
      <w:r w:rsidR="00B877AE">
        <w:rPr>
          <w:b/>
          <w:bCs/>
        </w:rPr>
        <w:t xml:space="preserve"> PVP</w:t>
      </w:r>
      <w:r w:rsidR="00181067" w:rsidRPr="00E454F2">
        <w:rPr>
          <w:b/>
          <w:bCs/>
          <w:color w:val="EE0000"/>
        </w:rPr>
        <w:t xml:space="preserve"> </w:t>
      </w:r>
      <w:r w:rsidR="00181067" w:rsidRPr="00A37BCB">
        <w:rPr>
          <w:b/>
          <w:bCs/>
        </w:rPr>
        <w:t xml:space="preserve">rinkinį ir </w:t>
      </w:r>
      <w:r w:rsidR="00B877AE">
        <w:rPr>
          <w:b/>
          <w:bCs/>
        </w:rPr>
        <w:t>PVP</w:t>
      </w:r>
      <w:r w:rsidR="00181067" w:rsidRPr="00A37BCB">
        <w:rPr>
          <w:b/>
          <w:bCs/>
        </w:rPr>
        <w:t xml:space="preserve"> aprašus</w:t>
      </w:r>
      <w:r w:rsidR="00181067">
        <w:rPr>
          <w:b/>
          <w:bCs/>
        </w:rPr>
        <w:t>,</w:t>
      </w:r>
      <w:r w:rsidR="00B877AE">
        <w:rPr>
          <w:b/>
          <w:bCs/>
        </w:rPr>
        <w:t xml:space="preserve"> </w:t>
      </w:r>
      <w:r w:rsidR="00181067">
        <w:t xml:space="preserve">iš kurių Perkančioji organizacija rinksis, siekdama išbandyti Modelio veikimą. </w:t>
      </w:r>
      <w:r w:rsidR="00181067" w:rsidRPr="005F379A">
        <w:t xml:space="preserve">Reikalavimai </w:t>
      </w:r>
      <w:r w:rsidR="00FD7A7E">
        <w:t xml:space="preserve">PVP </w:t>
      </w:r>
      <w:r w:rsidR="00181067" w:rsidRPr="005F379A">
        <w:t>ir jų aprašams:</w:t>
      </w:r>
    </w:p>
    <w:p w14:paraId="798DD515" w14:textId="21C4AEC3" w:rsidR="00181067" w:rsidRPr="006E5933" w:rsidRDefault="00B65297" w:rsidP="003C2B6A">
      <w:pPr>
        <w:pStyle w:val="ListParagraph"/>
        <w:numPr>
          <w:ilvl w:val="3"/>
          <w:numId w:val="1"/>
        </w:numPr>
        <w:tabs>
          <w:tab w:val="left" w:pos="567"/>
          <w:tab w:val="left" w:pos="1418"/>
        </w:tabs>
        <w:ind w:left="0" w:firstLine="567"/>
        <w:jc w:val="both"/>
        <w:rPr>
          <w:rFonts w:cs="Arial"/>
        </w:rPr>
      </w:pPr>
      <w:r w:rsidRPr="006E5933">
        <w:t>PVP</w:t>
      </w:r>
      <w:r w:rsidR="00181067" w:rsidRPr="006E5933">
        <w:t xml:space="preserve"> rinkinys turi susidaryti iš ne mažiau kaip 10 priemonių, kurios </w:t>
      </w:r>
      <w:r w:rsidR="003A6B66" w:rsidRPr="006E5933">
        <w:t xml:space="preserve">pagal savo pobūdį ir formą </w:t>
      </w:r>
      <w:r w:rsidR="00181067" w:rsidRPr="006E5933">
        <w:t xml:space="preserve">gali būti </w:t>
      </w:r>
      <w:r w:rsidR="00703052" w:rsidRPr="006E5933">
        <w:t>renginiai, mokymai, susitikimai, dirbtuvės, konsultacijos, įvairios praktinės veiklos</w:t>
      </w:r>
      <w:r w:rsidR="00181067" w:rsidRPr="006E5933">
        <w:t>, skirt</w:t>
      </w:r>
      <w:r w:rsidR="009524C7">
        <w:t>os</w:t>
      </w:r>
      <w:r w:rsidR="00181067" w:rsidRPr="006E5933">
        <w:t xml:space="preserve"> apibrėžtoms tikslinėms grupėms, ir su jų organizavimu </w:t>
      </w:r>
      <w:r w:rsidR="00E92282">
        <w:t xml:space="preserve">(arba šias veiklas apimti savo sudėtyje) </w:t>
      </w:r>
      <w:r w:rsidR="00181067" w:rsidRPr="006E5933">
        <w:t>bei</w:t>
      </w:r>
      <w:r w:rsidR="00EB7431">
        <w:t xml:space="preserve"> su šių veiklų</w:t>
      </w:r>
      <w:r w:rsidR="00181067" w:rsidRPr="006E5933">
        <w:t xml:space="preserve"> įgyvendinimu susijusios veiklos (įskaitant viešinimą, rinkodarą, dizaino paslaugas ir pan.)</w:t>
      </w:r>
      <w:r w:rsidR="009524C7">
        <w:t xml:space="preserve"> </w:t>
      </w:r>
      <w:r w:rsidR="009524C7" w:rsidRPr="006E5933">
        <w:t>(toliau – veiklos)</w:t>
      </w:r>
      <w:r w:rsidR="00181067" w:rsidRPr="006E5933">
        <w:t>;</w:t>
      </w:r>
    </w:p>
    <w:p w14:paraId="513474B3" w14:textId="00680156" w:rsidR="00181067" w:rsidRPr="00D206A6" w:rsidRDefault="00F5796C" w:rsidP="003C2B6A">
      <w:pPr>
        <w:pStyle w:val="ListParagraph"/>
        <w:numPr>
          <w:ilvl w:val="3"/>
          <w:numId w:val="1"/>
        </w:numPr>
        <w:tabs>
          <w:tab w:val="left" w:pos="567"/>
          <w:tab w:val="left" w:pos="1418"/>
        </w:tabs>
        <w:ind w:left="0" w:firstLine="567"/>
        <w:jc w:val="both"/>
        <w:rPr>
          <w:rFonts w:cs="Arial"/>
          <w:color w:val="EE0000"/>
        </w:rPr>
      </w:pPr>
      <w:r>
        <w:t>PVP</w:t>
      </w:r>
      <w:r w:rsidR="00181067">
        <w:t xml:space="preserve"> turi būti parengtos atsižvelgiant į </w:t>
      </w:r>
      <w:r w:rsidR="00EB7431" w:rsidRPr="00933F1B">
        <w:t xml:space="preserve">atliktos </w:t>
      </w:r>
      <w:r w:rsidR="00103B19">
        <w:t>Kauno</w:t>
      </w:r>
      <w:r w:rsidR="00EB7431">
        <w:rPr>
          <w:color w:val="EE0000"/>
        </w:rPr>
        <w:t xml:space="preserve"> </w:t>
      </w:r>
      <w:r w:rsidR="00EB7431" w:rsidRPr="009E1AAD">
        <w:t>miesto</w:t>
      </w:r>
      <w:r w:rsidR="00EB7431">
        <w:t xml:space="preserve"> tikslinių grupių </w:t>
      </w:r>
      <w:r w:rsidR="00EB7431" w:rsidRPr="00772719">
        <w:t>poreikių ir galimybių</w:t>
      </w:r>
      <w:r w:rsidR="00EB7431" w:rsidRPr="00933F1B">
        <w:t xml:space="preserve"> analizės </w:t>
      </w:r>
      <w:r w:rsidR="00181067">
        <w:t xml:space="preserve">metu identifikuotus </w:t>
      </w:r>
      <w:r w:rsidR="005432AD">
        <w:t xml:space="preserve">tikslinių grupių </w:t>
      </w:r>
      <w:r w:rsidR="00181067">
        <w:t>poreikius;</w:t>
      </w:r>
    </w:p>
    <w:p w14:paraId="646DCA6C" w14:textId="025B62D5" w:rsidR="00181067" w:rsidRPr="00F70A25" w:rsidRDefault="2F3F029C" w:rsidP="003C2B6A">
      <w:pPr>
        <w:pStyle w:val="ListParagraph"/>
        <w:numPr>
          <w:ilvl w:val="3"/>
          <w:numId w:val="1"/>
        </w:numPr>
        <w:tabs>
          <w:tab w:val="left" w:pos="567"/>
          <w:tab w:val="left" w:pos="1418"/>
        </w:tabs>
        <w:ind w:left="0" w:firstLine="567"/>
        <w:jc w:val="both"/>
        <w:rPr>
          <w:rFonts w:cs="Arial"/>
          <w:color w:val="EE0000"/>
        </w:rPr>
      </w:pPr>
      <w:r>
        <w:t>PVP</w:t>
      </w:r>
      <w:r w:rsidR="2E970245">
        <w:t xml:space="preserve"> turi būti parengtos taip, kad iš jų būtų galima sukonstruoti nuo </w:t>
      </w:r>
      <w:r w:rsidR="43FCA75A">
        <w:t>4</w:t>
      </w:r>
      <w:r w:rsidR="2E970245">
        <w:t xml:space="preserve"> iki 8 mėnesių trukmės programą</w:t>
      </w:r>
      <w:r w:rsidR="4C93469B">
        <w:t xml:space="preserve"> – </w:t>
      </w:r>
      <w:r w:rsidR="2E970245">
        <w:t>ciklą, kurio metu būtų efektyviai didinamos pagal Modelio aprašą atrinktos užsienio studentų grupės įsidarbinimo galimyb</w:t>
      </w:r>
      <w:r w:rsidR="61762539">
        <w:t>ė</w:t>
      </w:r>
      <w:r w:rsidR="2E970245">
        <w:t>s</w:t>
      </w:r>
      <w:r w:rsidR="16BB4278">
        <w:t xml:space="preserve">. Taip pat turi būti galimybė taikyti tokias PVP už </w:t>
      </w:r>
      <w:r w:rsidR="4C93469B">
        <w:t>šio</w:t>
      </w:r>
      <w:r w:rsidR="16BB4278">
        <w:t xml:space="preserve"> ciklo ribų, kaip savarankiškas priemones;</w:t>
      </w:r>
    </w:p>
    <w:p w14:paraId="62FB7171" w14:textId="4E2431BD" w:rsidR="00181067" w:rsidRPr="00680DB2" w:rsidRDefault="00F5796C" w:rsidP="00680DB2">
      <w:pPr>
        <w:pStyle w:val="ListParagraph"/>
        <w:numPr>
          <w:ilvl w:val="3"/>
          <w:numId w:val="1"/>
        </w:numPr>
        <w:tabs>
          <w:tab w:val="left" w:pos="567"/>
          <w:tab w:val="left" w:pos="1418"/>
        </w:tabs>
        <w:ind w:left="0" w:firstLine="567"/>
        <w:jc w:val="both"/>
        <w:rPr>
          <w:rFonts w:cs="Arial"/>
        </w:rPr>
      </w:pPr>
      <w:r>
        <w:t>PVP</w:t>
      </w:r>
      <w:r w:rsidR="00181067">
        <w:t xml:space="preserve"> turi apimti veiklas, skirtas </w:t>
      </w:r>
      <w:r w:rsidR="00B3333B">
        <w:t>užsienio studentams ir darbdavių atstovams</w:t>
      </w:r>
      <w:r w:rsidR="00181067" w:rsidRPr="00D060EE">
        <w:t>.</w:t>
      </w:r>
      <w:r w:rsidR="00B55534" w:rsidRPr="00D060EE">
        <w:t xml:space="preserve"> </w:t>
      </w:r>
      <w:r w:rsidR="00D060EE" w:rsidRPr="00D060EE">
        <w:t>Jos gali būti mišrios – t. y., skirtos vienai tikslinei grupei arba būti mišrios (pavyzdžiui, skirtos ir užsienio studentams, ir darbdaviams).</w:t>
      </w:r>
      <w:r w:rsidR="00680DB2">
        <w:t xml:space="preserve"> </w:t>
      </w:r>
      <w:r>
        <w:t>PVP</w:t>
      </w:r>
      <w:r w:rsidR="00181067">
        <w:t xml:space="preserve"> taip pat gali apimti veiklas, aukštųjų mokyklų darbuotoj</w:t>
      </w:r>
      <w:r w:rsidR="00E42C0A">
        <w:t>ams</w:t>
      </w:r>
      <w:r w:rsidR="00181067">
        <w:t>, jei analizės metu identifikuotas toks poreikis;</w:t>
      </w:r>
    </w:p>
    <w:p w14:paraId="5933FE14" w14:textId="68EE26C5" w:rsidR="00E60AAC" w:rsidRPr="00E60AAC" w:rsidRDefault="00F5796C" w:rsidP="00E60AAC">
      <w:pPr>
        <w:pStyle w:val="ListParagraph"/>
        <w:numPr>
          <w:ilvl w:val="3"/>
          <w:numId w:val="1"/>
        </w:numPr>
        <w:tabs>
          <w:tab w:val="left" w:pos="567"/>
          <w:tab w:val="left" w:pos="1418"/>
        </w:tabs>
        <w:ind w:left="0" w:firstLine="567"/>
        <w:jc w:val="both"/>
        <w:rPr>
          <w:rFonts w:cs="Arial"/>
        </w:rPr>
      </w:pPr>
      <w:r>
        <w:t>PVP</w:t>
      </w:r>
      <w:r w:rsidR="00181067">
        <w:t xml:space="preserve"> </w:t>
      </w:r>
      <w:r w:rsidR="00D07308">
        <w:t xml:space="preserve">rinkinyje turi būti </w:t>
      </w:r>
      <w:r w:rsidR="00181067">
        <w:t xml:space="preserve">užsienio studentams </w:t>
      </w:r>
      <w:r w:rsidR="00D07308">
        <w:t>skirtos PVP, kurios padengtų</w:t>
      </w:r>
      <w:r w:rsidR="00F0086A">
        <w:t xml:space="preserve"> </w:t>
      </w:r>
      <w:r w:rsidR="00560C7F">
        <w:t xml:space="preserve">visas </w:t>
      </w:r>
      <w:r w:rsidR="00F0086A">
        <w:t>šias</w:t>
      </w:r>
      <w:r w:rsidR="005625AC">
        <w:t xml:space="preserve"> </w:t>
      </w:r>
      <w:r w:rsidR="00780778">
        <w:t xml:space="preserve">privalomas </w:t>
      </w:r>
      <w:r w:rsidR="005625AC">
        <w:t>temas</w:t>
      </w:r>
      <w:r w:rsidR="00E76D49">
        <w:t xml:space="preserve"> (viena PVP gali būti skirta vienai ar daugiau temų)</w:t>
      </w:r>
      <w:r w:rsidR="00245890" w:rsidRPr="00E60AAC">
        <w:t>:</w:t>
      </w:r>
    </w:p>
    <w:p w14:paraId="68107C5C" w14:textId="77777777" w:rsidR="00E60AAC" w:rsidRPr="00E60AAC" w:rsidRDefault="00181067" w:rsidP="00C540A8">
      <w:pPr>
        <w:pStyle w:val="ListParagraph"/>
        <w:numPr>
          <w:ilvl w:val="4"/>
          <w:numId w:val="1"/>
        </w:numPr>
        <w:tabs>
          <w:tab w:val="left" w:pos="567"/>
          <w:tab w:val="left" w:pos="1701"/>
        </w:tabs>
        <w:ind w:left="0" w:firstLine="567"/>
        <w:jc w:val="both"/>
        <w:rPr>
          <w:rFonts w:cs="Arial"/>
        </w:rPr>
      </w:pPr>
      <w:r w:rsidRPr="00E60AAC">
        <w:t>atrinktų užsienio studentų asmeninį pa(</w:t>
      </w:r>
      <w:proofErr w:type="spellStart"/>
      <w:r w:rsidRPr="00E60AAC">
        <w:t>si</w:t>
      </w:r>
      <w:proofErr w:type="spellEnd"/>
      <w:r w:rsidRPr="00E60AAC">
        <w:t>)rengimą integracijai į Lietuvos darbo rinką</w:t>
      </w:r>
      <w:r w:rsidR="00E60AAC">
        <w:t>;</w:t>
      </w:r>
    </w:p>
    <w:p w14:paraId="7B5890B8" w14:textId="6A878562" w:rsidR="00E60AAC" w:rsidRPr="00E60AAC" w:rsidRDefault="2E970245" w:rsidP="00C540A8">
      <w:pPr>
        <w:pStyle w:val="ListParagraph"/>
        <w:numPr>
          <w:ilvl w:val="4"/>
          <w:numId w:val="1"/>
        </w:numPr>
        <w:tabs>
          <w:tab w:val="left" w:pos="567"/>
          <w:tab w:val="left" w:pos="1701"/>
        </w:tabs>
        <w:ind w:left="0" w:firstLine="567"/>
        <w:jc w:val="both"/>
        <w:rPr>
          <w:rFonts w:cs="Arial"/>
        </w:rPr>
      </w:pPr>
      <w:proofErr w:type="spellStart"/>
      <w:r>
        <w:t>socio</w:t>
      </w:r>
      <w:proofErr w:type="spellEnd"/>
      <w:r>
        <w:t>-kultūrin</w:t>
      </w:r>
      <w:r w:rsidR="7FCEDBB2">
        <w:t>es</w:t>
      </w:r>
      <w:r w:rsidR="39F60FAA">
        <w:t>,</w:t>
      </w:r>
      <w:r w:rsidR="00366B42">
        <w:t xml:space="preserve"> </w:t>
      </w:r>
      <w:r w:rsidR="41F1D4F7">
        <w:t xml:space="preserve">Lietuvos </w:t>
      </w:r>
      <w:r>
        <w:t>darbo kultūros</w:t>
      </w:r>
      <w:r w:rsidR="5FE0EB65">
        <w:t>, potencialių darbdavių ekosistemos</w:t>
      </w:r>
      <w:r>
        <w:t xml:space="preserve"> </w:t>
      </w:r>
      <w:r w:rsidR="5ED0CE01">
        <w:t>žinias</w:t>
      </w:r>
      <w:r w:rsidR="197BFAB7">
        <w:t>;</w:t>
      </w:r>
    </w:p>
    <w:p w14:paraId="7B5D7DFD" w14:textId="2AE9E45A" w:rsidR="00CE2861" w:rsidRPr="00E60AAC" w:rsidRDefault="00181067" w:rsidP="00C540A8">
      <w:pPr>
        <w:pStyle w:val="ListParagraph"/>
        <w:numPr>
          <w:ilvl w:val="4"/>
          <w:numId w:val="1"/>
        </w:numPr>
        <w:tabs>
          <w:tab w:val="left" w:pos="567"/>
          <w:tab w:val="left" w:pos="1701"/>
        </w:tabs>
        <w:ind w:left="0" w:firstLine="567"/>
        <w:jc w:val="both"/>
        <w:rPr>
          <w:rFonts w:cs="Arial"/>
        </w:rPr>
      </w:pPr>
      <w:r w:rsidRPr="00E60AAC">
        <w:t>suvedimą su veiklose dalyvaujančiomis įmonėmis</w:t>
      </w:r>
      <w:r w:rsidR="00E60AAC">
        <w:t>;</w:t>
      </w:r>
      <w:r w:rsidR="00880034" w:rsidRPr="00E60AAC">
        <w:t xml:space="preserve"> </w:t>
      </w:r>
    </w:p>
    <w:p w14:paraId="633BDE94" w14:textId="48A1F6C2" w:rsidR="00181067" w:rsidRPr="00E60AAC" w:rsidRDefault="00B47F00" w:rsidP="003C2B6A">
      <w:pPr>
        <w:pStyle w:val="ListParagraph"/>
        <w:numPr>
          <w:ilvl w:val="3"/>
          <w:numId w:val="1"/>
        </w:numPr>
        <w:tabs>
          <w:tab w:val="left" w:pos="567"/>
          <w:tab w:val="left" w:pos="1418"/>
        </w:tabs>
        <w:ind w:left="0" w:firstLine="567"/>
        <w:jc w:val="both"/>
        <w:rPr>
          <w:rFonts w:cs="Arial"/>
        </w:rPr>
      </w:pPr>
      <w:r w:rsidRPr="00E60AAC">
        <w:t xml:space="preserve">PVP </w:t>
      </w:r>
      <w:r w:rsidR="00B934C6" w:rsidRPr="00E60AAC">
        <w:t>gali būti skirtos ir kitoms, nei</w:t>
      </w:r>
      <w:r w:rsidR="00E60AAC">
        <w:t xml:space="preserve"> šios Techninės specifikacijos 2.2.3.5 punkte</w:t>
      </w:r>
      <w:r w:rsidR="00B934C6" w:rsidRPr="00E60AAC">
        <w:t xml:space="preserve"> išvardinto</w:t>
      </w:r>
      <w:r w:rsidR="00E60AAC">
        <w:t>mi</w:t>
      </w:r>
      <w:r w:rsidR="00B934C6" w:rsidRPr="00E60AAC">
        <w:t>s privalomo</w:t>
      </w:r>
      <w:r w:rsidR="00E60AAC">
        <w:t>mi</w:t>
      </w:r>
      <w:r w:rsidR="00B934C6" w:rsidRPr="00E60AAC">
        <w:t>s temoms</w:t>
      </w:r>
      <w:r w:rsidR="005625AC">
        <w:t>;</w:t>
      </w:r>
    </w:p>
    <w:p w14:paraId="25B8C431" w14:textId="77777777" w:rsidR="00891708" w:rsidRPr="00891708" w:rsidRDefault="00DB0969" w:rsidP="00DB0969">
      <w:pPr>
        <w:pStyle w:val="ListParagraph"/>
        <w:numPr>
          <w:ilvl w:val="3"/>
          <w:numId w:val="1"/>
        </w:numPr>
        <w:tabs>
          <w:tab w:val="left" w:pos="567"/>
          <w:tab w:val="left" w:pos="1418"/>
        </w:tabs>
        <w:ind w:left="0" w:firstLine="567"/>
        <w:jc w:val="both"/>
        <w:rPr>
          <w:rFonts w:cs="Arial"/>
          <w:color w:val="EE0000"/>
        </w:rPr>
      </w:pPr>
      <w:r>
        <w:t>PVP</w:t>
      </w:r>
      <w:r w:rsidRPr="0029623A">
        <w:t xml:space="preserve"> apraše turi būti </w:t>
      </w:r>
      <w:r>
        <w:t>nurodyti</w:t>
      </w:r>
      <w:r w:rsidR="005442DC">
        <w:t>:</w:t>
      </w:r>
      <w:r>
        <w:t xml:space="preserve"> </w:t>
      </w:r>
    </w:p>
    <w:p w14:paraId="71C85AED" w14:textId="776851A3" w:rsidR="00891708" w:rsidRPr="00C540A8" w:rsidRDefault="00DB0969" w:rsidP="00C540A8">
      <w:pPr>
        <w:pStyle w:val="ListParagraph"/>
        <w:numPr>
          <w:ilvl w:val="4"/>
          <w:numId w:val="1"/>
        </w:numPr>
        <w:tabs>
          <w:tab w:val="left" w:pos="567"/>
          <w:tab w:val="left" w:pos="1701"/>
        </w:tabs>
        <w:ind w:left="0" w:firstLine="567"/>
        <w:jc w:val="both"/>
        <w:rPr>
          <w:rFonts w:cs="Arial"/>
        </w:rPr>
      </w:pPr>
      <w:r w:rsidRPr="00C540A8">
        <w:t>priemonės tikslas</w:t>
      </w:r>
      <w:r w:rsidR="00D16C30">
        <w:t xml:space="preserve"> ir kaip šia priemone </w:t>
      </w:r>
      <w:r w:rsidR="00907826">
        <w:t xml:space="preserve">planuojama prisidėti prie </w:t>
      </w:r>
      <w:r w:rsidR="00D52691">
        <w:t xml:space="preserve">Modelio sėkmės rodiklių </w:t>
      </w:r>
      <w:r w:rsidR="009156E3">
        <w:t>ir įgyvendinimo efektyvumo</w:t>
      </w:r>
      <w:r w:rsidR="005442DC" w:rsidRPr="00C540A8">
        <w:t>;</w:t>
      </w:r>
      <w:r w:rsidRPr="00C540A8">
        <w:t xml:space="preserve"> </w:t>
      </w:r>
    </w:p>
    <w:p w14:paraId="4CF014DF" w14:textId="77777777" w:rsidR="00891708" w:rsidRPr="00F4718F" w:rsidRDefault="005442DC" w:rsidP="00C540A8">
      <w:pPr>
        <w:pStyle w:val="ListParagraph"/>
        <w:numPr>
          <w:ilvl w:val="4"/>
          <w:numId w:val="1"/>
        </w:numPr>
        <w:tabs>
          <w:tab w:val="left" w:pos="567"/>
          <w:tab w:val="left" w:pos="1701"/>
        </w:tabs>
        <w:ind w:left="0" w:firstLine="567"/>
        <w:jc w:val="both"/>
        <w:rPr>
          <w:rFonts w:cs="Arial"/>
        </w:rPr>
      </w:pPr>
      <w:r w:rsidRPr="00C540A8">
        <w:t>priemonės</w:t>
      </w:r>
      <w:r w:rsidR="00DB0969" w:rsidRPr="00C540A8">
        <w:t xml:space="preserve"> tikslinė (-ės) grupė (ės), kuriai (-</w:t>
      </w:r>
      <w:proofErr w:type="spellStart"/>
      <w:r w:rsidR="00DB0969" w:rsidRPr="00C540A8">
        <w:t>ioms</w:t>
      </w:r>
      <w:proofErr w:type="spellEnd"/>
      <w:r w:rsidR="00DB0969" w:rsidRPr="00C540A8">
        <w:t>) priemonė skirta</w:t>
      </w:r>
      <w:r w:rsidRPr="00C540A8">
        <w:t>;</w:t>
      </w:r>
    </w:p>
    <w:p w14:paraId="5567D135" w14:textId="7D3FCDE6" w:rsidR="00F4718F" w:rsidRPr="00C540A8" w:rsidRDefault="00F4718F" w:rsidP="00C540A8">
      <w:pPr>
        <w:pStyle w:val="ListParagraph"/>
        <w:numPr>
          <w:ilvl w:val="4"/>
          <w:numId w:val="1"/>
        </w:numPr>
        <w:tabs>
          <w:tab w:val="left" w:pos="567"/>
          <w:tab w:val="left" w:pos="1701"/>
        </w:tabs>
        <w:ind w:left="0" w:firstLine="567"/>
        <w:jc w:val="both"/>
        <w:rPr>
          <w:rFonts w:cs="Arial"/>
        </w:rPr>
      </w:pPr>
      <w:r>
        <w:t xml:space="preserve">priemonė skirta individualioms ar grupinėms veikloms </w:t>
      </w:r>
      <w:r w:rsidR="00F23977">
        <w:t>(kartu gali būti nurodytas rekomenduojamas priemonės dalyvių skaičius);</w:t>
      </w:r>
    </w:p>
    <w:p w14:paraId="0B2EA719" w14:textId="77777777" w:rsidR="00891708" w:rsidRPr="00C540A8" w:rsidRDefault="00DB0969" w:rsidP="00C540A8">
      <w:pPr>
        <w:pStyle w:val="ListParagraph"/>
        <w:numPr>
          <w:ilvl w:val="4"/>
          <w:numId w:val="1"/>
        </w:numPr>
        <w:tabs>
          <w:tab w:val="left" w:pos="567"/>
          <w:tab w:val="left" w:pos="1701"/>
        </w:tabs>
        <w:ind w:left="0" w:firstLine="567"/>
        <w:jc w:val="both"/>
        <w:rPr>
          <w:rFonts w:cs="Arial"/>
        </w:rPr>
      </w:pPr>
      <w:r w:rsidRPr="00C540A8">
        <w:t>priemonės turinys</w:t>
      </w:r>
      <w:r w:rsidR="005442DC" w:rsidRPr="00C540A8">
        <w:t xml:space="preserve">; </w:t>
      </w:r>
    </w:p>
    <w:p w14:paraId="38A13C5E" w14:textId="1194E61D" w:rsidR="00891708" w:rsidRPr="00C540A8" w:rsidRDefault="005442DC" w:rsidP="00C540A8">
      <w:pPr>
        <w:pStyle w:val="ListParagraph"/>
        <w:numPr>
          <w:ilvl w:val="4"/>
          <w:numId w:val="1"/>
        </w:numPr>
        <w:tabs>
          <w:tab w:val="left" w:pos="567"/>
          <w:tab w:val="left" w:pos="1701"/>
        </w:tabs>
        <w:ind w:left="0" w:firstLine="567"/>
        <w:jc w:val="both"/>
        <w:rPr>
          <w:rFonts w:cs="Arial"/>
        </w:rPr>
      </w:pPr>
      <w:r w:rsidRPr="00C540A8">
        <w:t>priemonės</w:t>
      </w:r>
      <w:r w:rsidR="00DB0969" w:rsidRPr="00C540A8">
        <w:t xml:space="preserve"> įgyvendinimo būdai</w:t>
      </w:r>
      <w:r w:rsidR="0065474E">
        <w:t xml:space="preserve"> </w:t>
      </w:r>
      <w:r w:rsidR="0065474E" w:rsidRPr="00C540A8">
        <w:t xml:space="preserve">(nurodant ir tai, ar priemonė </w:t>
      </w:r>
      <w:r w:rsidR="0065474E">
        <w:t xml:space="preserve">turėtų būti </w:t>
      </w:r>
      <w:r w:rsidR="0065474E" w:rsidRPr="00C540A8">
        <w:t xml:space="preserve">įgyvendinama </w:t>
      </w:r>
      <w:r w:rsidR="0065474E">
        <w:t xml:space="preserve">kontaktiniu </w:t>
      </w:r>
      <w:r w:rsidR="0065474E" w:rsidRPr="00C540A8">
        <w:t>ar nuotoliniu būdu, ar bet kuriuo šių būdų)</w:t>
      </w:r>
      <w:r w:rsidR="00277541">
        <w:t xml:space="preserve">. </w:t>
      </w:r>
      <w:r w:rsidR="0065474E">
        <w:t xml:space="preserve">Preliminariai išbandant Modelį bus siekiama, kad </w:t>
      </w:r>
      <w:r w:rsidR="00277541">
        <w:t xml:space="preserve">ne daugiau kaip 20% užsienio studentams skirtų priemonių būtų </w:t>
      </w:r>
      <w:r w:rsidR="00277541" w:rsidRPr="0065474E">
        <w:t xml:space="preserve">įgyvendinamos nuotoliniu būdu, pirmenybė </w:t>
      </w:r>
      <w:r w:rsidR="00277541">
        <w:t>bus teikiama kontaktinėms veikloms</w:t>
      </w:r>
      <w:r w:rsidR="0065474E">
        <w:t>,</w:t>
      </w:r>
      <w:r w:rsidR="00277541">
        <w:t xml:space="preserve"> </w:t>
      </w:r>
      <w:r w:rsidR="0065474E">
        <w:t>š</w:t>
      </w:r>
      <w:r w:rsidR="00277541">
        <w:t xml:space="preserve">is apribojimas </w:t>
      </w:r>
      <w:r w:rsidR="0065474E">
        <w:t>nebus</w:t>
      </w:r>
      <w:r w:rsidR="00277541">
        <w:t xml:space="preserve"> taikomas </w:t>
      </w:r>
      <w:r w:rsidR="0065474E">
        <w:t>PVP, skirtoms išimtinai kitoms tikslinėms grupėms</w:t>
      </w:r>
      <w:r w:rsidRPr="00C540A8">
        <w:t xml:space="preserve">; </w:t>
      </w:r>
    </w:p>
    <w:p w14:paraId="23CAA876" w14:textId="4387622E" w:rsidR="00891708" w:rsidRPr="00C540A8" w:rsidRDefault="72DBD5D4" w:rsidP="00C540A8">
      <w:pPr>
        <w:pStyle w:val="ListParagraph"/>
        <w:numPr>
          <w:ilvl w:val="4"/>
          <w:numId w:val="1"/>
        </w:numPr>
        <w:tabs>
          <w:tab w:val="left" w:pos="567"/>
          <w:tab w:val="left" w:pos="1701"/>
        </w:tabs>
        <w:ind w:left="0" w:firstLine="567"/>
        <w:jc w:val="both"/>
        <w:rPr>
          <w:rFonts w:cs="Arial"/>
        </w:rPr>
      </w:pPr>
      <w:r>
        <w:t>priemonės trukmė, išreikšta kontaktinėmis valandomis</w:t>
      </w:r>
      <w:r w:rsidR="0790CA5D">
        <w:t xml:space="preserve"> vienam dalyviui</w:t>
      </w:r>
      <w:r w:rsidR="4A85D939">
        <w:t>;</w:t>
      </w:r>
      <w:r>
        <w:t xml:space="preserve"> </w:t>
      </w:r>
    </w:p>
    <w:p w14:paraId="02D5B291" w14:textId="6DD4E24C" w:rsidR="00DB0969" w:rsidRPr="00DB0969" w:rsidRDefault="00DB0969" w:rsidP="001B019F">
      <w:pPr>
        <w:pStyle w:val="ListParagraph"/>
        <w:numPr>
          <w:ilvl w:val="4"/>
          <w:numId w:val="1"/>
        </w:numPr>
        <w:tabs>
          <w:tab w:val="left" w:pos="567"/>
          <w:tab w:val="left" w:pos="1701"/>
        </w:tabs>
        <w:ind w:left="0" w:firstLine="567"/>
        <w:jc w:val="both"/>
        <w:rPr>
          <w:rFonts w:cs="Arial"/>
        </w:rPr>
      </w:pPr>
      <w:r w:rsidRPr="00C540A8">
        <w:t>kiti aktualūs priemonės įgyvendinimui reikalavimai</w:t>
      </w:r>
      <w:r w:rsidR="00891708" w:rsidRPr="00C540A8">
        <w:t xml:space="preserve"> (</w:t>
      </w:r>
      <w:r w:rsidRPr="00C540A8">
        <w:t>pavyzdžiui, lektoriams, renginių turiniui ir pan</w:t>
      </w:r>
      <w:r w:rsidR="009156E3">
        <w:t>.</w:t>
      </w:r>
      <w:r w:rsidR="008878D2">
        <w:t>)</w:t>
      </w:r>
      <w:r w:rsidR="009156E3">
        <w:t>;</w:t>
      </w:r>
    </w:p>
    <w:p w14:paraId="7EF2E092" w14:textId="056602B5" w:rsidR="00181067" w:rsidRPr="005E1962" w:rsidRDefault="002518DE" w:rsidP="003C2B6A">
      <w:pPr>
        <w:pStyle w:val="ListParagraph"/>
        <w:numPr>
          <w:ilvl w:val="3"/>
          <w:numId w:val="1"/>
        </w:numPr>
        <w:tabs>
          <w:tab w:val="left" w:pos="567"/>
          <w:tab w:val="left" w:pos="1418"/>
        </w:tabs>
        <w:ind w:left="0" w:firstLine="567"/>
        <w:jc w:val="both"/>
        <w:rPr>
          <w:rFonts w:cs="Arial"/>
          <w:color w:val="EE0000"/>
        </w:rPr>
      </w:pPr>
      <w:r w:rsidRPr="002518DE">
        <w:t>kiekviena PVP gali būti konstruojama keliomis versijomis, turinčiomis ta patį tikslą, bet skirtingas įgyvendinimo trukmes.</w:t>
      </w:r>
      <w:r w:rsidR="00B82364" w:rsidRPr="002518DE">
        <w:rPr>
          <w:color w:val="EE0000"/>
        </w:rPr>
        <w:t xml:space="preserve"> </w:t>
      </w:r>
    </w:p>
    <w:p w14:paraId="70D47157" w14:textId="77777777" w:rsidR="005E1962" w:rsidRPr="002518DE" w:rsidRDefault="005E1962" w:rsidP="005E1962">
      <w:pPr>
        <w:pStyle w:val="ListParagraph"/>
        <w:tabs>
          <w:tab w:val="left" w:pos="567"/>
          <w:tab w:val="left" w:pos="1418"/>
        </w:tabs>
        <w:ind w:left="567"/>
        <w:jc w:val="both"/>
        <w:rPr>
          <w:rFonts w:cs="Arial"/>
          <w:color w:val="EE0000"/>
        </w:rPr>
      </w:pPr>
    </w:p>
    <w:p w14:paraId="5EDED867" w14:textId="07515114" w:rsidR="0074505D" w:rsidRPr="005E1962" w:rsidRDefault="0074505D" w:rsidP="00A1234B">
      <w:pPr>
        <w:pStyle w:val="ListParagraph"/>
        <w:numPr>
          <w:ilvl w:val="1"/>
          <w:numId w:val="36"/>
        </w:numPr>
        <w:tabs>
          <w:tab w:val="left" w:pos="567"/>
          <w:tab w:val="left" w:pos="1276"/>
        </w:tabs>
        <w:jc w:val="both"/>
        <w:rPr>
          <w:b/>
        </w:rPr>
      </w:pPr>
      <w:r w:rsidRPr="005E1962">
        <w:rPr>
          <w:b/>
        </w:rPr>
        <w:t>Reikalavimai paslaugoms ir rezultatui:</w:t>
      </w:r>
    </w:p>
    <w:p w14:paraId="5C096F9C" w14:textId="78A7D6D8" w:rsidR="00664647" w:rsidRPr="00186B16" w:rsidRDefault="00664647" w:rsidP="009D3AE0">
      <w:pPr>
        <w:pStyle w:val="ListParagraph"/>
        <w:numPr>
          <w:ilvl w:val="2"/>
          <w:numId w:val="36"/>
        </w:numPr>
        <w:tabs>
          <w:tab w:val="left" w:pos="567"/>
          <w:tab w:val="left" w:pos="1276"/>
        </w:tabs>
        <w:ind w:left="0" w:firstLine="567"/>
        <w:jc w:val="both"/>
      </w:pPr>
      <w:r>
        <w:t xml:space="preserve">Galutinis paslaugų rezultatas – Modelio aprašas, kuris susideda iš Modelio bendrosios dalies </w:t>
      </w:r>
      <w:r w:rsidRPr="00186B16">
        <w:t>aprašo (su priedais), PVP rinkinio aprašo ir PVP aprašų, bei prezentacija, nurodyta šios Techninės specifikacijos 2.</w:t>
      </w:r>
      <w:r w:rsidR="005E1962" w:rsidRPr="00186B16">
        <w:t>3</w:t>
      </w:r>
      <w:r w:rsidRPr="00186B16">
        <w:t>.8 punkte.</w:t>
      </w:r>
    </w:p>
    <w:p w14:paraId="710B95E6" w14:textId="77777777" w:rsidR="00664647" w:rsidRDefault="00664647" w:rsidP="009D3AE0">
      <w:pPr>
        <w:pStyle w:val="ListParagraph"/>
        <w:numPr>
          <w:ilvl w:val="2"/>
          <w:numId w:val="36"/>
        </w:numPr>
        <w:tabs>
          <w:tab w:val="left" w:pos="567"/>
          <w:tab w:val="left" w:pos="1276"/>
        </w:tabs>
        <w:ind w:left="0" w:firstLine="567"/>
        <w:jc w:val="both"/>
      </w:pPr>
      <w:r w:rsidRPr="00186B16">
        <w:t>Įgyvendindamas šios Techninės specifikacijos 2.2.1 punkte nurodytą uždavinį, Tiekėjas parengia ataskaitą, kurioje aprašomos</w:t>
      </w:r>
      <w:r>
        <w:t xml:space="preserve"> visos įvykdytos veiklos pagal Techninės specifikacijos 2.2.1 punkte nurodytus reikalavimus. Ši ataskaita yra pridedama prie Modelio bendrosios dalies aprašo kaip priedas.</w:t>
      </w:r>
    </w:p>
    <w:p w14:paraId="40CB2777" w14:textId="55513B99" w:rsidR="00AE37A0" w:rsidRDefault="00A125AD" w:rsidP="009D3AE0">
      <w:pPr>
        <w:pStyle w:val="ListParagraph"/>
        <w:numPr>
          <w:ilvl w:val="2"/>
          <w:numId w:val="36"/>
        </w:numPr>
        <w:tabs>
          <w:tab w:val="left" w:pos="567"/>
          <w:tab w:val="left" w:pos="1276"/>
        </w:tabs>
        <w:ind w:left="0" w:firstLine="567"/>
        <w:jc w:val="both"/>
      </w:pPr>
      <w:r w:rsidRPr="00933F1B">
        <w:t xml:space="preserve">Įgyvendindamas šios Techninės specifikacijos </w:t>
      </w:r>
      <w:r>
        <w:t>2.2.1.1.</w:t>
      </w:r>
      <w:r w:rsidRPr="00933F1B">
        <w:t xml:space="preserve"> </w:t>
      </w:r>
      <w:r>
        <w:t xml:space="preserve">punkte nurodytą </w:t>
      </w:r>
      <w:r w:rsidRPr="00933F1B">
        <w:t>uždavinį, Tiekėjas tur</w:t>
      </w:r>
      <w:r>
        <w:t>i apklausti ne mažiau kaip</w:t>
      </w:r>
      <w:r w:rsidR="00103B19">
        <w:t xml:space="preserve"> 15</w:t>
      </w:r>
      <w:r w:rsidR="00103B19" w:rsidRPr="00103B19">
        <w:t xml:space="preserve"> </w:t>
      </w:r>
      <w:r w:rsidR="00103B19">
        <w:t>Kauno</w:t>
      </w:r>
      <w:r w:rsidR="00424F30">
        <w:t xml:space="preserve"> mieste ar </w:t>
      </w:r>
      <w:r w:rsidR="00103B19">
        <w:t>Kauno</w:t>
      </w:r>
      <w:r w:rsidR="00424F30">
        <w:t xml:space="preserve"> rajone </w:t>
      </w:r>
      <w:r>
        <w:t xml:space="preserve">veikiančių darbdavių, prioritetą </w:t>
      </w:r>
      <w:r w:rsidRPr="005E5717">
        <w:t>teikiant</w:t>
      </w:r>
      <w:r>
        <w:t>, bet neapsiribojant</w:t>
      </w:r>
      <w:r w:rsidRPr="005E5717">
        <w:t xml:space="preserve"> inovatyviom</w:t>
      </w:r>
      <w:r>
        <w:t>i</w:t>
      </w:r>
      <w:r w:rsidRPr="005E5717">
        <w:t>s ir pažangiom</w:t>
      </w:r>
      <w:r>
        <w:t>i</w:t>
      </w:r>
      <w:r w:rsidRPr="005E5717">
        <w:t>s įmonėm</w:t>
      </w:r>
      <w:r>
        <w:t>i</w:t>
      </w:r>
      <w:r w:rsidRPr="005E5717">
        <w:t>s, darbinančiom</w:t>
      </w:r>
      <w:r>
        <w:t>i</w:t>
      </w:r>
      <w:r w:rsidRPr="005E5717">
        <w:t>s aukštos kvalifikacijos darbuotojus</w:t>
      </w:r>
      <w:r>
        <w:t xml:space="preserve">. </w:t>
      </w:r>
      <w:r w:rsidR="00664647">
        <w:t>Šios Techninės specifikacijos 2.</w:t>
      </w:r>
      <w:r w:rsidR="005E1962">
        <w:t>3</w:t>
      </w:r>
      <w:r w:rsidR="00664647">
        <w:t>.2 punkte nurodytoje a</w:t>
      </w:r>
      <w:r>
        <w:t>taskaitoje turi būti nurodyta, kiek iš apklaustų darbdavių ir kurie iš jų yra susidomėję ir svarstytų galimybę dalyvauti praktinėse veiklose: nurodomas darbdavio pavadinimas, kontaktiniai duomenys, veiklos sritis, svarstytino samdyti užsienio studento bendrasis profilis – studijų kryptis, studijų pakopos lygis ir pan.</w:t>
      </w:r>
    </w:p>
    <w:p w14:paraId="6EE746AB" w14:textId="4089A414" w:rsidR="005A6A2E" w:rsidRDefault="00424F30" w:rsidP="009D3AE0">
      <w:pPr>
        <w:pStyle w:val="ListParagraph"/>
        <w:numPr>
          <w:ilvl w:val="2"/>
          <w:numId w:val="36"/>
        </w:numPr>
        <w:tabs>
          <w:tab w:val="left" w:pos="567"/>
          <w:tab w:val="left" w:pos="1276"/>
        </w:tabs>
        <w:ind w:left="0" w:firstLine="567"/>
        <w:jc w:val="both"/>
      </w:pPr>
      <w:r>
        <w:t xml:space="preserve">Įgyvendindamas šios Techninės specifikacijos 2.2.1.3. punkte nurodytą uždavinį, Tiekėjas turėtų įgyvendinti </w:t>
      </w:r>
      <w:r w:rsidR="001E36EF">
        <w:t xml:space="preserve">kiekybinę ir / ar </w:t>
      </w:r>
      <w:r>
        <w:t xml:space="preserve">kokybinę </w:t>
      </w:r>
      <w:r w:rsidR="001E36EF">
        <w:t xml:space="preserve"> </w:t>
      </w:r>
      <w:r w:rsidR="00103B19">
        <w:t>Kauno</w:t>
      </w:r>
      <w:r>
        <w:t xml:space="preserve"> aukštosiose mokyklose visą studijų programą studijuojančių užsienio studentų ar užsieniečių absolventų</w:t>
      </w:r>
      <w:r w:rsidR="00433874">
        <w:t xml:space="preserve"> apklausą</w:t>
      </w:r>
      <w:r>
        <w:t>.</w:t>
      </w:r>
      <w:r w:rsidR="001E36EF">
        <w:t xml:space="preserve"> Įgyvendinant kiekybinę apklausą turėtų būti apklausta ne mažiau kaip 50</w:t>
      </w:r>
      <w:r w:rsidR="00F87F04">
        <w:t> </w:t>
      </w:r>
      <w:r w:rsidR="001E36EF">
        <w:t>užsienio studentų, k</w:t>
      </w:r>
      <w:r w:rsidR="00DE159C">
        <w:t>o</w:t>
      </w:r>
      <w:r w:rsidR="001E36EF">
        <w:t>kybinę – ne mažiau kaip 20 užsienio studentų.</w:t>
      </w:r>
      <w:r>
        <w:t xml:space="preserve"> Klausimynas turi būti suderintas su Perkančiąja organizacija.</w:t>
      </w:r>
    </w:p>
    <w:p w14:paraId="628F1161" w14:textId="71D22399" w:rsidR="00BB5F75" w:rsidRPr="00103B19" w:rsidRDefault="00BB5F75" w:rsidP="009D3AE0">
      <w:pPr>
        <w:pStyle w:val="ListParagraph"/>
        <w:numPr>
          <w:ilvl w:val="2"/>
          <w:numId w:val="36"/>
        </w:numPr>
        <w:tabs>
          <w:tab w:val="left" w:pos="567"/>
          <w:tab w:val="left" w:pos="1276"/>
        </w:tabs>
        <w:ind w:left="0" w:firstLine="567"/>
        <w:jc w:val="both"/>
      </w:pPr>
      <w:r>
        <w:t xml:space="preserve"> </w:t>
      </w:r>
      <w:r w:rsidR="0074505D" w:rsidRPr="00103B19">
        <w:t>Įgyvendindamas šios Techninės specifikacijos 2.</w:t>
      </w:r>
      <w:r w:rsidR="00904C99" w:rsidRPr="00103B19">
        <w:t>2</w:t>
      </w:r>
      <w:r w:rsidR="0074505D" w:rsidRPr="00103B19">
        <w:t>.2 punkte nurodyt</w:t>
      </w:r>
      <w:r w:rsidR="00424F30" w:rsidRPr="00103B19">
        <w:t>ą</w:t>
      </w:r>
      <w:r w:rsidR="0074505D" w:rsidRPr="00103B19">
        <w:t xml:space="preserve"> uždavin</w:t>
      </w:r>
      <w:r w:rsidR="00424F30" w:rsidRPr="00103B19">
        <w:t>į</w:t>
      </w:r>
      <w:r w:rsidR="00D2784E" w:rsidRPr="00103B19">
        <w:t>,</w:t>
      </w:r>
      <w:r w:rsidR="0074505D" w:rsidRPr="00103B19">
        <w:t xml:space="preserve"> Tiekėjas Perkančiajai organizacijai turi pateikti parengtą Modelio </w:t>
      </w:r>
      <w:r w:rsidR="00641CFB" w:rsidRPr="00103B19">
        <w:t>bendrosios da</w:t>
      </w:r>
      <w:r w:rsidR="00D2784E" w:rsidRPr="00103B19">
        <w:t>l</w:t>
      </w:r>
      <w:r w:rsidR="00641CFB" w:rsidRPr="00103B19">
        <w:t xml:space="preserve">ies </w:t>
      </w:r>
      <w:r w:rsidR="0074505D" w:rsidRPr="00103B19">
        <w:t xml:space="preserve">aprašą (dokumento apimtis – ne mažiau </w:t>
      </w:r>
      <w:r w:rsidR="001B6E0A" w:rsidRPr="00103B19">
        <w:t>1</w:t>
      </w:r>
      <w:r w:rsidR="0074505D" w:rsidRPr="00103B19">
        <w:t>0 lapų</w:t>
      </w:r>
      <w:r w:rsidR="009D3A68" w:rsidRPr="00103B19">
        <w:t xml:space="preserve"> neįskaitant priedų</w:t>
      </w:r>
      <w:r w:rsidR="0074505D" w:rsidRPr="00103B19">
        <w:t>), kuriame būtų aprašyt</w:t>
      </w:r>
      <w:r w:rsidR="00B32F71" w:rsidRPr="00103B19">
        <w:t>os</w:t>
      </w:r>
      <w:r w:rsidR="00236EC3" w:rsidRPr="00103B19">
        <w:t xml:space="preserve"> esminės</w:t>
      </w:r>
      <w:r w:rsidR="00B32F71" w:rsidRPr="00103B19">
        <w:t xml:space="preserve"> atliktos </w:t>
      </w:r>
      <w:r w:rsidR="00103B19" w:rsidRPr="00103B19">
        <w:t>Kauno</w:t>
      </w:r>
      <w:r w:rsidR="00B32F71" w:rsidRPr="00103B19">
        <w:rPr>
          <w:color w:val="EE0000"/>
        </w:rPr>
        <w:t xml:space="preserve"> </w:t>
      </w:r>
      <w:r w:rsidR="00B32F71" w:rsidRPr="00103B19">
        <w:t xml:space="preserve">miesto tikslinių grupių poreikių ir galimybių analizės </w:t>
      </w:r>
      <w:r w:rsidR="001E71BD" w:rsidRPr="00103B19">
        <w:t xml:space="preserve">išvados </w:t>
      </w:r>
      <w:r w:rsidR="0074505D" w:rsidRPr="00103B19">
        <w:t>ir visos šios Techninės specifikacijos 2.</w:t>
      </w:r>
      <w:r w:rsidR="00904C99" w:rsidRPr="00103B19">
        <w:t>2</w:t>
      </w:r>
      <w:r w:rsidR="0074505D" w:rsidRPr="00103B19">
        <w:t>.2.1–2.</w:t>
      </w:r>
      <w:r w:rsidR="00904C99" w:rsidRPr="00103B19">
        <w:t>2</w:t>
      </w:r>
      <w:r w:rsidR="0074505D" w:rsidRPr="00103B19">
        <w:t>.2.</w:t>
      </w:r>
      <w:r w:rsidR="007C483A" w:rsidRPr="00103B19">
        <w:t>8</w:t>
      </w:r>
      <w:r w:rsidR="0074505D" w:rsidRPr="00103B19">
        <w:t xml:space="preserve"> punktuose nurodytos dalys. </w:t>
      </w:r>
    </w:p>
    <w:p w14:paraId="5156E9DA" w14:textId="70CF999A" w:rsidR="00EB0255" w:rsidRPr="00103B19" w:rsidRDefault="0074505D" w:rsidP="009D3AE0">
      <w:pPr>
        <w:pStyle w:val="ListParagraph"/>
        <w:numPr>
          <w:ilvl w:val="2"/>
          <w:numId w:val="36"/>
        </w:numPr>
        <w:tabs>
          <w:tab w:val="left" w:pos="567"/>
          <w:tab w:val="left" w:pos="1276"/>
        </w:tabs>
        <w:ind w:left="0" w:firstLine="567"/>
        <w:jc w:val="both"/>
      </w:pPr>
      <w:r w:rsidRPr="00103B19">
        <w:t>Įgyvendindamas šios Techninės specifikacijos 2.</w:t>
      </w:r>
      <w:r w:rsidR="005A3ACF" w:rsidRPr="00103B19">
        <w:t>2</w:t>
      </w:r>
      <w:r w:rsidRPr="00103B19">
        <w:t xml:space="preserve">.3. punkte nurodytą uždavinį Tiekėjas Perkančiajai organizacijai turi pateikti </w:t>
      </w:r>
      <w:r w:rsidR="005A3ACF" w:rsidRPr="00103B19">
        <w:t>PVP</w:t>
      </w:r>
      <w:r w:rsidRPr="00103B19">
        <w:t xml:space="preserve"> rinkinio aprašą ir prie jo pridėtus </w:t>
      </w:r>
      <w:r w:rsidR="005A3ACF" w:rsidRPr="00103B19">
        <w:t xml:space="preserve">PVP </w:t>
      </w:r>
      <w:r w:rsidRPr="00103B19">
        <w:t xml:space="preserve">aprašus (viso – ne mažiau kaip </w:t>
      </w:r>
      <w:r w:rsidR="00166F0C" w:rsidRPr="00103B19">
        <w:t>20</w:t>
      </w:r>
      <w:r w:rsidRPr="00103B19">
        <w:t xml:space="preserve"> lapų). Šiuose aprašuose </w:t>
      </w:r>
      <w:r w:rsidR="005A3ACF" w:rsidRPr="00103B19">
        <w:t>PVP</w:t>
      </w:r>
      <w:r w:rsidRPr="00103B19">
        <w:t xml:space="preserve"> turi būti suskirstytos pagal tikslines grupes ir </w:t>
      </w:r>
      <w:r w:rsidR="00F5796C" w:rsidRPr="00103B19">
        <w:t>PVP</w:t>
      </w:r>
      <w:r w:rsidR="009B13B0" w:rsidRPr="00103B19">
        <w:t xml:space="preserve"> temas</w:t>
      </w:r>
      <w:r w:rsidR="00CD5BDA" w:rsidRPr="00103B19">
        <w:t>. PVP</w:t>
      </w:r>
      <w:r w:rsidRPr="00103B19">
        <w:t xml:space="preserve"> turi būti unikaliai sukoduotos</w:t>
      </w:r>
      <w:r w:rsidR="00414557" w:rsidRPr="00103B19">
        <w:t xml:space="preserve"> ir turi padėti identifikuoti priemonę</w:t>
      </w:r>
      <w:r w:rsidR="00CD5BDA" w:rsidRPr="00103B19">
        <w:t xml:space="preserve"> </w:t>
      </w:r>
      <w:r w:rsidRPr="00103B19">
        <w:t>(</w:t>
      </w:r>
      <w:r w:rsidR="00414557" w:rsidRPr="00103B19">
        <w:t>kodavimo būdas ir naudojama kodavimo logika suderinami su Perkančiąja organizacija</w:t>
      </w:r>
      <w:r w:rsidRPr="00103B19">
        <w:t>).</w:t>
      </w:r>
    </w:p>
    <w:p w14:paraId="61475ADF" w14:textId="77777777" w:rsidR="00BB5F75" w:rsidRDefault="00BB5F75" w:rsidP="009D3AE0">
      <w:pPr>
        <w:pStyle w:val="ListParagraph"/>
        <w:numPr>
          <w:ilvl w:val="2"/>
          <w:numId w:val="36"/>
        </w:numPr>
        <w:tabs>
          <w:tab w:val="left" w:pos="567"/>
          <w:tab w:val="left" w:pos="1276"/>
        </w:tabs>
        <w:ind w:left="0" w:firstLine="567"/>
        <w:jc w:val="both"/>
      </w:pPr>
      <w:r w:rsidRPr="00103B19">
        <w:t>Modelio apraše turi būti</w:t>
      </w:r>
      <w:r w:rsidRPr="00933F1B">
        <w:t xml:space="preserve"> nurodyti visi šaltiniai (įskaitant antrinei duomenų analizei atlikti naudotus informacinius šaltinius), kuriais remiamasi </w:t>
      </w:r>
      <w:r>
        <w:t>Modelio</w:t>
      </w:r>
      <w:r w:rsidRPr="00933F1B">
        <w:t xml:space="preserve"> apraše, o jei jie nėra viešai prieinami – jie turi būti pateikti kartu su aprašu.</w:t>
      </w:r>
    </w:p>
    <w:p w14:paraId="21A0EED3" w14:textId="54C2D657" w:rsidR="00EB0255" w:rsidRDefault="00EB0255" w:rsidP="009D3AE0">
      <w:pPr>
        <w:pStyle w:val="ListParagraph"/>
        <w:numPr>
          <w:ilvl w:val="2"/>
          <w:numId w:val="36"/>
        </w:numPr>
        <w:tabs>
          <w:tab w:val="left" w:pos="567"/>
          <w:tab w:val="left" w:pos="1276"/>
        </w:tabs>
        <w:ind w:left="0" w:firstLine="567"/>
        <w:jc w:val="both"/>
      </w:pPr>
      <w:r w:rsidRPr="00933F1B">
        <w:t xml:space="preserve">Kartu su </w:t>
      </w:r>
      <w:r>
        <w:t xml:space="preserve">šiais Perkančiajai organizacijai teikiamais dokumentais </w:t>
      </w:r>
      <w:r w:rsidRPr="00933F1B">
        <w:t>Tiekėjas privalo pateikti ir prezentaciją „Microsoft PowerPoint“ formatu. Prezentacijoje vizualiai bei aprašais turi būti pristatyt</w:t>
      </w:r>
      <w:r w:rsidR="00B91984">
        <w:t xml:space="preserve">i atliktos analizės rezultatai, </w:t>
      </w:r>
      <w:r>
        <w:t xml:space="preserve">Modelio </w:t>
      </w:r>
      <w:r w:rsidRPr="00933F1B">
        <w:t>koncepto aprašo santrauka</w:t>
      </w:r>
      <w:r>
        <w:t>, bendrai apžvelgiamas siūlomas priemonių rinkinys</w:t>
      </w:r>
      <w:r w:rsidRPr="00933F1B">
        <w:t>, ekspertinės įžvalgos ir rekomendacijos įgyvendinimui ir kita, Tiekėjo nuomone, esminė informacija.</w:t>
      </w:r>
      <w:r w:rsidR="002F4263">
        <w:t xml:space="preserve"> </w:t>
      </w:r>
    </w:p>
    <w:p w14:paraId="14DF71F1" w14:textId="415A9F1B" w:rsidR="009603E0" w:rsidRDefault="00EB0255" w:rsidP="009D3AE0">
      <w:pPr>
        <w:pStyle w:val="ListParagraph"/>
        <w:numPr>
          <w:ilvl w:val="2"/>
          <w:numId w:val="36"/>
        </w:numPr>
        <w:tabs>
          <w:tab w:val="left" w:pos="567"/>
          <w:tab w:val="left" w:pos="1276"/>
        </w:tabs>
        <w:ind w:left="0" w:firstLine="567"/>
        <w:jc w:val="both"/>
      </w:pPr>
      <w:r>
        <w:t xml:space="preserve">Visi Teikėjo parengti </w:t>
      </w:r>
      <w:r w:rsidR="00C66387">
        <w:t xml:space="preserve">dokumentai </w:t>
      </w:r>
      <w:r w:rsidR="00C66387" w:rsidRPr="001D5D4F">
        <w:t>turi būti pateikti taisyklinga lietuvių kalba</w:t>
      </w:r>
      <w:r w:rsidR="009603E0" w:rsidRPr="00933F1B">
        <w:t>, kalbos stilius turi būti formalus, tinkamas viešinimui, galutiniai dokumentų variantai turi būti suredaguoti pagal bendrinės lietuvių kalbos ir stiliaus reikalavimus</w:t>
      </w:r>
      <w:r w:rsidR="009603E0">
        <w:t>.</w:t>
      </w:r>
      <w:r w:rsidR="00FD6EA3">
        <w:t xml:space="preserve"> </w:t>
      </w:r>
      <w:r w:rsidR="00FD6EA3" w:rsidRPr="00933F1B">
        <w:t>Tiekėjo parengtų dokumentų turinyje turi būti išlaikyta struktūra ir vientisas stilius, informacija pateikiama su spalvotais vaizdais ir kitais grafiniais elementais (iliustruojančiomis schemomis, lentelėmis, grafikais, diagramomis ar kt.), kur reikia, naudojamos vienodos sąvokos ir žymėjimai.</w:t>
      </w:r>
      <w:r w:rsidR="002F4263">
        <w:t xml:space="preserve"> </w:t>
      </w:r>
      <w:r w:rsidR="002F4263" w:rsidRPr="00933F1B">
        <w:t>Jei yra naudojami grafikai, kuriami ne tiesiogiai „Microsoft Word“ dokumentuose, Tiekėjas privalo atskirai pateikti visus ataskaitoje esančius grafikus „Microsoft Excel“ formatu.</w:t>
      </w:r>
    </w:p>
    <w:p w14:paraId="4B943BA0" w14:textId="6D3F1968" w:rsidR="00346D8B" w:rsidRDefault="00186B16" w:rsidP="009D3AE0">
      <w:pPr>
        <w:pStyle w:val="ListParagraph"/>
        <w:numPr>
          <w:ilvl w:val="2"/>
          <w:numId w:val="36"/>
        </w:numPr>
        <w:tabs>
          <w:tab w:val="left" w:pos="567"/>
          <w:tab w:val="left" w:pos="709"/>
          <w:tab w:val="left" w:pos="1276"/>
          <w:tab w:val="left" w:pos="1418"/>
        </w:tabs>
        <w:ind w:left="0" w:firstLine="567"/>
        <w:jc w:val="both"/>
      </w:pPr>
      <w:r>
        <w:t xml:space="preserve">Modelio aprašas su visais priedais </w:t>
      </w:r>
      <w:r w:rsidR="001F6FF2">
        <w:t xml:space="preserve">Perkančiajai organizacijai </w:t>
      </w:r>
      <w:r w:rsidR="000E6C82" w:rsidRPr="001D5D4F">
        <w:t>turi būti pateikt</w:t>
      </w:r>
      <w:r>
        <w:t>as</w:t>
      </w:r>
      <w:r w:rsidR="000E6C82" w:rsidRPr="001D5D4F">
        <w:t xml:space="preserve"> elektroniniu formatu (*.</w:t>
      </w:r>
      <w:proofErr w:type="spellStart"/>
      <w:r w:rsidR="000E6C82" w:rsidRPr="001D5D4F">
        <w:t>docx</w:t>
      </w:r>
      <w:proofErr w:type="spellEnd"/>
      <w:r w:rsidR="00464127">
        <w:t xml:space="preserve"> ir</w:t>
      </w:r>
      <w:r w:rsidR="000E6C82" w:rsidRPr="001D5D4F">
        <w:t> *.</w:t>
      </w:r>
      <w:proofErr w:type="spellStart"/>
      <w:r w:rsidR="000E6C82" w:rsidRPr="001D5D4F">
        <w:t>pdf</w:t>
      </w:r>
      <w:proofErr w:type="spellEnd"/>
      <w:r w:rsidR="000E6C82" w:rsidRPr="001D5D4F">
        <w:t>)</w:t>
      </w:r>
      <w:r>
        <w:t xml:space="preserve">, </w:t>
      </w:r>
      <w:r w:rsidR="000E6C82" w:rsidRPr="001D5D4F">
        <w:t>patvirtint</w:t>
      </w:r>
      <w:r>
        <w:t>as</w:t>
      </w:r>
      <w:r w:rsidR="000E6C82" w:rsidRPr="001D5D4F">
        <w:t xml:space="preserve"> Tiekėjo vadovo ar jo įgalioto atstovo elektroniniu parašu. Reikalavimai elektroninio formato dokumentų redagavimui: dokumento formatas: A4 (210 mm x 297 mm) lapo formatas, 12 šrifto dydžio, </w:t>
      </w:r>
      <w:proofErr w:type="spellStart"/>
      <w:r w:rsidR="000E6C82" w:rsidRPr="001D5D4F">
        <w:t>Times</w:t>
      </w:r>
      <w:proofErr w:type="spellEnd"/>
      <w:r w:rsidR="000E6C82" w:rsidRPr="001D5D4F">
        <w:t xml:space="preserve"> </w:t>
      </w:r>
      <w:proofErr w:type="spellStart"/>
      <w:r w:rsidR="000E6C82" w:rsidRPr="001D5D4F">
        <w:t>New</w:t>
      </w:r>
      <w:proofErr w:type="spellEnd"/>
      <w:r w:rsidR="000E6C82" w:rsidRPr="001D5D4F">
        <w:t xml:space="preserve"> Roman šriftas, 1,15 tarpo tarp eilučių. Dokumentai įforminami paliekant tokio pločio paraštes: kairioji – 30 mm, dešinioji – 10 mm, viršutinė – 20 mm, apatinė – 20 mm</w:t>
      </w:r>
      <w:r w:rsidR="009D1789">
        <w:t>.</w:t>
      </w:r>
    </w:p>
    <w:p w14:paraId="63DFCD2D" w14:textId="77777777" w:rsidR="00346D8B" w:rsidRDefault="00346D8B" w:rsidP="003C2B6A">
      <w:pPr>
        <w:pStyle w:val="ListParagraph"/>
        <w:tabs>
          <w:tab w:val="left" w:pos="567"/>
          <w:tab w:val="left" w:pos="709"/>
          <w:tab w:val="left" w:pos="1276"/>
          <w:tab w:val="left" w:pos="1418"/>
        </w:tabs>
        <w:ind w:left="0" w:firstLine="567"/>
        <w:jc w:val="both"/>
      </w:pPr>
    </w:p>
    <w:p w14:paraId="05ACF99A" w14:textId="15D21F96" w:rsidR="009B5CB1" w:rsidRPr="009B5CB1" w:rsidRDefault="009B5CB1" w:rsidP="009D3AE0">
      <w:pPr>
        <w:pStyle w:val="ListParagraph"/>
        <w:numPr>
          <w:ilvl w:val="1"/>
          <w:numId w:val="36"/>
        </w:numPr>
        <w:tabs>
          <w:tab w:val="left" w:pos="567"/>
          <w:tab w:val="left" w:pos="709"/>
          <w:tab w:val="left" w:pos="1276"/>
          <w:tab w:val="left" w:pos="1418"/>
        </w:tabs>
        <w:ind w:left="0" w:firstLine="567"/>
        <w:jc w:val="both"/>
      </w:pPr>
      <w:r>
        <w:rPr>
          <w:b/>
        </w:rPr>
        <w:t>Susitikimų organizavimas, t</w:t>
      </w:r>
      <w:r w:rsidR="00BB3C19" w:rsidRPr="00346D8B">
        <w:rPr>
          <w:b/>
        </w:rPr>
        <w:t xml:space="preserve">arpinių ir galutinių </w:t>
      </w:r>
      <w:r w:rsidR="00D27350" w:rsidRPr="00346D8B">
        <w:rPr>
          <w:b/>
        </w:rPr>
        <w:t xml:space="preserve">rezultatų priėmimas-perdavimas </w:t>
      </w:r>
    </w:p>
    <w:p w14:paraId="0E2B03C5" w14:textId="2CC15683" w:rsidR="00B8674E" w:rsidRDefault="004C37CE" w:rsidP="009D3AE0">
      <w:pPr>
        <w:pStyle w:val="ListParagraph"/>
        <w:numPr>
          <w:ilvl w:val="2"/>
          <w:numId w:val="36"/>
        </w:numPr>
        <w:tabs>
          <w:tab w:val="left" w:pos="567"/>
          <w:tab w:val="left" w:pos="709"/>
          <w:tab w:val="left" w:pos="1276"/>
          <w:tab w:val="left" w:pos="1418"/>
        </w:tabs>
        <w:ind w:left="0" w:firstLine="567"/>
        <w:jc w:val="both"/>
      </w:pPr>
      <w:r w:rsidRPr="00933F1B">
        <w:t xml:space="preserve">Paslaugų teikimo metu numatyti </w:t>
      </w:r>
      <w:r w:rsidR="00E576C3">
        <w:t xml:space="preserve">3 </w:t>
      </w:r>
      <w:r w:rsidRPr="00933F1B">
        <w:t>nuotoliniai susitikimai tarp Tiekėjo ir Perkančiosios organizacijos: </w:t>
      </w:r>
    </w:p>
    <w:p w14:paraId="2F6F9180" w14:textId="01DAA48F" w:rsidR="008455CB" w:rsidRPr="00103B19" w:rsidRDefault="00B8674E" w:rsidP="009D3AE0">
      <w:pPr>
        <w:numPr>
          <w:ilvl w:val="3"/>
          <w:numId w:val="36"/>
        </w:numPr>
        <w:tabs>
          <w:tab w:val="left" w:pos="567"/>
          <w:tab w:val="left" w:pos="1418"/>
        </w:tabs>
        <w:ind w:left="0" w:firstLine="567"/>
        <w:contextualSpacing/>
        <w:jc w:val="both"/>
        <w:rPr>
          <w:b/>
        </w:rPr>
      </w:pPr>
      <w:r w:rsidRPr="00206445">
        <w:rPr>
          <w:bCs/>
        </w:rPr>
        <w:t>Per</w:t>
      </w:r>
      <w:r w:rsidRPr="00206445">
        <w:t xml:space="preserve"> 5 darbo </w:t>
      </w:r>
      <w:r w:rsidRPr="00103B19">
        <w:t>dienas nuo Paslaugų viešojo pirkimo – pardavimo sutarties įsigaliojimo dienos Perkančioji organizacija turi surengti susitikimą su Tiekėjo atstovais, kurio metu turi būti aptarta Paslaugų teikimo eiga ir tarpusavio bendradarbiavimas</w:t>
      </w:r>
      <w:r w:rsidR="008455CB" w:rsidRPr="00103B19">
        <w:t>;</w:t>
      </w:r>
    </w:p>
    <w:p w14:paraId="04606E7D" w14:textId="77777777" w:rsidR="006A1499" w:rsidRPr="00103B19" w:rsidRDefault="004C37CE" w:rsidP="009D3AE0">
      <w:pPr>
        <w:numPr>
          <w:ilvl w:val="3"/>
          <w:numId w:val="36"/>
        </w:numPr>
        <w:tabs>
          <w:tab w:val="left" w:pos="567"/>
          <w:tab w:val="left" w:pos="1418"/>
        </w:tabs>
        <w:ind w:left="0" w:firstLine="567"/>
        <w:contextualSpacing/>
        <w:jc w:val="both"/>
        <w:rPr>
          <w:b/>
        </w:rPr>
      </w:pPr>
      <w:r w:rsidRPr="00103B19">
        <w:t xml:space="preserve"> Tiekėjas privalo per 20 darbo dienų nuo sutarties įsigaliojimo suorganizuoti susitikimą su Perkančiosios organizacijos atstovais. Antro susitikimo tikslas – aptarti </w:t>
      </w:r>
      <w:r w:rsidR="006A1499" w:rsidRPr="00103B19">
        <w:t>paslaugų suteikimo</w:t>
      </w:r>
      <w:r w:rsidRPr="00103B19">
        <w:t xml:space="preserve"> progresą (pvz., informacijos prieinamumą, atliktą analizę, iškilusius iššūkius ir kita);</w:t>
      </w:r>
    </w:p>
    <w:p w14:paraId="27AD241A" w14:textId="1636AC2B" w:rsidR="00EE086C" w:rsidRPr="00103B19" w:rsidRDefault="004C37CE" w:rsidP="009D3AE0">
      <w:pPr>
        <w:numPr>
          <w:ilvl w:val="3"/>
          <w:numId w:val="36"/>
        </w:numPr>
        <w:tabs>
          <w:tab w:val="left" w:pos="567"/>
          <w:tab w:val="left" w:pos="1418"/>
        </w:tabs>
        <w:ind w:left="0" w:firstLine="567"/>
        <w:contextualSpacing/>
        <w:jc w:val="both"/>
        <w:rPr>
          <w:b/>
        </w:rPr>
      </w:pPr>
      <w:r w:rsidRPr="00103B19">
        <w:t xml:space="preserve">Pateikus galutinius </w:t>
      </w:r>
      <w:r w:rsidR="00B91984" w:rsidRPr="00103B19">
        <w:t>rezultatus</w:t>
      </w:r>
      <w:r w:rsidRPr="00103B19">
        <w:t xml:space="preserve">, Tiekėjas </w:t>
      </w:r>
      <w:r w:rsidRPr="006B4142">
        <w:t>privalo</w:t>
      </w:r>
      <w:r w:rsidR="000B1A4D" w:rsidRPr="006B4142">
        <w:t xml:space="preserve"> </w:t>
      </w:r>
      <w:r w:rsidR="008273F4" w:rsidRPr="006B4142">
        <w:t xml:space="preserve">iki </w:t>
      </w:r>
      <w:r w:rsidR="008273F4" w:rsidRPr="006B4142">
        <w:rPr>
          <w:b/>
          <w:bCs/>
        </w:rPr>
        <w:t>2025 m. gruodžio 15 d. (imtinai)</w:t>
      </w:r>
      <w:r w:rsidR="008273F4" w:rsidRPr="00103B19">
        <w:t xml:space="preserve"> </w:t>
      </w:r>
      <w:r w:rsidRPr="00103B19">
        <w:t xml:space="preserve"> </w:t>
      </w:r>
      <w:r w:rsidR="000B1A4D">
        <w:t>s</w:t>
      </w:r>
      <w:r w:rsidRPr="00103B19">
        <w:t xml:space="preserve">uorganizuoti susitikimą su Perkančiosios organizacijos atstovais, kurio tikslas – pristatyti </w:t>
      </w:r>
      <w:r w:rsidR="00EE086C" w:rsidRPr="00103B19">
        <w:t>šios Techninės specifikacijos 2.</w:t>
      </w:r>
      <w:r w:rsidR="00E41D0A" w:rsidRPr="00481FF0">
        <w:t>3.8.</w:t>
      </w:r>
      <w:r w:rsidR="00EE086C" w:rsidRPr="00103B19">
        <w:t xml:space="preserve"> punkte nurodytą prezentaciją</w:t>
      </w:r>
      <w:r w:rsidRPr="00103B19">
        <w:t>.</w:t>
      </w:r>
    </w:p>
    <w:p w14:paraId="5A4B5FD1" w14:textId="074321E9" w:rsidR="00C02E22" w:rsidRPr="00103B19" w:rsidRDefault="004C37CE" w:rsidP="009D3AE0">
      <w:pPr>
        <w:numPr>
          <w:ilvl w:val="2"/>
          <w:numId w:val="36"/>
        </w:numPr>
        <w:tabs>
          <w:tab w:val="left" w:pos="567"/>
          <w:tab w:val="left" w:pos="1276"/>
        </w:tabs>
        <w:ind w:left="0" w:firstLine="567"/>
        <w:contextualSpacing/>
        <w:jc w:val="both"/>
        <w:rPr>
          <w:b/>
        </w:rPr>
      </w:pPr>
      <w:r w:rsidRPr="00103B19">
        <w:t xml:space="preserve">Pagal poreikį, papildomi susitikimai organizuojami tiek Tiekėjo, tiek Perkančiosios organizacijos iniciatyva aptarti </w:t>
      </w:r>
      <w:r w:rsidR="008A08C9" w:rsidRPr="00103B19">
        <w:t xml:space="preserve">Paslaugų suteikimo, jų rezultatų rengimo ar jų kokybės aptarimo </w:t>
      </w:r>
      <w:r w:rsidR="000C1658" w:rsidRPr="00103B19">
        <w:t xml:space="preserve">ar </w:t>
      </w:r>
      <w:r w:rsidRPr="00103B19">
        <w:t>einamųjų sutarties vykdymo klausimų.</w:t>
      </w:r>
      <w:r w:rsidR="008A08C9" w:rsidRPr="00103B19">
        <w:t xml:space="preserve"> </w:t>
      </w:r>
    </w:p>
    <w:p w14:paraId="5B8EA8C7" w14:textId="2AF38267" w:rsidR="00C02E22" w:rsidRPr="00103B19" w:rsidRDefault="004C37CE" w:rsidP="009D3AE0">
      <w:pPr>
        <w:numPr>
          <w:ilvl w:val="2"/>
          <w:numId w:val="36"/>
        </w:numPr>
        <w:tabs>
          <w:tab w:val="left" w:pos="567"/>
          <w:tab w:val="left" w:pos="1276"/>
        </w:tabs>
        <w:ind w:left="0" w:firstLine="567"/>
        <w:contextualSpacing/>
        <w:jc w:val="both"/>
        <w:rPr>
          <w:b/>
        </w:rPr>
      </w:pPr>
      <w:r w:rsidRPr="00103B19">
        <w:t xml:space="preserve">Perkančiosios organizacijos </w:t>
      </w:r>
      <w:r w:rsidR="00C02E22" w:rsidRPr="00103B19">
        <w:t xml:space="preserve">ir Tiekėjo atstovai suderina atitinkamo susitikimo </w:t>
      </w:r>
      <w:r w:rsidRPr="00103B19">
        <w:t>datą ir vietą ne vėliau kaip prieš 2 (dvi) darbo dienas iki atitinkamo susitikimo.</w:t>
      </w:r>
      <w:r w:rsidR="00FC489F" w:rsidRPr="00103B19">
        <w:t xml:space="preserve"> Šalys viena kitą apie dalyvaujančius susitikime asmenis informuoja likus ne vėliau kaip likus 1 (vienai) darbo dienai iki atitinkamo susitikimo pradžios.</w:t>
      </w:r>
    </w:p>
    <w:p w14:paraId="4471ED8A" w14:textId="77777777" w:rsidR="00BF189E" w:rsidRDefault="00BF189E" w:rsidP="00BF189E">
      <w:pPr>
        <w:tabs>
          <w:tab w:val="left" w:pos="567"/>
          <w:tab w:val="left" w:pos="1276"/>
        </w:tabs>
        <w:ind w:left="567"/>
        <w:contextualSpacing/>
        <w:jc w:val="both"/>
      </w:pPr>
      <w:r>
        <w:t xml:space="preserve">2.4.4. </w:t>
      </w:r>
      <w:r w:rsidR="004C37CE" w:rsidRPr="004F3304">
        <w:t xml:space="preserve">Pirminis </w:t>
      </w:r>
      <w:r w:rsidR="00FC489F" w:rsidRPr="004F3304">
        <w:t xml:space="preserve">Modelio </w:t>
      </w:r>
      <w:r w:rsidR="005B02C4" w:rsidRPr="004F3304">
        <w:t>aprašas, susidedantis iš Modelio bendrosios dalies</w:t>
      </w:r>
      <w:r w:rsidR="004C37CE" w:rsidRPr="004F3304">
        <w:t xml:space="preserve"> apraš</w:t>
      </w:r>
      <w:r w:rsidR="005B02C4" w:rsidRPr="004F3304">
        <w:t>o, PVP</w:t>
      </w:r>
    </w:p>
    <w:p w14:paraId="4A17F855" w14:textId="703F3830" w:rsidR="00E067BE" w:rsidRPr="006B4142" w:rsidRDefault="005B02C4" w:rsidP="00040E90">
      <w:pPr>
        <w:tabs>
          <w:tab w:val="left" w:pos="567"/>
          <w:tab w:val="left" w:pos="1276"/>
        </w:tabs>
        <w:contextualSpacing/>
        <w:jc w:val="both"/>
        <w:rPr>
          <w:b/>
        </w:rPr>
      </w:pPr>
      <w:r w:rsidRPr="00103B19">
        <w:t xml:space="preserve">rinkinio ir PVP aprašų, </w:t>
      </w:r>
      <w:r w:rsidR="004C37CE" w:rsidRPr="00103B19">
        <w:t>turi būti pateikt</w:t>
      </w:r>
      <w:r w:rsidRPr="00103B19">
        <w:t>as</w:t>
      </w:r>
      <w:r w:rsidR="004C37CE" w:rsidRPr="00103B19">
        <w:t xml:space="preserve"> Perkančiosios organizacijos peržiūrai</w:t>
      </w:r>
      <w:r w:rsidR="00040E90">
        <w:t xml:space="preserve"> </w:t>
      </w:r>
      <w:r w:rsidR="00040E90" w:rsidRPr="006B4142">
        <w:t>2025 m. spalio 31 d. (imtinai).</w:t>
      </w:r>
      <w:r w:rsidR="00040E90" w:rsidRPr="006B4142" w:rsidDel="00DB6955">
        <w:t xml:space="preserve"> </w:t>
      </w:r>
    </w:p>
    <w:p w14:paraId="08493A2A" w14:textId="0FB11A57" w:rsidR="00E067BE" w:rsidRPr="00103B19" w:rsidRDefault="004C37CE" w:rsidP="009D3AE0">
      <w:pPr>
        <w:numPr>
          <w:ilvl w:val="2"/>
          <w:numId w:val="36"/>
        </w:numPr>
        <w:tabs>
          <w:tab w:val="left" w:pos="567"/>
          <w:tab w:val="left" w:pos="1276"/>
        </w:tabs>
        <w:ind w:left="0" w:firstLine="567"/>
        <w:contextualSpacing/>
        <w:jc w:val="both"/>
        <w:rPr>
          <w:b/>
        </w:rPr>
      </w:pPr>
      <w:r w:rsidRPr="006B4142">
        <w:t xml:space="preserve">Per 5 d. d. </w:t>
      </w:r>
      <w:r w:rsidR="00CD612C" w:rsidRPr="006B4142">
        <w:t xml:space="preserve">iki 2025 m. lapkričio 7 d. (imtinai), </w:t>
      </w:r>
      <w:r w:rsidRPr="006B4142">
        <w:t xml:space="preserve">nuo </w:t>
      </w:r>
      <w:r w:rsidR="000013C4" w:rsidRPr="006B4142">
        <w:t>šių tarpinių re</w:t>
      </w:r>
      <w:r w:rsidR="000013C4" w:rsidRPr="00103B19">
        <w:t>zultatų</w:t>
      </w:r>
      <w:r w:rsidRPr="00103B19">
        <w:t xml:space="preserve"> gavimo, Perkančioji organizacija gali pateikti komentarus, į kuriuos Tiekėjas privalo atsižvelgti bei atitinkamai pakoreguoti dokumentus.  </w:t>
      </w:r>
    </w:p>
    <w:p w14:paraId="68D31098" w14:textId="7F62B72E" w:rsidR="00DF26FA" w:rsidRPr="00103B19" w:rsidRDefault="00DF26FA" w:rsidP="009D3AE0">
      <w:pPr>
        <w:numPr>
          <w:ilvl w:val="2"/>
          <w:numId w:val="36"/>
        </w:numPr>
        <w:tabs>
          <w:tab w:val="left" w:pos="567"/>
          <w:tab w:val="left" w:pos="1276"/>
        </w:tabs>
        <w:ind w:left="0" w:firstLine="567"/>
        <w:contextualSpacing/>
        <w:jc w:val="both"/>
        <w:rPr>
          <w:b/>
        </w:rPr>
      </w:pPr>
      <w:r w:rsidRPr="00103B19">
        <w:t xml:space="preserve">Perkančiajai organizacijai paprašius, Tiekėjas ne vėliau kaip per 3 (tris) darbo dienas nuo Perkančiosios organizacijos prašymo pateikimo dienos privalo pateikti nurodytu Perkančiosios organizacijos elektroninio pašto adresu aktualų Paslaugų rezultato variantą, nesant galimybės jo pateikti elektroniniu paštu, turi sudaryti galimybę susipažinti su aktualia Paslaugų rezultato rengimo būkle kitais Perkančiajai organizacijai priimtinais būdais ir priemonėmis. </w:t>
      </w:r>
    </w:p>
    <w:p w14:paraId="48CF1CC3" w14:textId="4E590C4C" w:rsidR="0033112F" w:rsidRPr="006B4142" w:rsidRDefault="004C37CE" w:rsidP="009D3AE0">
      <w:pPr>
        <w:numPr>
          <w:ilvl w:val="2"/>
          <w:numId w:val="36"/>
        </w:numPr>
        <w:tabs>
          <w:tab w:val="left" w:pos="567"/>
          <w:tab w:val="left" w:pos="1276"/>
        </w:tabs>
        <w:ind w:left="0" w:firstLine="567"/>
        <w:contextualSpacing/>
        <w:jc w:val="both"/>
        <w:rPr>
          <w:b/>
        </w:rPr>
      </w:pPr>
      <w:r w:rsidRPr="006B4142">
        <w:t>Tiekėjas privalo pateikti galutin</w:t>
      </w:r>
      <w:r w:rsidR="005B02C4" w:rsidRPr="006B4142">
        <w:t xml:space="preserve">į Modelio aprašą </w:t>
      </w:r>
      <w:r w:rsidRPr="006B4142">
        <w:t xml:space="preserve">(atsižvelgiant į Perkančiosios organizacijos pateiktus komentarus) </w:t>
      </w:r>
      <w:r w:rsidR="00C86193" w:rsidRPr="002431E5">
        <w:rPr>
          <w:b/>
          <w:bCs/>
        </w:rPr>
        <w:t xml:space="preserve">2025 m. </w:t>
      </w:r>
      <w:r w:rsidR="009A6C0E" w:rsidRPr="002431E5">
        <w:rPr>
          <w:b/>
          <w:bCs/>
        </w:rPr>
        <w:t>gruodžio 8 d.</w:t>
      </w:r>
      <w:r w:rsidR="009A6C0E" w:rsidRPr="006B4142">
        <w:t xml:space="preserve"> </w:t>
      </w:r>
    </w:p>
    <w:p w14:paraId="3DA1F557" w14:textId="77777777" w:rsidR="000C1658" w:rsidRPr="00103B19" w:rsidRDefault="004C37CE" w:rsidP="009D3AE0">
      <w:pPr>
        <w:numPr>
          <w:ilvl w:val="2"/>
          <w:numId w:val="36"/>
        </w:numPr>
        <w:tabs>
          <w:tab w:val="left" w:pos="567"/>
          <w:tab w:val="left" w:pos="1276"/>
        </w:tabs>
        <w:ind w:left="0" w:firstLine="567"/>
        <w:contextualSpacing/>
        <w:jc w:val="both"/>
        <w:rPr>
          <w:b/>
        </w:rPr>
      </w:pPr>
      <w:r w:rsidRPr="00103B19">
        <w:t>Tiekėjas dokumentus pateikia viešojo pirkimo sutartyje nurodytu Perkančiosios organizacijos elektroninio pašto adresu, nesant galimybės jo pateikti elektroniniu paštu, turi sudaryti galimybę susipažinti su dokumentais kitais Perkančiąja organizacija suderintais, jai priimtinais būdais ir priemonėmis.</w:t>
      </w:r>
    </w:p>
    <w:p w14:paraId="45F6BC95" w14:textId="0922882B" w:rsidR="001958B2" w:rsidRPr="00103B19" w:rsidRDefault="001958B2" w:rsidP="009D3AE0">
      <w:pPr>
        <w:numPr>
          <w:ilvl w:val="2"/>
          <w:numId w:val="36"/>
        </w:numPr>
        <w:tabs>
          <w:tab w:val="left" w:pos="567"/>
          <w:tab w:val="left" w:pos="1276"/>
        </w:tabs>
        <w:ind w:left="0" w:firstLine="567"/>
        <w:contextualSpacing/>
        <w:jc w:val="both"/>
        <w:rPr>
          <w:b/>
        </w:rPr>
      </w:pPr>
      <w:r w:rsidRPr="00103B19">
        <w:t xml:space="preserve">Tiekėjas atsiskaito už paslaugas pateikdamas Perkančiajai organizacijai visus galutinius, el. paštu suderintus su Perkančiąja organizacija ar jos nurodytais atstovais, </w:t>
      </w:r>
      <w:r w:rsidR="003C2B6A" w:rsidRPr="00103B19">
        <w:t>paslaugų</w:t>
      </w:r>
      <w:r w:rsidRPr="00103B19">
        <w:t xml:space="preserve"> rezultatus. Perkančiajai organizacijai priėmus pateiktus rezultatus ir įvykus </w:t>
      </w:r>
      <w:r w:rsidR="003C2B6A" w:rsidRPr="00103B19">
        <w:t>šios Techninės specifikacijos 2.3.1.</w:t>
      </w:r>
      <w:r w:rsidRPr="00103B19">
        <w:t>3 punkte nurodytam pristatymui, pasirašomas priėmimo-perdavimo</w:t>
      </w:r>
      <w:r w:rsidR="00640E8E" w:rsidRPr="00103B19">
        <w:t xml:space="preserve"> aktas</w:t>
      </w:r>
      <w:r w:rsidRPr="00103B19">
        <w:t xml:space="preserve">. Pasirašius priėmimo-perdavimo aktą, Tiekėjas įgyja teisę pateikti Perkančiajai organizacijai sąskaitą-faktūrą už </w:t>
      </w:r>
      <w:r w:rsidR="00640E8E" w:rsidRPr="00103B19">
        <w:t>įgyvendintas paslaugas</w:t>
      </w:r>
      <w:r w:rsidRPr="00103B19">
        <w:t>.</w:t>
      </w:r>
    </w:p>
    <w:p w14:paraId="59AC1166" w14:textId="77777777" w:rsidR="000C1658" w:rsidRDefault="000C1658" w:rsidP="003C2B6A">
      <w:pPr>
        <w:tabs>
          <w:tab w:val="left" w:pos="567"/>
          <w:tab w:val="left" w:pos="1276"/>
        </w:tabs>
        <w:ind w:firstLine="567"/>
        <w:contextualSpacing/>
        <w:jc w:val="both"/>
        <w:rPr>
          <w:b/>
        </w:rPr>
      </w:pPr>
    </w:p>
    <w:p w14:paraId="03224D95" w14:textId="77777777" w:rsidR="000C1658" w:rsidRDefault="000C1658" w:rsidP="009D3AE0">
      <w:pPr>
        <w:numPr>
          <w:ilvl w:val="1"/>
          <w:numId w:val="36"/>
        </w:numPr>
        <w:tabs>
          <w:tab w:val="left" w:pos="567"/>
          <w:tab w:val="left" w:pos="1276"/>
        </w:tabs>
        <w:ind w:left="0" w:firstLine="567"/>
        <w:contextualSpacing/>
        <w:jc w:val="both"/>
        <w:rPr>
          <w:b/>
        </w:rPr>
      </w:pPr>
      <w:r>
        <w:rPr>
          <w:b/>
        </w:rPr>
        <w:t>Kiti b</w:t>
      </w:r>
      <w:r w:rsidR="001E191D" w:rsidRPr="000C1658">
        <w:rPr>
          <w:b/>
        </w:rPr>
        <w:t>endrieji reikalavimai paslaug</w:t>
      </w:r>
      <w:r w:rsidR="00597ADC" w:rsidRPr="000C1658">
        <w:rPr>
          <w:b/>
        </w:rPr>
        <w:t>oms</w:t>
      </w:r>
      <w:r w:rsidR="001E191D" w:rsidRPr="000C1658">
        <w:rPr>
          <w:b/>
        </w:rPr>
        <w:t>:</w:t>
      </w:r>
    </w:p>
    <w:p w14:paraId="044B1CC4" w14:textId="77777777" w:rsidR="000C1658" w:rsidRDefault="003E7C60" w:rsidP="009D3AE0">
      <w:pPr>
        <w:numPr>
          <w:ilvl w:val="2"/>
          <w:numId w:val="36"/>
        </w:numPr>
        <w:tabs>
          <w:tab w:val="left" w:pos="567"/>
          <w:tab w:val="left" w:pos="1276"/>
        </w:tabs>
        <w:ind w:left="0" w:firstLine="567"/>
        <w:contextualSpacing/>
        <w:jc w:val="both"/>
        <w:rPr>
          <w:b/>
        </w:rPr>
      </w:pPr>
      <w:r w:rsidRPr="000C1658">
        <w:rPr>
          <w:bCs/>
        </w:rPr>
        <w:t>Teikėjas, teikdamas paslaugas, privalo laikytis visų Europos Sąjungos ir Lietuvos Respublikos nacionalinių tesės aktų, reglamentuojančių asmens duomenų apsaugą, įskaitant, bet neapsiribojant, 2016 m. balandžio 27 d. Europos Parlamento ir Tarybos reglamentą (ES) 2016/679 dėl fizinių asmenų apsaugos tvarkant asmens duomenis ir dėl laisvo tokių duomenų judėjimo, ir kuriuo panaikinama Direktyva 95/46/EB (Bendrasis duomenų apsaugos reglamentas) ir Lietuvos Respublikos asmens duomenų teisinės apsaugos įstatymą.</w:t>
      </w:r>
    </w:p>
    <w:p w14:paraId="1E6C5A4F" w14:textId="77777777" w:rsidR="000C1658" w:rsidRDefault="00443119" w:rsidP="009D3AE0">
      <w:pPr>
        <w:numPr>
          <w:ilvl w:val="2"/>
          <w:numId w:val="36"/>
        </w:numPr>
        <w:tabs>
          <w:tab w:val="left" w:pos="567"/>
          <w:tab w:val="left" w:pos="1276"/>
        </w:tabs>
        <w:ind w:left="0" w:firstLine="567"/>
        <w:contextualSpacing/>
        <w:jc w:val="both"/>
        <w:rPr>
          <w:b/>
        </w:rPr>
      </w:pPr>
      <w:r>
        <w:t>Perkamoms paslaugoms yra taikomi minimalūs aplinkos apsaugos kriterijai pagal Lietuvos Respublikos aplinkos ministro 2017 m. sausio 18 d. įsakymą Nr. D1- 60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70C047A0" w14:textId="3A636204" w:rsidR="00ED1243" w:rsidRPr="002C759B" w:rsidRDefault="00443119" w:rsidP="002C759B">
      <w:pPr>
        <w:numPr>
          <w:ilvl w:val="2"/>
          <w:numId w:val="36"/>
        </w:numPr>
        <w:tabs>
          <w:tab w:val="left" w:pos="567"/>
          <w:tab w:val="left" w:pos="1276"/>
        </w:tabs>
        <w:ind w:left="0" w:firstLine="567"/>
        <w:contextualSpacing/>
        <w:jc w:val="both"/>
        <w:rPr>
          <w:b/>
        </w:rPr>
      </w:pPr>
      <w:r>
        <w:t>Teikėjas teikdamas paslaugas turi atsisakyti popierinių dokumentų, t. y. visą, su viešojo pirkimo sutarties vykdymu susijusią dokumentaciją rengti elektronine forma ir Perkančiajai organizacijai pateikti tik elektroniniu formatu</w:t>
      </w:r>
      <w:r w:rsidR="00F41525">
        <w:t xml:space="preserve">. </w:t>
      </w:r>
      <w:r w:rsidR="00F87CF7">
        <w:t>P</w:t>
      </w:r>
      <w:r w:rsidR="00F87CF7" w:rsidRPr="000C1658">
        <w:rPr>
          <w:color w:val="000000"/>
        </w:rPr>
        <w:t xml:space="preserve">aslaugos užsakomos ir visa Perkančiosios organizacijos ir Tiekėjo komunikacija vykdoma, rezultatai perduodami elektroniniu būdu, </w:t>
      </w:r>
      <w:r w:rsidR="00F87CF7" w:rsidRPr="006127D5">
        <w:t>perdavimo-priėmimo akt</w:t>
      </w:r>
      <w:r w:rsidR="00F87CF7">
        <w:t>ai pasirašomi kvalifikuotu el. parašu ir teikiami Pirkėjui kartu su PVM sąskaita-faktūra el. paštu.</w:t>
      </w:r>
      <w:r w:rsidR="009755A5">
        <w:t xml:space="preserve"> </w:t>
      </w:r>
      <w:r w:rsidR="00F41525">
        <w:t>E</w:t>
      </w:r>
      <w:r>
        <w:t>sant būtinybei spausdinti, turi būti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spausdinama ant abiejų lapo pusių.</w:t>
      </w:r>
    </w:p>
    <w:p w14:paraId="7C8F9636" w14:textId="77777777" w:rsidR="00ED1243" w:rsidRDefault="00ED1243" w:rsidP="001060E4">
      <w:pPr>
        <w:tabs>
          <w:tab w:val="left" w:pos="709"/>
          <w:tab w:val="left" w:pos="1418"/>
        </w:tabs>
        <w:contextualSpacing/>
        <w:jc w:val="center"/>
      </w:pPr>
    </w:p>
    <w:p w14:paraId="031C5C62" w14:textId="6B963581" w:rsidR="004F49B7" w:rsidRPr="001D5D4F" w:rsidRDefault="004F49B7" w:rsidP="001060E4">
      <w:pPr>
        <w:tabs>
          <w:tab w:val="left" w:pos="709"/>
          <w:tab w:val="left" w:pos="1418"/>
        </w:tabs>
        <w:contextualSpacing/>
        <w:jc w:val="center"/>
      </w:pPr>
      <w:r w:rsidRPr="001D5D4F">
        <w:t>_______________</w:t>
      </w:r>
    </w:p>
    <w:p w14:paraId="29D8F14E" w14:textId="77777777" w:rsidR="00A06D91" w:rsidRDefault="00A06D91" w:rsidP="00D41FB0"/>
    <w:p w14:paraId="23E09F82" w14:textId="77777777" w:rsidR="000F696F" w:rsidRDefault="000F696F" w:rsidP="00D41FB0"/>
    <w:p w14:paraId="60B6BDAE" w14:textId="77777777" w:rsidR="000F696F" w:rsidRDefault="000F696F" w:rsidP="00D41FB0"/>
    <w:p w14:paraId="1BD73D39" w14:textId="77777777" w:rsidR="000F696F" w:rsidRDefault="000F696F" w:rsidP="00D41FB0"/>
    <w:sectPr w:rsidR="000F696F" w:rsidSect="00103B19">
      <w:pgSz w:w="11906" w:h="16838"/>
      <w:pgMar w:top="1701" w:right="656"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02D18" w14:textId="77777777" w:rsidR="00CB197E" w:rsidRDefault="00CB197E" w:rsidP="005D7467">
      <w:r>
        <w:separator/>
      </w:r>
    </w:p>
  </w:endnote>
  <w:endnote w:type="continuationSeparator" w:id="0">
    <w:p w14:paraId="42CE1DC6" w14:textId="77777777" w:rsidR="00CB197E" w:rsidRDefault="00CB197E" w:rsidP="005D7467">
      <w:r>
        <w:continuationSeparator/>
      </w:r>
    </w:p>
  </w:endnote>
  <w:endnote w:type="continuationNotice" w:id="1">
    <w:p w14:paraId="09E380E6" w14:textId="77777777" w:rsidR="00CB197E" w:rsidRDefault="00CB19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2E5B9" w14:textId="77777777" w:rsidR="00CB197E" w:rsidRDefault="00CB197E" w:rsidP="005D7467">
      <w:r>
        <w:separator/>
      </w:r>
    </w:p>
  </w:footnote>
  <w:footnote w:type="continuationSeparator" w:id="0">
    <w:p w14:paraId="52E0DE72" w14:textId="77777777" w:rsidR="00CB197E" w:rsidRDefault="00CB197E" w:rsidP="005D7467">
      <w:r>
        <w:continuationSeparator/>
      </w:r>
    </w:p>
  </w:footnote>
  <w:footnote w:type="continuationNotice" w:id="1">
    <w:p w14:paraId="209F5C5F" w14:textId="77777777" w:rsidR="00CB197E" w:rsidRDefault="00CB197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28F"/>
    <w:multiLevelType w:val="multilevel"/>
    <w:tmpl w:val="F3A6E5C0"/>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6E38CF"/>
    <w:multiLevelType w:val="multilevel"/>
    <w:tmpl w:val="500E8386"/>
    <w:lvl w:ilvl="0">
      <w:start w:val="1"/>
      <w:numFmt w:val="decimal"/>
      <w:lvlText w:val="%1."/>
      <w:lvlJc w:val="left"/>
      <w:pPr>
        <w:ind w:left="720" w:hanging="360"/>
      </w:pPr>
    </w:lvl>
    <w:lvl w:ilvl="1">
      <w:start w:val="1"/>
      <w:numFmt w:val="decimal"/>
      <w:isLgl/>
      <w:lvlText w:val="%1.%2."/>
      <w:lvlJc w:val="left"/>
      <w:pPr>
        <w:ind w:left="1290" w:hanging="1290"/>
      </w:pPr>
      <w:rPr>
        <w:rFonts w:hint="default"/>
        <w:b/>
        <w:color w:val="auto"/>
      </w:rPr>
    </w:lvl>
    <w:lvl w:ilvl="2">
      <w:start w:val="1"/>
      <w:numFmt w:val="decimal"/>
      <w:lvlText w:val="%3."/>
      <w:lvlJc w:val="left"/>
      <w:pPr>
        <w:ind w:left="1650" w:hanging="1290"/>
      </w:pPr>
    </w:lvl>
    <w:lvl w:ilvl="3">
      <w:start w:val="1"/>
      <w:numFmt w:val="lowerLetter"/>
      <w:isLgl/>
      <w:lvlText w:val="%4)"/>
      <w:lvlJc w:val="left"/>
      <w:pPr>
        <w:ind w:left="1650" w:hanging="1290"/>
      </w:pPr>
      <w:rPr>
        <w:rFonts w:ascii="Times New Roman" w:eastAsia="Calibri" w:hAnsi="Times New Roman" w:cs="Times New Roman" w:hint="default"/>
      </w:rPr>
    </w:lvl>
    <w:lvl w:ilvl="4">
      <w:start w:val="1"/>
      <w:numFmt w:val="decimal"/>
      <w:isLgl/>
      <w:lvlText w:val="%1.%2.%3.%4.%5."/>
      <w:lvlJc w:val="left"/>
      <w:pPr>
        <w:ind w:left="1650" w:hanging="1290"/>
      </w:pPr>
      <w:rPr>
        <w:rFonts w:hint="default"/>
      </w:rPr>
    </w:lvl>
    <w:lvl w:ilvl="5">
      <w:start w:val="1"/>
      <w:numFmt w:val="decimal"/>
      <w:isLgl/>
      <w:lvlText w:val="%1.%2.%3.%4.%5.%6."/>
      <w:lvlJc w:val="left"/>
      <w:pPr>
        <w:ind w:left="1650" w:hanging="129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2C6F68"/>
    <w:multiLevelType w:val="multilevel"/>
    <w:tmpl w:val="500E8386"/>
    <w:lvl w:ilvl="0">
      <w:start w:val="1"/>
      <w:numFmt w:val="decimal"/>
      <w:lvlText w:val="%1."/>
      <w:lvlJc w:val="left"/>
      <w:pPr>
        <w:ind w:left="720" w:hanging="360"/>
      </w:pPr>
    </w:lvl>
    <w:lvl w:ilvl="1">
      <w:start w:val="1"/>
      <w:numFmt w:val="decimal"/>
      <w:isLgl/>
      <w:lvlText w:val="%1.%2."/>
      <w:lvlJc w:val="left"/>
      <w:pPr>
        <w:ind w:left="1290" w:hanging="1290"/>
      </w:pPr>
      <w:rPr>
        <w:rFonts w:hint="default"/>
        <w:b/>
        <w:color w:val="auto"/>
      </w:rPr>
    </w:lvl>
    <w:lvl w:ilvl="2">
      <w:start w:val="1"/>
      <w:numFmt w:val="decimal"/>
      <w:lvlText w:val="%3."/>
      <w:lvlJc w:val="left"/>
      <w:pPr>
        <w:ind w:left="1650" w:hanging="1290"/>
      </w:pPr>
    </w:lvl>
    <w:lvl w:ilvl="3">
      <w:start w:val="1"/>
      <w:numFmt w:val="lowerLetter"/>
      <w:isLgl/>
      <w:lvlText w:val="%4)"/>
      <w:lvlJc w:val="left"/>
      <w:pPr>
        <w:ind w:left="1650" w:hanging="1290"/>
      </w:pPr>
      <w:rPr>
        <w:rFonts w:ascii="Times New Roman" w:eastAsia="Calibri" w:hAnsi="Times New Roman" w:cs="Times New Roman" w:hint="default"/>
      </w:rPr>
    </w:lvl>
    <w:lvl w:ilvl="4">
      <w:start w:val="1"/>
      <w:numFmt w:val="decimal"/>
      <w:isLgl/>
      <w:lvlText w:val="%1.%2.%3.%4.%5."/>
      <w:lvlJc w:val="left"/>
      <w:pPr>
        <w:ind w:left="1650" w:hanging="1290"/>
      </w:pPr>
      <w:rPr>
        <w:rFonts w:hint="default"/>
      </w:rPr>
    </w:lvl>
    <w:lvl w:ilvl="5">
      <w:start w:val="1"/>
      <w:numFmt w:val="decimal"/>
      <w:isLgl/>
      <w:lvlText w:val="%1.%2.%3.%4.%5.%6."/>
      <w:lvlJc w:val="left"/>
      <w:pPr>
        <w:ind w:left="1650" w:hanging="129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714717"/>
    <w:multiLevelType w:val="multilevel"/>
    <w:tmpl w:val="500E8386"/>
    <w:lvl w:ilvl="0">
      <w:start w:val="1"/>
      <w:numFmt w:val="decimal"/>
      <w:lvlText w:val="%1."/>
      <w:lvlJc w:val="left"/>
      <w:pPr>
        <w:ind w:left="720" w:hanging="360"/>
      </w:pPr>
    </w:lvl>
    <w:lvl w:ilvl="1">
      <w:start w:val="1"/>
      <w:numFmt w:val="decimal"/>
      <w:isLgl/>
      <w:lvlText w:val="%1.%2."/>
      <w:lvlJc w:val="left"/>
      <w:pPr>
        <w:ind w:left="1290" w:hanging="1290"/>
      </w:pPr>
      <w:rPr>
        <w:rFonts w:hint="default"/>
        <w:b/>
        <w:color w:val="auto"/>
      </w:rPr>
    </w:lvl>
    <w:lvl w:ilvl="2">
      <w:start w:val="1"/>
      <w:numFmt w:val="decimal"/>
      <w:lvlText w:val="%3."/>
      <w:lvlJc w:val="left"/>
      <w:pPr>
        <w:ind w:left="1650" w:hanging="1290"/>
      </w:pPr>
    </w:lvl>
    <w:lvl w:ilvl="3">
      <w:start w:val="1"/>
      <w:numFmt w:val="lowerLetter"/>
      <w:isLgl/>
      <w:lvlText w:val="%4)"/>
      <w:lvlJc w:val="left"/>
      <w:pPr>
        <w:ind w:left="1650" w:hanging="1290"/>
      </w:pPr>
      <w:rPr>
        <w:rFonts w:ascii="Times New Roman" w:eastAsia="Calibri" w:hAnsi="Times New Roman" w:cs="Times New Roman" w:hint="default"/>
      </w:rPr>
    </w:lvl>
    <w:lvl w:ilvl="4">
      <w:start w:val="1"/>
      <w:numFmt w:val="decimal"/>
      <w:isLgl/>
      <w:lvlText w:val="%1.%2.%3.%4.%5."/>
      <w:lvlJc w:val="left"/>
      <w:pPr>
        <w:ind w:left="1650" w:hanging="1290"/>
      </w:pPr>
      <w:rPr>
        <w:rFonts w:hint="default"/>
      </w:rPr>
    </w:lvl>
    <w:lvl w:ilvl="5">
      <w:start w:val="1"/>
      <w:numFmt w:val="decimal"/>
      <w:isLgl/>
      <w:lvlText w:val="%1.%2.%3.%4.%5.%6."/>
      <w:lvlJc w:val="left"/>
      <w:pPr>
        <w:ind w:left="1650" w:hanging="129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CBF3027"/>
    <w:multiLevelType w:val="multilevel"/>
    <w:tmpl w:val="500E8386"/>
    <w:lvl w:ilvl="0">
      <w:start w:val="1"/>
      <w:numFmt w:val="decimal"/>
      <w:lvlText w:val="%1."/>
      <w:lvlJc w:val="left"/>
      <w:pPr>
        <w:ind w:left="720" w:hanging="360"/>
      </w:pPr>
    </w:lvl>
    <w:lvl w:ilvl="1">
      <w:start w:val="1"/>
      <w:numFmt w:val="decimal"/>
      <w:isLgl/>
      <w:lvlText w:val="%1.%2."/>
      <w:lvlJc w:val="left"/>
      <w:pPr>
        <w:ind w:left="1290" w:hanging="1290"/>
      </w:pPr>
      <w:rPr>
        <w:rFonts w:hint="default"/>
        <w:b/>
        <w:color w:val="auto"/>
      </w:rPr>
    </w:lvl>
    <w:lvl w:ilvl="2">
      <w:start w:val="1"/>
      <w:numFmt w:val="decimal"/>
      <w:lvlText w:val="%3."/>
      <w:lvlJc w:val="left"/>
      <w:pPr>
        <w:ind w:left="1650" w:hanging="1290"/>
      </w:pPr>
    </w:lvl>
    <w:lvl w:ilvl="3">
      <w:start w:val="1"/>
      <w:numFmt w:val="lowerLetter"/>
      <w:isLgl/>
      <w:lvlText w:val="%4)"/>
      <w:lvlJc w:val="left"/>
      <w:pPr>
        <w:ind w:left="1650" w:hanging="1290"/>
      </w:pPr>
      <w:rPr>
        <w:rFonts w:ascii="Times New Roman" w:eastAsia="Calibri" w:hAnsi="Times New Roman" w:cs="Times New Roman" w:hint="default"/>
      </w:rPr>
    </w:lvl>
    <w:lvl w:ilvl="4">
      <w:start w:val="1"/>
      <w:numFmt w:val="decimal"/>
      <w:isLgl/>
      <w:lvlText w:val="%1.%2.%3.%4.%5."/>
      <w:lvlJc w:val="left"/>
      <w:pPr>
        <w:ind w:left="1650" w:hanging="1290"/>
      </w:pPr>
      <w:rPr>
        <w:rFonts w:hint="default"/>
      </w:rPr>
    </w:lvl>
    <w:lvl w:ilvl="5">
      <w:start w:val="1"/>
      <w:numFmt w:val="decimal"/>
      <w:isLgl/>
      <w:lvlText w:val="%1.%2.%3.%4.%5.%6."/>
      <w:lvlJc w:val="left"/>
      <w:pPr>
        <w:ind w:left="1650" w:hanging="129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DA8115B"/>
    <w:multiLevelType w:val="hybridMultilevel"/>
    <w:tmpl w:val="12023E6A"/>
    <w:lvl w:ilvl="0" w:tplc="C186DF76">
      <w:start w:val="1"/>
      <w:numFmt w:val="lowerLetter"/>
      <w:lvlText w:val="%1)"/>
      <w:lvlJc w:val="left"/>
      <w:pPr>
        <w:ind w:left="1020" w:hanging="360"/>
      </w:pPr>
    </w:lvl>
    <w:lvl w:ilvl="1" w:tplc="43D6BD72">
      <w:start w:val="1"/>
      <w:numFmt w:val="lowerLetter"/>
      <w:lvlText w:val="%2)"/>
      <w:lvlJc w:val="left"/>
      <w:pPr>
        <w:ind w:left="1020" w:hanging="360"/>
      </w:pPr>
    </w:lvl>
    <w:lvl w:ilvl="2" w:tplc="636EC74A">
      <w:start w:val="1"/>
      <w:numFmt w:val="lowerLetter"/>
      <w:lvlText w:val="%3)"/>
      <w:lvlJc w:val="left"/>
      <w:pPr>
        <w:ind w:left="1020" w:hanging="360"/>
      </w:pPr>
    </w:lvl>
    <w:lvl w:ilvl="3" w:tplc="12E8BBC0">
      <w:start w:val="1"/>
      <w:numFmt w:val="lowerLetter"/>
      <w:lvlText w:val="%4)"/>
      <w:lvlJc w:val="left"/>
      <w:pPr>
        <w:ind w:left="1020" w:hanging="360"/>
      </w:pPr>
    </w:lvl>
    <w:lvl w:ilvl="4" w:tplc="325AF99A">
      <w:start w:val="1"/>
      <w:numFmt w:val="lowerLetter"/>
      <w:lvlText w:val="%5)"/>
      <w:lvlJc w:val="left"/>
      <w:pPr>
        <w:ind w:left="1020" w:hanging="360"/>
      </w:pPr>
    </w:lvl>
    <w:lvl w:ilvl="5" w:tplc="47A63196">
      <w:start w:val="1"/>
      <w:numFmt w:val="lowerLetter"/>
      <w:lvlText w:val="%6)"/>
      <w:lvlJc w:val="left"/>
      <w:pPr>
        <w:ind w:left="1020" w:hanging="360"/>
      </w:pPr>
    </w:lvl>
    <w:lvl w:ilvl="6" w:tplc="AFEA5428">
      <w:start w:val="1"/>
      <w:numFmt w:val="lowerLetter"/>
      <w:lvlText w:val="%7)"/>
      <w:lvlJc w:val="left"/>
      <w:pPr>
        <w:ind w:left="1020" w:hanging="360"/>
      </w:pPr>
    </w:lvl>
    <w:lvl w:ilvl="7" w:tplc="D3FAB3BA">
      <w:start w:val="1"/>
      <w:numFmt w:val="lowerLetter"/>
      <w:lvlText w:val="%8)"/>
      <w:lvlJc w:val="left"/>
      <w:pPr>
        <w:ind w:left="1020" w:hanging="360"/>
      </w:pPr>
    </w:lvl>
    <w:lvl w:ilvl="8" w:tplc="5DCE18C8">
      <w:start w:val="1"/>
      <w:numFmt w:val="lowerLetter"/>
      <w:lvlText w:val="%9)"/>
      <w:lvlJc w:val="left"/>
      <w:pPr>
        <w:ind w:left="1020" w:hanging="360"/>
      </w:pPr>
    </w:lvl>
  </w:abstractNum>
  <w:abstractNum w:abstractNumId="6" w15:restartNumberingAfterBreak="0">
    <w:nsid w:val="10BE6B35"/>
    <w:multiLevelType w:val="multilevel"/>
    <w:tmpl w:val="B9020DC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2B4E03"/>
    <w:multiLevelType w:val="multilevel"/>
    <w:tmpl w:val="28AEE966"/>
    <w:lvl w:ilvl="0">
      <w:start w:val="2"/>
      <w:numFmt w:val="decimal"/>
      <w:lvlText w:val="%1."/>
      <w:lvlJc w:val="left"/>
      <w:pPr>
        <w:ind w:left="540" w:hanging="540"/>
      </w:pPr>
      <w:rPr>
        <w:rFonts w:hint="default"/>
        <w:b w:val="0"/>
        <w:color w:val="auto"/>
      </w:rPr>
    </w:lvl>
    <w:lvl w:ilvl="1">
      <w:start w:val="2"/>
      <w:numFmt w:val="decimal"/>
      <w:lvlText w:val="%1.%2."/>
      <w:lvlJc w:val="left"/>
      <w:pPr>
        <w:ind w:left="540" w:hanging="540"/>
      </w:pPr>
      <w:rPr>
        <w:rFonts w:hint="default"/>
        <w:b w:val="0"/>
        <w:color w:val="auto"/>
      </w:rPr>
    </w:lvl>
    <w:lvl w:ilvl="2">
      <w:start w:val="1"/>
      <w:numFmt w:val="decimal"/>
      <w:lvlText w:val="%1.%2.%3."/>
      <w:lvlJc w:val="left"/>
      <w:pPr>
        <w:ind w:left="720" w:hanging="720"/>
      </w:pPr>
      <w:rPr>
        <w:rFonts w:hint="default"/>
        <w:b/>
        <w:bCs/>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8" w15:restartNumberingAfterBreak="0">
    <w:nsid w:val="19E3575B"/>
    <w:multiLevelType w:val="hybridMultilevel"/>
    <w:tmpl w:val="FFAACD18"/>
    <w:lvl w:ilvl="0" w:tplc="45F0692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C773146"/>
    <w:multiLevelType w:val="multilevel"/>
    <w:tmpl w:val="E506C600"/>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b w:val="0"/>
        <w:bCs/>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0604DF3"/>
    <w:multiLevelType w:val="multilevel"/>
    <w:tmpl w:val="AB288708"/>
    <w:lvl w:ilvl="0">
      <w:start w:val="1"/>
      <w:numFmt w:val="decimal"/>
      <w:lvlText w:val="%1."/>
      <w:lvlJc w:val="left"/>
      <w:pPr>
        <w:ind w:left="927" w:hanging="360"/>
      </w:pPr>
      <w:rPr>
        <w:rFonts w:hint="default"/>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004" w:hanging="720"/>
      </w:pPr>
      <w:rPr>
        <w:rFonts w:hint="default"/>
        <w:b w:val="0"/>
        <w:bCs/>
      </w:rPr>
    </w:lvl>
    <w:lvl w:ilvl="3">
      <w:start w:val="1"/>
      <w:numFmt w:val="decimal"/>
      <w:isLgl/>
      <w:lvlText w:val="%1.%2.%3.%4."/>
      <w:lvlJc w:val="left"/>
      <w:pPr>
        <w:ind w:left="1080" w:hanging="720"/>
      </w:pPr>
      <w:rPr>
        <w:rFonts w:hint="default"/>
        <w:b w:val="0"/>
        <w:bCs/>
      </w:rPr>
    </w:lvl>
    <w:lvl w:ilvl="4">
      <w:start w:val="1"/>
      <w:numFmt w:val="decimal"/>
      <w:isLgl/>
      <w:lvlText w:val="%1.%2.%3.%4.%5."/>
      <w:lvlJc w:val="left"/>
      <w:pPr>
        <w:ind w:left="1440" w:hanging="1080"/>
      </w:pPr>
      <w:rPr>
        <w:rFonts w:hint="default"/>
        <w:b w:val="0"/>
        <w:bCs/>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2AB92783"/>
    <w:multiLevelType w:val="multilevel"/>
    <w:tmpl w:val="20780CB8"/>
    <w:lvl w:ilvl="0">
      <w:start w:val="2"/>
      <w:numFmt w:val="decimal"/>
      <w:lvlText w:val="%1."/>
      <w:lvlJc w:val="left"/>
      <w:pPr>
        <w:ind w:left="540" w:hanging="540"/>
      </w:pPr>
    </w:lvl>
    <w:lvl w:ilvl="1">
      <w:start w:val="2"/>
      <w:numFmt w:val="decimal"/>
      <w:lvlText w:val="%1.%2."/>
      <w:lvlJc w:val="left"/>
      <w:pPr>
        <w:ind w:left="1745" w:hanging="540"/>
      </w:pPr>
    </w:lvl>
    <w:lvl w:ilvl="2">
      <w:start w:val="1"/>
      <w:numFmt w:val="decimal"/>
      <w:lvlText w:val="%1.%2.%3."/>
      <w:lvlJc w:val="left"/>
      <w:pPr>
        <w:ind w:left="4123" w:hanging="720"/>
      </w:pPr>
      <w:rPr>
        <w:b w:val="0"/>
        <w:bCs/>
      </w:rPr>
    </w:lvl>
    <w:lvl w:ilvl="3">
      <w:start w:val="1"/>
      <w:numFmt w:val="decimal"/>
      <w:lvlText w:val="%1.%2.%3.%4."/>
      <w:lvlJc w:val="left"/>
      <w:pPr>
        <w:ind w:left="4335" w:hanging="720"/>
      </w:pPr>
      <w:rPr>
        <w:b w:val="0"/>
        <w:bCs/>
      </w:rPr>
    </w:lvl>
    <w:lvl w:ilvl="4">
      <w:start w:val="1"/>
      <w:numFmt w:val="decimal"/>
      <w:lvlText w:val="%1.%2.%3.%4.%5."/>
      <w:lvlJc w:val="left"/>
      <w:pPr>
        <w:ind w:left="5900" w:hanging="1080"/>
      </w:pPr>
    </w:lvl>
    <w:lvl w:ilvl="5">
      <w:start w:val="1"/>
      <w:numFmt w:val="decimal"/>
      <w:lvlText w:val="%1.%2.%3.%4.%5.%6."/>
      <w:lvlJc w:val="left"/>
      <w:pPr>
        <w:ind w:left="7105" w:hanging="1080"/>
      </w:pPr>
    </w:lvl>
    <w:lvl w:ilvl="6">
      <w:start w:val="1"/>
      <w:numFmt w:val="decimal"/>
      <w:lvlText w:val="%1.%2.%3.%4.%5.%6.%7."/>
      <w:lvlJc w:val="left"/>
      <w:pPr>
        <w:ind w:left="8670" w:hanging="1440"/>
      </w:pPr>
    </w:lvl>
    <w:lvl w:ilvl="7">
      <w:start w:val="1"/>
      <w:numFmt w:val="decimal"/>
      <w:lvlText w:val="%1.%2.%3.%4.%5.%6.%7.%8."/>
      <w:lvlJc w:val="left"/>
      <w:pPr>
        <w:ind w:left="9875" w:hanging="1440"/>
      </w:pPr>
    </w:lvl>
    <w:lvl w:ilvl="8">
      <w:start w:val="1"/>
      <w:numFmt w:val="decimal"/>
      <w:lvlText w:val="%1.%2.%3.%4.%5.%6.%7.%8.%9."/>
      <w:lvlJc w:val="left"/>
      <w:pPr>
        <w:ind w:left="11440" w:hanging="1800"/>
      </w:pPr>
    </w:lvl>
  </w:abstractNum>
  <w:abstractNum w:abstractNumId="12" w15:restartNumberingAfterBreak="0">
    <w:nsid w:val="302E00D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1AD6818"/>
    <w:multiLevelType w:val="multilevel"/>
    <w:tmpl w:val="E692FAF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b/>
        <w:bCs w:val="0"/>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2D5C8D"/>
    <w:multiLevelType w:val="multilevel"/>
    <w:tmpl w:val="A064BC3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6BC0049"/>
    <w:multiLevelType w:val="multilevel"/>
    <w:tmpl w:val="57D894B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536FDD"/>
    <w:multiLevelType w:val="hybridMultilevel"/>
    <w:tmpl w:val="9146CC62"/>
    <w:lvl w:ilvl="0" w:tplc="74902154">
      <w:start w:val="1"/>
      <w:numFmt w:val="decimal"/>
      <w:lvlText w:val="%1)"/>
      <w:lvlJc w:val="left"/>
      <w:pPr>
        <w:ind w:left="1320" w:hanging="360"/>
      </w:pPr>
    </w:lvl>
    <w:lvl w:ilvl="1" w:tplc="F0B01FFC">
      <w:start w:val="1"/>
      <w:numFmt w:val="decimal"/>
      <w:lvlText w:val="%2)"/>
      <w:lvlJc w:val="left"/>
      <w:pPr>
        <w:ind w:left="1320" w:hanging="360"/>
      </w:pPr>
    </w:lvl>
    <w:lvl w:ilvl="2" w:tplc="50BCD460">
      <w:start w:val="1"/>
      <w:numFmt w:val="decimal"/>
      <w:lvlText w:val="%3)"/>
      <w:lvlJc w:val="left"/>
      <w:pPr>
        <w:ind w:left="1320" w:hanging="360"/>
      </w:pPr>
    </w:lvl>
    <w:lvl w:ilvl="3" w:tplc="E016306A">
      <w:start w:val="1"/>
      <w:numFmt w:val="decimal"/>
      <w:lvlText w:val="%4)"/>
      <w:lvlJc w:val="left"/>
      <w:pPr>
        <w:ind w:left="1320" w:hanging="360"/>
      </w:pPr>
    </w:lvl>
    <w:lvl w:ilvl="4" w:tplc="9FB6A7F0">
      <w:start w:val="1"/>
      <w:numFmt w:val="decimal"/>
      <w:lvlText w:val="%5)"/>
      <w:lvlJc w:val="left"/>
      <w:pPr>
        <w:ind w:left="1320" w:hanging="360"/>
      </w:pPr>
    </w:lvl>
    <w:lvl w:ilvl="5" w:tplc="2428853A">
      <w:start w:val="1"/>
      <w:numFmt w:val="decimal"/>
      <w:lvlText w:val="%6)"/>
      <w:lvlJc w:val="left"/>
      <w:pPr>
        <w:ind w:left="1320" w:hanging="360"/>
      </w:pPr>
    </w:lvl>
    <w:lvl w:ilvl="6" w:tplc="A0708440">
      <w:start w:val="1"/>
      <w:numFmt w:val="decimal"/>
      <w:lvlText w:val="%7)"/>
      <w:lvlJc w:val="left"/>
      <w:pPr>
        <w:ind w:left="1320" w:hanging="360"/>
      </w:pPr>
    </w:lvl>
    <w:lvl w:ilvl="7" w:tplc="1D2C8A92">
      <w:start w:val="1"/>
      <w:numFmt w:val="decimal"/>
      <w:lvlText w:val="%8)"/>
      <w:lvlJc w:val="left"/>
      <w:pPr>
        <w:ind w:left="1320" w:hanging="360"/>
      </w:pPr>
    </w:lvl>
    <w:lvl w:ilvl="8" w:tplc="65C47A12">
      <w:start w:val="1"/>
      <w:numFmt w:val="decimal"/>
      <w:lvlText w:val="%9)"/>
      <w:lvlJc w:val="left"/>
      <w:pPr>
        <w:ind w:left="1320" w:hanging="360"/>
      </w:pPr>
    </w:lvl>
  </w:abstractNum>
  <w:abstractNum w:abstractNumId="17" w15:restartNumberingAfterBreak="0">
    <w:nsid w:val="3D313937"/>
    <w:multiLevelType w:val="multilevel"/>
    <w:tmpl w:val="1C7C09E4"/>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37F0ED9"/>
    <w:multiLevelType w:val="multilevel"/>
    <w:tmpl w:val="18225484"/>
    <w:lvl w:ilvl="0">
      <w:start w:val="1"/>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color w:val="auto"/>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4526055A"/>
    <w:multiLevelType w:val="hybridMultilevel"/>
    <w:tmpl w:val="DD94FD96"/>
    <w:lvl w:ilvl="0" w:tplc="110EC476">
      <w:start w:val="1"/>
      <w:numFmt w:val="bullet"/>
      <w:lvlText w:val=""/>
      <w:lvlJc w:val="left"/>
      <w:pPr>
        <w:ind w:left="720" w:hanging="360"/>
      </w:pPr>
      <w:rPr>
        <w:rFonts w:ascii="Symbol" w:hAnsi="Symbol"/>
      </w:rPr>
    </w:lvl>
    <w:lvl w:ilvl="1" w:tplc="7C264FE4">
      <w:start w:val="1"/>
      <w:numFmt w:val="bullet"/>
      <w:lvlText w:val=""/>
      <w:lvlJc w:val="left"/>
      <w:pPr>
        <w:ind w:left="720" w:hanging="360"/>
      </w:pPr>
      <w:rPr>
        <w:rFonts w:ascii="Symbol" w:hAnsi="Symbol"/>
      </w:rPr>
    </w:lvl>
    <w:lvl w:ilvl="2" w:tplc="466AA218">
      <w:start w:val="1"/>
      <w:numFmt w:val="bullet"/>
      <w:lvlText w:val=""/>
      <w:lvlJc w:val="left"/>
      <w:pPr>
        <w:ind w:left="720" w:hanging="360"/>
      </w:pPr>
      <w:rPr>
        <w:rFonts w:ascii="Symbol" w:hAnsi="Symbol"/>
      </w:rPr>
    </w:lvl>
    <w:lvl w:ilvl="3" w:tplc="F4980966">
      <w:start w:val="1"/>
      <w:numFmt w:val="bullet"/>
      <w:lvlText w:val=""/>
      <w:lvlJc w:val="left"/>
      <w:pPr>
        <w:ind w:left="720" w:hanging="360"/>
      </w:pPr>
      <w:rPr>
        <w:rFonts w:ascii="Symbol" w:hAnsi="Symbol"/>
      </w:rPr>
    </w:lvl>
    <w:lvl w:ilvl="4" w:tplc="0E6A53AA">
      <w:start w:val="1"/>
      <w:numFmt w:val="bullet"/>
      <w:lvlText w:val=""/>
      <w:lvlJc w:val="left"/>
      <w:pPr>
        <w:ind w:left="720" w:hanging="360"/>
      </w:pPr>
      <w:rPr>
        <w:rFonts w:ascii="Symbol" w:hAnsi="Symbol"/>
      </w:rPr>
    </w:lvl>
    <w:lvl w:ilvl="5" w:tplc="1F42A6FA">
      <w:start w:val="1"/>
      <w:numFmt w:val="bullet"/>
      <w:lvlText w:val=""/>
      <w:lvlJc w:val="left"/>
      <w:pPr>
        <w:ind w:left="720" w:hanging="360"/>
      </w:pPr>
      <w:rPr>
        <w:rFonts w:ascii="Symbol" w:hAnsi="Symbol"/>
      </w:rPr>
    </w:lvl>
    <w:lvl w:ilvl="6" w:tplc="79A4F430">
      <w:start w:val="1"/>
      <w:numFmt w:val="bullet"/>
      <w:lvlText w:val=""/>
      <w:lvlJc w:val="left"/>
      <w:pPr>
        <w:ind w:left="720" w:hanging="360"/>
      </w:pPr>
      <w:rPr>
        <w:rFonts w:ascii="Symbol" w:hAnsi="Symbol"/>
      </w:rPr>
    </w:lvl>
    <w:lvl w:ilvl="7" w:tplc="596A8BD6">
      <w:start w:val="1"/>
      <w:numFmt w:val="bullet"/>
      <w:lvlText w:val=""/>
      <w:lvlJc w:val="left"/>
      <w:pPr>
        <w:ind w:left="720" w:hanging="360"/>
      </w:pPr>
      <w:rPr>
        <w:rFonts w:ascii="Symbol" w:hAnsi="Symbol"/>
      </w:rPr>
    </w:lvl>
    <w:lvl w:ilvl="8" w:tplc="23D023D6">
      <w:start w:val="1"/>
      <w:numFmt w:val="bullet"/>
      <w:lvlText w:val=""/>
      <w:lvlJc w:val="left"/>
      <w:pPr>
        <w:ind w:left="720" w:hanging="360"/>
      </w:pPr>
      <w:rPr>
        <w:rFonts w:ascii="Symbol" w:hAnsi="Symbol"/>
      </w:rPr>
    </w:lvl>
  </w:abstractNum>
  <w:abstractNum w:abstractNumId="20" w15:restartNumberingAfterBreak="0">
    <w:nsid w:val="4E5270B4"/>
    <w:multiLevelType w:val="multilevel"/>
    <w:tmpl w:val="64D244A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ED75EAB"/>
    <w:multiLevelType w:val="hybridMultilevel"/>
    <w:tmpl w:val="3424A6EC"/>
    <w:lvl w:ilvl="0" w:tplc="24A8A4E4">
      <w:start w:val="1"/>
      <w:numFmt w:val="bullet"/>
      <w:lvlText w:val=""/>
      <w:lvlJc w:val="left"/>
      <w:pPr>
        <w:ind w:left="720" w:hanging="360"/>
      </w:pPr>
      <w:rPr>
        <w:rFonts w:ascii="Symbol" w:hAnsi="Symbol"/>
      </w:rPr>
    </w:lvl>
    <w:lvl w:ilvl="1" w:tplc="39A24806">
      <w:start w:val="1"/>
      <w:numFmt w:val="bullet"/>
      <w:lvlText w:val=""/>
      <w:lvlJc w:val="left"/>
      <w:pPr>
        <w:ind w:left="720" w:hanging="360"/>
      </w:pPr>
      <w:rPr>
        <w:rFonts w:ascii="Symbol" w:hAnsi="Symbol"/>
      </w:rPr>
    </w:lvl>
    <w:lvl w:ilvl="2" w:tplc="A1604C34">
      <w:start w:val="1"/>
      <w:numFmt w:val="bullet"/>
      <w:lvlText w:val=""/>
      <w:lvlJc w:val="left"/>
      <w:pPr>
        <w:ind w:left="720" w:hanging="360"/>
      </w:pPr>
      <w:rPr>
        <w:rFonts w:ascii="Symbol" w:hAnsi="Symbol"/>
      </w:rPr>
    </w:lvl>
    <w:lvl w:ilvl="3" w:tplc="D15E9378">
      <w:start w:val="1"/>
      <w:numFmt w:val="bullet"/>
      <w:lvlText w:val=""/>
      <w:lvlJc w:val="left"/>
      <w:pPr>
        <w:ind w:left="720" w:hanging="360"/>
      </w:pPr>
      <w:rPr>
        <w:rFonts w:ascii="Symbol" w:hAnsi="Symbol"/>
      </w:rPr>
    </w:lvl>
    <w:lvl w:ilvl="4" w:tplc="0C964CCC">
      <w:start w:val="1"/>
      <w:numFmt w:val="bullet"/>
      <w:lvlText w:val=""/>
      <w:lvlJc w:val="left"/>
      <w:pPr>
        <w:ind w:left="720" w:hanging="360"/>
      </w:pPr>
      <w:rPr>
        <w:rFonts w:ascii="Symbol" w:hAnsi="Symbol"/>
      </w:rPr>
    </w:lvl>
    <w:lvl w:ilvl="5" w:tplc="8AE02DA4">
      <w:start w:val="1"/>
      <w:numFmt w:val="bullet"/>
      <w:lvlText w:val=""/>
      <w:lvlJc w:val="left"/>
      <w:pPr>
        <w:ind w:left="720" w:hanging="360"/>
      </w:pPr>
      <w:rPr>
        <w:rFonts w:ascii="Symbol" w:hAnsi="Symbol"/>
      </w:rPr>
    </w:lvl>
    <w:lvl w:ilvl="6" w:tplc="52E8DEC0">
      <w:start w:val="1"/>
      <w:numFmt w:val="bullet"/>
      <w:lvlText w:val=""/>
      <w:lvlJc w:val="left"/>
      <w:pPr>
        <w:ind w:left="720" w:hanging="360"/>
      </w:pPr>
      <w:rPr>
        <w:rFonts w:ascii="Symbol" w:hAnsi="Symbol"/>
      </w:rPr>
    </w:lvl>
    <w:lvl w:ilvl="7" w:tplc="24505FA0">
      <w:start w:val="1"/>
      <w:numFmt w:val="bullet"/>
      <w:lvlText w:val=""/>
      <w:lvlJc w:val="left"/>
      <w:pPr>
        <w:ind w:left="720" w:hanging="360"/>
      </w:pPr>
      <w:rPr>
        <w:rFonts w:ascii="Symbol" w:hAnsi="Symbol"/>
      </w:rPr>
    </w:lvl>
    <w:lvl w:ilvl="8" w:tplc="E6644FEC">
      <w:start w:val="1"/>
      <w:numFmt w:val="bullet"/>
      <w:lvlText w:val=""/>
      <w:lvlJc w:val="left"/>
      <w:pPr>
        <w:ind w:left="720" w:hanging="360"/>
      </w:pPr>
      <w:rPr>
        <w:rFonts w:ascii="Symbol" w:hAnsi="Symbol"/>
      </w:rPr>
    </w:lvl>
  </w:abstractNum>
  <w:abstractNum w:abstractNumId="22" w15:restartNumberingAfterBreak="0">
    <w:nsid w:val="4FF3611C"/>
    <w:multiLevelType w:val="hybridMultilevel"/>
    <w:tmpl w:val="7D3E1E20"/>
    <w:lvl w:ilvl="0" w:tplc="FD8CAE48">
      <w:start w:val="1"/>
      <w:numFmt w:val="lowerRoman"/>
      <w:lvlText w:val="%1."/>
      <w:lvlJc w:val="left"/>
      <w:pPr>
        <w:ind w:left="720" w:hanging="360"/>
      </w:pPr>
      <w:rPr>
        <w:rFonts w:ascii="Times New Roman" w:eastAsia="Calibri"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530C4CCC"/>
    <w:multiLevelType w:val="multilevel"/>
    <w:tmpl w:val="64D244A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7E224C"/>
    <w:multiLevelType w:val="multilevel"/>
    <w:tmpl w:val="08D08A2A"/>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A87030"/>
    <w:multiLevelType w:val="multilevel"/>
    <w:tmpl w:val="649669D6"/>
    <w:lvl w:ilvl="0">
      <w:start w:val="2"/>
      <w:numFmt w:val="decimal"/>
      <w:lvlText w:val="%1."/>
      <w:lvlJc w:val="left"/>
      <w:pPr>
        <w:ind w:left="720" w:hanging="72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4B7475D"/>
    <w:multiLevelType w:val="hybridMultilevel"/>
    <w:tmpl w:val="FB5EC7F2"/>
    <w:lvl w:ilvl="0" w:tplc="08DA1554">
      <w:start w:val="1"/>
      <w:numFmt w:val="decimal"/>
      <w:lvlText w:val="%1."/>
      <w:lvlJc w:val="left"/>
      <w:pPr>
        <w:ind w:left="1020" w:hanging="360"/>
      </w:pPr>
    </w:lvl>
    <w:lvl w:ilvl="1" w:tplc="9A80BD86">
      <w:start w:val="1"/>
      <w:numFmt w:val="decimal"/>
      <w:lvlText w:val="%2."/>
      <w:lvlJc w:val="left"/>
      <w:pPr>
        <w:ind w:left="1020" w:hanging="360"/>
      </w:pPr>
    </w:lvl>
    <w:lvl w:ilvl="2" w:tplc="7688D806">
      <w:start w:val="1"/>
      <w:numFmt w:val="decimal"/>
      <w:lvlText w:val="%3."/>
      <w:lvlJc w:val="left"/>
      <w:pPr>
        <w:ind w:left="1020" w:hanging="360"/>
      </w:pPr>
    </w:lvl>
    <w:lvl w:ilvl="3" w:tplc="EBA83302">
      <w:start w:val="1"/>
      <w:numFmt w:val="decimal"/>
      <w:lvlText w:val="%4."/>
      <w:lvlJc w:val="left"/>
      <w:pPr>
        <w:ind w:left="1020" w:hanging="360"/>
      </w:pPr>
    </w:lvl>
    <w:lvl w:ilvl="4" w:tplc="2042C7BE">
      <w:start w:val="1"/>
      <w:numFmt w:val="decimal"/>
      <w:lvlText w:val="%5."/>
      <w:lvlJc w:val="left"/>
      <w:pPr>
        <w:ind w:left="1020" w:hanging="360"/>
      </w:pPr>
    </w:lvl>
    <w:lvl w:ilvl="5" w:tplc="7E4A72CA">
      <w:start w:val="1"/>
      <w:numFmt w:val="decimal"/>
      <w:lvlText w:val="%6."/>
      <w:lvlJc w:val="left"/>
      <w:pPr>
        <w:ind w:left="1020" w:hanging="360"/>
      </w:pPr>
    </w:lvl>
    <w:lvl w:ilvl="6" w:tplc="48D20628">
      <w:start w:val="1"/>
      <w:numFmt w:val="decimal"/>
      <w:lvlText w:val="%7."/>
      <w:lvlJc w:val="left"/>
      <w:pPr>
        <w:ind w:left="1020" w:hanging="360"/>
      </w:pPr>
    </w:lvl>
    <w:lvl w:ilvl="7" w:tplc="9CC4B022">
      <w:start w:val="1"/>
      <w:numFmt w:val="decimal"/>
      <w:lvlText w:val="%8."/>
      <w:lvlJc w:val="left"/>
      <w:pPr>
        <w:ind w:left="1020" w:hanging="360"/>
      </w:pPr>
    </w:lvl>
    <w:lvl w:ilvl="8" w:tplc="8A4AA102">
      <w:start w:val="1"/>
      <w:numFmt w:val="decimal"/>
      <w:lvlText w:val="%9."/>
      <w:lvlJc w:val="left"/>
      <w:pPr>
        <w:ind w:left="1020" w:hanging="360"/>
      </w:pPr>
    </w:lvl>
  </w:abstractNum>
  <w:abstractNum w:abstractNumId="27" w15:restartNumberingAfterBreak="0">
    <w:nsid w:val="5C295336"/>
    <w:multiLevelType w:val="hybridMultilevel"/>
    <w:tmpl w:val="1D0E272E"/>
    <w:lvl w:ilvl="0" w:tplc="82963404">
      <w:start w:val="1"/>
      <w:numFmt w:val="lowerLetter"/>
      <w:lvlText w:val="%1)"/>
      <w:lvlJc w:val="left"/>
      <w:pPr>
        <w:ind w:left="1020" w:hanging="360"/>
      </w:pPr>
    </w:lvl>
    <w:lvl w:ilvl="1" w:tplc="CBFE5E4A">
      <w:start w:val="1"/>
      <w:numFmt w:val="lowerLetter"/>
      <w:lvlText w:val="%2)"/>
      <w:lvlJc w:val="left"/>
      <w:pPr>
        <w:ind w:left="1020" w:hanging="360"/>
      </w:pPr>
    </w:lvl>
    <w:lvl w:ilvl="2" w:tplc="D8920420">
      <w:start w:val="1"/>
      <w:numFmt w:val="lowerLetter"/>
      <w:lvlText w:val="%3)"/>
      <w:lvlJc w:val="left"/>
      <w:pPr>
        <w:ind w:left="1020" w:hanging="360"/>
      </w:pPr>
    </w:lvl>
    <w:lvl w:ilvl="3" w:tplc="8812823E">
      <w:start w:val="1"/>
      <w:numFmt w:val="lowerLetter"/>
      <w:lvlText w:val="%4)"/>
      <w:lvlJc w:val="left"/>
      <w:pPr>
        <w:ind w:left="1020" w:hanging="360"/>
      </w:pPr>
    </w:lvl>
    <w:lvl w:ilvl="4" w:tplc="FC98FC58">
      <w:start w:val="1"/>
      <w:numFmt w:val="lowerLetter"/>
      <w:lvlText w:val="%5)"/>
      <w:lvlJc w:val="left"/>
      <w:pPr>
        <w:ind w:left="1020" w:hanging="360"/>
      </w:pPr>
    </w:lvl>
    <w:lvl w:ilvl="5" w:tplc="46242752">
      <w:start w:val="1"/>
      <w:numFmt w:val="lowerLetter"/>
      <w:lvlText w:val="%6)"/>
      <w:lvlJc w:val="left"/>
      <w:pPr>
        <w:ind w:left="1020" w:hanging="360"/>
      </w:pPr>
    </w:lvl>
    <w:lvl w:ilvl="6" w:tplc="D1345666">
      <w:start w:val="1"/>
      <w:numFmt w:val="lowerLetter"/>
      <w:lvlText w:val="%7)"/>
      <w:lvlJc w:val="left"/>
      <w:pPr>
        <w:ind w:left="1020" w:hanging="360"/>
      </w:pPr>
    </w:lvl>
    <w:lvl w:ilvl="7" w:tplc="122A44D4">
      <w:start w:val="1"/>
      <w:numFmt w:val="lowerLetter"/>
      <w:lvlText w:val="%8)"/>
      <w:lvlJc w:val="left"/>
      <w:pPr>
        <w:ind w:left="1020" w:hanging="360"/>
      </w:pPr>
    </w:lvl>
    <w:lvl w:ilvl="8" w:tplc="E036011A">
      <w:start w:val="1"/>
      <w:numFmt w:val="lowerLetter"/>
      <w:lvlText w:val="%9)"/>
      <w:lvlJc w:val="left"/>
      <w:pPr>
        <w:ind w:left="1020" w:hanging="360"/>
      </w:pPr>
    </w:lvl>
  </w:abstractNum>
  <w:abstractNum w:abstractNumId="28" w15:restartNumberingAfterBreak="0">
    <w:nsid w:val="61A23E0A"/>
    <w:multiLevelType w:val="hybridMultilevel"/>
    <w:tmpl w:val="99DE6CD4"/>
    <w:lvl w:ilvl="0" w:tplc="62C4989C">
      <w:start w:val="1"/>
      <w:numFmt w:val="decimal"/>
      <w:lvlText w:val="%1)"/>
      <w:lvlJc w:val="left"/>
      <w:pPr>
        <w:ind w:left="1020" w:hanging="360"/>
      </w:pPr>
    </w:lvl>
    <w:lvl w:ilvl="1" w:tplc="1A32378C">
      <w:start w:val="1"/>
      <w:numFmt w:val="decimal"/>
      <w:lvlText w:val="%2)"/>
      <w:lvlJc w:val="left"/>
      <w:pPr>
        <w:ind w:left="1020" w:hanging="360"/>
      </w:pPr>
    </w:lvl>
    <w:lvl w:ilvl="2" w:tplc="7F9A9982">
      <w:start w:val="1"/>
      <w:numFmt w:val="decimal"/>
      <w:lvlText w:val="%3)"/>
      <w:lvlJc w:val="left"/>
      <w:pPr>
        <w:ind w:left="1020" w:hanging="360"/>
      </w:pPr>
    </w:lvl>
    <w:lvl w:ilvl="3" w:tplc="B8005466">
      <w:start w:val="1"/>
      <w:numFmt w:val="decimal"/>
      <w:lvlText w:val="%4)"/>
      <w:lvlJc w:val="left"/>
      <w:pPr>
        <w:ind w:left="1020" w:hanging="360"/>
      </w:pPr>
    </w:lvl>
    <w:lvl w:ilvl="4" w:tplc="4A169E80">
      <w:start w:val="1"/>
      <w:numFmt w:val="decimal"/>
      <w:lvlText w:val="%5)"/>
      <w:lvlJc w:val="left"/>
      <w:pPr>
        <w:ind w:left="1020" w:hanging="360"/>
      </w:pPr>
    </w:lvl>
    <w:lvl w:ilvl="5" w:tplc="0CC41E10">
      <w:start w:val="1"/>
      <w:numFmt w:val="decimal"/>
      <w:lvlText w:val="%6)"/>
      <w:lvlJc w:val="left"/>
      <w:pPr>
        <w:ind w:left="1020" w:hanging="360"/>
      </w:pPr>
    </w:lvl>
    <w:lvl w:ilvl="6" w:tplc="BD7EFDE4">
      <w:start w:val="1"/>
      <w:numFmt w:val="decimal"/>
      <w:lvlText w:val="%7)"/>
      <w:lvlJc w:val="left"/>
      <w:pPr>
        <w:ind w:left="1020" w:hanging="360"/>
      </w:pPr>
    </w:lvl>
    <w:lvl w:ilvl="7" w:tplc="A410815E">
      <w:start w:val="1"/>
      <w:numFmt w:val="decimal"/>
      <w:lvlText w:val="%8)"/>
      <w:lvlJc w:val="left"/>
      <w:pPr>
        <w:ind w:left="1020" w:hanging="360"/>
      </w:pPr>
    </w:lvl>
    <w:lvl w:ilvl="8" w:tplc="7D7EA682">
      <w:start w:val="1"/>
      <w:numFmt w:val="decimal"/>
      <w:lvlText w:val="%9)"/>
      <w:lvlJc w:val="left"/>
      <w:pPr>
        <w:ind w:left="1020" w:hanging="360"/>
      </w:pPr>
    </w:lvl>
  </w:abstractNum>
  <w:abstractNum w:abstractNumId="29" w15:restartNumberingAfterBreak="0">
    <w:nsid w:val="62257109"/>
    <w:multiLevelType w:val="hybridMultilevel"/>
    <w:tmpl w:val="6D1066C8"/>
    <w:lvl w:ilvl="0" w:tplc="61D22500">
      <w:start w:val="1"/>
      <w:numFmt w:val="decimal"/>
      <w:lvlText w:val="%1."/>
      <w:lvlJc w:val="left"/>
      <w:pPr>
        <w:ind w:left="1020" w:hanging="360"/>
      </w:pPr>
    </w:lvl>
    <w:lvl w:ilvl="1" w:tplc="E60280B2">
      <w:start w:val="1"/>
      <w:numFmt w:val="decimal"/>
      <w:lvlText w:val="%2."/>
      <w:lvlJc w:val="left"/>
      <w:pPr>
        <w:ind w:left="1020" w:hanging="360"/>
      </w:pPr>
    </w:lvl>
    <w:lvl w:ilvl="2" w:tplc="9CD65606">
      <w:start w:val="1"/>
      <w:numFmt w:val="decimal"/>
      <w:lvlText w:val="%3."/>
      <w:lvlJc w:val="left"/>
      <w:pPr>
        <w:ind w:left="1020" w:hanging="360"/>
      </w:pPr>
    </w:lvl>
    <w:lvl w:ilvl="3" w:tplc="AD366342">
      <w:start w:val="1"/>
      <w:numFmt w:val="decimal"/>
      <w:lvlText w:val="%4."/>
      <w:lvlJc w:val="left"/>
      <w:pPr>
        <w:ind w:left="1020" w:hanging="360"/>
      </w:pPr>
    </w:lvl>
    <w:lvl w:ilvl="4" w:tplc="3C18B07C">
      <w:start w:val="1"/>
      <w:numFmt w:val="decimal"/>
      <w:lvlText w:val="%5."/>
      <w:lvlJc w:val="left"/>
      <w:pPr>
        <w:ind w:left="1020" w:hanging="360"/>
      </w:pPr>
    </w:lvl>
    <w:lvl w:ilvl="5" w:tplc="1E84FC68">
      <w:start w:val="1"/>
      <w:numFmt w:val="decimal"/>
      <w:lvlText w:val="%6."/>
      <w:lvlJc w:val="left"/>
      <w:pPr>
        <w:ind w:left="1020" w:hanging="360"/>
      </w:pPr>
    </w:lvl>
    <w:lvl w:ilvl="6" w:tplc="C1CAF2DA">
      <w:start w:val="1"/>
      <w:numFmt w:val="decimal"/>
      <w:lvlText w:val="%7."/>
      <w:lvlJc w:val="left"/>
      <w:pPr>
        <w:ind w:left="1020" w:hanging="360"/>
      </w:pPr>
    </w:lvl>
    <w:lvl w:ilvl="7" w:tplc="17128294">
      <w:start w:val="1"/>
      <w:numFmt w:val="decimal"/>
      <w:lvlText w:val="%8."/>
      <w:lvlJc w:val="left"/>
      <w:pPr>
        <w:ind w:left="1020" w:hanging="360"/>
      </w:pPr>
    </w:lvl>
    <w:lvl w:ilvl="8" w:tplc="E272D4E4">
      <w:start w:val="1"/>
      <w:numFmt w:val="decimal"/>
      <w:lvlText w:val="%9."/>
      <w:lvlJc w:val="left"/>
      <w:pPr>
        <w:ind w:left="1020" w:hanging="360"/>
      </w:pPr>
    </w:lvl>
  </w:abstractNum>
  <w:abstractNum w:abstractNumId="30" w15:restartNumberingAfterBreak="0">
    <w:nsid w:val="63D104A3"/>
    <w:multiLevelType w:val="multilevel"/>
    <w:tmpl w:val="7654F4AC"/>
    <w:lvl w:ilvl="0">
      <w:start w:val="1"/>
      <w:numFmt w:val="decimal"/>
      <w:lvlText w:val="%1."/>
      <w:lvlJc w:val="left"/>
      <w:pPr>
        <w:ind w:left="360" w:hanging="360"/>
      </w:pPr>
    </w:lvl>
    <w:lvl w:ilvl="1">
      <w:start w:val="1"/>
      <w:numFmt w:val="decimal"/>
      <w:lvlText w:val="%1.%2."/>
      <w:lvlJc w:val="left"/>
      <w:pPr>
        <w:ind w:left="792" w:hanging="432"/>
      </w:pPr>
      <w:rPr>
        <w:rFonts w:hint="default"/>
        <w:b/>
        <w:color w:val="auto"/>
        <w:sz w:val="24"/>
        <w:szCs w:val="24"/>
      </w:rPr>
    </w:lvl>
    <w:lvl w:ilvl="2">
      <w:start w:val="1"/>
      <w:numFmt w:val="decimal"/>
      <w:lvlText w:val="%1.%2.%3."/>
      <w:lvlJc w:val="left"/>
      <w:pPr>
        <w:ind w:left="1224" w:hanging="504"/>
      </w:pPr>
      <w:rPr>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C554FAB"/>
    <w:multiLevelType w:val="hybridMultilevel"/>
    <w:tmpl w:val="549668E2"/>
    <w:lvl w:ilvl="0" w:tplc="20AE2B58">
      <w:start w:val="1"/>
      <w:numFmt w:val="bullet"/>
      <w:lvlText w:val=""/>
      <w:lvlJc w:val="left"/>
      <w:pPr>
        <w:ind w:left="980" w:hanging="360"/>
      </w:pPr>
      <w:rPr>
        <w:rFonts w:ascii="Symbol" w:hAnsi="Symbol"/>
      </w:rPr>
    </w:lvl>
    <w:lvl w:ilvl="1" w:tplc="40CAF778">
      <w:start w:val="1"/>
      <w:numFmt w:val="bullet"/>
      <w:lvlText w:val=""/>
      <w:lvlJc w:val="left"/>
      <w:pPr>
        <w:ind w:left="980" w:hanging="360"/>
      </w:pPr>
      <w:rPr>
        <w:rFonts w:ascii="Symbol" w:hAnsi="Symbol"/>
      </w:rPr>
    </w:lvl>
    <w:lvl w:ilvl="2" w:tplc="602ABD48">
      <w:start w:val="1"/>
      <w:numFmt w:val="bullet"/>
      <w:lvlText w:val=""/>
      <w:lvlJc w:val="left"/>
      <w:pPr>
        <w:ind w:left="980" w:hanging="360"/>
      </w:pPr>
      <w:rPr>
        <w:rFonts w:ascii="Symbol" w:hAnsi="Symbol"/>
      </w:rPr>
    </w:lvl>
    <w:lvl w:ilvl="3" w:tplc="E946ADD2">
      <w:start w:val="1"/>
      <w:numFmt w:val="bullet"/>
      <w:lvlText w:val=""/>
      <w:lvlJc w:val="left"/>
      <w:pPr>
        <w:ind w:left="980" w:hanging="360"/>
      </w:pPr>
      <w:rPr>
        <w:rFonts w:ascii="Symbol" w:hAnsi="Symbol"/>
      </w:rPr>
    </w:lvl>
    <w:lvl w:ilvl="4" w:tplc="FB80E4F0">
      <w:start w:val="1"/>
      <w:numFmt w:val="bullet"/>
      <w:lvlText w:val=""/>
      <w:lvlJc w:val="left"/>
      <w:pPr>
        <w:ind w:left="980" w:hanging="360"/>
      </w:pPr>
      <w:rPr>
        <w:rFonts w:ascii="Symbol" w:hAnsi="Symbol"/>
      </w:rPr>
    </w:lvl>
    <w:lvl w:ilvl="5" w:tplc="644E8142">
      <w:start w:val="1"/>
      <w:numFmt w:val="bullet"/>
      <w:lvlText w:val=""/>
      <w:lvlJc w:val="left"/>
      <w:pPr>
        <w:ind w:left="980" w:hanging="360"/>
      </w:pPr>
      <w:rPr>
        <w:rFonts w:ascii="Symbol" w:hAnsi="Symbol"/>
      </w:rPr>
    </w:lvl>
    <w:lvl w:ilvl="6" w:tplc="31061C0C">
      <w:start w:val="1"/>
      <w:numFmt w:val="bullet"/>
      <w:lvlText w:val=""/>
      <w:lvlJc w:val="left"/>
      <w:pPr>
        <w:ind w:left="980" w:hanging="360"/>
      </w:pPr>
      <w:rPr>
        <w:rFonts w:ascii="Symbol" w:hAnsi="Symbol"/>
      </w:rPr>
    </w:lvl>
    <w:lvl w:ilvl="7" w:tplc="72A0D880">
      <w:start w:val="1"/>
      <w:numFmt w:val="bullet"/>
      <w:lvlText w:val=""/>
      <w:lvlJc w:val="left"/>
      <w:pPr>
        <w:ind w:left="980" w:hanging="360"/>
      </w:pPr>
      <w:rPr>
        <w:rFonts w:ascii="Symbol" w:hAnsi="Symbol"/>
      </w:rPr>
    </w:lvl>
    <w:lvl w:ilvl="8" w:tplc="64FC7E72">
      <w:start w:val="1"/>
      <w:numFmt w:val="bullet"/>
      <w:lvlText w:val=""/>
      <w:lvlJc w:val="left"/>
      <w:pPr>
        <w:ind w:left="980" w:hanging="360"/>
      </w:pPr>
      <w:rPr>
        <w:rFonts w:ascii="Symbol" w:hAnsi="Symbol"/>
      </w:rPr>
    </w:lvl>
  </w:abstractNum>
  <w:abstractNum w:abstractNumId="32" w15:restartNumberingAfterBreak="0">
    <w:nsid w:val="70320B8D"/>
    <w:multiLevelType w:val="hybridMultilevel"/>
    <w:tmpl w:val="A4D62636"/>
    <w:lvl w:ilvl="0" w:tplc="289434AE">
      <w:start w:val="1"/>
      <w:numFmt w:val="decimal"/>
      <w:lvlText w:val="%1."/>
      <w:lvlJc w:val="left"/>
      <w:pPr>
        <w:ind w:left="1020" w:hanging="360"/>
      </w:pPr>
    </w:lvl>
    <w:lvl w:ilvl="1" w:tplc="52A4C360">
      <w:start w:val="1"/>
      <w:numFmt w:val="decimal"/>
      <w:lvlText w:val="%2."/>
      <w:lvlJc w:val="left"/>
      <w:pPr>
        <w:ind w:left="1020" w:hanging="360"/>
      </w:pPr>
    </w:lvl>
    <w:lvl w:ilvl="2" w:tplc="BB7AE73C">
      <w:start w:val="1"/>
      <w:numFmt w:val="decimal"/>
      <w:lvlText w:val="%3."/>
      <w:lvlJc w:val="left"/>
      <w:pPr>
        <w:ind w:left="1020" w:hanging="360"/>
      </w:pPr>
    </w:lvl>
    <w:lvl w:ilvl="3" w:tplc="AD1CA684">
      <w:start w:val="1"/>
      <w:numFmt w:val="decimal"/>
      <w:lvlText w:val="%4."/>
      <w:lvlJc w:val="left"/>
      <w:pPr>
        <w:ind w:left="1020" w:hanging="360"/>
      </w:pPr>
    </w:lvl>
    <w:lvl w:ilvl="4" w:tplc="88E094D6">
      <w:start w:val="1"/>
      <w:numFmt w:val="decimal"/>
      <w:lvlText w:val="%5."/>
      <w:lvlJc w:val="left"/>
      <w:pPr>
        <w:ind w:left="1020" w:hanging="360"/>
      </w:pPr>
    </w:lvl>
    <w:lvl w:ilvl="5" w:tplc="7230313A">
      <w:start w:val="1"/>
      <w:numFmt w:val="decimal"/>
      <w:lvlText w:val="%6."/>
      <w:lvlJc w:val="left"/>
      <w:pPr>
        <w:ind w:left="1020" w:hanging="360"/>
      </w:pPr>
    </w:lvl>
    <w:lvl w:ilvl="6" w:tplc="DE1A2F2A">
      <w:start w:val="1"/>
      <w:numFmt w:val="decimal"/>
      <w:lvlText w:val="%7."/>
      <w:lvlJc w:val="left"/>
      <w:pPr>
        <w:ind w:left="1020" w:hanging="360"/>
      </w:pPr>
    </w:lvl>
    <w:lvl w:ilvl="7" w:tplc="E9202E34">
      <w:start w:val="1"/>
      <w:numFmt w:val="decimal"/>
      <w:lvlText w:val="%8."/>
      <w:lvlJc w:val="left"/>
      <w:pPr>
        <w:ind w:left="1020" w:hanging="360"/>
      </w:pPr>
    </w:lvl>
    <w:lvl w:ilvl="8" w:tplc="DE924C14">
      <w:start w:val="1"/>
      <w:numFmt w:val="decimal"/>
      <w:lvlText w:val="%9."/>
      <w:lvlJc w:val="left"/>
      <w:pPr>
        <w:ind w:left="1020" w:hanging="360"/>
      </w:pPr>
    </w:lvl>
  </w:abstractNum>
  <w:abstractNum w:abstractNumId="33" w15:restartNumberingAfterBreak="0">
    <w:nsid w:val="731A0863"/>
    <w:multiLevelType w:val="hybridMultilevel"/>
    <w:tmpl w:val="C3BC8E3E"/>
    <w:lvl w:ilvl="0" w:tplc="4490C318">
      <w:start w:val="1"/>
      <w:numFmt w:val="bullet"/>
      <w:lvlText w:val=""/>
      <w:lvlJc w:val="left"/>
      <w:pPr>
        <w:ind w:left="980" w:hanging="360"/>
      </w:pPr>
      <w:rPr>
        <w:rFonts w:ascii="Symbol" w:hAnsi="Symbol"/>
      </w:rPr>
    </w:lvl>
    <w:lvl w:ilvl="1" w:tplc="EFE0EEA2">
      <w:start w:val="1"/>
      <w:numFmt w:val="bullet"/>
      <w:lvlText w:val=""/>
      <w:lvlJc w:val="left"/>
      <w:pPr>
        <w:ind w:left="980" w:hanging="360"/>
      </w:pPr>
      <w:rPr>
        <w:rFonts w:ascii="Symbol" w:hAnsi="Symbol"/>
      </w:rPr>
    </w:lvl>
    <w:lvl w:ilvl="2" w:tplc="66CC0CC0">
      <w:start w:val="1"/>
      <w:numFmt w:val="bullet"/>
      <w:lvlText w:val=""/>
      <w:lvlJc w:val="left"/>
      <w:pPr>
        <w:ind w:left="980" w:hanging="360"/>
      </w:pPr>
      <w:rPr>
        <w:rFonts w:ascii="Symbol" w:hAnsi="Symbol"/>
      </w:rPr>
    </w:lvl>
    <w:lvl w:ilvl="3" w:tplc="70FC1310">
      <w:start w:val="1"/>
      <w:numFmt w:val="bullet"/>
      <w:lvlText w:val=""/>
      <w:lvlJc w:val="left"/>
      <w:pPr>
        <w:ind w:left="980" w:hanging="360"/>
      </w:pPr>
      <w:rPr>
        <w:rFonts w:ascii="Symbol" w:hAnsi="Symbol"/>
      </w:rPr>
    </w:lvl>
    <w:lvl w:ilvl="4" w:tplc="C35081C8">
      <w:start w:val="1"/>
      <w:numFmt w:val="bullet"/>
      <w:lvlText w:val=""/>
      <w:lvlJc w:val="left"/>
      <w:pPr>
        <w:ind w:left="980" w:hanging="360"/>
      </w:pPr>
      <w:rPr>
        <w:rFonts w:ascii="Symbol" w:hAnsi="Symbol"/>
      </w:rPr>
    </w:lvl>
    <w:lvl w:ilvl="5" w:tplc="78806C04">
      <w:start w:val="1"/>
      <w:numFmt w:val="bullet"/>
      <w:lvlText w:val=""/>
      <w:lvlJc w:val="left"/>
      <w:pPr>
        <w:ind w:left="980" w:hanging="360"/>
      </w:pPr>
      <w:rPr>
        <w:rFonts w:ascii="Symbol" w:hAnsi="Symbol"/>
      </w:rPr>
    </w:lvl>
    <w:lvl w:ilvl="6" w:tplc="39CA75CC">
      <w:start w:val="1"/>
      <w:numFmt w:val="bullet"/>
      <w:lvlText w:val=""/>
      <w:lvlJc w:val="left"/>
      <w:pPr>
        <w:ind w:left="980" w:hanging="360"/>
      </w:pPr>
      <w:rPr>
        <w:rFonts w:ascii="Symbol" w:hAnsi="Symbol"/>
      </w:rPr>
    </w:lvl>
    <w:lvl w:ilvl="7" w:tplc="9506A6E8">
      <w:start w:val="1"/>
      <w:numFmt w:val="bullet"/>
      <w:lvlText w:val=""/>
      <w:lvlJc w:val="left"/>
      <w:pPr>
        <w:ind w:left="980" w:hanging="360"/>
      </w:pPr>
      <w:rPr>
        <w:rFonts w:ascii="Symbol" w:hAnsi="Symbol"/>
      </w:rPr>
    </w:lvl>
    <w:lvl w:ilvl="8" w:tplc="AC5A8794">
      <w:start w:val="1"/>
      <w:numFmt w:val="bullet"/>
      <w:lvlText w:val=""/>
      <w:lvlJc w:val="left"/>
      <w:pPr>
        <w:ind w:left="980" w:hanging="360"/>
      </w:pPr>
      <w:rPr>
        <w:rFonts w:ascii="Symbol" w:hAnsi="Symbol"/>
      </w:rPr>
    </w:lvl>
  </w:abstractNum>
  <w:abstractNum w:abstractNumId="34" w15:restartNumberingAfterBreak="0">
    <w:nsid w:val="7BE426CB"/>
    <w:multiLevelType w:val="multilevel"/>
    <w:tmpl w:val="05748CF2"/>
    <w:lvl w:ilvl="0">
      <w:start w:val="1"/>
      <w:numFmt w:val="decimal"/>
      <w:lvlText w:val="%1."/>
      <w:lvlJc w:val="left"/>
      <w:pPr>
        <w:ind w:left="360" w:hanging="360"/>
      </w:pPr>
    </w:lvl>
    <w:lvl w:ilvl="1">
      <w:start w:val="1"/>
      <w:numFmt w:val="decimal"/>
      <w:lvlText w:val="%1.%2."/>
      <w:lvlJc w:val="left"/>
      <w:pPr>
        <w:ind w:left="792" w:hanging="432"/>
      </w:pPr>
      <w:rPr>
        <w:rFonts w:hint="default"/>
        <w:b/>
        <w:color w:val="auto"/>
        <w:sz w:val="24"/>
        <w:szCs w:val="24"/>
      </w:rPr>
    </w:lvl>
    <w:lvl w:ilvl="2">
      <w:start w:val="1"/>
      <w:numFmt w:val="decimal"/>
      <w:lvlText w:val="%1.%2.%3."/>
      <w:lvlJc w:val="left"/>
      <w:pPr>
        <w:ind w:left="1214" w:hanging="504"/>
      </w:pPr>
      <w:rPr>
        <w:b w:val="0"/>
        <w:bCs/>
      </w:rPr>
    </w:lvl>
    <w:lvl w:ilvl="3">
      <w:start w:val="1"/>
      <w:numFmt w:val="decimal"/>
      <w:lvlText w:val="%1.%2.%3.%4."/>
      <w:lvlJc w:val="left"/>
      <w:pPr>
        <w:ind w:left="1728" w:hanging="648"/>
      </w:pPr>
      <w:rPr>
        <w:rFonts w:hint="default"/>
        <w:b w:val="0"/>
        <w:bCs/>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E0B4865"/>
    <w:multiLevelType w:val="hybridMultilevel"/>
    <w:tmpl w:val="B9707710"/>
    <w:lvl w:ilvl="0" w:tplc="45C86BBA">
      <w:start w:val="1"/>
      <w:numFmt w:val="lowerRoman"/>
      <w:lvlText w:val="%1."/>
      <w:lvlJc w:val="left"/>
      <w:pPr>
        <w:ind w:left="720" w:hanging="360"/>
      </w:pPr>
      <w:rPr>
        <w:rFonts w:ascii="Times New Roman" w:eastAsia="Calibri" w:hAnsi="Times New Roman" w:cs="Times New Roman"/>
        <w:b w:val="0"/>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726177537">
    <w:abstractNumId w:val="34"/>
  </w:num>
  <w:num w:numId="2" w16cid:durableId="2130006711">
    <w:abstractNumId w:val="11"/>
  </w:num>
  <w:num w:numId="3" w16cid:durableId="589436357">
    <w:abstractNumId w:val="6"/>
  </w:num>
  <w:num w:numId="4" w16cid:durableId="10493199">
    <w:abstractNumId w:val="8"/>
  </w:num>
  <w:num w:numId="5" w16cid:durableId="553390824">
    <w:abstractNumId w:val="34"/>
  </w:num>
  <w:num w:numId="6" w16cid:durableId="630482633">
    <w:abstractNumId w:val="1"/>
  </w:num>
  <w:num w:numId="7" w16cid:durableId="1847359806">
    <w:abstractNumId w:val="11"/>
  </w:num>
  <w:num w:numId="8" w16cid:durableId="1661077671">
    <w:abstractNumId w:val="10"/>
  </w:num>
  <w:num w:numId="9" w16cid:durableId="1455096609">
    <w:abstractNumId w:val="29"/>
  </w:num>
  <w:num w:numId="10" w16cid:durableId="1044908113">
    <w:abstractNumId w:val="26"/>
  </w:num>
  <w:num w:numId="11" w16cid:durableId="1926301999">
    <w:abstractNumId w:val="4"/>
  </w:num>
  <w:num w:numId="12" w16cid:durableId="1216234754">
    <w:abstractNumId w:val="21"/>
  </w:num>
  <w:num w:numId="13" w16cid:durableId="1073893490">
    <w:abstractNumId w:val="31"/>
  </w:num>
  <w:num w:numId="14" w16cid:durableId="1927690001">
    <w:abstractNumId w:val="18"/>
  </w:num>
  <w:num w:numId="15" w16cid:durableId="1321033941">
    <w:abstractNumId w:val="0"/>
  </w:num>
  <w:num w:numId="16" w16cid:durableId="680595089">
    <w:abstractNumId w:val="2"/>
  </w:num>
  <w:num w:numId="17" w16cid:durableId="2079547766">
    <w:abstractNumId w:val="15"/>
  </w:num>
  <w:num w:numId="18" w16cid:durableId="909534765">
    <w:abstractNumId w:val="13"/>
  </w:num>
  <w:num w:numId="19" w16cid:durableId="255670690">
    <w:abstractNumId w:val="32"/>
  </w:num>
  <w:num w:numId="20" w16cid:durableId="33428532">
    <w:abstractNumId w:val="23"/>
  </w:num>
  <w:num w:numId="21" w16cid:durableId="1351223806">
    <w:abstractNumId w:val="33"/>
  </w:num>
  <w:num w:numId="22" w16cid:durableId="81876945">
    <w:abstractNumId w:val="19"/>
  </w:num>
  <w:num w:numId="23" w16cid:durableId="2146120027">
    <w:abstractNumId w:val="20"/>
  </w:num>
  <w:num w:numId="24" w16cid:durableId="1482697538">
    <w:abstractNumId w:val="25"/>
  </w:num>
  <w:num w:numId="25" w16cid:durableId="1766270553">
    <w:abstractNumId w:val="24"/>
  </w:num>
  <w:num w:numId="26" w16cid:durableId="690765244">
    <w:abstractNumId w:val="7"/>
  </w:num>
  <w:num w:numId="27" w16cid:durableId="297415464">
    <w:abstractNumId w:val="5"/>
  </w:num>
  <w:num w:numId="28" w16cid:durableId="1144741471">
    <w:abstractNumId w:val="27"/>
  </w:num>
  <w:num w:numId="29" w16cid:durableId="18664080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11708069">
    <w:abstractNumId w:val="12"/>
  </w:num>
  <w:num w:numId="31" w16cid:durableId="468330818">
    <w:abstractNumId w:val="14"/>
  </w:num>
  <w:num w:numId="32" w16cid:durableId="1844783376">
    <w:abstractNumId w:val="3"/>
  </w:num>
  <w:num w:numId="33" w16cid:durableId="537739075">
    <w:abstractNumId w:val="30"/>
  </w:num>
  <w:num w:numId="34" w16cid:durableId="1176000949">
    <w:abstractNumId w:val="16"/>
  </w:num>
  <w:num w:numId="35" w16cid:durableId="627468809">
    <w:abstractNumId w:val="28"/>
  </w:num>
  <w:num w:numId="36" w16cid:durableId="1705475737">
    <w:abstractNumId w:val="9"/>
  </w:num>
  <w:num w:numId="37" w16cid:durableId="1458911746">
    <w:abstractNumId w:val="22"/>
  </w:num>
  <w:num w:numId="38" w16cid:durableId="27108666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9B7"/>
    <w:rsid w:val="000013C4"/>
    <w:rsid w:val="00003772"/>
    <w:rsid w:val="0000415C"/>
    <w:rsid w:val="000048FF"/>
    <w:rsid w:val="0000657B"/>
    <w:rsid w:val="00011D60"/>
    <w:rsid w:val="000120D1"/>
    <w:rsid w:val="00013723"/>
    <w:rsid w:val="00015214"/>
    <w:rsid w:val="0001681C"/>
    <w:rsid w:val="00016DA6"/>
    <w:rsid w:val="00017A51"/>
    <w:rsid w:val="000203C5"/>
    <w:rsid w:val="0002529C"/>
    <w:rsid w:val="00026BB6"/>
    <w:rsid w:val="00027296"/>
    <w:rsid w:val="00031713"/>
    <w:rsid w:val="0003201B"/>
    <w:rsid w:val="0003299F"/>
    <w:rsid w:val="00032DA6"/>
    <w:rsid w:val="00035ECF"/>
    <w:rsid w:val="0004015C"/>
    <w:rsid w:val="00040E90"/>
    <w:rsid w:val="0004128B"/>
    <w:rsid w:val="00041440"/>
    <w:rsid w:val="000425EB"/>
    <w:rsid w:val="00042ACC"/>
    <w:rsid w:val="00042B3C"/>
    <w:rsid w:val="00043BA3"/>
    <w:rsid w:val="00043F2F"/>
    <w:rsid w:val="00045FDF"/>
    <w:rsid w:val="00050DE2"/>
    <w:rsid w:val="0005181F"/>
    <w:rsid w:val="00051BDB"/>
    <w:rsid w:val="00051CF4"/>
    <w:rsid w:val="000524C0"/>
    <w:rsid w:val="0005260C"/>
    <w:rsid w:val="00053744"/>
    <w:rsid w:val="00056217"/>
    <w:rsid w:val="0006257E"/>
    <w:rsid w:val="00063BB5"/>
    <w:rsid w:val="00063E23"/>
    <w:rsid w:val="00063F2D"/>
    <w:rsid w:val="00067099"/>
    <w:rsid w:val="00067389"/>
    <w:rsid w:val="0006744F"/>
    <w:rsid w:val="00072143"/>
    <w:rsid w:val="00072274"/>
    <w:rsid w:val="00076E6A"/>
    <w:rsid w:val="000803A4"/>
    <w:rsid w:val="0008309A"/>
    <w:rsid w:val="00083C6B"/>
    <w:rsid w:val="00084386"/>
    <w:rsid w:val="00084FDE"/>
    <w:rsid w:val="00085066"/>
    <w:rsid w:val="00090156"/>
    <w:rsid w:val="0009299E"/>
    <w:rsid w:val="00092F12"/>
    <w:rsid w:val="0009307A"/>
    <w:rsid w:val="0009389E"/>
    <w:rsid w:val="000949C7"/>
    <w:rsid w:val="000957B9"/>
    <w:rsid w:val="000964EF"/>
    <w:rsid w:val="00096621"/>
    <w:rsid w:val="000A1432"/>
    <w:rsid w:val="000A2E6B"/>
    <w:rsid w:val="000A3622"/>
    <w:rsid w:val="000A416A"/>
    <w:rsid w:val="000A529D"/>
    <w:rsid w:val="000A56BF"/>
    <w:rsid w:val="000A59F4"/>
    <w:rsid w:val="000A5E92"/>
    <w:rsid w:val="000A69D7"/>
    <w:rsid w:val="000A7E70"/>
    <w:rsid w:val="000B047D"/>
    <w:rsid w:val="000B0E37"/>
    <w:rsid w:val="000B1198"/>
    <w:rsid w:val="000B1A4D"/>
    <w:rsid w:val="000B2716"/>
    <w:rsid w:val="000B40F5"/>
    <w:rsid w:val="000B442D"/>
    <w:rsid w:val="000B4713"/>
    <w:rsid w:val="000B4DA1"/>
    <w:rsid w:val="000B58ED"/>
    <w:rsid w:val="000B654B"/>
    <w:rsid w:val="000B7B30"/>
    <w:rsid w:val="000C1658"/>
    <w:rsid w:val="000C179F"/>
    <w:rsid w:val="000C2D5C"/>
    <w:rsid w:val="000C432D"/>
    <w:rsid w:val="000C4594"/>
    <w:rsid w:val="000C62E5"/>
    <w:rsid w:val="000C6B38"/>
    <w:rsid w:val="000C6E1A"/>
    <w:rsid w:val="000C7697"/>
    <w:rsid w:val="000C7E73"/>
    <w:rsid w:val="000D07D9"/>
    <w:rsid w:val="000D3433"/>
    <w:rsid w:val="000D3FAF"/>
    <w:rsid w:val="000D4770"/>
    <w:rsid w:val="000D5417"/>
    <w:rsid w:val="000D5AAE"/>
    <w:rsid w:val="000D6958"/>
    <w:rsid w:val="000D6BE8"/>
    <w:rsid w:val="000E04A9"/>
    <w:rsid w:val="000E2B20"/>
    <w:rsid w:val="000E39E8"/>
    <w:rsid w:val="000E39ED"/>
    <w:rsid w:val="000E5BFD"/>
    <w:rsid w:val="000E6C82"/>
    <w:rsid w:val="000E77D6"/>
    <w:rsid w:val="000F0E89"/>
    <w:rsid w:val="000F1864"/>
    <w:rsid w:val="000F1888"/>
    <w:rsid w:val="000F199C"/>
    <w:rsid w:val="000F1E12"/>
    <w:rsid w:val="000F1F41"/>
    <w:rsid w:val="000F468B"/>
    <w:rsid w:val="000F4801"/>
    <w:rsid w:val="000F53E3"/>
    <w:rsid w:val="000F57ED"/>
    <w:rsid w:val="000F5E7D"/>
    <w:rsid w:val="000F696F"/>
    <w:rsid w:val="000F7689"/>
    <w:rsid w:val="00103B19"/>
    <w:rsid w:val="00105524"/>
    <w:rsid w:val="001060E4"/>
    <w:rsid w:val="0010654B"/>
    <w:rsid w:val="00106FE7"/>
    <w:rsid w:val="00107C99"/>
    <w:rsid w:val="00111086"/>
    <w:rsid w:val="00111D9D"/>
    <w:rsid w:val="00112E5F"/>
    <w:rsid w:val="0011366B"/>
    <w:rsid w:val="001146CA"/>
    <w:rsid w:val="00114806"/>
    <w:rsid w:val="00114D2A"/>
    <w:rsid w:val="00114F4E"/>
    <w:rsid w:val="00115DBA"/>
    <w:rsid w:val="001174CC"/>
    <w:rsid w:val="00117560"/>
    <w:rsid w:val="001202BD"/>
    <w:rsid w:val="00121C81"/>
    <w:rsid w:val="001232DC"/>
    <w:rsid w:val="00126AF9"/>
    <w:rsid w:val="00130ED5"/>
    <w:rsid w:val="0013342B"/>
    <w:rsid w:val="001364FD"/>
    <w:rsid w:val="00137129"/>
    <w:rsid w:val="0014005C"/>
    <w:rsid w:val="001427FB"/>
    <w:rsid w:val="00143259"/>
    <w:rsid w:val="00143370"/>
    <w:rsid w:val="001440F0"/>
    <w:rsid w:val="001441B7"/>
    <w:rsid w:val="00145C8B"/>
    <w:rsid w:val="00146342"/>
    <w:rsid w:val="00146ACB"/>
    <w:rsid w:val="00146D40"/>
    <w:rsid w:val="00146D5C"/>
    <w:rsid w:val="00150D4C"/>
    <w:rsid w:val="00151F95"/>
    <w:rsid w:val="001522FE"/>
    <w:rsid w:val="00152D5B"/>
    <w:rsid w:val="00153BFF"/>
    <w:rsid w:val="00155900"/>
    <w:rsid w:val="00156142"/>
    <w:rsid w:val="0015627D"/>
    <w:rsid w:val="00157060"/>
    <w:rsid w:val="0016026E"/>
    <w:rsid w:val="001607F0"/>
    <w:rsid w:val="00160C83"/>
    <w:rsid w:val="00161C0E"/>
    <w:rsid w:val="00161D74"/>
    <w:rsid w:val="00161F70"/>
    <w:rsid w:val="00163B03"/>
    <w:rsid w:val="00164F4E"/>
    <w:rsid w:val="00166F0C"/>
    <w:rsid w:val="0017111B"/>
    <w:rsid w:val="001731F2"/>
    <w:rsid w:val="00174D67"/>
    <w:rsid w:val="00174FFB"/>
    <w:rsid w:val="00177571"/>
    <w:rsid w:val="001775BF"/>
    <w:rsid w:val="00177A79"/>
    <w:rsid w:val="001804F9"/>
    <w:rsid w:val="00181067"/>
    <w:rsid w:val="001811D6"/>
    <w:rsid w:val="00181BB1"/>
    <w:rsid w:val="00182181"/>
    <w:rsid w:val="00183EDB"/>
    <w:rsid w:val="00184212"/>
    <w:rsid w:val="00185328"/>
    <w:rsid w:val="001868E5"/>
    <w:rsid w:val="00186B16"/>
    <w:rsid w:val="00190237"/>
    <w:rsid w:val="0019074F"/>
    <w:rsid w:val="00191DD0"/>
    <w:rsid w:val="00192A0B"/>
    <w:rsid w:val="00192FCD"/>
    <w:rsid w:val="00193985"/>
    <w:rsid w:val="00193AA9"/>
    <w:rsid w:val="001958B2"/>
    <w:rsid w:val="00196BD0"/>
    <w:rsid w:val="001974EA"/>
    <w:rsid w:val="00197B39"/>
    <w:rsid w:val="00197DED"/>
    <w:rsid w:val="001A00AB"/>
    <w:rsid w:val="001A010E"/>
    <w:rsid w:val="001A2917"/>
    <w:rsid w:val="001A716C"/>
    <w:rsid w:val="001A7A39"/>
    <w:rsid w:val="001B019F"/>
    <w:rsid w:val="001B1728"/>
    <w:rsid w:val="001B2BB4"/>
    <w:rsid w:val="001B3DC7"/>
    <w:rsid w:val="001B4066"/>
    <w:rsid w:val="001B6058"/>
    <w:rsid w:val="001B6214"/>
    <w:rsid w:val="001B6E0A"/>
    <w:rsid w:val="001C1841"/>
    <w:rsid w:val="001C209F"/>
    <w:rsid w:val="001C2170"/>
    <w:rsid w:val="001C314F"/>
    <w:rsid w:val="001C563B"/>
    <w:rsid w:val="001C619A"/>
    <w:rsid w:val="001D0E54"/>
    <w:rsid w:val="001D2CB5"/>
    <w:rsid w:val="001D33B2"/>
    <w:rsid w:val="001D49FD"/>
    <w:rsid w:val="001D4FCE"/>
    <w:rsid w:val="001D5D4F"/>
    <w:rsid w:val="001D5EB0"/>
    <w:rsid w:val="001D6451"/>
    <w:rsid w:val="001D7BC1"/>
    <w:rsid w:val="001E0746"/>
    <w:rsid w:val="001E0A48"/>
    <w:rsid w:val="001E1858"/>
    <w:rsid w:val="001E191D"/>
    <w:rsid w:val="001E36EF"/>
    <w:rsid w:val="001E51FC"/>
    <w:rsid w:val="001E56E8"/>
    <w:rsid w:val="001E7039"/>
    <w:rsid w:val="001E71BD"/>
    <w:rsid w:val="001F2576"/>
    <w:rsid w:val="001F5C82"/>
    <w:rsid w:val="001F6B54"/>
    <w:rsid w:val="001F6FF2"/>
    <w:rsid w:val="001F7CD9"/>
    <w:rsid w:val="002030C1"/>
    <w:rsid w:val="002055C5"/>
    <w:rsid w:val="00206445"/>
    <w:rsid w:val="00206FC0"/>
    <w:rsid w:val="00210249"/>
    <w:rsid w:val="00210950"/>
    <w:rsid w:val="00211D60"/>
    <w:rsid w:val="002122C1"/>
    <w:rsid w:val="002128BD"/>
    <w:rsid w:val="00214B7D"/>
    <w:rsid w:val="00217EAE"/>
    <w:rsid w:val="002233D1"/>
    <w:rsid w:val="00226826"/>
    <w:rsid w:val="002306A0"/>
    <w:rsid w:val="00235970"/>
    <w:rsid w:val="00235E79"/>
    <w:rsid w:val="00236B2C"/>
    <w:rsid w:val="00236EC3"/>
    <w:rsid w:val="00240290"/>
    <w:rsid w:val="00242AE1"/>
    <w:rsid w:val="002431E5"/>
    <w:rsid w:val="00244CA1"/>
    <w:rsid w:val="00245442"/>
    <w:rsid w:val="0024588E"/>
    <w:rsid w:val="00245890"/>
    <w:rsid w:val="00246169"/>
    <w:rsid w:val="00246EBF"/>
    <w:rsid w:val="0025106E"/>
    <w:rsid w:val="002518DE"/>
    <w:rsid w:val="00251E66"/>
    <w:rsid w:val="0025365E"/>
    <w:rsid w:val="00253B4D"/>
    <w:rsid w:val="002565D3"/>
    <w:rsid w:val="00256F7F"/>
    <w:rsid w:val="002621A1"/>
    <w:rsid w:val="00262FBA"/>
    <w:rsid w:val="00263A78"/>
    <w:rsid w:val="00265516"/>
    <w:rsid w:val="00265EFF"/>
    <w:rsid w:val="00266494"/>
    <w:rsid w:val="002704A0"/>
    <w:rsid w:val="002709ED"/>
    <w:rsid w:val="0027180F"/>
    <w:rsid w:val="0027203C"/>
    <w:rsid w:val="002731A5"/>
    <w:rsid w:val="0027356F"/>
    <w:rsid w:val="00275109"/>
    <w:rsid w:val="00277541"/>
    <w:rsid w:val="00285B75"/>
    <w:rsid w:val="00285FB0"/>
    <w:rsid w:val="002866F1"/>
    <w:rsid w:val="00286796"/>
    <w:rsid w:val="0029052F"/>
    <w:rsid w:val="00291A19"/>
    <w:rsid w:val="002922FB"/>
    <w:rsid w:val="00292C26"/>
    <w:rsid w:val="002944BF"/>
    <w:rsid w:val="0029623A"/>
    <w:rsid w:val="0029770F"/>
    <w:rsid w:val="002A0052"/>
    <w:rsid w:val="002A230B"/>
    <w:rsid w:val="002A3514"/>
    <w:rsid w:val="002A46E8"/>
    <w:rsid w:val="002A5277"/>
    <w:rsid w:val="002A5CEA"/>
    <w:rsid w:val="002A6D53"/>
    <w:rsid w:val="002A6E4A"/>
    <w:rsid w:val="002A7692"/>
    <w:rsid w:val="002A7E50"/>
    <w:rsid w:val="002B12DC"/>
    <w:rsid w:val="002B1474"/>
    <w:rsid w:val="002B1690"/>
    <w:rsid w:val="002B30CF"/>
    <w:rsid w:val="002B3D16"/>
    <w:rsid w:val="002B4136"/>
    <w:rsid w:val="002B516C"/>
    <w:rsid w:val="002B6411"/>
    <w:rsid w:val="002B6A27"/>
    <w:rsid w:val="002B702F"/>
    <w:rsid w:val="002B7BAB"/>
    <w:rsid w:val="002B7EAE"/>
    <w:rsid w:val="002C3823"/>
    <w:rsid w:val="002C3E58"/>
    <w:rsid w:val="002C5816"/>
    <w:rsid w:val="002C759B"/>
    <w:rsid w:val="002C7E95"/>
    <w:rsid w:val="002D0C1F"/>
    <w:rsid w:val="002D1C6F"/>
    <w:rsid w:val="002D2301"/>
    <w:rsid w:val="002D3E56"/>
    <w:rsid w:val="002E0095"/>
    <w:rsid w:val="002E0C23"/>
    <w:rsid w:val="002E0EDF"/>
    <w:rsid w:val="002E1EB4"/>
    <w:rsid w:val="002E1FF9"/>
    <w:rsid w:val="002E2890"/>
    <w:rsid w:val="002E2E28"/>
    <w:rsid w:val="002E3F11"/>
    <w:rsid w:val="002E43A5"/>
    <w:rsid w:val="002E5015"/>
    <w:rsid w:val="002E552E"/>
    <w:rsid w:val="002E5C1B"/>
    <w:rsid w:val="002E6F47"/>
    <w:rsid w:val="002F17F3"/>
    <w:rsid w:val="002F205F"/>
    <w:rsid w:val="002F3049"/>
    <w:rsid w:val="002F4263"/>
    <w:rsid w:val="002F588A"/>
    <w:rsid w:val="002F6172"/>
    <w:rsid w:val="002F63ED"/>
    <w:rsid w:val="002F7C0F"/>
    <w:rsid w:val="003004E0"/>
    <w:rsid w:val="00300AB1"/>
    <w:rsid w:val="00301383"/>
    <w:rsid w:val="00302399"/>
    <w:rsid w:val="0030511B"/>
    <w:rsid w:val="00306369"/>
    <w:rsid w:val="003064B1"/>
    <w:rsid w:val="003108BE"/>
    <w:rsid w:val="00311D59"/>
    <w:rsid w:val="0031322F"/>
    <w:rsid w:val="00315A3D"/>
    <w:rsid w:val="00315A68"/>
    <w:rsid w:val="00316826"/>
    <w:rsid w:val="0032130E"/>
    <w:rsid w:val="00324683"/>
    <w:rsid w:val="00326018"/>
    <w:rsid w:val="0032636E"/>
    <w:rsid w:val="0032670E"/>
    <w:rsid w:val="00326BCB"/>
    <w:rsid w:val="00327821"/>
    <w:rsid w:val="00327AB5"/>
    <w:rsid w:val="0033112F"/>
    <w:rsid w:val="00332159"/>
    <w:rsid w:val="00332F43"/>
    <w:rsid w:val="003351D1"/>
    <w:rsid w:val="003369BE"/>
    <w:rsid w:val="00340AFE"/>
    <w:rsid w:val="00341223"/>
    <w:rsid w:val="003430C6"/>
    <w:rsid w:val="0034318C"/>
    <w:rsid w:val="00343F7E"/>
    <w:rsid w:val="00346D8B"/>
    <w:rsid w:val="00347072"/>
    <w:rsid w:val="00347AEA"/>
    <w:rsid w:val="0035048A"/>
    <w:rsid w:val="0035280C"/>
    <w:rsid w:val="00353FCF"/>
    <w:rsid w:val="0036020E"/>
    <w:rsid w:val="00361C2D"/>
    <w:rsid w:val="00362E9D"/>
    <w:rsid w:val="00364045"/>
    <w:rsid w:val="00364C79"/>
    <w:rsid w:val="00366B2A"/>
    <w:rsid w:val="00366B42"/>
    <w:rsid w:val="00367E5F"/>
    <w:rsid w:val="00367FAE"/>
    <w:rsid w:val="003703EC"/>
    <w:rsid w:val="003725C1"/>
    <w:rsid w:val="00372A21"/>
    <w:rsid w:val="003740E5"/>
    <w:rsid w:val="0037461E"/>
    <w:rsid w:val="00374B10"/>
    <w:rsid w:val="00374E29"/>
    <w:rsid w:val="00374F63"/>
    <w:rsid w:val="003756A6"/>
    <w:rsid w:val="00375D12"/>
    <w:rsid w:val="003760D3"/>
    <w:rsid w:val="00381892"/>
    <w:rsid w:val="00381D0E"/>
    <w:rsid w:val="003849E5"/>
    <w:rsid w:val="00384B23"/>
    <w:rsid w:val="00385C19"/>
    <w:rsid w:val="003903B1"/>
    <w:rsid w:val="003912ED"/>
    <w:rsid w:val="00392E02"/>
    <w:rsid w:val="00393B4C"/>
    <w:rsid w:val="00393CA9"/>
    <w:rsid w:val="00394D03"/>
    <w:rsid w:val="0039521D"/>
    <w:rsid w:val="003956E2"/>
    <w:rsid w:val="00396FA7"/>
    <w:rsid w:val="00397539"/>
    <w:rsid w:val="00397582"/>
    <w:rsid w:val="003A13E4"/>
    <w:rsid w:val="003A157C"/>
    <w:rsid w:val="003A2C27"/>
    <w:rsid w:val="003A2C53"/>
    <w:rsid w:val="003A34B9"/>
    <w:rsid w:val="003A49BB"/>
    <w:rsid w:val="003A5EDA"/>
    <w:rsid w:val="003A6B66"/>
    <w:rsid w:val="003A752D"/>
    <w:rsid w:val="003A771A"/>
    <w:rsid w:val="003B0EA4"/>
    <w:rsid w:val="003B1345"/>
    <w:rsid w:val="003B2205"/>
    <w:rsid w:val="003B24DA"/>
    <w:rsid w:val="003B36E7"/>
    <w:rsid w:val="003B37E7"/>
    <w:rsid w:val="003B4F77"/>
    <w:rsid w:val="003B5A11"/>
    <w:rsid w:val="003B6546"/>
    <w:rsid w:val="003B68F7"/>
    <w:rsid w:val="003C1293"/>
    <w:rsid w:val="003C2B6A"/>
    <w:rsid w:val="003C2D4E"/>
    <w:rsid w:val="003C35FE"/>
    <w:rsid w:val="003C4A95"/>
    <w:rsid w:val="003C53C4"/>
    <w:rsid w:val="003C5D28"/>
    <w:rsid w:val="003C73DC"/>
    <w:rsid w:val="003C77AD"/>
    <w:rsid w:val="003D3C37"/>
    <w:rsid w:val="003D7DED"/>
    <w:rsid w:val="003E18A9"/>
    <w:rsid w:val="003E248A"/>
    <w:rsid w:val="003E3941"/>
    <w:rsid w:val="003E4317"/>
    <w:rsid w:val="003E541B"/>
    <w:rsid w:val="003E602B"/>
    <w:rsid w:val="003E60D2"/>
    <w:rsid w:val="003E6C4F"/>
    <w:rsid w:val="003E7007"/>
    <w:rsid w:val="003E7C60"/>
    <w:rsid w:val="003F001D"/>
    <w:rsid w:val="003F090B"/>
    <w:rsid w:val="003F1814"/>
    <w:rsid w:val="003F2DFA"/>
    <w:rsid w:val="003F4236"/>
    <w:rsid w:val="003F5603"/>
    <w:rsid w:val="003F5D9A"/>
    <w:rsid w:val="003F6319"/>
    <w:rsid w:val="003F6B4E"/>
    <w:rsid w:val="003F76A8"/>
    <w:rsid w:val="003F7907"/>
    <w:rsid w:val="004031CE"/>
    <w:rsid w:val="004076D8"/>
    <w:rsid w:val="00407A9A"/>
    <w:rsid w:val="004105FA"/>
    <w:rsid w:val="00411243"/>
    <w:rsid w:val="00414557"/>
    <w:rsid w:val="00414713"/>
    <w:rsid w:val="004173A1"/>
    <w:rsid w:val="0041755B"/>
    <w:rsid w:val="00417CD9"/>
    <w:rsid w:val="004201F7"/>
    <w:rsid w:val="004211D7"/>
    <w:rsid w:val="004213A6"/>
    <w:rsid w:val="00422793"/>
    <w:rsid w:val="00422A90"/>
    <w:rsid w:val="00422C7B"/>
    <w:rsid w:val="00422DEA"/>
    <w:rsid w:val="00424605"/>
    <w:rsid w:val="00424F30"/>
    <w:rsid w:val="0042502B"/>
    <w:rsid w:val="00426E42"/>
    <w:rsid w:val="00433874"/>
    <w:rsid w:val="00434B3B"/>
    <w:rsid w:val="00434EAA"/>
    <w:rsid w:val="0043747B"/>
    <w:rsid w:val="004376F4"/>
    <w:rsid w:val="00437769"/>
    <w:rsid w:val="00437F8F"/>
    <w:rsid w:val="0044060D"/>
    <w:rsid w:val="00441A71"/>
    <w:rsid w:val="00443119"/>
    <w:rsid w:val="00443366"/>
    <w:rsid w:val="004450B0"/>
    <w:rsid w:val="004463A1"/>
    <w:rsid w:val="004464A9"/>
    <w:rsid w:val="00446D16"/>
    <w:rsid w:val="00446E0A"/>
    <w:rsid w:val="00447B24"/>
    <w:rsid w:val="00450E1E"/>
    <w:rsid w:val="00451E05"/>
    <w:rsid w:val="00453D74"/>
    <w:rsid w:val="00454BBD"/>
    <w:rsid w:val="00454D28"/>
    <w:rsid w:val="004550CE"/>
    <w:rsid w:val="0045588C"/>
    <w:rsid w:val="0045701C"/>
    <w:rsid w:val="004611C7"/>
    <w:rsid w:val="004612D4"/>
    <w:rsid w:val="00464127"/>
    <w:rsid w:val="0047110A"/>
    <w:rsid w:val="0047133E"/>
    <w:rsid w:val="00474231"/>
    <w:rsid w:val="00474CCD"/>
    <w:rsid w:val="0047543B"/>
    <w:rsid w:val="004767BA"/>
    <w:rsid w:val="00477F7E"/>
    <w:rsid w:val="00481FF0"/>
    <w:rsid w:val="00490953"/>
    <w:rsid w:val="00493765"/>
    <w:rsid w:val="00494BFB"/>
    <w:rsid w:val="0049675D"/>
    <w:rsid w:val="004978CE"/>
    <w:rsid w:val="004A0556"/>
    <w:rsid w:val="004A0F53"/>
    <w:rsid w:val="004A1568"/>
    <w:rsid w:val="004A1D20"/>
    <w:rsid w:val="004A4071"/>
    <w:rsid w:val="004A4EBE"/>
    <w:rsid w:val="004A57F5"/>
    <w:rsid w:val="004A5AE7"/>
    <w:rsid w:val="004A5C24"/>
    <w:rsid w:val="004A5F23"/>
    <w:rsid w:val="004A7A91"/>
    <w:rsid w:val="004B1186"/>
    <w:rsid w:val="004B1F19"/>
    <w:rsid w:val="004B39E5"/>
    <w:rsid w:val="004B7387"/>
    <w:rsid w:val="004C296F"/>
    <w:rsid w:val="004C2B64"/>
    <w:rsid w:val="004C37CE"/>
    <w:rsid w:val="004C41D2"/>
    <w:rsid w:val="004C58E8"/>
    <w:rsid w:val="004C6D2D"/>
    <w:rsid w:val="004C7E85"/>
    <w:rsid w:val="004D098B"/>
    <w:rsid w:val="004D22E3"/>
    <w:rsid w:val="004D47DD"/>
    <w:rsid w:val="004D5ACC"/>
    <w:rsid w:val="004E06A1"/>
    <w:rsid w:val="004E0BD5"/>
    <w:rsid w:val="004E34F6"/>
    <w:rsid w:val="004E5F30"/>
    <w:rsid w:val="004E6D0F"/>
    <w:rsid w:val="004E6D8B"/>
    <w:rsid w:val="004F2D59"/>
    <w:rsid w:val="004F3304"/>
    <w:rsid w:val="004F49B7"/>
    <w:rsid w:val="004F5928"/>
    <w:rsid w:val="004F62B0"/>
    <w:rsid w:val="00501CC9"/>
    <w:rsid w:val="00503F52"/>
    <w:rsid w:val="0050400D"/>
    <w:rsid w:val="00504E22"/>
    <w:rsid w:val="00506730"/>
    <w:rsid w:val="00506F0F"/>
    <w:rsid w:val="00507D8B"/>
    <w:rsid w:val="00511C25"/>
    <w:rsid w:val="0051282C"/>
    <w:rsid w:val="0051310D"/>
    <w:rsid w:val="00513FE0"/>
    <w:rsid w:val="00520C49"/>
    <w:rsid w:val="0052175E"/>
    <w:rsid w:val="005221A8"/>
    <w:rsid w:val="0052373C"/>
    <w:rsid w:val="00523E88"/>
    <w:rsid w:val="00523F23"/>
    <w:rsid w:val="00523F74"/>
    <w:rsid w:val="005246E6"/>
    <w:rsid w:val="0052642A"/>
    <w:rsid w:val="005274B1"/>
    <w:rsid w:val="0053008C"/>
    <w:rsid w:val="00530EB1"/>
    <w:rsid w:val="00531C5E"/>
    <w:rsid w:val="00537E05"/>
    <w:rsid w:val="00541E12"/>
    <w:rsid w:val="00542CFD"/>
    <w:rsid w:val="005432AD"/>
    <w:rsid w:val="005440A0"/>
    <w:rsid w:val="00544261"/>
    <w:rsid w:val="005442DC"/>
    <w:rsid w:val="005462E6"/>
    <w:rsid w:val="00546DB1"/>
    <w:rsid w:val="005500BA"/>
    <w:rsid w:val="00550344"/>
    <w:rsid w:val="005539CD"/>
    <w:rsid w:val="00556A81"/>
    <w:rsid w:val="00556C2A"/>
    <w:rsid w:val="00556E11"/>
    <w:rsid w:val="00557504"/>
    <w:rsid w:val="00557BE6"/>
    <w:rsid w:val="00560C7F"/>
    <w:rsid w:val="00560D46"/>
    <w:rsid w:val="00561052"/>
    <w:rsid w:val="00561B66"/>
    <w:rsid w:val="005625AC"/>
    <w:rsid w:val="00563742"/>
    <w:rsid w:val="00563AC3"/>
    <w:rsid w:val="00566381"/>
    <w:rsid w:val="005674E0"/>
    <w:rsid w:val="005706FC"/>
    <w:rsid w:val="00572203"/>
    <w:rsid w:val="00572817"/>
    <w:rsid w:val="005729F8"/>
    <w:rsid w:val="0057625B"/>
    <w:rsid w:val="00581F42"/>
    <w:rsid w:val="00582A34"/>
    <w:rsid w:val="00583861"/>
    <w:rsid w:val="00586504"/>
    <w:rsid w:val="00590873"/>
    <w:rsid w:val="00590C28"/>
    <w:rsid w:val="00590D8E"/>
    <w:rsid w:val="00591B83"/>
    <w:rsid w:val="005926F0"/>
    <w:rsid w:val="005971E4"/>
    <w:rsid w:val="0059726C"/>
    <w:rsid w:val="00597ADC"/>
    <w:rsid w:val="005A0D8E"/>
    <w:rsid w:val="005A29CA"/>
    <w:rsid w:val="005A38DF"/>
    <w:rsid w:val="005A3A2E"/>
    <w:rsid w:val="005A3ACF"/>
    <w:rsid w:val="005A65AA"/>
    <w:rsid w:val="005A6A2E"/>
    <w:rsid w:val="005B022D"/>
    <w:rsid w:val="005B02C4"/>
    <w:rsid w:val="005B18B6"/>
    <w:rsid w:val="005B2625"/>
    <w:rsid w:val="005C7165"/>
    <w:rsid w:val="005C7723"/>
    <w:rsid w:val="005D0085"/>
    <w:rsid w:val="005D060C"/>
    <w:rsid w:val="005D0EDD"/>
    <w:rsid w:val="005D30A8"/>
    <w:rsid w:val="005D395E"/>
    <w:rsid w:val="005D3B36"/>
    <w:rsid w:val="005D3BE2"/>
    <w:rsid w:val="005D4640"/>
    <w:rsid w:val="005D5B9D"/>
    <w:rsid w:val="005D7467"/>
    <w:rsid w:val="005E0212"/>
    <w:rsid w:val="005E02B5"/>
    <w:rsid w:val="005E1962"/>
    <w:rsid w:val="005E1B36"/>
    <w:rsid w:val="005E42C9"/>
    <w:rsid w:val="005E5717"/>
    <w:rsid w:val="005E5EDE"/>
    <w:rsid w:val="005E612E"/>
    <w:rsid w:val="005E67C4"/>
    <w:rsid w:val="005E687A"/>
    <w:rsid w:val="005F052C"/>
    <w:rsid w:val="005F19B8"/>
    <w:rsid w:val="005F1B6A"/>
    <w:rsid w:val="005F1D3F"/>
    <w:rsid w:val="005F2284"/>
    <w:rsid w:val="005F23D8"/>
    <w:rsid w:val="005F2BCE"/>
    <w:rsid w:val="005F379A"/>
    <w:rsid w:val="005F403A"/>
    <w:rsid w:val="005F42EC"/>
    <w:rsid w:val="005F5239"/>
    <w:rsid w:val="005F6180"/>
    <w:rsid w:val="005F7224"/>
    <w:rsid w:val="006008E0"/>
    <w:rsid w:val="00600FC6"/>
    <w:rsid w:val="00602106"/>
    <w:rsid w:val="006029CE"/>
    <w:rsid w:val="006045E6"/>
    <w:rsid w:val="00606753"/>
    <w:rsid w:val="006075F1"/>
    <w:rsid w:val="0061167F"/>
    <w:rsid w:val="00612493"/>
    <w:rsid w:val="006128FB"/>
    <w:rsid w:val="00614C24"/>
    <w:rsid w:val="00615A5F"/>
    <w:rsid w:val="006161D1"/>
    <w:rsid w:val="00616A8D"/>
    <w:rsid w:val="00617690"/>
    <w:rsid w:val="0062210E"/>
    <w:rsid w:val="00623B7B"/>
    <w:rsid w:val="0062635B"/>
    <w:rsid w:val="006265D6"/>
    <w:rsid w:val="00627290"/>
    <w:rsid w:val="00627B19"/>
    <w:rsid w:val="006304A9"/>
    <w:rsid w:val="006317E8"/>
    <w:rsid w:val="006340F6"/>
    <w:rsid w:val="006342BD"/>
    <w:rsid w:val="00636E35"/>
    <w:rsid w:val="00640C02"/>
    <w:rsid w:val="00640E47"/>
    <w:rsid w:val="00640E8E"/>
    <w:rsid w:val="00641CFB"/>
    <w:rsid w:val="006420EE"/>
    <w:rsid w:val="00642CB9"/>
    <w:rsid w:val="0064346E"/>
    <w:rsid w:val="0064525F"/>
    <w:rsid w:val="00645292"/>
    <w:rsid w:val="006475BE"/>
    <w:rsid w:val="00647D25"/>
    <w:rsid w:val="0065150D"/>
    <w:rsid w:val="00653208"/>
    <w:rsid w:val="0065363F"/>
    <w:rsid w:val="006538F5"/>
    <w:rsid w:val="0065474E"/>
    <w:rsid w:val="00655CFB"/>
    <w:rsid w:val="00655E48"/>
    <w:rsid w:val="006601F4"/>
    <w:rsid w:val="0066073C"/>
    <w:rsid w:val="006617B0"/>
    <w:rsid w:val="0066332A"/>
    <w:rsid w:val="00664647"/>
    <w:rsid w:val="00664CF6"/>
    <w:rsid w:val="00665A1C"/>
    <w:rsid w:val="00666ED2"/>
    <w:rsid w:val="006679FD"/>
    <w:rsid w:val="00670E07"/>
    <w:rsid w:val="00672CC9"/>
    <w:rsid w:val="006739DE"/>
    <w:rsid w:val="00673DC5"/>
    <w:rsid w:val="00674E21"/>
    <w:rsid w:val="00675DA6"/>
    <w:rsid w:val="00677AA6"/>
    <w:rsid w:val="00680DB2"/>
    <w:rsid w:val="0068165C"/>
    <w:rsid w:val="006823D9"/>
    <w:rsid w:val="00682C90"/>
    <w:rsid w:val="006836B4"/>
    <w:rsid w:val="00684DA5"/>
    <w:rsid w:val="0068613E"/>
    <w:rsid w:val="0068660E"/>
    <w:rsid w:val="006875C7"/>
    <w:rsid w:val="00691B63"/>
    <w:rsid w:val="00692D36"/>
    <w:rsid w:val="00694556"/>
    <w:rsid w:val="006962CC"/>
    <w:rsid w:val="006975AE"/>
    <w:rsid w:val="006976C5"/>
    <w:rsid w:val="006A0EE1"/>
    <w:rsid w:val="006A1499"/>
    <w:rsid w:val="006A3B10"/>
    <w:rsid w:val="006A4141"/>
    <w:rsid w:val="006A4C4B"/>
    <w:rsid w:val="006A5EE2"/>
    <w:rsid w:val="006A77EE"/>
    <w:rsid w:val="006A797A"/>
    <w:rsid w:val="006B33D2"/>
    <w:rsid w:val="006B4142"/>
    <w:rsid w:val="006B46DD"/>
    <w:rsid w:val="006B4CED"/>
    <w:rsid w:val="006B5C73"/>
    <w:rsid w:val="006B6E1D"/>
    <w:rsid w:val="006B703C"/>
    <w:rsid w:val="006C0485"/>
    <w:rsid w:val="006C0D42"/>
    <w:rsid w:val="006C140B"/>
    <w:rsid w:val="006C2F05"/>
    <w:rsid w:val="006C47EC"/>
    <w:rsid w:val="006C574E"/>
    <w:rsid w:val="006C6186"/>
    <w:rsid w:val="006C6751"/>
    <w:rsid w:val="006C69EA"/>
    <w:rsid w:val="006D1917"/>
    <w:rsid w:val="006D20F6"/>
    <w:rsid w:val="006D2740"/>
    <w:rsid w:val="006D2A40"/>
    <w:rsid w:val="006D4430"/>
    <w:rsid w:val="006D531B"/>
    <w:rsid w:val="006D56B7"/>
    <w:rsid w:val="006D5855"/>
    <w:rsid w:val="006E08CE"/>
    <w:rsid w:val="006E2899"/>
    <w:rsid w:val="006E290D"/>
    <w:rsid w:val="006E3A68"/>
    <w:rsid w:val="006E53CE"/>
    <w:rsid w:val="006E5933"/>
    <w:rsid w:val="006E5D8C"/>
    <w:rsid w:val="006E6E20"/>
    <w:rsid w:val="006E7683"/>
    <w:rsid w:val="006F2D53"/>
    <w:rsid w:val="006F3642"/>
    <w:rsid w:val="006F4C9F"/>
    <w:rsid w:val="006F534B"/>
    <w:rsid w:val="006F6088"/>
    <w:rsid w:val="006F637C"/>
    <w:rsid w:val="006F69B4"/>
    <w:rsid w:val="007015C0"/>
    <w:rsid w:val="00701C79"/>
    <w:rsid w:val="007020D4"/>
    <w:rsid w:val="007024BB"/>
    <w:rsid w:val="00703052"/>
    <w:rsid w:val="00703982"/>
    <w:rsid w:val="00704EAB"/>
    <w:rsid w:val="00705483"/>
    <w:rsid w:val="00705E2E"/>
    <w:rsid w:val="007071E0"/>
    <w:rsid w:val="00707B0A"/>
    <w:rsid w:val="00707DC7"/>
    <w:rsid w:val="00711678"/>
    <w:rsid w:val="00714A2E"/>
    <w:rsid w:val="00714FCC"/>
    <w:rsid w:val="007158DC"/>
    <w:rsid w:val="007161FA"/>
    <w:rsid w:val="00716779"/>
    <w:rsid w:val="0071767F"/>
    <w:rsid w:val="00717DAD"/>
    <w:rsid w:val="0072162B"/>
    <w:rsid w:val="00722176"/>
    <w:rsid w:val="00724D00"/>
    <w:rsid w:val="0073000C"/>
    <w:rsid w:val="0073153B"/>
    <w:rsid w:val="00732C14"/>
    <w:rsid w:val="00732CE0"/>
    <w:rsid w:val="00732D87"/>
    <w:rsid w:val="007338EE"/>
    <w:rsid w:val="007342FC"/>
    <w:rsid w:val="00734525"/>
    <w:rsid w:val="00734C15"/>
    <w:rsid w:val="0074465E"/>
    <w:rsid w:val="0074505D"/>
    <w:rsid w:val="007460C3"/>
    <w:rsid w:val="00746E02"/>
    <w:rsid w:val="007537BE"/>
    <w:rsid w:val="00754EDB"/>
    <w:rsid w:val="00760018"/>
    <w:rsid w:val="00760DD5"/>
    <w:rsid w:val="00761B07"/>
    <w:rsid w:val="0076272A"/>
    <w:rsid w:val="00763534"/>
    <w:rsid w:val="0076504C"/>
    <w:rsid w:val="00766627"/>
    <w:rsid w:val="00767577"/>
    <w:rsid w:val="0077070F"/>
    <w:rsid w:val="00772719"/>
    <w:rsid w:val="00775C04"/>
    <w:rsid w:val="00776F24"/>
    <w:rsid w:val="00777E85"/>
    <w:rsid w:val="00780778"/>
    <w:rsid w:val="00781BD1"/>
    <w:rsid w:val="00782731"/>
    <w:rsid w:val="00782928"/>
    <w:rsid w:val="00787E41"/>
    <w:rsid w:val="00791B17"/>
    <w:rsid w:val="00792718"/>
    <w:rsid w:val="00792A80"/>
    <w:rsid w:val="00793B61"/>
    <w:rsid w:val="00794625"/>
    <w:rsid w:val="00794ABF"/>
    <w:rsid w:val="00795CF6"/>
    <w:rsid w:val="00795E2E"/>
    <w:rsid w:val="0079739D"/>
    <w:rsid w:val="007A00ED"/>
    <w:rsid w:val="007A2E79"/>
    <w:rsid w:val="007A4AF4"/>
    <w:rsid w:val="007A4E54"/>
    <w:rsid w:val="007A53A5"/>
    <w:rsid w:val="007A5DB0"/>
    <w:rsid w:val="007A60A7"/>
    <w:rsid w:val="007A6507"/>
    <w:rsid w:val="007A653A"/>
    <w:rsid w:val="007A6A32"/>
    <w:rsid w:val="007B0263"/>
    <w:rsid w:val="007B582B"/>
    <w:rsid w:val="007B591E"/>
    <w:rsid w:val="007B605F"/>
    <w:rsid w:val="007B6484"/>
    <w:rsid w:val="007C053F"/>
    <w:rsid w:val="007C06F6"/>
    <w:rsid w:val="007C1704"/>
    <w:rsid w:val="007C483A"/>
    <w:rsid w:val="007C4B36"/>
    <w:rsid w:val="007C5D8C"/>
    <w:rsid w:val="007C7ECF"/>
    <w:rsid w:val="007D2C51"/>
    <w:rsid w:val="007D303E"/>
    <w:rsid w:val="007D3336"/>
    <w:rsid w:val="007D6673"/>
    <w:rsid w:val="007D6D94"/>
    <w:rsid w:val="007D6E19"/>
    <w:rsid w:val="007E276E"/>
    <w:rsid w:val="007E56F4"/>
    <w:rsid w:val="007E5AA7"/>
    <w:rsid w:val="007E6C1A"/>
    <w:rsid w:val="007E73CE"/>
    <w:rsid w:val="007E7672"/>
    <w:rsid w:val="007F09FB"/>
    <w:rsid w:val="007F0CD3"/>
    <w:rsid w:val="007F60CF"/>
    <w:rsid w:val="007F6686"/>
    <w:rsid w:val="00800602"/>
    <w:rsid w:val="00801054"/>
    <w:rsid w:val="0080197F"/>
    <w:rsid w:val="00801CD5"/>
    <w:rsid w:val="00803AD9"/>
    <w:rsid w:val="00804ACC"/>
    <w:rsid w:val="00805A54"/>
    <w:rsid w:val="00807019"/>
    <w:rsid w:val="00807AF2"/>
    <w:rsid w:val="00811022"/>
    <w:rsid w:val="00812BFD"/>
    <w:rsid w:val="0081408C"/>
    <w:rsid w:val="00814760"/>
    <w:rsid w:val="00817C57"/>
    <w:rsid w:val="008223AE"/>
    <w:rsid w:val="0082277C"/>
    <w:rsid w:val="00822A22"/>
    <w:rsid w:val="008231EE"/>
    <w:rsid w:val="00823232"/>
    <w:rsid w:val="00823D77"/>
    <w:rsid w:val="008248F8"/>
    <w:rsid w:val="0082520F"/>
    <w:rsid w:val="008253D7"/>
    <w:rsid w:val="008261F1"/>
    <w:rsid w:val="0082685B"/>
    <w:rsid w:val="008273F4"/>
    <w:rsid w:val="00827788"/>
    <w:rsid w:val="00831A9C"/>
    <w:rsid w:val="00833CF1"/>
    <w:rsid w:val="00835180"/>
    <w:rsid w:val="008357BC"/>
    <w:rsid w:val="00835802"/>
    <w:rsid w:val="0083661D"/>
    <w:rsid w:val="00836ED5"/>
    <w:rsid w:val="008419A3"/>
    <w:rsid w:val="00841E52"/>
    <w:rsid w:val="008422FD"/>
    <w:rsid w:val="008424B5"/>
    <w:rsid w:val="0084273C"/>
    <w:rsid w:val="00843B8A"/>
    <w:rsid w:val="0084454E"/>
    <w:rsid w:val="008455CB"/>
    <w:rsid w:val="00846AE2"/>
    <w:rsid w:val="008479EB"/>
    <w:rsid w:val="00850AAC"/>
    <w:rsid w:val="00850E3F"/>
    <w:rsid w:val="0085131B"/>
    <w:rsid w:val="00851F35"/>
    <w:rsid w:val="0085213B"/>
    <w:rsid w:val="0085286D"/>
    <w:rsid w:val="00854EC6"/>
    <w:rsid w:val="00856801"/>
    <w:rsid w:val="008571E0"/>
    <w:rsid w:val="008577E0"/>
    <w:rsid w:val="008611F2"/>
    <w:rsid w:val="0086238F"/>
    <w:rsid w:val="0086261B"/>
    <w:rsid w:val="008630F3"/>
    <w:rsid w:val="008646F9"/>
    <w:rsid w:val="008667B6"/>
    <w:rsid w:val="00867115"/>
    <w:rsid w:val="00867220"/>
    <w:rsid w:val="00873273"/>
    <w:rsid w:val="00875737"/>
    <w:rsid w:val="00877102"/>
    <w:rsid w:val="00877DBF"/>
    <w:rsid w:val="00880034"/>
    <w:rsid w:val="00882A5A"/>
    <w:rsid w:val="008848EC"/>
    <w:rsid w:val="008851CC"/>
    <w:rsid w:val="00886006"/>
    <w:rsid w:val="008878D2"/>
    <w:rsid w:val="00891147"/>
    <w:rsid w:val="00891708"/>
    <w:rsid w:val="008922B7"/>
    <w:rsid w:val="008925EC"/>
    <w:rsid w:val="008A08C9"/>
    <w:rsid w:val="008A0D81"/>
    <w:rsid w:val="008A1E3A"/>
    <w:rsid w:val="008A2BF3"/>
    <w:rsid w:val="008A4162"/>
    <w:rsid w:val="008A41E8"/>
    <w:rsid w:val="008A4D8A"/>
    <w:rsid w:val="008A5100"/>
    <w:rsid w:val="008A6986"/>
    <w:rsid w:val="008A79AC"/>
    <w:rsid w:val="008B0749"/>
    <w:rsid w:val="008B14DC"/>
    <w:rsid w:val="008B1588"/>
    <w:rsid w:val="008B1ACB"/>
    <w:rsid w:val="008B20A4"/>
    <w:rsid w:val="008B32D8"/>
    <w:rsid w:val="008B6080"/>
    <w:rsid w:val="008B7360"/>
    <w:rsid w:val="008C16AD"/>
    <w:rsid w:val="008C17B7"/>
    <w:rsid w:val="008C17DD"/>
    <w:rsid w:val="008C2480"/>
    <w:rsid w:val="008C3C85"/>
    <w:rsid w:val="008C52B7"/>
    <w:rsid w:val="008C5A4F"/>
    <w:rsid w:val="008C5AAB"/>
    <w:rsid w:val="008D1A1A"/>
    <w:rsid w:val="008D2AE4"/>
    <w:rsid w:val="008D4F4C"/>
    <w:rsid w:val="008D702A"/>
    <w:rsid w:val="008D7D1D"/>
    <w:rsid w:val="008E08B0"/>
    <w:rsid w:val="008E0F7E"/>
    <w:rsid w:val="008E156A"/>
    <w:rsid w:val="008E1AEE"/>
    <w:rsid w:val="008E1F58"/>
    <w:rsid w:val="008E7BD8"/>
    <w:rsid w:val="008F0E0B"/>
    <w:rsid w:val="008F1526"/>
    <w:rsid w:val="008F4B50"/>
    <w:rsid w:val="008F6684"/>
    <w:rsid w:val="008F75BF"/>
    <w:rsid w:val="00903AE2"/>
    <w:rsid w:val="00904215"/>
    <w:rsid w:val="00904601"/>
    <w:rsid w:val="00904C99"/>
    <w:rsid w:val="00904D29"/>
    <w:rsid w:val="00905B9D"/>
    <w:rsid w:val="00905BBB"/>
    <w:rsid w:val="00906481"/>
    <w:rsid w:val="00907167"/>
    <w:rsid w:val="00907826"/>
    <w:rsid w:val="00907D2F"/>
    <w:rsid w:val="009105EB"/>
    <w:rsid w:val="009135FE"/>
    <w:rsid w:val="00913AA5"/>
    <w:rsid w:val="00913D32"/>
    <w:rsid w:val="00913DB1"/>
    <w:rsid w:val="00914982"/>
    <w:rsid w:val="009156E3"/>
    <w:rsid w:val="00916A51"/>
    <w:rsid w:val="0091758A"/>
    <w:rsid w:val="00917839"/>
    <w:rsid w:val="009206B1"/>
    <w:rsid w:val="00920737"/>
    <w:rsid w:val="00922E4C"/>
    <w:rsid w:val="00923135"/>
    <w:rsid w:val="00924CB2"/>
    <w:rsid w:val="00924E56"/>
    <w:rsid w:val="00925A8E"/>
    <w:rsid w:val="0092696F"/>
    <w:rsid w:val="009308C2"/>
    <w:rsid w:val="00931696"/>
    <w:rsid w:val="00933F1B"/>
    <w:rsid w:val="009363F5"/>
    <w:rsid w:val="00940066"/>
    <w:rsid w:val="009425D9"/>
    <w:rsid w:val="00943B61"/>
    <w:rsid w:val="00943BB9"/>
    <w:rsid w:val="00943F92"/>
    <w:rsid w:val="00946488"/>
    <w:rsid w:val="0094683E"/>
    <w:rsid w:val="0094719C"/>
    <w:rsid w:val="009500AB"/>
    <w:rsid w:val="009504D4"/>
    <w:rsid w:val="00951F0B"/>
    <w:rsid w:val="009524C7"/>
    <w:rsid w:val="00952B57"/>
    <w:rsid w:val="00954D10"/>
    <w:rsid w:val="00955165"/>
    <w:rsid w:val="00955351"/>
    <w:rsid w:val="009558C5"/>
    <w:rsid w:val="009564E8"/>
    <w:rsid w:val="009573D3"/>
    <w:rsid w:val="00957F38"/>
    <w:rsid w:val="009603E0"/>
    <w:rsid w:val="009659C0"/>
    <w:rsid w:val="00967313"/>
    <w:rsid w:val="009678D8"/>
    <w:rsid w:val="00967A77"/>
    <w:rsid w:val="009725FE"/>
    <w:rsid w:val="00972D16"/>
    <w:rsid w:val="009749AF"/>
    <w:rsid w:val="009755A5"/>
    <w:rsid w:val="00975860"/>
    <w:rsid w:val="00976224"/>
    <w:rsid w:val="00983795"/>
    <w:rsid w:val="00983C50"/>
    <w:rsid w:val="0098456A"/>
    <w:rsid w:val="00985163"/>
    <w:rsid w:val="00991603"/>
    <w:rsid w:val="00992511"/>
    <w:rsid w:val="009935DE"/>
    <w:rsid w:val="00993B2F"/>
    <w:rsid w:val="009942AE"/>
    <w:rsid w:val="00994AFA"/>
    <w:rsid w:val="009955DC"/>
    <w:rsid w:val="00996205"/>
    <w:rsid w:val="009A0BF8"/>
    <w:rsid w:val="009A0CA3"/>
    <w:rsid w:val="009A3492"/>
    <w:rsid w:val="009A3687"/>
    <w:rsid w:val="009A371B"/>
    <w:rsid w:val="009A380B"/>
    <w:rsid w:val="009A3D73"/>
    <w:rsid w:val="009A3F59"/>
    <w:rsid w:val="009A4864"/>
    <w:rsid w:val="009A48F0"/>
    <w:rsid w:val="009A4AE5"/>
    <w:rsid w:val="009A4D35"/>
    <w:rsid w:val="009A528D"/>
    <w:rsid w:val="009A5B0A"/>
    <w:rsid w:val="009A6C0E"/>
    <w:rsid w:val="009A7116"/>
    <w:rsid w:val="009A7453"/>
    <w:rsid w:val="009B04C9"/>
    <w:rsid w:val="009B0B69"/>
    <w:rsid w:val="009B13B0"/>
    <w:rsid w:val="009B3454"/>
    <w:rsid w:val="009B354F"/>
    <w:rsid w:val="009B4113"/>
    <w:rsid w:val="009B4D1E"/>
    <w:rsid w:val="009B50B7"/>
    <w:rsid w:val="009B5957"/>
    <w:rsid w:val="009B5CB1"/>
    <w:rsid w:val="009B63A2"/>
    <w:rsid w:val="009C0586"/>
    <w:rsid w:val="009C0E76"/>
    <w:rsid w:val="009C0EA5"/>
    <w:rsid w:val="009C2BE5"/>
    <w:rsid w:val="009C4BD4"/>
    <w:rsid w:val="009C6B6E"/>
    <w:rsid w:val="009C7C35"/>
    <w:rsid w:val="009D0074"/>
    <w:rsid w:val="009D1789"/>
    <w:rsid w:val="009D19B0"/>
    <w:rsid w:val="009D3A68"/>
    <w:rsid w:val="009D3AE0"/>
    <w:rsid w:val="009D3C72"/>
    <w:rsid w:val="009D4327"/>
    <w:rsid w:val="009D68A4"/>
    <w:rsid w:val="009E06CE"/>
    <w:rsid w:val="009E0AA4"/>
    <w:rsid w:val="009E1AAD"/>
    <w:rsid w:val="009E26E2"/>
    <w:rsid w:val="009E317E"/>
    <w:rsid w:val="009E5125"/>
    <w:rsid w:val="009E5A2B"/>
    <w:rsid w:val="009E682B"/>
    <w:rsid w:val="009F093F"/>
    <w:rsid w:val="009F11A3"/>
    <w:rsid w:val="009F2587"/>
    <w:rsid w:val="009F4613"/>
    <w:rsid w:val="009F49EE"/>
    <w:rsid w:val="009F5581"/>
    <w:rsid w:val="009F64D5"/>
    <w:rsid w:val="009F69F4"/>
    <w:rsid w:val="009F7361"/>
    <w:rsid w:val="009F7BC9"/>
    <w:rsid w:val="00A01239"/>
    <w:rsid w:val="00A017ED"/>
    <w:rsid w:val="00A01B0F"/>
    <w:rsid w:val="00A03CF9"/>
    <w:rsid w:val="00A05331"/>
    <w:rsid w:val="00A05690"/>
    <w:rsid w:val="00A06D91"/>
    <w:rsid w:val="00A07187"/>
    <w:rsid w:val="00A103B9"/>
    <w:rsid w:val="00A11275"/>
    <w:rsid w:val="00A11B04"/>
    <w:rsid w:val="00A1234B"/>
    <w:rsid w:val="00A125AD"/>
    <w:rsid w:val="00A136A2"/>
    <w:rsid w:val="00A168CB"/>
    <w:rsid w:val="00A16EDC"/>
    <w:rsid w:val="00A1764C"/>
    <w:rsid w:val="00A205EE"/>
    <w:rsid w:val="00A21771"/>
    <w:rsid w:val="00A21960"/>
    <w:rsid w:val="00A22809"/>
    <w:rsid w:val="00A23D09"/>
    <w:rsid w:val="00A24ED5"/>
    <w:rsid w:val="00A306BE"/>
    <w:rsid w:val="00A32735"/>
    <w:rsid w:val="00A32ADA"/>
    <w:rsid w:val="00A338BE"/>
    <w:rsid w:val="00A33D2C"/>
    <w:rsid w:val="00A351F6"/>
    <w:rsid w:val="00A35728"/>
    <w:rsid w:val="00A365B3"/>
    <w:rsid w:val="00A3671E"/>
    <w:rsid w:val="00A37AC5"/>
    <w:rsid w:val="00A37BCB"/>
    <w:rsid w:val="00A37C54"/>
    <w:rsid w:val="00A37C78"/>
    <w:rsid w:val="00A409C2"/>
    <w:rsid w:val="00A40E99"/>
    <w:rsid w:val="00A417B3"/>
    <w:rsid w:val="00A42C12"/>
    <w:rsid w:val="00A4392E"/>
    <w:rsid w:val="00A449C8"/>
    <w:rsid w:val="00A44D58"/>
    <w:rsid w:val="00A44F1E"/>
    <w:rsid w:val="00A47080"/>
    <w:rsid w:val="00A51B64"/>
    <w:rsid w:val="00A52B9D"/>
    <w:rsid w:val="00A55E12"/>
    <w:rsid w:val="00A637E8"/>
    <w:rsid w:val="00A66878"/>
    <w:rsid w:val="00A7273B"/>
    <w:rsid w:val="00A74A7B"/>
    <w:rsid w:val="00A751D4"/>
    <w:rsid w:val="00A75C51"/>
    <w:rsid w:val="00A76DAF"/>
    <w:rsid w:val="00A76E72"/>
    <w:rsid w:val="00A77C77"/>
    <w:rsid w:val="00A8353E"/>
    <w:rsid w:val="00A83D12"/>
    <w:rsid w:val="00A84284"/>
    <w:rsid w:val="00A84D3E"/>
    <w:rsid w:val="00A85237"/>
    <w:rsid w:val="00A85FC1"/>
    <w:rsid w:val="00A86BC4"/>
    <w:rsid w:val="00A87B14"/>
    <w:rsid w:val="00A87B38"/>
    <w:rsid w:val="00A915B3"/>
    <w:rsid w:val="00A94B93"/>
    <w:rsid w:val="00A94D66"/>
    <w:rsid w:val="00AA1309"/>
    <w:rsid w:val="00AA2536"/>
    <w:rsid w:val="00AA2BC1"/>
    <w:rsid w:val="00AA44B8"/>
    <w:rsid w:val="00AA4DC4"/>
    <w:rsid w:val="00AA529C"/>
    <w:rsid w:val="00AA56C4"/>
    <w:rsid w:val="00AA7CC3"/>
    <w:rsid w:val="00AB4332"/>
    <w:rsid w:val="00AB51DF"/>
    <w:rsid w:val="00AB5C14"/>
    <w:rsid w:val="00AB6150"/>
    <w:rsid w:val="00AC2534"/>
    <w:rsid w:val="00AC2EDD"/>
    <w:rsid w:val="00AC467E"/>
    <w:rsid w:val="00AC5ECB"/>
    <w:rsid w:val="00AD109E"/>
    <w:rsid w:val="00AD2D82"/>
    <w:rsid w:val="00AD46ED"/>
    <w:rsid w:val="00AD7392"/>
    <w:rsid w:val="00AE0856"/>
    <w:rsid w:val="00AE1693"/>
    <w:rsid w:val="00AE1A76"/>
    <w:rsid w:val="00AE1E45"/>
    <w:rsid w:val="00AE2CD4"/>
    <w:rsid w:val="00AE3532"/>
    <w:rsid w:val="00AE37A0"/>
    <w:rsid w:val="00AE4E36"/>
    <w:rsid w:val="00AE6807"/>
    <w:rsid w:val="00AE7EA2"/>
    <w:rsid w:val="00AF0E39"/>
    <w:rsid w:val="00AF1274"/>
    <w:rsid w:val="00AF3A6E"/>
    <w:rsid w:val="00AF665F"/>
    <w:rsid w:val="00AF6A72"/>
    <w:rsid w:val="00AF739E"/>
    <w:rsid w:val="00AF7FA9"/>
    <w:rsid w:val="00B020B5"/>
    <w:rsid w:val="00B023F1"/>
    <w:rsid w:val="00B02E71"/>
    <w:rsid w:val="00B04A5C"/>
    <w:rsid w:val="00B05C0D"/>
    <w:rsid w:val="00B0638E"/>
    <w:rsid w:val="00B064FB"/>
    <w:rsid w:val="00B105C8"/>
    <w:rsid w:val="00B12F5C"/>
    <w:rsid w:val="00B1310C"/>
    <w:rsid w:val="00B131FE"/>
    <w:rsid w:val="00B1360B"/>
    <w:rsid w:val="00B14BE1"/>
    <w:rsid w:val="00B16058"/>
    <w:rsid w:val="00B1623A"/>
    <w:rsid w:val="00B16B51"/>
    <w:rsid w:val="00B16EF6"/>
    <w:rsid w:val="00B17DF5"/>
    <w:rsid w:val="00B17F2C"/>
    <w:rsid w:val="00B20974"/>
    <w:rsid w:val="00B211B3"/>
    <w:rsid w:val="00B22D4D"/>
    <w:rsid w:val="00B23257"/>
    <w:rsid w:val="00B2464E"/>
    <w:rsid w:val="00B260B5"/>
    <w:rsid w:val="00B272A9"/>
    <w:rsid w:val="00B27E36"/>
    <w:rsid w:val="00B30263"/>
    <w:rsid w:val="00B32F71"/>
    <w:rsid w:val="00B3333B"/>
    <w:rsid w:val="00B33CB6"/>
    <w:rsid w:val="00B366D1"/>
    <w:rsid w:val="00B42604"/>
    <w:rsid w:val="00B42D20"/>
    <w:rsid w:val="00B45D5A"/>
    <w:rsid w:val="00B46703"/>
    <w:rsid w:val="00B467DD"/>
    <w:rsid w:val="00B471A5"/>
    <w:rsid w:val="00B4732A"/>
    <w:rsid w:val="00B47F00"/>
    <w:rsid w:val="00B5065C"/>
    <w:rsid w:val="00B51CA5"/>
    <w:rsid w:val="00B525E2"/>
    <w:rsid w:val="00B544D6"/>
    <w:rsid w:val="00B5490D"/>
    <w:rsid w:val="00B55534"/>
    <w:rsid w:val="00B558CA"/>
    <w:rsid w:val="00B60882"/>
    <w:rsid w:val="00B60D86"/>
    <w:rsid w:val="00B61083"/>
    <w:rsid w:val="00B6302F"/>
    <w:rsid w:val="00B634A0"/>
    <w:rsid w:val="00B6438C"/>
    <w:rsid w:val="00B643E4"/>
    <w:rsid w:val="00B64748"/>
    <w:rsid w:val="00B64EE5"/>
    <w:rsid w:val="00B65297"/>
    <w:rsid w:val="00B65E84"/>
    <w:rsid w:val="00B6684B"/>
    <w:rsid w:val="00B66FB7"/>
    <w:rsid w:val="00B66FE4"/>
    <w:rsid w:val="00B66FEF"/>
    <w:rsid w:val="00B67BBE"/>
    <w:rsid w:val="00B703B9"/>
    <w:rsid w:val="00B70A8F"/>
    <w:rsid w:val="00B7155E"/>
    <w:rsid w:val="00B72F8C"/>
    <w:rsid w:val="00B73F06"/>
    <w:rsid w:val="00B7426C"/>
    <w:rsid w:val="00B745F4"/>
    <w:rsid w:val="00B75641"/>
    <w:rsid w:val="00B76DF2"/>
    <w:rsid w:val="00B77D07"/>
    <w:rsid w:val="00B77D9C"/>
    <w:rsid w:val="00B8173C"/>
    <w:rsid w:val="00B81960"/>
    <w:rsid w:val="00B81DB9"/>
    <w:rsid w:val="00B82364"/>
    <w:rsid w:val="00B83A43"/>
    <w:rsid w:val="00B84C01"/>
    <w:rsid w:val="00B8674E"/>
    <w:rsid w:val="00B87139"/>
    <w:rsid w:val="00B87497"/>
    <w:rsid w:val="00B877AE"/>
    <w:rsid w:val="00B91984"/>
    <w:rsid w:val="00B91BC7"/>
    <w:rsid w:val="00B91F82"/>
    <w:rsid w:val="00B92CAB"/>
    <w:rsid w:val="00B92D83"/>
    <w:rsid w:val="00B9306C"/>
    <w:rsid w:val="00B934C6"/>
    <w:rsid w:val="00B95B6C"/>
    <w:rsid w:val="00B95CA6"/>
    <w:rsid w:val="00B96D36"/>
    <w:rsid w:val="00B972EA"/>
    <w:rsid w:val="00B97F4B"/>
    <w:rsid w:val="00BA00BD"/>
    <w:rsid w:val="00BA1621"/>
    <w:rsid w:val="00BA596B"/>
    <w:rsid w:val="00BA5A1A"/>
    <w:rsid w:val="00BA67E2"/>
    <w:rsid w:val="00BA7E79"/>
    <w:rsid w:val="00BB1A49"/>
    <w:rsid w:val="00BB1BB6"/>
    <w:rsid w:val="00BB22A9"/>
    <w:rsid w:val="00BB2D1E"/>
    <w:rsid w:val="00BB35D3"/>
    <w:rsid w:val="00BB3C19"/>
    <w:rsid w:val="00BB43C5"/>
    <w:rsid w:val="00BB5F75"/>
    <w:rsid w:val="00BB6658"/>
    <w:rsid w:val="00BB746D"/>
    <w:rsid w:val="00BC0C49"/>
    <w:rsid w:val="00BC12ED"/>
    <w:rsid w:val="00BC2CF0"/>
    <w:rsid w:val="00BC3EE6"/>
    <w:rsid w:val="00BC4254"/>
    <w:rsid w:val="00BC5EA1"/>
    <w:rsid w:val="00BC7F41"/>
    <w:rsid w:val="00BD063C"/>
    <w:rsid w:val="00BD097C"/>
    <w:rsid w:val="00BD2D7E"/>
    <w:rsid w:val="00BD37DB"/>
    <w:rsid w:val="00BD3F5D"/>
    <w:rsid w:val="00BD488E"/>
    <w:rsid w:val="00BD5405"/>
    <w:rsid w:val="00BD6965"/>
    <w:rsid w:val="00BD7FB1"/>
    <w:rsid w:val="00BE099B"/>
    <w:rsid w:val="00BE639A"/>
    <w:rsid w:val="00BE63D4"/>
    <w:rsid w:val="00BE6EC6"/>
    <w:rsid w:val="00BE7423"/>
    <w:rsid w:val="00BE751B"/>
    <w:rsid w:val="00BE7989"/>
    <w:rsid w:val="00BF0661"/>
    <w:rsid w:val="00BF0E11"/>
    <w:rsid w:val="00BF119F"/>
    <w:rsid w:val="00BF189E"/>
    <w:rsid w:val="00BF2C8C"/>
    <w:rsid w:val="00BF30A6"/>
    <w:rsid w:val="00BF41AE"/>
    <w:rsid w:val="00BF689F"/>
    <w:rsid w:val="00BF72B4"/>
    <w:rsid w:val="00BF7344"/>
    <w:rsid w:val="00C007F7"/>
    <w:rsid w:val="00C011AA"/>
    <w:rsid w:val="00C019B8"/>
    <w:rsid w:val="00C02E22"/>
    <w:rsid w:val="00C049B3"/>
    <w:rsid w:val="00C0508A"/>
    <w:rsid w:val="00C057A9"/>
    <w:rsid w:val="00C0761E"/>
    <w:rsid w:val="00C07F3F"/>
    <w:rsid w:val="00C10B53"/>
    <w:rsid w:val="00C131F2"/>
    <w:rsid w:val="00C138E7"/>
    <w:rsid w:val="00C13ACB"/>
    <w:rsid w:val="00C13C1D"/>
    <w:rsid w:val="00C14132"/>
    <w:rsid w:val="00C16B62"/>
    <w:rsid w:val="00C200B2"/>
    <w:rsid w:val="00C20468"/>
    <w:rsid w:val="00C210B6"/>
    <w:rsid w:val="00C22DCE"/>
    <w:rsid w:val="00C23F3D"/>
    <w:rsid w:val="00C24339"/>
    <w:rsid w:val="00C24695"/>
    <w:rsid w:val="00C255E9"/>
    <w:rsid w:val="00C260DB"/>
    <w:rsid w:val="00C308B3"/>
    <w:rsid w:val="00C30CAB"/>
    <w:rsid w:val="00C32018"/>
    <w:rsid w:val="00C334B7"/>
    <w:rsid w:val="00C33A35"/>
    <w:rsid w:val="00C33BEF"/>
    <w:rsid w:val="00C34EFD"/>
    <w:rsid w:val="00C3591F"/>
    <w:rsid w:val="00C37525"/>
    <w:rsid w:val="00C37E50"/>
    <w:rsid w:val="00C40E32"/>
    <w:rsid w:val="00C42BE4"/>
    <w:rsid w:val="00C431E9"/>
    <w:rsid w:val="00C441BE"/>
    <w:rsid w:val="00C449A6"/>
    <w:rsid w:val="00C44A2F"/>
    <w:rsid w:val="00C467CF"/>
    <w:rsid w:val="00C47CE7"/>
    <w:rsid w:val="00C51B01"/>
    <w:rsid w:val="00C5254A"/>
    <w:rsid w:val="00C52F3B"/>
    <w:rsid w:val="00C5407D"/>
    <w:rsid w:val="00C540A8"/>
    <w:rsid w:val="00C57B75"/>
    <w:rsid w:val="00C60B6A"/>
    <w:rsid w:val="00C621A8"/>
    <w:rsid w:val="00C6327F"/>
    <w:rsid w:val="00C63AA4"/>
    <w:rsid w:val="00C63FAB"/>
    <w:rsid w:val="00C64E37"/>
    <w:rsid w:val="00C66047"/>
    <w:rsid w:val="00C66115"/>
    <w:rsid w:val="00C66387"/>
    <w:rsid w:val="00C67E27"/>
    <w:rsid w:val="00C700FB"/>
    <w:rsid w:val="00C71485"/>
    <w:rsid w:val="00C72B68"/>
    <w:rsid w:val="00C7490C"/>
    <w:rsid w:val="00C75018"/>
    <w:rsid w:val="00C773F5"/>
    <w:rsid w:val="00C7788A"/>
    <w:rsid w:val="00C77CB3"/>
    <w:rsid w:val="00C82780"/>
    <w:rsid w:val="00C82826"/>
    <w:rsid w:val="00C853C8"/>
    <w:rsid w:val="00C86193"/>
    <w:rsid w:val="00C86DCA"/>
    <w:rsid w:val="00C87D66"/>
    <w:rsid w:val="00C902F8"/>
    <w:rsid w:val="00C928BF"/>
    <w:rsid w:val="00C93A61"/>
    <w:rsid w:val="00C93B89"/>
    <w:rsid w:val="00C94B97"/>
    <w:rsid w:val="00C957A3"/>
    <w:rsid w:val="00C95949"/>
    <w:rsid w:val="00C959D5"/>
    <w:rsid w:val="00C95F21"/>
    <w:rsid w:val="00C97250"/>
    <w:rsid w:val="00C97D00"/>
    <w:rsid w:val="00CA20F0"/>
    <w:rsid w:val="00CA213B"/>
    <w:rsid w:val="00CA43B0"/>
    <w:rsid w:val="00CA5E92"/>
    <w:rsid w:val="00CA6745"/>
    <w:rsid w:val="00CB0145"/>
    <w:rsid w:val="00CB197E"/>
    <w:rsid w:val="00CB1FEF"/>
    <w:rsid w:val="00CB3BE3"/>
    <w:rsid w:val="00CB7942"/>
    <w:rsid w:val="00CB7F7F"/>
    <w:rsid w:val="00CC0E99"/>
    <w:rsid w:val="00CC3B48"/>
    <w:rsid w:val="00CC4115"/>
    <w:rsid w:val="00CC5D64"/>
    <w:rsid w:val="00CC67DD"/>
    <w:rsid w:val="00CC6A85"/>
    <w:rsid w:val="00CD12A9"/>
    <w:rsid w:val="00CD1F72"/>
    <w:rsid w:val="00CD3D3D"/>
    <w:rsid w:val="00CD3E2D"/>
    <w:rsid w:val="00CD5BDA"/>
    <w:rsid w:val="00CD612C"/>
    <w:rsid w:val="00CD677C"/>
    <w:rsid w:val="00CD6BCE"/>
    <w:rsid w:val="00CE0943"/>
    <w:rsid w:val="00CE10A7"/>
    <w:rsid w:val="00CE1197"/>
    <w:rsid w:val="00CE1402"/>
    <w:rsid w:val="00CE2861"/>
    <w:rsid w:val="00CE4793"/>
    <w:rsid w:val="00CE693A"/>
    <w:rsid w:val="00CE6DF5"/>
    <w:rsid w:val="00CE728B"/>
    <w:rsid w:val="00CF1C5F"/>
    <w:rsid w:val="00CF2682"/>
    <w:rsid w:val="00CF32E9"/>
    <w:rsid w:val="00CF42E3"/>
    <w:rsid w:val="00CF50BF"/>
    <w:rsid w:val="00CF57AF"/>
    <w:rsid w:val="00CF6497"/>
    <w:rsid w:val="00CF6A68"/>
    <w:rsid w:val="00D00EB1"/>
    <w:rsid w:val="00D01989"/>
    <w:rsid w:val="00D01E13"/>
    <w:rsid w:val="00D05079"/>
    <w:rsid w:val="00D050E5"/>
    <w:rsid w:val="00D060EE"/>
    <w:rsid w:val="00D07308"/>
    <w:rsid w:val="00D13339"/>
    <w:rsid w:val="00D14EC6"/>
    <w:rsid w:val="00D14FD2"/>
    <w:rsid w:val="00D16C30"/>
    <w:rsid w:val="00D204FD"/>
    <w:rsid w:val="00D20652"/>
    <w:rsid w:val="00D206A6"/>
    <w:rsid w:val="00D21B47"/>
    <w:rsid w:val="00D21F52"/>
    <w:rsid w:val="00D22D3F"/>
    <w:rsid w:val="00D23FC4"/>
    <w:rsid w:val="00D24E34"/>
    <w:rsid w:val="00D25A57"/>
    <w:rsid w:val="00D25D39"/>
    <w:rsid w:val="00D27350"/>
    <w:rsid w:val="00D2784E"/>
    <w:rsid w:val="00D300BA"/>
    <w:rsid w:val="00D32F3E"/>
    <w:rsid w:val="00D334C6"/>
    <w:rsid w:val="00D346D5"/>
    <w:rsid w:val="00D35433"/>
    <w:rsid w:val="00D3554C"/>
    <w:rsid w:val="00D36720"/>
    <w:rsid w:val="00D36D56"/>
    <w:rsid w:val="00D36E1B"/>
    <w:rsid w:val="00D37188"/>
    <w:rsid w:val="00D40D78"/>
    <w:rsid w:val="00D41FB0"/>
    <w:rsid w:val="00D441E3"/>
    <w:rsid w:val="00D4531F"/>
    <w:rsid w:val="00D465C0"/>
    <w:rsid w:val="00D468ED"/>
    <w:rsid w:val="00D47525"/>
    <w:rsid w:val="00D478C1"/>
    <w:rsid w:val="00D50887"/>
    <w:rsid w:val="00D511A4"/>
    <w:rsid w:val="00D520FC"/>
    <w:rsid w:val="00D52691"/>
    <w:rsid w:val="00D53C6B"/>
    <w:rsid w:val="00D550F9"/>
    <w:rsid w:val="00D568E9"/>
    <w:rsid w:val="00D56C0D"/>
    <w:rsid w:val="00D62C4C"/>
    <w:rsid w:val="00D630FE"/>
    <w:rsid w:val="00D6459B"/>
    <w:rsid w:val="00D66075"/>
    <w:rsid w:val="00D70ECD"/>
    <w:rsid w:val="00D7122E"/>
    <w:rsid w:val="00D7543C"/>
    <w:rsid w:val="00D7653C"/>
    <w:rsid w:val="00D76710"/>
    <w:rsid w:val="00D80C9A"/>
    <w:rsid w:val="00D83460"/>
    <w:rsid w:val="00D83B1E"/>
    <w:rsid w:val="00D857AD"/>
    <w:rsid w:val="00D87A57"/>
    <w:rsid w:val="00D90541"/>
    <w:rsid w:val="00D90D8C"/>
    <w:rsid w:val="00D941A3"/>
    <w:rsid w:val="00D94FDF"/>
    <w:rsid w:val="00D966A9"/>
    <w:rsid w:val="00D973D7"/>
    <w:rsid w:val="00D97C63"/>
    <w:rsid w:val="00DA1DC5"/>
    <w:rsid w:val="00DA26DE"/>
    <w:rsid w:val="00DA2D01"/>
    <w:rsid w:val="00DA37ED"/>
    <w:rsid w:val="00DA5BDF"/>
    <w:rsid w:val="00DB0969"/>
    <w:rsid w:val="00DB1FC8"/>
    <w:rsid w:val="00DB57ED"/>
    <w:rsid w:val="00DB5D39"/>
    <w:rsid w:val="00DB7A5F"/>
    <w:rsid w:val="00DC0908"/>
    <w:rsid w:val="00DC3EC1"/>
    <w:rsid w:val="00DC40D3"/>
    <w:rsid w:val="00DC7CF8"/>
    <w:rsid w:val="00DD01D9"/>
    <w:rsid w:val="00DD12B6"/>
    <w:rsid w:val="00DD36A9"/>
    <w:rsid w:val="00DD3C61"/>
    <w:rsid w:val="00DE0EDB"/>
    <w:rsid w:val="00DE159C"/>
    <w:rsid w:val="00DE5CB4"/>
    <w:rsid w:val="00DE7553"/>
    <w:rsid w:val="00DE7C87"/>
    <w:rsid w:val="00DF1AAE"/>
    <w:rsid w:val="00DF26FA"/>
    <w:rsid w:val="00DF2E44"/>
    <w:rsid w:val="00DF7E82"/>
    <w:rsid w:val="00E00BE5"/>
    <w:rsid w:val="00E010DA"/>
    <w:rsid w:val="00E036FE"/>
    <w:rsid w:val="00E0662C"/>
    <w:rsid w:val="00E067BE"/>
    <w:rsid w:val="00E0693F"/>
    <w:rsid w:val="00E07227"/>
    <w:rsid w:val="00E07B4F"/>
    <w:rsid w:val="00E1159D"/>
    <w:rsid w:val="00E129B3"/>
    <w:rsid w:val="00E12A7C"/>
    <w:rsid w:val="00E13033"/>
    <w:rsid w:val="00E131A9"/>
    <w:rsid w:val="00E13617"/>
    <w:rsid w:val="00E13688"/>
    <w:rsid w:val="00E13C3B"/>
    <w:rsid w:val="00E13EAB"/>
    <w:rsid w:val="00E149CA"/>
    <w:rsid w:val="00E16859"/>
    <w:rsid w:val="00E171E3"/>
    <w:rsid w:val="00E17551"/>
    <w:rsid w:val="00E179EB"/>
    <w:rsid w:val="00E17CF1"/>
    <w:rsid w:val="00E20941"/>
    <w:rsid w:val="00E20B77"/>
    <w:rsid w:val="00E21651"/>
    <w:rsid w:val="00E23437"/>
    <w:rsid w:val="00E239C4"/>
    <w:rsid w:val="00E241C3"/>
    <w:rsid w:val="00E24D80"/>
    <w:rsid w:val="00E2565F"/>
    <w:rsid w:val="00E25B3B"/>
    <w:rsid w:val="00E25B81"/>
    <w:rsid w:val="00E27A44"/>
    <w:rsid w:val="00E27AAD"/>
    <w:rsid w:val="00E311F0"/>
    <w:rsid w:val="00E3130F"/>
    <w:rsid w:val="00E3172F"/>
    <w:rsid w:val="00E3206E"/>
    <w:rsid w:val="00E325CB"/>
    <w:rsid w:val="00E33853"/>
    <w:rsid w:val="00E33EB0"/>
    <w:rsid w:val="00E34BF4"/>
    <w:rsid w:val="00E35330"/>
    <w:rsid w:val="00E40FDD"/>
    <w:rsid w:val="00E41D0A"/>
    <w:rsid w:val="00E42489"/>
    <w:rsid w:val="00E42C0A"/>
    <w:rsid w:val="00E43A34"/>
    <w:rsid w:val="00E454F2"/>
    <w:rsid w:val="00E47A7A"/>
    <w:rsid w:val="00E5095A"/>
    <w:rsid w:val="00E52A7A"/>
    <w:rsid w:val="00E53AB2"/>
    <w:rsid w:val="00E55EBC"/>
    <w:rsid w:val="00E5606D"/>
    <w:rsid w:val="00E56340"/>
    <w:rsid w:val="00E5673C"/>
    <w:rsid w:val="00E56F82"/>
    <w:rsid w:val="00E576C3"/>
    <w:rsid w:val="00E57841"/>
    <w:rsid w:val="00E57912"/>
    <w:rsid w:val="00E606EB"/>
    <w:rsid w:val="00E609E1"/>
    <w:rsid w:val="00E60AAC"/>
    <w:rsid w:val="00E61394"/>
    <w:rsid w:val="00E61E1F"/>
    <w:rsid w:val="00E62CF0"/>
    <w:rsid w:val="00E63072"/>
    <w:rsid w:val="00E645CB"/>
    <w:rsid w:val="00E646CD"/>
    <w:rsid w:val="00E7040E"/>
    <w:rsid w:val="00E719E5"/>
    <w:rsid w:val="00E730ED"/>
    <w:rsid w:val="00E73305"/>
    <w:rsid w:val="00E74078"/>
    <w:rsid w:val="00E75A82"/>
    <w:rsid w:val="00E76221"/>
    <w:rsid w:val="00E76583"/>
    <w:rsid w:val="00E76D49"/>
    <w:rsid w:val="00E82118"/>
    <w:rsid w:val="00E82B73"/>
    <w:rsid w:val="00E83551"/>
    <w:rsid w:val="00E84BA9"/>
    <w:rsid w:val="00E872B4"/>
    <w:rsid w:val="00E87441"/>
    <w:rsid w:val="00E874D7"/>
    <w:rsid w:val="00E92282"/>
    <w:rsid w:val="00E928B0"/>
    <w:rsid w:val="00E9321D"/>
    <w:rsid w:val="00E93673"/>
    <w:rsid w:val="00E94098"/>
    <w:rsid w:val="00E9424C"/>
    <w:rsid w:val="00E9431A"/>
    <w:rsid w:val="00E957B5"/>
    <w:rsid w:val="00E96F50"/>
    <w:rsid w:val="00EA3449"/>
    <w:rsid w:val="00EA3D78"/>
    <w:rsid w:val="00EA7792"/>
    <w:rsid w:val="00EA7D4E"/>
    <w:rsid w:val="00EB0255"/>
    <w:rsid w:val="00EB574E"/>
    <w:rsid w:val="00EB7431"/>
    <w:rsid w:val="00EB7813"/>
    <w:rsid w:val="00EC01C4"/>
    <w:rsid w:val="00EC27B7"/>
    <w:rsid w:val="00EC2D8F"/>
    <w:rsid w:val="00EC3B6D"/>
    <w:rsid w:val="00EC3D48"/>
    <w:rsid w:val="00EC5268"/>
    <w:rsid w:val="00ED1243"/>
    <w:rsid w:val="00ED1379"/>
    <w:rsid w:val="00ED2BAF"/>
    <w:rsid w:val="00ED32A1"/>
    <w:rsid w:val="00ED523B"/>
    <w:rsid w:val="00ED530F"/>
    <w:rsid w:val="00ED7C35"/>
    <w:rsid w:val="00EE086C"/>
    <w:rsid w:val="00EE1E59"/>
    <w:rsid w:val="00EE2CB6"/>
    <w:rsid w:val="00EE3E73"/>
    <w:rsid w:val="00EE4065"/>
    <w:rsid w:val="00EE5531"/>
    <w:rsid w:val="00EE606D"/>
    <w:rsid w:val="00EF09C2"/>
    <w:rsid w:val="00EF1593"/>
    <w:rsid w:val="00EF327B"/>
    <w:rsid w:val="00EF395A"/>
    <w:rsid w:val="00EF42A9"/>
    <w:rsid w:val="00EF5AEA"/>
    <w:rsid w:val="00EF5D56"/>
    <w:rsid w:val="00EF74E3"/>
    <w:rsid w:val="00EF7E5F"/>
    <w:rsid w:val="00EF7FB4"/>
    <w:rsid w:val="00F0086A"/>
    <w:rsid w:val="00F00A62"/>
    <w:rsid w:val="00F01132"/>
    <w:rsid w:val="00F0242B"/>
    <w:rsid w:val="00F02934"/>
    <w:rsid w:val="00F038A3"/>
    <w:rsid w:val="00F05698"/>
    <w:rsid w:val="00F06685"/>
    <w:rsid w:val="00F06893"/>
    <w:rsid w:val="00F06C66"/>
    <w:rsid w:val="00F07B90"/>
    <w:rsid w:val="00F07DC1"/>
    <w:rsid w:val="00F105C3"/>
    <w:rsid w:val="00F1297F"/>
    <w:rsid w:val="00F12F89"/>
    <w:rsid w:val="00F13CA0"/>
    <w:rsid w:val="00F203A9"/>
    <w:rsid w:val="00F20D74"/>
    <w:rsid w:val="00F211DE"/>
    <w:rsid w:val="00F2316F"/>
    <w:rsid w:val="00F23977"/>
    <w:rsid w:val="00F239CC"/>
    <w:rsid w:val="00F24A98"/>
    <w:rsid w:val="00F27504"/>
    <w:rsid w:val="00F30E89"/>
    <w:rsid w:val="00F32D92"/>
    <w:rsid w:val="00F331C0"/>
    <w:rsid w:val="00F332F6"/>
    <w:rsid w:val="00F34277"/>
    <w:rsid w:val="00F35D71"/>
    <w:rsid w:val="00F41525"/>
    <w:rsid w:val="00F432F4"/>
    <w:rsid w:val="00F44885"/>
    <w:rsid w:val="00F44F31"/>
    <w:rsid w:val="00F46DBC"/>
    <w:rsid w:val="00F4718F"/>
    <w:rsid w:val="00F507F9"/>
    <w:rsid w:val="00F53AB7"/>
    <w:rsid w:val="00F540B3"/>
    <w:rsid w:val="00F543A4"/>
    <w:rsid w:val="00F5622C"/>
    <w:rsid w:val="00F56CB4"/>
    <w:rsid w:val="00F5752F"/>
    <w:rsid w:val="00F5796C"/>
    <w:rsid w:val="00F6003D"/>
    <w:rsid w:val="00F60626"/>
    <w:rsid w:val="00F64061"/>
    <w:rsid w:val="00F65809"/>
    <w:rsid w:val="00F65BD4"/>
    <w:rsid w:val="00F65C6F"/>
    <w:rsid w:val="00F664BE"/>
    <w:rsid w:val="00F6659A"/>
    <w:rsid w:val="00F677DF"/>
    <w:rsid w:val="00F67F19"/>
    <w:rsid w:val="00F7007E"/>
    <w:rsid w:val="00F70A25"/>
    <w:rsid w:val="00F70DB1"/>
    <w:rsid w:val="00F73A7C"/>
    <w:rsid w:val="00F81B9F"/>
    <w:rsid w:val="00F83729"/>
    <w:rsid w:val="00F83A89"/>
    <w:rsid w:val="00F85190"/>
    <w:rsid w:val="00F8521F"/>
    <w:rsid w:val="00F85628"/>
    <w:rsid w:val="00F86121"/>
    <w:rsid w:val="00F87CF7"/>
    <w:rsid w:val="00F87F04"/>
    <w:rsid w:val="00F91C11"/>
    <w:rsid w:val="00F92565"/>
    <w:rsid w:val="00F93606"/>
    <w:rsid w:val="00F94A2D"/>
    <w:rsid w:val="00F95051"/>
    <w:rsid w:val="00F971D2"/>
    <w:rsid w:val="00FA132C"/>
    <w:rsid w:val="00FA2597"/>
    <w:rsid w:val="00FA45BD"/>
    <w:rsid w:val="00FA47EF"/>
    <w:rsid w:val="00FA4EDD"/>
    <w:rsid w:val="00FB2153"/>
    <w:rsid w:val="00FB2F4B"/>
    <w:rsid w:val="00FB4655"/>
    <w:rsid w:val="00FB68F0"/>
    <w:rsid w:val="00FB7B6C"/>
    <w:rsid w:val="00FC0EDF"/>
    <w:rsid w:val="00FC12C3"/>
    <w:rsid w:val="00FC27BF"/>
    <w:rsid w:val="00FC416C"/>
    <w:rsid w:val="00FC4515"/>
    <w:rsid w:val="00FC489F"/>
    <w:rsid w:val="00FC4BB1"/>
    <w:rsid w:val="00FC787B"/>
    <w:rsid w:val="00FD028E"/>
    <w:rsid w:val="00FD0FB5"/>
    <w:rsid w:val="00FD0FF1"/>
    <w:rsid w:val="00FD2A0C"/>
    <w:rsid w:val="00FD2F9C"/>
    <w:rsid w:val="00FD35CA"/>
    <w:rsid w:val="00FD5A41"/>
    <w:rsid w:val="00FD69F2"/>
    <w:rsid w:val="00FD6EA3"/>
    <w:rsid w:val="00FD7754"/>
    <w:rsid w:val="00FD7A7E"/>
    <w:rsid w:val="00FD7ACA"/>
    <w:rsid w:val="00FE2739"/>
    <w:rsid w:val="00FE3EE0"/>
    <w:rsid w:val="00FE4741"/>
    <w:rsid w:val="00FE4807"/>
    <w:rsid w:val="00FE78D6"/>
    <w:rsid w:val="00FF0489"/>
    <w:rsid w:val="00FF09EB"/>
    <w:rsid w:val="00FF166B"/>
    <w:rsid w:val="00FF2357"/>
    <w:rsid w:val="00FF2E76"/>
    <w:rsid w:val="00FF49A0"/>
    <w:rsid w:val="00FF54A7"/>
    <w:rsid w:val="00FF6F79"/>
    <w:rsid w:val="00FF7C67"/>
    <w:rsid w:val="01BFB407"/>
    <w:rsid w:val="028B0B04"/>
    <w:rsid w:val="02B3B7FE"/>
    <w:rsid w:val="030E8A10"/>
    <w:rsid w:val="03BA7864"/>
    <w:rsid w:val="03CB264D"/>
    <w:rsid w:val="043409B2"/>
    <w:rsid w:val="0463425C"/>
    <w:rsid w:val="0485F5D8"/>
    <w:rsid w:val="0500F29D"/>
    <w:rsid w:val="05A1B84B"/>
    <w:rsid w:val="05BB9091"/>
    <w:rsid w:val="05BC6F35"/>
    <w:rsid w:val="05CD3329"/>
    <w:rsid w:val="06D8D503"/>
    <w:rsid w:val="06ED9532"/>
    <w:rsid w:val="06EF314D"/>
    <w:rsid w:val="0790CA5D"/>
    <w:rsid w:val="07F819DA"/>
    <w:rsid w:val="0856D5FB"/>
    <w:rsid w:val="088718FE"/>
    <w:rsid w:val="094BEEE6"/>
    <w:rsid w:val="0A5368CF"/>
    <w:rsid w:val="0AE6F7C1"/>
    <w:rsid w:val="0C2AB592"/>
    <w:rsid w:val="0CE603CE"/>
    <w:rsid w:val="0DE523B1"/>
    <w:rsid w:val="0E3512DE"/>
    <w:rsid w:val="0EB4541E"/>
    <w:rsid w:val="0EF44BD4"/>
    <w:rsid w:val="0EFC388C"/>
    <w:rsid w:val="0F5C245E"/>
    <w:rsid w:val="0F5CB79E"/>
    <w:rsid w:val="0FBA5543"/>
    <w:rsid w:val="10A04C86"/>
    <w:rsid w:val="10C63476"/>
    <w:rsid w:val="10D0EC38"/>
    <w:rsid w:val="1172762F"/>
    <w:rsid w:val="118E325F"/>
    <w:rsid w:val="124EC307"/>
    <w:rsid w:val="12D32376"/>
    <w:rsid w:val="14137CD7"/>
    <w:rsid w:val="141754B1"/>
    <w:rsid w:val="14BEEA0A"/>
    <w:rsid w:val="1509425D"/>
    <w:rsid w:val="151F40A1"/>
    <w:rsid w:val="15F7B6AE"/>
    <w:rsid w:val="16376963"/>
    <w:rsid w:val="163DBE43"/>
    <w:rsid w:val="167C24C9"/>
    <w:rsid w:val="16BB4278"/>
    <w:rsid w:val="171EB968"/>
    <w:rsid w:val="17BC6BE6"/>
    <w:rsid w:val="17EE81C4"/>
    <w:rsid w:val="184B1093"/>
    <w:rsid w:val="187E4534"/>
    <w:rsid w:val="18D881F7"/>
    <w:rsid w:val="190AD785"/>
    <w:rsid w:val="197A5B9E"/>
    <w:rsid w:val="197BFAB7"/>
    <w:rsid w:val="19AAFE8A"/>
    <w:rsid w:val="1A079ACB"/>
    <w:rsid w:val="1A6F0BCC"/>
    <w:rsid w:val="1B55A7EB"/>
    <w:rsid w:val="1DAE9A89"/>
    <w:rsid w:val="1DFF33CD"/>
    <w:rsid w:val="1E078A0D"/>
    <w:rsid w:val="1E1093C2"/>
    <w:rsid w:val="1E9B7A18"/>
    <w:rsid w:val="1F0305FB"/>
    <w:rsid w:val="1FA4E25C"/>
    <w:rsid w:val="200D6821"/>
    <w:rsid w:val="20663E1F"/>
    <w:rsid w:val="206CA310"/>
    <w:rsid w:val="2075CD2F"/>
    <w:rsid w:val="211A342B"/>
    <w:rsid w:val="226C0E6E"/>
    <w:rsid w:val="229038A3"/>
    <w:rsid w:val="22B7DC50"/>
    <w:rsid w:val="23280561"/>
    <w:rsid w:val="24E9C5A6"/>
    <w:rsid w:val="252AD9B1"/>
    <w:rsid w:val="26C56FCE"/>
    <w:rsid w:val="271DA89B"/>
    <w:rsid w:val="2753BCE9"/>
    <w:rsid w:val="27F11BD0"/>
    <w:rsid w:val="27F73F67"/>
    <w:rsid w:val="280ABF71"/>
    <w:rsid w:val="28527A75"/>
    <w:rsid w:val="28C190BA"/>
    <w:rsid w:val="28C3F76B"/>
    <w:rsid w:val="29132080"/>
    <w:rsid w:val="298B514F"/>
    <w:rsid w:val="2A0D78BA"/>
    <w:rsid w:val="2AF6F385"/>
    <w:rsid w:val="2BFE1101"/>
    <w:rsid w:val="2C3F0F68"/>
    <w:rsid w:val="2CD0739E"/>
    <w:rsid w:val="2DBAC36B"/>
    <w:rsid w:val="2DDDFABA"/>
    <w:rsid w:val="2E138970"/>
    <w:rsid w:val="2E970245"/>
    <w:rsid w:val="2EA2E8BB"/>
    <w:rsid w:val="2EFDCB08"/>
    <w:rsid w:val="2F3928C7"/>
    <w:rsid w:val="2F3F029C"/>
    <w:rsid w:val="30DB9A59"/>
    <w:rsid w:val="30F877D6"/>
    <w:rsid w:val="31AB8241"/>
    <w:rsid w:val="31BB0DF8"/>
    <w:rsid w:val="31D702EA"/>
    <w:rsid w:val="323BBD6F"/>
    <w:rsid w:val="32D8A9AF"/>
    <w:rsid w:val="330224CA"/>
    <w:rsid w:val="33CAA2AF"/>
    <w:rsid w:val="33EAB73D"/>
    <w:rsid w:val="342382B4"/>
    <w:rsid w:val="342B3740"/>
    <w:rsid w:val="346583EF"/>
    <w:rsid w:val="349EFF9B"/>
    <w:rsid w:val="35614D17"/>
    <w:rsid w:val="35863149"/>
    <w:rsid w:val="363D6273"/>
    <w:rsid w:val="384ADC47"/>
    <w:rsid w:val="387FA56C"/>
    <w:rsid w:val="390E1C96"/>
    <w:rsid w:val="393CBB72"/>
    <w:rsid w:val="39DA2F14"/>
    <w:rsid w:val="39F60FAA"/>
    <w:rsid w:val="3A58F98B"/>
    <w:rsid w:val="3AB5190C"/>
    <w:rsid w:val="3ABBB562"/>
    <w:rsid w:val="3AF4C2F6"/>
    <w:rsid w:val="3BA4FF9F"/>
    <w:rsid w:val="3C97BE36"/>
    <w:rsid w:val="3CDE41D9"/>
    <w:rsid w:val="3D71C309"/>
    <w:rsid w:val="3DDFD582"/>
    <w:rsid w:val="3E210E99"/>
    <w:rsid w:val="3EEE60BF"/>
    <w:rsid w:val="3F3BC91D"/>
    <w:rsid w:val="3F3EDF35"/>
    <w:rsid w:val="3FCA2454"/>
    <w:rsid w:val="3FD8A83E"/>
    <w:rsid w:val="418ECFC0"/>
    <w:rsid w:val="41B9DD9C"/>
    <w:rsid w:val="41F1D4F7"/>
    <w:rsid w:val="41F710D1"/>
    <w:rsid w:val="42C8B512"/>
    <w:rsid w:val="43B778A6"/>
    <w:rsid w:val="43FCA75A"/>
    <w:rsid w:val="44656516"/>
    <w:rsid w:val="448F37BB"/>
    <w:rsid w:val="44982576"/>
    <w:rsid w:val="44F25330"/>
    <w:rsid w:val="44FC971B"/>
    <w:rsid w:val="45D8E346"/>
    <w:rsid w:val="4673F95E"/>
    <w:rsid w:val="4678C685"/>
    <w:rsid w:val="47BC44FD"/>
    <w:rsid w:val="48DE0409"/>
    <w:rsid w:val="493EF780"/>
    <w:rsid w:val="49468C65"/>
    <w:rsid w:val="4A59C529"/>
    <w:rsid w:val="4A85D939"/>
    <w:rsid w:val="4B1B9AD6"/>
    <w:rsid w:val="4B1CBD87"/>
    <w:rsid w:val="4BAE6B02"/>
    <w:rsid w:val="4BE37BDF"/>
    <w:rsid w:val="4C93469B"/>
    <w:rsid w:val="4D257F40"/>
    <w:rsid w:val="4D2BB161"/>
    <w:rsid w:val="4DA2B08A"/>
    <w:rsid w:val="4DB8DDC1"/>
    <w:rsid w:val="4DCC9EF9"/>
    <w:rsid w:val="4DD582A8"/>
    <w:rsid w:val="4E0116A6"/>
    <w:rsid w:val="4F3A73C3"/>
    <w:rsid w:val="50627D4C"/>
    <w:rsid w:val="50B728B0"/>
    <w:rsid w:val="521474D9"/>
    <w:rsid w:val="52694375"/>
    <w:rsid w:val="52AD4537"/>
    <w:rsid w:val="52D44AC5"/>
    <w:rsid w:val="53295413"/>
    <w:rsid w:val="535853DF"/>
    <w:rsid w:val="5409BBC5"/>
    <w:rsid w:val="54A2E49C"/>
    <w:rsid w:val="54E9713C"/>
    <w:rsid w:val="55241BA7"/>
    <w:rsid w:val="5597C847"/>
    <w:rsid w:val="55E6EDBF"/>
    <w:rsid w:val="563DC793"/>
    <w:rsid w:val="56CE7138"/>
    <w:rsid w:val="56FC6E1F"/>
    <w:rsid w:val="58D5646B"/>
    <w:rsid w:val="59AEBF38"/>
    <w:rsid w:val="59BCC612"/>
    <w:rsid w:val="5A3A873E"/>
    <w:rsid w:val="5AA842D9"/>
    <w:rsid w:val="5B45B793"/>
    <w:rsid w:val="5B556B16"/>
    <w:rsid w:val="5B7CE5E5"/>
    <w:rsid w:val="5C4B20AA"/>
    <w:rsid w:val="5D3BDA39"/>
    <w:rsid w:val="5E69998D"/>
    <w:rsid w:val="5E7BF287"/>
    <w:rsid w:val="5EAB8F4A"/>
    <w:rsid w:val="5ED0CE01"/>
    <w:rsid w:val="5F153C41"/>
    <w:rsid w:val="5F6AD407"/>
    <w:rsid w:val="5FE0EB65"/>
    <w:rsid w:val="609009D0"/>
    <w:rsid w:val="60AFA5D4"/>
    <w:rsid w:val="61762539"/>
    <w:rsid w:val="6222FAD4"/>
    <w:rsid w:val="62ED9967"/>
    <w:rsid w:val="63074090"/>
    <w:rsid w:val="6313E5F7"/>
    <w:rsid w:val="63F7ECE3"/>
    <w:rsid w:val="642DEA3E"/>
    <w:rsid w:val="64DA9621"/>
    <w:rsid w:val="650C9BF4"/>
    <w:rsid w:val="6516D8A7"/>
    <w:rsid w:val="65CE5FC8"/>
    <w:rsid w:val="66227091"/>
    <w:rsid w:val="662E4F3F"/>
    <w:rsid w:val="66C841D4"/>
    <w:rsid w:val="672DF12C"/>
    <w:rsid w:val="67EABDF6"/>
    <w:rsid w:val="68E2884F"/>
    <w:rsid w:val="690E0DBA"/>
    <w:rsid w:val="69139258"/>
    <w:rsid w:val="6948DDBB"/>
    <w:rsid w:val="69E1DA7D"/>
    <w:rsid w:val="69FCE3F3"/>
    <w:rsid w:val="6B9D4453"/>
    <w:rsid w:val="6B9F215E"/>
    <w:rsid w:val="6C0DF394"/>
    <w:rsid w:val="6D7907C2"/>
    <w:rsid w:val="6D8A5D10"/>
    <w:rsid w:val="6DB31ADF"/>
    <w:rsid w:val="6E03A85C"/>
    <w:rsid w:val="6E79BAAE"/>
    <w:rsid w:val="6E7E2A93"/>
    <w:rsid w:val="6F89B5D0"/>
    <w:rsid w:val="6FFE5305"/>
    <w:rsid w:val="7022C8B0"/>
    <w:rsid w:val="704F752B"/>
    <w:rsid w:val="705A4B9E"/>
    <w:rsid w:val="70661217"/>
    <w:rsid w:val="708910AA"/>
    <w:rsid w:val="709CBFC2"/>
    <w:rsid w:val="70CB6C63"/>
    <w:rsid w:val="7100F446"/>
    <w:rsid w:val="7121322F"/>
    <w:rsid w:val="71634FFC"/>
    <w:rsid w:val="719C8F20"/>
    <w:rsid w:val="71E68565"/>
    <w:rsid w:val="71FBE120"/>
    <w:rsid w:val="7219B1E6"/>
    <w:rsid w:val="728BA99B"/>
    <w:rsid w:val="72CB6308"/>
    <w:rsid w:val="72DBD5D4"/>
    <w:rsid w:val="7393AF07"/>
    <w:rsid w:val="73C769C6"/>
    <w:rsid w:val="74795267"/>
    <w:rsid w:val="760E5403"/>
    <w:rsid w:val="764C7B3F"/>
    <w:rsid w:val="765CEEDB"/>
    <w:rsid w:val="766C70EA"/>
    <w:rsid w:val="76CA9854"/>
    <w:rsid w:val="7735DCFD"/>
    <w:rsid w:val="77A4198C"/>
    <w:rsid w:val="77E16673"/>
    <w:rsid w:val="78063EDD"/>
    <w:rsid w:val="78305F65"/>
    <w:rsid w:val="7887D981"/>
    <w:rsid w:val="78C2E95D"/>
    <w:rsid w:val="79621585"/>
    <w:rsid w:val="797019EA"/>
    <w:rsid w:val="79A12490"/>
    <w:rsid w:val="79C98421"/>
    <w:rsid w:val="79F6C50B"/>
    <w:rsid w:val="7A56EC83"/>
    <w:rsid w:val="7A8F17CB"/>
    <w:rsid w:val="7B4BC306"/>
    <w:rsid w:val="7B66ABF8"/>
    <w:rsid w:val="7B8066E3"/>
    <w:rsid w:val="7B8865D6"/>
    <w:rsid w:val="7C13BC54"/>
    <w:rsid w:val="7C1ABA6D"/>
    <w:rsid w:val="7C541F4F"/>
    <w:rsid w:val="7C8E5EA4"/>
    <w:rsid w:val="7CBC3DC6"/>
    <w:rsid w:val="7CC9DD4A"/>
    <w:rsid w:val="7CCD3DB4"/>
    <w:rsid w:val="7D683D90"/>
    <w:rsid w:val="7DF5F372"/>
    <w:rsid w:val="7E262308"/>
    <w:rsid w:val="7E5BD056"/>
    <w:rsid w:val="7ED9E713"/>
    <w:rsid w:val="7EF5C76A"/>
    <w:rsid w:val="7EFDBD95"/>
    <w:rsid w:val="7F379068"/>
    <w:rsid w:val="7FCEDBB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FEF28"/>
  <w15:chartTrackingRefBased/>
  <w15:docId w15:val="{6450A796-420D-44D0-A0E4-6A6E344FD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9B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List Paragraph2,List Paragraph Red,Numbering,ERP-List Paragraph,List Paragraph11,Sąrašo pastraipa.Bullet,Sąrašo pastraipa.Bullet1,Table of contents numbered,Lentele,List Paragraph22,List Paragraph21,Bullet,List Paragraph3,lp1"/>
    <w:basedOn w:val="Normal"/>
    <w:link w:val="ListParagraphChar"/>
    <w:uiPriority w:val="34"/>
    <w:qFormat/>
    <w:rsid w:val="004F49B7"/>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1 Char,Table of contents numbered Char,Lentele Char,lp1 Char"/>
    <w:link w:val="ListParagraph"/>
    <w:uiPriority w:val="34"/>
    <w:qFormat/>
    <w:locked/>
    <w:rsid w:val="004F49B7"/>
    <w:rPr>
      <w:rFonts w:ascii="Times New Roman" w:eastAsia="Times New Roman" w:hAnsi="Times New Roman" w:cs="Times New Roman"/>
      <w:sz w:val="24"/>
      <w:szCs w:val="24"/>
    </w:rPr>
  </w:style>
  <w:style w:type="paragraph" w:customStyle="1" w:styleId="paragraph">
    <w:name w:val="paragraph"/>
    <w:basedOn w:val="Normal"/>
    <w:rsid w:val="004F49B7"/>
    <w:pPr>
      <w:spacing w:before="100" w:beforeAutospacing="1" w:after="100" w:afterAutospacing="1"/>
    </w:pPr>
    <w:rPr>
      <w:lang w:eastAsia="lt-LT"/>
    </w:rPr>
  </w:style>
  <w:style w:type="character" w:customStyle="1" w:styleId="normaltextrun">
    <w:name w:val="normaltextrun"/>
    <w:basedOn w:val="DefaultParagraphFont"/>
    <w:rsid w:val="004F49B7"/>
  </w:style>
  <w:style w:type="paragraph" w:styleId="Header">
    <w:name w:val="header"/>
    <w:basedOn w:val="Normal"/>
    <w:link w:val="HeaderChar"/>
    <w:uiPriority w:val="99"/>
    <w:unhideWhenUsed/>
    <w:rsid w:val="005D7467"/>
    <w:pPr>
      <w:tabs>
        <w:tab w:val="center" w:pos="4819"/>
        <w:tab w:val="right" w:pos="9638"/>
      </w:tabs>
    </w:pPr>
  </w:style>
  <w:style w:type="character" w:customStyle="1" w:styleId="HeaderChar">
    <w:name w:val="Header Char"/>
    <w:basedOn w:val="DefaultParagraphFont"/>
    <w:link w:val="Header"/>
    <w:uiPriority w:val="99"/>
    <w:rsid w:val="005D746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7467"/>
    <w:pPr>
      <w:tabs>
        <w:tab w:val="center" w:pos="4819"/>
        <w:tab w:val="right" w:pos="9638"/>
      </w:tabs>
    </w:pPr>
  </w:style>
  <w:style w:type="character" w:customStyle="1" w:styleId="FooterChar">
    <w:name w:val="Footer Char"/>
    <w:basedOn w:val="DefaultParagraphFont"/>
    <w:link w:val="Footer"/>
    <w:uiPriority w:val="99"/>
    <w:rsid w:val="005D7467"/>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80197F"/>
    <w:rPr>
      <w:sz w:val="20"/>
    </w:rPr>
  </w:style>
  <w:style w:type="character" w:customStyle="1" w:styleId="FootnoteTextChar">
    <w:name w:val="Footnote Text Char"/>
    <w:basedOn w:val="DefaultParagraphFont"/>
    <w:link w:val="FootnoteText"/>
    <w:uiPriority w:val="99"/>
    <w:rsid w:val="0080197F"/>
    <w:rPr>
      <w:rFonts w:ascii="Times New Roman" w:eastAsia="Times New Roman" w:hAnsi="Times New Roman" w:cs="Times New Roman"/>
      <w:sz w:val="20"/>
      <w:szCs w:val="24"/>
    </w:rPr>
  </w:style>
  <w:style w:type="character" w:styleId="FootnoteReference">
    <w:name w:val="footnote reference"/>
    <w:aliases w:val="fr,Išnaša,Footnote symbol"/>
    <w:uiPriority w:val="99"/>
    <w:rsid w:val="0080197F"/>
    <w:rPr>
      <w:vertAlign w:val="superscript"/>
    </w:rPr>
  </w:style>
  <w:style w:type="character" w:styleId="CommentReference">
    <w:name w:val="annotation reference"/>
    <w:basedOn w:val="DefaultParagraphFont"/>
    <w:uiPriority w:val="99"/>
    <w:unhideWhenUsed/>
    <w:rsid w:val="00372A21"/>
    <w:rPr>
      <w:sz w:val="16"/>
      <w:szCs w:val="16"/>
    </w:rPr>
  </w:style>
  <w:style w:type="paragraph" w:styleId="CommentText">
    <w:name w:val="annotation text"/>
    <w:basedOn w:val="Normal"/>
    <w:link w:val="CommentTextChar"/>
    <w:uiPriority w:val="99"/>
    <w:unhideWhenUsed/>
    <w:rsid w:val="00372A21"/>
    <w:rPr>
      <w:sz w:val="20"/>
      <w:szCs w:val="20"/>
    </w:rPr>
  </w:style>
  <w:style w:type="character" w:customStyle="1" w:styleId="CommentTextChar">
    <w:name w:val="Comment Text Char"/>
    <w:basedOn w:val="DefaultParagraphFont"/>
    <w:link w:val="CommentText"/>
    <w:uiPriority w:val="99"/>
    <w:rsid w:val="00372A2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2A21"/>
    <w:rPr>
      <w:b/>
      <w:bCs/>
    </w:rPr>
  </w:style>
  <w:style w:type="character" w:customStyle="1" w:styleId="CommentSubjectChar">
    <w:name w:val="Comment Subject Char"/>
    <w:basedOn w:val="CommentTextChar"/>
    <w:link w:val="CommentSubject"/>
    <w:uiPriority w:val="99"/>
    <w:semiHidden/>
    <w:rsid w:val="00372A21"/>
    <w:rPr>
      <w:rFonts w:ascii="Times New Roman" w:eastAsia="Times New Roman" w:hAnsi="Times New Roman" w:cs="Times New Roman"/>
      <w:b/>
      <w:bCs/>
      <w:sz w:val="20"/>
      <w:szCs w:val="20"/>
    </w:rPr>
  </w:style>
  <w:style w:type="paragraph" w:customStyle="1" w:styleId="Default">
    <w:name w:val="Default"/>
    <w:rsid w:val="00B73F06"/>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1C619A"/>
    <w:pPr>
      <w:spacing w:after="0"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2F17F3"/>
    <w:rPr>
      <w:color w:val="2B579A"/>
      <w:shd w:val="clear" w:color="auto" w:fill="E1DFDD"/>
    </w:rPr>
  </w:style>
  <w:style w:type="character" w:customStyle="1" w:styleId="eop">
    <w:name w:val="eop"/>
    <w:basedOn w:val="DefaultParagraphFont"/>
    <w:rsid w:val="000F6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689968">
      <w:bodyDiv w:val="1"/>
      <w:marLeft w:val="0"/>
      <w:marRight w:val="0"/>
      <w:marTop w:val="0"/>
      <w:marBottom w:val="0"/>
      <w:divBdr>
        <w:top w:val="none" w:sz="0" w:space="0" w:color="auto"/>
        <w:left w:val="none" w:sz="0" w:space="0" w:color="auto"/>
        <w:bottom w:val="none" w:sz="0" w:space="0" w:color="auto"/>
        <w:right w:val="none" w:sz="0" w:space="0" w:color="auto"/>
      </w:divBdr>
    </w:div>
    <w:div w:id="529224594">
      <w:bodyDiv w:val="1"/>
      <w:marLeft w:val="0"/>
      <w:marRight w:val="0"/>
      <w:marTop w:val="0"/>
      <w:marBottom w:val="0"/>
      <w:divBdr>
        <w:top w:val="none" w:sz="0" w:space="0" w:color="auto"/>
        <w:left w:val="none" w:sz="0" w:space="0" w:color="auto"/>
        <w:bottom w:val="none" w:sz="0" w:space="0" w:color="auto"/>
        <w:right w:val="none" w:sz="0" w:space="0" w:color="auto"/>
      </w:divBdr>
    </w:div>
    <w:div w:id="1612932361">
      <w:bodyDiv w:val="1"/>
      <w:marLeft w:val="0"/>
      <w:marRight w:val="0"/>
      <w:marTop w:val="0"/>
      <w:marBottom w:val="0"/>
      <w:divBdr>
        <w:top w:val="none" w:sz="0" w:space="0" w:color="auto"/>
        <w:left w:val="none" w:sz="0" w:space="0" w:color="auto"/>
        <w:bottom w:val="none" w:sz="0" w:space="0" w:color="auto"/>
        <w:right w:val="none" w:sz="0" w:space="0" w:color="auto"/>
      </w:divBdr>
    </w:div>
    <w:div w:id="1783106529">
      <w:bodyDiv w:val="1"/>
      <w:marLeft w:val="0"/>
      <w:marRight w:val="0"/>
      <w:marTop w:val="0"/>
      <w:marBottom w:val="0"/>
      <w:divBdr>
        <w:top w:val="none" w:sz="0" w:space="0" w:color="auto"/>
        <w:left w:val="none" w:sz="0" w:space="0" w:color="auto"/>
        <w:bottom w:val="none" w:sz="0" w:space="0" w:color="auto"/>
        <w:right w:val="none" w:sz="0" w:space="0" w:color="auto"/>
      </w:divBdr>
    </w:div>
    <w:div w:id="193875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BD2F29E5B5F542949C1C4026C45AF4" ma:contentTypeVersion="20" ma:contentTypeDescription="Create a new document." ma:contentTypeScope="" ma:versionID="e5862ed402f8190e7beb13c34e1aff56">
  <xsd:schema xmlns:xsd="http://www.w3.org/2001/XMLSchema" xmlns:xs="http://www.w3.org/2001/XMLSchema" xmlns:p="http://schemas.microsoft.com/office/2006/metadata/properties" xmlns:ns2="752a3dfa-8898-408b-92ab-8ef9575acc10" xmlns:ns3="8afa0e58-a02a-4d05-8508-1c92ad068056" targetNamespace="http://schemas.microsoft.com/office/2006/metadata/properties" ma:root="true" ma:fieldsID="a50be7f4e80e504e513f32a49636bd35" ns2:_="" ns3:_="">
    <xsd:import namespace="752a3dfa-8898-408b-92ab-8ef9575acc10"/>
    <xsd:import namespace="8afa0e58-a02a-4d05-8508-1c92ad0680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Published"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a3dfa-8898-408b-92ab-8ef9575acc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0a7231-cc71-4d06-a101-8d40a72f6c82" ma:termSetId="09814cd3-568e-fe90-9814-8d621ff8fb84" ma:anchorId="fba54fb3-c3e1-fe81-a776-ca4b69148c4d" ma:open="true" ma:isKeyword="false">
      <xsd:complexType>
        <xsd:sequence>
          <xsd:element ref="pc:Terms" minOccurs="0" maxOccurs="1"/>
        </xsd:sequence>
      </xsd:complexType>
    </xsd:element>
    <xsd:element name="Published" ma:index="24" nillable="true" ma:displayName="Published" ma:default="0" ma:format="Dropdown" ma:internalName="Published">
      <xsd:simpleType>
        <xsd:restriction base="dms:Boolea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fa0e58-a02a-4d05-8508-1c92ad0680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595a838-7866-4aa6-946b-2c1dc36b73df}" ma:internalName="TaxCatchAll" ma:showField="CatchAllData" ma:web="8afa0e58-a02a-4d05-8508-1c92ad0680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52a3dfa-8898-408b-92ab-8ef9575acc10">
      <Terms xmlns="http://schemas.microsoft.com/office/infopath/2007/PartnerControls"/>
    </lcf76f155ced4ddcb4097134ff3c332f>
    <TaxCatchAll xmlns="8afa0e58-a02a-4d05-8508-1c92ad068056" xsi:nil="true"/>
    <Published xmlns="752a3dfa-8898-408b-92ab-8ef9575acc10">false</Published>
  </documentManagement>
</p:properties>
</file>

<file path=customXml/itemProps1.xml><?xml version="1.0" encoding="utf-8"?>
<ds:datastoreItem xmlns:ds="http://schemas.openxmlformats.org/officeDocument/2006/customXml" ds:itemID="{8FAABD04-AC1C-437B-8533-411E4605C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a3dfa-8898-408b-92ab-8ef9575acc10"/>
    <ds:schemaRef ds:uri="8afa0e58-a02a-4d05-8508-1c92ad068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426EF0-02EA-4390-AC42-1237816270CC}">
  <ds:schemaRefs>
    <ds:schemaRef ds:uri="http://schemas.openxmlformats.org/officeDocument/2006/bibliography"/>
  </ds:schemaRefs>
</ds:datastoreItem>
</file>

<file path=customXml/itemProps3.xml><?xml version="1.0" encoding="utf-8"?>
<ds:datastoreItem xmlns:ds="http://schemas.openxmlformats.org/officeDocument/2006/customXml" ds:itemID="{E8B9E7A4-C538-474B-AD4B-B3C9FFBE570F}">
  <ds:schemaRefs>
    <ds:schemaRef ds:uri="http://schemas.microsoft.com/sharepoint/v3/contenttype/forms"/>
  </ds:schemaRefs>
</ds:datastoreItem>
</file>

<file path=customXml/itemProps4.xml><?xml version="1.0" encoding="utf-8"?>
<ds:datastoreItem xmlns:ds="http://schemas.openxmlformats.org/officeDocument/2006/customXml" ds:itemID="{9A029E95-B900-4FA4-B2E1-AA5E37292634}">
  <ds:schemaRefs>
    <ds:schemaRef ds:uri="http://schemas.microsoft.com/office/2006/metadata/properties"/>
    <ds:schemaRef ds:uri="http://schemas.microsoft.com/office/infopath/2007/PartnerControls"/>
    <ds:schemaRef ds:uri="752a3dfa-8898-408b-92ab-8ef9575acc10"/>
    <ds:schemaRef ds:uri="8afa0e58-a02a-4d05-8508-1c92ad068056"/>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24</TotalTime>
  <Pages>6</Pages>
  <Words>3044</Words>
  <Characters>17355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Jurga Šimkutė</dc:creator>
  <cp:keywords/>
  <dc:description/>
  <cp:lastModifiedBy>Donata Stankūnienė</cp:lastModifiedBy>
  <cp:revision>32</cp:revision>
  <dcterms:created xsi:type="dcterms:W3CDTF">2025-09-11T08:16:00Z</dcterms:created>
  <dcterms:modified xsi:type="dcterms:W3CDTF">2025-09-16T12:55:00Z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0x01010042BD2F29E5B5F542949C1C4026C45AF4</vt:lpwstr>
  </property>
  <property fmtid="{D5CDD505-2E9C-101B-9397-08002B2CF9AE}" pid="3" name="MediaServiceImageTags">
    <vt:lpwstr/>
  </property>
</Properties>
</file>