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2B30581" w:rsidR="00027B83" w:rsidRPr="00CD418F" w:rsidRDefault="00D16956" w:rsidP="00C45805">
            <w:pPr>
              <w:jc w:val="both"/>
              <w:rPr>
                <w:b/>
                <w:bCs/>
                <w:kern w:val="2"/>
                <w:szCs w:val="24"/>
              </w:rPr>
            </w:pPr>
            <w:r w:rsidRPr="007C0FD6">
              <w:rPr>
                <w:kern w:val="2"/>
                <w:szCs w:val="24"/>
              </w:rPr>
              <w:t xml:space="preserve">Užsienio studentų </w:t>
            </w:r>
            <w:r w:rsidRPr="000C2CA9">
              <w:rPr>
                <w:kern w:val="2"/>
                <w:szCs w:val="24"/>
              </w:rPr>
              <w:t>integracijos į darbo rinką</w:t>
            </w:r>
            <w:r w:rsidRPr="007C0FD6">
              <w:rPr>
                <w:kern w:val="2"/>
                <w:szCs w:val="24"/>
              </w:rPr>
              <w:t xml:space="preserve"> </w:t>
            </w:r>
            <w:r w:rsidRPr="000C2CA9">
              <w:rPr>
                <w:kern w:val="2"/>
                <w:szCs w:val="24"/>
              </w:rPr>
              <w:t>skatinimo bandomojo</w:t>
            </w:r>
            <w:r w:rsidRPr="007C0FD6">
              <w:rPr>
                <w:kern w:val="2"/>
                <w:szCs w:val="24"/>
              </w:rPr>
              <w:t xml:space="preserve"> </w:t>
            </w:r>
            <w:r w:rsidRPr="000C2CA9">
              <w:rPr>
                <w:kern w:val="2"/>
                <w:szCs w:val="24"/>
              </w:rPr>
              <w:t>modelio</w:t>
            </w:r>
            <w:r w:rsidR="00D10001">
              <w:rPr>
                <w:kern w:val="2"/>
                <w:szCs w:val="24"/>
              </w:rPr>
              <w:t xml:space="preserve"> </w:t>
            </w:r>
            <w:r w:rsidRPr="000C2CA9">
              <w:rPr>
                <w:kern w:val="2"/>
                <w:szCs w:val="24"/>
              </w:rPr>
              <w:t>parengimo</w:t>
            </w:r>
            <w:r w:rsidRPr="007C0FD6">
              <w:rPr>
                <w:kern w:val="2"/>
                <w:szCs w:val="24"/>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5B10CC9" w:rsidR="00027B83" w:rsidRDefault="007733EB" w:rsidP="004C316B">
            <w:pPr>
              <w:jc w:val="both"/>
              <w:rPr>
                <w:kern w:val="2"/>
                <w:szCs w:val="24"/>
              </w:rPr>
            </w:pPr>
            <w:r w:rsidRPr="00192CAC">
              <w:t>Lietuvos Respublikos ekonomikos ir inovacijų ministerija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86AF82E" w:rsidR="00027B83" w:rsidRDefault="005A2132" w:rsidP="004C316B">
            <w:pPr>
              <w:jc w:val="both"/>
              <w:rPr>
                <w:kern w:val="2"/>
                <w:szCs w:val="24"/>
              </w:rPr>
            </w:pPr>
            <w:r w:rsidRPr="00192CAC">
              <w:t>188621919</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8F1BE19" w:rsidR="00027B83" w:rsidRDefault="004C316B" w:rsidP="004C316B">
            <w:pPr>
              <w:jc w:val="both"/>
              <w:rPr>
                <w:kern w:val="2"/>
                <w:szCs w:val="24"/>
              </w:rPr>
            </w:pPr>
            <w:r w:rsidRPr="00192CAC">
              <w:t>Gedimino pr. 38, LT-01104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1258574" w:rsidR="00027B83" w:rsidRDefault="0083543B" w:rsidP="004C316B">
            <w:pPr>
              <w:jc w:val="both"/>
              <w:rPr>
                <w:kern w:val="2"/>
                <w:szCs w:val="24"/>
              </w:rPr>
            </w:pPr>
            <w:r w:rsidRPr="00192CAC">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7C7E41C7" w14:textId="77777777" w:rsidR="00CD3890" w:rsidRPr="004F5821" w:rsidRDefault="00CD3890" w:rsidP="00CD3890">
            <w:pPr>
              <w:jc w:val="both"/>
              <w:rPr>
                <w:kern w:val="2"/>
                <w:szCs w:val="24"/>
              </w:rPr>
            </w:pPr>
            <w:r w:rsidRPr="004F5821">
              <w:rPr>
                <w:kern w:val="2"/>
                <w:szCs w:val="24"/>
              </w:rPr>
              <w:t>LT95</w:t>
            </w:r>
            <w:r>
              <w:rPr>
                <w:kern w:val="2"/>
                <w:szCs w:val="24"/>
              </w:rPr>
              <w:t xml:space="preserve"> </w:t>
            </w:r>
            <w:r w:rsidRPr="004F5821">
              <w:rPr>
                <w:kern w:val="2"/>
                <w:szCs w:val="24"/>
              </w:rPr>
              <w:t>4040</w:t>
            </w:r>
            <w:r>
              <w:rPr>
                <w:kern w:val="2"/>
                <w:szCs w:val="24"/>
              </w:rPr>
              <w:t xml:space="preserve"> </w:t>
            </w:r>
            <w:r w:rsidRPr="004F5821">
              <w:rPr>
                <w:kern w:val="2"/>
                <w:szCs w:val="24"/>
              </w:rPr>
              <w:t>0636</w:t>
            </w:r>
            <w:r>
              <w:rPr>
                <w:kern w:val="2"/>
                <w:szCs w:val="24"/>
              </w:rPr>
              <w:t xml:space="preserve"> </w:t>
            </w:r>
            <w:r w:rsidRPr="004F5821">
              <w:rPr>
                <w:kern w:val="2"/>
                <w:szCs w:val="24"/>
              </w:rPr>
              <w:t>1000</w:t>
            </w:r>
            <w:r>
              <w:rPr>
                <w:kern w:val="2"/>
                <w:szCs w:val="24"/>
              </w:rPr>
              <w:t xml:space="preserve"> </w:t>
            </w:r>
            <w:r w:rsidRPr="004F5821">
              <w:rPr>
                <w:kern w:val="2"/>
                <w:szCs w:val="24"/>
              </w:rPr>
              <w:t>0387</w:t>
            </w:r>
          </w:p>
          <w:p w14:paraId="62E56AEE" w14:textId="12AE7006" w:rsidR="00027B83" w:rsidRDefault="00CD3890" w:rsidP="00CD3890">
            <w:pPr>
              <w:jc w:val="both"/>
              <w:rPr>
                <w:kern w:val="2"/>
                <w:szCs w:val="24"/>
              </w:rPr>
            </w:pPr>
            <w:r w:rsidRPr="00192CAC">
              <w:rPr>
                <w:kern w:val="2"/>
                <w:szCs w:val="24"/>
              </w:rPr>
              <w:t>SWIFT BIC kodas: MFRLLT22</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2B8E0751" w:rsidR="00027B83" w:rsidRDefault="006516AA" w:rsidP="004C316B">
            <w:pPr>
              <w:jc w:val="both"/>
              <w:rPr>
                <w:kern w:val="2"/>
                <w:szCs w:val="24"/>
              </w:rPr>
            </w:pPr>
            <w:r w:rsidRPr="004F5821">
              <w:rPr>
                <w:kern w:val="2"/>
                <w:szCs w:val="24"/>
              </w:rPr>
              <w:t>Lietuvos Respublikos finansų ministerija, Finansų įstaigos</w:t>
            </w:r>
            <w:r w:rsidRPr="00192CAC">
              <w:rPr>
                <w:kern w:val="2"/>
                <w:szCs w:val="24"/>
              </w:rPr>
              <w:t xml:space="preserve"> kodas 40400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6FF06C3" w:rsidR="00027B83" w:rsidRDefault="00CA15A2" w:rsidP="004C316B">
            <w:pPr>
              <w:jc w:val="both"/>
              <w:rPr>
                <w:kern w:val="2"/>
                <w:szCs w:val="24"/>
              </w:rPr>
            </w:pPr>
            <w:r w:rsidRPr="00192CAC">
              <w:rPr>
                <w:kern w:val="2"/>
                <w:szCs w:val="24"/>
              </w:rPr>
              <w:t>+370 706 64845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7038621" w:rsidR="00027B83" w:rsidRDefault="00A0317B" w:rsidP="004C316B">
            <w:pPr>
              <w:jc w:val="both"/>
              <w:rPr>
                <w:kern w:val="2"/>
                <w:szCs w:val="24"/>
              </w:rPr>
            </w:pPr>
            <w:r w:rsidRPr="00192CAC">
              <w:rPr>
                <w:kern w:val="2"/>
                <w:szCs w:val="24"/>
              </w:rPr>
              <w:t>info@eimin.lt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35927DCA" w:rsidR="00027B83" w:rsidRDefault="00027B83" w:rsidP="00A0317B">
            <w:pPr>
              <w:jc w:val="both"/>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20D03AAE" w:rsidR="00027B83" w:rsidRDefault="003F4350" w:rsidP="00525CE5">
            <w:pPr>
              <w:jc w:val="both"/>
              <w:rPr>
                <w:kern w:val="2"/>
                <w:szCs w:val="24"/>
              </w:rPr>
            </w:pPr>
            <w:r>
              <w:rPr>
                <w:szCs w:val="24"/>
              </w:rPr>
              <w:t xml:space="preserve"> </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20439B91"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6C3267F8" w:rsidR="00027B83" w:rsidRDefault="00027B83" w:rsidP="003F4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1EF53A3" w:rsidR="00027B83" w:rsidRDefault="00697EC1" w:rsidP="00697EC1">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3D9060C" w:rsidR="00027B83" w:rsidRDefault="000B0897" w:rsidP="008A1F88">
            <w:pPr>
              <w:jc w:val="both"/>
              <w:rPr>
                <w:color w:val="000000"/>
                <w:kern w:val="2"/>
                <w:szCs w:val="24"/>
              </w:rPr>
            </w:pPr>
            <w:r>
              <w:rPr>
                <w:kern w:val="2"/>
                <w:szCs w:val="24"/>
              </w:rPr>
              <w:t>Tiekėjas įsipareigoja Sutartyje numatytomis sąlygomis suteikti Pirkėjui</w:t>
            </w:r>
            <w:r w:rsidR="009520DA">
              <w:rPr>
                <w:kern w:val="2"/>
                <w:szCs w:val="24"/>
              </w:rPr>
              <w:t xml:space="preserve"> </w:t>
            </w:r>
            <w:r w:rsidR="000C2CA9" w:rsidRPr="001071A0">
              <w:rPr>
                <w:b/>
                <w:bCs/>
                <w:kern w:val="2"/>
                <w:szCs w:val="24"/>
              </w:rPr>
              <w:t>Užsienio studentų</w:t>
            </w:r>
            <w:r w:rsidR="004B0C88" w:rsidRPr="001071A0">
              <w:rPr>
                <w:b/>
                <w:bCs/>
                <w:kern w:val="2"/>
                <w:szCs w:val="24"/>
              </w:rPr>
              <w:t xml:space="preserve"> </w:t>
            </w:r>
            <w:r w:rsidR="000C2CA9" w:rsidRPr="001071A0">
              <w:rPr>
                <w:b/>
                <w:bCs/>
                <w:kern w:val="2"/>
                <w:szCs w:val="24"/>
              </w:rPr>
              <w:t>integracijos į darbo rinką</w:t>
            </w:r>
            <w:r w:rsidR="004B0C88" w:rsidRPr="001071A0">
              <w:rPr>
                <w:b/>
                <w:bCs/>
                <w:kern w:val="2"/>
                <w:szCs w:val="24"/>
              </w:rPr>
              <w:t xml:space="preserve"> </w:t>
            </w:r>
            <w:r w:rsidR="000C2CA9" w:rsidRPr="001071A0">
              <w:rPr>
                <w:b/>
                <w:bCs/>
                <w:kern w:val="2"/>
                <w:szCs w:val="24"/>
              </w:rPr>
              <w:t>skatinimo bandom</w:t>
            </w:r>
            <w:r w:rsidR="00742325" w:rsidRPr="001071A0">
              <w:rPr>
                <w:b/>
                <w:bCs/>
                <w:kern w:val="2"/>
                <w:szCs w:val="24"/>
              </w:rPr>
              <w:t>ojo</w:t>
            </w:r>
            <w:r w:rsidR="004B0C88" w:rsidRPr="001071A0">
              <w:rPr>
                <w:b/>
                <w:bCs/>
                <w:kern w:val="2"/>
                <w:szCs w:val="24"/>
              </w:rPr>
              <w:t xml:space="preserve"> </w:t>
            </w:r>
            <w:r w:rsidR="000C2CA9" w:rsidRPr="001071A0">
              <w:rPr>
                <w:b/>
                <w:bCs/>
                <w:kern w:val="2"/>
                <w:szCs w:val="24"/>
              </w:rPr>
              <w:t>modeli</w:t>
            </w:r>
            <w:r w:rsidR="00742325" w:rsidRPr="001071A0">
              <w:rPr>
                <w:b/>
                <w:bCs/>
                <w:kern w:val="2"/>
                <w:szCs w:val="24"/>
              </w:rPr>
              <w:t>o</w:t>
            </w:r>
            <w:r w:rsidR="000C2CA9" w:rsidRPr="001071A0">
              <w:rPr>
                <w:b/>
                <w:bCs/>
                <w:kern w:val="2"/>
                <w:szCs w:val="24"/>
              </w:rPr>
              <w:t xml:space="preserve"> parengimo</w:t>
            </w:r>
            <w:r w:rsidR="004B0C88" w:rsidRPr="001071A0">
              <w:rPr>
                <w:b/>
                <w:bCs/>
                <w:kern w:val="2"/>
                <w:szCs w:val="24"/>
              </w:rPr>
              <w:t xml:space="preserve"> </w:t>
            </w:r>
            <w:r w:rsidR="000C2CA9" w:rsidRPr="001071A0">
              <w:rPr>
                <w:b/>
                <w:bCs/>
                <w:kern w:val="2"/>
                <w:szCs w:val="24"/>
              </w:rPr>
              <w:t>paslaug</w:t>
            </w:r>
            <w:r w:rsidR="00D32F0E">
              <w:rPr>
                <w:b/>
                <w:bCs/>
                <w:kern w:val="2"/>
                <w:szCs w:val="24"/>
              </w:rPr>
              <w:t>a</w:t>
            </w:r>
            <w:r w:rsidR="000C2CA9" w:rsidRPr="001071A0">
              <w:rPr>
                <w:b/>
                <w:bCs/>
                <w:kern w:val="2"/>
                <w:szCs w:val="24"/>
              </w:rPr>
              <w:t>s</w:t>
            </w:r>
            <w:r w:rsidRPr="007C0FD6">
              <w:rPr>
                <w:kern w:val="2"/>
                <w:szCs w:val="24"/>
              </w:rPr>
              <w:t xml:space="preserve"> </w:t>
            </w:r>
            <w:r>
              <w:rPr>
                <w:color w:val="000000"/>
                <w:kern w:val="2"/>
                <w:szCs w:val="24"/>
              </w:rPr>
              <w:t>(toliau – Paslaugos).</w:t>
            </w:r>
          </w:p>
          <w:p w14:paraId="6C6D0F56" w14:textId="77777777" w:rsidR="00CE2CEE" w:rsidRDefault="00CE2CEE" w:rsidP="008A1F88">
            <w:pPr>
              <w:jc w:val="both"/>
              <w:rPr>
                <w:color w:val="000000"/>
                <w:kern w:val="2"/>
                <w:szCs w:val="24"/>
              </w:rPr>
            </w:pPr>
          </w:p>
          <w:p w14:paraId="27730B38" w14:textId="4E72C2B0" w:rsidR="00027B83" w:rsidRDefault="000B0897" w:rsidP="008A1F8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168DF">
              <w:rPr>
                <w:color w:val="000000"/>
                <w:kern w:val="2"/>
                <w:szCs w:val="24"/>
              </w:rPr>
              <w:t>1</w:t>
            </w:r>
            <w:r>
              <w:rPr>
                <w:color w:val="000000"/>
                <w:kern w:val="2"/>
                <w:szCs w:val="24"/>
              </w:rPr>
              <w:t xml:space="preserve"> „Techninė specifikacija“ (toliau – Techninė specifikacija) ir Sutarties priede Nr. </w:t>
            </w:r>
            <w:r w:rsidR="006619A5">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D37B89E" w:rsidR="00027B83" w:rsidRPr="00232F27" w:rsidRDefault="00271F92" w:rsidP="00232F27">
            <w:pPr>
              <w:rPr>
                <w:kern w:val="2"/>
                <w:szCs w:val="24"/>
              </w:rPr>
            </w:pPr>
            <w:r w:rsidRPr="00271F92">
              <w:rPr>
                <w:kern w:val="2"/>
                <w:szCs w:val="24"/>
              </w:rPr>
              <w:t>U</w:t>
            </w:r>
            <w:r w:rsidRPr="00271F92">
              <w:rPr>
                <w:rFonts w:hint="eastAsia"/>
                <w:kern w:val="2"/>
                <w:szCs w:val="24"/>
              </w:rPr>
              <w:t>ž</w:t>
            </w:r>
            <w:r w:rsidRPr="00271F92">
              <w:rPr>
                <w:kern w:val="2"/>
                <w:szCs w:val="24"/>
              </w:rPr>
              <w:t>sienio student</w:t>
            </w:r>
            <w:r w:rsidRPr="00271F92">
              <w:rPr>
                <w:rFonts w:hint="eastAsia"/>
                <w:kern w:val="2"/>
                <w:szCs w:val="24"/>
              </w:rPr>
              <w:t>ų</w:t>
            </w:r>
            <w:r w:rsidRPr="00271F92">
              <w:rPr>
                <w:kern w:val="2"/>
                <w:szCs w:val="24"/>
              </w:rPr>
              <w:t xml:space="preserve"> integracijos </w:t>
            </w:r>
            <w:r w:rsidRPr="00271F92">
              <w:rPr>
                <w:rFonts w:hint="eastAsia"/>
                <w:kern w:val="2"/>
                <w:szCs w:val="24"/>
              </w:rPr>
              <w:t>į</w:t>
            </w:r>
            <w:r w:rsidRPr="00271F92">
              <w:rPr>
                <w:kern w:val="2"/>
                <w:szCs w:val="24"/>
              </w:rPr>
              <w:t xml:space="preserve"> darbo rink</w:t>
            </w:r>
            <w:r w:rsidRPr="00271F92">
              <w:rPr>
                <w:rFonts w:hint="eastAsia"/>
                <w:kern w:val="2"/>
                <w:szCs w:val="24"/>
              </w:rPr>
              <w:t>ą</w:t>
            </w:r>
            <w:r w:rsidRPr="00271F92">
              <w:rPr>
                <w:kern w:val="2"/>
                <w:szCs w:val="24"/>
              </w:rPr>
              <w:t xml:space="preserve"> skatinimo</w:t>
            </w:r>
            <w:r w:rsidR="00232F27" w:rsidRPr="00232F27">
              <w:rPr>
                <w:kern w:val="2"/>
                <w:szCs w:val="24"/>
              </w:rPr>
              <w:t xml:space="preserve"> b</w:t>
            </w:r>
            <w:r w:rsidRPr="00271F92">
              <w:rPr>
                <w:kern w:val="2"/>
                <w:szCs w:val="24"/>
              </w:rPr>
              <w:t>andom</w:t>
            </w:r>
            <w:r w:rsidR="0072458D">
              <w:rPr>
                <w:kern w:val="2"/>
                <w:szCs w:val="24"/>
              </w:rPr>
              <w:t>o</w:t>
            </w:r>
            <w:r w:rsidRPr="00271F92">
              <w:rPr>
                <w:kern w:val="2"/>
                <w:szCs w:val="24"/>
              </w:rPr>
              <w:t>j</w:t>
            </w:r>
            <w:r w:rsidR="0072458D">
              <w:rPr>
                <w:kern w:val="2"/>
                <w:szCs w:val="24"/>
              </w:rPr>
              <w:t>o</w:t>
            </w:r>
            <w:r w:rsidRPr="00271F92">
              <w:rPr>
                <w:kern w:val="2"/>
                <w:szCs w:val="24"/>
              </w:rPr>
              <w:t xml:space="preserve"> modeli</w:t>
            </w:r>
            <w:r w:rsidR="0072458D">
              <w:rPr>
                <w:kern w:val="2"/>
                <w:szCs w:val="24"/>
              </w:rPr>
              <w:t>o</w:t>
            </w:r>
            <w:r w:rsidRPr="00271F92">
              <w:rPr>
                <w:kern w:val="2"/>
                <w:szCs w:val="24"/>
              </w:rPr>
              <w:t xml:space="preserve"> parengimo</w:t>
            </w:r>
            <w:r w:rsidR="00232F27" w:rsidRPr="00232F27">
              <w:rPr>
                <w:kern w:val="2"/>
                <w:szCs w:val="24"/>
              </w:rPr>
              <w:t xml:space="preserve"> </w:t>
            </w:r>
            <w:r w:rsidRPr="00232F27">
              <w:rPr>
                <w:kern w:val="2"/>
                <w:szCs w:val="24"/>
              </w:rPr>
              <w:t>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A7B7C2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44B54B27" w:rsidR="00027B83" w:rsidRPr="00306F4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5D2AA9B1" w:rsidR="00027B83" w:rsidRPr="00DC0BC9" w:rsidRDefault="00DC0BC9" w:rsidP="00DC0BC9">
            <w:pPr>
              <w:rPr>
                <w:color w:val="4472C4"/>
                <w:szCs w:val="24"/>
              </w:rPr>
            </w:pPr>
            <w:r w:rsidRPr="00DC0BC9">
              <w:rPr>
                <w:szCs w:val="24"/>
                <w:lang w:eastAsia="lt-LT"/>
              </w:rPr>
              <w:t xml:space="preserve">Tiekėjas Paslaugas įsipareigoja teikti nuo Sutarties įsigaliojimo dienos </w:t>
            </w:r>
            <w:r w:rsidRPr="00DC0BC9">
              <w:rPr>
                <w:b/>
                <w:bCs/>
                <w:szCs w:val="24"/>
                <w:lang w:eastAsia="lt-LT"/>
              </w:rPr>
              <w:t>iki 2025 m. gruodžio 15 d.</w:t>
            </w:r>
          </w:p>
        </w:tc>
      </w:tr>
      <w:tr w:rsidR="00027B83" w14:paraId="4FB278C6" w14:textId="77777777">
        <w:trPr>
          <w:trHeight w:val="300"/>
        </w:trPr>
        <w:tc>
          <w:tcPr>
            <w:tcW w:w="3094" w:type="dxa"/>
            <w:gridSpan w:val="2"/>
          </w:tcPr>
          <w:p w14:paraId="44FCD107" w14:textId="3F5A5DB3" w:rsidR="00027B83" w:rsidRDefault="000B0897">
            <w:pPr>
              <w:rPr>
                <w:b/>
                <w:szCs w:val="24"/>
              </w:rPr>
            </w:pPr>
            <w:r>
              <w:rPr>
                <w:b/>
                <w:kern w:val="2"/>
                <w:szCs w:val="24"/>
              </w:rPr>
              <w:t>4.</w:t>
            </w:r>
            <w:r w:rsidR="00760304">
              <w:rPr>
                <w:b/>
                <w:kern w:val="2"/>
                <w:szCs w:val="24"/>
              </w:rPr>
              <w:t>2</w:t>
            </w:r>
            <w:r>
              <w:rPr>
                <w:b/>
                <w:kern w:val="2"/>
                <w:szCs w:val="24"/>
              </w:rPr>
              <w:t xml:space="preserve">.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54AD6642" w:rsidR="00027B83" w:rsidRDefault="0044001B">
            <w:pPr>
              <w:rPr>
                <w:kern w:val="2"/>
                <w:szCs w:val="24"/>
              </w:rPr>
            </w:pPr>
            <w:r>
              <w:rPr>
                <w:color w:val="000000"/>
                <w:kern w:val="2"/>
                <w:szCs w:val="24"/>
              </w:rPr>
              <w:t xml:space="preserve">Netaikoma </w:t>
            </w:r>
          </w:p>
        </w:tc>
      </w:tr>
      <w:tr w:rsidR="007A75C6" w14:paraId="445BEF51" w14:textId="77777777">
        <w:trPr>
          <w:trHeight w:val="300"/>
        </w:trPr>
        <w:tc>
          <w:tcPr>
            <w:tcW w:w="3094" w:type="dxa"/>
            <w:gridSpan w:val="2"/>
          </w:tcPr>
          <w:p w14:paraId="0CD01515" w14:textId="31D8AD0C" w:rsidR="007A75C6" w:rsidRDefault="007A75C6" w:rsidP="007A75C6">
            <w:pPr>
              <w:rPr>
                <w:b/>
                <w:kern w:val="2"/>
                <w:szCs w:val="24"/>
              </w:rPr>
            </w:pPr>
            <w:r>
              <w:rPr>
                <w:b/>
                <w:kern w:val="2"/>
                <w:szCs w:val="24"/>
              </w:rPr>
              <w:t>4.</w:t>
            </w:r>
            <w:r w:rsidR="00760304">
              <w:rPr>
                <w:b/>
                <w:kern w:val="2"/>
                <w:szCs w:val="24"/>
              </w:rPr>
              <w:t>3</w:t>
            </w:r>
            <w:r>
              <w:rPr>
                <w:b/>
                <w:kern w:val="2"/>
                <w:szCs w:val="24"/>
              </w:rPr>
              <w:t>.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C6721B8" w14:textId="1E419659" w:rsidR="007A75C6" w:rsidRDefault="007A75C6" w:rsidP="0044001B">
            <w:pPr>
              <w:jc w:val="both"/>
              <w:rPr>
                <w:color w:val="FF0000"/>
                <w:kern w:val="2"/>
                <w:szCs w:val="24"/>
              </w:rPr>
            </w:pPr>
          </w:p>
          <w:p w14:paraId="6DCF4A22" w14:textId="05E0F2CD" w:rsidR="007A75C6" w:rsidRDefault="007A75C6" w:rsidP="007A75C6">
            <w:pPr>
              <w:rPr>
                <w:szCs w:val="24"/>
              </w:rPr>
            </w:pPr>
          </w:p>
        </w:tc>
      </w:tr>
      <w:tr w:rsidR="00027B83" w14:paraId="1B23F72E" w14:textId="77777777">
        <w:trPr>
          <w:trHeight w:val="300"/>
        </w:trPr>
        <w:tc>
          <w:tcPr>
            <w:tcW w:w="3094" w:type="dxa"/>
            <w:gridSpan w:val="2"/>
          </w:tcPr>
          <w:p w14:paraId="15F8BEBC" w14:textId="4A1756DF" w:rsidR="00027B83" w:rsidRDefault="000B0897">
            <w:pPr>
              <w:rPr>
                <w:b/>
                <w:kern w:val="2"/>
                <w:szCs w:val="24"/>
              </w:rPr>
            </w:pPr>
            <w:r>
              <w:rPr>
                <w:b/>
                <w:kern w:val="2"/>
                <w:szCs w:val="24"/>
              </w:rPr>
              <w:t>4.</w:t>
            </w:r>
            <w:r w:rsidR="00760304">
              <w:rPr>
                <w:b/>
                <w:kern w:val="2"/>
                <w:szCs w:val="24"/>
              </w:rPr>
              <w:t>4</w:t>
            </w:r>
            <w:r>
              <w:rPr>
                <w:b/>
                <w:kern w:val="2"/>
                <w:szCs w:val="24"/>
              </w:rPr>
              <w:t>. Užsakymų teikimo tvarka</w:t>
            </w:r>
          </w:p>
        </w:tc>
        <w:tc>
          <w:tcPr>
            <w:tcW w:w="6441" w:type="dxa"/>
            <w:gridSpan w:val="2"/>
          </w:tcPr>
          <w:p w14:paraId="02B9F0A4" w14:textId="77777777" w:rsidR="00027B83" w:rsidRDefault="000B0897">
            <w:pPr>
              <w:rPr>
                <w:szCs w:val="24"/>
              </w:rPr>
            </w:pPr>
            <w:r>
              <w:rPr>
                <w:szCs w:val="24"/>
              </w:rPr>
              <w:t>Netaikoma</w:t>
            </w:r>
          </w:p>
          <w:p w14:paraId="15D80427" w14:textId="3E4F0DFC" w:rsidR="00027B83" w:rsidRDefault="00027B83">
            <w:pPr>
              <w:rPr>
                <w:szCs w:val="24"/>
              </w:rPr>
            </w:pPr>
          </w:p>
        </w:tc>
      </w:tr>
      <w:tr w:rsidR="00027B83" w14:paraId="63190814" w14:textId="77777777" w:rsidTr="0044001B">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DCE5D3A" w14:textId="6A35333E" w:rsidR="00027B83" w:rsidRDefault="000B0897">
            <w:pPr>
              <w:rPr>
                <w:b/>
                <w:kern w:val="2"/>
                <w:szCs w:val="24"/>
              </w:rPr>
            </w:pPr>
            <w:r>
              <w:rPr>
                <w:b/>
                <w:kern w:val="2"/>
                <w:szCs w:val="24"/>
              </w:rPr>
              <w:t>4.</w:t>
            </w:r>
            <w:r w:rsidR="00760304">
              <w:rPr>
                <w:b/>
                <w:kern w:val="2"/>
                <w:szCs w:val="24"/>
              </w:rPr>
              <w:t>5</w:t>
            </w:r>
            <w:r>
              <w:rPr>
                <w:b/>
                <w:kern w:val="2"/>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1D8E562" w:rsidR="00027B83" w:rsidRDefault="00027B83">
            <w:pPr>
              <w:rPr>
                <w:szCs w:val="24"/>
              </w:rPr>
            </w:pPr>
          </w:p>
        </w:tc>
      </w:tr>
      <w:tr w:rsidR="00027B83" w14:paraId="6A12AB7F" w14:textId="77777777">
        <w:trPr>
          <w:trHeight w:val="300"/>
        </w:trPr>
        <w:tc>
          <w:tcPr>
            <w:tcW w:w="3094" w:type="dxa"/>
            <w:gridSpan w:val="2"/>
          </w:tcPr>
          <w:p w14:paraId="5257C9B8" w14:textId="78929F46" w:rsidR="00027B83" w:rsidRDefault="000B0897">
            <w:pPr>
              <w:rPr>
                <w:b/>
                <w:kern w:val="2"/>
                <w:szCs w:val="24"/>
              </w:rPr>
            </w:pPr>
            <w:r>
              <w:rPr>
                <w:b/>
                <w:kern w:val="2"/>
                <w:szCs w:val="24"/>
              </w:rPr>
              <w:t>4.</w:t>
            </w:r>
            <w:r w:rsidR="00760304">
              <w:rPr>
                <w:b/>
                <w:kern w:val="2"/>
                <w:szCs w:val="24"/>
              </w:rPr>
              <w:t>6</w:t>
            </w:r>
            <w:r>
              <w:rPr>
                <w:b/>
                <w:kern w:val="2"/>
                <w:szCs w:val="24"/>
              </w:rPr>
              <w:t>. Pateikiami dokumentai</w:t>
            </w:r>
          </w:p>
        </w:tc>
        <w:tc>
          <w:tcPr>
            <w:tcW w:w="6441" w:type="dxa"/>
            <w:gridSpan w:val="2"/>
          </w:tcPr>
          <w:p w14:paraId="0CE28B9D" w14:textId="6ABF93B3" w:rsidR="00027B83" w:rsidRDefault="000B0897" w:rsidP="005B6C26">
            <w:pPr>
              <w:jc w:val="both"/>
              <w:rPr>
                <w:szCs w:val="24"/>
              </w:rPr>
            </w:pPr>
            <w:r>
              <w:rPr>
                <w:kern w:val="2"/>
                <w:szCs w:val="24"/>
              </w:rPr>
              <w:t xml:space="preserve">Turi būti pateikiami šie dokumentai: </w:t>
            </w:r>
            <w:r w:rsidRPr="00DE224F">
              <w:rPr>
                <w:kern w:val="2"/>
                <w:szCs w:val="24"/>
              </w:rPr>
              <w:t>Paslaugų perdavimo-priėmimo aktas ir Sąskaita</w:t>
            </w:r>
            <w:r w:rsidR="00DE224F" w:rsidRPr="00DE224F">
              <w:rPr>
                <w:szCs w:val="24"/>
              </w:rPr>
              <w:t>.</w:t>
            </w:r>
            <w:r w:rsidRPr="00DE224F">
              <w:rPr>
                <w:kern w:val="2"/>
                <w:szCs w:val="24"/>
              </w:rPr>
              <w:t xml:space="preserve"> </w:t>
            </w:r>
            <w:r>
              <w:rPr>
                <w:kern w:val="2"/>
                <w:szCs w:val="24"/>
              </w:rPr>
              <w:t xml:space="preserve">Tiekėjui nepateikus nurodytų </w:t>
            </w:r>
            <w:r>
              <w:rPr>
                <w:kern w:val="2"/>
                <w:szCs w:val="24"/>
              </w:rPr>
              <w:lastRenderedPageBreak/>
              <w:t>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sidRPr="004F605C">
              <w:rPr>
                <w:b/>
                <w:kern w:val="2"/>
                <w:szCs w:val="24"/>
              </w:rPr>
              <w:t>5.1. Sutarčiai taikomas kainos apskaičiavimo būdas</w:t>
            </w:r>
          </w:p>
        </w:tc>
        <w:tc>
          <w:tcPr>
            <w:tcW w:w="6441" w:type="dxa"/>
            <w:gridSpan w:val="2"/>
          </w:tcPr>
          <w:p w14:paraId="1B483928" w14:textId="5D51F8E3" w:rsidR="00027B83" w:rsidRPr="004B78F8" w:rsidRDefault="004F605C" w:rsidP="00553D04">
            <w:pPr>
              <w:jc w:val="both"/>
              <w:rPr>
                <w:kern w:val="2"/>
                <w:szCs w:val="24"/>
              </w:rPr>
            </w:pPr>
            <w:r>
              <w:rPr>
                <w:kern w:val="2"/>
                <w:szCs w:val="24"/>
              </w:rPr>
              <w:t>F</w:t>
            </w:r>
            <w:r w:rsidR="000B0897" w:rsidRPr="004B78F8">
              <w:rPr>
                <w:kern w:val="2"/>
                <w:szCs w:val="24"/>
              </w:rPr>
              <w:t>iksuotos kainos kainodara</w:t>
            </w:r>
          </w:p>
          <w:p w14:paraId="1199C3A4" w14:textId="2CF0E597" w:rsidR="00027B83" w:rsidRDefault="00027B83">
            <w:pPr>
              <w:rPr>
                <w:color w:val="4472C4"/>
                <w:kern w:val="2"/>
                <w:szCs w:val="24"/>
              </w:rPr>
            </w:pPr>
          </w:p>
        </w:tc>
      </w:tr>
      <w:tr w:rsidR="00027B83" w14:paraId="3843FD4C" w14:textId="77777777">
        <w:trPr>
          <w:trHeight w:val="300"/>
        </w:trPr>
        <w:tc>
          <w:tcPr>
            <w:tcW w:w="3094" w:type="dxa"/>
            <w:gridSpan w:val="2"/>
          </w:tcPr>
          <w:p w14:paraId="7FB0DC3E" w14:textId="1518C118" w:rsidR="00027B83" w:rsidRDefault="000B0897" w:rsidP="00830C05">
            <w:pPr>
              <w:rPr>
                <w:b/>
                <w:kern w:val="2"/>
                <w:szCs w:val="24"/>
              </w:rPr>
            </w:pPr>
            <w:r w:rsidRPr="00560651">
              <w:rPr>
                <w:b/>
                <w:kern w:val="2"/>
                <w:szCs w:val="24"/>
              </w:rPr>
              <w:t xml:space="preserve">5.2. Pradinės Sutarties vertė ir Sutarties kaina, kai taikoma </w:t>
            </w:r>
            <w:r w:rsidRPr="00560651">
              <w:rPr>
                <w:b/>
                <w:kern w:val="2"/>
                <w:szCs w:val="24"/>
                <w:u w:val="single"/>
              </w:rPr>
              <w:t>fiksuotos kainos</w:t>
            </w:r>
            <w:r w:rsidRPr="00560651">
              <w:rPr>
                <w:b/>
                <w:kern w:val="2"/>
                <w:szCs w:val="24"/>
              </w:rPr>
              <w:t xml:space="preserve"> kainodara</w:t>
            </w:r>
          </w:p>
        </w:tc>
        <w:tc>
          <w:tcPr>
            <w:tcW w:w="6441" w:type="dxa"/>
            <w:gridSpan w:val="2"/>
          </w:tcPr>
          <w:p w14:paraId="7EBB267C" w14:textId="77777777" w:rsidR="00560651" w:rsidRDefault="00560651" w:rsidP="0056065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CC06F16" w14:textId="77777777" w:rsidR="00560651" w:rsidRDefault="00560651" w:rsidP="0056065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728B91" w14:textId="77777777" w:rsidR="00560651" w:rsidRDefault="00560651" w:rsidP="0056065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32A8B" w14:textId="1E60F4CC" w:rsidR="00027B83" w:rsidRDefault="00560651" w:rsidP="0056065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1376EED7" w14:textId="77777777" w:rsidR="00A64CB5" w:rsidRPr="0032672F" w:rsidRDefault="00A64CB5" w:rsidP="00A64CB5">
            <w:pPr>
              <w:rPr>
                <w:szCs w:val="24"/>
              </w:rPr>
            </w:pPr>
            <w:r w:rsidRPr="0032672F">
              <w:rPr>
                <w:kern w:val="2"/>
                <w:szCs w:val="24"/>
              </w:rPr>
              <w:t>Sutarties kaina bus perskaičiuojama:</w:t>
            </w:r>
          </w:p>
          <w:p w14:paraId="662EA503" w14:textId="54B55F55" w:rsidR="00027B83" w:rsidRDefault="00A64CB5" w:rsidP="00A64CB5">
            <w:pPr>
              <w:rPr>
                <w:color w:val="FF0000"/>
                <w:kern w:val="2"/>
                <w:szCs w:val="24"/>
              </w:rPr>
            </w:pPr>
            <w:r w:rsidRPr="0032672F">
              <w:rPr>
                <w:kern w:val="2"/>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A64CB5">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A798B1" w14:textId="77777777" w:rsidR="00456C8A" w:rsidRDefault="00456C8A" w:rsidP="00A64CB5">
            <w:pPr>
              <w:jc w:val="both"/>
              <w:rPr>
                <w:szCs w:val="24"/>
              </w:rPr>
            </w:pPr>
          </w:p>
          <w:p w14:paraId="20571E9F" w14:textId="77777777" w:rsidR="00027B83" w:rsidRDefault="000B0897" w:rsidP="00A64CB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18F92B3C"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351281FA" w:rsidR="006F0803" w:rsidRDefault="006F0803" w:rsidP="006F0803">
            <w:pPr>
              <w:rPr>
                <w:b/>
                <w:kern w:val="2"/>
                <w:szCs w:val="24"/>
              </w:rPr>
            </w:pPr>
          </w:p>
        </w:tc>
        <w:tc>
          <w:tcPr>
            <w:tcW w:w="6441" w:type="dxa"/>
            <w:gridSpan w:val="2"/>
          </w:tcPr>
          <w:p w14:paraId="38752C12" w14:textId="031EB45F" w:rsidR="006F0803" w:rsidRPr="00AF36C3" w:rsidRDefault="006F0803" w:rsidP="006F0803">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69102A18" w:rsidR="00027B83" w:rsidRPr="00555872"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54B9B65" w:rsidR="00027B83" w:rsidRDefault="00027B83" w:rsidP="00555872">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sidRPr="00B21E0D">
              <w:rPr>
                <w:b/>
                <w:kern w:val="2"/>
                <w:szCs w:val="24"/>
              </w:rPr>
              <w:lastRenderedPageBreak/>
              <w:t>5.5. Atsiskaitymo su Tiekėju terminas ir tvarka</w:t>
            </w:r>
          </w:p>
        </w:tc>
        <w:tc>
          <w:tcPr>
            <w:tcW w:w="6441" w:type="dxa"/>
            <w:gridSpan w:val="2"/>
          </w:tcPr>
          <w:p w14:paraId="689C2AE9" w14:textId="77777777" w:rsidR="00DF414F" w:rsidRPr="00F21E76" w:rsidRDefault="00DF414F" w:rsidP="00DF414F">
            <w:pPr>
              <w:jc w:val="both"/>
            </w:pPr>
            <w:r w:rsidRPr="0032672F">
              <w:rPr>
                <w:kern w:val="2"/>
              </w:rPr>
              <w:t xml:space="preserve">Pirkėjas atsiskaito su Tiekėju ne vėliau kaip per </w:t>
            </w:r>
            <w:bookmarkStart w:id="0" w:name="_Hlk75857957"/>
            <w:r w:rsidRPr="0032672F">
              <w:t>30 (trisdešimt) kalendorinių dienų</w:t>
            </w:r>
            <w:bookmarkEnd w:id="0"/>
            <w:r w:rsidRPr="0032672F">
              <w:rPr>
                <w:kern w:val="2"/>
              </w:rPr>
              <w:t xml:space="preserve"> nuo </w:t>
            </w:r>
            <w:r>
              <w:rPr>
                <w:kern w:val="2"/>
              </w:rPr>
              <w:t>S</w:t>
            </w:r>
            <w:r w:rsidRPr="0032672F">
              <w:rPr>
                <w:kern w:val="2"/>
              </w:rPr>
              <w:t>ąskaitos</w:t>
            </w:r>
            <w:r>
              <w:rPr>
                <w:kern w:val="2"/>
              </w:rPr>
              <w:t xml:space="preserve"> </w:t>
            </w:r>
            <w:r w:rsidRPr="0032672F">
              <w:rPr>
                <w:kern w:val="2"/>
              </w:rPr>
              <w:t>gavimo dienos.</w:t>
            </w:r>
          </w:p>
          <w:p w14:paraId="1BF6FB48" w14:textId="5597E6D5" w:rsidR="00B21E0D" w:rsidRDefault="00B21E0D" w:rsidP="00B21E0D">
            <w:pPr>
              <w:rPr>
                <w:color w:val="000000"/>
                <w:kern w:val="2"/>
                <w:szCs w:val="24"/>
                <w:shd w:val="clear" w:color="auto" w:fill="FFFFFF"/>
              </w:rPr>
            </w:pPr>
            <w:r>
              <w:rPr>
                <w:color w:val="000000"/>
                <w:kern w:val="2"/>
                <w:szCs w:val="24"/>
                <w:shd w:val="clear" w:color="auto" w:fill="FFFFFF"/>
              </w:rPr>
              <w:t>Apmokėjimo sąlygos:</w:t>
            </w:r>
          </w:p>
          <w:p w14:paraId="2E393D74" w14:textId="62E25173" w:rsidR="00027B83" w:rsidRPr="00B21E0D" w:rsidRDefault="00B21E0D" w:rsidP="00DF414F">
            <w:pPr>
              <w:rPr>
                <w:color w:val="000000" w:themeColor="text1"/>
                <w:kern w:val="2"/>
                <w:szCs w:val="24"/>
                <w:shd w:val="clear" w:color="auto" w:fill="FFFFFF"/>
              </w:rPr>
            </w:pPr>
            <w:r w:rsidRPr="00B21E0D">
              <w:rPr>
                <w:color w:val="000000" w:themeColor="text1"/>
                <w:kern w:val="2"/>
                <w:szCs w:val="24"/>
                <w:shd w:val="clear" w:color="auto" w:fill="FFFFFF"/>
              </w:rPr>
              <w:t>1) įvykdžius visus sutartinius įsipareigojimus, sumokama visa Sutarties kaina.</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2D55172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453BCADF"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16C9FADC" w14:textId="77777777" w:rsidR="006F0803" w:rsidRDefault="006F0803" w:rsidP="006F0803">
            <w:pPr>
              <w:rPr>
                <w:kern w:val="2"/>
                <w:szCs w:val="24"/>
              </w:rPr>
            </w:pPr>
            <w:r>
              <w:rPr>
                <w:kern w:val="2"/>
                <w:szCs w:val="24"/>
              </w:rPr>
              <w:t>Netaikoma</w:t>
            </w:r>
          </w:p>
          <w:p w14:paraId="606FD54D" w14:textId="58EBA1A2" w:rsidR="0000780C" w:rsidRPr="00D94A75" w:rsidRDefault="0000780C" w:rsidP="006F0803">
            <w:pPr>
              <w:rPr>
                <w:kern w:val="2"/>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719CB4CB"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sidRPr="005D3ACC">
              <w:rPr>
                <w:b/>
                <w:szCs w:val="24"/>
              </w:rPr>
              <w:t>6.3. Kokybinių kriterijų įgyvendinimo ir tikrinimo tvarka</w:t>
            </w:r>
          </w:p>
        </w:tc>
        <w:tc>
          <w:tcPr>
            <w:tcW w:w="6441" w:type="dxa"/>
            <w:gridSpan w:val="2"/>
          </w:tcPr>
          <w:p w14:paraId="449C3520" w14:textId="54B48716" w:rsidR="006F0803" w:rsidRDefault="005D3ACC" w:rsidP="0072255B">
            <w:pPr>
              <w:jc w:val="both"/>
              <w:rPr>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44EEC0" w14:textId="57DC24A3" w:rsidR="006A330A" w:rsidRDefault="009534FA" w:rsidP="00DC4206">
            <w:pPr>
              <w:jc w:val="both"/>
              <w:rPr>
                <w:kern w:val="2"/>
                <w:szCs w:val="24"/>
              </w:rPr>
            </w:pPr>
            <w:r w:rsidRPr="0032672F">
              <w:rPr>
                <w:kern w:val="2"/>
                <w:szCs w:val="24"/>
              </w:rPr>
              <w:t>Sutarties vykdymui subtiekėjai ir (ar) specialistai nepasitelkiami</w:t>
            </w:r>
            <w:r>
              <w:rPr>
                <w:kern w:val="2"/>
                <w:szCs w:val="24"/>
              </w:rPr>
              <w:t>.</w:t>
            </w:r>
          </w:p>
          <w:p w14:paraId="62BD49A6" w14:textId="77777777" w:rsidR="009534FA" w:rsidRDefault="009534FA" w:rsidP="00DC4206">
            <w:pPr>
              <w:jc w:val="both"/>
              <w:rPr>
                <w:kern w:val="2"/>
                <w:szCs w:val="24"/>
              </w:rPr>
            </w:pPr>
          </w:p>
          <w:p w14:paraId="4E0E7E4D" w14:textId="70863EF2" w:rsidR="009534FA" w:rsidRPr="009534FA" w:rsidRDefault="009534FA" w:rsidP="00DC4206">
            <w:pPr>
              <w:jc w:val="both"/>
              <w:rPr>
                <w:color w:val="FF0000"/>
                <w:kern w:val="2"/>
                <w:szCs w:val="24"/>
              </w:rPr>
            </w:pPr>
            <w:r w:rsidRPr="009534FA">
              <w:rPr>
                <w:color w:val="FF0000"/>
                <w:kern w:val="2"/>
                <w:szCs w:val="24"/>
              </w:rPr>
              <w:t>arba</w:t>
            </w:r>
          </w:p>
          <w:p w14:paraId="01FF3292" w14:textId="77777777" w:rsidR="006A330A" w:rsidRDefault="006A330A" w:rsidP="00DC4206">
            <w:pPr>
              <w:jc w:val="both"/>
              <w:rPr>
                <w:kern w:val="2"/>
                <w:szCs w:val="24"/>
              </w:rPr>
            </w:pPr>
          </w:p>
          <w:p w14:paraId="10514FEF" w14:textId="32CA7DB4" w:rsidR="00027B83" w:rsidRDefault="000B0897" w:rsidP="00DC4206">
            <w:pPr>
              <w:jc w:val="both"/>
              <w:rPr>
                <w:b/>
                <w:kern w:val="2"/>
                <w:szCs w:val="24"/>
              </w:rPr>
            </w:pPr>
            <w:r>
              <w:rPr>
                <w:kern w:val="2"/>
                <w:szCs w:val="24"/>
              </w:rPr>
              <w:t>Sutarties vykdymui pasitelkiami subtiekėjai ir (ar) specialistai yra nurodyti Sutarties priede Nr.</w:t>
            </w:r>
            <w:r w:rsidR="00DC4206">
              <w:rPr>
                <w:kern w:val="2"/>
                <w:szCs w:val="24"/>
              </w:rPr>
              <w:t xml:space="preserve">3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013ED67A" w14:textId="77777777" w:rsidR="00DC4206" w:rsidRDefault="000B0897">
            <w:pPr>
              <w:rPr>
                <w:kern w:val="2"/>
                <w:szCs w:val="24"/>
              </w:rPr>
            </w:pPr>
            <w:r>
              <w:rPr>
                <w:kern w:val="2"/>
                <w:szCs w:val="24"/>
              </w:rPr>
              <w:t>Prievolių pagal Sutartį įvykdymas užtikrinamas:</w:t>
            </w:r>
            <w:r w:rsidR="00C03FC2">
              <w:rPr>
                <w:kern w:val="2"/>
                <w:szCs w:val="24"/>
              </w:rPr>
              <w:t xml:space="preserve"> </w:t>
            </w:r>
          </w:p>
          <w:p w14:paraId="46A3E25A" w14:textId="1D4528E7" w:rsidR="00027B83" w:rsidRDefault="000B0897">
            <w:pPr>
              <w:rPr>
                <w:kern w:val="2"/>
                <w:szCs w:val="24"/>
              </w:rPr>
            </w:pPr>
            <w:r>
              <w:rPr>
                <w:kern w:val="2"/>
                <w:szCs w:val="24"/>
              </w:rPr>
              <w:t>Netesybomis (delspinigiais, bauda)</w:t>
            </w:r>
            <w:r w:rsidR="00770D7F">
              <w:rPr>
                <w:kern w:val="2"/>
                <w:szCs w:val="24"/>
              </w:rPr>
              <w:t>.</w:t>
            </w:r>
          </w:p>
          <w:p w14:paraId="2D80CD6E" w14:textId="0E9CD55A"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27ACCC75"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62C344C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EF7240D" w:rsidR="00402199" w:rsidRPr="003F5035" w:rsidRDefault="00402199" w:rsidP="003F5035">
            <w:pPr>
              <w:jc w:val="both"/>
              <w:rPr>
                <w:bCs/>
                <w:kern w:val="2"/>
                <w:szCs w:val="24"/>
              </w:rPr>
            </w:pPr>
            <w:r w:rsidRPr="00375C25">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sidRPr="000E2E60">
              <w:rPr>
                <w:b/>
                <w:szCs w:val="24"/>
              </w:rPr>
              <w:t>9.2. Tiekėjui taikomos netesybos</w:t>
            </w:r>
          </w:p>
        </w:tc>
        <w:tc>
          <w:tcPr>
            <w:tcW w:w="6441" w:type="dxa"/>
            <w:gridSpan w:val="2"/>
          </w:tcPr>
          <w:p w14:paraId="2A5DA7FD" w14:textId="52C075A6" w:rsidR="00402199" w:rsidRPr="00A37FDF" w:rsidRDefault="00402199" w:rsidP="003F5035">
            <w:pPr>
              <w:jc w:val="both"/>
            </w:pPr>
            <w:r>
              <w:rPr>
                <w:color w:val="000000"/>
                <w:szCs w:val="24"/>
                <w:lang w:val="lt"/>
              </w:rPr>
              <w:t xml:space="preserve">9.2.1. Jeigu Tiekėjas vėluoja suteikti Paslaugas arba nevykdo kitų </w:t>
            </w:r>
            <w:r w:rsidRPr="00A37FDF">
              <w:rPr>
                <w:szCs w:val="24"/>
                <w:lang w:val="lt"/>
              </w:rPr>
              <w:t xml:space="preserve">sutartinių įsipareigojimų, Pirkėjas nuo kitos nei nustatytas terminas dienos Tiekėjui skaičiuoja 0,02 (dvi šimtosios) procento (arba nurodyti kitą skaičių) dydžio delspinigius už kiekvieną </w:t>
            </w:r>
            <w:r w:rsidRPr="00A37FDF">
              <w:rPr>
                <w:szCs w:val="24"/>
                <w:lang w:val="lt"/>
              </w:rPr>
              <w:lastRenderedPageBreak/>
              <w:t>uždelstą dieną nuo laiku nesuteiktų Paslaugų ar kitų sutartinių įsipareigojimų nevykdymo kainos be PVM.</w:t>
            </w:r>
          </w:p>
          <w:p w14:paraId="72960A69" w14:textId="77777777" w:rsidR="003F5035" w:rsidRDefault="00402199" w:rsidP="003F5035">
            <w:pPr>
              <w:jc w:val="both"/>
              <w:rPr>
                <w:szCs w:val="24"/>
                <w:lang w:val="lt"/>
              </w:rPr>
            </w:pPr>
            <w:r w:rsidRPr="00A37FDF">
              <w:rPr>
                <w:szCs w:val="24"/>
                <w:lang w:val="lt"/>
              </w:rPr>
              <w:t>9.2.2. Jeigu Tiekėjas vėluoja grąžinti dėl Tiekėjui mokėtinos sumos sumažinimo susidariusią permoką pagal Bendrųjų sąlygų</w:t>
            </w:r>
          </w:p>
          <w:p w14:paraId="50AE21E7" w14:textId="77777777" w:rsidR="00402199" w:rsidRDefault="00E51286" w:rsidP="003F5035">
            <w:pPr>
              <w:jc w:val="both"/>
              <w:rPr>
                <w:color w:val="000000" w:themeColor="text1"/>
                <w:szCs w:val="24"/>
                <w:lang w:val="lt"/>
              </w:rPr>
            </w:pPr>
            <w:r>
              <w:rPr>
                <w:color w:val="000000"/>
                <w:szCs w:val="24"/>
                <w:lang w:val="lt"/>
              </w:rPr>
              <w:t xml:space="preserve">7.4.1.2 papunktį, Pirkėjas nuo kitos nei nustatytas terminas dienos Tiekėjui skaičiuoja </w:t>
            </w:r>
            <w:r w:rsidRPr="00617DD9">
              <w:rPr>
                <w:color w:val="000000" w:themeColor="text1"/>
                <w:szCs w:val="24"/>
                <w:lang w:val="lt"/>
              </w:rPr>
              <w:t>0,02 (dvi šimtosios) procento dydžio delspinigius už kiekvieną uždelstą dieną nuo laiku negrąžintos permokos kainos be PVM.</w:t>
            </w:r>
          </w:p>
          <w:p w14:paraId="0E6DFBC8" w14:textId="142C0E8D" w:rsidR="00F06F8A" w:rsidRDefault="00D30970" w:rsidP="003F5035">
            <w:pPr>
              <w:jc w:val="both"/>
              <w:rPr>
                <w:b/>
                <w:kern w:val="2"/>
                <w:szCs w:val="24"/>
              </w:rPr>
            </w:pPr>
            <w:r>
              <w:rPr>
                <w:color w:val="000000"/>
                <w:kern w:val="2"/>
              </w:rPr>
              <w:t xml:space="preserve">9.2.3. Tiekėjas privalo sumokėti Pirkėjui netesybas per </w:t>
            </w:r>
            <w:r w:rsidR="000E2E60" w:rsidRPr="000E2E60">
              <w:rPr>
                <w:color w:val="000000" w:themeColor="text1"/>
                <w:kern w:val="2"/>
              </w:rPr>
              <w:t xml:space="preserve">30 (trisdešimt) </w:t>
            </w:r>
            <w:r w:rsidRPr="000E2E60">
              <w:rPr>
                <w:color w:val="000000" w:themeColor="text1"/>
                <w:kern w:val="2"/>
              </w:rPr>
              <w:t>dienų nuo Pirkėjo pareikalavimo, jeigu netesyb</w:t>
            </w:r>
            <w:r>
              <w:rPr>
                <w:color w:val="000000"/>
                <w:kern w:val="2"/>
              </w:rPr>
              <w:t xml:space="preserve">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84EC57E" w14:textId="77777777" w:rsidR="009129D4" w:rsidRPr="00192CAC" w:rsidRDefault="009129D4" w:rsidP="00CA62B2">
            <w:pPr>
              <w:jc w:val="both"/>
              <w:rPr>
                <w:szCs w:val="24"/>
              </w:rPr>
            </w:pPr>
            <w:r w:rsidRPr="00192CAC">
              <w:rPr>
                <w:kern w:val="2"/>
                <w:szCs w:val="24"/>
              </w:rPr>
              <w:t>9.3.1. Nutraukus Sutartį dėl esminio Sutarties pažeidimo, nustatyto Sutarties Specialiosiose sąlygose, mokama 5 (penkių) procentų dydžio bauda nuo Pradinės Sutarties vertės, nurodytos Specialiųjų sąlygų 5.2 punkte.</w:t>
            </w:r>
          </w:p>
          <w:p w14:paraId="7CBFE0C7" w14:textId="30FB6D5B" w:rsidR="00402199" w:rsidRDefault="009129D4" w:rsidP="00CA62B2">
            <w:pPr>
              <w:jc w:val="both"/>
              <w:rPr>
                <w:kern w:val="2"/>
                <w:szCs w:val="24"/>
              </w:rPr>
            </w:pPr>
            <w:r w:rsidRPr="00192CAC">
              <w:rPr>
                <w:szCs w:val="24"/>
              </w:rPr>
              <w:t xml:space="preserve">9.3.2. Nepagrįstai nutraukus Sutarties vykdymą ne Sutartyje nustatyta tvarka, mokama </w:t>
            </w:r>
            <w:r w:rsidRPr="00192CAC">
              <w:rPr>
                <w:kern w:val="2"/>
                <w:szCs w:val="24"/>
              </w:rPr>
              <w:t>5 (penkių)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6986C5" w14:textId="2A4C07CB" w:rsidR="00D70930" w:rsidRPr="00D70930" w:rsidRDefault="00877805" w:rsidP="00D70930">
            <w:pPr>
              <w:rPr>
                <w:bCs/>
                <w:color w:val="000000"/>
                <w:kern w:val="2"/>
                <w:szCs w:val="24"/>
              </w:rPr>
            </w:pPr>
            <w:r>
              <w:rPr>
                <w:bCs/>
                <w:kern w:val="2"/>
                <w:szCs w:val="24"/>
              </w:rPr>
              <w:t>500,00 (penki šimtai) Eur.</w:t>
            </w:r>
          </w:p>
          <w:p w14:paraId="663FD6AE" w14:textId="4AA27E1F"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236842FE"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00A3D208"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sidRPr="005D3ACC">
              <w:rPr>
                <w:b/>
              </w:rPr>
              <w:t>9.7. Tiekėjui taikomos netesybos dėl pirkimo dokumentuose nustatytų Kokybinių kriterijų nepasiekimo Sutarties vykdymo metu</w:t>
            </w:r>
          </w:p>
        </w:tc>
        <w:tc>
          <w:tcPr>
            <w:tcW w:w="6441" w:type="dxa"/>
            <w:gridSpan w:val="2"/>
          </w:tcPr>
          <w:p w14:paraId="31D0481F" w14:textId="6A990D28" w:rsidR="00402199" w:rsidRDefault="005D3ACC" w:rsidP="001D0718">
            <w:pPr>
              <w:jc w:val="both"/>
              <w:rPr>
                <w:color w:val="4472C4"/>
                <w:kern w:val="2"/>
                <w:szCs w:val="24"/>
              </w:rPr>
            </w:pPr>
            <w:r>
              <w:rPr>
                <w:szCs w:val="24"/>
              </w:rPr>
              <w:t>Netaikoma</w:t>
            </w:r>
          </w:p>
        </w:tc>
      </w:tr>
      <w:tr w:rsidR="00402199" w14:paraId="2E410A63" w14:textId="77777777" w:rsidTr="001D027F">
        <w:trPr>
          <w:trHeight w:val="129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70A5329" w:rsidR="00402199" w:rsidRPr="007875C0"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0A47ADF6" w:rsidR="00402199" w:rsidRPr="007875C0" w:rsidRDefault="00402199" w:rsidP="007875C0">
            <w:pPr>
              <w:rPr>
                <w:bCs/>
                <w:kern w:val="2"/>
                <w:szCs w:val="24"/>
              </w:rPr>
            </w:pPr>
            <w:r>
              <w:rPr>
                <w:bCs/>
                <w:kern w:val="2"/>
                <w:szCs w:val="24"/>
              </w:rPr>
              <w:lastRenderedPageBreak/>
              <w:t>Netaikoma</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sidRPr="00BC1DBA">
              <w:rPr>
                <w:b/>
                <w:kern w:val="2"/>
                <w:szCs w:val="24"/>
                <w:lang w:val="en-US"/>
              </w:rPr>
              <w:t xml:space="preserve">9.10. </w:t>
            </w:r>
            <w:r w:rsidRPr="00BC1DBA">
              <w:rPr>
                <w:b/>
                <w:kern w:val="2"/>
                <w:szCs w:val="24"/>
              </w:rPr>
              <w:t>Kitos netesybos</w:t>
            </w:r>
          </w:p>
        </w:tc>
        <w:tc>
          <w:tcPr>
            <w:tcW w:w="6441" w:type="dxa"/>
            <w:gridSpan w:val="2"/>
          </w:tcPr>
          <w:p w14:paraId="61DD08FE" w14:textId="6BA25CF4" w:rsidR="00402199" w:rsidRDefault="006124AD" w:rsidP="00CA0844">
            <w:pPr>
              <w:jc w:val="both"/>
              <w:rPr>
                <w:color w:val="4472C4"/>
                <w:kern w:val="2"/>
                <w:szCs w:val="24"/>
              </w:rPr>
            </w:pPr>
            <w:r w:rsidRPr="00192CAC">
              <w:rPr>
                <w:kern w:val="2"/>
                <w:szCs w:val="24"/>
              </w:rPr>
              <w:t xml:space="preserve">Tiekėjui taikoma bauda </w:t>
            </w:r>
            <w:r w:rsidRPr="00192CAC">
              <w:rPr>
                <w:noProof/>
                <w:kern w:val="2"/>
                <w:szCs w:val="24"/>
              </w:rPr>
              <w:t>dėl Bendrųjų sąlygų 15</w:t>
            </w:r>
            <w:r w:rsidRPr="00192CAC">
              <w:rPr>
                <w:noProof/>
                <w:kern w:val="2"/>
                <w:szCs w:val="24"/>
                <w:vertAlign w:val="superscript"/>
              </w:rPr>
              <w:t>2</w:t>
            </w:r>
            <w:r w:rsidRPr="00192CAC">
              <w:rPr>
                <w:noProof/>
                <w:kern w:val="2"/>
                <w:szCs w:val="24"/>
              </w:rPr>
              <w:t xml:space="preserve">.1 punkte nurodytų įsipareigojimų pažeidimo – 2 </w:t>
            </w:r>
            <w:r w:rsidRPr="00192CAC">
              <w:rPr>
                <w:kern w:val="2"/>
                <w:szCs w:val="24"/>
              </w:rPr>
              <w:t xml:space="preserve">(dviejų) </w:t>
            </w:r>
            <w:r w:rsidRPr="00192CAC">
              <w:rPr>
                <w:noProof/>
                <w:kern w:val="2"/>
                <w:szCs w:val="24"/>
              </w:rPr>
              <w:t xml:space="preserve">proc. </w:t>
            </w:r>
            <w:r w:rsidRPr="00192CAC">
              <w:rPr>
                <w:kern w:val="2"/>
                <w:szCs w:val="24"/>
              </w:rPr>
              <w:t>nuo Pradinės Sutarties vertės</w:t>
            </w:r>
            <w:r w:rsidR="00B8045F">
              <w:rPr>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sidRPr="00BD516A">
              <w:rPr>
                <w:b/>
                <w:kern w:val="2"/>
                <w:szCs w:val="24"/>
                <w:lang w:val="en-US"/>
              </w:rPr>
              <w:t xml:space="preserve">10.1. </w:t>
            </w:r>
            <w:r w:rsidRPr="00BD516A">
              <w:rPr>
                <w:b/>
                <w:kern w:val="2"/>
                <w:szCs w:val="24"/>
              </w:rPr>
              <w:t>Esminės Sutarties sąlygos</w:t>
            </w:r>
          </w:p>
        </w:tc>
        <w:tc>
          <w:tcPr>
            <w:tcW w:w="6441" w:type="dxa"/>
            <w:gridSpan w:val="2"/>
          </w:tcPr>
          <w:p w14:paraId="1AD3CD3A" w14:textId="2CEDA13D" w:rsidR="00402199" w:rsidRDefault="005467AD" w:rsidP="00D841B6">
            <w:pPr>
              <w:jc w:val="both"/>
              <w:rPr>
                <w:color w:val="4472C4"/>
                <w:kern w:val="2"/>
                <w:szCs w:val="24"/>
              </w:rPr>
            </w:pPr>
            <w:r w:rsidRPr="00192CAC">
              <w:rPr>
                <w:kern w:val="2"/>
                <w:szCs w:val="24"/>
              </w:rPr>
              <w:t>Sutarties Specialiųjų sąlygų 4.1 p. nurodytas terminas ir Specialiųjų sąlygų 1 priedo „Techninė specifikacija“ 2.1 p. nurodyti reikalavimai yra esminės Sutarties sąlygos.</w:t>
            </w:r>
          </w:p>
        </w:tc>
      </w:tr>
      <w:tr w:rsidR="00402199" w14:paraId="68A8F8F5" w14:textId="77777777">
        <w:trPr>
          <w:trHeight w:val="300"/>
        </w:trPr>
        <w:tc>
          <w:tcPr>
            <w:tcW w:w="3094" w:type="dxa"/>
            <w:gridSpan w:val="2"/>
          </w:tcPr>
          <w:p w14:paraId="458F7686" w14:textId="28A3D4D6" w:rsidR="00402199" w:rsidRPr="00CE68E4" w:rsidRDefault="00402199" w:rsidP="00402199">
            <w:pPr>
              <w:rPr>
                <w:b/>
                <w:kern w:val="2"/>
                <w:szCs w:val="24"/>
              </w:rPr>
            </w:pPr>
            <w:r w:rsidRPr="00573490">
              <w:rPr>
                <w:b/>
                <w:bCs/>
              </w:rPr>
              <w:t>10.2. Dideli arba nuolatiniai esminės Sutarties sąlygos vykdymo trūkumai</w:t>
            </w:r>
          </w:p>
        </w:tc>
        <w:tc>
          <w:tcPr>
            <w:tcW w:w="6441" w:type="dxa"/>
            <w:gridSpan w:val="2"/>
          </w:tcPr>
          <w:p w14:paraId="65567C59" w14:textId="77777777" w:rsidR="00573490" w:rsidRPr="00573490" w:rsidRDefault="00573490" w:rsidP="00573490">
            <w:pPr>
              <w:jc w:val="both"/>
              <w:rPr>
                <w:szCs w:val="24"/>
              </w:rPr>
            </w:pPr>
            <w:r w:rsidRPr="00573490">
              <w:rPr>
                <w:szCs w:val="24"/>
              </w:rPr>
              <w:t>Dideliu ar nuolatiniu esminės Sutarties sąlygos vykdymo trūkumu laikomas tiekėjo uždelsimas, bent 1 darbo diena suteikti paslaugas Sutarties Specialiųjų sąlygų 4.1 p. nustatytu terminu.</w:t>
            </w:r>
          </w:p>
          <w:p w14:paraId="2BC2BBBD" w14:textId="275D8E5A" w:rsidR="00402199" w:rsidRPr="00573490" w:rsidRDefault="00573490" w:rsidP="00573490">
            <w:pPr>
              <w:jc w:val="both"/>
              <w:rPr>
                <w:szCs w:val="24"/>
              </w:rPr>
            </w:pPr>
            <w:r w:rsidRPr="00573490">
              <w:rPr>
                <w:szCs w:val="24"/>
              </w:rPr>
              <w:t>Dideliu ar nuolatiniu esminės Sutarties sąlygos vykdymo trūkumu laikomas tiekėjo bent 1 Specialiųjų sąlygų 1 priedo „Techninė specifikacija“ 2.1 p. nurodytų reikalavimų neišpildymas.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31C9AA6" w14:textId="77777777" w:rsidR="00F6056B" w:rsidRPr="00192CAC" w:rsidRDefault="00F6056B" w:rsidP="00127FED">
            <w:pPr>
              <w:jc w:val="both"/>
              <w:rPr>
                <w:kern w:val="2"/>
                <w:szCs w:val="24"/>
              </w:rPr>
            </w:pPr>
            <w:r w:rsidRPr="00192CAC">
              <w:rPr>
                <w:kern w:val="2"/>
                <w:szCs w:val="24"/>
              </w:rPr>
              <w:t>Ši Sutartis laikoma sudaryta ir įsigalioja nuo Sutarties pasirašymo dienos (antrosios Šalies pasirašymo dieną).</w:t>
            </w:r>
          </w:p>
          <w:p w14:paraId="7396F7FD" w14:textId="1DF8B06E" w:rsidR="00027B83" w:rsidRPr="00433E72" w:rsidRDefault="00F6056B" w:rsidP="00127FED">
            <w:pPr>
              <w:jc w:val="both"/>
              <w:rPr>
                <w:color w:val="4472C4"/>
                <w:kern w:val="2"/>
                <w:szCs w:val="24"/>
              </w:rPr>
            </w:pPr>
            <w:r w:rsidRPr="00192CAC">
              <w:rPr>
                <w:color w:val="000000"/>
                <w:kern w:val="2"/>
                <w:szCs w:val="24"/>
              </w:rPr>
              <w:t xml:space="preserve">Sutartis galioja iki visiško prievolių įvykdymo (kol bus išnaudota Pradinės </w:t>
            </w:r>
            <w:r w:rsidRPr="00192CAC">
              <w:rPr>
                <w:kern w:val="2"/>
                <w:szCs w:val="24"/>
              </w:rPr>
              <w:t xml:space="preserve">Sutarties vertė, bet jos terminas negali būti ilgesnis kaip </w:t>
            </w:r>
            <w:r w:rsidR="001D670F">
              <w:rPr>
                <w:kern w:val="2"/>
                <w:szCs w:val="24"/>
              </w:rPr>
              <w:t>iki 2025-12-</w:t>
            </w:r>
            <w:r w:rsidR="00A3099B">
              <w:rPr>
                <w:kern w:val="2"/>
                <w:szCs w:val="24"/>
              </w:rPr>
              <w:t>15</w:t>
            </w:r>
            <w:r w:rsidR="001D670F">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70AF64A" w:rsidR="00402199" w:rsidRDefault="00402199" w:rsidP="00053516">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A99EDD" w14:textId="631A8027" w:rsidR="000978D8" w:rsidRPr="00192CAC" w:rsidRDefault="000978D8" w:rsidP="00865D88">
            <w:pPr>
              <w:jc w:val="both"/>
              <w:rPr>
                <w:kern w:val="2"/>
                <w:szCs w:val="24"/>
              </w:rPr>
            </w:pPr>
            <w:r w:rsidRPr="00192CAC">
              <w:rPr>
                <w:kern w:val="2"/>
                <w:szCs w:val="24"/>
              </w:rPr>
              <w:t>12.1.1. Sutartis gali būti nutraukiama rašytiniu Šalių susitarimu arba vienašališkai, Bendrosiose sąlygose ir šiais Specialiosiose sąlygose nurodytais atvejais ir nustatyta tvarka.</w:t>
            </w:r>
          </w:p>
          <w:p w14:paraId="251C8169" w14:textId="55A88327" w:rsidR="00027B83" w:rsidRDefault="000978D8" w:rsidP="00865D88">
            <w:pPr>
              <w:jc w:val="both"/>
              <w:rPr>
                <w:color w:val="4472C4"/>
                <w:kern w:val="2"/>
                <w:szCs w:val="24"/>
              </w:rPr>
            </w:pPr>
            <w:r w:rsidRPr="00192CAC">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192CAC">
              <w:rPr>
                <w:szCs w:val="24"/>
              </w:rPr>
              <w:t xml:space="preserve">Bendrųjų sąlygų </w:t>
            </w:r>
            <w:r w:rsidRPr="00192CAC">
              <w:rPr>
                <w:kern w:val="2"/>
                <w:szCs w:val="24"/>
              </w:rPr>
              <w:t>15</w:t>
            </w:r>
            <w:r w:rsidRPr="00192CAC">
              <w:rPr>
                <w:kern w:val="2"/>
                <w:szCs w:val="24"/>
                <w:vertAlign w:val="superscript"/>
              </w:rPr>
              <w:t>2</w:t>
            </w:r>
            <w:r w:rsidRPr="00192CAC">
              <w:rPr>
                <w:kern w:val="2"/>
                <w:szCs w:val="24"/>
              </w:rPr>
              <w:t xml:space="preserve">.1 punkte </w:t>
            </w:r>
            <w:r w:rsidRPr="00192CAC">
              <w:rPr>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sidRPr="00185DAA">
              <w:rPr>
                <w:b/>
                <w:kern w:val="2"/>
                <w:szCs w:val="24"/>
              </w:rPr>
              <w:t xml:space="preserve">12.2. Esminiai Sutarties </w:t>
            </w:r>
            <w:r w:rsidRPr="00185DA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5A595AE" w14:textId="77777777" w:rsidR="001845CD" w:rsidRPr="00192CAC" w:rsidRDefault="001845CD" w:rsidP="001845CD">
            <w:pPr>
              <w:jc w:val="both"/>
              <w:rPr>
                <w:kern w:val="2"/>
                <w:szCs w:val="24"/>
              </w:rPr>
            </w:pPr>
            <w:r w:rsidRPr="00192CAC">
              <w:rPr>
                <w:kern w:val="2"/>
                <w:szCs w:val="24"/>
              </w:rPr>
              <w:t>12.2.1. jeigu Tiekėjas nevykdo prisiimtų įsipareigojimų už Sutartyje nustatytą Sutarties kainą;</w:t>
            </w:r>
          </w:p>
          <w:p w14:paraId="12E079E6" w14:textId="5849829D" w:rsidR="001845CD" w:rsidRPr="00192CAC" w:rsidRDefault="001845CD" w:rsidP="001845CD">
            <w:pPr>
              <w:tabs>
                <w:tab w:val="left" w:pos="567"/>
                <w:tab w:val="left" w:pos="851"/>
                <w:tab w:val="left" w:pos="992"/>
                <w:tab w:val="left" w:pos="1134"/>
              </w:tabs>
              <w:jc w:val="both"/>
              <w:rPr>
                <w:rFonts w:eastAsia="Arial"/>
                <w:kern w:val="2"/>
                <w:szCs w:val="24"/>
              </w:rPr>
            </w:pPr>
            <w:r w:rsidRPr="00192CAC">
              <w:rPr>
                <w:rFonts w:eastAsia="Arial"/>
                <w:kern w:val="2"/>
                <w:szCs w:val="24"/>
              </w:rPr>
              <w:t>12.2.</w:t>
            </w:r>
            <w:r w:rsidR="005062A0">
              <w:rPr>
                <w:rFonts w:eastAsia="Arial"/>
                <w:kern w:val="2"/>
                <w:szCs w:val="24"/>
              </w:rPr>
              <w:t>2</w:t>
            </w:r>
            <w:r w:rsidRPr="00192CAC">
              <w:rPr>
                <w:rFonts w:eastAsia="Arial"/>
                <w:kern w:val="2"/>
                <w:szCs w:val="24"/>
              </w:rPr>
              <w:t>. Tiekėjas pažeidžia Paslaugų suteikimo terminus ir dėl Paslaugų suteikimo vėlavimo Paslaugos tampa nebereikalingos;</w:t>
            </w:r>
          </w:p>
          <w:p w14:paraId="48B115C4" w14:textId="3FD3DE40" w:rsidR="001845CD" w:rsidRPr="00192CAC" w:rsidRDefault="001845CD" w:rsidP="001845CD">
            <w:pPr>
              <w:tabs>
                <w:tab w:val="left" w:pos="567"/>
                <w:tab w:val="left" w:pos="851"/>
                <w:tab w:val="left" w:pos="992"/>
                <w:tab w:val="left" w:pos="1134"/>
              </w:tabs>
              <w:jc w:val="both"/>
              <w:rPr>
                <w:rFonts w:eastAsia="Arial"/>
                <w:kern w:val="2"/>
                <w:szCs w:val="24"/>
              </w:rPr>
            </w:pPr>
            <w:r w:rsidRPr="00192CAC">
              <w:rPr>
                <w:rFonts w:eastAsia="Arial"/>
                <w:kern w:val="2"/>
                <w:szCs w:val="24"/>
              </w:rPr>
              <w:t>12.2.</w:t>
            </w:r>
            <w:r w:rsidR="00D4586F">
              <w:rPr>
                <w:rFonts w:eastAsia="Arial"/>
                <w:kern w:val="2"/>
                <w:szCs w:val="24"/>
              </w:rPr>
              <w:t>3</w:t>
            </w:r>
            <w:r w:rsidRPr="00192CA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6B32F224" w:rsidR="00402199" w:rsidRDefault="001845CD" w:rsidP="001845CD">
            <w:pPr>
              <w:rPr>
                <w:rFonts w:eastAsia="Arial"/>
                <w:color w:val="FF0000"/>
                <w:kern w:val="2"/>
                <w:szCs w:val="24"/>
              </w:rPr>
            </w:pPr>
            <w:r w:rsidRPr="00192CAC">
              <w:rPr>
                <w:rFonts w:eastAsia="Arial"/>
                <w:kern w:val="2"/>
                <w:szCs w:val="24"/>
              </w:rPr>
              <w:t>12.2.</w:t>
            </w:r>
            <w:r w:rsidR="003939B4">
              <w:rPr>
                <w:rFonts w:eastAsia="Arial"/>
                <w:kern w:val="2"/>
                <w:szCs w:val="24"/>
              </w:rPr>
              <w:t>4</w:t>
            </w:r>
            <w:r w:rsidRPr="00192CAC">
              <w:rPr>
                <w:rFonts w:eastAsia="Arial"/>
                <w:kern w:val="2"/>
                <w:szCs w:val="24"/>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4DA48F5F" w:rsidR="00027B83" w:rsidRDefault="00241B8E" w:rsidP="00D11E0E">
            <w:pPr>
              <w:jc w:val="both"/>
              <w:rPr>
                <w:kern w:val="2"/>
                <w:szCs w:val="24"/>
              </w:rPr>
            </w:pPr>
            <w:r w:rsidRPr="00192CA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parašas) 4.4.3 p.</w:t>
            </w:r>
            <w:r w:rsidR="00B96247">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B96247" w:rsidRPr="710B62C7">
              <w:rPr>
                <w:color w:val="000000" w:themeColor="text1"/>
              </w:rPr>
              <w:t xml:space="preserve"> </w:t>
            </w:r>
            <w:r w:rsidR="00B96247">
              <w:t xml:space="preserve"> </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51C0779"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B3AE255" w14:textId="18AD91A9" w:rsidR="00E772A8" w:rsidRDefault="00E772A8" w:rsidP="00E772A8">
            <w:pPr>
              <w:rPr>
                <w:kern w:val="2"/>
                <w:szCs w:val="24"/>
              </w:rPr>
            </w:pPr>
            <w:r>
              <w:rPr>
                <w:kern w:val="2"/>
                <w:szCs w:val="24"/>
              </w:rPr>
              <w:t xml:space="preserve"> Šalys susitaria pakeisti nurodytą Sutarties Bendrųjų sąlygų punktą ir išdėstyti jį nauja redakcija: </w:t>
            </w:r>
          </w:p>
          <w:p w14:paraId="71F9375E" w14:textId="7FB0C60D" w:rsidR="00243ED5" w:rsidRPr="003D0604" w:rsidRDefault="00E772A8" w:rsidP="003D0604">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71131E7F" w14:textId="77777777" w:rsidR="000D2C3E" w:rsidRDefault="000D2C3E" w:rsidP="000D2C3E">
            <w:pPr>
              <w:jc w:val="both"/>
              <w:rPr>
                <w:kern w:val="2"/>
                <w:szCs w:val="24"/>
              </w:rPr>
            </w:pPr>
            <w:r>
              <w:rPr>
                <w:kern w:val="2"/>
                <w:szCs w:val="24"/>
              </w:rPr>
              <w:t xml:space="preserve">Šalys susitaria papildyti Sutarties Bendrąsias sąlygas nurodytu punktu, tačiau kitų punktų numeracijos nekeisti: </w:t>
            </w:r>
          </w:p>
          <w:p w14:paraId="0585E25B" w14:textId="77777777" w:rsidR="000D2C3E" w:rsidRPr="00C06EB0" w:rsidRDefault="000D2C3E" w:rsidP="000D2C3E">
            <w:pPr>
              <w:jc w:val="both"/>
              <w:rPr>
                <w:kern w:val="2"/>
                <w:szCs w:val="24"/>
              </w:rPr>
            </w:pPr>
            <w:r w:rsidRPr="00C06EB0">
              <w:rPr>
                <w:kern w:val="2"/>
                <w:szCs w:val="24"/>
              </w:rPr>
              <w:t>14.2.</w:t>
            </w:r>
            <w:r>
              <w:rPr>
                <w:kern w:val="2"/>
                <w:szCs w:val="24"/>
              </w:rPr>
              <w:t>1</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B09DD0B" w14:textId="67B790BF" w:rsidR="00243ED5"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30142AE2" w14:textId="77777777" w:rsidR="00E772A8" w:rsidRPr="00C06EB0" w:rsidRDefault="00E772A8" w:rsidP="00243ED5">
            <w:pPr>
              <w:pBdr>
                <w:top w:val="nil"/>
                <w:left w:val="nil"/>
                <w:bottom w:val="nil"/>
                <w:right w:val="nil"/>
                <w:between w:val="nil"/>
                <w:bar w:val="nil"/>
              </w:pBdr>
              <w:suppressAutoHyphens/>
              <w:ind w:firstLine="562"/>
              <w:jc w:val="both"/>
              <w:rPr>
                <w:kern w:val="2"/>
                <w:szCs w:val="24"/>
              </w:rPr>
            </w:pPr>
          </w:p>
          <w:p w14:paraId="2E015698" w14:textId="505BA200" w:rsidR="00243ED5" w:rsidRDefault="00243ED5" w:rsidP="002B032D">
            <w:pPr>
              <w:jc w:val="both"/>
              <w:rPr>
                <w:color w:val="4472C4" w:themeColor="accent1"/>
                <w:kern w:val="2"/>
                <w:szCs w:val="24"/>
              </w:rPr>
            </w:pPr>
            <w:r w:rsidRPr="00C06EB0">
              <w:rPr>
                <w:kern w:val="2"/>
                <w:szCs w:val="24"/>
              </w:rPr>
              <w:t>1</w:t>
            </w:r>
            <w:r>
              <w:rPr>
                <w:kern w:val="2"/>
                <w:szCs w:val="24"/>
              </w:rPr>
              <w:t>4</w:t>
            </w:r>
            <w:r w:rsidRPr="00C06EB0">
              <w:rPr>
                <w:kern w:val="2"/>
                <w:szCs w:val="24"/>
              </w:rPr>
              <w:t>.2.</w:t>
            </w:r>
            <w:r w:rsidR="00E772A8">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0154C54C" w14:textId="77777777" w:rsidR="002B032D" w:rsidRPr="00C06EB0" w:rsidRDefault="002B032D" w:rsidP="002B032D">
            <w:pPr>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.5. Tiekėjo atsisakymas pateikti informaciją (duomenis) ir/ ar leisti apsilankyti Tiekėjo patalpose arba veiklos vykdymo </w:t>
            </w:r>
            <w:r w:rsidRPr="00C06EB0">
              <w:rPr>
                <w:kern w:val="2"/>
                <w:szCs w:val="24"/>
              </w:rPr>
              <w:lastRenderedPageBreak/>
              <w:t>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4ACE214E" w:rsidR="00243ED5" w:rsidRDefault="00243ED5" w:rsidP="003B388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rsidP="00DF5E79">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rsidP="00DF5E7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83DAD3B" w:rsidR="00027B83" w:rsidRPr="003F596E" w:rsidRDefault="007F7BBC" w:rsidP="003F596E">
            <w:pPr>
              <w:rPr>
                <w:kern w:val="2"/>
                <w:szCs w:val="24"/>
              </w:rPr>
            </w:pPr>
            <w:r w:rsidRPr="003F596E">
              <w:rPr>
                <w:color w:val="000000" w:themeColor="text1"/>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13476D5" w:rsidR="00027B83" w:rsidRPr="003F596E" w:rsidRDefault="002272FD" w:rsidP="003F596E">
            <w:pPr>
              <w:rPr>
                <w:kern w:val="2"/>
                <w:szCs w:val="24"/>
              </w:rPr>
            </w:pPr>
            <w:r>
              <w:rPr>
                <w:kern w:val="2"/>
                <w:szCs w:val="24"/>
              </w:rPr>
              <w:t>P</w:t>
            </w:r>
            <w:r w:rsidR="003F596E" w:rsidRPr="003F596E">
              <w:rPr>
                <w:kern w:val="2"/>
                <w:szCs w:val="24"/>
              </w:rPr>
              <w:t>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2E175D37" w:rsidR="00027B83" w:rsidRPr="003F596E" w:rsidRDefault="003F596E" w:rsidP="003F596E">
            <w:pPr>
              <w:rPr>
                <w:kern w:val="2"/>
                <w:szCs w:val="24"/>
              </w:rPr>
            </w:pPr>
            <w:r w:rsidRPr="003F596E">
              <w:rPr>
                <w:kern w:val="2"/>
                <w:szCs w:val="24"/>
              </w:rPr>
              <w:t>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19CFDC4D" w:rsidR="00027B83" w:rsidRPr="003F596E" w:rsidRDefault="003F596E" w:rsidP="003F596E">
            <w:pPr>
              <w:rPr>
                <w:kern w:val="2"/>
                <w:szCs w:val="24"/>
              </w:rPr>
            </w:pPr>
            <w:r w:rsidRPr="003F596E">
              <w:rPr>
                <w:kern w:val="2"/>
                <w:szCs w:val="24"/>
              </w:rPr>
              <w:t>Asmens duomenų tvarkymo susitarimas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6A2D5C68" w:rsidR="00027B83" w:rsidRDefault="00B4221C" w:rsidP="007C3004">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465F" w14:textId="77777777" w:rsidR="00882106" w:rsidRDefault="00882106">
      <w:pPr>
        <w:rPr>
          <w:sz w:val="20"/>
        </w:rPr>
      </w:pPr>
      <w:r>
        <w:rPr>
          <w:sz w:val="20"/>
        </w:rPr>
        <w:separator/>
      </w:r>
    </w:p>
  </w:endnote>
  <w:endnote w:type="continuationSeparator" w:id="0">
    <w:p w14:paraId="3EFCED4E" w14:textId="77777777" w:rsidR="00882106" w:rsidRDefault="00882106">
      <w:pPr>
        <w:rPr>
          <w:sz w:val="20"/>
        </w:rPr>
      </w:pPr>
      <w:r>
        <w:rPr>
          <w:sz w:val="20"/>
        </w:rPr>
        <w:continuationSeparator/>
      </w:r>
    </w:p>
  </w:endnote>
  <w:endnote w:type="continuationNotice" w:id="1">
    <w:p w14:paraId="18091E0B" w14:textId="77777777" w:rsidR="00882106" w:rsidRDefault="00882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B1AE" w14:textId="77777777" w:rsidR="00882106" w:rsidRDefault="00882106">
      <w:pPr>
        <w:rPr>
          <w:sz w:val="20"/>
        </w:rPr>
      </w:pPr>
      <w:r>
        <w:rPr>
          <w:sz w:val="20"/>
        </w:rPr>
        <w:separator/>
      </w:r>
    </w:p>
  </w:footnote>
  <w:footnote w:type="continuationSeparator" w:id="0">
    <w:p w14:paraId="06A6601D" w14:textId="77777777" w:rsidR="00882106" w:rsidRDefault="00882106">
      <w:pPr>
        <w:rPr>
          <w:sz w:val="20"/>
        </w:rPr>
      </w:pPr>
      <w:r>
        <w:rPr>
          <w:sz w:val="20"/>
        </w:rPr>
        <w:continuationSeparator/>
      </w:r>
    </w:p>
  </w:footnote>
  <w:footnote w:type="continuationNotice" w:id="1">
    <w:p w14:paraId="26C9F247" w14:textId="77777777" w:rsidR="00882106" w:rsidRDefault="00882106"/>
  </w:footnote>
  <w:footnote w:id="2">
    <w:p w14:paraId="3C17C882" w14:textId="77777777" w:rsidR="00243ED5" w:rsidRDefault="00243ED5"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BC9"/>
    <w:rsid w:val="0000780C"/>
    <w:rsid w:val="000260F4"/>
    <w:rsid w:val="00027B83"/>
    <w:rsid w:val="000349F6"/>
    <w:rsid w:val="00053516"/>
    <w:rsid w:val="00056C2D"/>
    <w:rsid w:val="00073643"/>
    <w:rsid w:val="000855A6"/>
    <w:rsid w:val="00086D82"/>
    <w:rsid w:val="000978D8"/>
    <w:rsid w:val="000A6367"/>
    <w:rsid w:val="000B0897"/>
    <w:rsid w:val="000C2CA9"/>
    <w:rsid w:val="000D2C3E"/>
    <w:rsid w:val="000E2E60"/>
    <w:rsid w:val="001071A0"/>
    <w:rsid w:val="00123FCA"/>
    <w:rsid w:val="00127FED"/>
    <w:rsid w:val="00132D5D"/>
    <w:rsid w:val="00137D2F"/>
    <w:rsid w:val="00140764"/>
    <w:rsid w:val="001713C2"/>
    <w:rsid w:val="001845CD"/>
    <w:rsid w:val="00185DAA"/>
    <w:rsid w:val="00185DFF"/>
    <w:rsid w:val="001B0FCA"/>
    <w:rsid w:val="001D027F"/>
    <w:rsid w:val="001D0718"/>
    <w:rsid w:val="001D670F"/>
    <w:rsid w:val="001E5C29"/>
    <w:rsid w:val="001F4D26"/>
    <w:rsid w:val="0020064D"/>
    <w:rsid w:val="00222BFA"/>
    <w:rsid w:val="002272FD"/>
    <w:rsid w:val="00232F27"/>
    <w:rsid w:val="00241B8E"/>
    <w:rsid w:val="00241CD0"/>
    <w:rsid w:val="00243ED5"/>
    <w:rsid w:val="00271F92"/>
    <w:rsid w:val="00291A19"/>
    <w:rsid w:val="002B032D"/>
    <w:rsid w:val="002B1201"/>
    <w:rsid w:val="002C2B63"/>
    <w:rsid w:val="002C4CF3"/>
    <w:rsid w:val="002D6B5C"/>
    <w:rsid w:val="002E007F"/>
    <w:rsid w:val="002E1548"/>
    <w:rsid w:val="002F23DB"/>
    <w:rsid w:val="00306F49"/>
    <w:rsid w:val="0031169A"/>
    <w:rsid w:val="00322277"/>
    <w:rsid w:val="003326D2"/>
    <w:rsid w:val="00346BC4"/>
    <w:rsid w:val="00375C25"/>
    <w:rsid w:val="003939B4"/>
    <w:rsid w:val="003B0B12"/>
    <w:rsid w:val="003B3887"/>
    <w:rsid w:val="003D0604"/>
    <w:rsid w:val="003D58A1"/>
    <w:rsid w:val="003F4350"/>
    <w:rsid w:val="003F5035"/>
    <w:rsid w:val="003F596E"/>
    <w:rsid w:val="00400547"/>
    <w:rsid w:val="00402199"/>
    <w:rsid w:val="00421C90"/>
    <w:rsid w:val="00433E72"/>
    <w:rsid w:val="00436937"/>
    <w:rsid w:val="0044001B"/>
    <w:rsid w:val="00456C8A"/>
    <w:rsid w:val="00482D44"/>
    <w:rsid w:val="004B0C88"/>
    <w:rsid w:val="004B78F8"/>
    <w:rsid w:val="004C316B"/>
    <w:rsid w:val="004F605C"/>
    <w:rsid w:val="005062A0"/>
    <w:rsid w:val="00507B44"/>
    <w:rsid w:val="00525CE5"/>
    <w:rsid w:val="00545279"/>
    <w:rsid w:val="005467AD"/>
    <w:rsid w:val="00553D04"/>
    <w:rsid w:val="00555872"/>
    <w:rsid w:val="00560651"/>
    <w:rsid w:val="005705DF"/>
    <w:rsid w:val="00571C79"/>
    <w:rsid w:val="00573490"/>
    <w:rsid w:val="005A2132"/>
    <w:rsid w:val="005B6C26"/>
    <w:rsid w:val="005D3ACC"/>
    <w:rsid w:val="006033B7"/>
    <w:rsid w:val="006124AD"/>
    <w:rsid w:val="00615880"/>
    <w:rsid w:val="006276DB"/>
    <w:rsid w:val="00634082"/>
    <w:rsid w:val="00636E6A"/>
    <w:rsid w:val="00647336"/>
    <w:rsid w:val="006516AA"/>
    <w:rsid w:val="006619A5"/>
    <w:rsid w:val="0067666D"/>
    <w:rsid w:val="00677272"/>
    <w:rsid w:val="00697EC1"/>
    <w:rsid w:val="006A330A"/>
    <w:rsid w:val="006B3294"/>
    <w:rsid w:val="006C044F"/>
    <w:rsid w:val="006C79AA"/>
    <w:rsid w:val="006F0803"/>
    <w:rsid w:val="006F5143"/>
    <w:rsid w:val="00721968"/>
    <w:rsid w:val="0072255B"/>
    <w:rsid w:val="0072458D"/>
    <w:rsid w:val="00727A53"/>
    <w:rsid w:val="00742325"/>
    <w:rsid w:val="00745D97"/>
    <w:rsid w:val="00752505"/>
    <w:rsid w:val="00760304"/>
    <w:rsid w:val="007621BC"/>
    <w:rsid w:val="00765831"/>
    <w:rsid w:val="00765A48"/>
    <w:rsid w:val="00770D7F"/>
    <w:rsid w:val="00772985"/>
    <w:rsid w:val="007733EB"/>
    <w:rsid w:val="007875C0"/>
    <w:rsid w:val="0079495E"/>
    <w:rsid w:val="007A75C6"/>
    <w:rsid w:val="007C0FD6"/>
    <w:rsid w:val="007C3004"/>
    <w:rsid w:val="007F7BBC"/>
    <w:rsid w:val="008066FD"/>
    <w:rsid w:val="00830C05"/>
    <w:rsid w:val="0083118A"/>
    <w:rsid w:val="00831B8F"/>
    <w:rsid w:val="0083543B"/>
    <w:rsid w:val="008446AC"/>
    <w:rsid w:val="00852BEF"/>
    <w:rsid w:val="00865D88"/>
    <w:rsid w:val="00877805"/>
    <w:rsid w:val="00880B0F"/>
    <w:rsid w:val="00882106"/>
    <w:rsid w:val="008863D4"/>
    <w:rsid w:val="008A1F88"/>
    <w:rsid w:val="008A2EA3"/>
    <w:rsid w:val="008D07FA"/>
    <w:rsid w:val="008D2D08"/>
    <w:rsid w:val="009129D4"/>
    <w:rsid w:val="00945DC8"/>
    <w:rsid w:val="00951D02"/>
    <w:rsid w:val="009520DA"/>
    <w:rsid w:val="009534FA"/>
    <w:rsid w:val="009728BC"/>
    <w:rsid w:val="009873BC"/>
    <w:rsid w:val="009C3848"/>
    <w:rsid w:val="009D713C"/>
    <w:rsid w:val="00A0317B"/>
    <w:rsid w:val="00A3099B"/>
    <w:rsid w:val="00A31D9B"/>
    <w:rsid w:val="00A37FDF"/>
    <w:rsid w:val="00A64CB5"/>
    <w:rsid w:val="00AA6ADA"/>
    <w:rsid w:val="00AB214A"/>
    <w:rsid w:val="00AF2533"/>
    <w:rsid w:val="00AF36C3"/>
    <w:rsid w:val="00B21E0D"/>
    <w:rsid w:val="00B4221C"/>
    <w:rsid w:val="00B46F6F"/>
    <w:rsid w:val="00B767A7"/>
    <w:rsid w:val="00B8045F"/>
    <w:rsid w:val="00B96247"/>
    <w:rsid w:val="00B97F4B"/>
    <w:rsid w:val="00BB15B8"/>
    <w:rsid w:val="00BB1CB3"/>
    <w:rsid w:val="00BB3CDE"/>
    <w:rsid w:val="00BB5D76"/>
    <w:rsid w:val="00BC1DBA"/>
    <w:rsid w:val="00BD516A"/>
    <w:rsid w:val="00BE2491"/>
    <w:rsid w:val="00BE7885"/>
    <w:rsid w:val="00C03FC2"/>
    <w:rsid w:val="00C1445B"/>
    <w:rsid w:val="00C27A2B"/>
    <w:rsid w:val="00C4110F"/>
    <w:rsid w:val="00C45805"/>
    <w:rsid w:val="00C67FD0"/>
    <w:rsid w:val="00C713A9"/>
    <w:rsid w:val="00C74FA2"/>
    <w:rsid w:val="00C95BED"/>
    <w:rsid w:val="00CA0844"/>
    <w:rsid w:val="00CA15A2"/>
    <w:rsid w:val="00CA62B2"/>
    <w:rsid w:val="00CD3890"/>
    <w:rsid w:val="00CD418F"/>
    <w:rsid w:val="00CE2CEE"/>
    <w:rsid w:val="00CE68E4"/>
    <w:rsid w:val="00D013B2"/>
    <w:rsid w:val="00D10001"/>
    <w:rsid w:val="00D11E0E"/>
    <w:rsid w:val="00D15CCB"/>
    <w:rsid w:val="00D16956"/>
    <w:rsid w:val="00D24331"/>
    <w:rsid w:val="00D30970"/>
    <w:rsid w:val="00D32F0E"/>
    <w:rsid w:val="00D4586F"/>
    <w:rsid w:val="00D622A4"/>
    <w:rsid w:val="00D65C78"/>
    <w:rsid w:val="00D70930"/>
    <w:rsid w:val="00D841B6"/>
    <w:rsid w:val="00D90E69"/>
    <w:rsid w:val="00D94A75"/>
    <w:rsid w:val="00DA4E0C"/>
    <w:rsid w:val="00DA557C"/>
    <w:rsid w:val="00DB59CD"/>
    <w:rsid w:val="00DC0BC9"/>
    <w:rsid w:val="00DC4206"/>
    <w:rsid w:val="00DE224F"/>
    <w:rsid w:val="00DF414F"/>
    <w:rsid w:val="00DF5E79"/>
    <w:rsid w:val="00DF7341"/>
    <w:rsid w:val="00E02144"/>
    <w:rsid w:val="00E2562F"/>
    <w:rsid w:val="00E27705"/>
    <w:rsid w:val="00E35AB0"/>
    <w:rsid w:val="00E51286"/>
    <w:rsid w:val="00E648A6"/>
    <w:rsid w:val="00E772A8"/>
    <w:rsid w:val="00EA5B25"/>
    <w:rsid w:val="00EA73B8"/>
    <w:rsid w:val="00EB6439"/>
    <w:rsid w:val="00EC51D9"/>
    <w:rsid w:val="00EC78F8"/>
    <w:rsid w:val="00EF6552"/>
    <w:rsid w:val="00F04525"/>
    <w:rsid w:val="00F06F8A"/>
    <w:rsid w:val="00F06FCB"/>
    <w:rsid w:val="00F168DF"/>
    <w:rsid w:val="00F2036E"/>
    <w:rsid w:val="00F6056B"/>
    <w:rsid w:val="00F60BD9"/>
    <w:rsid w:val="00F63004"/>
    <w:rsid w:val="00F6354C"/>
    <w:rsid w:val="00F64F50"/>
    <w:rsid w:val="00F73EC9"/>
    <w:rsid w:val="00F93587"/>
    <w:rsid w:val="00FC6D12"/>
    <w:rsid w:val="00FD78D0"/>
    <w:rsid w:val="00FE1D47"/>
    <w:rsid w:val="00FE751B"/>
    <w:rsid w:val="00FF6626"/>
    <w:rsid w:val="00FF6D1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9D2CE94-CA42-4EB5-8B15-B68DA82E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7027966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Bučinskienė</dc:creator>
  <cp:lastModifiedBy>Donata Stankūnienė</cp:lastModifiedBy>
  <cp:revision>14</cp:revision>
  <dcterms:created xsi:type="dcterms:W3CDTF">2025-09-11T09:40:00Z</dcterms:created>
  <dcterms:modified xsi:type="dcterms:W3CDTF">2025-09-17T06:27:00Z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