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DD75" w14:textId="1A2DA31B" w:rsidR="009F686C" w:rsidRDefault="009F686C" w:rsidP="00F17568">
      <w:pPr>
        <w:pStyle w:val="Standard"/>
        <w:ind w:firstLine="680"/>
        <w:jc w:val="center"/>
        <w:rPr>
          <w:rFonts w:eastAsia="SimSun" w:cs="Times New Roman"/>
          <w:b/>
          <w:bCs/>
          <w:iCs/>
          <w:caps/>
          <w:color w:val="000000"/>
          <w:lang w:val="lt-LT" w:eastAsia="zh-CN"/>
        </w:rPr>
      </w:pPr>
      <w:r>
        <w:rPr>
          <w:rFonts w:eastAsia="SimSun" w:cs="Times New Roman"/>
          <w:b/>
          <w:bCs/>
          <w:iCs/>
          <w:caps/>
          <w:color w:val="000000"/>
          <w:lang w:val="lt-LT" w:eastAsia="zh-CN"/>
        </w:rPr>
        <w:t xml:space="preserve">EKSPERTŲ PASLAUGŲ </w:t>
      </w:r>
    </w:p>
    <w:p w14:paraId="252EC937" w14:textId="470B564F" w:rsidR="007F62A9" w:rsidRDefault="00E73647" w:rsidP="00F17568">
      <w:pPr>
        <w:pStyle w:val="Standard"/>
        <w:ind w:firstLine="680"/>
        <w:jc w:val="center"/>
        <w:rPr>
          <w:rFonts w:eastAsia="SimSun" w:cs="Times New Roman"/>
          <w:b/>
          <w:bCs/>
          <w:iCs/>
          <w:caps/>
          <w:lang w:val="lt-LT" w:eastAsia="zh-CN"/>
        </w:rPr>
      </w:pPr>
      <w:r>
        <w:rPr>
          <w:rFonts w:eastAsia="SimSun" w:cs="Times New Roman"/>
          <w:b/>
          <w:bCs/>
          <w:iCs/>
          <w:caps/>
          <w:color w:val="000000"/>
          <w:lang w:val="lt-LT" w:eastAsia="zh-CN"/>
        </w:rPr>
        <w:t xml:space="preserve">TECHNINĖ </w:t>
      </w:r>
      <w:r w:rsidR="00102D4A">
        <w:rPr>
          <w:rFonts w:eastAsia="SimSun" w:cs="Times New Roman"/>
          <w:b/>
          <w:bCs/>
          <w:iCs/>
          <w:caps/>
          <w:color w:val="000000"/>
          <w:lang w:val="lt-LT" w:eastAsia="zh-CN"/>
        </w:rPr>
        <w:t>S</w:t>
      </w:r>
      <w:r w:rsidR="00FA1E43">
        <w:rPr>
          <w:rFonts w:eastAsia="SimSun" w:cs="Times New Roman"/>
          <w:b/>
          <w:bCs/>
          <w:iCs/>
          <w:caps/>
          <w:lang w:val="lt-LT" w:eastAsia="zh-CN"/>
        </w:rPr>
        <w:t>PECIFIKACIJA</w:t>
      </w:r>
    </w:p>
    <w:p w14:paraId="60CFE572" w14:textId="77777777" w:rsidR="003E4BF7" w:rsidRPr="00F5538D" w:rsidRDefault="003E4BF7" w:rsidP="00F17568">
      <w:pPr>
        <w:pStyle w:val="Standard"/>
        <w:ind w:firstLine="680"/>
        <w:jc w:val="center"/>
        <w:rPr>
          <w:lang w:val="lt-LT"/>
        </w:rPr>
      </w:pPr>
    </w:p>
    <w:p w14:paraId="0C73D049" w14:textId="77777777" w:rsidR="00AD1A3E" w:rsidRDefault="00AD1A3E" w:rsidP="00BA19BE">
      <w:pPr>
        <w:pStyle w:val="Standard"/>
        <w:tabs>
          <w:tab w:val="left" w:pos="180"/>
        </w:tabs>
        <w:ind w:firstLine="709"/>
        <w:jc w:val="both"/>
        <w:rPr>
          <w:rFonts w:eastAsia="SimSun" w:cs="Times New Roman"/>
          <w:b/>
          <w:bCs/>
          <w:lang w:val="lt-LT" w:eastAsia="zh-CN"/>
        </w:rPr>
      </w:pPr>
    </w:p>
    <w:p w14:paraId="74D99128" w14:textId="08C5199A" w:rsidR="007F62A9" w:rsidRPr="00BA19BE" w:rsidRDefault="00BA19BE" w:rsidP="00BA19BE">
      <w:pPr>
        <w:pStyle w:val="Standard"/>
        <w:tabs>
          <w:tab w:val="left" w:pos="180"/>
        </w:tabs>
        <w:ind w:firstLine="709"/>
        <w:jc w:val="both"/>
        <w:rPr>
          <w:rFonts w:eastAsia="SimSun" w:cs="Times New Roman"/>
          <w:b/>
          <w:bCs/>
          <w:lang w:val="lt-LT" w:eastAsia="zh-CN"/>
        </w:rPr>
      </w:pPr>
      <w:r w:rsidRPr="00BA19BE">
        <w:rPr>
          <w:rFonts w:eastAsia="SimSun" w:cs="Times New Roman"/>
          <w:b/>
          <w:bCs/>
          <w:lang w:val="lt-LT" w:eastAsia="zh-CN"/>
        </w:rPr>
        <w:t xml:space="preserve">Pirkimo objektas: </w:t>
      </w:r>
    </w:p>
    <w:p w14:paraId="29356A28" w14:textId="611C63E0" w:rsidR="009F686C" w:rsidRDefault="00BA19BE">
      <w:pPr>
        <w:pStyle w:val="Standard"/>
        <w:ind w:firstLine="680"/>
        <w:jc w:val="both"/>
        <w:rPr>
          <w:rFonts w:eastAsia="SimSun" w:cs="Times New Roman"/>
          <w:b/>
          <w:lang w:val="lt-LT" w:eastAsia="zh-CN"/>
        </w:rPr>
      </w:pPr>
      <w:r>
        <w:rPr>
          <w:rFonts w:eastAsia="SimSun" w:cs="Times New Roman"/>
          <w:bCs/>
          <w:lang w:val="lt-LT" w:eastAsia="zh-CN"/>
        </w:rPr>
        <w:t>perkamos b</w:t>
      </w:r>
      <w:r w:rsidR="009F686C" w:rsidRPr="009F686C">
        <w:rPr>
          <w:rFonts w:eastAsia="SimSun" w:cs="Times New Roman"/>
          <w:bCs/>
          <w:lang w:val="lt-LT" w:eastAsia="zh-CN"/>
        </w:rPr>
        <w:t xml:space="preserve">alistinių plokščių bandymų akredituotoje laboratorijoje </w:t>
      </w:r>
      <w:r w:rsidR="009F686C">
        <w:rPr>
          <w:rFonts w:eastAsia="SimSun" w:cs="Times New Roman"/>
          <w:bCs/>
          <w:lang w:val="lt-LT" w:eastAsia="zh-CN"/>
        </w:rPr>
        <w:t xml:space="preserve">atlikimo </w:t>
      </w:r>
      <w:r w:rsidR="009F686C" w:rsidRPr="009F686C">
        <w:rPr>
          <w:rFonts w:eastAsia="SimSun" w:cs="Times New Roman"/>
          <w:bCs/>
          <w:lang w:val="lt-LT" w:eastAsia="zh-CN"/>
        </w:rPr>
        <w:t>paslaugos</w:t>
      </w:r>
      <w:r w:rsidR="009F686C">
        <w:rPr>
          <w:rFonts w:eastAsia="SimSun" w:cs="Times New Roman"/>
          <w:bCs/>
          <w:lang w:val="lt-LT" w:eastAsia="zh-CN"/>
        </w:rPr>
        <w:t>.</w:t>
      </w:r>
      <w:r>
        <w:rPr>
          <w:rFonts w:eastAsia="SimSun" w:cs="Times New Roman"/>
          <w:bCs/>
          <w:lang w:val="lt-LT" w:eastAsia="zh-CN"/>
        </w:rPr>
        <w:t xml:space="preserve"> </w:t>
      </w:r>
    </w:p>
    <w:p w14:paraId="59A294F4" w14:textId="6557C68C" w:rsidR="007F62A9" w:rsidRPr="0049344C" w:rsidRDefault="00FA1E43">
      <w:pPr>
        <w:pStyle w:val="Standard"/>
        <w:ind w:firstLine="680"/>
        <w:jc w:val="both"/>
        <w:rPr>
          <w:rFonts w:eastAsia="SimSun" w:cs="Times New Roman"/>
          <w:b/>
          <w:lang w:val="lt-LT" w:eastAsia="zh-CN"/>
        </w:rPr>
      </w:pPr>
      <w:r w:rsidRPr="0049344C">
        <w:rPr>
          <w:rFonts w:eastAsia="SimSun" w:cs="Times New Roman"/>
          <w:b/>
          <w:lang w:val="lt-LT" w:eastAsia="zh-CN"/>
        </w:rPr>
        <w:t>Paskirtis:</w:t>
      </w:r>
    </w:p>
    <w:p w14:paraId="4D39445C" w14:textId="206FBB1A" w:rsidR="007F62A9" w:rsidRDefault="00BA19BE">
      <w:pPr>
        <w:pStyle w:val="Standard"/>
        <w:ind w:firstLine="680"/>
        <w:jc w:val="both"/>
        <w:rPr>
          <w:rFonts w:eastAsia="Times New Roman" w:cs="Times New Roman"/>
          <w:iCs/>
          <w:color w:val="000000"/>
          <w:lang w:val="lt-LT" w:eastAsia="lt-LT"/>
        </w:rPr>
      </w:pPr>
      <w:r>
        <w:rPr>
          <w:rFonts w:eastAsia="SimSun" w:cs="Times New Roman"/>
          <w:iCs/>
          <w:color w:val="000000"/>
          <w:lang w:val="lt-LT" w:eastAsia="zh-CN"/>
        </w:rPr>
        <w:t>b</w:t>
      </w:r>
      <w:r w:rsidR="00384DF1">
        <w:rPr>
          <w:rFonts w:eastAsia="SimSun" w:cs="Times New Roman"/>
          <w:iCs/>
          <w:color w:val="000000"/>
          <w:lang w:val="lt-LT" w:eastAsia="zh-CN"/>
        </w:rPr>
        <w:t>alistin</w:t>
      </w:r>
      <w:r w:rsidR="006F2AC4">
        <w:rPr>
          <w:rFonts w:eastAsia="SimSun" w:cs="Times New Roman"/>
          <w:iCs/>
          <w:color w:val="000000"/>
          <w:lang w:val="lt-LT" w:eastAsia="zh-CN"/>
        </w:rPr>
        <w:t>ės</w:t>
      </w:r>
      <w:r w:rsidR="00384DF1">
        <w:rPr>
          <w:rFonts w:eastAsia="SimSun" w:cs="Times New Roman"/>
          <w:iCs/>
          <w:color w:val="000000"/>
          <w:lang w:val="lt-LT" w:eastAsia="zh-CN"/>
        </w:rPr>
        <w:t xml:space="preserve"> plokš</w:t>
      </w:r>
      <w:r w:rsidR="00F245E9">
        <w:rPr>
          <w:rFonts w:eastAsia="SimSun" w:cs="Times New Roman"/>
          <w:iCs/>
          <w:color w:val="000000"/>
          <w:lang w:val="lt-LT" w:eastAsia="zh-CN"/>
        </w:rPr>
        <w:t>čių bandym</w:t>
      </w:r>
      <w:r>
        <w:rPr>
          <w:rFonts w:eastAsia="SimSun" w:cs="Times New Roman"/>
          <w:iCs/>
          <w:color w:val="000000"/>
          <w:lang w:val="lt-LT" w:eastAsia="zh-CN"/>
        </w:rPr>
        <w:t>ai</w:t>
      </w:r>
      <w:r w:rsidR="00FA1E43">
        <w:rPr>
          <w:rFonts w:eastAsia="Times New Roman" w:cs="Times New Roman"/>
          <w:iCs/>
          <w:color w:val="000000"/>
          <w:lang w:val="lt-LT" w:eastAsia="lt-LT"/>
        </w:rPr>
        <w:t xml:space="preserve"> </w:t>
      </w:r>
      <w:r w:rsidR="00D67168">
        <w:rPr>
          <w:rFonts w:eastAsia="Times New Roman" w:cs="Times New Roman"/>
          <w:iCs/>
          <w:color w:val="000000"/>
          <w:lang w:val="lt-LT" w:eastAsia="lt-LT"/>
        </w:rPr>
        <w:t>skirt</w:t>
      </w:r>
      <w:r>
        <w:rPr>
          <w:rFonts w:eastAsia="Times New Roman" w:cs="Times New Roman"/>
          <w:iCs/>
          <w:color w:val="000000"/>
          <w:lang w:val="lt-LT" w:eastAsia="lt-LT"/>
        </w:rPr>
        <w:t>i</w:t>
      </w:r>
      <w:r w:rsidR="00D67168">
        <w:rPr>
          <w:rFonts w:eastAsia="Times New Roman" w:cs="Times New Roman"/>
          <w:iCs/>
          <w:color w:val="000000"/>
          <w:lang w:val="lt-LT" w:eastAsia="lt-LT"/>
        </w:rPr>
        <w:t xml:space="preserve"> </w:t>
      </w:r>
      <w:r w:rsidR="00F245E9">
        <w:rPr>
          <w:rFonts w:eastAsia="Times New Roman" w:cs="Times New Roman"/>
          <w:iCs/>
          <w:color w:val="000000"/>
          <w:lang w:val="lt-LT" w:eastAsia="lt-LT"/>
        </w:rPr>
        <w:t xml:space="preserve">įsitikinti ar turimos </w:t>
      </w:r>
      <w:r w:rsidR="00872C94">
        <w:rPr>
          <w:rFonts w:eastAsia="Times New Roman" w:cs="Times New Roman"/>
          <w:iCs/>
          <w:color w:val="000000"/>
          <w:lang w:val="lt-LT" w:eastAsia="lt-LT"/>
        </w:rPr>
        <w:t xml:space="preserve">Valstybės sienos apsaugos tarnybos prie Lietuvos Respublikos vidaus reikalų ministerijos (toliau – tarnyba) </w:t>
      </w:r>
      <w:r w:rsidR="00F245E9">
        <w:rPr>
          <w:rFonts w:eastAsia="Times New Roman" w:cs="Times New Roman"/>
          <w:iCs/>
          <w:color w:val="000000"/>
          <w:lang w:val="lt-LT" w:eastAsia="lt-LT"/>
        </w:rPr>
        <w:t xml:space="preserve">balistinės plokštės atitinka </w:t>
      </w:r>
      <w:r w:rsidR="009F686C">
        <w:rPr>
          <w:rFonts w:eastAsia="Times New Roman" w:cs="Times New Roman"/>
          <w:iCs/>
          <w:color w:val="000000"/>
          <w:lang w:val="lt-LT" w:eastAsia="lt-LT"/>
        </w:rPr>
        <w:t xml:space="preserve">   1 lentelėje </w:t>
      </w:r>
      <w:r w:rsidR="00F245E9">
        <w:rPr>
          <w:rFonts w:eastAsia="Times New Roman" w:cs="Times New Roman"/>
          <w:iCs/>
          <w:color w:val="000000"/>
          <w:lang w:val="lt-LT" w:eastAsia="lt-LT"/>
        </w:rPr>
        <w:t>pateiktus reikalavimus.</w:t>
      </w:r>
    </w:p>
    <w:p w14:paraId="42D4ABC9" w14:textId="77777777" w:rsidR="00BA19BE" w:rsidRDefault="00BA19BE">
      <w:pPr>
        <w:pStyle w:val="Standard"/>
        <w:ind w:firstLine="680"/>
        <w:jc w:val="both"/>
        <w:rPr>
          <w:rFonts w:eastAsia="Times New Roman" w:cs="Times New Roman"/>
          <w:b/>
          <w:bCs/>
          <w:iCs/>
          <w:color w:val="000000"/>
          <w:lang w:val="lt-LT" w:eastAsia="lt-LT"/>
        </w:rPr>
      </w:pPr>
      <w:r>
        <w:rPr>
          <w:rFonts w:eastAsia="Times New Roman" w:cs="Times New Roman"/>
          <w:b/>
          <w:bCs/>
          <w:iCs/>
          <w:color w:val="000000"/>
          <w:lang w:val="lt-LT" w:eastAsia="lt-LT"/>
        </w:rPr>
        <w:t>Paslaugų apimtis:</w:t>
      </w:r>
    </w:p>
    <w:p w14:paraId="7155B1CC" w14:textId="715EAB3A" w:rsidR="00261C0D" w:rsidRDefault="00BA19BE" w:rsidP="00BA19BE">
      <w:pPr>
        <w:pStyle w:val="Standard"/>
        <w:ind w:firstLine="680"/>
        <w:jc w:val="both"/>
        <w:rPr>
          <w:rFonts w:eastAsia="Times New Roman" w:cs="Times New Roman"/>
          <w:iCs/>
          <w:color w:val="000000"/>
          <w:lang w:val="lt-LT" w:eastAsia="lt-LT"/>
        </w:rPr>
      </w:pPr>
      <w:r w:rsidRPr="00BA19BE">
        <w:rPr>
          <w:rFonts w:eastAsia="Times New Roman" w:cs="Times New Roman"/>
          <w:iCs/>
          <w:color w:val="000000"/>
          <w:lang w:val="lt-LT" w:eastAsia="lt-LT"/>
        </w:rPr>
        <w:t>p</w:t>
      </w:r>
      <w:r w:rsidR="009F686C" w:rsidRPr="00BA19BE">
        <w:rPr>
          <w:rFonts w:eastAsia="Times New Roman" w:cs="Times New Roman"/>
          <w:iCs/>
          <w:color w:val="000000"/>
          <w:lang w:val="lt-LT" w:eastAsia="lt-LT"/>
        </w:rPr>
        <w:t>reliminarus bandomų balistinių plokščių kiekis 20 vnt.</w:t>
      </w:r>
    </w:p>
    <w:p w14:paraId="0FB80539" w14:textId="7FDB6A82" w:rsidR="00BA19BE" w:rsidRDefault="00BA19BE" w:rsidP="00BA19BE">
      <w:pPr>
        <w:pStyle w:val="Standard"/>
        <w:ind w:firstLine="680"/>
        <w:jc w:val="both"/>
        <w:rPr>
          <w:rFonts w:eastAsia="Times New Roman" w:cs="Times New Roman"/>
          <w:b/>
          <w:bCs/>
          <w:iCs/>
          <w:color w:val="000000"/>
          <w:lang w:val="lt-LT" w:eastAsia="lt-LT"/>
        </w:rPr>
      </w:pPr>
      <w:r w:rsidRPr="00BA19BE">
        <w:rPr>
          <w:rFonts w:eastAsia="Times New Roman" w:cs="Times New Roman"/>
          <w:b/>
          <w:bCs/>
          <w:iCs/>
          <w:color w:val="000000"/>
          <w:lang w:val="lt-LT" w:eastAsia="lt-LT"/>
        </w:rPr>
        <w:t>Reikalavimai paslaugų teikėjui:</w:t>
      </w:r>
    </w:p>
    <w:p w14:paraId="6A305BC8" w14:textId="7A61B131" w:rsidR="00BA19BE" w:rsidRDefault="00BA19BE" w:rsidP="00BA19BE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iCs/>
          <w:color w:val="000000"/>
          <w:lang w:val="lt-LT" w:eastAsia="lt-LT"/>
        </w:rPr>
      </w:pPr>
      <w:r>
        <w:rPr>
          <w:rFonts w:eastAsia="Times New Roman" w:cs="Times New Roman"/>
          <w:iCs/>
          <w:color w:val="000000"/>
          <w:lang w:val="lt-LT" w:eastAsia="lt-LT"/>
        </w:rPr>
        <w:t>V</w:t>
      </w:r>
      <w:r w:rsidRPr="00BA19BE">
        <w:rPr>
          <w:rFonts w:eastAsia="Times New Roman" w:cs="Times New Roman"/>
          <w:iCs/>
          <w:color w:val="000000"/>
          <w:lang w:val="lt-LT" w:eastAsia="lt-LT"/>
        </w:rPr>
        <w:t>isas išlaidas</w:t>
      </w:r>
      <w:r>
        <w:rPr>
          <w:rFonts w:eastAsia="Times New Roman" w:cs="Times New Roman"/>
          <w:iCs/>
          <w:color w:val="000000"/>
          <w:lang w:val="lt-LT" w:eastAsia="lt-LT"/>
        </w:rPr>
        <w:t>,</w:t>
      </w:r>
      <w:r w:rsidRPr="00BA19BE">
        <w:rPr>
          <w:rFonts w:eastAsia="Times New Roman" w:cs="Times New Roman"/>
          <w:iCs/>
          <w:color w:val="000000"/>
          <w:lang w:val="lt-LT" w:eastAsia="lt-LT"/>
        </w:rPr>
        <w:t xml:space="preserve"> susijusias su </w:t>
      </w:r>
      <w:r>
        <w:rPr>
          <w:rFonts w:eastAsia="Times New Roman" w:cs="Times New Roman"/>
          <w:iCs/>
          <w:color w:val="000000"/>
          <w:lang w:val="lt-LT" w:eastAsia="lt-LT"/>
        </w:rPr>
        <w:t xml:space="preserve">balistinių </w:t>
      </w:r>
      <w:r w:rsidRPr="00BA19BE">
        <w:rPr>
          <w:rFonts w:eastAsia="Times New Roman" w:cs="Times New Roman"/>
          <w:iCs/>
          <w:color w:val="000000"/>
          <w:lang w:val="lt-LT" w:eastAsia="lt-LT"/>
        </w:rPr>
        <w:t>plokščių pristatymu į bandymų vietą ir jų gr</w:t>
      </w:r>
      <w:r>
        <w:rPr>
          <w:rFonts w:eastAsia="Times New Roman" w:cs="Times New Roman"/>
          <w:iCs/>
          <w:color w:val="000000"/>
          <w:lang w:val="lt-LT" w:eastAsia="lt-LT"/>
        </w:rPr>
        <w:t>ą</w:t>
      </w:r>
      <w:r w:rsidRPr="00BA19BE">
        <w:rPr>
          <w:rFonts w:eastAsia="Times New Roman" w:cs="Times New Roman"/>
          <w:iCs/>
          <w:color w:val="000000"/>
          <w:lang w:val="lt-LT" w:eastAsia="lt-LT"/>
        </w:rPr>
        <w:t xml:space="preserve">žinimu, dokumentų vertimu ir kitas su bandymu susijusias išlaidas prisiima </w:t>
      </w:r>
      <w:r>
        <w:rPr>
          <w:rFonts w:eastAsia="Times New Roman" w:cs="Times New Roman"/>
          <w:iCs/>
          <w:color w:val="000000"/>
          <w:lang w:val="lt-LT" w:eastAsia="lt-LT"/>
        </w:rPr>
        <w:t>paslaugų teikėjas.</w:t>
      </w:r>
    </w:p>
    <w:p w14:paraId="229B6379" w14:textId="3570A2C4" w:rsidR="00BA19BE" w:rsidRPr="00BA19BE" w:rsidRDefault="00BA19BE" w:rsidP="00BA19BE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iCs/>
          <w:color w:val="000000"/>
          <w:lang w:val="lt-LT" w:eastAsia="lt-LT"/>
        </w:rPr>
      </w:pPr>
      <w:r>
        <w:rPr>
          <w:rFonts w:eastAsia="Times New Roman" w:cs="Times New Roman"/>
          <w:lang w:val="lt-LT"/>
        </w:rPr>
        <w:t xml:space="preserve">Balistinių plokščių bandymas turi būti atliktas </w:t>
      </w:r>
      <w:r w:rsidRPr="008F1DB9">
        <w:rPr>
          <w:b/>
          <w:bCs/>
          <w:spacing w:val="2"/>
          <w:lang w:val="lt-LT" w:eastAsia="lt-LT"/>
        </w:rPr>
        <w:t>per 180 kalendorinių dienų</w:t>
      </w:r>
      <w:r w:rsidRPr="008E4FA7">
        <w:rPr>
          <w:spacing w:val="2"/>
          <w:lang w:val="lt-LT" w:eastAsia="lt-LT"/>
        </w:rPr>
        <w:t xml:space="preserve"> nuo </w:t>
      </w:r>
      <w:r>
        <w:rPr>
          <w:spacing w:val="2"/>
          <w:lang w:val="lt-LT" w:eastAsia="lt-LT"/>
        </w:rPr>
        <w:t>paslaugų sutarties sudarymo</w:t>
      </w:r>
      <w:r w:rsidRPr="008E4FA7">
        <w:rPr>
          <w:spacing w:val="2"/>
          <w:lang w:val="lt-LT" w:eastAsia="lt-LT"/>
        </w:rPr>
        <w:t xml:space="preserve"> dienos</w:t>
      </w:r>
      <w:r>
        <w:rPr>
          <w:spacing w:val="2"/>
          <w:lang w:val="lt-LT" w:eastAsia="lt-LT"/>
        </w:rPr>
        <w:t>.</w:t>
      </w:r>
    </w:p>
    <w:p w14:paraId="273289EE" w14:textId="77777777" w:rsidR="009F686C" w:rsidRDefault="009F686C">
      <w:pPr>
        <w:pStyle w:val="Standard"/>
        <w:ind w:firstLine="680"/>
        <w:jc w:val="center"/>
        <w:rPr>
          <w:rFonts w:eastAsia="SimSun" w:cs="Times New Roman"/>
          <w:b/>
          <w:bCs/>
          <w:iCs/>
          <w:caps/>
          <w:color w:val="000000"/>
          <w:lang w:val="lt-LT" w:eastAsia="zh-CN"/>
        </w:rPr>
      </w:pPr>
    </w:p>
    <w:p w14:paraId="785D0C18" w14:textId="77777777" w:rsidR="009F686C" w:rsidRDefault="009F686C">
      <w:pPr>
        <w:pStyle w:val="Standard"/>
        <w:ind w:firstLine="680"/>
        <w:jc w:val="center"/>
        <w:rPr>
          <w:rFonts w:eastAsia="SimSun" w:cs="Times New Roman"/>
          <w:b/>
          <w:bCs/>
          <w:iCs/>
          <w:caps/>
          <w:color w:val="000000"/>
          <w:lang w:val="lt-LT" w:eastAsia="zh-CN"/>
        </w:rPr>
      </w:pPr>
    </w:p>
    <w:p w14:paraId="0E2A8E0E" w14:textId="5837F961" w:rsidR="009F686C" w:rsidRDefault="00BA19BE">
      <w:pPr>
        <w:pStyle w:val="Standard"/>
        <w:ind w:firstLine="680"/>
        <w:jc w:val="center"/>
        <w:rPr>
          <w:rFonts w:eastAsia="SimSun" w:cs="Times New Roman"/>
          <w:b/>
          <w:bCs/>
          <w:iCs/>
          <w:caps/>
          <w:color w:val="000000"/>
          <w:lang w:val="lt-LT" w:eastAsia="zh-CN"/>
        </w:rPr>
      </w:pPr>
      <w:r>
        <w:rPr>
          <w:rFonts w:eastAsia="SimSun" w:cs="Times New Roman"/>
          <w:b/>
          <w:bCs/>
          <w:iCs/>
          <w:caps/>
          <w:color w:val="000000"/>
          <w:lang w:val="lt-LT" w:eastAsia="zh-CN"/>
        </w:rPr>
        <w:t xml:space="preserve">REIKALAVIMAI </w:t>
      </w:r>
    </w:p>
    <w:p w14:paraId="40ACA18F" w14:textId="7F370969" w:rsidR="007F62A9" w:rsidRPr="005E24F7" w:rsidRDefault="00384DF1">
      <w:pPr>
        <w:pStyle w:val="Standard"/>
        <w:ind w:firstLine="680"/>
        <w:jc w:val="center"/>
        <w:rPr>
          <w:lang w:val="lt-LT"/>
        </w:rPr>
      </w:pPr>
      <w:r>
        <w:rPr>
          <w:rFonts w:eastAsia="SimSun" w:cs="Times New Roman"/>
          <w:b/>
          <w:bCs/>
          <w:iCs/>
          <w:caps/>
          <w:color w:val="000000"/>
          <w:lang w:val="lt-LT" w:eastAsia="zh-CN"/>
        </w:rPr>
        <w:t>BALISTIN</w:t>
      </w:r>
      <w:r w:rsidR="00F245E9">
        <w:rPr>
          <w:rFonts w:eastAsia="SimSun" w:cs="Times New Roman"/>
          <w:b/>
          <w:bCs/>
          <w:iCs/>
          <w:caps/>
          <w:color w:val="000000"/>
          <w:lang w:val="lt-LT" w:eastAsia="zh-CN"/>
        </w:rPr>
        <w:t>ių</w:t>
      </w:r>
      <w:r>
        <w:rPr>
          <w:rFonts w:eastAsia="SimSun" w:cs="Times New Roman"/>
          <w:b/>
          <w:bCs/>
          <w:iCs/>
          <w:caps/>
          <w:color w:val="000000"/>
          <w:lang w:val="lt-LT" w:eastAsia="zh-CN"/>
        </w:rPr>
        <w:t xml:space="preserve"> PLOK</w:t>
      </w:r>
      <w:r w:rsidR="006F2AC4">
        <w:rPr>
          <w:rFonts w:eastAsia="SimSun" w:cs="Times New Roman"/>
          <w:b/>
          <w:bCs/>
          <w:iCs/>
          <w:caps/>
          <w:color w:val="000000"/>
          <w:lang w:val="lt-LT" w:eastAsia="zh-CN"/>
        </w:rPr>
        <w:t>Š</w:t>
      </w:r>
      <w:r w:rsidR="00F245E9">
        <w:rPr>
          <w:rFonts w:eastAsia="SimSun" w:cs="Times New Roman"/>
          <w:b/>
          <w:bCs/>
          <w:iCs/>
          <w:caps/>
          <w:color w:val="000000"/>
          <w:lang w:val="lt-LT" w:eastAsia="zh-CN"/>
        </w:rPr>
        <w:t>čių bandym</w:t>
      </w:r>
      <w:r w:rsidR="00BA19BE">
        <w:rPr>
          <w:rFonts w:eastAsia="SimSun" w:cs="Times New Roman"/>
          <w:b/>
          <w:bCs/>
          <w:iCs/>
          <w:caps/>
          <w:color w:val="000000"/>
          <w:lang w:val="lt-LT" w:eastAsia="zh-CN"/>
        </w:rPr>
        <w:t>Ų ATLIK</w:t>
      </w:r>
      <w:r w:rsidR="003E4BF7">
        <w:rPr>
          <w:rFonts w:eastAsia="SimSun" w:cs="Times New Roman"/>
          <w:b/>
          <w:bCs/>
          <w:iCs/>
          <w:caps/>
          <w:color w:val="000000"/>
          <w:lang w:val="lt-LT" w:eastAsia="zh-CN"/>
        </w:rPr>
        <w:t>TI</w:t>
      </w:r>
    </w:p>
    <w:p w14:paraId="39BEAF5C" w14:textId="6745708E" w:rsidR="007F62A9" w:rsidRDefault="007F62A9">
      <w:pPr>
        <w:pStyle w:val="Standard"/>
        <w:ind w:firstLine="680"/>
        <w:jc w:val="center"/>
        <w:rPr>
          <w:rFonts w:eastAsia="SimSun" w:cs="Times New Roman"/>
          <w:iCs/>
          <w:caps/>
          <w:lang w:val="lt-LT" w:eastAsia="zh-CN"/>
        </w:rPr>
      </w:pPr>
    </w:p>
    <w:p w14:paraId="72B4BC36" w14:textId="53784538" w:rsidR="009F686C" w:rsidRPr="009F686C" w:rsidRDefault="009F686C">
      <w:pPr>
        <w:pStyle w:val="Standard"/>
        <w:ind w:firstLine="680"/>
        <w:jc w:val="center"/>
        <w:rPr>
          <w:rFonts w:eastAsia="SimSun" w:cs="Times New Roman"/>
          <w:iCs/>
          <w:caps/>
          <w:lang w:val="lt-LT" w:eastAsia="zh-CN"/>
        </w:rPr>
      </w:pPr>
      <w:r>
        <w:rPr>
          <w:rFonts w:eastAsia="SimSun" w:cs="Times New Roman"/>
          <w:iCs/>
          <w:caps/>
          <w:lang w:val="lt-LT" w:eastAsia="zh-CN"/>
        </w:rPr>
        <w:tab/>
      </w:r>
      <w:r>
        <w:rPr>
          <w:rFonts w:eastAsia="SimSun" w:cs="Times New Roman"/>
          <w:iCs/>
          <w:caps/>
          <w:lang w:val="lt-LT" w:eastAsia="zh-CN"/>
        </w:rPr>
        <w:tab/>
      </w:r>
      <w:r>
        <w:rPr>
          <w:rFonts w:eastAsia="SimSun" w:cs="Times New Roman"/>
          <w:iCs/>
          <w:caps/>
          <w:lang w:val="lt-LT" w:eastAsia="zh-CN"/>
        </w:rPr>
        <w:tab/>
      </w:r>
      <w:r>
        <w:rPr>
          <w:rFonts w:eastAsia="SimSun" w:cs="Times New Roman"/>
          <w:iCs/>
          <w:caps/>
          <w:lang w:val="lt-LT" w:eastAsia="zh-CN"/>
        </w:rPr>
        <w:tab/>
      </w:r>
      <w:r>
        <w:rPr>
          <w:rFonts w:eastAsia="SimSun" w:cs="Times New Roman"/>
          <w:iCs/>
          <w:caps/>
          <w:lang w:val="lt-LT" w:eastAsia="zh-CN"/>
        </w:rPr>
        <w:tab/>
      </w:r>
      <w:r>
        <w:rPr>
          <w:rFonts w:eastAsia="SimSun" w:cs="Times New Roman"/>
          <w:iCs/>
          <w:caps/>
          <w:lang w:val="lt-LT" w:eastAsia="zh-CN"/>
        </w:rPr>
        <w:tab/>
      </w:r>
      <w:r>
        <w:rPr>
          <w:rFonts w:eastAsia="SimSun" w:cs="Times New Roman"/>
          <w:iCs/>
          <w:caps/>
          <w:lang w:val="lt-LT" w:eastAsia="zh-CN"/>
        </w:rPr>
        <w:tab/>
      </w:r>
      <w:r>
        <w:rPr>
          <w:rFonts w:eastAsia="SimSun" w:cs="Times New Roman"/>
          <w:iCs/>
          <w:caps/>
          <w:lang w:val="lt-LT" w:eastAsia="zh-CN"/>
        </w:rPr>
        <w:tab/>
      </w:r>
      <w:r>
        <w:rPr>
          <w:rFonts w:eastAsia="SimSun" w:cs="Times New Roman"/>
          <w:iCs/>
          <w:caps/>
          <w:lang w:val="lt-LT" w:eastAsia="zh-CN"/>
        </w:rPr>
        <w:tab/>
      </w:r>
      <w:r>
        <w:rPr>
          <w:rFonts w:eastAsia="SimSun" w:cs="Times New Roman"/>
          <w:iCs/>
          <w:caps/>
          <w:lang w:val="lt-LT" w:eastAsia="zh-CN"/>
        </w:rPr>
        <w:tab/>
      </w:r>
      <w:r>
        <w:rPr>
          <w:rFonts w:eastAsia="SimSun" w:cs="Times New Roman"/>
          <w:iCs/>
          <w:caps/>
          <w:lang w:val="lt-LT" w:eastAsia="zh-CN"/>
        </w:rPr>
        <w:tab/>
      </w:r>
    </w:p>
    <w:tbl>
      <w:tblPr>
        <w:tblW w:w="99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7845"/>
      </w:tblGrid>
      <w:tr w:rsidR="007F62A9" w:rsidRPr="00F245E9" w14:paraId="7BE1498D" w14:textId="77777777" w:rsidTr="00BA19BE"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A300A" w14:textId="79B33839" w:rsidR="007F62A9" w:rsidRDefault="007F62A9">
            <w:pPr>
              <w:pStyle w:val="TableContents"/>
              <w:jc w:val="both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1E4C0" w14:textId="50D0EA24" w:rsidR="007F62A9" w:rsidRPr="0049344C" w:rsidRDefault="00F245E9" w:rsidP="00696744">
            <w:pPr>
              <w:pStyle w:val="Antrat2"/>
              <w:rPr>
                <w:lang w:val="lt-LT"/>
              </w:rPr>
            </w:pPr>
            <w:r>
              <w:rPr>
                <w:rFonts w:eastAsia="SimSun" w:cs="Times New Roman"/>
                <w:szCs w:val="24"/>
                <w:lang w:val="lt-LT" w:eastAsia="zh-CN"/>
              </w:rPr>
              <w:t xml:space="preserve">Reikalavimai </w:t>
            </w:r>
            <w:r w:rsidR="00DC5583">
              <w:rPr>
                <w:rFonts w:eastAsia="SimSun" w:cs="Times New Roman"/>
                <w:szCs w:val="24"/>
                <w:lang w:val="lt-LT" w:eastAsia="zh-CN"/>
              </w:rPr>
              <w:t>b</w:t>
            </w:r>
            <w:r w:rsidR="00384DF1">
              <w:rPr>
                <w:rFonts w:eastAsia="SimSun" w:cs="Times New Roman"/>
                <w:szCs w:val="24"/>
                <w:lang w:val="lt-LT" w:eastAsia="zh-CN"/>
              </w:rPr>
              <w:t>alistin</w:t>
            </w:r>
            <w:r>
              <w:rPr>
                <w:rFonts w:eastAsia="SimSun" w:cs="Times New Roman"/>
                <w:szCs w:val="24"/>
                <w:lang w:val="lt-LT" w:eastAsia="zh-CN"/>
              </w:rPr>
              <w:t>ių</w:t>
            </w:r>
            <w:r w:rsidR="00384DF1">
              <w:rPr>
                <w:rFonts w:eastAsia="SimSun" w:cs="Times New Roman"/>
                <w:szCs w:val="24"/>
                <w:lang w:val="lt-LT" w:eastAsia="zh-CN"/>
              </w:rPr>
              <w:t xml:space="preserve"> plokš</w:t>
            </w:r>
            <w:r>
              <w:rPr>
                <w:rFonts w:eastAsia="SimSun" w:cs="Times New Roman"/>
                <w:szCs w:val="24"/>
                <w:lang w:val="lt-LT" w:eastAsia="zh-CN"/>
              </w:rPr>
              <w:t>čių bandym</w:t>
            </w:r>
            <w:r w:rsidR="00DC5583">
              <w:rPr>
                <w:rFonts w:eastAsia="SimSun" w:cs="Times New Roman"/>
                <w:szCs w:val="24"/>
                <w:lang w:val="lt-LT" w:eastAsia="zh-CN"/>
              </w:rPr>
              <w:t>ui</w:t>
            </w:r>
            <w:r>
              <w:rPr>
                <w:rFonts w:eastAsia="SimSun" w:cs="Times New Roman"/>
                <w:szCs w:val="24"/>
                <w:lang w:val="lt-LT" w:eastAsia="zh-CN"/>
              </w:rPr>
              <w:t xml:space="preserve"> </w:t>
            </w:r>
          </w:p>
        </w:tc>
      </w:tr>
      <w:tr w:rsidR="00DC5583" w:rsidRPr="005A2BA0" w14:paraId="04705443" w14:textId="77777777" w:rsidTr="00BA19BE">
        <w:trPr>
          <w:trHeight w:val="624"/>
        </w:trPr>
        <w:tc>
          <w:tcPr>
            <w:tcW w:w="20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1DFB2" w14:textId="77A3EAA0" w:rsidR="00DC5583" w:rsidRDefault="00DC5583" w:rsidP="00FF29FF">
            <w:pPr>
              <w:pStyle w:val="TableContents"/>
              <w:rPr>
                <w:rFonts w:eastAsia="Times New Roman"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>1. Reikalavimai bandymus atliekančiai institucijai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F96FE" w14:textId="09F156F1" w:rsidR="00DC5583" w:rsidRDefault="00DC5583" w:rsidP="00AE1B35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Balistinių plokščių bandym</w:t>
            </w:r>
            <w:r w:rsidR="003E4BF7">
              <w:rPr>
                <w:lang w:val="lt-LT"/>
              </w:rPr>
              <w:t>ai</w:t>
            </w:r>
            <w:r>
              <w:rPr>
                <w:lang w:val="lt-LT"/>
              </w:rPr>
              <w:t xml:space="preserve"> turi būti atlikt</w:t>
            </w:r>
            <w:r w:rsidR="003E4BF7">
              <w:rPr>
                <w:lang w:val="lt-LT"/>
              </w:rPr>
              <w:t>i</w:t>
            </w:r>
            <w:r>
              <w:rPr>
                <w:lang w:val="lt-LT"/>
              </w:rPr>
              <w:t xml:space="preserve"> </w:t>
            </w:r>
            <w:r w:rsidRPr="00DC5583">
              <w:rPr>
                <w:lang w:val="lt-LT"/>
              </w:rPr>
              <w:t>akredituoto</w:t>
            </w:r>
            <w:r>
              <w:rPr>
                <w:lang w:val="lt-LT"/>
              </w:rPr>
              <w:t>je,</w:t>
            </w:r>
            <w:r w:rsidRPr="00DC5583">
              <w:rPr>
                <w:lang w:val="lt-LT"/>
              </w:rPr>
              <w:t xml:space="preserve"> </w:t>
            </w:r>
            <w:r>
              <w:rPr>
                <w:lang w:val="lt-LT"/>
              </w:rPr>
              <w:t>nepriklausomojoje laboratorijoje.</w:t>
            </w:r>
          </w:p>
        </w:tc>
      </w:tr>
      <w:tr w:rsidR="00950493" w14:paraId="062CDBCA" w14:textId="77777777" w:rsidTr="00BA19BE">
        <w:trPr>
          <w:trHeight w:val="2255"/>
        </w:trPr>
        <w:tc>
          <w:tcPr>
            <w:tcW w:w="20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BFAEF" w14:textId="4996AA74" w:rsidR="00950493" w:rsidRDefault="00DC5583" w:rsidP="00FF29FF">
            <w:pPr>
              <w:pStyle w:val="TableContents"/>
              <w:rPr>
                <w:rFonts w:eastAsia="Times New Roman"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>2</w:t>
            </w:r>
            <w:r w:rsidR="00AE1B35">
              <w:rPr>
                <w:rFonts w:eastAsia="Times New Roman" w:cs="Times New Roman"/>
                <w:lang w:val="lt-LT"/>
              </w:rPr>
              <w:t xml:space="preserve">. </w:t>
            </w:r>
            <w:r>
              <w:rPr>
                <w:rFonts w:eastAsia="Times New Roman" w:cs="Times New Roman"/>
                <w:lang w:val="lt-LT"/>
              </w:rPr>
              <w:t>B</w:t>
            </w:r>
            <w:r w:rsidR="00EF5DAA">
              <w:rPr>
                <w:rFonts w:eastAsia="Times New Roman" w:cs="Times New Roman"/>
                <w:lang w:val="lt-LT"/>
              </w:rPr>
              <w:t>alistin</w:t>
            </w:r>
            <w:r>
              <w:rPr>
                <w:rFonts w:eastAsia="Times New Roman" w:cs="Times New Roman"/>
                <w:lang w:val="lt-LT"/>
              </w:rPr>
              <w:t>ės</w:t>
            </w:r>
            <w:r w:rsidR="00EF5DAA">
              <w:rPr>
                <w:rFonts w:eastAsia="Times New Roman" w:cs="Times New Roman"/>
                <w:lang w:val="lt-LT"/>
              </w:rPr>
              <w:t xml:space="preserve"> plok</w:t>
            </w:r>
            <w:r>
              <w:rPr>
                <w:rFonts w:eastAsia="Times New Roman" w:cs="Times New Roman"/>
                <w:lang w:val="lt-LT"/>
              </w:rPr>
              <w:t xml:space="preserve">štės turi būti patikrintos ar atitinka šiuos reikalavimus </w:t>
            </w:r>
          </w:p>
          <w:p w14:paraId="2DC67B04" w14:textId="77777777" w:rsidR="00950493" w:rsidRDefault="00950493" w:rsidP="00FF29FF">
            <w:pPr>
              <w:pStyle w:val="TableContents"/>
              <w:rPr>
                <w:rFonts w:eastAsia="Times New Roman" w:cs="Times New Roman"/>
                <w:lang w:val="lt-LT"/>
              </w:rPr>
            </w:pPr>
          </w:p>
          <w:p w14:paraId="326A1A47" w14:textId="77777777" w:rsidR="00950493" w:rsidRDefault="00950493" w:rsidP="00FF29FF">
            <w:pPr>
              <w:pStyle w:val="TableContents"/>
              <w:rPr>
                <w:rFonts w:eastAsia="Times New Roman" w:cs="Times New Roman"/>
                <w:lang w:val="lt-LT"/>
              </w:rPr>
            </w:pPr>
          </w:p>
          <w:p w14:paraId="2B7ED6C2" w14:textId="77777777" w:rsidR="00950493" w:rsidRDefault="00950493" w:rsidP="00FF29FF">
            <w:pPr>
              <w:pStyle w:val="TableContents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7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907EC" w14:textId="55ADBF06" w:rsidR="00DC5583" w:rsidRPr="00E65E1E" w:rsidRDefault="00DC5583" w:rsidP="00DC5583">
            <w:pPr>
              <w:pStyle w:val="Standard"/>
              <w:jc w:val="both"/>
              <w:rPr>
                <w:lang w:val="lt-LT"/>
              </w:rPr>
            </w:pPr>
            <w:r>
              <w:rPr>
                <w:rFonts w:eastAsia="Calibri" w:cs="Times New Roman"/>
                <w:iCs/>
                <w:kern w:val="0"/>
                <w:lang w:val="lt-LT"/>
              </w:rPr>
              <w:t xml:space="preserve">Balistinės plokštės turi būti testuotos pagal </w:t>
            </w:r>
            <w:r w:rsidRPr="003D4B33">
              <w:rPr>
                <w:rFonts w:eastAsia="Calibri" w:cs="Times New Roman"/>
                <w:iCs/>
                <w:kern w:val="0"/>
                <w:lang w:val="lt-LT"/>
              </w:rPr>
              <w:t>Europos šarvų standart</w:t>
            </w:r>
            <w:r>
              <w:rPr>
                <w:rFonts w:eastAsia="Calibri" w:cs="Times New Roman"/>
                <w:iCs/>
                <w:kern w:val="0"/>
                <w:lang w:val="lt-LT"/>
              </w:rPr>
              <w:t>ą</w:t>
            </w:r>
            <w:r w:rsidRPr="003D4B33">
              <w:rPr>
                <w:rFonts w:eastAsia="Calibri" w:cs="Times New Roman"/>
                <w:iCs/>
                <w:kern w:val="0"/>
                <w:lang w:val="lt-LT"/>
              </w:rPr>
              <w:t xml:space="preserve"> </w:t>
            </w:r>
            <w:r w:rsidRPr="003D4B33">
              <w:rPr>
                <w:rFonts w:eastAsia="Calibri" w:cs="Times New Roman"/>
                <w:bCs/>
                <w:iCs/>
                <w:kern w:val="0"/>
                <w:lang w:val="lt-LT"/>
              </w:rPr>
              <w:t>VPAM</w:t>
            </w:r>
            <w:r>
              <w:rPr>
                <w:rFonts w:eastAsia="Calibri" w:cs="Times New Roman"/>
                <w:bCs/>
                <w:iCs/>
                <w:kern w:val="0"/>
                <w:lang w:val="lt-LT"/>
              </w:rPr>
              <w:t xml:space="preserve"> ir </w:t>
            </w:r>
            <w:r w:rsidR="00E3785C">
              <w:rPr>
                <w:rFonts w:eastAsia="Calibri" w:cs="Times New Roman"/>
                <w:bCs/>
                <w:iCs/>
                <w:kern w:val="0"/>
                <w:lang w:val="lt-LT"/>
              </w:rPr>
              <w:t>u</w:t>
            </w:r>
            <w:r w:rsidR="00E3785C" w:rsidRPr="00E3785C">
              <w:rPr>
                <w:rFonts w:eastAsia="Calibri" w:cs="Times New Roman"/>
                <w:bCs/>
                <w:iCs/>
                <w:kern w:val="0"/>
                <w:lang w:val="lt-LT"/>
              </w:rPr>
              <w:t>žtikrinant pareigūnų saugumą nuo potencialią grėsmę keliančių veiksnių, krūtinės, nugaros balistinės šarvinės plokštės privalo sustabdyti ir apsaugoti pareigūną nuo skeveldrų bei pateiktų šaudmenų keliamos grėsmės:</w:t>
            </w:r>
          </w:p>
          <w:p w14:paraId="37C1A068" w14:textId="77777777" w:rsidR="00DC5583" w:rsidRDefault="00DC5583" w:rsidP="00DC5583">
            <w:pPr>
              <w:pStyle w:val="Standard"/>
              <w:numPr>
                <w:ilvl w:val="0"/>
                <w:numId w:val="5"/>
              </w:numPr>
              <w:jc w:val="both"/>
            </w:pPr>
            <w:r>
              <w:t xml:space="preserve">5.56 x 45 mm, 55 grain, Ball, M193 (AR-15); </w:t>
            </w:r>
          </w:p>
          <w:p w14:paraId="1A338E0D" w14:textId="77777777" w:rsidR="00DC5583" w:rsidRDefault="00DC5583" w:rsidP="00DC5583">
            <w:pPr>
              <w:pStyle w:val="Standard"/>
              <w:numPr>
                <w:ilvl w:val="0"/>
                <w:numId w:val="5"/>
              </w:numPr>
              <w:jc w:val="both"/>
            </w:pPr>
            <w:r>
              <w:t>7.62 x 39 mm, 123 grain, PS Ball, Mild Steel Core (AK-47);</w:t>
            </w:r>
          </w:p>
          <w:p w14:paraId="46DD3B26" w14:textId="77777777" w:rsidR="00DC5583" w:rsidRDefault="00DC5583" w:rsidP="00DC5583">
            <w:pPr>
              <w:pStyle w:val="Standard"/>
              <w:numPr>
                <w:ilvl w:val="0"/>
                <w:numId w:val="5"/>
              </w:numPr>
              <w:jc w:val="both"/>
            </w:pPr>
            <w:r>
              <w:t>7.62 x 51 mm, 9,6g (149grain), FMJ, Ball (M80),</w:t>
            </w:r>
          </w:p>
          <w:p w14:paraId="7758010A" w14:textId="7221AE26" w:rsidR="00AB2136" w:rsidRPr="00F754C8" w:rsidRDefault="00F533AA" w:rsidP="00F754C8">
            <w:pPr>
              <w:pStyle w:val="Standard"/>
              <w:jc w:val="both"/>
              <w:rPr>
                <w:lang w:val="lt-LT"/>
              </w:rPr>
            </w:pPr>
            <w:r>
              <w:t xml:space="preserve">     -     </w:t>
            </w:r>
            <w:r w:rsidR="00DC5583" w:rsidRPr="00AB2136">
              <w:t>5.45 x 39 mm,7N6, 900 m/s</w:t>
            </w:r>
            <w:r w:rsidR="00DC5583">
              <w:t>.</w:t>
            </w:r>
          </w:p>
        </w:tc>
      </w:tr>
      <w:tr w:rsidR="00950493" w:rsidRPr="005A2BA0" w14:paraId="740F5372" w14:textId="77777777" w:rsidTr="00BA19BE">
        <w:trPr>
          <w:trHeight w:val="870"/>
        </w:trPr>
        <w:tc>
          <w:tcPr>
            <w:tcW w:w="20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8914E" w14:textId="7326FF0C" w:rsidR="00950493" w:rsidRDefault="00F533AA" w:rsidP="00FF29FF">
            <w:pPr>
              <w:pStyle w:val="TableContents"/>
              <w:rPr>
                <w:rFonts w:eastAsia="Times New Roman"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>3</w:t>
            </w:r>
            <w:r w:rsidR="00E65E1E">
              <w:rPr>
                <w:rFonts w:eastAsia="Times New Roman" w:cs="Times New Roman"/>
                <w:lang w:val="lt-LT"/>
              </w:rPr>
              <w:t>. Dokumentai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B52F2" w14:textId="704D0029" w:rsidR="00950493" w:rsidRDefault="00E65E1E" w:rsidP="008B1600">
            <w:pPr>
              <w:pStyle w:val="Standard"/>
              <w:jc w:val="both"/>
              <w:rPr>
                <w:rFonts w:eastAsia="Calibri" w:cs="Times New Roman"/>
                <w:kern w:val="0"/>
                <w:lang w:val="lt-LT" w:eastAsia="lt-LT" w:bidi="ar-SA"/>
              </w:rPr>
            </w:pPr>
            <w:r w:rsidRPr="003D4B33">
              <w:rPr>
                <w:rFonts w:eastAsia="Calibri" w:cs="Times New Roman"/>
                <w:kern w:val="0"/>
                <w:lang w:val="lt-LT" w:eastAsia="lt-LT" w:bidi="ar-SA"/>
              </w:rPr>
              <w:t xml:space="preserve">Būtina pateikti tyrimų laboratorijos atliktų balistinių </w:t>
            </w:r>
            <w:r w:rsidR="008B1600" w:rsidRPr="003D4B33">
              <w:rPr>
                <w:rFonts w:eastAsia="Calibri" w:cs="Times New Roman"/>
                <w:kern w:val="0"/>
                <w:lang w:val="lt-LT" w:eastAsia="lt-LT" w:bidi="ar-SA"/>
              </w:rPr>
              <w:t>plokščių</w:t>
            </w:r>
            <w:r w:rsidRPr="003D4B33">
              <w:rPr>
                <w:rFonts w:eastAsia="Calibri" w:cs="Times New Roman"/>
                <w:kern w:val="0"/>
                <w:lang w:val="lt-LT" w:eastAsia="lt-LT" w:bidi="ar-SA"/>
              </w:rPr>
              <w:t xml:space="preserve"> bandymo protokolus arba pilnos apimties laboratorijos išduotą atitikties tyrimo ataskaitą su visais pridedamais testų protokolais (kopija).</w:t>
            </w:r>
          </w:p>
          <w:p w14:paraId="17BCCCDA" w14:textId="3AA66B76" w:rsidR="00F533AA" w:rsidRPr="00104874" w:rsidRDefault="00F533AA" w:rsidP="008B1600">
            <w:pPr>
              <w:pStyle w:val="Standard"/>
              <w:jc w:val="both"/>
              <w:rPr>
                <w:rFonts w:eastAsia="Calibri" w:cs="Times New Roman"/>
                <w:kern w:val="0"/>
                <w:lang w:val="lt-LT" w:eastAsia="lt-LT" w:bidi="ar-SA"/>
              </w:rPr>
            </w:pPr>
            <w:r w:rsidRPr="00104874">
              <w:rPr>
                <w:rFonts w:eastAsia="Calibri" w:cs="Times New Roman"/>
                <w:kern w:val="0"/>
                <w:lang w:val="lt-LT" w:eastAsia="lt-LT" w:bidi="ar-SA"/>
              </w:rPr>
              <w:t>Turi būti pateikta išvada ar tarnybos plokštės gali apsaugoti pareigūnus nuo, šios techninės specifikacijos 2 punkte, pateiktų grėsmių.</w:t>
            </w:r>
          </w:p>
          <w:p w14:paraId="4E10C2D5" w14:textId="375F4866" w:rsidR="003766BC" w:rsidRPr="003D4B33" w:rsidRDefault="003766BC" w:rsidP="008B1600">
            <w:pPr>
              <w:pStyle w:val="Standard"/>
              <w:jc w:val="both"/>
              <w:rPr>
                <w:rFonts w:cs="Times New Roman"/>
                <w:lang w:val="lt-LT"/>
              </w:rPr>
            </w:pPr>
            <w:r w:rsidRPr="00104874">
              <w:rPr>
                <w:rFonts w:eastAsia="Calibri" w:cs="Times New Roman"/>
                <w:kern w:val="0"/>
                <w:lang w:val="lt-LT" w:eastAsia="lt-LT" w:bidi="ar-SA"/>
              </w:rPr>
              <w:t>Visi pateikiami dokumentai turi būti lietuvių kalba.</w:t>
            </w:r>
          </w:p>
        </w:tc>
      </w:tr>
    </w:tbl>
    <w:p w14:paraId="50F7C7D7" w14:textId="77777777" w:rsidR="007F62A9" w:rsidRDefault="007F62A9" w:rsidP="00BA19BE">
      <w:pPr>
        <w:pStyle w:val="Standard"/>
        <w:rPr>
          <w:rFonts w:eastAsia="Symbol" w:cs="Symbol"/>
          <w:iCs/>
          <w:lang w:val="lt-LT" w:eastAsia="zh-CN"/>
        </w:rPr>
      </w:pPr>
    </w:p>
    <w:p w14:paraId="6E8D5761" w14:textId="548C9A6A" w:rsidR="00AD1A3E" w:rsidRPr="00BA19BE" w:rsidRDefault="00AD1A3E" w:rsidP="00AD1A3E">
      <w:pPr>
        <w:pStyle w:val="Standard"/>
        <w:jc w:val="center"/>
        <w:rPr>
          <w:rFonts w:eastAsia="Symbol" w:cs="Symbol"/>
          <w:iCs/>
          <w:lang w:val="lt-LT" w:eastAsia="zh-CN"/>
        </w:rPr>
      </w:pPr>
      <w:r>
        <w:rPr>
          <w:rFonts w:eastAsia="Symbol" w:cs="Symbol"/>
          <w:iCs/>
          <w:lang w:val="lt-LT" w:eastAsia="zh-CN"/>
        </w:rPr>
        <w:t>____________</w:t>
      </w:r>
    </w:p>
    <w:sectPr w:rsidR="00AD1A3E" w:rsidRPr="00BA19BE">
      <w:pgSz w:w="11906" w:h="16838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F406" w14:textId="77777777" w:rsidR="009F3E36" w:rsidRDefault="009F3E36">
      <w:r>
        <w:separator/>
      </w:r>
    </w:p>
  </w:endnote>
  <w:endnote w:type="continuationSeparator" w:id="0">
    <w:p w14:paraId="4C400698" w14:textId="77777777" w:rsidR="009F3E36" w:rsidRDefault="009F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EECF" w14:textId="77777777" w:rsidR="009F3E36" w:rsidRDefault="009F3E36">
      <w:r>
        <w:rPr>
          <w:color w:val="000000"/>
        </w:rPr>
        <w:separator/>
      </w:r>
    </w:p>
  </w:footnote>
  <w:footnote w:type="continuationSeparator" w:id="0">
    <w:p w14:paraId="3791DE64" w14:textId="77777777" w:rsidR="009F3E36" w:rsidRDefault="009F3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3DAC"/>
    <w:multiLevelType w:val="hybridMultilevel"/>
    <w:tmpl w:val="46CA4618"/>
    <w:lvl w:ilvl="0" w:tplc="66A89F06">
      <w:numFmt w:val="bullet"/>
      <w:lvlText w:val="-"/>
      <w:lvlJc w:val="left"/>
      <w:pPr>
        <w:ind w:left="6" w:hanging="135"/>
      </w:pPr>
      <w:rPr>
        <w:rFonts w:ascii="Tahoma" w:eastAsia="Tahoma" w:hAnsi="Tahoma" w:cs="Tahoma" w:hint="default"/>
        <w:w w:val="99"/>
        <w:sz w:val="20"/>
        <w:szCs w:val="20"/>
        <w:lang w:val="en-US" w:eastAsia="en-US" w:bidi="ar-SA"/>
      </w:rPr>
    </w:lvl>
    <w:lvl w:ilvl="1" w:tplc="227403E8">
      <w:numFmt w:val="bullet"/>
      <w:lvlText w:val="•"/>
      <w:lvlJc w:val="left"/>
      <w:pPr>
        <w:ind w:left="296" w:hanging="135"/>
      </w:pPr>
      <w:rPr>
        <w:rFonts w:hint="default"/>
        <w:lang w:val="en-US" w:eastAsia="en-US" w:bidi="ar-SA"/>
      </w:rPr>
    </w:lvl>
    <w:lvl w:ilvl="2" w:tplc="532E9100">
      <w:numFmt w:val="bullet"/>
      <w:lvlText w:val="•"/>
      <w:lvlJc w:val="left"/>
      <w:pPr>
        <w:ind w:left="593" w:hanging="135"/>
      </w:pPr>
      <w:rPr>
        <w:rFonts w:hint="default"/>
        <w:lang w:val="en-US" w:eastAsia="en-US" w:bidi="ar-SA"/>
      </w:rPr>
    </w:lvl>
    <w:lvl w:ilvl="3" w:tplc="2FBC9540">
      <w:numFmt w:val="bullet"/>
      <w:lvlText w:val="•"/>
      <w:lvlJc w:val="left"/>
      <w:pPr>
        <w:ind w:left="889" w:hanging="135"/>
      </w:pPr>
      <w:rPr>
        <w:rFonts w:hint="default"/>
        <w:lang w:val="en-US" w:eastAsia="en-US" w:bidi="ar-SA"/>
      </w:rPr>
    </w:lvl>
    <w:lvl w:ilvl="4" w:tplc="6022883C">
      <w:numFmt w:val="bullet"/>
      <w:lvlText w:val="•"/>
      <w:lvlJc w:val="left"/>
      <w:pPr>
        <w:ind w:left="1186" w:hanging="135"/>
      </w:pPr>
      <w:rPr>
        <w:rFonts w:hint="default"/>
        <w:lang w:val="en-US" w:eastAsia="en-US" w:bidi="ar-SA"/>
      </w:rPr>
    </w:lvl>
    <w:lvl w:ilvl="5" w:tplc="DAFA6970">
      <w:numFmt w:val="bullet"/>
      <w:lvlText w:val="•"/>
      <w:lvlJc w:val="left"/>
      <w:pPr>
        <w:ind w:left="1483" w:hanging="135"/>
      </w:pPr>
      <w:rPr>
        <w:rFonts w:hint="default"/>
        <w:lang w:val="en-US" w:eastAsia="en-US" w:bidi="ar-SA"/>
      </w:rPr>
    </w:lvl>
    <w:lvl w:ilvl="6" w:tplc="7EBECEE2">
      <w:numFmt w:val="bullet"/>
      <w:lvlText w:val="•"/>
      <w:lvlJc w:val="left"/>
      <w:pPr>
        <w:ind w:left="1779" w:hanging="135"/>
      </w:pPr>
      <w:rPr>
        <w:rFonts w:hint="default"/>
        <w:lang w:val="en-US" w:eastAsia="en-US" w:bidi="ar-SA"/>
      </w:rPr>
    </w:lvl>
    <w:lvl w:ilvl="7" w:tplc="61961B04">
      <w:numFmt w:val="bullet"/>
      <w:lvlText w:val="•"/>
      <w:lvlJc w:val="left"/>
      <w:pPr>
        <w:ind w:left="2076" w:hanging="135"/>
      </w:pPr>
      <w:rPr>
        <w:rFonts w:hint="default"/>
        <w:lang w:val="en-US" w:eastAsia="en-US" w:bidi="ar-SA"/>
      </w:rPr>
    </w:lvl>
    <w:lvl w:ilvl="8" w:tplc="BDBEBFA4">
      <w:numFmt w:val="bullet"/>
      <w:lvlText w:val="•"/>
      <w:lvlJc w:val="left"/>
      <w:pPr>
        <w:ind w:left="2372" w:hanging="135"/>
      </w:pPr>
      <w:rPr>
        <w:rFonts w:hint="default"/>
        <w:lang w:val="en-US" w:eastAsia="en-US" w:bidi="ar-SA"/>
      </w:rPr>
    </w:lvl>
  </w:abstractNum>
  <w:abstractNum w:abstractNumId="1" w15:restartNumberingAfterBreak="0">
    <w:nsid w:val="1B3B59F7"/>
    <w:multiLevelType w:val="multilevel"/>
    <w:tmpl w:val="27E25A4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Symbol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23360434"/>
    <w:multiLevelType w:val="hybridMultilevel"/>
    <w:tmpl w:val="A050A9D8"/>
    <w:lvl w:ilvl="0" w:tplc="4226F71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42BF54E1"/>
    <w:multiLevelType w:val="hybridMultilevel"/>
    <w:tmpl w:val="28E2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F0076"/>
    <w:multiLevelType w:val="hybridMultilevel"/>
    <w:tmpl w:val="D54A1894"/>
    <w:lvl w:ilvl="0" w:tplc="6E6CB70A">
      <w:numFmt w:val="bullet"/>
      <w:lvlText w:val="-"/>
      <w:lvlJc w:val="left"/>
      <w:pPr>
        <w:ind w:left="364" w:hanging="358"/>
      </w:pPr>
      <w:rPr>
        <w:rFonts w:ascii="Calibri" w:eastAsia="Calibri" w:hAnsi="Calibri" w:cs="Calibri" w:hint="default"/>
        <w:sz w:val="24"/>
        <w:szCs w:val="24"/>
        <w:lang w:val="en-US" w:eastAsia="en-US" w:bidi="ar-SA"/>
      </w:rPr>
    </w:lvl>
    <w:lvl w:ilvl="1" w:tplc="7098CF52">
      <w:numFmt w:val="bullet"/>
      <w:lvlText w:val="•"/>
      <w:lvlJc w:val="left"/>
      <w:pPr>
        <w:ind w:left="1259" w:hanging="358"/>
      </w:pPr>
      <w:rPr>
        <w:rFonts w:hint="default"/>
        <w:lang w:val="en-US" w:eastAsia="en-US" w:bidi="ar-SA"/>
      </w:rPr>
    </w:lvl>
    <w:lvl w:ilvl="2" w:tplc="0DF85536">
      <w:numFmt w:val="bullet"/>
      <w:lvlText w:val="•"/>
      <w:lvlJc w:val="left"/>
      <w:pPr>
        <w:ind w:left="2158" w:hanging="358"/>
      </w:pPr>
      <w:rPr>
        <w:rFonts w:hint="default"/>
        <w:lang w:val="en-US" w:eastAsia="en-US" w:bidi="ar-SA"/>
      </w:rPr>
    </w:lvl>
    <w:lvl w:ilvl="3" w:tplc="7A3A9E4C">
      <w:numFmt w:val="bullet"/>
      <w:lvlText w:val="•"/>
      <w:lvlJc w:val="left"/>
      <w:pPr>
        <w:ind w:left="3058" w:hanging="358"/>
      </w:pPr>
      <w:rPr>
        <w:rFonts w:hint="default"/>
        <w:lang w:val="en-US" w:eastAsia="en-US" w:bidi="ar-SA"/>
      </w:rPr>
    </w:lvl>
    <w:lvl w:ilvl="4" w:tplc="36D019BE">
      <w:numFmt w:val="bullet"/>
      <w:lvlText w:val="•"/>
      <w:lvlJc w:val="left"/>
      <w:pPr>
        <w:ind w:left="3957" w:hanging="358"/>
      </w:pPr>
      <w:rPr>
        <w:rFonts w:hint="default"/>
        <w:lang w:val="en-US" w:eastAsia="en-US" w:bidi="ar-SA"/>
      </w:rPr>
    </w:lvl>
    <w:lvl w:ilvl="5" w:tplc="E71E0F7C">
      <w:numFmt w:val="bullet"/>
      <w:lvlText w:val="•"/>
      <w:lvlJc w:val="left"/>
      <w:pPr>
        <w:ind w:left="4857" w:hanging="358"/>
      </w:pPr>
      <w:rPr>
        <w:rFonts w:hint="default"/>
        <w:lang w:val="en-US" w:eastAsia="en-US" w:bidi="ar-SA"/>
      </w:rPr>
    </w:lvl>
    <w:lvl w:ilvl="6" w:tplc="8AA08720">
      <w:numFmt w:val="bullet"/>
      <w:lvlText w:val="•"/>
      <w:lvlJc w:val="left"/>
      <w:pPr>
        <w:ind w:left="5756" w:hanging="358"/>
      </w:pPr>
      <w:rPr>
        <w:rFonts w:hint="default"/>
        <w:lang w:val="en-US" w:eastAsia="en-US" w:bidi="ar-SA"/>
      </w:rPr>
    </w:lvl>
    <w:lvl w:ilvl="7" w:tplc="522028BC">
      <w:numFmt w:val="bullet"/>
      <w:lvlText w:val="•"/>
      <w:lvlJc w:val="left"/>
      <w:pPr>
        <w:ind w:left="6655" w:hanging="358"/>
      </w:pPr>
      <w:rPr>
        <w:rFonts w:hint="default"/>
        <w:lang w:val="en-US" w:eastAsia="en-US" w:bidi="ar-SA"/>
      </w:rPr>
    </w:lvl>
    <w:lvl w:ilvl="8" w:tplc="1114808C">
      <w:numFmt w:val="bullet"/>
      <w:lvlText w:val="•"/>
      <w:lvlJc w:val="left"/>
      <w:pPr>
        <w:ind w:left="7555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59531A4B"/>
    <w:multiLevelType w:val="hybridMultilevel"/>
    <w:tmpl w:val="D2523A2C"/>
    <w:lvl w:ilvl="0" w:tplc="D630A8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69011E88"/>
    <w:multiLevelType w:val="multilevel"/>
    <w:tmpl w:val="F2065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71ED663E"/>
    <w:multiLevelType w:val="hybridMultilevel"/>
    <w:tmpl w:val="4C18A1A4"/>
    <w:lvl w:ilvl="0" w:tplc="0427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2101369034">
    <w:abstractNumId w:val="1"/>
  </w:num>
  <w:num w:numId="2" w16cid:durableId="329413638">
    <w:abstractNumId w:val="0"/>
  </w:num>
  <w:num w:numId="3" w16cid:durableId="155461685">
    <w:abstractNumId w:val="4"/>
  </w:num>
  <w:num w:numId="4" w16cid:durableId="343165988">
    <w:abstractNumId w:val="3"/>
  </w:num>
  <w:num w:numId="5" w16cid:durableId="1423598583">
    <w:abstractNumId w:val="2"/>
  </w:num>
  <w:num w:numId="6" w16cid:durableId="1328023513">
    <w:abstractNumId w:val="7"/>
  </w:num>
  <w:num w:numId="7" w16cid:durableId="1856308664">
    <w:abstractNumId w:val="6"/>
  </w:num>
  <w:num w:numId="8" w16cid:durableId="1562251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2A9"/>
    <w:rsid w:val="00001536"/>
    <w:rsid w:val="0000419E"/>
    <w:rsid w:val="00022167"/>
    <w:rsid w:val="00071897"/>
    <w:rsid w:val="00072F58"/>
    <w:rsid w:val="0009243F"/>
    <w:rsid w:val="000948BD"/>
    <w:rsid w:val="00096529"/>
    <w:rsid w:val="000A670C"/>
    <w:rsid w:val="000D2937"/>
    <w:rsid w:val="000E7C0B"/>
    <w:rsid w:val="000F268F"/>
    <w:rsid w:val="0010254B"/>
    <w:rsid w:val="00102D4A"/>
    <w:rsid w:val="00104874"/>
    <w:rsid w:val="00112A2B"/>
    <w:rsid w:val="0011481D"/>
    <w:rsid w:val="001338DA"/>
    <w:rsid w:val="00133DEC"/>
    <w:rsid w:val="00150C1F"/>
    <w:rsid w:val="00150E08"/>
    <w:rsid w:val="00171415"/>
    <w:rsid w:val="00180E55"/>
    <w:rsid w:val="00196531"/>
    <w:rsid w:val="001E0419"/>
    <w:rsid w:val="001F0FF5"/>
    <w:rsid w:val="00240472"/>
    <w:rsid w:val="00246141"/>
    <w:rsid w:val="002478A5"/>
    <w:rsid w:val="002615F2"/>
    <w:rsid w:val="00261C0D"/>
    <w:rsid w:val="00272115"/>
    <w:rsid w:val="0028387E"/>
    <w:rsid w:val="00283FA6"/>
    <w:rsid w:val="002A347E"/>
    <w:rsid w:val="002B21B3"/>
    <w:rsid w:val="002D6977"/>
    <w:rsid w:val="002E6670"/>
    <w:rsid w:val="00301A8F"/>
    <w:rsid w:val="00324789"/>
    <w:rsid w:val="00355AE3"/>
    <w:rsid w:val="0037391E"/>
    <w:rsid w:val="00374671"/>
    <w:rsid w:val="003766BC"/>
    <w:rsid w:val="00384DF1"/>
    <w:rsid w:val="00387695"/>
    <w:rsid w:val="0039611E"/>
    <w:rsid w:val="003C440A"/>
    <w:rsid w:val="003D4B33"/>
    <w:rsid w:val="003D565B"/>
    <w:rsid w:val="003E4BF7"/>
    <w:rsid w:val="003F6F8C"/>
    <w:rsid w:val="004067D5"/>
    <w:rsid w:val="00443259"/>
    <w:rsid w:val="00446FC0"/>
    <w:rsid w:val="004632F7"/>
    <w:rsid w:val="00484EF9"/>
    <w:rsid w:val="0049344C"/>
    <w:rsid w:val="00495B97"/>
    <w:rsid w:val="004A5108"/>
    <w:rsid w:val="004C48B0"/>
    <w:rsid w:val="005065DE"/>
    <w:rsid w:val="0053216A"/>
    <w:rsid w:val="005556C4"/>
    <w:rsid w:val="00566ED1"/>
    <w:rsid w:val="00585816"/>
    <w:rsid w:val="00585CA0"/>
    <w:rsid w:val="00591B89"/>
    <w:rsid w:val="00596406"/>
    <w:rsid w:val="005A2BA0"/>
    <w:rsid w:val="005A3582"/>
    <w:rsid w:val="005C0B8B"/>
    <w:rsid w:val="005E24F7"/>
    <w:rsid w:val="006006BD"/>
    <w:rsid w:val="0063316E"/>
    <w:rsid w:val="00640C27"/>
    <w:rsid w:val="00647EB8"/>
    <w:rsid w:val="00691D82"/>
    <w:rsid w:val="006921E5"/>
    <w:rsid w:val="00696744"/>
    <w:rsid w:val="006A36CD"/>
    <w:rsid w:val="006A54AB"/>
    <w:rsid w:val="006B04CA"/>
    <w:rsid w:val="006F2AC4"/>
    <w:rsid w:val="006F2EB7"/>
    <w:rsid w:val="0075464B"/>
    <w:rsid w:val="007705B1"/>
    <w:rsid w:val="007803C1"/>
    <w:rsid w:val="007930F3"/>
    <w:rsid w:val="007A5D14"/>
    <w:rsid w:val="007B3F56"/>
    <w:rsid w:val="007E02AA"/>
    <w:rsid w:val="007F0686"/>
    <w:rsid w:val="007F62A9"/>
    <w:rsid w:val="00824232"/>
    <w:rsid w:val="0083532D"/>
    <w:rsid w:val="0084600E"/>
    <w:rsid w:val="00862DEA"/>
    <w:rsid w:val="00872C94"/>
    <w:rsid w:val="008A167C"/>
    <w:rsid w:val="008B1600"/>
    <w:rsid w:val="008B1F7E"/>
    <w:rsid w:val="008C6DEE"/>
    <w:rsid w:val="008E4FA7"/>
    <w:rsid w:val="008F1DB9"/>
    <w:rsid w:val="009050DF"/>
    <w:rsid w:val="00910D24"/>
    <w:rsid w:val="00923DB9"/>
    <w:rsid w:val="00931476"/>
    <w:rsid w:val="00950493"/>
    <w:rsid w:val="00986686"/>
    <w:rsid w:val="009A1016"/>
    <w:rsid w:val="009A2C55"/>
    <w:rsid w:val="009B307A"/>
    <w:rsid w:val="009B5C4B"/>
    <w:rsid w:val="009C1210"/>
    <w:rsid w:val="009C3FF9"/>
    <w:rsid w:val="009C4A07"/>
    <w:rsid w:val="009C6FB3"/>
    <w:rsid w:val="009D6429"/>
    <w:rsid w:val="009D7546"/>
    <w:rsid w:val="009E1E4D"/>
    <w:rsid w:val="009F1F39"/>
    <w:rsid w:val="009F3E36"/>
    <w:rsid w:val="009F686C"/>
    <w:rsid w:val="00A0099F"/>
    <w:rsid w:val="00A14D10"/>
    <w:rsid w:val="00A53CC6"/>
    <w:rsid w:val="00A6704C"/>
    <w:rsid w:val="00A74489"/>
    <w:rsid w:val="00A831F3"/>
    <w:rsid w:val="00AA408A"/>
    <w:rsid w:val="00AA6FD5"/>
    <w:rsid w:val="00AB2136"/>
    <w:rsid w:val="00AC36D5"/>
    <w:rsid w:val="00AD1A3E"/>
    <w:rsid w:val="00AE1B35"/>
    <w:rsid w:val="00AE3EA2"/>
    <w:rsid w:val="00AE525B"/>
    <w:rsid w:val="00AF1929"/>
    <w:rsid w:val="00AF5967"/>
    <w:rsid w:val="00B009CD"/>
    <w:rsid w:val="00B32062"/>
    <w:rsid w:val="00B454CF"/>
    <w:rsid w:val="00B85867"/>
    <w:rsid w:val="00B87A8D"/>
    <w:rsid w:val="00BA19BE"/>
    <w:rsid w:val="00BA2DA1"/>
    <w:rsid w:val="00BB0F0E"/>
    <w:rsid w:val="00BE4C89"/>
    <w:rsid w:val="00BE6AB2"/>
    <w:rsid w:val="00C00A66"/>
    <w:rsid w:val="00C0411B"/>
    <w:rsid w:val="00C14E19"/>
    <w:rsid w:val="00C44DDB"/>
    <w:rsid w:val="00C50A8C"/>
    <w:rsid w:val="00C62832"/>
    <w:rsid w:val="00CB0ACE"/>
    <w:rsid w:val="00CB1C20"/>
    <w:rsid w:val="00CD015D"/>
    <w:rsid w:val="00CE4A95"/>
    <w:rsid w:val="00CF33B2"/>
    <w:rsid w:val="00D008D2"/>
    <w:rsid w:val="00D23252"/>
    <w:rsid w:val="00D51A28"/>
    <w:rsid w:val="00D64C03"/>
    <w:rsid w:val="00D67168"/>
    <w:rsid w:val="00D744ED"/>
    <w:rsid w:val="00D9764B"/>
    <w:rsid w:val="00DA7EB7"/>
    <w:rsid w:val="00DB6A82"/>
    <w:rsid w:val="00DC5583"/>
    <w:rsid w:val="00DF4381"/>
    <w:rsid w:val="00E00233"/>
    <w:rsid w:val="00E06E82"/>
    <w:rsid w:val="00E124B3"/>
    <w:rsid w:val="00E14774"/>
    <w:rsid w:val="00E15455"/>
    <w:rsid w:val="00E26ED4"/>
    <w:rsid w:val="00E3785C"/>
    <w:rsid w:val="00E525CF"/>
    <w:rsid w:val="00E53987"/>
    <w:rsid w:val="00E65E1E"/>
    <w:rsid w:val="00E73647"/>
    <w:rsid w:val="00E80F81"/>
    <w:rsid w:val="00E82163"/>
    <w:rsid w:val="00E838F5"/>
    <w:rsid w:val="00E9164B"/>
    <w:rsid w:val="00EB2166"/>
    <w:rsid w:val="00EB51DA"/>
    <w:rsid w:val="00EE714D"/>
    <w:rsid w:val="00EF1137"/>
    <w:rsid w:val="00EF1B46"/>
    <w:rsid w:val="00EF5DAA"/>
    <w:rsid w:val="00F03C71"/>
    <w:rsid w:val="00F155B0"/>
    <w:rsid w:val="00F17568"/>
    <w:rsid w:val="00F245E9"/>
    <w:rsid w:val="00F34E99"/>
    <w:rsid w:val="00F533AA"/>
    <w:rsid w:val="00F5538D"/>
    <w:rsid w:val="00F754C8"/>
    <w:rsid w:val="00FA1E43"/>
    <w:rsid w:val="00FC326A"/>
    <w:rsid w:val="00FE142B"/>
    <w:rsid w:val="00FE3038"/>
    <w:rsid w:val="00FF29FF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4461"/>
  <w15:docId w15:val="{F9E8B62D-154E-46FA-938B-8A5AD011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3F6F8C"/>
    <w:pPr>
      <w:suppressAutoHyphens/>
    </w:pPr>
  </w:style>
  <w:style w:type="paragraph" w:styleId="Antrat1">
    <w:name w:val="heading 1"/>
    <w:basedOn w:val="Standard"/>
    <w:next w:val="Standard"/>
    <w:pPr>
      <w:keepNext/>
      <w:jc w:val="center"/>
      <w:outlineLvl w:val="0"/>
    </w:pPr>
    <w:rPr>
      <w:b/>
      <w:szCs w:val="20"/>
      <w:lang w:val="lt-LT"/>
    </w:rPr>
  </w:style>
  <w:style w:type="paragraph" w:styleId="Antrat2">
    <w:name w:val="heading 2"/>
    <w:basedOn w:val="Standard"/>
    <w:next w:val="Standard"/>
    <w:pPr>
      <w:jc w:val="both"/>
      <w:outlineLvl w:val="1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grindinistekstas2">
    <w:name w:val="Body Text 2"/>
    <w:basedOn w:val="Standard"/>
    <w:pPr>
      <w:spacing w:after="120" w:line="480" w:lineRule="auto"/>
    </w:pPr>
    <w:rPr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ntrats">
    <w:name w:val="header"/>
    <w:basedOn w:val="Standard"/>
    <w:pPr>
      <w:tabs>
        <w:tab w:val="center" w:pos="4320"/>
        <w:tab w:val="right" w:pos="8640"/>
      </w:tabs>
    </w:pPr>
    <w:rPr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eastAsia="Symbol" w:hAnsi="Times New Roman" w:cs="Times New Roman"/>
      <w:color w:val="000000"/>
      <w:sz w:val="24"/>
      <w:szCs w:val="24"/>
    </w:rPr>
  </w:style>
  <w:style w:type="character" w:customStyle="1" w:styleId="CommentReference1">
    <w:name w:val="Comment Reference1"/>
    <w:rPr>
      <w:sz w:val="16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paragraph" w:customStyle="1" w:styleId="TableParagraph">
    <w:name w:val="Table Paragraph"/>
    <w:basedOn w:val="prastasis"/>
    <w:uiPriority w:val="1"/>
    <w:qFormat/>
    <w:rsid w:val="00022167"/>
    <w:pPr>
      <w:suppressAutoHyphens w:val="0"/>
      <w:autoSpaceDE w:val="0"/>
      <w:textAlignment w:val="auto"/>
    </w:pPr>
    <w:rPr>
      <w:rFonts w:ascii="Calibri" w:eastAsia="Calibri" w:hAnsi="Calibri" w:cs="Calibri"/>
      <w:kern w:val="0"/>
      <w:sz w:val="22"/>
      <w:szCs w:val="22"/>
      <w:lang w:val="lt-LT" w:bidi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2216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22167"/>
  </w:style>
  <w:style w:type="table" w:styleId="Lentelstinklelis">
    <w:name w:val="Table Grid"/>
    <w:basedOn w:val="prastojilentel"/>
    <w:uiPriority w:val="59"/>
    <w:rsid w:val="00C44DDB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lang w:val="lt-L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C44DDB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lt-LT" w:bidi="ar-SA"/>
    </w:rPr>
  </w:style>
  <w:style w:type="paragraph" w:styleId="Sraopastraipa">
    <w:name w:val="List Paragraph"/>
    <w:basedOn w:val="prastasis"/>
    <w:uiPriority w:val="34"/>
    <w:qFormat/>
    <w:rsid w:val="005C0B8B"/>
    <w:pPr>
      <w:ind w:left="720"/>
      <w:contextualSpacing/>
    </w:pPr>
  </w:style>
  <w:style w:type="paragraph" w:styleId="Pataisymai">
    <w:name w:val="Revision"/>
    <w:hidden/>
    <w:uiPriority w:val="99"/>
    <w:semiHidden/>
    <w:rsid w:val="008B1F7E"/>
    <w:pPr>
      <w:widowControl/>
      <w:autoSpaceDN/>
      <w:textAlignment w:val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736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7364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736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36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364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4F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120FC-6683-4B53-8A4D-BEC245D0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Nikitinas Vitalijus</dc:creator>
  <cp:lastModifiedBy>Žibėnas Gintautas</cp:lastModifiedBy>
  <cp:revision>6</cp:revision>
  <dcterms:created xsi:type="dcterms:W3CDTF">2025-09-08T11:56:00Z</dcterms:created>
  <dcterms:modified xsi:type="dcterms:W3CDTF">2025-09-17T06:34:00Z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