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D79DC" w14:textId="77777777" w:rsidR="00D807A9" w:rsidRDefault="00D807A9" w:rsidP="00316182">
      <w:pPr>
        <w:jc w:val="center"/>
        <w:rPr>
          <w:b/>
          <w:kern w:val="36"/>
          <w:szCs w:val="24"/>
        </w:rPr>
      </w:pPr>
      <w:r w:rsidRPr="00D807A9">
        <w:rPr>
          <w:b/>
          <w:kern w:val="36"/>
          <w:szCs w:val="24"/>
        </w:rPr>
        <w:t>Nuotekų valyklos reduktoriai (Skelbiama apklausa)</w:t>
      </w:r>
    </w:p>
    <w:p w14:paraId="1C0D1C31" w14:textId="77777777" w:rsidR="00D807A9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D807A9" w:rsidRPr="00D807A9">
        <w:rPr>
          <w:b/>
          <w:kern w:val="36"/>
          <w:szCs w:val="24"/>
        </w:rPr>
        <w:t>4444687</w:t>
      </w:r>
    </w:p>
    <w:p w14:paraId="67B33B33" w14:textId="2F69DAC3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731C0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1B0DE5">
        <w:rPr>
          <w:b/>
          <w:kern w:val="36"/>
          <w:szCs w:val="24"/>
        </w:rPr>
        <w:t>4</w:t>
      </w:r>
    </w:p>
    <w:p w14:paraId="61F311C8" w14:textId="0827E62F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731C05">
        <w:rPr>
          <w:b/>
          <w:szCs w:val="24"/>
        </w:rPr>
        <w:t>9</w:t>
      </w:r>
      <w:r w:rsidRPr="008A56C8">
        <w:rPr>
          <w:b/>
          <w:szCs w:val="24"/>
        </w:rPr>
        <w:t>-</w:t>
      </w:r>
      <w:r w:rsidR="001B0DE5">
        <w:rPr>
          <w:b/>
          <w:szCs w:val="24"/>
        </w:rPr>
        <w:t>17</w:t>
      </w: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FD47E4" w:rsidRPr="00721A88" w14:paraId="1799C190" w14:textId="77777777" w:rsidTr="00A8375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1483B" w:rsidRPr="00721A88" w14:paraId="1865EA66" w14:textId="77777777" w:rsidTr="00D807A9">
        <w:trPr>
          <w:trHeight w:val="1873"/>
        </w:trPr>
        <w:tc>
          <w:tcPr>
            <w:tcW w:w="704" w:type="dxa"/>
          </w:tcPr>
          <w:p w14:paraId="748ED777" w14:textId="6FBB544D" w:rsidR="0061483B" w:rsidRPr="00721A88" w:rsidRDefault="00316182" w:rsidP="008A5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1483B">
              <w:rPr>
                <w:szCs w:val="24"/>
              </w:rPr>
              <w:t>.</w:t>
            </w:r>
          </w:p>
        </w:tc>
        <w:tc>
          <w:tcPr>
            <w:tcW w:w="4536" w:type="dxa"/>
          </w:tcPr>
          <w:p w14:paraId="06276E71" w14:textId="284C4A3E" w:rsidR="0061483B" w:rsidRPr="0061483B" w:rsidRDefault="0061483B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>
              <w:rPr>
                <w:b/>
                <w:szCs w:val="24"/>
                <w:lang w:eastAsia="en-US"/>
              </w:rPr>
              <w:t>9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D51149">
              <w:rPr>
                <w:b/>
                <w:szCs w:val="24"/>
                <w:lang w:eastAsia="en-US"/>
              </w:rPr>
              <w:t>17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D51149">
              <w:rPr>
                <w:b/>
                <w:szCs w:val="24"/>
                <w:lang w:eastAsia="en-US"/>
              </w:rPr>
              <w:t>07</w:t>
            </w:r>
            <w:r w:rsidR="00D31DBA">
              <w:rPr>
                <w:b/>
                <w:szCs w:val="24"/>
                <w:lang w:eastAsia="en-US"/>
              </w:rPr>
              <w:t>:34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D31DBA" w:rsidRPr="00D31DBA">
              <w:rPr>
                <w:b/>
                <w:szCs w:val="24"/>
                <w:lang w:eastAsia="en-US"/>
              </w:rPr>
              <w:t>357461</w:t>
            </w:r>
          </w:p>
          <w:p w14:paraId="5F051A3D" w14:textId="77777777" w:rsidR="0061483B" w:rsidRDefault="0061483B" w:rsidP="008A56C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7FAFBE7E" w14:textId="238EC195" w:rsidR="00D51149" w:rsidRPr="00D51149" w:rsidRDefault="00D51149" w:rsidP="00D51149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G</w:t>
            </w:r>
            <w:r w:rsidRPr="00D51149">
              <w:rPr>
                <w:szCs w:val="24"/>
                <w:lang w:eastAsia="en-US"/>
              </w:rPr>
              <w:t xml:space="preserve">amintojas SEW </w:t>
            </w:r>
            <w:proofErr w:type="spellStart"/>
            <w:r w:rsidRPr="00D51149">
              <w:rPr>
                <w:szCs w:val="24"/>
                <w:lang w:eastAsia="en-US"/>
              </w:rPr>
              <w:t>Eurodrive</w:t>
            </w:r>
            <w:proofErr w:type="spellEnd"/>
            <w:r w:rsidRPr="00D51149">
              <w:rPr>
                <w:szCs w:val="24"/>
                <w:lang w:eastAsia="en-US"/>
              </w:rPr>
              <w:t xml:space="preserve"> deklaruoja, kad pateikėte netikslius duomenis apie esamą </w:t>
            </w:r>
            <w:proofErr w:type="spellStart"/>
            <w:r w:rsidRPr="00D51149">
              <w:rPr>
                <w:szCs w:val="24"/>
                <w:lang w:eastAsia="en-US"/>
              </w:rPr>
              <w:t>motoreduktorių</w:t>
            </w:r>
            <w:proofErr w:type="spellEnd"/>
            <w:r w:rsidRPr="00D51149">
              <w:rPr>
                <w:szCs w:val="24"/>
                <w:lang w:eastAsia="en-US"/>
              </w:rPr>
              <w:t xml:space="preserve"> SEW </w:t>
            </w:r>
            <w:proofErr w:type="spellStart"/>
            <w:r w:rsidRPr="00D51149">
              <w:rPr>
                <w:szCs w:val="24"/>
                <w:lang w:eastAsia="en-US"/>
              </w:rPr>
              <w:t>Eurodrive</w:t>
            </w:r>
            <w:proofErr w:type="spellEnd"/>
            <w:r w:rsidRPr="00D51149">
              <w:rPr>
                <w:szCs w:val="24"/>
                <w:lang w:eastAsia="en-US"/>
              </w:rPr>
              <w:t xml:space="preserve">. Pateiktas naujo </w:t>
            </w:r>
            <w:proofErr w:type="spellStart"/>
            <w:r w:rsidRPr="00D51149">
              <w:rPr>
                <w:szCs w:val="24"/>
                <w:lang w:eastAsia="en-US"/>
              </w:rPr>
              <w:t>motoreduktoriaus</w:t>
            </w:r>
            <w:proofErr w:type="spellEnd"/>
            <w:r w:rsidRPr="00D51149">
              <w:rPr>
                <w:szCs w:val="24"/>
                <w:lang w:eastAsia="en-US"/>
              </w:rPr>
              <w:t xml:space="preserve"> tipas (nepilnas) ir seno 1998m. </w:t>
            </w:r>
            <w:proofErr w:type="spellStart"/>
            <w:r w:rsidRPr="00D51149">
              <w:rPr>
                <w:szCs w:val="24"/>
                <w:lang w:eastAsia="en-US"/>
              </w:rPr>
              <w:t>motoreduktoriaus</w:t>
            </w:r>
            <w:proofErr w:type="spellEnd"/>
            <w:r w:rsidRPr="00D51149">
              <w:rPr>
                <w:szCs w:val="24"/>
                <w:lang w:eastAsia="en-US"/>
              </w:rPr>
              <w:t xml:space="preserve"> nepilnas </w:t>
            </w:r>
            <w:proofErr w:type="spellStart"/>
            <w:r w:rsidRPr="00D51149">
              <w:rPr>
                <w:szCs w:val="24"/>
                <w:lang w:eastAsia="en-US"/>
              </w:rPr>
              <w:t>ser</w:t>
            </w:r>
            <w:proofErr w:type="spellEnd"/>
            <w:r w:rsidRPr="00D51149">
              <w:rPr>
                <w:szCs w:val="24"/>
                <w:lang w:eastAsia="en-US"/>
              </w:rPr>
              <w:t>. Nr.</w:t>
            </w:r>
          </w:p>
          <w:p w14:paraId="797434BA" w14:textId="77777777" w:rsidR="0061483B" w:rsidRDefault="00D51149" w:rsidP="00D51149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D51149">
              <w:rPr>
                <w:szCs w:val="24"/>
                <w:lang w:eastAsia="en-US"/>
              </w:rPr>
              <w:t xml:space="preserve">todėl pakartotinai prašome patikslinti reikiamo </w:t>
            </w:r>
            <w:proofErr w:type="spellStart"/>
            <w:r w:rsidRPr="00D51149">
              <w:rPr>
                <w:szCs w:val="24"/>
                <w:lang w:eastAsia="en-US"/>
              </w:rPr>
              <w:t>motoreduktoriaus</w:t>
            </w:r>
            <w:proofErr w:type="spellEnd"/>
            <w:r w:rsidRPr="00D51149">
              <w:rPr>
                <w:szCs w:val="24"/>
                <w:lang w:eastAsia="en-US"/>
              </w:rPr>
              <w:t xml:space="preserve"> tipą ir </w:t>
            </w:r>
            <w:proofErr w:type="spellStart"/>
            <w:r w:rsidRPr="00D51149">
              <w:rPr>
                <w:szCs w:val="24"/>
                <w:lang w:eastAsia="en-US"/>
              </w:rPr>
              <w:t>ser</w:t>
            </w:r>
            <w:proofErr w:type="spellEnd"/>
            <w:r w:rsidRPr="00D51149">
              <w:rPr>
                <w:szCs w:val="24"/>
                <w:lang w:eastAsia="en-US"/>
              </w:rPr>
              <w:t>. Nr. o geriausia būtų vardinės lentelės nuotrauka.</w:t>
            </w:r>
          </w:p>
          <w:p w14:paraId="26ECEE09" w14:textId="36A52B20" w:rsidR="00D51149" w:rsidRPr="0061483B" w:rsidRDefault="00D51149" w:rsidP="00D51149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244D4AA" w14:textId="77777777" w:rsidR="0061483B" w:rsidRDefault="0061483B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7D83D29" w14:textId="77777777" w:rsidR="0061483B" w:rsidRDefault="0061483B" w:rsidP="00D807A9">
            <w:pPr>
              <w:shd w:val="clear" w:color="auto" w:fill="FFFFFF" w:themeFill="background1"/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65E16E74" w14:textId="77777777" w:rsidR="005C6BDA" w:rsidRDefault="005C6BDA" w:rsidP="00D807A9">
            <w:pPr>
              <w:shd w:val="clear" w:color="auto" w:fill="FFFFFF" w:themeFill="background1"/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717EE2FD" w14:textId="040635F9" w:rsidR="00D31DBA" w:rsidRPr="00D31DBA" w:rsidRDefault="00D31DBA" w:rsidP="00D31DBA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D31DBA">
              <w:rPr>
                <w:szCs w:val="24"/>
              </w:rPr>
              <w:t>SEW reduktoriai eksploatuojami nuo 2000 m</w:t>
            </w:r>
            <w:r w:rsidR="003E562A">
              <w:rPr>
                <w:szCs w:val="24"/>
              </w:rPr>
              <w:t>etų labai agresyvioje aplinkoje</w:t>
            </w:r>
            <w:r w:rsidRPr="00D31DBA">
              <w:rPr>
                <w:szCs w:val="24"/>
              </w:rPr>
              <w:t xml:space="preserve">, todėl paveikti korozijos ir jokios informacijos nėra išlikę. </w:t>
            </w:r>
          </w:p>
          <w:p w14:paraId="6A74A835" w14:textId="0D89911A" w:rsidR="005C6BDA" w:rsidRPr="00D807A9" w:rsidRDefault="00D31DBA" w:rsidP="00D31DBA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D31DBA">
              <w:rPr>
                <w:szCs w:val="24"/>
              </w:rPr>
              <w:t xml:space="preserve">Rekomenduojame konkurso dalyviui atvykti į vietą ir pačiam </w:t>
            </w:r>
            <w:r w:rsidR="009B0B4B" w:rsidRPr="00D31DBA">
              <w:rPr>
                <w:szCs w:val="24"/>
              </w:rPr>
              <w:t>identifikuoti</w:t>
            </w:r>
            <w:bookmarkStart w:id="0" w:name="_GoBack"/>
            <w:bookmarkEnd w:id="0"/>
            <w:r w:rsidRPr="00D31DBA">
              <w:rPr>
                <w:szCs w:val="24"/>
              </w:rPr>
              <w:t xml:space="preserve"> reduktorių.</w:t>
            </w:r>
          </w:p>
        </w:tc>
      </w:tr>
      <w:tr w:rsidR="001B0DE5" w:rsidRPr="00721A88" w14:paraId="6EE85A75" w14:textId="77777777" w:rsidTr="001B0DE5">
        <w:trPr>
          <w:trHeight w:val="425"/>
        </w:trPr>
        <w:tc>
          <w:tcPr>
            <w:tcW w:w="9634" w:type="dxa"/>
            <w:gridSpan w:val="3"/>
            <w:tcBorders>
              <w:right w:val="single" w:sz="4" w:space="0" w:color="auto"/>
            </w:tcBorders>
          </w:tcPr>
          <w:p w14:paraId="34990F2F" w14:textId="19DCE53F" w:rsidR="001B0DE5" w:rsidRDefault="001B0DE5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Informuojame, kad pasiūlymų pateikimo terminas nukeliamas iki 2025-09-23  09:00val.</w:t>
            </w:r>
          </w:p>
        </w:tc>
      </w:tr>
    </w:tbl>
    <w:p w14:paraId="7D98C1B2" w14:textId="0DE7DEE7" w:rsidR="001C22AC" w:rsidRDefault="001C22AC" w:rsidP="002C752D">
      <w:pPr>
        <w:rPr>
          <w:szCs w:val="24"/>
        </w:rPr>
      </w:pPr>
    </w:p>
    <w:p w14:paraId="135EE9FC" w14:textId="3B432683" w:rsidR="007A3925" w:rsidRDefault="007A3925" w:rsidP="002C752D">
      <w:pPr>
        <w:rPr>
          <w:szCs w:val="24"/>
        </w:rPr>
      </w:pPr>
    </w:p>
    <w:sectPr w:rsidR="007A3925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1927"/>
    <w:multiLevelType w:val="hybridMultilevel"/>
    <w:tmpl w:val="6D6648A4"/>
    <w:lvl w:ilvl="0" w:tplc="F77E561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4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9267B"/>
    <w:multiLevelType w:val="hybridMultilevel"/>
    <w:tmpl w:val="D006E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02DC1"/>
    <w:multiLevelType w:val="hybridMultilevel"/>
    <w:tmpl w:val="929623A0"/>
    <w:lvl w:ilvl="0" w:tplc="52307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2"/>
  </w:num>
  <w:num w:numId="7">
    <w:abstractNumId w:val="8"/>
  </w:num>
  <w:num w:numId="8">
    <w:abstractNumId w:val="13"/>
  </w:num>
  <w:num w:numId="9">
    <w:abstractNumId w:val="20"/>
  </w:num>
  <w:num w:numId="10">
    <w:abstractNumId w:val="1"/>
  </w:num>
  <w:num w:numId="11">
    <w:abstractNumId w:val="30"/>
  </w:num>
  <w:num w:numId="12">
    <w:abstractNumId w:val="12"/>
  </w:num>
  <w:num w:numId="13">
    <w:abstractNumId w:val="11"/>
  </w:num>
  <w:num w:numId="14">
    <w:abstractNumId w:val="31"/>
  </w:num>
  <w:num w:numId="15">
    <w:abstractNumId w:val="0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17"/>
  </w:num>
  <w:num w:numId="20">
    <w:abstractNumId w:val="16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6"/>
  </w:num>
  <w:num w:numId="26">
    <w:abstractNumId w:val="19"/>
  </w:num>
  <w:num w:numId="27">
    <w:abstractNumId w:val="22"/>
  </w:num>
  <w:num w:numId="28">
    <w:abstractNumId w:val="5"/>
  </w:num>
  <w:num w:numId="29">
    <w:abstractNumId w:val="1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8"/>
  </w:num>
  <w:num w:numId="33">
    <w:abstractNumId w:val="9"/>
  </w:num>
  <w:num w:numId="34">
    <w:abstractNumId w:val="3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1CDF"/>
    <w:rsid w:val="000D6F5F"/>
    <w:rsid w:val="000D70D1"/>
    <w:rsid w:val="000E3398"/>
    <w:rsid w:val="000E4DF6"/>
    <w:rsid w:val="000F61E1"/>
    <w:rsid w:val="00102D7B"/>
    <w:rsid w:val="00114BA6"/>
    <w:rsid w:val="001217BB"/>
    <w:rsid w:val="001311CD"/>
    <w:rsid w:val="00140EF9"/>
    <w:rsid w:val="0016285F"/>
    <w:rsid w:val="00164660"/>
    <w:rsid w:val="0018019B"/>
    <w:rsid w:val="00182442"/>
    <w:rsid w:val="001831C3"/>
    <w:rsid w:val="00192174"/>
    <w:rsid w:val="001B0886"/>
    <w:rsid w:val="001B0B18"/>
    <w:rsid w:val="001B0DE5"/>
    <w:rsid w:val="001B787B"/>
    <w:rsid w:val="001C22AC"/>
    <w:rsid w:val="001C63B9"/>
    <w:rsid w:val="001C746D"/>
    <w:rsid w:val="001D482A"/>
    <w:rsid w:val="001F32B5"/>
    <w:rsid w:val="001F6CAF"/>
    <w:rsid w:val="001F7360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6182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759E9"/>
    <w:rsid w:val="00377A10"/>
    <w:rsid w:val="003868E1"/>
    <w:rsid w:val="003900B1"/>
    <w:rsid w:val="003A6DAC"/>
    <w:rsid w:val="003B478F"/>
    <w:rsid w:val="003C418C"/>
    <w:rsid w:val="003D3340"/>
    <w:rsid w:val="003E3B5C"/>
    <w:rsid w:val="003E4CE1"/>
    <w:rsid w:val="003E562A"/>
    <w:rsid w:val="00400451"/>
    <w:rsid w:val="004046AD"/>
    <w:rsid w:val="0041187E"/>
    <w:rsid w:val="00413DAC"/>
    <w:rsid w:val="00424A4E"/>
    <w:rsid w:val="00424DF0"/>
    <w:rsid w:val="00426363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5181F"/>
    <w:rsid w:val="00552CFB"/>
    <w:rsid w:val="005563B7"/>
    <w:rsid w:val="005630DE"/>
    <w:rsid w:val="005721BD"/>
    <w:rsid w:val="00590863"/>
    <w:rsid w:val="0059629C"/>
    <w:rsid w:val="005B0105"/>
    <w:rsid w:val="005B018E"/>
    <w:rsid w:val="005C120B"/>
    <w:rsid w:val="005C6BDA"/>
    <w:rsid w:val="005C7EFC"/>
    <w:rsid w:val="005C7FCE"/>
    <w:rsid w:val="005D2A24"/>
    <w:rsid w:val="005D65F2"/>
    <w:rsid w:val="005E0F75"/>
    <w:rsid w:val="005F19C2"/>
    <w:rsid w:val="006053F4"/>
    <w:rsid w:val="00611616"/>
    <w:rsid w:val="006133C1"/>
    <w:rsid w:val="0061483B"/>
    <w:rsid w:val="00622BEE"/>
    <w:rsid w:val="00623FA9"/>
    <w:rsid w:val="00624D8C"/>
    <w:rsid w:val="00633928"/>
    <w:rsid w:val="00636CF8"/>
    <w:rsid w:val="00643F47"/>
    <w:rsid w:val="00663833"/>
    <w:rsid w:val="006663F3"/>
    <w:rsid w:val="00672DF9"/>
    <w:rsid w:val="006761A8"/>
    <w:rsid w:val="00681E59"/>
    <w:rsid w:val="006841AF"/>
    <w:rsid w:val="00692865"/>
    <w:rsid w:val="006A0A21"/>
    <w:rsid w:val="006D785C"/>
    <w:rsid w:val="006F57DF"/>
    <w:rsid w:val="007125ED"/>
    <w:rsid w:val="00721A88"/>
    <w:rsid w:val="00725AF2"/>
    <w:rsid w:val="007313E8"/>
    <w:rsid w:val="00731C05"/>
    <w:rsid w:val="0073508F"/>
    <w:rsid w:val="007501D1"/>
    <w:rsid w:val="00773478"/>
    <w:rsid w:val="007734BB"/>
    <w:rsid w:val="00776D00"/>
    <w:rsid w:val="00783508"/>
    <w:rsid w:val="007A0DB4"/>
    <w:rsid w:val="007A3925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85948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74DE"/>
    <w:rsid w:val="00960060"/>
    <w:rsid w:val="00960627"/>
    <w:rsid w:val="00983471"/>
    <w:rsid w:val="00986D71"/>
    <w:rsid w:val="009B0B4B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277FE"/>
    <w:rsid w:val="00B31AC8"/>
    <w:rsid w:val="00B64EDA"/>
    <w:rsid w:val="00B70A79"/>
    <w:rsid w:val="00B81A88"/>
    <w:rsid w:val="00B9374C"/>
    <w:rsid w:val="00BA0FFB"/>
    <w:rsid w:val="00BD488D"/>
    <w:rsid w:val="00BF1C44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935C8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31DBA"/>
    <w:rsid w:val="00D41484"/>
    <w:rsid w:val="00D51149"/>
    <w:rsid w:val="00D51721"/>
    <w:rsid w:val="00D532CC"/>
    <w:rsid w:val="00D80054"/>
    <w:rsid w:val="00D807A9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837A0"/>
    <w:rsid w:val="00EC12FF"/>
    <w:rsid w:val="00EC5EB4"/>
    <w:rsid w:val="00ED609D"/>
    <w:rsid w:val="00ED7FC8"/>
    <w:rsid w:val="00EE25C7"/>
    <w:rsid w:val="00EE6FF7"/>
    <w:rsid w:val="00EE7A94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FCE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Giedrė Žilionienė</cp:lastModifiedBy>
  <cp:revision>56</cp:revision>
  <cp:lastPrinted>2024-03-08T05:12:00Z</cp:lastPrinted>
  <dcterms:created xsi:type="dcterms:W3CDTF">2025-05-26T06:47:00Z</dcterms:created>
  <dcterms:modified xsi:type="dcterms:W3CDTF">2025-09-17T07:25:00Z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