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7C97F" w14:textId="77777777" w:rsidR="00FB799F" w:rsidRPr="00B10C7C" w:rsidRDefault="00FB799F" w:rsidP="00EE25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B10C7C">
        <w:rPr>
          <w:color w:val="000000"/>
          <w:lang w:val="lt-LT" w:eastAsia="en-GB"/>
        </w:rPr>
        <w:t>PATVIRTINTA:</w:t>
      </w:r>
    </w:p>
    <w:p w14:paraId="09C9D093" w14:textId="77777777" w:rsidR="00FB799F" w:rsidRPr="00B10C7C" w:rsidRDefault="00FB799F" w:rsidP="00EE25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B10C7C">
        <w:rPr>
          <w:color w:val="000000"/>
          <w:lang w:val="lt-LT" w:eastAsia="en-GB"/>
        </w:rPr>
        <w:t>Viešojo pirkimo komisijos</w:t>
      </w:r>
    </w:p>
    <w:p w14:paraId="1E535D2A" w14:textId="1AAF4C37" w:rsidR="00FB799F" w:rsidRPr="00B10C7C" w:rsidRDefault="00FB799F" w:rsidP="00EE25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B10C7C">
        <w:rPr>
          <w:color w:val="000000"/>
          <w:lang w:val="lt-LT" w:eastAsia="en-GB"/>
        </w:rPr>
        <w:t>2025 m.</w:t>
      </w:r>
      <w:r w:rsidR="00A0667E">
        <w:rPr>
          <w:color w:val="000000"/>
          <w:lang w:val="lt-LT" w:eastAsia="en-GB"/>
        </w:rPr>
        <w:t xml:space="preserve"> rugsėjo 17 </w:t>
      </w:r>
      <w:r w:rsidR="003557FA" w:rsidRPr="00B10C7C">
        <w:rPr>
          <w:color w:val="000000"/>
          <w:lang w:val="lt-LT" w:eastAsia="en-GB"/>
        </w:rPr>
        <w:t>d</w:t>
      </w:r>
      <w:r w:rsidRPr="00B10C7C">
        <w:rPr>
          <w:color w:val="000000"/>
          <w:lang w:val="lt-LT" w:eastAsia="en-GB"/>
        </w:rPr>
        <w:t xml:space="preserve">. protokolu Nr. </w:t>
      </w:r>
      <w:r w:rsidR="00A0667E">
        <w:rPr>
          <w:color w:val="000000"/>
          <w:lang w:val="lt-LT" w:eastAsia="en-GB"/>
        </w:rPr>
        <w:t>1254</w:t>
      </w:r>
      <w:r w:rsidR="001D527D" w:rsidRPr="00B10C7C">
        <w:rPr>
          <w:color w:val="000000"/>
          <w:lang w:val="lt-LT" w:eastAsia="en-GB"/>
        </w:rPr>
        <w:t xml:space="preserve">         </w:t>
      </w:r>
    </w:p>
    <w:p w14:paraId="7F29CBDA" w14:textId="77777777" w:rsidR="00FB799F" w:rsidRPr="00B10C7C" w:rsidRDefault="00FB799F" w:rsidP="00EE2561">
      <w:pPr>
        <w:pStyle w:val="Heading"/>
        <w:jc w:val="center"/>
        <w:rPr>
          <w:rFonts w:cs="Times New Roman"/>
          <w:sz w:val="24"/>
          <w:szCs w:val="24"/>
          <w:lang w:val="lt-LT"/>
        </w:rPr>
      </w:pPr>
    </w:p>
    <w:p w14:paraId="017E61DC" w14:textId="77777777" w:rsidR="00FB799F" w:rsidRPr="00B10C7C" w:rsidRDefault="00FB799F" w:rsidP="00EE2561">
      <w:pPr>
        <w:pStyle w:val="Body2"/>
        <w:spacing w:after="0"/>
        <w:rPr>
          <w:rFonts w:cs="Times New Roman"/>
          <w:color w:val="000000" w:themeColor="text1"/>
          <w:sz w:val="24"/>
          <w:szCs w:val="24"/>
          <w:lang w:val="lt-LT"/>
        </w:rPr>
      </w:pPr>
    </w:p>
    <w:p w14:paraId="687CEB8B" w14:textId="41B7B0CD" w:rsidR="00FB799F" w:rsidRPr="00F80252" w:rsidRDefault="00FB799F" w:rsidP="00EE2561">
      <w:pPr>
        <w:pStyle w:val="Heading"/>
        <w:jc w:val="center"/>
        <w:rPr>
          <w:rFonts w:cs="Times New Roman"/>
          <w:color w:val="000000" w:themeColor="text1"/>
          <w:sz w:val="24"/>
          <w:szCs w:val="24"/>
          <w:lang w:val="lt-LT"/>
        </w:rPr>
      </w:pPr>
      <w:r w:rsidRPr="00F80252">
        <w:rPr>
          <w:rFonts w:cs="Times New Roman"/>
          <w:color w:val="000000" w:themeColor="text1"/>
          <w:sz w:val="24"/>
          <w:szCs w:val="24"/>
          <w:lang w:val="lt-LT"/>
        </w:rPr>
        <w:t>LIETUVOS KARIUOMENĖS LOGISTIKOS VALDYBOS</w:t>
      </w:r>
      <w:r w:rsidR="00F66F3D" w:rsidRPr="00F80252">
        <w:rPr>
          <w:rFonts w:cs="Times New Roman"/>
          <w:color w:val="000000" w:themeColor="text1"/>
          <w:sz w:val="24"/>
          <w:szCs w:val="24"/>
          <w:lang w:val="lt-LT"/>
        </w:rPr>
        <w:t xml:space="preserve"> VADOVYBĖ</w:t>
      </w:r>
    </w:p>
    <w:p w14:paraId="1B651D4C" w14:textId="77777777" w:rsidR="00FB799F" w:rsidRPr="00F80252" w:rsidRDefault="00FB799F" w:rsidP="00EE2561">
      <w:pPr>
        <w:pStyle w:val="Heading"/>
        <w:jc w:val="center"/>
        <w:rPr>
          <w:rFonts w:cs="Times New Roman"/>
          <w:color w:val="000000" w:themeColor="text1"/>
          <w:sz w:val="24"/>
          <w:szCs w:val="24"/>
          <w:lang w:val="lt-LT"/>
        </w:rPr>
      </w:pPr>
    </w:p>
    <w:p w14:paraId="1121BDD6" w14:textId="77777777" w:rsidR="00FB799F" w:rsidRPr="00F80252" w:rsidRDefault="00FB799F" w:rsidP="00EE2561">
      <w:pPr>
        <w:pStyle w:val="Heading"/>
        <w:jc w:val="center"/>
        <w:rPr>
          <w:rFonts w:cs="Times New Roman"/>
          <w:color w:val="000000" w:themeColor="text1"/>
          <w:sz w:val="24"/>
          <w:szCs w:val="24"/>
          <w:lang w:val="lt-LT"/>
        </w:rPr>
      </w:pPr>
      <w:r w:rsidRPr="00F80252">
        <w:rPr>
          <w:rFonts w:cs="Times New Roman"/>
          <w:color w:val="000000" w:themeColor="text1"/>
          <w:sz w:val="24"/>
          <w:szCs w:val="24"/>
          <w:lang w:val="lt-LT"/>
        </w:rPr>
        <w:t>Atviras konkursas (VPĮ)</w:t>
      </w:r>
    </w:p>
    <w:p w14:paraId="567C6A52" w14:textId="77777777" w:rsidR="00FB799F" w:rsidRPr="00F80252" w:rsidRDefault="00FB799F" w:rsidP="00EE2561">
      <w:pPr>
        <w:pStyle w:val="Heading"/>
        <w:jc w:val="center"/>
        <w:rPr>
          <w:rFonts w:cs="Times New Roman"/>
          <w:color w:val="000000" w:themeColor="text1"/>
          <w:sz w:val="24"/>
          <w:szCs w:val="24"/>
          <w:lang w:val="lt-LT"/>
        </w:rPr>
      </w:pPr>
    </w:p>
    <w:p w14:paraId="7E07B2BD" w14:textId="77777777" w:rsidR="00FB799F" w:rsidRPr="00B10C7C" w:rsidRDefault="00FB799F" w:rsidP="00EE2561">
      <w:pPr>
        <w:pStyle w:val="Heading"/>
        <w:jc w:val="center"/>
        <w:rPr>
          <w:rFonts w:cs="Times New Roman"/>
          <w:color w:val="000000" w:themeColor="text1"/>
          <w:sz w:val="24"/>
          <w:szCs w:val="24"/>
          <w:lang w:val="lt-LT"/>
        </w:rPr>
      </w:pPr>
      <w:r w:rsidRPr="00F80252">
        <w:rPr>
          <w:rFonts w:cs="Times New Roman"/>
          <w:color w:val="000000" w:themeColor="text1"/>
          <w:sz w:val="24"/>
          <w:szCs w:val="24"/>
          <w:lang w:val="lt-LT"/>
        </w:rPr>
        <w:t>AMUNICIJOS SAUGOJIMO AIKŠTELĖS nuoma</w:t>
      </w:r>
    </w:p>
    <w:p w14:paraId="0860EC88" w14:textId="77777777" w:rsidR="00FB799F" w:rsidRPr="00B10C7C" w:rsidRDefault="00FB799F" w:rsidP="00EE2561">
      <w:pPr>
        <w:pStyle w:val="Body"/>
        <w:spacing w:line="240" w:lineRule="auto"/>
        <w:jc w:val="right"/>
        <w:rPr>
          <w:rFonts w:ascii="Times New Roman" w:hAnsi="Times New Roman" w:cs="Times New Roman"/>
          <w:sz w:val="24"/>
          <w:szCs w:val="24"/>
          <w:lang w:val="lt-LT"/>
        </w:rPr>
      </w:pPr>
    </w:p>
    <w:p w14:paraId="095ED83B" w14:textId="77777777" w:rsidR="00FB799F" w:rsidRPr="00B10C7C" w:rsidRDefault="00FB799F" w:rsidP="00EE2561">
      <w:pPr>
        <w:pStyle w:val="Body2"/>
        <w:spacing w:after="0"/>
        <w:rPr>
          <w:rFonts w:cs="Times New Roman"/>
          <w:sz w:val="24"/>
          <w:szCs w:val="24"/>
          <w:lang w:val="lt-LT"/>
        </w:rPr>
      </w:pPr>
    </w:p>
    <w:p w14:paraId="1699F31A" w14:textId="77777777" w:rsidR="00FB799F" w:rsidRPr="00B10C7C" w:rsidRDefault="00FB799F" w:rsidP="00EE2561">
      <w:pPr>
        <w:pStyle w:val="Body2"/>
        <w:spacing w:after="0"/>
        <w:rPr>
          <w:rFonts w:cs="Times New Roman"/>
          <w:sz w:val="24"/>
          <w:szCs w:val="24"/>
          <w:lang w:val="lt-LT"/>
        </w:rPr>
      </w:pPr>
    </w:p>
    <w:p w14:paraId="2B0FF19B" w14:textId="77777777" w:rsidR="00FB799F" w:rsidRPr="00B10C7C" w:rsidRDefault="00FB799F" w:rsidP="00EE2561">
      <w:pPr>
        <w:pStyle w:val="Body2"/>
        <w:numPr>
          <w:ilvl w:val="0"/>
          <w:numId w:val="3"/>
        </w:numPr>
        <w:spacing w:after="0"/>
        <w:rPr>
          <w:rFonts w:cs="Times New Roman"/>
          <w:b/>
          <w:sz w:val="24"/>
          <w:szCs w:val="24"/>
          <w:lang w:val="lt-LT"/>
        </w:rPr>
      </w:pPr>
      <w:r w:rsidRPr="00B10C7C">
        <w:rPr>
          <w:rFonts w:cs="Times New Roman"/>
          <w:b/>
          <w:sz w:val="24"/>
          <w:szCs w:val="24"/>
          <w:lang w:val="lt-LT"/>
        </w:rPr>
        <w:t>BENDROSIOS NUOSTATOS</w:t>
      </w:r>
    </w:p>
    <w:p w14:paraId="1DB493E3" w14:textId="02B9A66B" w:rsidR="00FB799F" w:rsidRPr="00B10C7C" w:rsidRDefault="00FB799F" w:rsidP="00EE2561">
      <w:pPr>
        <w:pStyle w:val="Body2"/>
        <w:tabs>
          <w:tab w:val="left" w:pos="709"/>
          <w:tab w:val="left" w:pos="851"/>
        </w:tabs>
        <w:spacing w:after="0"/>
        <w:rPr>
          <w:rFonts w:cs="Times New Roman"/>
          <w:sz w:val="24"/>
          <w:szCs w:val="24"/>
          <w:lang w:val="lt-LT"/>
        </w:rPr>
      </w:pP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1.1. Perkančioji organizacija – Lietuvo</w:t>
      </w:r>
      <w:r w:rsidR="00F66F3D" w:rsidRPr="00B10C7C">
        <w:rPr>
          <w:rFonts w:cs="Times New Roman"/>
          <w:sz w:val="24"/>
          <w:szCs w:val="24"/>
          <w:lang w:val="lt-LT"/>
        </w:rPr>
        <w:t>s kariuomenės Logistikos valdybos vadovybė</w:t>
      </w:r>
      <w:r w:rsidRPr="00B10C7C">
        <w:rPr>
          <w:rFonts w:cs="Times New Roman"/>
          <w:sz w:val="24"/>
          <w:szCs w:val="24"/>
          <w:lang w:val="lt-LT"/>
        </w:rPr>
        <w:t xml:space="preserve">, juridinio asmens kodas </w:t>
      </w:r>
      <w:r w:rsidR="00F66F3D" w:rsidRPr="00B10C7C">
        <w:rPr>
          <w:rFonts w:cs="Times New Roman"/>
          <w:sz w:val="24"/>
          <w:szCs w:val="24"/>
          <w:lang w:val="lt-LT"/>
        </w:rPr>
        <w:t>304711191</w:t>
      </w:r>
      <w:r w:rsidRPr="00B10C7C">
        <w:rPr>
          <w:rFonts w:cs="Times New Roman"/>
          <w:sz w:val="24"/>
          <w:szCs w:val="24"/>
          <w:lang w:val="lt-LT"/>
        </w:rPr>
        <w:t xml:space="preserve">, </w:t>
      </w:r>
      <w:r w:rsidRPr="00B10C7C">
        <w:rPr>
          <w:rFonts w:cs="Times New Roman"/>
          <w:color w:val="auto"/>
          <w:sz w:val="24"/>
          <w:szCs w:val="24"/>
          <w:shd w:val="clear" w:color="auto" w:fill="FFFFFF"/>
          <w:lang w:val="lt-LT"/>
        </w:rPr>
        <w:t>Savanorių g. 8,</w:t>
      </w:r>
      <w:r w:rsidRPr="00B10C7C">
        <w:rPr>
          <w:rFonts w:cs="Times New Roman"/>
          <w:color w:val="auto"/>
          <w:sz w:val="24"/>
          <w:szCs w:val="24"/>
          <w:lang w:val="lt-LT"/>
        </w:rPr>
        <w:t xml:space="preserve"> </w:t>
      </w:r>
      <w:r w:rsidRPr="00B10C7C">
        <w:rPr>
          <w:rFonts w:cs="Times New Roman"/>
          <w:sz w:val="24"/>
          <w:szCs w:val="24"/>
          <w:lang w:val="lt-LT"/>
        </w:rPr>
        <w:t>LT-03116 Vilnius, Lietuva (toliau – perkančioji organizacija), vykdydama šį viešąjį pirkimą, numato įsigyti pirkimo sąlygų 1 priede „</w:t>
      </w:r>
      <w:r w:rsidR="00747BAE" w:rsidRPr="00B10C7C">
        <w:rPr>
          <w:rFonts w:cs="Times New Roman"/>
          <w:sz w:val="24"/>
          <w:szCs w:val="24"/>
          <w:lang w:val="lt-LT"/>
        </w:rPr>
        <w:t>Amunicijos saugojimo aikštelės</w:t>
      </w:r>
      <w:r w:rsidRPr="00B10C7C">
        <w:rPr>
          <w:rFonts w:cs="Times New Roman"/>
          <w:sz w:val="24"/>
          <w:szCs w:val="24"/>
          <w:lang w:val="lt-LT"/>
        </w:rPr>
        <w:t xml:space="preserve"> nuomos techninė specifikacija“ (toliau – techninė specifikacija) nurodytą pirkimo objektą.</w:t>
      </w:r>
    </w:p>
    <w:p w14:paraId="3229664C" w14:textId="4FD8ECCD" w:rsidR="00B43953" w:rsidRPr="00B10C7C" w:rsidRDefault="00205AB1" w:rsidP="00EE2561">
      <w:pPr>
        <w:pStyle w:val="Body2"/>
        <w:spacing w:after="0"/>
        <w:rPr>
          <w:rFonts w:cs="Times New Roman"/>
          <w:sz w:val="24"/>
          <w:szCs w:val="24"/>
          <w:lang w:val="lt-LT"/>
        </w:rPr>
      </w:pPr>
      <w:r w:rsidRPr="00B10C7C">
        <w:rPr>
          <w:rFonts w:cs="Times New Roman"/>
          <w:sz w:val="24"/>
          <w:szCs w:val="24"/>
          <w:lang w:val="lt-LT"/>
        </w:rPr>
        <w:tab/>
        <w:t>1.2. Šis viešasis pirkimas atliekamas vadovaujantis Lietuvos Respublikos v</w:t>
      </w:r>
      <w:r w:rsidR="000874C2" w:rsidRPr="00B10C7C">
        <w:rPr>
          <w:rFonts w:cs="Times New Roman"/>
          <w:sz w:val="24"/>
          <w:szCs w:val="24"/>
          <w:lang w:val="lt-LT"/>
        </w:rPr>
        <w:t xml:space="preserve">iešųjų pirkimų įstatymu (toliau – </w:t>
      </w:r>
      <w:r w:rsidRPr="00B10C7C">
        <w:rPr>
          <w:rFonts w:cs="Times New Roman"/>
          <w:sz w:val="24"/>
          <w:szCs w:val="24"/>
          <w:lang w:val="lt-LT"/>
        </w:rPr>
        <w:t xml:space="preserve">VPĮ), Lietuvos Respublikos civiliniu kodeksu, kitais viešuosius pirkimus </w:t>
      </w:r>
      <w:proofErr w:type="spellStart"/>
      <w:r w:rsidRPr="00B10C7C">
        <w:rPr>
          <w:rFonts w:cs="Times New Roman"/>
          <w:sz w:val="24"/>
          <w:szCs w:val="24"/>
          <w:lang w:val="lt-LT"/>
        </w:rPr>
        <w:t>reglamentuojančiais</w:t>
      </w:r>
      <w:proofErr w:type="spellEnd"/>
      <w:r w:rsidRPr="00B10C7C">
        <w:rPr>
          <w:rFonts w:cs="Times New Roman"/>
          <w:sz w:val="24"/>
          <w:szCs w:val="24"/>
          <w:lang w:val="lt-LT"/>
        </w:rPr>
        <w:t xml:space="preserve"> </w:t>
      </w:r>
      <w:proofErr w:type="spellStart"/>
      <w:r w:rsidRPr="00B10C7C">
        <w:rPr>
          <w:rFonts w:cs="Times New Roman"/>
          <w:sz w:val="24"/>
          <w:szCs w:val="24"/>
          <w:lang w:val="lt-LT"/>
        </w:rPr>
        <w:t>teisės</w:t>
      </w:r>
      <w:proofErr w:type="spellEnd"/>
      <w:r w:rsidRPr="00B10C7C">
        <w:rPr>
          <w:rFonts w:cs="Times New Roman"/>
          <w:sz w:val="24"/>
          <w:szCs w:val="24"/>
          <w:lang w:val="lt-LT"/>
        </w:rPr>
        <w:t xml:space="preserve"> aktais bei šiomis pirkimo </w:t>
      </w:r>
      <w:proofErr w:type="spellStart"/>
      <w:r w:rsidRPr="00B10C7C">
        <w:rPr>
          <w:rFonts w:cs="Times New Roman"/>
          <w:sz w:val="24"/>
          <w:szCs w:val="24"/>
          <w:lang w:val="lt-LT"/>
        </w:rPr>
        <w:t>sąlygomis</w:t>
      </w:r>
      <w:proofErr w:type="spellEnd"/>
      <w:r w:rsidRPr="00B10C7C">
        <w:rPr>
          <w:rFonts w:cs="Times New Roman"/>
          <w:sz w:val="24"/>
          <w:szCs w:val="24"/>
          <w:lang w:val="lt-LT"/>
        </w:rPr>
        <w:t xml:space="preserve">. Vartojamos </w:t>
      </w:r>
      <w:proofErr w:type="spellStart"/>
      <w:r w:rsidRPr="00B10C7C">
        <w:rPr>
          <w:rFonts w:cs="Times New Roman"/>
          <w:sz w:val="24"/>
          <w:szCs w:val="24"/>
          <w:lang w:val="lt-LT"/>
        </w:rPr>
        <w:t>sąvokos</w:t>
      </w:r>
      <w:proofErr w:type="spellEnd"/>
      <w:r w:rsidRPr="00B10C7C">
        <w:rPr>
          <w:rFonts w:cs="Times New Roman"/>
          <w:sz w:val="24"/>
          <w:szCs w:val="24"/>
          <w:lang w:val="lt-LT"/>
        </w:rPr>
        <w:t xml:space="preserve"> </w:t>
      </w:r>
      <w:proofErr w:type="spellStart"/>
      <w:r w:rsidRPr="00B10C7C">
        <w:rPr>
          <w:rFonts w:cs="Times New Roman"/>
          <w:sz w:val="24"/>
          <w:szCs w:val="24"/>
          <w:lang w:val="lt-LT"/>
        </w:rPr>
        <w:t>apibrėžtos</w:t>
      </w:r>
      <w:proofErr w:type="spellEnd"/>
      <w:r w:rsidRPr="00B10C7C">
        <w:rPr>
          <w:rFonts w:cs="Times New Roman"/>
          <w:sz w:val="24"/>
          <w:szCs w:val="24"/>
          <w:lang w:val="lt-LT"/>
        </w:rPr>
        <w:t xml:space="preserve"> VPĮ. </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1.3. Išankstinis skelbimas apie pirkimą nebuvo skelbtas.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1.4. Pirkimo dokumentų sudedamoji dalis yra skelbimas apie pirkimą, todėl perkančioji organizacija didžiosios dalies skelbime esančios informacijos šiame dokumente pakartotinai neteikia.</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1.5. Šis </w:t>
      </w:r>
      <w:r w:rsidR="00F66F3D" w:rsidRPr="00B10C7C">
        <w:rPr>
          <w:rFonts w:cs="Times New Roman"/>
          <w:sz w:val="24"/>
          <w:szCs w:val="24"/>
          <w:lang w:val="lt-LT"/>
        </w:rPr>
        <w:t>tarptautinis</w:t>
      </w:r>
      <w:r w:rsidRPr="00B10C7C">
        <w:rPr>
          <w:rFonts w:cs="Times New Roman"/>
          <w:sz w:val="24"/>
          <w:szCs w:val="24"/>
          <w:lang w:val="lt-LT"/>
        </w:rPr>
        <w:t xml:space="preserve"> pirkimas vykdomas atviro konkurso būdu naudojantis Centrinės viešųjų pirkimų informacinės sistemos priemonėmis (toliau </w:t>
      </w:r>
      <w:r w:rsidR="008D5D14" w:rsidRPr="00B10C7C">
        <w:rPr>
          <w:rFonts w:cs="Times New Roman"/>
          <w:sz w:val="24"/>
          <w:szCs w:val="24"/>
          <w:lang w:val="lt-LT"/>
        </w:rPr>
        <w:t xml:space="preserve">– </w:t>
      </w:r>
      <w:r w:rsidRPr="00B10C7C">
        <w:rPr>
          <w:rFonts w:cs="Times New Roman"/>
          <w:sz w:val="24"/>
          <w:szCs w:val="24"/>
          <w:lang w:val="lt-LT"/>
        </w:rPr>
        <w:t xml:space="preserve">CVP IS). Pirkimo dokumentai skelbiami CVP IS. Pirkimas atliekamas elektroniniu būdu. Elektroninėmis priemonėmis pasiūlymus gali teikti tik tie tiekėjai, kurie yra registruoti CVP IS, pasiekiamoje adresu https://viesiejipirkimai.lt. </w:t>
      </w:r>
      <w:r w:rsidR="00B43953" w:rsidRPr="00B10C7C">
        <w:rPr>
          <w:rFonts w:cs="Times New Roman"/>
          <w:sz w:val="24"/>
          <w:szCs w:val="24"/>
          <w:lang w:val="lt-LT"/>
        </w:rPr>
        <w:t xml:space="preserve">Dėl klausimų, susijusių su CVP IS sistemos veikimo ypatumais, kreiptis adresu </w:t>
      </w:r>
      <w:hyperlink r:id="rId8" w:history="1">
        <w:r w:rsidR="00B43953" w:rsidRPr="00B10C7C">
          <w:rPr>
            <w:rStyle w:val="Hyperlink"/>
            <w:rFonts w:cs="Times New Roman"/>
            <w:sz w:val="24"/>
            <w:szCs w:val="24"/>
            <w:lang w:val="lt-LT"/>
          </w:rPr>
          <w:t>pagalba@vpt.lt</w:t>
        </w:r>
      </w:hyperlink>
      <w:r w:rsidR="00B43953" w:rsidRPr="00B10C7C">
        <w:rPr>
          <w:rFonts w:cs="Times New Roman"/>
          <w:sz w:val="24"/>
          <w:szCs w:val="24"/>
          <w:lang w:val="lt-LT"/>
        </w:rPr>
        <w:t>.</w:t>
      </w:r>
    </w:p>
    <w:p w14:paraId="7946314C" w14:textId="77777777" w:rsidR="00B43953" w:rsidRPr="00B10C7C" w:rsidRDefault="00B43953" w:rsidP="00EE2561">
      <w:pPr>
        <w:pStyle w:val="Body2"/>
        <w:spacing w:after="0"/>
        <w:ind w:firstLine="709"/>
        <w:rPr>
          <w:rFonts w:cs="Times New Roman"/>
          <w:sz w:val="24"/>
          <w:szCs w:val="24"/>
          <w:lang w:val="lt-LT"/>
        </w:rPr>
      </w:pPr>
      <w:r w:rsidRPr="00B10C7C">
        <w:rPr>
          <w:rFonts w:cs="Times New Roman"/>
          <w:sz w:val="24"/>
          <w:szCs w:val="24"/>
          <w:lang w:val="lt-LT"/>
        </w:rPr>
        <w:t xml:space="preserve">1.6. </w:t>
      </w:r>
      <w:r w:rsidR="00205AB1" w:rsidRPr="00B10C7C">
        <w:rPr>
          <w:rFonts w:cs="Times New Roman"/>
          <w:sz w:val="24"/>
          <w:szCs w:val="24"/>
          <w:lang w:val="lt-LT"/>
        </w:rPr>
        <w:t>Pirkimas atliekamas laikantis lygiateisiškumo, nediskriminavimo, abipusio pripažinimo, proporcingumo ir skaidrumo principų bei konfidencialumo ir nešališkumo reikalavimų.</w:t>
      </w:r>
    </w:p>
    <w:p w14:paraId="14DE1996" w14:textId="77777777" w:rsidR="00B43953" w:rsidRPr="00B10C7C" w:rsidRDefault="00B43953" w:rsidP="00EE2561">
      <w:pPr>
        <w:pStyle w:val="Body2"/>
        <w:spacing w:after="0"/>
        <w:ind w:firstLine="709"/>
        <w:rPr>
          <w:rFonts w:cs="Times New Roman"/>
          <w:sz w:val="24"/>
          <w:szCs w:val="24"/>
          <w:lang w:val="lt-LT"/>
        </w:rPr>
      </w:pPr>
      <w:r w:rsidRPr="00B10C7C">
        <w:rPr>
          <w:rFonts w:cs="Times New Roman"/>
          <w:sz w:val="24"/>
          <w:szCs w:val="24"/>
          <w:lang w:val="lt-LT"/>
        </w:rPr>
        <w:t>1.7. Pateikdamas pasiūlymą, tiekėjas patvirtina, kad sutinka su pirkimo sąlygose nustatytomis tolesnėmis pirkimo procedūromis ir būsimos sutarties sąlygomis.</w:t>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t>1.</w:t>
      </w:r>
      <w:r w:rsidRPr="00B10C7C">
        <w:rPr>
          <w:rFonts w:cs="Times New Roman"/>
          <w:sz w:val="24"/>
          <w:szCs w:val="24"/>
          <w:lang w:val="lt-LT"/>
        </w:rPr>
        <w:t>8</w:t>
      </w:r>
      <w:r w:rsidR="00205AB1" w:rsidRPr="00B10C7C">
        <w:rPr>
          <w:rFonts w:cs="Times New Roman"/>
          <w:sz w:val="24"/>
          <w:szCs w:val="24"/>
          <w:lang w:val="lt-LT"/>
        </w:rPr>
        <w:t xml:space="preserve">. Vadovaujantis </w:t>
      </w:r>
      <w:r w:rsidR="00FC4E4A" w:rsidRPr="00B10C7C">
        <w:rPr>
          <w:rFonts w:cs="Times New Roman"/>
          <w:sz w:val="24"/>
          <w:szCs w:val="24"/>
          <w:lang w:val="lt-LT"/>
        </w:rPr>
        <w:t xml:space="preserve"> VPĮ </w:t>
      </w:r>
      <w:r w:rsidR="00205AB1" w:rsidRPr="00B10C7C">
        <w:rPr>
          <w:rFonts w:cs="Times New Roman"/>
          <w:sz w:val="24"/>
          <w:szCs w:val="24"/>
          <w:lang w:val="lt-LT"/>
        </w:rPr>
        <w:t xml:space="preserve">17 straipsnio 5 dalimi, tiekėjas, jo subtiekėjas ir ūkio subjektas, kurio </w:t>
      </w:r>
      <w:proofErr w:type="spellStart"/>
      <w:r w:rsidR="00205AB1" w:rsidRPr="00B10C7C">
        <w:rPr>
          <w:rFonts w:cs="Times New Roman"/>
          <w:sz w:val="24"/>
          <w:szCs w:val="24"/>
          <w:lang w:val="lt-LT"/>
        </w:rPr>
        <w:t>pajėgumais</w:t>
      </w:r>
      <w:proofErr w:type="spellEnd"/>
      <w:r w:rsidR="00205AB1" w:rsidRPr="00B10C7C">
        <w:rPr>
          <w:rFonts w:cs="Times New Roman"/>
          <w:sz w:val="24"/>
          <w:szCs w:val="24"/>
          <w:lang w:val="lt-LT"/>
        </w:rPr>
        <w:t xml:space="preserve"> remiamasi, privalo būti registruotas (jeigu tiekėjas, jų subtiekėjas ar ūkio subjektas, kurio </w:t>
      </w:r>
      <w:proofErr w:type="spellStart"/>
      <w:r w:rsidR="00205AB1" w:rsidRPr="00B10C7C">
        <w:rPr>
          <w:rFonts w:cs="Times New Roman"/>
          <w:sz w:val="24"/>
          <w:szCs w:val="24"/>
          <w:lang w:val="lt-LT"/>
        </w:rPr>
        <w:t>pajėgumais</w:t>
      </w:r>
      <w:proofErr w:type="spellEnd"/>
      <w:r w:rsidR="00205AB1" w:rsidRPr="00B10C7C">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w:t>
      </w:r>
      <w:r w:rsidR="006978B3" w:rsidRPr="00B10C7C">
        <w:rPr>
          <w:rFonts w:cs="Times New Roman"/>
          <w:sz w:val="24"/>
          <w:szCs w:val="24"/>
          <w:lang w:val="lt-LT"/>
        </w:rPr>
        <w:t xml:space="preserve">ar </w:t>
      </w:r>
      <w:r w:rsidR="00205AB1" w:rsidRPr="00B10C7C">
        <w:rPr>
          <w:rFonts w:cs="Times New Roman"/>
          <w:sz w:val="24"/>
          <w:szCs w:val="24"/>
          <w:lang w:val="lt-LT"/>
        </w:rPr>
        <w:t>kitus tarptautinius susitarimus, kurie yra privalomi valstybėms narėms.</w:t>
      </w:r>
    </w:p>
    <w:p w14:paraId="44C97C77" w14:textId="77777777" w:rsidR="00416898" w:rsidRPr="00B10C7C" w:rsidRDefault="00B43953" w:rsidP="0073370B">
      <w:pPr>
        <w:pStyle w:val="Body2"/>
        <w:spacing w:after="0"/>
        <w:ind w:firstLine="709"/>
        <w:rPr>
          <w:rFonts w:eastAsia="Calibri" w:cs="Times New Roman"/>
          <w:color w:val="auto"/>
          <w:sz w:val="24"/>
          <w:szCs w:val="24"/>
          <w:bdr w:val="none" w:sz="0" w:space="0" w:color="auto"/>
          <w:lang w:val="lt-LT" w:eastAsia="lt-LT"/>
        </w:rPr>
      </w:pPr>
      <w:r w:rsidRPr="00B10C7C">
        <w:rPr>
          <w:rFonts w:cs="Times New Roman"/>
          <w:sz w:val="24"/>
          <w:szCs w:val="24"/>
          <w:lang w:val="lt-LT"/>
        </w:rPr>
        <w:t>1.9.</w:t>
      </w:r>
      <w:r w:rsidRPr="00B10C7C">
        <w:rPr>
          <w:rFonts w:eastAsia="Calibri" w:cs="Times New Roman"/>
          <w:color w:val="auto"/>
          <w:sz w:val="24"/>
          <w:szCs w:val="24"/>
          <w:bdr w:val="none" w:sz="0" w:space="0" w:color="auto"/>
          <w:lang w:val="lt-LT" w:eastAsia="lt-LT"/>
        </w:rPr>
        <w:t xml:space="preserve"> Atliekamas žaliasis pirkimas. Pirkimas vykdomas vad</w:t>
      </w:r>
      <w:r w:rsidR="00455B27" w:rsidRPr="00B10C7C">
        <w:rPr>
          <w:rFonts w:eastAsia="Calibri" w:cs="Times New Roman"/>
          <w:color w:val="auto"/>
          <w:sz w:val="24"/>
          <w:szCs w:val="24"/>
          <w:bdr w:val="none" w:sz="0" w:space="0" w:color="auto"/>
          <w:lang w:val="lt-LT" w:eastAsia="lt-LT"/>
        </w:rPr>
        <w:t>ovaujantis Aplinkos apsaugos kriterijų taikymo, vykdant žaliuosius pirkimus, tvarkos aprašo, patvirtinto Lietuvos Respublikos aplinkos ministro 2011 m. birželio 28 d. įsakymu Nr. D1-508 „Dėl Aplinkos apsaugos kriterijų taikymo, vykdant žaliuosius pirkimus,</w:t>
      </w:r>
      <w:r w:rsidR="0079033E" w:rsidRPr="00B10C7C">
        <w:rPr>
          <w:rFonts w:eastAsia="Calibri" w:cs="Times New Roman"/>
          <w:color w:val="auto"/>
          <w:sz w:val="24"/>
          <w:szCs w:val="24"/>
          <w:bdr w:val="none" w:sz="0" w:space="0" w:color="auto"/>
          <w:lang w:val="lt-LT" w:eastAsia="lt-LT"/>
        </w:rPr>
        <w:t xml:space="preserve"> tvarkos aprašo patvirtinimo“ </w:t>
      </w:r>
      <w:r w:rsidR="00455B27" w:rsidRPr="00B10C7C">
        <w:rPr>
          <w:rFonts w:eastAsia="Calibri" w:cs="Times New Roman"/>
          <w:color w:val="auto"/>
          <w:sz w:val="24"/>
          <w:szCs w:val="24"/>
          <w:bdr w:val="none" w:sz="0" w:space="0" w:color="auto"/>
          <w:lang w:val="lt-LT" w:eastAsia="lt-LT"/>
        </w:rPr>
        <w:t>4.4.4 papunkčiu</w:t>
      </w:r>
      <w:r w:rsidR="009C0C25" w:rsidRPr="00B10C7C">
        <w:rPr>
          <w:rFonts w:eastAsia="Calibri" w:cs="Times New Roman"/>
          <w:color w:val="auto"/>
          <w:sz w:val="24"/>
          <w:szCs w:val="24"/>
          <w:bdr w:val="none" w:sz="0" w:space="0" w:color="auto"/>
          <w:lang w:val="lt-LT" w:eastAsia="lt-LT"/>
        </w:rPr>
        <w:t xml:space="preserve">. </w:t>
      </w:r>
    </w:p>
    <w:p w14:paraId="38FAE75B" w14:textId="319DC959" w:rsidR="00747BAE" w:rsidRPr="00B10C7C" w:rsidRDefault="00747BAE" w:rsidP="0073370B">
      <w:pPr>
        <w:pStyle w:val="Body2"/>
        <w:spacing w:after="0"/>
        <w:ind w:firstLine="709"/>
        <w:rPr>
          <w:rFonts w:eastAsia="Calibri" w:cs="Times New Roman"/>
          <w:color w:val="auto"/>
          <w:sz w:val="24"/>
          <w:szCs w:val="24"/>
          <w:bdr w:val="none" w:sz="0" w:space="0" w:color="auto"/>
          <w:lang w:val="lt-LT" w:eastAsia="lt-LT"/>
        </w:rPr>
      </w:pPr>
      <w:r w:rsidRPr="00B10C7C">
        <w:rPr>
          <w:rFonts w:eastAsia="Calibri" w:cs="Times New Roman"/>
          <w:color w:val="auto"/>
          <w:sz w:val="24"/>
          <w:szCs w:val="24"/>
          <w:bdr w:val="none" w:sz="0" w:space="0" w:color="auto"/>
          <w:lang w:val="lt-LT" w:eastAsia="lt-LT"/>
        </w:rPr>
        <w:t>Nustatomi aplinkos apsaugos kriterijai:</w:t>
      </w:r>
    </w:p>
    <w:p w14:paraId="2004ACE2" w14:textId="009E8BE0" w:rsidR="0073370B" w:rsidRPr="00B10C7C" w:rsidRDefault="00747BAE" w:rsidP="0073370B">
      <w:pPr>
        <w:pStyle w:val="Body2"/>
        <w:spacing w:after="0"/>
        <w:ind w:firstLine="709"/>
        <w:rPr>
          <w:rFonts w:eastAsia="Calibri" w:cs="Times New Roman"/>
          <w:color w:val="auto"/>
          <w:sz w:val="24"/>
          <w:szCs w:val="24"/>
          <w:bdr w:val="none" w:sz="0" w:space="0" w:color="auto"/>
          <w:lang w:val="lt-LT" w:eastAsia="lt-LT"/>
        </w:rPr>
      </w:pPr>
      <w:r w:rsidRPr="00B10C7C">
        <w:rPr>
          <w:rFonts w:eastAsia="Calibri" w:cs="Times New Roman"/>
          <w:color w:val="auto"/>
          <w:sz w:val="24"/>
          <w:szCs w:val="24"/>
          <w:bdr w:val="none" w:sz="0" w:space="0" w:color="auto"/>
          <w:lang w:val="lt-LT" w:eastAsia="lt-LT"/>
        </w:rPr>
        <w:t>1.</w:t>
      </w:r>
      <w:r w:rsidR="0073370B" w:rsidRPr="00B10C7C">
        <w:rPr>
          <w:lang w:val="lt-LT"/>
        </w:rPr>
        <w:t xml:space="preserve"> </w:t>
      </w:r>
      <w:r w:rsidR="00D01CA0">
        <w:rPr>
          <w:lang w:val="lt-LT"/>
        </w:rPr>
        <w:t>Sutarties vykdymo metu b</w:t>
      </w:r>
      <w:r w:rsidR="0073370B" w:rsidRPr="00B10C7C">
        <w:rPr>
          <w:rFonts w:eastAsia="Calibri" w:cs="Times New Roman"/>
          <w:color w:val="auto"/>
          <w:sz w:val="24"/>
          <w:szCs w:val="24"/>
          <w:bdr w:val="none" w:sz="0" w:space="0" w:color="auto"/>
          <w:lang w:val="lt-LT" w:eastAsia="lt-LT"/>
        </w:rPr>
        <w:t>arjerų medžiaga turi būti ilgaamžė, tinkama perdirbimui.</w:t>
      </w:r>
    </w:p>
    <w:p w14:paraId="6E691FB5" w14:textId="5F732AC4" w:rsidR="0073370B" w:rsidRPr="00B10C7C" w:rsidRDefault="0073370B" w:rsidP="0073370B">
      <w:pPr>
        <w:pStyle w:val="Body2"/>
        <w:spacing w:after="0"/>
        <w:ind w:firstLine="709"/>
        <w:rPr>
          <w:rFonts w:eastAsia="Calibri" w:cs="Times New Roman"/>
          <w:color w:val="auto"/>
          <w:sz w:val="24"/>
          <w:szCs w:val="24"/>
          <w:bdr w:val="none" w:sz="0" w:space="0" w:color="auto"/>
          <w:lang w:val="lt-LT" w:eastAsia="lt-LT"/>
        </w:rPr>
      </w:pPr>
      <w:r w:rsidRPr="00B10C7C">
        <w:rPr>
          <w:rFonts w:eastAsia="Calibri" w:cs="Times New Roman"/>
          <w:color w:val="auto"/>
          <w:sz w:val="24"/>
          <w:szCs w:val="24"/>
          <w:bdr w:val="none" w:sz="0" w:space="0" w:color="auto"/>
          <w:lang w:val="lt-LT" w:eastAsia="lt-LT"/>
        </w:rPr>
        <w:lastRenderedPageBreak/>
        <w:t xml:space="preserve">2. </w:t>
      </w:r>
      <w:r w:rsidR="00D01CA0">
        <w:rPr>
          <w:rFonts w:eastAsia="Calibri" w:cs="Times New Roman"/>
          <w:color w:val="auto"/>
          <w:sz w:val="24"/>
          <w:szCs w:val="24"/>
          <w:bdr w:val="none" w:sz="0" w:space="0" w:color="auto"/>
          <w:lang w:val="lt-LT" w:eastAsia="lt-LT"/>
        </w:rPr>
        <w:t>Sutarties vykdymo metu a</w:t>
      </w:r>
      <w:bookmarkStart w:id="0" w:name="_GoBack"/>
      <w:bookmarkEnd w:id="0"/>
      <w:r w:rsidRPr="00B10C7C">
        <w:rPr>
          <w:rFonts w:eastAsia="Calibri" w:cs="Times New Roman"/>
          <w:color w:val="auto"/>
          <w:sz w:val="24"/>
          <w:szCs w:val="24"/>
          <w:bdr w:val="none" w:sz="0" w:space="0" w:color="auto"/>
          <w:lang w:val="lt-LT" w:eastAsia="lt-LT"/>
        </w:rPr>
        <w:t>pšvietimo lempos turi būti su energiją taupančiais LED tipo šviestuvais.</w:t>
      </w:r>
    </w:p>
    <w:p w14:paraId="51F25924" w14:textId="3B87B4AB" w:rsidR="0073370B" w:rsidRPr="00B10C7C" w:rsidRDefault="0073370B" w:rsidP="0073370B">
      <w:pPr>
        <w:pStyle w:val="Body2"/>
        <w:spacing w:after="0"/>
        <w:ind w:firstLine="709"/>
        <w:rPr>
          <w:rFonts w:eastAsia="Calibri" w:cs="Times New Roman"/>
          <w:color w:val="auto"/>
          <w:sz w:val="24"/>
          <w:szCs w:val="24"/>
          <w:bdr w:val="none" w:sz="0" w:space="0" w:color="auto"/>
          <w:lang w:val="lt-LT" w:eastAsia="lt-LT"/>
        </w:rPr>
      </w:pPr>
      <w:r w:rsidRPr="00B10C7C">
        <w:rPr>
          <w:rFonts w:eastAsia="Calibri" w:cs="Times New Roman"/>
          <w:color w:val="auto"/>
          <w:sz w:val="24"/>
          <w:szCs w:val="24"/>
          <w:bdr w:val="none" w:sz="0" w:space="0" w:color="auto"/>
          <w:lang w:val="lt-LT" w:eastAsia="lt-LT"/>
        </w:rPr>
        <w:t>3. Pasibaigus nuomos terminui, 3 konteinerių (apsaugos posto patalpos ir apsaugos posto tarnybos poilsio patalpos) pastato dalys atnaujinamos ir panaudojamos pakartotinai.</w:t>
      </w:r>
    </w:p>
    <w:p w14:paraId="4B059E7C" w14:textId="0536453F" w:rsidR="00747BAE" w:rsidRPr="00B10C7C" w:rsidRDefault="0073370B" w:rsidP="0073370B">
      <w:pPr>
        <w:pStyle w:val="Body2"/>
        <w:spacing w:after="0"/>
        <w:ind w:firstLine="709"/>
        <w:rPr>
          <w:rFonts w:eastAsia="Calibri" w:cs="Times New Roman"/>
          <w:color w:val="auto"/>
          <w:sz w:val="24"/>
          <w:szCs w:val="24"/>
          <w:highlight w:val="yellow"/>
          <w:bdr w:val="none" w:sz="0" w:space="0" w:color="auto"/>
          <w:lang w:val="lt-LT" w:eastAsia="lt-LT"/>
        </w:rPr>
      </w:pPr>
      <w:r w:rsidRPr="00B10C7C">
        <w:rPr>
          <w:rFonts w:eastAsia="Calibri" w:cs="Times New Roman"/>
          <w:color w:val="auto"/>
          <w:sz w:val="24"/>
          <w:szCs w:val="24"/>
          <w:bdr w:val="none" w:sz="0" w:space="0" w:color="auto"/>
          <w:lang w:val="lt-LT" w:eastAsia="lt-LT"/>
        </w:rPr>
        <w:t>4. Pasibaigus nuomos terminui, iš skaldos aikštelės išimta skalda turi būti panaudota pakartotinai.</w:t>
      </w:r>
    </w:p>
    <w:p w14:paraId="344115F4" w14:textId="00B8AB6A" w:rsidR="00FC4E4A" w:rsidRPr="00B10C7C" w:rsidRDefault="00FC4E4A" w:rsidP="0073370B">
      <w:pPr>
        <w:pStyle w:val="Body2"/>
        <w:spacing w:after="0"/>
        <w:ind w:firstLine="709"/>
        <w:rPr>
          <w:rFonts w:cs="Times New Roman"/>
          <w:sz w:val="24"/>
          <w:szCs w:val="24"/>
          <w:lang w:val="lt-LT"/>
        </w:rPr>
      </w:pPr>
      <w:r w:rsidRPr="00B10C7C">
        <w:rPr>
          <w:rFonts w:cs="Times New Roman"/>
          <w:sz w:val="24"/>
          <w:szCs w:val="24"/>
          <w:lang w:val="lt-LT"/>
        </w:rPr>
        <w:t>1.</w:t>
      </w:r>
      <w:r w:rsidR="004E4654" w:rsidRPr="00B10C7C">
        <w:rPr>
          <w:rFonts w:cs="Times New Roman"/>
          <w:sz w:val="24"/>
          <w:szCs w:val="24"/>
          <w:lang w:val="lt-LT"/>
        </w:rPr>
        <w:t>1</w:t>
      </w:r>
      <w:r w:rsidR="00B43953" w:rsidRPr="00B10C7C">
        <w:rPr>
          <w:rFonts w:cs="Times New Roman"/>
          <w:sz w:val="24"/>
          <w:szCs w:val="24"/>
          <w:lang w:val="lt-LT"/>
        </w:rPr>
        <w:t>0</w:t>
      </w:r>
      <w:r w:rsidRPr="00B10C7C">
        <w:rPr>
          <w:rFonts w:cs="Times New Roman"/>
          <w:sz w:val="24"/>
          <w:szCs w:val="24"/>
          <w:lang w:val="lt-LT"/>
        </w:rPr>
        <w:t xml:space="preserve">. </w:t>
      </w:r>
      <w:r w:rsidR="00B43953" w:rsidRPr="00B10C7C">
        <w:rPr>
          <w:rFonts w:cs="Times New Roman"/>
          <w:sz w:val="24"/>
          <w:szCs w:val="24"/>
          <w:lang w:val="lt-LT"/>
        </w:rPr>
        <w:t xml:space="preserve">Vadovaudamasi </w:t>
      </w:r>
      <w:r w:rsidR="0006325C" w:rsidRPr="00B10C7C">
        <w:rPr>
          <w:rFonts w:cs="Times New Roman"/>
          <w:sz w:val="24"/>
          <w:szCs w:val="24"/>
          <w:lang w:val="lt-LT"/>
        </w:rPr>
        <w:t>VPĮ</w:t>
      </w:r>
      <w:r w:rsidR="00B43953" w:rsidRPr="00B10C7C">
        <w:rPr>
          <w:rFonts w:cs="Times New Roman"/>
          <w:sz w:val="24"/>
          <w:szCs w:val="24"/>
          <w:lang w:val="lt-LT"/>
        </w:rPr>
        <w:t xml:space="preserve"> 29 str. 3 ir 4 d., perkančioji organizacija privalo nutraukti pradėtas pirkimo ar projekto konkurso procedūras, jeigu buvo pažeisti šio įstatymo 17 straipsnio 1 dalyje nustatyti principai ir atitinkamos padėties negalima ištaisyti. </w:t>
      </w:r>
      <w:r w:rsidRPr="00B10C7C">
        <w:rPr>
          <w:rFonts w:cs="Times New Roman"/>
          <w:sz w:val="24"/>
          <w:szCs w:val="24"/>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FF3FAB2" w14:textId="77777777" w:rsidR="0006325C" w:rsidRPr="00B10C7C" w:rsidRDefault="004E4654" w:rsidP="00EE2561">
      <w:pPr>
        <w:pStyle w:val="Body2"/>
        <w:spacing w:after="0"/>
        <w:ind w:firstLine="709"/>
        <w:rPr>
          <w:rFonts w:cs="Times New Roman"/>
          <w:sz w:val="24"/>
          <w:szCs w:val="24"/>
          <w:lang w:val="lt-LT"/>
        </w:rPr>
      </w:pPr>
      <w:r w:rsidRPr="00B10C7C">
        <w:rPr>
          <w:rFonts w:cs="Times New Roman"/>
          <w:sz w:val="24"/>
          <w:szCs w:val="24"/>
          <w:lang w:val="lt-LT"/>
        </w:rPr>
        <w:t>1.11</w:t>
      </w:r>
      <w:r w:rsidR="0006325C" w:rsidRPr="00B10C7C">
        <w:rPr>
          <w:rFonts w:cs="Times New Roman"/>
          <w:sz w:val="24"/>
          <w:szCs w:val="24"/>
          <w:lang w:val="lt-LT"/>
        </w:rPr>
        <w:t xml:space="preserve">. Pirkimas neatliekamas naudojantis centralizuotų pirkimų katalogu (CPO LT katalogu), </w:t>
      </w:r>
      <w:r w:rsidR="00251F72" w:rsidRPr="00B10C7C">
        <w:rPr>
          <w:rFonts w:cs="Times New Roman"/>
          <w:sz w:val="24"/>
          <w:szCs w:val="24"/>
          <w:lang w:val="lt-LT"/>
        </w:rPr>
        <w:t>nes CPO LT kataloge nėra siūlomų</w:t>
      </w:r>
      <w:r w:rsidR="0006325C" w:rsidRPr="00B10C7C">
        <w:rPr>
          <w:rFonts w:cs="Times New Roman"/>
          <w:sz w:val="24"/>
          <w:szCs w:val="24"/>
          <w:lang w:val="lt-LT"/>
        </w:rPr>
        <w:t xml:space="preserve"> pirkim</w:t>
      </w:r>
      <w:r w:rsidR="00251F72" w:rsidRPr="00B10C7C">
        <w:rPr>
          <w:rFonts w:cs="Times New Roman"/>
          <w:sz w:val="24"/>
          <w:szCs w:val="24"/>
          <w:lang w:val="lt-LT"/>
        </w:rPr>
        <w:t>o objektą atitinkančių prekių</w:t>
      </w:r>
      <w:r w:rsidR="0006325C" w:rsidRPr="00B10C7C">
        <w:rPr>
          <w:rFonts w:cs="Times New Roman"/>
          <w:sz w:val="24"/>
          <w:szCs w:val="24"/>
          <w:lang w:val="lt-LT"/>
        </w:rPr>
        <w:t>.</w:t>
      </w:r>
    </w:p>
    <w:p w14:paraId="0DE55C54" w14:textId="57BA2280" w:rsidR="000874C2" w:rsidRPr="00B10C7C" w:rsidRDefault="00205AB1" w:rsidP="00EE2561">
      <w:pPr>
        <w:pStyle w:val="Body2"/>
        <w:spacing w:after="0"/>
        <w:ind w:firstLine="709"/>
        <w:rPr>
          <w:rFonts w:cs="Times New Roman"/>
          <w:sz w:val="24"/>
          <w:szCs w:val="24"/>
          <w:lang w:val="lt-LT"/>
        </w:rPr>
      </w:pPr>
      <w:r w:rsidRPr="00B10C7C">
        <w:rPr>
          <w:rFonts w:cs="Times New Roman"/>
          <w:sz w:val="24"/>
          <w:szCs w:val="24"/>
          <w:lang w:val="lt-LT"/>
        </w:rPr>
        <w:tab/>
        <w:t>1.</w:t>
      </w:r>
      <w:r w:rsidR="004E4654" w:rsidRPr="00B10C7C">
        <w:rPr>
          <w:rFonts w:cs="Times New Roman"/>
          <w:sz w:val="24"/>
          <w:szCs w:val="24"/>
          <w:lang w:val="lt-LT"/>
        </w:rPr>
        <w:t>12</w:t>
      </w:r>
      <w:r w:rsidRPr="00B10C7C">
        <w:rPr>
          <w:rFonts w:cs="Times New Roman"/>
          <w:sz w:val="24"/>
          <w:szCs w:val="24"/>
          <w:lang w:val="lt-LT"/>
        </w:rPr>
        <w:t xml:space="preserve">. Tiesioginį ryšį su tiekėjais </w:t>
      </w:r>
      <w:r w:rsidR="00B43953" w:rsidRPr="00B10C7C">
        <w:rPr>
          <w:rFonts w:cs="Times New Roman"/>
          <w:sz w:val="24"/>
          <w:szCs w:val="24"/>
          <w:lang w:val="lt-LT"/>
        </w:rPr>
        <w:t xml:space="preserve">CVP IS priemonėmis </w:t>
      </w:r>
      <w:r w:rsidR="000874C2" w:rsidRPr="00B10C7C">
        <w:rPr>
          <w:rFonts w:cs="Times New Roman"/>
          <w:sz w:val="24"/>
          <w:szCs w:val="24"/>
          <w:lang w:val="lt-LT"/>
        </w:rPr>
        <w:t xml:space="preserve">įgaliota palaikyti perkančiosios organizacijos atstovė Olga </w:t>
      </w:r>
      <w:proofErr w:type="spellStart"/>
      <w:r w:rsidR="000874C2" w:rsidRPr="00B10C7C">
        <w:rPr>
          <w:rFonts w:cs="Times New Roman"/>
          <w:sz w:val="24"/>
          <w:szCs w:val="24"/>
          <w:lang w:val="lt-LT"/>
        </w:rPr>
        <w:t>Skripkauskienė</w:t>
      </w:r>
      <w:proofErr w:type="spellEnd"/>
      <w:r w:rsidR="000874C2" w:rsidRPr="00B10C7C">
        <w:rPr>
          <w:rFonts w:cs="Times New Roman"/>
          <w:sz w:val="24"/>
          <w:szCs w:val="24"/>
          <w:lang w:val="lt-LT"/>
        </w:rPr>
        <w:t xml:space="preserve">, tel. +370 706 80059, el. p. </w:t>
      </w:r>
      <w:hyperlink r:id="rId9" w:history="1">
        <w:r w:rsidR="000874C2" w:rsidRPr="00B10C7C">
          <w:rPr>
            <w:rStyle w:val="Hyperlink"/>
            <w:rFonts w:cs="Times New Roman"/>
            <w:sz w:val="24"/>
            <w:szCs w:val="24"/>
            <w:lang w:val="lt-LT"/>
          </w:rPr>
          <w:t>olga.skripkauskiene@kam.lt</w:t>
        </w:r>
      </w:hyperlink>
      <w:r w:rsidR="000E1189" w:rsidRPr="00B10C7C">
        <w:rPr>
          <w:rFonts w:cs="Times New Roman"/>
          <w:sz w:val="24"/>
          <w:szCs w:val="24"/>
          <w:lang w:val="lt-LT"/>
        </w:rPr>
        <w:t>.</w:t>
      </w:r>
    </w:p>
    <w:p w14:paraId="32D888A1" w14:textId="1FC5C8D9" w:rsidR="00FB799F" w:rsidRPr="00B10C7C" w:rsidRDefault="00205AB1" w:rsidP="00EE2561">
      <w:pPr>
        <w:pStyle w:val="Body2"/>
        <w:spacing w:after="0"/>
        <w:ind w:firstLine="720"/>
        <w:rPr>
          <w:rFonts w:cs="Times New Roman"/>
          <w:b/>
          <w:sz w:val="24"/>
          <w:szCs w:val="24"/>
          <w:u w:val="single"/>
          <w:lang w:val="lt-LT"/>
        </w:rPr>
      </w:pPr>
      <w:r w:rsidRPr="00B10C7C">
        <w:rPr>
          <w:rFonts w:cs="Times New Roman"/>
          <w:sz w:val="24"/>
          <w:szCs w:val="24"/>
          <w:lang w:val="lt-LT"/>
        </w:rPr>
        <w:tab/>
      </w:r>
      <w:r w:rsidRPr="00B10C7C">
        <w:rPr>
          <w:rFonts w:cs="Times New Roman"/>
          <w:sz w:val="24"/>
          <w:szCs w:val="24"/>
          <w:lang w:val="lt-LT"/>
        </w:rPr>
        <w:br/>
      </w:r>
      <w:r w:rsidRPr="00B10C7C">
        <w:rPr>
          <w:rFonts w:cs="Times New Roman"/>
          <w:b/>
          <w:sz w:val="24"/>
          <w:szCs w:val="24"/>
          <w:lang w:val="lt-LT"/>
        </w:rPr>
        <w:tab/>
        <w:t>2. PIRKIMO OBJEKTA</w:t>
      </w:r>
      <w:r w:rsidR="00365929" w:rsidRPr="00B10C7C">
        <w:rPr>
          <w:rFonts w:cs="Times New Roman"/>
          <w:b/>
          <w:sz w:val="24"/>
          <w:szCs w:val="24"/>
          <w:lang w:val="lt-LT"/>
        </w:rPr>
        <w:t>S</w:t>
      </w:r>
      <w:r w:rsidR="00365929" w:rsidRPr="00B10C7C">
        <w:rPr>
          <w:rFonts w:cs="Times New Roman"/>
          <w:b/>
          <w:sz w:val="24"/>
          <w:szCs w:val="24"/>
          <w:lang w:val="lt-LT"/>
        </w:rPr>
        <w:tab/>
      </w:r>
      <w:r w:rsidR="00365929" w:rsidRPr="00B10C7C">
        <w:rPr>
          <w:rFonts w:cs="Times New Roman"/>
          <w:b/>
          <w:sz w:val="24"/>
          <w:szCs w:val="24"/>
          <w:lang w:val="lt-LT"/>
        </w:rPr>
        <w:br/>
      </w:r>
      <w:r w:rsidR="00365929" w:rsidRPr="00B10C7C">
        <w:rPr>
          <w:rFonts w:cs="Times New Roman"/>
          <w:sz w:val="24"/>
          <w:szCs w:val="24"/>
          <w:lang w:val="lt-LT"/>
        </w:rPr>
        <w:tab/>
      </w:r>
      <w:r w:rsidR="00365929" w:rsidRPr="00B10C7C">
        <w:rPr>
          <w:rFonts w:cs="Times New Roman"/>
          <w:sz w:val="24"/>
          <w:szCs w:val="24"/>
          <w:lang w:val="lt-LT"/>
        </w:rPr>
        <w:br/>
      </w:r>
      <w:r w:rsidR="00FB799F" w:rsidRPr="00B10C7C">
        <w:rPr>
          <w:rFonts w:cs="Times New Roman"/>
          <w:sz w:val="24"/>
          <w:szCs w:val="24"/>
          <w:lang w:val="lt-LT"/>
        </w:rPr>
        <w:tab/>
        <w:t>2.1. Šio pirkimo objekto pavadinimas –</w:t>
      </w:r>
      <w:r w:rsidR="00747BAE" w:rsidRPr="00B10C7C">
        <w:rPr>
          <w:rFonts w:cs="Times New Roman"/>
          <w:b/>
          <w:sz w:val="24"/>
          <w:szCs w:val="24"/>
          <w:lang w:val="lt-LT"/>
        </w:rPr>
        <w:t xml:space="preserve"> A</w:t>
      </w:r>
      <w:r w:rsidR="00FB799F" w:rsidRPr="00B10C7C">
        <w:rPr>
          <w:rFonts w:cs="Times New Roman"/>
          <w:b/>
          <w:sz w:val="24"/>
          <w:szCs w:val="24"/>
          <w:lang w:val="lt-LT"/>
        </w:rPr>
        <w:t>municijos saugojimo aikštelės nuoma</w:t>
      </w:r>
      <w:r w:rsidR="00FB799F" w:rsidRPr="00B10C7C">
        <w:rPr>
          <w:rFonts w:eastAsia="Times New Roman" w:cs="Times New Roman"/>
          <w:sz w:val="24"/>
          <w:szCs w:val="24"/>
          <w:lang w:val="lt-LT"/>
        </w:rPr>
        <w:t>.</w:t>
      </w:r>
    </w:p>
    <w:p w14:paraId="37FE481A" w14:textId="19842AE5" w:rsidR="00FB799F" w:rsidRPr="00B10C7C" w:rsidRDefault="00FB799F" w:rsidP="00EE2561">
      <w:pPr>
        <w:pStyle w:val="Body2"/>
        <w:spacing w:after="0"/>
        <w:ind w:firstLine="709"/>
        <w:rPr>
          <w:rFonts w:cs="Times New Roman"/>
          <w:color w:val="auto"/>
          <w:sz w:val="24"/>
          <w:szCs w:val="24"/>
          <w:lang w:val="lt-LT"/>
        </w:rPr>
      </w:pPr>
      <w:r w:rsidRPr="00B10C7C">
        <w:rPr>
          <w:rFonts w:cs="Times New Roman"/>
          <w:sz w:val="24"/>
          <w:szCs w:val="24"/>
          <w:lang w:val="lt-LT"/>
        </w:rPr>
        <w:t xml:space="preserve">2.2. Šis pirkimas į dalis neskaidomas, </w:t>
      </w:r>
      <w:r w:rsidRPr="00B10C7C">
        <w:rPr>
          <w:rFonts w:cs="Times New Roman"/>
          <w:color w:val="auto"/>
          <w:sz w:val="24"/>
          <w:szCs w:val="24"/>
          <w:lang w:val="lt-LT"/>
        </w:rPr>
        <w:t xml:space="preserve">nes </w:t>
      </w:r>
      <w:r w:rsidR="00B84BE2" w:rsidRPr="00B10C7C">
        <w:rPr>
          <w:rFonts w:cs="Times New Roman"/>
          <w:color w:val="auto"/>
          <w:sz w:val="24"/>
          <w:szCs w:val="24"/>
          <w:lang w:val="lt-LT"/>
        </w:rPr>
        <w:t>p</w:t>
      </w:r>
      <w:r w:rsidR="00C549D0" w:rsidRPr="00B10C7C">
        <w:rPr>
          <w:rFonts w:cs="Times New Roman"/>
          <w:color w:val="auto"/>
          <w:sz w:val="24"/>
          <w:szCs w:val="24"/>
          <w:lang w:val="lt-LT"/>
        </w:rPr>
        <w:t xml:space="preserve">irkimo objektas yra vientisas objektas, </w:t>
      </w:r>
      <w:r w:rsidR="00316A99" w:rsidRPr="00B10C7C">
        <w:rPr>
          <w:rFonts w:cs="Times New Roman"/>
          <w:color w:val="auto"/>
          <w:sz w:val="24"/>
          <w:szCs w:val="24"/>
          <w:lang w:val="lt-LT"/>
        </w:rPr>
        <w:t>kurio tikslas – užtikrinti nuolatinį, saugų</w:t>
      </w:r>
      <w:r w:rsidR="00C549D0" w:rsidRPr="00B10C7C">
        <w:rPr>
          <w:rFonts w:cs="Times New Roman"/>
          <w:color w:val="auto"/>
          <w:sz w:val="24"/>
          <w:szCs w:val="24"/>
          <w:lang w:val="lt-LT"/>
        </w:rPr>
        <w:t xml:space="preserve"> ir nenutrūkstamą amunicijos saugojimą konkrečioje vietoje ar teritorijoje.</w:t>
      </w:r>
      <w:r w:rsidR="009A26DD" w:rsidRPr="00B10C7C">
        <w:rPr>
          <w:rFonts w:cs="Times New Roman"/>
          <w:color w:val="auto"/>
          <w:sz w:val="24"/>
          <w:szCs w:val="24"/>
          <w:lang w:val="lt-LT"/>
        </w:rPr>
        <w:t xml:space="preserve"> Pirkimo neskaidymas į dalis užtikrintų tęstinumą ir aiškiai apibrėžtų atsakomybę. </w:t>
      </w:r>
      <w:r w:rsidR="006D21A5" w:rsidRPr="00B10C7C">
        <w:rPr>
          <w:rFonts w:cs="Times New Roman"/>
          <w:color w:val="auto"/>
          <w:sz w:val="24"/>
          <w:szCs w:val="24"/>
          <w:lang w:val="lt-LT"/>
        </w:rPr>
        <w:t xml:space="preserve">Pirkimo </w:t>
      </w:r>
      <w:r w:rsidR="00C549D0" w:rsidRPr="00B10C7C">
        <w:rPr>
          <w:rFonts w:cs="Times New Roman"/>
          <w:color w:val="auto"/>
          <w:sz w:val="24"/>
          <w:szCs w:val="24"/>
          <w:lang w:val="lt-LT"/>
        </w:rPr>
        <w:t>skaid</w:t>
      </w:r>
      <w:r w:rsidR="006D21A5" w:rsidRPr="00B10C7C">
        <w:rPr>
          <w:rFonts w:cs="Times New Roman"/>
          <w:color w:val="auto"/>
          <w:sz w:val="24"/>
          <w:szCs w:val="24"/>
          <w:lang w:val="lt-LT"/>
        </w:rPr>
        <w:t>y</w:t>
      </w:r>
      <w:r w:rsidR="00C549D0" w:rsidRPr="00B10C7C">
        <w:rPr>
          <w:rFonts w:cs="Times New Roman"/>
          <w:color w:val="auto"/>
          <w:sz w:val="24"/>
          <w:szCs w:val="24"/>
          <w:lang w:val="lt-LT"/>
        </w:rPr>
        <w:t xml:space="preserve">mas į dalis </w:t>
      </w:r>
      <w:r w:rsidR="006D21A5" w:rsidRPr="00B10C7C">
        <w:rPr>
          <w:rFonts w:cs="Times New Roman"/>
          <w:color w:val="auto"/>
          <w:sz w:val="24"/>
          <w:szCs w:val="24"/>
          <w:lang w:val="lt-LT"/>
        </w:rPr>
        <w:t>neatitiktų</w:t>
      </w:r>
      <w:r w:rsidR="00C549D0" w:rsidRPr="00B10C7C">
        <w:rPr>
          <w:rFonts w:cs="Times New Roman"/>
          <w:color w:val="auto"/>
          <w:sz w:val="24"/>
          <w:szCs w:val="24"/>
          <w:lang w:val="lt-LT"/>
        </w:rPr>
        <w:t xml:space="preserve"> efektyvumo</w:t>
      </w:r>
      <w:r w:rsidR="006D21A5" w:rsidRPr="00B10C7C">
        <w:rPr>
          <w:rFonts w:cs="Times New Roman"/>
          <w:color w:val="auto"/>
          <w:sz w:val="24"/>
          <w:szCs w:val="24"/>
          <w:lang w:val="lt-LT"/>
        </w:rPr>
        <w:t xml:space="preserve"> principo</w:t>
      </w:r>
      <w:r w:rsidR="00C549D0" w:rsidRPr="00B10C7C">
        <w:rPr>
          <w:rFonts w:cs="Times New Roman"/>
          <w:color w:val="auto"/>
          <w:sz w:val="24"/>
          <w:szCs w:val="24"/>
          <w:lang w:val="lt-LT"/>
        </w:rPr>
        <w:t xml:space="preserve"> ir </w:t>
      </w:r>
      <w:r w:rsidR="006D21A5" w:rsidRPr="00B10C7C">
        <w:rPr>
          <w:rFonts w:cs="Times New Roman"/>
          <w:color w:val="auto"/>
          <w:sz w:val="24"/>
          <w:szCs w:val="24"/>
          <w:lang w:val="lt-LT"/>
        </w:rPr>
        <w:t xml:space="preserve">didintų </w:t>
      </w:r>
      <w:r w:rsidR="00C549D0" w:rsidRPr="00B10C7C">
        <w:rPr>
          <w:rFonts w:cs="Times New Roman"/>
          <w:color w:val="auto"/>
          <w:sz w:val="24"/>
          <w:szCs w:val="24"/>
          <w:lang w:val="lt-LT"/>
        </w:rPr>
        <w:t>administracin</w:t>
      </w:r>
      <w:r w:rsidR="006D21A5" w:rsidRPr="00B10C7C">
        <w:rPr>
          <w:rFonts w:cs="Times New Roman"/>
          <w:color w:val="auto"/>
          <w:sz w:val="24"/>
          <w:szCs w:val="24"/>
          <w:lang w:val="lt-LT"/>
        </w:rPr>
        <w:t>es sąnaudas</w:t>
      </w:r>
      <w:r w:rsidR="009A26DD" w:rsidRPr="00B10C7C">
        <w:rPr>
          <w:rFonts w:cs="Times New Roman"/>
          <w:color w:val="auto"/>
          <w:sz w:val="24"/>
          <w:szCs w:val="24"/>
          <w:lang w:val="lt-LT"/>
        </w:rPr>
        <w:t xml:space="preserve">. </w:t>
      </w:r>
    </w:p>
    <w:p w14:paraId="578EFF18" w14:textId="77825E18" w:rsidR="00FB799F" w:rsidRPr="00B10C7C" w:rsidRDefault="00DA3287" w:rsidP="00EE2561">
      <w:pPr>
        <w:pStyle w:val="Body2"/>
        <w:spacing w:after="0"/>
        <w:ind w:firstLine="709"/>
        <w:rPr>
          <w:rFonts w:cs="Times New Roman"/>
          <w:color w:val="auto"/>
          <w:sz w:val="24"/>
          <w:szCs w:val="24"/>
          <w:lang w:val="lt-LT"/>
        </w:rPr>
      </w:pPr>
      <w:r w:rsidRPr="00B10C7C">
        <w:rPr>
          <w:rFonts w:cs="Times New Roman"/>
          <w:color w:val="auto"/>
          <w:sz w:val="24"/>
          <w:szCs w:val="24"/>
          <w:lang w:val="lt-LT"/>
        </w:rPr>
        <w:t>2.3</w:t>
      </w:r>
      <w:r w:rsidR="00FB799F" w:rsidRPr="00B10C7C">
        <w:rPr>
          <w:rFonts w:cs="Times New Roman"/>
          <w:color w:val="auto"/>
          <w:sz w:val="24"/>
          <w:szCs w:val="24"/>
          <w:lang w:val="lt-LT"/>
        </w:rPr>
        <w:t xml:space="preserve">. </w:t>
      </w:r>
      <w:r w:rsidR="00B36015" w:rsidRPr="00B10C7C">
        <w:rPr>
          <w:rFonts w:cs="Times New Roman"/>
          <w:color w:val="auto"/>
          <w:sz w:val="24"/>
          <w:szCs w:val="24"/>
          <w:lang w:val="lt-LT"/>
        </w:rPr>
        <w:t>Tiekėj</w:t>
      </w:r>
      <w:r w:rsidR="00B84BE2" w:rsidRPr="00B10C7C">
        <w:rPr>
          <w:rFonts w:cs="Times New Roman"/>
          <w:color w:val="auto"/>
          <w:sz w:val="24"/>
          <w:szCs w:val="24"/>
          <w:lang w:val="lt-LT"/>
        </w:rPr>
        <w:t>o įsipareigojimų įvykdymo vieta</w:t>
      </w:r>
      <w:r w:rsidR="00FB799F" w:rsidRPr="00B10C7C">
        <w:rPr>
          <w:rFonts w:cs="Times New Roman"/>
          <w:color w:val="auto"/>
          <w:sz w:val="24"/>
          <w:szCs w:val="24"/>
          <w:lang w:val="lt-LT"/>
        </w:rPr>
        <w:t xml:space="preserve">: </w:t>
      </w:r>
      <w:proofErr w:type="spellStart"/>
      <w:r w:rsidR="00C36BFC" w:rsidRPr="00B10C7C">
        <w:rPr>
          <w:rFonts w:cs="Times New Roman"/>
          <w:color w:val="auto"/>
          <w:sz w:val="24"/>
          <w:szCs w:val="24"/>
          <w:lang w:val="lt-LT"/>
        </w:rPr>
        <w:t>Brg</w:t>
      </w:r>
      <w:proofErr w:type="spellEnd"/>
      <w:r w:rsidR="00C36BFC" w:rsidRPr="00B10C7C">
        <w:rPr>
          <w:rFonts w:cs="Times New Roman"/>
          <w:color w:val="auto"/>
          <w:sz w:val="24"/>
          <w:szCs w:val="24"/>
          <w:lang w:val="lt-LT"/>
        </w:rPr>
        <w:t xml:space="preserve">. gen. Kazio </w:t>
      </w:r>
      <w:proofErr w:type="spellStart"/>
      <w:r w:rsidR="00C36BFC" w:rsidRPr="00B10C7C">
        <w:rPr>
          <w:rFonts w:cs="Times New Roman"/>
          <w:color w:val="auto"/>
          <w:sz w:val="24"/>
          <w:szCs w:val="24"/>
          <w:lang w:val="lt-LT"/>
        </w:rPr>
        <w:t>Veverskio</w:t>
      </w:r>
      <w:proofErr w:type="spellEnd"/>
      <w:r w:rsidR="00C36BFC" w:rsidRPr="00B10C7C">
        <w:rPr>
          <w:rFonts w:cs="Times New Roman"/>
          <w:color w:val="auto"/>
          <w:sz w:val="24"/>
          <w:szCs w:val="24"/>
          <w:lang w:val="lt-LT"/>
        </w:rPr>
        <w:t xml:space="preserve"> poligonas (Kazlų Rūda)</w:t>
      </w:r>
      <w:r w:rsidR="00FB799F" w:rsidRPr="00B10C7C">
        <w:rPr>
          <w:rFonts w:cs="Times New Roman"/>
          <w:color w:val="auto"/>
          <w:sz w:val="24"/>
          <w:szCs w:val="24"/>
          <w:lang w:val="lt-LT"/>
        </w:rPr>
        <w:t>.</w:t>
      </w:r>
    </w:p>
    <w:p w14:paraId="6C76F634" w14:textId="3339E1A6" w:rsidR="0061624C" w:rsidRPr="00B10C7C" w:rsidRDefault="00FB799F" w:rsidP="00EE2561">
      <w:pPr>
        <w:pStyle w:val="Body2"/>
        <w:spacing w:after="0"/>
        <w:ind w:firstLine="709"/>
        <w:rPr>
          <w:rFonts w:cs="Times New Roman"/>
          <w:sz w:val="24"/>
          <w:szCs w:val="24"/>
          <w:lang w:val="lt-LT"/>
        </w:rPr>
      </w:pPr>
      <w:r w:rsidRPr="00B10C7C">
        <w:rPr>
          <w:rFonts w:cs="Times New Roman"/>
          <w:sz w:val="24"/>
          <w:szCs w:val="24"/>
          <w:lang w:val="lt-LT"/>
        </w:rPr>
        <w:tab/>
      </w:r>
      <w:r w:rsidR="00DA3287" w:rsidRPr="00B10C7C">
        <w:rPr>
          <w:rFonts w:cs="Times New Roman"/>
          <w:sz w:val="24"/>
          <w:szCs w:val="24"/>
          <w:lang w:val="lt-LT"/>
        </w:rPr>
        <w:t>2.4</w:t>
      </w:r>
      <w:r w:rsidRPr="00B10C7C">
        <w:rPr>
          <w:rFonts w:cs="Times New Roman"/>
          <w:sz w:val="24"/>
          <w:szCs w:val="24"/>
          <w:lang w:val="lt-LT"/>
        </w:rPr>
        <w:t xml:space="preserve">. Pasiūlymas turi būti pateiktas visai pirkimo sąlygų techninėje specifikacijoje nurodytai apimčiai, neskaidant jos smulkiau. </w:t>
      </w:r>
      <w:r w:rsidRPr="00B10C7C">
        <w:rPr>
          <w:rFonts w:cs="Times New Roman"/>
          <w:sz w:val="24"/>
          <w:szCs w:val="24"/>
          <w:lang w:val="lt-LT"/>
        </w:rPr>
        <w:tab/>
      </w:r>
    </w:p>
    <w:p w14:paraId="7D6EEF06" w14:textId="687AB5E9" w:rsidR="00D74442" w:rsidRPr="00B10C7C" w:rsidRDefault="00205AB1" w:rsidP="00EE2561">
      <w:pPr>
        <w:pStyle w:val="Body2"/>
        <w:spacing w:after="0"/>
        <w:ind w:firstLine="709"/>
        <w:rPr>
          <w:rFonts w:cs="Times New Roman"/>
          <w:b/>
          <w:sz w:val="24"/>
          <w:szCs w:val="24"/>
          <w:u w:val="single"/>
          <w:lang w:val="lt-LT"/>
        </w:rPr>
      </w:pPr>
      <w:r w:rsidRPr="00B10C7C">
        <w:rPr>
          <w:rFonts w:cs="Times New Roman"/>
          <w:sz w:val="24"/>
          <w:szCs w:val="24"/>
          <w:lang w:val="lt-LT"/>
        </w:rPr>
        <w:tab/>
        <w:t>2.</w:t>
      </w:r>
      <w:r w:rsidR="00DA3287" w:rsidRPr="00B10C7C">
        <w:rPr>
          <w:rFonts w:cs="Times New Roman"/>
          <w:sz w:val="24"/>
          <w:szCs w:val="24"/>
          <w:lang w:val="lt-LT"/>
        </w:rPr>
        <w:t>5</w:t>
      </w:r>
      <w:r w:rsidRPr="00B10C7C">
        <w:rPr>
          <w:rFonts w:cs="Times New Roman"/>
          <w:sz w:val="24"/>
          <w:szCs w:val="24"/>
          <w:lang w:val="lt-LT"/>
        </w:rPr>
        <w:t>. Reikalavimai pirkimo objektui nurodyti pirkimo sąlygų</w:t>
      </w:r>
      <w:r w:rsidR="006D0202" w:rsidRPr="00B10C7C">
        <w:rPr>
          <w:rFonts w:cs="Times New Roman"/>
          <w:sz w:val="24"/>
          <w:szCs w:val="24"/>
          <w:lang w:val="lt-LT"/>
        </w:rPr>
        <w:t xml:space="preserve"> 1</w:t>
      </w:r>
      <w:r w:rsidR="00865BEC" w:rsidRPr="00B10C7C">
        <w:rPr>
          <w:rFonts w:cs="Times New Roman"/>
          <w:sz w:val="24"/>
          <w:szCs w:val="24"/>
          <w:lang w:val="lt-LT"/>
        </w:rPr>
        <w:t xml:space="preserve"> priede „Techninė specifikacija</w:t>
      </w:r>
      <w:r w:rsidR="00D74442" w:rsidRPr="00B10C7C">
        <w:rPr>
          <w:rFonts w:cs="Times New Roman"/>
          <w:sz w:val="24"/>
          <w:szCs w:val="24"/>
          <w:lang w:val="lt-LT"/>
        </w:rPr>
        <w:t>“,</w:t>
      </w:r>
      <w:r w:rsidRPr="00B10C7C">
        <w:rPr>
          <w:rFonts w:cs="Times New Roman"/>
          <w:sz w:val="24"/>
          <w:szCs w:val="24"/>
          <w:lang w:val="lt-LT"/>
        </w:rPr>
        <w:t xml:space="preserve"> </w:t>
      </w:r>
      <w:r w:rsidR="00D74442" w:rsidRPr="00B10C7C">
        <w:rPr>
          <w:rFonts w:cs="Times New Roman"/>
          <w:sz w:val="24"/>
          <w:szCs w:val="24"/>
          <w:lang w:val="lt-LT"/>
        </w:rPr>
        <w:t xml:space="preserve">pirkimo sąlygų </w:t>
      </w:r>
      <w:r w:rsidR="006D0202" w:rsidRPr="00B10C7C">
        <w:rPr>
          <w:rFonts w:cs="Times New Roman"/>
          <w:sz w:val="24"/>
          <w:szCs w:val="24"/>
          <w:lang w:val="lt-LT"/>
        </w:rPr>
        <w:t xml:space="preserve">3 </w:t>
      </w:r>
      <w:r w:rsidRPr="00B10C7C">
        <w:rPr>
          <w:rFonts w:cs="Times New Roman"/>
          <w:sz w:val="24"/>
          <w:szCs w:val="24"/>
          <w:lang w:val="lt-LT"/>
        </w:rPr>
        <w:t>priede „</w:t>
      </w:r>
      <w:r w:rsidR="000D0580" w:rsidRPr="00B10C7C">
        <w:rPr>
          <w:rFonts w:cs="Times New Roman"/>
          <w:sz w:val="24"/>
          <w:szCs w:val="24"/>
          <w:lang w:val="lt-LT"/>
        </w:rPr>
        <w:t>Nuomos</w:t>
      </w:r>
      <w:r w:rsidRPr="00B10C7C">
        <w:rPr>
          <w:rFonts w:cs="Times New Roman"/>
          <w:sz w:val="24"/>
          <w:szCs w:val="24"/>
          <w:lang w:val="lt-LT"/>
        </w:rPr>
        <w:t xml:space="preserve"> sutarties projektas“. Pirkimo sąlygų </w:t>
      </w:r>
      <w:r w:rsidR="00D74442" w:rsidRPr="00B10C7C">
        <w:rPr>
          <w:rFonts w:cs="Times New Roman"/>
          <w:sz w:val="24"/>
          <w:szCs w:val="24"/>
          <w:lang w:val="lt-LT"/>
        </w:rPr>
        <w:t>1 priede</w:t>
      </w:r>
      <w:r w:rsidRPr="00B10C7C">
        <w:rPr>
          <w:rFonts w:cs="Times New Roman"/>
          <w:sz w:val="24"/>
          <w:szCs w:val="24"/>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r>
      <w:r w:rsidR="00D74442" w:rsidRPr="00B10C7C">
        <w:rPr>
          <w:rFonts w:cs="Times New Roman"/>
          <w:sz w:val="24"/>
          <w:szCs w:val="24"/>
          <w:lang w:val="lt-LT"/>
        </w:rPr>
        <w:t>2.</w:t>
      </w:r>
      <w:r w:rsidR="00DA3287" w:rsidRPr="00B10C7C">
        <w:rPr>
          <w:rFonts w:cs="Times New Roman"/>
          <w:sz w:val="24"/>
          <w:szCs w:val="24"/>
          <w:lang w:val="lt-LT"/>
        </w:rPr>
        <w:t>6</w:t>
      </w:r>
      <w:r w:rsidR="00D74442" w:rsidRPr="00B10C7C">
        <w:rPr>
          <w:rFonts w:cs="Times New Roman"/>
          <w:sz w:val="24"/>
          <w:szCs w:val="24"/>
          <w:lang w:val="lt-LT"/>
        </w:rPr>
        <w:t>. Sutarčiai taikoma kainodara –</w:t>
      </w:r>
      <w:r w:rsidR="000874C2" w:rsidRPr="00B10C7C">
        <w:rPr>
          <w:rFonts w:cs="Times New Roman"/>
          <w:sz w:val="24"/>
          <w:szCs w:val="24"/>
          <w:lang w:val="lt-LT"/>
        </w:rPr>
        <w:t xml:space="preserve"> </w:t>
      </w:r>
      <w:r w:rsidR="0006325C" w:rsidRPr="00B10C7C">
        <w:rPr>
          <w:rFonts w:cs="Times New Roman"/>
          <w:b/>
          <w:sz w:val="24"/>
          <w:szCs w:val="24"/>
          <w:u w:val="single"/>
          <w:lang w:val="lt-LT"/>
        </w:rPr>
        <w:t>fiksuoto įkainio</w:t>
      </w:r>
      <w:r w:rsidR="00D74442" w:rsidRPr="00B10C7C">
        <w:rPr>
          <w:rFonts w:cs="Times New Roman"/>
          <w:b/>
          <w:sz w:val="24"/>
          <w:szCs w:val="24"/>
          <w:u w:val="single"/>
          <w:lang w:val="lt-LT"/>
        </w:rPr>
        <w:t xml:space="preserve"> kainodara.</w:t>
      </w:r>
    </w:p>
    <w:p w14:paraId="23D4AFA5" w14:textId="77281B03" w:rsidR="00D74442" w:rsidRPr="00B10C7C" w:rsidRDefault="00D74442" w:rsidP="00EE2561">
      <w:pPr>
        <w:pStyle w:val="ListParagraph"/>
        <w:ind w:left="0" w:firstLine="709"/>
        <w:jc w:val="both"/>
        <w:rPr>
          <w:lang w:val="lt-LT"/>
        </w:rPr>
      </w:pPr>
      <w:r w:rsidRPr="00B10C7C">
        <w:rPr>
          <w:lang w:val="lt-LT"/>
        </w:rPr>
        <w:t>2.</w:t>
      </w:r>
      <w:r w:rsidR="00DA3287" w:rsidRPr="00B10C7C">
        <w:rPr>
          <w:lang w:val="lt-LT"/>
        </w:rPr>
        <w:t>7</w:t>
      </w:r>
      <w:r w:rsidRPr="00B10C7C">
        <w:rPr>
          <w:lang w:val="lt-LT"/>
        </w:rPr>
        <w:t>.</w:t>
      </w:r>
      <w:bookmarkStart w:id="1" w:name="_Hlk41300700"/>
      <w:r w:rsidRPr="00B10C7C">
        <w:rPr>
          <w:lang w:val="lt-LT"/>
        </w:rPr>
        <w:t xml:space="preserve"> Numatomos sudaryti sutarties trukmė – </w:t>
      </w:r>
      <w:r w:rsidR="00FB799F" w:rsidRPr="00B10C7C">
        <w:rPr>
          <w:b/>
          <w:lang w:val="lt-LT"/>
        </w:rPr>
        <w:t>24</w:t>
      </w:r>
      <w:r w:rsidRPr="00B10C7C">
        <w:rPr>
          <w:b/>
          <w:lang w:val="lt-LT"/>
        </w:rPr>
        <w:t xml:space="preserve"> (</w:t>
      </w:r>
      <w:r w:rsidR="00FB799F" w:rsidRPr="00B10C7C">
        <w:rPr>
          <w:b/>
          <w:lang w:val="lt-LT"/>
        </w:rPr>
        <w:t>dvidešimt keturi</w:t>
      </w:r>
      <w:r w:rsidRPr="00B10C7C">
        <w:rPr>
          <w:b/>
          <w:lang w:val="lt-LT"/>
        </w:rPr>
        <w:t>)</w:t>
      </w:r>
      <w:r w:rsidR="00FB799F" w:rsidRPr="00B10C7C">
        <w:rPr>
          <w:lang w:val="lt-LT"/>
        </w:rPr>
        <w:t xml:space="preserve"> mėnesiai,</w:t>
      </w:r>
      <w:r w:rsidRPr="00B10C7C">
        <w:rPr>
          <w:lang w:val="lt-LT"/>
        </w:rPr>
        <w:t xml:space="preserve"> nuo Sutarties įsigaliojimo dienos, </w:t>
      </w:r>
      <w:bookmarkEnd w:id="1"/>
      <w:r w:rsidR="00B36015" w:rsidRPr="00B10C7C">
        <w:rPr>
          <w:lang w:val="lt-LT"/>
        </w:rPr>
        <w:t>su galimybe pratęsti sutarties gal</w:t>
      </w:r>
      <w:r w:rsidR="00DD020C" w:rsidRPr="00B10C7C">
        <w:rPr>
          <w:lang w:val="lt-LT"/>
        </w:rPr>
        <w:t>iojimą du kartus po 6 mėnesius, t</w:t>
      </w:r>
      <w:r w:rsidR="00B36015" w:rsidRPr="00B10C7C">
        <w:rPr>
          <w:lang w:val="lt-LT"/>
        </w:rPr>
        <w:t xml:space="preserve">okiu atveju Sutartis galioja 36 (trisdešimt šešis) mėnesius. </w:t>
      </w:r>
    </w:p>
    <w:p w14:paraId="3F168EE7" w14:textId="63F58D91" w:rsidR="00F94761" w:rsidRPr="00B10C7C" w:rsidRDefault="00DA3287" w:rsidP="00EE2561">
      <w:pPr>
        <w:pStyle w:val="ListParagraph"/>
        <w:ind w:left="0" w:firstLine="709"/>
        <w:jc w:val="both"/>
        <w:rPr>
          <w:lang w:val="lt-LT"/>
        </w:rPr>
      </w:pPr>
      <w:r w:rsidRPr="00B10C7C">
        <w:rPr>
          <w:color w:val="000000" w:themeColor="text1"/>
          <w:lang w:val="lt-LT"/>
        </w:rPr>
        <w:t>2.8</w:t>
      </w:r>
      <w:r w:rsidR="0094622C" w:rsidRPr="00B10C7C">
        <w:rPr>
          <w:color w:val="000000" w:themeColor="text1"/>
          <w:lang w:val="lt-LT"/>
        </w:rPr>
        <w:t xml:space="preserve">. </w:t>
      </w:r>
      <w:r w:rsidR="00706628" w:rsidRPr="00B10C7C">
        <w:rPr>
          <w:lang w:val="lt-LT"/>
        </w:rPr>
        <w:t xml:space="preserve">Perkančioji organizacija suteiks galimybę apžiūrėti pirkimo objektą, tačiau apžiūros metu nebus atsakoma į tiekėjo klausimus dėl pirkimo objekto ar pirkimo dokumentų nuostatų – kilusius klausimus tiekėjas turi užduoti CVP IS priemonėmis </w:t>
      </w:r>
      <w:r w:rsidR="00706628">
        <w:rPr>
          <w:lang w:val="lt-LT"/>
        </w:rPr>
        <w:t>pirkimo sąlygų 9</w:t>
      </w:r>
      <w:r w:rsidR="00706628" w:rsidRPr="00B10C7C">
        <w:rPr>
          <w:lang w:val="lt-LT"/>
        </w:rPr>
        <w:t xml:space="preserve"> skyriuje </w:t>
      </w:r>
      <w:r w:rsidR="00706628">
        <w:rPr>
          <w:lang w:val="lt-LT"/>
        </w:rPr>
        <w:t xml:space="preserve">„Pirkimo dokumentų paaiškinimas ir patikslinimas“ </w:t>
      </w:r>
      <w:r w:rsidR="00706628" w:rsidRPr="00B10C7C">
        <w:rPr>
          <w:lang w:val="lt-LT"/>
        </w:rPr>
        <w:t>nustatyta tvarka</w:t>
      </w:r>
      <w:r w:rsidR="00706628">
        <w:rPr>
          <w:lang w:val="lt-LT"/>
        </w:rPr>
        <w:t xml:space="preserve"> ir terminais</w:t>
      </w:r>
      <w:r w:rsidR="00706628" w:rsidRPr="00B10C7C">
        <w:rPr>
          <w:lang w:val="lt-LT"/>
        </w:rPr>
        <w:t xml:space="preserve">. Tiekėjai, norintys apžiūrėti pirkimo objektą, turi ne vėliau kaip likus 5 kalendorinėms dienoms iki </w:t>
      </w:r>
      <w:r w:rsidR="00706628">
        <w:rPr>
          <w:lang w:val="lt-LT"/>
        </w:rPr>
        <w:t>pasiūlymų pateikimo termino pabaigos pateikti perkančiajai organizacijai prašymą</w:t>
      </w:r>
      <w:r w:rsidR="00706628" w:rsidRPr="00B10C7C">
        <w:rPr>
          <w:lang w:val="lt-LT"/>
        </w:rPr>
        <w:t>, nurodydami pageidaujamą apžiūros laiką. Perkančioji organizacija turi teisę su tiekėju suderinti kitą, nei jo prašyme nurodytą susitikimo laiką.</w:t>
      </w:r>
      <w:r w:rsidR="00706628" w:rsidRPr="00B10C7C">
        <w:rPr>
          <w:b/>
          <w:color w:val="FF0000"/>
          <w:lang w:val="lt-LT"/>
        </w:rPr>
        <w:t xml:space="preserve"> </w:t>
      </w:r>
      <w:r w:rsidR="00706628" w:rsidRPr="00B10C7C">
        <w:rPr>
          <w:lang w:val="lt-LT"/>
        </w:rPr>
        <w:br/>
      </w:r>
      <w:r w:rsidR="00205AB1" w:rsidRPr="00B10C7C">
        <w:rPr>
          <w:lang w:val="lt-LT"/>
        </w:rPr>
        <w:tab/>
      </w:r>
      <w:r w:rsidR="00205AB1" w:rsidRPr="00B10C7C">
        <w:rPr>
          <w:lang w:val="lt-LT"/>
        </w:rPr>
        <w:br/>
      </w:r>
      <w:r w:rsidR="00205AB1" w:rsidRPr="00B10C7C">
        <w:rPr>
          <w:b/>
          <w:lang w:val="lt-LT"/>
        </w:rPr>
        <w:tab/>
        <w:t>3. TIEKĖJŲ PAŠALINIMO PAGRINDAI IR REIKALAUJAMA KVALIFIKACIJA</w:t>
      </w:r>
      <w:r w:rsidR="00DB78B4" w:rsidRPr="00B10C7C">
        <w:rPr>
          <w:b/>
          <w:lang w:val="lt-LT"/>
        </w:rPr>
        <w:t xml:space="preserve"> IR, JEIGU TAIKYTINA, KOKYBĖS VADYBOS SISTEMOS IR (ARBA) APLINKOS APSAUGOS VADYBOS SISTEMOS STANDARTAI</w:t>
      </w:r>
    </w:p>
    <w:p w14:paraId="5F751A0B" w14:textId="159F264B" w:rsidR="003F41A3" w:rsidRPr="00281A05" w:rsidRDefault="00205AB1" w:rsidP="00EE2561">
      <w:pPr>
        <w:pStyle w:val="ListParagraph"/>
        <w:ind w:left="0" w:firstLine="709"/>
        <w:jc w:val="both"/>
        <w:rPr>
          <w:lang w:val="lt-LT"/>
        </w:rPr>
      </w:pPr>
      <w:r w:rsidRPr="00B10C7C">
        <w:rPr>
          <w:lang w:val="lt-LT"/>
        </w:rPr>
        <w:lastRenderedPageBreak/>
        <w:tab/>
      </w:r>
      <w:r w:rsidRPr="00B10C7C">
        <w:rPr>
          <w:lang w:val="lt-LT"/>
        </w:rPr>
        <w:br/>
      </w:r>
      <w:r w:rsidRPr="00B10C7C">
        <w:rPr>
          <w:lang w:val="lt-LT"/>
        </w:rPr>
        <w:tab/>
        <w:t xml:space="preserve">3.1. Perkančioji organizacija tikrins tiekėjo ir ūkio subjektų, kurių </w:t>
      </w:r>
      <w:proofErr w:type="spellStart"/>
      <w:r w:rsidRPr="00B10C7C">
        <w:rPr>
          <w:lang w:val="lt-LT"/>
        </w:rPr>
        <w:t>pajėgumais</w:t>
      </w:r>
      <w:proofErr w:type="spellEnd"/>
      <w:r w:rsidRPr="00B10C7C">
        <w:rPr>
          <w:lang w:val="lt-LT"/>
        </w:rPr>
        <w:t xml:space="preserve"> remiasi tiekėjas siekdamas pagrįsti atitikimą kvalifikaciniams reikalavimams, pašalinimo pagrindų, kurie nurodyti pirkimo dokumentų </w:t>
      </w:r>
      <w:r w:rsidR="00ED34C1" w:rsidRPr="00B10C7C">
        <w:rPr>
          <w:lang w:val="lt-LT"/>
        </w:rPr>
        <w:t>4</w:t>
      </w:r>
      <w:r w:rsidR="00414B01" w:rsidRPr="00B10C7C">
        <w:rPr>
          <w:lang w:val="lt-LT"/>
        </w:rPr>
        <w:t xml:space="preserve"> </w:t>
      </w:r>
      <w:r w:rsidRPr="00B10C7C">
        <w:rPr>
          <w:lang w:val="lt-LT"/>
        </w:rPr>
        <w:t>priede</w:t>
      </w:r>
      <w:r w:rsidR="00414B01" w:rsidRPr="00B10C7C">
        <w:rPr>
          <w:lang w:val="lt-LT"/>
        </w:rPr>
        <w:t xml:space="preserve"> </w:t>
      </w:r>
      <w:r w:rsidR="000F0A1F" w:rsidRPr="00B10C7C">
        <w:rPr>
          <w:lang w:val="lt-LT"/>
        </w:rPr>
        <w:t xml:space="preserve">„Tiekėjų pašalinimo pagrindai, reikalaujami kvalifikacijos reikalavimai ir </w:t>
      </w:r>
      <w:r w:rsidR="000F0A1F" w:rsidRPr="00B10C7C">
        <w:rPr>
          <w:i/>
          <w:lang w:val="lt-LT"/>
        </w:rPr>
        <w:t xml:space="preserve">(jeigu taikoma) </w:t>
      </w:r>
      <w:r w:rsidR="000F0A1F" w:rsidRPr="00B10C7C">
        <w:rPr>
          <w:lang w:val="lt-LT"/>
        </w:rPr>
        <w:t xml:space="preserve">kokybės vadybos sistemos ir (arba) aplinkos apsaugos vadybos sistemos standartai“ </w:t>
      </w:r>
      <w:r w:rsidR="00414B01" w:rsidRPr="00B10C7C">
        <w:rPr>
          <w:lang w:val="lt-LT"/>
        </w:rPr>
        <w:t xml:space="preserve">(toliau </w:t>
      </w:r>
      <w:r w:rsidR="005912BE" w:rsidRPr="00B10C7C">
        <w:rPr>
          <w:lang w:val="lt-LT"/>
        </w:rPr>
        <w:t xml:space="preserve">– </w:t>
      </w:r>
      <w:r w:rsidR="000F4A96" w:rsidRPr="00B10C7C">
        <w:rPr>
          <w:lang w:val="lt-LT"/>
        </w:rPr>
        <w:t>4</w:t>
      </w:r>
      <w:r w:rsidR="00414B01" w:rsidRPr="00B10C7C">
        <w:rPr>
          <w:lang w:val="lt-LT"/>
        </w:rPr>
        <w:t xml:space="preserve"> priedas)</w:t>
      </w:r>
      <w:r w:rsidRPr="00B10C7C">
        <w:rPr>
          <w:lang w:val="lt-LT"/>
        </w:rPr>
        <w:t xml:space="preserve"> nebuvimą. Tiekėjas ir subtiekėjai, kurių </w:t>
      </w:r>
      <w:proofErr w:type="spellStart"/>
      <w:r w:rsidRPr="00B10C7C">
        <w:rPr>
          <w:lang w:val="lt-LT"/>
        </w:rPr>
        <w:t>pajėgumais</w:t>
      </w:r>
      <w:proofErr w:type="spellEnd"/>
      <w:r w:rsidRPr="00B10C7C">
        <w:rPr>
          <w:lang w:val="lt-LT"/>
        </w:rPr>
        <w:t xml:space="preserve"> remiasi tiekėjas pagrįsdamas atitikimą pirkimo sąlygose nurodytiems kvalifikaciniams reikalavimams, kartu su pasiūlymu turi pateikti užpildytą pirkimo sąlygų </w:t>
      </w:r>
      <w:r w:rsidR="00065E58" w:rsidRPr="00B10C7C">
        <w:rPr>
          <w:lang w:val="lt-LT"/>
        </w:rPr>
        <w:t>6</w:t>
      </w:r>
      <w:r w:rsidR="00414B01" w:rsidRPr="00B10C7C">
        <w:rPr>
          <w:lang w:val="lt-LT"/>
        </w:rPr>
        <w:t xml:space="preserve"> </w:t>
      </w:r>
      <w:r w:rsidRPr="00B10C7C">
        <w:rPr>
          <w:lang w:val="lt-LT"/>
        </w:rPr>
        <w:t>priedą „Europos bendrasis viešųjų pirkimų dokumentas (</w:t>
      </w:r>
      <w:r w:rsidR="00210DCA" w:rsidRPr="00B10C7C">
        <w:rPr>
          <w:lang w:val="lt-LT"/>
        </w:rPr>
        <w:t xml:space="preserve">toliau </w:t>
      </w:r>
      <w:r w:rsidR="005912BE" w:rsidRPr="00B10C7C">
        <w:rPr>
          <w:lang w:val="lt-LT"/>
        </w:rPr>
        <w:t xml:space="preserve">– </w:t>
      </w:r>
      <w:r w:rsidRPr="00B10C7C">
        <w:rPr>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B10C7C">
        <w:rPr>
          <w:lang w:val="lt-LT"/>
        </w:rPr>
        <w:t>pajėgumais</w:t>
      </w:r>
      <w:proofErr w:type="spellEnd"/>
      <w:r w:rsidRPr="00B10C7C">
        <w:rPr>
          <w:lang w:val="lt-LT"/>
        </w:rPr>
        <w:t xml:space="preserve"> pagal VPĮ 49 straipsnį. Fiziniams asmenims, kuriuos tiekėjas ketina įdarbinti pirkimo laimėjimo atveju ir kurių </w:t>
      </w:r>
      <w:proofErr w:type="spellStart"/>
      <w:r w:rsidRPr="00B10C7C">
        <w:rPr>
          <w:lang w:val="lt-LT"/>
        </w:rPr>
        <w:t>pajėgumais</w:t>
      </w:r>
      <w:proofErr w:type="spellEnd"/>
      <w:r w:rsidRPr="00B10C7C">
        <w:rPr>
          <w:lang w:val="lt-LT"/>
        </w:rPr>
        <w:t xml:space="preserve"> tiekėjas remiasi pagal VPĮ 49 straipsnį, EBVPD pildyti nereikia. Tikrinimas atliekamas šia tvarka:</w:t>
      </w:r>
      <w:r w:rsidRPr="00B10C7C">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10C7C">
        <w:rPr>
          <w:lang w:val="lt-LT"/>
        </w:rPr>
        <w:tab/>
      </w:r>
      <w:r w:rsidRPr="00B10C7C">
        <w:rPr>
          <w:lang w:val="lt-LT"/>
        </w:rPr>
        <w:br/>
      </w:r>
      <w:r w:rsidRPr="00B10C7C">
        <w:rPr>
          <w:lang w:val="lt-LT"/>
        </w:rPr>
        <w:tab/>
        <w:t xml:space="preserve">3.1.2. Perkančioji organizacija nereikalauja iš tiekėjo pateikti dokumentų, patvirtinančių jo pašalinimo pagrindų nebuvimą kartu su pasiūlymu. Pašalinimo pagrindų nebuvimą pagrindžiančių </w:t>
      </w:r>
      <w:r w:rsidRPr="00281A05">
        <w:rPr>
          <w:lang w:val="lt-LT"/>
        </w:rPr>
        <w:t>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281A05">
        <w:rPr>
          <w:lang w:val="lt-LT"/>
        </w:rPr>
        <w:tab/>
      </w:r>
      <w:r w:rsidRPr="00281A05">
        <w:rPr>
          <w:lang w:val="lt-LT"/>
        </w:rPr>
        <w:br/>
      </w:r>
      <w:r w:rsidRPr="00281A05">
        <w:rPr>
          <w:lang w:val="lt-LT"/>
        </w:rPr>
        <w:tab/>
        <w:t xml:space="preserve">3.1.3. Perkančioji organizacija netikrina subtiekėjų ar ūkio subjektų, kurių </w:t>
      </w:r>
      <w:proofErr w:type="spellStart"/>
      <w:r w:rsidRPr="00281A05">
        <w:rPr>
          <w:lang w:val="lt-LT"/>
        </w:rPr>
        <w:t>pajėgumais</w:t>
      </w:r>
      <w:proofErr w:type="spellEnd"/>
      <w:r w:rsidRPr="00281A05">
        <w:rPr>
          <w:lang w:val="lt-LT"/>
        </w:rPr>
        <w:t xml:space="preserve"> tiekėjas nesiremia, pašalinimo pagrindų.</w:t>
      </w:r>
      <w:r w:rsidRPr="00281A05">
        <w:rPr>
          <w:lang w:val="lt-LT"/>
        </w:rPr>
        <w:tab/>
      </w:r>
      <w:r w:rsidRPr="00281A05">
        <w:rPr>
          <w:lang w:val="lt-LT"/>
        </w:rPr>
        <w:br/>
      </w:r>
      <w:r w:rsidRPr="00281A05">
        <w:rPr>
          <w:lang w:val="lt-LT"/>
        </w:rPr>
        <w:tab/>
        <w:t xml:space="preserve">3.1.4. </w:t>
      </w:r>
      <w:r w:rsidR="003F41A3" w:rsidRPr="00281A05">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281A05">
        <w:rPr>
          <w:lang w:val="lt-LT"/>
        </w:rPr>
        <w:t>.</w:t>
      </w:r>
      <w:r w:rsidRPr="00281A05">
        <w:rPr>
          <w:lang w:val="lt-LT"/>
        </w:rPr>
        <w:tab/>
      </w:r>
    </w:p>
    <w:p w14:paraId="2A7507F1" w14:textId="77777777" w:rsidR="00535FE8" w:rsidRPr="00281A05" w:rsidRDefault="003F41A3" w:rsidP="00EE2561">
      <w:pPr>
        <w:pStyle w:val="Body2"/>
        <w:spacing w:after="0"/>
        <w:ind w:firstLine="709"/>
        <w:rPr>
          <w:rFonts w:cs="Times New Roman"/>
          <w:sz w:val="24"/>
          <w:szCs w:val="24"/>
          <w:lang w:val="lt-LT"/>
        </w:rPr>
      </w:pPr>
      <w:r w:rsidRPr="00281A05">
        <w:rPr>
          <w:rFonts w:cs="Times New Roman"/>
          <w:sz w:val="24"/>
          <w:szCs w:val="24"/>
          <w:lang w:val="lt-LT"/>
        </w:rPr>
        <w:t>3.1.5. Perkančioji organizacija, priimdama sprendimus dėl tiekėjo pašalinim</w:t>
      </w:r>
      <w:r w:rsidR="005C31A4" w:rsidRPr="00281A05">
        <w:rPr>
          <w:rFonts w:cs="Times New Roman"/>
          <w:sz w:val="24"/>
          <w:szCs w:val="24"/>
          <w:lang w:val="lt-LT"/>
        </w:rPr>
        <w:t xml:space="preserve">o iš pirkimo procedūros VPĮ 46 </w:t>
      </w:r>
      <w:r w:rsidRPr="00281A05">
        <w:rPr>
          <w:rFonts w:cs="Times New Roman"/>
          <w:sz w:val="24"/>
          <w:szCs w:val="24"/>
          <w:lang w:val="lt-LT"/>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6F65CA8" w14:textId="19832C28" w:rsidR="00584564" w:rsidRPr="00B10C7C" w:rsidRDefault="00205AB1" w:rsidP="00EE2561">
      <w:pPr>
        <w:pStyle w:val="Body2"/>
        <w:spacing w:after="0"/>
        <w:ind w:firstLine="709"/>
        <w:rPr>
          <w:rFonts w:cs="Times New Roman"/>
          <w:sz w:val="24"/>
          <w:szCs w:val="24"/>
          <w:lang w:val="lt-LT"/>
        </w:rPr>
      </w:pPr>
      <w:r w:rsidRPr="00281A05">
        <w:rPr>
          <w:rFonts w:cs="Times New Roman"/>
          <w:sz w:val="24"/>
          <w:szCs w:val="24"/>
          <w:lang w:val="lt-LT"/>
        </w:rPr>
        <w:tab/>
        <w:t>3.1.</w:t>
      </w:r>
      <w:r w:rsidR="003F41A3" w:rsidRPr="00281A05">
        <w:rPr>
          <w:rFonts w:cs="Times New Roman"/>
          <w:sz w:val="24"/>
          <w:szCs w:val="24"/>
          <w:lang w:val="lt-LT"/>
        </w:rPr>
        <w:t>6</w:t>
      </w:r>
      <w:r w:rsidRPr="00281A05">
        <w:rPr>
          <w:rFonts w:cs="Times New Roman"/>
          <w:sz w:val="24"/>
          <w:szCs w:val="24"/>
          <w:lang w:val="lt-LT"/>
        </w:rPr>
        <w:t>. Jei tiekėjas negali pateikti kurių nors pašalinimo pagrindų nebuvimą pagrindžiančių dokumentų</w:t>
      </w:r>
      <w:r w:rsidR="002A5CF3" w:rsidRPr="00281A05">
        <w:rPr>
          <w:rFonts w:cs="Times New Roman"/>
          <w:sz w:val="24"/>
          <w:szCs w:val="24"/>
          <w:lang w:val="lt-LT"/>
        </w:rPr>
        <w:t>,</w:t>
      </w:r>
      <w:r w:rsidRPr="00281A05">
        <w:rPr>
          <w:rFonts w:cs="Times New Roman"/>
          <w:sz w:val="24"/>
          <w:szCs w:val="24"/>
          <w:lang w:val="lt-LT"/>
        </w:rPr>
        <w:t xml:space="preserve"> reikalaujamų pirkimo sąlygų </w:t>
      </w:r>
      <w:r w:rsidR="0080437C" w:rsidRPr="00281A05">
        <w:rPr>
          <w:rFonts w:cs="Times New Roman"/>
          <w:sz w:val="24"/>
          <w:szCs w:val="24"/>
          <w:lang w:val="lt-LT"/>
        </w:rPr>
        <w:t xml:space="preserve">4 </w:t>
      </w:r>
      <w:r w:rsidRPr="00281A05">
        <w:rPr>
          <w:rFonts w:cs="Times New Roman"/>
          <w:sz w:val="24"/>
          <w:szCs w:val="24"/>
          <w:lang w:val="lt-LT"/>
        </w:rPr>
        <w:t>priede „</w:t>
      </w:r>
      <w:r w:rsidR="0080437C" w:rsidRPr="00281A05">
        <w:rPr>
          <w:rFonts w:cs="Times New Roman"/>
          <w:sz w:val="24"/>
          <w:szCs w:val="24"/>
          <w:lang w:val="lt-LT"/>
        </w:rPr>
        <w:t>Tiekėjų p</w:t>
      </w:r>
      <w:r w:rsidRPr="00281A05">
        <w:rPr>
          <w:rFonts w:cs="Times New Roman"/>
          <w:sz w:val="24"/>
          <w:szCs w:val="24"/>
          <w:lang w:val="lt-LT"/>
        </w:rPr>
        <w:t>ašalinimo pagrindai</w:t>
      </w:r>
      <w:r w:rsidR="0080437C" w:rsidRPr="00281A05">
        <w:rPr>
          <w:rFonts w:cs="Times New Roman"/>
          <w:sz w:val="24"/>
          <w:szCs w:val="24"/>
          <w:lang w:val="lt-LT"/>
        </w:rPr>
        <w:t>, reikalaujami kvalifikacijos reikalavimai ir, jeigu taikoma, kokybės vadybos sistemos ir (arba) aplinkos apsaugos vadybos sistemos standartai</w:t>
      </w:r>
      <w:r w:rsidRPr="00281A05">
        <w:rPr>
          <w:rFonts w:cs="Times New Roman"/>
          <w:sz w:val="24"/>
          <w:szCs w:val="24"/>
          <w:lang w:val="lt-LT"/>
        </w:rPr>
        <w:t xml:space="preserve">“, nes valstybėje narėje ar atitinkamoje šalyje tokie dokumentai neišduodami arba toje šalyje išduodami dokumentai neapima visų keliamų klausimų, jie gali būti pakeisti priesaikos deklaracija ar oficialia tiekėjo deklaracija </w:t>
      </w:r>
      <w:r w:rsidR="008D5D14" w:rsidRPr="00281A05">
        <w:rPr>
          <w:rFonts w:cs="Times New Roman"/>
          <w:sz w:val="24"/>
          <w:szCs w:val="24"/>
          <w:lang w:val="lt-LT"/>
        </w:rPr>
        <w:t xml:space="preserve">VPĮ </w:t>
      </w:r>
      <w:r w:rsidRPr="00281A05">
        <w:rPr>
          <w:rFonts w:cs="Times New Roman"/>
          <w:sz w:val="24"/>
          <w:szCs w:val="24"/>
          <w:lang w:val="lt-LT"/>
        </w:rPr>
        <w:t>51 straipsnio 3 dalyje nustatytais atvejais ir tvarka.</w:t>
      </w:r>
      <w:r w:rsidRPr="00281A05">
        <w:rPr>
          <w:rFonts w:cs="Times New Roman"/>
          <w:sz w:val="24"/>
          <w:szCs w:val="24"/>
          <w:lang w:val="lt-LT"/>
        </w:rPr>
        <w:tab/>
      </w:r>
      <w:r w:rsidRPr="00281A05">
        <w:rPr>
          <w:rFonts w:cs="Times New Roman"/>
          <w:sz w:val="24"/>
          <w:szCs w:val="24"/>
          <w:lang w:val="lt-LT"/>
        </w:rPr>
        <w:br/>
      </w:r>
      <w:r w:rsidRPr="00281A05">
        <w:rPr>
          <w:rFonts w:cs="Times New Roman"/>
          <w:sz w:val="24"/>
          <w:szCs w:val="24"/>
          <w:lang w:val="lt-LT"/>
        </w:rPr>
        <w:tab/>
        <w:t>3.1.</w:t>
      </w:r>
      <w:r w:rsidR="003F41A3" w:rsidRPr="00281A05">
        <w:rPr>
          <w:rFonts w:cs="Times New Roman"/>
          <w:sz w:val="24"/>
          <w:szCs w:val="24"/>
          <w:lang w:val="lt-LT"/>
        </w:rPr>
        <w:t>7</w:t>
      </w:r>
      <w:r w:rsidRPr="00281A05">
        <w:rPr>
          <w:rFonts w:cs="Times New Roman"/>
          <w:sz w:val="24"/>
          <w:szCs w:val="24"/>
          <w:lang w:val="lt-LT"/>
        </w:rPr>
        <w:t xml:space="preserve">. </w:t>
      </w:r>
      <w:r w:rsidR="0080437C" w:rsidRPr="00281A05">
        <w:rPr>
          <w:rFonts w:cs="Times New Roman"/>
          <w:sz w:val="24"/>
          <w:szCs w:val="24"/>
          <w:lang w:val="lt-LT"/>
        </w:rPr>
        <w:t>Užsienio</w:t>
      </w:r>
      <w:r w:rsidR="0080437C" w:rsidRPr="00B10C7C">
        <w:rPr>
          <w:rFonts w:cs="Times New Roman"/>
          <w:sz w:val="24"/>
          <w:szCs w:val="24"/>
          <w:lang w:val="lt-LT"/>
        </w:rPr>
        <w:t xml:space="preserve"> valstybės tiekėjas, išskyrus tiekėją, kuris yra registruotas Lietuvos </w:t>
      </w:r>
      <w:r w:rsidR="0080437C" w:rsidRPr="00B10C7C">
        <w:rPr>
          <w:rFonts w:cs="Times New Roman"/>
          <w:sz w:val="24"/>
          <w:szCs w:val="24"/>
          <w:lang w:val="lt-LT"/>
        </w:rPr>
        <w:lastRenderedPageBreak/>
        <w:t xml:space="preserve">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80437C" w:rsidRPr="00B10C7C">
        <w:rPr>
          <w:rFonts w:cs="Times New Roman"/>
          <w:sz w:val="24"/>
          <w:szCs w:val="24"/>
          <w:lang w:val="lt-LT"/>
        </w:rPr>
        <w:t>Apostille</w:t>
      </w:r>
      <w:proofErr w:type="spellEnd"/>
      <w:r w:rsidR="0080437C" w:rsidRPr="00B10C7C">
        <w:rPr>
          <w:rFonts w:cs="Times New Roman"/>
          <w:sz w:val="24"/>
          <w:szCs w:val="24"/>
          <w:lang w:val="lt-LT"/>
        </w:rPr>
        <w:t xml:space="preserve"> pirkimo sąlygų 4 priede „Tiekėjų pašalinimo pagrindai, reikalaujami kvalifikacijos reikalavimai ir, jeigu taikoma, kokybės vadybos sistemos ir (arba) aplinkos apsaugos vadybos sistemos standartai“ nurodytus dokumentus. </w:t>
      </w:r>
      <w:r w:rsidRPr="00B10C7C">
        <w:rPr>
          <w:rFonts w:cs="Times New Roman"/>
          <w:sz w:val="24"/>
          <w:szCs w:val="24"/>
          <w:lang w:val="lt-LT"/>
        </w:rPr>
        <w:t xml:space="preserve"> Legalizavimas atliekamas, vadovaujantis Dokumentų legalizavimo ir tvirtinimo pažyma (</w:t>
      </w:r>
      <w:proofErr w:type="spellStart"/>
      <w:r w:rsidRPr="00B10C7C">
        <w:rPr>
          <w:rFonts w:cs="Times New Roman"/>
          <w:sz w:val="24"/>
          <w:szCs w:val="24"/>
          <w:lang w:val="lt-LT"/>
        </w:rPr>
        <w:t>Apostille</w:t>
      </w:r>
      <w:proofErr w:type="spellEnd"/>
      <w:r w:rsidRPr="00B10C7C">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0C7C">
        <w:rPr>
          <w:rFonts w:cs="Times New Roman"/>
          <w:sz w:val="24"/>
          <w:szCs w:val="24"/>
          <w:lang w:val="lt-LT"/>
        </w:rPr>
        <w:t>Apostille</w:t>
      </w:r>
      <w:proofErr w:type="spellEnd"/>
      <w:r w:rsidRPr="00B10C7C">
        <w:rPr>
          <w:rFonts w:cs="Times New Roman"/>
          <w:sz w:val="24"/>
          <w:szCs w:val="24"/>
          <w:lang w:val="lt-LT"/>
        </w:rPr>
        <w:t>).</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3.2. Tiekėjas, dalyvaujantis pirkime, turi atitikti pirkimo sąlygų </w:t>
      </w:r>
      <w:r w:rsidR="00ED34C1" w:rsidRPr="00B10C7C">
        <w:rPr>
          <w:rFonts w:cs="Times New Roman"/>
          <w:sz w:val="24"/>
          <w:szCs w:val="24"/>
          <w:lang w:val="lt-LT"/>
        </w:rPr>
        <w:t>4</w:t>
      </w:r>
      <w:r w:rsidR="00414B01" w:rsidRPr="00B10C7C">
        <w:rPr>
          <w:rFonts w:cs="Times New Roman"/>
          <w:sz w:val="24"/>
          <w:szCs w:val="24"/>
          <w:lang w:val="lt-LT"/>
        </w:rPr>
        <w:t xml:space="preserve"> </w:t>
      </w:r>
      <w:r w:rsidRPr="00B10C7C">
        <w:rPr>
          <w:rFonts w:cs="Times New Roman"/>
          <w:sz w:val="24"/>
          <w:szCs w:val="24"/>
          <w:lang w:val="lt-LT"/>
        </w:rPr>
        <w:t>priede „</w:t>
      </w:r>
      <w:r w:rsidR="003A4F61" w:rsidRPr="00B10C7C">
        <w:rPr>
          <w:rFonts w:cs="Times New Roman"/>
          <w:sz w:val="24"/>
          <w:szCs w:val="24"/>
          <w:lang w:val="lt-LT"/>
        </w:rPr>
        <w:t>Tiekėjų pašalinimo pagrindai, reikalaujami kvalifikacijos reikalavimai ir, jeigu taikoma, kokybės vadybos sistemos ir (arba) aplinkos apsaugos vadybos sistemos standartai</w:t>
      </w:r>
      <w:r w:rsidRPr="00B10C7C">
        <w:rPr>
          <w:rFonts w:cs="Times New Roman"/>
          <w:sz w:val="24"/>
          <w:szCs w:val="24"/>
          <w:lang w:val="lt-LT"/>
        </w:rPr>
        <w:t>“ nurodytus kvalifikacinius reikalavimus</w:t>
      </w:r>
      <w:r w:rsidR="003A4F61" w:rsidRPr="00B10C7C">
        <w:rPr>
          <w:rFonts w:cs="Times New Roman"/>
          <w:sz w:val="24"/>
          <w:szCs w:val="24"/>
          <w:lang w:val="lt-LT"/>
        </w:rPr>
        <w:t>.</w:t>
      </w:r>
      <w:r w:rsidRPr="00B10C7C">
        <w:rPr>
          <w:rFonts w:cs="Times New Roman"/>
          <w:sz w:val="24"/>
          <w:szCs w:val="24"/>
          <w:lang w:val="lt-LT"/>
        </w:rPr>
        <w:t xml:space="preserve"> Tiekėjas pasiūlyme turi deklaruoti atitikimą kvalifikaciniams reikalavimams</w:t>
      </w:r>
      <w:r w:rsidR="00A5542D" w:rsidRPr="00B10C7C">
        <w:rPr>
          <w:rFonts w:cs="Times New Roman"/>
          <w:sz w:val="24"/>
          <w:szCs w:val="24"/>
          <w:lang w:val="lt-LT"/>
        </w:rPr>
        <w:t xml:space="preserve"> </w:t>
      </w:r>
      <w:r w:rsidRPr="00B10C7C">
        <w:rPr>
          <w:rFonts w:cs="Times New Roman"/>
          <w:sz w:val="24"/>
          <w:szCs w:val="24"/>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A4F61" w:rsidRPr="00B10C7C">
        <w:rPr>
          <w:rFonts w:cs="Times New Roman"/>
          <w:sz w:val="24"/>
          <w:szCs w:val="24"/>
          <w:lang w:val="lt-LT"/>
        </w:rPr>
        <w:t>,</w:t>
      </w:r>
      <w:r w:rsidRPr="00B10C7C">
        <w:rPr>
          <w:rFonts w:cs="Times New Roman"/>
          <w:sz w:val="24"/>
          <w:szCs w:val="24"/>
          <w:lang w:val="lt-LT"/>
        </w:rPr>
        <w:t xml:space="preserve"> privalo pateikti pirkimo sąlygų </w:t>
      </w:r>
      <w:r w:rsidR="00ED34C1" w:rsidRPr="00B10C7C">
        <w:rPr>
          <w:rFonts w:cs="Times New Roman"/>
          <w:sz w:val="24"/>
          <w:szCs w:val="24"/>
          <w:lang w:val="lt-LT"/>
        </w:rPr>
        <w:t>4</w:t>
      </w:r>
      <w:r w:rsidR="00A5542D" w:rsidRPr="00B10C7C">
        <w:rPr>
          <w:rFonts w:cs="Times New Roman"/>
          <w:sz w:val="24"/>
          <w:szCs w:val="24"/>
          <w:lang w:val="lt-LT"/>
        </w:rPr>
        <w:t xml:space="preserve"> </w:t>
      </w:r>
      <w:r w:rsidRPr="00B10C7C">
        <w:rPr>
          <w:rFonts w:cs="Times New Roman"/>
          <w:sz w:val="24"/>
          <w:szCs w:val="24"/>
          <w:lang w:val="lt-LT"/>
        </w:rPr>
        <w:t>priede „</w:t>
      </w:r>
      <w:r w:rsidR="003A4F61" w:rsidRPr="00B10C7C">
        <w:rPr>
          <w:rFonts w:cs="Times New Roman"/>
          <w:sz w:val="24"/>
          <w:szCs w:val="24"/>
          <w:lang w:val="lt-LT"/>
        </w:rPr>
        <w:t xml:space="preserve">Tiekėjų pašalinimo pagrindai, reikalaujami kvalifikacijos reikalavimai ir, jeigu taikoma, kokybės vadybos sistemos ir (arba) aplinkos apsaugos vadybos sistemos standartai“ </w:t>
      </w:r>
      <w:r w:rsidRPr="00B10C7C">
        <w:rPr>
          <w:rFonts w:cs="Times New Roman"/>
          <w:sz w:val="24"/>
          <w:szCs w:val="24"/>
          <w:lang w:val="lt-LT"/>
        </w:rPr>
        <w:t>nurodytus kvalifikaciją pagrindžiančius dokumentus, laikantis šių reikalavimų:</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05906" w:rsidRPr="00B10C7C">
        <w:rPr>
          <w:rFonts w:cs="Times New Roman"/>
          <w:sz w:val="24"/>
          <w:szCs w:val="24"/>
          <w:lang w:val="lt-LT"/>
        </w:rPr>
        <w:t>omi</w:t>
      </w:r>
      <w:r w:rsidRPr="00B10C7C">
        <w:rPr>
          <w:rFonts w:cs="Times New Roman"/>
          <w:sz w:val="24"/>
          <w:szCs w:val="24"/>
          <w:lang w:val="lt-LT"/>
        </w:rPr>
        <w:t>s priemon</w:t>
      </w:r>
      <w:r w:rsidR="00505906" w:rsidRPr="00B10C7C">
        <w:rPr>
          <w:rFonts w:cs="Times New Roman"/>
          <w:sz w:val="24"/>
          <w:szCs w:val="24"/>
          <w:lang w:val="lt-LT"/>
        </w:rPr>
        <w:t>ėmi</w:t>
      </w:r>
      <w:r w:rsidRPr="00B10C7C">
        <w:rPr>
          <w:rFonts w:cs="Times New Roman"/>
          <w:sz w:val="24"/>
          <w:szCs w:val="24"/>
          <w:lang w:val="lt-LT"/>
        </w:rPr>
        <w:t>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3.3. Jeigu tiekėjo kvalifikacija dėl teisės verstis atitinkama veikla nebuvo tikrinama arba </w:t>
      </w:r>
      <w:r w:rsidRPr="00B10C7C">
        <w:rPr>
          <w:rFonts w:cs="Times New Roman"/>
          <w:sz w:val="24"/>
          <w:szCs w:val="24"/>
          <w:lang w:val="lt-LT"/>
        </w:rPr>
        <w:lastRenderedPageBreak/>
        <w:t>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B10C7C">
        <w:rPr>
          <w:rFonts w:cs="Times New Roman"/>
          <w:sz w:val="24"/>
          <w:szCs w:val="24"/>
          <w:lang w:val="lt-LT"/>
        </w:rPr>
        <w:t>kvazisubtiekėjus</w:t>
      </w:r>
      <w:proofErr w:type="spellEnd"/>
      <w:r w:rsidRPr="00B10C7C">
        <w:rPr>
          <w:rFonts w:cs="Times New Roman"/>
          <w:sz w:val="24"/>
          <w:szCs w:val="24"/>
          <w:lang w:val="lt-LT"/>
        </w:rPr>
        <w:t xml:space="preserve"> (t. y. asmenis, kuriuos planuoja įdarbinti), jei jų </w:t>
      </w:r>
      <w:proofErr w:type="spellStart"/>
      <w:r w:rsidRPr="00B10C7C">
        <w:rPr>
          <w:rFonts w:cs="Times New Roman"/>
          <w:sz w:val="24"/>
          <w:szCs w:val="24"/>
          <w:lang w:val="lt-LT"/>
        </w:rPr>
        <w:t>pajėgumais</w:t>
      </w:r>
      <w:proofErr w:type="spellEnd"/>
      <w:r w:rsidRPr="00B10C7C">
        <w:rPr>
          <w:rFonts w:cs="Times New Roman"/>
          <w:sz w:val="24"/>
          <w:szCs w:val="24"/>
          <w:lang w:val="lt-LT"/>
        </w:rPr>
        <w:t xml:space="preserve"> remiamasi dėl atitiktie</w:t>
      </w:r>
      <w:r w:rsidR="00584564" w:rsidRPr="00B10C7C">
        <w:rPr>
          <w:rFonts w:cs="Times New Roman"/>
          <w:sz w:val="24"/>
          <w:szCs w:val="24"/>
          <w:lang w:val="lt-LT"/>
        </w:rPr>
        <w:t>s kvalifikacijos reikalavimams.</w:t>
      </w:r>
    </w:p>
    <w:p w14:paraId="6E5721F4" w14:textId="544D5785" w:rsidR="0079000F" w:rsidRPr="00B10C7C" w:rsidRDefault="00205AB1" w:rsidP="00EE2561">
      <w:pPr>
        <w:pStyle w:val="Body2"/>
        <w:spacing w:after="0"/>
        <w:ind w:firstLine="709"/>
        <w:rPr>
          <w:rFonts w:cs="Times New Roman"/>
          <w:sz w:val="24"/>
          <w:szCs w:val="24"/>
          <w:lang w:val="lt-LT"/>
        </w:rPr>
      </w:pPr>
      <w:r w:rsidRPr="00B10C7C">
        <w:rPr>
          <w:rFonts w:cs="Times New Roman"/>
          <w:sz w:val="24"/>
          <w:szCs w:val="24"/>
          <w:lang w:val="lt-LT"/>
        </w:rPr>
        <w:t>3.5. Tiekėjo pasiūlymas atmetamas, jeigu apie nustatytų reikalavimų atitikimą jis pateikė melagingą informaciją, kurią perkančioji organizacija gali įrodyti bet kokiomis teisėtomis priemonėmis.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r>
      <w:r w:rsidRPr="00B10C7C">
        <w:rPr>
          <w:rFonts w:cs="Times New Roman"/>
          <w:sz w:val="24"/>
          <w:szCs w:val="24"/>
          <w:lang w:val="lt-LT"/>
        </w:rPr>
        <w:tab/>
      </w:r>
      <w:r w:rsidRPr="00B10C7C">
        <w:rPr>
          <w:rFonts w:cs="Times New Roman"/>
          <w:sz w:val="24"/>
          <w:szCs w:val="24"/>
          <w:lang w:val="lt-LT"/>
        </w:rPr>
        <w:tab/>
      </w:r>
      <w:r w:rsidRPr="00B10C7C">
        <w:rPr>
          <w:rFonts w:cs="Times New Roman"/>
          <w:sz w:val="24"/>
          <w:szCs w:val="24"/>
          <w:lang w:val="lt-LT"/>
        </w:rPr>
        <w:br/>
      </w:r>
      <w:r w:rsidRPr="00B10C7C">
        <w:rPr>
          <w:rFonts w:cs="Times New Roman"/>
          <w:b/>
          <w:sz w:val="24"/>
          <w:szCs w:val="24"/>
          <w:lang w:val="lt-LT"/>
        </w:rPr>
        <w:tab/>
        <w:t xml:space="preserve">4. </w:t>
      </w:r>
      <w:r w:rsidR="003F41A3" w:rsidRPr="00B10C7C">
        <w:rPr>
          <w:rFonts w:cs="Times New Roman"/>
          <w:b/>
          <w:sz w:val="24"/>
          <w:szCs w:val="24"/>
          <w:lang w:val="lt-LT"/>
        </w:rPr>
        <w:t>TIEKĖJŲ GRUPĖS DALYVAVIMAS PIRKIMO PROCEDŪROSE, RĖMIMASIS KITŲ TIEKĖJŲ PAJĖGUMAIS</w:t>
      </w:r>
      <w:r w:rsidRPr="00B10C7C">
        <w:rPr>
          <w:rFonts w:cs="Times New Roman"/>
          <w:b/>
          <w:sz w:val="24"/>
          <w:szCs w:val="24"/>
          <w:lang w:val="lt-LT"/>
        </w:rPr>
        <w:tab/>
      </w:r>
      <w:r w:rsidRPr="00B10C7C">
        <w:rPr>
          <w:rFonts w:cs="Times New Roman"/>
          <w:b/>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4.1. Jei pirkimo procedūrose dalyvauja tiek</w:t>
      </w:r>
      <w:r w:rsidR="00ED34C1" w:rsidRPr="00B10C7C">
        <w:rPr>
          <w:rFonts w:cs="Times New Roman"/>
          <w:sz w:val="24"/>
          <w:szCs w:val="24"/>
          <w:lang w:val="lt-LT"/>
        </w:rPr>
        <w:t>ė</w:t>
      </w:r>
      <w:r w:rsidRPr="00B10C7C">
        <w:rPr>
          <w:rFonts w:cs="Times New Roman"/>
          <w:sz w:val="24"/>
          <w:szCs w:val="24"/>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4.2. Perkančioji organizacija nereikalauja, kad tiekėjų grupės pateiktą pasiūlymą pripažinus geriausiu ir perkančiajai organizacijai pasiūlius sudaryti pirkimo sutartį, ši tiekėjų grupė </w:t>
      </w:r>
      <w:r w:rsidR="0079000F" w:rsidRPr="00B10C7C">
        <w:rPr>
          <w:rFonts w:cs="Times New Roman"/>
          <w:sz w:val="24"/>
          <w:szCs w:val="24"/>
          <w:lang w:val="lt-LT"/>
        </w:rPr>
        <w:t>įgautų tam tikrą teisinę formą.</w:t>
      </w:r>
    </w:p>
    <w:p w14:paraId="66BE6A43" w14:textId="1FBE8B99" w:rsidR="00981614" w:rsidRPr="00E015A0" w:rsidRDefault="00205AB1" w:rsidP="00EE2561">
      <w:pPr>
        <w:pStyle w:val="Body2"/>
        <w:spacing w:after="0"/>
        <w:ind w:firstLine="709"/>
        <w:rPr>
          <w:rFonts w:cs="Times New Roman"/>
          <w:sz w:val="24"/>
          <w:szCs w:val="24"/>
          <w:lang w:val="lt-LT"/>
        </w:rPr>
      </w:pPr>
      <w:r w:rsidRPr="00B10C7C">
        <w:rPr>
          <w:rFonts w:cs="Times New Roman"/>
          <w:sz w:val="24"/>
          <w:szCs w:val="24"/>
          <w:lang w:val="lt-LT"/>
        </w:rPr>
        <w:t xml:space="preserve">4.3. Tiekėjas gali remtis kitų ūkio subjektų </w:t>
      </w:r>
      <w:proofErr w:type="spellStart"/>
      <w:r w:rsidRPr="00B10C7C">
        <w:rPr>
          <w:rFonts w:cs="Times New Roman"/>
          <w:sz w:val="24"/>
          <w:szCs w:val="24"/>
          <w:lang w:val="lt-LT"/>
        </w:rPr>
        <w:t>pajėgumais</w:t>
      </w:r>
      <w:proofErr w:type="spellEnd"/>
      <w:r w:rsidRPr="00B10C7C">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B10C7C">
        <w:rPr>
          <w:rFonts w:cs="Times New Roman"/>
          <w:sz w:val="24"/>
          <w:szCs w:val="24"/>
          <w:lang w:val="lt-LT"/>
        </w:rPr>
        <w:t>pajėgumais</w:t>
      </w:r>
      <w:proofErr w:type="spellEnd"/>
      <w:r w:rsidRPr="00B10C7C">
        <w:rPr>
          <w:rFonts w:cs="Times New Roman"/>
          <w:sz w:val="24"/>
          <w:szCs w:val="24"/>
          <w:lang w:val="lt-LT"/>
        </w:rPr>
        <w:t>, privalo juos nurodyti pasiūlyme.</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B10C7C">
        <w:rPr>
          <w:rFonts w:cs="Times New Roman"/>
          <w:sz w:val="24"/>
          <w:szCs w:val="24"/>
          <w:lang w:val="lt-LT"/>
        </w:rPr>
        <w:t>pajėgumais</w:t>
      </w:r>
      <w:proofErr w:type="spellEnd"/>
      <w:r w:rsidRPr="00B10C7C">
        <w:rPr>
          <w:rFonts w:cs="Times New Roman"/>
          <w:sz w:val="24"/>
          <w:szCs w:val="24"/>
          <w:lang w:val="lt-LT"/>
        </w:rPr>
        <w:t xml:space="preserve"> gali tik tuomet, kai tie subjektai, kurių </w:t>
      </w:r>
      <w:proofErr w:type="spellStart"/>
      <w:r w:rsidRPr="00B10C7C">
        <w:rPr>
          <w:rFonts w:cs="Times New Roman"/>
          <w:sz w:val="24"/>
          <w:szCs w:val="24"/>
          <w:lang w:val="lt-LT"/>
        </w:rPr>
        <w:t>pajėgumais</w:t>
      </w:r>
      <w:proofErr w:type="spellEnd"/>
      <w:r w:rsidRPr="00B10C7C">
        <w:rPr>
          <w:rFonts w:cs="Times New Roman"/>
          <w:sz w:val="24"/>
          <w:szCs w:val="24"/>
          <w:lang w:val="lt-LT"/>
        </w:rPr>
        <w:t xml:space="preserve"> buvo pasiremta, patys teiks tas paslaugas ar atliks darbus, kuriems reikia jų </w:t>
      </w:r>
      <w:proofErr w:type="spellStart"/>
      <w:r w:rsidRPr="00B10C7C">
        <w:rPr>
          <w:rFonts w:cs="Times New Roman"/>
          <w:sz w:val="24"/>
          <w:szCs w:val="24"/>
          <w:lang w:val="lt-LT"/>
        </w:rPr>
        <w:t>pajėgumų</w:t>
      </w:r>
      <w:proofErr w:type="spellEnd"/>
      <w:r w:rsidRPr="00B10C7C">
        <w:rPr>
          <w:rFonts w:cs="Times New Roman"/>
          <w:sz w:val="24"/>
          <w:szCs w:val="24"/>
          <w:lang w:val="lt-LT"/>
        </w:rPr>
        <w:t>.</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4.5. Remdamasis kitų ūkio subjektų </w:t>
      </w:r>
      <w:proofErr w:type="spellStart"/>
      <w:r w:rsidRPr="00B10C7C">
        <w:rPr>
          <w:rFonts w:cs="Times New Roman"/>
          <w:sz w:val="24"/>
          <w:szCs w:val="24"/>
          <w:lang w:val="lt-LT"/>
        </w:rPr>
        <w:t>pajėgumais</w:t>
      </w:r>
      <w:proofErr w:type="spellEnd"/>
      <w:r w:rsidRPr="00B10C7C">
        <w:rPr>
          <w:rFonts w:cs="Times New Roman"/>
          <w:sz w:val="24"/>
          <w:szCs w:val="24"/>
          <w:lang w:val="lt-LT"/>
        </w:rPr>
        <w:t xml:space="preserve">, tiekėjas neatsižvelgia į tai, koks teisinis ryšys sieja tiekėją ir tą ūkio subjektą, kurio </w:t>
      </w:r>
      <w:proofErr w:type="spellStart"/>
      <w:r w:rsidRPr="00B10C7C">
        <w:rPr>
          <w:rFonts w:cs="Times New Roman"/>
          <w:sz w:val="24"/>
          <w:szCs w:val="24"/>
          <w:lang w:val="lt-LT"/>
        </w:rPr>
        <w:t>pajėgumais</w:t>
      </w:r>
      <w:proofErr w:type="spellEnd"/>
      <w:r w:rsidRPr="00B10C7C">
        <w:rPr>
          <w:rFonts w:cs="Times New Roman"/>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B10C7C">
        <w:rPr>
          <w:rFonts w:cs="Times New Roman"/>
          <w:sz w:val="24"/>
          <w:szCs w:val="24"/>
          <w:lang w:val="lt-LT"/>
        </w:rPr>
        <w:t>pajėgumais</w:t>
      </w:r>
      <w:proofErr w:type="spellEnd"/>
      <w:r w:rsidRPr="00B10C7C">
        <w:rPr>
          <w:rFonts w:cs="Times New Roman"/>
          <w:sz w:val="24"/>
          <w:szCs w:val="24"/>
          <w:lang w:val="lt-LT"/>
        </w:rPr>
        <w:t xml:space="preserve">, naudojimasis asmenų, tiesiogiai nedalyvaujančių pirkimo procedūrose </w:t>
      </w:r>
      <w:proofErr w:type="spellStart"/>
      <w:r w:rsidRPr="00B10C7C">
        <w:rPr>
          <w:rFonts w:cs="Times New Roman"/>
          <w:sz w:val="24"/>
          <w:szCs w:val="24"/>
          <w:lang w:val="lt-LT"/>
        </w:rPr>
        <w:t>pajėgumais</w:t>
      </w:r>
      <w:proofErr w:type="spellEnd"/>
      <w:r w:rsidRPr="00B10C7C">
        <w:rPr>
          <w:rFonts w:cs="Times New Roman"/>
          <w:sz w:val="24"/>
          <w:szCs w:val="24"/>
          <w:lang w:val="lt-LT"/>
        </w:rPr>
        <w:t xml:space="preserve"> (šių asmenų įrankiais, įrenginiais, techninėmis priemonėmis) ir panašiai.</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4.6. Tiekėjas remiasi tokiais ūkio subjekto </w:t>
      </w:r>
      <w:proofErr w:type="spellStart"/>
      <w:r w:rsidRPr="00B10C7C">
        <w:rPr>
          <w:rFonts w:cs="Times New Roman"/>
          <w:sz w:val="24"/>
          <w:szCs w:val="24"/>
          <w:lang w:val="lt-LT"/>
        </w:rPr>
        <w:t>pajėgumais</w:t>
      </w:r>
      <w:proofErr w:type="spellEnd"/>
      <w:r w:rsidRPr="00B10C7C">
        <w:rPr>
          <w:rFonts w:cs="Times New Roman"/>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B10C7C">
        <w:rPr>
          <w:rFonts w:cs="Times New Roman"/>
          <w:sz w:val="24"/>
          <w:szCs w:val="24"/>
          <w:lang w:val="lt-LT"/>
        </w:rPr>
        <w:t>pajėgumais</w:t>
      </w:r>
      <w:proofErr w:type="spellEnd"/>
      <w:r w:rsidRPr="00B10C7C">
        <w:rPr>
          <w:rFonts w:cs="Times New Roman"/>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Pr="00B10C7C">
        <w:rPr>
          <w:rFonts w:cs="Times New Roman"/>
          <w:sz w:val="24"/>
          <w:szCs w:val="24"/>
          <w:lang w:val="lt-LT"/>
        </w:rPr>
        <w:lastRenderedPageBreak/>
        <w:t>pajėgumais</w:t>
      </w:r>
      <w:proofErr w:type="spellEnd"/>
      <w:r w:rsidRPr="00B10C7C">
        <w:rPr>
          <w:rFonts w:cs="Times New Roman"/>
          <w:sz w:val="24"/>
          <w:szCs w:val="24"/>
          <w:lang w:val="lt-LT"/>
        </w:rPr>
        <w:t xml:space="preserve">, tiekėjas taip pat turi pareigą įrodyti, kad atitinkamais </w:t>
      </w:r>
      <w:proofErr w:type="spellStart"/>
      <w:r w:rsidRPr="00B10C7C">
        <w:rPr>
          <w:rFonts w:cs="Times New Roman"/>
          <w:sz w:val="24"/>
          <w:szCs w:val="24"/>
          <w:lang w:val="lt-LT"/>
        </w:rPr>
        <w:t>pajėgumais</w:t>
      </w:r>
      <w:proofErr w:type="spellEnd"/>
      <w:r w:rsidRPr="00B10C7C">
        <w:rPr>
          <w:rFonts w:cs="Times New Roman"/>
          <w:sz w:val="24"/>
          <w:szCs w:val="24"/>
          <w:lang w:val="lt-LT"/>
        </w:rPr>
        <w:t xml:space="preserve"> jis galės naudotis sutarties vykdymo laikotarpiu. Tokiomis pačiomis sąlygomis tiekėjų grupė gali remtis tiekėjų grupės dalyvių arba</w:t>
      </w:r>
      <w:r w:rsidR="00981614" w:rsidRPr="00B10C7C">
        <w:rPr>
          <w:rFonts w:cs="Times New Roman"/>
          <w:sz w:val="24"/>
          <w:szCs w:val="24"/>
          <w:lang w:val="lt-LT"/>
        </w:rPr>
        <w:t xml:space="preserve"> kitų ūkio subjektų </w:t>
      </w:r>
      <w:proofErr w:type="spellStart"/>
      <w:r w:rsidR="00981614" w:rsidRPr="00B10C7C">
        <w:rPr>
          <w:rFonts w:cs="Times New Roman"/>
          <w:sz w:val="24"/>
          <w:szCs w:val="24"/>
          <w:lang w:val="lt-LT"/>
        </w:rPr>
        <w:t>pajėgumais</w:t>
      </w:r>
      <w:proofErr w:type="spellEnd"/>
      <w:r w:rsidR="00981614" w:rsidRPr="00B10C7C">
        <w:rPr>
          <w:rFonts w:cs="Times New Roman"/>
          <w:sz w:val="24"/>
          <w:szCs w:val="24"/>
          <w:lang w:val="lt-LT"/>
        </w:rPr>
        <w:t xml:space="preserve">. </w:t>
      </w:r>
      <w:r w:rsidR="00981614" w:rsidRPr="00E015A0">
        <w:rPr>
          <w:rFonts w:cs="Times New Roman"/>
          <w:sz w:val="24"/>
          <w:szCs w:val="24"/>
          <w:lang w:val="lt-LT"/>
        </w:rPr>
        <w:t>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53A9216B" w14:textId="77777777" w:rsidR="0079000F" w:rsidRPr="00B10C7C" w:rsidRDefault="00205AB1" w:rsidP="00EE2561">
      <w:pPr>
        <w:pStyle w:val="Body2"/>
        <w:spacing w:after="0"/>
        <w:ind w:firstLine="709"/>
        <w:rPr>
          <w:rFonts w:cs="Times New Roman"/>
          <w:sz w:val="24"/>
          <w:szCs w:val="24"/>
          <w:lang w:val="lt-LT"/>
        </w:rPr>
      </w:pPr>
      <w:r w:rsidRPr="00B10C7C">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4.8. Tais atvejais, kai tiekėjas remdamasis ekonominiais ir (arba) finansiniais </w:t>
      </w:r>
      <w:proofErr w:type="spellStart"/>
      <w:r w:rsidRPr="00B10C7C">
        <w:rPr>
          <w:rFonts w:cs="Times New Roman"/>
          <w:sz w:val="24"/>
          <w:szCs w:val="24"/>
          <w:lang w:val="lt-LT"/>
        </w:rPr>
        <w:t>pajėgumais</w:t>
      </w:r>
      <w:proofErr w:type="spellEnd"/>
      <w:r w:rsidRPr="00B10C7C">
        <w:rPr>
          <w:rFonts w:cs="Times New Roman"/>
          <w:sz w:val="24"/>
          <w:szCs w:val="24"/>
          <w:lang w:val="lt-LT"/>
        </w:rPr>
        <w:t xml:space="preserve"> sumuoja visų ūkio subjektų </w:t>
      </w:r>
      <w:proofErr w:type="spellStart"/>
      <w:r w:rsidRPr="00B10C7C">
        <w:rPr>
          <w:rFonts w:cs="Times New Roman"/>
          <w:sz w:val="24"/>
          <w:szCs w:val="24"/>
          <w:lang w:val="lt-LT"/>
        </w:rPr>
        <w:t>pajėgumus</w:t>
      </w:r>
      <w:proofErr w:type="spellEnd"/>
      <w:r w:rsidRPr="00B10C7C">
        <w:rPr>
          <w:rFonts w:cs="Times New Roman"/>
          <w:sz w:val="24"/>
          <w:szCs w:val="24"/>
          <w:lang w:val="lt-LT"/>
        </w:rPr>
        <w:t>, perkančioji organizacija reikalauja, kad visų tų ūkio subjektų atsakomybė būtų solidari. Įrodymui pateikiamos sutarčių ar kitų dokumentų kopijos</w:t>
      </w:r>
      <w:r w:rsidR="00F1435E" w:rsidRPr="00B10C7C">
        <w:rPr>
          <w:rFonts w:cs="Times New Roman"/>
          <w:sz w:val="24"/>
          <w:szCs w:val="24"/>
          <w:lang w:val="lt-LT"/>
        </w:rPr>
        <w:t xml:space="preserve">, patvirtinančios, kad ūkio subjektai, kurių </w:t>
      </w:r>
      <w:proofErr w:type="spellStart"/>
      <w:r w:rsidR="00F1435E" w:rsidRPr="00B10C7C">
        <w:rPr>
          <w:rFonts w:cs="Times New Roman"/>
          <w:sz w:val="24"/>
          <w:szCs w:val="24"/>
          <w:lang w:val="lt-LT"/>
        </w:rPr>
        <w:t>pajėgumais</w:t>
      </w:r>
      <w:proofErr w:type="spellEnd"/>
      <w:r w:rsidR="00F1435E" w:rsidRPr="00B10C7C">
        <w:rPr>
          <w:rFonts w:cs="Times New Roman"/>
          <w:sz w:val="24"/>
          <w:szCs w:val="24"/>
          <w:lang w:val="lt-LT"/>
        </w:rPr>
        <w:t xml:space="preserve"> remiamasi, įsipareigoja solidariai atsakyti už tiekėjo įsipareigojimų pagal pirkimo sutartį vykdymą ir atlyginti bet kokią žalą, kuri kiltų dėl tiekėjo netinkamo įsipareigojimų vykdymo ar nevykdymo</w:t>
      </w:r>
      <w:r w:rsidRPr="00B10C7C">
        <w:rPr>
          <w:rFonts w:cs="Times New Roman"/>
          <w:sz w:val="24"/>
          <w:szCs w:val="24"/>
          <w:lang w:val="lt-LT"/>
        </w:rPr>
        <w:t>.</w:t>
      </w:r>
      <w:r w:rsidRPr="00B10C7C">
        <w:rPr>
          <w:rFonts w:cs="Times New Roman"/>
          <w:sz w:val="24"/>
          <w:szCs w:val="24"/>
          <w:lang w:val="lt-LT"/>
        </w:rPr>
        <w:tab/>
      </w:r>
    </w:p>
    <w:p w14:paraId="31FF71A5" w14:textId="1A73E93B" w:rsidR="00F1435E" w:rsidRPr="00B10C7C" w:rsidRDefault="00205AB1" w:rsidP="00EE2561">
      <w:pPr>
        <w:pStyle w:val="Body2"/>
        <w:spacing w:after="0"/>
        <w:ind w:firstLine="709"/>
        <w:rPr>
          <w:rFonts w:cs="Times New Roman"/>
          <w:strike/>
          <w:sz w:val="24"/>
          <w:szCs w:val="24"/>
          <w:lang w:val="lt-LT"/>
        </w:rPr>
      </w:pPr>
      <w:r w:rsidRPr="00B10C7C">
        <w:rPr>
          <w:rFonts w:cs="Times New Roman"/>
          <w:sz w:val="24"/>
          <w:szCs w:val="24"/>
          <w:lang w:val="lt-LT"/>
        </w:rPr>
        <w:tab/>
      </w:r>
      <w:r w:rsidRPr="00B10C7C">
        <w:rPr>
          <w:rFonts w:cs="Times New Roman"/>
          <w:sz w:val="24"/>
          <w:szCs w:val="24"/>
          <w:lang w:val="lt-LT"/>
        </w:rPr>
        <w:br/>
      </w:r>
      <w:r w:rsidRPr="00B10C7C">
        <w:rPr>
          <w:rFonts w:cs="Times New Roman"/>
          <w:b/>
          <w:sz w:val="24"/>
          <w:szCs w:val="24"/>
          <w:lang w:val="lt-LT"/>
        </w:rPr>
        <w:tab/>
        <w:t>5. PASIŪLYMŲ RENGIMAS, PATEIKIMAS, KEITIMAS</w:t>
      </w:r>
      <w:r w:rsidRPr="00B10C7C">
        <w:rPr>
          <w:rFonts w:cs="Times New Roman"/>
          <w:b/>
          <w:sz w:val="24"/>
          <w:szCs w:val="24"/>
          <w:lang w:val="lt-LT"/>
        </w:rPr>
        <w:tab/>
      </w:r>
      <w:r w:rsidRPr="00B10C7C">
        <w:rPr>
          <w:rFonts w:cs="Times New Roman"/>
          <w:b/>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B10C7C">
        <w:rPr>
          <w:rFonts w:cs="Times New Roman"/>
          <w:sz w:val="24"/>
          <w:szCs w:val="24"/>
          <w:lang w:val="lt-LT"/>
        </w:rPr>
        <w:t>pdf</w:t>
      </w:r>
      <w:proofErr w:type="spellEnd"/>
      <w:r w:rsidRPr="00B10C7C">
        <w:rPr>
          <w:rFonts w:cs="Times New Roman"/>
          <w:sz w:val="24"/>
          <w:szCs w:val="24"/>
          <w:lang w:val="lt-LT"/>
        </w:rPr>
        <w:t xml:space="preserve">, </w:t>
      </w:r>
      <w:proofErr w:type="spellStart"/>
      <w:r w:rsidRPr="00B10C7C">
        <w:rPr>
          <w:rFonts w:cs="Times New Roman"/>
          <w:sz w:val="24"/>
          <w:szCs w:val="24"/>
          <w:lang w:val="lt-LT"/>
        </w:rPr>
        <w:t>jpg</w:t>
      </w:r>
      <w:proofErr w:type="spellEnd"/>
      <w:r w:rsidRPr="00B10C7C">
        <w:rPr>
          <w:rFonts w:cs="Times New Roman"/>
          <w:sz w:val="24"/>
          <w:szCs w:val="24"/>
          <w:lang w:val="lt-LT"/>
        </w:rPr>
        <w:t xml:space="preserve">, </w:t>
      </w:r>
      <w:proofErr w:type="spellStart"/>
      <w:r w:rsidRPr="00B10C7C">
        <w:rPr>
          <w:rFonts w:cs="Times New Roman"/>
          <w:sz w:val="24"/>
          <w:szCs w:val="24"/>
          <w:lang w:val="lt-LT"/>
        </w:rPr>
        <w:t>xlsx</w:t>
      </w:r>
      <w:proofErr w:type="spellEnd"/>
      <w:r w:rsidRPr="00B10C7C">
        <w:rPr>
          <w:rFonts w:cs="Times New Roman"/>
          <w:sz w:val="24"/>
          <w:szCs w:val="24"/>
          <w:lang w:val="lt-LT"/>
        </w:rPr>
        <w:t xml:space="preserve">, </w:t>
      </w:r>
      <w:proofErr w:type="spellStart"/>
      <w:r w:rsidRPr="00B10C7C">
        <w:rPr>
          <w:rFonts w:cs="Times New Roman"/>
          <w:sz w:val="24"/>
          <w:szCs w:val="24"/>
          <w:lang w:val="lt-LT"/>
        </w:rPr>
        <w:t>docx</w:t>
      </w:r>
      <w:proofErr w:type="spellEnd"/>
      <w:r w:rsidRPr="00B10C7C">
        <w:rPr>
          <w:rFonts w:cs="Times New Roman"/>
          <w:sz w:val="24"/>
          <w:szCs w:val="24"/>
          <w:lang w:val="lt-LT"/>
        </w:rPr>
        <w:t xml:space="preserve"> ir kt.).</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p>
    <w:p w14:paraId="2FB79099" w14:textId="20B6D346" w:rsidR="00266C40" w:rsidRPr="00B10C7C" w:rsidRDefault="00205AB1" w:rsidP="00EE2561">
      <w:pPr>
        <w:pStyle w:val="Body2"/>
        <w:spacing w:after="0"/>
        <w:ind w:firstLine="709"/>
        <w:rPr>
          <w:rFonts w:cs="Times New Roman"/>
          <w:sz w:val="24"/>
          <w:szCs w:val="24"/>
          <w:lang w:val="lt-LT"/>
        </w:rPr>
      </w:pPr>
      <w:r w:rsidRPr="00B10C7C">
        <w:rPr>
          <w:rFonts w:cs="Times New Roman"/>
          <w:sz w:val="24"/>
          <w:szCs w:val="24"/>
          <w:lang w:val="lt-LT"/>
        </w:rPr>
        <w:t>5.</w:t>
      </w:r>
      <w:r w:rsidR="00914296" w:rsidRPr="00B10C7C">
        <w:rPr>
          <w:rFonts w:cs="Times New Roman"/>
          <w:sz w:val="24"/>
          <w:szCs w:val="24"/>
          <w:lang w:val="lt-LT"/>
        </w:rPr>
        <w:t>6</w:t>
      </w:r>
      <w:r w:rsidRPr="00B10C7C">
        <w:rPr>
          <w:rFonts w:cs="Times New Roman"/>
          <w:sz w:val="24"/>
          <w:szCs w:val="24"/>
          <w:lang w:val="lt-LT"/>
        </w:rPr>
        <w:t xml:space="preserve">. </w:t>
      </w:r>
      <w:r w:rsidR="009F353C" w:rsidRPr="00B10C7C">
        <w:rPr>
          <w:rFonts w:cs="Times New Roman"/>
          <w:sz w:val="24"/>
          <w:szCs w:val="24"/>
          <w:lang w:val="lt-LT"/>
        </w:rPr>
        <w:t xml:space="preserve">Tiekėjo pasiūlymas bei kita korespondencija pateikiami lietuvių kalba. </w:t>
      </w:r>
      <w:r w:rsidR="00D5277B" w:rsidRPr="00B10C7C">
        <w:rPr>
          <w:rFonts w:cs="Times New Roman"/>
          <w:sz w:val="24"/>
          <w:szCs w:val="24"/>
          <w:lang w:val="lt-LT"/>
        </w:rPr>
        <w:t xml:space="preserve">Jei reikalaujami pridėti prie pasiūlymo dokumentai negali būti pateikti lietuvių kalba, šie dokumentai turi būti pateikiami originalo kalba, pridedant </w:t>
      </w:r>
      <w:r w:rsidR="009F353C" w:rsidRPr="00B10C7C">
        <w:rPr>
          <w:rFonts w:cs="Times New Roman"/>
          <w:sz w:val="24"/>
          <w:szCs w:val="24"/>
          <w:lang w:val="lt-LT"/>
        </w:rPr>
        <w:t xml:space="preserve">jų </w:t>
      </w:r>
      <w:r w:rsidR="00D5277B" w:rsidRPr="00B10C7C">
        <w:rPr>
          <w:rFonts w:cs="Times New Roman"/>
          <w:sz w:val="24"/>
          <w:szCs w:val="24"/>
          <w:lang w:val="lt-LT"/>
        </w:rPr>
        <w:t>vertimą į lietuvių kalbą. Jei atitinkami dokumentai yra išduoti kita, nei reikalaujama kalba, turi būti pateiktas tinkamai patvirtintas vertimas į lietuvių kalbą. Tinkamu vertimu yra laikomas vertimas, kuris yra patvirtintas vertėjo (t</w:t>
      </w:r>
      <w:r w:rsidR="00CE0A1F" w:rsidRPr="00B10C7C">
        <w:rPr>
          <w:rFonts w:cs="Times New Roman"/>
          <w:sz w:val="24"/>
          <w:szCs w:val="24"/>
          <w:lang w:val="lt-LT"/>
        </w:rPr>
        <w:t>ie</w:t>
      </w:r>
      <w:r w:rsidR="00D5277B" w:rsidRPr="00B10C7C">
        <w:rPr>
          <w:rFonts w:cs="Times New Roman"/>
          <w:sz w:val="24"/>
          <w:szCs w:val="24"/>
          <w:lang w:val="lt-LT"/>
        </w:rPr>
        <w:t>kėjo arba vertimo biuro darbuotojo) parašu ir/ar vertimo biuro (t</w:t>
      </w:r>
      <w:r w:rsidR="00CE0A1F" w:rsidRPr="00B10C7C">
        <w:rPr>
          <w:rFonts w:cs="Times New Roman"/>
          <w:sz w:val="24"/>
          <w:szCs w:val="24"/>
          <w:lang w:val="lt-LT"/>
        </w:rPr>
        <w:t>ie</w:t>
      </w:r>
      <w:r w:rsidR="00D5277B" w:rsidRPr="00B10C7C">
        <w:rPr>
          <w:rFonts w:cs="Times New Roman"/>
          <w:sz w:val="24"/>
          <w:szCs w:val="24"/>
          <w:lang w:val="lt-LT"/>
        </w:rPr>
        <w:t>kėjo) antspaudu (jeigu turi) arba t</w:t>
      </w:r>
      <w:r w:rsidR="00CE0A1F" w:rsidRPr="00B10C7C">
        <w:rPr>
          <w:rFonts w:cs="Times New Roman"/>
          <w:sz w:val="24"/>
          <w:szCs w:val="24"/>
          <w:lang w:val="lt-LT"/>
        </w:rPr>
        <w:t>ie</w:t>
      </w:r>
      <w:r w:rsidR="00D5277B" w:rsidRPr="00B10C7C">
        <w:rPr>
          <w:rFonts w:cs="Times New Roman"/>
          <w:sz w:val="24"/>
          <w:szCs w:val="24"/>
          <w:lang w:val="lt-LT"/>
        </w:rPr>
        <w:t xml:space="preserve">kėjo vadovo arba jo įgalioto asmens parašu (Pateikiami skenuoti dokumentai elektroninėje formoje). </w:t>
      </w:r>
    </w:p>
    <w:p w14:paraId="30330644" w14:textId="77777777" w:rsidR="0076381A" w:rsidRPr="00B10C7C" w:rsidRDefault="00205AB1" w:rsidP="00EE2561">
      <w:pPr>
        <w:pStyle w:val="Body2"/>
        <w:spacing w:after="0"/>
        <w:ind w:firstLine="709"/>
        <w:rPr>
          <w:rFonts w:cs="Times New Roman"/>
          <w:sz w:val="24"/>
          <w:szCs w:val="24"/>
          <w:lang w:val="lt-LT"/>
        </w:rPr>
      </w:pPr>
      <w:r w:rsidRPr="00B10C7C">
        <w:rPr>
          <w:rFonts w:cs="Times New Roman"/>
          <w:sz w:val="24"/>
          <w:szCs w:val="24"/>
          <w:lang w:val="lt-LT"/>
        </w:rPr>
        <w:lastRenderedPageBreak/>
        <w:tab/>
        <w:t xml:space="preserve">5.7. Pasiūlymas turi galioti ne trumpiau nei </w:t>
      </w:r>
      <w:r w:rsidR="00266C40" w:rsidRPr="00B10C7C">
        <w:rPr>
          <w:rFonts w:cs="Times New Roman"/>
          <w:b/>
          <w:sz w:val="24"/>
          <w:szCs w:val="24"/>
          <w:lang w:val="lt-LT"/>
        </w:rPr>
        <w:t>12</w:t>
      </w:r>
      <w:r w:rsidR="00ED34C1" w:rsidRPr="00B10C7C">
        <w:rPr>
          <w:rFonts w:cs="Times New Roman"/>
          <w:b/>
          <w:sz w:val="24"/>
          <w:szCs w:val="24"/>
          <w:lang w:val="lt-LT"/>
        </w:rPr>
        <w:t>0</w:t>
      </w:r>
      <w:r w:rsidR="0076381A" w:rsidRPr="00B10C7C">
        <w:rPr>
          <w:rFonts w:cs="Times New Roman"/>
          <w:b/>
          <w:sz w:val="24"/>
          <w:szCs w:val="24"/>
          <w:lang w:val="lt-LT"/>
        </w:rPr>
        <w:t xml:space="preserve"> dienų</w:t>
      </w:r>
      <w:r w:rsidR="0076381A" w:rsidRPr="00B10C7C">
        <w:rPr>
          <w:rFonts w:cs="Times New Roman"/>
          <w:sz w:val="24"/>
          <w:szCs w:val="24"/>
          <w:lang w:val="lt-LT"/>
        </w:rPr>
        <w:t xml:space="preserve"> nuo </w:t>
      </w:r>
      <w:r w:rsidRPr="00B10C7C">
        <w:rPr>
          <w:rFonts w:cs="Times New Roman"/>
          <w:sz w:val="24"/>
          <w:szCs w:val="24"/>
          <w:lang w:val="lt-LT"/>
        </w:rPr>
        <w:t>pasiūlymų pateikimo termino pabaigos. Jeigu pasiūlyme nenurodytas jo galiojimo laikas, laikoma, kad pasiūlymas galioja tiek, kiek nustatyta pirkimo dokumentuose.</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30841986" w14:textId="77777777" w:rsidR="0076381A" w:rsidRPr="00B10C7C" w:rsidRDefault="00205AB1" w:rsidP="00EE2561">
      <w:pPr>
        <w:pStyle w:val="Body2"/>
        <w:spacing w:after="0"/>
        <w:ind w:firstLine="709"/>
        <w:rPr>
          <w:rFonts w:cs="Times New Roman"/>
          <w:b/>
          <w:sz w:val="24"/>
          <w:szCs w:val="24"/>
          <w:lang w:val="lt-LT"/>
        </w:rPr>
      </w:pPr>
      <w:r w:rsidRPr="00B10C7C">
        <w:rPr>
          <w:rFonts w:cs="Times New Roman"/>
          <w:b/>
          <w:sz w:val="24"/>
          <w:szCs w:val="24"/>
          <w:lang w:val="lt-LT"/>
        </w:rPr>
        <w:tab/>
      </w:r>
      <w:r w:rsidR="0076381A" w:rsidRPr="00B10C7C">
        <w:rPr>
          <w:rFonts w:cs="Times New Roman"/>
          <w:b/>
          <w:sz w:val="24"/>
          <w:szCs w:val="24"/>
          <w:lang w:val="lt-LT"/>
        </w:rPr>
        <w:t>Įkainiai/kainos visuose pasiūlymo dokumentuose turi būti įrašomos apvalinant dviem skaičiais po kablelio.</w:t>
      </w:r>
    </w:p>
    <w:p w14:paraId="36020189" w14:textId="08A92E71" w:rsidR="000F0A1F" w:rsidRPr="00B10C7C" w:rsidRDefault="00205AB1" w:rsidP="00EE2561">
      <w:pPr>
        <w:pStyle w:val="Body2"/>
        <w:spacing w:after="0"/>
        <w:rPr>
          <w:rFonts w:cs="Times New Roman"/>
          <w:b/>
          <w:sz w:val="24"/>
          <w:szCs w:val="24"/>
          <w:lang w:val="lt-LT"/>
        </w:rPr>
      </w:pPr>
      <w:r w:rsidRPr="00B10C7C">
        <w:rPr>
          <w:rFonts w:cs="Times New Roman"/>
          <w:sz w:val="24"/>
          <w:szCs w:val="24"/>
          <w:lang w:val="lt-LT"/>
        </w:rPr>
        <w:tab/>
        <w:t>5.9. Perkančioji organizacija turi teisę pratęsti pasiūlymo pateikimo terminą. Apie naują pasiūlymų pateikimo terminą paskelbiama CVP IS ir pranešama prie pirkimo CVP IS prisijungusiems tiekėjams.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r>
      <w:r w:rsidRPr="00B10C7C">
        <w:rPr>
          <w:rFonts w:cs="Times New Roman"/>
          <w:b/>
          <w:sz w:val="24"/>
          <w:szCs w:val="24"/>
          <w:lang w:val="lt-LT"/>
        </w:rPr>
        <w:t>5.10. Pasiūlymas turi būti pateikiamas CVP IS priemonėmis, kurį turi sudaryti užpildyta pasiūlymo forma</w:t>
      </w:r>
      <w:r w:rsidR="00362454" w:rsidRPr="00B10C7C">
        <w:rPr>
          <w:rFonts w:cs="Times New Roman"/>
          <w:b/>
          <w:sz w:val="24"/>
          <w:szCs w:val="24"/>
          <w:lang w:val="lt-LT"/>
        </w:rPr>
        <w:t xml:space="preserve"> </w:t>
      </w:r>
      <w:r w:rsidRPr="00B10C7C">
        <w:rPr>
          <w:rFonts w:cs="Times New Roman"/>
          <w:b/>
          <w:sz w:val="24"/>
          <w:szCs w:val="24"/>
          <w:lang w:val="lt-LT"/>
        </w:rPr>
        <w:t>pagal pirkimo sąlygų</w:t>
      </w:r>
      <w:r w:rsidR="005C6B05" w:rsidRPr="00B10C7C">
        <w:rPr>
          <w:rFonts w:cs="Times New Roman"/>
          <w:b/>
          <w:sz w:val="24"/>
          <w:szCs w:val="24"/>
          <w:lang w:val="lt-LT"/>
        </w:rPr>
        <w:t xml:space="preserve"> 2</w:t>
      </w:r>
      <w:r w:rsidRPr="00B10C7C">
        <w:rPr>
          <w:rFonts w:cs="Times New Roman"/>
          <w:b/>
          <w:sz w:val="24"/>
          <w:szCs w:val="24"/>
          <w:lang w:val="lt-LT"/>
        </w:rPr>
        <w:t xml:space="preserve"> priedą</w:t>
      </w:r>
      <w:r w:rsidR="00584445" w:rsidRPr="00B10C7C">
        <w:rPr>
          <w:rFonts w:cs="Times New Roman"/>
          <w:b/>
          <w:sz w:val="24"/>
          <w:szCs w:val="24"/>
          <w:lang w:val="lt-LT"/>
        </w:rPr>
        <w:t xml:space="preserve"> </w:t>
      </w:r>
      <w:r w:rsidR="00B10C7C">
        <w:rPr>
          <w:rFonts w:cs="Times New Roman"/>
          <w:b/>
          <w:sz w:val="24"/>
          <w:szCs w:val="24"/>
          <w:lang w:val="lt-LT"/>
        </w:rPr>
        <w:t>bei</w:t>
      </w:r>
      <w:r w:rsidRPr="00B10C7C">
        <w:rPr>
          <w:rFonts w:cs="Times New Roman"/>
          <w:b/>
          <w:sz w:val="24"/>
          <w:szCs w:val="24"/>
          <w:lang w:val="lt-LT"/>
        </w:rPr>
        <w:t xml:space="preserve"> šie pasiūlymo priedai:</w:t>
      </w:r>
      <w:r w:rsidRPr="00B10C7C">
        <w:rPr>
          <w:rFonts w:cs="Times New Roman"/>
          <w:b/>
          <w:sz w:val="24"/>
          <w:szCs w:val="24"/>
          <w:lang w:val="lt-LT"/>
        </w:rPr>
        <w:tab/>
      </w:r>
    </w:p>
    <w:p w14:paraId="56D3F3B5" w14:textId="7CF3E08E" w:rsidR="00175233" w:rsidRPr="00B10C7C" w:rsidRDefault="000F0A1F" w:rsidP="00EE2561">
      <w:pPr>
        <w:pStyle w:val="Body2"/>
        <w:spacing w:after="0"/>
        <w:rPr>
          <w:rFonts w:cs="Times New Roman"/>
          <w:sz w:val="24"/>
          <w:szCs w:val="24"/>
          <w:highlight w:val="lightGray"/>
          <w:lang w:val="lt-LT"/>
        </w:rPr>
      </w:pPr>
      <w:r w:rsidRPr="00B10C7C">
        <w:rPr>
          <w:rFonts w:cs="Times New Roman"/>
          <w:b/>
          <w:sz w:val="24"/>
          <w:szCs w:val="24"/>
          <w:lang w:val="lt-LT"/>
        </w:rPr>
        <w:t xml:space="preserve">            </w:t>
      </w:r>
      <w:r w:rsidR="00205AB1" w:rsidRPr="00B10C7C">
        <w:rPr>
          <w:rFonts w:cs="Times New Roman"/>
          <w:b/>
          <w:sz w:val="24"/>
          <w:szCs w:val="24"/>
          <w:highlight w:val="lightGray"/>
          <w:lang w:val="lt-LT"/>
        </w:rPr>
        <w:t>5.10.1.</w:t>
      </w:r>
      <w:r w:rsidR="00205AB1" w:rsidRPr="00B10C7C">
        <w:rPr>
          <w:rFonts w:cs="Times New Roman"/>
          <w:sz w:val="24"/>
          <w:szCs w:val="24"/>
          <w:highlight w:val="lightGray"/>
          <w:lang w:val="lt-LT"/>
        </w:rPr>
        <w:t xml:space="preserve"> Jungtinės veiklos sutarties kopija (jeigu pasiūlymą teikia </w:t>
      </w:r>
      <w:r w:rsidR="002B485B" w:rsidRPr="00B10C7C">
        <w:rPr>
          <w:rFonts w:cs="Times New Roman"/>
          <w:sz w:val="24"/>
          <w:szCs w:val="24"/>
          <w:highlight w:val="lightGray"/>
          <w:lang w:val="lt-LT"/>
        </w:rPr>
        <w:t>tiekėjų</w:t>
      </w:r>
      <w:r w:rsidR="00205AB1" w:rsidRPr="00B10C7C">
        <w:rPr>
          <w:rFonts w:cs="Times New Roman"/>
          <w:sz w:val="24"/>
          <w:szCs w:val="24"/>
          <w:highlight w:val="lightGray"/>
          <w:lang w:val="lt-LT"/>
        </w:rPr>
        <w:t xml:space="preserve"> grupė)</w:t>
      </w:r>
      <w:r w:rsidR="00584445" w:rsidRPr="00B10C7C">
        <w:rPr>
          <w:rFonts w:cs="Times New Roman"/>
          <w:sz w:val="24"/>
          <w:szCs w:val="24"/>
          <w:highlight w:val="lightGray"/>
          <w:lang w:val="lt-LT"/>
        </w:rPr>
        <w:t>;</w:t>
      </w:r>
      <w:r w:rsidR="00205AB1" w:rsidRPr="00B10C7C">
        <w:rPr>
          <w:rFonts w:cs="Times New Roman"/>
          <w:sz w:val="24"/>
          <w:szCs w:val="24"/>
          <w:highlight w:val="lightGray"/>
          <w:lang w:val="lt-LT"/>
        </w:rPr>
        <w:tab/>
      </w:r>
      <w:r w:rsidR="00205AB1" w:rsidRPr="00B10C7C">
        <w:rPr>
          <w:rFonts w:cs="Times New Roman"/>
          <w:sz w:val="24"/>
          <w:szCs w:val="24"/>
          <w:highlight w:val="lightGray"/>
          <w:lang w:val="lt-LT"/>
        </w:rPr>
        <w:br/>
      </w:r>
      <w:r w:rsidR="00205AB1" w:rsidRPr="00B10C7C">
        <w:rPr>
          <w:rFonts w:cs="Times New Roman"/>
          <w:sz w:val="24"/>
          <w:szCs w:val="24"/>
          <w:highlight w:val="lightGray"/>
          <w:lang w:val="lt-LT"/>
        </w:rPr>
        <w:tab/>
      </w:r>
      <w:r w:rsidR="00205AB1" w:rsidRPr="00B10C7C">
        <w:rPr>
          <w:rFonts w:cs="Times New Roman"/>
          <w:b/>
          <w:sz w:val="24"/>
          <w:szCs w:val="24"/>
          <w:highlight w:val="lightGray"/>
          <w:lang w:val="lt-LT"/>
        </w:rPr>
        <w:t>5.10.2.</w:t>
      </w:r>
      <w:r w:rsidR="00205AB1" w:rsidRPr="00B10C7C">
        <w:rPr>
          <w:rFonts w:cs="Times New Roman"/>
          <w:sz w:val="24"/>
          <w:szCs w:val="24"/>
          <w:highlight w:val="lightGray"/>
          <w:lang w:val="lt-LT"/>
        </w:rPr>
        <w:t xml:space="preserve"> Įgaliojimas pateikti pasiūlymą (jeigu pasiūlymą pateikia ne tiekėjo vadovas)</w:t>
      </w:r>
      <w:r w:rsidR="00584445" w:rsidRPr="00B10C7C">
        <w:rPr>
          <w:rFonts w:cs="Times New Roman"/>
          <w:sz w:val="24"/>
          <w:szCs w:val="24"/>
          <w:highlight w:val="lightGray"/>
          <w:lang w:val="lt-LT"/>
        </w:rPr>
        <w:t>;</w:t>
      </w:r>
      <w:r w:rsidR="00205AB1" w:rsidRPr="00B10C7C">
        <w:rPr>
          <w:rFonts w:cs="Times New Roman"/>
          <w:sz w:val="24"/>
          <w:szCs w:val="24"/>
          <w:highlight w:val="lightGray"/>
          <w:lang w:val="lt-LT"/>
        </w:rPr>
        <w:tab/>
      </w:r>
      <w:r w:rsidR="00205AB1" w:rsidRPr="00B10C7C">
        <w:rPr>
          <w:rFonts w:cs="Times New Roman"/>
          <w:sz w:val="24"/>
          <w:szCs w:val="24"/>
          <w:highlight w:val="lightGray"/>
          <w:lang w:val="lt-LT"/>
        </w:rPr>
        <w:br/>
      </w:r>
      <w:r w:rsidR="00205AB1" w:rsidRPr="00B10C7C">
        <w:rPr>
          <w:rFonts w:cs="Times New Roman"/>
          <w:sz w:val="24"/>
          <w:szCs w:val="24"/>
          <w:highlight w:val="lightGray"/>
          <w:lang w:val="lt-LT"/>
        </w:rPr>
        <w:tab/>
      </w:r>
      <w:r w:rsidR="00205AB1" w:rsidRPr="00B10C7C">
        <w:rPr>
          <w:rFonts w:cs="Times New Roman"/>
          <w:b/>
          <w:sz w:val="24"/>
          <w:szCs w:val="24"/>
          <w:highlight w:val="lightGray"/>
          <w:lang w:val="lt-LT"/>
        </w:rPr>
        <w:t>5.10.3.</w:t>
      </w:r>
      <w:r w:rsidR="00205AB1" w:rsidRPr="00B10C7C">
        <w:rPr>
          <w:rFonts w:cs="Times New Roman"/>
          <w:sz w:val="24"/>
          <w:szCs w:val="24"/>
          <w:highlight w:val="lightGray"/>
          <w:lang w:val="lt-LT"/>
        </w:rPr>
        <w:t xml:space="preserve"> Užpildytas Europos bendrasis viešųjų pirkimų dokumentas (EBVPD) parengtas pagal pirkimo sąlygų </w:t>
      </w:r>
      <w:r w:rsidR="005C0E66" w:rsidRPr="00B10C7C">
        <w:rPr>
          <w:rFonts w:cs="Times New Roman"/>
          <w:sz w:val="24"/>
          <w:szCs w:val="24"/>
          <w:highlight w:val="lightGray"/>
          <w:lang w:val="lt-LT"/>
        </w:rPr>
        <w:t xml:space="preserve">6 </w:t>
      </w:r>
      <w:r w:rsidR="00205AB1" w:rsidRPr="00B10C7C">
        <w:rPr>
          <w:rFonts w:cs="Times New Roman"/>
          <w:sz w:val="24"/>
          <w:szCs w:val="24"/>
          <w:highlight w:val="lightGray"/>
          <w:lang w:val="lt-LT"/>
        </w:rPr>
        <w:t>priedą</w:t>
      </w:r>
      <w:r w:rsidR="00584445" w:rsidRPr="00B10C7C">
        <w:rPr>
          <w:rFonts w:cs="Times New Roman"/>
          <w:sz w:val="24"/>
          <w:szCs w:val="24"/>
          <w:highlight w:val="lightGray"/>
          <w:lang w:val="lt-LT"/>
        </w:rPr>
        <w:t>;</w:t>
      </w:r>
      <w:r w:rsidR="00205AB1" w:rsidRPr="00B10C7C">
        <w:rPr>
          <w:rFonts w:cs="Times New Roman"/>
          <w:sz w:val="24"/>
          <w:szCs w:val="24"/>
          <w:highlight w:val="lightGray"/>
          <w:lang w:val="lt-LT"/>
        </w:rPr>
        <w:tab/>
      </w:r>
    </w:p>
    <w:p w14:paraId="5E163A5E" w14:textId="7F948A5F" w:rsidR="00584445" w:rsidRPr="00B10C7C" w:rsidRDefault="00175233" w:rsidP="00EE2561">
      <w:pPr>
        <w:pStyle w:val="Body2"/>
        <w:spacing w:after="0"/>
        <w:rPr>
          <w:rFonts w:cs="Times New Roman"/>
          <w:sz w:val="24"/>
          <w:szCs w:val="24"/>
          <w:highlight w:val="lightGray"/>
          <w:lang w:val="lt-LT"/>
        </w:rPr>
      </w:pPr>
      <w:r w:rsidRPr="00B10C7C">
        <w:rPr>
          <w:rFonts w:cs="Times New Roman"/>
          <w:sz w:val="24"/>
          <w:szCs w:val="24"/>
          <w:highlight w:val="lightGray"/>
          <w:lang w:val="lt-LT"/>
        </w:rPr>
        <w:tab/>
      </w:r>
      <w:r w:rsidR="00435EB1" w:rsidRPr="00B10C7C">
        <w:rPr>
          <w:rFonts w:cs="Times New Roman"/>
          <w:b/>
          <w:sz w:val="24"/>
          <w:szCs w:val="24"/>
          <w:highlight w:val="lightGray"/>
          <w:lang w:val="lt-LT"/>
        </w:rPr>
        <w:t>5.10.4.</w:t>
      </w:r>
      <w:r w:rsidR="00435EB1" w:rsidRPr="00B10C7C">
        <w:rPr>
          <w:rFonts w:cs="Times New Roman"/>
          <w:sz w:val="24"/>
          <w:szCs w:val="24"/>
          <w:highlight w:val="lightGray"/>
          <w:lang w:val="lt-LT"/>
        </w:rPr>
        <w:t xml:space="preserve"> </w:t>
      </w:r>
      <w:r w:rsidR="00205AB1" w:rsidRPr="00B10C7C">
        <w:rPr>
          <w:rFonts w:cs="Times New Roman"/>
          <w:sz w:val="24"/>
          <w:szCs w:val="24"/>
          <w:highlight w:val="lightGray"/>
          <w:lang w:val="lt-LT"/>
        </w:rPr>
        <w:t xml:space="preserve">Galimybę pasinaudoti kitų ūkio subjektų ištekliais patvirtinantys dokumentai (jei tiekėjas remiasi kitų ūkio subjektų </w:t>
      </w:r>
      <w:proofErr w:type="spellStart"/>
      <w:r w:rsidR="00362454" w:rsidRPr="00B10C7C">
        <w:rPr>
          <w:rFonts w:cs="Times New Roman"/>
          <w:sz w:val="24"/>
          <w:szCs w:val="24"/>
          <w:highlight w:val="lightGray"/>
          <w:lang w:val="lt-LT"/>
        </w:rPr>
        <w:t>pajėgumais</w:t>
      </w:r>
      <w:proofErr w:type="spellEnd"/>
      <w:r w:rsidR="00205AB1" w:rsidRPr="00B10C7C">
        <w:rPr>
          <w:rFonts w:cs="Times New Roman"/>
          <w:sz w:val="24"/>
          <w:szCs w:val="24"/>
          <w:highlight w:val="lightGray"/>
          <w:lang w:val="lt-LT"/>
        </w:rPr>
        <w:t>)</w:t>
      </w:r>
      <w:r w:rsidR="00362454" w:rsidRPr="00B10C7C">
        <w:rPr>
          <w:rFonts w:cs="Times New Roman"/>
          <w:sz w:val="24"/>
          <w:szCs w:val="24"/>
          <w:highlight w:val="lightGray"/>
          <w:lang w:val="lt-LT"/>
        </w:rPr>
        <w:t>: kai t</w:t>
      </w:r>
      <w:r w:rsidR="005C0E66" w:rsidRPr="00B10C7C">
        <w:rPr>
          <w:rFonts w:cs="Times New Roman"/>
          <w:sz w:val="24"/>
          <w:szCs w:val="24"/>
          <w:highlight w:val="lightGray"/>
          <w:lang w:val="lt-LT"/>
        </w:rPr>
        <w:t>ie</w:t>
      </w:r>
      <w:r w:rsidR="00362454" w:rsidRPr="00B10C7C">
        <w:rPr>
          <w:rFonts w:cs="Times New Roman"/>
          <w:sz w:val="24"/>
          <w:szCs w:val="24"/>
          <w:highlight w:val="lightGray"/>
          <w:lang w:val="lt-LT"/>
        </w:rPr>
        <w:t xml:space="preserve">kėjas pageidauja remtis kitų ūkio subjektų </w:t>
      </w:r>
      <w:proofErr w:type="spellStart"/>
      <w:r w:rsidR="00362454" w:rsidRPr="00B10C7C">
        <w:rPr>
          <w:rFonts w:cs="Times New Roman"/>
          <w:sz w:val="24"/>
          <w:szCs w:val="24"/>
          <w:highlight w:val="lightGray"/>
          <w:lang w:val="lt-LT"/>
        </w:rPr>
        <w:t>pajėgumais</w:t>
      </w:r>
      <w:proofErr w:type="spellEnd"/>
      <w:r w:rsidR="00362454" w:rsidRPr="00B10C7C">
        <w:rPr>
          <w:rFonts w:cs="Times New Roman"/>
          <w:sz w:val="24"/>
          <w:szCs w:val="24"/>
          <w:highlight w:val="lightGray"/>
          <w:lang w:val="lt-LT"/>
        </w:rPr>
        <w:t xml:space="preserve">, jis privalo perkančiajai organizacijai pasiūlyme įrodyti, kad vykdant pirkimo sutartį ūkio subjektų, kurių </w:t>
      </w:r>
      <w:proofErr w:type="spellStart"/>
      <w:r w:rsidR="00362454" w:rsidRPr="00B10C7C">
        <w:rPr>
          <w:rFonts w:cs="Times New Roman"/>
          <w:sz w:val="24"/>
          <w:szCs w:val="24"/>
          <w:highlight w:val="lightGray"/>
          <w:lang w:val="lt-LT"/>
        </w:rPr>
        <w:t>pajėgumais</w:t>
      </w:r>
      <w:proofErr w:type="spellEnd"/>
      <w:r w:rsidR="00362454" w:rsidRPr="00B10C7C">
        <w:rPr>
          <w:rFonts w:cs="Times New Roman"/>
          <w:sz w:val="24"/>
          <w:szCs w:val="24"/>
          <w:highlight w:val="lightGray"/>
          <w:lang w:val="lt-LT"/>
        </w:rPr>
        <w:t xml:space="preserve"> jis remiasi, ištekliai jam bus prieinami (VPĮ 49 str. 3 d.). T</w:t>
      </w:r>
      <w:r w:rsidR="005C0E66" w:rsidRPr="00B10C7C">
        <w:rPr>
          <w:rFonts w:cs="Times New Roman"/>
          <w:sz w:val="24"/>
          <w:szCs w:val="24"/>
          <w:highlight w:val="lightGray"/>
          <w:lang w:val="lt-LT"/>
        </w:rPr>
        <w:t>ie</w:t>
      </w:r>
      <w:r w:rsidR="00362454" w:rsidRPr="00B10C7C">
        <w:rPr>
          <w:rFonts w:cs="Times New Roman"/>
          <w:sz w:val="24"/>
          <w:szCs w:val="24"/>
          <w:highlight w:val="lightGray"/>
          <w:lang w:val="lt-LT"/>
        </w:rPr>
        <w:t xml:space="preserve">kėjas, nenurodęs, jog remiasi kitų ūkio subjektų </w:t>
      </w:r>
      <w:proofErr w:type="spellStart"/>
      <w:r w:rsidR="00362454" w:rsidRPr="00B10C7C">
        <w:rPr>
          <w:rFonts w:cs="Times New Roman"/>
          <w:sz w:val="24"/>
          <w:szCs w:val="24"/>
          <w:highlight w:val="lightGray"/>
          <w:lang w:val="lt-LT"/>
        </w:rPr>
        <w:t>pajėgumais</w:t>
      </w:r>
      <w:proofErr w:type="spellEnd"/>
      <w:r w:rsidR="00362454" w:rsidRPr="00B10C7C">
        <w:rPr>
          <w:rFonts w:cs="Times New Roman"/>
          <w:sz w:val="24"/>
          <w:szCs w:val="24"/>
          <w:highlight w:val="lightGray"/>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00584445" w:rsidRPr="00B10C7C">
        <w:rPr>
          <w:rFonts w:cs="Times New Roman"/>
          <w:sz w:val="24"/>
          <w:szCs w:val="24"/>
          <w:highlight w:val="lightGray"/>
          <w:lang w:val="lt-LT"/>
        </w:rPr>
        <w:t>;</w:t>
      </w:r>
    </w:p>
    <w:p w14:paraId="3605DFB6" w14:textId="54DF76BD" w:rsidR="00262943" w:rsidRPr="00B10C7C" w:rsidRDefault="001839C6" w:rsidP="00262943">
      <w:pPr>
        <w:pStyle w:val="Body2"/>
        <w:shd w:val="clear" w:color="auto" w:fill="D9D9D9" w:themeFill="background1" w:themeFillShade="D9"/>
        <w:spacing w:after="0"/>
        <w:ind w:firstLine="709"/>
        <w:rPr>
          <w:rFonts w:cs="Times New Roman"/>
          <w:sz w:val="24"/>
          <w:szCs w:val="24"/>
          <w:lang w:val="lt-LT"/>
        </w:rPr>
      </w:pPr>
      <w:r w:rsidRPr="00B10C7C">
        <w:rPr>
          <w:rFonts w:cs="Times New Roman"/>
          <w:sz w:val="24"/>
          <w:szCs w:val="24"/>
          <w:lang w:val="lt-LT"/>
        </w:rPr>
        <w:tab/>
      </w:r>
      <w:r w:rsidR="00170AB4">
        <w:rPr>
          <w:rFonts w:cs="Times New Roman"/>
          <w:b/>
          <w:sz w:val="24"/>
          <w:szCs w:val="24"/>
          <w:lang w:val="lt-LT"/>
        </w:rPr>
        <w:t>5.10.5</w:t>
      </w:r>
      <w:r w:rsidR="00205AB1" w:rsidRPr="00B10C7C">
        <w:rPr>
          <w:rFonts w:cs="Times New Roman"/>
          <w:b/>
          <w:sz w:val="24"/>
          <w:szCs w:val="24"/>
          <w:lang w:val="lt-LT"/>
        </w:rPr>
        <w:t>.</w:t>
      </w:r>
      <w:r w:rsidR="00205AB1" w:rsidRPr="00B10C7C">
        <w:rPr>
          <w:rFonts w:cs="Times New Roman"/>
          <w:sz w:val="24"/>
          <w:szCs w:val="24"/>
          <w:lang w:val="lt-LT"/>
        </w:rPr>
        <w:t xml:space="preserve"> </w:t>
      </w:r>
      <w:r w:rsidR="00065E58" w:rsidRPr="00B10C7C">
        <w:rPr>
          <w:rFonts w:cs="Times New Roman"/>
          <w:sz w:val="24"/>
          <w:szCs w:val="24"/>
          <w:lang w:val="lt-LT"/>
        </w:rPr>
        <w:t>Pasirašyta pirkimo sąlygų 7</w:t>
      </w:r>
      <w:r w:rsidR="00213F0E" w:rsidRPr="00B10C7C">
        <w:rPr>
          <w:rFonts w:cs="Times New Roman"/>
          <w:sz w:val="24"/>
          <w:szCs w:val="24"/>
          <w:lang w:val="lt-LT"/>
        </w:rPr>
        <w:t xml:space="preserve"> priede </w:t>
      </w:r>
      <w:r w:rsidR="00262943" w:rsidRPr="00B10C7C">
        <w:rPr>
          <w:rFonts w:cs="Times New Roman"/>
          <w:b/>
          <w:sz w:val="24"/>
          <w:szCs w:val="24"/>
          <w:lang w:val="lt-LT"/>
        </w:rPr>
        <w:t>„Nacionalinio saugumo reikalavimų atitikties deklaracija“</w:t>
      </w:r>
      <w:r w:rsidR="00262943" w:rsidRPr="00B10C7C">
        <w:rPr>
          <w:rFonts w:cs="Times New Roman"/>
          <w:sz w:val="24"/>
          <w:szCs w:val="24"/>
          <w:lang w:val="lt-LT"/>
        </w:rPr>
        <w:t xml:space="preserve"> pateikta teikėjo deklaracija. Jeigu perkančiajai organizacijai kils abejonių dėl teikėjo nurodytos informacijos teisingumo, perkančioji organizacija prašys teikėjo pateikti informaciją patvirtinančius VPĮ 51 straipsnio 12 dalyje nurodytus (vieną ar kelis) ar kitus priimtinus dokumentus. Šių dokumentų perkančioji organizacija gali prašyti bet kuriuo pirkimo procedūros metu, jeigu tai būtina siekiant užtikrinti tinkamą pirkimo procedūros atlikimą. Dokumentai, kuriuose nenurodytas jų galiojimo terminas, turi būti išduoti ar atspausdinti iš informacinės sistemos </w:t>
      </w:r>
      <w:r w:rsidR="00262943" w:rsidRPr="00B10C7C">
        <w:rPr>
          <w:rFonts w:cs="Times New Roman"/>
          <w:sz w:val="24"/>
          <w:szCs w:val="24"/>
          <w:u w:val="single"/>
          <w:lang w:val="lt-LT"/>
        </w:rPr>
        <w:t>ne anksčiau kaip likus 3 mėnesiams iki tos dienos</w:t>
      </w:r>
      <w:r w:rsidR="00262943" w:rsidRPr="00B10C7C">
        <w:rPr>
          <w:rFonts w:cs="Times New Roman"/>
          <w:sz w:val="24"/>
          <w:szCs w:val="24"/>
          <w:lang w:val="lt-LT"/>
        </w:rPr>
        <w:t>, kurią perkančiosios organizacijos prašymu teikėjas turi pateikti dokumentus;</w:t>
      </w:r>
    </w:p>
    <w:p w14:paraId="57D3AEAA" w14:textId="19538688" w:rsidR="0058233C" w:rsidRDefault="00170AB4" w:rsidP="00DD5AD9">
      <w:pPr>
        <w:pStyle w:val="Body2"/>
        <w:spacing w:after="0"/>
        <w:ind w:firstLine="709"/>
        <w:rPr>
          <w:rFonts w:cs="Times New Roman"/>
          <w:sz w:val="24"/>
          <w:szCs w:val="24"/>
          <w:highlight w:val="lightGray"/>
          <w:lang w:val="lt-LT"/>
        </w:rPr>
      </w:pPr>
      <w:r>
        <w:rPr>
          <w:rFonts w:cs="Times New Roman"/>
          <w:b/>
          <w:sz w:val="24"/>
          <w:szCs w:val="24"/>
          <w:highlight w:val="lightGray"/>
          <w:lang w:val="lt-LT"/>
        </w:rPr>
        <w:t>5.10.6</w:t>
      </w:r>
      <w:r w:rsidR="00DD5AD9" w:rsidRPr="00B10C7C">
        <w:rPr>
          <w:rFonts w:cs="Times New Roman"/>
          <w:b/>
          <w:sz w:val="24"/>
          <w:szCs w:val="24"/>
          <w:highlight w:val="lightGray"/>
          <w:lang w:val="lt-LT"/>
        </w:rPr>
        <w:t>.</w:t>
      </w:r>
      <w:r w:rsidR="00DD5AD9" w:rsidRPr="00B10C7C">
        <w:rPr>
          <w:rFonts w:cs="Times New Roman"/>
          <w:sz w:val="24"/>
          <w:szCs w:val="24"/>
          <w:highlight w:val="lightGray"/>
          <w:lang w:val="lt-LT"/>
        </w:rPr>
        <w:t xml:space="preserve"> Užpildytą deklaraciją dėl aplinkosauginių reikalavimų laikymosi (Pirkimo dokumentų 8 priedas „Tiekėjo d</w:t>
      </w:r>
      <w:r w:rsidR="0058233C">
        <w:rPr>
          <w:rFonts w:cs="Times New Roman"/>
          <w:sz w:val="24"/>
          <w:szCs w:val="24"/>
          <w:highlight w:val="lightGray"/>
          <w:lang w:val="lt-LT"/>
        </w:rPr>
        <w:t>eklaracija”)</w:t>
      </w:r>
      <w:r w:rsidR="00A108D5">
        <w:rPr>
          <w:rFonts w:cs="Times New Roman"/>
          <w:sz w:val="24"/>
          <w:szCs w:val="24"/>
          <w:highlight w:val="lightGray"/>
          <w:lang w:val="lt-LT"/>
        </w:rPr>
        <w:t>.</w:t>
      </w:r>
    </w:p>
    <w:p w14:paraId="5F4EC9DC" w14:textId="77777777" w:rsidR="0079000F" w:rsidRPr="00B10C7C" w:rsidRDefault="00205AB1" w:rsidP="00EE2561">
      <w:pPr>
        <w:pStyle w:val="Body2"/>
        <w:spacing w:after="0"/>
        <w:rPr>
          <w:rFonts w:cs="Times New Roman"/>
          <w:sz w:val="24"/>
          <w:szCs w:val="24"/>
          <w:lang w:val="lt-LT"/>
        </w:rPr>
      </w:pPr>
      <w:r w:rsidRPr="00B10C7C">
        <w:rPr>
          <w:rFonts w:cs="Times New Roman"/>
          <w:sz w:val="24"/>
          <w:szCs w:val="24"/>
          <w:lang w:val="lt-LT"/>
        </w:rPr>
        <w:tab/>
        <w:t>5.11. Tiekėjo pasiūlymą sudaro CVP IS priemonėmis pateiktos in</w:t>
      </w:r>
      <w:r w:rsidR="0079000F" w:rsidRPr="00B10C7C">
        <w:rPr>
          <w:rFonts w:cs="Times New Roman"/>
          <w:sz w:val="24"/>
          <w:szCs w:val="24"/>
          <w:lang w:val="lt-LT"/>
        </w:rPr>
        <w:t>formacijos ir dokumentų visuma.</w:t>
      </w:r>
    </w:p>
    <w:p w14:paraId="17FEFBB2" w14:textId="6CA2EAFD" w:rsidR="00D5277B" w:rsidRPr="00B10C7C" w:rsidRDefault="00205AB1" w:rsidP="00EE2561">
      <w:pPr>
        <w:pStyle w:val="Body2"/>
        <w:spacing w:after="0"/>
        <w:ind w:firstLine="709"/>
        <w:rPr>
          <w:rFonts w:cs="Times New Roman"/>
          <w:sz w:val="24"/>
          <w:szCs w:val="24"/>
          <w:lang w:val="lt-LT"/>
        </w:rPr>
      </w:pPr>
      <w:r w:rsidRPr="00B10C7C">
        <w:rPr>
          <w:rFonts w:cs="Times New Roman"/>
          <w:sz w:val="24"/>
          <w:szCs w:val="24"/>
          <w:lang w:val="lt-LT"/>
        </w:rPr>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10C7C">
        <w:rPr>
          <w:rFonts w:cs="Times New Roman"/>
          <w:sz w:val="24"/>
          <w:szCs w:val="24"/>
          <w:lang w:val="lt-LT"/>
        </w:rPr>
        <w:t>įrodymus</w:t>
      </w:r>
      <w:proofErr w:type="spellEnd"/>
      <w:r w:rsidRPr="00B10C7C">
        <w:rPr>
          <w:rFonts w:cs="Times New Roman"/>
          <w:sz w:val="24"/>
          <w:szCs w:val="24"/>
          <w:lang w:val="lt-LT"/>
        </w:rPr>
        <w:t>, laikoma, kad tokia informacija yra nekonfidenciali. Jei tiekėjas nenurodo konfidencialios informacijos, laikoma, kad pasiūlymas yra nekonfidencialus.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w:t>
      </w:r>
      <w:r w:rsidRPr="00B10C7C">
        <w:rPr>
          <w:rFonts w:cs="Times New Roman"/>
          <w:sz w:val="24"/>
          <w:szCs w:val="24"/>
          <w:lang w:val="lt-LT"/>
        </w:rPr>
        <w:lastRenderedPageBreak/>
        <w:t>pasiūlymų pateikimo termino pabaigos.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B10C7C">
        <w:rPr>
          <w:rFonts w:cs="Times New Roman"/>
          <w:sz w:val="24"/>
          <w:szCs w:val="24"/>
          <w:lang w:val="lt-LT"/>
        </w:rPr>
        <w:tab/>
      </w:r>
    </w:p>
    <w:p w14:paraId="2C0A8B78" w14:textId="76A32E3A" w:rsidR="00D5277B" w:rsidRPr="00E015A0" w:rsidRDefault="000728EF" w:rsidP="00EE2561">
      <w:pPr>
        <w:pStyle w:val="Body2"/>
        <w:spacing w:after="0"/>
        <w:ind w:firstLine="709"/>
        <w:rPr>
          <w:rFonts w:cs="Times New Roman"/>
          <w:sz w:val="24"/>
          <w:szCs w:val="24"/>
          <w:lang w:val="lt-LT"/>
        </w:rPr>
      </w:pPr>
      <w:r w:rsidRPr="00E015A0">
        <w:rPr>
          <w:rFonts w:cs="Times New Roman"/>
          <w:sz w:val="24"/>
          <w:szCs w:val="24"/>
          <w:lang w:val="lt-LT"/>
        </w:rPr>
        <w:t>5.15. Perkančioji organizacija neatsakys ir neprisiims jokių išlaidų, nepriklausomai nuo to, kaip vyktų ir baigtųsi viešasis pirkimas. Perkančioji organizacija jokiomis aplinkybėmis neprivalo atlyginti galimų nuostolių t</w:t>
      </w:r>
      <w:r w:rsidR="0055551D" w:rsidRPr="00E015A0">
        <w:rPr>
          <w:rFonts w:cs="Times New Roman"/>
          <w:sz w:val="24"/>
          <w:szCs w:val="24"/>
          <w:lang w:val="lt-LT"/>
        </w:rPr>
        <w:t>ie</w:t>
      </w:r>
      <w:r w:rsidRPr="00E015A0">
        <w:rPr>
          <w:rFonts w:cs="Times New Roman"/>
          <w:sz w:val="24"/>
          <w:szCs w:val="24"/>
          <w:lang w:val="lt-LT"/>
        </w:rPr>
        <w:t>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50679EF2" w14:textId="1701A10D" w:rsidR="00BB5415" w:rsidRPr="00E015A0" w:rsidRDefault="00C46CB6" w:rsidP="00EE2561">
      <w:pPr>
        <w:pStyle w:val="Body2"/>
        <w:spacing w:after="0"/>
        <w:ind w:firstLine="709"/>
        <w:rPr>
          <w:rFonts w:cs="Times New Roman"/>
          <w:sz w:val="24"/>
          <w:szCs w:val="24"/>
          <w:lang w:val="lt-LT"/>
        </w:rPr>
      </w:pPr>
      <w:r w:rsidRPr="00E015A0">
        <w:rPr>
          <w:rFonts w:cs="Times New Roman"/>
          <w:sz w:val="24"/>
          <w:szCs w:val="24"/>
          <w:lang w:val="lt-LT"/>
        </w:rPr>
        <w:t>5.16</w:t>
      </w:r>
      <w:r w:rsidR="00BB5415" w:rsidRPr="00E015A0">
        <w:rPr>
          <w:rFonts w:cs="Times New Roman"/>
          <w:sz w:val="24"/>
          <w:szCs w:val="24"/>
          <w:lang w:val="lt-LT"/>
        </w:rPr>
        <w:t>. Pasiūlymas privalo būti pasirašytas originaliu elektroniniu parašu, atitinkančiu teisės aktų reikalavimus.</w:t>
      </w:r>
    </w:p>
    <w:p w14:paraId="12464CBC" w14:textId="1CCA199C" w:rsidR="0061624C" w:rsidRPr="00E015A0" w:rsidRDefault="00C46CB6" w:rsidP="0061624C">
      <w:pPr>
        <w:pStyle w:val="Body2"/>
        <w:spacing w:after="0"/>
        <w:ind w:firstLine="720"/>
        <w:rPr>
          <w:rFonts w:cs="Times New Roman"/>
          <w:sz w:val="24"/>
          <w:szCs w:val="24"/>
          <w:lang w:val="lt-LT"/>
        </w:rPr>
      </w:pPr>
      <w:r w:rsidRPr="00E015A0">
        <w:rPr>
          <w:rFonts w:cs="Times New Roman"/>
          <w:sz w:val="24"/>
          <w:szCs w:val="24"/>
          <w:lang w:val="lt-LT"/>
        </w:rPr>
        <w:t>5.17</w:t>
      </w:r>
      <w:r w:rsidR="00073E25" w:rsidRPr="00E015A0">
        <w:rPr>
          <w:rFonts w:cs="Times New Roman"/>
          <w:sz w:val="24"/>
          <w:szCs w:val="24"/>
          <w:lang w:val="lt-LT"/>
        </w:rPr>
        <w:t>. Tie</w:t>
      </w:r>
      <w:r w:rsidR="0061624C" w:rsidRPr="00E015A0">
        <w:rPr>
          <w:rFonts w:cs="Times New Roman"/>
          <w:sz w:val="24"/>
          <w:szCs w:val="24"/>
          <w:lang w:val="lt-LT"/>
        </w:rPr>
        <w:t xml:space="preserve">kėjai yra atsakingi už rūpestingą visų pirkimo dokumentų ir pirkimo </w:t>
      </w:r>
      <w:r w:rsidR="00073E25" w:rsidRPr="00E015A0">
        <w:rPr>
          <w:rFonts w:cs="Times New Roman"/>
          <w:sz w:val="24"/>
          <w:szCs w:val="24"/>
          <w:lang w:val="lt-LT"/>
        </w:rPr>
        <w:t>objekto išnagrinėjimą, t. y. tie</w:t>
      </w:r>
      <w:r w:rsidR="0061624C" w:rsidRPr="00E015A0">
        <w:rPr>
          <w:rFonts w:cs="Times New Roman"/>
          <w:sz w:val="24"/>
          <w:szCs w:val="24"/>
          <w:lang w:val="lt-LT"/>
        </w:rPr>
        <w:t xml:space="preserve">kėjai turi įvertinti reikiamas suteikti paslaugas pagal pridedamą techninę specifikaciją, pirkimo objekto specifiką reglamentuojančius teisės aktus bei įsivertinti visas galimas rizikas. Techninėje specifikacijoje nurodyti kiekiai yra apytikriai ir neturi būti laikomi faktiniu </w:t>
      </w:r>
      <w:r w:rsidR="00073E25" w:rsidRPr="00E015A0">
        <w:rPr>
          <w:rFonts w:cs="Times New Roman"/>
          <w:sz w:val="24"/>
          <w:szCs w:val="24"/>
          <w:lang w:val="lt-LT"/>
        </w:rPr>
        <w:t>ir tiksliu paslaugų, kuriuos tie</w:t>
      </w:r>
      <w:r w:rsidR="0061624C" w:rsidRPr="00E015A0">
        <w:rPr>
          <w:rFonts w:cs="Times New Roman"/>
          <w:sz w:val="24"/>
          <w:szCs w:val="24"/>
          <w:lang w:val="lt-LT"/>
        </w:rPr>
        <w:t xml:space="preserve">kėjas turi suteikti, kiekiu. </w:t>
      </w:r>
    </w:p>
    <w:p w14:paraId="25872671" w14:textId="77777777" w:rsidR="0061624C" w:rsidRPr="00B10C7C" w:rsidRDefault="0061624C" w:rsidP="00EE2561">
      <w:pPr>
        <w:pStyle w:val="Body2"/>
        <w:spacing w:after="0"/>
        <w:ind w:firstLine="709"/>
        <w:rPr>
          <w:rFonts w:cs="Times New Roman"/>
          <w:sz w:val="24"/>
          <w:szCs w:val="24"/>
          <w:lang w:val="lt-LT"/>
        </w:rPr>
      </w:pPr>
    </w:p>
    <w:p w14:paraId="2B955017" w14:textId="2152CE0A" w:rsidR="005959A8" w:rsidRPr="00B10C7C" w:rsidRDefault="00205AB1" w:rsidP="00EE2561">
      <w:pPr>
        <w:pStyle w:val="Body2"/>
        <w:spacing w:after="0"/>
        <w:ind w:firstLine="709"/>
        <w:rPr>
          <w:rFonts w:cs="Times New Roman"/>
          <w:sz w:val="24"/>
          <w:szCs w:val="24"/>
          <w:lang w:val="lt-LT"/>
        </w:rPr>
      </w:pPr>
      <w:r w:rsidRPr="00B10C7C">
        <w:rPr>
          <w:rFonts w:cs="Times New Roman"/>
          <w:b/>
          <w:sz w:val="24"/>
          <w:szCs w:val="24"/>
          <w:lang w:val="lt-LT"/>
        </w:rPr>
        <w:tab/>
        <w:t>6. PASIŪLYMŲ ŠIFRAVIMAS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6.1. Tiekėjo teikiamas pasiūlymas gali būti užšifruojamas. Tiekėjas, nusprendęs pateikti užšifruotą pasiūlymą, turi:</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10C7C">
        <w:rPr>
          <w:rFonts w:cs="Times New Roman"/>
          <w:sz w:val="24"/>
          <w:szCs w:val="24"/>
          <w:lang w:val="lt-LT"/>
        </w:rPr>
        <w:tab/>
      </w:r>
      <w:r w:rsidRPr="00B10C7C">
        <w:rPr>
          <w:rFonts w:cs="Times New Roman"/>
          <w:sz w:val="24"/>
          <w:szCs w:val="24"/>
          <w:lang w:val="lt-LT"/>
        </w:rPr>
        <w:tab/>
      </w:r>
      <w:r w:rsidRPr="00B10C7C">
        <w:rPr>
          <w:rFonts w:cs="Times New Roman"/>
          <w:sz w:val="24"/>
          <w:szCs w:val="24"/>
          <w:lang w:val="lt-LT"/>
        </w:rPr>
        <w:br/>
      </w:r>
      <w:r w:rsidRPr="00B10C7C">
        <w:rPr>
          <w:rFonts w:cs="Times New Roman"/>
          <w:b/>
          <w:sz w:val="24"/>
          <w:szCs w:val="24"/>
          <w:lang w:val="lt-LT"/>
        </w:rPr>
        <w:tab/>
        <w:t>7. PASIŪLYMŲ GALIOJIMO UŽTIKRINIMAS</w:t>
      </w:r>
      <w:r w:rsidRPr="00B10C7C">
        <w:rPr>
          <w:rFonts w:cs="Times New Roman"/>
          <w:b/>
          <w:sz w:val="24"/>
          <w:szCs w:val="24"/>
          <w:lang w:val="lt-LT"/>
        </w:rPr>
        <w:tab/>
      </w:r>
      <w:r w:rsidRPr="00B10C7C">
        <w:rPr>
          <w:rFonts w:cs="Times New Roman"/>
          <w:b/>
          <w:sz w:val="24"/>
          <w:szCs w:val="24"/>
          <w:lang w:val="lt-LT"/>
        </w:rPr>
        <w:br/>
      </w:r>
      <w:r w:rsidRPr="00B10C7C">
        <w:rPr>
          <w:rFonts w:cs="Times New Roman"/>
          <w:sz w:val="24"/>
          <w:szCs w:val="24"/>
          <w:lang w:val="lt-LT"/>
        </w:rPr>
        <w:tab/>
      </w:r>
      <w:r w:rsidRPr="00B10C7C">
        <w:rPr>
          <w:rFonts w:cs="Times New Roman"/>
          <w:sz w:val="24"/>
          <w:szCs w:val="24"/>
          <w:lang w:val="lt-LT"/>
        </w:rPr>
        <w:tab/>
      </w:r>
    </w:p>
    <w:p w14:paraId="1A2E3F80" w14:textId="77777777" w:rsidR="005959A8" w:rsidRPr="00B10C7C" w:rsidRDefault="00205AB1" w:rsidP="00EE2561">
      <w:pPr>
        <w:pStyle w:val="Body2"/>
        <w:spacing w:after="0"/>
        <w:rPr>
          <w:rFonts w:cs="Times New Roman"/>
          <w:sz w:val="24"/>
          <w:szCs w:val="24"/>
          <w:lang w:val="lt-LT"/>
        </w:rPr>
      </w:pPr>
      <w:r w:rsidRPr="00B10C7C">
        <w:rPr>
          <w:rFonts w:cs="Times New Roman"/>
          <w:sz w:val="24"/>
          <w:szCs w:val="24"/>
          <w:lang w:val="lt-LT"/>
        </w:rPr>
        <w:tab/>
      </w:r>
      <w:r w:rsidR="00914296" w:rsidRPr="00B10C7C">
        <w:rPr>
          <w:rFonts w:cs="Times New Roman"/>
          <w:sz w:val="24"/>
          <w:szCs w:val="24"/>
          <w:lang w:val="lt-LT"/>
        </w:rPr>
        <w:t xml:space="preserve">7.1. </w:t>
      </w:r>
      <w:r w:rsidR="005959A8" w:rsidRPr="00B10C7C">
        <w:rPr>
          <w:rFonts w:cs="Times New Roman"/>
          <w:sz w:val="24"/>
          <w:szCs w:val="24"/>
          <w:lang w:val="lt-LT"/>
        </w:rPr>
        <w:t xml:space="preserve">Pasiūlymo galiojimas užtikrinamas 2 (dviejų) proc. nuo pasiūlymo kainos </w:t>
      </w:r>
      <w:proofErr w:type="spellStart"/>
      <w:r w:rsidR="005959A8" w:rsidRPr="00B10C7C">
        <w:rPr>
          <w:rFonts w:cs="Times New Roman"/>
          <w:sz w:val="24"/>
          <w:szCs w:val="24"/>
          <w:lang w:val="lt-LT"/>
        </w:rPr>
        <w:t>Eur</w:t>
      </w:r>
      <w:proofErr w:type="spellEnd"/>
      <w:r w:rsidR="005959A8" w:rsidRPr="00B10C7C">
        <w:rPr>
          <w:rFonts w:cs="Times New Roman"/>
          <w:sz w:val="24"/>
          <w:szCs w:val="24"/>
          <w:lang w:val="lt-LT"/>
        </w:rPr>
        <w:t xml:space="preserve"> be PVM netesybomis (bauda).</w:t>
      </w:r>
    </w:p>
    <w:p w14:paraId="7B46CD5D" w14:textId="77777777" w:rsidR="002162DD" w:rsidRPr="00B10C7C" w:rsidRDefault="005959A8" w:rsidP="00EE2561">
      <w:pPr>
        <w:pStyle w:val="Body2"/>
        <w:spacing w:after="0"/>
        <w:rPr>
          <w:rFonts w:cs="Times New Roman"/>
          <w:sz w:val="24"/>
          <w:szCs w:val="24"/>
          <w:lang w:val="lt-LT"/>
        </w:rPr>
      </w:pPr>
      <w:r w:rsidRPr="00B10C7C">
        <w:rPr>
          <w:rFonts w:cs="Times New Roman"/>
          <w:sz w:val="24"/>
          <w:szCs w:val="24"/>
          <w:lang w:val="lt-LT"/>
        </w:rPr>
        <w:t xml:space="preserve">             </w:t>
      </w:r>
      <w:r w:rsidR="002162DD" w:rsidRPr="00B10C7C">
        <w:rPr>
          <w:rFonts w:cs="Times New Roman"/>
          <w:sz w:val="24"/>
          <w:szCs w:val="24"/>
          <w:lang w:val="lt-LT"/>
        </w:rPr>
        <w:t xml:space="preserve">7.2. Pateikdamas pasiūlymą tiekėjas įsipareigoja perkančiajai organizacijai sumokėti </w:t>
      </w:r>
      <w:r w:rsidR="007D7AEE" w:rsidRPr="00B10C7C">
        <w:rPr>
          <w:rFonts w:cs="Times New Roman"/>
          <w:sz w:val="24"/>
          <w:szCs w:val="24"/>
          <w:lang w:val="lt-LT"/>
        </w:rPr>
        <w:t xml:space="preserve">7.1. punkte </w:t>
      </w:r>
      <w:r w:rsidR="002162DD" w:rsidRPr="00B10C7C">
        <w:rPr>
          <w:rFonts w:cs="Times New Roman"/>
          <w:sz w:val="24"/>
          <w:szCs w:val="24"/>
          <w:lang w:val="lt-LT"/>
        </w:rPr>
        <w:t>nurodyto dydžio netesybas (baudą) įvykus bent vienai šių sąlygų:</w:t>
      </w:r>
      <w:r w:rsidR="002663CC" w:rsidRPr="00B10C7C">
        <w:rPr>
          <w:rFonts w:cs="Times New Roman"/>
          <w:sz w:val="24"/>
          <w:szCs w:val="24"/>
          <w:lang w:val="lt-LT"/>
        </w:rPr>
        <w:t xml:space="preserve"> </w:t>
      </w:r>
    </w:p>
    <w:p w14:paraId="66416E01" w14:textId="77777777" w:rsidR="002162DD" w:rsidRPr="00B10C7C" w:rsidRDefault="002162DD" w:rsidP="00EE2561">
      <w:pPr>
        <w:pStyle w:val="Body2"/>
        <w:spacing w:after="0"/>
        <w:ind w:firstLine="709"/>
        <w:rPr>
          <w:rFonts w:cs="Times New Roman"/>
          <w:sz w:val="24"/>
          <w:szCs w:val="24"/>
          <w:lang w:val="lt-LT"/>
        </w:rPr>
      </w:pPr>
      <w:r w:rsidRPr="00B10C7C">
        <w:rPr>
          <w:rFonts w:cs="Times New Roman"/>
          <w:sz w:val="24"/>
          <w:szCs w:val="24"/>
          <w:lang w:val="lt-LT"/>
        </w:rPr>
        <w:lastRenderedPageBreak/>
        <w:t>7.2.1. dalyvis atsisako savo pasiūlymo arba jo dalies (pasiūlyme nurodyto pirkimo objekto, jo kiekio (apimties), siūlomų kainų, tiekimo ar mokėjimo terminų, kitų pasiūlyme nurodytų sąlygų), nors pasiūlymo galiojimo terminas dar nebus pasibaigęs;</w:t>
      </w:r>
    </w:p>
    <w:p w14:paraId="77261B10" w14:textId="77777777" w:rsidR="002162DD" w:rsidRPr="00B10C7C" w:rsidRDefault="002162DD" w:rsidP="00EE2561">
      <w:pPr>
        <w:pStyle w:val="Body2"/>
        <w:spacing w:after="0"/>
        <w:ind w:firstLine="709"/>
        <w:rPr>
          <w:rFonts w:cs="Times New Roman"/>
          <w:sz w:val="24"/>
          <w:szCs w:val="24"/>
          <w:lang w:val="lt-LT"/>
        </w:rPr>
      </w:pPr>
      <w:r w:rsidRPr="00B10C7C">
        <w:rPr>
          <w:rFonts w:cs="Times New Roman"/>
          <w:sz w:val="24"/>
          <w:szCs w:val="24"/>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sidRPr="00B10C7C">
        <w:rPr>
          <w:rFonts w:cs="Times New Roman"/>
          <w:sz w:val="24"/>
          <w:szCs w:val="24"/>
          <w:lang w:val="lt-LT"/>
        </w:rPr>
        <w:t>;</w:t>
      </w:r>
      <w:r w:rsidR="002663CC" w:rsidRPr="00B10C7C">
        <w:rPr>
          <w:rFonts w:cs="Times New Roman"/>
          <w:sz w:val="24"/>
          <w:szCs w:val="24"/>
          <w:lang w:val="lt-LT"/>
        </w:rPr>
        <w:t xml:space="preserve"> </w:t>
      </w:r>
    </w:p>
    <w:p w14:paraId="0BE93AF0" w14:textId="77777777" w:rsidR="007D7AEE" w:rsidRPr="00B10C7C" w:rsidRDefault="007D7AEE" w:rsidP="00EE2561">
      <w:pPr>
        <w:pStyle w:val="Body2"/>
        <w:spacing w:after="0"/>
        <w:ind w:firstLine="709"/>
        <w:rPr>
          <w:rFonts w:cs="Times New Roman"/>
          <w:sz w:val="24"/>
          <w:szCs w:val="24"/>
          <w:lang w:val="lt-LT"/>
        </w:rPr>
      </w:pPr>
      <w:r w:rsidRPr="00B10C7C">
        <w:rPr>
          <w:rFonts w:cs="Times New Roman"/>
          <w:sz w:val="24"/>
          <w:szCs w:val="24"/>
          <w:lang w:val="lt-LT"/>
        </w:rPr>
        <w:t>7.2.3. dalyvis, kurio pasiūlymas laimėjo viešąjį pirkimą, nepateikia pirkimo sutarties sąlygų įvykdymo užtikrinančio dokumento (jeigu reikalaujama).</w:t>
      </w:r>
    </w:p>
    <w:p w14:paraId="0D86C210" w14:textId="77777777" w:rsidR="00F00A83" w:rsidRPr="00B10C7C" w:rsidRDefault="002162DD" w:rsidP="00EE2561">
      <w:pPr>
        <w:pStyle w:val="Body2"/>
        <w:spacing w:after="0"/>
        <w:ind w:firstLine="709"/>
        <w:rPr>
          <w:rFonts w:cs="Times New Roman"/>
          <w:sz w:val="24"/>
          <w:szCs w:val="24"/>
          <w:lang w:val="lt-LT"/>
        </w:rPr>
      </w:pPr>
      <w:r w:rsidRPr="00B10C7C">
        <w:rPr>
          <w:rFonts w:cs="Times New Roman"/>
          <w:sz w:val="24"/>
          <w:szCs w:val="24"/>
          <w:lang w:val="lt-LT"/>
        </w:rPr>
        <w:t xml:space="preserve"> </w:t>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b/>
          <w:sz w:val="24"/>
          <w:szCs w:val="24"/>
          <w:lang w:val="lt-LT"/>
        </w:rPr>
        <w:tab/>
        <w:t>8. PAVYZDŽIŲ PATEIKIMAS</w:t>
      </w:r>
      <w:r w:rsidR="00205AB1" w:rsidRPr="00B10C7C">
        <w:rPr>
          <w:rFonts w:cs="Times New Roman"/>
          <w:b/>
          <w:sz w:val="24"/>
          <w:szCs w:val="24"/>
          <w:lang w:val="lt-LT"/>
        </w:rPr>
        <w:tab/>
      </w:r>
      <w:r w:rsidR="00205AB1" w:rsidRPr="00B10C7C">
        <w:rPr>
          <w:rFonts w:cs="Times New Roman"/>
          <w:b/>
          <w:sz w:val="24"/>
          <w:szCs w:val="24"/>
          <w:lang w:val="lt-LT"/>
        </w:rPr>
        <w:br/>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t>8.1. Siūlomo pirkimo objekto pavyzdžiai nereikalaujami.</w:t>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b/>
          <w:sz w:val="24"/>
          <w:szCs w:val="24"/>
          <w:lang w:val="lt-LT"/>
        </w:rPr>
        <w:tab/>
        <w:t>9. PIRKIMO DOKUMENTŲ PAAIŠKINIMAS IR PATIKSLINIMAS</w:t>
      </w:r>
      <w:r w:rsidR="00205AB1" w:rsidRPr="00B10C7C">
        <w:rPr>
          <w:rFonts w:cs="Times New Roman"/>
          <w:b/>
          <w:sz w:val="24"/>
          <w:szCs w:val="24"/>
          <w:lang w:val="lt-LT"/>
        </w:rPr>
        <w:tab/>
      </w:r>
      <w:r w:rsidR="00205AB1" w:rsidRPr="00B10C7C">
        <w:rPr>
          <w:rFonts w:cs="Times New Roman"/>
          <w:b/>
          <w:sz w:val="24"/>
          <w:szCs w:val="24"/>
          <w:lang w:val="lt-LT"/>
        </w:rPr>
        <w:br/>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t>9.1. Tiekėjas tik CVP IS susirašinėjimo priemonėmis gali prašyti, kad perkančioji organizacija paaiškintų ar pataisytų pirkimo dokumentus.</w:t>
      </w:r>
    </w:p>
    <w:p w14:paraId="05CF8E1F" w14:textId="5763E2AF" w:rsidR="002D6551" w:rsidRPr="00B10C7C" w:rsidRDefault="00F00A83" w:rsidP="00EE2561">
      <w:pPr>
        <w:pStyle w:val="Body2"/>
        <w:spacing w:after="0"/>
        <w:ind w:firstLine="709"/>
        <w:rPr>
          <w:rFonts w:cs="Times New Roman"/>
          <w:sz w:val="24"/>
          <w:szCs w:val="24"/>
          <w:lang w:val="lt-LT"/>
        </w:rPr>
      </w:pPr>
      <w:r w:rsidRPr="00B10C7C">
        <w:rPr>
          <w:rFonts w:cs="Times New Roman"/>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t>9.</w:t>
      </w:r>
      <w:r w:rsidRPr="00B10C7C">
        <w:rPr>
          <w:rFonts w:cs="Times New Roman"/>
          <w:sz w:val="24"/>
          <w:szCs w:val="24"/>
          <w:lang w:val="lt-LT"/>
        </w:rPr>
        <w:t>3</w:t>
      </w:r>
      <w:r w:rsidR="00205AB1" w:rsidRPr="00B10C7C">
        <w:rPr>
          <w:rFonts w:cs="Times New Roman"/>
          <w:sz w:val="24"/>
          <w:szCs w:val="24"/>
          <w:lang w:val="lt-LT"/>
        </w:rPr>
        <w:t xml:space="preserve">. Perkančioji organizacija atsako tik CVP IS susirašinėjimo priemonėmis į kiekvieną tiekėjo rašytinį prašymą </w:t>
      </w:r>
      <w:r w:rsidRPr="00B10C7C">
        <w:rPr>
          <w:rFonts w:cs="Times New Roman"/>
          <w:sz w:val="24"/>
          <w:szCs w:val="24"/>
          <w:lang w:val="lt-LT"/>
        </w:rPr>
        <w:t>paaiškinti (patikslinti) pirkimo dokumentus</w:t>
      </w:r>
      <w:r w:rsidR="00205AB1" w:rsidRPr="00B10C7C">
        <w:rPr>
          <w:rFonts w:cs="Times New Roman"/>
          <w:sz w:val="24"/>
          <w:szCs w:val="24"/>
          <w:lang w:val="lt-LT"/>
        </w:rPr>
        <w:t xml:space="preserve">, jei prašymas yra pateiktas likus ne mažiau kaip </w:t>
      </w:r>
      <w:r w:rsidR="00AB3BC8" w:rsidRPr="00B10C7C">
        <w:rPr>
          <w:rFonts w:cs="Times New Roman"/>
          <w:b/>
          <w:sz w:val="24"/>
          <w:szCs w:val="24"/>
          <w:lang w:val="lt-LT"/>
        </w:rPr>
        <w:t>10 (dešimt</w:t>
      </w:r>
      <w:r w:rsidRPr="00B10C7C">
        <w:rPr>
          <w:rFonts w:cs="Times New Roman"/>
          <w:b/>
          <w:sz w:val="24"/>
          <w:szCs w:val="24"/>
          <w:lang w:val="lt-LT"/>
        </w:rPr>
        <w:t xml:space="preserve">) </w:t>
      </w:r>
      <w:r w:rsidR="00AB3BC8" w:rsidRPr="00B10C7C">
        <w:rPr>
          <w:rFonts w:cs="Times New Roman"/>
          <w:b/>
          <w:sz w:val="24"/>
          <w:szCs w:val="24"/>
          <w:lang w:val="lt-LT"/>
        </w:rPr>
        <w:t>kalendorinių dienų</w:t>
      </w:r>
      <w:r w:rsidRPr="00B10C7C">
        <w:rPr>
          <w:rFonts w:cs="Times New Roman"/>
          <w:sz w:val="24"/>
          <w:szCs w:val="24"/>
          <w:lang w:val="lt-LT"/>
        </w:rPr>
        <w:t xml:space="preserve"> </w:t>
      </w:r>
      <w:r w:rsidR="00205AB1" w:rsidRPr="00B10C7C">
        <w:rPr>
          <w:rFonts w:cs="Times New Roman"/>
          <w:sz w:val="24"/>
          <w:szCs w:val="24"/>
          <w:lang w:val="lt-LT"/>
        </w:rPr>
        <w:t>iki pasiūlymų pateikimo termino pabaigos.</w:t>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t>9.</w:t>
      </w:r>
      <w:r w:rsidRPr="00B10C7C">
        <w:rPr>
          <w:rFonts w:cs="Times New Roman"/>
          <w:sz w:val="24"/>
          <w:szCs w:val="24"/>
          <w:lang w:val="lt-LT"/>
        </w:rPr>
        <w:t>4</w:t>
      </w:r>
      <w:r w:rsidR="00205AB1" w:rsidRPr="00B10C7C">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AB3BC8" w:rsidRPr="00B10C7C">
        <w:rPr>
          <w:rFonts w:cs="Times New Roman"/>
          <w:b/>
          <w:sz w:val="24"/>
          <w:szCs w:val="24"/>
          <w:lang w:val="lt-LT"/>
        </w:rPr>
        <w:t>6 (šeš</w:t>
      </w:r>
      <w:r w:rsidRPr="00B10C7C">
        <w:rPr>
          <w:rFonts w:cs="Times New Roman"/>
          <w:b/>
          <w:sz w:val="24"/>
          <w:szCs w:val="24"/>
          <w:lang w:val="lt-LT"/>
        </w:rPr>
        <w:t xml:space="preserve">ioms) </w:t>
      </w:r>
      <w:r w:rsidR="002427BE" w:rsidRPr="00B10C7C">
        <w:rPr>
          <w:rFonts w:cs="Times New Roman"/>
          <w:b/>
          <w:sz w:val="24"/>
          <w:szCs w:val="24"/>
          <w:lang w:val="lt-LT"/>
        </w:rPr>
        <w:t xml:space="preserve">kalendorinėms </w:t>
      </w:r>
      <w:r w:rsidRPr="00B10C7C">
        <w:rPr>
          <w:rFonts w:cs="Times New Roman"/>
          <w:b/>
          <w:sz w:val="24"/>
          <w:szCs w:val="24"/>
          <w:lang w:val="lt-LT"/>
        </w:rPr>
        <w:t xml:space="preserve">dienoms </w:t>
      </w:r>
      <w:r w:rsidR="00205AB1" w:rsidRPr="00B10C7C">
        <w:rPr>
          <w:rFonts w:cs="Times New Roman"/>
          <w:sz w:val="24"/>
          <w:szCs w:val="24"/>
          <w:lang w:val="lt-LT"/>
        </w:rPr>
        <w:t>iki pasiūlymų pateikimo termino pabaigos, jei jų paprašyta laiku. Paaiškinimai ar pataisymai yra neatsiejama pirkimo dokumentų dalis.</w:t>
      </w:r>
      <w:r w:rsidR="00205AB1" w:rsidRPr="00B10C7C">
        <w:rPr>
          <w:rFonts w:cs="Times New Roman"/>
          <w:sz w:val="24"/>
          <w:szCs w:val="24"/>
          <w:lang w:val="lt-LT"/>
        </w:rPr>
        <w:tab/>
      </w:r>
    </w:p>
    <w:p w14:paraId="068BF87B" w14:textId="5AFD4375" w:rsidR="002D6551" w:rsidRPr="00B10C7C" w:rsidRDefault="002D6551" w:rsidP="00EE2561">
      <w:pPr>
        <w:pStyle w:val="Body2"/>
        <w:spacing w:after="0"/>
        <w:ind w:firstLine="709"/>
        <w:rPr>
          <w:rFonts w:cs="Times New Roman"/>
          <w:sz w:val="24"/>
          <w:szCs w:val="24"/>
          <w:lang w:val="lt-LT"/>
        </w:rPr>
      </w:pPr>
      <w:r w:rsidRPr="00B10C7C">
        <w:rPr>
          <w:rFonts w:cs="Times New Roman"/>
          <w:sz w:val="24"/>
          <w:szCs w:val="24"/>
          <w:lang w:val="lt-LT"/>
        </w:rPr>
        <w:t>9.5. Perkančioji organizacija, paaiškindama ar patikslindama pirkimo dokumentus, privalo užtikrinti t</w:t>
      </w:r>
      <w:r w:rsidR="00CE0A1F" w:rsidRPr="00B10C7C">
        <w:rPr>
          <w:rFonts w:cs="Times New Roman"/>
          <w:sz w:val="24"/>
          <w:szCs w:val="24"/>
          <w:lang w:val="lt-LT"/>
        </w:rPr>
        <w:t>ie</w:t>
      </w:r>
      <w:r w:rsidRPr="00B10C7C">
        <w:rPr>
          <w:rFonts w:cs="Times New Roman"/>
          <w:sz w:val="24"/>
          <w:szCs w:val="24"/>
          <w:lang w:val="lt-LT"/>
        </w:rPr>
        <w:t>kėjų anonimiškumą, t. y. privalo užtikrinti, kad t</w:t>
      </w:r>
      <w:r w:rsidR="00CE0A1F" w:rsidRPr="00B10C7C">
        <w:rPr>
          <w:rFonts w:cs="Times New Roman"/>
          <w:sz w:val="24"/>
          <w:szCs w:val="24"/>
          <w:lang w:val="lt-LT"/>
        </w:rPr>
        <w:t>ie</w:t>
      </w:r>
      <w:r w:rsidRPr="00B10C7C">
        <w:rPr>
          <w:rFonts w:cs="Times New Roman"/>
          <w:sz w:val="24"/>
          <w:szCs w:val="24"/>
          <w:lang w:val="lt-LT"/>
        </w:rPr>
        <w:t>kėjas nesužinotų kitų t</w:t>
      </w:r>
      <w:r w:rsidR="00CE0A1F" w:rsidRPr="00B10C7C">
        <w:rPr>
          <w:rFonts w:cs="Times New Roman"/>
          <w:sz w:val="24"/>
          <w:szCs w:val="24"/>
          <w:lang w:val="lt-LT"/>
        </w:rPr>
        <w:t>ie</w:t>
      </w:r>
      <w:r w:rsidRPr="00B10C7C">
        <w:rPr>
          <w:rFonts w:cs="Times New Roman"/>
          <w:sz w:val="24"/>
          <w:szCs w:val="24"/>
          <w:lang w:val="lt-LT"/>
        </w:rPr>
        <w:t>kėjų, dalyvaujančių pirkimo procedūrose, pavadinimų ir kitų rekvizitų.</w:t>
      </w:r>
      <w:r w:rsidRPr="00B10C7C">
        <w:rPr>
          <w:rFonts w:cs="Times New Roman"/>
          <w:sz w:val="24"/>
          <w:szCs w:val="24"/>
          <w:lang w:val="lt-LT"/>
        </w:rPr>
        <w:tab/>
      </w:r>
    </w:p>
    <w:p w14:paraId="42C84985" w14:textId="77777777" w:rsidR="002D6551" w:rsidRPr="00B10C7C" w:rsidRDefault="002D6551" w:rsidP="00EE2561">
      <w:pPr>
        <w:pStyle w:val="Body2"/>
        <w:spacing w:after="0"/>
        <w:ind w:firstLine="709"/>
        <w:rPr>
          <w:rFonts w:cs="Times New Roman"/>
          <w:sz w:val="24"/>
          <w:szCs w:val="24"/>
          <w:lang w:val="lt-LT"/>
        </w:rPr>
      </w:pPr>
      <w:r w:rsidRPr="00B10C7C">
        <w:rPr>
          <w:rFonts w:cs="Times New Roman"/>
          <w:sz w:val="24"/>
          <w:szCs w:val="24"/>
          <w:lang w:val="lt-LT"/>
        </w:rPr>
        <w:tab/>
        <w:t>9.6. Nesibaigus pirkimo pasiūlymų pateikimo terminui, perkančioji organizacija savo iniciatyva gali paaiškinti (patikslinti) pirkimo dokumentus CVP IS priemonėmis.</w:t>
      </w:r>
      <w:r w:rsidRPr="00B10C7C">
        <w:rPr>
          <w:rFonts w:cs="Times New Roman"/>
          <w:sz w:val="24"/>
          <w:szCs w:val="24"/>
          <w:lang w:val="lt-LT"/>
        </w:rPr>
        <w:tab/>
      </w:r>
    </w:p>
    <w:p w14:paraId="18B94E0F" w14:textId="4111C841" w:rsidR="002D6551" w:rsidRPr="00B10C7C" w:rsidRDefault="002D6551" w:rsidP="00EE2561">
      <w:pPr>
        <w:pStyle w:val="Body2"/>
        <w:spacing w:after="0"/>
        <w:ind w:firstLine="709"/>
        <w:rPr>
          <w:rFonts w:cs="Times New Roman"/>
          <w:sz w:val="24"/>
          <w:szCs w:val="24"/>
          <w:lang w:val="lt-LT"/>
        </w:rPr>
      </w:pPr>
      <w:r w:rsidRPr="00B10C7C">
        <w:rPr>
          <w:rFonts w:cs="Times New Roman"/>
          <w:sz w:val="24"/>
          <w:szCs w:val="24"/>
          <w:lang w:val="lt-LT"/>
        </w:rPr>
        <w:tab/>
        <w:t>9.7. Tuo atveju, kai patikslinama skelbime apie pirkimą paskelbta informacija (jei taikomas), perkančioji organizacija privalo paskelbti skelbimo apie pirkimą pataisą ir prireikus pratęsti pasiūlymų pateikimo terminą protingumo kriterijų atitinkančiam terminui, per kurį t</w:t>
      </w:r>
      <w:r w:rsidR="00CE0A1F" w:rsidRPr="00B10C7C">
        <w:rPr>
          <w:rFonts w:cs="Times New Roman"/>
          <w:sz w:val="24"/>
          <w:szCs w:val="24"/>
          <w:lang w:val="lt-LT"/>
        </w:rPr>
        <w:t>ie</w:t>
      </w:r>
      <w:r w:rsidRPr="00B10C7C">
        <w:rPr>
          <w:rFonts w:cs="Times New Roman"/>
          <w:sz w:val="24"/>
          <w:szCs w:val="24"/>
          <w:lang w:val="lt-LT"/>
        </w:rPr>
        <w:t xml:space="preserve">kėjai, rengdami pasiūlymus, galėtų atsižvelgti į </w:t>
      </w:r>
      <w:proofErr w:type="spellStart"/>
      <w:r w:rsidRPr="00B10C7C">
        <w:rPr>
          <w:rFonts w:cs="Times New Roman"/>
          <w:sz w:val="24"/>
          <w:szCs w:val="24"/>
          <w:lang w:val="lt-LT"/>
        </w:rPr>
        <w:t>patikslinimus</w:t>
      </w:r>
      <w:proofErr w:type="spellEnd"/>
      <w:r w:rsidRPr="00B10C7C">
        <w:rPr>
          <w:rFonts w:cs="Times New Roman"/>
          <w:sz w:val="24"/>
          <w:szCs w:val="24"/>
          <w:lang w:val="lt-LT"/>
        </w:rPr>
        <w:t>.</w:t>
      </w:r>
      <w:r w:rsidRPr="00B10C7C">
        <w:rPr>
          <w:rFonts w:cs="Times New Roman"/>
          <w:sz w:val="24"/>
          <w:szCs w:val="24"/>
          <w:lang w:val="lt-LT"/>
        </w:rPr>
        <w:tab/>
      </w:r>
    </w:p>
    <w:p w14:paraId="17F447A7" w14:textId="623C3CE7" w:rsidR="002D6551" w:rsidRPr="00B10C7C" w:rsidRDefault="002D6551" w:rsidP="00EE2561">
      <w:pPr>
        <w:pStyle w:val="Body2"/>
        <w:spacing w:after="0"/>
        <w:ind w:firstLine="709"/>
        <w:rPr>
          <w:rFonts w:cs="Times New Roman"/>
          <w:sz w:val="24"/>
          <w:szCs w:val="24"/>
          <w:lang w:val="lt-LT"/>
        </w:rPr>
      </w:pPr>
      <w:r w:rsidRPr="00B10C7C">
        <w:rPr>
          <w:rFonts w:cs="Times New Roman"/>
          <w:sz w:val="24"/>
          <w:szCs w:val="24"/>
          <w:lang w:val="lt-LT"/>
        </w:rPr>
        <w:tab/>
        <w:t>9.8. Bet kokia informacija, konkurso sąlygų paaiškinimai, pranešimai ar kitas perkančiosios organizacijos ir t</w:t>
      </w:r>
      <w:r w:rsidR="00CE0A1F" w:rsidRPr="00B10C7C">
        <w:rPr>
          <w:rFonts w:cs="Times New Roman"/>
          <w:sz w:val="24"/>
          <w:szCs w:val="24"/>
          <w:lang w:val="lt-LT"/>
        </w:rPr>
        <w:t>ie</w:t>
      </w:r>
      <w:r w:rsidRPr="00B10C7C">
        <w:rPr>
          <w:rFonts w:cs="Times New Roman"/>
          <w:sz w:val="24"/>
          <w:szCs w:val="24"/>
          <w:lang w:val="lt-LT"/>
        </w:rPr>
        <w:t>kėjo susirašinėjimas yra vykdomas tik CVP IS susirašinėjimo priemonėmis.</w:t>
      </w:r>
      <w:r w:rsidRPr="00B10C7C">
        <w:rPr>
          <w:rFonts w:cs="Times New Roman"/>
          <w:sz w:val="24"/>
          <w:szCs w:val="24"/>
          <w:lang w:val="lt-LT"/>
        </w:rPr>
        <w:tab/>
      </w:r>
    </w:p>
    <w:p w14:paraId="116D9FF9" w14:textId="336802D1" w:rsidR="003C0C90" w:rsidRPr="00B10C7C" w:rsidRDefault="00205AB1" w:rsidP="00EE2561">
      <w:pPr>
        <w:pStyle w:val="Body2"/>
        <w:spacing w:after="0"/>
        <w:ind w:firstLine="709"/>
        <w:rPr>
          <w:rFonts w:cs="Times New Roman"/>
          <w:sz w:val="24"/>
          <w:szCs w:val="24"/>
          <w:lang w:val="lt-LT"/>
        </w:rPr>
      </w:pPr>
      <w:r w:rsidRPr="00B10C7C">
        <w:rPr>
          <w:rFonts w:cs="Times New Roman"/>
          <w:sz w:val="24"/>
          <w:szCs w:val="24"/>
          <w:lang w:val="lt-LT"/>
        </w:rPr>
        <w:tab/>
      </w:r>
      <w:r w:rsidRPr="00B10C7C">
        <w:rPr>
          <w:rFonts w:cs="Times New Roman"/>
          <w:sz w:val="24"/>
          <w:szCs w:val="24"/>
          <w:lang w:val="lt-LT"/>
        </w:rPr>
        <w:br/>
      </w:r>
      <w:r w:rsidRPr="00B10C7C">
        <w:rPr>
          <w:rFonts w:cs="Times New Roman"/>
          <w:b/>
          <w:sz w:val="24"/>
          <w:szCs w:val="24"/>
          <w:lang w:val="lt-LT"/>
        </w:rPr>
        <w:tab/>
        <w:t>10. SUSIPAŽINIMAS SU GAUTAIS PASIŪLYMAIS</w:t>
      </w:r>
      <w:r w:rsidRPr="00B10C7C">
        <w:rPr>
          <w:rFonts w:cs="Times New Roman"/>
          <w:b/>
          <w:sz w:val="24"/>
          <w:szCs w:val="24"/>
          <w:lang w:val="lt-LT"/>
        </w:rPr>
        <w:tab/>
      </w:r>
      <w:r w:rsidRPr="00B10C7C">
        <w:rPr>
          <w:rFonts w:cs="Times New Roman"/>
          <w:b/>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10.1. </w:t>
      </w:r>
      <w:r w:rsidR="00A274B5" w:rsidRPr="00B10C7C">
        <w:rPr>
          <w:rFonts w:cs="Times New Roman"/>
          <w:sz w:val="24"/>
          <w:szCs w:val="24"/>
          <w:lang w:val="lt-LT"/>
        </w:rPr>
        <w:t>S</w:t>
      </w:r>
      <w:r w:rsidRPr="00B10C7C">
        <w:rPr>
          <w:rFonts w:cs="Times New Roman"/>
          <w:sz w:val="24"/>
          <w:szCs w:val="24"/>
          <w:lang w:val="lt-LT"/>
        </w:rPr>
        <w:t xml:space="preserve">usipažinimas su CVP IS priemonėmis pateiktais tiekėjų pasiūlymais </w:t>
      </w:r>
      <w:r w:rsidR="00A274B5" w:rsidRPr="00B10C7C">
        <w:rPr>
          <w:rFonts w:cs="Times New Roman"/>
          <w:sz w:val="24"/>
          <w:szCs w:val="24"/>
          <w:lang w:val="lt-LT"/>
        </w:rPr>
        <w:t xml:space="preserve">pradedamas ne anksčiau nei po </w:t>
      </w:r>
      <w:r w:rsidR="00B912CA" w:rsidRPr="00B10C7C">
        <w:rPr>
          <w:rFonts w:cs="Times New Roman"/>
          <w:sz w:val="24"/>
          <w:szCs w:val="24"/>
          <w:lang w:val="lt-LT"/>
        </w:rPr>
        <w:t>30</w:t>
      </w:r>
      <w:r w:rsidR="00574C3D" w:rsidRPr="00B10C7C">
        <w:rPr>
          <w:rFonts w:cs="Times New Roman"/>
          <w:sz w:val="24"/>
          <w:szCs w:val="24"/>
          <w:lang w:val="lt-LT"/>
        </w:rPr>
        <w:t xml:space="preserve"> </w:t>
      </w:r>
      <w:r w:rsidRPr="00B10C7C">
        <w:rPr>
          <w:rFonts w:cs="Times New Roman"/>
          <w:sz w:val="24"/>
          <w:szCs w:val="24"/>
          <w:lang w:val="lt-LT"/>
        </w:rPr>
        <w:t>min. po CVP IS nurodytos pasiūlymų pateikimo termino pabaigos.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b/>
          <w:sz w:val="24"/>
          <w:szCs w:val="24"/>
          <w:lang w:val="lt-LT"/>
        </w:rPr>
        <w:tab/>
        <w:t>11. PASIŪLYMŲ NAGRINĖJIMAS</w:t>
      </w:r>
      <w:r w:rsidRPr="00B10C7C">
        <w:rPr>
          <w:rFonts w:cs="Times New Roman"/>
          <w:b/>
          <w:sz w:val="24"/>
          <w:szCs w:val="24"/>
          <w:lang w:val="lt-LT"/>
        </w:rPr>
        <w:tab/>
      </w:r>
      <w:r w:rsidRPr="00B10C7C">
        <w:rPr>
          <w:rFonts w:cs="Times New Roman"/>
          <w:b/>
          <w:sz w:val="24"/>
          <w:szCs w:val="24"/>
          <w:lang w:val="lt-LT"/>
        </w:rPr>
        <w:br/>
      </w:r>
      <w:r w:rsidRPr="00B10C7C">
        <w:rPr>
          <w:rFonts w:cs="Times New Roman"/>
          <w:sz w:val="24"/>
          <w:szCs w:val="24"/>
          <w:lang w:val="lt-LT"/>
        </w:rPr>
        <w:tab/>
      </w:r>
      <w:r w:rsidRPr="00B10C7C">
        <w:rPr>
          <w:rFonts w:cs="Times New Roman"/>
          <w:sz w:val="24"/>
          <w:szCs w:val="24"/>
          <w:lang w:val="lt-LT"/>
        </w:rPr>
        <w:tab/>
      </w:r>
    </w:p>
    <w:p w14:paraId="34CB9276" w14:textId="6D5C3E0C" w:rsidR="0092010A" w:rsidRPr="00B10C7C" w:rsidRDefault="0092010A" w:rsidP="00EE2561">
      <w:pPr>
        <w:pStyle w:val="Body2"/>
        <w:spacing w:after="0"/>
        <w:ind w:firstLine="709"/>
        <w:rPr>
          <w:rFonts w:cs="Times New Roman"/>
          <w:sz w:val="24"/>
          <w:szCs w:val="24"/>
          <w:lang w:val="lt-LT"/>
        </w:rPr>
      </w:pPr>
      <w:r w:rsidRPr="00B10C7C">
        <w:rPr>
          <w:rFonts w:cs="Times New Roman"/>
          <w:sz w:val="24"/>
          <w:szCs w:val="24"/>
          <w:lang w:val="lt-LT"/>
        </w:rPr>
        <w:lastRenderedPageBreak/>
        <w:t>11.1. Konkursui pateiktus pasiūlymus nagrinėja ir vertina Komisija. Pasiūlymai nagrinėjami, vertinami ir palyginami konfidencialiai, nedalyv</w:t>
      </w:r>
      <w:r w:rsidR="006115F5" w:rsidRPr="00B10C7C">
        <w:rPr>
          <w:rFonts w:cs="Times New Roman"/>
          <w:sz w:val="24"/>
          <w:szCs w:val="24"/>
          <w:lang w:val="lt-LT"/>
        </w:rPr>
        <w:t>aujant pasiūlymus pateikusių tie</w:t>
      </w:r>
      <w:r w:rsidRPr="00B10C7C">
        <w:rPr>
          <w:rFonts w:cs="Times New Roman"/>
          <w:sz w:val="24"/>
          <w:szCs w:val="24"/>
          <w:lang w:val="lt-LT"/>
        </w:rPr>
        <w:t>kėjų atstovams. Komisijos posėdžiuose stebėtojai nedalyvauja.</w:t>
      </w:r>
      <w:r w:rsidRPr="00B10C7C">
        <w:rPr>
          <w:rFonts w:cs="Times New Roman"/>
          <w:sz w:val="24"/>
          <w:szCs w:val="24"/>
          <w:lang w:val="lt-LT"/>
        </w:rPr>
        <w:tab/>
      </w:r>
    </w:p>
    <w:p w14:paraId="00BE8586" w14:textId="77777777" w:rsidR="0092010A" w:rsidRPr="00B10C7C" w:rsidRDefault="0092010A" w:rsidP="00EE2561">
      <w:pPr>
        <w:pStyle w:val="Body2"/>
        <w:spacing w:after="0"/>
        <w:ind w:firstLine="709"/>
        <w:rPr>
          <w:rFonts w:cs="Times New Roman"/>
          <w:sz w:val="24"/>
          <w:szCs w:val="24"/>
          <w:lang w:val="lt-LT"/>
        </w:rPr>
      </w:pPr>
      <w:r w:rsidRPr="00B10C7C">
        <w:rPr>
          <w:rFonts w:cs="Times New Roman"/>
          <w:sz w:val="24"/>
          <w:szCs w:val="24"/>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8561B5F" w14:textId="28151230" w:rsidR="0092010A" w:rsidRPr="00B10C7C" w:rsidRDefault="0092010A" w:rsidP="00EE2561">
      <w:pPr>
        <w:pStyle w:val="Body2"/>
        <w:spacing w:after="0"/>
        <w:ind w:firstLine="709"/>
        <w:rPr>
          <w:rFonts w:cs="Times New Roman"/>
          <w:sz w:val="24"/>
          <w:szCs w:val="24"/>
          <w:lang w:val="lt-LT"/>
        </w:rPr>
      </w:pPr>
      <w:r w:rsidRPr="00B10C7C">
        <w:rPr>
          <w:rFonts w:cs="Times New Roman"/>
          <w:sz w:val="24"/>
          <w:szCs w:val="24"/>
          <w:lang w:val="lt-LT"/>
        </w:rPr>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B57F032" w14:textId="458920BC" w:rsidR="0092010A" w:rsidRPr="00B10C7C" w:rsidRDefault="00205AB1" w:rsidP="00EE2561">
      <w:pPr>
        <w:pStyle w:val="Body2"/>
        <w:spacing w:after="0"/>
        <w:ind w:firstLine="709"/>
        <w:rPr>
          <w:rFonts w:cs="Times New Roman"/>
          <w:sz w:val="24"/>
          <w:szCs w:val="24"/>
          <w:lang w:val="lt-LT"/>
        </w:rPr>
      </w:pPr>
      <w:r w:rsidRPr="00B10C7C">
        <w:rPr>
          <w:rFonts w:cs="Times New Roman"/>
          <w:sz w:val="24"/>
          <w:szCs w:val="24"/>
          <w:lang w:val="lt-LT"/>
        </w:rPr>
        <w:tab/>
        <w:t>11.</w:t>
      </w:r>
      <w:r w:rsidR="0092010A" w:rsidRPr="00B10C7C">
        <w:rPr>
          <w:rFonts w:cs="Times New Roman"/>
          <w:sz w:val="24"/>
          <w:szCs w:val="24"/>
          <w:lang w:val="lt-LT"/>
        </w:rPr>
        <w:t>4</w:t>
      </w:r>
      <w:r w:rsidRPr="00B10C7C">
        <w:rPr>
          <w:rFonts w:cs="Times New Roman"/>
          <w:sz w:val="24"/>
          <w:szCs w:val="24"/>
          <w:lang w:val="lt-LT"/>
        </w:rPr>
        <w:t>. Perkančioji organizacija gali raštu CVP IS priemonėmis prašyti, dalyvi</w:t>
      </w:r>
      <w:r w:rsidR="00196894" w:rsidRPr="00B10C7C">
        <w:rPr>
          <w:rFonts w:cs="Times New Roman"/>
          <w:sz w:val="24"/>
          <w:szCs w:val="24"/>
          <w:lang w:val="lt-LT"/>
        </w:rPr>
        <w:t>ų</w:t>
      </w:r>
      <w:r w:rsidRPr="00B10C7C">
        <w:rPr>
          <w:rFonts w:cs="Times New Roman"/>
          <w:sz w:val="24"/>
          <w:szCs w:val="24"/>
          <w:lang w:val="lt-LT"/>
        </w:rPr>
        <w:t xml:space="preserve"> </w:t>
      </w:r>
      <w:r w:rsidR="00196894" w:rsidRPr="00B10C7C">
        <w:rPr>
          <w:rFonts w:cs="Times New Roman"/>
          <w:color w:val="auto"/>
          <w:sz w:val="24"/>
          <w:szCs w:val="24"/>
          <w:lang w:val="lt-LT"/>
        </w:rPr>
        <w:t>patikslinti, papildyti arba</w:t>
      </w:r>
      <w:r w:rsidR="00196894" w:rsidRPr="00B10C7C">
        <w:rPr>
          <w:rFonts w:cs="Times New Roman"/>
          <w:sz w:val="24"/>
          <w:szCs w:val="24"/>
          <w:lang w:val="lt-LT"/>
        </w:rPr>
        <w:t xml:space="preserve"> </w:t>
      </w:r>
      <w:r w:rsidRPr="00B10C7C">
        <w:rPr>
          <w:rFonts w:cs="Times New Roman"/>
          <w:sz w:val="24"/>
          <w:szCs w:val="24"/>
          <w:lang w:val="lt-LT"/>
        </w:rPr>
        <w:t>paaiškint</w:t>
      </w:r>
      <w:r w:rsidR="00196894" w:rsidRPr="00B10C7C">
        <w:rPr>
          <w:rFonts w:cs="Times New Roman"/>
          <w:sz w:val="24"/>
          <w:szCs w:val="24"/>
          <w:lang w:val="lt-LT"/>
        </w:rPr>
        <w:t>i</w:t>
      </w:r>
      <w:r w:rsidRPr="00B10C7C">
        <w:rPr>
          <w:rFonts w:cs="Times New Roman"/>
          <w:sz w:val="24"/>
          <w:szCs w:val="24"/>
          <w:lang w:val="lt-LT"/>
        </w:rPr>
        <w:t xml:space="preserve"> savo pasiūlymus, tačiau ji negali prašyti, siūlyti arba leisti pakeisti pateikto pasiūlymo esmės – pakeisti kainą ar įkainį</w:t>
      </w:r>
      <w:r w:rsidR="00196894" w:rsidRPr="00B10C7C">
        <w:rPr>
          <w:rFonts w:cs="Times New Roman"/>
          <w:sz w:val="24"/>
          <w:szCs w:val="24"/>
          <w:lang w:val="lt-LT"/>
        </w:rPr>
        <w:t xml:space="preserve"> (-</w:t>
      </w:r>
      <w:proofErr w:type="spellStart"/>
      <w:r w:rsidR="00196894" w:rsidRPr="00B10C7C">
        <w:rPr>
          <w:rFonts w:cs="Times New Roman"/>
          <w:sz w:val="24"/>
          <w:szCs w:val="24"/>
          <w:lang w:val="lt-LT"/>
        </w:rPr>
        <w:t>ių</w:t>
      </w:r>
      <w:proofErr w:type="spellEnd"/>
      <w:r w:rsidR="00196894" w:rsidRPr="00B10C7C">
        <w:rPr>
          <w:rFonts w:cs="Times New Roman"/>
          <w:sz w:val="24"/>
          <w:szCs w:val="24"/>
          <w:lang w:val="lt-LT"/>
        </w:rPr>
        <w:t>)</w:t>
      </w:r>
      <w:r w:rsidRPr="00B10C7C">
        <w:rPr>
          <w:rFonts w:cs="Times New Roman"/>
          <w:sz w:val="24"/>
          <w:szCs w:val="24"/>
          <w:lang w:val="lt-LT"/>
        </w:rPr>
        <w:t xml:space="preserve"> </w:t>
      </w:r>
      <w:r w:rsidR="00196894" w:rsidRPr="00B10C7C">
        <w:rPr>
          <w:rFonts w:cs="Times New Roman"/>
          <w:color w:val="auto"/>
          <w:sz w:val="24"/>
          <w:szCs w:val="24"/>
          <w:lang w:val="lt-LT"/>
        </w:rPr>
        <w:t xml:space="preserve">(jeigu taikoma įkainių sutartis) </w:t>
      </w:r>
      <w:r w:rsidRPr="00B10C7C">
        <w:rPr>
          <w:rFonts w:cs="Times New Roman"/>
          <w:sz w:val="24"/>
          <w:szCs w:val="24"/>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A799949" w14:textId="5ADFF3C4" w:rsidR="0092010A" w:rsidRPr="00B10C7C" w:rsidRDefault="0092010A" w:rsidP="00EE2561">
      <w:pPr>
        <w:ind w:firstLine="709"/>
        <w:jc w:val="both"/>
        <w:rPr>
          <w:lang w:val="lt-LT"/>
        </w:rPr>
      </w:pPr>
      <w:r w:rsidRPr="00B10C7C">
        <w:rPr>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Pr="00B10C7C">
        <w:rPr>
          <w:lang w:val="lt-LT"/>
        </w:rPr>
        <w:t>ių</w:t>
      </w:r>
      <w:proofErr w:type="spellEnd"/>
      <w:r w:rsidRPr="00B10C7C">
        <w:rPr>
          <w:lang w:val="lt-LT"/>
        </w:rPr>
        <w:t>) (jeigu taikoma įkainių sutartis). Taisydamas pasiūlyme nurodytas aritmetines klaidas, dalyvis gali taisyti kainos sudedamąsias dalis, tačiau neturi teisės atsisakyti kainos sudedamųjų dalių arba papildyti kainą naujomis dalimis.</w:t>
      </w:r>
      <w:r w:rsidRPr="00B10C7C">
        <w:rPr>
          <w:lang w:val="lt-LT"/>
        </w:rPr>
        <w:tab/>
      </w:r>
      <w:r w:rsidRPr="00B10C7C">
        <w:rPr>
          <w:lang w:val="lt-LT"/>
        </w:rPr>
        <w:br/>
      </w:r>
      <w:r w:rsidRPr="00B10C7C">
        <w:rPr>
          <w:lang w:val="lt-LT"/>
        </w:rPr>
        <w:tab/>
        <w:t>11.6. Kai pateiktame pasiūlyme nurodoma neįprastai maža kaina, Komisija r</w:t>
      </w:r>
      <w:r w:rsidR="006115F5" w:rsidRPr="00B10C7C">
        <w:rPr>
          <w:lang w:val="lt-LT"/>
        </w:rPr>
        <w:t>aštu CVP IS priemonėmis prašo tie</w:t>
      </w:r>
      <w:r w:rsidRPr="00B10C7C">
        <w:rPr>
          <w:lang w:val="lt-LT"/>
        </w:rPr>
        <w:t>kėjo pateikti reikalingas pasiūlymo detales, įskaitant kainos sudedamąsias dalis ir skaičiavimus.</w:t>
      </w:r>
    </w:p>
    <w:p w14:paraId="55FA796F" w14:textId="4326F09A" w:rsidR="0092010A" w:rsidRPr="00B10C7C" w:rsidRDefault="0092010A" w:rsidP="00EE2561">
      <w:pPr>
        <w:ind w:firstLine="709"/>
        <w:jc w:val="both"/>
        <w:rPr>
          <w:lang w:val="lt-LT"/>
        </w:rPr>
      </w:pPr>
      <w:r w:rsidRPr="00B10C7C">
        <w:rPr>
          <w:lang w:val="lt-LT"/>
        </w:rPr>
        <w:t>11.7. Perkančioji organizacija turi teisę bet</w:t>
      </w:r>
      <w:r w:rsidR="006115F5" w:rsidRPr="00B10C7C">
        <w:rPr>
          <w:lang w:val="lt-LT"/>
        </w:rPr>
        <w:t xml:space="preserve"> kuriuo metu pareikalauti iš tie</w:t>
      </w:r>
      <w:r w:rsidRPr="00B10C7C">
        <w:rPr>
          <w:lang w:val="lt-LT"/>
        </w:rPr>
        <w:t>kėjo pateikti pagrindžiančius dokumentus, kad nėra sąlygų, numatytų VPĮ 45 straipsnio 2</w:t>
      </w:r>
      <w:r w:rsidRPr="00B10C7C">
        <w:rPr>
          <w:vertAlign w:val="superscript"/>
          <w:lang w:val="lt-LT"/>
        </w:rPr>
        <w:t>1</w:t>
      </w:r>
      <w:r w:rsidR="006115F5" w:rsidRPr="00B10C7C">
        <w:rPr>
          <w:lang w:val="lt-LT"/>
        </w:rPr>
        <w:t xml:space="preserve"> dalyje. Tie</w:t>
      </w:r>
      <w:r w:rsidRPr="00B10C7C">
        <w:rPr>
          <w:lang w:val="lt-LT"/>
        </w:rPr>
        <w:t>kėjas privalo pateikti Perkančiosios organizacijos prašomus dokumentus ne vėliau kaip per 10 darbo dienų nuo prašymo gavimo dienos.</w:t>
      </w:r>
      <w:r w:rsidRPr="00B10C7C">
        <w:rPr>
          <w:lang w:val="lt-LT"/>
        </w:rPr>
        <w:tab/>
      </w:r>
    </w:p>
    <w:p w14:paraId="05117118" w14:textId="0219D6B5" w:rsidR="0092010A" w:rsidRPr="00B10C7C" w:rsidRDefault="0092010A" w:rsidP="00EE2561">
      <w:pPr>
        <w:ind w:firstLine="709"/>
        <w:jc w:val="both"/>
        <w:rPr>
          <w:lang w:val="lt-LT"/>
        </w:rPr>
      </w:pPr>
      <w:r w:rsidRPr="00B10C7C">
        <w:rPr>
          <w:lang w:val="lt-LT"/>
        </w:rPr>
        <w:t>11.8. Perkančioji organizacija gali nevertinti viso t</w:t>
      </w:r>
      <w:r w:rsidR="006115F5" w:rsidRPr="00B10C7C">
        <w:rPr>
          <w:lang w:val="lt-LT"/>
        </w:rPr>
        <w:t>ie</w:t>
      </w:r>
      <w:r w:rsidRPr="00B10C7C">
        <w:rPr>
          <w:lang w:val="lt-LT"/>
        </w:rPr>
        <w:t>kėjo pasiūlymo, jeigu patikrinusi jo dalį nustato, kad, vadovaujantis VPĮ reikalavimais, pasiūlymas turi būti atmestas.</w:t>
      </w:r>
    </w:p>
    <w:p w14:paraId="68C203B3" w14:textId="58F4E2B9" w:rsidR="0092010A" w:rsidRPr="00B10C7C" w:rsidRDefault="0092010A" w:rsidP="00EE2561">
      <w:pPr>
        <w:pStyle w:val="Body2"/>
        <w:spacing w:after="0"/>
        <w:ind w:firstLine="709"/>
        <w:rPr>
          <w:rFonts w:cs="Times New Roman"/>
          <w:sz w:val="24"/>
          <w:szCs w:val="24"/>
          <w:lang w:val="lt-LT"/>
        </w:rPr>
      </w:pPr>
      <w:r w:rsidRPr="00B10C7C">
        <w:rPr>
          <w:rFonts w:cs="Times New Roman"/>
          <w:sz w:val="24"/>
          <w:szCs w:val="24"/>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w:t>
      </w:r>
      <w:r w:rsidR="006115F5" w:rsidRPr="00B10C7C">
        <w:rPr>
          <w:rFonts w:cs="Times New Roman"/>
          <w:sz w:val="24"/>
          <w:szCs w:val="24"/>
          <w:lang w:val="lt-LT"/>
        </w:rPr>
        <w:t>) su pasiūlyme nurodytais subtie</w:t>
      </w:r>
      <w:r w:rsidRPr="00B10C7C">
        <w:rPr>
          <w:rFonts w:cs="Times New Roman"/>
          <w:sz w:val="24"/>
          <w:szCs w:val="24"/>
          <w:lang w:val="lt-LT"/>
        </w:rPr>
        <w:t>kėjais turės pateikti taip pat tik ekonomiškai naudingiausią pasiūlymą pateikęs dalyvis.</w:t>
      </w:r>
      <w:r w:rsidRPr="00B10C7C">
        <w:rPr>
          <w:rFonts w:cs="Times New Roman"/>
          <w:sz w:val="24"/>
          <w:szCs w:val="24"/>
          <w:lang w:val="lt-LT"/>
        </w:rPr>
        <w:tab/>
      </w:r>
      <w:r w:rsidRPr="00B10C7C">
        <w:rPr>
          <w:rFonts w:cs="Times New Roman"/>
          <w:sz w:val="24"/>
          <w:szCs w:val="24"/>
          <w:lang w:val="lt-LT"/>
        </w:rPr>
        <w:tab/>
      </w:r>
    </w:p>
    <w:p w14:paraId="15063170" w14:textId="6F4698D8" w:rsidR="00747BAE" w:rsidRPr="00B10C7C" w:rsidRDefault="00205AB1" w:rsidP="00EE2561">
      <w:pPr>
        <w:pStyle w:val="Body2"/>
        <w:spacing w:after="0"/>
        <w:ind w:firstLine="567"/>
        <w:rPr>
          <w:rFonts w:cs="Times New Roman"/>
          <w:sz w:val="24"/>
          <w:szCs w:val="24"/>
          <w:lang w:val="lt-LT"/>
        </w:rPr>
      </w:pPr>
      <w:r w:rsidRPr="00B10C7C">
        <w:rPr>
          <w:rFonts w:cs="Times New Roman"/>
          <w:sz w:val="24"/>
          <w:szCs w:val="24"/>
          <w:lang w:val="lt-LT"/>
        </w:rPr>
        <w:br/>
      </w:r>
      <w:r w:rsidRPr="00B10C7C">
        <w:rPr>
          <w:rFonts w:cs="Times New Roman"/>
          <w:b/>
          <w:sz w:val="24"/>
          <w:szCs w:val="24"/>
          <w:lang w:val="lt-LT"/>
        </w:rPr>
        <w:tab/>
        <w:t>12. ELEKTRONINIS AUKCIONAS</w:t>
      </w:r>
      <w:r w:rsidRPr="00B10C7C">
        <w:rPr>
          <w:rFonts w:cs="Times New Roman"/>
          <w:b/>
          <w:sz w:val="24"/>
          <w:szCs w:val="24"/>
          <w:lang w:val="lt-LT"/>
        </w:rPr>
        <w:tab/>
      </w:r>
      <w:r w:rsidRPr="00B10C7C">
        <w:rPr>
          <w:rFonts w:cs="Times New Roman"/>
          <w:b/>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12.1. Elektroninis aukcionas nerengiamas.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b/>
          <w:sz w:val="24"/>
          <w:szCs w:val="24"/>
          <w:lang w:val="lt-LT"/>
        </w:rPr>
        <w:tab/>
        <w:t>13. PASIŪLYMŲ ATMETIMO PRIEŽASTYS</w:t>
      </w:r>
      <w:r w:rsidRPr="00B10C7C">
        <w:rPr>
          <w:rFonts w:cs="Times New Roman"/>
          <w:b/>
          <w:sz w:val="24"/>
          <w:szCs w:val="24"/>
          <w:lang w:val="lt-LT"/>
        </w:rPr>
        <w:tab/>
      </w:r>
      <w:r w:rsidRPr="00B10C7C">
        <w:rPr>
          <w:rFonts w:cs="Times New Roman"/>
          <w:b/>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r>
      <w:r w:rsidRPr="00E015A0">
        <w:rPr>
          <w:rFonts w:cs="Times New Roman"/>
          <w:sz w:val="24"/>
          <w:szCs w:val="24"/>
          <w:lang w:val="lt-LT"/>
        </w:rPr>
        <w:t>13.1. Pirkimo komisija atmeta pasiūlymą, jeigu:</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13.1.1. </w:t>
      </w:r>
      <w:r w:rsidR="00556328" w:rsidRPr="00B10C7C">
        <w:rPr>
          <w:rFonts w:cs="Times New Roman"/>
          <w:sz w:val="24"/>
          <w:szCs w:val="24"/>
          <w:lang w:val="lt-LT"/>
        </w:rPr>
        <w:t xml:space="preserve">yra bent vienas Viešųjų pirkimų įstatymo 46 straipsnyje (pirkimo sąlygų 4 priedas „Tiekėjų pašalinimo pagrindai, reikalaujami kvalifikacijos reikalavimai ir, jeigu taikytina, kokybės vadybos sistemos ir (arba) aplinkos apsaugos vadybos sistemos standartai“) nustatytas tiekėjo </w:t>
      </w:r>
      <w:r w:rsidR="00556328" w:rsidRPr="00B10C7C">
        <w:rPr>
          <w:rFonts w:cs="Times New Roman"/>
          <w:sz w:val="24"/>
          <w:szCs w:val="24"/>
          <w:lang w:val="lt-LT"/>
        </w:rPr>
        <w:lastRenderedPageBreak/>
        <w:t>pašalinimo pagrindas arba perkančiosios organizacijos prašymu nepateikė ar nepatikslino pateiktų netikslių ar neišsamių duomenų apie pašalinimo pagrindų nebuvimą CVP IS priemonėmis;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13.1.2. </w:t>
      </w:r>
      <w:r w:rsidR="00556328" w:rsidRPr="00B10C7C">
        <w:rPr>
          <w:rFonts w:cs="Times New Roman"/>
          <w:sz w:val="24"/>
          <w:szCs w:val="24"/>
          <w:lang w:val="lt-LT"/>
        </w:rPr>
        <w:t xml:space="preserve">pasiūlymas neatitinka pirkimo dokumentuose nustatytų reikalavimų, kaip pvz., pasiūlymas pateiktas ne perkančiosios organizacijos nurodytomis elektroninėmis priemonėmis, </w:t>
      </w:r>
      <w:r w:rsidR="00063BDC" w:rsidRPr="00B10C7C">
        <w:rPr>
          <w:rFonts w:cs="Times New Roman"/>
          <w:sz w:val="24"/>
          <w:szCs w:val="24"/>
          <w:lang w:val="lt-LT"/>
        </w:rPr>
        <w:t>nepateiktas užpildytas Pirkimo sąlygų priedas „Pasiūlymo forma“, pasiūlytas objektas neatitinka Pirkimo sąlygų 1 priede nustatytų reikalavimų, pasiūlymas neatitinka sutarties projekte nustatytų reikalavimų ir pan.</w:t>
      </w:r>
      <w:r w:rsidRPr="00B10C7C">
        <w:rPr>
          <w:rFonts w:cs="Times New Roman"/>
          <w:sz w:val="24"/>
          <w:szCs w:val="24"/>
          <w:lang w:val="lt-LT"/>
        </w:rPr>
        <w:t>;</w:t>
      </w:r>
      <w:r w:rsidRPr="00B10C7C">
        <w:rPr>
          <w:rFonts w:cs="Times New Roman"/>
          <w:sz w:val="24"/>
          <w:szCs w:val="24"/>
          <w:lang w:val="lt-LT"/>
        </w:rPr>
        <w:tab/>
      </w:r>
    </w:p>
    <w:p w14:paraId="4AB77E36" w14:textId="29A3626A" w:rsidR="00BA5901" w:rsidRPr="00B10C7C" w:rsidRDefault="00205AB1" w:rsidP="00EE2561">
      <w:pPr>
        <w:pStyle w:val="Body2"/>
        <w:spacing w:after="0"/>
        <w:ind w:firstLine="567"/>
        <w:rPr>
          <w:rFonts w:cs="Times New Roman"/>
          <w:sz w:val="24"/>
          <w:szCs w:val="24"/>
          <w:lang w:val="lt-LT"/>
        </w:rPr>
      </w:pPr>
      <w:r w:rsidRPr="00B10C7C">
        <w:rPr>
          <w:rFonts w:cs="Times New Roman"/>
          <w:sz w:val="24"/>
          <w:szCs w:val="24"/>
          <w:lang w:val="lt-LT"/>
        </w:rPr>
        <w:t xml:space="preserve">13.1.3. </w:t>
      </w:r>
      <w:r w:rsidR="00BA5901" w:rsidRPr="00B10C7C">
        <w:rPr>
          <w:rFonts w:cs="Times New Roman"/>
          <w:sz w:val="24"/>
          <w:szCs w:val="24"/>
          <w:lang w:val="lt-LT"/>
        </w:rPr>
        <w:t>pasiūlymą pateikęs dalyvis neatitinka nustatytų kvalifikacijos reikalavimų (pirkimo sąlygų 4</w:t>
      </w:r>
      <w:r w:rsidR="004A5170" w:rsidRPr="00B10C7C">
        <w:rPr>
          <w:rFonts w:cs="Times New Roman"/>
          <w:sz w:val="24"/>
          <w:szCs w:val="24"/>
          <w:lang w:val="lt-LT"/>
        </w:rPr>
        <w:t xml:space="preserve"> priedas „Tie</w:t>
      </w:r>
      <w:r w:rsidR="00BA5901" w:rsidRPr="00B10C7C">
        <w:rPr>
          <w:rFonts w:cs="Times New Roman"/>
          <w:sz w:val="24"/>
          <w:szCs w:val="24"/>
          <w:lang w:val="lt-LT"/>
        </w:rPr>
        <w:t>kėjų pašalinimo pagrindai, reikalaujami kvalifikacijos reikalavimai ir, jeigu taikytina, kokybės vadybos sistemos ir (arba) aplinkos apsaugo</w:t>
      </w:r>
      <w:r w:rsidR="009F2A6E" w:rsidRPr="00B10C7C">
        <w:rPr>
          <w:rFonts w:cs="Times New Roman"/>
          <w:sz w:val="24"/>
          <w:szCs w:val="24"/>
          <w:lang w:val="lt-LT"/>
        </w:rPr>
        <w:t>s vadybos sistemos standartai“) arba perkančiosios organizacijos prašymu nepateikė ar nepatikslino pateiktų netikslių ar neišsamių duomenų apie atitikimą CVP IS priemonėmis;</w:t>
      </w:r>
    </w:p>
    <w:p w14:paraId="65E0859B" w14:textId="18AF63B7" w:rsidR="00BA5901" w:rsidRPr="00B10C7C" w:rsidRDefault="009C7487" w:rsidP="00EE2561">
      <w:pPr>
        <w:pStyle w:val="Body2"/>
        <w:spacing w:after="0"/>
        <w:ind w:firstLine="567"/>
        <w:rPr>
          <w:rFonts w:cs="Times New Roman"/>
          <w:sz w:val="24"/>
          <w:szCs w:val="24"/>
          <w:lang w:val="lt-LT"/>
        </w:rPr>
      </w:pPr>
      <w:r w:rsidRPr="00B10C7C">
        <w:rPr>
          <w:rFonts w:cs="Times New Roman"/>
          <w:sz w:val="24"/>
          <w:szCs w:val="24"/>
          <w:lang w:val="lt-LT"/>
        </w:rPr>
        <w:t xml:space="preserve">  13.1.4. </w:t>
      </w:r>
      <w:r w:rsidR="00EE2561" w:rsidRPr="00B10C7C">
        <w:rPr>
          <w:rFonts w:cs="Times New Roman"/>
          <w:sz w:val="24"/>
          <w:szCs w:val="24"/>
          <w:lang w:val="lt-LT"/>
        </w:rPr>
        <w:t>pasiūlyta kaina yra per didelė ir nepriimtina;</w:t>
      </w:r>
    </w:p>
    <w:p w14:paraId="71728AFC" w14:textId="77777777" w:rsidR="009C7487" w:rsidRPr="00547120" w:rsidRDefault="00914296" w:rsidP="00EE2561">
      <w:pPr>
        <w:pStyle w:val="Body2"/>
        <w:spacing w:after="0"/>
        <w:ind w:firstLine="567"/>
        <w:rPr>
          <w:rFonts w:cs="Times New Roman"/>
          <w:sz w:val="24"/>
          <w:szCs w:val="24"/>
          <w:lang w:val="lt-LT"/>
        </w:rPr>
      </w:pPr>
      <w:r w:rsidRPr="00B10C7C">
        <w:rPr>
          <w:rFonts w:cs="Times New Roman"/>
          <w:sz w:val="24"/>
          <w:szCs w:val="24"/>
          <w:lang w:val="lt-LT"/>
        </w:rPr>
        <w:tab/>
      </w:r>
      <w:r w:rsidR="009C7487" w:rsidRPr="00B10C7C">
        <w:rPr>
          <w:rFonts w:cs="Times New Roman"/>
          <w:sz w:val="24"/>
          <w:szCs w:val="24"/>
          <w:lang w:val="lt-LT"/>
        </w:rPr>
        <w:t>13.1.5</w:t>
      </w:r>
      <w:r w:rsidR="00205AB1" w:rsidRPr="00B10C7C">
        <w:rPr>
          <w:rFonts w:cs="Times New Roman"/>
          <w:sz w:val="24"/>
          <w:szCs w:val="24"/>
          <w:lang w:val="lt-LT"/>
        </w:rPr>
        <w:t xml:space="preserve">. </w:t>
      </w:r>
      <w:r w:rsidR="00063BDC" w:rsidRPr="00B10C7C">
        <w:rPr>
          <w:rFonts w:cs="Times New Roman"/>
          <w:sz w:val="24"/>
          <w:szCs w:val="24"/>
          <w:lang w:val="lt-LT"/>
        </w:rPr>
        <w:t xml:space="preserve">dalyvis per perkančiosios organizacijos nurodytą terminą neištaiso aritmetinių klaidų ir (ar) nepaaiškina (netinkamai paaiškina) pasiūlymo; </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r>
      <w:r w:rsidR="009C7487" w:rsidRPr="00B10C7C">
        <w:rPr>
          <w:rFonts w:cs="Times New Roman"/>
          <w:sz w:val="24"/>
          <w:szCs w:val="24"/>
          <w:lang w:val="lt-LT"/>
        </w:rPr>
        <w:t>13.1.6</w:t>
      </w:r>
      <w:r w:rsidR="00205AB1" w:rsidRPr="00B10C7C">
        <w:rPr>
          <w:rFonts w:cs="Times New Roman"/>
          <w:sz w:val="24"/>
          <w:szCs w:val="24"/>
          <w:lang w:val="lt-LT"/>
        </w:rPr>
        <w:t xml:space="preserve">. pateiktame pasiūlyme nurodyta kaina yra neįprastai maža ir dalyvis, perkančiosios </w:t>
      </w:r>
      <w:r w:rsidR="00205AB1" w:rsidRPr="00547120">
        <w:rPr>
          <w:rFonts w:cs="Times New Roman"/>
          <w:sz w:val="24"/>
          <w:szCs w:val="24"/>
          <w:lang w:val="lt-LT"/>
        </w:rPr>
        <w:t>organizacijos prašymu, nepateikia tinkamų kai</w:t>
      </w:r>
      <w:r w:rsidRPr="00547120">
        <w:rPr>
          <w:rFonts w:cs="Times New Roman"/>
          <w:sz w:val="24"/>
          <w:szCs w:val="24"/>
          <w:lang w:val="lt-LT"/>
        </w:rPr>
        <w:t>nos pagrįstumo įrodymų;</w:t>
      </w:r>
      <w:r w:rsidRPr="00547120">
        <w:rPr>
          <w:rFonts w:cs="Times New Roman"/>
          <w:sz w:val="24"/>
          <w:szCs w:val="24"/>
          <w:lang w:val="lt-LT"/>
        </w:rPr>
        <w:tab/>
      </w:r>
      <w:r w:rsidRPr="00547120">
        <w:rPr>
          <w:rFonts w:cs="Times New Roman"/>
          <w:sz w:val="24"/>
          <w:szCs w:val="24"/>
          <w:lang w:val="lt-LT"/>
        </w:rPr>
        <w:br/>
      </w:r>
      <w:r w:rsidRPr="00547120">
        <w:rPr>
          <w:rFonts w:cs="Times New Roman"/>
          <w:sz w:val="24"/>
          <w:szCs w:val="24"/>
          <w:lang w:val="lt-LT"/>
        </w:rPr>
        <w:tab/>
      </w:r>
      <w:r w:rsidR="009C7487" w:rsidRPr="00547120">
        <w:rPr>
          <w:rFonts w:cs="Times New Roman"/>
          <w:sz w:val="24"/>
          <w:szCs w:val="24"/>
          <w:lang w:val="lt-LT"/>
        </w:rPr>
        <w:t>13.1.7</w:t>
      </w:r>
      <w:r w:rsidR="00205AB1" w:rsidRPr="00547120">
        <w:rPr>
          <w:rFonts w:cs="Times New Roman"/>
          <w:sz w:val="24"/>
          <w:szCs w:val="24"/>
          <w:lang w:val="lt-LT"/>
        </w:rPr>
        <w:t xml:space="preserve">. tiekėjas, apie nustatytų reikalavimų atitikimą, yra pateikęs melagingą informaciją, kurią perkančioji organizacija gali įrodyti bet kokiomis </w:t>
      </w:r>
      <w:r w:rsidRPr="00547120">
        <w:rPr>
          <w:rFonts w:cs="Times New Roman"/>
          <w:sz w:val="24"/>
          <w:szCs w:val="24"/>
          <w:lang w:val="lt-LT"/>
        </w:rPr>
        <w:t>teisėtomis priemonėmis;</w:t>
      </w:r>
      <w:r w:rsidRPr="00547120">
        <w:rPr>
          <w:rFonts w:cs="Times New Roman"/>
          <w:sz w:val="24"/>
          <w:szCs w:val="24"/>
          <w:lang w:val="lt-LT"/>
        </w:rPr>
        <w:tab/>
      </w:r>
    </w:p>
    <w:p w14:paraId="524AD32B" w14:textId="7B1FA2B1" w:rsidR="00EA38E9" w:rsidRPr="00547120" w:rsidRDefault="00914296" w:rsidP="00EE2561">
      <w:pPr>
        <w:pStyle w:val="Body2"/>
        <w:spacing w:after="0"/>
        <w:ind w:firstLine="567"/>
        <w:rPr>
          <w:rFonts w:cs="Times New Roman"/>
          <w:sz w:val="24"/>
          <w:szCs w:val="24"/>
          <w:lang w:val="lt-LT"/>
        </w:rPr>
      </w:pPr>
      <w:r w:rsidRPr="00547120">
        <w:rPr>
          <w:rFonts w:cs="Times New Roman"/>
          <w:sz w:val="24"/>
          <w:szCs w:val="24"/>
          <w:lang w:val="lt-LT"/>
        </w:rPr>
        <w:tab/>
        <w:t>13.1.8</w:t>
      </w:r>
      <w:r w:rsidR="00205AB1" w:rsidRPr="00547120">
        <w:rPr>
          <w:rFonts w:cs="Times New Roman"/>
          <w:sz w:val="24"/>
          <w:szCs w:val="24"/>
          <w:lang w:val="lt-LT"/>
        </w:rPr>
        <w:t xml:space="preserve">. </w:t>
      </w:r>
      <w:r w:rsidR="00063BDC" w:rsidRPr="00547120">
        <w:rPr>
          <w:rFonts w:cs="Times New Roman"/>
          <w:sz w:val="24"/>
          <w:szCs w:val="24"/>
          <w:lang w:val="lt-LT"/>
        </w:rPr>
        <w:t xml:space="preserve">dalyvis, </w:t>
      </w:r>
      <w:r w:rsidR="00205AB1" w:rsidRPr="00547120">
        <w:rPr>
          <w:rFonts w:cs="Times New Roman"/>
          <w:sz w:val="24"/>
          <w:szCs w:val="24"/>
          <w:lang w:val="lt-LT"/>
        </w:rPr>
        <w:t xml:space="preserve">perkančiosios organizacijos prašymu, kaip numatyta VPĮ 45 str. 3 d., nepatikslino, nepapildė </w:t>
      </w:r>
      <w:r w:rsidR="00063BDC" w:rsidRPr="00547120">
        <w:rPr>
          <w:rFonts w:cs="Times New Roman"/>
          <w:sz w:val="24"/>
          <w:szCs w:val="24"/>
          <w:lang w:val="lt-LT"/>
        </w:rPr>
        <w:t xml:space="preserve">dokumentų ar duomenų, ar jų </w:t>
      </w:r>
      <w:r w:rsidR="00205AB1" w:rsidRPr="00547120">
        <w:rPr>
          <w:rFonts w:cs="Times New Roman"/>
          <w:sz w:val="24"/>
          <w:szCs w:val="24"/>
          <w:lang w:val="lt-LT"/>
        </w:rPr>
        <w:t xml:space="preserve">nepaaiškino </w:t>
      </w:r>
      <w:r w:rsidR="00063BDC" w:rsidRPr="00547120">
        <w:rPr>
          <w:rFonts w:cs="Times New Roman"/>
          <w:sz w:val="24"/>
          <w:szCs w:val="24"/>
          <w:lang w:val="lt-LT"/>
        </w:rPr>
        <w:t xml:space="preserve">(netinkamai paaiškino) </w:t>
      </w:r>
      <w:r w:rsidR="00205AB1" w:rsidRPr="00547120">
        <w:rPr>
          <w:rFonts w:cs="Times New Roman"/>
          <w:sz w:val="24"/>
          <w:szCs w:val="24"/>
          <w:lang w:val="lt-LT"/>
        </w:rPr>
        <w:t xml:space="preserve">ar nepateikė </w:t>
      </w:r>
      <w:r w:rsidR="00063BDC" w:rsidRPr="00547120">
        <w:rPr>
          <w:rFonts w:cs="Times New Roman"/>
          <w:sz w:val="24"/>
          <w:szCs w:val="24"/>
          <w:lang w:val="lt-LT"/>
        </w:rPr>
        <w:t xml:space="preserve">prašomų </w:t>
      </w:r>
      <w:r w:rsidR="00205AB1" w:rsidRPr="00547120">
        <w:rPr>
          <w:rFonts w:cs="Times New Roman"/>
          <w:sz w:val="24"/>
          <w:szCs w:val="24"/>
          <w:lang w:val="lt-LT"/>
        </w:rPr>
        <w:t>dokumentų ar duomenų apie atitiktį pirkimo dokumentų</w:t>
      </w:r>
      <w:r w:rsidRPr="00547120">
        <w:rPr>
          <w:rFonts w:cs="Times New Roman"/>
          <w:sz w:val="24"/>
          <w:szCs w:val="24"/>
          <w:lang w:val="lt-LT"/>
        </w:rPr>
        <w:t xml:space="preserve"> reikalavimams;</w:t>
      </w:r>
      <w:r w:rsidRPr="00547120">
        <w:rPr>
          <w:rFonts w:cs="Times New Roman"/>
          <w:sz w:val="24"/>
          <w:szCs w:val="24"/>
          <w:lang w:val="lt-LT"/>
        </w:rPr>
        <w:tab/>
      </w:r>
      <w:r w:rsidRPr="00547120">
        <w:rPr>
          <w:rFonts w:cs="Times New Roman"/>
          <w:sz w:val="24"/>
          <w:szCs w:val="24"/>
          <w:lang w:val="lt-LT"/>
        </w:rPr>
        <w:br/>
      </w:r>
      <w:r w:rsidRPr="00547120">
        <w:rPr>
          <w:rFonts w:cs="Times New Roman"/>
          <w:sz w:val="24"/>
          <w:szCs w:val="24"/>
          <w:lang w:val="lt-LT"/>
        </w:rPr>
        <w:tab/>
        <w:t>13.1.9</w:t>
      </w:r>
      <w:r w:rsidR="00205AB1" w:rsidRPr="00547120">
        <w:rPr>
          <w:rFonts w:cs="Times New Roman"/>
          <w:sz w:val="24"/>
          <w:szCs w:val="24"/>
          <w:lang w:val="lt-LT"/>
        </w:rPr>
        <w:t xml:space="preserve">. </w:t>
      </w:r>
      <w:r w:rsidR="00C91E68" w:rsidRPr="00547120">
        <w:rPr>
          <w:rFonts w:cs="Times New Roman"/>
          <w:sz w:val="24"/>
          <w:szCs w:val="24"/>
          <w:lang w:val="lt-LT"/>
        </w:rPr>
        <w:t>kai kompetentingos institucijos pateikia informaciją, kad tiekėjas, jo subtiekėjas ar gamintojas (įskaitant jo valdymo organus, akcininkus, teikiamų paslaugų, paslaugoms teikti naudojamų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EA38E9" w:rsidRPr="00547120">
        <w:rPr>
          <w:rFonts w:cs="Times New Roman"/>
          <w:sz w:val="24"/>
          <w:szCs w:val="24"/>
          <w:lang w:val="lt-LT"/>
        </w:rPr>
        <w:t>;</w:t>
      </w:r>
      <w:r w:rsidR="00205AB1" w:rsidRPr="00547120">
        <w:rPr>
          <w:rFonts w:cs="Times New Roman"/>
          <w:sz w:val="24"/>
          <w:szCs w:val="24"/>
          <w:lang w:val="lt-LT"/>
        </w:rPr>
        <w:tab/>
      </w:r>
      <w:r w:rsidR="00205AB1" w:rsidRPr="00547120">
        <w:rPr>
          <w:rFonts w:cs="Times New Roman"/>
          <w:sz w:val="24"/>
          <w:szCs w:val="24"/>
          <w:lang w:val="lt-LT"/>
        </w:rPr>
        <w:br/>
      </w:r>
      <w:r w:rsidR="00205AB1" w:rsidRPr="00547120">
        <w:rPr>
          <w:rFonts w:cs="Times New Roman"/>
          <w:sz w:val="24"/>
          <w:szCs w:val="24"/>
          <w:lang w:val="lt-LT"/>
        </w:rPr>
        <w:tab/>
        <w:t>13.1.1</w:t>
      </w:r>
      <w:r w:rsidRPr="00547120">
        <w:rPr>
          <w:rFonts w:cs="Times New Roman"/>
          <w:sz w:val="24"/>
          <w:szCs w:val="24"/>
          <w:lang w:val="lt-LT"/>
        </w:rPr>
        <w:t>0</w:t>
      </w:r>
      <w:r w:rsidR="00205AB1" w:rsidRPr="00547120">
        <w:rPr>
          <w:rFonts w:cs="Times New Roman"/>
          <w:sz w:val="24"/>
          <w:szCs w:val="24"/>
          <w:lang w:val="lt-LT"/>
        </w:rPr>
        <w:t xml:space="preserve">. </w:t>
      </w:r>
      <w:r w:rsidR="00EA38E9" w:rsidRPr="00547120">
        <w:rPr>
          <w:rFonts w:cs="Times New Roman"/>
          <w:sz w:val="24"/>
          <w:szCs w:val="24"/>
          <w:lang w:val="lt-LT"/>
        </w:rPr>
        <w:t>paaiškėjus aplinkybėms, atitinkančioms bent vieną iš VPĮ 45 straipsnio 2</w:t>
      </w:r>
      <w:r w:rsidR="00EA38E9" w:rsidRPr="00547120">
        <w:rPr>
          <w:rFonts w:cs="Times New Roman"/>
          <w:sz w:val="24"/>
          <w:szCs w:val="24"/>
          <w:vertAlign w:val="superscript"/>
          <w:lang w:val="lt-LT"/>
        </w:rPr>
        <w:t>1</w:t>
      </w:r>
      <w:r w:rsidR="00EA38E9" w:rsidRPr="00547120">
        <w:rPr>
          <w:rFonts w:cs="Times New Roman"/>
          <w:sz w:val="24"/>
          <w:szCs w:val="24"/>
          <w:lang w:val="lt-LT"/>
        </w:rPr>
        <w:t xml:space="preserve"> dalyje išvardintų sąlygų;</w:t>
      </w:r>
    </w:p>
    <w:p w14:paraId="1B93E892" w14:textId="75DCA0EC" w:rsidR="00EA38E9" w:rsidRPr="00547120" w:rsidRDefault="00914296" w:rsidP="00EE2561">
      <w:pPr>
        <w:pStyle w:val="Body2"/>
        <w:spacing w:after="0"/>
        <w:ind w:firstLine="709"/>
        <w:rPr>
          <w:rFonts w:cs="Times New Roman"/>
          <w:sz w:val="24"/>
          <w:szCs w:val="24"/>
          <w:lang w:val="lt-LT"/>
        </w:rPr>
      </w:pPr>
      <w:r w:rsidRPr="00547120">
        <w:rPr>
          <w:rFonts w:cs="Times New Roman"/>
          <w:sz w:val="24"/>
          <w:szCs w:val="24"/>
          <w:lang w:val="lt-LT"/>
        </w:rPr>
        <w:t>13.1.11</w:t>
      </w:r>
      <w:r w:rsidR="00EA38E9" w:rsidRPr="00547120">
        <w:rPr>
          <w:rFonts w:cs="Times New Roman"/>
          <w:sz w:val="24"/>
          <w:szCs w:val="24"/>
          <w:lang w:val="lt-LT"/>
        </w:rPr>
        <w:t>.</w:t>
      </w:r>
      <w:r w:rsidR="00737408" w:rsidRPr="00547120">
        <w:rPr>
          <w:rFonts w:cs="Times New Roman"/>
          <w:sz w:val="24"/>
          <w:szCs w:val="24"/>
          <w:lang w:val="lt-LT"/>
        </w:rPr>
        <w:t xml:space="preserve"> </w:t>
      </w:r>
      <w:r w:rsidR="00EA38E9" w:rsidRPr="00547120">
        <w:rPr>
          <w:rFonts w:cs="Times New Roman"/>
          <w:sz w:val="24"/>
          <w:szCs w:val="24"/>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44DFB9D" w14:textId="77777777" w:rsidR="00BA5901" w:rsidRPr="00547120" w:rsidRDefault="004B69C3" w:rsidP="00EE2561">
      <w:pPr>
        <w:pStyle w:val="Body2"/>
        <w:spacing w:after="0"/>
        <w:ind w:firstLine="709"/>
        <w:rPr>
          <w:rFonts w:cs="Times New Roman"/>
          <w:sz w:val="24"/>
          <w:szCs w:val="24"/>
          <w:lang w:val="lt-LT"/>
        </w:rPr>
      </w:pPr>
      <w:r w:rsidRPr="00547120">
        <w:rPr>
          <w:rFonts w:cs="Times New Roman"/>
          <w:sz w:val="24"/>
          <w:szCs w:val="24"/>
          <w:lang w:val="lt-LT"/>
        </w:rPr>
        <w:t>13.1.12. tie</w:t>
      </w:r>
      <w:r w:rsidR="00BA5901" w:rsidRPr="00547120">
        <w:rPr>
          <w:rFonts w:cs="Times New Roman"/>
          <w:sz w:val="24"/>
          <w:szCs w:val="24"/>
          <w:lang w:val="lt-LT"/>
        </w:rPr>
        <w:t>kėjas neatitinka reikalavimų, susijusių su nacionaliniu saugumu;</w:t>
      </w:r>
    </w:p>
    <w:p w14:paraId="0EBA6FF5" w14:textId="77777777" w:rsidR="00BA5901" w:rsidRPr="00547120" w:rsidRDefault="00BA5901" w:rsidP="00EE2561">
      <w:pPr>
        <w:pStyle w:val="Body2"/>
        <w:spacing w:after="0"/>
        <w:ind w:firstLine="709"/>
        <w:rPr>
          <w:rFonts w:cs="Times New Roman"/>
          <w:sz w:val="24"/>
          <w:szCs w:val="24"/>
          <w:lang w:val="lt-LT"/>
        </w:rPr>
      </w:pPr>
      <w:r w:rsidRPr="00547120">
        <w:rPr>
          <w:rFonts w:cs="Times New Roman"/>
          <w:sz w:val="24"/>
          <w:szCs w:val="24"/>
          <w:lang w:val="lt-LT"/>
        </w:rPr>
        <w:t>13.1.13. jei, vado</w:t>
      </w:r>
      <w:r w:rsidR="009C7487" w:rsidRPr="00547120">
        <w:rPr>
          <w:rFonts w:cs="Times New Roman"/>
          <w:sz w:val="24"/>
          <w:szCs w:val="24"/>
          <w:lang w:val="lt-LT"/>
        </w:rPr>
        <w:t>vaujantis VPĮ 17 str. 5 d.,  tiekėjas ir jo subtie</w:t>
      </w:r>
      <w:r w:rsidRPr="00547120">
        <w:rPr>
          <w:rFonts w:cs="Times New Roman"/>
          <w:sz w:val="24"/>
          <w:szCs w:val="24"/>
          <w:lang w:val="lt-LT"/>
        </w:rPr>
        <w:t>kėjai, ūkio subjekt</w:t>
      </w:r>
      <w:r w:rsidR="009C7487" w:rsidRPr="00547120">
        <w:rPr>
          <w:rFonts w:cs="Times New Roman"/>
          <w:sz w:val="24"/>
          <w:szCs w:val="24"/>
          <w:lang w:val="lt-LT"/>
        </w:rPr>
        <w:t xml:space="preserve">ai, kurių </w:t>
      </w:r>
      <w:proofErr w:type="spellStart"/>
      <w:r w:rsidR="009C7487" w:rsidRPr="00547120">
        <w:rPr>
          <w:rFonts w:cs="Times New Roman"/>
          <w:sz w:val="24"/>
          <w:szCs w:val="24"/>
          <w:lang w:val="lt-LT"/>
        </w:rPr>
        <w:t>pajėgumais</w:t>
      </w:r>
      <w:proofErr w:type="spellEnd"/>
      <w:r w:rsidR="009C7487" w:rsidRPr="00547120">
        <w:rPr>
          <w:rFonts w:cs="Times New Roman"/>
          <w:sz w:val="24"/>
          <w:szCs w:val="24"/>
          <w:lang w:val="lt-LT"/>
        </w:rPr>
        <w:t xml:space="preserve"> remiasi tie</w:t>
      </w:r>
      <w:r w:rsidRPr="00547120">
        <w:rPr>
          <w:rFonts w:cs="Times New Roman"/>
          <w:sz w:val="24"/>
          <w:szCs w:val="24"/>
          <w:lang w:val="lt-LT"/>
        </w:rPr>
        <w:t>kėj</w:t>
      </w:r>
      <w:r w:rsidR="009C7487" w:rsidRPr="00547120">
        <w:rPr>
          <w:rFonts w:cs="Times New Roman"/>
          <w:sz w:val="24"/>
          <w:szCs w:val="24"/>
          <w:lang w:val="lt-LT"/>
        </w:rPr>
        <w:t>as, nėra registruotas (jeigu tiekėjas ar subtie</w:t>
      </w:r>
      <w:r w:rsidRPr="00547120">
        <w:rPr>
          <w:rFonts w:cs="Times New Roman"/>
          <w:sz w:val="24"/>
          <w:szCs w:val="24"/>
          <w:lang w:val="lt-LT"/>
        </w:rPr>
        <w:t>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97BAE53" w14:textId="5D4DED27" w:rsidR="00BA5901" w:rsidRPr="00B10C7C" w:rsidRDefault="009C7487" w:rsidP="00EE2561">
      <w:pPr>
        <w:pStyle w:val="Body2"/>
        <w:spacing w:after="0"/>
        <w:ind w:firstLine="709"/>
        <w:rPr>
          <w:rFonts w:cs="Times New Roman"/>
          <w:sz w:val="24"/>
          <w:szCs w:val="24"/>
          <w:lang w:val="lt-LT"/>
        </w:rPr>
      </w:pPr>
      <w:r w:rsidRPr="00547120">
        <w:rPr>
          <w:rFonts w:cs="Times New Roman"/>
          <w:sz w:val="24"/>
          <w:szCs w:val="24"/>
          <w:lang w:val="lt-LT"/>
        </w:rPr>
        <w:t xml:space="preserve">13.1.14. </w:t>
      </w:r>
      <w:r w:rsidR="00BA5901" w:rsidRPr="00547120">
        <w:rPr>
          <w:rFonts w:cs="Times New Roman"/>
          <w:sz w:val="24"/>
          <w:szCs w:val="24"/>
          <w:lang w:val="lt-LT"/>
        </w:rPr>
        <w:t>pasiūlymas neatitinka kitų pirkimo dokumentuose nustatytų reikalavimų, kuriuose nurodoma, jog dėl nustatytos neatitikties dalyvio pasiūlymas bus atmetamas.</w:t>
      </w:r>
    </w:p>
    <w:p w14:paraId="78DB9498" w14:textId="77777777" w:rsidR="002B31CF" w:rsidRPr="00B10C7C" w:rsidRDefault="00205AB1" w:rsidP="00EE2561">
      <w:pPr>
        <w:pStyle w:val="Body2"/>
        <w:spacing w:after="0"/>
        <w:ind w:firstLine="709"/>
        <w:rPr>
          <w:rFonts w:cs="Times New Roman"/>
          <w:b/>
          <w:sz w:val="24"/>
          <w:szCs w:val="24"/>
          <w:lang w:val="lt-LT"/>
        </w:rPr>
      </w:pPr>
      <w:r w:rsidRPr="00B10C7C">
        <w:rPr>
          <w:rFonts w:cs="Times New Roman"/>
          <w:sz w:val="24"/>
          <w:szCs w:val="24"/>
          <w:lang w:val="lt-LT"/>
        </w:rPr>
        <w:tab/>
        <w:t>13.2. Apie pasiūlymo atmetimą ir tokio atmetimo priežastis tiekėjas informuojamas raštu CVP IS priemonėmis.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b/>
          <w:sz w:val="24"/>
          <w:szCs w:val="24"/>
          <w:lang w:val="lt-LT"/>
        </w:rPr>
        <w:lastRenderedPageBreak/>
        <w:tab/>
        <w:t>14. PASIŪLYMŲ VERTINIMAS IR PALYGINIMAS</w:t>
      </w:r>
      <w:r w:rsidRPr="00B10C7C">
        <w:rPr>
          <w:rFonts w:cs="Times New Roman"/>
          <w:b/>
          <w:sz w:val="24"/>
          <w:szCs w:val="24"/>
          <w:lang w:val="lt-LT"/>
        </w:rPr>
        <w:tab/>
      </w:r>
      <w:r w:rsidRPr="00B10C7C">
        <w:rPr>
          <w:rFonts w:cs="Times New Roman"/>
          <w:b/>
          <w:sz w:val="24"/>
          <w:szCs w:val="24"/>
          <w:lang w:val="lt-LT"/>
        </w:rPr>
        <w:br/>
      </w:r>
      <w:r w:rsidRPr="00B10C7C">
        <w:rPr>
          <w:rFonts w:cs="Times New Roman"/>
          <w:sz w:val="24"/>
          <w:szCs w:val="24"/>
          <w:lang w:val="lt-LT"/>
        </w:rPr>
        <w:tab/>
      </w:r>
    </w:p>
    <w:p w14:paraId="1AE08162" w14:textId="77777777" w:rsidR="002B31CF" w:rsidRPr="00B10C7C" w:rsidRDefault="002B31CF" w:rsidP="00EE2561">
      <w:pPr>
        <w:pStyle w:val="Body2"/>
        <w:spacing w:after="0"/>
        <w:ind w:firstLine="709"/>
        <w:rPr>
          <w:rFonts w:cs="Times New Roman"/>
          <w:sz w:val="24"/>
          <w:szCs w:val="24"/>
          <w:lang w:val="lt-LT"/>
        </w:rPr>
      </w:pPr>
      <w:r w:rsidRPr="00B10C7C">
        <w:rPr>
          <w:rFonts w:cs="Times New Roman"/>
          <w:sz w:val="24"/>
          <w:szCs w:val="24"/>
          <w:lang w:val="lt-LT"/>
        </w:rPr>
        <w:t>14.1. Perkančioji organizacija ekonomiškai naudingiausią pasiūlymą išrenka pagal kainą. Ekonomiškai naudingiausiu pasiūlymu laikomas mažiausios kainos pasiūlymas.</w:t>
      </w:r>
    </w:p>
    <w:p w14:paraId="31D05150" w14:textId="5B5A124A" w:rsidR="003C322E" w:rsidRPr="00B10C7C" w:rsidRDefault="00914296" w:rsidP="00EE2561">
      <w:pPr>
        <w:pStyle w:val="Body2"/>
        <w:spacing w:after="0"/>
        <w:ind w:firstLine="709"/>
        <w:rPr>
          <w:rFonts w:cs="Times New Roman"/>
          <w:sz w:val="24"/>
          <w:szCs w:val="24"/>
          <w:lang w:val="lt-LT"/>
        </w:rPr>
      </w:pPr>
      <w:r w:rsidRPr="00B10C7C">
        <w:rPr>
          <w:rFonts w:cs="Times New Roman"/>
          <w:sz w:val="24"/>
          <w:szCs w:val="24"/>
          <w:lang w:val="lt-LT"/>
        </w:rPr>
        <w:t>1</w:t>
      </w:r>
      <w:r w:rsidR="00205AB1" w:rsidRPr="00B10C7C">
        <w:rPr>
          <w:rFonts w:cs="Times New Roman"/>
          <w:sz w:val="24"/>
          <w:szCs w:val="24"/>
          <w:lang w:val="lt-LT"/>
        </w:rPr>
        <w:t>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A38E9" w:rsidRPr="00B10C7C">
        <w:rPr>
          <w:rFonts w:cs="Times New Roman"/>
          <w:sz w:val="24"/>
          <w:szCs w:val="24"/>
          <w:lang w:val="lt-LT"/>
        </w:rPr>
        <w:t xml:space="preserve"> </w:t>
      </w:r>
      <w:r w:rsidR="00205AB1" w:rsidRPr="00B10C7C">
        <w:rPr>
          <w:rFonts w:cs="Times New Roman"/>
          <w:sz w:val="24"/>
          <w:szCs w:val="24"/>
          <w:lang w:val="lt-LT"/>
        </w:rPr>
        <w:t>Jei pasiūlymą pateikia Lietuvoje registruota įmonė, kuri yra ne PVM mokėtoja, vertinant pasiūlymą PVM nebus pridedamas.</w:t>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b/>
          <w:sz w:val="24"/>
          <w:szCs w:val="24"/>
          <w:lang w:val="lt-LT"/>
        </w:rPr>
        <w:tab/>
        <w:t>15. PASIŪLYMŲ EILĖ IR LAIMĖTOJO NUSTATYMAS</w:t>
      </w:r>
      <w:r w:rsidR="00205AB1" w:rsidRPr="00B10C7C">
        <w:rPr>
          <w:rFonts w:cs="Times New Roman"/>
          <w:b/>
          <w:sz w:val="24"/>
          <w:szCs w:val="24"/>
          <w:lang w:val="lt-LT"/>
        </w:rPr>
        <w:tab/>
      </w:r>
      <w:r w:rsidR="00205AB1" w:rsidRPr="00B10C7C">
        <w:rPr>
          <w:rFonts w:cs="Times New Roman"/>
          <w:b/>
          <w:sz w:val="24"/>
          <w:szCs w:val="24"/>
          <w:lang w:val="lt-LT"/>
        </w:rPr>
        <w:br/>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t>15.2. Tais atvejais, kai pasiūlymą pateikė tik vienas tiekėjas</w:t>
      </w:r>
      <w:r w:rsidR="00016493" w:rsidRPr="00B10C7C">
        <w:rPr>
          <w:rFonts w:cs="Times New Roman"/>
          <w:sz w:val="24"/>
          <w:szCs w:val="24"/>
          <w:lang w:val="lt-LT"/>
        </w:rPr>
        <w:t xml:space="preserve">, </w:t>
      </w:r>
      <w:r w:rsidR="00205AB1" w:rsidRPr="00B10C7C">
        <w:rPr>
          <w:rFonts w:cs="Times New Roman"/>
          <w:sz w:val="24"/>
          <w:szCs w:val="24"/>
          <w:lang w:val="lt-LT"/>
        </w:rPr>
        <w:t>pasiūlymų eilė nenustatoma ir jo pasiūlymas laikomas laimėjusiu, jeigu nebuvo atmestas pagal šių pirkimo dokumentų sąlygas.</w:t>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w:t>
      </w:r>
      <w:r w:rsidR="003C322E" w:rsidRPr="00B10C7C">
        <w:rPr>
          <w:rFonts w:cs="Times New Roman"/>
          <w:sz w:val="24"/>
          <w:szCs w:val="24"/>
          <w:lang w:val="lt-LT"/>
        </w:rPr>
        <w:t xml:space="preserve">jai organizacijai nepriimtina. </w:t>
      </w:r>
    </w:p>
    <w:p w14:paraId="017906E6" w14:textId="59B45B17" w:rsidR="00EE2561" w:rsidRPr="00B10C7C" w:rsidRDefault="00205AB1" w:rsidP="00EE2561">
      <w:pPr>
        <w:pStyle w:val="Body2"/>
        <w:spacing w:after="0"/>
        <w:ind w:firstLine="709"/>
        <w:rPr>
          <w:rFonts w:cs="Times New Roman"/>
          <w:sz w:val="24"/>
          <w:szCs w:val="24"/>
          <w:lang w:val="lt-LT"/>
        </w:rPr>
      </w:pPr>
      <w:r w:rsidRPr="00B10C7C">
        <w:rPr>
          <w:rFonts w:cs="Times New Roman"/>
          <w:sz w:val="24"/>
          <w:szCs w:val="24"/>
          <w:lang w:val="lt-LT"/>
        </w:rPr>
        <w:tab/>
        <w:t xml:space="preserve">15.4. Apie pasiūlymų eilės ir laimėjusio pasiūlymo nustatymą ir apie sprendimą sudaryti pirkimo sutartį, nedelsiant, bet ne vėliau kaip per </w:t>
      </w:r>
      <w:r w:rsidR="003F41A3" w:rsidRPr="00B10C7C">
        <w:rPr>
          <w:rFonts w:cs="Times New Roman"/>
          <w:sz w:val="24"/>
          <w:szCs w:val="24"/>
          <w:lang w:val="lt-LT"/>
        </w:rPr>
        <w:t xml:space="preserve">3 </w:t>
      </w:r>
      <w:r w:rsidRPr="00B10C7C">
        <w:rPr>
          <w:rFonts w:cs="Times New Roman"/>
          <w:sz w:val="24"/>
          <w:szCs w:val="24"/>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15.5. Pirkimo sutartis negali būti sudaryta, kol nepasibaigė pirkimo sutarties sudarymo atidėjimo terminas, t. y. ne anksčiau kaip </w:t>
      </w:r>
      <w:r w:rsidR="009F4DC3" w:rsidRPr="00B10C7C">
        <w:rPr>
          <w:rFonts w:cs="Times New Roman"/>
          <w:sz w:val="24"/>
          <w:szCs w:val="24"/>
          <w:lang w:val="lt-LT"/>
        </w:rPr>
        <w:t xml:space="preserve">po 10 kalendorinių dienų </w:t>
      </w:r>
      <w:r w:rsidRPr="00B10C7C">
        <w:rPr>
          <w:rFonts w:cs="Times New Roman"/>
          <w:sz w:val="24"/>
          <w:szCs w:val="24"/>
          <w:lang w:val="lt-LT"/>
        </w:rPr>
        <w:t>nuo pranešimo apie sprendimą sudaryti pirkimo sutartį išsiuntimo dalyviams dienos, išskyrus atvejus, kai vienintelis</w:t>
      </w:r>
      <w:r w:rsidR="00016493" w:rsidRPr="00B10C7C">
        <w:rPr>
          <w:rFonts w:cs="Times New Roman"/>
          <w:sz w:val="24"/>
          <w:szCs w:val="24"/>
          <w:lang w:val="lt-LT"/>
        </w:rPr>
        <w:t xml:space="preserve"> suinteresuotas</w:t>
      </w:r>
      <w:r w:rsidRPr="00B10C7C">
        <w:rPr>
          <w:rFonts w:cs="Times New Roman"/>
          <w:sz w:val="24"/>
          <w:szCs w:val="24"/>
          <w:lang w:val="lt-LT"/>
        </w:rPr>
        <w:t xml:space="preserve"> dalyvis yra tas, su kuriuo sudaroma pirkimo sutartis. </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w:t>
      </w:r>
      <w:r w:rsidR="006615B4" w:rsidRPr="00B10C7C">
        <w:rPr>
          <w:rFonts w:cs="Times New Roman"/>
          <w:sz w:val="24"/>
          <w:szCs w:val="24"/>
          <w:lang w:val="lt-LT"/>
        </w:rPr>
        <w:t xml:space="preserve">lyviams gali pateikti teikdama </w:t>
      </w:r>
      <w:r w:rsidRPr="00B10C7C">
        <w:rPr>
          <w:rFonts w:cs="Times New Roman"/>
          <w:sz w:val="24"/>
          <w:szCs w:val="24"/>
          <w:lang w:val="lt-LT"/>
        </w:rPr>
        <w:t>15.4 punkte nurodytą informaciją.</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w:t>
      </w:r>
      <w:r w:rsidRPr="00B10C7C">
        <w:rPr>
          <w:rFonts w:cs="Times New Roman"/>
          <w:sz w:val="24"/>
          <w:szCs w:val="24"/>
          <w:lang w:val="lt-LT"/>
        </w:rPr>
        <w:lastRenderedPageBreak/>
        <w:t>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b/>
          <w:sz w:val="24"/>
          <w:szCs w:val="24"/>
          <w:lang w:val="lt-LT"/>
        </w:rPr>
        <w:tab/>
        <w:t>16. PRETENZIJŲ IR SKUNDŲ NAGRINĖJIMAS</w:t>
      </w:r>
      <w:r w:rsidRPr="00B10C7C">
        <w:rPr>
          <w:rFonts w:cs="Times New Roman"/>
          <w:b/>
          <w:sz w:val="24"/>
          <w:szCs w:val="24"/>
          <w:lang w:val="lt-LT"/>
        </w:rPr>
        <w:tab/>
      </w:r>
      <w:r w:rsidRPr="00B10C7C">
        <w:rPr>
          <w:rFonts w:cs="Times New Roman"/>
          <w:b/>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16.2.1. per </w:t>
      </w:r>
      <w:r w:rsidR="00EE2561" w:rsidRPr="00B10C7C">
        <w:rPr>
          <w:rFonts w:cs="Times New Roman"/>
          <w:sz w:val="24"/>
          <w:szCs w:val="24"/>
          <w:lang w:val="lt-LT"/>
        </w:rPr>
        <w:t xml:space="preserve">10 </w:t>
      </w:r>
      <w:r w:rsidR="00737408" w:rsidRPr="00B10C7C">
        <w:rPr>
          <w:rFonts w:cs="Times New Roman"/>
          <w:sz w:val="24"/>
          <w:szCs w:val="24"/>
          <w:lang w:val="lt-LT"/>
        </w:rPr>
        <w:t xml:space="preserve">(dešimt) </w:t>
      </w:r>
      <w:r w:rsidR="00EE2561" w:rsidRPr="00B10C7C">
        <w:rPr>
          <w:rFonts w:cs="Times New Roman"/>
          <w:sz w:val="24"/>
          <w:szCs w:val="24"/>
          <w:lang w:val="lt-LT"/>
        </w:rPr>
        <w:t xml:space="preserve">kalendorinių dienų </w:t>
      </w:r>
      <w:r w:rsidRPr="00B10C7C">
        <w:rPr>
          <w:rFonts w:cs="Times New Roman"/>
          <w:sz w:val="24"/>
          <w:szCs w:val="24"/>
          <w:lang w:val="lt-LT"/>
        </w:rPr>
        <w:t>nuo perkančiosios organizacijos pranešimo raštu apie jos priimtą sprendimą išsiuntimo tiekėjams dienos;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16.2.2. per </w:t>
      </w:r>
      <w:r w:rsidR="00EE2561" w:rsidRPr="00B10C7C">
        <w:rPr>
          <w:rFonts w:cs="Times New Roman"/>
          <w:sz w:val="24"/>
          <w:szCs w:val="24"/>
          <w:lang w:val="lt-LT"/>
        </w:rPr>
        <w:t xml:space="preserve">10 </w:t>
      </w:r>
      <w:r w:rsidR="00737408" w:rsidRPr="00B10C7C">
        <w:rPr>
          <w:rFonts w:cs="Times New Roman"/>
          <w:sz w:val="24"/>
          <w:szCs w:val="24"/>
          <w:lang w:val="lt-LT"/>
        </w:rPr>
        <w:t xml:space="preserve">(dešimt) </w:t>
      </w:r>
      <w:r w:rsidR="00EE2561" w:rsidRPr="00B10C7C">
        <w:rPr>
          <w:rFonts w:cs="Times New Roman"/>
          <w:sz w:val="24"/>
          <w:szCs w:val="24"/>
          <w:lang w:val="lt-LT"/>
        </w:rPr>
        <w:t xml:space="preserve">kalendorinių dienų </w:t>
      </w:r>
      <w:r w:rsidRPr="00B10C7C">
        <w:rPr>
          <w:rFonts w:cs="Times New Roman"/>
          <w:sz w:val="24"/>
          <w:szCs w:val="24"/>
          <w:lang w:val="lt-LT"/>
        </w:rPr>
        <w:t>nuo paskelbimo apie perkančiosios organizacijos priimtą sprendimą dienos, jeigu VPĮ nėra reikalavimo raštu informuoti tiekėjus apie perkančiosios organizacijos priimtus sprendimus.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16.4. </w:t>
      </w:r>
      <w:r w:rsidR="00A46706" w:rsidRPr="00B10C7C">
        <w:rPr>
          <w:rFonts w:cs="Times New Roman"/>
          <w:sz w:val="24"/>
          <w:szCs w:val="24"/>
          <w:lang w:val="lt-LT"/>
        </w:rPr>
        <w:t xml:space="preserve">Perkančioji organizacija, gavusi pretenziją, sudaro pirkimo sutartį ne anksčiau kaip po </w:t>
      </w:r>
      <w:r w:rsidR="00EE2561" w:rsidRPr="00B10C7C">
        <w:rPr>
          <w:rFonts w:cs="Times New Roman"/>
          <w:sz w:val="24"/>
          <w:szCs w:val="24"/>
          <w:lang w:val="lt-LT"/>
        </w:rPr>
        <w:t xml:space="preserve">10 </w:t>
      </w:r>
      <w:r w:rsidR="00737408" w:rsidRPr="00B10C7C">
        <w:rPr>
          <w:rFonts w:cs="Times New Roman"/>
          <w:sz w:val="24"/>
          <w:szCs w:val="24"/>
          <w:lang w:val="lt-LT"/>
        </w:rPr>
        <w:t xml:space="preserve">(dešimt) </w:t>
      </w:r>
      <w:r w:rsidR="00EE2561" w:rsidRPr="00B10C7C">
        <w:rPr>
          <w:rFonts w:cs="Times New Roman"/>
          <w:sz w:val="24"/>
          <w:szCs w:val="24"/>
          <w:lang w:val="lt-LT"/>
        </w:rPr>
        <w:t xml:space="preserve">kalendorinių dienų </w:t>
      </w:r>
      <w:r w:rsidR="00A46706" w:rsidRPr="00B10C7C">
        <w:rPr>
          <w:rFonts w:cs="Times New Roman"/>
          <w:sz w:val="24"/>
          <w:szCs w:val="24"/>
          <w:lang w:val="lt-LT"/>
        </w:rPr>
        <w:t>nuo rašytinio pranešimo apie jos priimtą sprendimą išsiu</w:t>
      </w:r>
      <w:r w:rsidR="004A5170" w:rsidRPr="00B10C7C">
        <w:rPr>
          <w:rFonts w:cs="Times New Roman"/>
          <w:sz w:val="24"/>
          <w:szCs w:val="24"/>
          <w:lang w:val="lt-LT"/>
        </w:rPr>
        <w:t>ntimo pretenziją pateikusiam tie</w:t>
      </w:r>
      <w:r w:rsidR="00A46706" w:rsidRPr="00B10C7C">
        <w:rPr>
          <w:rFonts w:cs="Times New Roman"/>
          <w:sz w:val="24"/>
          <w:szCs w:val="24"/>
          <w:lang w:val="lt-LT"/>
        </w:rPr>
        <w:t>kėjui ir suinteresuotiems dalyviams dienos, o jeigu šis pranešimas nebuvo siunčiamas elektroninėmis priemonėmis, – ne</w:t>
      </w:r>
      <w:r w:rsidR="00737408" w:rsidRPr="00B10C7C">
        <w:rPr>
          <w:rFonts w:cs="Times New Roman"/>
          <w:sz w:val="24"/>
          <w:szCs w:val="24"/>
          <w:lang w:val="lt-LT"/>
        </w:rPr>
        <w:t xml:space="preserve"> anksčiau kaip po 15 (penkiolikos</w:t>
      </w:r>
      <w:r w:rsidR="00A46706" w:rsidRPr="00B10C7C">
        <w:rPr>
          <w:rFonts w:cs="Times New Roman"/>
          <w:sz w:val="24"/>
          <w:szCs w:val="24"/>
          <w:lang w:val="lt-LT"/>
        </w:rPr>
        <w:t>) kalendorinių dienų</w:t>
      </w:r>
      <w:r w:rsidRPr="00B10C7C">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w:t>
      </w:r>
      <w:r w:rsidR="00A46706" w:rsidRPr="00B10C7C">
        <w:rPr>
          <w:rFonts w:cs="Times New Roman"/>
          <w:sz w:val="24"/>
          <w:szCs w:val="24"/>
          <w:lang w:val="lt-LT"/>
        </w:rPr>
        <w:t xml:space="preserve"> (šešias)</w:t>
      </w:r>
      <w:r w:rsidRPr="00B10C7C">
        <w:rPr>
          <w:rFonts w:cs="Times New Roman"/>
          <w:sz w:val="24"/>
          <w:szCs w:val="24"/>
          <w:lang w:val="lt-LT"/>
        </w:rPr>
        <w:t xml:space="preserve"> darbo dienas nuo pretenzijos gavimo dienos.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16.6. Jeigu perkančioji organizacija per nustatytą terminą neišnagrinėja jai pateiktos pretenzijos, tiekėjas turi teisę pateikti prašymą ar pareikšti ieškinį teismui per 15 </w:t>
      </w:r>
      <w:r w:rsidR="00737408" w:rsidRPr="00B10C7C">
        <w:rPr>
          <w:rFonts w:cs="Times New Roman"/>
          <w:sz w:val="24"/>
          <w:szCs w:val="24"/>
          <w:lang w:val="lt-LT"/>
        </w:rPr>
        <w:t xml:space="preserve">(penkiolika) </w:t>
      </w:r>
      <w:r w:rsidRPr="00B10C7C">
        <w:rPr>
          <w:rFonts w:cs="Times New Roman"/>
          <w:sz w:val="24"/>
          <w:szCs w:val="24"/>
          <w:lang w:val="lt-LT"/>
        </w:rPr>
        <w:t>kalendorinių dienų nuo dienos, kurią perkančioji organizacija turėjo raštu pranešti apie priimtą sprendimą pretenziją pateikusiam tiekėjui, suinteresuotiems kandidatams ir suinteresuotiems dalyviams.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B10C7C">
        <w:rPr>
          <w:rFonts w:cs="Times New Roman"/>
          <w:sz w:val="24"/>
          <w:szCs w:val="24"/>
          <w:lang w:val="lt-LT"/>
        </w:rPr>
        <w:t>įrodymais</w:t>
      </w:r>
      <w:proofErr w:type="spellEnd"/>
      <w:r w:rsidRPr="00B10C7C">
        <w:rPr>
          <w:rFonts w:cs="Times New Roman"/>
          <w:sz w:val="24"/>
          <w:szCs w:val="24"/>
          <w:lang w:val="lt-LT"/>
        </w:rPr>
        <w:t>.</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lastRenderedPageBreak/>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16.10.1. motyvuotą teismo nutartį, kuria atsisakoma priimti ieškinį;</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16.10.2. motyvuotą teismo nutartį dėl tiekėjo prašymo taikyti laikinąsias apsaugos priemones atmetimo, kai šis prašymas teisme buvo gautas iki ieškinio pareiškimo;</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16.10.3. teismo rezoliuciją priimti ieškinį netaikant laikinųjų apsaugos priemonių.</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b/>
          <w:sz w:val="24"/>
          <w:szCs w:val="24"/>
          <w:lang w:val="lt-LT"/>
        </w:rPr>
        <w:tab/>
        <w:t>17. PIRKIMO SUTARTIES PASIRAŠYMAS IR SĄLYGOS</w:t>
      </w:r>
      <w:r w:rsidRPr="00B10C7C">
        <w:rPr>
          <w:rFonts w:cs="Times New Roman"/>
          <w:b/>
          <w:sz w:val="24"/>
          <w:szCs w:val="24"/>
          <w:lang w:val="lt-LT"/>
        </w:rPr>
        <w:tab/>
      </w:r>
      <w:r w:rsidRPr="00B10C7C">
        <w:rPr>
          <w:rFonts w:cs="Times New Roman"/>
          <w:b/>
          <w:sz w:val="24"/>
          <w:szCs w:val="24"/>
          <w:lang w:val="lt-LT"/>
        </w:rPr>
        <w:br/>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B10C7C">
        <w:rPr>
          <w:rFonts w:cs="Times New Roman"/>
          <w:sz w:val="24"/>
          <w:szCs w:val="24"/>
          <w:lang w:val="lt-LT"/>
        </w:rPr>
        <w:tab/>
      </w:r>
      <w:r w:rsidRPr="00B10C7C">
        <w:rPr>
          <w:rFonts w:cs="Times New Roman"/>
          <w:sz w:val="24"/>
          <w:szCs w:val="24"/>
          <w:lang w:val="lt-LT"/>
        </w:rPr>
        <w:br/>
      </w:r>
      <w:r w:rsidRPr="00B10C7C">
        <w:rPr>
          <w:rFonts w:cs="Times New Roman"/>
          <w:sz w:val="24"/>
          <w:szCs w:val="24"/>
          <w:lang w:val="lt-LT"/>
        </w:rPr>
        <w:tab/>
        <w:t xml:space="preserve">17.2. Pirkimo sutarties sąlygos pateikiamos pirkimo sąlygų </w:t>
      </w:r>
      <w:r w:rsidR="000F4A96" w:rsidRPr="00B10C7C">
        <w:rPr>
          <w:rFonts w:cs="Times New Roman"/>
          <w:sz w:val="24"/>
          <w:szCs w:val="24"/>
          <w:lang w:val="lt-LT"/>
        </w:rPr>
        <w:t xml:space="preserve">3 </w:t>
      </w:r>
      <w:r w:rsidRPr="00B10C7C">
        <w:rPr>
          <w:rFonts w:cs="Times New Roman"/>
          <w:sz w:val="24"/>
          <w:szCs w:val="24"/>
          <w:lang w:val="lt-LT"/>
        </w:rPr>
        <w:t>priede „</w:t>
      </w:r>
      <w:r w:rsidR="000F0A1F" w:rsidRPr="00B10C7C">
        <w:rPr>
          <w:rFonts w:cs="Times New Roman"/>
          <w:sz w:val="24"/>
          <w:szCs w:val="24"/>
          <w:lang w:val="lt-LT"/>
        </w:rPr>
        <w:t>Nuomos</w:t>
      </w:r>
      <w:r w:rsidR="00F81D98" w:rsidRPr="00B10C7C">
        <w:rPr>
          <w:rFonts w:cs="Times New Roman"/>
          <w:sz w:val="24"/>
          <w:szCs w:val="24"/>
          <w:lang w:val="lt-LT"/>
        </w:rPr>
        <w:t xml:space="preserve"> sutarties projektas“. </w:t>
      </w:r>
    </w:p>
    <w:p w14:paraId="1FCC3332" w14:textId="74F86DF1" w:rsidR="00BE01C3" w:rsidRPr="00B10C7C" w:rsidRDefault="00205AB1" w:rsidP="00EE2561">
      <w:pPr>
        <w:pStyle w:val="Body2"/>
        <w:spacing w:after="0"/>
        <w:ind w:firstLine="709"/>
        <w:rPr>
          <w:rFonts w:cs="Times New Roman"/>
          <w:sz w:val="24"/>
          <w:szCs w:val="24"/>
          <w:lang w:val="lt-LT"/>
        </w:rPr>
      </w:pPr>
      <w:r w:rsidRPr="00B10C7C">
        <w:rPr>
          <w:rFonts w:cs="Times New Roman"/>
          <w:sz w:val="24"/>
          <w:szCs w:val="24"/>
          <w:lang w:val="lt-LT"/>
        </w:rPr>
        <w:tab/>
      </w:r>
      <w:r w:rsidR="00BE01C3" w:rsidRPr="00B10C7C">
        <w:rPr>
          <w:rFonts w:cs="Times New Roman"/>
          <w:sz w:val="24"/>
          <w:szCs w:val="24"/>
          <w:lang w:val="lt-LT"/>
        </w:rPr>
        <w:t>17.3.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https://nbfc.lrv.lt/lt/sabis/ arba t</w:t>
      </w:r>
      <w:r w:rsidR="00CE0A1F" w:rsidRPr="00B10C7C">
        <w:rPr>
          <w:rFonts w:cs="Times New Roman"/>
          <w:sz w:val="24"/>
          <w:szCs w:val="24"/>
          <w:lang w:val="lt-LT"/>
        </w:rPr>
        <w:t>ie</w:t>
      </w:r>
      <w:r w:rsidR="00BE01C3" w:rsidRPr="00B10C7C">
        <w:rPr>
          <w:rFonts w:cs="Times New Roman"/>
          <w:sz w:val="24"/>
          <w:szCs w:val="24"/>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77D4C36D" w14:textId="3E883889" w:rsidR="00280D63" w:rsidRPr="00B10C7C" w:rsidRDefault="00BE01C3" w:rsidP="00EE2561">
      <w:pPr>
        <w:pStyle w:val="Body2"/>
        <w:spacing w:after="0"/>
        <w:ind w:firstLine="709"/>
        <w:rPr>
          <w:rFonts w:cs="Times New Roman"/>
          <w:sz w:val="24"/>
          <w:szCs w:val="24"/>
          <w:lang w:val="lt-LT"/>
        </w:rPr>
      </w:pPr>
      <w:r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b/>
          <w:sz w:val="24"/>
          <w:szCs w:val="24"/>
          <w:lang w:val="lt-LT"/>
        </w:rPr>
        <w:tab/>
        <w:t>18. PIRKIMO SĄLYGŲ PRIEDAI</w:t>
      </w:r>
      <w:r w:rsidR="00205AB1" w:rsidRPr="00B10C7C">
        <w:rPr>
          <w:rFonts w:cs="Times New Roman"/>
          <w:b/>
          <w:sz w:val="24"/>
          <w:szCs w:val="24"/>
          <w:lang w:val="lt-LT"/>
        </w:rPr>
        <w:tab/>
      </w:r>
      <w:r w:rsidR="00205AB1" w:rsidRPr="00B10C7C">
        <w:rPr>
          <w:rFonts w:cs="Times New Roman"/>
          <w:b/>
          <w:sz w:val="24"/>
          <w:szCs w:val="24"/>
          <w:lang w:val="lt-LT"/>
        </w:rPr>
        <w:br/>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t>18.1. Prie pirkimo sąlygų pridedami šie priedai:</w:t>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t xml:space="preserve">18.1.1. 1 priedas. </w:t>
      </w:r>
      <w:r w:rsidR="009F4DC3" w:rsidRPr="00B10C7C">
        <w:rPr>
          <w:rFonts w:cs="Times New Roman"/>
          <w:sz w:val="24"/>
          <w:szCs w:val="24"/>
          <w:lang w:val="lt-LT"/>
        </w:rPr>
        <w:t>„</w:t>
      </w:r>
      <w:r w:rsidR="00205AB1" w:rsidRPr="00B10C7C">
        <w:rPr>
          <w:rFonts w:cs="Times New Roman"/>
          <w:sz w:val="24"/>
          <w:szCs w:val="24"/>
          <w:lang w:val="lt-LT"/>
        </w:rPr>
        <w:t>Techninė specifikacij</w:t>
      </w:r>
      <w:r w:rsidR="006E3FA9" w:rsidRPr="00B10C7C">
        <w:rPr>
          <w:rFonts w:cs="Times New Roman"/>
          <w:sz w:val="24"/>
          <w:szCs w:val="24"/>
          <w:lang w:val="lt-LT"/>
        </w:rPr>
        <w:t>a</w:t>
      </w:r>
      <w:r w:rsidR="009F4DC3" w:rsidRPr="00B10C7C">
        <w:rPr>
          <w:rFonts w:cs="Times New Roman"/>
          <w:sz w:val="24"/>
          <w:szCs w:val="24"/>
          <w:lang w:val="lt-LT"/>
        </w:rPr>
        <w:t>“</w:t>
      </w:r>
      <w:r w:rsidR="000F4A96" w:rsidRPr="00B10C7C">
        <w:rPr>
          <w:rFonts w:cs="Times New Roman"/>
          <w:sz w:val="24"/>
          <w:szCs w:val="24"/>
          <w:lang w:val="lt-LT"/>
        </w:rPr>
        <w:t>;</w:t>
      </w:r>
      <w:r w:rsidR="00205AB1" w:rsidRPr="00B10C7C">
        <w:rPr>
          <w:rFonts w:cs="Times New Roman"/>
          <w:sz w:val="24"/>
          <w:szCs w:val="24"/>
          <w:lang w:val="lt-LT"/>
        </w:rPr>
        <w:tab/>
      </w:r>
      <w:r w:rsidR="00205AB1" w:rsidRPr="00B10C7C">
        <w:rPr>
          <w:rFonts w:cs="Times New Roman"/>
          <w:sz w:val="24"/>
          <w:szCs w:val="24"/>
          <w:lang w:val="lt-LT"/>
        </w:rPr>
        <w:br/>
      </w:r>
      <w:r w:rsidR="00205AB1" w:rsidRPr="00B10C7C">
        <w:rPr>
          <w:rFonts w:cs="Times New Roman"/>
          <w:sz w:val="24"/>
          <w:szCs w:val="24"/>
          <w:lang w:val="lt-LT"/>
        </w:rPr>
        <w:tab/>
        <w:t xml:space="preserve">18.1.2. 2 priedas. </w:t>
      </w:r>
      <w:r w:rsidR="00DF60B1" w:rsidRPr="00B10C7C">
        <w:rPr>
          <w:rFonts w:cs="Times New Roman"/>
          <w:sz w:val="24"/>
          <w:szCs w:val="24"/>
          <w:lang w:val="lt-LT"/>
        </w:rPr>
        <w:t>„</w:t>
      </w:r>
      <w:r w:rsidR="00205AB1" w:rsidRPr="00B10C7C">
        <w:rPr>
          <w:rFonts w:cs="Times New Roman"/>
          <w:sz w:val="24"/>
          <w:szCs w:val="24"/>
          <w:lang w:val="lt-LT"/>
        </w:rPr>
        <w:t>Pasiūlymo forma</w:t>
      </w:r>
      <w:r w:rsidR="00DF60B1" w:rsidRPr="00B10C7C">
        <w:rPr>
          <w:rFonts w:cs="Times New Roman"/>
          <w:sz w:val="24"/>
          <w:szCs w:val="24"/>
          <w:lang w:val="lt-LT"/>
        </w:rPr>
        <w:t>“</w:t>
      </w:r>
      <w:r w:rsidR="006E3FA9" w:rsidRPr="00B10C7C">
        <w:rPr>
          <w:rFonts w:cs="Times New Roman"/>
          <w:sz w:val="24"/>
          <w:szCs w:val="24"/>
          <w:lang w:val="lt-LT"/>
        </w:rPr>
        <w:t>;</w:t>
      </w:r>
    </w:p>
    <w:p w14:paraId="76222A0B" w14:textId="76FCA29E" w:rsidR="00DF60B1" w:rsidRPr="00B10C7C" w:rsidRDefault="00EE2561" w:rsidP="00170AB4">
      <w:pPr>
        <w:pStyle w:val="Body2"/>
        <w:spacing w:after="0"/>
        <w:ind w:firstLine="720"/>
        <w:rPr>
          <w:rFonts w:cs="Times New Roman"/>
          <w:sz w:val="24"/>
          <w:szCs w:val="24"/>
          <w:lang w:val="lt-LT"/>
        </w:rPr>
      </w:pPr>
      <w:r w:rsidRPr="00B10C7C">
        <w:rPr>
          <w:rFonts w:cs="Times New Roman"/>
          <w:sz w:val="24"/>
          <w:szCs w:val="24"/>
          <w:lang w:val="lt-LT"/>
        </w:rPr>
        <w:t xml:space="preserve">18.1.3. </w:t>
      </w:r>
      <w:r w:rsidR="00205AB1" w:rsidRPr="00B10C7C">
        <w:rPr>
          <w:rFonts w:cs="Times New Roman"/>
          <w:sz w:val="24"/>
          <w:szCs w:val="24"/>
          <w:lang w:val="lt-LT"/>
        </w:rPr>
        <w:t xml:space="preserve">3 priedas. </w:t>
      </w:r>
      <w:r w:rsidR="009F4DC3" w:rsidRPr="00B10C7C">
        <w:rPr>
          <w:rFonts w:cs="Times New Roman"/>
          <w:sz w:val="24"/>
          <w:szCs w:val="24"/>
          <w:lang w:val="lt-LT"/>
        </w:rPr>
        <w:t>„</w:t>
      </w:r>
      <w:r w:rsidR="00A220F7" w:rsidRPr="00B10C7C">
        <w:rPr>
          <w:rFonts w:cs="Times New Roman"/>
          <w:sz w:val="24"/>
          <w:szCs w:val="24"/>
          <w:lang w:val="lt-LT"/>
        </w:rPr>
        <w:t>Nuomos</w:t>
      </w:r>
      <w:r w:rsidR="00205AB1" w:rsidRPr="00B10C7C">
        <w:rPr>
          <w:rFonts w:cs="Times New Roman"/>
          <w:sz w:val="24"/>
          <w:szCs w:val="24"/>
          <w:lang w:val="lt-LT"/>
        </w:rPr>
        <w:t xml:space="preserve"> sutarties projektas</w:t>
      </w:r>
      <w:r w:rsidR="009F4DC3" w:rsidRPr="00B10C7C">
        <w:rPr>
          <w:rFonts w:cs="Times New Roman"/>
          <w:sz w:val="24"/>
          <w:szCs w:val="24"/>
          <w:lang w:val="lt-LT"/>
        </w:rPr>
        <w:t>“</w:t>
      </w:r>
      <w:r w:rsidR="000F4A96" w:rsidRPr="00B10C7C">
        <w:rPr>
          <w:rFonts w:cs="Times New Roman"/>
          <w:sz w:val="24"/>
          <w:szCs w:val="24"/>
          <w:lang w:val="lt-LT"/>
        </w:rPr>
        <w:t>;</w:t>
      </w:r>
      <w:r w:rsidR="00170AB4">
        <w:rPr>
          <w:rFonts w:cs="Times New Roman"/>
          <w:sz w:val="24"/>
          <w:szCs w:val="24"/>
          <w:lang w:val="lt-LT"/>
        </w:rPr>
        <w:tab/>
      </w:r>
      <w:r w:rsidR="00170AB4">
        <w:rPr>
          <w:rFonts w:cs="Times New Roman"/>
          <w:sz w:val="24"/>
          <w:szCs w:val="24"/>
          <w:lang w:val="lt-LT"/>
        </w:rPr>
        <w:br/>
      </w:r>
      <w:r w:rsidR="00170AB4">
        <w:rPr>
          <w:rFonts w:cs="Times New Roman"/>
          <w:sz w:val="24"/>
          <w:szCs w:val="24"/>
          <w:lang w:val="lt-LT"/>
        </w:rPr>
        <w:tab/>
        <w:t>18.1.4</w:t>
      </w:r>
      <w:r w:rsidR="00205AB1" w:rsidRPr="00B10C7C">
        <w:rPr>
          <w:rFonts w:cs="Times New Roman"/>
          <w:sz w:val="24"/>
          <w:szCs w:val="24"/>
          <w:lang w:val="lt-LT"/>
        </w:rPr>
        <w:t xml:space="preserve">. 4 priedas. </w:t>
      </w:r>
      <w:r w:rsidR="009F4DC3" w:rsidRPr="00B10C7C">
        <w:rPr>
          <w:rFonts w:cs="Times New Roman"/>
          <w:sz w:val="24"/>
          <w:szCs w:val="24"/>
          <w:lang w:val="lt-LT"/>
        </w:rPr>
        <w:t>„</w:t>
      </w:r>
      <w:r w:rsidR="00ED34C1" w:rsidRPr="00B10C7C">
        <w:rPr>
          <w:rFonts w:cs="Times New Roman"/>
          <w:sz w:val="24"/>
          <w:szCs w:val="24"/>
          <w:lang w:val="lt-LT"/>
        </w:rPr>
        <w:t>Tiekėjų pašalinimo pagrindai, reikalaujami kvalifikacijos reikalavimai ir (jeigu taikoma)</w:t>
      </w:r>
      <w:r w:rsidR="00ED34C1" w:rsidRPr="00B10C7C">
        <w:rPr>
          <w:rFonts w:cs="Times New Roman"/>
          <w:i/>
          <w:sz w:val="24"/>
          <w:szCs w:val="24"/>
          <w:lang w:val="lt-LT"/>
        </w:rPr>
        <w:t xml:space="preserve"> </w:t>
      </w:r>
      <w:r w:rsidR="00ED34C1" w:rsidRPr="00B10C7C">
        <w:rPr>
          <w:rFonts w:cs="Times New Roman"/>
          <w:sz w:val="24"/>
          <w:szCs w:val="24"/>
          <w:lang w:val="lt-LT"/>
        </w:rPr>
        <w:t>kokybės vadybos sistemos ir (arba) aplinkos apsau</w:t>
      </w:r>
      <w:r w:rsidR="000F4A96" w:rsidRPr="00B10C7C">
        <w:rPr>
          <w:rFonts w:cs="Times New Roman"/>
          <w:sz w:val="24"/>
          <w:szCs w:val="24"/>
          <w:lang w:val="lt-LT"/>
        </w:rPr>
        <w:t>gos vadybos sistemos standartai</w:t>
      </w:r>
      <w:r w:rsidR="009F4DC3" w:rsidRPr="00B10C7C">
        <w:rPr>
          <w:rFonts w:cs="Times New Roman"/>
          <w:sz w:val="24"/>
          <w:szCs w:val="24"/>
          <w:lang w:val="lt-LT"/>
        </w:rPr>
        <w:t>“</w:t>
      </w:r>
      <w:r w:rsidR="000F4A96" w:rsidRPr="00B10C7C">
        <w:rPr>
          <w:rFonts w:cs="Times New Roman"/>
          <w:sz w:val="24"/>
          <w:szCs w:val="24"/>
          <w:lang w:val="lt-LT"/>
        </w:rPr>
        <w:t>;</w:t>
      </w:r>
      <w:r w:rsidR="00205AB1" w:rsidRPr="00B10C7C">
        <w:rPr>
          <w:rFonts w:cs="Times New Roman"/>
          <w:sz w:val="24"/>
          <w:szCs w:val="24"/>
          <w:lang w:val="lt-LT"/>
        </w:rPr>
        <w:tab/>
      </w:r>
      <w:r w:rsidR="00170AB4">
        <w:rPr>
          <w:rFonts w:cs="Times New Roman"/>
          <w:sz w:val="24"/>
          <w:szCs w:val="24"/>
          <w:lang w:val="lt-LT"/>
        </w:rPr>
        <w:t>18.1.5</w:t>
      </w:r>
      <w:r w:rsidR="00914296" w:rsidRPr="00B10C7C">
        <w:rPr>
          <w:rFonts w:cs="Times New Roman"/>
          <w:sz w:val="24"/>
          <w:szCs w:val="24"/>
          <w:lang w:val="lt-LT"/>
        </w:rPr>
        <w:t xml:space="preserve">. </w:t>
      </w:r>
      <w:r w:rsidR="00205AB1" w:rsidRPr="00B10C7C">
        <w:rPr>
          <w:rFonts w:cs="Times New Roman"/>
          <w:sz w:val="24"/>
          <w:szCs w:val="24"/>
          <w:lang w:val="lt-LT"/>
        </w:rPr>
        <w:t xml:space="preserve">5 priedas. </w:t>
      </w:r>
      <w:r w:rsidR="00DF60B1" w:rsidRPr="00B10C7C">
        <w:rPr>
          <w:rFonts w:cs="Times New Roman"/>
          <w:sz w:val="24"/>
          <w:szCs w:val="24"/>
          <w:lang w:val="lt-LT"/>
        </w:rPr>
        <w:t xml:space="preserve">4 priedo priedėlis </w:t>
      </w:r>
      <w:r w:rsidR="00065E58" w:rsidRPr="00B10C7C">
        <w:rPr>
          <w:rFonts w:cs="Times New Roman"/>
          <w:sz w:val="24"/>
          <w:szCs w:val="24"/>
          <w:lang w:val="lt-LT"/>
        </w:rPr>
        <w:t xml:space="preserve">– </w:t>
      </w:r>
      <w:r w:rsidR="009F4DC3" w:rsidRPr="00B10C7C">
        <w:rPr>
          <w:rFonts w:cs="Times New Roman"/>
          <w:sz w:val="24"/>
          <w:szCs w:val="24"/>
          <w:lang w:val="lt-LT"/>
        </w:rPr>
        <w:t>„</w:t>
      </w:r>
      <w:r w:rsidR="00DF60B1" w:rsidRPr="00B10C7C">
        <w:rPr>
          <w:rFonts w:cs="Times New Roman"/>
          <w:sz w:val="24"/>
          <w:szCs w:val="24"/>
          <w:lang w:val="lt-LT"/>
        </w:rPr>
        <w:t>Sutarčių sąrašas</w:t>
      </w:r>
      <w:r w:rsidR="009F4DC3" w:rsidRPr="00B10C7C">
        <w:rPr>
          <w:rFonts w:cs="Times New Roman"/>
          <w:sz w:val="24"/>
          <w:szCs w:val="24"/>
          <w:lang w:val="lt-LT"/>
        </w:rPr>
        <w:t>“</w:t>
      </w:r>
      <w:r w:rsidR="00DF60B1" w:rsidRPr="00B10C7C">
        <w:rPr>
          <w:rFonts w:cs="Times New Roman"/>
          <w:sz w:val="24"/>
          <w:szCs w:val="24"/>
          <w:lang w:val="lt-LT"/>
        </w:rPr>
        <w:t>.</w:t>
      </w:r>
    </w:p>
    <w:p w14:paraId="17B3D3BF" w14:textId="2B04603C" w:rsidR="00005B35" w:rsidRPr="00B10C7C" w:rsidRDefault="00170AB4" w:rsidP="00EE2561">
      <w:pPr>
        <w:pStyle w:val="Body2"/>
        <w:spacing w:after="0"/>
        <w:ind w:firstLine="709"/>
        <w:rPr>
          <w:rFonts w:cs="Times New Roman"/>
          <w:sz w:val="24"/>
          <w:szCs w:val="24"/>
          <w:lang w:val="lt-LT"/>
        </w:rPr>
      </w:pPr>
      <w:r>
        <w:rPr>
          <w:rFonts w:cs="Times New Roman"/>
          <w:sz w:val="24"/>
          <w:szCs w:val="24"/>
          <w:lang w:val="lt-LT"/>
        </w:rPr>
        <w:t>18.1.6</w:t>
      </w:r>
      <w:r w:rsidR="00DF60B1" w:rsidRPr="00B10C7C">
        <w:rPr>
          <w:rFonts w:cs="Times New Roman"/>
          <w:sz w:val="24"/>
          <w:szCs w:val="24"/>
          <w:lang w:val="lt-LT"/>
        </w:rPr>
        <w:t xml:space="preserve">. 6 priedas. </w:t>
      </w:r>
      <w:r w:rsidR="009F4DC3" w:rsidRPr="00B10C7C">
        <w:rPr>
          <w:rFonts w:cs="Times New Roman"/>
          <w:sz w:val="24"/>
          <w:szCs w:val="24"/>
          <w:lang w:val="lt-LT"/>
        </w:rPr>
        <w:t>„</w:t>
      </w:r>
      <w:r w:rsidR="00ED34C1" w:rsidRPr="00B10C7C">
        <w:rPr>
          <w:rFonts w:cs="Times New Roman"/>
          <w:sz w:val="24"/>
          <w:szCs w:val="24"/>
          <w:lang w:val="lt-LT"/>
        </w:rPr>
        <w:t>Europos bendrasis vie</w:t>
      </w:r>
      <w:r w:rsidR="000F4A96" w:rsidRPr="00B10C7C">
        <w:rPr>
          <w:rFonts w:cs="Times New Roman"/>
          <w:sz w:val="24"/>
          <w:szCs w:val="24"/>
          <w:lang w:val="lt-LT"/>
        </w:rPr>
        <w:t>šųjų pirkimų dokumentas</w:t>
      </w:r>
      <w:r w:rsidR="009F4DC3" w:rsidRPr="00B10C7C">
        <w:rPr>
          <w:rFonts w:cs="Times New Roman"/>
          <w:sz w:val="24"/>
          <w:szCs w:val="24"/>
          <w:lang w:val="lt-LT"/>
        </w:rPr>
        <w:t>“</w:t>
      </w:r>
      <w:r w:rsidR="000F4A96" w:rsidRPr="00B10C7C">
        <w:rPr>
          <w:rFonts w:cs="Times New Roman"/>
          <w:sz w:val="24"/>
          <w:szCs w:val="24"/>
          <w:lang w:val="lt-LT"/>
        </w:rPr>
        <w:t xml:space="preserve"> (EBVPD); </w:t>
      </w:r>
    </w:p>
    <w:p w14:paraId="68CF01A7" w14:textId="143C3F0E" w:rsidR="00A121E1" w:rsidRPr="00B10C7C" w:rsidRDefault="00170AB4" w:rsidP="00EE2561">
      <w:pPr>
        <w:pStyle w:val="Body2"/>
        <w:spacing w:after="0"/>
        <w:ind w:firstLine="709"/>
        <w:rPr>
          <w:rFonts w:cs="Times New Roman"/>
          <w:color w:val="auto"/>
          <w:sz w:val="24"/>
          <w:szCs w:val="24"/>
          <w:lang w:val="lt-LT"/>
        </w:rPr>
      </w:pPr>
      <w:r>
        <w:rPr>
          <w:rFonts w:cs="Times New Roman"/>
          <w:sz w:val="24"/>
          <w:szCs w:val="24"/>
          <w:lang w:val="lt-LT"/>
        </w:rPr>
        <w:tab/>
        <w:t>18.1.7</w:t>
      </w:r>
      <w:r w:rsidR="00DF60B1" w:rsidRPr="00B10C7C">
        <w:rPr>
          <w:rFonts w:cs="Times New Roman"/>
          <w:sz w:val="24"/>
          <w:szCs w:val="24"/>
          <w:lang w:val="lt-LT"/>
        </w:rPr>
        <w:t>. 7</w:t>
      </w:r>
      <w:r w:rsidR="00A121E1" w:rsidRPr="00B10C7C">
        <w:rPr>
          <w:rFonts w:cs="Times New Roman"/>
          <w:sz w:val="24"/>
          <w:szCs w:val="24"/>
          <w:lang w:val="lt-LT"/>
        </w:rPr>
        <w:t xml:space="preserve"> priedas. „</w:t>
      </w:r>
      <w:r w:rsidR="00EA2A4B" w:rsidRPr="00B10C7C">
        <w:rPr>
          <w:rFonts w:cs="Times New Roman"/>
          <w:color w:val="auto"/>
          <w:sz w:val="24"/>
          <w:szCs w:val="24"/>
          <w:lang w:val="lt-LT"/>
        </w:rPr>
        <w:t>Nacionalinio saugumo reikalavimų atitikties deklaracija“;</w:t>
      </w:r>
    </w:p>
    <w:p w14:paraId="687F5781" w14:textId="1D8F8F79" w:rsidR="00EA2A4B" w:rsidRPr="00B10C7C" w:rsidRDefault="00EA2A4B" w:rsidP="00EE2561">
      <w:pPr>
        <w:pStyle w:val="Body2"/>
        <w:spacing w:after="0"/>
        <w:ind w:firstLine="709"/>
        <w:rPr>
          <w:rFonts w:cs="Times New Roman"/>
          <w:sz w:val="24"/>
          <w:szCs w:val="24"/>
          <w:lang w:val="lt-LT"/>
        </w:rPr>
      </w:pPr>
      <w:r w:rsidRPr="00B10C7C">
        <w:rPr>
          <w:rFonts w:cs="Times New Roman"/>
          <w:sz w:val="24"/>
          <w:szCs w:val="24"/>
          <w:lang w:val="lt-LT"/>
        </w:rPr>
        <w:tab/>
      </w:r>
      <w:r w:rsidR="00170AB4">
        <w:rPr>
          <w:rFonts w:cs="Times New Roman"/>
          <w:sz w:val="24"/>
          <w:szCs w:val="24"/>
          <w:lang w:val="lt-LT"/>
        </w:rPr>
        <w:t>18.1.8</w:t>
      </w:r>
      <w:r w:rsidR="00DF60B1" w:rsidRPr="00B10C7C">
        <w:rPr>
          <w:rFonts w:cs="Times New Roman"/>
          <w:sz w:val="24"/>
          <w:szCs w:val="24"/>
          <w:lang w:val="lt-LT"/>
        </w:rPr>
        <w:t xml:space="preserve">. 8 priedas. Tiekėjo deklaracijos pavyzdys dėl </w:t>
      </w:r>
      <w:r w:rsidRPr="00B10C7C">
        <w:rPr>
          <w:rFonts w:cs="Times New Roman"/>
          <w:sz w:val="24"/>
          <w:szCs w:val="24"/>
          <w:lang w:val="lt-LT"/>
        </w:rPr>
        <w:t>aplinkosaug</w:t>
      </w:r>
      <w:r w:rsidR="00DF60B1" w:rsidRPr="00B10C7C">
        <w:rPr>
          <w:rFonts w:cs="Times New Roman"/>
          <w:sz w:val="24"/>
          <w:szCs w:val="24"/>
          <w:lang w:val="lt-LT"/>
        </w:rPr>
        <w:t>inių reikalavimų laikymosi</w:t>
      </w:r>
      <w:r w:rsidRPr="00B10C7C">
        <w:rPr>
          <w:rFonts w:cs="Times New Roman"/>
          <w:sz w:val="24"/>
          <w:szCs w:val="24"/>
          <w:lang w:val="lt-LT"/>
        </w:rPr>
        <w:t>.</w:t>
      </w:r>
    </w:p>
    <w:p w14:paraId="784CE905" w14:textId="77777777" w:rsidR="005E5855" w:rsidRPr="00B10C7C" w:rsidRDefault="005E5855" w:rsidP="00EE2561">
      <w:pPr>
        <w:rPr>
          <w:lang w:val="lt-LT"/>
        </w:rPr>
      </w:pPr>
    </w:p>
    <w:sectPr w:rsidR="005E5855" w:rsidRPr="00B10C7C">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AEE98" w14:textId="77777777" w:rsidR="00D06C9A" w:rsidRDefault="00D06C9A">
      <w:r>
        <w:separator/>
      </w:r>
    </w:p>
  </w:endnote>
  <w:endnote w:type="continuationSeparator" w:id="0">
    <w:p w14:paraId="290A357F" w14:textId="77777777" w:rsidR="00D06C9A" w:rsidRDefault="00D0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E993A" w14:textId="2AE8198C" w:rsidR="006D21A5" w:rsidRDefault="006D21A5">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01CA0">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01CA0">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75FC4" w14:textId="77777777" w:rsidR="00D06C9A" w:rsidRDefault="00D06C9A">
      <w:r>
        <w:separator/>
      </w:r>
    </w:p>
  </w:footnote>
  <w:footnote w:type="continuationSeparator" w:id="0">
    <w:p w14:paraId="6BD64E87" w14:textId="77777777" w:rsidR="00D06C9A" w:rsidRDefault="00D06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A4DF9" w14:textId="77777777" w:rsidR="006D21A5" w:rsidRDefault="006D21A5">
    <w:r>
      <w:rPr>
        <w:noProof/>
      </w:rPr>
      <mc:AlternateContent>
        <mc:Choice Requires="wps">
          <w:drawing>
            <wp:anchor distT="152400" distB="152400" distL="152400" distR="152400" simplePos="0" relativeHeight="251659264" behindDoc="1" locked="0" layoutInCell="1" allowOverlap="1" wp14:anchorId="54C3E302" wp14:editId="79E8A4AE">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47F137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C1DDA"/>
    <w:multiLevelType w:val="multilevel"/>
    <w:tmpl w:val="123E3F7A"/>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A133607"/>
    <w:multiLevelType w:val="hybridMultilevel"/>
    <w:tmpl w:val="4CA01A4A"/>
    <w:lvl w:ilvl="0" w:tplc="AE5481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7E30710"/>
    <w:multiLevelType w:val="hybridMultilevel"/>
    <w:tmpl w:val="C77C540C"/>
    <w:lvl w:ilvl="0" w:tplc="1722B9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05B35"/>
    <w:rsid w:val="00010731"/>
    <w:rsid w:val="00016493"/>
    <w:rsid w:val="0002033A"/>
    <w:rsid w:val="00035ABC"/>
    <w:rsid w:val="0004299B"/>
    <w:rsid w:val="00056860"/>
    <w:rsid w:val="0006325C"/>
    <w:rsid w:val="00063BDC"/>
    <w:rsid w:val="00065E58"/>
    <w:rsid w:val="000728EF"/>
    <w:rsid w:val="00073E25"/>
    <w:rsid w:val="000874C2"/>
    <w:rsid w:val="000922FC"/>
    <w:rsid w:val="00096149"/>
    <w:rsid w:val="00097D8E"/>
    <w:rsid w:val="000A60BE"/>
    <w:rsid w:val="000B5CA7"/>
    <w:rsid w:val="000C6C6D"/>
    <w:rsid w:val="000D0580"/>
    <w:rsid w:val="000D30B0"/>
    <w:rsid w:val="000E1189"/>
    <w:rsid w:val="000E11B6"/>
    <w:rsid w:val="000E73C4"/>
    <w:rsid w:val="000F0A1F"/>
    <w:rsid w:val="000F38AD"/>
    <w:rsid w:val="000F4A96"/>
    <w:rsid w:val="000F5FC7"/>
    <w:rsid w:val="001035B3"/>
    <w:rsid w:val="00103A24"/>
    <w:rsid w:val="00107B71"/>
    <w:rsid w:val="001125E3"/>
    <w:rsid w:val="0012264E"/>
    <w:rsid w:val="001367FD"/>
    <w:rsid w:val="00137A2B"/>
    <w:rsid w:val="001442D3"/>
    <w:rsid w:val="00150045"/>
    <w:rsid w:val="00153A77"/>
    <w:rsid w:val="00157A72"/>
    <w:rsid w:val="00170AB4"/>
    <w:rsid w:val="00174A1B"/>
    <w:rsid w:val="00175233"/>
    <w:rsid w:val="00176229"/>
    <w:rsid w:val="001839C6"/>
    <w:rsid w:val="00185095"/>
    <w:rsid w:val="00191E78"/>
    <w:rsid w:val="00196894"/>
    <w:rsid w:val="00196959"/>
    <w:rsid w:val="001A2270"/>
    <w:rsid w:val="001B7A86"/>
    <w:rsid w:val="001C28A4"/>
    <w:rsid w:val="001C4D5A"/>
    <w:rsid w:val="001D527D"/>
    <w:rsid w:val="00205AB1"/>
    <w:rsid w:val="00210DCA"/>
    <w:rsid w:val="002122C4"/>
    <w:rsid w:val="00213F0E"/>
    <w:rsid w:val="002162DD"/>
    <w:rsid w:val="00220D1F"/>
    <w:rsid w:val="00226A31"/>
    <w:rsid w:val="002335A0"/>
    <w:rsid w:val="00234440"/>
    <w:rsid w:val="002427BE"/>
    <w:rsid w:val="002466E0"/>
    <w:rsid w:val="00251F72"/>
    <w:rsid w:val="00256323"/>
    <w:rsid w:val="00262943"/>
    <w:rsid w:val="002663CC"/>
    <w:rsid w:val="00266C40"/>
    <w:rsid w:val="00273626"/>
    <w:rsid w:val="00275802"/>
    <w:rsid w:val="00280D63"/>
    <w:rsid w:val="00281A05"/>
    <w:rsid w:val="00296CE8"/>
    <w:rsid w:val="002A5CF3"/>
    <w:rsid w:val="002B31CF"/>
    <w:rsid w:val="002B4115"/>
    <w:rsid w:val="002B485B"/>
    <w:rsid w:val="002C2B52"/>
    <w:rsid w:val="002C3B0D"/>
    <w:rsid w:val="002D6551"/>
    <w:rsid w:val="002E2BFB"/>
    <w:rsid w:val="002F478A"/>
    <w:rsid w:val="00311F01"/>
    <w:rsid w:val="00316A99"/>
    <w:rsid w:val="003557FA"/>
    <w:rsid w:val="00362454"/>
    <w:rsid w:val="00365929"/>
    <w:rsid w:val="00397AD5"/>
    <w:rsid w:val="003A15EC"/>
    <w:rsid w:val="003A353A"/>
    <w:rsid w:val="003A4F61"/>
    <w:rsid w:val="003B4586"/>
    <w:rsid w:val="003B72AA"/>
    <w:rsid w:val="003C0C90"/>
    <w:rsid w:val="003C322E"/>
    <w:rsid w:val="003C39D8"/>
    <w:rsid w:val="003F41A3"/>
    <w:rsid w:val="00414B01"/>
    <w:rsid w:val="00416898"/>
    <w:rsid w:val="004211A8"/>
    <w:rsid w:val="00427CC3"/>
    <w:rsid w:val="00431856"/>
    <w:rsid w:val="00435EB1"/>
    <w:rsid w:val="004544CE"/>
    <w:rsid w:val="00455B27"/>
    <w:rsid w:val="00457620"/>
    <w:rsid w:val="00457B03"/>
    <w:rsid w:val="004608D6"/>
    <w:rsid w:val="00475B73"/>
    <w:rsid w:val="00495C04"/>
    <w:rsid w:val="004A5170"/>
    <w:rsid w:val="004B69C3"/>
    <w:rsid w:val="004B7151"/>
    <w:rsid w:val="004E1FEC"/>
    <w:rsid w:val="004E40CA"/>
    <w:rsid w:val="004E4654"/>
    <w:rsid w:val="004E69A4"/>
    <w:rsid w:val="004E7855"/>
    <w:rsid w:val="004F7BE4"/>
    <w:rsid w:val="00505906"/>
    <w:rsid w:val="005264D8"/>
    <w:rsid w:val="00535FE8"/>
    <w:rsid w:val="00537A98"/>
    <w:rsid w:val="005417FF"/>
    <w:rsid w:val="00541A0D"/>
    <w:rsid w:val="00547120"/>
    <w:rsid w:val="0055551D"/>
    <w:rsid w:val="00556328"/>
    <w:rsid w:val="005579BD"/>
    <w:rsid w:val="00564ED2"/>
    <w:rsid w:val="00574C3D"/>
    <w:rsid w:val="0058233C"/>
    <w:rsid w:val="00584445"/>
    <w:rsid w:val="00584564"/>
    <w:rsid w:val="005912BE"/>
    <w:rsid w:val="005959A8"/>
    <w:rsid w:val="005A28E6"/>
    <w:rsid w:val="005B0DA5"/>
    <w:rsid w:val="005C0E66"/>
    <w:rsid w:val="005C2C47"/>
    <w:rsid w:val="005C31A4"/>
    <w:rsid w:val="005C6B05"/>
    <w:rsid w:val="005E5855"/>
    <w:rsid w:val="005E5AF5"/>
    <w:rsid w:val="005F1968"/>
    <w:rsid w:val="005F5853"/>
    <w:rsid w:val="006102B0"/>
    <w:rsid w:val="006115F5"/>
    <w:rsid w:val="0061624C"/>
    <w:rsid w:val="00624D48"/>
    <w:rsid w:val="00631622"/>
    <w:rsid w:val="006454B1"/>
    <w:rsid w:val="00660CD8"/>
    <w:rsid w:val="006615B4"/>
    <w:rsid w:val="006978B3"/>
    <w:rsid w:val="006A284F"/>
    <w:rsid w:val="006B6520"/>
    <w:rsid w:val="006D0202"/>
    <w:rsid w:val="006D21A5"/>
    <w:rsid w:val="006D3EC3"/>
    <w:rsid w:val="006D53AD"/>
    <w:rsid w:val="006E2C2C"/>
    <w:rsid w:val="006E3FA9"/>
    <w:rsid w:val="006F1C19"/>
    <w:rsid w:val="006F515E"/>
    <w:rsid w:val="0070076A"/>
    <w:rsid w:val="00706628"/>
    <w:rsid w:val="0073370B"/>
    <w:rsid w:val="00737408"/>
    <w:rsid w:val="00747BAE"/>
    <w:rsid w:val="00762144"/>
    <w:rsid w:val="0076381A"/>
    <w:rsid w:val="00774EE8"/>
    <w:rsid w:val="00776EA3"/>
    <w:rsid w:val="007838B6"/>
    <w:rsid w:val="0079000F"/>
    <w:rsid w:val="0079033E"/>
    <w:rsid w:val="007C39A3"/>
    <w:rsid w:val="007D7AEE"/>
    <w:rsid w:val="007D7D49"/>
    <w:rsid w:val="007E7B50"/>
    <w:rsid w:val="007F0934"/>
    <w:rsid w:val="0080437C"/>
    <w:rsid w:val="008217DF"/>
    <w:rsid w:val="008329BF"/>
    <w:rsid w:val="00832E4F"/>
    <w:rsid w:val="0085262B"/>
    <w:rsid w:val="008565BC"/>
    <w:rsid w:val="00865BEC"/>
    <w:rsid w:val="00871777"/>
    <w:rsid w:val="00871934"/>
    <w:rsid w:val="00890D04"/>
    <w:rsid w:val="008B5A42"/>
    <w:rsid w:val="008D19ED"/>
    <w:rsid w:val="008D3D26"/>
    <w:rsid w:val="008D5D14"/>
    <w:rsid w:val="008D61D0"/>
    <w:rsid w:val="008E467F"/>
    <w:rsid w:val="00914296"/>
    <w:rsid w:val="0092010A"/>
    <w:rsid w:val="00921C85"/>
    <w:rsid w:val="0093131A"/>
    <w:rsid w:val="00935750"/>
    <w:rsid w:val="0094622C"/>
    <w:rsid w:val="009465EB"/>
    <w:rsid w:val="009506EF"/>
    <w:rsid w:val="00952052"/>
    <w:rsid w:val="00954519"/>
    <w:rsid w:val="009578B0"/>
    <w:rsid w:val="009813D1"/>
    <w:rsid w:val="00981614"/>
    <w:rsid w:val="00986AE5"/>
    <w:rsid w:val="0099639A"/>
    <w:rsid w:val="009A26DD"/>
    <w:rsid w:val="009A750D"/>
    <w:rsid w:val="009B139C"/>
    <w:rsid w:val="009B5E9A"/>
    <w:rsid w:val="009C0C25"/>
    <w:rsid w:val="009C7487"/>
    <w:rsid w:val="009D5F55"/>
    <w:rsid w:val="009D7C65"/>
    <w:rsid w:val="009E0C89"/>
    <w:rsid w:val="009F2A6E"/>
    <w:rsid w:val="009F353C"/>
    <w:rsid w:val="009F4DC3"/>
    <w:rsid w:val="009F7D19"/>
    <w:rsid w:val="00A04983"/>
    <w:rsid w:val="00A0667E"/>
    <w:rsid w:val="00A108D5"/>
    <w:rsid w:val="00A10EB6"/>
    <w:rsid w:val="00A121E1"/>
    <w:rsid w:val="00A12C0E"/>
    <w:rsid w:val="00A13C67"/>
    <w:rsid w:val="00A220F7"/>
    <w:rsid w:val="00A274B5"/>
    <w:rsid w:val="00A46706"/>
    <w:rsid w:val="00A5442C"/>
    <w:rsid w:val="00A5542D"/>
    <w:rsid w:val="00A72E8C"/>
    <w:rsid w:val="00A74118"/>
    <w:rsid w:val="00A85E16"/>
    <w:rsid w:val="00A977AA"/>
    <w:rsid w:val="00AA015F"/>
    <w:rsid w:val="00AA4580"/>
    <w:rsid w:val="00AB3BC8"/>
    <w:rsid w:val="00AF0459"/>
    <w:rsid w:val="00AF18E0"/>
    <w:rsid w:val="00B10C7C"/>
    <w:rsid w:val="00B34F24"/>
    <w:rsid w:val="00B36015"/>
    <w:rsid w:val="00B41997"/>
    <w:rsid w:val="00B43953"/>
    <w:rsid w:val="00B530C2"/>
    <w:rsid w:val="00B533BF"/>
    <w:rsid w:val="00B84BE2"/>
    <w:rsid w:val="00B912CA"/>
    <w:rsid w:val="00B950BF"/>
    <w:rsid w:val="00B97563"/>
    <w:rsid w:val="00BA2B2D"/>
    <w:rsid w:val="00BA5901"/>
    <w:rsid w:val="00BB5415"/>
    <w:rsid w:val="00BE01C3"/>
    <w:rsid w:val="00BF707C"/>
    <w:rsid w:val="00BF7F92"/>
    <w:rsid w:val="00C01D98"/>
    <w:rsid w:val="00C21D15"/>
    <w:rsid w:val="00C356C8"/>
    <w:rsid w:val="00C36BFC"/>
    <w:rsid w:val="00C44569"/>
    <w:rsid w:val="00C447D6"/>
    <w:rsid w:val="00C46CB6"/>
    <w:rsid w:val="00C549D0"/>
    <w:rsid w:val="00C60494"/>
    <w:rsid w:val="00C6557A"/>
    <w:rsid w:val="00C66A02"/>
    <w:rsid w:val="00C75D1C"/>
    <w:rsid w:val="00C91E68"/>
    <w:rsid w:val="00C97E9E"/>
    <w:rsid w:val="00CB2535"/>
    <w:rsid w:val="00CE0A1F"/>
    <w:rsid w:val="00CE5FEB"/>
    <w:rsid w:val="00CF2ED2"/>
    <w:rsid w:val="00D01CA0"/>
    <w:rsid w:val="00D04319"/>
    <w:rsid w:val="00D06C9A"/>
    <w:rsid w:val="00D074DC"/>
    <w:rsid w:val="00D17E19"/>
    <w:rsid w:val="00D21DDE"/>
    <w:rsid w:val="00D30BD7"/>
    <w:rsid w:val="00D35A1F"/>
    <w:rsid w:val="00D360CA"/>
    <w:rsid w:val="00D36414"/>
    <w:rsid w:val="00D37F59"/>
    <w:rsid w:val="00D42C21"/>
    <w:rsid w:val="00D42CEE"/>
    <w:rsid w:val="00D5277B"/>
    <w:rsid w:val="00D74442"/>
    <w:rsid w:val="00D77AF4"/>
    <w:rsid w:val="00D839DC"/>
    <w:rsid w:val="00D86B77"/>
    <w:rsid w:val="00D95861"/>
    <w:rsid w:val="00DA02DC"/>
    <w:rsid w:val="00DA3287"/>
    <w:rsid w:val="00DA7F1A"/>
    <w:rsid w:val="00DB2F89"/>
    <w:rsid w:val="00DB308D"/>
    <w:rsid w:val="00DB3681"/>
    <w:rsid w:val="00DB78B4"/>
    <w:rsid w:val="00DC216F"/>
    <w:rsid w:val="00DC34FC"/>
    <w:rsid w:val="00DC3D06"/>
    <w:rsid w:val="00DC6FC1"/>
    <w:rsid w:val="00DD020C"/>
    <w:rsid w:val="00DD5AD9"/>
    <w:rsid w:val="00DF60B1"/>
    <w:rsid w:val="00E015A0"/>
    <w:rsid w:val="00E0366E"/>
    <w:rsid w:val="00E10BE7"/>
    <w:rsid w:val="00E11435"/>
    <w:rsid w:val="00E25735"/>
    <w:rsid w:val="00E265B6"/>
    <w:rsid w:val="00E363D4"/>
    <w:rsid w:val="00E47A9F"/>
    <w:rsid w:val="00E51E26"/>
    <w:rsid w:val="00E54B3E"/>
    <w:rsid w:val="00E60B48"/>
    <w:rsid w:val="00E76ED1"/>
    <w:rsid w:val="00E8361A"/>
    <w:rsid w:val="00E85DCD"/>
    <w:rsid w:val="00EA2A4B"/>
    <w:rsid w:val="00EA38E9"/>
    <w:rsid w:val="00EA6D99"/>
    <w:rsid w:val="00ED34C1"/>
    <w:rsid w:val="00EE2561"/>
    <w:rsid w:val="00EE357D"/>
    <w:rsid w:val="00EF7B15"/>
    <w:rsid w:val="00F00A83"/>
    <w:rsid w:val="00F1435E"/>
    <w:rsid w:val="00F209C6"/>
    <w:rsid w:val="00F30EFB"/>
    <w:rsid w:val="00F31638"/>
    <w:rsid w:val="00F33207"/>
    <w:rsid w:val="00F347A8"/>
    <w:rsid w:val="00F36A0A"/>
    <w:rsid w:val="00F4767C"/>
    <w:rsid w:val="00F62E03"/>
    <w:rsid w:val="00F669AC"/>
    <w:rsid w:val="00F66F3D"/>
    <w:rsid w:val="00F703A3"/>
    <w:rsid w:val="00F73010"/>
    <w:rsid w:val="00F80252"/>
    <w:rsid w:val="00F81D98"/>
    <w:rsid w:val="00F94761"/>
    <w:rsid w:val="00FB799F"/>
    <w:rsid w:val="00FC4177"/>
    <w:rsid w:val="00FC4E4A"/>
    <w:rsid w:val="00FD5416"/>
    <w:rsid w:val="00FE3A4F"/>
    <w:rsid w:val="00FF4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9C69"/>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semiHidden/>
    <w:unhideWhenUsed/>
    <w:rsid w:val="00176229"/>
    <w:rPr>
      <w:sz w:val="20"/>
      <w:szCs w:val="20"/>
    </w:rPr>
  </w:style>
  <w:style w:type="character" w:customStyle="1" w:styleId="CommentTextChar">
    <w:name w:val="Comment Text Char"/>
    <w:basedOn w:val="DefaultParagraphFont"/>
    <w:link w:val="CommentText"/>
    <w:uiPriority w:val="99"/>
    <w:semiHidden/>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basedOn w:val="Normal"/>
    <w:uiPriority w:val="34"/>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 w:type="table" w:styleId="TableGrid">
    <w:name w:val="Table Grid"/>
    <w:basedOn w:val="TableNormal"/>
    <w:uiPriority w:val="39"/>
    <w:rsid w:val="0061624C"/>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5317">
      <w:bodyDiv w:val="1"/>
      <w:marLeft w:val="0"/>
      <w:marRight w:val="0"/>
      <w:marTop w:val="0"/>
      <w:marBottom w:val="0"/>
      <w:divBdr>
        <w:top w:val="none" w:sz="0" w:space="0" w:color="auto"/>
        <w:left w:val="none" w:sz="0" w:space="0" w:color="auto"/>
        <w:bottom w:val="none" w:sz="0" w:space="0" w:color="auto"/>
        <w:right w:val="none" w:sz="0" w:space="0" w:color="auto"/>
      </w:divBdr>
    </w:div>
    <w:div w:id="288166367">
      <w:bodyDiv w:val="1"/>
      <w:marLeft w:val="0"/>
      <w:marRight w:val="0"/>
      <w:marTop w:val="0"/>
      <w:marBottom w:val="0"/>
      <w:divBdr>
        <w:top w:val="none" w:sz="0" w:space="0" w:color="auto"/>
        <w:left w:val="none" w:sz="0" w:space="0" w:color="auto"/>
        <w:bottom w:val="none" w:sz="0" w:space="0" w:color="auto"/>
        <w:right w:val="none" w:sz="0" w:space="0" w:color="auto"/>
      </w:divBdr>
      <w:divsChild>
        <w:div w:id="998195879">
          <w:marLeft w:val="0"/>
          <w:marRight w:val="0"/>
          <w:marTop w:val="0"/>
          <w:marBottom w:val="45"/>
          <w:divBdr>
            <w:top w:val="none" w:sz="0" w:space="0" w:color="auto"/>
            <w:left w:val="none" w:sz="0" w:space="0" w:color="auto"/>
            <w:bottom w:val="none" w:sz="0" w:space="0" w:color="auto"/>
            <w:right w:val="none" w:sz="0" w:space="0" w:color="auto"/>
          </w:divBdr>
        </w:div>
        <w:div w:id="1386368234">
          <w:marLeft w:val="0"/>
          <w:marRight w:val="0"/>
          <w:marTop w:val="0"/>
          <w:marBottom w:val="45"/>
          <w:divBdr>
            <w:top w:val="none" w:sz="0" w:space="0" w:color="auto"/>
            <w:left w:val="none" w:sz="0" w:space="0" w:color="auto"/>
            <w:bottom w:val="none" w:sz="0" w:space="0" w:color="auto"/>
            <w:right w:val="none" w:sz="0" w:space="0" w:color="auto"/>
          </w:divBdr>
          <w:divsChild>
            <w:div w:id="550767842">
              <w:marLeft w:val="0"/>
              <w:marRight w:val="0"/>
              <w:marTop w:val="0"/>
              <w:marBottom w:val="0"/>
              <w:divBdr>
                <w:top w:val="none" w:sz="0" w:space="0" w:color="auto"/>
                <w:left w:val="none" w:sz="0" w:space="0" w:color="auto"/>
                <w:bottom w:val="none" w:sz="0" w:space="0" w:color="auto"/>
                <w:right w:val="none" w:sz="0" w:space="0" w:color="auto"/>
              </w:divBdr>
            </w:div>
          </w:divsChild>
        </w:div>
        <w:div w:id="980229649">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lga.skripkauskien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1BF76-4719-4ED8-A089-326221D1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8002</Words>
  <Characters>45617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14</cp:revision>
  <dcterms:created xsi:type="dcterms:W3CDTF">2025-08-26T09:50:00Z</dcterms:created>
  <dcterms:modified xsi:type="dcterms:W3CDTF">2025-09-17T11:45:00Z</dcterms:modified>
</cp:coreProperties>
</file>