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8F901" w14:textId="77777777" w:rsidR="003805C2" w:rsidRPr="003805C2" w:rsidRDefault="003805C2" w:rsidP="00380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8313573"/>
      <w:bookmarkStart w:id="1" w:name="_Hlk137737943"/>
      <w:bookmarkStart w:id="2" w:name="_Hlk137738343"/>
      <w:r w:rsidRPr="003805C2">
        <w:rPr>
          <w:rFonts w:ascii="Times New Roman" w:eastAsia="Times New Roman" w:hAnsi="Times New Roman" w:cs="Times New Roman"/>
          <w:noProof/>
          <w:sz w:val="28"/>
          <w:szCs w:val="24"/>
          <w:lang w:eastAsia="lt-LT"/>
        </w:rPr>
        <w:drawing>
          <wp:inline distT="0" distB="0" distL="0" distR="0" wp14:anchorId="58242D1C" wp14:editId="7EE36F33">
            <wp:extent cx="482600" cy="579120"/>
            <wp:effectExtent l="0" t="0" r="0" b="0"/>
            <wp:docPr id="3" name="Paveikslėlis 1" descr="Aprašas: Aprašas: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Aprašas: 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55E0D" w14:textId="77777777" w:rsidR="003805C2" w:rsidRPr="003805C2" w:rsidRDefault="003805C2" w:rsidP="00380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1038"/>
        <w:gridCol w:w="1371"/>
        <w:gridCol w:w="1371"/>
        <w:gridCol w:w="540"/>
        <w:gridCol w:w="1646"/>
      </w:tblGrid>
      <w:tr w:rsidR="003805C2" w:rsidRPr="003805C2" w14:paraId="5C6EF136" w14:textId="77777777" w:rsidTr="003805C2">
        <w:trPr>
          <w:trHeight w:val="1104"/>
        </w:trPr>
        <w:tc>
          <w:tcPr>
            <w:tcW w:w="98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5E586" w14:textId="77777777" w:rsidR="003805C2" w:rsidRPr="003805C2" w:rsidRDefault="003805C2" w:rsidP="003805C2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UKMERGĖS RAJONO SAVIVALDYBĖS </w:t>
            </w:r>
            <w:r w:rsidRPr="00380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ADMINISTRACIJA</w:t>
            </w:r>
          </w:p>
          <w:p w14:paraId="5FB3267C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VIEŠOJO PIRKIMO KOMISIJA</w:t>
            </w:r>
          </w:p>
          <w:p w14:paraId="76D856F5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48CF521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5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Biudžetinė įstaiga. Kęstučio a. 3, LT-20114 Ukmergė, tel. (0 340) 60302, el. p. </w:t>
            </w:r>
            <w:proofErr w:type="spellStart"/>
            <w:r w:rsidRPr="003805C2">
              <w:rPr>
                <w:rFonts w:ascii="Times New Roman" w:eastAsia="Times New Roman" w:hAnsi="Times New Roman" w:cs="Times New Roman"/>
                <w:sz w:val="16"/>
                <w:szCs w:val="16"/>
              </w:rPr>
              <w:t>savivaldybe@ukmerge.lt</w:t>
            </w:r>
            <w:proofErr w:type="spellEnd"/>
            <w:r w:rsidRPr="003805C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EA4E435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5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el. pristatymo dėžutės adresas 188752174. Duomenys kaupiami ir saugomi Juridinių asmenų registre, kodas 188752174</w:t>
            </w:r>
          </w:p>
          <w:p w14:paraId="66D38A56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05C2" w:rsidRPr="003805C2" w14:paraId="5BCF4EE7" w14:textId="77777777" w:rsidTr="003805C2">
        <w:trPr>
          <w:trHeight w:val="180"/>
        </w:trPr>
        <w:tc>
          <w:tcPr>
            <w:tcW w:w="98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89B01" w14:textId="77777777" w:rsidR="003805C2" w:rsidRPr="003805C2" w:rsidRDefault="003805C2" w:rsidP="003805C2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05C2" w:rsidRPr="003805C2" w14:paraId="5BC57923" w14:textId="77777777" w:rsidTr="003805C2">
        <w:trPr>
          <w:trHeight w:val="135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12D015" w14:textId="77777777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5C2" w:rsidRPr="003805C2" w14:paraId="09DFF3F1" w14:textId="77777777" w:rsidTr="003805C2">
        <w:trPr>
          <w:cantSplit/>
          <w:trHeight w:val="284"/>
        </w:trPr>
        <w:tc>
          <w:tcPr>
            <w:tcW w:w="388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C526CE" w14:textId="77777777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36E86AD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316C86" w14:textId="5EA73552" w:rsidR="003805C2" w:rsidRPr="003805C2" w:rsidRDefault="003805C2" w:rsidP="003805C2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2025-09-1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D03B5" w14:textId="77777777" w:rsidR="003805C2" w:rsidRPr="003805C2" w:rsidRDefault="003805C2" w:rsidP="003805C2">
            <w:pPr>
              <w:spacing w:after="0" w:line="254" w:lineRule="auto"/>
              <w:ind w:right="-1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1D2404FC" w14:textId="77777777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805C2" w:rsidRPr="003805C2" w14:paraId="2A6EEDF4" w14:textId="77777777" w:rsidTr="003805C2">
        <w:trPr>
          <w:cantSplit/>
          <w:trHeight w:val="283"/>
        </w:trPr>
        <w:tc>
          <w:tcPr>
            <w:tcW w:w="38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E2776" w14:textId="77777777" w:rsidR="003805C2" w:rsidRPr="003805C2" w:rsidRDefault="003805C2" w:rsidP="003805C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15CBB93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D94CAD8" w14:textId="77777777" w:rsidR="003805C2" w:rsidRPr="003805C2" w:rsidRDefault="003805C2" w:rsidP="003805C2">
            <w:pPr>
              <w:spacing w:after="0" w:line="254" w:lineRule="auto"/>
              <w:ind w:right="-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036B582" w14:textId="77777777" w:rsidR="003805C2" w:rsidRPr="003805C2" w:rsidRDefault="003805C2" w:rsidP="003805C2">
            <w:pPr>
              <w:spacing w:after="0" w:line="254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E0B93" w14:textId="77777777" w:rsidR="003805C2" w:rsidRPr="003805C2" w:rsidRDefault="003805C2" w:rsidP="003805C2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5C2" w:rsidRPr="003805C2" w14:paraId="4AE4AA91" w14:textId="77777777" w:rsidTr="003805C2">
        <w:trPr>
          <w:cantSplit/>
          <w:trHeight w:val="283"/>
        </w:trPr>
        <w:tc>
          <w:tcPr>
            <w:tcW w:w="38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B8486" w14:textId="77777777" w:rsidR="003805C2" w:rsidRPr="003805C2" w:rsidRDefault="003805C2" w:rsidP="003805C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B08158B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F61EA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4CC47D8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7BECEA47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5C2" w:rsidRPr="003805C2" w14:paraId="7F7CBE63" w14:textId="77777777" w:rsidTr="003805C2">
        <w:trPr>
          <w:cantSplit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70516B" w14:textId="138AB416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DĖL PIRKIMO NR.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4512938 </w:t>
            </w:r>
            <w:r w:rsidRPr="00380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DOKUMENTŲ PAAIŠKINIMO/PATIKSLINIMO IR ATSAKYMŲ Į KLAUSIMUS</w:t>
            </w:r>
          </w:p>
          <w:p w14:paraId="0CF0606C" w14:textId="77777777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AFCDF2" w14:textId="77777777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6C00A3" w14:textId="580FE0D8" w:rsidR="003805C2" w:rsidRDefault="003805C2" w:rsidP="003805C2">
      <w:pPr>
        <w:spacing w:after="0" w:line="240" w:lineRule="auto"/>
        <w:ind w:left="142" w:firstLine="115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38681053"/>
      <w:bookmarkStart w:id="4" w:name="_Hlk146717999"/>
      <w:r>
        <w:rPr>
          <w:rFonts w:ascii="Times New Roman" w:eastAsia="Times New Roman" w:hAnsi="Times New Roman" w:cs="Times New Roman"/>
          <w:sz w:val="24"/>
          <w:szCs w:val="24"/>
        </w:rPr>
        <w:t>Viešojo pirkimo komisija (toliau – komisija)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vykdydama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Naudoto autobuso pirkimą Nr. 4512938, 2025 m. rugsėjo 16 d. gavo tiekėjo klausimus/prašymus (pranešimo ID 355806),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kuriuose prašoma paaiškinti/patikslinti pirkimo dokumentus. </w:t>
      </w:r>
    </w:p>
    <w:p w14:paraId="57130B22" w14:textId="0F12ED16" w:rsidR="003805C2" w:rsidRDefault="003805C2" w:rsidP="003805C2">
      <w:pPr>
        <w:spacing w:after="0" w:line="240" w:lineRule="auto"/>
        <w:ind w:left="142" w:firstLine="1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Komisija, vadovaudamasi pirkimo sąlygų 10.1 ir 10.4 punktų nuostatomis, paaiškina/patikslina pirkimo dokumentus sekančiai:</w:t>
      </w:r>
    </w:p>
    <w:p w14:paraId="51C757A2" w14:textId="77777777" w:rsidR="003805C2" w:rsidRDefault="003805C2" w:rsidP="003805C2">
      <w:pPr>
        <w:spacing w:after="0" w:line="240" w:lineRule="auto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263"/>
        <w:gridCol w:w="6719"/>
      </w:tblGrid>
      <w:tr w:rsidR="003805C2" w14:paraId="650A9C49" w14:textId="77777777" w:rsidTr="003805C2"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9CCC6" w14:textId="77777777" w:rsidR="003805C2" w:rsidRDefault="0038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1A97C" w14:textId="77777777" w:rsidR="003805C2" w:rsidRDefault="0038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Klausimas/prašymas.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E6EB" w14:textId="1FF6A8DD" w:rsidR="003805C2" w:rsidRDefault="003805C2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Padidinti </w:t>
            </w:r>
            <w:r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bendrą autobusų ilgį iki 7700 mm.</w:t>
            </w:r>
          </w:p>
        </w:tc>
      </w:tr>
      <w:tr w:rsidR="003805C2" w14:paraId="734E3464" w14:textId="77777777" w:rsidTr="003805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9155" w14:textId="77777777" w:rsidR="003805C2" w:rsidRDefault="003805C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4A8A" w14:textId="77777777" w:rsidR="003805C2" w:rsidRDefault="0038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Atsakymas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64FBF" w14:textId="77777777" w:rsidR="003805C2" w:rsidRDefault="0038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pirkimo Techninės specifikacijos 3.1 papunkčio ir Pasiūlymo 1 priedo 3.1 papunkčio reikalavimą ,,Bendras ilgis“ pakeičia ir nustato sekančiai „3.1. Nuo 7000 mm. iki 7700 mm.“ </w:t>
            </w:r>
          </w:p>
        </w:tc>
      </w:tr>
      <w:tr w:rsidR="003805C2" w14:paraId="0BF3DD2A" w14:textId="77777777" w:rsidTr="003805C2"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D0A6" w14:textId="77777777" w:rsidR="003805C2" w:rsidRDefault="0038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D2E92" w14:textId="77777777" w:rsidR="003805C2" w:rsidRDefault="0038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Klausimas/prašymas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6EB5" w14:textId="77777777" w:rsidR="003805C2" w:rsidRDefault="0038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Pratęsti pristatymo terminą iki 8 mėn. po sutarties pasirašymo; Pirkimo sąlygose reikalauti įsigyti naują (nenaudotą) transporto priemonę).</w:t>
            </w:r>
          </w:p>
        </w:tc>
      </w:tr>
      <w:tr w:rsidR="003805C2" w14:paraId="28521D05" w14:textId="77777777" w:rsidTr="003805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4BB5" w14:textId="77777777" w:rsidR="003805C2" w:rsidRDefault="003805C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D221E" w14:textId="3575AD7A" w:rsidR="003805C2" w:rsidRDefault="00380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Atsakymas 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97B1" w14:textId="77777777" w:rsidR="003805C2" w:rsidRDefault="003805C2">
            <w:pPr>
              <w:pStyle w:val="Pagrindinistekstas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Pristatymo terminas ,,Prekė turi būti pristatyta </w:t>
            </w:r>
            <w:r>
              <w:rPr>
                <w:b/>
                <w:szCs w:val="24"/>
              </w:rPr>
              <w:t>per 1 (vieną) mėnesį</w:t>
            </w:r>
            <w:r>
              <w:rPr>
                <w:szCs w:val="24"/>
              </w:rPr>
              <w:t xml:space="preserve"> nuo sutarties įsigaliojimo dienos“ nustatytas atsižvelgiant pirkimo finansavimo iš Valstybės biudžeto terminus bei galimybę įsigyti naudotą autobusą.</w:t>
            </w:r>
          </w:p>
        </w:tc>
      </w:tr>
      <w:tr w:rsidR="003805C2" w14:paraId="1ED291DE" w14:textId="77777777" w:rsidTr="003805C2"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19BC" w14:textId="77777777" w:rsidR="003805C2" w:rsidRDefault="00380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Patikslinimas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84817" w14:textId="232F9071" w:rsidR="003805C2" w:rsidRDefault="003805C2">
            <w:pPr>
              <w:pStyle w:val="Pagrindinistekstas"/>
              <w:spacing w:after="0" w:line="240" w:lineRule="auto"/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specialiųjų sąlygų 4.1 punktas ,,Tiekėjas Prekę įsipareigoja pristatyti </w:t>
            </w:r>
            <w:r>
              <w:rPr>
                <w:b/>
                <w:bCs/>
                <w:kern w:val="2"/>
                <w:szCs w:val="24"/>
              </w:rPr>
              <w:t>ne vėliau kaip per 1 (vieną) mėnesį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nuo Sutarties įsigaliojimo dienos šiuo adresu - Kęstučio a. 3, Ukmergė</w:t>
            </w:r>
            <w:r>
              <w:rPr>
                <w:kern w:val="2"/>
                <w:szCs w:val="24"/>
              </w:rPr>
              <w:t>.“</w:t>
            </w:r>
          </w:p>
        </w:tc>
      </w:tr>
    </w:tbl>
    <w:p w14:paraId="68E2FA9C" w14:textId="66B515E0" w:rsidR="003805C2" w:rsidRDefault="003805C2" w:rsidP="00380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51F18" w14:textId="77777777" w:rsidR="003805C2" w:rsidRPr="003805C2" w:rsidRDefault="003805C2" w:rsidP="00380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95D39" w14:textId="77777777" w:rsidR="003805C2" w:rsidRPr="003805C2" w:rsidRDefault="003805C2" w:rsidP="00380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7A3D47" w14:textId="77777777" w:rsidR="003805C2" w:rsidRPr="003805C2" w:rsidRDefault="003805C2" w:rsidP="00380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C2">
        <w:rPr>
          <w:rFonts w:ascii="Times New Roman" w:eastAsia="Times New Roman" w:hAnsi="Times New Roman" w:cs="Times New Roman"/>
          <w:sz w:val="24"/>
          <w:szCs w:val="24"/>
        </w:rPr>
        <w:t>Komisijos sekretorius</w:t>
      </w:r>
      <w:r w:rsidRPr="00380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805C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Pr="00380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805C2">
        <w:rPr>
          <w:rFonts w:ascii="Times New Roman" w:eastAsia="Times New Roman" w:hAnsi="Times New Roman" w:cs="Times New Roman"/>
          <w:sz w:val="24"/>
          <w:szCs w:val="24"/>
        </w:rPr>
        <w:tab/>
        <w:t>Algimantas Matiukas</w:t>
      </w:r>
    </w:p>
    <w:p w14:paraId="578DCA5F" w14:textId="77777777" w:rsidR="003805C2" w:rsidRPr="003805C2" w:rsidRDefault="003805C2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988D5" w14:textId="77777777" w:rsidR="003805C2" w:rsidRPr="003805C2" w:rsidRDefault="003805C2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349EB" w14:textId="77777777" w:rsidR="003805C2" w:rsidRPr="003805C2" w:rsidRDefault="003805C2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77DA2" w14:textId="77777777" w:rsidR="003805C2" w:rsidRPr="003805C2" w:rsidRDefault="003805C2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FB91B5" w14:textId="77777777" w:rsidR="003805C2" w:rsidRPr="003805C2" w:rsidRDefault="003805C2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11AF23" w14:textId="77777777" w:rsidR="003805C2" w:rsidRPr="003805C2" w:rsidRDefault="003805C2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BD9C3" w14:textId="77777777" w:rsidR="003805C2" w:rsidRPr="003805C2" w:rsidRDefault="003805C2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DD6BF" w14:textId="77777777" w:rsidR="003805C2" w:rsidRPr="003805C2" w:rsidRDefault="003805C2" w:rsidP="0038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805C2">
        <w:rPr>
          <w:rFonts w:ascii="Times New Roman" w:eastAsia="Times New Roman" w:hAnsi="Times New Roman" w:cs="Times New Roman"/>
          <w:sz w:val="24"/>
          <w:szCs w:val="24"/>
        </w:rPr>
        <w:t xml:space="preserve">Algimantas Matiukas, (0 682) 17936, </w:t>
      </w:r>
      <w:hyperlink r:id="rId5" w:history="1">
        <w:r w:rsidRPr="003805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a.matiukas@ukmerge.lt</w:t>
        </w:r>
      </w:hyperlink>
      <w:bookmarkEnd w:id="0"/>
      <w:bookmarkEnd w:id="1"/>
      <w:bookmarkEnd w:id="2"/>
      <w:bookmarkEnd w:id="3"/>
      <w:bookmarkEnd w:id="4"/>
    </w:p>
    <w:sectPr w:rsidR="003805C2" w:rsidRPr="003805C2" w:rsidSect="003805C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59"/>
    <w:rsid w:val="003805C2"/>
    <w:rsid w:val="004D43F7"/>
    <w:rsid w:val="00C94459"/>
    <w:rsid w:val="00E5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90FE"/>
  <w15:chartTrackingRefBased/>
  <w15:docId w15:val="{F141E565-CD07-4526-A857-80BAEBF1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805C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aliases w:val="Char1 Diagrama,Char Diagrama,contents Diagrama,bt Diagrama,Corps de texte Diagrama,body tesx Diagrama,heading_txt Diagrama,bodytxy2... Diagrama,body indent Diagrama,ändrad Diagrama,Body single Diagrama,EHPT Diagrama"/>
    <w:basedOn w:val="Numatytasispastraiposriftas"/>
    <w:link w:val="Pagrindinistekstas"/>
    <w:uiPriority w:val="99"/>
    <w:semiHidden/>
    <w:locked/>
    <w:rsid w:val="003805C2"/>
    <w:rPr>
      <w:rFonts w:ascii="Times New Roman" w:eastAsia="Times New Roman" w:hAnsi="Times New Roman" w:cs="Times New Roman"/>
      <w:sz w:val="24"/>
    </w:rPr>
  </w:style>
  <w:style w:type="paragraph" w:styleId="Pagrindinistekstas">
    <w:name w:val="Body Text"/>
    <w:aliases w:val="Char1,Char,contents,bt,Corps de texte,body tesx,heading_txt,bodytxy2...,body indent,ändrad,Body single,EHPT,Body Text2,bodytxy2,Body Text - Level 2,??2,Head3NoNumber,?drad,Body Text Ro,Diagrama,body text,b"/>
    <w:basedOn w:val="prastasis"/>
    <w:link w:val="PagrindinistekstasDiagrama"/>
    <w:uiPriority w:val="99"/>
    <w:semiHidden/>
    <w:unhideWhenUsed/>
    <w:qFormat/>
    <w:rsid w:val="003805C2"/>
    <w:pPr>
      <w:spacing w:after="120"/>
    </w:pPr>
    <w:rPr>
      <w:rFonts w:ascii="Times New Roman" w:eastAsia="Times New Roman" w:hAnsi="Times New Roman"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3805C2"/>
  </w:style>
  <w:style w:type="paragraph" w:styleId="Sraopastraipa">
    <w:name w:val="List Paragraph"/>
    <w:basedOn w:val="prastasis"/>
    <w:uiPriority w:val="34"/>
    <w:qFormat/>
    <w:rsid w:val="00380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matiukas@ukmerge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1188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Matiukas</dc:creator>
  <cp:keywords/>
  <dc:description/>
  <cp:lastModifiedBy>Algimantas Matiukas</cp:lastModifiedBy>
  <cp:revision>3</cp:revision>
  <dcterms:created xsi:type="dcterms:W3CDTF">2025-09-18T06:24:00Z</dcterms:created>
  <dcterms:modified xsi:type="dcterms:W3CDTF">2025-09-18T06:47:00Z</dcterms:modified>
</cp:coreProperties>
</file>