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E42871" w:rsidRDefault="00360A21" w:rsidP="007334EA">
          <w:pPr>
            <w:spacing w:after="120"/>
            <w:ind w:left="567" w:firstLine="0"/>
            <w:contextualSpacing/>
            <w:jc w:val="center"/>
            <w:rPr>
              <w:rFonts w:ascii="Arial" w:hAnsi="Arial" w:cs="Arial"/>
              <w:b/>
              <w:bCs/>
            </w:rPr>
          </w:pPr>
        </w:p>
        <w:p w14:paraId="544D7015" w14:textId="77777777" w:rsidR="00AE079F" w:rsidRPr="00E42871"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E42871" w:rsidRDefault="00AE079F" w:rsidP="00AE079F">
          <w:pPr>
            <w:jc w:val="center"/>
            <w:rPr>
              <w:rFonts w:ascii="Times New Roman" w:hAnsi="Times New Roman" w:cs="Times New Roman"/>
              <w:b/>
              <w:sz w:val="24"/>
              <w:szCs w:val="24"/>
              <w:lang w:eastAsia="ar-SA"/>
            </w:rPr>
          </w:pPr>
          <w:r w:rsidRPr="00E42871">
            <w:rPr>
              <w:rFonts w:ascii="Times New Roman" w:hAnsi="Times New Roman" w:cs="Times New Roman"/>
              <w:b/>
              <w:sz w:val="24"/>
              <w:szCs w:val="24"/>
              <w:lang w:eastAsia="ar-SA"/>
            </w:rPr>
            <w:t>IGNALINOS RAJONO SAVIVALDYBĖS</w:t>
          </w:r>
        </w:p>
        <w:p w14:paraId="3C64FED8"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E42871">
            <w:rPr>
              <w:rFonts w:ascii="Times New Roman" w:eastAsia="Times New Roman" w:hAnsi="Times New Roman" w:cs="Times New Roman"/>
              <w:b/>
              <w:sz w:val="24"/>
              <w:szCs w:val="24"/>
              <w:lang w:eastAsia="ar-SA"/>
            </w:rPr>
            <w:t>ADMINISTRACIJA</w:t>
          </w:r>
        </w:p>
        <w:p w14:paraId="099176E5"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11176988" w:rsidR="00AE079F" w:rsidRPr="00D93A46"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D93A46">
            <w:rPr>
              <w:rFonts w:ascii="Times New Roman" w:eastAsia="Times New Roman" w:hAnsi="Times New Roman" w:cs="Times New Roman"/>
              <w:sz w:val="20"/>
              <w:szCs w:val="20"/>
              <w:lang w:eastAsia="ar-SA"/>
            </w:rPr>
            <w:t>Biudžetinė įstaiga. Laisvės a. 70, LT-30122 Ignalina, tel. (</w:t>
          </w:r>
          <w:r w:rsidR="00D93A46" w:rsidRPr="00D93A46">
            <w:rPr>
              <w:rFonts w:ascii="Times New Roman" w:eastAsia="Times New Roman" w:hAnsi="Times New Roman" w:cs="Times New Roman"/>
              <w:sz w:val="20"/>
              <w:szCs w:val="20"/>
              <w:lang w:eastAsia="ar-SA"/>
            </w:rPr>
            <w:t>0</w:t>
          </w:r>
          <w:r w:rsidRPr="00D93A46">
            <w:rPr>
              <w:rFonts w:ascii="Times New Roman" w:eastAsia="Times New Roman" w:hAnsi="Times New Roman" w:cs="Times New Roman"/>
              <w:sz w:val="20"/>
              <w:szCs w:val="20"/>
              <w:lang w:eastAsia="ar-SA"/>
            </w:rPr>
            <w:t xml:space="preserve"> 386) 52 233,</w:t>
          </w:r>
        </w:p>
        <w:p w14:paraId="660718B9" w14:textId="378547A6" w:rsidR="00AE079F" w:rsidRPr="00D93A46"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D93A46">
            <w:rPr>
              <w:rFonts w:ascii="Times New Roman" w:eastAsia="Times New Roman" w:hAnsi="Times New Roman" w:cs="Times New Roman"/>
              <w:sz w:val="20"/>
              <w:szCs w:val="20"/>
              <w:lang w:eastAsia="ar-SA"/>
            </w:rPr>
            <w:t xml:space="preserve">el. p. </w:t>
          </w:r>
          <w:hyperlink r:id="rId11" w:history="1">
            <w:r w:rsidRPr="00D93A46">
              <w:rPr>
                <w:rFonts w:ascii="Times New Roman" w:eastAsia="Times New Roman" w:hAnsi="Times New Roman" w:cs="Times New Roman"/>
                <w:color w:val="0000FF"/>
                <w:sz w:val="20"/>
                <w:szCs w:val="20"/>
                <w:u w:val="single"/>
                <w:lang w:eastAsia="ar-SA"/>
              </w:rPr>
              <w:t>info@ignalina.lt</w:t>
            </w:r>
          </w:hyperlink>
          <w:r w:rsidRPr="00D93A46">
            <w:rPr>
              <w:rFonts w:ascii="Times New Roman" w:eastAsia="Times New Roman" w:hAnsi="Times New Roman" w:cs="Times New Roman"/>
              <w:sz w:val="20"/>
              <w:szCs w:val="20"/>
              <w:lang w:eastAsia="ar-SA"/>
            </w:rPr>
            <w:t xml:space="preserve">, </w:t>
          </w:r>
          <w:r w:rsidR="00AE1C0E" w:rsidRPr="00D93A46">
            <w:rPr>
              <w:rFonts w:ascii="Times New Roman" w:eastAsia="Times New Roman" w:hAnsi="Times New Roman" w:cs="Times New Roman"/>
              <w:sz w:val="20"/>
              <w:szCs w:val="20"/>
              <w:lang w:eastAsia="ar-SA"/>
            </w:rPr>
            <w:t xml:space="preserve">e. pristatymo dėžutė 288768350, </w:t>
          </w:r>
          <w:r w:rsidRPr="00D93A46">
            <w:rPr>
              <w:rFonts w:ascii="Times New Roman" w:eastAsia="Times New Roman" w:hAnsi="Times New Roman" w:cs="Times New Roman"/>
              <w:sz w:val="20"/>
              <w:szCs w:val="20"/>
              <w:lang w:eastAsia="ar-SA"/>
            </w:rPr>
            <w:t xml:space="preserve">puslapis internete </w:t>
          </w:r>
          <w:hyperlink r:id="rId12" w:history="1">
            <w:r w:rsidRPr="00D93A46">
              <w:rPr>
                <w:rFonts w:ascii="Times New Roman" w:eastAsia="Times New Roman" w:hAnsi="Times New Roman" w:cs="Times New Roman"/>
                <w:sz w:val="20"/>
                <w:szCs w:val="20"/>
                <w:lang w:eastAsia="ar-SA"/>
              </w:rPr>
              <w:t>www.ignalina.lt</w:t>
            </w:r>
          </w:hyperlink>
          <w:r w:rsidRPr="00D93A46">
            <w:rPr>
              <w:rFonts w:ascii="Times New Roman" w:eastAsia="Times New Roman" w:hAnsi="Times New Roman" w:cs="Times New Roman"/>
              <w:sz w:val="20"/>
              <w:szCs w:val="20"/>
              <w:lang w:eastAsia="ar-SA"/>
            </w:rPr>
            <w:t>,</w:t>
          </w:r>
        </w:p>
        <w:p w14:paraId="394C6712" w14:textId="2BAA8725" w:rsidR="00AE079F" w:rsidRPr="00D93A46"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D93A46">
            <w:rPr>
              <w:rFonts w:ascii="Times New Roman" w:eastAsia="Times New Roman" w:hAnsi="Times New Roman" w:cs="Times New Roman"/>
              <w:sz w:val="20"/>
              <w:szCs w:val="20"/>
              <w:lang w:eastAsia="ar-SA"/>
            </w:rPr>
            <w:t xml:space="preserve">a. s. Nr. LT067182200001130990, AB </w:t>
          </w:r>
          <w:r w:rsidR="00D93A46" w:rsidRPr="00D93A46">
            <w:rPr>
              <w:rFonts w:ascii="Times New Roman" w:eastAsia="Times New Roman" w:hAnsi="Times New Roman" w:cs="Times New Roman"/>
              <w:sz w:val="20"/>
              <w:szCs w:val="20"/>
              <w:lang w:eastAsia="ar-SA"/>
            </w:rPr>
            <w:t>„Art</w:t>
          </w:r>
          <w:r w:rsidR="008F66CA">
            <w:rPr>
              <w:rFonts w:ascii="Times New Roman" w:eastAsia="Times New Roman" w:hAnsi="Times New Roman" w:cs="Times New Roman"/>
              <w:sz w:val="20"/>
              <w:szCs w:val="20"/>
              <w:lang w:eastAsia="ar-SA"/>
            </w:rPr>
            <w:t>e</w:t>
          </w:r>
          <w:r w:rsidR="00D93A46" w:rsidRPr="00D93A46">
            <w:rPr>
              <w:rFonts w:ascii="Times New Roman" w:eastAsia="Times New Roman" w:hAnsi="Times New Roman" w:cs="Times New Roman"/>
              <w:sz w:val="20"/>
              <w:szCs w:val="20"/>
              <w:lang w:eastAsia="ar-SA"/>
            </w:rPr>
            <w:t xml:space="preserve">a“ </w:t>
          </w:r>
          <w:r w:rsidRPr="00D93A46">
            <w:rPr>
              <w:rFonts w:ascii="Times New Roman" w:eastAsia="Times New Roman" w:hAnsi="Times New Roman" w:cs="Times New Roman"/>
              <w:sz w:val="20"/>
              <w:szCs w:val="20"/>
              <w:lang w:eastAsia="ar-SA"/>
            </w:rPr>
            <w:t>bankas.</w:t>
          </w:r>
        </w:p>
        <w:p w14:paraId="431AECAA" w14:textId="77777777" w:rsidR="00AE079F" w:rsidRPr="00D93A46" w:rsidRDefault="00AE079F" w:rsidP="00AE079F">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D93A46">
            <w:rPr>
              <w:rFonts w:ascii="Times New Roman" w:eastAsia="Times New Roman" w:hAnsi="Times New Roman" w:cs="Times New Roman"/>
              <w:sz w:val="20"/>
              <w:szCs w:val="20"/>
              <w:lang w:eastAsia="ar-SA"/>
            </w:rPr>
            <w:t>Duomenys kaupiami ir saugomi Juridinių asmenų registre, kodas 288768350</w:t>
          </w:r>
        </w:p>
        <w:p w14:paraId="7AF60867" w14:textId="77777777" w:rsidR="00AE079F" w:rsidRPr="00E42871"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E42871">
            <w:rPr>
              <w:rFonts w:ascii="Times New Roman" w:eastAsia="Times New Roman" w:hAnsi="Times New Roman" w:cs="Times New Roman"/>
              <w:b/>
              <w:bCs/>
              <w:sz w:val="24"/>
              <w:szCs w:val="24"/>
              <w:lang w:eastAsia="ar-SA"/>
            </w:rPr>
            <w:t>PATVIRTINTA</w:t>
          </w:r>
        </w:p>
        <w:p w14:paraId="5AE95548" w14:textId="74D1E550"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Ignalinos rajono savivaldybės administracijos viešųjų pirkimo komisijos 2025 m. </w:t>
          </w:r>
          <w:r w:rsidR="00D93A46">
            <w:rPr>
              <w:rFonts w:ascii="Times New Roman" w:eastAsia="Times New Roman" w:hAnsi="Times New Roman" w:cs="Times New Roman"/>
              <w:sz w:val="24"/>
              <w:szCs w:val="24"/>
              <w:lang w:eastAsia="ar-SA"/>
            </w:rPr>
            <w:t>rugsėjo</w:t>
          </w:r>
          <w:r w:rsidRPr="00E42871">
            <w:rPr>
              <w:rFonts w:ascii="Times New Roman" w:eastAsia="Times New Roman" w:hAnsi="Times New Roman" w:cs="Times New Roman"/>
              <w:sz w:val="24"/>
              <w:szCs w:val="24"/>
              <w:lang w:eastAsia="ar-SA"/>
            </w:rPr>
            <w:t xml:space="preserve"> </w:t>
          </w:r>
          <w:r w:rsidR="00D93A46">
            <w:rPr>
              <w:rFonts w:ascii="Times New Roman" w:eastAsia="Times New Roman" w:hAnsi="Times New Roman" w:cs="Times New Roman"/>
              <w:sz w:val="24"/>
              <w:szCs w:val="24"/>
              <w:lang w:eastAsia="ar-SA"/>
            </w:rPr>
            <w:t>1</w:t>
          </w:r>
          <w:r w:rsidR="00F40FB6">
            <w:rPr>
              <w:rFonts w:ascii="Times New Roman" w:eastAsia="Times New Roman" w:hAnsi="Times New Roman" w:cs="Times New Roman"/>
              <w:sz w:val="24"/>
              <w:szCs w:val="24"/>
              <w:lang w:eastAsia="ar-SA"/>
            </w:rPr>
            <w:t>8</w:t>
          </w:r>
          <w:r w:rsidRPr="00E42871">
            <w:rPr>
              <w:rFonts w:ascii="Times New Roman" w:eastAsia="Times New Roman" w:hAnsi="Times New Roman" w:cs="Times New Roman"/>
              <w:sz w:val="24"/>
              <w:szCs w:val="24"/>
              <w:lang w:eastAsia="ar-SA"/>
            </w:rPr>
            <w:t xml:space="preserve"> d. protokolu</w:t>
          </w:r>
        </w:p>
        <w:p w14:paraId="7B120914" w14:textId="0E97D0A1"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 Nr. S4 -</w:t>
          </w:r>
          <w:r w:rsidR="00F40FB6">
            <w:rPr>
              <w:rFonts w:ascii="Times New Roman" w:eastAsia="Times New Roman" w:hAnsi="Times New Roman" w:cs="Times New Roman"/>
              <w:sz w:val="24"/>
              <w:szCs w:val="24"/>
              <w:lang w:eastAsia="ar-SA"/>
            </w:rPr>
            <w:t xml:space="preserve"> 281</w:t>
          </w:r>
        </w:p>
        <w:p w14:paraId="43ADBDDD" w14:textId="77777777" w:rsidR="00AE079F" w:rsidRPr="00E42871" w:rsidRDefault="00AE079F" w:rsidP="00AE079F">
          <w:pPr>
            <w:spacing w:after="120"/>
            <w:ind w:left="567" w:firstLine="0"/>
            <w:contextualSpacing/>
            <w:jc w:val="center"/>
            <w:rPr>
              <w:rFonts w:ascii="Times New Roman" w:hAnsi="Times New Roman" w:cs="Times New Roman"/>
            </w:rPr>
          </w:pPr>
        </w:p>
        <w:p w14:paraId="0C4B8E42" w14:textId="77777777" w:rsidR="00AE1C0E" w:rsidRPr="00E42871" w:rsidRDefault="00AE1C0E" w:rsidP="00AE079F">
          <w:pPr>
            <w:spacing w:after="120"/>
            <w:ind w:left="567" w:firstLine="0"/>
            <w:contextualSpacing/>
            <w:jc w:val="center"/>
            <w:rPr>
              <w:rFonts w:ascii="Times New Roman" w:hAnsi="Times New Roman" w:cs="Times New Roman"/>
            </w:rPr>
          </w:pPr>
        </w:p>
        <w:p w14:paraId="7B59A9F6"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067D7E1A" w14:textId="4A949C43"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 xml:space="preserve">MAŽOS VERTĖS VIEŠOJO PIRKIMO </w:t>
          </w:r>
          <w:r w:rsidR="00F70648" w:rsidRPr="00E42871">
            <w:rPr>
              <w:rFonts w:ascii="Times New Roman" w:hAnsi="Times New Roman" w:cs="Times New Roman"/>
              <w:b/>
              <w:bCs/>
              <w:sz w:val="28"/>
              <w:szCs w:val="28"/>
            </w:rPr>
            <w:t>„</w:t>
          </w:r>
          <w:r w:rsidR="006347A6" w:rsidRPr="006347A6">
            <w:rPr>
              <w:rFonts w:ascii="Times New Roman" w:hAnsi="Times New Roman" w:cs="Times New Roman"/>
              <w:b/>
              <w:bCs/>
              <w:sz w:val="28"/>
              <w:szCs w:val="28"/>
            </w:rPr>
            <w:t>PLAUKIOJANČIOS KONSTRUKCIJOS ĮSIGIJIMAS IR ĮRENGIMAS PROJEKTE „PAKRANTĖS PRIEINAMUMO IR INFRASTRUKTŪROS GERINIMAS AŽVINČIŲ EŽERE</w:t>
          </w:r>
          <w:r w:rsidR="00072251" w:rsidRPr="00E42871">
            <w:rPr>
              <w:rFonts w:ascii="Times New Roman" w:hAnsi="Times New Roman" w:cs="Times New Roman"/>
              <w:b/>
              <w:bCs/>
              <w:sz w:val="28"/>
              <w:szCs w:val="28"/>
            </w:rPr>
            <w:t>“</w:t>
          </w:r>
        </w:p>
        <w:p w14:paraId="175B5928" w14:textId="77777777"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SKELBIAMOS APKLAUSOS SPECIALIOSIOS SĄLYGOS</w:t>
          </w:r>
        </w:p>
        <w:p w14:paraId="517C01D9" w14:textId="77A3EAC0" w:rsidR="001C24BC" w:rsidRPr="00E42871" w:rsidRDefault="00AE079F" w:rsidP="00996F43">
          <w:pPr>
            <w:spacing w:line="240" w:lineRule="auto"/>
            <w:ind w:left="567" w:firstLine="0"/>
            <w:contextualSpacing/>
            <w:jc w:val="center"/>
            <w:rPr>
              <w:rFonts w:ascii="Arial" w:hAnsi="Arial" w:cs="Arial"/>
            </w:rPr>
          </w:pPr>
          <w:r w:rsidRPr="00E42871">
            <w:rPr>
              <w:rFonts w:ascii="Times New Roman" w:hAnsi="Times New Roman" w:cs="Times New Roman"/>
              <w:b/>
              <w:bCs/>
              <w:sz w:val="28"/>
              <w:szCs w:val="28"/>
            </w:rPr>
            <w:t xml:space="preserve">Versija Nr. </w:t>
          </w:r>
          <w:r w:rsidR="00F70648" w:rsidRPr="00E42871">
            <w:rPr>
              <w:rFonts w:ascii="Times New Roman" w:hAnsi="Times New Roman" w:cs="Times New Roman"/>
              <w:b/>
              <w:bCs/>
              <w:sz w:val="28"/>
              <w:szCs w:val="28"/>
            </w:rPr>
            <w:t>1</w:t>
          </w:r>
          <w:r w:rsidRPr="00E42871">
            <w:rPr>
              <w:rFonts w:ascii="Times New Roman" w:hAnsi="Times New Roman" w:cs="Times New Roman"/>
              <w:b/>
              <w:bCs/>
              <w:sz w:val="28"/>
              <w:szCs w:val="28"/>
            </w:rPr>
            <w:t xml:space="preserve"> </w:t>
          </w:r>
          <w:r w:rsidR="005F13F0" w:rsidRPr="00E42871">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2871" w:rsidRDefault="00173FBA" w:rsidP="00581B14">
              <w:pPr>
                <w:pStyle w:val="Turinioantrat"/>
                <w:tabs>
                  <w:tab w:val="left" w:pos="6555"/>
                </w:tabs>
                <w:rPr>
                  <w:rFonts w:ascii="Times New Roman" w:hAnsi="Times New Roman" w:cs="Times New Roman"/>
                  <w:sz w:val="24"/>
                  <w:szCs w:val="24"/>
                </w:rPr>
              </w:pPr>
              <w:r w:rsidRPr="00E42871">
                <w:rPr>
                  <w:rFonts w:ascii="Times New Roman" w:hAnsi="Times New Roman" w:cs="Times New Roman"/>
                  <w:sz w:val="24"/>
                  <w:szCs w:val="24"/>
                </w:rPr>
                <w:t>T</w:t>
              </w:r>
              <w:r w:rsidR="00F42EC8" w:rsidRPr="00E42871">
                <w:rPr>
                  <w:rFonts w:ascii="Times New Roman" w:hAnsi="Times New Roman" w:cs="Times New Roman"/>
                  <w:sz w:val="24"/>
                  <w:szCs w:val="24"/>
                </w:rPr>
                <w:t>URINYS</w:t>
              </w:r>
              <w:r w:rsidR="00581B14" w:rsidRPr="00E42871">
                <w:rPr>
                  <w:rFonts w:ascii="Times New Roman" w:hAnsi="Times New Roman" w:cs="Times New Roman"/>
                  <w:sz w:val="24"/>
                  <w:szCs w:val="24"/>
                </w:rPr>
                <w:tab/>
              </w:r>
            </w:p>
            <w:p w14:paraId="050E638B" w14:textId="5DB230B4" w:rsidR="00CC0E07" w:rsidRDefault="00173FBA">
              <w:pPr>
                <w:pStyle w:val="Turinys1"/>
                <w:rPr>
                  <w:noProof/>
                  <w:sz w:val="22"/>
                  <w:szCs w:val="22"/>
                </w:rPr>
              </w:pP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TOC \o "1-3" \h \z \u </w:instrText>
              </w:r>
              <w:r w:rsidRPr="00E42871">
                <w:rPr>
                  <w:rFonts w:ascii="Times New Roman" w:hAnsi="Times New Roman" w:cs="Times New Roman"/>
                  <w:sz w:val="24"/>
                  <w:szCs w:val="24"/>
                </w:rPr>
                <w:fldChar w:fldCharType="separate"/>
              </w:r>
              <w:hyperlink w:anchor="_Toc209010669" w:history="1">
                <w:r w:rsidR="00CC0E07" w:rsidRPr="00EB5482">
                  <w:rPr>
                    <w:rStyle w:val="Hipersaitas"/>
                    <w:rFonts w:ascii="Times New Roman" w:hAnsi="Times New Roman" w:cs="Times New Roman"/>
                    <w:b/>
                    <w:bCs/>
                    <w:noProof/>
                  </w:rPr>
                  <w:t>1.</w:t>
                </w:r>
                <w:r w:rsidR="00CC0E07">
                  <w:rPr>
                    <w:noProof/>
                    <w:sz w:val="22"/>
                    <w:szCs w:val="22"/>
                  </w:rPr>
                  <w:tab/>
                </w:r>
                <w:r w:rsidR="00CC0E07" w:rsidRPr="00EB5482">
                  <w:rPr>
                    <w:rStyle w:val="Hipersaitas"/>
                    <w:rFonts w:ascii="Times New Roman" w:hAnsi="Times New Roman" w:cs="Times New Roman"/>
                    <w:b/>
                    <w:bCs/>
                    <w:noProof/>
                  </w:rPr>
                  <w:t>Bendra informacija</w:t>
                </w:r>
                <w:r w:rsidR="00CC0E07">
                  <w:rPr>
                    <w:noProof/>
                    <w:webHidden/>
                  </w:rPr>
                  <w:tab/>
                </w:r>
                <w:r w:rsidR="00CC0E07">
                  <w:rPr>
                    <w:noProof/>
                    <w:webHidden/>
                  </w:rPr>
                  <w:fldChar w:fldCharType="begin"/>
                </w:r>
                <w:r w:rsidR="00CC0E07">
                  <w:rPr>
                    <w:noProof/>
                    <w:webHidden/>
                  </w:rPr>
                  <w:instrText xml:space="preserve"> PAGEREF _Toc209010669 \h </w:instrText>
                </w:r>
                <w:r w:rsidR="00CC0E07">
                  <w:rPr>
                    <w:noProof/>
                    <w:webHidden/>
                  </w:rPr>
                </w:r>
                <w:r w:rsidR="00CC0E07">
                  <w:rPr>
                    <w:noProof/>
                    <w:webHidden/>
                  </w:rPr>
                  <w:fldChar w:fldCharType="separate"/>
                </w:r>
                <w:r w:rsidR="00CC0E07">
                  <w:rPr>
                    <w:noProof/>
                    <w:webHidden/>
                  </w:rPr>
                  <w:t>2</w:t>
                </w:r>
                <w:r w:rsidR="00CC0E07">
                  <w:rPr>
                    <w:noProof/>
                    <w:webHidden/>
                  </w:rPr>
                  <w:fldChar w:fldCharType="end"/>
                </w:r>
              </w:hyperlink>
            </w:p>
            <w:p w14:paraId="140D8CC3" w14:textId="702B0106" w:rsidR="00CC0E07" w:rsidRDefault="00F40FB6">
              <w:pPr>
                <w:pStyle w:val="Turinys1"/>
                <w:rPr>
                  <w:noProof/>
                  <w:sz w:val="22"/>
                  <w:szCs w:val="22"/>
                </w:rPr>
              </w:pPr>
              <w:hyperlink w:anchor="_Toc209010670" w:history="1">
                <w:r w:rsidR="00CC0E07" w:rsidRPr="00EB5482">
                  <w:rPr>
                    <w:rStyle w:val="Hipersaitas"/>
                    <w:rFonts w:ascii="Times New Roman" w:eastAsia="Calibri" w:hAnsi="Times New Roman" w:cs="Times New Roman"/>
                    <w:b/>
                    <w:bCs/>
                    <w:noProof/>
                  </w:rPr>
                  <w:t>2.</w:t>
                </w:r>
                <w:r w:rsidR="00CC0E07">
                  <w:rPr>
                    <w:noProof/>
                    <w:sz w:val="22"/>
                    <w:szCs w:val="22"/>
                  </w:rPr>
                  <w:tab/>
                </w:r>
                <w:r w:rsidR="00CC0E07" w:rsidRPr="00EB5482">
                  <w:rPr>
                    <w:rStyle w:val="Hipersaitas"/>
                    <w:rFonts w:ascii="Times New Roman" w:hAnsi="Times New Roman" w:cs="Times New Roman"/>
                    <w:b/>
                    <w:bCs/>
                    <w:noProof/>
                  </w:rPr>
                  <w:t>Pirkimo objektas</w:t>
                </w:r>
                <w:r w:rsidR="00CC0E07">
                  <w:rPr>
                    <w:noProof/>
                    <w:webHidden/>
                  </w:rPr>
                  <w:tab/>
                </w:r>
                <w:r w:rsidR="00CC0E07">
                  <w:rPr>
                    <w:noProof/>
                    <w:webHidden/>
                  </w:rPr>
                  <w:fldChar w:fldCharType="begin"/>
                </w:r>
                <w:r w:rsidR="00CC0E07">
                  <w:rPr>
                    <w:noProof/>
                    <w:webHidden/>
                  </w:rPr>
                  <w:instrText xml:space="preserve"> PAGEREF _Toc209010670 \h </w:instrText>
                </w:r>
                <w:r w:rsidR="00CC0E07">
                  <w:rPr>
                    <w:noProof/>
                    <w:webHidden/>
                  </w:rPr>
                </w:r>
                <w:r w:rsidR="00CC0E07">
                  <w:rPr>
                    <w:noProof/>
                    <w:webHidden/>
                  </w:rPr>
                  <w:fldChar w:fldCharType="separate"/>
                </w:r>
                <w:r w:rsidR="00CC0E07">
                  <w:rPr>
                    <w:noProof/>
                    <w:webHidden/>
                  </w:rPr>
                  <w:t>2</w:t>
                </w:r>
                <w:r w:rsidR="00CC0E07">
                  <w:rPr>
                    <w:noProof/>
                    <w:webHidden/>
                  </w:rPr>
                  <w:fldChar w:fldCharType="end"/>
                </w:r>
              </w:hyperlink>
            </w:p>
            <w:p w14:paraId="66DDD055" w14:textId="6C3C1CD3" w:rsidR="00CC0E07" w:rsidRDefault="00F40FB6">
              <w:pPr>
                <w:pStyle w:val="Turinys1"/>
                <w:rPr>
                  <w:noProof/>
                  <w:sz w:val="22"/>
                  <w:szCs w:val="22"/>
                </w:rPr>
              </w:pPr>
              <w:hyperlink w:anchor="_Toc209010671" w:history="1">
                <w:r w:rsidR="00CC0E07" w:rsidRPr="00EB5482">
                  <w:rPr>
                    <w:rStyle w:val="Hipersaitas"/>
                    <w:rFonts w:ascii="Times New Roman" w:eastAsia="Calibri" w:hAnsi="Times New Roman" w:cs="Times New Roman"/>
                    <w:b/>
                    <w:bCs/>
                    <w:noProof/>
                  </w:rPr>
                  <w:t>3.</w:t>
                </w:r>
                <w:r w:rsidR="00CC0E07">
                  <w:rPr>
                    <w:noProof/>
                    <w:sz w:val="22"/>
                    <w:szCs w:val="22"/>
                  </w:rPr>
                  <w:tab/>
                </w:r>
                <w:r w:rsidR="00CC0E07" w:rsidRPr="00EB5482">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CC0E07">
                  <w:rPr>
                    <w:noProof/>
                    <w:webHidden/>
                  </w:rPr>
                  <w:tab/>
                </w:r>
                <w:r w:rsidR="00CC0E07">
                  <w:rPr>
                    <w:noProof/>
                    <w:webHidden/>
                  </w:rPr>
                  <w:fldChar w:fldCharType="begin"/>
                </w:r>
                <w:r w:rsidR="00CC0E07">
                  <w:rPr>
                    <w:noProof/>
                    <w:webHidden/>
                  </w:rPr>
                  <w:instrText xml:space="preserve"> PAGEREF _Toc209010671 \h </w:instrText>
                </w:r>
                <w:r w:rsidR="00CC0E07">
                  <w:rPr>
                    <w:noProof/>
                    <w:webHidden/>
                  </w:rPr>
                </w:r>
                <w:r w:rsidR="00CC0E07">
                  <w:rPr>
                    <w:noProof/>
                    <w:webHidden/>
                  </w:rPr>
                  <w:fldChar w:fldCharType="separate"/>
                </w:r>
                <w:r w:rsidR="00CC0E07">
                  <w:rPr>
                    <w:noProof/>
                    <w:webHidden/>
                  </w:rPr>
                  <w:t>3</w:t>
                </w:r>
                <w:r w:rsidR="00CC0E07">
                  <w:rPr>
                    <w:noProof/>
                    <w:webHidden/>
                  </w:rPr>
                  <w:fldChar w:fldCharType="end"/>
                </w:r>
              </w:hyperlink>
            </w:p>
            <w:p w14:paraId="668E2F42" w14:textId="3FF25AB9" w:rsidR="00CC0E07" w:rsidRDefault="00F40FB6">
              <w:pPr>
                <w:pStyle w:val="Turinys1"/>
                <w:rPr>
                  <w:noProof/>
                  <w:sz w:val="22"/>
                  <w:szCs w:val="22"/>
                </w:rPr>
              </w:pPr>
              <w:hyperlink w:anchor="_Toc209010672" w:history="1">
                <w:r w:rsidR="00CC0E07" w:rsidRPr="00EB5482">
                  <w:rPr>
                    <w:rStyle w:val="Hipersaitas"/>
                    <w:rFonts w:ascii="Times New Roman" w:eastAsia="Calibri" w:hAnsi="Times New Roman" w:cs="Times New Roman"/>
                    <w:b/>
                    <w:bCs/>
                    <w:noProof/>
                  </w:rPr>
                  <w:t>4.</w:t>
                </w:r>
                <w:r w:rsidR="00CC0E07">
                  <w:rPr>
                    <w:noProof/>
                    <w:sz w:val="22"/>
                    <w:szCs w:val="22"/>
                  </w:rPr>
                  <w:tab/>
                </w:r>
                <w:r w:rsidR="00CC0E07" w:rsidRPr="00EB5482">
                  <w:rPr>
                    <w:rStyle w:val="Hipersaitas"/>
                    <w:rFonts w:ascii="Times New Roman" w:hAnsi="Times New Roman" w:cs="Times New Roman"/>
                    <w:b/>
                    <w:bCs/>
                    <w:noProof/>
                  </w:rPr>
                  <w:t>Specialieji reikalavimai pasiūlymų rengimui ir pateikimui</w:t>
                </w:r>
                <w:r w:rsidR="00CC0E07">
                  <w:rPr>
                    <w:noProof/>
                    <w:webHidden/>
                  </w:rPr>
                  <w:tab/>
                </w:r>
                <w:r w:rsidR="00CC0E07">
                  <w:rPr>
                    <w:noProof/>
                    <w:webHidden/>
                  </w:rPr>
                  <w:fldChar w:fldCharType="begin"/>
                </w:r>
                <w:r w:rsidR="00CC0E07">
                  <w:rPr>
                    <w:noProof/>
                    <w:webHidden/>
                  </w:rPr>
                  <w:instrText xml:space="preserve"> PAGEREF _Toc209010672 \h </w:instrText>
                </w:r>
                <w:r w:rsidR="00CC0E07">
                  <w:rPr>
                    <w:noProof/>
                    <w:webHidden/>
                  </w:rPr>
                </w:r>
                <w:r w:rsidR="00CC0E07">
                  <w:rPr>
                    <w:noProof/>
                    <w:webHidden/>
                  </w:rPr>
                  <w:fldChar w:fldCharType="separate"/>
                </w:r>
                <w:r w:rsidR="00CC0E07">
                  <w:rPr>
                    <w:noProof/>
                    <w:webHidden/>
                  </w:rPr>
                  <w:t>3</w:t>
                </w:r>
                <w:r w:rsidR="00CC0E07">
                  <w:rPr>
                    <w:noProof/>
                    <w:webHidden/>
                  </w:rPr>
                  <w:fldChar w:fldCharType="end"/>
                </w:r>
              </w:hyperlink>
            </w:p>
            <w:p w14:paraId="77B7E3C5" w14:textId="570D676C" w:rsidR="00CC0E07" w:rsidRDefault="00F40FB6">
              <w:pPr>
                <w:pStyle w:val="Turinys1"/>
                <w:rPr>
                  <w:noProof/>
                  <w:sz w:val="22"/>
                  <w:szCs w:val="22"/>
                </w:rPr>
              </w:pPr>
              <w:hyperlink w:anchor="_Toc209010673" w:history="1">
                <w:r w:rsidR="00CC0E07" w:rsidRPr="00EB5482">
                  <w:rPr>
                    <w:rStyle w:val="Hipersaitas"/>
                    <w:rFonts w:ascii="Times New Roman" w:hAnsi="Times New Roman" w:cs="Times New Roman"/>
                    <w:b/>
                    <w:bCs/>
                    <w:noProof/>
                  </w:rPr>
                  <w:t>5</w:t>
                </w:r>
                <w:r w:rsidR="00CC0E07" w:rsidRPr="00EB5482">
                  <w:rPr>
                    <w:rStyle w:val="Hipersaitas"/>
                    <w:rFonts w:ascii="Times New Roman" w:hAnsi="Times New Roman" w:cs="Times New Roman"/>
                    <w:noProof/>
                  </w:rPr>
                  <w:t xml:space="preserve">. </w:t>
                </w:r>
                <w:r w:rsidR="00CC0E07" w:rsidRPr="00EB5482">
                  <w:rPr>
                    <w:rStyle w:val="Hipersaitas"/>
                    <w:rFonts w:ascii="Times New Roman" w:hAnsi="Times New Roman" w:cs="Times New Roman"/>
                    <w:b/>
                    <w:bCs/>
                    <w:noProof/>
                  </w:rPr>
                  <w:t>Pasiūlymo galiojimo užtikrinimas</w:t>
                </w:r>
                <w:r w:rsidR="00CC0E07">
                  <w:rPr>
                    <w:noProof/>
                    <w:webHidden/>
                  </w:rPr>
                  <w:tab/>
                </w:r>
                <w:r w:rsidR="00CC0E07">
                  <w:rPr>
                    <w:noProof/>
                    <w:webHidden/>
                  </w:rPr>
                  <w:fldChar w:fldCharType="begin"/>
                </w:r>
                <w:r w:rsidR="00CC0E07">
                  <w:rPr>
                    <w:noProof/>
                    <w:webHidden/>
                  </w:rPr>
                  <w:instrText xml:space="preserve"> PAGEREF _Toc209010673 \h </w:instrText>
                </w:r>
                <w:r w:rsidR="00CC0E07">
                  <w:rPr>
                    <w:noProof/>
                    <w:webHidden/>
                  </w:rPr>
                </w:r>
                <w:r w:rsidR="00CC0E07">
                  <w:rPr>
                    <w:noProof/>
                    <w:webHidden/>
                  </w:rPr>
                  <w:fldChar w:fldCharType="separate"/>
                </w:r>
                <w:r w:rsidR="00CC0E07">
                  <w:rPr>
                    <w:noProof/>
                    <w:webHidden/>
                  </w:rPr>
                  <w:t>4</w:t>
                </w:r>
                <w:r w:rsidR="00CC0E07">
                  <w:rPr>
                    <w:noProof/>
                    <w:webHidden/>
                  </w:rPr>
                  <w:fldChar w:fldCharType="end"/>
                </w:r>
              </w:hyperlink>
            </w:p>
            <w:p w14:paraId="64A9F2E0" w14:textId="129E8261" w:rsidR="00CC0E07" w:rsidRDefault="00F40FB6">
              <w:pPr>
                <w:pStyle w:val="Turinys1"/>
                <w:rPr>
                  <w:noProof/>
                  <w:sz w:val="22"/>
                  <w:szCs w:val="22"/>
                </w:rPr>
              </w:pPr>
              <w:hyperlink w:anchor="_Toc209010674" w:history="1">
                <w:r w:rsidR="00CC0E07" w:rsidRPr="00EB5482">
                  <w:rPr>
                    <w:rStyle w:val="Hipersaitas"/>
                    <w:rFonts w:ascii="Times New Roman" w:hAnsi="Times New Roman" w:cs="Times New Roman"/>
                    <w:b/>
                    <w:bCs/>
                    <w:noProof/>
                  </w:rPr>
                  <w:t>6. Pasiūlymų vertinimas</w:t>
                </w:r>
                <w:r w:rsidR="00CC0E07">
                  <w:rPr>
                    <w:noProof/>
                    <w:webHidden/>
                  </w:rPr>
                  <w:tab/>
                </w:r>
                <w:r w:rsidR="00CC0E07">
                  <w:rPr>
                    <w:noProof/>
                    <w:webHidden/>
                  </w:rPr>
                  <w:fldChar w:fldCharType="begin"/>
                </w:r>
                <w:r w:rsidR="00CC0E07">
                  <w:rPr>
                    <w:noProof/>
                    <w:webHidden/>
                  </w:rPr>
                  <w:instrText xml:space="preserve"> PAGEREF _Toc209010674 \h </w:instrText>
                </w:r>
                <w:r w:rsidR="00CC0E07">
                  <w:rPr>
                    <w:noProof/>
                    <w:webHidden/>
                  </w:rPr>
                </w:r>
                <w:r w:rsidR="00CC0E07">
                  <w:rPr>
                    <w:noProof/>
                    <w:webHidden/>
                  </w:rPr>
                  <w:fldChar w:fldCharType="separate"/>
                </w:r>
                <w:r w:rsidR="00CC0E07">
                  <w:rPr>
                    <w:noProof/>
                    <w:webHidden/>
                  </w:rPr>
                  <w:t>4</w:t>
                </w:r>
                <w:r w:rsidR="00CC0E07">
                  <w:rPr>
                    <w:noProof/>
                    <w:webHidden/>
                  </w:rPr>
                  <w:fldChar w:fldCharType="end"/>
                </w:r>
              </w:hyperlink>
            </w:p>
            <w:p w14:paraId="66D77462" w14:textId="28B3F26B" w:rsidR="00CC0E07" w:rsidRDefault="00F40FB6">
              <w:pPr>
                <w:pStyle w:val="Turinys1"/>
                <w:rPr>
                  <w:noProof/>
                  <w:sz w:val="22"/>
                  <w:szCs w:val="22"/>
                </w:rPr>
              </w:pPr>
              <w:hyperlink w:anchor="_Toc209010675" w:history="1">
                <w:r w:rsidR="00CC0E07" w:rsidRPr="00EB5482">
                  <w:rPr>
                    <w:rStyle w:val="Hipersaitas"/>
                    <w:rFonts w:ascii="Times New Roman" w:hAnsi="Times New Roman" w:cs="Times New Roman"/>
                    <w:b/>
                    <w:bCs/>
                    <w:noProof/>
                  </w:rPr>
                  <w:t>7. Sutarties sudarymas</w:t>
                </w:r>
                <w:r w:rsidR="00CC0E07">
                  <w:rPr>
                    <w:noProof/>
                    <w:webHidden/>
                  </w:rPr>
                  <w:tab/>
                </w:r>
                <w:r w:rsidR="00CC0E07">
                  <w:rPr>
                    <w:noProof/>
                    <w:webHidden/>
                  </w:rPr>
                  <w:fldChar w:fldCharType="begin"/>
                </w:r>
                <w:r w:rsidR="00CC0E07">
                  <w:rPr>
                    <w:noProof/>
                    <w:webHidden/>
                  </w:rPr>
                  <w:instrText xml:space="preserve"> PAGEREF _Toc209010675 \h </w:instrText>
                </w:r>
                <w:r w:rsidR="00CC0E07">
                  <w:rPr>
                    <w:noProof/>
                    <w:webHidden/>
                  </w:rPr>
                </w:r>
                <w:r w:rsidR="00CC0E07">
                  <w:rPr>
                    <w:noProof/>
                    <w:webHidden/>
                  </w:rPr>
                  <w:fldChar w:fldCharType="separate"/>
                </w:r>
                <w:r w:rsidR="00CC0E07">
                  <w:rPr>
                    <w:noProof/>
                    <w:webHidden/>
                  </w:rPr>
                  <w:t>4</w:t>
                </w:r>
                <w:r w:rsidR="00CC0E07">
                  <w:rPr>
                    <w:noProof/>
                    <w:webHidden/>
                  </w:rPr>
                  <w:fldChar w:fldCharType="end"/>
                </w:r>
              </w:hyperlink>
            </w:p>
            <w:p w14:paraId="7298BADA" w14:textId="15A7D0EE" w:rsidR="00CC0E07" w:rsidRDefault="00F40FB6">
              <w:pPr>
                <w:pStyle w:val="Turinys1"/>
                <w:rPr>
                  <w:noProof/>
                  <w:sz w:val="22"/>
                  <w:szCs w:val="22"/>
                </w:rPr>
              </w:pPr>
              <w:hyperlink w:anchor="_Toc209010676" w:history="1">
                <w:r w:rsidR="00CC0E07" w:rsidRPr="00EB5482">
                  <w:rPr>
                    <w:rStyle w:val="Hipersaitas"/>
                    <w:rFonts w:ascii="Times New Roman" w:hAnsi="Times New Roman" w:cs="Times New Roman"/>
                    <w:b/>
                    <w:bCs/>
                    <w:noProof/>
                  </w:rPr>
                  <w:t>8. Kitos sąlygos</w:t>
                </w:r>
                <w:r w:rsidR="00CC0E07">
                  <w:rPr>
                    <w:noProof/>
                    <w:webHidden/>
                  </w:rPr>
                  <w:tab/>
                </w:r>
                <w:r w:rsidR="00CC0E07">
                  <w:rPr>
                    <w:noProof/>
                    <w:webHidden/>
                  </w:rPr>
                  <w:fldChar w:fldCharType="begin"/>
                </w:r>
                <w:r w:rsidR="00CC0E07">
                  <w:rPr>
                    <w:noProof/>
                    <w:webHidden/>
                  </w:rPr>
                  <w:instrText xml:space="preserve"> PAGEREF _Toc209010676 \h </w:instrText>
                </w:r>
                <w:r w:rsidR="00CC0E07">
                  <w:rPr>
                    <w:noProof/>
                    <w:webHidden/>
                  </w:rPr>
                </w:r>
                <w:r w:rsidR="00CC0E07">
                  <w:rPr>
                    <w:noProof/>
                    <w:webHidden/>
                  </w:rPr>
                  <w:fldChar w:fldCharType="separate"/>
                </w:r>
                <w:r w:rsidR="00CC0E07">
                  <w:rPr>
                    <w:noProof/>
                    <w:webHidden/>
                  </w:rPr>
                  <w:t>4</w:t>
                </w:r>
                <w:r w:rsidR="00CC0E07">
                  <w:rPr>
                    <w:noProof/>
                    <w:webHidden/>
                  </w:rPr>
                  <w:fldChar w:fldCharType="end"/>
                </w:r>
              </w:hyperlink>
            </w:p>
            <w:p w14:paraId="68452292" w14:textId="16843124" w:rsidR="00CC0E07" w:rsidRDefault="00F40FB6">
              <w:pPr>
                <w:pStyle w:val="Turinys2"/>
                <w:rPr>
                  <w:noProof/>
                  <w:sz w:val="22"/>
                  <w:szCs w:val="22"/>
                </w:rPr>
              </w:pPr>
              <w:hyperlink w:anchor="_Toc209010677" w:history="1">
                <w:r w:rsidR="00CC0E07" w:rsidRPr="00EB5482">
                  <w:rPr>
                    <w:rStyle w:val="Hipersaitas"/>
                    <w:rFonts w:ascii="Times New Roman" w:hAnsi="Times New Roman" w:cs="Times New Roman"/>
                    <w:noProof/>
                  </w:rPr>
                  <w:t>Pirkimo sąlygų 1 priedas „Tiekėjų pašalinimo pagrindai“</w:t>
                </w:r>
                <w:r w:rsidR="00CC0E07">
                  <w:rPr>
                    <w:noProof/>
                    <w:webHidden/>
                  </w:rPr>
                  <w:tab/>
                </w:r>
                <w:r w:rsidR="00CC0E07">
                  <w:rPr>
                    <w:noProof/>
                    <w:webHidden/>
                  </w:rPr>
                  <w:fldChar w:fldCharType="begin"/>
                </w:r>
                <w:r w:rsidR="00CC0E07">
                  <w:rPr>
                    <w:noProof/>
                    <w:webHidden/>
                  </w:rPr>
                  <w:instrText xml:space="preserve"> PAGEREF _Toc209010677 \h </w:instrText>
                </w:r>
                <w:r w:rsidR="00CC0E07">
                  <w:rPr>
                    <w:noProof/>
                    <w:webHidden/>
                  </w:rPr>
                </w:r>
                <w:r w:rsidR="00CC0E07">
                  <w:rPr>
                    <w:noProof/>
                    <w:webHidden/>
                  </w:rPr>
                  <w:fldChar w:fldCharType="separate"/>
                </w:r>
                <w:r w:rsidR="00CC0E07">
                  <w:rPr>
                    <w:noProof/>
                    <w:webHidden/>
                  </w:rPr>
                  <w:t>5</w:t>
                </w:r>
                <w:r w:rsidR="00CC0E07">
                  <w:rPr>
                    <w:noProof/>
                    <w:webHidden/>
                  </w:rPr>
                  <w:fldChar w:fldCharType="end"/>
                </w:r>
              </w:hyperlink>
            </w:p>
            <w:p w14:paraId="3F4C321A" w14:textId="05735863" w:rsidR="00CC0E07" w:rsidRDefault="00F40FB6">
              <w:pPr>
                <w:pStyle w:val="Turinys2"/>
                <w:rPr>
                  <w:noProof/>
                  <w:sz w:val="22"/>
                  <w:szCs w:val="22"/>
                </w:rPr>
              </w:pPr>
              <w:hyperlink w:anchor="_Toc209010678" w:history="1">
                <w:r w:rsidR="00CC0E07" w:rsidRPr="00EB5482">
                  <w:rPr>
                    <w:rStyle w:val="Hipersaitas"/>
                    <w:rFonts w:ascii="Times New Roman" w:hAnsi="Times New Roman" w:cs="Times New Roman"/>
                    <w:noProof/>
                  </w:rPr>
                  <w:t>Pirkimo sąlygų 2 priedas „Tiekėjų kvalifikacijos reikalavimai ir reikalaujami kokybės bei aplinkos apsaugos vadybos sistemų standartai“</w:t>
                </w:r>
                <w:r w:rsidR="00CC0E07">
                  <w:rPr>
                    <w:noProof/>
                    <w:webHidden/>
                  </w:rPr>
                  <w:tab/>
                </w:r>
                <w:r w:rsidR="00CC0E07">
                  <w:rPr>
                    <w:noProof/>
                    <w:webHidden/>
                  </w:rPr>
                  <w:fldChar w:fldCharType="begin"/>
                </w:r>
                <w:r w:rsidR="00CC0E07">
                  <w:rPr>
                    <w:noProof/>
                    <w:webHidden/>
                  </w:rPr>
                  <w:instrText xml:space="preserve"> PAGEREF _Toc209010678 \h </w:instrText>
                </w:r>
                <w:r w:rsidR="00CC0E07">
                  <w:rPr>
                    <w:noProof/>
                    <w:webHidden/>
                  </w:rPr>
                </w:r>
                <w:r w:rsidR="00CC0E07">
                  <w:rPr>
                    <w:noProof/>
                    <w:webHidden/>
                  </w:rPr>
                  <w:fldChar w:fldCharType="separate"/>
                </w:r>
                <w:r w:rsidR="00CC0E07">
                  <w:rPr>
                    <w:noProof/>
                    <w:webHidden/>
                  </w:rPr>
                  <w:t>6</w:t>
                </w:r>
                <w:r w:rsidR="00CC0E07">
                  <w:rPr>
                    <w:noProof/>
                    <w:webHidden/>
                  </w:rPr>
                  <w:fldChar w:fldCharType="end"/>
                </w:r>
              </w:hyperlink>
            </w:p>
            <w:p w14:paraId="692ADAF9" w14:textId="6D86EF67" w:rsidR="00CC0E07" w:rsidRDefault="00F40FB6">
              <w:pPr>
                <w:pStyle w:val="Turinys2"/>
                <w:rPr>
                  <w:noProof/>
                  <w:sz w:val="22"/>
                  <w:szCs w:val="22"/>
                </w:rPr>
              </w:pPr>
              <w:hyperlink w:anchor="_Toc209010679" w:history="1">
                <w:r w:rsidR="00CC0E07" w:rsidRPr="00EB5482">
                  <w:rPr>
                    <w:rStyle w:val="Hipersaitas"/>
                    <w:rFonts w:ascii="Times New Roman" w:hAnsi="Times New Roman" w:cs="Times New Roman"/>
                    <w:noProof/>
                  </w:rPr>
                  <w:t>Pirkimo sąlygų 3 priedas „Techninė specifikacija“</w:t>
                </w:r>
                <w:r w:rsidR="00CC0E07">
                  <w:rPr>
                    <w:noProof/>
                    <w:webHidden/>
                  </w:rPr>
                  <w:tab/>
                </w:r>
                <w:r w:rsidR="00CC0E07">
                  <w:rPr>
                    <w:noProof/>
                    <w:webHidden/>
                  </w:rPr>
                  <w:fldChar w:fldCharType="begin"/>
                </w:r>
                <w:r w:rsidR="00CC0E07">
                  <w:rPr>
                    <w:noProof/>
                    <w:webHidden/>
                  </w:rPr>
                  <w:instrText xml:space="preserve"> PAGEREF _Toc209010679 \h </w:instrText>
                </w:r>
                <w:r w:rsidR="00CC0E07">
                  <w:rPr>
                    <w:noProof/>
                    <w:webHidden/>
                  </w:rPr>
                </w:r>
                <w:r w:rsidR="00CC0E07">
                  <w:rPr>
                    <w:noProof/>
                    <w:webHidden/>
                  </w:rPr>
                  <w:fldChar w:fldCharType="separate"/>
                </w:r>
                <w:r w:rsidR="00CC0E07">
                  <w:rPr>
                    <w:noProof/>
                    <w:webHidden/>
                  </w:rPr>
                  <w:t>9</w:t>
                </w:r>
                <w:r w:rsidR="00CC0E07">
                  <w:rPr>
                    <w:noProof/>
                    <w:webHidden/>
                  </w:rPr>
                  <w:fldChar w:fldCharType="end"/>
                </w:r>
              </w:hyperlink>
            </w:p>
            <w:p w14:paraId="2C1F5FE5" w14:textId="37368CCC" w:rsidR="00CC0E07" w:rsidRDefault="00F40FB6">
              <w:pPr>
                <w:pStyle w:val="Turinys2"/>
                <w:rPr>
                  <w:noProof/>
                  <w:sz w:val="22"/>
                  <w:szCs w:val="22"/>
                </w:rPr>
              </w:pPr>
              <w:hyperlink w:anchor="_Toc209010680" w:history="1">
                <w:r w:rsidR="00CC0E07" w:rsidRPr="00EB5482">
                  <w:rPr>
                    <w:rStyle w:val="Hipersaitas"/>
                    <w:rFonts w:ascii="Times New Roman" w:hAnsi="Times New Roman" w:cs="Times New Roman"/>
                    <w:noProof/>
                  </w:rPr>
                  <w:t>Pirkimo sąlygų 4 priedas „Pasiūlymo forma“</w:t>
                </w:r>
                <w:r w:rsidR="00CC0E07">
                  <w:rPr>
                    <w:noProof/>
                    <w:webHidden/>
                  </w:rPr>
                  <w:tab/>
                </w:r>
                <w:r w:rsidR="00CC0E07">
                  <w:rPr>
                    <w:noProof/>
                    <w:webHidden/>
                  </w:rPr>
                  <w:fldChar w:fldCharType="begin"/>
                </w:r>
                <w:r w:rsidR="00CC0E07">
                  <w:rPr>
                    <w:noProof/>
                    <w:webHidden/>
                  </w:rPr>
                  <w:instrText xml:space="preserve"> PAGEREF _Toc209010680 \h </w:instrText>
                </w:r>
                <w:r w:rsidR="00CC0E07">
                  <w:rPr>
                    <w:noProof/>
                    <w:webHidden/>
                  </w:rPr>
                </w:r>
                <w:r w:rsidR="00CC0E07">
                  <w:rPr>
                    <w:noProof/>
                    <w:webHidden/>
                  </w:rPr>
                  <w:fldChar w:fldCharType="separate"/>
                </w:r>
                <w:r w:rsidR="00CC0E07">
                  <w:rPr>
                    <w:noProof/>
                    <w:webHidden/>
                  </w:rPr>
                  <w:t>10</w:t>
                </w:r>
                <w:r w:rsidR="00CC0E07">
                  <w:rPr>
                    <w:noProof/>
                    <w:webHidden/>
                  </w:rPr>
                  <w:fldChar w:fldCharType="end"/>
                </w:r>
              </w:hyperlink>
            </w:p>
            <w:p w14:paraId="4AAE9B13" w14:textId="5749E287" w:rsidR="00CC0E07" w:rsidRDefault="00F40FB6">
              <w:pPr>
                <w:pStyle w:val="Turinys1"/>
                <w:rPr>
                  <w:noProof/>
                  <w:sz w:val="22"/>
                  <w:szCs w:val="22"/>
                </w:rPr>
              </w:pPr>
              <w:hyperlink w:anchor="_Toc209010681" w:history="1">
                <w:r w:rsidR="00CC0E07" w:rsidRPr="00EB5482">
                  <w:rPr>
                    <w:rStyle w:val="Hipersaitas"/>
                    <w:rFonts w:ascii="Times New Roman" w:eastAsia="Times New Roman" w:hAnsi="Times New Roman" w:cs="Times New Roman"/>
                    <w:b/>
                    <w:noProof/>
                    <w:lang w:eastAsia="en-US"/>
                  </w:rPr>
                  <w:t>Veiklų sąrašas</w:t>
                </w:r>
                <w:r w:rsidR="00CC0E07">
                  <w:rPr>
                    <w:noProof/>
                    <w:webHidden/>
                  </w:rPr>
                  <w:tab/>
                </w:r>
                <w:r w:rsidR="00CC0E07">
                  <w:rPr>
                    <w:noProof/>
                    <w:webHidden/>
                  </w:rPr>
                  <w:fldChar w:fldCharType="begin"/>
                </w:r>
                <w:r w:rsidR="00CC0E07">
                  <w:rPr>
                    <w:noProof/>
                    <w:webHidden/>
                  </w:rPr>
                  <w:instrText xml:space="preserve"> PAGEREF _Toc209010681 \h </w:instrText>
                </w:r>
                <w:r w:rsidR="00CC0E07">
                  <w:rPr>
                    <w:noProof/>
                    <w:webHidden/>
                  </w:rPr>
                </w:r>
                <w:r w:rsidR="00CC0E07">
                  <w:rPr>
                    <w:noProof/>
                    <w:webHidden/>
                  </w:rPr>
                  <w:fldChar w:fldCharType="separate"/>
                </w:r>
                <w:r w:rsidR="00CC0E07">
                  <w:rPr>
                    <w:noProof/>
                    <w:webHidden/>
                  </w:rPr>
                  <w:t>13</w:t>
                </w:r>
                <w:r w:rsidR="00CC0E07">
                  <w:rPr>
                    <w:noProof/>
                    <w:webHidden/>
                  </w:rPr>
                  <w:fldChar w:fldCharType="end"/>
                </w:r>
              </w:hyperlink>
            </w:p>
            <w:p w14:paraId="277FFB4D" w14:textId="36D94D93" w:rsidR="00CC0E07" w:rsidRDefault="00F40FB6">
              <w:pPr>
                <w:pStyle w:val="Turinys2"/>
                <w:rPr>
                  <w:noProof/>
                  <w:sz w:val="22"/>
                  <w:szCs w:val="22"/>
                </w:rPr>
              </w:pPr>
              <w:hyperlink w:anchor="_Toc209010682" w:history="1">
                <w:r w:rsidR="00CC0E07" w:rsidRPr="00EB5482">
                  <w:rPr>
                    <w:rStyle w:val="Hipersaitas"/>
                    <w:rFonts w:ascii="Times New Roman" w:hAnsi="Times New Roman" w:cs="Times New Roman"/>
                    <w:noProof/>
                  </w:rPr>
                  <w:t>Pirkimo sąlygų 5 priedas „Pasiūlymų vertinimo kriterijai ir sąlygos“</w:t>
                </w:r>
                <w:r w:rsidR="00CC0E07">
                  <w:rPr>
                    <w:noProof/>
                    <w:webHidden/>
                  </w:rPr>
                  <w:tab/>
                </w:r>
                <w:r w:rsidR="00CC0E07">
                  <w:rPr>
                    <w:noProof/>
                    <w:webHidden/>
                  </w:rPr>
                  <w:fldChar w:fldCharType="begin"/>
                </w:r>
                <w:r w:rsidR="00CC0E07">
                  <w:rPr>
                    <w:noProof/>
                    <w:webHidden/>
                  </w:rPr>
                  <w:instrText xml:space="preserve"> PAGEREF _Toc209010682 \h </w:instrText>
                </w:r>
                <w:r w:rsidR="00CC0E07">
                  <w:rPr>
                    <w:noProof/>
                    <w:webHidden/>
                  </w:rPr>
                </w:r>
                <w:r w:rsidR="00CC0E07">
                  <w:rPr>
                    <w:noProof/>
                    <w:webHidden/>
                  </w:rPr>
                  <w:fldChar w:fldCharType="separate"/>
                </w:r>
                <w:r w:rsidR="00CC0E07">
                  <w:rPr>
                    <w:noProof/>
                    <w:webHidden/>
                  </w:rPr>
                  <w:t>14</w:t>
                </w:r>
                <w:r w:rsidR="00CC0E07">
                  <w:rPr>
                    <w:noProof/>
                    <w:webHidden/>
                  </w:rPr>
                  <w:fldChar w:fldCharType="end"/>
                </w:r>
              </w:hyperlink>
            </w:p>
            <w:p w14:paraId="73D872D1" w14:textId="71BA3CBE" w:rsidR="00CC0E07" w:rsidRDefault="00F40FB6">
              <w:pPr>
                <w:pStyle w:val="Turinys2"/>
                <w:rPr>
                  <w:noProof/>
                  <w:sz w:val="22"/>
                  <w:szCs w:val="22"/>
                </w:rPr>
              </w:pPr>
              <w:hyperlink w:anchor="_Toc209010683" w:history="1">
                <w:r w:rsidR="00CC0E07" w:rsidRPr="00EB5482">
                  <w:rPr>
                    <w:rStyle w:val="Hipersaitas"/>
                    <w:rFonts w:ascii="Times New Roman" w:hAnsi="Times New Roman" w:cs="Times New Roman"/>
                    <w:noProof/>
                  </w:rPr>
                  <w:t>Pirkimo sąlygų 6 priedas „Sutarties projektas“</w:t>
                </w:r>
                <w:r w:rsidR="00CC0E07">
                  <w:rPr>
                    <w:noProof/>
                    <w:webHidden/>
                  </w:rPr>
                  <w:tab/>
                </w:r>
                <w:r w:rsidR="00CC0E07">
                  <w:rPr>
                    <w:noProof/>
                    <w:webHidden/>
                  </w:rPr>
                  <w:fldChar w:fldCharType="begin"/>
                </w:r>
                <w:r w:rsidR="00CC0E07">
                  <w:rPr>
                    <w:noProof/>
                    <w:webHidden/>
                  </w:rPr>
                  <w:instrText xml:space="preserve"> PAGEREF _Toc209010683 \h </w:instrText>
                </w:r>
                <w:r w:rsidR="00CC0E07">
                  <w:rPr>
                    <w:noProof/>
                    <w:webHidden/>
                  </w:rPr>
                </w:r>
                <w:r w:rsidR="00CC0E07">
                  <w:rPr>
                    <w:noProof/>
                    <w:webHidden/>
                  </w:rPr>
                  <w:fldChar w:fldCharType="separate"/>
                </w:r>
                <w:r w:rsidR="00CC0E07">
                  <w:rPr>
                    <w:noProof/>
                    <w:webHidden/>
                  </w:rPr>
                  <w:t>15</w:t>
                </w:r>
                <w:r w:rsidR="00CC0E07">
                  <w:rPr>
                    <w:noProof/>
                    <w:webHidden/>
                  </w:rPr>
                  <w:fldChar w:fldCharType="end"/>
                </w:r>
              </w:hyperlink>
            </w:p>
            <w:p w14:paraId="51B99E75" w14:textId="5857A041" w:rsidR="00CC0E07" w:rsidRDefault="00F40FB6">
              <w:pPr>
                <w:pStyle w:val="Turinys2"/>
                <w:rPr>
                  <w:noProof/>
                  <w:sz w:val="22"/>
                  <w:szCs w:val="22"/>
                </w:rPr>
              </w:pPr>
              <w:hyperlink w:anchor="_Toc209010684" w:history="1">
                <w:r w:rsidR="00CC0E07" w:rsidRPr="00EB5482">
                  <w:rPr>
                    <w:rStyle w:val="Hipersaitas"/>
                    <w:rFonts w:ascii="Times New Roman" w:hAnsi="Times New Roman" w:cs="Times New Roman"/>
                    <w:noProof/>
                  </w:rPr>
                  <w:t>Pirkimo sąlygų 7 priedas „Kvalifikacinių reikalavimų</w:t>
                </w:r>
                <w:r w:rsidR="00CC0E07">
                  <w:rPr>
                    <w:noProof/>
                    <w:webHidden/>
                  </w:rPr>
                  <w:tab/>
                </w:r>
                <w:r w:rsidR="00CC0E07">
                  <w:rPr>
                    <w:noProof/>
                    <w:webHidden/>
                  </w:rPr>
                  <w:fldChar w:fldCharType="begin"/>
                </w:r>
                <w:r w:rsidR="00CC0E07">
                  <w:rPr>
                    <w:noProof/>
                    <w:webHidden/>
                  </w:rPr>
                  <w:instrText xml:space="preserve"> PAGEREF _Toc209010684 \h </w:instrText>
                </w:r>
                <w:r w:rsidR="00CC0E07">
                  <w:rPr>
                    <w:noProof/>
                    <w:webHidden/>
                  </w:rPr>
                </w:r>
                <w:r w:rsidR="00CC0E07">
                  <w:rPr>
                    <w:noProof/>
                    <w:webHidden/>
                  </w:rPr>
                  <w:fldChar w:fldCharType="separate"/>
                </w:r>
                <w:r w:rsidR="00CC0E07">
                  <w:rPr>
                    <w:noProof/>
                    <w:webHidden/>
                  </w:rPr>
                  <w:t>16</w:t>
                </w:r>
                <w:r w:rsidR="00CC0E07">
                  <w:rPr>
                    <w:noProof/>
                    <w:webHidden/>
                  </w:rPr>
                  <w:fldChar w:fldCharType="end"/>
                </w:r>
              </w:hyperlink>
            </w:p>
            <w:p w14:paraId="5900C2F2" w14:textId="382480C4" w:rsidR="00CC0E07" w:rsidRDefault="00F40FB6">
              <w:pPr>
                <w:pStyle w:val="Turinys2"/>
                <w:rPr>
                  <w:noProof/>
                  <w:sz w:val="22"/>
                  <w:szCs w:val="22"/>
                </w:rPr>
              </w:pPr>
              <w:hyperlink w:anchor="_Toc209010685" w:history="1">
                <w:r w:rsidR="00CC0E07" w:rsidRPr="00EB5482">
                  <w:rPr>
                    <w:rStyle w:val="Hipersaitas"/>
                    <w:rFonts w:ascii="Times New Roman" w:hAnsi="Times New Roman" w:cs="Times New Roman"/>
                    <w:noProof/>
                  </w:rPr>
                  <w:t>Pirkimo sąlygų 8 priedas „Terminai“</w:t>
                </w:r>
                <w:r w:rsidR="00CC0E07">
                  <w:rPr>
                    <w:noProof/>
                    <w:webHidden/>
                  </w:rPr>
                  <w:tab/>
                </w:r>
                <w:r w:rsidR="00CC0E07">
                  <w:rPr>
                    <w:noProof/>
                    <w:webHidden/>
                  </w:rPr>
                  <w:fldChar w:fldCharType="begin"/>
                </w:r>
                <w:r w:rsidR="00CC0E07">
                  <w:rPr>
                    <w:noProof/>
                    <w:webHidden/>
                  </w:rPr>
                  <w:instrText xml:space="preserve"> PAGEREF _Toc209010685 \h </w:instrText>
                </w:r>
                <w:r w:rsidR="00CC0E07">
                  <w:rPr>
                    <w:noProof/>
                    <w:webHidden/>
                  </w:rPr>
                </w:r>
                <w:r w:rsidR="00CC0E07">
                  <w:rPr>
                    <w:noProof/>
                    <w:webHidden/>
                  </w:rPr>
                  <w:fldChar w:fldCharType="separate"/>
                </w:r>
                <w:r w:rsidR="00CC0E07">
                  <w:rPr>
                    <w:noProof/>
                    <w:webHidden/>
                  </w:rPr>
                  <w:t>18</w:t>
                </w:r>
                <w:r w:rsidR="00CC0E07">
                  <w:rPr>
                    <w:noProof/>
                    <w:webHidden/>
                  </w:rPr>
                  <w:fldChar w:fldCharType="end"/>
                </w:r>
              </w:hyperlink>
            </w:p>
            <w:p w14:paraId="7ACF4EEF" w14:textId="0D43B2F5" w:rsidR="00173FBA" w:rsidRPr="00E42871" w:rsidRDefault="00173FBA">
              <w:r w:rsidRPr="00E42871">
                <w:rPr>
                  <w:rFonts w:ascii="Times New Roman" w:hAnsi="Times New Roman" w:cs="Times New Roman"/>
                  <w:noProof/>
                  <w:sz w:val="24"/>
                  <w:szCs w:val="24"/>
                </w:rPr>
                <w:fldChar w:fldCharType="end"/>
              </w:r>
            </w:p>
          </w:sdtContent>
        </w:sdt>
        <w:p w14:paraId="7E8074B3" w14:textId="4C816312" w:rsidR="00173FBA" w:rsidRPr="00E42871" w:rsidRDefault="00173FBA" w:rsidP="007334EA">
          <w:pPr>
            <w:spacing w:after="120"/>
            <w:ind w:left="567" w:firstLine="0"/>
            <w:contextualSpacing/>
            <w:rPr>
              <w:rFonts w:ascii="Arial" w:hAnsi="Arial" w:cs="Arial"/>
            </w:rPr>
          </w:pPr>
        </w:p>
        <w:p w14:paraId="1AC291EB" w14:textId="1FFBD69F" w:rsidR="00F24371" w:rsidRPr="00E42871" w:rsidRDefault="00F24371">
          <w:pPr>
            <w:rPr>
              <w:rFonts w:ascii="Arial" w:hAnsi="Arial" w:cs="Arial"/>
            </w:rPr>
          </w:pPr>
          <w:r w:rsidRPr="00E42871">
            <w:rPr>
              <w:rFonts w:ascii="Arial" w:hAnsi="Arial" w:cs="Arial"/>
            </w:rPr>
            <w:br w:type="page"/>
          </w:r>
        </w:p>
        <w:p w14:paraId="73CCB438" w14:textId="2E6C8141" w:rsidR="005F13F0" w:rsidRPr="00E42871" w:rsidRDefault="00F40FB6" w:rsidP="007334EA">
          <w:pPr>
            <w:spacing w:after="120"/>
            <w:ind w:left="567" w:firstLine="0"/>
            <w:contextualSpacing/>
            <w:rPr>
              <w:rFonts w:ascii="Arial" w:hAnsi="Arial" w:cs="Arial"/>
            </w:rPr>
          </w:pPr>
        </w:p>
      </w:sdtContent>
    </w:sdt>
    <w:p w14:paraId="12085CDF" w14:textId="16073931" w:rsidR="00746BAF" w:rsidRPr="00E42871"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9010669"/>
      <w:bookmarkStart w:id="6" w:name="_Ref39666794"/>
      <w:bookmarkStart w:id="7" w:name="_Ref39666796"/>
      <w:bookmarkStart w:id="8" w:name="_Toc48053171"/>
      <w:bookmarkStart w:id="9" w:name="_Toc147739116"/>
      <w:bookmarkEnd w:id="0"/>
      <w:bookmarkEnd w:id="1"/>
      <w:bookmarkEnd w:id="2"/>
      <w:bookmarkEnd w:id="3"/>
      <w:bookmarkEnd w:id="4"/>
      <w:r w:rsidRPr="00E42871">
        <w:rPr>
          <w:rFonts w:ascii="Times New Roman" w:hAnsi="Times New Roman" w:cs="Times New Roman"/>
          <w:b/>
          <w:bCs/>
          <w:color w:val="auto"/>
          <w:sz w:val="28"/>
          <w:szCs w:val="28"/>
        </w:rPr>
        <w:t>Bendra informacij</w:t>
      </w:r>
      <w:r w:rsidR="00B076FD" w:rsidRPr="00E42871">
        <w:rPr>
          <w:rFonts w:ascii="Times New Roman" w:hAnsi="Times New Roman" w:cs="Times New Roman"/>
          <w:b/>
          <w:bCs/>
          <w:color w:val="auto"/>
          <w:sz w:val="28"/>
          <w:szCs w:val="28"/>
        </w:rPr>
        <w:t>a</w:t>
      </w:r>
      <w:bookmarkEnd w:id="5"/>
      <w:r w:rsidR="6B81CCAC" w:rsidRPr="00E42871">
        <w:rPr>
          <w:rFonts w:ascii="Times New Roman" w:hAnsi="Times New Roman" w:cs="Times New Roman"/>
          <w:b/>
          <w:bCs/>
          <w:color w:val="auto"/>
          <w:sz w:val="28"/>
          <w:szCs w:val="28"/>
        </w:rPr>
        <w:t xml:space="preserve"> </w:t>
      </w:r>
    </w:p>
    <w:p w14:paraId="698C5E70" w14:textId="490FD0EB" w:rsidR="00746BAF" w:rsidRPr="00E42871" w:rsidRDefault="00746BAF" w:rsidP="00746BAF">
      <w:pPr>
        <w:ind w:firstLine="0"/>
      </w:pPr>
    </w:p>
    <w:p w14:paraId="78183628" w14:textId="77777777" w:rsidR="00AE079F" w:rsidRPr="00E42871" w:rsidRDefault="00AE079F" w:rsidP="00AE079F">
      <w:pPr>
        <w:spacing w:line="240" w:lineRule="auto"/>
        <w:rPr>
          <w:rFonts w:ascii="Times New Roman" w:hAnsi="Times New Roman" w:cs="Times New Roman"/>
          <w:sz w:val="24"/>
          <w:szCs w:val="24"/>
        </w:rPr>
      </w:pPr>
      <w:r w:rsidRPr="00E42871">
        <w:rPr>
          <w:rFonts w:ascii="Times New Roman" w:hAnsi="Times New Roman" w:cs="Times New Roman"/>
          <w:sz w:val="24"/>
          <w:szCs w:val="24"/>
        </w:rPr>
        <w:t xml:space="preserve">1.1. Perkančioji organizacija – Ignalinos rajono savivaldybės administracija, juridinio asmens kodas </w:t>
      </w:r>
      <w:r w:rsidRPr="00E42871">
        <w:rPr>
          <w:rFonts w:ascii="Times New Roman" w:eastAsia="Calibri" w:hAnsi="Times New Roman" w:cs="Times New Roman"/>
          <w:sz w:val="24"/>
          <w:szCs w:val="24"/>
        </w:rPr>
        <w:t>288768350</w:t>
      </w:r>
      <w:r w:rsidRPr="00E42871">
        <w:rPr>
          <w:rFonts w:ascii="Times New Roman" w:hAnsi="Times New Roman" w:cs="Times New Roman"/>
          <w:sz w:val="24"/>
          <w:szCs w:val="24"/>
        </w:rPr>
        <w:t xml:space="preserve">, adresas </w:t>
      </w:r>
      <w:r w:rsidRPr="00E42871">
        <w:rPr>
          <w:rFonts w:ascii="Times New Roman" w:eastAsia="Times New Roman" w:hAnsi="Times New Roman" w:cs="Times New Roman"/>
          <w:sz w:val="24"/>
          <w:szCs w:val="24"/>
          <w:lang w:eastAsia="ar-SA"/>
        </w:rPr>
        <w:t>Laisvės a. 70, Ignalina</w:t>
      </w:r>
      <w:r w:rsidRPr="00E42871">
        <w:rPr>
          <w:rFonts w:ascii="Times New Roman" w:hAnsi="Times New Roman" w:cs="Times New Roman"/>
          <w:sz w:val="24"/>
          <w:szCs w:val="24"/>
        </w:rPr>
        <w:t>. Perkančioji organizacija nėra PVM mokėtojas.</w:t>
      </w:r>
    </w:p>
    <w:p w14:paraId="53E28E32" w14:textId="16E6C75B" w:rsidR="00AE079F" w:rsidRPr="00E42871" w:rsidRDefault="00AE079F">
      <w:pPr>
        <w:pStyle w:val="Sraopastraipa"/>
        <w:numPr>
          <w:ilvl w:val="1"/>
          <w:numId w:val="7"/>
        </w:numPr>
        <w:spacing w:line="240" w:lineRule="auto"/>
        <w:ind w:left="0" w:firstLine="71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Pirkimas neatliekamas naudojantis centralizuotų pirkimų katalogu, nes </w:t>
      </w:r>
      <w:r w:rsidRPr="00E42871">
        <w:rPr>
          <w:rFonts w:ascii="Times New Roman" w:hAnsi="Times New Roman" w:cs="Times New Roman"/>
          <w:sz w:val="24"/>
          <w:szCs w:val="24"/>
        </w:rPr>
        <w:t>pageidauja</w:t>
      </w:r>
      <w:r w:rsidR="00962E05" w:rsidRPr="00E42871">
        <w:rPr>
          <w:rFonts w:ascii="Times New Roman" w:hAnsi="Times New Roman" w:cs="Times New Roman"/>
          <w:sz w:val="24"/>
          <w:szCs w:val="24"/>
        </w:rPr>
        <w:t>m</w:t>
      </w:r>
      <w:r w:rsidRPr="00E42871">
        <w:rPr>
          <w:rFonts w:ascii="Times New Roman" w:hAnsi="Times New Roman" w:cs="Times New Roman"/>
          <w:sz w:val="24"/>
          <w:szCs w:val="24"/>
        </w:rPr>
        <w:t xml:space="preserve">ų įsigyti </w:t>
      </w:r>
      <w:r w:rsidR="00F626D5" w:rsidRPr="00E42871">
        <w:rPr>
          <w:rFonts w:ascii="Times New Roman" w:hAnsi="Times New Roman" w:cs="Times New Roman"/>
          <w:sz w:val="24"/>
          <w:szCs w:val="24"/>
        </w:rPr>
        <w:t>darbų atlikimo</w:t>
      </w:r>
      <w:r w:rsidRPr="00E42871">
        <w:rPr>
          <w:rFonts w:ascii="Times New Roman" w:hAnsi="Times New Roman" w:cs="Times New Roman"/>
          <w:sz w:val="24"/>
          <w:szCs w:val="24"/>
        </w:rPr>
        <w:t xml:space="preserve"> CPO.lt kataloge nėra.  </w:t>
      </w:r>
    </w:p>
    <w:p w14:paraId="35760322" w14:textId="77777777" w:rsidR="00AE079F" w:rsidRPr="00E42871" w:rsidRDefault="00AE079F">
      <w:pPr>
        <w:pStyle w:val="Sraopastraipa"/>
        <w:numPr>
          <w:ilvl w:val="1"/>
          <w:numId w:val="7"/>
        </w:numPr>
        <w:spacing w:line="240" w:lineRule="auto"/>
        <w:ind w:left="0" w:firstLine="697"/>
        <w:rPr>
          <w:rFonts w:ascii="Times New Roman" w:hAnsi="Times New Roman" w:cs="Times New Roman"/>
          <w:sz w:val="24"/>
          <w:szCs w:val="24"/>
        </w:rPr>
      </w:pPr>
      <w:r w:rsidRPr="00E42871">
        <w:rPr>
          <w:rFonts w:ascii="Times New Roman" w:hAnsi="Times New Roman" w:cs="Times New Roman"/>
          <w:sz w:val="24"/>
          <w:szCs w:val="24"/>
        </w:rPr>
        <w:t>Pirkimo Komisija yra sudaroma.</w:t>
      </w:r>
    </w:p>
    <w:p w14:paraId="264684A4" w14:textId="1F4ABD78" w:rsidR="0053530C" w:rsidRPr="00E42871" w:rsidRDefault="00AE079F" w:rsidP="0053530C">
      <w:pPr>
        <w:spacing w:line="240" w:lineRule="auto"/>
        <w:ind w:firstLine="709"/>
        <w:rPr>
          <w:rFonts w:ascii="Times New Roman" w:eastAsia="Times New Roman" w:hAnsi="Times New Roman" w:cs="Times New Roman"/>
          <w:sz w:val="24"/>
          <w:szCs w:val="24"/>
        </w:rPr>
      </w:pPr>
      <w:r w:rsidRPr="00E42871">
        <w:rPr>
          <w:rFonts w:ascii="Times New Roman" w:hAnsi="Times New Roman" w:cs="Times New Roman"/>
          <w:sz w:val="24"/>
          <w:szCs w:val="24"/>
        </w:rPr>
        <w:t>1.4</w:t>
      </w:r>
      <w:r w:rsidR="001054A6" w:rsidRPr="00E42871">
        <w:rPr>
          <w:rFonts w:ascii="Times New Roman" w:hAnsi="Times New Roman" w:cs="Times New Roman"/>
          <w:sz w:val="24"/>
          <w:szCs w:val="24"/>
        </w:rPr>
        <w:t xml:space="preserve"> </w:t>
      </w:r>
      <w:bookmarkStart w:id="10" w:name="_Hlk158207502"/>
      <w:r w:rsidR="0053530C" w:rsidRPr="00E42871">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E42871">
        <w:rPr>
          <w:rFonts w:ascii="Times New Roman" w:eastAsia="Times New Roman" w:hAnsi="Times New Roman" w:cs="Times New Roman"/>
          <w:sz w:val="24"/>
          <w:szCs w:val="24"/>
        </w:rPr>
        <w:t>D1-508 „</w:t>
      </w:r>
      <w:hyperlink r:id="rId13" w:history="1">
        <w:r w:rsidR="0053530C" w:rsidRPr="00E42871">
          <w:rPr>
            <w:rFonts w:ascii="Times New Roman" w:eastAsia="Times New Roman" w:hAnsi="Times New Roman" w:cs="Times New Roman"/>
            <w:sz w:val="24"/>
            <w:szCs w:val="24"/>
          </w:rPr>
          <w:t>Dėl Aplinkos apsaugos kriterijų taikymo, vykdant žaliuosius pirkimus, tvarkos aprašo patvirtinimo</w:t>
        </w:r>
      </w:hyperlink>
      <w:r w:rsidR="0053530C" w:rsidRPr="00E42871">
        <w:rPr>
          <w:rFonts w:ascii="Times New Roman" w:eastAsia="Times New Roman" w:hAnsi="Times New Roman" w:cs="Times New Roman"/>
          <w:sz w:val="24"/>
          <w:szCs w:val="24"/>
        </w:rPr>
        <w:t xml:space="preserve">“ </w:t>
      </w:r>
      <w:r w:rsidR="00624556" w:rsidRPr="00E42871">
        <w:rPr>
          <w:rFonts w:ascii="Times New Roman" w:eastAsia="Times New Roman" w:hAnsi="Times New Roman" w:cs="Times New Roman"/>
          <w:sz w:val="24"/>
          <w:szCs w:val="24"/>
        </w:rPr>
        <w:t>2 priedo 26 punktu</w:t>
      </w:r>
      <w:r w:rsidR="00C608DA" w:rsidRPr="00E42871">
        <w:rPr>
          <w:rFonts w:ascii="Times New Roman" w:eastAsia="Times New Roman" w:hAnsi="Times New Roman" w:cs="Times New Roman"/>
          <w:sz w:val="24"/>
          <w:szCs w:val="24"/>
        </w:rPr>
        <w:t xml:space="preserve">. </w:t>
      </w:r>
      <w:r w:rsidR="0053530C" w:rsidRPr="00E42871">
        <w:rPr>
          <w:rFonts w:ascii="Times New Roman" w:eastAsia="Times New Roman" w:hAnsi="Times New Roman" w:cs="Times New Roman"/>
          <w:sz w:val="24"/>
          <w:szCs w:val="24"/>
        </w:rPr>
        <w:t xml:space="preserve">Aplinkos apsaugos kriterijai nustatyti specialiųjų Pirkimo sąlygų 4 priede ir Sutarties projekte </w:t>
      </w:r>
      <w:r w:rsidR="00913D8F" w:rsidRPr="00E42871">
        <w:rPr>
          <w:rFonts w:ascii="Times New Roman" w:eastAsia="Times New Roman" w:hAnsi="Times New Roman" w:cs="Times New Roman"/>
          <w:sz w:val="24"/>
          <w:szCs w:val="24"/>
        </w:rPr>
        <w:t>6</w:t>
      </w:r>
      <w:r w:rsidR="0053530C" w:rsidRPr="00E42871">
        <w:rPr>
          <w:rFonts w:ascii="Times New Roman" w:eastAsia="Times New Roman" w:hAnsi="Times New Roman" w:cs="Times New Roman"/>
          <w:sz w:val="24"/>
          <w:szCs w:val="24"/>
        </w:rPr>
        <w:t xml:space="preserve"> priede.</w:t>
      </w:r>
    </w:p>
    <w:p w14:paraId="2017B4FC" w14:textId="61E7B91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5</w:t>
      </w:r>
      <w:r w:rsidRPr="00E42871">
        <w:rPr>
          <w:rFonts w:ascii="Times New Roman" w:hAnsi="Times New Roman" w:cs="Times New Roman"/>
          <w:sz w:val="24"/>
          <w:szCs w:val="24"/>
        </w:rPr>
        <w:t xml:space="preserve">. </w:t>
      </w:r>
      <w:bookmarkEnd w:id="10"/>
      <w:r w:rsidRPr="00E42871">
        <w:rPr>
          <w:rFonts w:ascii="Times New Roman" w:hAnsi="Times New Roman" w:cs="Times New Roman"/>
          <w:sz w:val="24"/>
          <w:szCs w:val="24"/>
        </w:rPr>
        <w:t>Išankstinis skelbimas apie pirkimą nebuvo paskelbtas.</w:t>
      </w:r>
    </w:p>
    <w:p w14:paraId="4886E896" w14:textId="3C1C2939" w:rsidR="001054A6"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6</w:t>
      </w:r>
      <w:r w:rsidRPr="00E42871">
        <w:rPr>
          <w:rFonts w:ascii="Times New Roman" w:hAnsi="Times New Roman" w:cs="Times New Roman"/>
          <w:sz w:val="24"/>
          <w:szCs w:val="24"/>
        </w:rPr>
        <w:t xml:space="preserve">. Pirkime neleidžiama pateikti alternatyvių pasiūlymų. </w:t>
      </w:r>
    </w:p>
    <w:p w14:paraId="28C00188" w14:textId="5BE44F12" w:rsidR="00ED5593" w:rsidRPr="00ED5593" w:rsidRDefault="00ED5593" w:rsidP="005A047A">
      <w:pPr>
        <w:tabs>
          <w:tab w:val="left" w:pos="851"/>
          <w:tab w:val="left" w:pos="993"/>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1.7. </w:t>
      </w:r>
      <w:r w:rsidRPr="00ED5593">
        <w:rPr>
          <w:rFonts w:ascii="Times New Roman" w:hAnsi="Times New Roman" w:cs="Times New Roman"/>
          <w:sz w:val="24"/>
          <w:szCs w:val="24"/>
        </w:rPr>
        <w:t xml:space="preserve">Tiesioginį ryšį su tiekėjais įgalioti palaikyti Perkančiosios organizacijos atstovas: Donata Jankovičienė,  Ignalinos rajono savivaldybės Viešųjų pirkimų skyriaus vedėjo pavaduotoja , Laisvės a. 70, Ignalina, tel. +370 386 51 805, el. paštas </w:t>
      </w:r>
      <w:hyperlink r:id="rId14" w:history="1">
        <w:r w:rsidRPr="003E0397">
          <w:rPr>
            <w:rFonts w:ascii="Times New Roman" w:hAnsi="Times New Roman" w:cs="Times New Roman"/>
            <w:sz w:val="24"/>
            <w:szCs w:val="24"/>
          </w:rPr>
          <w:t>donata.jankoviciene@ignalina.lt</w:t>
        </w:r>
      </w:hyperlink>
      <w:r w:rsidRPr="00ED5593">
        <w:rPr>
          <w:rFonts w:ascii="Times New Roman" w:hAnsi="Times New Roman" w:cs="Times New Roman"/>
          <w:sz w:val="24"/>
          <w:szCs w:val="24"/>
        </w:rPr>
        <w:t>.</w:t>
      </w:r>
    </w:p>
    <w:p w14:paraId="20D9D47E" w14:textId="2C3467D4" w:rsidR="00CE5965" w:rsidRPr="00E42871" w:rsidRDefault="0027041B" w:rsidP="00D1498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A047A">
        <w:rPr>
          <w:rFonts w:ascii="Times New Roman" w:hAnsi="Times New Roman" w:cs="Times New Roman"/>
          <w:sz w:val="24"/>
          <w:szCs w:val="24"/>
        </w:rPr>
        <w:t>8</w:t>
      </w:r>
      <w:r>
        <w:rPr>
          <w:rFonts w:ascii="Times New Roman" w:hAnsi="Times New Roman" w:cs="Times New Roman"/>
          <w:sz w:val="24"/>
          <w:szCs w:val="24"/>
        </w:rPr>
        <w:t>.</w:t>
      </w:r>
      <w:r w:rsidR="00C220CB">
        <w:rPr>
          <w:rFonts w:ascii="Times New Roman" w:hAnsi="Times New Roman" w:cs="Times New Roman"/>
          <w:sz w:val="24"/>
          <w:szCs w:val="24"/>
        </w:rPr>
        <w:t>Pirkimas at</w:t>
      </w:r>
      <w:r w:rsidR="003E0397">
        <w:rPr>
          <w:rFonts w:ascii="Times New Roman" w:hAnsi="Times New Roman" w:cs="Times New Roman"/>
          <w:sz w:val="24"/>
          <w:szCs w:val="24"/>
        </w:rPr>
        <w:t xml:space="preserve">liekamas įgyvendinant projektą </w:t>
      </w:r>
      <w:r w:rsidR="003E0397">
        <w:rPr>
          <w:rFonts w:ascii="Calibri" w:hAnsi="Calibri" w:cs="Calibri"/>
          <w:color w:val="333333"/>
          <w:shd w:val="clear" w:color="auto" w:fill="FFFFFF"/>
        </w:rPr>
        <w:t xml:space="preserve"> </w:t>
      </w:r>
      <w:r w:rsidR="003E0397" w:rsidRPr="003E0397">
        <w:rPr>
          <w:rFonts w:ascii="Times New Roman" w:hAnsi="Times New Roman" w:cs="Times New Roman"/>
          <w:sz w:val="24"/>
          <w:szCs w:val="24"/>
        </w:rPr>
        <w:t>„</w:t>
      </w:r>
      <w:r w:rsidR="00F36ED8">
        <w:rPr>
          <w:rFonts w:ascii="Times New Roman" w:hAnsi="Times New Roman" w:cs="Times New Roman"/>
          <w:sz w:val="24"/>
          <w:szCs w:val="24"/>
        </w:rPr>
        <w:t>P</w:t>
      </w:r>
      <w:r w:rsidR="00F36ED8" w:rsidRPr="003E0397">
        <w:rPr>
          <w:rFonts w:ascii="Times New Roman" w:hAnsi="Times New Roman" w:cs="Times New Roman"/>
          <w:sz w:val="24"/>
          <w:szCs w:val="24"/>
        </w:rPr>
        <w:t xml:space="preserve">akrantės prieinamumo ir infrastruktūros gerinimas </w:t>
      </w:r>
      <w:r w:rsidR="00F36ED8">
        <w:rPr>
          <w:rFonts w:ascii="Times New Roman" w:hAnsi="Times New Roman" w:cs="Times New Roman"/>
          <w:sz w:val="24"/>
          <w:szCs w:val="24"/>
        </w:rPr>
        <w:t>A</w:t>
      </w:r>
      <w:r w:rsidR="00F36ED8" w:rsidRPr="003E0397">
        <w:rPr>
          <w:rFonts w:ascii="Times New Roman" w:hAnsi="Times New Roman" w:cs="Times New Roman"/>
          <w:sz w:val="24"/>
          <w:szCs w:val="24"/>
        </w:rPr>
        <w:t>žvinčių ežere</w:t>
      </w:r>
      <w:r w:rsidR="003E0397" w:rsidRPr="003E0397">
        <w:rPr>
          <w:rFonts w:ascii="Times New Roman" w:hAnsi="Times New Roman" w:cs="Times New Roman"/>
          <w:sz w:val="24"/>
          <w:szCs w:val="24"/>
        </w:rPr>
        <w:t>“</w:t>
      </w:r>
      <w:r w:rsidR="005A047A">
        <w:rPr>
          <w:rFonts w:ascii="Times New Roman" w:hAnsi="Times New Roman" w:cs="Times New Roman"/>
          <w:sz w:val="24"/>
          <w:szCs w:val="24"/>
        </w:rPr>
        <w:t>.</w:t>
      </w:r>
    </w:p>
    <w:p w14:paraId="7A958F71" w14:textId="79361E46"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5A047A">
        <w:rPr>
          <w:rFonts w:ascii="Times New Roman" w:hAnsi="Times New Roman" w:cs="Times New Roman"/>
          <w:sz w:val="24"/>
          <w:szCs w:val="24"/>
        </w:rPr>
        <w:t>9</w:t>
      </w:r>
      <w:r w:rsidRPr="00E42871">
        <w:rPr>
          <w:rFonts w:ascii="Times New Roman" w:hAnsi="Times New Roman" w:cs="Times New Roman"/>
          <w:sz w:val="24"/>
          <w:szCs w:val="24"/>
        </w:rPr>
        <w:t>. Bendrosios pirkimo sąlygos yra neatskiriama šių pirkimo sąlygų dalis.</w:t>
      </w:r>
    </w:p>
    <w:p w14:paraId="268D9484" w14:textId="56ACD0CB" w:rsidR="00C3170E" w:rsidRPr="00E42871" w:rsidRDefault="00C3170E" w:rsidP="00D1498A">
      <w:pPr>
        <w:widowControl w:val="0"/>
        <w:tabs>
          <w:tab w:val="left" w:pos="0"/>
        </w:tabs>
        <w:spacing w:line="240" w:lineRule="auto"/>
        <w:ind w:firstLine="709"/>
        <w:rPr>
          <w:rFonts w:cstheme="minorHAnsi"/>
        </w:rPr>
      </w:pPr>
    </w:p>
    <w:p w14:paraId="4ED932F3" w14:textId="2CE07367" w:rsidR="00FB3C75" w:rsidRPr="00E42871"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209010670"/>
      <w:r w:rsidRPr="00E42871">
        <w:rPr>
          <w:rFonts w:ascii="Times New Roman" w:hAnsi="Times New Roman" w:cs="Times New Roman"/>
          <w:b/>
          <w:bCs/>
          <w:color w:val="auto"/>
          <w:sz w:val="28"/>
          <w:szCs w:val="28"/>
        </w:rPr>
        <w:t>Pirkimo objektas</w:t>
      </w:r>
      <w:bookmarkEnd w:id="11"/>
    </w:p>
    <w:p w14:paraId="7D847502" w14:textId="77777777" w:rsidR="00FB3C75" w:rsidRPr="00E42871" w:rsidRDefault="00FB3C75" w:rsidP="00E62E95">
      <w:pPr>
        <w:spacing w:line="240" w:lineRule="auto"/>
        <w:ind w:firstLine="0"/>
      </w:pPr>
    </w:p>
    <w:p w14:paraId="67A8ADAB" w14:textId="17F1464A" w:rsidR="0072194B" w:rsidRPr="00E42871"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numato </w:t>
      </w:r>
      <w:r w:rsidRPr="00E42871">
        <w:rPr>
          <w:rFonts w:ascii="Times New Roman" w:hAnsi="Times New Roman" w:cs="Times New Roman"/>
          <w:sz w:val="24"/>
          <w:szCs w:val="24"/>
        </w:rPr>
        <w:t>įsigyti</w:t>
      </w:r>
      <w:r w:rsidR="008106D3" w:rsidRPr="00E42871">
        <w:rPr>
          <w:rFonts w:ascii="Times New Roman" w:hAnsi="Times New Roman" w:cs="Times New Roman"/>
          <w:sz w:val="24"/>
          <w:szCs w:val="24"/>
        </w:rPr>
        <w:t xml:space="preserve"> </w:t>
      </w:r>
      <w:r w:rsidR="000E10B1">
        <w:rPr>
          <w:rFonts w:ascii="Times New Roman" w:hAnsi="Times New Roman"/>
          <w:sz w:val="24"/>
          <w:szCs w:val="24"/>
        </w:rPr>
        <w:t>p</w:t>
      </w:r>
      <w:r w:rsidR="000E10B1" w:rsidRPr="000C1FCD">
        <w:rPr>
          <w:rFonts w:ascii="Times New Roman" w:hAnsi="Times New Roman"/>
          <w:sz w:val="24"/>
          <w:szCs w:val="24"/>
        </w:rPr>
        <w:t>laukiojanči</w:t>
      </w:r>
      <w:r w:rsidR="000E10B1">
        <w:rPr>
          <w:rFonts w:ascii="Times New Roman" w:hAnsi="Times New Roman"/>
          <w:sz w:val="24"/>
          <w:szCs w:val="24"/>
        </w:rPr>
        <w:t xml:space="preserve">as </w:t>
      </w:r>
      <w:r w:rsidR="000E10B1" w:rsidRPr="000C1FCD">
        <w:rPr>
          <w:rFonts w:ascii="Times New Roman" w:hAnsi="Times New Roman"/>
          <w:sz w:val="24"/>
          <w:szCs w:val="24"/>
        </w:rPr>
        <w:t>konstrukcij</w:t>
      </w:r>
      <w:r w:rsidR="000E10B1">
        <w:rPr>
          <w:rFonts w:ascii="Times New Roman" w:hAnsi="Times New Roman"/>
          <w:sz w:val="24"/>
          <w:szCs w:val="24"/>
        </w:rPr>
        <w:t>a</w:t>
      </w:r>
      <w:r w:rsidR="000E10B1" w:rsidRPr="000C1FCD">
        <w:rPr>
          <w:rFonts w:ascii="Times New Roman" w:hAnsi="Times New Roman"/>
          <w:sz w:val="24"/>
          <w:szCs w:val="24"/>
        </w:rPr>
        <w:t>s ir</w:t>
      </w:r>
      <w:r w:rsidR="000E10B1">
        <w:rPr>
          <w:rFonts w:ascii="Times New Roman" w:hAnsi="Times New Roman"/>
          <w:sz w:val="24"/>
          <w:szCs w:val="24"/>
        </w:rPr>
        <w:t xml:space="preserve"> jų</w:t>
      </w:r>
      <w:r w:rsidR="000E10B1" w:rsidRPr="000C1FCD">
        <w:rPr>
          <w:rFonts w:ascii="Times New Roman" w:hAnsi="Times New Roman"/>
          <w:sz w:val="24"/>
          <w:szCs w:val="24"/>
        </w:rPr>
        <w:t xml:space="preserve"> įrengim</w:t>
      </w:r>
      <w:r w:rsidR="000E10B1">
        <w:rPr>
          <w:rFonts w:ascii="Times New Roman" w:hAnsi="Times New Roman"/>
          <w:sz w:val="24"/>
          <w:szCs w:val="24"/>
        </w:rPr>
        <w:t>ą</w:t>
      </w:r>
      <w:r w:rsidR="000E10B1" w:rsidRPr="000C1FCD">
        <w:rPr>
          <w:rFonts w:ascii="Times New Roman" w:hAnsi="Times New Roman"/>
          <w:sz w:val="24"/>
          <w:szCs w:val="24"/>
        </w:rPr>
        <w:t xml:space="preserve"> projekte „Pakrantės prieinamumo ir infrastruktūros gerinimas Ažvinčių ežere“</w:t>
      </w:r>
      <w:r w:rsidR="00EF7354"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Reikalavimai pirkimo objektui nustatyti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4D1B5B0D" w14:textId="23988BFD" w:rsidR="0072194B" w:rsidRPr="00E42871" w:rsidRDefault="0072194B" w:rsidP="0072194B">
      <w:pPr>
        <w:pStyle w:val="Betarp"/>
        <w:contextualSpacing/>
        <w:rPr>
          <w:rFonts w:ascii="Times New Roman" w:hAnsi="Times New Roman" w:cs="Times New Roman"/>
          <w:sz w:val="24"/>
          <w:szCs w:val="24"/>
        </w:rPr>
      </w:pPr>
      <w:r w:rsidRPr="00E42871">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2D80EB13" w14:textId="77777777" w:rsidR="0072194B" w:rsidRPr="00E42871"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27F764F4" w:rsidR="0072194B" w:rsidRPr="00E42871" w:rsidRDefault="0072194B" w:rsidP="0072194B">
      <w:pPr>
        <w:spacing w:line="240" w:lineRule="auto"/>
        <w:rPr>
          <w:rFonts w:ascii="Times New Roman" w:hAnsi="Times New Roman" w:cs="Times New Roman"/>
          <w:sz w:val="24"/>
          <w:szCs w:val="24"/>
        </w:rPr>
      </w:pPr>
      <w:r w:rsidRPr="00E42871">
        <w:rPr>
          <w:rFonts w:ascii="Times New Roman" w:hAnsi="Times New Roman" w:cs="Times New Roman"/>
          <w:sz w:val="24"/>
          <w:szCs w:val="24"/>
        </w:rPr>
        <w:t>2.</w:t>
      </w:r>
      <w:r w:rsidR="00C07898">
        <w:rPr>
          <w:rFonts w:ascii="Times New Roman" w:hAnsi="Times New Roman" w:cs="Times New Roman"/>
          <w:sz w:val="24"/>
          <w:szCs w:val="24"/>
        </w:rPr>
        <w:t>5</w:t>
      </w:r>
      <w:r w:rsidRPr="00E42871">
        <w:rPr>
          <w:rFonts w:ascii="Times New Roman" w:hAnsi="Times New Roman" w:cs="Times New Roman"/>
          <w:sz w:val="24"/>
          <w:szCs w:val="24"/>
        </w:rPr>
        <w:t xml:space="preserve">. Maksimali pirkimo vertė – </w:t>
      </w:r>
      <w:r w:rsidR="002C6E61" w:rsidRPr="003E5CF9">
        <w:rPr>
          <w:rFonts w:ascii="Times New Roman" w:hAnsi="Times New Roman" w:cs="Times New Roman"/>
          <w:sz w:val="24"/>
          <w:szCs w:val="24"/>
        </w:rPr>
        <w:t xml:space="preserve">28 645,72 </w:t>
      </w:r>
      <w:r w:rsidRPr="00E42871">
        <w:rPr>
          <w:rFonts w:ascii="Times New Roman" w:hAnsi="Times New Roman" w:cs="Times New Roman"/>
          <w:sz w:val="24"/>
          <w:szCs w:val="24"/>
        </w:rPr>
        <w:t xml:space="preserve">Eur be PVM. </w:t>
      </w:r>
    </w:p>
    <w:p w14:paraId="398A08E2" w14:textId="6E01A89A" w:rsidR="00200F81" w:rsidRPr="00E42871" w:rsidRDefault="0072194B" w:rsidP="00200F81">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2.</w:t>
      </w:r>
      <w:r w:rsidR="00C07898">
        <w:rPr>
          <w:rFonts w:ascii="Times New Roman" w:hAnsi="Times New Roman" w:cs="Times New Roman"/>
          <w:sz w:val="24"/>
          <w:szCs w:val="24"/>
        </w:rPr>
        <w:t>6</w:t>
      </w:r>
      <w:r w:rsidRPr="00E42871">
        <w:rPr>
          <w:rFonts w:ascii="Times New Roman" w:hAnsi="Times New Roman" w:cs="Times New Roman"/>
          <w:sz w:val="24"/>
          <w:szCs w:val="24"/>
        </w:rPr>
        <w:t xml:space="preserve">. Darbų atlikimo terminas </w:t>
      </w:r>
      <w:r w:rsidR="002440F3"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r w:rsidR="0079183B" w:rsidRPr="00716FB6">
        <w:rPr>
          <w:rFonts w:ascii="Times New Roman" w:hAnsi="Times New Roman" w:cs="Times New Roman"/>
          <w:sz w:val="24"/>
          <w:szCs w:val="24"/>
        </w:rPr>
        <w:t>ne ilgiau kaip per 240 (du šimtai keturiasdešimt) kalendorinių dienų nuo darbų pradžios</w:t>
      </w:r>
      <w:r w:rsidR="00200F81" w:rsidRPr="00E42871">
        <w:rPr>
          <w:rFonts w:ascii="Times New Roman" w:hAnsi="Times New Roman" w:cs="Times New Roman"/>
          <w:sz w:val="24"/>
          <w:szCs w:val="24"/>
        </w:rPr>
        <w:t>.</w:t>
      </w:r>
      <w:r w:rsidR="00E42871">
        <w:rPr>
          <w:rFonts w:ascii="Times New Roman" w:hAnsi="Times New Roman" w:cs="Times New Roman"/>
          <w:sz w:val="24"/>
          <w:szCs w:val="24"/>
        </w:rPr>
        <w:t xml:space="preserve"> </w:t>
      </w:r>
      <w:r w:rsidR="00472492">
        <w:rPr>
          <w:rFonts w:ascii="Times New Roman" w:hAnsi="Times New Roman" w:cs="Times New Roman"/>
          <w:sz w:val="24"/>
          <w:szCs w:val="24"/>
        </w:rPr>
        <w:t>P</w:t>
      </w:r>
      <w:r w:rsidR="00E42871">
        <w:rPr>
          <w:rFonts w:ascii="Times New Roman" w:hAnsi="Times New Roman" w:cs="Times New Roman"/>
          <w:sz w:val="24"/>
          <w:szCs w:val="24"/>
        </w:rPr>
        <w:t>ratęsimo terminas nenu</w:t>
      </w:r>
      <w:r w:rsidR="00472492">
        <w:rPr>
          <w:rFonts w:ascii="Times New Roman" w:hAnsi="Times New Roman" w:cs="Times New Roman"/>
          <w:sz w:val="24"/>
          <w:szCs w:val="24"/>
        </w:rPr>
        <w:t>matomas.</w:t>
      </w:r>
    </w:p>
    <w:p w14:paraId="4C26C4E7" w14:textId="77777777" w:rsidR="001E6797"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E42871"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209010671"/>
      <w:r w:rsidRPr="00E42871">
        <w:rPr>
          <w:rFonts w:ascii="Times New Roman" w:hAnsi="Times New Roman" w:cs="Times New Roman"/>
          <w:b/>
          <w:bCs/>
          <w:color w:val="auto"/>
          <w:sz w:val="28"/>
          <w:szCs w:val="28"/>
        </w:rPr>
        <w:lastRenderedPageBreak/>
        <w:t>Tiekėjų pašalinimo pagrindai</w:t>
      </w:r>
      <w:r w:rsidR="00E201D8" w:rsidRPr="00E42871">
        <w:rPr>
          <w:rFonts w:ascii="Times New Roman" w:hAnsi="Times New Roman" w:cs="Times New Roman"/>
          <w:b/>
          <w:bCs/>
          <w:color w:val="auto"/>
          <w:sz w:val="28"/>
          <w:szCs w:val="28"/>
        </w:rPr>
        <w:t>, kvalifikacijos reikalavimai ir reikalaujami kokybės vadybos sistemos ir (ar</w:t>
      </w:r>
      <w:r w:rsidR="00817AB9" w:rsidRPr="00E42871">
        <w:rPr>
          <w:rFonts w:ascii="Times New Roman" w:hAnsi="Times New Roman" w:cs="Times New Roman"/>
          <w:b/>
          <w:bCs/>
          <w:color w:val="auto"/>
          <w:sz w:val="28"/>
          <w:szCs w:val="28"/>
        </w:rPr>
        <w:t>ba</w:t>
      </w:r>
      <w:r w:rsidR="00E201D8" w:rsidRPr="00E42871">
        <w:rPr>
          <w:rFonts w:ascii="Times New Roman" w:hAnsi="Times New Roman" w:cs="Times New Roman"/>
          <w:b/>
          <w:bCs/>
          <w:color w:val="auto"/>
          <w:sz w:val="28"/>
          <w:szCs w:val="28"/>
        </w:rPr>
        <w:t xml:space="preserve">) </w:t>
      </w:r>
      <w:r w:rsidR="00817AB9" w:rsidRPr="00E42871">
        <w:rPr>
          <w:rFonts w:ascii="Times New Roman" w:hAnsi="Times New Roman" w:cs="Times New Roman"/>
          <w:b/>
          <w:bCs/>
          <w:color w:val="auto"/>
          <w:sz w:val="28"/>
          <w:szCs w:val="28"/>
        </w:rPr>
        <w:t>aplinkos apsaugos vadybos sistemos standartai</w:t>
      </w:r>
      <w:bookmarkEnd w:id="12"/>
      <w:r w:rsidR="00817AB9" w:rsidRPr="00E42871">
        <w:rPr>
          <w:rFonts w:ascii="Times New Roman" w:hAnsi="Times New Roman" w:cs="Times New Roman"/>
          <w:b/>
          <w:bCs/>
          <w:color w:val="auto"/>
          <w:sz w:val="28"/>
          <w:szCs w:val="28"/>
        </w:rPr>
        <w:t xml:space="preserve"> </w:t>
      </w:r>
    </w:p>
    <w:p w14:paraId="0ED6AD78" w14:textId="723DA34A" w:rsidR="00FB3C75" w:rsidRPr="00E42871" w:rsidRDefault="00FB3C75" w:rsidP="00E62E95">
      <w:pPr>
        <w:spacing w:line="240" w:lineRule="auto"/>
        <w:ind w:firstLine="0"/>
      </w:pPr>
    </w:p>
    <w:p w14:paraId="24ED87A8" w14:textId="4A4874B7" w:rsidR="002750CB" w:rsidRPr="00E42871" w:rsidRDefault="002750CB" w:rsidP="002750C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3.1. Reikalavimai dėl tiekėjo ir</w:t>
      </w:r>
      <w:bookmarkStart w:id="13" w:name="_Hlk41039660"/>
      <w:r w:rsidRPr="00E42871">
        <w:rPr>
          <w:rFonts w:ascii="Times New Roman" w:hAnsi="Times New Roman" w:cs="Times New Roman"/>
          <w:sz w:val="24"/>
          <w:szCs w:val="24"/>
        </w:rPr>
        <w:t xml:space="preserve"> subtiekėjų (jei taikoma), ūkio subjektų, kurių pajėgumais tiekėjas remiasi, </w:t>
      </w:r>
      <w:bookmarkEnd w:id="13"/>
      <w:r w:rsidRPr="00E42871">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1</w:t>
      </w:r>
      <w:r w:rsidRPr="00E42871">
        <w:rPr>
          <w:rFonts w:ascii="Times New Roman" w:hAnsi="Times New Roman" w:cs="Times New Roman"/>
          <w:sz w:val="24"/>
          <w:szCs w:val="24"/>
        </w:rPr>
        <w:t xml:space="preserve"> priede</w:t>
      </w:r>
      <w:bookmarkEnd w:id="14"/>
      <w:r w:rsidRPr="00E42871">
        <w:rPr>
          <w:rFonts w:ascii="Times New Roman" w:hAnsi="Times New Roman" w:cs="Times New Roman"/>
          <w:sz w:val="24"/>
          <w:szCs w:val="24"/>
        </w:rPr>
        <w:t xml:space="preserve">. </w:t>
      </w:r>
    </w:p>
    <w:p w14:paraId="66155471" w14:textId="39C5B33F" w:rsidR="007172B9" w:rsidRPr="00E42871" w:rsidRDefault="007172B9" w:rsidP="007172B9">
      <w:pPr>
        <w:pStyle w:val="Sraopastraipa"/>
        <w:tabs>
          <w:tab w:val="left" w:pos="851"/>
        </w:tabs>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3.2. Tiekėjams nustatomi reikalavimai dėl aplinkos apsaugos vadybos sistemos standartų laikymosi ir jų atitiktį patvirtinantys dokumentai nurodyti specialiųjų </w:t>
      </w:r>
      <w:bookmarkStart w:id="15" w:name="_Hlk158880473"/>
      <w:r w:rsidRPr="00E42871">
        <w:rPr>
          <w:rFonts w:ascii="Times New Roman" w:hAnsi="Times New Roman" w:cs="Times New Roman"/>
          <w:sz w:val="24"/>
          <w:szCs w:val="24"/>
        </w:rPr>
        <w:t>Pirkimo sąlygų 2 priede</w:t>
      </w:r>
      <w:bookmarkEnd w:id="15"/>
      <w:r w:rsidRPr="00E42871">
        <w:rPr>
          <w:rFonts w:ascii="Times New Roman" w:hAnsi="Times New Roman" w:cs="Times New Roman"/>
          <w:sz w:val="24"/>
          <w:szCs w:val="24"/>
        </w:rPr>
        <w:t>.</w:t>
      </w:r>
    </w:p>
    <w:p w14:paraId="1730DC58" w14:textId="0D7A9F36" w:rsidR="0072194B" w:rsidRDefault="002750CB" w:rsidP="00AE6148">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3.3. </w:t>
      </w:r>
      <w:r w:rsidR="00AE6148" w:rsidRPr="00AE6148">
        <w:rPr>
          <w:rFonts w:ascii="Times New Roman" w:hAnsi="Times New Roman" w:cs="Times New Roman"/>
          <w:sz w:val="24"/>
          <w:szCs w:val="24"/>
        </w:rPr>
        <w:t>Tiekėjas teikdamas pasiūlymą neturi pateikti nei EBVPD, nei laisvos formos deklaracijos dėl atitikties reikalavimams.</w:t>
      </w:r>
    </w:p>
    <w:p w14:paraId="20C8AB7E" w14:textId="77777777" w:rsidR="00AE6148" w:rsidRPr="00AE6148" w:rsidRDefault="00AE6148" w:rsidP="00AE6148">
      <w:pPr>
        <w:spacing w:line="240" w:lineRule="auto"/>
        <w:ind w:firstLine="709"/>
        <w:rPr>
          <w:rFonts w:ascii="Times New Roman" w:hAnsi="Times New Roman" w:cs="Times New Roman"/>
          <w:sz w:val="24"/>
          <w:szCs w:val="24"/>
        </w:rPr>
      </w:pPr>
    </w:p>
    <w:p w14:paraId="490591E3" w14:textId="4440F86E" w:rsidR="006D3202" w:rsidRPr="00E42871"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209010672"/>
      <w:r w:rsidRPr="00E42871">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E42871" w:rsidRDefault="00E861F5" w:rsidP="00257685">
      <w:pPr>
        <w:ind w:firstLine="0"/>
        <w:rPr>
          <w:rFonts w:ascii="Arial" w:hAnsi="Arial" w:cs="Arial"/>
          <w:b/>
          <w:bCs/>
        </w:rPr>
      </w:pPr>
    </w:p>
    <w:p w14:paraId="14F890B4" w14:textId="77777777" w:rsidR="00F626D5" w:rsidRPr="00E42871" w:rsidRDefault="00AF1D16" w:rsidP="00F626D5">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4.1. </w:t>
      </w:r>
      <w:r w:rsidRPr="00E42871">
        <w:rPr>
          <w:rFonts w:ascii="Times New Roman" w:hAnsi="Times New Roman" w:cs="Times New Roman"/>
          <w:b/>
          <w:bCs/>
          <w:sz w:val="24"/>
          <w:szCs w:val="24"/>
        </w:rPr>
        <w:t>CVP IS pasiūlymo lango eilutėje „Prisegti dokumentus“ pateikiamas</w:t>
      </w:r>
      <w:r w:rsidRPr="00E42871">
        <w:rPr>
          <w:rFonts w:ascii="Times New Roman" w:hAnsi="Times New Roman" w:cs="Times New Roman"/>
          <w:sz w:val="24"/>
          <w:szCs w:val="24"/>
        </w:rPr>
        <w:t xml:space="preserve"> tiekėjo pasirašytas pasiūlymas, parengtas pagal specialiųjų </w:t>
      </w: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REF _Ref38540913 \h  \* MERGEFORMAT </w:instrText>
      </w:r>
      <w:r w:rsidRPr="00E42871">
        <w:rPr>
          <w:rFonts w:ascii="Times New Roman" w:hAnsi="Times New Roman" w:cs="Times New Roman"/>
          <w:sz w:val="24"/>
          <w:szCs w:val="24"/>
        </w:rPr>
      </w:r>
      <w:r w:rsidRPr="00E42871">
        <w:rPr>
          <w:rFonts w:ascii="Times New Roman" w:hAnsi="Times New Roman" w:cs="Times New Roman"/>
          <w:sz w:val="24"/>
          <w:szCs w:val="24"/>
        </w:rPr>
        <w:fldChar w:fldCharType="separate"/>
      </w:r>
      <w:r w:rsidRPr="00E42871">
        <w:rPr>
          <w:rFonts w:ascii="Times New Roman" w:hAnsi="Times New Roman" w:cs="Times New Roman"/>
          <w:sz w:val="24"/>
          <w:szCs w:val="24"/>
        </w:rPr>
        <w:t xml:space="preserve">pirkimo sąlygų </w:t>
      </w:r>
      <w:r w:rsidRPr="00E42871">
        <w:rPr>
          <w:rFonts w:ascii="Times New Roman" w:hAnsi="Times New Roman" w:cs="Times New Roman"/>
          <w:sz w:val="24"/>
          <w:szCs w:val="24"/>
          <w:shd w:val="clear" w:color="auto" w:fill="FFFFFF"/>
        </w:rPr>
        <w:t xml:space="preserve">4 </w:t>
      </w:r>
      <w:r w:rsidRPr="00E42871">
        <w:rPr>
          <w:rFonts w:ascii="Times New Roman" w:hAnsi="Times New Roman" w:cs="Times New Roman"/>
          <w:sz w:val="24"/>
          <w:szCs w:val="24"/>
        </w:rPr>
        <w:fldChar w:fldCharType="end"/>
      </w:r>
      <w:r w:rsidRPr="00E42871">
        <w:rPr>
          <w:rFonts w:ascii="Times New Roman" w:hAnsi="Times New Roman" w:cs="Times New Roman"/>
          <w:sz w:val="24"/>
          <w:szCs w:val="24"/>
        </w:rPr>
        <w:t>priede pateiktą pasiūlymo formą ir pasiūlymo formoje nurodyti ir kiti, tiekėjo nuomone, būtini dokumentai (jų kopijos)</w:t>
      </w:r>
      <w:r w:rsidR="00F626D5" w:rsidRPr="00E42871">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4.1.1. </w:t>
      </w:r>
      <w:r w:rsidR="0027759E" w:rsidRPr="00E42871">
        <w:rPr>
          <w:rFonts w:ascii="Times New Roman" w:hAnsi="Times New Roman" w:cs="Times New Roman"/>
          <w:sz w:val="24"/>
          <w:szCs w:val="24"/>
        </w:rPr>
        <w:t xml:space="preserve">tiekėjo pasirašytas pasiūlymas, parengtas pagal specialiųjų Pirkimo sąlygų </w:t>
      </w:r>
      <w:r w:rsidRPr="00E42871">
        <w:rPr>
          <w:rFonts w:ascii="Times New Roman" w:hAnsi="Times New Roman" w:cs="Times New Roman"/>
          <w:sz w:val="24"/>
          <w:szCs w:val="24"/>
        </w:rPr>
        <w:t>4</w:t>
      </w:r>
      <w:r w:rsidR="0027759E" w:rsidRPr="00E42871">
        <w:rPr>
          <w:rFonts w:ascii="Times New Roman" w:hAnsi="Times New Roman" w:cs="Times New Roman"/>
          <w:sz w:val="24"/>
          <w:szCs w:val="24"/>
        </w:rPr>
        <w:t xml:space="preserve"> priede „Pasiūlymo forma“ pateiktą pasiūlymo formą;</w:t>
      </w:r>
    </w:p>
    <w:p w14:paraId="6D2608FC" w14:textId="07534CA9"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4.1.</w:t>
      </w:r>
      <w:r w:rsidR="00962915">
        <w:rPr>
          <w:rFonts w:ascii="Times New Roman" w:hAnsi="Times New Roman" w:cs="Times New Roman"/>
          <w:sz w:val="24"/>
          <w:szCs w:val="24"/>
        </w:rPr>
        <w:t>2</w:t>
      </w:r>
      <w:r w:rsidRPr="00E42871">
        <w:rPr>
          <w:rFonts w:ascii="Times New Roman" w:hAnsi="Times New Roman" w:cs="Times New Roman"/>
          <w:sz w:val="24"/>
          <w:szCs w:val="24"/>
        </w:rPr>
        <w:t xml:space="preserve">. </w:t>
      </w:r>
      <w:r w:rsidR="0027759E" w:rsidRPr="00E42871">
        <w:rPr>
          <w:rFonts w:ascii="Times New Roman" w:hAnsi="Times New Roman" w:cs="Times New Roman"/>
          <w:sz w:val="24"/>
          <w:szCs w:val="24"/>
        </w:rPr>
        <w:t>jungtinės veiklos sutarties kopija (jeigu pirkime dalyvauja ūkio subjektų grupė jungtinės veiklos sutarties pagrindu;</w:t>
      </w:r>
    </w:p>
    <w:p w14:paraId="67338D7A" w14:textId="79503E36"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4.1.</w:t>
      </w:r>
      <w:r w:rsidR="00BE5027">
        <w:rPr>
          <w:rFonts w:ascii="Times New Roman" w:hAnsi="Times New Roman" w:cs="Times New Roman"/>
          <w:sz w:val="24"/>
          <w:szCs w:val="24"/>
        </w:rPr>
        <w:t>3</w:t>
      </w:r>
      <w:r w:rsidRPr="00E42871">
        <w:rPr>
          <w:rFonts w:ascii="Times New Roman" w:hAnsi="Times New Roman" w:cs="Times New Roman"/>
          <w:sz w:val="24"/>
          <w:szCs w:val="24"/>
        </w:rPr>
        <w:t xml:space="preserve">. </w:t>
      </w:r>
      <w:r w:rsidR="0027759E" w:rsidRPr="00E42871">
        <w:rPr>
          <w:rFonts w:ascii="Times New Roman" w:hAnsi="Times New Roman" w:cs="Times New Roman"/>
          <w:sz w:val="24"/>
          <w:szCs w:val="24"/>
        </w:rPr>
        <w:t>dokumentas, patvirtinantis, kad asmuo, kuris pasirašė pasiūlymą (jei jis ne tiekėjo vadovas), turėjo teisę jį pasirašyti;</w:t>
      </w:r>
    </w:p>
    <w:p w14:paraId="3FC76ABF" w14:textId="5328D17C" w:rsidR="0027759E" w:rsidRPr="00E42871" w:rsidRDefault="00B11B6B" w:rsidP="00B11B6B">
      <w:pPr>
        <w:tabs>
          <w:tab w:val="left" w:pos="1276"/>
        </w:tabs>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4.1.</w:t>
      </w:r>
      <w:r w:rsidR="00BE5027">
        <w:rPr>
          <w:rFonts w:ascii="Times New Roman" w:hAnsi="Times New Roman" w:cs="Times New Roman"/>
          <w:sz w:val="24"/>
          <w:szCs w:val="24"/>
        </w:rPr>
        <w:t>4</w:t>
      </w:r>
      <w:r w:rsidRPr="00E42871">
        <w:rPr>
          <w:rFonts w:ascii="Times New Roman" w:hAnsi="Times New Roman" w:cs="Times New Roman"/>
          <w:sz w:val="24"/>
          <w:szCs w:val="24"/>
        </w:rPr>
        <w:t xml:space="preserve">. </w:t>
      </w:r>
      <w:r w:rsidR="0027759E" w:rsidRPr="00E42871">
        <w:rPr>
          <w:rFonts w:ascii="Times New Roman" w:hAnsi="Times New Roman" w:cs="Times New Roman"/>
          <w:sz w:val="24"/>
          <w:szCs w:val="24"/>
        </w:rPr>
        <w:t>pasiūlymo galiojimą užtikrinantis dokumentas (jeigu reikalaujama);</w:t>
      </w:r>
    </w:p>
    <w:p w14:paraId="6056EAAA" w14:textId="7B978D06"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4.1.</w:t>
      </w:r>
      <w:r w:rsidR="00BE5027">
        <w:rPr>
          <w:rFonts w:ascii="Times New Roman" w:hAnsi="Times New Roman" w:cs="Times New Roman"/>
          <w:sz w:val="24"/>
          <w:szCs w:val="24"/>
        </w:rPr>
        <w:t>5</w:t>
      </w:r>
      <w:r w:rsidRPr="00E42871">
        <w:rPr>
          <w:rFonts w:ascii="Times New Roman" w:hAnsi="Times New Roman" w:cs="Times New Roman"/>
          <w:sz w:val="24"/>
          <w:szCs w:val="24"/>
        </w:rPr>
        <w:t xml:space="preserve">. </w:t>
      </w:r>
      <w:r w:rsidR="0027759E" w:rsidRPr="00E4287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1CBF42AB" w:rsidR="0027759E"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4.1.</w:t>
      </w:r>
      <w:r w:rsidR="00BE5027">
        <w:rPr>
          <w:rFonts w:ascii="Times New Roman" w:hAnsi="Times New Roman" w:cs="Times New Roman"/>
          <w:sz w:val="24"/>
          <w:szCs w:val="24"/>
        </w:rPr>
        <w:t>6</w:t>
      </w:r>
      <w:r w:rsidRPr="00E42871">
        <w:rPr>
          <w:rFonts w:ascii="Times New Roman" w:hAnsi="Times New Roman" w:cs="Times New Roman"/>
          <w:sz w:val="24"/>
          <w:szCs w:val="24"/>
        </w:rPr>
        <w:t xml:space="preserve">. </w:t>
      </w:r>
      <w:r w:rsidR="0027759E" w:rsidRPr="00E42871">
        <w:rPr>
          <w:rFonts w:ascii="Times New Roman" w:hAnsi="Times New Roman" w:cs="Times New Roman"/>
          <w:sz w:val="24"/>
          <w:szCs w:val="24"/>
        </w:rPr>
        <w:t>jei tiekėjas pasitelkia subtiekėjus, subtiekėjo deklaracija ar kitas dokumentas, patvirtinantis jo sutikimą būti subtiekėju pirkime;</w:t>
      </w:r>
    </w:p>
    <w:p w14:paraId="68EFFC98" w14:textId="44925A90" w:rsidR="00BE5027" w:rsidRPr="00E42871" w:rsidRDefault="00BE5027" w:rsidP="00B11B6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4.1.7. </w:t>
      </w:r>
      <w:r w:rsidRPr="00E42871">
        <w:rPr>
          <w:rFonts w:ascii="Times New Roman" w:hAnsi="Times New Roman" w:cs="Times New Roman"/>
          <w:sz w:val="24"/>
          <w:szCs w:val="24"/>
        </w:rPr>
        <w:t>užpildyta reikalavimų tiekėjui atitikties deklaracija (specialiųjų pirkimo sąlygų Pirkimo sąlygų 7 priede);</w:t>
      </w:r>
    </w:p>
    <w:p w14:paraId="2CD2A485" w14:textId="77777777" w:rsidR="00961C0D" w:rsidRPr="00961C0D" w:rsidRDefault="00AF1D16" w:rsidP="00FD7C37">
      <w:pPr>
        <w:pStyle w:val="Sraopastraipa"/>
        <w:spacing w:line="240" w:lineRule="auto"/>
        <w:ind w:left="0" w:firstLine="851"/>
        <w:rPr>
          <w:rFonts w:ascii="Times New Roman" w:hAnsi="Times New Roman" w:cs="Times New Roman"/>
          <w:sz w:val="24"/>
          <w:szCs w:val="24"/>
        </w:rPr>
      </w:pPr>
      <w:r w:rsidRPr="00961C0D">
        <w:rPr>
          <w:rFonts w:ascii="Times New Roman" w:hAnsi="Times New Roman" w:cs="Times New Roman"/>
          <w:sz w:val="24"/>
          <w:szCs w:val="24"/>
        </w:rPr>
        <w:t xml:space="preserve">4.2. </w:t>
      </w:r>
      <w:r w:rsidR="00961C0D" w:rsidRPr="00961C0D">
        <w:rPr>
          <w:rFonts w:ascii="Times New Roman" w:hAnsi="Times New Roman" w:cs="Times New Roman"/>
          <w:sz w:val="24"/>
          <w:szCs w:val="24"/>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7FE5AF5" w14:textId="160EA001" w:rsidR="00961C0D" w:rsidRPr="00961C0D" w:rsidRDefault="0087788D" w:rsidP="00FD7C37">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961C0D" w:rsidRPr="00961C0D">
        <w:rPr>
          <w:rFonts w:ascii="Times New Roman" w:hAnsi="Times New Roman" w:cs="Times New Roman"/>
          <w:sz w:val="24"/>
          <w:szCs w:val="24"/>
        </w:rPr>
        <w:t>.2.1. pateikiami kvalifikuotu elektroniniu parašu pasirašyti elektroninėmis priemonėmis suformuoti dokumentai;</w:t>
      </w:r>
    </w:p>
    <w:p w14:paraId="63F43E45" w14:textId="5669EA9A" w:rsidR="00961C0D" w:rsidRPr="00961C0D" w:rsidRDefault="0087788D" w:rsidP="00FD7C37">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4</w:t>
      </w:r>
      <w:r w:rsidR="00961C0D" w:rsidRPr="00961C0D">
        <w:rPr>
          <w:rFonts w:ascii="Times New Roman" w:hAnsi="Times New Roman" w:cs="Times New Roman"/>
          <w:sz w:val="24"/>
          <w:szCs w:val="24"/>
        </w:rPr>
        <w:t>.2.2. skaitmeninės dokumentų kopijos (fiziniu parašu tvirtinami dokumentai turi būti pateikiami pasirašyti ir nuskenuoti).</w:t>
      </w:r>
    </w:p>
    <w:p w14:paraId="778DE76C" w14:textId="2C05D208" w:rsidR="00AF1D16" w:rsidRPr="00E42871" w:rsidRDefault="00AF1D16" w:rsidP="00FD7C37">
      <w:pPr>
        <w:pStyle w:val="Sraopastraipa"/>
        <w:spacing w:line="240" w:lineRule="auto"/>
        <w:ind w:left="0" w:firstLine="851"/>
        <w:rPr>
          <w:rFonts w:ascii="Times New Roman" w:hAnsi="Times New Roman" w:cs="Times New Roman"/>
          <w:sz w:val="24"/>
          <w:szCs w:val="24"/>
        </w:rPr>
      </w:pPr>
      <w:r w:rsidRPr="00961C0D">
        <w:rPr>
          <w:rFonts w:ascii="Times New Roman" w:hAnsi="Times New Roman" w:cs="Times New Roman"/>
          <w:sz w:val="24"/>
          <w:szCs w:val="24"/>
        </w:rPr>
        <w:t>4.3. Pasiūlymas</w:t>
      </w:r>
      <w:r w:rsidRPr="00E42871">
        <w:rPr>
          <w:rFonts w:ascii="Times New Roman" w:eastAsia="Arial" w:hAnsi="Times New Roman" w:cs="Times New Roman"/>
          <w:sz w:val="24"/>
          <w:szCs w:val="24"/>
        </w:rPr>
        <w:t xml:space="preserve"> turi būti parengtas lietuvių arba anglų kalbomis. Jei kurie nors su pasiūlymu teikiami dokumentai parengti ne ta kalba, kuria reikalaujama, turi būti pateiktas tikslus vertimas į reikalaujamą kalbą. </w:t>
      </w:r>
    </w:p>
    <w:p w14:paraId="19F40263" w14:textId="77777777" w:rsidR="00AF1D16" w:rsidRPr="00E42871" w:rsidRDefault="00AF1D16" w:rsidP="00FD7C37">
      <w:pPr>
        <w:pStyle w:val="Sraopastraipa"/>
        <w:spacing w:line="240" w:lineRule="auto"/>
        <w:ind w:left="0" w:firstLine="851"/>
        <w:rPr>
          <w:rFonts w:ascii="Times New Roman" w:hAnsi="Times New Roman" w:cs="Times New Roman"/>
          <w:sz w:val="24"/>
          <w:szCs w:val="24"/>
        </w:rPr>
      </w:pPr>
      <w:r w:rsidRPr="00E42871">
        <w:rPr>
          <w:rFonts w:ascii="Times New Roman" w:hAnsi="Times New Roman" w:cs="Times New Roman"/>
          <w:sz w:val="24"/>
          <w:szCs w:val="24"/>
        </w:rPr>
        <w:t>4.4. Pasiūlymuose nurodytos kainos bus vertinamos eurais</w:t>
      </w:r>
      <w:r w:rsidRPr="00E42871">
        <w:rPr>
          <w:rFonts w:ascii="Times New Roman" w:eastAsia="Calibri" w:hAnsi="Times New Roman" w:cs="Times New Roman"/>
          <w:sz w:val="24"/>
          <w:szCs w:val="24"/>
        </w:rPr>
        <w:t>.</w:t>
      </w:r>
      <w:r w:rsidRPr="00E4287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E42871" w:rsidRDefault="00AF1D16" w:rsidP="00FD7C37">
      <w:pPr>
        <w:pStyle w:val="Sraopastraipa"/>
        <w:spacing w:after="160" w:line="240" w:lineRule="auto"/>
        <w:ind w:left="0" w:firstLine="851"/>
        <w:rPr>
          <w:rFonts w:ascii="Times New Roman" w:eastAsia="Arial" w:hAnsi="Times New Roman" w:cs="Times New Roman"/>
          <w:color w:val="7030A0"/>
          <w:sz w:val="24"/>
          <w:szCs w:val="24"/>
        </w:rPr>
      </w:pPr>
      <w:r w:rsidRPr="00E42871">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E42871" w:rsidRDefault="00AF1D16" w:rsidP="00FD7C37">
      <w:pPr>
        <w:pStyle w:val="Sraopastraipa"/>
        <w:spacing w:line="240" w:lineRule="auto"/>
        <w:ind w:left="0" w:firstLine="851"/>
        <w:rPr>
          <w:rFonts w:ascii="Times New Roman" w:hAnsi="Times New Roman" w:cs="Times New Roman"/>
          <w:sz w:val="24"/>
          <w:szCs w:val="24"/>
        </w:rPr>
      </w:pPr>
      <w:r w:rsidRPr="00E42871">
        <w:rPr>
          <w:rFonts w:ascii="Times New Roman" w:eastAsia="Arial" w:hAnsi="Times New Roman" w:cs="Times New Roman"/>
          <w:sz w:val="24"/>
          <w:szCs w:val="24"/>
        </w:rPr>
        <w:t xml:space="preserve">4.6. Tiekėjų pasiūlymuose nurodytos kainos bus vertinamos </w:t>
      </w:r>
      <w:r w:rsidRPr="00E42871">
        <w:rPr>
          <w:rFonts w:ascii="Times New Roman" w:hAnsi="Times New Roman" w:cs="Times New Roman"/>
          <w:sz w:val="24"/>
          <w:szCs w:val="24"/>
        </w:rPr>
        <w:t xml:space="preserve">ir lyginamos su visais mokesčiais, įskaitant PVM. </w:t>
      </w:r>
    </w:p>
    <w:p w14:paraId="3946E33E" w14:textId="7D71C610" w:rsidR="00F527B1" w:rsidRPr="00E42871" w:rsidRDefault="00AF1D16" w:rsidP="003F5D40">
      <w:pPr>
        <w:pStyle w:val="Antrat1"/>
        <w:spacing w:before="0" w:after="0" w:line="300" w:lineRule="auto"/>
        <w:ind w:left="357" w:firstLine="0"/>
        <w:rPr>
          <w:rFonts w:ascii="Times New Roman" w:hAnsi="Times New Roman" w:cs="Times New Roman"/>
          <w:color w:val="auto"/>
        </w:rPr>
      </w:pPr>
      <w:bookmarkStart w:id="19" w:name="_Toc209010673"/>
      <w:r w:rsidRPr="00E42871">
        <w:rPr>
          <w:rFonts w:ascii="Times New Roman" w:hAnsi="Times New Roman" w:cs="Times New Roman"/>
          <w:b/>
          <w:bCs/>
          <w:color w:val="auto"/>
          <w:sz w:val="28"/>
          <w:szCs w:val="28"/>
        </w:rPr>
        <w:t>5</w:t>
      </w:r>
      <w:r w:rsidR="003F5D40" w:rsidRPr="00E42871">
        <w:rPr>
          <w:rFonts w:ascii="Times New Roman" w:hAnsi="Times New Roman" w:cs="Times New Roman"/>
          <w:color w:val="auto"/>
        </w:rPr>
        <w:t xml:space="preserve">. </w:t>
      </w:r>
      <w:r w:rsidR="00E62E95" w:rsidRPr="00E42871">
        <w:rPr>
          <w:rFonts w:ascii="Times New Roman" w:hAnsi="Times New Roman" w:cs="Times New Roman"/>
          <w:b/>
          <w:bCs/>
          <w:color w:val="auto"/>
          <w:sz w:val="28"/>
          <w:szCs w:val="28"/>
        </w:rPr>
        <w:t>Pasiūlymo galiojimo užtikrinimas</w:t>
      </w:r>
      <w:bookmarkEnd w:id="19"/>
    </w:p>
    <w:p w14:paraId="7A210472" w14:textId="77777777" w:rsidR="003D73C2" w:rsidRPr="00E42871" w:rsidRDefault="003D73C2" w:rsidP="00C17335">
      <w:pPr>
        <w:ind w:firstLine="0"/>
        <w:rPr>
          <w:rFonts w:ascii="Arial" w:hAnsi="Arial" w:cs="Arial"/>
          <w:i/>
          <w:iCs/>
          <w:color w:val="7030A0"/>
        </w:rPr>
      </w:pPr>
    </w:p>
    <w:p w14:paraId="6CBF9811" w14:textId="718FC834"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r w:rsidRPr="00E42871">
        <w:rPr>
          <w:rFonts w:ascii="Times New Roman" w:hAnsi="Times New Roman" w:cs="Times New Roman"/>
          <w:sz w:val="24"/>
          <w:szCs w:val="24"/>
        </w:rPr>
        <w:t xml:space="preserve">5.1.  </w:t>
      </w:r>
      <w:r w:rsidRPr="00E4287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E42871"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209010674"/>
      <w:r w:rsidRPr="00E42871">
        <w:rPr>
          <w:rFonts w:ascii="Times New Roman" w:hAnsi="Times New Roman" w:cs="Times New Roman"/>
          <w:b/>
          <w:bCs/>
          <w:color w:val="auto"/>
          <w:sz w:val="28"/>
          <w:szCs w:val="28"/>
        </w:rPr>
        <w:t xml:space="preserve">6. </w:t>
      </w:r>
      <w:r w:rsidR="00B52705" w:rsidRPr="00E42871">
        <w:rPr>
          <w:rFonts w:ascii="Times New Roman" w:hAnsi="Times New Roman" w:cs="Times New Roman"/>
          <w:b/>
          <w:bCs/>
          <w:color w:val="auto"/>
          <w:sz w:val="28"/>
          <w:szCs w:val="28"/>
        </w:rPr>
        <w:t>P</w:t>
      </w:r>
      <w:bookmarkEnd w:id="20"/>
      <w:r w:rsidR="00E62E95" w:rsidRPr="00E42871">
        <w:rPr>
          <w:rFonts w:ascii="Times New Roman" w:hAnsi="Times New Roman" w:cs="Times New Roman"/>
          <w:b/>
          <w:bCs/>
          <w:color w:val="auto"/>
          <w:sz w:val="28"/>
          <w:szCs w:val="28"/>
        </w:rPr>
        <w:t xml:space="preserve">asiūlymų </w:t>
      </w:r>
      <w:r w:rsidR="00A84437" w:rsidRPr="00E42871">
        <w:rPr>
          <w:rFonts w:ascii="Times New Roman" w:hAnsi="Times New Roman" w:cs="Times New Roman"/>
          <w:b/>
          <w:bCs/>
          <w:color w:val="auto"/>
          <w:sz w:val="28"/>
          <w:szCs w:val="28"/>
        </w:rPr>
        <w:t>vertinimas</w:t>
      </w:r>
      <w:bookmarkEnd w:id="21"/>
    </w:p>
    <w:p w14:paraId="0C1B0E3A" w14:textId="77777777" w:rsidR="00E85882" w:rsidRPr="00E42871" w:rsidRDefault="00E85882" w:rsidP="00A84437">
      <w:pPr>
        <w:spacing w:line="240" w:lineRule="auto"/>
        <w:ind w:firstLine="0"/>
        <w:rPr>
          <w:rFonts w:cstheme="minorHAnsi"/>
          <w:vanish/>
        </w:rPr>
      </w:pPr>
    </w:p>
    <w:p w14:paraId="174E271E" w14:textId="1869668A" w:rsidR="00F24371" w:rsidRPr="00E42871" w:rsidRDefault="00F24371" w:rsidP="00F24371">
      <w:pPr>
        <w:pStyle w:val="Sraopastraipa"/>
        <w:spacing w:line="240" w:lineRule="auto"/>
        <w:ind w:left="0" w:firstLine="709"/>
        <w:rPr>
          <w:rFonts w:ascii="Times New Roman" w:eastAsia="Calibri" w:hAnsi="Times New Roman" w:cs="Times New Roman"/>
          <w:sz w:val="24"/>
          <w:szCs w:val="24"/>
        </w:rPr>
      </w:pPr>
      <w:r w:rsidRPr="00E42871">
        <w:rPr>
          <w:rFonts w:ascii="Times New Roman" w:eastAsia="Calibri" w:hAnsi="Times New Roman" w:cs="Times New Roman"/>
          <w:sz w:val="24"/>
          <w:szCs w:val="24"/>
        </w:rPr>
        <w:t xml:space="preserve">6.1. </w:t>
      </w: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sidRPr="00E42871">
        <w:rPr>
          <w:rFonts w:ascii="Times New Roman" w:eastAsia="Calibri" w:hAnsi="Times New Roman" w:cs="Times New Roman"/>
          <w:sz w:val="24"/>
          <w:szCs w:val="24"/>
        </w:rPr>
        <w:t>4</w:t>
      </w:r>
      <w:r w:rsidRPr="00E42871">
        <w:rPr>
          <w:rFonts w:ascii="Times New Roman" w:eastAsia="Calibri" w:hAnsi="Times New Roman" w:cs="Times New Roman"/>
          <w:sz w:val="24"/>
          <w:szCs w:val="24"/>
        </w:rPr>
        <w:t xml:space="preserve"> priede.</w:t>
      </w:r>
    </w:p>
    <w:p w14:paraId="0475FB0D" w14:textId="3F99FEFA" w:rsidR="00F626D5" w:rsidRPr="00E42871" w:rsidRDefault="00F24371" w:rsidP="00F626D5">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6.2. </w:t>
      </w:r>
      <w:r w:rsidR="00F626D5" w:rsidRPr="00E42871">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E42871"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E428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209010675"/>
      <w:r w:rsidRPr="00E42871">
        <w:rPr>
          <w:rFonts w:ascii="Times New Roman" w:hAnsi="Times New Roman" w:cs="Times New Roman"/>
          <w:b/>
          <w:bCs/>
          <w:sz w:val="28"/>
          <w:szCs w:val="28"/>
        </w:rPr>
        <w:t>7</w:t>
      </w:r>
      <w:r w:rsidR="00D83C57" w:rsidRPr="00E428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E42871" w:rsidRDefault="00D83C57" w:rsidP="000003B6">
      <w:pPr>
        <w:spacing w:line="240" w:lineRule="auto"/>
        <w:ind w:left="284" w:hanging="284"/>
        <w:rPr>
          <w:rFonts w:cstheme="minorHAnsi"/>
          <w:color w:val="000000" w:themeColor="text1"/>
        </w:rPr>
      </w:pPr>
    </w:p>
    <w:p w14:paraId="4006AD6A" w14:textId="31CD5668" w:rsidR="00D83C57" w:rsidRPr="00E42871" w:rsidRDefault="00F24371" w:rsidP="00D83C57">
      <w:pPr>
        <w:pStyle w:val="Sraopastraipa"/>
        <w:spacing w:line="240" w:lineRule="auto"/>
        <w:ind w:left="0" w:firstLine="567"/>
        <w:rPr>
          <w:rFonts w:ascii="Times New Roman" w:hAnsi="Times New Roman" w:cs="Times New Roman"/>
          <w:sz w:val="24"/>
          <w:szCs w:val="24"/>
        </w:rPr>
      </w:pPr>
      <w:r w:rsidRPr="00E42871">
        <w:rPr>
          <w:rFonts w:ascii="Times New Roman" w:hAnsi="Times New Roman" w:cs="Times New Roman"/>
          <w:color w:val="000000" w:themeColor="text1"/>
          <w:sz w:val="24"/>
          <w:szCs w:val="24"/>
        </w:rPr>
        <w:t>7</w:t>
      </w:r>
      <w:r w:rsidR="000003B6" w:rsidRPr="00E42871">
        <w:rPr>
          <w:rFonts w:ascii="Times New Roman" w:hAnsi="Times New Roman" w:cs="Times New Roman"/>
          <w:color w:val="000000" w:themeColor="text1"/>
          <w:sz w:val="24"/>
          <w:szCs w:val="24"/>
        </w:rPr>
        <w:t xml:space="preserve">.1. </w:t>
      </w:r>
      <w:r w:rsidR="00D83C57" w:rsidRPr="00E428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42871">
        <w:rPr>
          <w:rFonts w:ascii="Times New Roman" w:hAnsi="Times New Roman" w:cs="Times New Roman"/>
          <w:color w:val="0070C0"/>
          <w:sz w:val="24"/>
          <w:szCs w:val="24"/>
        </w:rPr>
        <w:t xml:space="preserve"> </w:t>
      </w:r>
      <w:r w:rsidR="00D83C57" w:rsidRPr="00E428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42871">
        <w:rPr>
          <w:rFonts w:ascii="Times New Roman" w:hAnsi="Times New Roman" w:cs="Times New Roman"/>
          <w:sz w:val="24"/>
          <w:szCs w:val="24"/>
        </w:rPr>
        <w:t>Sutarties sąlygos pateikiamos</w:t>
      </w:r>
      <w:r w:rsidR="00F56579" w:rsidRPr="00E42871">
        <w:rPr>
          <w:rFonts w:ascii="Times New Roman" w:hAnsi="Times New Roman" w:cs="Times New Roman"/>
          <w:sz w:val="24"/>
          <w:szCs w:val="24"/>
        </w:rPr>
        <w:t xml:space="preserve"> specialiųjų pirkimo sąlygų</w:t>
      </w:r>
      <w:r w:rsidR="00D83C57" w:rsidRPr="00E42871">
        <w:rPr>
          <w:rFonts w:ascii="Times New Roman" w:hAnsi="Times New Roman" w:cs="Times New Roman"/>
          <w:sz w:val="24"/>
          <w:szCs w:val="24"/>
        </w:rPr>
        <w:t xml:space="preserve"> </w:t>
      </w:r>
      <w:r w:rsidRPr="00E42871">
        <w:rPr>
          <w:rFonts w:ascii="Times New Roman" w:hAnsi="Times New Roman" w:cs="Times New Roman"/>
          <w:sz w:val="24"/>
          <w:szCs w:val="24"/>
        </w:rPr>
        <w:t>6</w:t>
      </w:r>
      <w:r w:rsidR="00F56579" w:rsidRPr="00E42871">
        <w:rPr>
          <w:rFonts w:ascii="Times New Roman" w:hAnsi="Times New Roman" w:cs="Times New Roman"/>
          <w:sz w:val="24"/>
          <w:szCs w:val="24"/>
        </w:rPr>
        <w:t xml:space="preserve"> priede. </w:t>
      </w:r>
    </w:p>
    <w:p w14:paraId="2D31ABC0" w14:textId="77777777" w:rsidR="00F24371" w:rsidRPr="00E42871" w:rsidRDefault="00F24371" w:rsidP="00D83C57">
      <w:pPr>
        <w:pStyle w:val="Sraopastraipa"/>
        <w:spacing w:line="240" w:lineRule="auto"/>
        <w:ind w:left="0" w:firstLine="567"/>
        <w:rPr>
          <w:color w:val="000000" w:themeColor="text1"/>
        </w:rPr>
      </w:pPr>
    </w:p>
    <w:p w14:paraId="5B316373" w14:textId="2D3FFD21" w:rsidR="000D5039" w:rsidRPr="00E428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209010676"/>
      <w:r w:rsidRPr="00E42871">
        <w:rPr>
          <w:rFonts w:ascii="Times New Roman" w:hAnsi="Times New Roman" w:cs="Times New Roman"/>
          <w:b/>
          <w:bCs/>
          <w:color w:val="auto"/>
          <w:sz w:val="28"/>
          <w:szCs w:val="28"/>
        </w:rPr>
        <w:t>8</w:t>
      </w:r>
      <w:r w:rsidR="00D83C57" w:rsidRPr="00E42871">
        <w:rPr>
          <w:rFonts w:ascii="Times New Roman" w:hAnsi="Times New Roman" w:cs="Times New Roman"/>
          <w:b/>
          <w:bCs/>
          <w:color w:val="auto"/>
          <w:sz w:val="28"/>
          <w:szCs w:val="28"/>
        </w:rPr>
        <w:t xml:space="preserve">. </w:t>
      </w:r>
      <w:r w:rsidR="00274B64" w:rsidRPr="00E42871">
        <w:rPr>
          <w:rFonts w:ascii="Times New Roman" w:hAnsi="Times New Roman" w:cs="Times New Roman"/>
          <w:b/>
          <w:bCs/>
          <w:color w:val="auto"/>
          <w:sz w:val="28"/>
          <w:szCs w:val="28"/>
        </w:rPr>
        <w:t>K</w:t>
      </w:r>
      <w:r w:rsidR="00A84437" w:rsidRPr="00E42871">
        <w:rPr>
          <w:rFonts w:ascii="Times New Roman" w:hAnsi="Times New Roman" w:cs="Times New Roman"/>
          <w:b/>
          <w:bCs/>
          <w:color w:val="auto"/>
          <w:sz w:val="28"/>
          <w:szCs w:val="28"/>
        </w:rPr>
        <w:t>itos sąlygos</w:t>
      </w:r>
      <w:bookmarkEnd w:id="26"/>
      <w:r w:rsidR="00A84437" w:rsidRPr="00E42871">
        <w:rPr>
          <w:rFonts w:ascii="Times New Roman" w:hAnsi="Times New Roman" w:cs="Times New Roman"/>
          <w:b/>
          <w:bCs/>
          <w:color w:val="auto"/>
          <w:sz w:val="28"/>
          <w:szCs w:val="28"/>
        </w:rPr>
        <w:t xml:space="preserve"> </w:t>
      </w:r>
    </w:p>
    <w:p w14:paraId="229A419C" w14:textId="77777777" w:rsidR="0008378B" w:rsidRPr="00E42871" w:rsidRDefault="0008378B" w:rsidP="00E250DF">
      <w:pPr>
        <w:pStyle w:val="Betarp"/>
        <w:spacing w:line="300" w:lineRule="auto"/>
        <w:ind w:firstLine="0"/>
        <w:contextualSpacing/>
        <w:rPr>
          <w:rFonts w:eastAsiaTheme="minorHAnsi" w:cstheme="minorHAnsi"/>
        </w:rPr>
      </w:pPr>
    </w:p>
    <w:p w14:paraId="52BA0CEF" w14:textId="489D5337" w:rsidR="00E250DF" w:rsidRPr="00E42871" w:rsidRDefault="00F24371" w:rsidP="00F24371">
      <w:pPr>
        <w:pStyle w:val="Betarp"/>
        <w:spacing w:line="300" w:lineRule="auto"/>
        <w:ind w:firstLine="567"/>
        <w:contextualSpacing/>
        <w:rPr>
          <w:rFonts w:ascii="Arial" w:eastAsiaTheme="minorHAnsi" w:hAnsi="Arial" w:cs="Arial"/>
        </w:rPr>
      </w:pPr>
      <w:r w:rsidRPr="00E42871">
        <w:rPr>
          <w:rFonts w:ascii="Times New Roman" w:eastAsia="Times New Roman" w:hAnsi="Times New Roman" w:cs="Times New Roman"/>
          <w:sz w:val="24"/>
          <w:szCs w:val="24"/>
        </w:rPr>
        <w:t xml:space="preserve">8.1. </w:t>
      </w:r>
      <w:r w:rsidR="00E85882" w:rsidRPr="00E42871">
        <w:rPr>
          <w:rFonts w:ascii="Times New Roman" w:eastAsia="Times New Roman" w:hAnsi="Times New Roman" w:cs="Times New Roman"/>
          <w:sz w:val="24"/>
          <w:szCs w:val="24"/>
        </w:rPr>
        <w:t>P</w:t>
      </w:r>
      <w:r w:rsidR="00F60294" w:rsidRPr="00E42871">
        <w:rPr>
          <w:rFonts w:ascii="Times New Roman" w:eastAsia="Times New Roman" w:hAnsi="Times New Roman" w:cs="Times New Roman"/>
          <w:sz w:val="24"/>
          <w:szCs w:val="24"/>
        </w:rPr>
        <w:t>erkančioji organizacija</w:t>
      </w:r>
      <w:r w:rsidR="00E85882" w:rsidRPr="00E42871">
        <w:rPr>
          <w:rFonts w:ascii="Times New Roman" w:eastAsia="Times New Roman" w:hAnsi="Times New Roman" w:cs="Times New Roman"/>
          <w:sz w:val="24"/>
          <w:szCs w:val="24"/>
        </w:rPr>
        <w:t xml:space="preserve"> </w:t>
      </w:r>
      <w:r w:rsidRPr="00E42871">
        <w:rPr>
          <w:rFonts w:ascii="Times New Roman" w:hAnsi="Times New Roman" w:cs="Times New Roman"/>
          <w:sz w:val="24"/>
          <w:szCs w:val="24"/>
        </w:rPr>
        <w:t>pirkime papildomų sąlygų netaiko</w:t>
      </w:r>
      <w:r w:rsidRPr="00E42871">
        <w:rPr>
          <w:rFonts w:eastAsia="Times New Roman" w:cstheme="minorHAnsi"/>
          <w:color w:val="000000"/>
        </w:rPr>
        <w:t>.</w:t>
      </w:r>
      <w:r w:rsidR="00E85882" w:rsidRPr="00E42871">
        <w:rPr>
          <w:rFonts w:eastAsia="Times New Roman" w:cstheme="minorHAnsi"/>
          <w:i/>
          <w:iCs/>
          <w:color w:val="7030A0"/>
        </w:rPr>
        <w:t>.</w:t>
      </w:r>
      <w:r w:rsidR="00EE68F7" w:rsidRPr="00E42871">
        <w:rPr>
          <w:rFonts w:ascii="Arial" w:eastAsiaTheme="minorHAnsi" w:hAnsi="Arial" w:cs="Arial"/>
        </w:rPr>
        <w:br w:type="page"/>
      </w:r>
    </w:p>
    <w:p w14:paraId="7207911E" w14:textId="5DA282EF" w:rsidR="00CB5907" w:rsidRPr="00E42871" w:rsidRDefault="00CB5907" w:rsidP="00CB5907">
      <w:pPr>
        <w:pStyle w:val="Betarp"/>
        <w:spacing w:line="300" w:lineRule="auto"/>
        <w:contextualSpacing/>
        <w:rPr>
          <w:rFonts w:ascii="Arial" w:eastAsiaTheme="minorHAnsi" w:hAnsi="Arial" w:cs="Arial"/>
        </w:rPr>
      </w:pPr>
    </w:p>
    <w:p w14:paraId="729EDC83" w14:textId="77777777" w:rsidR="00112F92" w:rsidRPr="00E42871" w:rsidRDefault="00112F92" w:rsidP="008D0B8B">
      <w:pPr>
        <w:spacing w:line="240" w:lineRule="auto"/>
        <w:ind w:left="7314" w:firstLine="0"/>
        <w:outlineLvl w:val="1"/>
        <w:rPr>
          <w:rFonts w:ascii="Times New Roman" w:hAnsi="Times New Roman" w:cs="Times New Roman"/>
        </w:rPr>
      </w:pPr>
      <w:bookmarkStart w:id="27" w:name="_Toc209010677"/>
      <w:r w:rsidRPr="00E42871">
        <w:rPr>
          <w:rFonts w:ascii="Times New Roman" w:hAnsi="Times New Roman" w:cs="Times New Roman"/>
        </w:rPr>
        <w:t>Pirkimo sąlygų 1 priedas „Tiekėjų pašalinimo pagrindai“</w:t>
      </w:r>
      <w:bookmarkEnd w:id="27"/>
    </w:p>
    <w:p w14:paraId="537E8F24" w14:textId="77777777" w:rsidR="00112F92" w:rsidRPr="00E42871"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2871" w:rsidRDefault="00112F92" w:rsidP="00112F92">
      <w:pPr>
        <w:spacing w:after="240" w:line="276" w:lineRule="auto"/>
        <w:jc w:val="center"/>
        <w:rPr>
          <w:rFonts w:ascii="Times New Roman" w:eastAsia="Arial" w:hAnsi="Times New Roman" w:cs="Times New Roman"/>
          <w:b/>
          <w:bCs/>
          <w:smallCaps/>
          <w:color w:val="404040"/>
          <w:sz w:val="24"/>
          <w:szCs w:val="24"/>
        </w:rPr>
      </w:pPr>
      <w:r w:rsidRPr="00E42871">
        <w:rPr>
          <w:rFonts w:ascii="Times New Roman" w:eastAsia="Arial" w:hAnsi="Times New Roman" w:cs="Times New Roman"/>
          <w:b/>
          <w:bCs/>
          <w:smallCaps/>
          <w:color w:val="404040"/>
          <w:sz w:val="24"/>
          <w:szCs w:val="24"/>
        </w:rPr>
        <w:t>TIEKĖJŲ PAŠALINIMO PAGRINDAI</w:t>
      </w:r>
    </w:p>
    <w:p w14:paraId="185896D7" w14:textId="2FE3B5E4" w:rsidR="00CF4B8C" w:rsidRPr="00E42871" w:rsidRDefault="00440E78" w:rsidP="008E50AC">
      <w:pPr>
        <w:ind w:firstLine="720"/>
        <w:rPr>
          <w:rFonts w:ascii="Times New Roman" w:eastAsia="Arial" w:hAnsi="Times New Roman" w:cs="Times New Roman"/>
          <w:sz w:val="24"/>
          <w:szCs w:val="24"/>
        </w:rPr>
      </w:pPr>
      <w:r w:rsidRPr="00E42871">
        <w:rPr>
          <w:rFonts w:ascii="Times New Roman" w:eastAsia="Arial" w:hAnsi="Times New Roman" w:cs="Times New Roman"/>
          <w:sz w:val="24"/>
          <w:szCs w:val="24"/>
        </w:rPr>
        <w:t>Perkančioji organizacija atmeta tiekėjo pasiūlym</w:t>
      </w:r>
      <w:r w:rsidR="00CB237B" w:rsidRPr="00E42871">
        <w:rPr>
          <w:rFonts w:ascii="Times New Roman" w:eastAsia="Arial" w:hAnsi="Times New Roman" w:cs="Times New Roman"/>
          <w:sz w:val="24"/>
          <w:szCs w:val="24"/>
        </w:rPr>
        <w:t>ą</w:t>
      </w:r>
      <w:r w:rsidRPr="00E42871">
        <w:rPr>
          <w:rFonts w:ascii="Times New Roman" w:eastAsia="Arial" w:hAnsi="Times New Roman" w:cs="Times New Roman"/>
          <w:sz w:val="24"/>
          <w:szCs w:val="24"/>
        </w:rPr>
        <w:t xml:space="preserve">, jeigu: </w:t>
      </w:r>
    </w:p>
    <w:p w14:paraId="5833966D" w14:textId="07260701" w:rsidR="006D67EE" w:rsidRPr="00E42871" w:rsidRDefault="008B2E27"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 xml:space="preserve">1. </w:t>
      </w:r>
      <w:r w:rsidR="00AC0420" w:rsidRPr="00E4287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E42871">
        <w:rPr>
          <w:rFonts w:ascii="Times New Roman" w:hAnsi="Times New Roman" w:cs="Times New Roman"/>
          <w:sz w:val="24"/>
          <w:szCs w:val="24"/>
        </w:rPr>
        <w:t xml:space="preserve"> (</w:t>
      </w:r>
      <w:r w:rsidR="00C11375" w:rsidRPr="00E42871">
        <w:rPr>
          <w:rFonts w:ascii="Times New Roman" w:eastAsia="Yu Mincho" w:hAnsi="Times New Roman" w:cs="Times New Roman"/>
          <w:sz w:val="24"/>
          <w:szCs w:val="24"/>
        </w:rPr>
        <w:t>VPĮ 46 straipsnio 4 dalies 1 punktas</w:t>
      </w:r>
      <w:r w:rsidR="00C11375" w:rsidRPr="00E42871">
        <w:rPr>
          <w:rFonts w:ascii="Times New Roman" w:eastAsia="Arial" w:hAnsi="Times New Roman" w:cs="Times New Roman"/>
          <w:sz w:val="24"/>
          <w:szCs w:val="24"/>
        </w:rPr>
        <w:t>).</w:t>
      </w:r>
    </w:p>
    <w:p w14:paraId="3417C9CD" w14:textId="1083D667" w:rsidR="006D67EE"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2.</w:t>
      </w:r>
      <w:r w:rsidR="00C11375" w:rsidRPr="00E42871">
        <w:rPr>
          <w:rFonts w:ascii="Times New Roman" w:eastAsia="Arial" w:hAnsi="Times New Roman" w:cs="Times New Roman"/>
          <w:sz w:val="24"/>
          <w:szCs w:val="24"/>
        </w:rPr>
        <w:t xml:space="preserve"> </w:t>
      </w:r>
      <w:r w:rsidR="00277655" w:rsidRPr="00E4287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E42871">
        <w:rPr>
          <w:rFonts w:ascii="Times New Roman" w:hAnsi="Times New Roman" w:cs="Times New Roman"/>
          <w:sz w:val="24"/>
          <w:szCs w:val="24"/>
        </w:rPr>
        <w:t xml:space="preserve"> </w:t>
      </w:r>
      <w:r w:rsidR="00277655" w:rsidRPr="00E4287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2871">
        <w:rPr>
          <w:rFonts w:ascii="Times New Roman" w:hAnsi="Times New Roman" w:cs="Times New Roman"/>
          <w:sz w:val="24"/>
          <w:szCs w:val="24"/>
        </w:rPr>
        <w:t xml:space="preserve"> (</w:t>
      </w:r>
      <w:r w:rsidR="008A37DA" w:rsidRPr="00E42871">
        <w:rPr>
          <w:rFonts w:ascii="Times New Roman" w:eastAsia="Yu Mincho" w:hAnsi="Times New Roman" w:cs="Times New Roman"/>
          <w:sz w:val="24"/>
          <w:szCs w:val="24"/>
        </w:rPr>
        <w:t>VPĮ 46 straipsnio 4 dalies 2 punktas)</w:t>
      </w:r>
      <w:r w:rsidR="00277655" w:rsidRPr="00E42871">
        <w:rPr>
          <w:rFonts w:ascii="Times New Roman" w:hAnsi="Times New Roman" w:cs="Times New Roman"/>
          <w:sz w:val="24"/>
          <w:szCs w:val="24"/>
        </w:rPr>
        <w:t>.</w:t>
      </w:r>
    </w:p>
    <w:p w14:paraId="4E7FF8EC" w14:textId="0143612F"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3.</w:t>
      </w:r>
      <w:r w:rsidR="008A37DA" w:rsidRPr="00E42871">
        <w:rPr>
          <w:rFonts w:ascii="Times New Roman" w:eastAsia="Arial" w:hAnsi="Times New Roman" w:cs="Times New Roman"/>
          <w:sz w:val="24"/>
          <w:szCs w:val="24"/>
        </w:rPr>
        <w:t xml:space="preserve"> </w:t>
      </w:r>
      <w:r w:rsidR="00C95F80" w:rsidRPr="00E42871">
        <w:rPr>
          <w:rFonts w:ascii="Times New Roman" w:hAnsi="Times New Roman" w:cs="Times New Roman"/>
          <w:sz w:val="24"/>
          <w:szCs w:val="24"/>
        </w:rPr>
        <w:t>Pažeista konkurencija, kaip nustatyta VPĮ 27 straipsnio 3 ir 4 dalyse, ir atitinkamos padėties negalima ištaisyti (</w:t>
      </w:r>
      <w:r w:rsidR="003878F0" w:rsidRPr="00E42871">
        <w:rPr>
          <w:rFonts w:ascii="Times New Roman" w:eastAsia="Yu Mincho" w:hAnsi="Times New Roman" w:cs="Times New Roman"/>
          <w:sz w:val="24"/>
          <w:szCs w:val="24"/>
        </w:rPr>
        <w:t>VPĮ 46 straipsnio 4 dalies 3 punktas).</w:t>
      </w:r>
    </w:p>
    <w:p w14:paraId="5D0561FC" w14:textId="77777777" w:rsidR="00DD10C2"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4.</w:t>
      </w:r>
      <w:r w:rsidR="003878F0" w:rsidRPr="00E42871">
        <w:rPr>
          <w:rFonts w:ascii="Times New Roman" w:eastAsia="Arial" w:hAnsi="Times New Roman" w:cs="Times New Roman"/>
          <w:sz w:val="24"/>
          <w:szCs w:val="24"/>
        </w:rPr>
        <w:t xml:space="preserve"> </w:t>
      </w:r>
      <w:r w:rsidR="00DD10C2" w:rsidRPr="00E4287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5.</w:t>
      </w:r>
      <w:r w:rsidR="0093234E" w:rsidRPr="00E42871">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2871">
        <w:rPr>
          <w:rFonts w:ascii="Times New Roman" w:hAnsi="Times New Roman" w:cs="Times New Roman"/>
          <w:sz w:val="24"/>
          <w:szCs w:val="24"/>
        </w:rPr>
        <w:t>(</w:t>
      </w:r>
      <w:r w:rsidR="00E405E7" w:rsidRPr="00E42871">
        <w:rPr>
          <w:rFonts w:ascii="Times New Roman" w:eastAsia="Yu Mincho" w:hAnsi="Times New Roman" w:cs="Times New Roman"/>
          <w:sz w:val="24"/>
          <w:szCs w:val="24"/>
        </w:rPr>
        <w:t>VPĮ 46 straipsnio 4 dalies 5 punktas).</w:t>
      </w:r>
    </w:p>
    <w:p w14:paraId="4E582C14" w14:textId="77777777" w:rsidR="00DA17B7" w:rsidRPr="00E42871" w:rsidRDefault="00DA17B7" w:rsidP="00DA17B7">
      <w:pPr>
        <w:spacing w:line="240" w:lineRule="auto"/>
        <w:rPr>
          <w:rFonts w:ascii="Times New Roman" w:hAnsi="Times New Roman" w:cs="Times New Roman"/>
          <w:sz w:val="24"/>
          <w:szCs w:val="24"/>
        </w:rPr>
      </w:pPr>
      <w:r w:rsidRPr="00E42871">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42871">
        <w:rPr>
          <w:rFonts w:ascii="Times New Roman" w:hAnsi="Times New Roman" w:cs="Times New Roman"/>
          <w:sz w:val="24"/>
          <w:szCs w:val="24"/>
          <w:vertAlign w:val="superscript"/>
        </w:rPr>
        <w:t>1</w:t>
      </w:r>
      <w:r w:rsidRPr="00E42871">
        <w:rPr>
          <w:rFonts w:ascii="Times New Roman" w:hAnsi="Times New Roman" w:cs="Times New Roman"/>
          <w:sz w:val="24"/>
          <w:szCs w:val="24"/>
        </w:rPr>
        <w:t xml:space="preserve"> dalis).</w:t>
      </w:r>
    </w:p>
    <w:p w14:paraId="628BCAD7" w14:textId="77777777" w:rsidR="006D67EE" w:rsidRPr="00E42871" w:rsidRDefault="006D67EE" w:rsidP="008E50AC">
      <w:pPr>
        <w:ind w:firstLine="720"/>
        <w:rPr>
          <w:rFonts w:ascii="Times New Roman" w:eastAsia="Arial" w:hAnsi="Times New Roman" w:cs="Times New Roman"/>
          <w:color w:val="7030A0"/>
          <w:sz w:val="24"/>
          <w:szCs w:val="24"/>
        </w:rPr>
      </w:pPr>
    </w:p>
    <w:p w14:paraId="385FEFC8" w14:textId="77777777" w:rsidR="00112F92" w:rsidRPr="00E42871" w:rsidRDefault="00112F92" w:rsidP="00992F47">
      <w:pPr>
        <w:spacing w:after="160" w:line="276" w:lineRule="auto"/>
        <w:ind w:firstLine="0"/>
        <w:jc w:val="center"/>
        <w:rPr>
          <w:rFonts w:ascii="Arial" w:eastAsia="Arial" w:hAnsi="Arial" w:cs="Arial"/>
          <w:smallCaps/>
        </w:rPr>
      </w:pPr>
      <w:r w:rsidRPr="00E42871">
        <w:rPr>
          <w:rFonts w:ascii="Arial" w:eastAsia="Arial" w:hAnsi="Arial" w:cs="Arial"/>
          <w:smallCaps/>
        </w:rPr>
        <w:t>__________</w:t>
      </w:r>
    </w:p>
    <w:p w14:paraId="537EACFD" w14:textId="77777777" w:rsidR="00112F92" w:rsidRPr="00E42871" w:rsidRDefault="00112F92" w:rsidP="00112F92">
      <w:pPr>
        <w:spacing w:line="200" w:lineRule="auto"/>
        <w:rPr>
          <w:rFonts w:ascii="Arial" w:eastAsia="Arial" w:hAnsi="Arial" w:cs="Arial"/>
        </w:rPr>
      </w:pPr>
      <w:r w:rsidRPr="00E42871">
        <w:rPr>
          <w:rFonts w:ascii="Arial" w:eastAsia="Arial" w:hAnsi="Arial" w:cs="Arial"/>
        </w:rPr>
        <w:br w:type="page"/>
      </w:r>
    </w:p>
    <w:p w14:paraId="3DBF3DE0" w14:textId="24546D71" w:rsidR="00112F92" w:rsidRPr="00E42871" w:rsidRDefault="00112F92" w:rsidP="008D0B8B">
      <w:pPr>
        <w:spacing w:line="240" w:lineRule="auto"/>
        <w:ind w:left="7314" w:firstLine="0"/>
        <w:outlineLvl w:val="1"/>
        <w:rPr>
          <w:rFonts w:ascii="Times New Roman" w:hAnsi="Times New Roman" w:cs="Times New Roman"/>
        </w:rPr>
      </w:pPr>
      <w:bookmarkStart w:id="28" w:name="_Toc209010678"/>
      <w:r w:rsidRPr="00E42871">
        <w:rPr>
          <w:rFonts w:ascii="Times New Roman" w:hAnsi="Times New Roman" w:cs="Times New Roman"/>
        </w:rPr>
        <w:lastRenderedPageBreak/>
        <w:t>Pirkimo sąlygų 2 priedas „</w:t>
      </w:r>
      <w:r w:rsidR="00863BE4" w:rsidRPr="00E42871">
        <w:rPr>
          <w:rFonts w:ascii="Times New Roman" w:hAnsi="Times New Roman" w:cs="Times New Roman"/>
        </w:rPr>
        <w:t>Tiekėjų kvalifikacijos reikalavimai ir reikalaujami kokybės bei aplinkos apsaugos vadybos sistemų standartai</w:t>
      </w:r>
      <w:r w:rsidRPr="00E42871">
        <w:rPr>
          <w:rFonts w:ascii="Times New Roman" w:hAnsi="Times New Roman" w:cs="Times New Roman"/>
        </w:rPr>
        <w:t>“</w:t>
      </w:r>
      <w:bookmarkEnd w:id="28"/>
    </w:p>
    <w:p w14:paraId="6CB59DA7" w14:textId="77777777" w:rsidR="00112F92" w:rsidRPr="00E42871" w:rsidRDefault="00112F92" w:rsidP="00112F92">
      <w:pPr>
        <w:spacing w:after="240"/>
        <w:rPr>
          <w:rFonts w:ascii="Times New Roman" w:hAnsi="Times New Roman" w:cs="Times New Roman"/>
          <w:smallCaps/>
          <w:sz w:val="24"/>
          <w:szCs w:val="24"/>
        </w:rPr>
      </w:pPr>
    </w:p>
    <w:p w14:paraId="6D5EB97D" w14:textId="4A6D5699" w:rsidR="00B075EE" w:rsidRPr="00E42871"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E42871">
        <w:rPr>
          <w:rFonts w:ascii="Times New Roman" w:eastAsia="Arial" w:hAnsi="Times New Roman" w:cs="Times New Roman"/>
          <w:b/>
          <w:bCs/>
          <w:smallCaps/>
          <w:color w:val="000000" w:themeColor="text1"/>
          <w:sz w:val="24"/>
          <w:szCs w:val="24"/>
        </w:rPr>
        <w:t>TIEKĖJŲ REIKALA</w:t>
      </w:r>
      <w:r w:rsidR="00D61EA8">
        <w:rPr>
          <w:rFonts w:ascii="Times New Roman" w:eastAsia="Arial" w:hAnsi="Times New Roman" w:cs="Times New Roman"/>
          <w:b/>
          <w:bCs/>
          <w:smallCaps/>
          <w:color w:val="000000" w:themeColor="text1"/>
          <w:sz w:val="24"/>
          <w:szCs w:val="24"/>
        </w:rPr>
        <w:t xml:space="preserve">UJAMI </w:t>
      </w:r>
      <w:r w:rsidRPr="00E42871">
        <w:rPr>
          <w:rFonts w:ascii="Times New Roman" w:eastAsia="Arial" w:hAnsi="Times New Roman" w:cs="Times New Roman"/>
          <w:b/>
          <w:bCs/>
          <w:smallCaps/>
          <w:color w:val="000000" w:themeColor="text1"/>
          <w:sz w:val="24"/>
          <w:szCs w:val="24"/>
        </w:rPr>
        <w:t xml:space="preserve"> LAIKYTIS APLINKOS APSAUGOS VADYBOS SISTEMOS STANDART</w:t>
      </w:r>
      <w:r w:rsidR="00D61EA8">
        <w:rPr>
          <w:rFonts w:ascii="Times New Roman" w:eastAsia="Arial" w:hAnsi="Times New Roman" w:cs="Times New Roman"/>
          <w:b/>
          <w:bCs/>
          <w:smallCaps/>
          <w:color w:val="000000" w:themeColor="text1"/>
          <w:sz w:val="24"/>
          <w:szCs w:val="24"/>
        </w:rPr>
        <w:t>AI</w:t>
      </w:r>
    </w:p>
    <w:p w14:paraId="028ACC1A" w14:textId="77777777" w:rsidR="00112F92" w:rsidRPr="00E42871" w:rsidRDefault="00112F92" w:rsidP="00D26F9A">
      <w:pPr>
        <w:tabs>
          <w:tab w:val="left" w:pos="720"/>
        </w:tabs>
        <w:ind w:firstLine="0"/>
        <w:rPr>
          <w:rFonts w:ascii="Times New Roman" w:eastAsia="Arial" w:hAnsi="Times New Roman" w:cs="Times New Roman"/>
          <w:sz w:val="24"/>
          <w:szCs w:val="24"/>
        </w:rPr>
      </w:pPr>
    </w:p>
    <w:p w14:paraId="1D167AA3" w14:textId="11ACA9E1" w:rsidR="00112F92" w:rsidRPr="00E42871" w:rsidRDefault="00D61EA8" w:rsidP="009C6082">
      <w:pPr>
        <w:spacing w:line="240" w:lineRule="auto"/>
        <w:rPr>
          <w:rFonts w:ascii="Times New Roman" w:eastAsia="Arial" w:hAnsi="Times New Roman" w:cs="Times New Roman"/>
          <w:sz w:val="24"/>
          <w:szCs w:val="24"/>
        </w:rPr>
      </w:pPr>
      <w:bookmarkStart w:id="29" w:name="_heading=h.3rdcrjn" w:colFirst="0" w:colLast="0"/>
      <w:bookmarkEnd w:id="29"/>
      <w:r>
        <w:rPr>
          <w:rFonts w:ascii="Times New Roman" w:eastAsia="Arial" w:hAnsi="Times New Roman" w:cs="Times New Roman"/>
          <w:sz w:val="24"/>
          <w:szCs w:val="24"/>
        </w:rPr>
        <w:t>Š</w:t>
      </w:r>
      <w:r w:rsidR="00C1062E" w:rsidRPr="00E42871">
        <w:rPr>
          <w:rFonts w:ascii="Times New Roman" w:eastAsia="Arial" w:hAnsi="Times New Roman" w:cs="Times New Roman"/>
          <w:sz w:val="24"/>
          <w:szCs w:val="24"/>
        </w:rPr>
        <w:t>iame priede nustatyt</w:t>
      </w:r>
      <w:r>
        <w:rPr>
          <w:rFonts w:ascii="Times New Roman" w:eastAsia="Arial" w:hAnsi="Times New Roman" w:cs="Times New Roman"/>
          <w:sz w:val="24"/>
          <w:szCs w:val="24"/>
        </w:rPr>
        <w:t>i</w:t>
      </w:r>
      <w:r w:rsidR="00C1062E" w:rsidRPr="00E42871">
        <w:rPr>
          <w:rFonts w:ascii="Times New Roman" w:eastAsia="Arial" w:hAnsi="Times New Roman" w:cs="Times New Roman"/>
          <w:sz w:val="24"/>
          <w:szCs w:val="24"/>
        </w:rPr>
        <w:t xml:space="preserve"> reikala</w:t>
      </w:r>
      <w:r>
        <w:rPr>
          <w:rFonts w:ascii="Times New Roman" w:eastAsia="Arial" w:hAnsi="Times New Roman" w:cs="Times New Roman"/>
          <w:sz w:val="24"/>
          <w:szCs w:val="24"/>
        </w:rPr>
        <w:t>ujami</w:t>
      </w:r>
      <w:r w:rsidR="00C1062E" w:rsidRPr="00E4287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laikytis </w:t>
      </w:r>
      <w:r w:rsidR="00C1062E" w:rsidRPr="00E42871">
        <w:rPr>
          <w:rFonts w:ascii="Times New Roman" w:eastAsia="Arial" w:hAnsi="Times New Roman" w:cs="Times New Roman"/>
          <w:sz w:val="24"/>
          <w:szCs w:val="24"/>
        </w:rPr>
        <w:t>aplinkos apsaugos vadybos sistemos standart</w:t>
      </w:r>
      <w:r>
        <w:rPr>
          <w:rFonts w:ascii="Times New Roman" w:eastAsia="Arial" w:hAnsi="Times New Roman" w:cs="Times New Roman"/>
          <w:sz w:val="24"/>
          <w:szCs w:val="24"/>
        </w:rPr>
        <w:t>ai</w:t>
      </w:r>
      <w:r w:rsidR="00C1062E" w:rsidRPr="00E42871">
        <w:rPr>
          <w:rFonts w:ascii="Times New Roman" w:eastAsia="Arial" w:hAnsi="Times New Roman" w:cs="Times New Roman"/>
          <w:sz w:val="24"/>
          <w:szCs w:val="24"/>
        </w:rPr>
        <w:t>, kuri</w:t>
      </w:r>
      <w:r>
        <w:rPr>
          <w:rFonts w:ascii="Times New Roman" w:eastAsia="Arial" w:hAnsi="Times New Roman" w:cs="Times New Roman"/>
          <w:sz w:val="24"/>
          <w:szCs w:val="24"/>
        </w:rPr>
        <w:t xml:space="preserve">e </w:t>
      </w:r>
      <w:r w:rsidR="00C1062E" w:rsidRPr="00E42871">
        <w:rPr>
          <w:rFonts w:ascii="Times New Roman" w:eastAsia="Arial" w:hAnsi="Times New Roman" w:cs="Times New Roman"/>
          <w:sz w:val="24"/>
          <w:szCs w:val="24"/>
        </w:rPr>
        <w:t>privalo būti į</w:t>
      </w:r>
      <w:r>
        <w:rPr>
          <w:rFonts w:ascii="Times New Roman" w:eastAsia="Arial" w:hAnsi="Times New Roman" w:cs="Times New Roman"/>
          <w:sz w:val="24"/>
          <w:szCs w:val="24"/>
        </w:rPr>
        <w:t>diegti</w:t>
      </w:r>
      <w:r w:rsidR="00C1062E" w:rsidRPr="00E42871">
        <w:rPr>
          <w:rFonts w:ascii="Times New Roman" w:eastAsia="Arial" w:hAnsi="Times New Roman" w:cs="Times New Roman"/>
          <w:sz w:val="24"/>
          <w:szCs w:val="24"/>
        </w:rPr>
        <w:t xml:space="preserve"> iki pasiūlymų pateikimo termino pabaigos</w:t>
      </w:r>
      <w:r w:rsidR="001D42A7" w:rsidRPr="00E42871">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19B44A6C" w14:textId="77777777" w:rsidR="001D42A7" w:rsidRPr="00E42871" w:rsidRDefault="001D42A7" w:rsidP="00D75609">
      <w:pPr>
        <w:spacing w:line="240" w:lineRule="auto"/>
        <w:ind w:left="567"/>
        <w:rPr>
          <w:rFonts w:ascii="Times New Roman" w:eastAsia="Arial" w:hAnsi="Times New Roman" w:cs="Times New Roman"/>
          <w:sz w:val="24"/>
          <w:szCs w:val="24"/>
        </w:rPr>
      </w:pPr>
    </w:p>
    <w:p w14:paraId="5F5132FD" w14:textId="450290C5" w:rsidR="00677F0D" w:rsidRPr="00E42871" w:rsidRDefault="001D42A7" w:rsidP="000905C1">
      <w:pPr>
        <w:pStyle w:val="Sraopastraipa"/>
        <w:spacing w:line="240" w:lineRule="auto"/>
        <w:ind w:left="0"/>
        <w:jc w:val="left"/>
        <w:rPr>
          <w:rFonts w:ascii="Times New Roman" w:hAnsi="Times New Roman" w:cs="Times New Roman"/>
          <w:b/>
          <w:bCs/>
          <w:sz w:val="24"/>
          <w:szCs w:val="24"/>
        </w:rPr>
      </w:pPr>
      <w:r w:rsidRPr="00E42871">
        <w:rPr>
          <w:rFonts w:ascii="Times New Roman" w:hAnsi="Times New Roman" w:cs="Times New Roman"/>
          <w:b/>
          <w:bCs/>
          <w:sz w:val="24"/>
          <w:szCs w:val="24"/>
        </w:rPr>
        <w:t xml:space="preserve">1 lentelė. </w:t>
      </w:r>
      <w:r w:rsidR="003467BB" w:rsidRPr="00E42871">
        <w:rPr>
          <w:rFonts w:ascii="Times New Roman" w:hAnsi="Times New Roman" w:cs="Times New Roman"/>
          <w:b/>
          <w:bCs/>
          <w:sz w:val="24"/>
          <w:szCs w:val="24"/>
        </w:rPr>
        <w:t xml:space="preserve">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E42871" w14:paraId="6ECB5381" w14:textId="77777777" w:rsidTr="00EA2FE6">
        <w:trPr>
          <w:trHeight w:val="617"/>
        </w:trPr>
        <w:tc>
          <w:tcPr>
            <w:tcW w:w="419" w:type="pct"/>
            <w:shd w:val="clear" w:color="auto" w:fill="D9E2F3" w:themeFill="accent1" w:themeFillTint="33"/>
            <w:hideMark/>
          </w:tcPr>
          <w:p w14:paraId="0F3EBFB8" w14:textId="77777777" w:rsidR="001F2E80" w:rsidRPr="00E42871" w:rsidRDefault="001F2E80">
            <w:pPr>
              <w:spacing w:line="256" w:lineRule="auto"/>
              <w:ind w:firstLine="0"/>
              <w:rPr>
                <w:rFonts w:eastAsiaTheme="minorHAnsi"/>
                <w:b/>
                <w:bCs/>
                <w:sz w:val="24"/>
                <w:szCs w:val="24"/>
              </w:rPr>
            </w:pPr>
            <w:r w:rsidRPr="00E42871">
              <w:rPr>
                <w:rFonts w:eastAsiaTheme="minorHAnsi"/>
                <w:b/>
                <w:bCs/>
                <w:sz w:val="24"/>
                <w:szCs w:val="24"/>
              </w:rPr>
              <w:t xml:space="preserve">Eil. </w:t>
            </w:r>
          </w:p>
          <w:p w14:paraId="754D9EC0" w14:textId="77777777" w:rsidR="001F2E80" w:rsidRPr="00E42871" w:rsidRDefault="001F2E80">
            <w:pPr>
              <w:ind w:firstLine="0"/>
              <w:rPr>
                <w:b/>
                <w:bCs/>
                <w:sz w:val="24"/>
                <w:szCs w:val="24"/>
              </w:rPr>
            </w:pPr>
            <w:r w:rsidRPr="00E42871">
              <w:rPr>
                <w:rFonts w:eastAsiaTheme="minorHAnsi"/>
                <w:b/>
                <w:bCs/>
                <w:sz w:val="24"/>
                <w:szCs w:val="24"/>
              </w:rPr>
              <w:t>Nr.</w:t>
            </w:r>
          </w:p>
        </w:tc>
        <w:tc>
          <w:tcPr>
            <w:tcW w:w="1544" w:type="pct"/>
            <w:shd w:val="clear" w:color="auto" w:fill="D9E2F3" w:themeFill="accent1" w:themeFillTint="33"/>
            <w:hideMark/>
          </w:tcPr>
          <w:p w14:paraId="3DD032B2" w14:textId="77777777" w:rsidR="001F2E80" w:rsidRPr="00E42871" w:rsidRDefault="001F2E80" w:rsidP="001F2E80">
            <w:pPr>
              <w:spacing w:before="60" w:after="60" w:line="254" w:lineRule="auto"/>
              <w:ind w:hanging="50"/>
              <w:rPr>
                <w:rFonts w:eastAsiaTheme="minorHAnsi"/>
                <w:b/>
                <w:bCs/>
                <w:sz w:val="24"/>
                <w:szCs w:val="24"/>
              </w:rPr>
            </w:pPr>
            <w:r w:rsidRPr="00E42871">
              <w:rPr>
                <w:b/>
                <w:bCs/>
                <w:sz w:val="24"/>
                <w:szCs w:val="24"/>
              </w:rPr>
              <w:t xml:space="preserve">Reikalavimas </w:t>
            </w:r>
            <w:r w:rsidRPr="00E42871">
              <w:rPr>
                <w:rFonts w:eastAsiaTheme="minorHAnsi"/>
                <w:b/>
                <w:bCs/>
                <w:sz w:val="24"/>
                <w:szCs w:val="24"/>
                <w:lang w:eastAsia="en-US"/>
              </w:rPr>
              <w:t xml:space="preserve">dėl </w:t>
            </w:r>
            <w:r w:rsidRPr="00E42871">
              <w:rPr>
                <w:rFonts w:eastAsia="Calibri"/>
                <w:b/>
                <w:bCs/>
                <w:iCs/>
                <w:sz w:val="24"/>
                <w:szCs w:val="24"/>
                <w:lang w:eastAsia="en-US"/>
              </w:rPr>
              <w:t>aplinkos apsaugos vadybos sistemos standartų</w:t>
            </w:r>
            <w:r w:rsidRPr="00E42871">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E42871" w:rsidRDefault="001F2E80">
            <w:pPr>
              <w:autoSpaceDE w:val="0"/>
              <w:autoSpaceDN w:val="0"/>
              <w:adjustRightInd w:val="0"/>
              <w:ind w:firstLine="0"/>
              <w:rPr>
                <w:b/>
                <w:bCs/>
                <w:color w:val="000000"/>
                <w:sz w:val="24"/>
                <w:szCs w:val="24"/>
              </w:rPr>
            </w:pPr>
            <w:r w:rsidRPr="00E42871">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E42871" w:rsidRDefault="001F2E80">
            <w:pPr>
              <w:autoSpaceDE w:val="0"/>
              <w:autoSpaceDN w:val="0"/>
              <w:adjustRightInd w:val="0"/>
              <w:rPr>
                <w:b/>
                <w:bCs/>
                <w:color w:val="000000"/>
                <w:sz w:val="24"/>
                <w:szCs w:val="24"/>
              </w:rPr>
            </w:pPr>
            <w:r w:rsidRPr="00E42871">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E42871"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E42871" w:rsidRDefault="00EA2FE6" w:rsidP="00733D5A">
            <w:pPr>
              <w:spacing w:before="60" w:after="60" w:line="256" w:lineRule="auto"/>
              <w:ind w:firstLine="0"/>
              <w:rPr>
                <w:rFonts w:eastAsiaTheme="minorHAnsi"/>
                <w:sz w:val="24"/>
                <w:szCs w:val="24"/>
              </w:rPr>
            </w:pPr>
            <w:r w:rsidRPr="00E42871">
              <w:rPr>
                <w:rFonts w:eastAsiaTheme="minorHAnsi"/>
                <w:sz w:val="24"/>
                <w:szCs w:val="24"/>
              </w:rPr>
              <w:t>1</w:t>
            </w:r>
            <w:r w:rsidR="00EA074C" w:rsidRPr="00E42871">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E42871" w:rsidRDefault="00EA074C" w:rsidP="00733D5A">
            <w:pPr>
              <w:autoSpaceDE w:val="0"/>
              <w:autoSpaceDN w:val="0"/>
              <w:adjustRightInd w:val="0"/>
              <w:ind w:firstLine="0"/>
              <w:rPr>
                <w:b/>
                <w:bCs/>
                <w:color w:val="000000"/>
                <w:sz w:val="24"/>
                <w:szCs w:val="24"/>
              </w:rPr>
            </w:pPr>
            <w:r w:rsidRPr="00E42871">
              <w:rPr>
                <w:b/>
                <w:bCs/>
                <w:color w:val="000000"/>
                <w:sz w:val="24"/>
                <w:szCs w:val="24"/>
              </w:rPr>
              <w:t>Aplinkos apsaugos vadybos priemonės:</w:t>
            </w:r>
          </w:p>
        </w:tc>
      </w:tr>
      <w:tr w:rsidR="00EA074C" w:rsidRPr="00E42871"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E42871" w:rsidRDefault="0065068E" w:rsidP="00733D5A">
            <w:pPr>
              <w:spacing w:before="60" w:after="60" w:line="256" w:lineRule="auto"/>
              <w:ind w:firstLine="0"/>
              <w:jc w:val="right"/>
              <w:rPr>
                <w:rFonts w:eastAsiaTheme="minorHAnsi"/>
                <w:sz w:val="21"/>
                <w:szCs w:val="21"/>
              </w:rPr>
            </w:pPr>
            <w:r w:rsidRPr="00E42871">
              <w:rPr>
                <w:rFonts w:eastAsiaTheme="minorHAnsi"/>
                <w:sz w:val="21"/>
                <w:szCs w:val="21"/>
              </w:rPr>
              <w:t>1</w:t>
            </w:r>
            <w:r w:rsidR="00EA074C" w:rsidRPr="00E42871">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E42871" w:rsidRDefault="00EA074C" w:rsidP="00733D5A">
            <w:pPr>
              <w:autoSpaceDE w:val="0"/>
              <w:autoSpaceDN w:val="0"/>
              <w:adjustRightInd w:val="0"/>
              <w:ind w:firstLine="0"/>
              <w:rPr>
                <w:color w:val="000000"/>
                <w:sz w:val="21"/>
                <w:szCs w:val="21"/>
              </w:rPr>
            </w:pPr>
            <w:r w:rsidRPr="00E42871">
              <w:rPr>
                <w:bCs/>
                <w:color w:val="000000"/>
                <w:sz w:val="24"/>
                <w:szCs w:val="24"/>
              </w:rPr>
              <w:t>Tiekėjas vykdydamas</w:t>
            </w:r>
            <w:r w:rsidR="007E7AE5" w:rsidRPr="00E42871">
              <w:rPr>
                <w:bCs/>
                <w:color w:val="000000"/>
                <w:sz w:val="24"/>
                <w:szCs w:val="24"/>
              </w:rPr>
              <w:t xml:space="preserve"> </w:t>
            </w:r>
            <w:r w:rsidRPr="00E42871">
              <w:rPr>
                <w:bCs/>
                <w:color w:val="000000"/>
                <w:sz w:val="24"/>
                <w:szCs w:val="24"/>
              </w:rPr>
              <w:t>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E42871" w:rsidRDefault="00EA074C" w:rsidP="002B3F33">
            <w:pPr>
              <w:ind w:firstLine="0"/>
              <w:rPr>
                <w:bCs/>
                <w:color w:val="000000"/>
                <w:sz w:val="24"/>
                <w:szCs w:val="24"/>
              </w:rPr>
            </w:pPr>
            <w:r w:rsidRPr="00E42871">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w:t>
            </w:r>
            <w:r w:rsidRPr="00E42871">
              <w:rPr>
                <w:bCs/>
                <w:color w:val="000000"/>
                <w:sz w:val="24"/>
                <w:szCs w:val="24"/>
              </w:rPr>
              <w:lastRenderedPageBreak/>
              <w:t>perkantieji subjektai turi taikyti pirkdami prekes, paslaugas ar darbus, taikymo tvarkos aprašo reikalavimus, arba kitus lygiaverčius įrodymus.</w:t>
            </w:r>
            <w:r w:rsidR="002B3F33" w:rsidRPr="00E42871">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E42871" w:rsidRDefault="002B3F33" w:rsidP="002B3F33">
            <w:pPr>
              <w:ind w:firstLine="0"/>
              <w:rPr>
                <w:bCs/>
                <w:color w:val="000000"/>
                <w:sz w:val="24"/>
                <w:szCs w:val="24"/>
              </w:rPr>
            </w:pPr>
            <w:r w:rsidRPr="00E42871">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E42871" w:rsidRDefault="002B3F33" w:rsidP="002B3F33">
            <w:pPr>
              <w:ind w:firstLine="0"/>
              <w:rPr>
                <w:bCs/>
                <w:color w:val="000000"/>
                <w:sz w:val="24"/>
                <w:szCs w:val="24"/>
              </w:rPr>
            </w:pPr>
            <w:r w:rsidRPr="00E42871">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E42871" w:rsidRDefault="002B3F33" w:rsidP="002B3F33">
            <w:pPr>
              <w:ind w:firstLine="0"/>
              <w:rPr>
                <w:bCs/>
                <w:color w:val="000000"/>
                <w:sz w:val="24"/>
                <w:szCs w:val="24"/>
              </w:rPr>
            </w:pPr>
            <w:r w:rsidRPr="00E42871">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E42871" w:rsidRDefault="002B3F33" w:rsidP="002B3F33">
            <w:pPr>
              <w:ind w:firstLine="0"/>
              <w:rPr>
                <w:bCs/>
                <w:color w:val="000000"/>
                <w:sz w:val="24"/>
                <w:szCs w:val="24"/>
              </w:rPr>
            </w:pPr>
            <w:r w:rsidRPr="00E42871">
              <w:rPr>
                <w:bCs/>
                <w:color w:val="000000"/>
                <w:sz w:val="24"/>
                <w:szCs w:val="24"/>
              </w:rPr>
              <w:t xml:space="preserve">10.2. nustatyti reikšmingiausi aplinkos apsaugos aspektai, kuriems poveikį daro arba gali daryti įmonės ar įstaigos vykdoma veikla, ir šiuos </w:t>
            </w:r>
            <w:r w:rsidRPr="00E42871">
              <w:rPr>
                <w:bCs/>
                <w:color w:val="000000"/>
                <w:sz w:val="24"/>
                <w:szCs w:val="24"/>
              </w:rPr>
              <w:lastRenderedPageBreak/>
              <w:t xml:space="preserve">aplinkos apsaugos aspektus reglamentuojantys teisės aktai; </w:t>
            </w:r>
          </w:p>
          <w:p w14:paraId="071775DA" w14:textId="77777777" w:rsidR="002B3F33" w:rsidRPr="00E42871" w:rsidRDefault="002B3F33" w:rsidP="002B3F33">
            <w:pPr>
              <w:tabs>
                <w:tab w:val="left" w:pos="598"/>
              </w:tabs>
              <w:ind w:firstLine="0"/>
              <w:rPr>
                <w:bCs/>
                <w:color w:val="000000"/>
                <w:sz w:val="24"/>
                <w:szCs w:val="24"/>
              </w:rPr>
            </w:pPr>
            <w:r w:rsidRPr="00E42871">
              <w:rPr>
                <w:bCs/>
                <w:color w:val="000000"/>
                <w:sz w:val="24"/>
                <w:szCs w:val="24"/>
              </w:rPr>
              <w:t xml:space="preserve">10.3. nustatyti aplinkosauginiai tikslai, uždaviniai ir priemonės šiems tikslams pasiekti; </w:t>
            </w:r>
          </w:p>
          <w:p w14:paraId="2A10E644" w14:textId="77777777" w:rsidR="002B3F33" w:rsidRPr="00E42871" w:rsidRDefault="002B3F33" w:rsidP="002B3F33">
            <w:pPr>
              <w:tabs>
                <w:tab w:val="left" w:pos="600"/>
              </w:tabs>
              <w:ind w:firstLine="0"/>
              <w:rPr>
                <w:bCs/>
                <w:color w:val="000000"/>
                <w:sz w:val="24"/>
                <w:szCs w:val="24"/>
              </w:rPr>
            </w:pPr>
            <w:r w:rsidRPr="00E42871">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E42871" w:rsidRDefault="002B3F33" w:rsidP="002B3F33">
            <w:pPr>
              <w:ind w:firstLine="0"/>
              <w:rPr>
                <w:bCs/>
                <w:color w:val="000000"/>
                <w:sz w:val="24"/>
                <w:szCs w:val="24"/>
              </w:rPr>
            </w:pPr>
            <w:r w:rsidRPr="00E42871">
              <w:rPr>
                <w:bCs/>
                <w:color w:val="000000"/>
                <w:sz w:val="24"/>
                <w:szCs w:val="24"/>
              </w:rPr>
              <w:t xml:space="preserve">10.5. parengtas aplinkosauginių ir avarinių situacijų valdymo planas; </w:t>
            </w:r>
          </w:p>
          <w:p w14:paraId="5EAC62EF" w14:textId="77BE8D4C" w:rsidR="00EA074C" w:rsidRPr="00E42871" w:rsidRDefault="002B3F33" w:rsidP="002B3F33">
            <w:pPr>
              <w:autoSpaceDE w:val="0"/>
              <w:autoSpaceDN w:val="0"/>
              <w:adjustRightInd w:val="0"/>
              <w:ind w:firstLine="0"/>
              <w:rPr>
                <w:bCs/>
                <w:color w:val="000000"/>
                <w:sz w:val="24"/>
                <w:szCs w:val="24"/>
              </w:rPr>
            </w:pPr>
            <w:r w:rsidRPr="00E42871">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Pr="00E42871" w:rsidRDefault="00EA2FE6" w:rsidP="00EA2FE6">
            <w:pPr>
              <w:ind w:firstLine="0"/>
              <w:rPr>
                <w:i/>
                <w:sz w:val="24"/>
                <w:szCs w:val="24"/>
              </w:rPr>
            </w:pPr>
            <w:r w:rsidRPr="00E42871">
              <w:rPr>
                <w:i/>
                <w:sz w:val="24"/>
                <w:szCs w:val="24"/>
              </w:rPr>
              <w:lastRenderedPageBreak/>
              <w:t xml:space="preserve">- </w:t>
            </w:r>
            <w:r w:rsidR="00EA074C" w:rsidRPr="00E42871">
              <w:rPr>
                <w:i/>
                <w:sz w:val="24"/>
                <w:szCs w:val="24"/>
              </w:rPr>
              <w:t>jeigu pasiūlymą teikia ūkio subjektų grupė – reikalavimą turi atitikti ūkio subjektų grupės narys (-iai), atsižvelgiant į jų prisiimamus įsipareigojimus pirkimo sutarčiai vykdyti;</w:t>
            </w:r>
          </w:p>
          <w:p w14:paraId="6EEAE699" w14:textId="77777777" w:rsidR="00EA074C" w:rsidRPr="00E42871" w:rsidRDefault="00EA074C" w:rsidP="00733D5A">
            <w:pPr>
              <w:ind w:firstLine="388"/>
              <w:rPr>
                <w:i/>
                <w:sz w:val="24"/>
                <w:szCs w:val="24"/>
              </w:rPr>
            </w:pPr>
          </w:p>
          <w:p w14:paraId="449D635C" w14:textId="613517DB" w:rsidR="00EA074C" w:rsidRPr="00E42871" w:rsidRDefault="00EA2FE6" w:rsidP="00EA2FE6">
            <w:pPr>
              <w:ind w:firstLine="0"/>
              <w:rPr>
                <w:i/>
                <w:sz w:val="24"/>
                <w:szCs w:val="24"/>
              </w:rPr>
            </w:pPr>
            <w:r w:rsidRPr="00E42871">
              <w:rPr>
                <w:i/>
                <w:sz w:val="24"/>
                <w:szCs w:val="24"/>
              </w:rPr>
              <w:t xml:space="preserve">- </w:t>
            </w:r>
            <w:r w:rsidR="00EA074C" w:rsidRPr="00E42871">
              <w:rPr>
                <w:i/>
                <w:sz w:val="24"/>
                <w:szCs w:val="24"/>
              </w:rPr>
              <w:t>tiekėjas gali remtis kitų ūkio subjektų pajėgumais atsižvelgiant į jų prisiimamus įsipareigojimus pirkimo sutarčiai vykdyti;</w:t>
            </w:r>
          </w:p>
          <w:p w14:paraId="64F989ED" w14:textId="77777777" w:rsidR="00EA074C" w:rsidRPr="00E42871" w:rsidRDefault="00EA074C" w:rsidP="00733D5A">
            <w:pPr>
              <w:ind w:firstLine="388"/>
              <w:rPr>
                <w:i/>
                <w:sz w:val="24"/>
                <w:szCs w:val="24"/>
              </w:rPr>
            </w:pPr>
          </w:p>
          <w:p w14:paraId="542D2A34" w14:textId="37D161FE" w:rsidR="00EA074C" w:rsidRPr="00E42871" w:rsidRDefault="00114126" w:rsidP="00733D5A">
            <w:pPr>
              <w:autoSpaceDE w:val="0"/>
              <w:autoSpaceDN w:val="0"/>
              <w:adjustRightInd w:val="0"/>
              <w:ind w:firstLine="0"/>
              <w:rPr>
                <w:color w:val="000000"/>
                <w:sz w:val="21"/>
                <w:szCs w:val="21"/>
              </w:rPr>
            </w:pPr>
            <w:r w:rsidRPr="00E42871">
              <w:rPr>
                <w:i/>
                <w:sz w:val="24"/>
                <w:szCs w:val="24"/>
              </w:rPr>
              <w:t xml:space="preserve">- </w:t>
            </w:r>
            <w:r w:rsidR="00EA074C" w:rsidRPr="00E42871">
              <w:rPr>
                <w:i/>
                <w:sz w:val="24"/>
                <w:szCs w:val="24"/>
              </w:rPr>
              <w:t>subtiekėjai turi laikytis reikalaujamų aplinkos apsaugos vadybos priemonių, atsižvelgiant į jų prisiimamus įsipareigojimus pirkimo sutarčiai vykdyti.</w:t>
            </w:r>
          </w:p>
        </w:tc>
      </w:tr>
    </w:tbl>
    <w:p w14:paraId="10688D3F" w14:textId="2E78DBBC" w:rsidR="00112F92" w:rsidRPr="00E42871" w:rsidRDefault="0080256B" w:rsidP="00AE5B1C">
      <w:pPr>
        <w:spacing w:line="240" w:lineRule="auto"/>
        <w:rPr>
          <w:rFonts w:ascii="Arial" w:eastAsia="Arial" w:hAnsi="Arial" w:cs="Arial"/>
        </w:rPr>
      </w:pPr>
      <w:r w:rsidRPr="00E42871">
        <w:rPr>
          <w:rFonts w:ascii="Times New Roman" w:hAnsi="Times New Roman" w:cs="Times New Roman"/>
          <w:sz w:val="24"/>
          <w:szCs w:val="24"/>
        </w:rPr>
        <w:lastRenderedPageBreak/>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DB23246" w14:textId="0862F3FD" w:rsidR="00C70E3A" w:rsidRPr="00E42871" w:rsidRDefault="00112F92" w:rsidP="00AF1D16">
      <w:pPr>
        <w:jc w:val="center"/>
        <w:rPr>
          <w:rFonts w:ascii="Arial" w:eastAsia="Arial" w:hAnsi="Arial" w:cs="Arial"/>
          <w:b/>
          <w:smallCaps/>
        </w:rPr>
      </w:pPr>
      <w:r w:rsidRPr="00E42871">
        <w:rPr>
          <w:rFonts w:ascii="Arial" w:eastAsia="Arial" w:hAnsi="Arial" w:cs="Arial"/>
        </w:rPr>
        <w:t>__________</w:t>
      </w:r>
      <w:bookmarkStart w:id="30" w:name="_heading=h.26in1rg" w:colFirst="0" w:colLast="0"/>
      <w:bookmarkEnd w:id="30"/>
      <w:r w:rsidRPr="00E42871">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4D3A663C" w:rsidR="00CB5907" w:rsidRPr="00E42871" w:rsidRDefault="00DE051B" w:rsidP="0080256B">
      <w:pPr>
        <w:spacing w:line="240" w:lineRule="auto"/>
        <w:ind w:left="7314" w:firstLine="0"/>
        <w:outlineLvl w:val="1"/>
        <w:rPr>
          <w:rFonts w:ascii="Times New Roman" w:hAnsi="Times New Roman" w:cs="Times New Roman"/>
        </w:rPr>
      </w:pPr>
      <w:bookmarkStart w:id="38" w:name="_Toc209010679"/>
      <w:r w:rsidRPr="00E42871">
        <w:rPr>
          <w:rFonts w:ascii="Times New Roman" w:hAnsi="Times New Roman" w:cs="Times New Roman"/>
        </w:rPr>
        <w:lastRenderedPageBreak/>
        <w:t>P</w:t>
      </w:r>
      <w:r w:rsidR="00CB5907" w:rsidRPr="00E42871">
        <w:rPr>
          <w:rFonts w:ascii="Times New Roman" w:hAnsi="Times New Roman" w:cs="Times New Roman"/>
        </w:rPr>
        <w:t xml:space="preserve">irkimo sąlygų </w:t>
      </w:r>
      <w:r w:rsidR="00AF1D16" w:rsidRPr="00E42871">
        <w:rPr>
          <w:rFonts w:ascii="Times New Roman" w:hAnsi="Times New Roman" w:cs="Times New Roman"/>
        </w:rPr>
        <w:t>3</w:t>
      </w:r>
      <w:r w:rsidR="00CB5907" w:rsidRPr="00E42871">
        <w:rPr>
          <w:rFonts w:ascii="Times New Roman" w:hAnsi="Times New Roman" w:cs="Times New Roman"/>
        </w:rPr>
        <w:t xml:space="preserve"> priedas</w:t>
      </w:r>
      <w:r w:rsidR="00105DAD" w:rsidRPr="00E42871">
        <w:rPr>
          <w:rFonts w:ascii="Times New Roman" w:hAnsi="Times New Roman" w:cs="Times New Roman"/>
        </w:rPr>
        <w:t xml:space="preserve"> </w:t>
      </w:r>
      <w:r w:rsidR="00CB5907" w:rsidRPr="00E42871">
        <w:rPr>
          <w:rFonts w:ascii="Times New Roman" w:hAnsi="Times New Roman" w:cs="Times New Roman"/>
        </w:rPr>
        <w:t>„Technin</w:t>
      </w:r>
      <w:r w:rsidR="00AE5B1C" w:rsidRPr="00E42871">
        <w:rPr>
          <w:rFonts w:ascii="Times New Roman" w:hAnsi="Times New Roman" w:cs="Times New Roman"/>
        </w:rPr>
        <w:t xml:space="preserve">ė </w:t>
      </w:r>
      <w:r w:rsidR="00B20228" w:rsidRPr="00E42871">
        <w:rPr>
          <w:rFonts w:ascii="Times New Roman" w:hAnsi="Times New Roman" w:cs="Times New Roman"/>
        </w:rPr>
        <w:t>sp</w:t>
      </w:r>
      <w:r w:rsidR="00AE5B1C" w:rsidRPr="00E42871">
        <w:rPr>
          <w:rFonts w:ascii="Times New Roman" w:hAnsi="Times New Roman" w:cs="Times New Roman"/>
        </w:rPr>
        <w:t>ecifikacija</w:t>
      </w:r>
      <w:r w:rsidR="00CB5907" w:rsidRPr="00E42871">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E42871" w:rsidRDefault="0039093C" w:rsidP="0080256B">
      <w:pPr>
        <w:spacing w:line="240" w:lineRule="auto"/>
        <w:ind w:left="7314" w:firstLine="0"/>
        <w:outlineLvl w:val="1"/>
        <w:rPr>
          <w:rFonts w:ascii="Times New Roman" w:hAnsi="Times New Roman" w:cs="Times New Roman"/>
        </w:rPr>
      </w:pPr>
    </w:p>
    <w:bookmarkEnd w:id="37"/>
    <w:p w14:paraId="2E9F92E6" w14:textId="65E3B7F0" w:rsidR="00241355" w:rsidRPr="00E42871" w:rsidRDefault="00241355" w:rsidP="00241355">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09747C98" w14:textId="77777777" w:rsidR="00C64CF4" w:rsidRPr="00E42871" w:rsidRDefault="00C64CF4" w:rsidP="00C64CF4">
      <w:pPr>
        <w:spacing w:line="240" w:lineRule="auto"/>
        <w:jc w:val="center"/>
        <w:rPr>
          <w:rFonts w:ascii="Times New Roman" w:hAnsi="Times New Roman" w:cs="Times New Roman"/>
          <w:b/>
          <w:bCs/>
        </w:rPr>
      </w:pPr>
      <w:r w:rsidRPr="00E42871">
        <w:rPr>
          <w:rFonts w:ascii="Times New Roman" w:hAnsi="Times New Roman" w:cs="Times New Roman"/>
          <w:b/>
          <w:bCs/>
        </w:rPr>
        <w:t>TECHNINĖ SPECIFIKACIJA</w:t>
      </w:r>
    </w:p>
    <w:p w14:paraId="54DC9A40" w14:textId="77777777" w:rsidR="00C64CF4" w:rsidRPr="00E42871" w:rsidRDefault="00C64CF4" w:rsidP="00C64CF4">
      <w:pPr>
        <w:spacing w:line="240" w:lineRule="auto"/>
        <w:jc w:val="center"/>
        <w:rPr>
          <w:rFonts w:ascii="Times New Roman" w:hAnsi="Times New Roman" w:cs="Times New Roman"/>
          <w:b/>
          <w:bCs/>
        </w:rPr>
      </w:pPr>
    </w:p>
    <w:p w14:paraId="3E99B62C" w14:textId="09B25B03" w:rsidR="008F406E" w:rsidRDefault="008F406E" w:rsidP="0028426D">
      <w:pPr>
        <w:spacing w:line="240" w:lineRule="auto"/>
        <w:ind w:firstLine="720"/>
        <w:rPr>
          <w:rFonts w:ascii="Times New Roman" w:hAnsi="Times New Roman" w:cs="Times New Roman"/>
          <w:sz w:val="24"/>
          <w:szCs w:val="24"/>
        </w:rPr>
      </w:pPr>
      <w:r>
        <w:rPr>
          <w:rFonts w:ascii="Times New Roman" w:hAnsi="Times New Roman" w:cs="Times New Roman"/>
          <w:sz w:val="24"/>
          <w:szCs w:val="24"/>
        </w:rPr>
        <w:t>Pridedamas s</w:t>
      </w:r>
      <w:r w:rsidR="0009615C">
        <w:rPr>
          <w:rFonts w:ascii="Times New Roman" w:hAnsi="Times New Roman" w:cs="Times New Roman"/>
          <w:sz w:val="24"/>
          <w:szCs w:val="24"/>
        </w:rPr>
        <w:t>upaprastintas projektas „</w:t>
      </w:r>
      <w:r w:rsidR="00B05D10">
        <w:rPr>
          <w:rFonts w:ascii="Times New Roman" w:hAnsi="Times New Roman" w:cs="Times New Roman"/>
          <w:sz w:val="24"/>
          <w:szCs w:val="24"/>
        </w:rPr>
        <w:t>Plūduriuojantis lieptas</w:t>
      </w:r>
      <w:r w:rsidR="00C132DE">
        <w:rPr>
          <w:rFonts w:ascii="Times New Roman" w:hAnsi="Times New Roman" w:cs="Times New Roman"/>
          <w:sz w:val="24"/>
          <w:szCs w:val="24"/>
        </w:rPr>
        <w:t xml:space="preserve"> </w:t>
      </w:r>
      <w:r w:rsidR="00B05D10">
        <w:rPr>
          <w:rFonts w:ascii="Times New Roman" w:hAnsi="Times New Roman" w:cs="Times New Roman"/>
          <w:sz w:val="24"/>
          <w:szCs w:val="24"/>
        </w:rPr>
        <w:t>-</w:t>
      </w:r>
      <w:r w:rsidR="00C132DE">
        <w:rPr>
          <w:rFonts w:ascii="Times New Roman" w:hAnsi="Times New Roman" w:cs="Times New Roman"/>
          <w:sz w:val="24"/>
          <w:szCs w:val="24"/>
        </w:rPr>
        <w:t xml:space="preserve"> prieplauka Ažvinčio ež. Švedriškės k. Ignalinos raj.</w:t>
      </w:r>
      <w:r>
        <w:rPr>
          <w:rFonts w:ascii="Times New Roman" w:hAnsi="Times New Roman" w:cs="Times New Roman"/>
          <w:sz w:val="24"/>
          <w:szCs w:val="24"/>
        </w:rPr>
        <w:t xml:space="preserve"> prie žemės sklypo kad. Nr. 4564/0005:202.</w:t>
      </w:r>
    </w:p>
    <w:p w14:paraId="6D050637" w14:textId="196E7C0D" w:rsidR="00CB5907" w:rsidRPr="00E42871" w:rsidRDefault="00CB5907" w:rsidP="0028426D">
      <w:pPr>
        <w:spacing w:line="240" w:lineRule="auto"/>
        <w:ind w:firstLine="720"/>
        <w:rPr>
          <w:rFonts w:ascii="Arial" w:hAnsi="Arial" w:cs="Arial"/>
          <w:b/>
          <w:bCs/>
          <w:smallCaps/>
          <w:sz w:val="22"/>
          <w:szCs w:val="22"/>
        </w:rPr>
      </w:pPr>
      <w:r w:rsidRPr="00E42871">
        <w:rPr>
          <w:rFonts w:ascii="Arial" w:hAnsi="Arial" w:cs="Arial"/>
          <w:b/>
          <w:bCs/>
          <w:smallCaps/>
          <w:sz w:val="22"/>
          <w:szCs w:val="22"/>
        </w:rPr>
        <w:br w:type="page"/>
      </w:r>
    </w:p>
    <w:p w14:paraId="12DA495F" w14:textId="072F26BB" w:rsidR="00506996" w:rsidRPr="00E42871" w:rsidRDefault="00506996" w:rsidP="00757CB1">
      <w:pPr>
        <w:spacing w:line="240" w:lineRule="auto"/>
        <w:ind w:left="7314" w:firstLine="0"/>
        <w:outlineLvl w:val="1"/>
        <w:rPr>
          <w:rFonts w:ascii="Times New Roman" w:hAnsi="Times New Roman" w:cs="Times New Roman"/>
        </w:rPr>
      </w:pPr>
      <w:bookmarkStart w:id="39" w:name="_Toc209010680"/>
      <w:bookmarkStart w:id="40" w:name="_Hlk86825377"/>
      <w:bookmarkStart w:id="41" w:name="_Ref38540913"/>
      <w:bookmarkStart w:id="42" w:name="_Ref38898051"/>
      <w:bookmarkStart w:id="43" w:name="_Ref38901392"/>
      <w:bookmarkStart w:id="44" w:name="_Toc48053189"/>
      <w:bookmarkStart w:id="45" w:name="_Toc85706892"/>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4</w:t>
      </w:r>
      <w:r w:rsidRPr="00E42871">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E42871" w:rsidRDefault="00CB5907" w:rsidP="00DF10C5">
      <w:pPr>
        <w:spacing w:line="240" w:lineRule="auto"/>
        <w:rPr>
          <w:rFonts w:ascii="Arial" w:hAnsi="Arial" w:cs="Arial"/>
          <w:b/>
          <w:bCs/>
          <w:smallCaps/>
          <w:sz w:val="22"/>
          <w:szCs w:val="22"/>
        </w:rPr>
      </w:pPr>
    </w:p>
    <w:p w14:paraId="2BBB30F4"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E42871">
        <w:rPr>
          <w:rFonts w:ascii="Times New Roman" w:hAnsi="Times New Roman" w:cs="Times New Roman"/>
          <w:sz w:val="24"/>
          <w:szCs w:val="24"/>
        </w:rPr>
        <w:t>Herbas arba prekių ženklas</w:t>
      </w:r>
    </w:p>
    <w:p w14:paraId="4751BBC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r w:rsidRPr="00E42871">
        <w:rPr>
          <w:rFonts w:ascii="Times New Roman" w:hAnsi="Times New Roman" w:cs="Times New Roman"/>
          <w:sz w:val="24"/>
          <w:szCs w:val="24"/>
        </w:rPr>
        <w:t>(Tiekėjo pavadinimas)</w:t>
      </w:r>
    </w:p>
    <w:p w14:paraId="0F654F4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E42871" w:rsidRDefault="00DF10C5" w:rsidP="00DF10C5">
      <w:pPr>
        <w:spacing w:line="240" w:lineRule="auto"/>
        <w:jc w:val="center"/>
        <w:rPr>
          <w:rFonts w:ascii="Times New Roman" w:hAnsi="Times New Roman" w:cs="Times New Roman"/>
          <w:sz w:val="24"/>
          <w:szCs w:val="24"/>
        </w:rPr>
      </w:pPr>
      <w:r w:rsidRPr="00E4287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E42871"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E42871">
        <w:rPr>
          <w:rFonts w:ascii="Times New Roman" w:hAnsi="Times New Roman" w:cs="Times New Roman"/>
          <w:sz w:val="24"/>
          <w:szCs w:val="24"/>
          <w:u w:val="single"/>
        </w:rPr>
        <w:t>Ignalinos  rajono savivaldybės administracijai</w:t>
      </w:r>
    </w:p>
    <w:p w14:paraId="4768653C" w14:textId="77777777" w:rsidR="00DF10C5" w:rsidRPr="00E42871"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E42871" w:rsidRDefault="00DF10C5" w:rsidP="00DF10C5">
      <w:pPr>
        <w:spacing w:line="240" w:lineRule="auto"/>
        <w:ind w:right="-1"/>
        <w:jc w:val="center"/>
        <w:rPr>
          <w:rFonts w:ascii="Times New Roman" w:hAnsi="Times New Roman" w:cs="Times New Roman"/>
          <w:b/>
          <w:sz w:val="24"/>
          <w:szCs w:val="24"/>
        </w:rPr>
      </w:pPr>
      <w:r w:rsidRPr="00E42871">
        <w:rPr>
          <w:rFonts w:ascii="Times New Roman" w:hAnsi="Times New Roman" w:cs="Times New Roman"/>
          <w:b/>
          <w:sz w:val="24"/>
          <w:szCs w:val="24"/>
        </w:rPr>
        <w:t xml:space="preserve">PASIŪLYMAS </w:t>
      </w:r>
    </w:p>
    <w:p w14:paraId="46593E0B" w14:textId="2E1AA9C5" w:rsidR="00784202" w:rsidRPr="00E42871" w:rsidRDefault="002271E8" w:rsidP="00784202">
      <w:pPr>
        <w:spacing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DĖL</w:t>
      </w:r>
      <w:r w:rsidR="00130745">
        <w:rPr>
          <w:rFonts w:ascii="Times New Roman" w:hAnsi="Times New Roman" w:cs="Times New Roman"/>
          <w:b/>
          <w:sz w:val="24"/>
          <w:szCs w:val="24"/>
        </w:rPr>
        <w:t xml:space="preserve"> </w:t>
      </w:r>
      <w:r w:rsidR="004A06F9" w:rsidRPr="004A06F9">
        <w:rPr>
          <w:rFonts w:ascii="Times New Roman" w:hAnsi="Times New Roman" w:cs="Times New Roman"/>
          <w:b/>
          <w:sz w:val="24"/>
          <w:szCs w:val="24"/>
        </w:rPr>
        <w:t>PLAUKIOJANČIOS KONSTRUKCIJOS ĮSIGIJIM</w:t>
      </w:r>
      <w:r w:rsidR="004A06F9">
        <w:rPr>
          <w:rFonts w:ascii="Times New Roman" w:hAnsi="Times New Roman" w:cs="Times New Roman"/>
          <w:b/>
          <w:sz w:val="24"/>
          <w:szCs w:val="24"/>
        </w:rPr>
        <w:t>O</w:t>
      </w:r>
      <w:r w:rsidR="004A06F9" w:rsidRPr="004A06F9">
        <w:rPr>
          <w:rFonts w:ascii="Times New Roman" w:hAnsi="Times New Roman" w:cs="Times New Roman"/>
          <w:b/>
          <w:sz w:val="24"/>
          <w:szCs w:val="24"/>
        </w:rPr>
        <w:t xml:space="preserve"> IR ĮRENGIM</w:t>
      </w:r>
      <w:r w:rsidR="004A06F9">
        <w:rPr>
          <w:rFonts w:ascii="Times New Roman" w:hAnsi="Times New Roman" w:cs="Times New Roman"/>
          <w:b/>
          <w:sz w:val="24"/>
          <w:szCs w:val="24"/>
        </w:rPr>
        <w:t>O ĮGYVEND</w:t>
      </w:r>
      <w:r w:rsidR="00D93173">
        <w:rPr>
          <w:rFonts w:ascii="Times New Roman" w:hAnsi="Times New Roman" w:cs="Times New Roman"/>
          <w:b/>
          <w:sz w:val="24"/>
          <w:szCs w:val="24"/>
        </w:rPr>
        <w:t>INANT</w:t>
      </w:r>
      <w:r w:rsidR="004A06F9" w:rsidRPr="004A06F9">
        <w:rPr>
          <w:rFonts w:ascii="Times New Roman" w:hAnsi="Times New Roman" w:cs="Times New Roman"/>
          <w:b/>
          <w:sz w:val="24"/>
          <w:szCs w:val="24"/>
        </w:rPr>
        <w:t xml:space="preserve"> PROJEKT</w:t>
      </w:r>
      <w:r w:rsidR="00D93173">
        <w:rPr>
          <w:rFonts w:ascii="Times New Roman" w:hAnsi="Times New Roman" w:cs="Times New Roman"/>
          <w:b/>
          <w:sz w:val="24"/>
          <w:szCs w:val="24"/>
        </w:rPr>
        <w:t>Ą</w:t>
      </w:r>
      <w:r w:rsidR="004A06F9" w:rsidRPr="004A06F9">
        <w:rPr>
          <w:rFonts w:ascii="Times New Roman" w:hAnsi="Times New Roman" w:cs="Times New Roman"/>
          <w:b/>
          <w:sz w:val="24"/>
          <w:szCs w:val="24"/>
        </w:rPr>
        <w:t xml:space="preserve"> „PAKRANTĖS PRIEINAMUMO IR INFRASTRUKTŪROS GERINIMAS AŽVINČIŲ EŽERE“</w:t>
      </w:r>
      <w:r w:rsidR="004A06F9" w:rsidRPr="00E42871">
        <w:rPr>
          <w:rFonts w:ascii="Times New Roman" w:hAnsi="Times New Roman" w:cs="Times New Roman"/>
          <w:b/>
          <w:sz w:val="24"/>
          <w:szCs w:val="24"/>
        </w:rPr>
        <w:t xml:space="preserve"> </w:t>
      </w:r>
      <w:r w:rsidR="00716992" w:rsidRPr="00E42871">
        <w:rPr>
          <w:rFonts w:ascii="Times New Roman" w:hAnsi="Times New Roman" w:cs="Times New Roman"/>
          <w:b/>
          <w:sz w:val="24"/>
          <w:szCs w:val="24"/>
        </w:rPr>
        <w:t>PIRKIMO</w:t>
      </w:r>
    </w:p>
    <w:p w14:paraId="2DD7EAAC" w14:textId="68AE0E00" w:rsidR="00DF10C5" w:rsidRPr="00E42871" w:rsidRDefault="00DF10C5" w:rsidP="00DF10C5">
      <w:pPr>
        <w:spacing w:line="240" w:lineRule="auto"/>
        <w:jc w:val="center"/>
        <w:rPr>
          <w:rFonts w:ascii="Times New Roman" w:hAnsi="Times New Roman" w:cs="Times New Roman"/>
          <w:b/>
          <w:caps/>
          <w:sz w:val="24"/>
          <w:szCs w:val="24"/>
        </w:rPr>
      </w:pPr>
    </w:p>
    <w:p w14:paraId="4F528FD1" w14:textId="77777777" w:rsidR="00DF10C5" w:rsidRPr="00E42871"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E42871">
        <w:rPr>
          <w:rFonts w:ascii="Times New Roman" w:hAnsi="Times New Roman" w:cs="Times New Roman"/>
          <w:sz w:val="24"/>
          <w:szCs w:val="24"/>
        </w:rPr>
        <w:t>___________Nr. ____</w:t>
      </w:r>
    </w:p>
    <w:p w14:paraId="2D641BC5"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(Data)</w:t>
      </w:r>
    </w:p>
    <w:p w14:paraId="748A1C0C"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 xml:space="preserve">___________ </w:t>
      </w:r>
    </w:p>
    <w:p w14:paraId="7162DD23" w14:textId="77777777" w:rsid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(Sudarymo vieta)</w:t>
      </w:r>
    </w:p>
    <w:p w14:paraId="446B0267" w14:textId="77777777" w:rsidR="00091300" w:rsidRPr="00E42871" w:rsidRDefault="00091300" w:rsidP="00DF10C5">
      <w:pPr>
        <w:shd w:val="clear" w:color="auto" w:fill="FFFFFF"/>
        <w:spacing w:line="240" w:lineRule="auto"/>
        <w:ind w:right="-1"/>
        <w:jc w:val="center"/>
        <w:rPr>
          <w:rFonts w:ascii="Times New Roman" w:hAnsi="Times New Roman" w:cs="Times New Roman"/>
          <w:bCs/>
          <w:color w:val="000000"/>
          <w:sz w:val="24"/>
          <w:szCs w:val="24"/>
        </w:rPr>
      </w:pPr>
    </w:p>
    <w:tbl>
      <w:tblPr>
        <w:tblW w:w="9384" w:type="dxa"/>
        <w:tblInd w:w="534" w:type="dxa"/>
        <w:tblLayout w:type="fixed"/>
        <w:tblLook w:val="04A0" w:firstRow="1" w:lastRow="0" w:firstColumn="1" w:lastColumn="0" w:noHBand="0" w:noVBand="1"/>
      </w:tblPr>
      <w:tblGrid>
        <w:gridCol w:w="5131"/>
        <w:gridCol w:w="4253"/>
      </w:tblGrid>
      <w:tr w:rsidR="0097585E" w:rsidRPr="00E42871"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E42871"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i/>
                <w:iCs/>
                <w:color w:val="000000" w:themeColor="text1"/>
                <w:sz w:val="24"/>
                <w:szCs w:val="24"/>
              </w:rPr>
              <w:t>1 lentelė.</w:t>
            </w:r>
            <w:r w:rsidRPr="00E42871">
              <w:rPr>
                <w:rFonts w:ascii="Times New Roman" w:hAnsi="Times New Roman" w:cs="Times New Roman"/>
                <w:color w:val="000000" w:themeColor="text1"/>
                <w:sz w:val="24"/>
                <w:szCs w:val="24"/>
              </w:rPr>
              <w:t xml:space="preserve"> </w:t>
            </w:r>
            <w:r w:rsidR="0097585E" w:rsidRPr="00E42871">
              <w:rPr>
                <w:rFonts w:ascii="Times New Roman" w:hAnsi="Times New Roman" w:cs="Times New Roman"/>
                <w:color w:val="000000" w:themeColor="text1"/>
                <w:sz w:val="24"/>
                <w:szCs w:val="24"/>
              </w:rPr>
              <w:t xml:space="preserve">Tiekėjo pavadinimas </w:t>
            </w:r>
            <w:r w:rsidR="0097585E" w:rsidRPr="00E42871">
              <w:rPr>
                <w:rFonts w:ascii="Times New Roman" w:hAnsi="Times New Roman" w:cs="Times New Roman"/>
                <w:i/>
                <w:color w:val="000000" w:themeColor="text1"/>
                <w:sz w:val="24"/>
                <w:szCs w:val="24"/>
              </w:rPr>
              <w:t xml:space="preserve">/Jeigu dalyvauja ūkio subjektų grupė, </w:t>
            </w:r>
            <w:r w:rsidR="0097585E" w:rsidRPr="00E42871">
              <w:rPr>
                <w:rFonts w:ascii="Times New Roman" w:hAnsi="Times New Roman" w:cs="Times New Roman"/>
                <w:i/>
                <w:iCs/>
                <w:sz w:val="24"/>
                <w:szCs w:val="24"/>
              </w:rPr>
              <w:t>veikianti pagal jungtinės veiklos (partnerystės) sutartį,</w:t>
            </w:r>
            <w:r w:rsidR="0097585E" w:rsidRPr="00E42871">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800B8F" w:rsidRPr="00E42871" w14:paraId="10FC458A"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tcPr>
          <w:p w14:paraId="4CEE7CBD" w14:textId="77777777" w:rsidR="00800B8F" w:rsidRPr="00E42871" w:rsidRDefault="00800B8F" w:rsidP="00800B8F">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74344370" w14:textId="77777777" w:rsidR="00800B8F" w:rsidRPr="00800B8F" w:rsidRDefault="00800B8F" w:rsidP="00800B8F">
            <w:pPr>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140C054B" w14:textId="77777777" w:rsidR="00800B8F" w:rsidRPr="00800B8F" w:rsidRDefault="00800B8F" w:rsidP="00800B8F">
            <w:pPr>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05E40972" w14:textId="2C33CD6A" w:rsidR="00800B8F" w:rsidRPr="00E42871" w:rsidRDefault="00800B8F" w:rsidP="00800B8F">
            <w:pPr>
              <w:snapToGrid w:val="0"/>
              <w:spacing w:line="240" w:lineRule="auto"/>
              <w:ind w:right="566"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184B049A"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tc>
      </w:tr>
      <w:tr w:rsidR="00800B8F" w:rsidRPr="00E42871"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800B8F" w:rsidRPr="00E42871" w:rsidRDefault="00800B8F" w:rsidP="00800B8F">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color w:val="000000" w:themeColor="text1"/>
                <w:sz w:val="24"/>
                <w:szCs w:val="24"/>
              </w:rPr>
              <w:t xml:space="preserve">Tiekėjo adresas </w:t>
            </w:r>
            <w:r w:rsidRPr="00E42871">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503CB472" w14:textId="77777777" w:rsidR="00800B8F" w:rsidRPr="00E42871" w:rsidRDefault="00800B8F" w:rsidP="00800B8F">
            <w:pPr>
              <w:spacing w:line="240" w:lineRule="auto"/>
              <w:ind w:right="566"/>
              <w:rPr>
                <w:rFonts w:ascii="Times New Roman" w:hAnsi="Times New Roman" w:cs="Times New Roman"/>
                <w:color w:val="000000" w:themeColor="text1"/>
                <w:sz w:val="24"/>
                <w:szCs w:val="24"/>
              </w:rPr>
            </w:pPr>
          </w:p>
        </w:tc>
      </w:tr>
      <w:tr w:rsidR="00800B8F" w:rsidRPr="00E42871"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48C8F8FA"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6104624A"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003B9810"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094555DD"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43FBADAB"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p w14:paraId="29424BAF"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rPr>
            </w:pPr>
          </w:p>
        </w:tc>
      </w:tr>
      <w:tr w:rsidR="00800B8F" w:rsidRPr="00E42871"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800B8F" w:rsidRPr="00E42871" w:rsidRDefault="00800B8F" w:rsidP="00800B8F">
            <w:pPr>
              <w:spacing w:line="240" w:lineRule="auto"/>
              <w:ind w:right="566"/>
              <w:rPr>
                <w:rFonts w:ascii="Times New Roman" w:hAnsi="Times New Roman" w:cs="Times New Roman"/>
                <w:color w:val="000000" w:themeColor="text1"/>
                <w:sz w:val="24"/>
                <w:szCs w:val="24"/>
              </w:rPr>
            </w:pPr>
          </w:p>
        </w:tc>
      </w:tr>
      <w:tr w:rsidR="00800B8F" w:rsidRPr="00E42871"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800B8F" w:rsidRPr="00E42871" w:rsidRDefault="00800B8F" w:rsidP="00800B8F">
            <w:pPr>
              <w:spacing w:line="240" w:lineRule="auto"/>
              <w:ind w:right="566"/>
              <w:rPr>
                <w:rFonts w:ascii="Times New Roman" w:hAnsi="Times New Roman" w:cs="Times New Roman"/>
                <w:color w:val="000000" w:themeColor="text1"/>
                <w:sz w:val="24"/>
                <w:szCs w:val="24"/>
              </w:rPr>
            </w:pPr>
          </w:p>
        </w:tc>
      </w:tr>
      <w:tr w:rsidR="00800B8F" w:rsidRPr="00E42871" w14:paraId="6C859F1C"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tcPr>
          <w:p w14:paraId="6C95914D" w14:textId="77777777" w:rsidR="00800B8F" w:rsidRPr="00E42871" w:rsidRDefault="00800B8F" w:rsidP="00800B8F">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40F42079" w14:textId="77777777" w:rsidR="00800B8F" w:rsidRPr="00E42871" w:rsidRDefault="00800B8F" w:rsidP="00800B8F">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708E9234" w14:textId="77777777" w:rsidR="00800B8F" w:rsidRPr="00E42871" w:rsidRDefault="00800B8F" w:rsidP="00800B8F">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79187F8C" w14:textId="309ED59D" w:rsidR="00800B8F" w:rsidRPr="00E42871" w:rsidRDefault="00800B8F" w:rsidP="00800B8F">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BE21D2A" w14:textId="77777777" w:rsidR="00800B8F" w:rsidRPr="00E42871" w:rsidRDefault="00800B8F" w:rsidP="00800B8F">
            <w:pPr>
              <w:spacing w:line="240" w:lineRule="auto"/>
              <w:ind w:right="566"/>
              <w:rPr>
                <w:rFonts w:ascii="Times New Roman" w:hAnsi="Times New Roman" w:cs="Times New Roman"/>
                <w:color w:val="000000" w:themeColor="text1"/>
                <w:sz w:val="24"/>
                <w:szCs w:val="24"/>
              </w:rPr>
            </w:pPr>
          </w:p>
        </w:tc>
      </w:tr>
      <w:tr w:rsidR="00800B8F" w:rsidRPr="00E42871"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i/>
                <w:color w:val="000000"/>
                <w:sz w:val="24"/>
                <w:szCs w:val="24"/>
              </w:rPr>
              <w:t xml:space="preserve">2 lentelė. </w:t>
            </w:r>
            <w:r w:rsidRPr="00E42871">
              <w:rPr>
                <w:rFonts w:ascii="Times New Roman" w:hAnsi="Times New Roman" w:cs="Times New Roman"/>
                <w:i/>
                <w:color w:val="000000"/>
                <w:spacing w:val="-4"/>
                <w:sz w:val="24"/>
                <w:szCs w:val="24"/>
              </w:rPr>
              <w:t>/</w:t>
            </w:r>
            <w:r w:rsidRPr="00E42871">
              <w:rPr>
                <w:rFonts w:ascii="Times New Roman" w:hAnsi="Times New Roman" w:cs="Times New Roman"/>
                <w:color w:val="000000" w:themeColor="text1"/>
                <w:spacing w:val="-4"/>
                <w:sz w:val="24"/>
                <w:szCs w:val="24"/>
              </w:rPr>
              <w:t xml:space="preserve"> 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pavadinimas (-ai)</w:t>
            </w:r>
          </w:p>
          <w:p w14:paraId="4FEE1CF2"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pacing w:val="-4"/>
                <w:sz w:val="24"/>
                <w:szCs w:val="24"/>
              </w:rPr>
            </w:pPr>
            <w:r w:rsidRPr="00E42871">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r w:rsidR="00800B8F" w:rsidRPr="00E42871"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pacing w:val="-4"/>
                <w:sz w:val="24"/>
                <w:szCs w:val="24"/>
              </w:rPr>
              <w:t>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r w:rsidR="00800B8F" w:rsidRPr="00E42871"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800B8F" w:rsidRPr="00E42871" w:rsidRDefault="00800B8F" w:rsidP="00800B8F">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z w:val="24"/>
                <w:szCs w:val="24"/>
              </w:rPr>
              <w:lastRenderedPageBreak/>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r w:rsidR="00800B8F" w:rsidRPr="00E42871"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800B8F" w:rsidRPr="00E42871" w:rsidRDefault="00800B8F" w:rsidP="00800B8F">
            <w:pPr>
              <w:snapToGrid w:val="0"/>
              <w:spacing w:line="240" w:lineRule="auto"/>
              <w:ind w:right="566" w:firstLine="64"/>
              <w:rPr>
                <w:rFonts w:ascii="Times New Roman" w:hAnsi="Times New Roman" w:cs="Times New Roman"/>
                <w:i/>
                <w:color w:val="000000" w:themeColor="text1"/>
                <w:sz w:val="24"/>
                <w:szCs w:val="24"/>
              </w:rPr>
            </w:pPr>
            <w:r w:rsidRPr="00E42871">
              <w:rPr>
                <w:rFonts w:ascii="Times New Roman" w:hAnsi="Times New Roman" w:cs="Times New Roman"/>
                <w:i/>
                <w:color w:val="000000" w:themeColor="text1"/>
                <w:sz w:val="24"/>
                <w:szCs w:val="24"/>
              </w:rPr>
              <w:t xml:space="preserve">3 lentelė </w:t>
            </w:r>
            <w:r w:rsidRPr="00E42871">
              <w:rPr>
                <w:rFonts w:ascii="Times New Roman" w:hAnsi="Times New Roman" w:cs="Times New Roman"/>
                <w:bCs/>
                <w:color w:val="000000" w:themeColor="text1"/>
                <w:sz w:val="24"/>
                <w:szCs w:val="24"/>
              </w:rPr>
              <w:t>Kito ūkio subjekto, kurio pajėgumais (t. y. kvalifikacija) remiamasi,</w:t>
            </w:r>
            <w:r w:rsidRPr="00E42871">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r w:rsidR="00800B8F" w:rsidRPr="00E42871"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800B8F" w:rsidRPr="00E42871" w:rsidRDefault="00800B8F" w:rsidP="00800B8F">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r w:rsidR="00800B8F" w:rsidRPr="00E42871"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800B8F" w:rsidRPr="00E42871" w:rsidRDefault="00800B8F" w:rsidP="00800B8F">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r w:rsidR="00800B8F" w:rsidRPr="00E42871"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800B8F" w:rsidRPr="00E42871" w:rsidRDefault="00800B8F" w:rsidP="00800B8F">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800B8F" w:rsidRPr="00E42871" w:rsidRDefault="00800B8F" w:rsidP="00800B8F">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E42871" w:rsidRDefault="00DF10C5" w:rsidP="00DF10C5">
      <w:pPr>
        <w:spacing w:line="240" w:lineRule="auto"/>
        <w:ind w:left="-142" w:right="-2" w:firstLine="710"/>
        <w:rPr>
          <w:rFonts w:ascii="Times New Roman" w:hAnsi="Times New Roman" w:cs="Times New Roman"/>
          <w:sz w:val="24"/>
          <w:szCs w:val="24"/>
        </w:rPr>
      </w:pPr>
      <w:r w:rsidRPr="00E42871">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E42871" w:rsidRDefault="00DF10C5" w:rsidP="00DF10C5">
      <w:pPr>
        <w:spacing w:line="240" w:lineRule="auto"/>
        <w:ind w:left="-142" w:right="-143" w:firstLine="709"/>
        <w:rPr>
          <w:rFonts w:ascii="Times New Roman" w:hAnsi="Times New Roman" w:cs="Times New Roman"/>
          <w:sz w:val="24"/>
          <w:szCs w:val="24"/>
        </w:rPr>
      </w:pPr>
      <w:r w:rsidRPr="00E42871">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8800264" w:rsidR="00DF10C5" w:rsidRPr="00E42871" w:rsidRDefault="00DF10C5" w:rsidP="00DF10C5">
      <w:pPr>
        <w:spacing w:line="240" w:lineRule="auto"/>
        <w:ind w:left="-142" w:right="-143" w:firstLine="710"/>
        <w:rPr>
          <w:rFonts w:ascii="Times New Roman" w:hAnsi="Times New Roman" w:cs="Times New Roman"/>
          <w:b/>
          <w:sz w:val="24"/>
          <w:szCs w:val="24"/>
        </w:rPr>
      </w:pPr>
      <w:r w:rsidRPr="00E42871">
        <w:rPr>
          <w:rFonts w:ascii="Times New Roman" w:hAnsi="Times New Roman" w:cs="Times New Roman"/>
          <w:sz w:val="24"/>
          <w:szCs w:val="24"/>
        </w:rPr>
        <w:t xml:space="preserve">3. Mūsų siūloma kaina apima visus mokesčius ir visas išlaidas, </w:t>
      </w:r>
      <w:r w:rsidRPr="00E42871">
        <w:rPr>
          <w:rFonts w:ascii="Times New Roman" w:hAnsi="Times New Roman" w:cs="Times New Roman"/>
          <w:b/>
          <w:sz w:val="24"/>
          <w:szCs w:val="24"/>
        </w:rPr>
        <w:t xml:space="preserve">įskaitant PVM sąskaitų faktūrų pateikimo perkančiajai organizacijai per </w:t>
      </w:r>
      <w:r w:rsidR="00EE3D07" w:rsidRPr="00E42871">
        <w:rPr>
          <w:rFonts w:ascii="Times New Roman" w:hAnsi="Times New Roman" w:cs="Times New Roman"/>
          <w:b/>
          <w:sz w:val="24"/>
          <w:szCs w:val="24"/>
        </w:rPr>
        <w:t xml:space="preserve">SABIS sistemą, </w:t>
      </w:r>
      <w:r w:rsidRPr="00E42871">
        <w:rPr>
          <w:rFonts w:ascii="Times New Roman" w:hAnsi="Times New Roman" w:cs="Times New Roman"/>
          <w:b/>
          <w:sz w:val="24"/>
          <w:szCs w:val="24"/>
        </w:rPr>
        <w:t xml:space="preserve"> išlaidas.</w:t>
      </w:r>
    </w:p>
    <w:p w14:paraId="2E2D5F47" w14:textId="77777777" w:rsidR="00DF10C5" w:rsidRPr="00E42871" w:rsidRDefault="00DF10C5" w:rsidP="00DF10C5">
      <w:pPr>
        <w:spacing w:line="240" w:lineRule="auto"/>
        <w:ind w:right="142" w:firstLine="567"/>
        <w:rPr>
          <w:rFonts w:ascii="Times New Roman" w:hAnsi="Times New Roman" w:cs="Times New Roman"/>
          <w:sz w:val="24"/>
          <w:szCs w:val="24"/>
        </w:rPr>
      </w:pPr>
      <w:r w:rsidRPr="00E42871">
        <w:rPr>
          <w:rFonts w:ascii="Times New Roman" w:hAnsi="Times New Roman" w:cs="Times New Roman"/>
          <w:sz w:val="24"/>
          <w:szCs w:val="24"/>
        </w:rPr>
        <w:t xml:space="preserve">4. Atsižvelgdami į pirkimo dokumentuose išdėstytas sąlygas, siūlome: </w:t>
      </w:r>
    </w:p>
    <w:tbl>
      <w:tblPr>
        <w:tblW w:w="10239" w:type="dxa"/>
        <w:tblLayout w:type="fixed"/>
        <w:tblCellMar>
          <w:left w:w="10" w:type="dxa"/>
          <w:right w:w="10" w:type="dxa"/>
        </w:tblCellMar>
        <w:tblLook w:val="04A0" w:firstRow="1" w:lastRow="0" w:firstColumn="1" w:lastColumn="0" w:noHBand="0" w:noVBand="1"/>
      </w:tblPr>
      <w:tblGrid>
        <w:gridCol w:w="762"/>
        <w:gridCol w:w="6092"/>
        <w:gridCol w:w="1692"/>
        <w:gridCol w:w="1693"/>
      </w:tblGrid>
      <w:tr w:rsidR="00EE3D07" w:rsidRPr="00E42871" w14:paraId="51F5A208"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E42871">
              <w:rPr>
                <w:rFonts w:ascii="Times New Roman" w:hAnsi="Times New Roman" w:cs="Times New Roman"/>
                <w:b/>
                <w:sz w:val="24"/>
                <w:szCs w:val="24"/>
              </w:rPr>
              <w:t>Eil. Nr.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Darbų pavadinimas</w:t>
            </w:r>
          </w:p>
        </w:tc>
        <w:tc>
          <w:tcPr>
            <w:tcW w:w="1692" w:type="dxa"/>
            <w:tcBorders>
              <w:top w:val="single" w:sz="4" w:space="0" w:color="auto"/>
              <w:left w:val="single" w:sz="4" w:space="0" w:color="auto"/>
              <w:bottom w:val="single" w:sz="4" w:space="0" w:color="auto"/>
              <w:right w:val="single" w:sz="4" w:space="0" w:color="auto"/>
            </w:tcBorders>
          </w:tcPr>
          <w:p w14:paraId="15562866" w14:textId="6DB4CDB8"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Mato vnt.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6F1B691" w14:textId="656957B2"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Kaina Eur be PVM</w:t>
            </w:r>
          </w:p>
        </w:tc>
      </w:tr>
      <w:tr w:rsidR="00716992" w:rsidRPr="00E42871" w14:paraId="1D18D9F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04E7428" w14:textId="44553F33" w:rsidR="00716992" w:rsidRPr="00E42871" w:rsidRDefault="00B86616"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1</w:t>
            </w:r>
            <w:r w:rsidR="00684051">
              <w:rPr>
                <w:rFonts w:ascii="Times New Roman" w:hAnsi="Times New Roman" w:cs="Times New Roman"/>
                <w:sz w:val="24"/>
                <w:szCs w:val="24"/>
              </w:rPr>
              <w: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CB1159" w14:textId="4D8DD88F" w:rsidR="00716992" w:rsidRPr="00E42871" w:rsidRDefault="007E6A72" w:rsidP="007E6A72">
            <w:pPr>
              <w:spacing w:line="240" w:lineRule="auto"/>
              <w:ind w:left="-142" w:right="-143" w:firstLine="142"/>
              <w:rPr>
                <w:rFonts w:ascii="Times New Roman" w:eastAsia="Times New Roman" w:hAnsi="Times New Roman" w:cs="Times New Roman"/>
                <w:sz w:val="24"/>
                <w:szCs w:val="24"/>
                <w:lang w:val="en-GB" w:eastAsia="en-US"/>
              </w:rPr>
            </w:pPr>
            <w:r w:rsidRPr="007E6A72">
              <w:rPr>
                <w:rFonts w:ascii="Times New Roman" w:hAnsi="Times New Roman" w:cs="Times New Roman"/>
                <w:sz w:val="24"/>
                <w:szCs w:val="24"/>
              </w:rPr>
              <w:t xml:space="preserve">Plaukiojančios konstrukcijos </w:t>
            </w:r>
            <w:r w:rsidR="00B67263" w:rsidRPr="00B67263">
              <w:rPr>
                <w:rFonts w:ascii="Times New Roman" w:hAnsi="Times New Roman" w:cs="Times New Roman"/>
                <w:sz w:val="24"/>
                <w:szCs w:val="24"/>
              </w:rPr>
              <w:t>gamyba ir montavimas</w:t>
            </w:r>
          </w:p>
        </w:tc>
        <w:tc>
          <w:tcPr>
            <w:tcW w:w="1692" w:type="dxa"/>
            <w:tcBorders>
              <w:top w:val="single" w:sz="4" w:space="0" w:color="auto"/>
              <w:left w:val="single" w:sz="4" w:space="0" w:color="auto"/>
              <w:bottom w:val="single" w:sz="4" w:space="0" w:color="auto"/>
              <w:right w:val="single" w:sz="4" w:space="0" w:color="auto"/>
            </w:tcBorders>
          </w:tcPr>
          <w:p w14:paraId="456575F9" w14:textId="049101CE" w:rsidR="00716992" w:rsidRPr="00E42871" w:rsidRDefault="00300BC8" w:rsidP="00EE3D07">
            <w:pPr>
              <w:widowControl w:val="0"/>
              <w:ind w:firstLine="76"/>
              <w:jc w:val="center"/>
              <w:rPr>
                <w:rFonts w:ascii="Times New Roman" w:hAnsi="Times New Roman" w:cs="Times New Roman"/>
                <w:sz w:val="24"/>
                <w:szCs w:val="24"/>
              </w:rPr>
            </w:pPr>
            <w:r w:rsidRPr="00E42871">
              <w:rPr>
                <w:rFonts w:ascii="Times New Roman" w:hAnsi="Times New Roman" w:cs="Times New Roman"/>
                <w:sz w:val="24"/>
                <w:szCs w:val="24"/>
              </w:rPr>
              <w:t>Kompl.</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6BA7FF" w14:textId="1B2BF2AC" w:rsidR="00716992" w:rsidRPr="00E42871" w:rsidRDefault="00300BC8"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1E3CE295" w14:textId="77777777" w:rsidTr="00EE3D07">
        <w:trPr>
          <w:trHeight w:val="20"/>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0BB643F5" w14:textId="3CFF86C4" w:rsidR="00EE3D07" w:rsidRPr="00E42871" w:rsidRDefault="00EE3D07" w:rsidP="00EE3D07">
            <w:pPr>
              <w:widowControl w:val="0"/>
              <w:jc w:val="right"/>
              <w:rPr>
                <w:rFonts w:ascii="Times New Roman" w:hAnsi="Times New Roman" w:cs="Times New Roman"/>
                <w:color w:val="FF0000"/>
                <w:sz w:val="24"/>
                <w:szCs w:val="24"/>
              </w:rPr>
            </w:pPr>
            <w:r w:rsidRPr="00E42871">
              <w:rPr>
                <w:rStyle w:val="Pagrindinistekstas4Nekursyvas"/>
                <w:rFonts w:eastAsiaTheme="minorEastAsia"/>
                <w:b/>
                <w:szCs w:val="24"/>
              </w:rPr>
              <w:t>PVM</w:t>
            </w:r>
            <w:r w:rsidRPr="00E42871">
              <w:rPr>
                <w:b/>
                <w:i/>
                <w:szCs w:val="24"/>
              </w:rPr>
              <w:t xml:space="preserve"> </w:t>
            </w:r>
            <w:r w:rsidRPr="00E42871">
              <w:rPr>
                <w:b/>
                <w:color w:val="FF0000"/>
                <w:szCs w:val="24"/>
              </w:rPr>
              <w:t>(</w:t>
            </w:r>
            <w:r w:rsidRPr="00E42871">
              <w:rPr>
                <w:rStyle w:val="Pagrindinistekstas4"/>
                <w:rFonts w:eastAsiaTheme="minorEastAsia"/>
                <w:b/>
                <w:color w:val="FF0000"/>
                <w:sz w:val="24"/>
                <w:szCs w:val="24"/>
              </w:rPr>
              <w:t>įrašykite tarifą</w:t>
            </w:r>
            <w:r w:rsidRPr="00E42871">
              <w:rPr>
                <w:rStyle w:val="Pagrindinistekstas4Nekursyvas"/>
                <w:rFonts w:eastAsiaTheme="minorEastAsia"/>
                <w:b/>
                <w:color w:val="FF0000"/>
                <w:szCs w:val="24"/>
              </w:rPr>
              <w:t>)</w:t>
            </w:r>
            <w:r w:rsidRPr="00E42871">
              <w:rPr>
                <w:rStyle w:val="Pagrindinistekstas4Nekursyvas"/>
                <w:rFonts w:eastAsiaTheme="minorEastAsia"/>
                <w:b/>
                <w:szCs w:val="24"/>
              </w:rPr>
              <w:t xml:space="preserve"> kaina, Eur</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3D645B5" w14:textId="1179E0EB"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6AEBDDE5" w14:textId="77777777" w:rsidTr="00EE3D07">
        <w:trPr>
          <w:trHeight w:val="384"/>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62E47867" w14:textId="77777777" w:rsidR="00EE3D07" w:rsidRPr="00E42871" w:rsidRDefault="00EE3D07" w:rsidP="00EE3D0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E42871">
              <w:rPr>
                <w:rFonts w:ascii="Times New Roman" w:hAnsi="Times New Roman" w:cs="Times New Roman"/>
                <w:b/>
                <w:sz w:val="24"/>
                <w:szCs w:val="24"/>
              </w:rPr>
              <w:t>Viso pasiūlymo kaina Eur su PVM</w:t>
            </w:r>
          </w:p>
          <w:p w14:paraId="461752E9" w14:textId="77777777" w:rsidR="00EE3D07" w:rsidRPr="00E42871" w:rsidRDefault="00EE3D07" w:rsidP="00EE3D07">
            <w:pPr>
              <w:widowControl w:val="0"/>
              <w:jc w:val="right"/>
              <w:rPr>
                <w:rFonts w:ascii="Times New Roman" w:hAnsi="Times New Roman" w:cs="Times New Roman"/>
                <w:color w:val="FF0000"/>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7BDE44B" w14:textId="28A46730"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78A0928A" w14:textId="77777777" w:rsidTr="00153629">
        <w:trPr>
          <w:trHeight w:val="20"/>
        </w:trPr>
        <w:tc>
          <w:tcPr>
            <w:tcW w:w="10239" w:type="dxa"/>
            <w:gridSpan w:val="4"/>
            <w:tcBorders>
              <w:top w:val="single" w:sz="4" w:space="0" w:color="auto"/>
              <w:left w:val="single" w:sz="4" w:space="0" w:color="auto"/>
              <w:bottom w:val="single" w:sz="4" w:space="0" w:color="auto"/>
              <w:right w:val="single" w:sz="4" w:space="0" w:color="auto"/>
            </w:tcBorders>
          </w:tcPr>
          <w:p w14:paraId="75AC936C" w14:textId="44DB2348"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E42871">
              <w:rPr>
                <w:rFonts w:ascii="Times New Roman" w:hAnsi="Times New Roman" w:cs="Times New Roman"/>
                <w:b/>
                <w:sz w:val="24"/>
                <w:szCs w:val="24"/>
              </w:rPr>
              <w:t>Bendra pasiūlymo kaina su PVM žodžiais:</w:t>
            </w:r>
            <w:r w:rsidRPr="00E42871">
              <w:rPr>
                <w:rFonts w:ascii="Times New Roman" w:hAnsi="Times New Roman" w:cs="Times New Roman"/>
                <w:b/>
                <w:i/>
                <w:sz w:val="24"/>
                <w:szCs w:val="24"/>
              </w:rPr>
              <w:t xml:space="preserve"> </w:t>
            </w:r>
            <w:r w:rsidRPr="00E42871">
              <w:rPr>
                <w:rFonts w:ascii="Times New Roman" w:hAnsi="Times New Roman" w:cs="Times New Roman"/>
                <w:b/>
                <w:color w:val="FF0000"/>
                <w:sz w:val="24"/>
                <w:szCs w:val="24"/>
              </w:rPr>
              <w:t>įrašyti</w:t>
            </w:r>
          </w:p>
        </w:tc>
      </w:tr>
    </w:tbl>
    <w:p w14:paraId="7BBBE149" w14:textId="02E52E8F" w:rsidR="00EE2B7E" w:rsidRPr="00E42871" w:rsidRDefault="00EE2B7E" w:rsidP="008A2E10">
      <w:pPr>
        <w:spacing w:line="240" w:lineRule="auto"/>
        <w:ind w:right="142" w:firstLine="0"/>
        <w:rPr>
          <w:rFonts w:ascii="Times New Roman" w:hAnsi="Times New Roman" w:cs="Times New Roman"/>
          <w:sz w:val="24"/>
          <w:szCs w:val="24"/>
        </w:rPr>
      </w:pPr>
    </w:p>
    <w:p w14:paraId="1533D1A1"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FFDBD97" w14:textId="77777777" w:rsidR="00894262" w:rsidRPr="00E42871" w:rsidRDefault="00894262" w:rsidP="00894262">
      <w:pPr>
        <w:spacing w:line="240" w:lineRule="auto"/>
        <w:ind w:firstLine="720"/>
        <w:rPr>
          <w:rFonts w:ascii="Times New Roman" w:hAnsi="Times New Roman" w:cs="Times New Roman"/>
          <w:b/>
          <w:sz w:val="22"/>
          <w:szCs w:val="22"/>
        </w:rPr>
      </w:pPr>
    </w:p>
    <w:p w14:paraId="445F3B39" w14:textId="77777777" w:rsidR="00894262" w:rsidRPr="00E42871" w:rsidRDefault="00894262" w:rsidP="00894262">
      <w:pPr>
        <w:spacing w:line="240" w:lineRule="auto"/>
        <w:ind w:firstLine="720"/>
        <w:rPr>
          <w:rFonts w:ascii="Times New Roman" w:hAnsi="Times New Roman" w:cs="Times New Roman"/>
          <w:b/>
          <w:sz w:val="22"/>
          <w:szCs w:val="22"/>
        </w:rPr>
      </w:pPr>
      <w:r w:rsidRPr="00416ACB">
        <w:rPr>
          <w:rFonts w:ascii="Times New Roman" w:hAnsi="Times New Roman" w:cs="Times New Roman"/>
          <w:b/>
          <w:sz w:val="22"/>
          <w:szCs w:val="22"/>
          <w:highlight w:val="yellow"/>
        </w:rPr>
        <w:t>Kartu su pasiūlymu tiekėjas privalo užpildyti Pasiūlymo priedą „Veiklų sąrašas“.</w:t>
      </w:r>
    </w:p>
    <w:p w14:paraId="77CD1B44" w14:textId="77777777" w:rsidR="00DF10C5" w:rsidRPr="00E42871" w:rsidRDefault="00DF10C5" w:rsidP="00DF10C5">
      <w:pPr>
        <w:tabs>
          <w:tab w:val="left" w:leader="underscore" w:pos="6293"/>
          <w:tab w:val="left" w:leader="underscore" w:pos="8453"/>
        </w:tabs>
        <w:spacing w:line="240" w:lineRule="auto"/>
        <w:rPr>
          <w:rStyle w:val="Lentelsuraas2"/>
          <w:bCs/>
          <w:sz w:val="24"/>
          <w:szCs w:val="24"/>
        </w:rPr>
      </w:pPr>
    </w:p>
    <w:p w14:paraId="129C071A" w14:textId="3289F3CF" w:rsidR="00DF10C5" w:rsidRPr="00E42871" w:rsidRDefault="00B816AF" w:rsidP="00DF10C5">
      <w:pPr>
        <w:tabs>
          <w:tab w:val="left" w:leader="underscore" w:pos="6293"/>
          <w:tab w:val="left" w:leader="underscore" w:pos="8453"/>
        </w:tabs>
        <w:spacing w:line="240" w:lineRule="auto"/>
        <w:rPr>
          <w:rStyle w:val="Lentelsuraas2"/>
          <w:b/>
          <w:sz w:val="24"/>
          <w:szCs w:val="24"/>
        </w:rPr>
      </w:pPr>
      <w:r w:rsidRPr="00E42871">
        <w:rPr>
          <w:rStyle w:val="Lentelsuraas2"/>
          <w:b/>
          <w:sz w:val="24"/>
          <w:szCs w:val="24"/>
        </w:rPr>
        <w:t xml:space="preserve">5. </w:t>
      </w:r>
      <w:r w:rsidR="00DF10C5" w:rsidRPr="00E42871">
        <w:rPr>
          <w:rStyle w:val="Lentelsuraas2"/>
          <w:b/>
          <w:sz w:val="24"/>
          <w:szCs w:val="24"/>
        </w:rPr>
        <w:t>Siūlomi darbai ir paslaugos visiškai atitinka pirkimo dokumentuose nurodytus reikalavimus.</w:t>
      </w:r>
    </w:p>
    <w:p w14:paraId="4617E4C9" w14:textId="77777777" w:rsidR="002175EB" w:rsidRPr="00E42871" w:rsidRDefault="002175EB" w:rsidP="00DF10C5">
      <w:pPr>
        <w:tabs>
          <w:tab w:val="left" w:leader="underscore" w:pos="6293"/>
          <w:tab w:val="left" w:leader="underscore" w:pos="8453"/>
        </w:tabs>
        <w:spacing w:line="240" w:lineRule="auto"/>
        <w:rPr>
          <w:rStyle w:val="Lentelsuraas2"/>
          <w:b/>
          <w:sz w:val="24"/>
          <w:szCs w:val="24"/>
        </w:rPr>
      </w:pPr>
    </w:p>
    <w:p w14:paraId="06C92C9E" w14:textId="77777777" w:rsidR="00DF10C5" w:rsidRPr="00E42871"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E42871" w:rsidRDefault="00DF10C5" w:rsidP="00DF10C5">
      <w:pPr>
        <w:pStyle w:val="Komentarotekstas"/>
        <w:spacing w:line="240" w:lineRule="auto"/>
        <w:rPr>
          <w:rFonts w:ascii="Times New Roman" w:hAnsi="Times New Roman" w:cs="Times New Roman"/>
          <w:b/>
          <w:sz w:val="24"/>
          <w:szCs w:val="24"/>
        </w:rPr>
      </w:pPr>
      <w:r w:rsidRPr="00E42871">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E42871"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E42871"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E42871">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E42871"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E42871"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E42871"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eastAsia="Lucida Sans Unicode" w:hAnsi="Times New Roman" w:cs="Times New Roman"/>
                <w:kern w:val="2"/>
                <w:sz w:val="24"/>
                <w:szCs w:val="24"/>
                <w:lang w:eastAsia="hi-IN" w:bidi="hi-IN"/>
              </w:rPr>
              <w:t>Dokumento puslapių skaičius</w:t>
            </w:r>
          </w:p>
        </w:tc>
      </w:tr>
      <w:tr w:rsidR="00DF10C5" w:rsidRPr="00E42871"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E42871"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E42871" w:rsidRDefault="00DF10C5" w:rsidP="00DF10C5">
      <w:pPr>
        <w:spacing w:line="240" w:lineRule="auto"/>
        <w:rPr>
          <w:rFonts w:ascii="Times New Roman" w:eastAsia="Lucida Sans Unicode" w:hAnsi="Times New Roman" w:cs="Times New Roman"/>
          <w:b/>
          <w:kern w:val="2"/>
          <w:sz w:val="24"/>
          <w:szCs w:val="24"/>
          <w:lang w:eastAsia="hi-IN" w:bidi="hi-IN"/>
        </w:rPr>
      </w:pPr>
      <w:r w:rsidRPr="00E42871">
        <w:rPr>
          <w:rFonts w:ascii="Times New Roman" w:hAnsi="Times New Roman" w:cs="Times New Roman"/>
          <w:b/>
          <w:sz w:val="24"/>
          <w:szCs w:val="24"/>
        </w:rPr>
        <w:lastRenderedPageBreak/>
        <w:t xml:space="preserve">8. Ši pasiūlyme nurodyta informacija yra konfidenciali </w:t>
      </w:r>
      <w:r w:rsidRPr="00E42871">
        <w:rPr>
          <w:rFonts w:ascii="Times New Roman" w:hAnsi="Times New Roman" w:cs="Times New Roman"/>
          <w:b/>
          <w:i/>
          <w:sz w:val="24"/>
          <w:szCs w:val="24"/>
        </w:rPr>
        <w:t>/Perkančioji organizacija šios informacijos negali atskleisti tretiesiems asmenims/</w:t>
      </w:r>
      <w:r w:rsidRPr="00E42871">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E42871"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E42871"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Eil.</w:t>
            </w:r>
          </w:p>
          <w:p w14:paraId="69D21440" w14:textId="77777777" w:rsidR="00DF10C5" w:rsidRPr="00E42871"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E42871" w:rsidRDefault="00DF10C5" w:rsidP="00DF10C5">
            <w:pPr>
              <w:snapToGrid w:val="0"/>
              <w:spacing w:line="240" w:lineRule="auto"/>
              <w:jc w:val="center"/>
              <w:rPr>
                <w:rFonts w:ascii="Times New Roman" w:hAnsi="Times New Roman" w:cs="Times New Roman"/>
                <w:kern w:val="2"/>
                <w:sz w:val="24"/>
                <w:szCs w:val="24"/>
                <w:lang w:eastAsia="hi-IN" w:bidi="hi-IN"/>
              </w:rPr>
            </w:pPr>
            <w:r w:rsidRPr="00E42871">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E42871"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E42871"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E42871" w:rsidRDefault="00DF10C5" w:rsidP="00DF10C5">
      <w:pPr>
        <w:spacing w:line="240" w:lineRule="auto"/>
        <w:ind w:firstLine="851"/>
        <w:rPr>
          <w:rFonts w:ascii="Times New Roman" w:hAnsi="Times New Roman" w:cs="Times New Roman"/>
          <w:sz w:val="24"/>
          <w:szCs w:val="24"/>
        </w:rPr>
      </w:pPr>
      <w:r w:rsidRPr="00E42871">
        <w:rPr>
          <w:rFonts w:ascii="Times New Roman" w:eastAsia="Lucida Sans Unicode" w:hAnsi="Times New Roman" w:cs="Times New Roman"/>
          <w:kern w:val="2"/>
          <w:sz w:val="24"/>
          <w:szCs w:val="24"/>
          <w:u w:val="single"/>
          <w:lang w:eastAsia="hi-IN" w:bidi="hi-IN"/>
        </w:rPr>
        <w:t>Pastaba</w:t>
      </w:r>
      <w:r w:rsidRPr="00E42871">
        <w:rPr>
          <w:rFonts w:ascii="Times New Roman" w:eastAsia="Lucida Sans Unicode" w:hAnsi="Times New Roman" w:cs="Times New Roman"/>
          <w:kern w:val="2"/>
          <w:sz w:val="24"/>
          <w:szCs w:val="24"/>
          <w:lang w:eastAsia="hi-IN" w:bidi="hi-IN"/>
        </w:rPr>
        <w:t>. T</w:t>
      </w:r>
      <w:r w:rsidRPr="00E42871">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E42871"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E42871" w:rsidRDefault="00DF10C5" w:rsidP="00DF10C5">
      <w:pPr>
        <w:spacing w:line="240" w:lineRule="auto"/>
        <w:ind w:firstLine="720"/>
        <w:rPr>
          <w:rFonts w:ascii="Times New Roman" w:hAnsi="Times New Roman" w:cs="Times New Roman"/>
          <w:bCs/>
          <w:i/>
          <w:iCs/>
          <w:sz w:val="24"/>
          <w:szCs w:val="24"/>
        </w:rPr>
      </w:pPr>
      <w:r w:rsidRPr="00E42871">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65DAFCD1" w14:textId="77777777" w:rsidR="00DF10C5" w:rsidRPr="00E42871"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E42871">
        <w:rPr>
          <w:rFonts w:ascii="Times New Roman" w:hAnsi="Times New Roman" w:cs="Times New Roman"/>
          <w:b/>
          <w:sz w:val="24"/>
          <w:szCs w:val="24"/>
        </w:rPr>
        <w:t>9.</w:t>
      </w:r>
      <w:r w:rsidRPr="00E42871">
        <w:rPr>
          <w:rFonts w:ascii="Times New Roman" w:hAnsi="Times New Roman" w:cs="Times New Roman"/>
          <w:sz w:val="24"/>
          <w:szCs w:val="24"/>
        </w:rPr>
        <w:t xml:space="preserve"> P</w:t>
      </w:r>
      <w:r w:rsidRPr="00E42871">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E42871" w:rsidRDefault="00DF10C5" w:rsidP="00DF10C5">
      <w:pPr>
        <w:spacing w:line="240" w:lineRule="auto"/>
        <w:rPr>
          <w:rFonts w:ascii="Times New Roman" w:hAnsi="Times New Roman" w:cs="Times New Roman"/>
          <w:i/>
          <w:sz w:val="24"/>
          <w:szCs w:val="24"/>
        </w:rPr>
      </w:pPr>
      <w:r w:rsidRPr="00E42871">
        <w:rPr>
          <w:rFonts w:ascii="Times New Roman" w:hAnsi="Times New Roman" w:cs="Times New Roman"/>
          <w:i/>
          <w:sz w:val="24"/>
          <w:szCs w:val="24"/>
          <w:u w:val="single"/>
        </w:rPr>
        <w:t>Pastaba</w:t>
      </w:r>
      <w:r w:rsidRPr="00E42871">
        <w:rPr>
          <w:rFonts w:ascii="Times New Roman" w:hAnsi="Times New Roman" w:cs="Times New Roman"/>
          <w:sz w:val="24"/>
          <w:szCs w:val="24"/>
        </w:rPr>
        <w:t xml:space="preserve">. Jeigu pasiūlymas pasirašomas tiekėjo įgalioto asmens, kartu su pasiūlymu </w:t>
      </w:r>
      <w:r w:rsidRPr="00E42871">
        <w:rPr>
          <w:rFonts w:ascii="Times New Roman" w:hAnsi="Times New Roman" w:cs="Times New Roman"/>
          <w:sz w:val="24"/>
          <w:szCs w:val="24"/>
          <w:u w:val="single"/>
        </w:rPr>
        <w:t>turi būti pateiktas įgaliojimas</w:t>
      </w:r>
      <w:r w:rsidRPr="00E42871">
        <w:rPr>
          <w:rFonts w:ascii="Times New Roman" w:hAnsi="Times New Roman" w:cs="Times New Roman"/>
          <w:sz w:val="24"/>
          <w:szCs w:val="24"/>
        </w:rPr>
        <w:t xml:space="preserve"> (originalas arba tinkamai patvirtinta kopija)asmeniui pasirašyti pasiūlymą (ir kitus su pirkimu </w:t>
      </w:r>
      <w:r w:rsidRPr="00E42871">
        <w:rPr>
          <w:rFonts w:ascii="Times New Roman" w:hAnsi="Times New Roman" w:cs="Times New Roman"/>
          <w:i/>
          <w:sz w:val="24"/>
          <w:szCs w:val="24"/>
        </w:rPr>
        <w:t>susijusius dokumentus).</w:t>
      </w:r>
    </w:p>
    <w:p w14:paraId="351A774C" w14:textId="77777777" w:rsidR="00DF10C5" w:rsidRPr="00E42871" w:rsidRDefault="00DF10C5" w:rsidP="00DF10C5">
      <w:pPr>
        <w:spacing w:line="240" w:lineRule="auto"/>
        <w:rPr>
          <w:rFonts w:ascii="Times New Roman" w:hAnsi="Times New Roman" w:cs="Times New Roman"/>
          <w:i/>
          <w:sz w:val="24"/>
          <w:szCs w:val="24"/>
        </w:rPr>
      </w:pPr>
    </w:p>
    <w:p w14:paraId="535F6292" w14:textId="77777777" w:rsidR="00DF10C5" w:rsidRPr="00E42871" w:rsidRDefault="00DF10C5" w:rsidP="00DF10C5">
      <w:pPr>
        <w:spacing w:line="240" w:lineRule="auto"/>
        <w:rPr>
          <w:rFonts w:ascii="Times New Roman" w:hAnsi="Times New Roman" w:cs="Times New Roman"/>
          <w:i/>
          <w:sz w:val="24"/>
          <w:szCs w:val="24"/>
        </w:rPr>
      </w:pPr>
    </w:p>
    <w:p w14:paraId="0D554B37" w14:textId="77777777" w:rsidR="00DF10C5" w:rsidRPr="00E42871" w:rsidRDefault="00DF10C5" w:rsidP="00DF10C5">
      <w:pPr>
        <w:spacing w:line="240" w:lineRule="auto"/>
        <w:rPr>
          <w:rFonts w:ascii="Times New Roman" w:hAnsi="Times New Roman" w:cs="Times New Roman"/>
          <w:i/>
          <w:position w:val="7"/>
          <w:sz w:val="24"/>
          <w:szCs w:val="24"/>
        </w:rPr>
      </w:pPr>
    </w:p>
    <w:p w14:paraId="1C333E1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E42871"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E42871"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E42871" w:rsidRDefault="00DF10C5" w:rsidP="00DF10C5">
                  <w:pPr>
                    <w:pStyle w:val="Pagrindinistekstas1"/>
                    <w:ind w:firstLine="0"/>
                    <w:rPr>
                      <w:rFonts w:ascii="Times New Roman" w:hAnsi="Times New Roman"/>
                      <w:position w:val="6"/>
                      <w:sz w:val="24"/>
                      <w:szCs w:val="24"/>
                      <w:lang w:val="lt-LT"/>
                    </w:rPr>
                  </w:pPr>
                  <w:r w:rsidRPr="00E42871">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E42871"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E42871"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(parašas)</w:t>
            </w:r>
          </w:p>
        </w:tc>
        <w:tc>
          <w:tcPr>
            <w:tcW w:w="703" w:type="dxa"/>
          </w:tcPr>
          <w:p w14:paraId="1D0078C0"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(vardas, pavardė)</w:t>
            </w:r>
          </w:p>
        </w:tc>
        <w:tc>
          <w:tcPr>
            <w:tcW w:w="648" w:type="dxa"/>
          </w:tcPr>
          <w:p w14:paraId="466077C3"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Pr="00E42871"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Pr="00E42871" w:rsidRDefault="00F77DCB">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69EF757" w14:textId="77777777" w:rsidR="001418BD" w:rsidRPr="00E42871" w:rsidRDefault="00F53BB9" w:rsidP="001418BD">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sidRPr="00E42871">
        <w:rPr>
          <w:rFonts w:ascii="Times New Roman" w:eastAsia="Calibri" w:hAnsi="Times New Roman" w:cs="Times New Roman"/>
          <w:sz w:val="24"/>
          <w:szCs w:val="24"/>
          <w:lang w:eastAsia="en-US"/>
        </w:rPr>
        <w:lastRenderedPageBreak/>
        <w:t xml:space="preserve">Pasiūlymo </w:t>
      </w:r>
      <w:r w:rsidR="00E25E7E" w:rsidRPr="00E42871">
        <w:rPr>
          <w:rFonts w:ascii="Times New Roman" w:eastAsia="Calibri" w:hAnsi="Times New Roman" w:cs="Times New Roman"/>
          <w:sz w:val="24"/>
          <w:szCs w:val="24"/>
          <w:lang w:eastAsia="en-US"/>
        </w:rPr>
        <w:t>pr</w:t>
      </w:r>
      <w:r w:rsidRPr="00E42871">
        <w:rPr>
          <w:rFonts w:ascii="Times New Roman" w:eastAsia="Calibri" w:hAnsi="Times New Roman" w:cs="Times New Roman"/>
          <w:sz w:val="24"/>
          <w:szCs w:val="24"/>
          <w:lang w:eastAsia="en-US"/>
        </w:rPr>
        <w:t>iedas</w:t>
      </w:r>
    </w:p>
    <w:p w14:paraId="658155B6"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01ADD1D9" w14:textId="77777777" w:rsidR="0086123A" w:rsidRPr="0086123A" w:rsidRDefault="0086123A" w:rsidP="0086123A">
      <w:pPr>
        <w:widowControl w:val="0"/>
        <w:suppressAutoHyphens/>
        <w:spacing w:after="200" w:line="276" w:lineRule="auto"/>
        <w:ind w:firstLine="0"/>
        <w:jc w:val="center"/>
        <w:outlineLvl w:val="0"/>
        <w:rPr>
          <w:rFonts w:ascii="Times New Roman" w:eastAsia="Times New Roman" w:hAnsi="Times New Roman" w:cs="Times New Roman"/>
          <w:b/>
          <w:sz w:val="24"/>
          <w:szCs w:val="24"/>
          <w:lang w:eastAsia="en-US"/>
        </w:rPr>
      </w:pPr>
      <w:bookmarkStart w:id="47" w:name="_Toc209010681"/>
      <w:r w:rsidRPr="0086123A">
        <w:rPr>
          <w:rFonts w:ascii="Times New Roman" w:eastAsia="Times New Roman" w:hAnsi="Times New Roman" w:cs="Times New Roman"/>
          <w:b/>
          <w:sz w:val="24"/>
          <w:szCs w:val="24"/>
          <w:lang w:eastAsia="en-US"/>
        </w:rPr>
        <w:t>Veiklų sąrašas</w:t>
      </w:r>
      <w:bookmarkEnd w:id="47"/>
    </w:p>
    <w:p w14:paraId="04583246" w14:textId="77777777" w:rsidR="0086123A" w:rsidRPr="0086123A" w:rsidRDefault="0086123A" w:rsidP="0086123A">
      <w:pPr>
        <w:widowControl w:val="0"/>
        <w:tabs>
          <w:tab w:val="left" w:pos="1293"/>
        </w:tabs>
        <w:suppressAutoHyphens/>
        <w:spacing w:before="200" w:line="240" w:lineRule="auto"/>
        <w:ind w:firstLine="0"/>
        <w:textAlignment w:val="baseline"/>
        <w:outlineLvl w:val="0"/>
        <w:rPr>
          <w:rFonts w:ascii="Times New Roman" w:eastAsia="Times New Roman" w:hAnsi="Times New Roman" w:cs="Times New Roman"/>
          <w:i/>
          <w:sz w:val="24"/>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
        <w:gridCol w:w="1817"/>
        <w:gridCol w:w="887"/>
        <w:gridCol w:w="940"/>
        <w:gridCol w:w="824"/>
        <w:gridCol w:w="820"/>
        <w:gridCol w:w="828"/>
        <w:gridCol w:w="759"/>
        <w:gridCol w:w="923"/>
        <w:gridCol w:w="932"/>
        <w:gridCol w:w="923"/>
      </w:tblGrid>
      <w:tr w:rsidR="0086123A" w:rsidRPr="0086123A" w14:paraId="662606C6" w14:textId="77777777" w:rsidTr="00FA6FAC">
        <w:trPr>
          <w:trHeight w:val="624"/>
        </w:trPr>
        <w:tc>
          <w:tcPr>
            <w:tcW w:w="233" w:type="pct"/>
            <w:vMerge w:val="restart"/>
            <w:vAlign w:val="center"/>
          </w:tcPr>
          <w:p w14:paraId="468D6300" w14:textId="77777777" w:rsidR="0086123A" w:rsidRPr="0086123A" w:rsidRDefault="0086123A" w:rsidP="0086123A">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4"/>
                <w:lang w:eastAsia="en-US"/>
              </w:rPr>
            </w:pPr>
            <w:r w:rsidRPr="0086123A">
              <w:rPr>
                <w:rFonts w:ascii="Times New Roman" w:eastAsia="Times New Roman" w:hAnsi="Times New Roman" w:cs="Times New Roman"/>
                <w:b/>
                <w:sz w:val="24"/>
                <w:szCs w:val="24"/>
                <w:lang w:eastAsia="en-US"/>
              </w:rPr>
              <w:t>Eil. Nr.</w:t>
            </w:r>
          </w:p>
        </w:tc>
        <w:tc>
          <w:tcPr>
            <w:tcW w:w="897" w:type="pct"/>
            <w:vMerge w:val="restart"/>
            <w:vAlign w:val="center"/>
          </w:tcPr>
          <w:p w14:paraId="391BD0FB" w14:textId="77777777" w:rsidR="0086123A" w:rsidRPr="0086123A" w:rsidRDefault="0086123A" w:rsidP="0086123A">
            <w:pPr>
              <w:tabs>
                <w:tab w:val="left" w:pos="1293"/>
              </w:tabs>
              <w:suppressAutoHyphens/>
              <w:spacing w:line="240" w:lineRule="auto"/>
              <w:ind w:firstLine="0"/>
              <w:jc w:val="center"/>
              <w:textAlignment w:val="baseline"/>
              <w:rPr>
                <w:rFonts w:ascii="Times New Roman" w:eastAsia="Times New Roman" w:hAnsi="Times New Roman" w:cs="Times New Roman"/>
                <w:b/>
                <w:bCs/>
                <w:sz w:val="24"/>
                <w:szCs w:val="24"/>
                <w:lang w:eastAsia="en-US"/>
              </w:rPr>
            </w:pPr>
            <w:r w:rsidRPr="0086123A">
              <w:rPr>
                <w:rFonts w:ascii="Times New Roman" w:eastAsia="Times New Roman" w:hAnsi="Times New Roman" w:cs="Times New Roman"/>
                <w:b/>
                <w:bCs/>
                <w:sz w:val="24"/>
                <w:szCs w:val="24"/>
                <w:lang w:eastAsia="en-US"/>
              </w:rPr>
              <w:t>Darbų gupių (etapų) pavadinimai</w:t>
            </w:r>
          </w:p>
        </w:tc>
        <w:tc>
          <w:tcPr>
            <w:tcW w:w="3414" w:type="pct"/>
            <w:gridSpan w:val="8"/>
          </w:tcPr>
          <w:p w14:paraId="7B2CFD81" w14:textId="77777777" w:rsidR="0086123A" w:rsidRPr="0086123A" w:rsidRDefault="0086123A" w:rsidP="0086123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86123A">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456" w:type="pct"/>
            <w:vMerge w:val="restart"/>
            <w:vAlign w:val="center"/>
          </w:tcPr>
          <w:p w14:paraId="08063348" w14:textId="77777777" w:rsidR="0086123A" w:rsidRPr="0086123A" w:rsidRDefault="0086123A" w:rsidP="0086123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bookmarkStart w:id="48" w:name="_Toc73434231"/>
            <w:bookmarkStart w:id="49" w:name="_Toc73434344"/>
            <w:bookmarkStart w:id="50" w:name="_Toc76448822"/>
            <w:bookmarkStart w:id="51" w:name="_Toc112567501"/>
          </w:p>
          <w:p w14:paraId="70E9F68B" w14:textId="77777777" w:rsidR="0086123A" w:rsidRPr="0086123A" w:rsidRDefault="0086123A" w:rsidP="0086123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86123A">
              <w:rPr>
                <w:rFonts w:ascii="Times New Roman" w:eastAsia="Times New Roman" w:hAnsi="Times New Roman" w:cs="Times New Roman"/>
                <w:b/>
                <w:i/>
                <w:sz w:val="24"/>
                <w:szCs w:val="24"/>
                <w:lang w:eastAsia="en-US"/>
              </w:rPr>
              <w:t xml:space="preserve">Kaina </w:t>
            </w:r>
            <w:bookmarkStart w:id="52" w:name="_Toc42509141"/>
            <w:r w:rsidRPr="0086123A">
              <w:rPr>
                <w:rFonts w:ascii="Times New Roman" w:eastAsia="Times New Roman" w:hAnsi="Times New Roman" w:cs="Times New Roman"/>
                <w:b/>
                <w:i/>
                <w:sz w:val="24"/>
                <w:szCs w:val="24"/>
                <w:lang w:eastAsia="en-US"/>
              </w:rPr>
              <w:t>(Eur) be PVM</w:t>
            </w:r>
            <w:bookmarkEnd w:id="48"/>
            <w:bookmarkEnd w:id="49"/>
            <w:bookmarkEnd w:id="50"/>
            <w:bookmarkEnd w:id="51"/>
            <w:bookmarkEnd w:id="52"/>
            <w:r w:rsidRPr="0086123A">
              <w:rPr>
                <w:rFonts w:ascii="Times New Roman" w:eastAsia="Times New Roman" w:hAnsi="Times New Roman" w:cs="Times New Roman"/>
                <w:b/>
                <w:i/>
                <w:sz w:val="24"/>
                <w:szCs w:val="24"/>
                <w:lang w:eastAsia="en-US"/>
              </w:rPr>
              <w:t xml:space="preserve"> </w:t>
            </w:r>
          </w:p>
          <w:p w14:paraId="5AA424D6" w14:textId="77777777" w:rsidR="0086123A" w:rsidRPr="0086123A" w:rsidRDefault="0086123A" w:rsidP="0086123A">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4"/>
                <w:lang w:eastAsia="en-US"/>
              </w:rPr>
            </w:pPr>
          </w:p>
        </w:tc>
      </w:tr>
      <w:tr w:rsidR="0086123A" w:rsidRPr="0086123A" w14:paraId="7E269350" w14:textId="77777777" w:rsidTr="00A233AF">
        <w:trPr>
          <w:cantSplit/>
          <w:trHeight w:val="1564"/>
        </w:trPr>
        <w:tc>
          <w:tcPr>
            <w:tcW w:w="233" w:type="pct"/>
            <w:vMerge/>
          </w:tcPr>
          <w:p w14:paraId="5BDEBC62" w14:textId="77777777" w:rsidR="0086123A" w:rsidRPr="0086123A" w:rsidRDefault="0086123A" w:rsidP="0086123A">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4"/>
                <w:lang w:eastAsia="en-US"/>
              </w:rPr>
            </w:pPr>
          </w:p>
        </w:tc>
        <w:tc>
          <w:tcPr>
            <w:tcW w:w="897" w:type="pct"/>
            <w:vMerge/>
          </w:tcPr>
          <w:p w14:paraId="0AEDEF5F" w14:textId="77777777" w:rsidR="0086123A" w:rsidRPr="0086123A" w:rsidRDefault="0086123A" w:rsidP="0086123A">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c>
          <w:tcPr>
            <w:tcW w:w="438" w:type="pct"/>
            <w:tcBorders>
              <w:right w:val="single" w:sz="4" w:space="0" w:color="auto"/>
            </w:tcBorders>
            <w:textDirection w:val="btLr"/>
            <w:vAlign w:val="center"/>
          </w:tcPr>
          <w:p w14:paraId="4C3C596E" w14:textId="0BD3A9B6" w:rsidR="0086123A" w:rsidRPr="0086123A" w:rsidRDefault="0086123A" w:rsidP="0086123A">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bCs/>
                <w:sz w:val="24"/>
                <w:szCs w:val="24"/>
                <w:lang w:eastAsia="en-US"/>
              </w:rPr>
            </w:pPr>
            <w:r w:rsidRPr="0086123A">
              <w:rPr>
                <w:rFonts w:ascii="Times New Roman" w:eastAsia="Times New Roman" w:hAnsi="Times New Roman" w:cs="Times New Roman"/>
                <w:b/>
                <w:bCs/>
                <w:sz w:val="24"/>
                <w:szCs w:val="24"/>
                <w:lang w:eastAsia="en-US"/>
              </w:rPr>
              <w:t>I mėnu</w:t>
            </w:r>
            <w:r w:rsidR="00A233AF">
              <w:rPr>
                <w:rFonts w:ascii="Times New Roman" w:eastAsia="Times New Roman" w:hAnsi="Times New Roman" w:cs="Times New Roman"/>
                <w:b/>
                <w:bCs/>
                <w:sz w:val="24"/>
                <w:szCs w:val="24"/>
                <w:lang w:eastAsia="en-US"/>
              </w:rPr>
              <w:t>o</w:t>
            </w:r>
          </w:p>
        </w:tc>
        <w:tc>
          <w:tcPr>
            <w:tcW w:w="464" w:type="pct"/>
            <w:tcBorders>
              <w:left w:val="single" w:sz="4" w:space="0" w:color="auto"/>
              <w:right w:val="single" w:sz="4" w:space="0" w:color="auto"/>
            </w:tcBorders>
            <w:textDirection w:val="btLr"/>
            <w:vAlign w:val="center"/>
          </w:tcPr>
          <w:p w14:paraId="1FA50ADB" w14:textId="04F562A9"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II mėnuo</w:t>
            </w:r>
          </w:p>
        </w:tc>
        <w:tc>
          <w:tcPr>
            <w:tcW w:w="407" w:type="pct"/>
            <w:tcBorders>
              <w:left w:val="single" w:sz="4" w:space="0" w:color="auto"/>
              <w:right w:val="single" w:sz="4" w:space="0" w:color="auto"/>
            </w:tcBorders>
            <w:textDirection w:val="btLr"/>
            <w:vAlign w:val="center"/>
          </w:tcPr>
          <w:p w14:paraId="62CDDBA1" w14:textId="665C1C18"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III mėnuo</w:t>
            </w:r>
          </w:p>
        </w:tc>
        <w:tc>
          <w:tcPr>
            <w:tcW w:w="405" w:type="pct"/>
            <w:tcBorders>
              <w:left w:val="single" w:sz="4" w:space="0" w:color="auto"/>
              <w:right w:val="single" w:sz="4" w:space="0" w:color="auto"/>
            </w:tcBorders>
            <w:textDirection w:val="btLr"/>
            <w:vAlign w:val="center"/>
          </w:tcPr>
          <w:p w14:paraId="6C103DDA" w14:textId="7EDCEAD3"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IV mėnuo</w:t>
            </w:r>
          </w:p>
        </w:tc>
        <w:tc>
          <w:tcPr>
            <w:tcW w:w="409" w:type="pct"/>
            <w:tcBorders>
              <w:left w:val="single" w:sz="4" w:space="0" w:color="auto"/>
              <w:right w:val="single" w:sz="4" w:space="0" w:color="auto"/>
            </w:tcBorders>
            <w:textDirection w:val="btLr"/>
            <w:vAlign w:val="center"/>
          </w:tcPr>
          <w:p w14:paraId="18FB3488" w14:textId="27CDC1DE"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V mėnuo</w:t>
            </w:r>
          </w:p>
        </w:tc>
        <w:tc>
          <w:tcPr>
            <w:tcW w:w="375" w:type="pct"/>
            <w:tcBorders>
              <w:left w:val="single" w:sz="4" w:space="0" w:color="auto"/>
            </w:tcBorders>
            <w:textDirection w:val="btLr"/>
            <w:vAlign w:val="center"/>
          </w:tcPr>
          <w:p w14:paraId="3F09D96B" w14:textId="10885901"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VI mėnuo</w:t>
            </w:r>
          </w:p>
        </w:tc>
        <w:tc>
          <w:tcPr>
            <w:tcW w:w="456" w:type="pct"/>
            <w:textDirection w:val="btLr"/>
            <w:vAlign w:val="center"/>
          </w:tcPr>
          <w:p w14:paraId="69844E64" w14:textId="0B26BF90"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VII mėnuo</w:t>
            </w:r>
          </w:p>
        </w:tc>
        <w:tc>
          <w:tcPr>
            <w:tcW w:w="459" w:type="pct"/>
            <w:textDirection w:val="btLr"/>
            <w:vAlign w:val="center"/>
          </w:tcPr>
          <w:p w14:paraId="5059A90C" w14:textId="5ECC1ECB" w:rsidR="0086123A" w:rsidRPr="0086123A" w:rsidRDefault="0086123A" w:rsidP="00A233AF">
            <w:pPr>
              <w:widowControl w:val="0"/>
              <w:tabs>
                <w:tab w:val="left" w:pos="1293"/>
              </w:tabs>
              <w:suppressAutoHyphens/>
              <w:spacing w:line="240" w:lineRule="auto"/>
              <w:ind w:left="113" w:right="113" w:firstLine="0"/>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bCs/>
                <w:sz w:val="24"/>
                <w:szCs w:val="24"/>
                <w:lang w:eastAsia="en-US"/>
              </w:rPr>
              <w:t>VIII mėnuo</w:t>
            </w:r>
          </w:p>
        </w:tc>
        <w:tc>
          <w:tcPr>
            <w:tcW w:w="456" w:type="pct"/>
            <w:vMerge/>
          </w:tcPr>
          <w:p w14:paraId="1AB71ED5" w14:textId="77777777" w:rsidR="0086123A" w:rsidRPr="0086123A" w:rsidRDefault="0086123A" w:rsidP="0086123A">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r>
      <w:tr w:rsidR="0086123A" w:rsidRPr="0086123A" w14:paraId="7558F01D" w14:textId="77777777" w:rsidTr="00FA6FAC">
        <w:tc>
          <w:tcPr>
            <w:tcW w:w="233" w:type="pct"/>
          </w:tcPr>
          <w:p w14:paraId="28EE5E46" w14:textId="77777777" w:rsidR="0086123A" w:rsidRPr="0086123A" w:rsidRDefault="0086123A" w:rsidP="0086123A">
            <w:pPr>
              <w:widowControl w:val="0"/>
              <w:tabs>
                <w:tab w:val="left" w:pos="1293"/>
              </w:tabs>
              <w:suppressAutoHyphens/>
              <w:spacing w:line="240" w:lineRule="auto"/>
              <w:ind w:firstLine="0"/>
              <w:jc w:val="center"/>
              <w:textAlignment w:val="baseline"/>
              <w:rPr>
                <w:rFonts w:ascii="Times New Roman" w:eastAsia="Times New Roman" w:hAnsi="Times New Roman" w:cs="Times New Roman"/>
                <w:color w:val="000000"/>
                <w:sz w:val="24"/>
                <w:szCs w:val="24"/>
                <w:lang w:eastAsia="en-US"/>
              </w:rPr>
            </w:pPr>
            <w:r w:rsidRPr="0086123A">
              <w:rPr>
                <w:rFonts w:ascii="Times New Roman" w:eastAsia="Times New Roman" w:hAnsi="Times New Roman" w:cs="Times New Roman"/>
                <w:color w:val="000000"/>
                <w:sz w:val="24"/>
                <w:szCs w:val="24"/>
                <w:lang w:eastAsia="en-US"/>
              </w:rPr>
              <w:t>1.</w:t>
            </w:r>
          </w:p>
        </w:tc>
        <w:tc>
          <w:tcPr>
            <w:tcW w:w="897" w:type="pct"/>
          </w:tcPr>
          <w:p w14:paraId="5BA360CB" w14:textId="77777777" w:rsidR="0086123A" w:rsidRPr="0086123A" w:rsidRDefault="0086123A" w:rsidP="00A233AF">
            <w:pPr>
              <w:tabs>
                <w:tab w:val="left" w:pos="1293"/>
              </w:tabs>
              <w:suppressAutoHyphens/>
              <w:spacing w:line="240" w:lineRule="auto"/>
              <w:ind w:firstLine="0"/>
              <w:textAlignment w:val="baseline"/>
              <w:rPr>
                <w:rFonts w:ascii="Times New Roman" w:eastAsia="Times New Roman" w:hAnsi="Times New Roman" w:cs="Times New Roman"/>
                <w:b/>
                <w:bCs/>
                <w:sz w:val="24"/>
                <w:szCs w:val="24"/>
                <w:lang w:eastAsia="en-US"/>
              </w:rPr>
            </w:pPr>
            <w:r w:rsidRPr="0086123A">
              <w:rPr>
                <w:rFonts w:ascii="Times New Roman" w:eastAsia="Times New Roman" w:hAnsi="Times New Roman" w:cs="Times New Roman"/>
                <w:sz w:val="24"/>
                <w:szCs w:val="24"/>
                <w:highlight w:val="lightGray"/>
                <w:lang w:val="pt-BR" w:eastAsia="en-US"/>
              </w:rPr>
              <w:t>Prieplaukos-liepto konstrukcijų gamyba ir montavimas</w:t>
            </w:r>
          </w:p>
        </w:tc>
        <w:tc>
          <w:tcPr>
            <w:tcW w:w="438" w:type="pct"/>
            <w:tcBorders>
              <w:right w:val="single" w:sz="4" w:space="0" w:color="auto"/>
            </w:tcBorders>
          </w:tcPr>
          <w:p w14:paraId="25C542E2"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64" w:type="pct"/>
            <w:tcBorders>
              <w:left w:val="single" w:sz="4" w:space="0" w:color="auto"/>
              <w:right w:val="single" w:sz="4" w:space="0" w:color="auto"/>
            </w:tcBorders>
          </w:tcPr>
          <w:p w14:paraId="1BA3AA9A"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07" w:type="pct"/>
            <w:tcBorders>
              <w:left w:val="single" w:sz="4" w:space="0" w:color="auto"/>
              <w:right w:val="single" w:sz="4" w:space="0" w:color="auto"/>
            </w:tcBorders>
          </w:tcPr>
          <w:p w14:paraId="70D488E5"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05" w:type="pct"/>
            <w:tcBorders>
              <w:left w:val="single" w:sz="4" w:space="0" w:color="auto"/>
              <w:right w:val="single" w:sz="4" w:space="0" w:color="auto"/>
            </w:tcBorders>
          </w:tcPr>
          <w:p w14:paraId="2494A6D0"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09" w:type="pct"/>
            <w:tcBorders>
              <w:left w:val="single" w:sz="4" w:space="0" w:color="auto"/>
              <w:right w:val="single" w:sz="4" w:space="0" w:color="auto"/>
            </w:tcBorders>
          </w:tcPr>
          <w:p w14:paraId="75D04982"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375" w:type="pct"/>
            <w:tcBorders>
              <w:left w:val="single" w:sz="4" w:space="0" w:color="auto"/>
            </w:tcBorders>
          </w:tcPr>
          <w:p w14:paraId="52A0F929"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6" w:type="pct"/>
          </w:tcPr>
          <w:p w14:paraId="04837A55"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9" w:type="pct"/>
          </w:tcPr>
          <w:p w14:paraId="42F8B997"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6" w:type="pct"/>
          </w:tcPr>
          <w:p w14:paraId="5AF49DDC" w14:textId="77777777" w:rsidR="0086123A" w:rsidRPr="0086123A" w:rsidRDefault="0086123A" w:rsidP="0086123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86123A" w:rsidRPr="0086123A" w14:paraId="003AE5F7" w14:textId="77777777" w:rsidTr="00FA6FAC">
        <w:trPr>
          <w:trHeight w:val="277"/>
        </w:trPr>
        <w:tc>
          <w:tcPr>
            <w:tcW w:w="4544" w:type="pct"/>
            <w:gridSpan w:val="10"/>
            <w:vMerge w:val="restart"/>
          </w:tcPr>
          <w:p w14:paraId="700077A7" w14:textId="77777777" w:rsidR="0086123A" w:rsidRPr="0086123A" w:rsidRDefault="0086123A" w:rsidP="0086123A">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sz w:val="24"/>
                <w:szCs w:val="24"/>
                <w:lang w:eastAsia="en-US"/>
              </w:rPr>
              <w:t xml:space="preserve">Suma </w:t>
            </w:r>
            <w:r w:rsidRPr="0086123A">
              <w:rPr>
                <w:rFonts w:ascii="Times New Roman" w:eastAsia="Times New Roman" w:hAnsi="Times New Roman" w:cs="Times New Roman"/>
                <w:b/>
                <w:bCs/>
                <w:sz w:val="24"/>
                <w:szCs w:val="24"/>
                <w:lang w:eastAsia="en-US"/>
              </w:rPr>
              <w:t>be PVM (Eur)</w:t>
            </w:r>
          </w:p>
          <w:p w14:paraId="5CFB29E4" w14:textId="77777777" w:rsidR="0086123A" w:rsidRPr="0086123A" w:rsidRDefault="0086123A" w:rsidP="0086123A">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86123A">
              <w:rPr>
                <w:rFonts w:ascii="Times New Roman" w:eastAsia="Times New Roman" w:hAnsi="Times New Roman" w:cs="Times New Roman"/>
                <w:b/>
                <w:sz w:val="24"/>
                <w:szCs w:val="24"/>
                <w:lang w:eastAsia="en-US"/>
              </w:rPr>
              <w:t xml:space="preserve">PVM </w:t>
            </w:r>
            <w:r w:rsidRPr="0086123A">
              <w:rPr>
                <w:rFonts w:ascii="Times New Roman" w:eastAsia="Times New Roman" w:hAnsi="Times New Roman" w:cs="Times New Roman"/>
                <w:b/>
                <w:i/>
                <w:color w:val="000000"/>
                <w:sz w:val="24"/>
                <w:szCs w:val="24"/>
                <w:lang w:eastAsia="en-US"/>
              </w:rPr>
              <w:t>[tarifas]</w:t>
            </w:r>
          </w:p>
          <w:p w14:paraId="2A830325" w14:textId="77777777" w:rsidR="0086123A" w:rsidRPr="0086123A" w:rsidRDefault="0086123A" w:rsidP="0086123A">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r w:rsidRPr="0086123A">
              <w:rPr>
                <w:rFonts w:ascii="Times New Roman" w:eastAsia="Times New Roman" w:hAnsi="Times New Roman" w:cs="Times New Roman"/>
                <w:b/>
                <w:sz w:val="24"/>
                <w:szCs w:val="24"/>
                <w:lang w:eastAsia="en-US"/>
              </w:rPr>
              <w:t xml:space="preserve">Bendra suma su PVM </w:t>
            </w:r>
            <w:r w:rsidRPr="0086123A">
              <w:rPr>
                <w:rFonts w:ascii="Times New Roman" w:eastAsia="Times New Roman" w:hAnsi="Times New Roman" w:cs="Times New Roman"/>
                <w:b/>
                <w:bCs/>
                <w:sz w:val="24"/>
                <w:szCs w:val="24"/>
                <w:lang w:eastAsia="en-US"/>
              </w:rPr>
              <w:t>(Eur)</w:t>
            </w:r>
          </w:p>
        </w:tc>
        <w:tc>
          <w:tcPr>
            <w:tcW w:w="456" w:type="pct"/>
          </w:tcPr>
          <w:p w14:paraId="7F1C6AD2" w14:textId="77777777" w:rsidR="0086123A" w:rsidRPr="0086123A" w:rsidRDefault="0086123A" w:rsidP="0086123A">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p>
        </w:tc>
      </w:tr>
      <w:tr w:rsidR="0086123A" w:rsidRPr="0086123A" w14:paraId="2F7930C8" w14:textId="77777777" w:rsidTr="00FA6FAC">
        <w:trPr>
          <w:trHeight w:val="147"/>
        </w:trPr>
        <w:tc>
          <w:tcPr>
            <w:tcW w:w="4544" w:type="pct"/>
            <w:gridSpan w:val="10"/>
            <w:vMerge/>
          </w:tcPr>
          <w:p w14:paraId="6E94E8F4" w14:textId="77777777" w:rsidR="0086123A" w:rsidRPr="0086123A" w:rsidRDefault="0086123A" w:rsidP="0086123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456" w:type="pct"/>
          </w:tcPr>
          <w:p w14:paraId="61B9C9A2" w14:textId="77777777" w:rsidR="0086123A" w:rsidRPr="0086123A" w:rsidRDefault="0086123A" w:rsidP="0086123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r w:rsidR="0086123A" w:rsidRPr="0086123A" w14:paraId="2DFE9E11" w14:textId="77777777" w:rsidTr="00FA6FAC">
        <w:trPr>
          <w:trHeight w:val="147"/>
        </w:trPr>
        <w:tc>
          <w:tcPr>
            <w:tcW w:w="4544" w:type="pct"/>
            <w:gridSpan w:val="10"/>
            <w:vMerge/>
          </w:tcPr>
          <w:p w14:paraId="575135D5" w14:textId="77777777" w:rsidR="0086123A" w:rsidRPr="0086123A" w:rsidRDefault="0086123A" w:rsidP="0086123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456" w:type="pct"/>
          </w:tcPr>
          <w:p w14:paraId="618B09AA" w14:textId="77777777" w:rsidR="0086123A" w:rsidRPr="0086123A" w:rsidRDefault="0086123A" w:rsidP="0086123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bl>
    <w:p w14:paraId="1C02CDD1" w14:textId="77777777" w:rsidR="0086123A" w:rsidRPr="0086123A" w:rsidRDefault="0086123A" w:rsidP="0086123A">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329E8406" w14:textId="77777777" w:rsidR="0086123A" w:rsidRPr="0086123A" w:rsidRDefault="0086123A" w:rsidP="0086123A">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063B9D65" w14:textId="77777777" w:rsidR="0086123A" w:rsidRPr="0086123A" w:rsidRDefault="0086123A" w:rsidP="0086123A">
      <w:pPr>
        <w:widowControl w:val="0"/>
        <w:suppressAutoHyphens/>
        <w:spacing w:before="200" w:line="240" w:lineRule="auto"/>
        <w:ind w:firstLine="0"/>
        <w:rPr>
          <w:rFonts w:ascii="Times New Roman" w:eastAsia="Times New Roman" w:hAnsi="Times New Roman" w:cs="Times New Roman"/>
          <w:sz w:val="24"/>
          <w:szCs w:val="24"/>
        </w:rPr>
      </w:pPr>
      <w:r w:rsidRPr="0086123A">
        <w:rPr>
          <w:rFonts w:ascii="Times New Roman" w:eastAsia="Times New Roman" w:hAnsi="Times New Roman" w:cs="Times New Roman"/>
          <w:sz w:val="24"/>
          <w:szCs w:val="24"/>
        </w:rPr>
        <w:t>Rangovas</w:t>
      </w:r>
    </w:p>
    <w:p w14:paraId="3811DC8C" w14:textId="77777777" w:rsidR="0086123A" w:rsidRPr="0086123A" w:rsidRDefault="0086123A" w:rsidP="0086123A">
      <w:pPr>
        <w:widowControl w:val="0"/>
        <w:suppressAutoHyphens/>
        <w:spacing w:before="200" w:line="240" w:lineRule="auto"/>
        <w:ind w:firstLine="0"/>
        <w:rPr>
          <w:rFonts w:ascii="Times New Roman" w:eastAsia="Times New Roman" w:hAnsi="Times New Roman" w:cs="Times New Roman"/>
          <w:sz w:val="24"/>
          <w:szCs w:val="24"/>
          <w:lang w:eastAsia="en-US"/>
        </w:rPr>
      </w:pPr>
    </w:p>
    <w:p w14:paraId="2046AAD2" w14:textId="77777777" w:rsidR="0086123A" w:rsidRPr="0086123A" w:rsidRDefault="0086123A" w:rsidP="0086123A">
      <w:pPr>
        <w:widowControl w:val="0"/>
        <w:tabs>
          <w:tab w:val="left" w:pos="553"/>
        </w:tabs>
        <w:suppressAutoHyphens/>
        <w:spacing w:line="240" w:lineRule="auto"/>
        <w:ind w:firstLine="0"/>
        <w:jc w:val="left"/>
        <w:rPr>
          <w:rFonts w:ascii="Times New Roman" w:eastAsia="Calibri" w:hAnsi="Times New Roman" w:cs="Times New Roman"/>
          <w:sz w:val="24"/>
          <w:szCs w:val="24"/>
          <w:lang w:eastAsia="en-US"/>
        </w:rPr>
      </w:pPr>
      <w:r w:rsidRPr="0086123A">
        <w:rPr>
          <w:rFonts w:ascii="Times New Roman" w:eastAsia="Calibri" w:hAnsi="Times New Roman" w:cs="Times New Roman"/>
          <w:sz w:val="24"/>
          <w:szCs w:val="24"/>
          <w:lang w:eastAsia="en-US"/>
        </w:rPr>
        <w:t xml:space="preserve">20__m. __________________ mėn. ____d. </w:t>
      </w:r>
      <w:r w:rsidRPr="0086123A">
        <w:rPr>
          <w:rFonts w:ascii="Times New Roman" w:eastAsia="Calibri" w:hAnsi="Times New Roman" w:cs="Times New Roman"/>
          <w:sz w:val="24"/>
          <w:szCs w:val="24"/>
          <w:lang w:eastAsia="en-US"/>
        </w:rPr>
        <w:tab/>
      </w:r>
      <w:r w:rsidRPr="0086123A">
        <w:rPr>
          <w:rFonts w:ascii="Times New Roman" w:eastAsia="Calibri" w:hAnsi="Times New Roman" w:cs="Times New Roman"/>
          <w:sz w:val="24"/>
          <w:szCs w:val="24"/>
          <w:lang w:eastAsia="en-US"/>
        </w:rPr>
        <w:tab/>
      </w:r>
    </w:p>
    <w:p w14:paraId="52140A76" w14:textId="77777777" w:rsidR="0086123A" w:rsidRPr="0086123A" w:rsidRDefault="0086123A" w:rsidP="0086123A">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4DD6F65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AB5553A"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611C18E" w14:textId="2DC6273D" w:rsidR="00A96801" w:rsidRPr="00E42871" w:rsidRDefault="00A96801">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5DC28B4" w14:textId="77777777" w:rsidR="00F77DCB" w:rsidRPr="00E42871" w:rsidRDefault="00F77DCB">
      <w:pPr>
        <w:rPr>
          <w:rFonts w:ascii="Times New Roman" w:eastAsiaTheme="minorHAnsi" w:hAnsi="Times New Roman" w:cs="Times New Roman"/>
          <w:bCs/>
          <w:iCs/>
          <w:sz w:val="24"/>
          <w:szCs w:val="24"/>
        </w:rPr>
      </w:pPr>
    </w:p>
    <w:p w14:paraId="77DC164F" w14:textId="77777777" w:rsidR="00A96801" w:rsidRPr="00E42871" w:rsidRDefault="00A96801">
      <w:pPr>
        <w:rPr>
          <w:rFonts w:ascii="Times New Roman" w:eastAsiaTheme="minorHAnsi" w:hAnsi="Times New Roman" w:cs="Times New Roman"/>
          <w:bCs/>
          <w:iCs/>
          <w:sz w:val="24"/>
          <w:szCs w:val="24"/>
        </w:rPr>
      </w:pPr>
    </w:p>
    <w:p w14:paraId="5707BE58" w14:textId="425AA9C3" w:rsidR="007D6542" w:rsidRPr="00E42871" w:rsidRDefault="007D6542" w:rsidP="00BE69A6">
      <w:pPr>
        <w:spacing w:line="240" w:lineRule="auto"/>
        <w:ind w:left="7314" w:firstLine="0"/>
        <w:outlineLvl w:val="1"/>
        <w:rPr>
          <w:rFonts w:ascii="Times New Roman" w:hAnsi="Times New Roman" w:cs="Times New Roman"/>
        </w:rPr>
      </w:pPr>
      <w:bookmarkStart w:id="53" w:name="_Toc209010682"/>
      <w:r w:rsidRPr="00E42871">
        <w:rPr>
          <w:rFonts w:ascii="Times New Roman" w:hAnsi="Times New Roman" w:cs="Times New Roman"/>
        </w:rPr>
        <w:t xml:space="preserve">Pirkimo sąlygų </w:t>
      </w:r>
      <w:r w:rsidR="00AF1D16" w:rsidRPr="00E42871">
        <w:rPr>
          <w:rFonts w:ascii="Times New Roman" w:hAnsi="Times New Roman" w:cs="Times New Roman"/>
        </w:rPr>
        <w:t>5</w:t>
      </w:r>
      <w:r w:rsidRPr="00E42871">
        <w:rPr>
          <w:rFonts w:ascii="Times New Roman" w:hAnsi="Times New Roman" w:cs="Times New Roman"/>
        </w:rPr>
        <w:t xml:space="preserve"> priedas „Pasiūlymų vertinimo kriterijai ir sąlygos“</w:t>
      </w:r>
      <w:bookmarkEnd w:id="53"/>
    </w:p>
    <w:p w14:paraId="416EE195" w14:textId="55D0FA67" w:rsidR="00DF53CC" w:rsidRPr="00E42871" w:rsidRDefault="00DF53CC" w:rsidP="007D6542">
      <w:pPr>
        <w:spacing w:line="240" w:lineRule="auto"/>
        <w:ind w:left="7314" w:firstLine="0"/>
        <w:rPr>
          <w:rFonts w:ascii="Times New Roman" w:hAnsi="Times New Roman" w:cs="Times New Roman"/>
        </w:rPr>
      </w:pPr>
    </w:p>
    <w:p w14:paraId="1DCAE46B" w14:textId="77777777" w:rsidR="00A54EAE" w:rsidRPr="00E42871" w:rsidRDefault="00A54EAE" w:rsidP="00A54EAE">
      <w:pPr>
        <w:jc w:val="center"/>
        <w:rPr>
          <w:b/>
          <w:szCs w:val="24"/>
        </w:rPr>
      </w:pPr>
    </w:p>
    <w:p w14:paraId="0BA9918D" w14:textId="77777777" w:rsidR="00A54EAE" w:rsidRPr="00E42871" w:rsidRDefault="00A54EAE" w:rsidP="00A54EAE">
      <w:pPr>
        <w:pStyle w:val="Paantrat"/>
        <w:jc w:val="center"/>
        <w:rPr>
          <w:rFonts w:ascii="Times New Roman" w:hAnsi="Times New Roman" w:cs="Times New Roman"/>
          <w:b/>
          <w:bCs/>
          <w:smallCaps/>
          <w:sz w:val="22"/>
          <w:szCs w:val="22"/>
        </w:rPr>
      </w:pPr>
      <w:r w:rsidRPr="00E42871">
        <w:rPr>
          <w:rFonts w:ascii="Times New Roman" w:hAnsi="Times New Roman" w:cs="Times New Roman"/>
          <w:b/>
          <w:bCs/>
        </w:rPr>
        <w:t>PASIŪLYMŲ VERTINIMO KRITERIJAI ir Sąlygos</w:t>
      </w:r>
    </w:p>
    <w:p w14:paraId="4D232320" w14:textId="58075711" w:rsidR="00DF53CC" w:rsidRPr="00E42871" w:rsidRDefault="00DF53CC" w:rsidP="00343C91">
      <w:pPr>
        <w:spacing w:line="240" w:lineRule="auto"/>
        <w:ind w:left="7314" w:firstLine="0"/>
        <w:rPr>
          <w:rFonts w:ascii="Arial" w:hAnsi="Arial" w:cs="Arial"/>
        </w:rPr>
      </w:pPr>
    </w:p>
    <w:p w14:paraId="1C36BCEA" w14:textId="15B58FAC" w:rsidR="00AF1D16" w:rsidRPr="00E42871" w:rsidRDefault="00AF1D16" w:rsidP="00AF1D16">
      <w:pPr>
        <w:pStyle w:val="Body2"/>
        <w:spacing w:after="0"/>
        <w:ind w:firstLine="1134"/>
        <w:rPr>
          <w:rFonts w:cs="Times New Roman"/>
          <w:color w:val="auto"/>
          <w:sz w:val="24"/>
          <w:szCs w:val="24"/>
          <w:lang w:val="lt-LT"/>
        </w:rPr>
      </w:pPr>
      <w:r w:rsidRPr="00E42871">
        <w:rPr>
          <w:rFonts w:cs="Times New Roman"/>
          <w:color w:val="auto"/>
          <w:sz w:val="24"/>
          <w:szCs w:val="24"/>
        </w:rPr>
        <w:t>Perkančioji organizacija</w:t>
      </w:r>
      <w:r w:rsidRPr="00E42871">
        <w:rPr>
          <w:rFonts w:cs="Times New Roman"/>
          <w:color w:val="auto"/>
        </w:rPr>
        <w:t xml:space="preserve"> </w:t>
      </w:r>
      <w:r w:rsidRPr="00E42871">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E42871" w:rsidRDefault="00AF1D16" w:rsidP="00AF1D16">
      <w:pPr>
        <w:pStyle w:val="Body2"/>
        <w:spacing w:after="0"/>
        <w:ind w:firstLine="1134"/>
        <w:rPr>
          <w:rFonts w:cs="Times New Roman"/>
          <w:color w:val="auto"/>
          <w:sz w:val="24"/>
          <w:szCs w:val="24"/>
          <w:lang w:val="lt-LT"/>
        </w:rPr>
      </w:pPr>
    </w:p>
    <w:p w14:paraId="0B6088BF" w14:textId="69A5FF24" w:rsidR="009B4090" w:rsidRPr="00E42871" w:rsidRDefault="009B4090">
      <w:pPr>
        <w:rPr>
          <w:rFonts w:ascii="Arial" w:eastAsiaTheme="minorHAnsi" w:hAnsi="Arial" w:cs="Arial"/>
          <w:bCs/>
          <w:iCs/>
        </w:rPr>
      </w:pPr>
      <w:r w:rsidRPr="00E42871">
        <w:rPr>
          <w:rFonts w:ascii="Arial" w:eastAsiaTheme="minorHAnsi" w:hAnsi="Arial" w:cs="Arial"/>
          <w:bCs/>
          <w:iCs/>
        </w:rPr>
        <w:br w:type="page"/>
      </w:r>
    </w:p>
    <w:p w14:paraId="282BAFD3" w14:textId="57CCD759" w:rsidR="00506996" w:rsidRPr="00E42871" w:rsidRDefault="00506996" w:rsidP="00691A4A">
      <w:pPr>
        <w:spacing w:line="240" w:lineRule="auto"/>
        <w:ind w:left="7314" w:firstLine="0"/>
        <w:outlineLvl w:val="1"/>
        <w:rPr>
          <w:rFonts w:ascii="Times New Roman" w:hAnsi="Times New Roman" w:cs="Times New Roman"/>
        </w:rPr>
      </w:pPr>
      <w:bookmarkStart w:id="54" w:name="_Toc209010683"/>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6</w:t>
      </w:r>
      <w:r w:rsidRPr="00E42871">
        <w:rPr>
          <w:rFonts w:ascii="Times New Roman" w:hAnsi="Times New Roman" w:cs="Times New Roman"/>
        </w:rPr>
        <w:t xml:space="preserve"> priedas „Sutarties projektas“</w:t>
      </w:r>
      <w:bookmarkEnd w:id="54"/>
    </w:p>
    <w:p w14:paraId="7CB80FF3" w14:textId="2C6CB943" w:rsidR="00506996" w:rsidRPr="00E42871" w:rsidRDefault="00506996" w:rsidP="00AF1D16">
      <w:pPr>
        <w:ind w:firstLine="851"/>
        <w:rPr>
          <w:rFonts w:ascii="Times New Roman" w:hAnsi="Times New Roman" w:cs="Times New Roman"/>
          <w:sz w:val="24"/>
          <w:szCs w:val="24"/>
        </w:rPr>
      </w:pPr>
    </w:p>
    <w:p w14:paraId="620C1954" w14:textId="2A787F3F" w:rsidR="00112F92" w:rsidRPr="00E42871" w:rsidRDefault="00AF1D16" w:rsidP="00AF1D16">
      <w:pPr>
        <w:ind w:firstLine="851"/>
        <w:rPr>
          <w:rFonts w:ascii="Times New Roman" w:hAnsi="Times New Roman" w:cs="Times New Roman"/>
          <w:sz w:val="24"/>
          <w:szCs w:val="24"/>
        </w:rPr>
      </w:pPr>
      <w:r w:rsidRPr="00E42871">
        <w:rPr>
          <w:rFonts w:ascii="Times New Roman" w:hAnsi="Times New Roman" w:cs="Times New Roman"/>
          <w:sz w:val="24"/>
          <w:szCs w:val="24"/>
        </w:rPr>
        <w:t>Pridedamas atskiru Word failu</w:t>
      </w:r>
    </w:p>
    <w:p w14:paraId="3B1B44D5" w14:textId="0C7FAEF1" w:rsidR="00112F92" w:rsidRPr="00E42871"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Pr="00E42871"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E42871" w:rsidRDefault="00112F92" w:rsidP="009B4090">
      <w:pPr>
        <w:rPr>
          <w:rFonts w:ascii="Arial" w:eastAsiaTheme="minorHAnsi" w:hAnsi="Arial" w:cs="Arial"/>
          <w:bCs/>
          <w:iCs/>
        </w:rPr>
      </w:pPr>
      <w:r w:rsidRPr="00E42871">
        <w:rPr>
          <w:rFonts w:ascii="Arial" w:eastAsiaTheme="minorHAnsi" w:hAnsi="Arial" w:cs="Arial"/>
          <w:bCs/>
          <w:iCs/>
        </w:rPr>
        <w:br w:type="page"/>
      </w:r>
    </w:p>
    <w:p w14:paraId="39A6296B" w14:textId="1DEE9B3B" w:rsidR="00027F8D" w:rsidRPr="00E42871" w:rsidRDefault="00027F8D" w:rsidP="00027F8D">
      <w:pPr>
        <w:spacing w:line="240" w:lineRule="auto"/>
        <w:ind w:firstLine="7088"/>
        <w:jc w:val="right"/>
        <w:outlineLvl w:val="1"/>
        <w:rPr>
          <w:rFonts w:ascii="Times New Roman" w:hAnsi="Times New Roman" w:cs="Times New Roman"/>
          <w:sz w:val="20"/>
          <w:szCs w:val="20"/>
        </w:rPr>
      </w:pPr>
      <w:bookmarkStart w:id="55" w:name="_Toc160524725"/>
      <w:bookmarkStart w:id="56" w:name="_Toc209010684"/>
      <w:r w:rsidRPr="00E42871">
        <w:rPr>
          <w:rFonts w:ascii="Times New Roman" w:hAnsi="Times New Roman" w:cs="Times New Roman"/>
          <w:sz w:val="20"/>
          <w:szCs w:val="20"/>
        </w:rPr>
        <w:lastRenderedPageBreak/>
        <w:t xml:space="preserve">Pirkimo sąlygų </w:t>
      </w:r>
      <w:r w:rsidR="00691A4A" w:rsidRPr="00E42871">
        <w:rPr>
          <w:rFonts w:ascii="Times New Roman" w:hAnsi="Times New Roman" w:cs="Times New Roman"/>
          <w:sz w:val="20"/>
          <w:szCs w:val="20"/>
        </w:rPr>
        <w:t>7</w:t>
      </w:r>
      <w:r w:rsidRPr="00E42871">
        <w:rPr>
          <w:rFonts w:ascii="Times New Roman" w:hAnsi="Times New Roman" w:cs="Times New Roman"/>
          <w:sz w:val="20"/>
          <w:szCs w:val="20"/>
        </w:rPr>
        <w:t xml:space="preserve"> priedas „Kvalifikacinių reikalavimų</w:t>
      </w:r>
      <w:bookmarkEnd w:id="55"/>
      <w:bookmarkEnd w:id="56"/>
      <w:r w:rsidRPr="00E42871">
        <w:rPr>
          <w:rFonts w:ascii="Times New Roman" w:hAnsi="Times New Roman" w:cs="Times New Roman"/>
          <w:sz w:val="20"/>
          <w:szCs w:val="20"/>
        </w:rPr>
        <w:t xml:space="preserve"> </w:t>
      </w:r>
    </w:p>
    <w:p w14:paraId="368FCBE8" w14:textId="77777777" w:rsidR="00027F8D" w:rsidRPr="00E42871" w:rsidRDefault="00027F8D" w:rsidP="00027F8D">
      <w:pPr>
        <w:spacing w:line="240" w:lineRule="auto"/>
        <w:ind w:firstLine="7088"/>
        <w:jc w:val="right"/>
        <w:rPr>
          <w:rFonts w:ascii="Times New Roman" w:eastAsiaTheme="minorHAnsi" w:hAnsi="Times New Roman" w:cs="Times New Roman"/>
          <w:bCs/>
          <w:iCs/>
          <w:sz w:val="20"/>
          <w:szCs w:val="20"/>
        </w:rPr>
      </w:pPr>
      <w:r w:rsidRPr="00E42871">
        <w:rPr>
          <w:rFonts w:ascii="Times New Roman" w:hAnsi="Times New Roman" w:cs="Times New Roman"/>
          <w:sz w:val="20"/>
          <w:szCs w:val="20"/>
        </w:rPr>
        <w:t>atitikties deklaracija“</w:t>
      </w:r>
    </w:p>
    <w:p w14:paraId="458E5B8C" w14:textId="77777777" w:rsidR="00027F8D" w:rsidRPr="00E42871"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E42871" w:rsidRDefault="00027F8D" w:rsidP="00544538">
      <w:pPr>
        <w:spacing w:line="240" w:lineRule="auto"/>
        <w:jc w:val="center"/>
        <w:rPr>
          <w:rFonts w:ascii="Times New Roman" w:hAnsi="Times New Roman" w:cs="Times New Roman"/>
          <w:i/>
          <w:color w:val="000000"/>
          <w:sz w:val="24"/>
          <w:szCs w:val="24"/>
        </w:rPr>
      </w:pPr>
      <w:r w:rsidRPr="00E42871">
        <w:rPr>
          <w:rFonts w:ascii="Times New Roman" w:hAnsi="Times New Roman" w:cs="Times New Roman"/>
          <w:i/>
          <w:color w:val="000000"/>
          <w:sz w:val="24"/>
          <w:szCs w:val="24"/>
        </w:rPr>
        <w:t>(tiekėjo pavadinimas)</w:t>
      </w:r>
    </w:p>
    <w:p w14:paraId="16B5DD83" w14:textId="77777777" w:rsidR="00027F8D" w:rsidRPr="00E42871"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____________________________</w:t>
      </w:r>
    </w:p>
    <w:p w14:paraId="41342EC2"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w:t>
      </w:r>
      <w:r w:rsidRPr="00E42871">
        <w:rPr>
          <w:rFonts w:ascii="Times New Roman" w:hAnsi="Times New Roman" w:cs="Times New Roman"/>
          <w:i/>
          <w:sz w:val="24"/>
          <w:szCs w:val="24"/>
        </w:rPr>
        <w:t>perkančiosios organizacijos / perkančiojo subjekto teisinė forma, buveinė, kontaktinė informacija, juridinio asmens koda</w:t>
      </w:r>
      <w:r w:rsidRPr="00E42871">
        <w:rPr>
          <w:rFonts w:ascii="Times New Roman" w:hAnsi="Times New Roman" w:cs="Times New Roman"/>
          <w:i/>
          <w:color w:val="000000"/>
          <w:sz w:val="24"/>
          <w:szCs w:val="24"/>
        </w:rPr>
        <w:t>s, pridėtinės vertės mokesčio mokėtojo kodas (jei taikoma))</w:t>
      </w:r>
    </w:p>
    <w:p w14:paraId="09F2ADC9"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w:t>
      </w:r>
    </w:p>
    <w:p w14:paraId="3E019B50"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(adresatas (perkančiosios organizacijos/ perkančiojo subjekto pavadinimas))</w:t>
      </w:r>
    </w:p>
    <w:p w14:paraId="5EB014BE" w14:textId="77777777" w:rsidR="00027F8D" w:rsidRPr="00E42871"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b/>
          <w:bCs/>
          <w:color w:val="000000"/>
          <w:sz w:val="24"/>
          <w:szCs w:val="24"/>
        </w:rPr>
        <w:t>KVALIFIKACINIŲ REIKALAVIMŲ ATITIKTIES DEKLARACIJA</w:t>
      </w:r>
    </w:p>
    <w:p w14:paraId="5F7A2148"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 xml:space="preserve">___________ </w:t>
      </w:r>
    </w:p>
    <w:p w14:paraId="6B5BB2AD"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(Data)</w:t>
      </w:r>
    </w:p>
    <w:p w14:paraId="37E289CA"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w:t>
      </w:r>
    </w:p>
    <w:p w14:paraId="08CCD670"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(Sudarymo vieta)</w:t>
      </w:r>
    </w:p>
    <w:p w14:paraId="354B482D" w14:textId="77777777" w:rsidR="00027F8D" w:rsidRPr="00E42871" w:rsidRDefault="00027F8D" w:rsidP="00544538">
      <w:pPr>
        <w:spacing w:line="240" w:lineRule="auto"/>
        <w:ind w:firstLine="567"/>
        <w:rPr>
          <w:rFonts w:ascii="Times New Roman" w:hAnsi="Times New Roman" w:cs="Times New Roman"/>
          <w:color w:val="000000"/>
          <w:sz w:val="24"/>
          <w:szCs w:val="24"/>
        </w:rPr>
      </w:pPr>
      <w:r w:rsidRPr="00E42871">
        <w:rPr>
          <w:rFonts w:ascii="Times New Roman" w:hAnsi="Times New Roman" w:cs="Times New Roman"/>
          <w:color w:val="000000"/>
          <w:sz w:val="24"/>
          <w:szCs w:val="24"/>
        </w:rPr>
        <w:t>Aš, ___________________________________________________________________ ,</w:t>
      </w:r>
    </w:p>
    <w:p w14:paraId="241CB6BF" w14:textId="77777777" w:rsidR="00027F8D" w:rsidRPr="00E42871" w:rsidRDefault="00027F8D" w:rsidP="00544538">
      <w:pPr>
        <w:spacing w:line="240" w:lineRule="auto"/>
        <w:ind w:left="960" w:firstLine="318"/>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patvirtinu, kad mano vadovaujamas (-a) (atstovaujamas (-a))____________________________ ,</w:t>
      </w:r>
    </w:p>
    <w:p w14:paraId="7772C456" w14:textId="77777777" w:rsidR="00027F8D" w:rsidRPr="00E42871" w:rsidRDefault="00027F8D" w:rsidP="00A07B64">
      <w:pPr>
        <w:spacing w:line="240" w:lineRule="auto"/>
        <w:ind w:left="56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 xml:space="preserve">(tiekėjo pavadinimas)    </w:t>
      </w:r>
    </w:p>
    <w:p w14:paraId="08E30311" w14:textId="77777777" w:rsidR="00027F8D" w:rsidRPr="00E42871" w:rsidRDefault="00027F8D" w:rsidP="00A07B64">
      <w:pPr>
        <w:spacing w:line="240" w:lineRule="auto"/>
        <w:ind w:firstLine="0"/>
        <w:rPr>
          <w:rFonts w:ascii="Times New Roman" w:hAnsi="Times New Roman" w:cs="Times New Roman"/>
          <w:color w:val="000000"/>
          <w:sz w:val="24"/>
          <w:szCs w:val="24"/>
          <w:u w:val="single"/>
        </w:rPr>
      </w:pPr>
      <w:r w:rsidRPr="00E42871">
        <w:rPr>
          <w:rFonts w:ascii="Times New Roman" w:hAnsi="Times New Roman" w:cs="Times New Roman"/>
          <w:color w:val="000000"/>
          <w:sz w:val="24"/>
          <w:szCs w:val="24"/>
        </w:rPr>
        <w:t>dalyvaujantis (-i) ______________________________________________________________</w:t>
      </w:r>
    </w:p>
    <w:p w14:paraId="07F96557" w14:textId="77777777" w:rsidR="00027F8D" w:rsidRPr="00E42871" w:rsidRDefault="00027F8D" w:rsidP="00A07B64">
      <w:pPr>
        <w:spacing w:line="240" w:lineRule="auto"/>
        <w:ind w:left="20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(perkančiosios organizacijos / perkančiojo subjekto pavadinimas)</w:t>
      </w:r>
    </w:p>
    <w:p w14:paraId="05B17CFF"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vykdomame _____________________________________, atliekamame skelbiamos apklausos  būdu,</w:t>
      </w:r>
    </w:p>
    <w:p w14:paraId="0514F392"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(pirkimo objekto pavadinimas, pirkimo numeris, pirkimo paskelbimo CVP IS data</w:t>
      </w:r>
      <w:r w:rsidRPr="00E42871">
        <w:rPr>
          <w:rFonts w:ascii="Times New Roman" w:hAnsi="Times New Roman" w:cs="Times New Roman"/>
          <w:color w:val="000000"/>
          <w:sz w:val="24"/>
          <w:szCs w:val="24"/>
        </w:rPr>
        <w:t>)</w:t>
      </w:r>
    </w:p>
    <w:p w14:paraId="0FD0CC9B" w14:textId="77777777" w:rsidR="00027F8D" w:rsidRPr="00E42871" w:rsidRDefault="00027F8D" w:rsidP="00A07B64">
      <w:pPr>
        <w:spacing w:line="240" w:lineRule="auto"/>
        <w:ind w:firstLine="0"/>
        <w:rPr>
          <w:rFonts w:ascii="Times New Roman" w:hAnsi="Times New Roman" w:cs="Times New Roman"/>
          <w:i/>
          <w:iCs/>
          <w:sz w:val="24"/>
          <w:szCs w:val="24"/>
        </w:rPr>
      </w:pPr>
      <w:r w:rsidRPr="00E42871">
        <w:rPr>
          <w:rFonts w:ascii="Times New Roman" w:hAnsi="Times New Roman" w:cs="Times New Roman"/>
          <w:color w:val="000000"/>
          <w:sz w:val="24"/>
          <w:szCs w:val="24"/>
        </w:rPr>
        <w:t>atitinka toliau nurodomus reikalavimus</w:t>
      </w:r>
      <w:r w:rsidRPr="00E42871">
        <w:rPr>
          <w:rFonts w:ascii="Times New Roman" w:hAnsi="Times New Roman" w:cs="Times New Roman"/>
          <w:i/>
          <w:iCs/>
          <w:sz w:val="24"/>
          <w:szCs w:val="24"/>
        </w:rPr>
        <w:t>:</w:t>
      </w:r>
    </w:p>
    <w:p w14:paraId="5846225C" w14:textId="77777777" w:rsidR="00027F8D" w:rsidRPr="00E42871" w:rsidRDefault="00027F8D" w:rsidP="00544538">
      <w:pPr>
        <w:spacing w:line="240" w:lineRule="auto"/>
        <w:rPr>
          <w:rFonts w:ascii="Times New Roman" w:hAnsi="Times New Roman" w:cs="Times New Roman"/>
          <w:i/>
          <w:iCs/>
          <w:sz w:val="24"/>
          <w:szCs w:val="24"/>
        </w:rPr>
      </w:pPr>
    </w:p>
    <w:p w14:paraId="3967D6B7" w14:textId="77777777" w:rsidR="00A96801" w:rsidRPr="00E42871" w:rsidRDefault="00A96801" w:rsidP="00027F8D">
      <w:pPr>
        <w:spacing w:line="240" w:lineRule="auto"/>
        <w:ind w:firstLine="567"/>
        <w:rPr>
          <w:rFonts w:ascii="Times New Roman" w:hAnsi="Times New Roman" w:cs="Times New Roman"/>
          <w:sz w:val="24"/>
          <w:szCs w:val="24"/>
        </w:rPr>
      </w:pPr>
    </w:p>
    <w:p w14:paraId="698CCA98" w14:textId="3AA6FB61" w:rsidR="00C370F9" w:rsidRPr="00E42871" w:rsidRDefault="006D321B" w:rsidP="00027F8D">
      <w:pPr>
        <w:spacing w:line="240" w:lineRule="auto"/>
        <w:ind w:firstLine="567"/>
        <w:rPr>
          <w:rFonts w:ascii="Times New Roman" w:hAnsi="Times New Roman" w:cs="Times New Roman"/>
          <w:sz w:val="24"/>
          <w:szCs w:val="24"/>
        </w:rPr>
      </w:pPr>
      <w:r>
        <w:rPr>
          <w:rFonts w:ascii="Times New Roman" w:hAnsi="Times New Roman" w:cs="Times New Roman"/>
          <w:sz w:val="24"/>
          <w:szCs w:val="24"/>
        </w:rPr>
        <w:sym w:font="Wingdings 2" w:char="F0CE"/>
      </w:r>
      <w:r>
        <w:rPr>
          <w:rFonts w:ascii="Times New Roman" w:hAnsi="Times New Roman" w:cs="Times New Roman"/>
          <w:sz w:val="24"/>
          <w:szCs w:val="24"/>
        </w:rPr>
        <w:t xml:space="preserve"> </w:t>
      </w:r>
      <w:r w:rsidR="00CC27DA" w:rsidRPr="00E42871">
        <w:rPr>
          <w:rFonts w:ascii="Times New Roman" w:hAnsi="Times New Roman" w:cs="Times New Roman"/>
          <w:sz w:val="24"/>
          <w:szCs w:val="24"/>
        </w:rPr>
        <w:t xml:space="preserve">tiekėjas gali pateikti įrodymus, jog laikosi pirkimo dokumentuose nustatytų aplinkos apsaugos vadybos sistemos standartų ar taiko lygiavertes aplinkos apsaugos vadybos užtikrinimo priemones (Pirkimo sąlygų 2 priedas </w:t>
      </w:r>
      <w:r w:rsidR="006F5780" w:rsidRPr="00E42871">
        <w:rPr>
          <w:rFonts w:ascii="Times New Roman" w:hAnsi="Times New Roman" w:cs="Times New Roman"/>
          <w:sz w:val="24"/>
          <w:szCs w:val="24"/>
        </w:rPr>
        <w:t>1</w:t>
      </w:r>
      <w:r w:rsidR="007A2BA9" w:rsidRPr="00E42871">
        <w:rPr>
          <w:rFonts w:ascii="Times New Roman" w:hAnsi="Times New Roman" w:cs="Times New Roman"/>
          <w:sz w:val="24"/>
          <w:szCs w:val="24"/>
        </w:rPr>
        <w:t xml:space="preserve"> lentelė 1.1.</w:t>
      </w:r>
      <w:r w:rsidR="00CC27DA" w:rsidRPr="00E42871">
        <w:rPr>
          <w:rFonts w:ascii="Times New Roman" w:hAnsi="Times New Roman" w:cs="Times New Roman"/>
          <w:sz w:val="24"/>
          <w:szCs w:val="24"/>
        </w:rPr>
        <w:t xml:space="preserve"> </w:t>
      </w:r>
      <w:r w:rsidR="007A2BA9" w:rsidRPr="00E42871">
        <w:rPr>
          <w:rFonts w:ascii="Times New Roman" w:hAnsi="Times New Roman" w:cs="Times New Roman"/>
          <w:sz w:val="24"/>
          <w:szCs w:val="24"/>
        </w:rPr>
        <w:t>papunktis</w:t>
      </w:r>
      <w:r w:rsidR="00CC27DA" w:rsidRPr="00E42871">
        <w:rPr>
          <w:rFonts w:ascii="Times New Roman" w:hAnsi="Times New Roman" w:cs="Times New Roman"/>
          <w:sz w:val="24"/>
          <w:szCs w:val="24"/>
        </w:rPr>
        <w:t>)</w:t>
      </w:r>
    </w:p>
    <w:p w14:paraId="5E3A4CD4" w14:textId="77777777" w:rsidR="00027F8D" w:rsidRPr="00E42871" w:rsidRDefault="00027F8D" w:rsidP="00027F8D">
      <w:pPr>
        <w:spacing w:line="240" w:lineRule="auto"/>
        <w:ind w:firstLine="567"/>
        <w:rPr>
          <w:rFonts w:ascii="Times New Roman" w:hAnsi="Times New Roman" w:cs="Times New Roman"/>
          <w:sz w:val="24"/>
          <w:szCs w:val="24"/>
        </w:rPr>
      </w:pPr>
    </w:p>
    <w:p w14:paraId="39165D18"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Patvirtinu, kad šie duomenys yra teisingi ir aktualūs pasiūlymo pateikimo dieną.</w:t>
      </w:r>
    </w:p>
    <w:p w14:paraId="29FE22AF"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 </w:t>
      </w:r>
    </w:p>
    <w:p w14:paraId="1585598F" w14:textId="6D344073" w:rsidR="00E768F6" w:rsidRPr="00E42871" w:rsidRDefault="00E768F6" w:rsidP="00E768F6">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sidRPr="00E42871">
        <w:rPr>
          <w:rFonts w:ascii="Times New Roman" w:hAnsi="Times New Roman" w:cs="Times New Roman"/>
          <w:sz w:val="24"/>
          <w:szCs w:val="24"/>
        </w:rPr>
        <w:t>.</w:t>
      </w:r>
    </w:p>
    <w:p w14:paraId="37C98F74" w14:textId="77777777" w:rsidR="00E768F6" w:rsidRPr="00E42871" w:rsidRDefault="00E768F6" w:rsidP="00E768F6">
      <w:pPr>
        <w:spacing w:line="240" w:lineRule="auto"/>
        <w:ind w:firstLine="0"/>
        <w:rPr>
          <w:rFonts w:ascii="Times New Roman" w:hAnsi="Times New Roman" w:cs="Times New Roman"/>
          <w:sz w:val="24"/>
          <w:szCs w:val="24"/>
        </w:rPr>
      </w:pPr>
      <w:r w:rsidRPr="00E42871">
        <w:rPr>
          <w:rFonts w:ascii="Times New Roman" w:hAnsi="Times New Roman" w:cs="Times New Roman"/>
          <w:sz w:val="24"/>
          <w:szCs w:val="24"/>
        </w:rPr>
        <w:t> </w:t>
      </w:r>
    </w:p>
    <w:p w14:paraId="4A911A13" w14:textId="6CED56B4"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42871" w:rsidRDefault="00E768F6" w:rsidP="00E768F6">
      <w:pPr>
        <w:spacing w:line="240" w:lineRule="auto"/>
        <w:ind w:firstLine="124"/>
        <w:rPr>
          <w:rFonts w:ascii="Times New Roman" w:hAnsi="Times New Roman" w:cs="Times New Roman"/>
          <w:sz w:val="24"/>
          <w:szCs w:val="24"/>
        </w:rPr>
      </w:pPr>
      <w:r w:rsidRPr="00E42871">
        <w:rPr>
          <w:rFonts w:ascii="Times New Roman" w:hAnsi="Times New Roman" w:cs="Times New Roman"/>
          <w:sz w:val="24"/>
          <w:szCs w:val="24"/>
        </w:rPr>
        <w:t> </w:t>
      </w:r>
    </w:p>
    <w:p w14:paraId="57095774" w14:textId="6A5BD5CF"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E42871"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E42871"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E42871" w:rsidRDefault="00027F8D" w:rsidP="00733D5A">
            <w:pPr>
              <w:spacing w:line="240" w:lineRule="auto"/>
              <w:ind w:right="-1" w:firstLine="62"/>
              <w:jc w:val="right"/>
              <w:rPr>
                <w:rFonts w:ascii="Times New Roman" w:hAnsi="Times New Roman" w:cs="Times New Roman"/>
                <w:sz w:val="24"/>
                <w:szCs w:val="24"/>
              </w:rPr>
            </w:pPr>
          </w:p>
        </w:tc>
      </w:tr>
      <w:tr w:rsidR="00027F8D" w:rsidRPr="00E42871"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E42871" w:rsidRDefault="00027F8D" w:rsidP="00733D5A">
            <w:pPr>
              <w:spacing w:line="240" w:lineRule="auto"/>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E42871" w:rsidRDefault="00027F8D" w:rsidP="00733D5A">
            <w:pPr>
              <w:spacing w:line="240" w:lineRule="auto"/>
              <w:ind w:right="-1"/>
              <w:jc w:val="center"/>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E42871" w:rsidRDefault="00027F8D" w:rsidP="00733D5A">
            <w:pPr>
              <w:spacing w:line="240" w:lineRule="auto"/>
              <w:ind w:right="-1"/>
              <w:jc w:val="right"/>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(Vardas ir pavardė*)</w:t>
            </w:r>
          </w:p>
        </w:tc>
      </w:tr>
    </w:tbl>
    <w:p w14:paraId="31E26636" w14:textId="77777777" w:rsidR="00027F8D" w:rsidRPr="00E42871" w:rsidRDefault="00027F8D" w:rsidP="00027F8D">
      <w:pPr>
        <w:spacing w:line="240" w:lineRule="auto"/>
        <w:ind w:firstLine="567"/>
        <w:rPr>
          <w:rFonts w:ascii="Times New Roman" w:hAnsi="Times New Roman" w:cs="Times New Roman"/>
          <w:i/>
          <w:sz w:val="24"/>
          <w:szCs w:val="24"/>
        </w:rPr>
      </w:pPr>
      <w:r w:rsidRPr="00E42871">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Pr="00E42871" w:rsidRDefault="00544538">
      <w:pPr>
        <w:rPr>
          <w:rFonts w:ascii="Arial" w:eastAsiaTheme="minorHAnsi" w:hAnsi="Arial" w:cs="Arial"/>
          <w:bCs/>
          <w:iCs/>
        </w:rPr>
      </w:pPr>
      <w:r w:rsidRPr="00E42871">
        <w:rPr>
          <w:rFonts w:ascii="Arial" w:eastAsiaTheme="minorHAnsi" w:hAnsi="Arial" w:cs="Arial"/>
          <w:bCs/>
          <w:iCs/>
        </w:rPr>
        <w:br w:type="page"/>
      </w:r>
    </w:p>
    <w:p w14:paraId="3F16508B" w14:textId="77777777" w:rsidR="00027F8D" w:rsidRPr="00E42871" w:rsidRDefault="00027F8D" w:rsidP="009B4090">
      <w:pPr>
        <w:rPr>
          <w:rFonts w:ascii="Arial" w:eastAsiaTheme="minorHAnsi" w:hAnsi="Arial" w:cs="Arial"/>
          <w:bCs/>
          <w:iCs/>
        </w:rPr>
      </w:pPr>
    </w:p>
    <w:p w14:paraId="05A79617" w14:textId="6267F2CA" w:rsidR="009B4090" w:rsidRPr="00E42871" w:rsidRDefault="009B4090" w:rsidP="009B4090">
      <w:pPr>
        <w:rPr>
          <w:rFonts w:eastAsiaTheme="minorHAnsi" w:cstheme="minorHAnsi"/>
          <w:bCs/>
          <w:iCs/>
        </w:rPr>
      </w:pPr>
    </w:p>
    <w:p w14:paraId="163D66E3" w14:textId="76AC5E9E" w:rsidR="009B4090" w:rsidRPr="00E42871" w:rsidRDefault="005110A6" w:rsidP="00544538">
      <w:pPr>
        <w:ind w:firstLine="7371"/>
        <w:jc w:val="right"/>
        <w:outlineLvl w:val="1"/>
        <w:rPr>
          <w:rFonts w:ascii="Times New Roman" w:eastAsiaTheme="minorHAnsi" w:hAnsi="Times New Roman" w:cs="Times New Roman"/>
          <w:bCs/>
          <w:iCs/>
        </w:rPr>
      </w:pPr>
      <w:bookmarkStart w:id="57" w:name="_Toc209010685"/>
      <w:r w:rsidRPr="00E42871">
        <w:rPr>
          <w:rFonts w:ascii="Times New Roman" w:hAnsi="Times New Roman" w:cs="Times New Roman"/>
        </w:rPr>
        <w:t xml:space="preserve">Pirkimo sąlygų </w:t>
      </w:r>
      <w:r w:rsidR="00691A4A" w:rsidRPr="00E42871">
        <w:rPr>
          <w:rFonts w:ascii="Times New Roman" w:hAnsi="Times New Roman" w:cs="Times New Roman"/>
        </w:rPr>
        <w:t>8</w:t>
      </w:r>
      <w:r w:rsidRPr="00E42871">
        <w:rPr>
          <w:rFonts w:ascii="Times New Roman" w:hAnsi="Times New Roman" w:cs="Times New Roman"/>
        </w:rPr>
        <w:t xml:space="preserve"> priedas „Terminai“</w:t>
      </w:r>
      <w:bookmarkEnd w:id="57"/>
    </w:p>
    <w:p w14:paraId="3C4C7BB6" w14:textId="5B1B043D" w:rsidR="009B4090" w:rsidRPr="00E42871"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E42871" w14:paraId="555CDB78" w14:textId="77777777" w:rsidTr="00F77DCB">
        <w:trPr>
          <w:trHeight w:val="20"/>
        </w:trPr>
        <w:tc>
          <w:tcPr>
            <w:tcW w:w="553" w:type="dxa"/>
          </w:tcPr>
          <w:p w14:paraId="5159A1ED" w14:textId="77777777" w:rsidR="009B4090" w:rsidRPr="00E42871" w:rsidRDefault="009B4090" w:rsidP="006B0550">
            <w:pPr>
              <w:ind w:firstLine="0"/>
              <w:rPr>
                <w:sz w:val="24"/>
                <w:szCs w:val="24"/>
              </w:rPr>
            </w:pPr>
            <w:r w:rsidRPr="00E42871">
              <w:rPr>
                <w:sz w:val="24"/>
                <w:szCs w:val="24"/>
              </w:rPr>
              <w:t>Eil.</w:t>
            </w:r>
          </w:p>
          <w:p w14:paraId="76A5D3AA" w14:textId="77777777" w:rsidR="009B4090" w:rsidRPr="00E42871" w:rsidRDefault="009B4090" w:rsidP="006B0550">
            <w:pPr>
              <w:ind w:firstLine="0"/>
              <w:rPr>
                <w:sz w:val="24"/>
                <w:szCs w:val="24"/>
              </w:rPr>
            </w:pPr>
            <w:r w:rsidRPr="00E42871">
              <w:rPr>
                <w:sz w:val="24"/>
                <w:szCs w:val="24"/>
              </w:rPr>
              <w:t>Nr.</w:t>
            </w:r>
          </w:p>
        </w:tc>
        <w:tc>
          <w:tcPr>
            <w:tcW w:w="2452" w:type="dxa"/>
          </w:tcPr>
          <w:p w14:paraId="52B62767" w14:textId="77777777" w:rsidR="009B4090" w:rsidRPr="00E42871" w:rsidRDefault="009B4090" w:rsidP="006B0550">
            <w:pPr>
              <w:ind w:firstLine="0"/>
              <w:rPr>
                <w:sz w:val="24"/>
                <w:szCs w:val="24"/>
              </w:rPr>
            </w:pPr>
            <w:r w:rsidRPr="00E42871">
              <w:rPr>
                <w:b/>
                <w:sz w:val="24"/>
                <w:szCs w:val="24"/>
              </w:rPr>
              <w:t xml:space="preserve">VEIKSMAS </w:t>
            </w:r>
          </w:p>
        </w:tc>
        <w:tc>
          <w:tcPr>
            <w:tcW w:w="3397" w:type="dxa"/>
            <w:hideMark/>
          </w:tcPr>
          <w:p w14:paraId="311283FE" w14:textId="77777777" w:rsidR="009B4090" w:rsidRPr="00E42871" w:rsidRDefault="009B4090" w:rsidP="006B0550">
            <w:pPr>
              <w:ind w:firstLine="34"/>
              <w:rPr>
                <w:b/>
                <w:sz w:val="24"/>
                <w:szCs w:val="24"/>
              </w:rPr>
            </w:pPr>
            <w:r w:rsidRPr="00E42871">
              <w:rPr>
                <w:b/>
                <w:sz w:val="24"/>
                <w:szCs w:val="24"/>
              </w:rPr>
              <w:t>DATA/DIENŲ SKAIČIUS/ LAIKAS</w:t>
            </w:r>
          </w:p>
          <w:p w14:paraId="2E5E7E7E" w14:textId="77777777" w:rsidR="009B4090" w:rsidRPr="00E42871" w:rsidRDefault="009B4090" w:rsidP="006B0550">
            <w:pPr>
              <w:ind w:firstLine="34"/>
              <w:rPr>
                <w:sz w:val="24"/>
                <w:szCs w:val="24"/>
              </w:rPr>
            </w:pPr>
            <w:r w:rsidRPr="00E42871">
              <w:rPr>
                <w:sz w:val="24"/>
                <w:szCs w:val="24"/>
              </w:rPr>
              <w:t>(Lietuvos laiku)</w:t>
            </w:r>
          </w:p>
        </w:tc>
        <w:tc>
          <w:tcPr>
            <w:tcW w:w="3156" w:type="dxa"/>
            <w:hideMark/>
          </w:tcPr>
          <w:p w14:paraId="7A276BBB" w14:textId="77777777" w:rsidR="009B4090" w:rsidRPr="00E42871" w:rsidRDefault="009B4090" w:rsidP="006B0550">
            <w:pPr>
              <w:ind w:firstLine="34"/>
              <w:rPr>
                <w:b/>
                <w:sz w:val="24"/>
                <w:szCs w:val="24"/>
              </w:rPr>
            </w:pPr>
            <w:r w:rsidRPr="00E42871">
              <w:rPr>
                <w:b/>
                <w:sz w:val="24"/>
                <w:szCs w:val="24"/>
              </w:rPr>
              <w:t>PASTABOS</w:t>
            </w:r>
          </w:p>
        </w:tc>
      </w:tr>
      <w:tr w:rsidR="009B4090" w:rsidRPr="00E42871" w14:paraId="71291966" w14:textId="77777777" w:rsidTr="00F77DCB">
        <w:trPr>
          <w:trHeight w:val="20"/>
        </w:trPr>
        <w:tc>
          <w:tcPr>
            <w:tcW w:w="553" w:type="dxa"/>
          </w:tcPr>
          <w:p w14:paraId="36FA22B3" w14:textId="08E10A71" w:rsidR="009B4090" w:rsidRPr="00E42871" w:rsidRDefault="00517008" w:rsidP="006B0550">
            <w:pPr>
              <w:ind w:firstLine="0"/>
              <w:rPr>
                <w:bCs/>
                <w:sz w:val="24"/>
                <w:szCs w:val="24"/>
              </w:rPr>
            </w:pPr>
            <w:r w:rsidRPr="00E42871">
              <w:rPr>
                <w:bCs/>
                <w:sz w:val="24"/>
                <w:szCs w:val="24"/>
              </w:rPr>
              <w:t>1</w:t>
            </w:r>
          </w:p>
        </w:tc>
        <w:tc>
          <w:tcPr>
            <w:tcW w:w="2452" w:type="dxa"/>
          </w:tcPr>
          <w:p w14:paraId="3511EE24" w14:textId="0C005E1E" w:rsidR="009B4090" w:rsidRPr="00E42871" w:rsidRDefault="0070455D" w:rsidP="006B0550">
            <w:pPr>
              <w:ind w:firstLine="0"/>
              <w:rPr>
                <w:bCs/>
                <w:sz w:val="24"/>
                <w:szCs w:val="24"/>
              </w:rPr>
            </w:pPr>
            <w:r w:rsidRPr="00E42871">
              <w:rPr>
                <w:bCs/>
                <w:sz w:val="24"/>
                <w:szCs w:val="24"/>
              </w:rPr>
              <w:t>P</w:t>
            </w:r>
            <w:r w:rsidR="009B4090" w:rsidRPr="00E42871">
              <w:rPr>
                <w:bCs/>
                <w:sz w:val="24"/>
                <w:szCs w:val="24"/>
              </w:rPr>
              <w:t>asiūlymų pateikimo terminas</w:t>
            </w:r>
          </w:p>
        </w:tc>
        <w:tc>
          <w:tcPr>
            <w:tcW w:w="3397" w:type="dxa"/>
          </w:tcPr>
          <w:p w14:paraId="0BE9AF00" w14:textId="267557D8" w:rsidR="009B4090" w:rsidRPr="00E42871" w:rsidRDefault="009B4090" w:rsidP="006B0550">
            <w:pPr>
              <w:ind w:firstLine="34"/>
              <w:rPr>
                <w:sz w:val="24"/>
                <w:szCs w:val="24"/>
              </w:rPr>
            </w:pPr>
            <w:r w:rsidRPr="00E42871">
              <w:rPr>
                <w:sz w:val="24"/>
                <w:szCs w:val="24"/>
              </w:rPr>
              <w:t xml:space="preserve">Bus nurodytas </w:t>
            </w:r>
            <w:r w:rsidR="004F1A11" w:rsidRPr="00E42871">
              <w:rPr>
                <w:sz w:val="24"/>
                <w:szCs w:val="24"/>
              </w:rPr>
              <w:t>s</w:t>
            </w:r>
            <w:r w:rsidR="001A1301" w:rsidRPr="00E42871">
              <w:rPr>
                <w:sz w:val="24"/>
                <w:szCs w:val="24"/>
              </w:rPr>
              <w:t xml:space="preserve">kelbime apie pirkimą. </w:t>
            </w:r>
          </w:p>
        </w:tc>
        <w:tc>
          <w:tcPr>
            <w:tcW w:w="3156" w:type="dxa"/>
          </w:tcPr>
          <w:p w14:paraId="231B5F89" w14:textId="6454E8EE" w:rsidR="00115BB9" w:rsidRPr="00E42871" w:rsidRDefault="00115BB9" w:rsidP="00115BB9">
            <w:pPr>
              <w:ind w:firstLine="0"/>
              <w:rPr>
                <w:sz w:val="24"/>
                <w:szCs w:val="24"/>
              </w:rPr>
            </w:pPr>
            <w:r w:rsidRPr="00E42871">
              <w:rPr>
                <w:sz w:val="24"/>
                <w:szCs w:val="24"/>
              </w:rPr>
              <w:t>P</w:t>
            </w:r>
            <w:r w:rsidR="004F1A11" w:rsidRPr="00E42871">
              <w:rPr>
                <w:sz w:val="24"/>
                <w:szCs w:val="24"/>
              </w:rPr>
              <w:t>erkančioji organizacija</w:t>
            </w:r>
            <w:r w:rsidRPr="00E42871">
              <w:rPr>
                <w:sz w:val="24"/>
                <w:szCs w:val="24"/>
              </w:rPr>
              <w:t xml:space="preserve"> turi teisę pratęsti pasiūlymų pateikimo terminą.</w:t>
            </w:r>
          </w:p>
          <w:p w14:paraId="44399C2C" w14:textId="17368F12" w:rsidR="009B4090" w:rsidRPr="00E42871" w:rsidRDefault="009B4090" w:rsidP="528330FD">
            <w:pPr>
              <w:ind w:firstLine="34"/>
              <w:rPr>
                <w:color w:val="7030A0"/>
                <w:sz w:val="24"/>
                <w:szCs w:val="24"/>
              </w:rPr>
            </w:pPr>
          </w:p>
        </w:tc>
      </w:tr>
      <w:tr w:rsidR="009B4090" w:rsidRPr="00E42871" w14:paraId="71C31B48" w14:textId="77777777" w:rsidTr="00F77DCB">
        <w:trPr>
          <w:trHeight w:val="20"/>
        </w:trPr>
        <w:tc>
          <w:tcPr>
            <w:tcW w:w="553" w:type="dxa"/>
          </w:tcPr>
          <w:p w14:paraId="50C060F4" w14:textId="6C77128F" w:rsidR="009B4090" w:rsidRPr="00E42871" w:rsidRDefault="00517008" w:rsidP="006B0550">
            <w:pPr>
              <w:ind w:firstLine="0"/>
              <w:rPr>
                <w:bCs/>
                <w:sz w:val="24"/>
                <w:szCs w:val="24"/>
              </w:rPr>
            </w:pPr>
            <w:r w:rsidRPr="00E42871">
              <w:rPr>
                <w:bCs/>
                <w:sz w:val="24"/>
                <w:szCs w:val="24"/>
              </w:rPr>
              <w:t>2</w:t>
            </w:r>
          </w:p>
        </w:tc>
        <w:tc>
          <w:tcPr>
            <w:tcW w:w="2452" w:type="dxa"/>
          </w:tcPr>
          <w:p w14:paraId="7F545710" w14:textId="36BE22A0" w:rsidR="009B4090" w:rsidRPr="00E42871" w:rsidRDefault="004B219C" w:rsidP="006B0550">
            <w:pPr>
              <w:ind w:firstLine="0"/>
              <w:rPr>
                <w:bCs/>
                <w:sz w:val="24"/>
                <w:szCs w:val="24"/>
              </w:rPr>
            </w:pPr>
            <w:r w:rsidRPr="00E42871">
              <w:rPr>
                <w:sz w:val="24"/>
                <w:szCs w:val="24"/>
              </w:rPr>
              <w:t xml:space="preserve">Pasiūlymą </w:t>
            </w:r>
            <w:r w:rsidR="009B4090" w:rsidRPr="00E42871">
              <w:rPr>
                <w:sz w:val="24"/>
                <w:szCs w:val="24"/>
              </w:rPr>
              <w:t>patikslinti pirkimo dokumentus</w:t>
            </w:r>
            <w:r w:rsidR="00BE5267" w:rsidRPr="00E42871">
              <w:rPr>
                <w:sz w:val="24"/>
                <w:szCs w:val="24"/>
              </w:rPr>
              <w:t xml:space="preserve"> arba</w:t>
            </w:r>
            <w:r w:rsidR="00665B16" w:rsidRPr="00E42871">
              <w:rPr>
                <w:sz w:val="24"/>
                <w:szCs w:val="24"/>
              </w:rPr>
              <w:t xml:space="preserve"> </w:t>
            </w:r>
            <w:r w:rsidR="00BE7123" w:rsidRPr="00E42871">
              <w:rPr>
                <w:sz w:val="24"/>
                <w:szCs w:val="24"/>
              </w:rPr>
              <w:t xml:space="preserve">prašymus </w:t>
            </w:r>
            <w:r w:rsidR="00BE5267" w:rsidRPr="00E42871">
              <w:rPr>
                <w:sz w:val="24"/>
                <w:szCs w:val="24"/>
              </w:rPr>
              <w:t xml:space="preserve">dėl pirkimo dokumentų </w:t>
            </w:r>
            <w:r w:rsidR="00BE7123" w:rsidRPr="00E42871">
              <w:rPr>
                <w:sz w:val="24"/>
                <w:szCs w:val="24"/>
              </w:rPr>
              <w:t xml:space="preserve">paaiškinimų </w:t>
            </w:r>
            <w:r w:rsidR="004F1A11" w:rsidRPr="00E42871">
              <w:rPr>
                <w:sz w:val="24"/>
                <w:szCs w:val="24"/>
              </w:rPr>
              <w:t xml:space="preserve">tiekėjas </w:t>
            </w:r>
            <w:r w:rsidR="009B4090" w:rsidRPr="00E42871">
              <w:rPr>
                <w:sz w:val="24"/>
                <w:szCs w:val="24"/>
              </w:rPr>
              <w:t>turi pateikti ne vėliau kaip:</w:t>
            </w:r>
          </w:p>
        </w:tc>
        <w:tc>
          <w:tcPr>
            <w:tcW w:w="3397" w:type="dxa"/>
          </w:tcPr>
          <w:p w14:paraId="1FD9D229" w14:textId="25255EE6" w:rsidR="009B4090" w:rsidRPr="00E42871" w:rsidRDefault="009B4090" w:rsidP="006B0550">
            <w:pPr>
              <w:ind w:firstLine="34"/>
              <w:rPr>
                <w:sz w:val="24"/>
                <w:szCs w:val="24"/>
              </w:rPr>
            </w:pPr>
          </w:p>
          <w:p w14:paraId="619D0CA1" w14:textId="1F405E69" w:rsidR="00440809" w:rsidRPr="00E42871" w:rsidRDefault="004E6952" w:rsidP="00732CB6">
            <w:pPr>
              <w:ind w:firstLine="0"/>
              <w:rPr>
                <w:sz w:val="24"/>
                <w:szCs w:val="24"/>
              </w:rPr>
            </w:pPr>
            <w:r w:rsidRPr="00E42871">
              <w:rPr>
                <w:sz w:val="24"/>
                <w:szCs w:val="24"/>
              </w:rPr>
              <w:t>L</w:t>
            </w:r>
            <w:r w:rsidR="00440809" w:rsidRPr="00E42871">
              <w:rPr>
                <w:sz w:val="24"/>
                <w:szCs w:val="24"/>
              </w:rPr>
              <w:t xml:space="preserve">ikus </w:t>
            </w:r>
            <w:r w:rsidR="00440809" w:rsidRPr="00E42871">
              <w:rPr>
                <w:b/>
                <w:sz w:val="24"/>
                <w:szCs w:val="24"/>
              </w:rPr>
              <w:t>2 darbo dienoms</w:t>
            </w:r>
            <w:r w:rsidR="00440809" w:rsidRPr="00E42871">
              <w:rPr>
                <w:sz w:val="24"/>
                <w:szCs w:val="24"/>
              </w:rPr>
              <w:t xml:space="preserve"> iki pasiūlymų pateikimo termino pabaigos.</w:t>
            </w:r>
          </w:p>
        </w:tc>
        <w:tc>
          <w:tcPr>
            <w:tcW w:w="3156" w:type="dxa"/>
          </w:tcPr>
          <w:p w14:paraId="6BD1F7E9" w14:textId="6BF87FFC" w:rsidR="009B4090" w:rsidRPr="00E42871" w:rsidRDefault="009B4090" w:rsidP="006B0550">
            <w:pPr>
              <w:ind w:firstLine="34"/>
              <w:rPr>
                <w:color w:val="7030A0"/>
                <w:sz w:val="24"/>
                <w:szCs w:val="24"/>
              </w:rPr>
            </w:pPr>
          </w:p>
          <w:p w14:paraId="521F3B49" w14:textId="77777777" w:rsidR="00B831AF" w:rsidRPr="00E42871" w:rsidRDefault="00B831AF" w:rsidP="006B0550">
            <w:pPr>
              <w:ind w:firstLine="34"/>
              <w:rPr>
                <w:color w:val="7030A0"/>
                <w:sz w:val="24"/>
                <w:szCs w:val="24"/>
              </w:rPr>
            </w:pPr>
          </w:p>
          <w:p w14:paraId="7E071BD1" w14:textId="59BF4D55" w:rsidR="00B831AF" w:rsidRPr="00E42871" w:rsidRDefault="00B831AF" w:rsidP="006B0550">
            <w:pPr>
              <w:ind w:firstLine="34"/>
              <w:rPr>
                <w:color w:val="7030A0"/>
                <w:sz w:val="24"/>
                <w:szCs w:val="24"/>
              </w:rPr>
            </w:pPr>
          </w:p>
        </w:tc>
      </w:tr>
      <w:tr w:rsidR="009B4090" w:rsidRPr="00E42871" w14:paraId="7760B2FE" w14:textId="77777777" w:rsidTr="00F77DCB">
        <w:trPr>
          <w:trHeight w:val="20"/>
        </w:trPr>
        <w:tc>
          <w:tcPr>
            <w:tcW w:w="553" w:type="dxa"/>
          </w:tcPr>
          <w:p w14:paraId="64FA8AD2" w14:textId="119BCE55" w:rsidR="009B4090" w:rsidRPr="00E42871" w:rsidRDefault="00517008" w:rsidP="006B0550">
            <w:pPr>
              <w:ind w:firstLine="0"/>
              <w:rPr>
                <w:bCs/>
                <w:sz w:val="24"/>
                <w:szCs w:val="24"/>
              </w:rPr>
            </w:pPr>
            <w:r w:rsidRPr="00E42871">
              <w:rPr>
                <w:bCs/>
                <w:sz w:val="24"/>
                <w:szCs w:val="24"/>
              </w:rPr>
              <w:t>3</w:t>
            </w:r>
          </w:p>
        </w:tc>
        <w:tc>
          <w:tcPr>
            <w:tcW w:w="2452" w:type="dxa"/>
          </w:tcPr>
          <w:p w14:paraId="7AAC8941" w14:textId="2FDA5814" w:rsidR="009B4090" w:rsidRPr="00E42871" w:rsidRDefault="004F1A11" w:rsidP="3EEF2E65">
            <w:pPr>
              <w:ind w:firstLine="0"/>
              <w:rPr>
                <w:sz w:val="24"/>
                <w:szCs w:val="24"/>
              </w:rPr>
            </w:pPr>
            <w:r w:rsidRPr="00E42871">
              <w:rPr>
                <w:rFonts w:eastAsia="Arial"/>
                <w:sz w:val="24"/>
                <w:szCs w:val="24"/>
              </w:rPr>
              <w:t xml:space="preserve">Perkančioji organizacija </w:t>
            </w:r>
            <w:r w:rsidRPr="00E42871">
              <w:rPr>
                <w:sz w:val="24"/>
                <w:szCs w:val="24"/>
              </w:rPr>
              <w:t>p</w:t>
            </w:r>
            <w:r w:rsidR="009B4090" w:rsidRPr="00E42871">
              <w:rPr>
                <w:sz w:val="24"/>
                <w:szCs w:val="24"/>
              </w:rPr>
              <w:t xml:space="preserve">irkimo dokumentų paaiškinimą, patikslinimą pateikia visiems </w:t>
            </w:r>
            <w:r w:rsidRPr="00E42871">
              <w:rPr>
                <w:sz w:val="24"/>
                <w:szCs w:val="24"/>
              </w:rPr>
              <w:t>dalyviams</w:t>
            </w:r>
            <w:r w:rsidR="004E6952" w:rsidRPr="00E42871">
              <w:rPr>
                <w:sz w:val="24"/>
                <w:szCs w:val="24"/>
              </w:rPr>
              <w:t>:</w:t>
            </w:r>
          </w:p>
        </w:tc>
        <w:tc>
          <w:tcPr>
            <w:tcW w:w="3397" w:type="dxa"/>
          </w:tcPr>
          <w:p w14:paraId="774A396A" w14:textId="157EB60B" w:rsidR="009B4090" w:rsidRPr="00E42871" w:rsidRDefault="009B4090" w:rsidP="006B0550">
            <w:pPr>
              <w:ind w:firstLine="34"/>
              <w:rPr>
                <w:sz w:val="24"/>
                <w:szCs w:val="24"/>
              </w:rPr>
            </w:pPr>
          </w:p>
          <w:p w14:paraId="481A8331" w14:textId="0FB50278" w:rsidR="0054231A" w:rsidRPr="00E42871" w:rsidRDefault="004D59EA" w:rsidP="004D59EA">
            <w:pPr>
              <w:ind w:firstLine="0"/>
              <w:rPr>
                <w:sz w:val="24"/>
                <w:szCs w:val="24"/>
              </w:rPr>
            </w:pPr>
            <w:r w:rsidRPr="00E42871">
              <w:rPr>
                <w:bCs/>
                <w:sz w:val="24"/>
                <w:szCs w:val="24"/>
              </w:rPr>
              <w:t>Likus ne mažiau kaip</w:t>
            </w:r>
            <w:r w:rsidRPr="00E42871">
              <w:rPr>
                <w:b/>
                <w:sz w:val="24"/>
                <w:szCs w:val="24"/>
              </w:rPr>
              <w:t xml:space="preserve"> </w:t>
            </w:r>
            <w:r w:rsidR="0054231A" w:rsidRPr="00E42871">
              <w:rPr>
                <w:b/>
                <w:sz w:val="24"/>
                <w:szCs w:val="24"/>
              </w:rPr>
              <w:t>1 darbo dienai</w:t>
            </w:r>
            <w:r w:rsidR="0054231A" w:rsidRPr="00E42871">
              <w:rPr>
                <w:sz w:val="24"/>
                <w:szCs w:val="24"/>
              </w:rPr>
              <w:t xml:space="preserve"> iki pasiūlymų pateikimo termino pabaigos.</w:t>
            </w:r>
          </w:p>
        </w:tc>
        <w:tc>
          <w:tcPr>
            <w:tcW w:w="3156" w:type="dxa"/>
          </w:tcPr>
          <w:p w14:paraId="6BE0B5D2" w14:textId="0764BC27" w:rsidR="00A90821" w:rsidRPr="00E42871" w:rsidRDefault="00A90821" w:rsidP="00863604">
            <w:pPr>
              <w:ind w:firstLine="0"/>
              <w:rPr>
                <w:color w:val="7030A0"/>
                <w:sz w:val="24"/>
                <w:szCs w:val="24"/>
              </w:rPr>
            </w:pPr>
            <w:r w:rsidRPr="00E42871">
              <w:rPr>
                <w:color w:val="000000"/>
                <w:sz w:val="24"/>
                <w:szCs w:val="24"/>
              </w:rPr>
              <w:t xml:space="preserve">Jei paaiškinimai ar patikslinimai teikiami </w:t>
            </w:r>
            <w:r w:rsidR="004F1A11" w:rsidRPr="00E42871">
              <w:rPr>
                <w:color w:val="000000"/>
                <w:sz w:val="24"/>
                <w:szCs w:val="24"/>
              </w:rPr>
              <w:t xml:space="preserve">perkančiosios organizacijos </w:t>
            </w:r>
            <w:r w:rsidRPr="00E42871">
              <w:rPr>
                <w:color w:val="000000"/>
                <w:sz w:val="24"/>
                <w:szCs w:val="24"/>
              </w:rPr>
              <w:t>iniciatyva</w:t>
            </w:r>
            <w:r w:rsidR="00214E99" w:rsidRPr="00E42871">
              <w:rPr>
                <w:color w:val="000000"/>
                <w:sz w:val="24"/>
                <w:szCs w:val="24"/>
              </w:rPr>
              <w:t>,</w:t>
            </w:r>
            <w:r w:rsidR="005033DA" w:rsidRPr="00E42871">
              <w:rPr>
                <w:color w:val="000000"/>
                <w:sz w:val="24"/>
                <w:szCs w:val="24"/>
              </w:rPr>
              <w:t xml:space="preserve"> jų pateikimo</w:t>
            </w:r>
            <w:r w:rsidR="00214E99" w:rsidRPr="00E42871">
              <w:rPr>
                <w:color w:val="000000"/>
                <w:sz w:val="24"/>
                <w:szCs w:val="24"/>
              </w:rPr>
              <w:t xml:space="preserve"> terminas nesikeičia. </w:t>
            </w:r>
          </w:p>
          <w:p w14:paraId="754F1EE2" w14:textId="6B064B80" w:rsidR="001E4D4B" w:rsidRPr="00E42871" w:rsidRDefault="001E4D4B" w:rsidP="006B0550">
            <w:pPr>
              <w:ind w:firstLine="34"/>
              <w:rPr>
                <w:color w:val="7030A0"/>
                <w:sz w:val="24"/>
                <w:szCs w:val="24"/>
              </w:rPr>
            </w:pPr>
          </w:p>
        </w:tc>
      </w:tr>
      <w:tr w:rsidR="009B4090" w:rsidRPr="00E42871" w14:paraId="791A4922" w14:textId="77777777" w:rsidTr="00F77DCB">
        <w:trPr>
          <w:trHeight w:val="1058"/>
        </w:trPr>
        <w:tc>
          <w:tcPr>
            <w:tcW w:w="553" w:type="dxa"/>
          </w:tcPr>
          <w:p w14:paraId="461822DB" w14:textId="4928E2C9" w:rsidR="009B4090" w:rsidRPr="00E42871" w:rsidRDefault="00517008" w:rsidP="006B0550">
            <w:pPr>
              <w:ind w:firstLine="0"/>
              <w:rPr>
                <w:bCs/>
                <w:sz w:val="24"/>
                <w:szCs w:val="24"/>
              </w:rPr>
            </w:pPr>
            <w:r w:rsidRPr="00E42871">
              <w:rPr>
                <w:bCs/>
                <w:sz w:val="24"/>
                <w:szCs w:val="24"/>
              </w:rPr>
              <w:t>4</w:t>
            </w:r>
          </w:p>
        </w:tc>
        <w:tc>
          <w:tcPr>
            <w:tcW w:w="2452" w:type="dxa"/>
            <w:hideMark/>
          </w:tcPr>
          <w:p w14:paraId="26FE1223" w14:textId="379DC869" w:rsidR="009B4090" w:rsidRPr="00E42871" w:rsidRDefault="009B4090" w:rsidP="006B0550">
            <w:pPr>
              <w:ind w:firstLine="0"/>
              <w:rPr>
                <w:sz w:val="24"/>
                <w:szCs w:val="24"/>
              </w:rPr>
            </w:pPr>
            <w:r w:rsidRPr="00E42871">
              <w:rPr>
                <w:sz w:val="24"/>
                <w:szCs w:val="24"/>
              </w:rPr>
              <w:t xml:space="preserve">Pradinis susipažinimas su CVP IS priemonėmis gautais </w:t>
            </w:r>
            <w:r w:rsidR="004F1A11" w:rsidRPr="00E42871">
              <w:rPr>
                <w:sz w:val="24"/>
                <w:szCs w:val="24"/>
              </w:rPr>
              <w:t>p</w:t>
            </w:r>
            <w:r w:rsidRPr="00E42871">
              <w:rPr>
                <w:sz w:val="24"/>
                <w:szCs w:val="24"/>
              </w:rPr>
              <w:t>asiūlymais</w:t>
            </w:r>
          </w:p>
        </w:tc>
        <w:tc>
          <w:tcPr>
            <w:tcW w:w="3397" w:type="dxa"/>
            <w:hideMark/>
          </w:tcPr>
          <w:p w14:paraId="7C0A95BD" w14:textId="38839993" w:rsidR="009B4090" w:rsidRPr="00E42871" w:rsidRDefault="009B4090" w:rsidP="006B0550">
            <w:pPr>
              <w:ind w:firstLine="34"/>
              <w:rPr>
                <w:sz w:val="24"/>
                <w:szCs w:val="24"/>
              </w:rPr>
            </w:pPr>
            <w:r w:rsidRPr="00E42871">
              <w:rPr>
                <w:sz w:val="24"/>
                <w:szCs w:val="24"/>
              </w:rPr>
              <w:t xml:space="preserve">Pradedamas ne anksčiau nei </w:t>
            </w:r>
            <w:r w:rsidRPr="00E42871">
              <w:rPr>
                <w:color w:val="000000" w:themeColor="text1"/>
                <w:sz w:val="24"/>
                <w:szCs w:val="24"/>
              </w:rPr>
              <w:t xml:space="preserve">po </w:t>
            </w:r>
            <w:r w:rsidR="00FF6D98" w:rsidRPr="00E42871">
              <w:rPr>
                <w:color w:val="000000" w:themeColor="text1"/>
                <w:sz w:val="24"/>
                <w:szCs w:val="24"/>
              </w:rPr>
              <w:t>30</w:t>
            </w:r>
            <w:r w:rsidRPr="00E42871">
              <w:rPr>
                <w:color w:val="000000" w:themeColor="text1"/>
                <w:sz w:val="24"/>
                <w:szCs w:val="24"/>
              </w:rPr>
              <w:t xml:space="preserve"> minučių</w:t>
            </w:r>
            <w:r w:rsidRPr="00E42871">
              <w:rPr>
                <w:sz w:val="24"/>
                <w:szCs w:val="24"/>
              </w:rPr>
              <w:t xml:space="preserve"> po </w:t>
            </w:r>
            <w:r w:rsidR="00D73763" w:rsidRPr="00E42871">
              <w:rPr>
                <w:sz w:val="24"/>
                <w:szCs w:val="24"/>
              </w:rPr>
              <w:t xml:space="preserve">galutinių </w:t>
            </w:r>
            <w:r w:rsidRPr="00E42871">
              <w:rPr>
                <w:sz w:val="24"/>
                <w:szCs w:val="24"/>
              </w:rPr>
              <w:t>pasiūlymų pateikimo termino pabaigos</w:t>
            </w:r>
          </w:p>
        </w:tc>
        <w:tc>
          <w:tcPr>
            <w:tcW w:w="3156" w:type="dxa"/>
            <w:hideMark/>
          </w:tcPr>
          <w:p w14:paraId="3D1F695F" w14:textId="77777777" w:rsidR="009B4090" w:rsidRPr="00E42871" w:rsidRDefault="009B4090" w:rsidP="006B0550">
            <w:pPr>
              <w:ind w:firstLine="34"/>
              <w:rPr>
                <w:iCs/>
                <w:sz w:val="24"/>
                <w:szCs w:val="24"/>
              </w:rPr>
            </w:pPr>
          </w:p>
        </w:tc>
      </w:tr>
      <w:tr w:rsidR="009B4090" w:rsidRPr="00E42871" w14:paraId="0138F2AB" w14:textId="77777777" w:rsidTr="00F77DCB">
        <w:trPr>
          <w:trHeight w:val="20"/>
        </w:trPr>
        <w:tc>
          <w:tcPr>
            <w:tcW w:w="553" w:type="dxa"/>
          </w:tcPr>
          <w:p w14:paraId="0074A593" w14:textId="5EE32822" w:rsidR="009B4090" w:rsidRPr="00E42871" w:rsidRDefault="00517008" w:rsidP="006B0550">
            <w:pPr>
              <w:ind w:firstLine="0"/>
              <w:rPr>
                <w:bCs/>
                <w:sz w:val="24"/>
                <w:szCs w:val="24"/>
              </w:rPr>
            </w:pPr>
            <w:r w:rsidRPr="00E42871">
              <w:rPr>
                <w:bCs/>
                <w:sz w:val="24"/>
                <w:szCs w:val="24"/>
              </w:rPr>
              <w:t>5</w:t>
            </w:r>
          </w:p>
        </w:tc>
        <w:tc>
          <w:tcPr>
            <w:tcW w:w="2452" w:type="dxa"/>
          </w:tcPr>
          <w:p w14:paraId="1600B493" w14:textId="77777777" w:rsidR="009B4090" w:rsidRPr="00E42871" w:rsidRDefault="009B4090" w:rsidP="006B0550">
            <w:pPr>
              <w:ind w:firstLine="0"/>
              <w:rPr>
                <w:sz w:val="24"/>
                <w:szCs w:val="24"/>
              </w:rPr>
            </w:pPr>
            <w:r w:rsidRPr="00E42871">
              <w:rPr>
                <w:bCs/>
                <w:sz w:val="24"/>
                <w:szCs w:val="24"/>
              </w:rPr>
              <w:t>Pasiūlymo galiojimo ir pasiūlymo galiojimo užtikrinimo (jei taikoma) terminas ne trumpesnis kaip</w:t>
            </w:r>
          </w:p>
        </w:tc>
        <w:tc>
          <w:tcPr>
            <w:tcW w:w="3397" w:type="dxa"/>
          </w:tcPr>
          <w:p w14:paraId="341C1969" w14:textId="082BC550" w:rsidR="009B4090" w:rsidRPr="00E42871" w:rsidRDefault="00F77DCB" w:rsidP="006B0550">
            <w:pPr>
              <w:ind w:firstLine="34"/>
              <w:rPr>
                <w:sz w:val="24"/>
                <w:szCs w:val="24"/>
              </w:rPr>
            </w:pPr>
            <w:r w:rsidRPr="00E42871">
              <w:rPr>
                <w:sz w:val="24"/>
                <w:szCs w:val="24"/>
              </w:rPr>
              <w:t>6</w:t>
            </w:r>
            <w:r w:rsidR="009B4090" w:rsidRPr="00E42871">
              <w:rPr>
                <w:sz w:val="24"/>
                <w:szCs w:val="24"/>
              </w:rPr>
              <w:t>0 (devyniasdešimt) dienų nuo pasiūlymų pateikimo galutinio termino pabaigos</w:t>
            </w:r>
            <w:r w:rsidR="2F96E0D3" w:rsidRPr="00E42871">
              <w:rPr>
                <w:sz w:val="24"/>
                <w:szCs w:val="24"/>
              </w:rPr>
              <w:t xml:space="preserve">. </w:t>
            </w:r>
          </w:p>
        </w:tc>
        <w:tc>
          <w:tcPr>
            <w:tcW w:w="3156" w:type="dxa"/>
          </w:tcPr>
          <w:p w14:paraId="3507A45A" w14:textId="77777777" w:rsidR="009B4090" w:rsidRPr="00E42871" w:rsidRDefault="009B4090" w:rsidP="006B0550">
            <w:pPr>
              <w:ind w:firstLine="34"/>
              <w:rPr>
                <w:sz w:val="24"/>
                <w:szCs w:val="24"/>
              </w:rPr>
            </w:pPr>
          </w:p>
        </w:tc>
      </w:tr>
      <w:tr w:rsidR="009B4090" w:rsidRPr="00E42871" w14:paraId="343ACB13" w14:textId="77777777" w:rsidTr="00F77DCB">
        <w:trPr>
          <w:trHeight w:val="20"/>
        </w:trPr>
        <w:tc>
          <w:tcPr>
            <w:tcW w:w="553" w:type="dxa"/>
          </w:tcPr>
          <w:p w14:paraId="00C23D6A" w14:textId="401EDFE1" w:rsidR="009B4090" w:rsidRPr="00E42871" w:rsidRDefault="00517008" w:rsidP="006B0550">
            <w:pPr>
              <w:ind w:firstLine="0"/>
              <w:rPr>
                <w:bCs/>
                <w:sz w:val="24"/>
                <w:szCs w:val="24"/>
              </w:rPr>
            </w:pPr>
            <w:r w:rsidRPr="00E42871">
              <w:rPr>
                <w:bCs/>
                <w:sz w:val="24"/>
                <w:szCs w:val="24"/>
              </w:rPr>
              <w:t>6</w:t>
            </w:r>
          </w:p>
        </w:tc>
        <w:tc>
          <w:tcPr>
            <w:tcW w:w="2452" w:type="dxa"/>
          </w:tcPr>
          <w:p w14:paraId="36BAB894" w14:textId="7CDA103F" w:rsidR="009B4090" w:rsidRPr="00E42871" w:rsidRDefault="5AD43D29"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atsako</w:t>
            </w:r>
            <w:r w:rsidR="00063554" w:rsidRPr="00E42871">
              <w:rPr>
                <w:sz w:val="24"/>
                <w:szCs w:val="24"/>
              </w:rPr>
              <w:t xml:space="preserve"> </w:t>
            </w:r>
            <w:r w:rsidR="004F1A11" w:rsidRPr="00E42871">
              <w:rPr>
                <w:sz w:val="24"/>
                <w:szCs w:val="24"/>
              </w:rPr>
              <w:t>d</w:t>
            </w:r>
            <w:r w:rsidR="00063554" w:rsidRPr="00E42871">
              <w:rPr>
                <w:sz w:val="24"/>
                <w:szCs w:val="24"/>
              </w:rPr>
              <w:t>alyviui</w:t>
            </w:r>
            <w:r w:rsidR="009B4090" w:rsidRPr="00E42871">
              <w:rPr>
                <w:sz w:val="24"/>
                <w:szCs w:val="24"/>
              </w:rPr>
              <w:t>, ar ji</w:t>
            </w:r>
            <w:r w:rsidR="000A1B88" w:rsidRPr="00E42871">
              <w:rPr>
                <w:sz w:val="24"/>
                <w:szCs w:val="24"/>
              </w:rPr>
              <w:t>s</w:t>
            </w:r>
            <w:r w:rsidR="009B4090" w:rsidRPr="00E42871">
              <w:rPr>
                <w:sz w:val="24"/>
                <w:szCs w:val="24"/>
              </w:rPr>
              <w:t xml:space="preserve"> sutinka priimti </w:t>
            </w:r>
            <w:r w:rsidR="004F1A11" w:rsidRPr="00E42871">
              <w:rPr>
                <w:sz w:val="24"/>
                <w:szCs w:val="24"/>
              </w:rPr>
              <w:t>d</w:t>
            </w:r>
            <w:r w:rsidR="00063554" w:rsidRPr="00E42871">
              <w:rPr>
                <w:sz w:val="24"/>
                <w:szCs w:val="24"/>
              </w:rPr>
              <w:t xml:space="preserve">alyvio </w:t>
            </w:r>
            <w:r w:rsidR="009B4090" w:rsidRPr="00E42871">
              <w:rPr>
                <w:sz w:val="24"/>
                <w:szCs w:val="24"/>
              </w:rPr>
              <w:t>siūlomą pasiūlymo galiojimo užtikrinimą patvirtinantį dokumentą ne vėliau kaip per</w:t>
            </w:r>
          </w:p>
        </w:tc>
        <w:tc>
          <w:tcPr>
            <w:tcW w:w="3397" w:type="dxa"/>
          </w:tcPr>
          <w:p w14:paraId="3447E1C7" w14:textId="4E4A6005" w:rsidR="009B4090" w:rsidRPr="00E42871" w:rsidRDefault="001420D6" w:rsidP="006B0550">
            <w:pPr>
              <w:ind w:firstLine="34"/>
              <w:rPr>
                <w:sz w:val="24"/>
                <w:szCs w:val="24"/>
              </w:rPr>
            </w:pPr>
            <w:r w:rsidRPr="00E42871">
              <w:rPr>
                <w:iCs/>
                <w:sz w:val="24"/>
                <w:szCs w:val="24"/>
              </w:rPr>
              <w:t>NETAIKOMA</w:t>
            </w:r>
          </w:p>
          <w:p w14:paraId="44AD543A" w14:textId="77777777" w:rsidR="009B4090" w:rsidRPr="00E42871" w:rsidRDefault="009B4090" w:rsidP="006B0550">
            <w:pPr>
              <w:ind w:firstLine="34"/>
              <w:rPr>
                <w:sz w:val="24"/>
                <w:szCs w:val="24"/>
              </w:rPr>
            </w:pPr>
          </w:p>
        </w:tc>
        <w:tc>
          <w:tcPr>
            <w:tcW w:w="3156" w:type="dxa"/>
          </w:tcPr>
          <w:p w14:paraId="4885131B" w14:textId="16527038" w:rsidR="009B4090" w:rsidRPr="00E42871" w:rsidRDefault="009B4090" w:rsidP="006B0550">
            <w:pPr>
              <w:ind w:firstLine="34"/>
              <w:rPr>
                <w:sz w:val="24"/>
                <w:szCs w:val="24"/>
              </w:rPr>
            </w:pPr>
          </w:p>
        </w:tc>
      </w:tr>
      <w:tr w:rsidR="009B4090" w:rsidRPr="00E42871" w14:paraId="0D67E0F5" w14:textId="77777777" w:rsidTr="00F77DCB">
        <w:trPr>
          <w:trHeight w:val="20"/>
        </w:trPr>
        <w:tc>
          <w:tcPr>
            <w:tcW w:w="553" w:type="dxa"/>
          </w:tcPr>
          <w:p w14:paraId="4E8D70B1" w14:textId="503A67C1" w:rsidR="009B4090" w:rsidRPr="00E42871" w:rsidRDefault="00517008" w:rsidP="006B0550">
            <w:pPr>
              <w:ind w:firstLine="0"/>
              <w:rPr>
                <w:bCs/>
                <w:sz w:val="24"/>
                <w:szCs w:val="24"/>
              </w:rPr>
            </w:pPr>
            <w:r w:rsidRPr="00E42871">
              <w:rPr>
                <w:bCs/>
                <w:sz w:val="24"/>
                <w:szCs w:val="24"/>
              </w:rPr>
              <w:t>7</w:t>
            </w:r>
          </w:p>
        </w:tc>
        <w:tc>
          <w:tcPr>
            <w:tcW w:w="2452" w:type="dxa"/>
          </w:tcPr>
          <w:p w14:paraId="23291982" w14:textId="3BB92477" w:rsidR="009B4090" w:rsidRPr="00E42871" w:rsidRDefault="009B4090" w:rsidP="006B0550">
            <w:pPr>
              <w:ind w:firstLine="0"/>
              <w:rPr>
                <w:sz w:val="24"/>
                <w:szCs w:val="24"/>
              </w:rPr>
            </w:pPr>
            <w:r w:rsidRPr="00E42871">
              <w:rPr>
                <w:sz w:val="24"/>
                <w:szCs w:val="24"/>
              </w:rPr>
              <w:t xml:space="preserve">Pasiūlymo galiojimo užtikrinimas pirkimo </w:t>
            </w:r>
            <w:r w:rsidR="004F1A11" w:rsidRPr="00E42871">
              <w:rPr>
                <w:sz w:val="24"/>
                <w:szCs w:val="24"/>
              </w:rPr>
              <w:t>d</w:t>
            </w:r>
            <w:r w:rsidRPr="00E42871">
              <w:rPr>
                <w:sz w:val="24"/>
                <w:szCs w:val="24"/>
              </w:rPr>
              <w:t xml:space="preserve">alyviui grąžinamas </w:t>
            </w:r>
            <w:r w:rsidRPr="00E42871">
              <w:rPr>
                <w:sz w:val="24"/>
                <w:szCs w:val="24"/>
              </w:rPr>
              <w:lastRenderedPageBreak/>
              <w:t>(arba atsisakoma teisių į jį) per</w:t>
            </w:r>
          </w:p>
        </w:tc>
        <w:tc>
          <w:tcPr>
            <w:tcW w:w="3397" w:type="dxa"/>
          </w:tcPr>
          <w:p w14:paraId="3ABD6269" w14:textId="77777777" w:rsidR="001420D6" w:rsidRPr="00E42871" w:rsidRDefault="001420D6" w:rsidP="001420D6">
            <w:pPr>
              <w:ind w:firstLine="34"/>
              <w:rPr>
                <w:sz w:val="24"/>
                <w:szCs w:val="24"/>
              </w:rPr>
            </w:pPr>
            <w:r w:rsidRPr="00E42871">
              <w:rPr>
                <w:iCs/>
                <w:sz w:val="24"/>
                <w:szCs w:val="24"/>
              </w:rPr>
              <w:lastRenderedPageBreak/>
              <w:t>NETAIKOMA</w:t>
            </w:r>
          </w:p>
          <w:p w14:paraId="593A8179" w14:textId="77777777" w:rsidR="009B4090" w:rsidRPr="00E42871" w:rsidRDefault="009B4090" w:rsidP="006B0550">
            <w:pPr>
              <w:ind w:firstLine="34"/>
              <w:rPr>
                <w:sz w:val="24"/>
                <w:szCs w:val="24"/>
              </w:rPr>
            </w:pPr>
          </w:p>
        </w:tc>
        <w:tc>
          <w:tcPr>
            <w:tcW w:w="3156" w:type="dxa"/>
          </w:tcPr>
          <w:p w14:paraId="3485D5CD" w14:textId="0E75183C" w:rsidR="009B4090" w:rsidRPr="00E42871" w:rsidRDefault="009B4090" w:rsidP="006B0550">
            <w:pPr>
              <w:ind w:firstLine="34"/>
              <w:rPr>
                <w:sz w:val="24"/>
                <w:szCs w:val="24"/>
              </w:rPr>
            </w:pPr>
          </w:p>
        </w:tc>
      </w:tr>
      <w:tr w:rsidR="009B4090" w:rsidRPr="00E42871" w14:paraId="03C8EE25" w14:textId="77777777" w:rsidTr="00F77DCB">
        <w:trPr>
          <w:trHeight w:val="20"/>
        </w:trPr>
        <w:tc>
          <w:tcPr>
            <w:tcW w:w="553" w:type="dxa"/>
          </w:tcPr>
          <w:p w14:paraId="652DD56B" w14:textId="5598B459" w:rsidR="009B4090" w:rsidRPr="00E42871" w:rsidRDefault="00517008" w:rsidP="006B0550">
            <w:pPr>
              <w:ind w:firstLine="0"/>
              <w:rPr>
                <w:bCs/>
                <w:sz w:val="24"/>
                <w:szCs w:val="24"/>
              </w:rPr>
            </w:pPr>
            <w:r w:rsidRPr="00E42871">
              <w:rPr>
                <w:bCs/>
                <w:sz w:val="24"/>
                <w:szCs w:val="24"/>
              </w:rPr>
              <w:t>8</w:t>
            </w:r>
          </w:p>
        </w:tc>
        <w:tc>
          <w:tcPr>
            <w:tcW w:w="2452" w:type="dxa"/>
          </w:tcPr>
          <w:p w14:paraId="2A614F7A" w14:textId="3C2DF842" w:rsidR="009B4090" w:rsidRPr="00E42871" w:rsidRDefault="77AB3985"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informuoja</w:t>
            </w:r>
            <w:r w:rsidR="00063554" w:rsidRPr="00E42871">
              <w:rPr>
                <w:sz w:val="24"/>
                <w:szCs w:val="24"/>
              </w:rPr>
              <w:t xml:space="preserve"> </w:t>
            </w:r>
            <w:r w:rsidR="004F1A11" w:rsidRPr="00E42871">
              <w:rPr>
                <w:sz w:val="24"/>
                <w:szCs w:val="24"/>
              </w:rPr>
              <w:t>d</w:t>
            </w:r>
            <w:r w:rsidR="009B4090" w:rsidRPr="00E42871">
              <w:rPr>
                <w:sz w:val="24"/>
                <w:szCs w:val="24"/>
              </w:rPr>
              <w:t>alyvius apie EBVPD vertinimo rezultatus</w:t>
            </w:r>
            <w:r w:rsidR="0090570A" w:rsidRPr="00E42871">
              <w:rPr>
                <w:sz w:val="24"/>
                <w:szCs w:val="24"/>
              </w:rPr>
              <w:t>, jeigu taikoma,</w:t>
            </w:r>
            <w:r w:rsidR="009B4090" w:rsidRPr="00E42871">
              <w:rPr>
                <w:sz w:val="24"/>
                <w:szCs w:val="24"/>
              </w:rPr>
              <w:t xml:space="preserve"> ne vėliau kaip per</w:t>
            </w:r>
          </w:p>
        </w:tc>
        <w:tc>
          <w:tcPr>
            <w:tcW w:w="3397" w:type="dxa"/>
          </w:tcPr>
          <w:p w14:paraId="7232BA7B" w14:textId="047B724E" w:rsidR="009B4090" w:rsidRPr="00E42871" w:rsidRDefault="001420D6" w:rsidP="006B0550">
            <w:pPr>
              <w:ind w:firstLine="34"/>
              <w:rPr>
                <w:sz w:val="24"/>
                <w:szCs w:val="24"/>
              </w:rPr>
            </w:pPr>
            <w:r w:rsidRPr="00E42871">
              <w:rPr>
                <w:bCs/>
                <w:sz w:val="24"/>
                <w:szCs w:val="24"/>
              </w:rPr>
              <w:t>NETAIKOMA</w:t>
            </w:r>
          </w:p>
        </w:tc>
        <w:tc>
          <w:tcPr>
            <w:tcW w:w="3156" w:type="dxa"/>
          </w:tcPr>
          <w:p w14:paraId="1F29059C" w14:textId="77777777" w:rsidR="009B4090" w:rsidRPr="00E42871" w:rsidRDefault="009B4090" w:rsidP="006B0550">
            <w:pPr>
              <w:ind w:firstLine="34"/>
              <w:rPr>
                <w:sz w:val="24"/>
                <w:szCs w:val="24"/>
              </w:rPr>
            </w:pPr>
          </w:p>
        </w:tc>
      </w:tr>
      <w:tr w:rsidR="009B4090" w:rsidRPr="00E42871" w14:paraId="3C635DF5" w14:textId="77777777" w:rsidTr="00F77DCB">
        <w:trPr>
          <w:trHeight w:val="20"/>
        </w:trPr>
        <w:tc>
          <w:tcPr>
            <w:tcW w:w="553" w:type="dxa"/>
          </w:tcPr>
          <w:p w14:paraId="4E64A4F5" w14:textId="66D32D59" w:rsidR="009B4090" w:rsidRPr="00E42871" w:rsidRDefault="00517008" w:rsidP="006B0550">
            <w:pPr>
              <w:ind w:firstLine="0"/>
              <w:rPr>
                <w:bCs/>
                <w:sz w:val="24"/>
                <w:szCs w:val="24"/>
              </w:rPr>
            </w:pPr>
            <w:r w:rsidRPr="00E42871">
              <w:rPr>
                <w:bCs/>
                <w:sz w:val="24"/>
                <w:szCs w:val="24"/>
              </w:rPr>
              <w:t>9</w:t>
            </w:r>
          </w:p>
        </w:tc>
        <w:tc>
          <w:tcPr>
            <w:tcW w:w="2452" w:type="dxa"/>
            <w:hideMark/>
          </w:tcPr>
          <w:p w14:paraId="06192898" w14:textId="7CB436E6" w:rsidR="009B4090" w:rsidRPr="00E42871" w:rsidRDefault="001C3A07"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w:t>
            </w:r>
            <w:r w:rsidR="004F1A11" w:rsidRPr="00E42871">
              <w:rPr>
                <w:sz w:val="24"/>
                <w:szCs w:val="24"/>
              </w:rPr>
              <w:t>d</w:t>
            </w:r>
            <w:r w:rsidR="009B4090" w:rsidRPr="00E42871">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E42871" w:rsidRDefault="00DE23CA" w:rsidP="006B0550">
            <w:pPr>
              <w:ind w:firstLine="34"/>
              <w:rPr>
                <w:bCs/>
                <w:sz w:val="24"/>
                <w:szCs w:val="24"/>
              </w:rPr>
            </w:pPr>
            <w:r w:rsidRPr="00E42871">
              <w:rPr>
                <w:bCs/>
                <w:sz w:val="24"/>
                <w:szCs w:val="24"/>
              </w:rPr>
              <w:t>3</w:t>
            </w:r>
            <w:r w:rsidR="009B4090" w:rsidRPr="00E42871">
              <w:rPr>
                <w:bCs/>
                <w:sz w:val="24"/>
                <w:szCs w:val="24"/>
              </w:rPr>
              <w:t>(</w:t>
            </w:r>
            <w:r w:rsidRPr="00E42871">
              <w:rPr>
                <w:bCs/>
                <w:sz w:val="24"/>
                <w:szCs w:val="24"/>
              </w:rPr>
              <w:t>tris</w:t>
            </w:r>
            <w:r w:rsidR="009B4090" w:rsidRPr="00E42871">
              <w:rPr>
                <w:bCs/>
                <w:sz w:val="24"/>
                <w:szCs w:val="24"/>
              </w:rPr>
              <w:t>) darbo dienas nuo sprendimo priėmimo dienos</w:t>
            </w:r>
          </w:p>
        </w:tc>
        <w:tc>
          <w:tcPr>
            <w:tcW w:w="3156" w:type="dxa"/>
            <w:hideMark/>
          </w:tcPr>
          <w:p w14:paraId="6EAEA100" w14:textId="77777777" w:rsidR="009B4090" w:rsidRPr="00E42871" w:rsidRDefault="009B4090" w:rsidP="006B0550">
            <w:pPr>
              <w:ind w:firstLine="34"/>
              <w:rPr>
                <w:sz w:val="24"/>
                <w:szCs w:val="24"/>
              </w:rPr>
            </w:pPr>
          </w:p>
        </w:tc>
      </w:tr>
      <w:tr w:rsidR="009B4090" w:rsidRPr="00E42871" w14:paraId="10DD85A1" w14:textId="77777777" w:rsidTr="00F77DCB">
        <w:trPr>
          <w:trHeight w:val="20"/>
        </w:trPr>
        <w:tc>
          <w:tcPr>
            <w:tcW w:w="553" w:type="dxa"/>
          </w:tcPr>
          <w:p w14:paraId="78FFD3F0" w14:textId="034ECCC3" w:rsidR="009B4090" w:rsidRPr="00E42871" w:rsidRDefault="009B4090" w:rsidP="006B0550">
            <w:pPr>
              <w:ind w:firstLine="0"/>
              <w:rPr>
                <w:bCs/>
                <w:sz w:val="24"/>
                <w:szCs w:val="24"/>
              </w:rPr>
            </w:pPr>
            <w:r w:rsidRPr="00E42871">
              <w:rPr>
                <w:bCs/>
                <w:sz w:val="24"/>
                <w:szCs w:val="24"/>
              </w:rPr>
              <w:t>1</w:t>
            </w:r>
            <w:r w:rsidR="0090570A" w:rsidRPr="00E42871">
              <w:rPr>
                <w:bCs/>
                <w:sz w:val="24"/>
                <w:szCs w:val="24"/>
              </w:rPr>
              <w:t>0</w:t>
            </w:r>
          </w:p>
        </w:tc>
        <w:tc>
          <w:tcPr>
            <w:tcW w:w="2452" w:type="dxa"/>
            <w:hideMark/>
          </w:tcPr>
          <w:p w14:paraId="09729B52" w14:textId="18DF46E2" w:rsidR="009B4090" w:rsidRPr="00E42871" w:rsidRDefault="0090570A" w:rsidP="3EEF2E65">
            <w:pPr>
              <w:ind w:firstLine="0"/>
              <w:rPr>
                <w:color w:val="000000"/>
                <w:sz w:val="24"/>
                <w:szCs w:val="24"/>
                <w:shd w:val="clear" w:color="auto" w:fill="FFFFFF"/>
              </w:rPr>
            </w:pPr>
            <w:r w:rsidRPr="00E42871">
              <w:rPr>
                <w:color w:val="000000"/>
                <w:sz w:val="24"/>
                <w:szCs w:val="24"/>
                <w:shd w:val="clear" w:color="auto" w:fill="FFFFFF"/>
              </w:rPr>
              <w:t>Dalyvis</w:t>
            </w:r>
            <w:r w:rsidR="009B4090" w:rsidRPr="00E42871">
              <w:rPr>
                <w:color w:val="000000"/>
                <w:sz w:val="24"/>
                <w:szCs w:val="24"/>
                <w:shd w:val="clear" w:color="auto" w:fill="FFFFFF"/>
              </w:rPr>
              <w:t xml:space="preserve"> turi teisę pateikti pretenziją </w:t>
            </w:r>
            <w:r w:rsidR="1FC23E73" w:rsidRPr="00E42871">
              <w:rPr>
                <w:rFonts w:eastAsia="Arial"/>
                <w:color w:val="0078D4"/>
                <w:sz w:val="24"/>
                <w:szCs w:val="24"/>
              </w:rPr>
              <w:t xml:space="preserve"> </w:t>
            </w:r>
            <w:r w:rsidR="00B315BC" w:rsidRPr="00E42871">
              <w:rPr>
                <w:rFonts w:eastAsia="Arial"/>
                <w:sz w:val="24"/>
                <w:szCs w:val="24"/>
              </w:rPr>
              <w:t xml:space="preserve">perkančiajai organizacijai </w:t>
            </w:r>
            <w:r w:rsidR="009B4090" w:rsidRPr="00E42871">
              <w:rPr>
                <w:sz w:val="24"/>
                <w:szCs w:val="24"/>
                <w:shd w:val="clear" w:color="auto" w:fill="FFFFFF"/>
              </w:rPr>
              <w:t xml:space="preserve">pateikti prašymą ar </w:t>
            </w:r>
            <w:r w:rsidR="009B4090" w:rsidRPr="00E42871">
              <w:rPr>
                <w:color w:val="000000"/>
                <w:sz w:val="24"/>
                <w:szCs w:val="24"/>
                <w:shd w:val="clear" w:color="auto" w:fill="FFFFFF"/>
              </w:rPr>
              <w:t xml:space="preserve">pareikšti ieškinį teismui </w:t>
            </w:r>
            <w:r w:rsidR="009B4090" w:rsidRPr="00E42871">
              <w:rPr>
                <w:sz w:val="24"/>
                <w:szCs w:val="24"/>
              </w:rPr>
              <w:t>ne vėliau kaip per</w:t>
            </w:r>
          </w:p>
        </w:tc>
        <w:tc>
          <w:tcPr>
            <w:tcW w:w="3397" w:type="dxa"/>
            <w:hideMark/>
          </w:tcPr>
          <w:p w14:paraId="49F7FC9D" w14:textId="62157DC6" w:rsidR="009B4090" w:rsidRPr="00E42871" w:rsidRDefault="009B4090" w:rsidP="006B0550">
            <w:pPr>
              <w:ind w:firstLine="34"/>
              <w:rPr>
                <w:sz w:val="24"/>
                <w:szCs w:val="24"/>
              </w:rPr>
            </w:pPr>
            <w:r w:rsidRPr="00E42871">
              <w:rPr>
                <w:sz w:val="24"/>
                <w:szCs w:val="24"/>
              </w:rPr>
              <w:t>5 (</w:t>
            </w:r>
            <w:r w:rsidR="00AB4E5F" w:rsidRPr="00E42871">
              <w:rPr>
                <w:sz w:val="24"/>
                <w:szCs w:val="24"/>
              </w:rPr>
              <w:t>penki</w:t>
            </w:r>
            <w:r w:rsidR="001F1A18" w:rsidRPr="00E42871">
              <w:rPr>
                <w:sz w:val="24"/>
                <w:szCs w:val="24"/>
              </w:rPr>
              <w:t>a</w:t>
            </w:r>
            <w:r w:rsidR="00AB4E5F" w:rsidRPr="00E42871">
              <w:rPr>
                <w:sz w:val="24"/>
                <w:szCs w:val="24"/>
              </w:rPr>
              <w:t>s</w:t>
            </w:r>
            <w:r w:rsidRPr="00E42871">
              <w:rPr>
                <w:sz w:val="24"/>
                <w:szCs w:val="24"/>
              </w:rPr>
              <w:t xml:space="preserve">) </w:t>
            </w:r>
            <w:r w:rsidR="001F1A18" w:rsidRPr="00E42871">
              <w:rPr>
                <w:sz w:val="24"/>
                <w:szCs w:val="24"/>
              </w:rPr>
              <w:t xml:space="preserve">darbo </w:t>
            </w:r>
            <w:r w:rsidRPr="00E42871">
              <w:rPr>
                <w:sz w:val="24"/>
                <w:szCs w:val="24"/>
              </w:rPr>
              <w:t>dien</w:t>
            </w:r>
            <w:r w:rsidR="00382455" w:rsidRPr="00E42871">
              <w:rPr>
                <w:sz w:val="24"/>
                <w:szCs w:val="24"/>
              </w:rPr>
              <w:t>as</w:t>
            </w:r>
          </w:p>
          <w:p w14:paraId="49A2FF28" w14:textId="77777777" w:rsidR="009B4090" w:rsidRPr="00E42871" w:rsidRDefault="009B4090" w:rsidP="006B0550">
            <w:pPr>
              <w:ind w:firstLine="34"/>
              <w:rPr>
                <w:sz w:val="24"/>
                <w:szCs w:val="24"/>
              </w:rPr>
            </w:pPr>
          </w:p>
          <w:p w14:paraId="0D237F7F" w14:textId="599413E6" w:rsidR="009B4090" w:rsidRPr="00E42871" w:rsidRDefault="009B4090" w:rsidP="3EEF2E65">
            <w:pPr>
              <w:ind w:firstLine="34"/>
              <w:rPr>
                <w:sz w:val="24"/>
                <w:szCs w:val="24"/>
              </w:rPr>
            </w:pPr>
            <w:r w:rsidRPr="00E42871">
              <w:rPr>
                <w:sz w:val="24"/>
                <w:szCs w:val="24"/>
              </w:rPr>
              <w:t xml:space="preserve">nuo </w:t>
            </w:r>
            <w:r w:rsidR="44F11095"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pranešimo raštu apie jos priimtą sprendimą išsiuntimo tiekėjams dienos arba nuo paskelbimo apie </w:t>
            </w:r>
            <w:r w:rsidR="6FD78633"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priimtus sprendimus dienos, jei VPĮ nenumato reikalavimo raštu informuoti tiekėjus apie </w:t>
            </w:r>
            <w:r w:rsidR="4283AFE5" w:rsidRPr="00E42871">
              <w:rPr>
                <w:rFonts w:eastAsia="Arial"/>
                <w:sz w:val="24"/>
                <w:szCs w:val="24"/>
              </w:rPr>
              <w:t xml:space="preserve"> </w:t>
            </w:r>
            <w:r w:rsidR="00B315BC" w:rsidRPr="00E42871">
              <w:rPr>
                <w:rFonts w:eastAsia="Arial"/>
                <w:sz w:val="24"/>
                <w:szCs w:val="24"/>
              </w:rPr>
              <w:t>perkančiosios or</w:t>
            </w:r>
            <w:r w:rsidR="006178F4" w:rsidRPr="00E42871">
              <w:rPr>
                <w:rFonts w:eastAsia="Arial"/>
                <w:sz w:val="24"/>
                <w:szCs w:val="24"/>
              </w:rPr>
              <w:t xml:space="preserve">ganizacijos </w:t>
            </w:r>
            <w:r w:rsidRPr="00E42871">
              <w:rPr>
                <w:sz w:val="24"/>
                <w:szCs w:val="24"/>
              </w:rPr>
              <w:t>priimtus sprendimus;</w:t>
            </w:r>
          </w:p>
          <w:p w14:paraId="55916AA6" w14:textId="77777777" w:rsidR="00EB1C0F" w:rsidRPr="00E42871" w:rsidRDefault="00EB1C0F" w:rsidP="3EEF2E65">
            <w:pPr>
              <w:ind w:firstLine="34"/>
              <w:rPr>
                <w:sz w:val="24"/>
                <w:szCs w:val="24"/>
              </w:rPr>
            </w:pPr>
          </w:p>
          <w:p w14:paraId="25DED613" w14:textId="77777777" w:rsidR="009B4090" w:rsidRPr="00E42871" w:rsidRDefault="009B4090" w:rsidP="006B0550">
            <w:pPr>
              <w:ind w:firstLine="34"/>
              <w:rPr>
                <w:sz w:val="24"/>
                <w:szCs w:val="24"/>
              </w:rPr>
            </w:pPr>
            <w:r w:rsidRPr="00E42871">
              <w:rPr>
                <w:sz w:val="24"/>
                <w:szCs w:val="24"/>
              </w:rPr>
              <w:t xml:space="preserve">15 (penkiolika) dienų nuo pranešimo išsiuntimo tiekėjams dienos, jeigu šis pranešimas nebuvo siunčiamas elektroninėmis priemonėmis. </w:t>
            </w:r>
          </w:p>
          <w:p w14:paraId="70C74D73" w14:textId="77777777" w:rsidR="009B4090" w:rsidRPr="00E42871" w:rsidRDefault="009B4090" w:rsidP="006B0550">
            <w:pPr>
              <w:ind w:firstLine="34"/>
              <w:rPr>
                <w:sz w:val="24"/>
                <w:szCs w:val="24"/>
              </w:rPr>
            </w:pPr>
          </w:p>
        </w:tc>
        <w:tc>
          <w:tcPr>
            <w:tcW w:w="3156" w:type="dxa"/>
            <w:hideMark/>
          </w:tcPr>
          <w:p w14:paraId="28F3179C" w14:textId="77777777" w:rsidR="009B4090" w:rsidRPr="00E42871" w:rsidRDefault="009B4090" w:rsidP="006B0550">
            <w:pPr>
              <w:ind w:firstLine="34"/>
              <w:rPr>
                <w:bCs/>
                <w:color w:val="7030A0"/>
                <w:sz w:val="24"/>
                <w:szCs w:val="24"/>
              </w:rPr>
            </w:pPr>
          </w:p>
        </w:tc>
      </w:tr>
      <w:tr w:rsidR="009B4090" w:rsidRPr="00E42871" w14:paraId="21A62B32" w14:textId="77777777" w:rsidTr="00F77DCB">
        <w:trPr>
          <w:trHeight w:val="20"/>
        </w:trPr>
        <w:tc>
          <w:tcPr>
            <w:tcW w:w="553" w:type="dxa"/>
          </w:tcPr>
          <w:p w14:paraId="1D5C2FAE" w14:textId="39CD16D4" w:rsidR="009B4090" w:rsidRPr="00E42871" w:rsidRDefault="009B4090" w:rsidP="006B0550">
            <w:pPr>
              <w:ind w:firstLine="0"/>
              <w:rPr>
                <w:sz w:val="24"/>
                <w:szCs w:val="24"/>
              </w:rPr>
            </w:pPr>
            <w:r w:rsidRPr="00E42871">
              <w:rPr>
                <w:sz w:val="24"/>
                <w:szCs w:val="24"/>
              </w:rPr>
              <w:t>1</w:t>
            </w:r>
            <w:r w:rsidR="0012726D" w:rsidRPr="00E42871">
              <w:rPr>
                <w:sz w:val="24"/>
                <w:szCs w:val="24"/>
              </w:rPr>
              <w:t>1</w:t>
            </w:r>
          </w:p>
        </w:tc>
        <w:tc>
          <w:tcPr>
            <w:tcW w:w="2452" w:type="dxa"/>
            <w:hideMark/>
          </w:tcPr>
          <w:p w14:paraId="749DF6E8" w14:textId="172D84B1" w:rsidR="009B4090" w:rsidRPr="00E42871" w:rsidRDefault="26E058E0" w:rsidP="3EEF2E65">
            <w:pPr>
              <w:ind w:firstLine="0"/>
              <w:rPr>
                <w:sz w:val="24"/>
                <w:szCs w:val="24"/>
              </w:rPr>
            </w:pPr>
            <w:r w:rsidRPr="00E42871">
              <w:rPr>
                <w:rFonts w:eastAsia="Arial"/>
                <w:color w:val="0078D4"/>
                <w:sz w:val="24"/>
                <w:szCs w:val="24"/>
              </w:rPr>
              <w:t xml:space="preserve"> </w:t>
            </w:r>
            <w:r w:rsidR="006178F4" w:rsidRPr="00E42871">
              <w:rPr>
                <w:rFonts w:eastAsia="Arial"/>
                <w:sz w:val="24"/>
                <w:szCs w:val="24"/>
              </w:rPr>
              <w:t xml:space="preserve">Perkančioji organizacija </w:t>
            </w:r>
            <w:r w:rsidR="009B4090" w:rsidRPr="00E42871">
              <w:rPr>
                <w:sz w:val="24"/>
                <w:szCs w:val="24"/>
              </w:rPr>
              <w:t xml:space="preserve">privalo išnagrinėti </w:t>
            </w:r>
            <w:r w:rsidR="006178F4" w:rsidRPr="00E42871">
              <w:rPr>
                <w:sz w:val="24"/>
                <w:szCs w:val="24"/>
              </w:rPr>
              <w:t>d</w:t>
            </w:r>
            <w:r w:rsidR="0090570A" w:rsidRPr="00E42871">
              <w:rPr>
                <w:sz w:val="24"/>
                <w:szCs w:val="24"/>
              </w:rPr>
              <w:t>alyvio</w:t>
            </w:r>
            <w:r w:rsidR="009B4090" w:rsidRPr="00E42871">
              <w:rPr>
                <w:sz w:val="24"/>
                <w:szCs w:val="24"/>
              </w:rPr>
              <w:t xml:space="preserve"> pretenziją</w:t>
            </w:r>
            <w:r w:rsidR="0090570A" w:rsidRPr="00E42871">
              <w:rPr>
                <w:sz w:val="24"/>
                <w:szCs w:val="24"/>
              </w:rPr>
              <w:t>,</w:t>
            </w:r>
            <w:r w:rsidR="009B4090" w:rsidRPr="00E42871">
              <w:rPr>
                <w:sz w:val="24"/>
                <w:szCs w:val="24"/>
              </w:rPr>
              <w:t xml:space="preserve"> priimti motyvuotą sprendimą ir apie jį, taip pat apie anksčiau praneštų pirkimo procedūros terminų pasikeitimą raštu pranešti pretenziją pateikusiam </w:t>
            </w:r>
            <w:r w:rsidR="006178F4" w:rsidRPr="00E42871">
              <w:rPr>
                <w:sz w:val="24"/>
                <w:szCs w:val="24"/>
              </w:rPr>
              <w:t>d</w:t>
            </w:r>
            <w:r w:rsidR="0090570A" w:rsidRPr="00E42871">
              <w:rPr>
                <w:sz w:val="24"/>
                <w:szCs w:val="24"/>
              </w:rPr>
              <w:t xml:space="preserve">alyviui </w:t>
            </w:r>
            <w:r w:rsidR="009B4090" w:rsidRPr="00E42871">
              <w:rPr>
                <w:sz w:val="24"/>
                <w:szCs w:val="24"/>
              </w:rPr>
              <w:t xml:space="preserve">ir </w:t>
            </w:r>
            <w:r w:rsidR="009B4090" w:rsidRPr="00E42871">
              <w:rPr>
                <w:sz w:val="24"/>
                <w:szCs w:val="24"/>
              </w:rPr>
              <w:lastRenderedPageBreak/>
              <w:t>suinteresuotiems</w:t>
            </w:r>
            <w:r w:rsidR="0012726D" w:rsidRPr="00E42871">
              <w:rPr>
                <w:sz w:val="24"/>
                <w:szCs w:val="24"/>
              </w:rPr>
              <w:t xml:space="preserve"> </w:t>
            </w:r>
            <w:r w:rsidR="006178F4" w:rsidRPr="00E42871">
              <w:rPr>
                <w:sz w:val="24"/>
                <w:szCs w:val="24"/>
              </w:rPr>
              <w:t>d</w:t>
            </w:r>
            <w:r w:rsidR="009B4090" w:rsidRPr="00E42871">
              <w:rPr>
                <w:sz w:val="24"/>
                <w:szCs w:val="24"/>
              </w:rPr>
              <w:t>alyviams ne vėliau kaip per</w:t>
            </w:r>
          </w:p>
        </w:tc>
        <w:tc>
          <w:tcPr>
            <w:tcW w:w="3397" w:type="dxa"/>
            <w:hideMark/>
          </w:tcPr>
          <w:p w14:paraId="6B16142C" w14:textId="77777777" w:rsidR="009B4090" w:rsidRPr="00E42871" w:rsidRDefault="009B4090" w:rsidP="006B0550">
            <w:pPr>
              <w:ind w:firstLine="34"/>
              <w:rPr>
                <w:sz w:val="24"/>
                <w:szCs w:val="24"/>
              </w:rPr>
            </w:pPr>
            <w:r w:rsidRPr="00E42871">
              <w:rPr>
                <w:sz w:val="24"/>
                <w:szCs w:val="24"/>
              </w:rPr>
              <w:lastRenderedPageBreak/>
              <w:t>6 (šešias) darbo dienas nuo pretenzijos gavimo dienos</w:t>
            </w:r>
          </w:p>
        </w:tc>
        <w:tc>
          <w:tcPr>
            <w:tcW w:w="3156" w:type="dxa"/>
            <w:hideMark/>
          </w:tcPr>
          <w:p w14:paraId="4910B96B" w14:textId="77777777" w:rsidR="009B4090" w:rsidRPr="00E42871"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E42871" w:rsidRDefault="009B4090" w:rsidP="006B0550">
            <w:pPr>
              <w:ind w:firstLine="0"/>
              <w:rPr>
                <w:bCs/>
                <w:sz w:val="24"/>
                <w:szCs w:val="24"/>
              </w:rPr>
            </w:pPr>
            <w:r w:rsidRPr="00E42871">
              <w:rPr>
                <w:bCs/>
                <w:sz w:val="24"/>
                <w:szCs w:val="24"/>
              </w:rPr>
              <w:t>1</w:t>
            </w:r>
            <w:r w:rsidR="0012726D" w:rsidRPr="00E42871">
              <w:rPr>
                <w:bCs/>
                <w:sz w:val="24"/>
                <w:szCs w:val="24"/>
              </w:rPr>
              <w:t>2</w:t>
            </w:r>
          </w:p>
        </w:tc>
        <w:tc>
          <w:tcPr>
            <w:tcW w:w="2452" w:type="dxa"/>
            <w:hideMark/>
          </w:tcPr>
          <w:p w14:paraId="1F0C1459" w14:textId="3D2C269F" w:rsidR="009B4090" w:rsidRPr="00E42871" w:rsidRDefault="009B4090" w:rsidP="3EEF2E65">
            <w:pPr>
              <w:ind w:firstLine="0"/>
              <w:rPr>
                <w:sz w:val="24"/>
                <w:szCs w:val="24"/>
              </w:rPr>
            </w:pPr>
            <w:r w:rsidRPr="00E42871">
              <w:rPr>
                <w:sz w:val="24"/>
                <w:szCs w:val="24"/>
              </w:rPr>
              <w:t xml:space="preserve">Jeigu </w:t>
            </w:r>
            <w:r w:rsidR="268D360D"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per nustatytą terminą neišnagrinėja jai pateiktos pretenzijos, </w:t>
            </w:r>
            <w:r w:rsidR="006178F4" w:rsidRPr="00E42871">
              <w:rPr>
                <w:sz w:val="24"/>
                <w:szCs w:val="24"/>
              </w:rPr>
              <w:t>d</w:t>
            </w:r>
            <w:r w:rsidR="0012726D" w:rsidRPr="00E42871">
              <w:rPr>
                <w:sz w:val="24"/>
                <w:szCs w:val="24"/>
              </w:rPr>
              <w:t>alyvis</w:t>
            </w:r>
            <w:r w:rsidRPr="00E42871">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E42871" w:rsidRDefault="009B4090" w:rsidP="3EEF2E65">
            <w:pPr>
              <w:ind w:firstLine="34"/>
              <w:rPr>
                <w:sz w:val="24"/>
                <w:szCs w:val="24"/>
              </w:rPr>
            </w:pPr>
            <w:r w:rsidRPr="00E42871">
              <w:rPr>
                <w:sz w:val="24"/>
                <w:szCs w:val="24"/>
              </w:rPr>
              <w:t xml:space="preserve">per 15 (penkiolika) dienų nuo dienos, kurią </w:t>
            </w:r>
            <w:r w:rsidR="7F122FD6"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5"/>
      <w:footerReference w:type="default" r:id="rId16"/>
      <w:headerReference w:type="first" r:id="rId17"/>
      <w:footerReference w:type="first" r:id="rId18"/>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71A3" w14:textId="77777777" w:rsidR="00B41C27" w:rsidRDefault="00B41C27" w:rsidP="00D05666">
      <w:r>
        <w:separator/>
      </w:r>
    </w:p>
  </w:endnote>
  <w:endnote w:type="continuationSeparator" w:id="0">
    <w:p w14:paraId="6FE38FDD" w14:textId="77777777" w:rsidR="00B41C27" w:rsidRDefault="00B41C27" w:rsidP="00D05666">
      <w:r>
        <w:continuationSeparator/>
      </w:r>
    </w:p>
  </w:endnote>
  <w:endnote w:type="continuationNotice" w:id="1">
    <w:p w14:paraId="5BA19C0A" w14:textId="77777777" w:rsidR="00B41C27" w:rsidRDefault="00B41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E937" w14:textId="77777777" w:rsidR="00B41C27" w:rsidRDefault="00B41C27" w:rsidP="00D05666">
      <w:r>
        <w:separator/>
      </w:r>
    </w:p>
  </w:footnote>
  <w:footnote w:type="continuationSeparator" w:id="0">
    <w:p w14:paraId="7A6C3795" w14:textId="77777777" w:rsidR="00B41C27" w:rsidRDefault="00B41C27" w:rsidP="00D05666">
      <w:r>
        <w:continuationSeparator/>
      </w:r>
    </w:p>
  </w:footnote>
  <w:footnote w:type="continuationNotice" w:id="1">
    <w:p w14:paraId="4180870F" w14:textId="77777777" w:rsidR="00B41C27" w:rsidRDefault="00B41C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5"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0"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7"/>
  </w:num>
  <w:num w:numId="5" w16cid:durableId="1652252092">
    <w:abstractNumId w:val="3"/>
  </w:num>
  <w:num w:numId="6" w16cid:durableId="817724215">
    <w:abstractNumId w:val="7"/>
  </w:num>
  <w:num w:numId="7" w16cid:durableId="1476410157">
    <w:abstractNumId w:val="14"/>
  </w:num>
  <w:num w:numId="8" w16cid:durableId="1854420942">
    <w:abstractNumId w:val="8"/>
  </w:num>
  <w:num w:numId="9" w16cid:durableId="320619147">
    <w:abstractNumId w:val="4"/>
  </w:num>
  <w:num w:numId="10" w16cid:durableId="390888795">
    <w:abstractNumId w:val="5"/>
  </w:num>
  <w:num w:numId="11" w16cid:durableId="1380394854">
    <w:abstractNumId w:val="0"/>
  </w:num>
  <w:num w:numId="12" w16cid:durableId="1404643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9"/>
  </w:num>
  <w:num w:numId="14" w16cid:durableId="1648246270">
    <w:abstractNumId w:val="11"/>
  </w:num>
  <w:num w:numId="15" w16cid:durableId="654841688">
    <w:abstractNumId w:val="16"/>
  </w:num>
  <w:num w:numId="16" w16cid:durableId="472793617">
    <w:abstractNumId w:val="10"/>
  </w:num>
  <w:num w:numId="17" w16cid:durableId="858199575">
    <w:abstractNumId w:val="2"/>
  </w:num>
  <w:num w:numId="18" w16cid:durableId="83959482">
    <w:abstractNumId w:val="15"/>
  </w:num>
  <w:num w:numId="19" w16cid:durableId="92858076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251"/>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5C1"/>
    <w:rsid w:val="00091300"/>
    <w:rsid w:val="000917F2"/>
    <w:rsid w:val="00091F01"/>
    <w:rsid w:val="00092401"/>
    <w:rsid w:val="000930F0"/>
    <w:rsid w:val="00093AEF"/>
    <w:rsid w:val="000945B2"/>
    <w:rsid w:val="00095328"/>
    <w:rsid w:val="00095834"/>
    <w:rsid w:val="000959FC"/>
    <w:rsid w:val="0009615C"/>
    <w:rsid w:val="0009724E"/>
    <w:rsid w:val="00097B80"/>
    <w:rsid w:val="000A0159"/>
    <w:rsid w:val="000A0DFE"/>
    <w:rsid w:val="000A0F5D"/>
    <w:rsid w:val="000A10AB"/>
    <w:rsid w:val="000A1B88"/>
    <w:rsid w:val="000A1E34"/>
    <w:rsid w:val="000A23AD"/>
    <w:rsid w:val="000A2CBA"/>
    <w:rsid w:val="000A2F99"/>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0B1"/>
    <w:rsid w:val="000E1743"/>
    <w:rsid w:val="000E1A9D"/>
    <w:rsid w:val="000E266E"/>
    <w:rsid w:val="000E2FD9"/>
    <w:rsid w:val="000E31D4"/>
    <w:rsid w:val="000E3448"/>
    <w:rsid w:val="000E37BD"/>
    <w:rsid w:val="000E430C"/>
    <w:rsid w:val="000E4D68"/>
    <w:rsid w:val="000E4E1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2DAB"/>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0745"/>
    <w:rsid w:val="0013140B"/>
    <w:rsid w:val="001329A7"/>
    <w:rsid w:val="0013353A"/>
    <w:rsid w:val="00133C40"/>
    <w:rsid w:val="00134825"/>
    <w:rsid w:val="001351A4"/>
    <w:rsid w:val="00135EEE"/>
    <w:rsid w:val="001365CA"/>
    <w:rsid w:val="0013703C"/>
    <w:rsid w:val="001404CC"/>
    <w:rsid w:val="00140D50"/>
    <w:rsid w:val="001418BD"/>
    <w:rsid w:val="001420D6"/>
    <w:rsid w:val="00142352"/>
    <w:rsid w:val="001424F3"/>
    <w:rsid w:val="0014359C"/>
    <w:rsid w:val="00143940"/>
    <w:rsid w:val="00143F3F"/>
    <w:rsid w:val="0014414A"/>
    <w:rsid w:val="0014541E"/>
    <w:rsid w:val="00146095"/>
    <w:rsid w:val="00146BC9"/>
    <w:rsid w:val="00147397"/>
    <w:rsid w:val="001478E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0E"/>
    <w:rsid w:val="00173ACB"/>
    <w:rsid w:val="00173E9D"/>
    <w:rsid w:val="00173FBA"/>
    <w:rsid w:val="0017466D"/>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74"/>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739"/>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23F"/>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0F8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47E"/>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355"/>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063"/>
    <w:rsid w:val="0026424A"/>
    <w:rsid w:val="00264AAE"/>
    <w:rsid w:val="00264DE7"/>
    <w:rsid w:val="00266187"/>
    <w:rsid w:val="00267751"/>
    <w:rsid w:val="00267E9A"/>
    <w:rsid w:val="0027041B"/>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72C"/>
    <w:rsid w:val="00283C6E"/>
    <w:rsid w:val="00283D6A"/>
    <w:rsid w:val="00284221"/>
    <w:rsid w:val="0028426D"/>
    <w:rsid w:val="00284427"/>
    <w:rsid w:val="002847F1"/>
    <w:rsid w:val="00285B02"/>
    <w:rsid w:val="00285E5E"/>
    <w:rsid w:val="002866F6"/>
    <w:rsid w:val="0028696B"/>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6E61"/>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BC8"/>
    <w:rsid w:val="00300FEF"/>
    <w:rsid w:val="00301185"/>
    <w:rsid w:val="0030230E"/>
    <w:rsid w:val="003025C8"/>
    <w:rsid w:val="003043A0"/>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472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5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397"/>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CF9"/>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ACB"/>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492"/>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6F9"/>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47A"/>
    <w:rsid w:val="005A07D8"/>
    <w:rsid w:val="005A0C5B"/>
    <w:rsid w:val="005A4255"/>
    <w:rsid w:val="005A5204"/>
    <w:rsid w:val="005A52E6"/>
    <w:rsid w:val="005A5610"/>
    <w:rsid w:val="005A6BB1"/>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CF1"/>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247D"/>
    <w:rsid w:val="00622FA2"/>
    <w:rsid w:val="00623F37"/>
    <w:rsid w:val="00623F56"/>
    <w:rsid w:val="006242E9"/>
    <w:rsid w:val="00624348"/>
    <w:rsid w:val="0062455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7A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21A"/>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5840"/>
    <w:rsid w:val="00677B00"/>
    <w:rsid w:val="00677F0D"/>
    <w:rsid w:val="00677F40"/>
    <w:rsid w:val="00680281"/>
    <w:rsid w:val="0068188D"/>
    <w:rsid w:val="00681CDE"/>
    <w:rsid w:val="006824FC"/>
    <w:rsid w:val="00682E28"/>
    <w:rsid w:val="00684051"/>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FF7"/>
    <w:rsid w:val="006A6131"/>
    <w:rsid w:val="006A614E"/>
    <w:rsid w:val="006A61B1"/>
    <w:rsid w:val="006A6750"/>
    <w:rsid w:val="006A675A"/>
    <w:rsid w:val="006A6A5B"/>
    <w:rsid w:val="006A7476"/>
    <w:rsid w:val="006B0550"/>
    <w:rsid w:val="006B1131"/>
    <w:rsid w:val="006B257C"/>
    <w:rsid w:val="006B3563"/>
    <w:rsid w:val="006B3FBF"/>
    <w:rsid w:val="006B3FFC"/>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21B"/>
    <w:rsid w:val="006D3C8B"/>
    <w:rsid w:val="006D3FB5"/>
    <w:rsid w:val="006D463E"/>
    <w:rsid w:val="006D5075"/>
    <w:rsid w:val="006D61C7"/>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780"/>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992"/>
    <w:rsid w:val="00716F5E"/>
    <w:rsid w:val="007172B9"/>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0A"/>
    <w:rsid w:val="00754F0F"/>
    <w:rsid w:val="007552F1"/>
    <w:rsid w:val="007553E4"/>
    <w:rsid w:val="00755679"/>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3569"/>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B"/>
    <w:rsid w:val="00791E5B"/>
    <w:rsid w:val="00791FC9"/>
    <w:rsid w:val="0079488E"/>
    <w:rsid w:val="007948D0"/>
    <w:rsid w:val="00795AA7"/>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A72"/>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B8F"/>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BA"/>
    <w:rsid w:val="008563C3"/>
    <w:rsid w:val="00856DBF"/>
    <w:rsid w:val="008576A8"/>
    <w:rsid w:val="00857DE3"/>
    <w:rsid w:val="00860F5E"/>
    <w:rsid w:val="00860F76"/>
    <w:rsid w:val="00861205"/>
    <w:rsid w:val="0086123A"/>
    <w:rsid w:val="00861C17"/>
    <w:rsid w:val="00861F49"/>
    <w:rsid w:val="0086202D"/>
    <w:rsid w:val="00862ABA"/>
    <w:rsid w:val="00863604"/>
    <w:rsid w:val="008638DF"/>
    <w:rsid w:val="00863BE4"/>
    <w:rsid w:val="008640B1"/>
    <w:rsid w:val="00864390"/>
    <w:rsid w:val="008643DD"/>
    <w:rsid w:val="00864AEB"/>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BDF"/>
    <w:rsid w:val="00874F92"/>
    <w:rsid w:val="008753A8"/>
    <w:rsid w:val="00875609"/>
    <w:rsid w:val="00876B6A"/>
    <w:rsid w:val="00876F48"/>
    <w:rsid w:val="0087788D"/>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262"/>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3C4F"/>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06E"/>
    <w:rsid w:val="008F4D52"/>
    <w:rsid w:val="008F52B3"/>
    <w:rsid w:val="008F5556"/>
    <w:rsid w:val="008F5D7E"/>
    <w:rsid w:val="008F66C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D8F"/>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16A2"/>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C0D"/>
    <w:rsid w:val="00961DB7"/>
    <w:rsid w:val="0096248C"/>
    <w:rsid w:val="00962915"/>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77B4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2A5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716"/>
    <w:rsid w:val="00A1297F"/>
    <w:rsid w:val="00A130D3"/>
    <w:rsid w:val="00A132CF"/>
    <w:rsid w:val="00A13EAF"/>
    <w:rsid w:val="00A144B6"/>
    <w:rsid w:val="00A147C9"/>
    <w:rsid w:val="00A14833"/>
    <w:rsid w:val="00A1776F"/>
    <w:rsid w:val="00A215B6"/>
    <w:rsid w:val="00A233AF"/>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86"/>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6A34"/>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5B1C"/>
    <w:rsid w:val="00AE60D1"/>
    <w:rsid w:val="00AE6148"/>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D10"/>
    <w:rsid w:val="00B06374"/>
    <w:rsid w:val="00B075EE"/>
    <w:rsid w:val="00B07665"/>
    <w:rsid w:val="00B076FD"/>
    <w:rsid w:val="00B07D65"/>
    <w:rsid w:val="00B1096B"/>
    <w:rsid w:val="00B1123C"/>
    <w:rsid w:val="00B11B6B"/>
    <w:rsid w:val="00B12512"/>
    <w:rsid w:val="00B12A6A"/>
    <w:rsid w:val="00B14544"/>
    <w:rsid w:val="00B15291"/>
    <w:rsid w:val="00B16439"/>
    <w:rsid w:val="00B16562"/>
    <w:rsid w:val="00B176FD"/>
    <w:rsid w:val="00B17BD9"/>
    <w:rsid w:val="00B17DBA"/>
    <w:rsid w:val="00B20228"/>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C27"/>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C9"/>
    <w:rsid w:val="00B56D81"/>
    <w:rsid w:val="00B573C4"/>
    <w:rsid w:val="00B600AE"/>
    <w:rsid w:val="00B606C9"/>
    <w:rsid w:val="00B60CB8"/>
    <w:rsid w:val="00B610A6"/>
    <w:rsid w:val="00B62973"/>
    <w:rsid w:val="00B62D48"/>
    <w:rsid w:val="00B6316B"/>
    <w:rsid w:val="00B642C0"/>
    <w:rsid w:val="00B64536"/>
    <w:rsid w:val="00B6522C"/>
    <w:rsid w:val="00B67263"/>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6AF"/>
    <w:rsid w:val="00B81E4A"/>
    <w:rsid w:val="00B82E9C"/>
    <w:rsid w:val="00B83109"/>
    <w:rsid w:val="00B8311D"/>
    <w:rsid w:val="00B831AF"/>
    <w:rsid w:val="00B83AF3"/>
    <w:rsid w:val="00B86616"/>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5E"/>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027"/>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898"/>
    <w:rsid w:val="00C07985"/>
    <w:rsid w:val="00C07B07"/>
    <w:rsid w:val="00C07FA5"/>
    <w:rsid w:val="00C1062E"/>
    <w:rsid w:val="00C11375"/>
    <w:rsid w:val="00C114E1"/>
    <w:rsid w:val="00C11848"/>
    <w:rsid w:val="00C11B4C"/>
    <w:rsid w:val="00C11DD1"/>
    <w:rsid w:val="00C122CF"/>
    <w:rsid w:val="00C1268D"/>
    <w:rsid w:val="00C13065"/>
    <w:rsid w:val="00C132D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0CB"/>
    <w:rsid w:val="00C23DFD"/>
    <w:rsid w:val="00C2464F"/>
    <w:rsid w:val="00C25060"/>
    <w:rsid w:val="00C25FC8"/>
    <w:rsid w:val="00C26119"/>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428"/>
    <w:rsid w:val="00C37E50"/>
    <w:rsid w:val="00C42315"/>
    <w:rsid w:val="00C42A0E"/>
    <w:rsid w:val="00C44E96"/>
    <w:rsid w:val="00C455C2"/>
    <w:rsid w:val="00C458E8"/>
    <w:rsid w:val="00C468E9"/>
    <w:rsid w:val="00C46AF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DA"/>
    <w:rsid w:val="00C61071"/>
    <w:rsid w:val="00C6170E"/>
    <w:rsid w:val="00C61989"/>
    <w:rsid w:val="00C619A2"/>
    <w:rsid w:val="00C62047"/>
    <w:rsid w:val="00C62355"/>
    <w:rsid w:val="00C62670"/>
    <w:rsid w:val="00C62A41"/>
    <w:rsid w:val="00C6399F"/>
    <w:rsid w:val="00C63A88"/>
    <w:rsid w:val="00C641C4"/>
    <w:rsid w:val="00C643C7"/>
    <w:rsid w:val="00C64A65"/>
    <w:rsid w:val="00C64CF4"/>
    <w:rsid w:val="00C64F87"/>
    <w:rsid w:val="00C654DD"/>
    <w:rsid w:val="00C665FD"/>
    <w:rsid w:val="00C668B6"/>
    <w:rsid w:val="00C66E3C"/>
    <w:rsid w:val="00C671FD"/>
    <w:rsid w:val="00C67553"/>
    <w:rsid w:val="00C67DBA"/>
    <w:rsid w:val="00C67E20"/>
    <w:rsid w:val="00C70C67"/>
    <w:rsid w:val="00C70E3A"/>
    <w:rsid w:val="00C70F76"/>
    <w:rsid w:val="00C71157"/>
    <w:rsid w:val="00C711F1"/>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977"/>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07"/>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965"/>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1EA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173"/>
    <w:rsid w:val="00D93A46"/>
    <w:rsid w:val="00D93AC0"/>
    <w:rsid w:val="00D945F8"/>
    <w:rsid w:val="00D94650"/>
    <w:rsid w:val="00D94720"/>
    <w:rsid w:val="00D94A6A"/>
    <w:rsid w:val="00D95547"/>
    <w:rsid w:val="00D96083"/>
    <w:rsid w:val="00D9669E"/>
    <w:rsid w:val="00D9748B"/>
    <w:rsid w:val="00D977CC"/>
    <w:rsid w:val="00DA05AB"/>
    <w:rsid w:val="00DA0BE3"/>
    <w:rsid w:val="00DA0E65"/>
    <w:rsid w:val="00DA1648"/>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8E3"/>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6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0D5"/>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871"/>
    <w:rsid w:val="00E42A6B"/>
    <w:rsid w:val="00E42B7C"/>
    <w:rsid w:val="00E43E61"/>
    <w:rsid w:val="00E448B7"/>
    <w:rsid w:val="00E4584D"/>
    <w:rsid w:val="00E46A71"/>
    <w:rsid w:val="00E508D6"/>
    <w:rsid w:val="00E50D81"/>
    <w:rsid w:val="00E50F51"/>
    <w:rsid w:val="00E50F94"/>
    <w:rsid w:val="00E51974"/>
    <w:rsid w:val="00E52B67"/>
    <w:rsid w:val="00E52F6D"/>
    <w:rsid w:val="00E53FA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628"/>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593"/>
    <w:rsid w:val="00ED5775"/>
    <w:rsid w:val="00ED582C"/>
    <w:rsid w:val="00ED5EFF"/>
    <w:rsid w:val="00ED67E6"/>
    <w:rsid w:val="00ED697D"/>
    <w:rsid w:val="00ED6CEC"/>
    <w:rsid w:val="00ED735B"/>
    <w:rsid w:val="00ED73B9"/>
    <w:rsid w:val="00ED7430"/>
    <w:rsid w:val="00ED7950"/>
    <w:rsid w:val="00EE0136"/>
    <w:rsid w:val="00EE16DB"/>
    <w:rsid w:val="00EE19FD"/>
    <w:rsid w:val="00EE1B56"/>
    <w:rsid w:val="00EE1C85"/>
    <w:rsid w:val="00EE1F5D"/>
    <w:rsid w:val="00EE2914"/>
    <w:rsid w:val="00EE2B7E"/>
    <w:rsid w:val="00EE2FC5"/>
    <w:rsid w:val="00EE33F3"/>
    <w:rsid w:val="00EE3D0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6ED8"/>
    <w:rsid w:val="00F37882"/>
    <w:rsid w:val="00F40874"/>
    <w:rsid w:val="00F40BD7"/>
    <w:rsid w:val="00F40E95"/>
    <w:rsid w:val="00F40FB6"/>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46E"/>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1D6C"/>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C37"/>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926325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16993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3231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ta.jankoviciene@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21</Pages>
  <Words>18711</Words>
  <Characters>10666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338</cp:revision>
  <cp:lastPrinted>2021-11-02T20:49:00Z</cp:lastPrinted>
  <dcterms:created xsi:type="dcterms:W3CDTF">2023-05-11T10:23:00Z</dcterms:created>
  <dcterms:modified xsi:type="dcterms:W3CDTF">2025-09-18T07:43:00Z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