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875" w:rsidRDefault="00DC5875" w:rsidP="00DC5875">
      <w:pPr>
        <w:jc w:val="center"/>
        <w:rPr>
          <w:rFonts w:cs="Times New Roman"/>
          <w:b/>
          <w:szCs w:val="24"/>
        </w:rPr>
      </w:pPr>
      <w:r w:rsidRPr="00DC5875">
        <w:rPr>
          <w:rFonts w:cs="Times New Roman"/>
          <w:b/>
          <w:szCs w:val="24"/>
        </w:rPr>
        <w:t>ATSAKYMAI Į TIEKĖJŲ KLAUSIMUS</w:t>
      </w:r>
      <w:r w:rsidR="007530B6">
        <w:rPr>
          <w:rFonts w:cs="Times New Roman"/>
          <w:b/>
          <w:szCs w:val="24"/>
        </w:rPr>
        <w:t xml:space="preserve"> (2)</w:t>
      </w:r>
    </w:p>
    <w:p w:rsidR="008E3AE0" w:rsidRDefault="008E3AE0" w:rsidP="00DC5875">
      <w:pPr>
        <w:jc w:val="center"/>
        <w:rPr>
          <w:rFonts w:cs="Times New Roman"/>
          <w:b/>
          <w:szCs w:val="24"/>
        </w:rPr>
      </w:pPr>
      <w:r>
        <w:rPr>
          <w:rFonts w:cs="Times New Roman"/>
          <w:b/>
          <w:szCs w:val="24"/>
        </w:rPr>
        <w:t>2025-09-18</w:t>
      </w:r>
    </w:p>
    <w:p w:rsidR="008E3AE0" w:rsidRPr="00DC5875" w:rsidRDefault="008E3AE0" w:rsidP="00DC5875">
      <w:pPr>
        <w:jc w:val="center"/>
        <w:rPr>
          <w:rFonts w:cs="Times New Roman"/>
          <w:b/>
          <w:szCs w:val="24"/>
        </w:rPr>
      </w:pPr>
    </w:p>
    <w:p w:rsidR="00622087" w:rsidRPr="00DC5875" w:rsidRDefault="00622087" w:rsidP="00DC5875">
      <w:pPr>
        <w:pStyle w:val="Sraopastraipa"/>
        <w:numPr>
          <w:ilvl w:val="0"/>
          <w:numId w:val="6"/>
        </w:numPr>
        <w:jc w:val="both"/>
        <w:rPr>
          <w:rFonts w:cs="Times New Roman"/>
          <w:b/>
          <w:szCs w:val="24"/>
          <w:u w:val="single"/>
        </w:rPr>
      </w:pPr>
      <w:r w:rsidRPr="00DC5875">
        <w:rPr>
          <w:rFonts w:cs="Times New Roman"/>
          <w:b/>
          <w:szCs w:val="24"/>
          <w:u w:val="single"/>
        </w:rPr>
        <w:t>Tiekėjo klausimas:</w:t>
      </w:r>
    </w:p>
    <w:p w:rsidR="00622087" w:rsidRPr="00622087" w:rsidRDefault="00622087" w:rsidP="00DC5875">
      <w:pPr>
        <w:rPr>
          <w:rFonts w:cs="Times New Roman"/>
          <w:szCs w:val="24"/>
        </w:rPr>
      </w:pPr>
      <w:r w:rsidRPr="00622087">
        <w:rPr>
          <w:rFonts w:cs="Times New Roman"/>
          <w:szCs w:val="24"/>
        </w:rPr>
        <w:t>Laba diena,</w:t>
      </w:r>
      <w:r w:rsidRPr="00622087">
        <w:rPr>
          <w:rFonts w:cs="Times New Roman"/>
          <w:szCs w:val="24"/>
        </w:rPr>
        <w:br/>
        <w:t>techninio projekto SK dalyje sąnaudų žiniaraštyje nėra stogo konstrukcijos demontavimo ir įrengimo kiekių. Prašome patikslinti, ar teikiant pasiūlymą vertinti esamo stogo demontavimą ir įrengimą?</w:t>
      </w:r>
    </w:p>
    <w:p w:rsidR="00622087" w:rsidRPr="00622087" w:rsidRDefault="00622087" w:rsidP="00622087">
      <w:pPr>
        <w:jc w:val="both"/>
        <w:rPr>
          <w:rFonts w:cs="Times New Roman"/>
          <w:b/>
          <w:bCs/>
          <w:szCs w:val="24"/>
          <w:u w:val="single"/>
        </w:rPr>
      </w:pPr>
      <w:r w:rsidRPr="00622087">
        <w:rPr>
          <w:rFonts w:cs="Times New Roman"/>
          <w:b/>
          <w:bCs/>
          <w:szCs w:val="24"/>
          <w:u w:val="single"/>
        </w:rPr>
        <w:t>Atsakymas: Pastato B korpuso stogas ir pamatai 2016 m. yra apšiltinti. Stogo remonto darbai kaip skardinimo ir tvorelės įrengimas, priešgaisrinės kopėtėlės numatytos techninėje dokumentacijoje. Pastato B korpuso stogo konstrukcijos demontavimo įsivertinti nereikia.</w:t>
      </w:r>
    </w:p>
    <w:p w:rsidR="00DC5875" w:rsidRDefault="00DC5875" w:rsidP="00622087">
      <w:pPr>
        <w:jc w:val="both"/>
        <w:rPr>
          <w:rFonts w:cs="Times New Roman"/>
          <w:b/>
          <w:szCs w:val="24"/>
          <w:u w:val="single"/>
        </w:rPr>
      </w:pPr>
    </w:p>
    <w:p w:rsidR="00622087" w:rsidRPr="00DC5875" w:rsidRDefault="00622087" w:rsidP="00DC5875">
      <w:pPr>
        <w:pStyle w:val="Sraopastraipa"/>
        <w:numPr>
          <w:ilvl w:val="0"/>
          <w:numId w:val="6"/>
        </w:numPr>
        <w:jc w:val="both"/>
        <w:rPr>
          <w:rFonts w:cs="Times New Roman"/>
          <w:b/>
          <w:szCs w:val="24"/>
          <w:u w:val="single"/>
        </w:rPr>
      </w:pPr>
      <w:r w:rsidRPr="00DC5875">
        <w:rPr>
          <w:rFonts w:cs="Times New Roman"/>
          <w:b/>
          <w:szCs w:val="24"/>
          <w:u w:val="single"/>
        </w:rPr>
        <w:t>Tiekėjo klausimas:</w:t>
      </w:r>
    </w:p>
    <w:p w:rsidR="00622087" w:rsidRPr="00622087" w:rsidRDefault="00622087" w:rsidP="00DC5875">
      <w:pPr>
        <w:rPr>
          <w:rFonts w:cs="Times New Roman"/>
          <w:szCs w:val="24"/>
        </w:rPr>
      </w:pPr>
      <w:r w:rsidRPr="00622087">
        <w:rPr>
          <w:rFonts w:cs="Times New Roman"/>
          <w:szCs w:val="24"/>
        </w:rPr>
        <w:t>Laba diena,</w:t>
      </w:r>
      <w:r w:rsidRPr="00622087">
        <w:rPr>
          <w:rFonts w:cs="Times New Roman"/>
          <w:szCs w:val="24"/>
        </w:rPr>
        <w:br/>
        <w:t xml:space="preserve">Patikslinkite, kokia GSS dalyje 1 etape įrengta gaisrinė </w:t>
      </w:r>
      <w:proofErr w:type="spellStart"/>
      <w:r w:rsidRPr="00622087">
        <w:rPr>
          <w:rFonts w:cs="Times New Roman"/>
          <w:szCs w:val="24"/>
        </w:rPr>
        <w:t>centralė</w:t>
      </w:r>
      <w:proofErr w:type="spellEnd"/>
      <w:r w:rsidRPr="00622087">
        <w:rPr>
          <w:rFonts w:cs="Times New Roman"/>
          <w:szCs w:val="24"/>
        </w:rPr>
        <w:t>?</w:t>
      </w:r>
    </w:p>
    <w:p w:rsidR="00622087" w:rsidRPr="00622087" w:rsidRDefault="00622087" w:rsidP="00622087">
      <w:pPr>
        <w:jc w:val="both"/>
        <w:rPr>
          <w:rFonts w:cs="Times New Roman"/>
          <w:b/>
          <w:szCs w:val="24"/>
          <w:u w:val="single"/>
        </w:rPr>
      </w:pPr>
      <w:r w:rsidRPr="00622087">
        <w:rPr>
          <w:rFonts w:cs="Times New Roman"/>
          <w:b/>
          <w:bCs/>
          <w:szCs w:val="24"/>
          <w:u w:val="single"/>
        </w:rPr>
        <w:t>Atsakymas:</w:t>
      </w:r>
      <w:r w:rsidRPr="00622087">
        <w:rPr>
          <w:rFonts w:cs="Times New Roman"/>
          <w:szCs w:val="24"/>
        </w:rPr>
        <w:t xml:space="preserve"> </w:t>
      </w:r>
      <w:r w:rsidRPr="00622087">
        <w:rPr>
          <w:rFonts w:cs="Times New Roman"/>
          <w:b/>
          <w:szCs w:val="24"/>
          <w:u w:val="single"/>
        </w:rPr>
        <w:t xml:space="preserve">Įrengta </w:t>
      </w:r>
      <w:proofErr w:type="spellStart"/>
      <w:r w:rsidRPr="00622087">
        <w:rPr>
          <w:rFonts w:cs="Times New Roman"/>
          <w:b/>
          <w:szCs w:val="24"/>
          <w:u w:val="single"/>
        </w:rPr>
        <w:t>adresinė</w:t>
      </w:r>
      <w:proofErr w:type="spellEnd"/>
      <w:r w:rsidRPr="00622087">
        <w:rPr>
          <w:rFonts w:cs="Times New Roman"/>
          <w:b/>
          <w:szCs w:val="24"/>
          <w:u w:val="single"/>
        </w:rPr>
        <w:t xml:space="preserve"> </w:t>
      </w:r>
      <w:proofErr w:type="spellStart"/>
      <w:r w:rsidRPr="00622087">
        <w:rPr>
          <w:rFonts w:cs="Times New Roman"/>
          <w:b/>
          <w:szCs w:val="24"/>
          <w:u w:val="single"/>
        </w:rPr>
        <w:t>centralė</w:t>
      </w:r>
      <w:proofErr w:type="spellEnd"/>
      <w:r w:rsidRPr="00622087">
        <w:rPr>
          <w:rFonts w:cs="Times New Roman"/>
          <w:b/>
          <w:szCs w:val="24"/>
          <w:u w:val="single"/>
        </w:rPr>
        <w:t xml:space="preserve"> </w:t>
      </w:r>
      <w:proofErr w:type="spellStart"/>
      <w:r w:rsidRPr="00622087">
        <w:rPr>
          <w:rFonts w:cs="Times New Roman"/>
          <w:b/>
          <w:szCs w:val="24"/>
          <w:u w:val="single"/>
        </w:rPr>
        <w:t>Previdia</w:t>
      </w:r>
      <w:proofErr w:type="spellEnd"/>
      <w:r w:rsidRPr="00622087">
        <w:rPr>
          <w:rFonts w:cs="Times New Roman"/>
          <w:b/>
          <w:szCs w:val="24"/>
          <w:u w:val="single"/>
        </w:rPr>
        <w:t xml:space="preserve"> C200LG, 2 kilpų.</w:t>
      </w:r>
    </w:p>
    <w:p w:rsidR="00622087" w:rsidRPr="00622087" w:rsidRDefault="00622087" w:rsidP="00622087">
      <w:pPr>
        <w:jc w:val="both"/>
        <w:rPr>
          <w:rFonts w:cs="Times New Roman"/>
          <w:szCs w:val="24"/>
        </w:rPr>
      </w:pPr>
    </w:p>
    <w:p w:rsidR="00622087" w:rsidRPr="00DC5875" w:rsidRDefault="00622087" w:rsidP="00DC5875">
      <w:pPr>
        <w:pStyle w:val="Sraopastraipa"/>
        <w:numPr>
          <w:ilvl w:val="0"/>
          <w:numId w:val="6"/>
        </w:numPr>
        <w:jc w:val="both"/>
        <w:rPr>
          <w:rFonts w:cs="Times New Roman"/>
          <w:b/>
          <w:szCs w:val="24"/>
          <w:u w:val="single"/>
        </w:rPr>
      </w:pPr>
      <w:r w:rsidRPr="00DC5875">
        <w:rPr>
          <w:rFonts w:cs="Times New Roman"/>
          <w:b/>
          <w:szCs w:val="24"/>
          <w:u w:val="single"/>
        </w:rPr>
        <w:t>Tiekėjo klausimas:</w:t>
      </w:r>
    </w:p>
    <w:p w:rsidR="00622087" w:rsidRPr="00622087" w:rsidRDefault="00622087" w:rsidP="00DC5875">
      <w:pPr>
        <w:rPr>
          <w:rFonts w:cs="Times New Roman"/>
          <w:szCs w:val="24"/>
        </w:rPr>
      </w:pPr>
      <w:r w:rsidRPr="00622087">
        <w:rPr>
          <w:rFonts w:cs="Times New Roman"/>
          <w:szCs w:val="24"/>
        </w:rPr>
        <w:t>Laba diena,</w:t>
      </w:r>
      <w:r w:rsidRPr="00622087">
        <w:rPr>
          <w:rFonts w:cs="Times New Roman"/>
          <w:szCs w:val="24"/>
        </w:rPr>
        <w:br/>
        <w:t>Patikslinkite, ar reikia įsivertinti kertamų medžių atkuriamąją vertę?</w:t>
      </w:r>
    </w:p>
    <w:p w:rsidR="00622087" w:rsidRPr="00622087" w:rsidRDefault="00622087" w:rsidP="00622087">
      <w:pPr>
        <w:jc w:val="both"/>
        <w:rPr>
          <w:rFonts w:cs="Times New Roman"/>
          <w:b/>
          <w:bCs/>
          <w:szCs w:val="24"/>
          <w:u w:val="single"/>
        </w:rPr>
      </w:pPr>
      <w:bookmarkStart w:id="0" w:name="_Hlk209009561"/>
      <w:r w:rsidRPr="00622087">
        <w:rPr>
          <w:rFonts w:cs="Times New Roman"/>
          <w:b/>
          <w:bCs/>
          <w:szCs w:val="24"/>
          <w:u w:val="single"/>
        </w:rPr>
        <w:t>Atsakymas:</w:t>
      </w:r>
      <w:r w:rsidR="00DC5875">
        <w:rPr>
          <w:rFonts w:cs="Times New Roman"/>
          <w:b/>
          <w:bCs/>
          <w:szCs w:val="24"/>
          <w:u w:val="single"/>
        </w:rPr>
        <w:t xml:space="preserve"> </w:t>
      </w:r>
      <w:r w:rsidRPr="00622087">
        <w:rPr>
          <w:rFonts w:cs="Times New Roman"/>
          <w:b/>
          <w:bCs/>
          <w:szCs w:val="24"/>
          <w:u w:val="single"/>
        </w:rPr>
        <w:t>Reikalinga įsivertinti kertamų medžių atkuriamąją vertę vadovaujantis LR Aplinkos ministro 2008 m. birželio 26 d. įsakymu Nr. D1-343 „Dėl želdinių atkuriamosios vertės įkainių patvirtinimo“.</w:t>
      </w:r>
      <w:bookmarkEnd w:id="0"/>
    </w:p>
    <w:p w:rsidR="00DC5875" w:rsidRDefault="00DC5875" w:rsidP="00622087">
      <w:pPr>
        <w:jc w:val="both"/>
        <w:rPr>
          <w:rFonts w:cs="Times New Roman"/>
          <w:b/>
          <w:szCs w:val="24"/>
          <w:u w:val="single"/>
        </w:rPr>
      </w:pPr>
    </w:p>
    <w:p w:rsidR="00622087" w:rsidRPr="00DC5875" w:rsidRDefault="00622087" w:rsidP="00DC5875">
      <w:pPr>
        <w:pStyle w:val="Sraopastraipa"/>
        <w:numPr>
          <w:ilvl w:val="0"/>
          <w:numId w:val="6"/>
        </w:numPr>
        <w:jc w:val="both"/>
        <w:rPr>
          <w:rFonts w:cs="Times New Roman"/>
          <w:b/>
          <w:szCs w:val="24"/>
          <w:u w:val="single"/>
        </w:rPr>
      </w:pPr>
      <w:r w:rsidRPr="00DC5875">
        <w:rPr>
          <w:rFonts w:cs="Times New Roman"/>
          <w:b/>
          <w:szCs w:val="24"/>
          <w:u w:val="single"/>
        </w:rPr>
        <w:t>Tiekėjo klausimas:</w:t>
      </w:r>
    </w:p>
    <w:p w:rsidR="00622087" w:rsidRPr="00622087" w:rsidRDefault="00622087" w:rsidP="00DC5875">
      <w:pPr>
        <w:rPr>
          <w:rFonts w:cs="Times New Roman"/>
          <w:szCs w:val="24"/>
        </w:rPr>
      </w:pPr>
      <w:r w:rsidRPr="00622087">
        <w:rPr>
          <w:rFonts w:cs="Times New Roman"/>
          <w:szCs w:val="24"/>
        </w:rPr>
        <w:t>Laba diena,</w:t>
      </w:r>
      <w:r w:rsidRPr="00622087">
        <w:rPr>
          <w:rFonts w:cs="Times New Roman"/>
          <w:szCs w:val="24"/>
        </w:rPr>
        <w:br/>
        <w:t>1.Prašome patikslinti kokio aukščio yra numatomos naujai statomos galerijos vitrinos?</w:t>
      </w:r>
    </w:p>
    <w:p w:rsidR="00622087" w:rsidRPr="00622087" w:rsidRDefault="00622087" w:rsidP="00622087">
      <w:pPr>
        <w:jc w:val="both"/>
        <w:rPr>
          <w:rFonts w:cs="Times New Roman"/>
          <w:b/>
          <w:bCs/>
          <w:szCs w:val="24"/>
          <w:u w:val="single"/>
        </w:rPr>
      </w:pPr>
      <w:r w:rsidRPr="00622087">
        <w:rPr>
          <w:rFonts w:cs="Times New Roman"/>
          <w:b/>
          <w:bCs/>
          <w:szCs w:val="24"/>
          <w:u w:val="single"/>
        </w:rPr>
        <w:t xml:space="preserve">Atsakymas: Patikslinama pirmo ir antro aukšto langai LA-03; LA-04 ir LA-05 numatyti iš PVC profilio  h-2.30m kaip nurodyta SK </w:t>
      </w:r>
      <w:proofErr w:type="spellStart"/>
      <w:r w:rsidRPr="00622087">
        <w:rPr>
          <w:rFonts w:cs="Times New Roman"/>
          <w:b/>
          <w:bCs/>
          <w:szCs w:val="24"/>
          <w:u w:val="single"/>
        </w:rPr>
        <w:t>dalyje.Durys</w:t>
      </w:r>
      <w:proofErr w:type="spellEnd"/>
      <w:r w:rsidRPr="00622087">
        <w:rPr>
          <w:rFonts w:cs="Times New Roman"/>
          <w:b/>
          <w:bCs/>
          <w:szCs w:val="24"/>
          <w:u w:val="single"/>
        </w:rPr>
        <w:t xml:space="preserve"> į galeriją pirmo aukšto ir antro aukšto D01.1 numatytos 1200x2130(h).</w:t>
      </w:r>
    </w:p>
    <w:p w:rsidR="00622087" w:rsidRPr="00622087" w:rsidRDefault="00622087" w:rsidP="00622087">
      <w:pPr>
        <w:jc w:val="both"/>
        <w:rPr>
          <w:rFonts w:cs="Times New Roman"/>
          <w:szCs w:val="24"/>
        </w:rPr>
      </w:pPr>
      <w:r w:rsidRPr="00622087">
        <w:rPr>
          <w:rFonts w:cs="Times New Roman"/>
          <w:szCs w:val="24"/>
        </w:rPr>
        <w:br/>
        <w:t>2.Prašome patikslinti ar reikia įsivertinti korpuso B stogo remonto darbus?</w:t>
      </w:r>
    </w:p>
    <w:p w:rsidR="00622087" w:rsidRPr="00622087" w:rsidRDefault="00622087" w:rsidP="00622087">
      <w:pPr>
        <w:jc w:val="both"/>
        <w:rPr>
          <w:rFonts w:cs="Times New Roman"/>
          <w:szCs w:val="24"/>
          <w:u w:val="single"/>
        </w:rPr>
      </w:pPr>
      <w:r w:rsidRPr="00622087">
        <w:rPr>
          <w:rFonts w:cs="Times New Roman"/>
          <w:b/>
          <w:bCs/>
          <w:szCs w:val="24"/>
          <w:u w:val="single"/>
        </w:rPr>
        <w:t>Atsakymas: Pastato B korpuso stogas ir pamatai 2016 m. yra apšiltinti. Stogo remonto darbai kaip skardinimo ir tvorelės įrengimas, priešgaisrinės kopėtėlės numatytos techninėje dokumentacijoje.</w:t>
      </w:r>
    </w:p>
    <w:p w:rsidR="00622087" w:rsidRPr="00DC5875" w:rsidRDefault="00622087" w:rsidP="00DC5875">
      <w:pPr>
        <w:pStyle w:val="Sraopastraipa"/>
        <w:numPr>
          <w:ilvl w:val="0"/>
          <w:numId w:val="6"/>
        </w:numPr>
        <w:jc w:val="both"/>
        <w:rPr>
          <w:rFonts w:cs="Times New Roman"/>
          <w:b/>
          <w:szCs w:val="24"/>
          <w:u w:val="single"/>
        </w:rPr>
      </w:pPr>
      <w:r w:rsidRPr="00DC5875">
        <w:rPr>
          <w:rFonts w:cs="Times New Roman"/>
          <w:b/>
          <w:szCs w:val="24"/>
          <w:u w:val="single"/>
        </w:rPr>
        <w:t>Tiekėjo klausimas:</w:t>
      </w:r>
    </w:p>
    <w:p w:rsidR="00622087" w:rsidRPr="00622087" w:rsidRDefault="00622087" w:rsidP="00622087">
      <w:pPr>
        <w:jc w:val="both"/>
        <w:rPr>
          <w:rFonts w:cs="Times New Roman"/>
          <w:szCs w:val="24"/>
        </w:rPr>
      </w:pPr>
      <w:r w:rsidRPr="00622087">
        <w:rPr>
          <w:rFonts w:cs="Times New Roman"/>
          <w:szCs w:val="24"/>
        </w:rPr>
        <w:lastRenderedPageBreak/>
        <w:t>Projekto elektrotechninėje dalyje šviestuvų techninėje specifikacijoje nurodyta atsparumas smūgiams IK10.</w:t>
      </w:r>
      <w:r w:rsidRPr="00622087">
        <w:rPr>
          <w:rFonts w:cs="Times New Roman"/>
          <w:szCs w:val="24"/>
        </w:rPr>
        <w:br/>
        <w:t>Ar tai ne perteklinis reikalavimas patalpų viduje (tiekėjai teigia, kad apšvietimo panelės 60x60 tokio atsparumo negaminamos)?</w:t>
      </w:r>
    </w:p>
    <w:p w:rsidR="00622087" w:rsidRPr="00622087" w:rsidRDefault="00622087" w:rsidP="00622087">
      <w:pPr>
        <w:jc w:val="both"/>
        <w:rPr>
          <w:rFonts w:cs="Times New Roman"/>
          <w:b/>
          <w:bCs/>
          <w:szCs w:val="24"/>
          <w:u w:val="single"/>
        </w:rPr>
      </w:pPr>
      <w:r w:rsidRPr="00622087">
        <w:rPr>
          <w:rFonts w:cs="Times New Roman"/>
          <w:b/>
          <w:bCs/>
          <w:szCs w:val="24"/>
          <w:u w:val="single"/>
        </w:rPr>
        <w:t>Atsakymas: Reikalinga įsivertinti šviestuvus, kurių atsparumo smūgiams klasė yra IK02 arba IK04.</w:t>
      </w:r>
    </w:p>
    <w:p w:rsidR="00622087" w:rsidRPr="00DC5875" w:rsidRDefault="00622087" w:rsidP="00DC5875">
      <w:pPr>
        <w:pStyle w:val="Sraopastraipa"/>
        <w:numPr>
          <w:ilvl w:val="0"/>
          <w:numId w:val="6"/>
        </w:numPr>
        <w:jc w:val="both"/>
        <w:rPr>
          <w:rFonts w:cs="Times New Roman"/>
          <w:b/>
          <w:szCs w:val="24"/>
          <w:u w:val="single"/>
        </w:rPr>
      </w:pPr>
      <w:r w:rsidRPr="00DC5875">
        <w:rPr>
          <w:rFonts w:cs="Times New Roman"/>
          <w:b/>
          <w:szCs w:val="24"/>
          <w:u w:val="single"/>
        </w:rPr>
        <w:t>Tiekėjo klausimas:</w:t>
      </w:r>
    </w:p>
    <w:p w:rsidR="00622087" w:rsidRPr="00622087" w:rsidRDefault="00622087" w:rsidP="00622087">
      <w:pPr>
        <w:jc w:val="both"/>
        <w:rPr>
          <w:rFonts w:cs="Times New Roman"/>
          <w:szCs w:val="24"/>
        </w:rPr>
      </w:pPr>
      <w:r w:rsidRPr="00622087">
        <w:rPr>
          <w:rFonts w:cs="Times New Roman"/>
          <w:szCs w:val="24"/>
        </w:rPr>
        <w:t>Techninio projekto „Statinio konstrukcijų“ dalyje, aiškinamajame rašte nurodytas įrengiamas apšiltintas plokščias stogas, o SK dalies sąnaudų žiniaraštyje nurodytas tik galerijos stogo šiltinimas, prašome patikslinti šiltinamo stogo kiekius?</w:t>
      </w:r>
    </w:p>
    <w:p w:rsidR="00622087" w:rsidRPr="00622087" w:rsidRDefault="00622087" w:rsidP="00622087">
      <w:pPr>
        <w:jc w:val="both"/>
        <w:rPr>
          <w:rFonts w:cs="Times New Roman"/>
          <w:szCs w:val="24"/>
          <w:u w:val="single"/>
        </w:rPr>
      </w:pPr>
      <w:r w:rsidRPr="00622087">
        <w:rPr>
          <w:rFonts w:cs="Times New Roman"/>
          <w:b/>
          <w:bCs/>
          <w:szCs w:val="24"/>
          <w:u w:val="single"/>
        </w:rPr>
        <w:t>Atsakymas: Pastato B korpuso stogas ir pamatai 2016 m. yra apšiltinti. Stogo remonto darbai kaip skardinimo ir tvorelės įrengimas, priešgaisrinės kopėtėlės numatytos techninėje dokumentacijoje.</w:t>
      </w:r>
    </w:p>
    <w:p w:rsidR="00DC5875" w:rsidRDefault="00DC5875" w:rsidP="00622087">
      <w:pPr>
        <w:tabs>
          <w:tab w:val="left" w:pos="1605"/>
        </w:tabs>
        <w:jc w:val="both"/>
        <w:rPr>
          <w:rFonts w:eastAsia="Times New Roman" w:cs="Times New Roman"/>
          <w:b/>
          <w:szCs w:val="24"/>
          <w:u w:val="single"/>
          <w:lang w:eastAsia="lt-LT"/>
        </w:rPr>
      </w:pPr>
    </w:p>
    <w:p w:rsidR="00622087" w:rsidRPr="00DC5875" w:rsidRDefault="00622087" w:rsidP="00DC5875">
      <w:pPr>
        <w:pStyle w:val="Sraopastraipa"/>
        <w:numPr>
          <w:ilvl w:val="0"/>
          <w:numId w:val="6"/>
        </w:numPr>
        <w:tabs>
          <w:tab w:val="left" w:pos="1605"/>
        </w:tabs>
        <w:jc w:val="both"/>
        <w:rPr>
          <w:rFonts w:eastAsia="Times New Roman" w:cs="Times New Roman"/>
          <w:b/>
          <w:szCs w:val="24"/>
          <w:u w:val="single"/>
          <w:lang w:eastAsia="lt-LT"/>
        </w:rPr>
      </w:pPr>
      <w:r w:rsidRPr="00DC5875">
        <w:rPr>
          <w:rFonts w:eastAsia="Times New Roman" w:cs="Times New Roman"/>
          <w:b/>
          <w:szCs w:val="24"/>
          <w:u w:val="single"/>
          <w:lang w:eastAsia="lt-LT"/>
        </w:rPr>
        <w:t>Tiekėjo klausimas:</w:t>
      </w:r>
    </w:p>
    <w:p w:rsidR="00622087" w:rsidRPr="00622087" w:rsidRDefault="00622087" w:rsidP="00622087">
      <w:pPr>
        <w:numPr>
          <w:ilvl w:val="0"/>
          <w:numId w:val="1"/>
        </w:numPr>
        <w:jc w:val="both"/>
        <w:rPr>
          <w:rFonts w:eastAsia="Times New Roman" w:cs="Times New Roman"/>
          <w:szCs w:val="24"/>
          <w:lang w:eastAsia="lt-LT"/>
        </w:rPr>
      </w:pPr>
      <w:r w:rsidRPr="00622087">
        <w:rPr>
          <w:rFonts w:eastAsia="Times New Roman" w:cs="Times New Roman"/>
          <w:szCs w:val="24"/>
          <w:lang w:eastAsia="lt-LT"/>
        </w:rPr>
        <w:t>Pateikta šilumos gamybos dalis „7. (21-13)-TP-SG“. Ar visi šios projekto dalies darbai buvo atlikti I etapu ir nieko II etape vertintis nereikia?</w:t>
      </w:r>
    </w:p>
    <w:p w:rsidR="00622087" w:rsidRPr="00622087" w:rsidRDefault="00622087" w:rsidP="00622087">
      <w:pPr>
        <w:spacing w:line="278" w:lineRule="auto"/>
        <w:ind w:left="720"/>
        <w:contextualSpacing/>
        <w:jc w:val="both"/>
        <w:rPr>
          <w:rFonts w:eastAsia="Times New Roman" w:cs="Times New Roman"/>
          <w:b/>
          <w:bCs/>
          <w:kern w:val="2"/>
          <w:szCs w:val="24"/>
          <w:u w:val="single"/>
        </w:rPr>
      </w:pPr>
      <w:r w:rsidRPr="00622087">
        <w:rPr>
          <w:rFonts w:eastAsia="Times New Roman" w:cs="Times New Roman"/>
          <w:b/>
          <w:bCs/>
          <w:kern w:val="2"/>
          <w:szCs w:val="24"/>
          <w:u w:val="single"/>
        </w:rPr>
        <w:t>Atsakymas: Šilumos gamybos dalies sprendiniai atlikti I etape. II etapu bus reikalinga prisijungti prie magistralinių tinklų, kurie atvesti iki naujai statomos galerijos, atlikti sistemos paleidimo darbus, bandymus, kurie apims senosios magistralės demontavimą, utilizavimą ir naujosios užmaitinimą. Darbų apimtis buvo galima įsivertinti objekto apžiūros metu.</w:t>
      </w:r>
    </w:p>
    <w:p w:rsidR="00622087" w:rsidRPr="00622087" w:rsidRDefault="00622087" w:rsidP="00622087">
      <w:pPr>
        <w:ind w:left="720"/>
        <w:jc w:val="both"/>
        <w:rPr>
          <w:rFonts w:eastAsia="Times New Roman" w:cs="Times New Roman"/>
          <w:szCs w:val="24"/>
          <w:lang w:eastAsia="lt-LT"/>
        </w:rPr>
      </w:pPr>
    </w:p>
    <w:p w:rsidR="00622087" w:rsidRPr="00622087" w:rsidRDefault="00622087" w:rsidP="00622087">
      <w:pPr>
        <w:numPr>
          <w:ilvl w:val="0"/>
          <w:numId w:val="1"/>
        </w:numPr>
        <w:jc w:val="both"/>
        <w:rPr>
          <w:rFonts w:eastAsia="Times New Roman" w:cs="Times New Roman"/>
          <w:szCs w:val="24"/>
          <w:lang w:eastAsia="lt-LT"/>
        </w:rPr>
      </w:pPr>
      <w:r w:rsidRPr="00622087">
        <w:rPr>
          <w:rFonts w:eastAsia="Times New Roman" w:cs="Times New Roman"/>
          <w:szCs w:val="24"/>
          <w:lang w:eastAsia="lt-LT"/>
        </w:rPr>
        <w:t>Pateiktuose SK dalies sąnaudų žiniaraščiuose nurodyta:</w:t>
      </w:r>
    </w:p>
    <w:p w:rsidR="00622087" w:rsidRPr="00622087" w:rsidRDefault="00622087" w:rsidP="00622087">
      <w:pPr>
        <w:ind w:left="720"/>
        <w:jc w:val="both"/>
        <w:rPr>
          <w:rFonts w:eastAsia="Times New Roman" w:cs="Times New Roman"/>
          <w:noProof/>
          <w:szCs w:val="24"/>
          <w:lang w:eastAsia="lt-LT"/>
        </w:rPr>
      </w:pPr>
      <w:r w:rsidRPr="00622087">
        <w:rPr>
          <w:rFonts w:eastAsia="Times New Roman" w:cs="Times New Roman"/>
          <w:noProof/>
          <w:szCs w:val="24"/>
          <w:lang w:eastAsia="lt-LT"/>
        </w:rPr>
        <w:drawing>
          <wp:inline distT="0" distB="0" distL="0" distR="0">
            <wp:extent cx="5619750" cy="495300"/>
            <wp:effectExtent l="0" t="0" r="0" b="0"/>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9750" cy="495300"/>
                    </a:xfrm>
                    <a:prstGeom prst="rect">
                      <a:avLst/>
                    </a:prstGeom>
                    <a:noFill/>
                    <a:ln>
                      <a:noFill/>
                    </a:ln>
                  </pic:spPr>
                </pic:pic>
              </a:graphicData>
            </a:graphic>
          </wp:inline>
        </w:drawing>
      </w:r>
    </w:p>
    <w:p w:rsidR="00622087" w:rsidRPr="00622087" w:rsidRDefault="00622087" w:rsidP="00622087">
      <w:pPr>
        <w:ind w:left="720"/>
        <w:jc w:val="both"/>
        <w:rPr>
          <w:rFonts w:eastAsia="Times New Roman" w:cs="Times New Roman"/>
          <w:noProof/>
          <w:szCs w:val="24"/>
          <w:lang w:eastAsia="lt-LT"/>
        </w:rPr>
      </w:pPr>
      <w:r w:rsidRPr="00622087">
        <w:rPr>
          <w:rFonts w:eastAsia="Times New Roman" w:cs="Times New Roman"/>
          <w:noProof/>
          <w:szCs w:val="24"/>
          <w:lang w:eastAsia="lt-LT"/>
        </w:rPr>
        <w:t>Ar pateiktas sluoksnio storis yra tik betono ar kartu su pagrindais?</w:t>
      </w:r>
    </w:p>
    <w:p w:rsidR="00622087" w:rsidRPr="00622087" w:rsidRDefault="00622087" w:rsidP="00622087">
      <w:pPr>
        <w:ind w:left="720"/>
        <w:jc w:val="both"/>
        <w:rPr>
          <w:rFonts w:eastAsia="Times New Roman" w:cs="Times New Roman"/>
          <w:noProof/>
          <w:szCs w:val="24"/>
          <w:lang w:eastAsia="lt-LT"/>
        </w:rPr>
      </w:pPr>
      <w:r w:rsidRPr="00622087">
        <w:rPr>
          <w:rFonts w:eastAsia="Times New Roman" w:cs="Times New Roman"/>
          <w:b/>
          <w:bCs/>
          <w:szCs w:val="24"/>
          <w:u w:val="single"/>
          <w:lang w:eastAsia="lt-LT"/>
        </w:rPr>
        <w:t>Atsakymas: Reikalinga įsivertinti statybos darbus pilna apimtimi. Žodžiai “pilnas įrengimas” turi reikšti ne tik darbų atlikimą, nurodytą techninėje dokumentacijoje, bet ir visus atsitiktinius įvairius komponentus, kurie yra reikalingi pilnam darbų atlikimui. Rangovas turi užtikrinti, kad darbai būtų tinkamai vykdomi ir užbaigti.</w:t>
      </w:r>
    </w:p>
    <w:p w:rsidR="00622087" w:rsidRPr="00622087" w:rsidRDefault="00622087" w:rsidP="00622087">
      <w:pPr>
        <w:numPr>
          <w:ilvl w:val="0"/>
          <w:numId w:val="1"/>
        </w:numPr>
        <w:jc w:val="both"/>
        <w:rPr>
          <w:rFonts w:eastAsia="Times New Roman" w:cs="Times New Roman"/>
          <w:szCs w:val="24"/>
          <w:lang w:eastAsia="lt-LT"/>
        </w:rPr>
      </w:pPr>
      <w:r w:rsidRPr="00622087">
        <w:rPr>
          <w:rFonts w:eastAsia="Times New Roman" w:cs="Times New Roman"/>
          <w:noProof/>
          <w:szCs w:val="24"/>
          <w:lang w:eastAsia="lt-LT"/>
        </w:rPr>
        <w:t>Numatomas grindų konstrukcijos ant grunto ardymas 200mm, tačiau naujos įrengiamos konstrukcijos storis bus 460mm. Ar nereikia įvertinti grunto kasimo keičiant grindų lygį pastate? Prašome papildyti žiniaraščius.</w:t>
      </w:r>
    </w:p>
    <w:p w:rsidR="00622087" w:rsidRPr="00622087" w:rsidRDefault="00622087" w:rsidP="00622087">
      <w:pPr>
        <w:spacing w:line="278" w:lineRule="auto"/>
        <w:ind w:left="720"/>
        <w:contextualSpacing/>
        <w:jc w:val="both"/>
        <w:rPr>
          <w:rFonts w:eastAsia="Times New Roman" w:cs="Times New Roman"/>
          <w:b/>
          <w:bCs/>
          <w:kern w:val="2"/>
          <w:szCs w:val="24"/>
          <w:u w:val="single"/>
        </w:rPr>
      </w:pPr>
      <w:r w:rsidRPr="00622087">
        <w:rPr>
          <w:rFonts w:eastAsia="Times New Roman" w:cs="Times New Roman"/>
          <w:b/>
          <w:bCs/>
          <w:kern w:val="2"/>
          <w:szCs w:val="24"/>
          <w:u w:val="single"/>
        </w:rPr>
        <w:t xml:space="preserve">Atsakymas: Įsivertinti remiantis techninio projekto sprendiniais išlaikant patalpos aukštį numatytą projekte. Darbai apima statybos montavimą ir, jei nenurodoma kitaip, visas medžiagas būtinas pilnam įrengimui, ir tokius patikrinimus bei reguliavimus, kokie aprašyti projektinėje dokumentacijoje ir visa tai, ko gali prireikti, kad būtų pilnai </w:t>
      </w:r>
      <w:r w:rsidRPr="00622087">
        <w:rPr>
          <w:rFonts w:eastAsia="Times New Roman" w:cs="Times New Roman"/>
          <w:b/>
          <w:bCs/>
          <w:kern w:val="2"/>
          <w:szCs w:val="24"/>
          <w:u w:val="single"/>
        </w:rPr>
        <w:lastRenderedPageBreak/>
        <w:t xml:space="preserve">užbaigti statybos darbai. Žodžiai “pilnas įrengimas” turi reikšti ne tik darbų atlikimą ir </w:t>
      </w:r>
      <w:proofErr w:type="spellStart"/>
      <w:r w:rsidRPr="00622087">
        <w:rPr>
          <w:rFonts w:eastAsia="Times New Roman" w:cs="Times New Roman"/>
          <w:b/>
          <w:bCs/>
          <w:kern w:val="2"/>
          <w:szCs w:val="24"/>
          <w:u w:val="single"/>
        </w:rPr>
        <w:t>įrengimus</w:t>
      </w:r>
      <w:proofErr w:type="spellEnd"/>
      <w:r w:rsidRPr="00622087">
        <w:rPr>
          <w:rFonts w:eastAsia="Times New Roman" w:cs="Times New Roman"/>
          <w:b/>
          <w:bCs/>
          <w:kern w:val="2"/>
          <w:szCs w:val="24"/>
          <w:u w:val="single"/>
        </w:rPr>
        <w:t>, nurodytus techninėje dokumentacijoje, bet ir visus atsitiktinius įvairius komponentus, kurie yra reikalingi pilnam darbų atlikimui. Rangovas turi užtikrinti, kad darbai būtų tinkamai vykdomi ir užbaigti.</w:t>
      </w:r>
    </w:p>
    <w:p w:rsidR="00622087" w:rsidRPr="00622087" w:rsidRDefault="00622087" w:rsidP="00622087">
      <w:pPr>
        <w:ind w:left="720"/>
        <w:jc w:val="both"/>
        <w:rPr>
          <w:rFonts w:eastAsia="Times New Roman" w:cs="Times New Roman"/>
          <w:szCs w:val="24"/>
          <w:lang w:eastAsia="lt-LT"/>
        </w:rPr>
      </w:pPr>
    </w:p>
    <w:p w:rsidR="00622087" w:rsidRPr="00622087" w:rsidRDefault="00622087" w:rsidP="00622087">
      <w:pPr>
        <w:numPr>
          <w:ilvl w:val="0"/>
          <w:numId w:val="1"/>
        </w:numPr>
        <w:jc w:val="both"/>
        <w:rPr>
          <w:rFonts w:eastAsia="Times New Roman" w:cs="Times New Roman"/>
          <w:szCs w:val="24"/>
          <w:lang w:eastAsia="lt-LT"/>
        </w:rPr>
      </w:pPr>
      <w:r w:rsidRPr="00622087">
        <w:rPr>
          <w:rFonts w:eastAsia="Times New Roman" w:cs="Times New Roman"/>
          <w:noProof/>
          <w:szCs w:val="24"/>
          <w:lang w:eastAsia="lt-LT"/>
        </w:rPr>
        <w:t>Pateikta grindų detalė GD-1:</w:t>
      </w:r>
    </w:p>
    <w:p w:rsidR="00622087" w:rsidRPr="00622087" w:rsidRDefault="00622087" w:rsidP="00622087">
      <w:pPr>
        <w:ind w:left="720"/>
        <w:jc w:val="both"/>
        <w:rPr>
          <w:rFonts w:eastAsia="Times New Roman" w:cs="Times New Roman"/>
          <w:noProof/>
          <w:szCs w:val="24"/>
          <w:lang w:eastAsia="lt-LT"/>
        </w:rPr>
      </w:pPr>
      <w:r w:rsidRPr="00622087">
        <w:rPr>
          <w:rFonts w:eastAsia="Times New Roman" w:cs="Times New Roman"/>
          <w:noProof/>
          <w:szCs w:val="24"/>
          <w:lang w:eastAsia="lt-LT"/>
        </w:rPr>
        <w:drawing>
          <wp:inline distT="0" distB="0" distL="0" distR="0">
            <wp:extent cx="5086350" cy="3086100"/>
            <wp:effectExtent l="0" t="0" r="0" b="0"/>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86350" cy="3086100"/>
                    </a:xfrm>
                    <a:prstGeom prst="rect">
                      <a:avLst/>
                    </a:prstGeom>
                    <a:noFill/>
                    <a:ln>
                      <a:noFill/>
                    </a:ln>
                  </pic:spPr>
                </pic:pic>
              </a:graphicData>
            </a:graphic>
          </wp:inline>
        </w:drawing>
      </w:r>
    </w:p>
    <w:p w:rsidR="00622087" w:rsidRPr="00622087" w:rsidRDefault="00622087" w:rsidP="00622087">
      <w:pPr>
        <w:ind w:left="720"/>
        <w:jc w:val="both"/>
        <w:rPr>
          <w:rFonts w:eastAsia="Times New Roman" w:cs="Times New Roman"/>
          <w:noProof/>
          <w:szCs w:val="24"/>
          <w:lang w:eastAsia="lt-LT"/>
        </w:rPr>
      </w:pPr>
      <w:r w:rsidRPr="00622087">
        <w:rPr>
          <w:rFonts w:eastAsia="Times New Roman" w:cs="Times New Roman"/>
          <w:noProof/>
          <w:szCs w:val="24"/>
          <w:lang w:eastAsia="lt-LT"/>
        </w:rPr>
        <w:t xml:space="preserve">Brėžinyje pažymetas betono sluoksnis 70mm, o išnašose 60mm. </w:t>
      </w:r>
    </w:p>
    <w:p w:rsidR="00622087" w:rsidRPr="00622087" w:rsidRDefault="00622087" w:rsidP="00622087">
      <w:pPr>
        <w:ind w:left="720"/>
        <w:jc w:val="both"/>
        <w:rPr>
          <w:rFonts w:eastAsia="Times New Roman" w:cs="Times New Roman"/>
          <w:noProof/>
          <w:szCs w:val="24"/>
          <w:lang w:eastAsia="lt-LT"/>
        </w:rPr>
      </w:pPr>
      <w:r w:rsidRPr="00622087">
        <w:rPr>
          <w:rFonts w:eastAsia="Times New Roman" w:cs="Times New Roman"/>
          <w:noProof/>
          <w:szCs w:val="24"/>
          <w:lang w:eastAsia="lt-LT"/>
        </w:rPr>
        <w:t>Pateiktame patikslintame žiniaraštyje, neatitinka duomenys su detale:</w:t>
      </w:r>
    </w:p>
    <w:p w:rsidR="00622087" w:rsidRPr="00622087" w:rsidRDefault="00622087" w:rsidP="00622087">
      <w:pPr>
        <w:ind w:left="720"/>
        <w:jc w:val="both"/>
        <w:rPr>
          <w:rFonts w:eastAsia="Times New Roman" w:cs="Times New Roman"/>
          <w:noProof/>
          <w:szCs w:val="24"/>
          <w:lang w:eastAsia="lt-LT"/>
        </w:rPr>
      </w:pPr>
      <w:r w:rsidRPr="00622087">
        <w:rPr>
          <w:rFonts w:eastAsia="Times New Roman" w:cs="Times New Roman"/>
          <w:noProof/>
          <w:szCs w:val="24"/>
          <w:lang w:eastAsia="lt-LT"/>
        </w:rPr>
        <w:drawing>
          <wp:inline distT="0" distB="0" distL="0" distR="0">
            <wp:extent cx="5400675" cy="1771650"/>
            <wp:effectExtent l="0" t="0" r="9525" b="0"/>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675" cy="1771650"/>
                    </a:xfrm>
                    <a:prstGeom prst="rect">
                      <a:avLst/>
                    </a:prstGeom>
                    <a:noFill/>
                    <a:ln>
                      <a:noFill/>
                    </a:ln>
                  </pic:spPr>
                </pic:pic>
              </a:graphicData>
            </a:graphic>
          </wp:inline>
        </w:drawing>
      </w:r>
    </w:p>
    <w:p w:rsidR="00622087" w:rsidRPr="00622087" w:rsidRDefault="00622087" w:rsidP="00622087">
      <w:pPr>
        <w:ind w:left="720"/>
        <w:jc w:val="both"/>
        <w:rPr>
          <w:rFonts w:eastAsia="Times New Roman" w:cs="Times New Roman"/>
          <w:szCs w:val="24"/>
          <w:lang w:eastAsia="lt-LT"/>
        </w:rPr>
      </w:pPr>
      <w:r w:rsidRPr="00622087">
        <w:rPr>
          <w:rFonts w:eastAsia="Times New Roman" w:cs="Times New Roman"/>
          <w:szCs w:val="24"/>
          <w:lang w:eastAsia="lt-LT"/>
        </w:rPr>
        <w:t>Žiniaraštyje skiriasi betono markės. Taip pat žiniaraštyje neįvertintas pagrindų tankinimas ir žvyro 100mm sluoksnio įrengimas. Prašome patikslinti netikslumus.</w:t>
      </w:r>
    </w:p>
    <w:p w:rsidR="00622087" w:rsidRPr="00622087" w:rsidRDefault="00622087" w:rsidP="00622087">
      <w:pPr>
        <w:ind w:left="720"/>
        <w:jc w:val="both"/>
        <w:rPr>
          <w:rFonts w:eastAsia="Times New Roman" w:cs="Times New Roman"/>
          <w:szCs w:val="24"/>
          <w:lang w:eastAsia="lt-LT"/>
        </w:rPr>
      </w:pPr>
      <w:r w:rsidRPr="00622087">
        <w:rPr>
          <w:rFonts w:eastAsia="Times New Roman" w:cs="Times New Roman"/>
          <w:b/>
          <w:bCs/>
          <w:szCs w:val="24"/>
          <w:u w:val="single"/>
          <w:lang w:eastAsia="lt-LT"/>
        </w:rPr>
        <w:t xml:space="preserve">Atsakymas: Įsivertinti remiantis Žiniaraštyje pateiktais duomenimis. Būtina įsivertinti pilną Darbų atlikimą. Žodžiai “pilnas įrengimas” turi reikšti ne tik darbų atlikimą ir </w:t>
      </w:r>
      <w:proofErr w:type="spellStart"/>
      <w:r w:rsidRPr="00622087">
        <w:rPr>
          <w:rFonts w:eastAsia="Times New Roman" w:cs="Times New Roman"/>
          <w:b/>
          <w:bCs/>
          <w:szCs w:val="24"/>
          <w:u w:val="single"/>
          <w:lang w:eastAsia="lt-LT"/>
        </w:rPr>
        <w:t>įrengimus</w:t>
      </w:r>
      <w:proofErr w:type="spellEnd"/>
      <w:r w:rsidRPr="00622087">
        <w:rPr>
          <w:rFonts w:eastAsia="Times New Roman" w:cs="Times New Roman"/>
          <w:b/>
          <w:bCs/>
          <w:szCs w:val="24"/>
          <w:u w:val="single"/>
          <w:lang w:eastAsia="lt-LT"/>
        </w:rPr>
        <w:t>, nurodytus techninėje dokumentacijoje, bet ir visus atsitiktinius įvairius komponentus, kurie yra reikalingi pilnam darbų atlikimui. Rangovas turi užtikrinti, kad darbai būtų tinkamai vykdomi ir užbaigti.</w:t>
      </w:r>
    </w:p>
    <w:p w:rsidR="00622087" w:rsidRPr="00622087" w:rsidRDefault="00622087" w:rsidP="00622087">
      <w:pPr>
        <w:numPr>
          <w:ilvl w:val="0"/>
          <w:numId w:val="1"/>
        </w:numPr>
        <w:jc w:val="both"/>
        <w:rPr>
          <w:rFonts w:eastAsia="Times New Roman" w:cs="Times New Roman"/>
          <w:szCs w:val="24"/>
          <w:lang w:eastAsia="lt-LT"/>
        </w:rPr>
      </w:pPr>
      <w:r w:rsidRPr="00622087">
        <w:rPr>
          <w:rFonts w:eastAsia="Times New Roman" w:cs="Times New Roman"/>
          <w:szCs w:val="24"/>
          <w:lang w:eastAsia="lt-LT"/>
        </w:rPr>
        <w:t xml:space="preserve">Pateikta detalė „Pertvaros ant grunto rūsyje detalė CD-1.“ </w:t>
      </w:r>
    </w:p>
    <w:p w:rsidR="00622087" w:rsidRPr="00622087" w:rsidRDefault="00622087" w:rsidP="00622087">
      <w:pPr>
        <w:ind w:left="720"/>
        <w:jc w:val="both"/>
        <w:rPr>
          <w:rFonts w:eastAsia="Times New Roman" w:cs="Times New Roman"/>
          <w:szCs w:val="24"/>
          <w:lang w:eastAsia="lt-LT"/>
        </w:rPr>
      </w:pPr>
      <w:r w:rsidRPr="00622087">
        <w:rPr>
          <w:rFonts w:eastAsia="Times New Roman" w:cs="Times New Roman"/>
          <w:noProof/>
          <w:szCs w:val="24"/>
          <w:lang w:eastAsia="lt-LT"/>
        </w:rPr>
        <w:lastRenderedPageBreak/>
        <w:drawing>
          <wp:inline distT="0" distB="0" distL="0" distR="0">
            <wp:extent cx="3609975" cy="3505200"/>
            <wp:effectExtent l="0" t="0" r="9525"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09975" cy="3505200"/>
                    </a:xfrm>
                    <a:prstGeom prst="rect">
                      <a:avLst/>
                    </a:prstGeom>
                    <a:noFill/>
                    <a:ln>
                      <a:noFill/>
                    </a:ln>
                  </pic:spPr>
                </pic:pic>
              </a:graphicData>
            </a:graphic>
          </wp:inline>
        </w:drawing>
      </w:r>
    </w:p>
    <w:p w:rsidR="00622087" w:rsidRPr="00622087" w:rsidRDefault="00622087" w:rsidP="00622087">
      <w:pPr>
        <w:ind w:left="720"/>
        <w:jc w:val="both"/>
        <w:rPr>
          <w:rFonts w:eastAsia="Times New Roman" w:cs="Times New Roman"/>
          <w:szCs w:val="24"/>
          <w:lang w:eastAsia="lt-LT"/>
        </w:rPr>
      </w:pPr>
      <w:r w:rsidRPr="00622087">
        <w:rPr>
          <w:rFonts w:eastAsia="Times New Roman" w:cs="Times New Roman"/>
          <w:szCs w:val="24"/>
          <w:lang w:eastAsia="lt-LT"/>
        </w:rPr>
        <w:t xml:space="preserve">Pagal šitą detalę pertvaros ant grunto turi būti įrengtos ant pamato. Prašome pateikti pamato įrengimo kiekius naujoms pirmo aukšto ant grunto pertvaroms. </w:t>
      </w:r>
    </w:p>
    <w:p w:rsidR="00622087" w:rsidRPr="00622087" w:rsidRDefault="00622087" w:rsidP="00622087">
      <w:pPr>
        <w:ind w:left="720"/>
        <w:jc w:val="both"/>
        <w:rPr>
          <w:rFonts w:eastAsia="Times New Roman" w:cs="Times New Roman"/>
          <w:szCs w:val="24"/>
          <w:lang w:eastAsia="lt-LT"/>
        </w:rPr>
      </w:pPr>
      <w:r w:rsidRPr="00622087">
        <w:rPr>
          <w:rFonts w:eastAsia="Times New Roman" w:cs="Times New Roman"/>
          <w:szCs w:val="24"/>
          <w:lang w:eastAsia="lt-LT"/>
        </w:rPr>
        <w:t xml:space="preserve">Taip pat matome, kad pagal šitą detalę žvyro pasluoksnis numatytas 200mm, prašome patikslinti ar reikės įrengti 100mm </w:t>
      </w:r>
      <w:bookmarkStart w:id="1" w:name="_Hlk209014369"/>
      <w:r w:rsidRPr="00622087">
        <w:rPr>
          <w:rFonts w:eastAsia="Times New Roman" w:cs="Times New Roman"/>
          <w:szCs w:val="24"/>
          <w:lang w:eastAsia="lt-LT"/>
        </w:rPr>
        <w:t>žvyro pasluoksnį pagal detalę GD-1 ar 200mm pagal detalę CD-1</w:t>
      </w:r>
      <w:bookmarkEnd w:id="1"/>
      <w:r w:rsidRPr="00622087">
        <w:rPr>
          <w:rFonts w:eastAsia="Times New Roman" w:cs="Times New Roman"/>
          <w:szCs w:val="24"/>
          <w:lang w:eastAsia="lt-LT"/>
        </w:rPr>
        <w:t>?</w:t>
      </w:r>
    </w:p>
    <w:p w:rsidR="00622087" w:rsidRPr="00622087" w:rsidRDefault="00622087" w:rsidP="00622087">
      <w:pPr>
        <w:ind w:left="720"/>
        <w:jc w:val="both"/>
        <w:rPr>
          <w:rFonts w:eastAsia="Times New Roman" w:cs="Times New Roman"/>
          <w:noProof/>
          <w:szCs w:val="24"/>
          <w:lang w:eastAsia="lt-LT"/>
        </w:rPr>
      </w:pPr>
      <w:r w:rsidRPr="00622087">
        <w:rPr>
          <w:rFonts w:eastAsia="Times New Roman" w:cs="Times New Roman"/>
          <w:b/>
          <w:bCs/>
          <w:szCs w:val="24"/>
          <w:u w:val="single"/>
          <w:lang w:eastAsia="lt-LT"/>
        </w:rPr>
        <w:t xml:space="preserve">Atsakymas: Reikalinga įsivertinti žvyro pasluoksnį pagal detalę CD-1. Pamato įrengimo kiekius reikalinga įsivertinti remiantis techninio projekto sprendiniais, kad būtų pilnai užbaigti statybos darbai. Žodžiai “pilnas įrengimas” turi reikšti ne tik darbų atlikimą ir </w:t>
      </w:r>
      <w:proofErr w:type="spellStart"/>
      <w:r w:rsidRPr="00622087">
        <w:rPr>
          <w:rFonts w:eastAsia="Times New Roman" w:cs="Times New Roman"/>
          <w:b/>
          <w:bCs/>
          <w:szCs w:val="24"/>
          <w:u w:val="single"/>
          <w:lang w:eastAsia="lt-LT"/>
        </w:rPr>
        <w:t>įrengimus</w:t>
      </w:r>
      <w:proofErr w:type="spellEnd"/>
      <w:r w:rsidRPr="00622087">
        <w:rPr>
          <w:rFonts w:eastAsia="Times New Roman" w:cs="Times New Roman"/>
          <w:b/>
          <w:bCs/>
          <w:szCs w:val="24"/>
          <w:u w:val="single"/>
          <w:lang w:eastAsia="lt-LT"/>
        </w:rPr>
        <w:t>, nurodytus techninėje dokumentacijoje, bet ir visus atsitiktinius įvairius komponentus, kurie yra reikalingi pilnam darbų atlikimui. Rangovas turi užtikrinti, kad darbai būtų tinkamai vykdomi ir užbaigti.</w:t>
      </w:r>
    </w:p>
    <w:p w:rsidR="00622087" w:rsidRPr="00622087" w:rsidRDefault="00622087" w:rsidP="00622087">
      <w:pPr>
        <w:ind w:left="720"/>
        <w:jc w:val="both"/>
        <w:rPr>
          <w:rFonts w:eastAsia="Times New Roman" w:cs="Times New Roman"/>
          <w:szCs w:val="24"/>
          <w:lang w:eastAsia="lt-LT"/>
        </w:rPr>
      </w:pPr>
    </w:p>
    <w:p w:rsidR="00622087" w:rsidRPr="00622087" w:rsidRDefault="00622087" w:rsidP="00622087">
      <w:pPr>
        <w:numPr>
          <w:ilvl w:val="0"/>
          <w:numId w:val="1"/>
        </w:numPr>
        <w:jc w:val="both"/>
        <w:rPr>
          <w:rFonts w:eastAsia="Times New Roman" w:cs="Times New Roman"/>
          <w:szCs w:val="24"/>
          <w:lang w:eastAsia="lt-LT"/>
        </w:rPr>
      </w:pPr>
      <w:r w:rsidRPr="00622087">
        <w:rPr>
          <w:rFonts w:eastAsia="Times New Roman" w:cs="Times New Roman"/>
          <w:szCs w:val="24"/>
          <w:lang w:eastAsia="lt-LT"/>
        </w:rPr>
        <w:t>Pateiktame sąnaudų žiniaraštyje SK dalyje nurodyta:</w:t>
      </w:r>
    </w:p>
    <w:p w:rsidR="00622087" w:rsidRPr="00622087" w:rsidRDefault="00622087" w:rsidP="00622087">
      <w:pPr>
        <w:ind w:left="720"/>
        <w:jc w:val="both"/>
        <w:rPr>
          <w:rFonts w:eastAsia="Times New Roman" w:cs="Times New Roman"/>
          <w:noProof/>
          <w:szCs w:val="24"/>
          <w:lang w:eastAsia="lt-LT"/>
        </w:rPr>
      </w:pPr>
      <w:r w:rsidRPr="00622087">
        <w:rPr>
          <w:rFonts w:eastAsia="Times New Roman" w:cs="Times New Roman"/>
          <w:noProof/>
          <w:szCs w:val="24"/>
          <w:lang w:eastAsia="lt-LT"/>
        </w:rPr>
        <w:drawing>
          <wp:inline distT="0" distB="0" distL="0" distR="0">
            <wp:extent cx="5991225" cy="323850"/>
            <wp:effectExtent l="0" t="0" r="9525"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91225" cy="323850"/>
                    </a:xfrm>
                    <a:prstGeom prst="rect">
                      <a:avLst/>
                    </a:prstGeom>
                    <a:noFill/>
                    <a:ln>
                      <a:noFill/>
                    </a:ln>
                  </pic:spPr>
                </pic:pic>
              </a:graphicData>
            </a:graphic>
          </wp:inline>
        </w:drawing>
      </w:r>
    </w:p>
    <w:p w:rsidR="00622087" w:rsidRPr="00622087" w:rsidRDefault="00622087" w:rsidP="00622087">
      <w:pPr>
        <w:ind w:left="720"/>
        <w:jc w:val="both"/>
        <w:rPr>
          <w:rFonts w:eastAsia="Times New Roman" w:cs="Times New Roman"/>
          <w:noProof/>
          <w:szCs w:val="24"/>
          <w:lang w:eastAsia="lt-LT"/>
        </w:rPr>
      </w:pPr>
      <w:r w:rsidRPr="00622087">
        <w:rPr>
          <w:rFonts w:eastAsia="Times New Roman" w:cs="Times New Roman"/>
          <w:noProof/>
          <w:szCs w:val="24"/>
          <w:lang w:eastAsia="lt-LT"/>
        </w:rPr>
        <w:t xml:space="preserve">Bendras pirmo aukšto grindų plotas 605m2. Ar šiltinimas bus vykdomas tik lauko sienų perimetru? Ar gal čia klaida mato vienetuose? Kadangi nėra pastato pjūvių ir negalime patys įsitikinti, prašome patikslinti ir pakoreguoti žiniaraščius. </w:t>
      </w:r>
    </w:p>
    <w:p w:rsidR="00622087" w:rsidRPr="00622087" w:rsidRDefault="00622087" w:rsidP="00622087">
      <w:pPr>
        <w:ind w:left="720"/>
        <w:jc w:val="both"/>
        <w:rPr>
          <w:rFonts w:eastAsia="Times New Roman" w:cs="Times New Roman"/>
          <w:noProof/>
          <w:szCs w:val="24"/>
          <w:lang w:eastAsia="lt-LT"/>
        </w:rPr>
      </w:pPr>
      <w:r w:rsidRPr="00622087">
        <w:rPr>
          <w:rFonts w:eastAsia="Times New Roman" w:cs="Times New Roman"/>
          <w:b/>
          <w:bCs/>
          <w:szCs w:val="24"/>
          <w:u w:val="single"/>
          <w:lang w:eastAsia="lt-LT"/>
        </w:rPr>
        <w:t>Atsakymas: Reikalinga įsivertinti 152 m3 EPS100 pilnam pirmo aukšto grindų apšiltinimui.</w:t>
      </w:r>
    </w:p>
    <w:p w:rsidR="00622087" w:rsidRPr="00622087" w:rsidRDefault="00622087" w:rsidP="00622087">
      <w:pPr>
        <w:numPr>
          <w:ilvl w:val="0"/>
          <w:numId w:val="1"/>
        </w:numPr>
        <w:jc w:val="both"/>
        <w:rPr>
          <w:rFonts w:eastAsia="Times New Roman" w:cs="Times New Roman"/>
          <w:noProof/>
          <w:szCs w:val="24"/>
          <w:lang w:eastAsia="lt-LT"/>
        </w:rPr>
      </w:pPr>
      <w:r w:rsidRPr="00622087">
        <w:rPr>
          <w:rFonts w:eastAsia="Times New Roman" w:cs="Times New Roman"/>
          <w:noProof/>
          <w:szCs w:val="24"/>
          <w:lang w:eastAsia="lt-LT"/>
        </w:rPr>
        <w:t>Pagal projekto SK SZ fasado šiltinimas numatytas EPS70 N:</w:t>
      </w:r>
    </w:p>
    <w:p w:rsidR="00622087" w:rsidRPr="00622087" w:rsidRDefault="00622087" w:rsidP="00622087">
      <w:pPr>
        <w:jc w:val="both"/>
        <w:rPr>
          <w:rFonts w:eastAsia="Times New Roman" w:cs="Times New Roman"/>
          <w:noProof/>
          <w:szCs w:val="24"/>
          <w:lang w:eastAsia="lt-LT"/>
        </w:rPr>
      </w:pPr>
      <w:r w:rsidRPr="00622087">
        <w:rPr>
          <w:rFonts w:eastAsia="Times New Roman" w:cs="Times New Roman"/>
          <w:noProof/>
          <w:szCs w:val="24"/>
          <w:lang w:eastAsia="lt-LT"/>
        </w:rPr>
        <w:lastRenderedPageBreak/>
        <w:drawing>
          <wp:inline distT="0" distB="0" distL="0" distR="0">
            <wp:extent cx="6286500" cy="657225"/>
            <wp:effectExtent l="0" t="0" r="0" b="952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86500" cy="657225"/>
                    </a:xfrm>
                    <a:prstGeom prst="rect">
                      <a:avLst/>
                    </a:prstGeom>
                    <a:noFill/>
                    <a:ln>
                      <a:noFill/>
                    </a:ln>
                  </pic:spPr>
                </pic:pic>
              </a:graphicData>
            </a:graphic>
          </wp:inline>
        </w:drawing>
      </w:r>
    </w:p>
    <w:p w:rsidR="00622087" w:rsidRPr="00622087" w:rsidRDefault="00622087" w:rsidP="00622087">
      <w:pPr>
        <w:ind w:left="720"/>
        <w:jc w:val="both"/>
        <w:rPr>
          <w:rFonts w:eastAsia="Times New Roman" w:cs="Times New Roman"/>
          <w:szCs w:val="24"/>
          <w:lang w:eastAsia="lt-LT"/>
        </w:rPr>
      </w:pPr>
    </w:p>
    <w:p w:rsidR="00622087" w:rsidRPr="00622087" w:rsidRDefault="00622087" w:rsidP="00622087">
      <w:pPr>
        <w:ind w:left="720"/>
        <w:jc w:val="both"/>
        <w:rPr>
          <w:rFonts w:eastAsia="Times New Roman" w:cs="Times New Roman"/>
          <w:szCs w:val="24"/>
          <w:lang w:eastAsia="lt-LT"/>
        </w:rPr>
      </w:pPr>
      <w:r w:rsidRPr="00622087">
        <w:rPr>
          <w:rFonts w:eastAsia="Times New Roman" w:cs="Times New Roman"/>
          <w:szCs w:val="24"/>
          <w:lang w:eastAsia="lt-LT"/>
        </w:rPr>
        <w:t>Detalėje  PD-1 numatytas šiltinimas akmens vata:</w:t>
      </w:r>
    </w:p>
    <w:p w:rsidR="00622087" w:rsidRPr="00622087" w:rsidRDefault="00622087" w:rsidP="00622087">
      <w:pPr>
        <w:ind w:left="720"/>
        <w:jc w:val="both"/>
        <w:rPr>
          <w:rFonts w:eastAsia="Times New Roman" w:cs="Times New Roman"/>
          <w:noProof/>
          <w:szCs w:val="24"/>
          <w:lang w:eastAsia="lt-LT"/>
        </w:rPr>
      </w:pPr>
      <w:r w:rsidRPr="00622087">
        <w:rPr>
          <w:rFonts w:eastAsia="Times New Roman" w:cs="Times New Roman"/>
          <w:noProof/>
          <w:szCs w:val="24"/>
          <w:lang w:eastAsia="lt-LT"/>
        </w:rPr>
        <w:drawing>
          <wp:inline distT="0" distB="0" distL="0" distR="0">
            <wp:extent cx="3981450" cy="3057525"/>
            <wp:effectExtent l="0" t="0" r="0"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81450" cy="3057525"/>
                    </a:xfrm>
                    <a:prstGeom prst="rect">
                      <a:avLst/>
                    </a:prstGeom>
                    <a:noFill/>
                    <a:ln>
                      <a:noFill/>
                    </a:ln>
                  </pic:spPr>
                </pic:pic>
              </a:graphicData>
            </a:graphic>
          </wp:inline>
        </w:drawing>
      </w:r>
    </w:p>
    <w:p w:rsidR="00622087" w:rsidRPr="00622087" w:rsidRDefault="00622087" w:rsidP="00622087">
      <w:pPr>
        <w:ind w:left="720"/>
        <w:jc w:val="both"/>
        <w:rPr>
          <w:rFonts w:eastAsia="Times New Roman" w:cs="Times New Roman"/>
          <w:szCs w:val="24"/>
          <w:lang w:eastAsia="lt-LT"/>
        </w:rPr>
      </w:pPr>
      <w:r w:rsidRPr="00622087">
        <w:rPr>
          <w:rFonts w:eastAsia="Times New Roman" w:cs="Times New Roman"/>
          <w:szCs w:val="24"/>
          <w:lang w:eastAsia="lt-LT"/>
        </w:rPr>
        <w:t>Techninė specifikacija taip pat pateikta akmens vatos:</w:t>
      </w:r>
    </w:p>
    <w:p w:rsidR="00622087" w:rsidRPr="00622087" w:rsidRDefault="00622087" w:rsidP="00622087">
      <w:pPr>
        <w:ind w:left="720"/>
        <w:jc w:val="both"/>
        <w:rPr>
          <w:rFonts w:eastAsia="Times New Roman" w:cs="Times New Roman"/>
          <w:noProof/>
          <w:szCs w:val="24"/>
          <w:lang w:eastAsia="lt-LT"/>
        </w:rPr>
      </w:pPr>
      <w:r w:rsidRPr="00622087">
        <w:rPr>
          <w:rFonts w:eastAsia="Times New Roman" w:cs="Times New Roman"/>
          <w:noProof/>
          <w:szCs w:val="24"/>
          <w:lang w:eastAsia="lt-LT"/>
        </w:rPr>
        <w:drawing>
          <wp:inline distT="0" distB="0" distL="0" distR="0">
            <wp:extent cx="4162425" cy="3905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62425" cy="390525"/>
                    </a:xfrm>
                    <a:prstGeom prst="rect">
                      <a:avLst/>
                    </a:prstGeom>
                    <a:noFill/>
                    <a:ln>
                      <a:noFill/>
                    </a:ln>
                  </pic:spPr>
                </pic:pic>
              </a:graphicData>
            </a:graphic>
          </wp:inline>
        </w:drawing>
      </w:r>
    </w:p>
    <w:p w:rsidR="00622087" w:rsidRPr="00622087" w:rsidRDefault="00622087" w:rsidP="00622087">
      <w:pPr>
        <w:ind w:left="720"/>
        <w:jc w:val="both"/>
        <w:rPr>
          <w:rFonts w:eastAsia="Times New Roman" w:cs="Times New Roman"/>
          <w:noProof/>
          <w:szCs w:val="24"/>
          <w:lang w:eastAsia="lt-LT"/>
        </w:rPr>
      </w:pPr>
      <w:r w:rsidRPr="00622087">
        <w:rPr>
          <w:rFonts w:eastAsia="Times New Roman" w:cs="Times New Roman"/>
          <w:noProof/>
          <w:szCs w:val="24"/>
          <w:lang w:eastAsia="lt-LT"/>
        </w:rPr>
        <w:t>Prašome patikslinti, kokia šiltinamoji izoliacija turi būti naudojama?</w:t>
      </w:r>
    </w:p>
    <w:p w:rsidR="00622087" w:rsidRPr="00622087" w:rsidRDefault="00622087" w:rsidP="00622087">
      <w:pPr>
        <w:ind w:left="720"/>
        <w:jc w:val="both"/>
        <w:rPr>
          <w:rFonts w:eastAsia="Times New Roman" w:cs="Times New Roman"/>
          <w:noProof/>
          <w:szCs w:val="24"/>
          <w:lang w:eastAsia="lt-LT"/>
        </w:rPr>
      </w:pPr>
      <w:r w:rsidRPr="00622087">
        <w:rPr>
          <w:rFonts w:eastAsia="Times New Roman" w:cs="Times New Roman"/>
          <w:b/>
          <w:bCs/>
          <w:szCs w:val="24"/>
          <w:u w:val="single"/>
          <w:lang w:eastAsia="lt-LT"/>
        </w:rPr>
        <w:t>Atsakymas: Reikalinga įsivertinti fasado šiltinimą akmens vata.</w:t>
      </w:r>
    </w:p>
    <w:p w:rsidR="00622087" w:rsidRPr="00622087" w:rsidRDefault="00622087" w:rsidP="00622087">
      <w:pPr>
        <w:ind w:left="720"/>
        <w:jc w:val="both"/>
        <w:rPr>
          <w:rFonts w:eastAsia="Times New Roman" w:cs="Times New Roman"/>
          <w:noProof/>
          <w:szCs w:val="24"/>
          <w:lang w:eastAsia="lt-LT"/>
        </w:rPr>
      </w:pPr>
    </w:p>
    <w:p w:rsidR="00622087" w:rsidRPr="00622087" w:rsidRDefault="00622087" w:rsidP="00622087">
      <w:pPr>
        <w:numPr>
          <w:ilvl w:val="0"/>
          <w:numId w:val="1"/>
        </w:numPr>
        <w:jc w:val="both"/>
        <w:rPr>
          <w:rFonts w:eastAsia="Times New Roman" w:cs="Times New Roman"/>
          <w:szCs w:val="24"/>
          <w:lang w:eastAsia="lt-LT"/>
        </w:rPr>
      </w:pPr>
      <w:r w:rsidRPr="00622087">
        <w:rPr>
          <w:rFonts w:eastAsia="Times New Roman" w:cs="Times New Roman"/>
          <w:noProof/>
          <w:szCs w:val="24"/>
          <w:lang w:eastAsia="lt-LT"/>
        </w:rPr>
        <w:t xml:space="preserve">Pateiktame projekto žiniaraštyje (21-13)-TP-SK_SZ prie II etapo darbų neįvertinti cokolio šiltinamosios izoliacijos ir hidroizoliacijos įrengimo darbai, pagal detalę CD-1. Nėra pamatų atkasimo, sutvarkymo, šiltinimo, cokolinio profilio įrengimo ir hidroizoliavimo darbų. Prašome papildyti žiniaraščius. </w:t>
      </w:r>
    </w:p>
    <w:p w:rsidR="00622087" w:rsidRPr="00622087" w:rsidRDefault="00622087" w:rsidP="00622087">
      <w:pPr>
        <w:ind w:left="720"/>
        <w:jc w:val="both"/>
        <w:rPr>
          <w:rFonts w:eastAsia="Times New Roman" w:cs="Times New Roman"/>
          <w:noProof/>
          <w:szCs w:val="24"/>
          <w:lang w:eastAsia="lt-LT"/>
        </w:rPr>
      </w:pPr>
      <w:r w:rsidRPr="00622087">
        <w:rPr>
          <w:rFonts w:eastAsia="Times New Roman" w:cs="Times New Roman"/>
          <w:b/>
          <w:bCs/>
          <w:szCs w:val="24"/>
          <w:u w:val="single"/>
          <w:lang w:eastAsia="lt-LT"/>
        </w:rPr>
        <w:t>Atsakymas: Pastato B korpuso pamatas yra apšiltintas 2016 metais. Reikalinga įsivertinti cokolio armuoto sluoksnio remontą tokiu lygiu, kad būtų galima tinkamai įrengti techniniame projekte numatytą apdailą akmens masės plytelėmis. Darbų apimtis buvo galima įsivertinti objekto apžiūros metu.</w:t>
      </w:r>
    </w:p>
    <w:p w:rsidR="00622087" w:rsidRPr="00622087" w:rsidRDefault="00622087" w:rsidP="00622087">
      <w:pPr>
        <w:ind w:left="720"/>
        <w:jc w:val="both"/>
        <w:rPr>
          <w:rFonts w:eastAsia="Times New Roman" w:cs="Times New Roman"/>
          <w:szCs w:val="24"/>
          <w:lang w:eastAsia="lt-LT"/>
        </w:rPr>
      </w:pPr>
    </w:p>
    <w:p w:rsidR="00622087" w:rsidRPr="00DC5875" w:rsidRDefault="00622087" w:rsidP="00CC4409">
      <w:pPr>
        <w:pStyle w:val="Sraopastraipa"/>
        <w:numPr>
          <w:ilvl w:val="0"/>
          <w:numId w:val="6"/>
        </w:numPr>
        <w:jc w:val="both"/>
        <w:rPr>
          <w:rFonts w:eastAsia="Times New Roman" w:cs="Times New Roman"/>
          <w:b/>
          <w:szCs w:val="24"/>
          <w:u w:val="single"/>
          <w:lang w:eastAsia="lt-LT"/>
        </w:rPr>
      </w:pPr>
      <w:r w:rsidRPr="00DC5875">
        <w:rPr>
          <w:rFonts w:eastAsia="Times New Roman" w:cs="Times New Roman"/>
          <w:b/>
          <w:szCs w:val="24"/>
          <w:u w:val="single"/>
          <w:lang w:eastAsia="lt-LT"/>
        </w:rPr>
        <w:t>Tiekėjo klausimas:</w:t>
      </w:r>
    </w:p>
    <w:p w:rsidR="00622087" w:rsidRPr="00622087" w:rsidRDefault="00622087" w:rsidP="00622087">
      <w:pPr>
        <w:numPr>
          <w:ilvl w:val="0"/>
          <w:numId w:val="2"/>
        </w:numPr>
        <w:jc w:val="both"/>
        <w:rPr>
          <w:rFonts w:eastAsia="Times New Roman" w:cs="Times New Roman"/>
          <w:szCs w:val="24"/>
          <w:lang w:eastAsia="lt-LT"/>
        </w:rPr>
      </w:pPr>
      <w:r w:rsidRPr="00622087">
        <w:rPr>
          <w:rFonts w:eastAsia="Times New Roman" w:cs="Times New Roman"/>
          <w:szCs w:val="24"/>
          <w:lang w:eastAsia="lt-LT"/>
        </w:rPr>
        <w:t xml:space="preserve">Nepateikti žemės darbai galerijos įrengimui. </w:t>
      </w:r>
    </w:p>
    <w:p w:rsidR="00622087" w:rsidRPr="00622087" w:rsidRDefault="00622087" w:rsidP="00622087">
      <w:pPr>
        <w:spacing w:line="278" w:lineRule="auto"/>
        <w:ind w:left="720"/>
        <w:contextualSpacing/>
        <w:jc w:val="both"/>
        <w:rPr>
          <w:rFonts w:eastAsia="Times New Roman" w:cs="Times New Roman"/>
          <w:b/>
          <w:bCs/>
          <w:kern w:val="2"/>
          <w:szCs w:val="24"/>
          <w:u w:val="single"/>
        </w:rPr>
      </w:pPr>
      <w:bookmarkStart w:id="2" w:name="_Hlk209009978"/>
      <w:r w:rsidRPr="00622087">
        <w:rPr>
          <w:rFonts w:eastAsia="Times New Roman" w:cs="Times New Roman"/>
          <w:b/>
          <w:bCs/>
          <w:kern w:val="2"/>
          <w:szCs w:val="24"/>
          <w:u w:val="single"/>
        </w:rPr>
        <w:lastRenderedPageBreak/>
        <w:t>Atsakymas: Įsivertinti remiantis techninio projekto sprendiniais. Darbai apima statybos montavimą, kas aprašyta projektinėje dokumentacijoje ir visa tai, ko gali prireikti, kad būtų pilnai užbaigti statybos darbai. Žodžiai “pilnas įrengimas” turi reikšti ne tik darbų atlikimą, nurodytą techninėje dokumentacijoje, bet ir visus atsitiktinius įvairius komponentus, kurie yra reikalingi pilnam darbų atlikimui. Rangovas turi užtikrinti, kad darbai būtų tinkamai vykdomi ir užbaigti.</w:t>
      </w:r>
    </w:p>
    <w:bookmarkEnd w:id="2"/>
    <w:p w:rsidR="00622087" w:rsidRPr="00622087" w:rsidRDefault="00622087" w:rsidP="00622087">
      <w:pPr>
        <w:ind w:left="720"/>
        <w:jc w:val="both"/>
        <w:rPr>
          <w:rFonts w:eastAsia="Times New Roman" w:cs="Times New Roman"/>
          <w:szCs w:val="24"/>
          <w:lang w:eastAsia="lt-LT"/>
        </w:rPr>
      </w:pPr>
    </w:p>
    <w:p w:rsidR="00622087" w:rsidRPr="00622087" w:rsidRDefault="00622087" w:rsidP="00622087">
      <w:pPr>
        <w:numPr>
          <w:ilvl w:val="0"/>
          <w:numId w:val="2"/>
        </w:numPr>
        <w:jc w:val="both"/>
        <w:rPr>
          <w:rFonts w:eastAsia="Times New Roman" w:cs="Times New Roman"/>
          <w:szCs w:val="24"/>
          <w:lang w:eastAsia="lt-LT"/>
        </w:rPr>
      </w:pPr>
      <w:r w:rsidRPr="00622087">
        <w:rPr>
          <w:rFonts w:eastAsia="Times New Roman" w:cs="Times New Roman"/>
          <w:szCs w:val="24"/>
          <w:lang w:eastAsia="lt-LT"/>
        </w:rPr>
        <w:t xml:space="preserve">Galerijos pjūvyje 1.2-1.2 pažymėta </w:t>
      </w:r>
      <w:proofErr w:type="spellStart"/>
      <w:r w:rsidRPr="00622087">
        <w:rPr>
          <w:rFonts w:eastAsia="Times New Roman" w:cs="Times New Roman"/>
          <w:szCs w:val="24"/>
          <w:lang w:eastAsia="lt-LT"/>
        </w:rPr>
        <w:t>bentonitinio</w:t>
      </w:r>
      <w:proofErr w:type="spellEnd"/>
      <w:r w:rsidRPr="00622087">
        <w:rPr>
          <w:rFonts w:eastAsia="Times New Roman" w:cs="Times New Roman"/>
          <w:szCs w:val="24"/>
          <w:lang w:eastAsia="lt-LT"/>
        </w:rPr>
        <w:t xml:space="preserve"> molio hidroizoliacija. Sąnaudų žiniaraščiuose nenumatyta. Taip pat nenumatytas po žeme esančių lifto šachtos sienų šiltinimas.</w:t>
      </w:r>
    </w:p>
    <w:p w:rsidR="00622087" w:rsidRPr="00622087" w:rsidRDefault="00622087" w:rsidP="00622087">
      <w:pPr>
        <w:spacing w:line="278" w:lineRule="auto"/>
        <w:ind w:left="720"/>
        <w:contextualSpacing/>
        <w:jc w:val="both"/>
        <w:rPr>
          <w:rFonts w:eastAsia="Times New Roman" w:cs="Times New Roman"/>
          <w:b/>
          <w:bCs/>
          <w:kern w:val="2"/>
          <w:szCs w:val="24"/>
          <w:u w:val="single"/>
        </w:rPr>
      </w:pPr>
      <w:r w:rsidRPr="00622087">
        <w:rPr>
          <w:rFonts w:eastAsia="Times New Roman" w:cs="Times New Roman"/>
          <w:b/>
          <w:bCs/>
          <w:kern w:val="2"/>
          <w:szCs w:val="24"/>
          <w:u w:val="single"/>
        </w:rPr>
        <w:t xml:space="preserve">Atsakymas: Įsivertinti remiantis techninio projekto sprendiniais. Darbai apima statybos montavimą ir, jei nenurodoma kitaip, visas medžiagas būtinas pilnam įrengimui, ir tokius patikrinimus bei reguliavimus, kokie aprašyti projektinėje dokumentacijoje ir visa tai, ko gali prireikti, kad būtų pilnai užbaigti statybos darbai. Žodžiai “pilnas įrengimas” turi reikšti ne tik darbų atlikimą ir </w:t>
      </w:r>
      <w:proofErr w:type="spellStart"/>
      <w:r w:rsidRPr="00622087">
        <w:rPr>
          <w:rFonts w:eastAsia="Times New Roman" w:cs="Times New Roman"/>
          <w:b/>
          <w:bCs/>
          <w:kern w:val="2"/>
          <w:szCs w:val="24"/>
          <w:u w:val="single"/>
        </w:rPr>
        <w:t>įrengimus</w:t>
      </w:r>
      <w:proofErr w:type="spellEnd"/>
      <w:r w:rsidRPr="00622087">
        <w:rPr>
          <w:rFonts w:eastAsia="Times New Roman" w:cs="Times New Roman"/>
          <w:b/>
          <w:bCs/>
          <w:kern w:val="2"/>
          <w:szCs w:val="24"/>
          <w:u w:val="single"/>
        </w:rPr>
        <w:t>, nurodytus techninėje dokumentacijoje, bet ir visus atsitiktinius įvairius komponentus, kurie yra reikalingi pilnam darbų atlikimui. Rangovas turi užtikrinti, kad darbai būtų tinkamai vykdomi ir užbaigti.</w:t>
      </w:r>
    </w:p>
    <w:p w:rsidR="00622087" w:rsidRPr="00622087" w:rsidRDefault="00622087" w:rsidP="00622087">
      <w:pPr>
        <w:ind w:left="720"/>
        <w:jc w:val="both"/>
        <w:rPr>
          <w:rFonts w:eastAsia="Times New Roman" w:cs="Times New Roman"/>
          <w:szCs w:val="24"/>
          <w:lang w:eastAsia="lt-LT"/>
        </w:rPr>
      </w:pPr>
    </w:p>
    <w:p w:rsidR="00622087" w:rsidRPr="00622087" w:rsidRDefault="00622087" w:rsidP="00622087">
      <w:pPr>
        <w:numPr>
          <w:ilvl w:val="0"/>
          <w:numId w:val="2"/>
        </w:numPr>
        <w:jc w:val="both"/>
        <w:rPr>
          <w:rFonts w:eastAsia="Times New Roman" w:cs="Times New Roman"/>
          <w:szCs w:val="24"/>
          <w:lang w:eastAsia="lt-LT"/>
        </w:rPr>
      </w:pPr>
      <w:r w:rsidRPr="00622087">
        <w:rPr>
          <w:rFonts w:eastAsia="Times New Roman" w:cs="Times New Roman"/>
          <w:szCs w:val="24"/>
          <w:lang w:eastAsia="lt-LT"/>
        </w:rPr>
        <w:t>Žiniaraščiuose nenumatytas deformacinių siūlių tarp esamo pastato ir galerijos įrengimas.</w:t>
      </w:r>
    </w:p>
    <w:p w:rsidR="00622087" w:rsidRPr="00622087" w:rsidRDefault="00622087" w:rsidP="00622087">
      <w:pPr>
        <w:spacing w:line="278" w:lineRule="auto"/>
        <w:ind w:left="720"/>
        <w:contextualSpacing/>
        <w:jc w:val="both"/>
        <w:rPr>
          <w:rFonts w:eastAsia="Times New Roman" w:cs="Times New Roman"/>
          <w:b/>
          <w:bCs/>
          <w:kern w:val="2"/>
          <w:szCs w:val="24"/>
          <w:u w:val="single"/>
        </w:rPr>
      </w:pPr>
      <w:r w:rsidRPr="00622087">
        <w:rPr>
          <w:rFonts w:eastAsia="Times New Roman" w:cs="Times New Roman"/>
          <w:b/>
          <w:bCs/>
          <w:kern w:val="2"/>
          <w:szCs w:val="24"/>
          <w:u w:val="single"/>
        </w:rPr>
        <w:t xml:space="preserve">Atsakymas: Įsivertinti remiantis techninio projekto sprendiniais. Darbai apima statybos montavimą ir, jei nenurodoma kitaip, visas medžiagas būtinas pilnam įrengimui, ir tokius patikrinimus bei reguliavimus, kokie aprašyti projektinėje dokumentacijoje ir visa tai, ko gali prireikti, kad būtų pilnai užbaigti statybos darbai. Žodžiai “pilnas įrengimas” turi reikšti ne tik darbų atlikimą ir </w:t>
      </w:r>
      <w:proofErr w:type="spellStart"/>
      <w:r w:rsidRPr="00622087">
        <w:rPr>
          <w:rFonts w:eastAsia="Times New Roman" w:cs="Times New Roman"/>
          <w:b/>
          <w:bCs/>
          <w:kern w:val="2"/>
          <w:szCs w:val="24"/>
          <w:u w:val="single"/>
        </w:rPr>
        <w:t>įrengimus</w:t>
      </w:r>
      <w:proofErr w:type="spellEnd"/>
      <w:r w:rsidRPr="00622087">
        <w:rPr>
          <w:rFonts w:eastAsia="Times New Roman" w:cs="Times New Roman"/>
          <w:b/>
          <w:bCs/>
          <w:kern w:val="2"/>
          <w:szCs w:val="24"/>
          <w:u w:val="single"/>
        </w:rPr>
        <w:t>, nurodytus techninėje dokumentacijoje, bet ir visus atsitiktinius įvairius komponentus, kurie yra reikalingi pilnam darbų atlikimui. Rangovas turi užtikrinti, kad darbai būtų tinkamai vykdomi ir užbaigti.</w:t>
      </w:r>
    </w:p>
    <w:p w:rsidR="00622087" w:rsidRPr="00622087" w:rsidRDefault="00622087" w:rsidP="00622087">
      <w:pPr>
        <w:ind w:left="720"/>
        <w:jc w:val="both"/>
        <w:rPr>
          <w:rFonts w:eastAsia="Times New Roman" w:cs="Times New Roman"/>
          <w:szCs w:val="24"/>
          <w:lang w:eastAsia="lt-LT"/>
        </w:rPr>
      </w:pPr>
    </w:p>
    <w:p w:rsidR="00622087" w:rsidRPr="00622087" w:rsidRDefault="00622087" w:rsidP="00622087">
      <w:pPr>
        <w:numPr>
          <w:ilvl w:val="0"/>
          <w:numId w:val="2"/>
        </w:numPr>
        <w:jc w:val="both"/>
        <w:rPr>
          <w:rFonts w:eastAsia="Times New Roman" w:cs="Times New Roman"/>
          <w:szCs w:val="24"/>
          <w:lang w:eastAsia="lt-LT"/>
        </w:rPr>
      </w:pPr>
      <w:r w:rsidRPr="00622087">
        <w:rPr>
          <w:rFonts w:eastAsia="Times New Roman" w:cs="Times New Roman"/>
          <w:szCs w:val="24"/>
          <w:lang w:eastAsia="lt-LT"/>
        </w:rPr>
        <w:t>Projekto SA dalyje numatyta:</w:t>
      </w:r>
    </w:p>
    <w:p w:rsidR="00622087" w:rsidRPr="00622087" w:rsidRDefault="00622087" w:rsidP="00622087">
      <w:pPr>
        <w:ind w:left="720"/>
        <w:jc w:val="both"/>
        <w:rPr>
          <w:rFonts w:eastAsia="Times New Roman" w:cs="Times New Roman"/>
          <w:noProof/>
          <w:szCs w:val="24"/>
          <w:lang w:eastAsia="lt-LT"/>
        </w:rPr>
      </w:pPr>
      <w:r w:rsidRPr="00622087">
        <w:rPr>
          <w:rFonts w:eastAsia="Times New Roman" w:cs="Times New Roman"/>
          <w:noProof/>
          <w:szCs w:val="24"/>
          <w:lang w:eastAsia="lt-LT"/>
        </w:rPr>
        <w:drawing>
          <wp:inline distT="0" distB="0" distL="0" distR="0">
            <wp:extent cx="5514975" cy="180975"/>
            <wp:effectExtent l="0" t="0" r="9525" b="9525"/>
            <wp:docPr id="14" name="Paveikslėli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14975" cy="180975"/>
                    </a:xfrm>
                    <a:prstGeom prst="rect">
                      <a:avLst/>
                    </a:prstGeom>
                    <a:noFill/>
                    <a:ln>
                      <a:noFill/>
                    </a:ln>
                  </pic:spPr>
                </pic:pic>
              </a:graphicData>
            </a:graphic>
          </wp:inline>
        </w:drawing>
      </w:r>
    </w:p>
    <w:p w:rsidR="00622087" w:rsidRPr="00622087" w:rsidRDefault="00622087" w:rsidP="00622087">
      <w:pPr>
        <w:ind w:left="720"/>
        <w:jc w:val="both"/>
        <w:rPr>
          <w:rFonts w:eastAsia="Times New Roman" w:cs="Times New Roman"/>
          <w:noProof/>
          <w:szCs w:val="24"/>
          <w:lang w:eastAsia="lt-LT"/>
        </w:rPr>
      </w:pPr>
      <w:r w:rsidRPr="00622087">
        <w:rPr>
          <w:rFonts w:eastAsia="Times New Roman" w:cs="Times New Roman"/>
          <w:noProof/>
          <w:szCs w:val="24"/>
          <w:lang w:eastAsia="lt-LT"/>
        </w:rPr>
        <w:t>Prašome patikslinti, ar tai pakabinamos gipskartono lubos?</w:t>
      </w:r>
    </w:p>
    <w:p w:rsidR="00622087" w:rsidRPr="00622087" w:rsidRDefault="00622087" w:rsidP="00622087">
      <w:pPr>
        <w:ind w:left="720"/>
        <w:jc w:val="both"/>
        <w:rPr>
          <w:rFonts w:eastAsia="Times New Roman" w:cs="Times New Roman"/>
          <w:noProof/>
          <w:szCs w:val="24"/>
          <w:lang w:eastAsia="lt-LT"/>
        </w:rPr>
      </w:pPr>
      <w:r w:rsidRPr="00622087">
        <w:rPr>
          <w:rFonts w:eastAsia="Times New Roman" w:cs="Times New Roman"/>
          <w:noProof/>
          <w:szCs w:val="24"/>
          <w:lang w:eastAsia="lt-LT"/>
        </w:rPr>
        <w:t>Jeigu tai pakabinamos gipskartono lubos, tai joms nenumatyti glaistymo ir dažymo darbai. Prašome papildyti žiniaraščius.</w:t>
      </w:r>
    </w:p>
    <w:p w:rsidR="00622087" w:rsidRPr="00622087" w:rsidRDefault="00622087" w:rsidP="00622087">
      <w:pPr>
        <w:ind w:left="720"/>
        <w:jc w:val="both"/>
        <w:rPr>
          <w:rFonts w:eastAsia="Times New Roman" w:cs="Times New Roman"/>
          <w:b/>
          <w:bCs/>
          <w:szCs w:val="24"/>
          <w:u w:val="single"/>
          <w:lang w:eastAsia="lt-LT"/>
        </w:rPr>
      </w:pPr>
      <w:r w:rsidRPr="00622087">
        <w:rPr>
          <w:rFonts w:eastAsia="Times New Roman" w:cs="Times New Roman"/>
          <w:b/>
          <w:bCs/>
          <w:szCs w:val="24"/>
          <w:u w:val="single"/>
          <w:lang w:eastAsia="lt-LT"/>
        </w:rPr>
        <w:t xml:space="preserve">Atsakymas: Tikslinami lubų kiekiai yra tokie: Įrengiamos modulinės, drėgmei atsparios pakabinamos lubos ant metalinio karkaso 1155.11 m2; Numatomos pakabinamos mineralinių plokščių. </w:t>
      </w:r>
    </w:p>
    <w:p w:rsidR="00622087" w:rsidRPr="00622087" w:rsidRDefault="00622087" w:rsidP="00622087">
      <w:pPr>
        <w:numPr>
          <w:ilvl w:val="0"/>
          <w:numId w:val="2"/>
        </w:numPr>
        <w:jc w:val="both"/>
        <w:rPr>
          <w:rFonts w:eastAsia="Times New Roman" w:cs="Times New Roman"/>
          <w:szCs w:val="24"/>
          <w:lang w:eastAsia="lt-LT"/>
        </w:rPr>
      </w:pPr>
      <w:r w:rsidRPr="00622087">
        <w:rPr>
          <w:rFonts w:eastAsia="Times New Roman" w:cs="Times New Roman"/>
          <w:szCs w:val="24"/>
          <w:lang w:eastAsia="lt-LT"/>
        </w:rPr>
        <w:t>SA dalies sąnaudų žiniaraščiuose numatyta:</w:t>
      </w:r>
    </w:p>
    <w:p w:rsidR="00622087" w:rsidRPr="00622087" w:rsidRDefault="00622087" w:rsidP="00622087">
      <w:pPr>
        <w:ind w:left="720"/>
        <w:jc w:val="both"/>
        <w:rPr>
          <w:rFonts w:eastAsia="Times New Roman" w:cs="Times New Roman"/>
          <w:noProof/>
          <w:szCs w:val="24"/>
          <w:lang w:eastAsia="lt-LT"/>
        </w:rPr>
      </w:pPr>
      <w:r w:rsidRPr="00622087">
        <w:rPr>
          <w:rFonts w:eastAsia="Times New Roman" w:cs="Times New Roman"/>
          <w:noProof/>
          <w:szCs w:val="24"/>
          <w:lang w:eastAsia="lt-LT"/>
        </w:rPr>
        <w:lastRenderedPageBreak/>
        <w:drawing>
          <wp:inline distT="0" distB="0" distL="0" distR="0">
            <wp:extent cx="5324475" cy="609600"/>
            <wp:effectExtent l="0" t="0" r="9525" b="0"/>
            <wp:docPr id="13"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24475" cy="609600"/>
                    </a:xfrm>
                    <a:prstGeom prst="rect">
                      <a:avLst/>
                    </a:prstGeom>
                    <a:noFill/>
                    <a:ln>
                      <a:noFill/>
                    </a:ln>
                  </pic:spPr>
                </pic:pic>
              </a:graphicData>
            </a:graphic>
          </wp:inline>
        </w:drawing>
      </w:r>
    </w:p>
    <w:p w:rsidR="00622087" w:rsidRPr="00622087" w:rsidRDefault="00622087" w:rsidP="00622087">
      <w:pPr>
        <w:ind w:left="720"/>
        <w:jc w:val="both"/>
        <w:rPr>
          <w:rFonts w:eastAsia="Times New Roman" w:cs="Times New Roman"/>
          <w:noProof/>
          <w:szCs w:val="24"/>
          <w:lang w:eastAsia="lt-LT"/>
        </w:rPr>
      </w:pPr>
      <w:r w:rsidRPr="00622087">
        <w:rPr>
          <w:rFonts w:eastAsia="Times New Roman" w:cs="Times New Roman"/>
          <w:noProof/>
          <w:szCs w:val="24"/>
          <w:lang w:eastAsia="lt-LT"/>
        </w:rPr>
        <w:t xml:space="preserve">WC atitvaros bus B1.14, B1.42, B2.13, B2.43 patalpose, montuojant iki lubų plotas būtų apytiksliai 17,61 m2. Prašome patikslinti kiekius. </w:t>
      </w:r>
    </w:p>
    <w:p w:rsidR="00622087" w:rsidRPr="00622087" w:rsidRDefault="00622087" w:rsidP="00622087">
      <w:pPr>
        <w:ind w:left="720"/>
        <w:jc w:val="both"/>
        <w:rPr>
          <w:rFonts w:eastAsia="Times New Roman" w:cs="Times New Roman"/>
          <w:noProof/>
          <w:szCs w:val="24"/>
          <w:lang w:eastAsia="lt-LT"/>
        </w:rPr>
      </w:pPr>
      <w:r w:rsidRPr="00622087">
        <w:rPr>
          <w:rFonts w:eastAsia="Times New Roman" w:cs="Times New Roman"/>
          <w:b/>
          <w:bCs/>
          <w:szCs w:val="24"/>
          <w:u w:val="single"/>
          <w:lang w:eastAsia="lt-LT"/>
        </w:rPr>
        <w:t xml:space="preserve">Atsakymas: </w:t>
      </w:r>
      <w:proofErr w:type="spellStart"/>
      <w:r w:rsidRPr="00622087">
        <w:rPr>
          <w:rFonts w:eastAsia="Times New Roman" w:cs="Times New Roman"/>
          <w:b/>
          <w:bCs/>
          <w:szCs w:val="24"/>
          <w:u w:val="single"/>
          <w:lang w:val="en-US" w:eastAsia="lt-LT"/>
        </w:rPr>
        <w:t>Įrengiamos</w:t>
      </w:r>
      <w:proofErr w:type="spellEnd"/>
      <w:r w:rsidRPr="00622087">
        <w:rPr>
          <w:rFonts w:eastAsia="Times New Roman" w:cs="Times New Roman"/>
          <w:b/>
          <w:bCs/>
          <w:szCs w:val="24"/>
          <w:u w:val="single"/>
          <w:lang w:val="en-US" w:eastAsia="lt-LT"/>
        </w:rPr>
        <w:t xml:space="preserve"> </w:t>
      </w:r>
      <w:proofErr w:type="spellStart"/>
      <w:r w:rsidRPr="00622087">
        <w:rPr>
          <w:rFonts w:eastAsia="Times New Roman" w:cs="Times New Roman"/>
          <w:b/>
          <w:bCs/>
          <w:szCs w:val="24"/>
          <w:u w:val="single"/>
          <w:lang w:val="en-US" w:eastAsia="lt-LT"/>
        </w:rPr>
        <w:t>wc</w:t>
      </w:r>
      <w:proofErr w:type="spellEnd"/>
      <w:r w:rsidRPr="00622087">
        <w:rPr>
          <w:rFonts w:eastAsia="Times New Roman" w:cs="Times New Roman"/>
          <w:b/>
          <w:bCs/>
          <w:szCs w:val="24"/>
          <w:u w:val="single"/>
          <w:lang w:val="en-US" w:eastAsia="lt-LT"/>
        </w:rPr>
        <w:t xml:space="preserve">  </w:t>
      </w:r>
      <w:proofErr w:type="spellStart"/>
      <w:r w:rsidRPr="00622087">
        <w:rPr>
          <w:rFonts w:eastAsia="Times New Roman" w:cs="Times New Roman"/>
          <w:b/>
          <w:bCs/>
          <w:szCs w:val="24"/>
          <w:u w:val="single"/>
          <w:lang w:val="en-US" w:eastAsia="lt-LT"/>
        </w:rPr>
        <w:t>kabinos</w:t>
      </w:r>
      <w:proofErr w:type="spellEnd"/>
      <w:r w:rsidRPr="00622087">
        <w:rPr>
          <w:rFonts w:eastAsia="Times New Roman" w:cs="Times New Roman"/>
          <w:b/>
          <w:bCs/>
          <w:szCs w:val="24"/>
          <w:u w:val="single"/>
          <w:lang w:val="en-US" w:eastAsia="lt-LT"/>
        </w:rPr>
        <w:t xml:space="preserve"> su </w:t>
      </w:r>
      <w:proofErr w:type="spellStart"/>
      <w:r w:rsidRPr="00622087">
        <w:rPr>
          <w:rFonts w:eastAsia="Times New Roman" w:cs="Times New Roman"/>
          <w:b/>
          <w:bCs/>
          <w:szCs w:val="24"/>
          <w:u w:val="single"/>
          <w:lang w:val="en-US" w:eastAsia="lt-LT"/>
        </w:rPr>
        <w:t>durimis</w:t>
      </w:r>
      <w:proofErr w:type="spellEnd"/>
      <w:r w:rsidRPr="00622087">
        <w:rPr>
          <w:rFonts w:eastAsia="Times New Roman" w:cs="Times New Roman"/>
          <w:b/>
          <w:bCs/>
          <w:szCs w:val="24"/>
          <w:u w:val="single"/>
          <w:lang w:val="en-US" w:eastAsia="lt-LT"/>
        </w:rPr>
        <w:t xml:space="preserve"> </w:t>
      </w:r>
      <w:r w:rsidRPr="00622087">
        <w:rPr>
          <w:rFonts w:eastAsia="Times New Roman" w:cs="Times New Roman"/>
          <w:b/>
          <w:bCs/>
          <w:szCs w:val="24"/>
          <w:u w:val="single"/>
          <w:lang w:eastAsia="lt-LT"/>
        </w:rPr>
        <w:t xml:space="preserve">patalpose  </w:t>
      </w:r>
      <w:r w:rsidRPr="00622087">
        <w:rPr>
          <w:rFonts w:eastAsia="Times New Roman" w:cs="Times New Roman"/>
          <w:b/>
          <w:bCs/>
          <w:szCs w:val="24"/>
          <w:u w:val="single"/>
          <w:lang w:val="en-US" w:eastAsia="lt-LT"/>
        </w:rPr>
        <w:t xml:space="preserve">B1.42, B1.14, B2.41, B2.13, </w:t>
      </w:r>
      <w:r w:rsidRPr="00622087">
        <w:rPr>
          <w:rFonts w:eastAsia="Times New Roman" w:cs="Times New Roman"/>
          <w:b/>
          <w:bCs/>
          <w:szCs w:val="24"/>
          <w:u w:val="single"/>
          <w:lang w:eastAsia="lt-LT"/>
        </w:rPr>
        <w:t>iš 12,5mm storio aukšto slėgio laminato plokštės, pertvarų h-2.14m</w:t>
      </w:r>
      <w:r w:rsidRPr="00622087">
        <w:rPr>
          <w:rFonts w:eastAsia="Times New Roman" w:cs="Times New Roman"/>
          <w:b/>
          <w:bCs/>
          <w:szCs w:val="24"/>
          <w:u w:val="single"/>
          <w:lang w:val="en-US" w:eastAsia="lt-LT"/>
        </w:rPr>
        <w:t xml:space="preserve">. </w:t>
      </w:r>
      <w:proofErr w:type="spellStart"/>
      <w:r w:rsidRPr="00622087">
        <w:rPr>
          <w:rFonts w:eastAsia="Times New Roman" w:cs="Times New Roman"/>
          <w:b/>
          <w:bCs/>
          <w:szCs w:val="24"/>
          <w:u w:val="single"/>
          <w:lang w:val="en-US" w:eastAsia="lt-LT"/>
        </w:rPr>
        <w:t>Bendras</w:t>
      </w:r>
      <w:proofErr w:type="spellEnd"/>
      <w:r w:rsidRPr="00622087">
        <w:rPr>
          <w:rFonts w:eastAsia="Times New Roman" w:cs="Times New Roman"/>
          <w:b/>
          <w:bCs/>
          <w:szCs w:val="24"/>
          <w:u w:val="single"/>
          <w:lang w:val="en-US" w:eastAsia="lt-LT"/>
        </w:rPr>
        <w:t xml:space="preserve"> </w:t>
      </w:r>
      <w:proofErr w:type="spellStart"/>
      <w:r w:rsidRPr="00622087">
        <w:rPr>
          <w:rFonts w:eastAsia="Times New Roman" w:cs="Times New Roman"/>
          <w:b/>
          <w:bCs/>
          <w:szCs w:val="24"/>
          <w:u w:val="single"/>
          <w:lang w:val="en-US" w:eastAsia="lt-LT"/>
        </w:rPr>
        <w:t>pertvarų</w:t>
      </w:r>
      <w:proofErr w:type="spellEnd"/>
      <w:r w:rsidRPr="00622087">
        <w:rPr>
          <w:rFonts w:eastAsia="Times New Roman" w:cs="Times New Roman"/>
          <w:b/>
          <w:bCs/>
          <w:szCs w:val="24"/>
          <w:u w:val="single"/>
          <w:lang w:val="en-US" w:eastAsia="lt-LT"/>
        </w:rPr>
        <w:t xml:space="preserve"> </w:t>
      </w:r>
      <w:proofErr w:type="spellStart"/>
      <w:r w:rsidRPr="00622087">
        <w:rPr>
          <w:rFonts w:eastAsia="Times New Roman" w:cs="Times New Roman"/>
          <w:b/>
          <w:bCs/>
          <w:szCs w:val="24"/>
          <w:u w:val="single"/>
          <w:lang w:val="en-US" w:eastAsia="lt-LT"/>
        </w:rPr>
        <w:t>plotas</w:t>
      </w:r>
      <w:proofErr w:type="spellEnd"/>
      <w:r w:rsidRPr="00622087">
        <w:rPr>
          <w:rFonts w:eastAsia="Times New Roman" w:cs="Times New Roman"/>
          <w:b/>
          <w:bCs/>
          <w:szCs w:val="24"/>
          <w:u w:val="single"/>
          <w:lang w:val="en-US" w:eastAsia="lt-LT"/>
        </w:rPr>
        <w:t xml:space="preserve"> su </w:t>
      </w:r>
      <w:proofErr w:type="spellStart"/>
      <w:proofErr w:type="gramStart"/>
      <w:r w:rsidRPr="00622087">
        <w:rPr>
          <w:rFonts w:eastAsia="Times New Roman" w:cs="Times New Roman"/>
          <w:b/>
          <w:bCs/>
          <w:szCs w:val="24"/>
          <w:u w:val="single"/>
          <w:lang w:val="en-US" w:eastAsia="lt-LT"/>
        </w:rPr>
        <w:t>durimis</w:t>
      </w:r>
      <w:proofErr w:type="spellEnd"/>
      <w:r w:rsidRPr="00622087">
        <w:rPr>
          <w:rFonts w:eastAsia="Times New Roman" w:cs="Times New Roman"/>
          <w:b/>
          <w:bCs/>
          <w:szCs w:val="24"/>
          <w:u w:val="single"/>
          <w:lang w:val="en-US" w:eastAsia="lt-LT"/>
        </w:rPr>
        <w:t xml:space="preserve">  12.84m</w:t>
      </w:r>
      <w:r w:rsidRPr="00622087">
        <w:rPr>
          <w:rFonts w:eastAsia="Times New Roman" w:cs="Times New Roman"/>
          <w:b/>
          <w:bCs/>
          <w:szCs w:val="24"/>
          <w:u w:val="single"/>
          <w:vertAlign w:val="superscript"/>
          <w:lang w:val="en-US" w:eastAsia="lt-LT"/>
        </w:rPr>
        <w:t>2</w:t>
      </w:r>
      <w:proofErr w:type="gramEnd"/>
      <w:r w:rsidRPr="00622087">
        <w:rPr>
          <w:rFonts w:eastAsia="Times New Roman" w:cs="Times New Roman"/>
          <w:b/>
          <w:bCs/>
          <w:szCs w:val="24"/>
          <w:u w:val="single"/>
          <w:vertAlign w:val="superscript"/>
          <w:lang w:val="en-US" w:eastAsia="lt-LT"/>
        </w:rPr>
        <w:t xml:space="preserve">    </w:t>
      </w:r>
      <w:proofErr w:type="spellStart"/>
      <w:r w:rsidRPr="00622087">
        <w:rPr>
          <w:rFonts w:eastAsia="Times New Roman" w:cs="Times New Roman"/>
          <w:b/>
          <w:bCs/>
          <w:szCs w:val="24"/>
          <w:u w:val="single"/>
          <w:lang w:val="en-US" w:eastAsia="lt-LT"/>
        </w:rPr>
        <w:t>iš</w:t>
      </w:r>
      <w:proofErr w:type="spellEnd"/>
      <w:r w:rsidRPr="00622087">
        <w:rPr>
          <w:rFonts w:eastAsia="Times New Roman" w:cs="Times New Roman"/>
          <w:b/>
          <w:bCs/>
          <w:szCs w:val="24"/>
          <w:u w:val="single"/>
          <w:lang w:val="en-US" w:eastAsia="lt-LT"/>
        </w:rPr>
        <w:t xml:space="preserve"> </w:t>
      </w:r>
      <w:proofErr w:type="spellStart"/>
      <w:r w:rsidRPr="00622087">
        <w:rPr>
          <w:rFonts w:eastAsia="Times New Roman" w:cs="Times New Roman"/>
          <w:b/>
          <w:bCs/>
          <w:szCs w:val="24"/>
          <w:u w:val="single"/>
          <w:lang w:val="en-US" w:eastAsia="lt-LT"/>
        </w:rPr>
        <w:t>jų</w:t>
      </w:r>
      <w:proofErr w:type="spellEnd"/>
      <w:r w:rsidRPr="00622087">
        <w:rPr>
          <w:rFonts w:eastAsia="Times New Roman" w:cs="Times New Roman"/>
          <w:b/>
          <w:bCs/>
          <w:szCs w:val="24"/>
          <w:u w:val="single"/>
          <w:lang w:val="en-US" w:eastAsia="lt-LT"/>
        </w:rPr>
        <w:t xml:space="preserve"> 4vnt. </w:t>
      </w:r>
      <w:proofErr w:type="spellStart"/>
      <w:proofErr w:type="gramStart"/>
      <w:r w:rsidRPr="00622087">
        <w:rPr>
          <w:rFonts w:eastAsia="Times New Roman" w:cs="Times New Roman"/>
          <w:b/>
          <w:bCs/>
          <w:szCs w:val="24"/>
          <w:u w:val="single"/>
          <w:lang w:val="en-US" w:eastAsia="lt-LT"/>
        </w:rPr>
        <w:t>durys</w:t>
      </w:r>
      <w:proofErr w:type="spellEnd"/>
      <w:proofErr w:type="gramEnd"/>
      <w:r w:rsidRPr="00622087">
        <w:rPr>
          <w:rFonts w:eastAsia="Times New Roman" w:cs="Times New Roman"/>
          <w:b/>
          <w:bCs/>
          <w:szCs w:val="24"/>
          <w:u w:val="single"/>
          <w:lang w:val="en-US" w:eastAsia="lt-LT"/>
        </w:rPr>
        <w:t xml:space="preserve">. </w:t>
      </w:r>
      <w:proofErr w:type="spellStart"/>
      <w:r w:rsidRPr="00622087">
        <w:rPr>
          <w:rFonts w:eastAsia="Times New Roman" w:cs="Times New Roman"/>
          <w:b/>
          <w:bCs/>
          <w:szCs w:val="24"/>
          <w:u w:val="single"/>
          <w:lang w:val="en-US" w:eastAsia="lt-LT"/>
        </w:rPr>
        <w:t>Durų</w:t>
      </w:r>
      <w:proofErr w:type="spellEnd"/>
      <w:r w:rsidRPr="00622087">
        <w:rPr>
          <w:rFonts w:eastAsia="Times New Roman" w:cs="Times New Roman"/>
          <w:b/>
          <w:bCs/>
          <w:szCs w:val="24"/>
          <w:u w:val="single"/>
          <w:lang w:val="en-US" w:eastAsia="lt-LT"/>
        </w:rPr>
        <w:t xml:space="preserve"> </w:t>
      </w:r>
      <w:proofErr w:type="spellStart"/>
      <w:r w:rsidRPr="00622087">
        <w:rPr>
          <w:rFonts w:eastAsia="Times New Roman" w:cs="Times New Roman"/>
          <w:b/>
          <w:bCs/>
          <w:szCs w:val="24"/>
          <w:u w:val="single"/>
          <w:lang w:val="en-US" w:eastAsia="lt-LT"/>
        </w:rPr>
        <w:t>plotis</w:t>
      </w:r>
      <w:proofErr w:type="spellEnd"/>
      <w:r w:rsidRPr="00622087">
        <w:rPr>
          <w:rFonts w:eastAsia="Times New Roman" w:cs="Times New Roman"/>
          <w:b/>
          <w:bCs/>
          <w:szCs w:val="24"/>
          <w:u w:val="single"/>
          <w:lang w:val="en-US" w:eastAsia="lt-LT"/>
        </w:rPr>
        <w:t xml:space="preserve"> 850mm ne </w:t>
      </w:r>
      <w:proofErr w:type="spellStart"/>
      <w:r w:rsidRPr="00622087">
        <w:rPr>
          <w:rFonts w:eastAsia="Times New Roman" w:cs="Times New Roman"/>
          <w:b/>
          <w:bCs/>
          <w:szCs w:val="24"/>
          <w:u w:val="single"/>
          <w:lang w:val="en-US" w:eastAsia="lt-LT"/>
        </w:rPr>
        <w:t>mažiau</w:t>
      </w:r>
      <w:proofErr w:type="spellEnd"/>
      <w:r w:rsidRPr="00622087">
        <w:rPr>
          <w:rFonts w:eastAsia="Times New Roman" w:cs="Times New Roman"/>
          <w:b/>
          <w:bCs/>
          <w:szCs w:val="24"/>
          <w:u w:val="single"/>
          <w:lang w:val="en-US" w:eastAsia="lt-LT"/>
        </w:rPr>
        <w:t xml:space="preserve">.  </w:t>
      </w:r>
      <w:proofErr w:type="spellStart"/>
      <w:r w:rsidRPr="00622087">
        <w:rPr>
          <w:rFonts w:eastAsia="Times New Roman" w:cs="Times New Roman"/>
          <w:b/>
          <w:bCs/>
          <w:szCs w:val="24"/>
          <w:u w:val="single"/>
          <w:lang w:val="en-US" w:eastAsia="lt-LT"/>
        </w:rPr>
        <w:t>Pertvarų</w:t>
      </w:r>
      <w:proofErr w:type="spellEnd"/>
      <w:r w:rsidRPr="00622087">
        <w:rPr>
          <w:rFonts w:eastAsia="Times New Roman" w:cs="Times New Roman"/>
          <w:b/>
          <w:bCs/>
          <w:szCs w:val="24"/>
          <w:u w:val="single"/>
          <w:lang w:val="en-US" w:eastAsia="lt-LT"/>
        </w:rPr>
        <w:t xml:space="preserve"> </w:t>
      </w:r>
      <w:proofErr w:type="spellStart"/>
      <w:r w:rsidRPr="00622087">
        <w:rPr>
          <w:rFonts w:eastAsia="Times New Roman" w:cs="Times New Roman"/>
          <w:b/>
          <w:bCs/>
          <w:szCs w:val="24"/>
          <w:u w:val="single"/>
          <w:lang w:val="en-US" w:eastAsia="lt-LT"/>
        </w:rPr>
        <w:t>spalva</w:t>
      </w:r>
      <w:proofErr w:type="spellEnd"/>
      <w:r w:rsidRPr="00622087">
        <w:rPr>
          <w:rFonts w:eastAsia="Times New Roman" w:cs="Times New Roman"/>
          <w:b/>
          <w:bCs/>
          <w:szCs w:val="24"/>
          <w:u w:val="single"/>
          <w:lang w:val="en-US" w:eastAsia="lt-LT"/>
        </w:rPr>
        <w:t xml:space="preserve"> </w:t>
      </w:r>
      <w:proofErr w:type="spellStart"/>
      <w:r w:rsidRPr="00622087">
        <w:rPr>
          <w:rFonts w:eastAsia="Times New Roman" w:cs="Times New Roman"/>
          <w:b/>
          <w:bCs/>
          <w:szCs w:val="24"/>
          <w:u w:val="single"/>
          <w:lang w:val="en-US" w:eastAsia="lt-LT"/>
        </w:rPr>
        <w:t>pilka</w:t>
      </w:r>
      <w:proofErr w:type="spellEnd"/>
      <w:r w:rsidRPr="00622087">
        <w:rPr>
          <w:rFonts w:eastAsia="Times New Roman" w:cs="Times New Roman"/>
          <w:b/>
          <w:bCs/>
          <w:szCs w:val="24"/>
          <w:u w:val="single"/>
          <w:lang w:val="en-US" w:eastAsia="lt-LT"/>
        </w:rPr>
        <w:t>.</w:t>
      </w:r>
    </w:p>
    <w:p w:rsidR="00622087" w:rsidRPr="00622087" w:rsidRDefault="00622087" w:rsidP="00622087">
      <w:pPr>
        <w:numPr>
          <w:ilvl w:val="0"/>
          <w:numId w:val="2"/>
        </w:numPr>
        <w:jc w:val="both"/>
        <w:rPr>
          <w:rFonts w:eastAsia="Times New Roman" w:cs="Times New Roman"/>
          <w:szCs w:val="24"/>
          <w:lang w:eastAsia="lt-LT"/>
        </w:rPr>
      </w:pPr>
      <w:r w:rsidRPr="00622087">
        <w:rPr>
          <w:rFonts w:eastAsia="Times New Roman" w:cs="Times New Roman"/>
          <w:szCs w:val="24"/>
          <w:lang w:eastAsia="lt-LT"/>
        </w:rPr>
        <w:t xml:space="preserve">Žiniaraščiuose neįvertinti </w:t>
      </w:r>
      <w:proofErr w:type="spellStart"/>
      <w:r w:rsidRPr="00622087">
        <w:rPr>
          <w:rFonts w:eastAsia="Times New Roman" w:cs="Times New Roman"/>
          <w:szCs w:val="24"/>
          <w:lang w:eastAsia="lt-LT"/>
        </w:rPr>
        <w:t>linoliaumo</w:t>
      </w:r>
      <w:proofErr w:type="spellEnd"/>
      <w:r w:rsidRPr="00622087">
        <w:rPr>
          <w:rFonts w:eastAsia="Times New Roman" w:cs="Times New Roman"/>
          <w:szCs w:val="24"/>
          <w:lang w:eastAsia="lt-LT"/>
        </w:rPr>
        <w:t xml:space="preserve"> grindų dangos ardymo darbai.</w:t>
      </w:r>
    </w:p>
    <w:p w:rsidR="00622087" w:rsidRPr="00622087" w:rsidRDefault="00622087" w:rsidP="00622087">
      <w:pPr>
        <w:ind w:left="720"/>
        <w:jc w:val="both"/>
        <w:rPr>
          <w:rFonts w:eastAsia="Times New Roman" w:cs="Times New Roman"/>
          <w:b/>
          <w:bCs/>
          <w:szCs w:val="24"/>
          <w:u w:val="single"/>
          <w:lang w:eastAsia="lt-LT"/>
        </w:rPr>
      </w:pPr>
      <w:r w:rsidRPr="00622087">
        <w:rPr>
          <w:rFonts w:eastAsia="Times New Roman" w:cs="Times New Roman"/>
          <w:b/>
          <w:bCs/>
          <w:szCs w:val="24"/>
          <w:u w:val="single"/>
          <w:lang w:eastAsia="lt-LT"/>
        </w:rPr>
        <w:t xml:space="preserve">Atsakymas: Reikalinga įsivertinti </w:t>
      </w:r>
      <w:proofErr w:type="spellStart"/>
      <w:r w:rsidRPr="00622087">
        <w:rPr>
          <w:rFonts w:eastAsia="Times New Roman" w:cs="Times New Roman"/>
          <w:b/>
          <w:bCs/>
          <w:szCs w:val="24"/>
          <w:u w:val="single"/>
          <w:lang w:eastAsia="lt-LT"/>
        </w:rPr>
        <w:t>linoliaumo</w:t>
      </w:r>
      <w:proofErr w:type="spellEnd"/>
      <w:r w:rsidRPr="00622087">
        <w:rPr>
          <w:rFonts w:eastAsia="Times New Roman" w:cs="Times New Roman"/>
          <w:b/>
          <w:bCs/>
          <w:szCs w:val="24"/>
          <w:u w:val="single"/>
          <w:lang w:eastAsia="lt-LT"/>
        </w:rPr>
        <w:t xml:space="preserve"> grindų dangos ardymo darbus ir jos išvežimą į tam skirtus </w:t>
      </w:r>
      <w:proofErr w:type="spellStart"/>
      <w:r w:rsidRPr="00622087">
        <w:rPr>
          <w:rFonts w:eastAsia="Times New Roman" w:cs="Times New Roman"/>
          <w:b/>
          <w:bCs/>
          <w:szCs w:val="24"/>
          <w:u w:val="single"/>
          <w:lang w:eastAsia="lt-LT"/>
        </w:rPr>
        <w:t>savartynus</w:t>
      </w:r>
      <w:proofErr w:type="spellEnd"/>
      <w:r w:rsidRPr="00622087">
        <w:rPr>
          <w:rFonts w:eastAsia="Times New Roman" w:cs="Times New Roman"/>
          <w:b/>
          <w:bCs/>
          <w:szCs w:val="24"/>
          <w:u w:val="single"/>
          <w:lang w:eastAsia="lt-LT"/>
        </w:rPr>
        <w:t>, kiekiai 1182.26 m2.</w:t>
      </w:r>
    </w:p>
    <w:p w:rsidR="00622087" w:rsidRPr="00622087" w:rsidRDefault="00622087" w:rsidP="00622087">
      <w:pPr>
        <w:ind w:left="720"/>
        <w:jc w:val="both"/>
        <w:rPr>
          <w:rFonts w:eastAsia="Times New Roman" w:cs="Times New Roman"/>
          <w:szCs w:val="24"/>
          <w:lang w:eastAsia="lt-LT"/>
        </w:rPr>
      </w:pPr>
    </w:p>
    <w:p w:rsidR="00622087" w:rsidRPr="00622087" w:rsidRDefault="00622087" w:rsidP="00622087">
      <w:pPr>
        <w:numPr>
          <w:ilvl w:val="0"/>
          <w:numId w:val="2"/>
        </w:numPr>
        <w:jc w:val="both"/>
        <w:rPr>
          <w:rFonts w:eastAsia="Times New Roman" w:cs="Times New Roman"/>
          <w:szCs w:val="24"/>
          <w:lang w:eastAsia="lt-LT"/>
        </w:rPr>
      </w:pPr>
      <w:r w:rsidRPr="00622087">
        <w:rPr>
          <w:rFonts w:eastAsia="Times New Roman" w:cs="Times New Roman"/>
          <w:szCs w:val="24"/>
          <w:lang w:eastAsia="lt-LT"/>
        </w:rPr>
        <w:t xml:space="preserve">SA dalies sąnaudų žiniaraščiuose nurodyta: </w:t>
      </w:r>
    </w:p>
    <w:p w:rsidR="00622087" w:rsidRPr="00622087" w:rsidRDefault="00622087" w:rsidP="00622087">
      <w:pPr>
        <w:ind w:left="720"/>
        <w:jc w:val="both"/>
        <w:rPr>
          <w:rFonts w:eastAsia="Times New Roman" w:cs="Times New Roman"/>
          <w:szCs w:val="24"/>
          <w:lang w:eastAsia="lt-LT"/>
        </w:rPr>
      </w:pPr>
      <w:r w:rsidRPr="00622087">
        <w:rPr>
          <w:rFonts w:eastAsia="Times New Roman" w:cs="Times New Roman"/>
          <w:noProof/>
          <w:szCs w:val="24"/>
          <w:lang w:eastAsia="lt-LT"/>
        </w:rPr>
        <w:drawing>
          <wp:inline distT="0" distB="0" distL="0" distR="0">
            <wp:extent cx="6115050" cy="142875"/>
            <wp:effectExtent l="0" t="0" r="0" b="9525"/>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15050" cy="142875"/>
                    </a:xfrm>
                    <a:prstGeom prst="rect">
                      <a:avLst/>
                    </a:prstGeom>
                    <a:noFill/>
                    <a:ln>
                      <a:noFill/>
                    </a:ln>
                  </pic:spPr>
                </pic:pic>
              </a:graphicData>
            </a:graphic>
          </wp:inline>
        </w:drawing>
      </w:r>
    </w:p>
    <w:p w:rsidR="00622087" w:rsidRPr="00622087" w:rsidRDefault="00622087" w:rsidP="00622087">
      <w:pPr>
        <w:ind w:firstLine="720"/>
        <w:jc w:val="both"/>
        <w:rPr>
          <w:rFonts w:eastAsia="Times New Roman" w:cs="Times New Roman"/>
          <w:szCs w:val="24"/>
          <w:lang w:eastAsia="lt-LT"/>
        </w:rPr>
      </w:pPr>
      <w:r w:rsidRPr="00622087">
        <w:rPr>
          <w:rFonts w:eastAsia="Times New Roman" w:cs="Times New Roman"/>
          <w:szCs w:val="24"/>
          <w:lang w:eastAsia="lt-LT"/>
        </w:rPr>
        <w:t>Prašome patikslinti, kokios lubos ardomos.</w:t>
      </w:r>
    </w:p>
    <w:p w:rsidR="00622087" w:rsidRPr="00622087" w:rsidRDefault="00622087" w:rsidP="00622087">
      <w:pPr>
        <w:tabs>
          <w:tab w:val="left" w:pos="1875"/>
        </w:tabs>
        <w:spacing w:line="278" w:lineRule="auto"/>
        <w:ind w:left="720"/>
        <w:contextualSpacing/>
        <w:jc w:val="both"/>
        <w:rPr>
          <w:rFonts w:eastAsia="Times New Roman" w:cs="Times New Roman"/>
          <w:b/>
          <w:bCs/>
          <w:kern w:val="2"/>
          <w:szCs w:val="24"/>
          <w:u w:val="single"/>
          <w:lang w:val="en-US"/>
        </w:rPr>
      </w:pPr>
      <w:r w:rsidRPr="00622087">
        <w:rPr>
          <w:rFonts w:eastAsia="Times New Roman" w:cs="Times New Roman"/>
          <w:b/>
          <w:bCs/>
          <w:kern w:val="2"/>
          <w:szCs w:val="24"/>
          <w:u w:val="single"/>
        </w:rPr>
        <w:t xml:space="preserve">Atsakymas: ardomos, senos dažytos lubos, atliekamas valymas ir išvežimas iš jų tame tarpe patalpoje </w:t>
      </w:r>
      <w:r w:rsidRPr="00622087">
        <w:rPr>
          <w:rFonts w:eastAsia="Times New Roman" w:cs="Times New Roman"/>
          <w:b/>
          <w:bCs/>
          <w:kern w:val="2"/>
          <w:szCs w:val="24"/>
          <w:u w:val="single"/>
          <w:lang w:val="en-US"/>
        </w:rPr>
        <w:t xml:space="preserve">B1.45 </w:t>
      </w:r>
      <w:proofErr w:type="spellStart"/>
      <w:r w:rsidRPr="00622087">
        <w:rPr>
          <w:rFonts w:eastAsia="Times New Roman" w:cs="Times New Roman"/>
          <w:b/>
          <w:bCs/>
          <w:kern w:val="2"/>
          <w:szCs w:val="24"/>
          <w:u w:val="single"/>
          <w:lang w:val="en-US"/>
        </w:rPr>
        <w:t>medžio</w:t>
      </w:r>
      <w:proofErr w:type="spellEnd"/>
      <w:r w:rsidRPr="00622087">
        <w:rPr>
          <w:rFonts w:eastAsia="Times New Roman" w:cs="Times New Roman"/>
          <w:b/>
          <w:bCs/>
          <w:kern w:val="2"/>
          <w:szCs w:val="24"/>
          <w:u w:val="single"/>
          <w:lang w:val="en-US"/>
        </w:rPr>
        <w:t xml:space="preserve"> </w:t>
      </w:r>
      <w:proofErr w:type="spellStart"/>
      <w:r w:rsidRPr="00622087">
        <w:rPr>
          <w:rFonts w:eastAsia="Times New Roman" w:cs="Times New Roman"/>
          <w:b/>
          <w:bCs/>
          <w:kern w:val="2"/>
          <w:szCs w:val="24"/>
          <w:u w:val="single"/>
          <w:lang w:val="en-US"/>
        </w:rPr>
        <w:t>plaušo</w:t>
      </w:r>
      <w:proofErr w:type="spellEnd"/>
      <w:r w:rsidRPr="00622087">
        <w:rPr>
          <w:rFonts w:eastAsia="Times New Roman" w:cs="Times New Roman"/>
          <w:b/>
          <w:bCs/>
          <w:kern w:val="2"/>
          <w:szCs w:val="24"/>
          <w:u w:val="single"/>
          <w:lang w:val="en-US"/>
        </w:rPr>
        <w:t xml:space="preserve"> </w:t>
      </w:r>
      <w:proofErr w:type="spellStart"/>
      <w:r w:rsidRPr="00622087">
        <w:rPr>
          <w:rFonts w:eastAsia="Times New Roman" w:cs="Times New Roman"/>
          <w:b/>
          <w:bCs/>
          <w:kern w:val="2"/>
          <w:szCs w:val="24"/>
          <w:u w:val="single"/>
          <w:lang w:val="en-US"/>
        </w:rPr>
        <w:t>plokščių</w:t>
      </w:r>
      <w:proofErr w:type="spellEnd"/>
      <w:r w:rsidRPr="00622087">
        <w:rPr>
          <w:rFonts w:eastAsia="Times New Roman" w:cs="Times New Roman"/>
          <w:b/>
          <w:bCs/>
          <w:kern w:val="2"/>
          <w:szCs w:val="24"/>
          <w:u w:val="single"/>
          <w:lang w:val="en-US"/>
        </w:rPr>
        <w:t xml:space="preserve"> </w:t>
      </w:r>
      <w:proofErr w:type="spellStart"/>
      <w:r w:rsidRPr="00622087">
        <w:rPr>
          <w:rFonts w:eastAsia="Times New Roman" w:cs="Times New Roman"/>
          <w:b/>
          <w:bCs/>
          <w:kern w:val="2"/>
          <w:szCs w:val="24"/>
          <w:u w:val="single"/>
          <w:lang w:val="en-US"/>
        </w:rPr>
        <w:t>ir</w:t>
      </w:r>
      <w:proofErr w:type="spellEnd"/>
      <w:r w:rsidRPr="00622087">
        <w:rPr>
          <w:rFonts w:eastAsia="Times New Roman" w:cs="Times New Roman"/>
          <w:b/>
          <w:bCs/>
          <w:kern w:val="2"/>
          <w:szCs w:val="24"/>
          <w:u w:val="single"/>
          <w:lang w:val="en-US"/>
        </w:rPr>
        <w:t xml:space="preserve"> </w:t>
      </w:r>
      <w:proofErr w:type="spellStart"/>
      <w:r w:rsidRPr="00622087">
        <w:rPr>
          <w:rFonts w:eastAsia="Times New Roman" w:cs="Times New Roman"/>
          <w:b/>
          <w:bCs/>
          <w:kern w:val="2"/>
          <w:szCs w:val="24"/>
          <w:u w:val="single"/>
          <w:lang w:val="en-US"/>
        </w:rPr>
        <w:t>karkaso</w:t>
      </w:r>
      <w:proofErr w:type="spellEnd"/>
      <w:r w:rsidRPr="00622087">
        <w:rPr>
          <w:rFonts w:eastAsia="Times New Roman" w:cs="Times New Roman"/>
          <w:b/>
          <w:bCs/>
          <w:kern w:val="2"/>
          <w:szCs w:val="24"/>
          <w:u w:val="single"/>
          <w:lang w:val="en-US"/>
        </w:rPr>
        <w:t xml:space="preserve"> </w:t>
      </w:r>
      <w:proofErr w:type="spellStart"/>
      <w:r w:rsidRPr="00622087">
        <w:rPr>
          <w:rFonts w:eastAsia="Times New Roman" w:cs="Times New Roman"/>
          <w:b/>
          <w:bCs/>
          <w:kern w:val="2"/>
          <w:szCs w:val="24"/>
          <w:u w:val="single"/>
          <w:lang w:val="en-US"/>
        </w:rPr>
        <w:t>išardymas</w:t>
      </w:r>
      <w:proofErr w:type="spellEnd"/>
      <w:r w:rsidRPr="00622087">
        <w:rPr>
          <w:rFonts w:eastAsia="Times New Roman" w:cs="Times New Roman"/>
          <w:b/>
          <w:bCs/>
          <w:kern w:val="2"/>
          <w:szCs w:val="24"/>
          <w:u w:val="single"/>
          <w:lang w:val="en-US"/>
        </w:rPr>
        <w:t xml:space="preserve"> </w:t>
      </w:r>
      <w:proofErr w:type="spellStart"/>
      <w:r w:rsidRPr="00622087">
        <w:rPr>
          <w:rFonts w:eastAsia="Times New Roman" w:cs="Times New Roman"/>
          <w:b/>
          <w:bCs/>
          <w:kern w:val="2"/>
          <w:szCs w:val="24"/>
          <w:u w:val="single"/>
          <w:lang w:val="en-US"/>
        </w:rPr>
        <w:t>ir</w:t>
      </w:r>
      <w:proofErr w:type="spellEnd"/>
      <w:r w:rsidRPr="00622087">
        <w:rPr>
          <w:rFonts w:eastAsia="Times New Roman" w:cs="Times New Roman"/>
          <w:b/>
          <w:bCs/>
          <w:kern w:val="2"/>
          <w:szCs w:val="24"/>
          <w:u w:val="single"/>
          <w:lang w:val="en-US"/>
        </w:rPr>
        <w:t xml:space="preserve"> </w:t>
      </w:r>
      <w:proofErr w:type="spellStart"/>
      <w:r w:rsidRPr="00622087">
        <w:rPr>
          <w:rFonts w:eastAsia="Times New Roman" w:cs="Times New Roman"/>
          <w:b/>
          <w:bCs/>
          <w:kern w:val="2"/>
          <w:szCs w:val="24"/>
          <w:u w:val="single"/>
          <w:lang w:val="en-US"/>
        </w:rPr>
        <w:t>išvežimas</w:t>
      </w:r>
      <w:proofErr w:type="spellEnd"/>
      <w:r w:rsidRPr="00622087">
        <w:rPr>
          <w:rFonts w:eastAsia="Times New Roman" w:cs="Times New Roman"/>
          <w:b/>
          <w:bCs/>
          <w:kern w:val="2"/>
          <w:szCs w:val="24"/>
          <w:u w:val="single"/>
          <w:lang w:val="en-US"/>
        </w:rPr>
        <w:t xml:space="preserve"> 51.44 m2</w:t>
      </w:r>
    </w:p>
    <w:p w:rsidR="00622087" w:rsidRPr="00622087" w:rsidRDefault="00622087" w:rsidP="00622087">
      <w:pPr>
        <w:ind w:firstLine="720"/>
        <w:jc w:val="both"/>
        <w:rPr>
          <w:rFonts w:eastAsia="Times New Roman" w:cs="Times New Roman"/>
          <w:szCs w:val="24"/>
          <w:lang w:eastAsia="lt-LT"/>
        </w:rPr>
      </w:pPr>
    </w:p>
    <w:p w:rsidR="00622087" w:rsidRPr="00622087" w:rsidRDefault="00622087" w:rsidP="00622087">
      <w:pPr>
        <w:numPr>
          <w:ilvl w:val="0"/>
          <w:numId w:val="2"/>
        </w:numPr>
        <w:jc w:val="both"/>
        <w:rPr>
          <w:rFonts w:eastAsia="Times New Roman" w:cs="Times New Roman"/>
          <w:szCs w:val="24"/>
          <w:lang w:eastAsia="lt-LT"/>
        </w:rPr>
      </w:pPr>
      <w:r w:rsidRPr="00622087">
        <w:rPr>
          <w:rFonts w:eastAsia="Times New Roman" w:cs="Times New Roman"/>
          <w:szCs w:val="24"/>
          <w:lang w:eastAsia="lt-LT"/>
        </w:rPr>
        <w:t xml:space="preserve">Projekto SA dalies žiniaraščiuose nepateikti vidaus laiptų turėklų kiekiai. Prašome pateikti. </w:t>
      </w:r>
    </w:p>
    <w:p w:rsidR="00622087" w:rsidRPr="00622087" w:rsidRDefault="00622087" w:rsidP="00622087">
      <w:pPr>
        <w:spacing w:after="0"/>
        <w:ind w:left="360"/>
        <w:jc w:val="both"/>
        <w:rPr>
          <w:rFonts w:eastAsia="Times New Roman" w:cs="Times New Roman"/>
          <w:b/>
          <w:bCs/>
          <w:szCs w:val="24"/>
          <w:u w:val="single"/>
          <w:lang w:val="en-US" w:eastAsia="lt-LT"/>
        </w:rPr>
      </w:pPr>
      <w:r w:rsidRPr="00622087">
        <w:rPr>
          <w:rFonts w:eastAsia="Times New Roman" w:cs="Times New Roman"/>
          <w:b/>
          <w:bCs/>
          <w:szCs w:val="24"/>
          <w:u w:val="single"/>
          <w:lang w:eastAsia="lt-LT"/>
        </w:rPr>
        <w:t xml:space="preserve">Atsakymas: Projekte įtraukti vidaus laiptų kiekiai žiūrėti </w:t>
      </w:r>
      <w:r w:rsidRPr="00622087">
        <w:rPr>
          <w:rFonts w:eastAsia="Times New Roman" w:cs="Times New Roman"/>
          <w:b/>
          <w:bCs/>
          <w:szCs w:val="24"/>
          <w:u w:val="single"/>
          <w:lang w:val="en-US" w:eastAsia="lt-LT"/>
        </w:rPr>
        <w:t>(21–13)-TP-SA-MŽ “</w:t>
      </w:r>
      <w:proofErr w:type="spellStart"/>
      <w:r w:rsidRPr="00622087">
        <w:rPr>
          <w:rFonts w:eastAsia="Times New Roman" w:cs="Times New Roman"/>
          <w:b/>
          <w:bCs/>
          <w:szCs w:val="24"/>
          <w:u w:val="single"/>
          <w:lang w:val="en-US" w:eastAsia="lt-LT"/>
        </w:rPr>
        <w:t>Laiptų</w:t>
      </w:r>
      <w:proofErr w:type="spellEnd"/>
      <w:r w:rsidRPr="00622087">
        <w:rPr>
          <w:rFonts w:eastAsia="Times New Roman" w:cs="Times New Roman"/>
          <w:b/>
          <w:bCs/>
          <w:szCs w:val="24"/>
          <w:u w:val="single"/>
          <w:lang w:val="en-US" w:eastAsia="lt-LT"/>
        </w:rPr>
        <w:t xml:space="preserve"> </w:t>
      </w:r>
      <w:proofErr w:type="spellStart"/>
      <w:r w:rsidRPr="00622087">
        <w:rPr>
          <w:rFonts w:eastAsia="Times New Roman" w:cs="Times New Roman"/>
          <w:b/>
          <w:bCs/>
          <w:szCs w:val="24"/>
          <w:u w:val="single"/>
          <w:lang w:val="en-US" w:eastAsia="lt-LT"/>
        </w:rPr>
        <w:t>turėklai</w:t>
      </w:r>
      <w:proofErr w:type="spellEnd"/>
      <w:r w:rsidRPr="00622087">
        <w:rPr>
          <w:rFonts w:eastAsia="Times New Roman" w:cs="Times New Roman"/>
          <w:b/>
          <w:bCs/>
          <w:szCs w:val="24"/>
          <w:u w:val="single"/>
          <w:lang w:val="en-US" w:eastAsia="lt-LT"/>
        </w:rPr>
        <w:t xml:space="preserve">(2 </w:t>
      </w:r>
      <w:proofErr w:type="spellStart"/>
      <w:r w:rsidRPr="00622087">
        <w:rPr>
          <w:rFonts w:eastAsia="Times New Roman" w:cs="Times New Roman"/>
          <w:b/>
          <w:bCs/>
          <w:szCs w:val="24"/>
          <w:u w:val="single"/>
          <w:lang w:val="en-US" w:eastAsia="lt-LT"/>
        </w:rPr>
        <w:t>etapo</w:t>
      </w:r>
      <w:proofErr w:type="spellEnd"/>
      <w:r w:rsidRPr="00622087">
        <w:rPr>
          <w:rFonts w:eastAsia="Times New Roman" w:cs="Times New Roman"/>
          <w:b/>
          <w:bCs/>
          <w:szCs w:val="24"/>
          <w:u w:val="single"/>
          <w:lang w:val="en-US" w:eastAsia="lt-LT"/>
        </w:rPr>
        <w:t xml:space="preserve"> </w:t>
      </w:r>
      <w:proofErr w:type="spellStart"/>
      <w:r w:rsidRPr="00622087">
        <w:rPr>
          <w:rFonts w:eastAsia="Times New Roman" w:cs="Times New Roman"/>
          <w:b/>
          <w:bCs/>
          <w:szCs w:val="24"/>
          <w:u w:val="single"/>
          <w:lang w:val="en-US" w:eastAsia="lt-LT"/>
        </w:rPr>
        <w:t>darbai</w:t>
      </w:r>
      <w:proofErr w:type="spellEnd"/>
      <w:r w:rsidRPr="00622087">
        <w:rPr>
          <w:rFonts w:eastAsia="Times New Roman" w:cs="Times New Roman"/>
          <w:b/>
          <w:bCs/>
          <w:szCs w:val="24"/>
          <w:u w:val="single"/>
          <w:lang w:val="en-US" w:eastAsia="lt-LT"/>
        </w:rPr>
        <w:t xml:space="preserve">)”. </w:t>
      </w:r>
      <w:proofErr w:type="spellStart"/>
      <w:r w:rsidRPr="00622087">
        <w:rPr>
          <w:rFonts w:eastAsia="Times New Roman" w:cs="Times New Roman"/>
          <w:b/>
          <w:bCs/>
          <w:szCs w:val="24"/>
          <w:u w:val="single"/>
          <w:lang w:val="en-US" w:eastAsia="lt-LT"/>
        </w:rPr>
        <w:t>Pagal</w:t>
      </w:r>
      <w:proofErr w:type="spellEnd"/>
      <w:r w:rsidRPr="00622087">
        <w:rPr>
          <w:rFonts w:eastAsia="Times New Roman" w:cs="Times New Roman"/>
          <w:b/>
          <w:bCs/>
          <w:szCs w:val="24"/>
          <w:u w:val="single"/>
          <w:lang w:val="en-US" w:eastAsia="lt-LT"/>
        </w:rPr>
        <w:t xml:space="preserve"> TS </w:t>
      </w:r>
      <w:proofErr w:type="spellStart"/>
      <w:r w:rsidRPr="00622087">
        <w:rPr>
          <w:rFonts w:eastAsia="Times New Roman" w:cs="Times New Roman"/>
          <w:b/>
          <w:bCs/>
          <w:szCs w:val="24"/>
          <w:u w:val="single"/>
          <w:lang w:val="en-US" w:eastAsia="lt-LT"/>
        </w:rPr>
        <w:t>punktą</w:t>
      </w:r>
      <w:proofErr w:type="spellEnd"/>
      <w:r w:rsidRPr="00622087">
        <w:rPr>
          <w:rFonts w:eastAsia="Times New Roman" w:cs="Times New Roman"/>
          <w:b/>
          <w:bCs/>
          <w:szCs w:val="24"/>
          <w:u w:val="single"/>
          <w:lang w:val="en-US" w:eastAsia="lt-LT"/>
        </w:rPr>
        <w:t xml:space="preserve"> 21.1 </w:t>
      </w:r>
      <w:proofErr w:type="spellStart"/>
      <w:r w:rsidRPr="00622087">
        <w:rPr>
          <w:rFonts w:eastAsia="Times New Roman" w:cs="Times New Roman"/>
          <w:b/>
          <w:bCs/>
          <w:szCs w:val="24"/>
          <w:u w:val="single"/>
          <w:lang w:val="en-US" w:eastAsia="lt-LT"/>
        </w:rPr>
        <w:t>ir</w:t>
      </w:r>
      <w:proofErr w:type="spellEnd"/>
      <w:r w:rsidRPr="00622087">
        <w:rPr>
          <w:rFonts w:eastAsia="Times New Roman" w:cs="Times New Roman"/>
          <w:b/>
          <w:bCs/>
          <w:szCs w:val="24"/>
          <w:u w:val="single"/>
          <w:lang w:val="en-US" w:eastAsia="lt-LT"/>
        </w:rPr>
        <w:t xml:space="preserve"> (21–13)-TP-SA-MŽ </w:t>
      </w:r>
      <w:proofErr w:type="spellStart"/>
      <w:r w:rsidRPr="00622087">
        <w:rPr>
          <w:rFonts w:eastAsia="Times New Roman" w:cs="Times New Roman"/>
          <w:b/>
          <w:bCs/>
          <w:szCs w:val="24"/>
          <w:u w:val="single"/>
          <w:lang w:val="en-US" w:eastAsia="lt-LT"/>
        </w:rPr>
        <w:t>Metaliniai</w:t>
      </w:r>
      <w:proofErr w:type="spellEnd"/>
      <w:r w:rsidRPr="00622087">
        <w:rPr>
          <w:rFonts w:eastAsia="Times New Roman" w:cs="Times New Roman"/>
          <w:b/>
          <w:bCs/>
          <w:szCs w:val="24"/>
          <w:u w:val="single"/>
          <w:lang w:val="en-US" w:eastAsia="lt-LT"/>
        </w:rPr>
        <w:t xml:space="preserve"> </w:t>
      </w:r>
      <w:proofErr w:type="spellStart"/>
      <w:r w:rsidRPr="00622087">
        <w:rPr>
          <w:rFonts w:eastAsia="Times New Roman" w:cs="Times New Roman"/>
          <w:b/>
          <w:bCs/>
          <w:szCs w:val="24"/>
          <w:u w:val="single"/>
          <w:lang w:val="en-US" w:eastAsia="lt-LT"/>
        </w:rPr>
        <w:t>turėklai</w:t>
      </w:r>
      <w:proofErr w:type="spellEnd"/>
      <w:r w:rsidRPr="00622087">
        <w:rPr>
          <w:rFonts w:eastAsia="Times New Roman" w:cs="Times New Roman"/>
          <w:b/>
          <w:bCs/>
          <w:szCs w:val="24"/>
          <w:u w:val="single"/>
          <w:lang w:val="en-US" w:eastAsia="lt-LT"/>
        </w:rPr>
        <w:t xml:space="preserve"> </w:t>
      </w:r>
      <w:proofErr w:type="spellStart"/>
      <w:r w:rsidRPr="00622087">
        <w:rPr>
          <w:rFonts w:eastAsia="Times New Roman" w:cs="Times New Roman"/>
          <w:b/>
          <w:bCs/>
          <w:szCs w:val="24"/>
          <w:u w:val="single"/>
          <w:lang w:val="en-US" w:eastAsia="lt-LT"/>
        </w:rPr>
        <w:t>dažyti</w:t>
      </w:r>
      <w:proofErr w:type="spellEnd"/>
      <w:r w:rsidRPr="00622087">
        <w:rPr>
          <w:rFonts w:eastAsia="Times New Roman" w:cs="Times New Roman"/>
          <w:b/>
          <w:bCs/>
          <w:szCs w:val="24"/>
          <w:u w:val="single"/>
          <w:lang w:val="en-US" w:eastAsia="lt-LT"/>
        </w:rPr>
        <w:t xml:space="preserve"> </w:t>
      </w:r>
      <w:proofErr w:type="spellStart"/>
      <w:r w:rsidRPr="00622087">
        <w:rPr>
          <w:rFonts w:eastAsia="Times New Roman" w:cs="Times New Roman"/>
          <w:b/>
          <w:bCs/>
          <w:szCs w:val="24"/>
          <w:u w:val="single"/>
          <w:lang w:val="en-US" w:eastAsia="lt-LT"/>
        </w:rPr>
        <w:t>milteliniu</w:t>
      </w:r>
      <w:proofErr w:type="spellEnd"/>
      <w:r w:rsidRPr="00622087">
        <w:rPr>
          <w:rFonts w:eastAsia="Times New Roman" w:cs="Times New Roman"/>
          <w:b/>
          <w:bCs/>
          <w:szCs w:val="24"/>
          <w:u w:val="single"/>
          <w:lang w:val="en-US" w:eastAsia="lt-LT"/>
        </w:rPr>
        <w:t xml:space="preserve"> </w:t>
      </w:r>
      <w:proofErr w:type="spellStart"/>
      <w:r w:rsidRPr="00622087">
        <w:rPr>
          <w:rFonts w:eastAsia="Times New Roman" w:cs="Times New Roman"/>
          <w:b/>
          <w:bCs/>
          <w:szCs w:val="24"/>
          <w:u w:val="single"/>
          <w:lang w:val="en-US" w:eastAsia="lt-LT"/>
        </w:rPr>
        <w:t>būdu</w:t>
      </w:r>
      <w:proofErr w:type="spellEnd"/>
      <w:r w:rsidRPr="00622087">
        <w:rPr>
          <w:rFonts w:eastAsia="Times New Roman" w:cs="Times New Roman"/>
          <w:b/>
          <w:bCs/>
          <w:szCs w:val="24"/>
          <w:u w:val="single"/>
          <w:lang w:val="en-US" w:eastAsia="lt-LT"/>
        </w:rPr>
        <w:t xml:space="preserve"> </w:t>
      </w:r>
      <w:proofErr w:type="spellStart"/>
      <w:r w:rsidRPr="00622087">
        <w:rPr>
          <w:rFonts w:eastAsia="Times New Roman" w:cs="Times New Roman"/>
          <w:b/>
          <w:bCs/>
          <w:szCs w:val="24"/>
          <w:u w:val="single"/>
          <w:lang w:val="en-US" w:eastAsia="lt-LT"/>
        </w:rPr>
        <w:t>viduje</w:t>
      </w:r>
      <w:proofErr w:type="spellEnd"/>
      <w:r w:rsidRPr="00622087">
        <w:rPr>
          <w:rFonts w:eastAsia="Times New Roman" w:cs="Times New Roman"/>
          <w:b/>
          <w:bCs/>
          <w:szCs w:val="24"/>
          <w:u w:val="single"/>
          <w:lang w:val="en-US" w:eastAsia="lt-LT"/>
        </w:rPr>
        <w:t xml:space="preserve"> h-1,20 m su </w:t>
      </w:r>
      <w:proofErr w:type="spellStart"/>
      <w:r w:rsidRPr="00622087">
        <w:rPr>
          <w:rFonts w:eastAsia="Times New Roman" w:cs="Times New Roman"/>
          <w:b/>
          <w:bCs/>
          <w:szCs w:val="24"/>
          <w:u w:val="single"/>
          <w:lang w:val="en-US" w:eastAsia="lt-LT"/>
        </w:rPr>
        <w:t>vertikaliu</w:t>
      </w:r>
      <w:proofErr w:type="spellEnd"/>
      <w:r w:rsidRPr="00622087">
        <w:rPr>
          <w:rFonts w:eastAsia="Times New Roman" w:cs="Times New Roman"/>
          <w:b/>
          <w:bCs/>
          <w:szCs w:val="24"/>
          <w:u w:val="single"/>
          <w:lang w:val="en-US" w:eastAsia="lt-LT"/>
        </w:rPr>
        <w:t xml:space="preserve"> </w:t>
      </w:r>
      <w:proofErr w:type="spellStart"/>
      <w:r w:rsidRPr="00622087">
        <w:rPr>
          <w:rFonts w:eastAsia="Times New Roman" w:cs="Times New Roman"/>
          <w:b/>
          <w:bCs/>
          <w:szCs w:val="24"/>
          <w:u w:val="single"/>
          <w:lang w:val="en-US" w:eastAsia="lt-LT"/>
        </w:rPr>
        <w:t>dalinimu</w:t>
      </w:r>
      <w:proofErr w:type="spellEnd"/>
      <w:r w:rsidRPr="00622087">
        <w:rPr>
          <w:rFonts w:eastAsia="Times New Roman" w:cs="Times New Roman"/>
          <w:b/>
          <w:bCs/>
          <w:szCs w:val="24"/>
          <w:u w:val="single"/>
          <w:lang w:val="en-US" w:eastAsia="lt-LT"/>
        </w:rPr>
        <w:t xml:space="preserve"> </w:t>
      </w:r>
      <w:proofErr w:type="spellStart"/>
      <w:r w:rsidRPr="00622087">
        <w:rPr>
          <w:rFonts w:eastAsia="Times New Roman" w:cs="Times New Roman"/>
          <w:b/>
          <w:bCs/>
          <w:szCs w:val="24"/>
          <w:u w:val="single"/>
          <w:lang w:val="en-US" w:eastAsia="lt-LT"/>
        </w:rPr>
        <w:t>kas</w:t>
      </w:r>
      <w:proofErr w:type="spellEnd"/>
      <w:r w:rsidRPr="00622087">
        <w:rPr>
          <w:rFonts w:eastAsia="Times New Roman" w:cs="Times New Roman"/>
          <w:b/>
          <w:bCs/>
          <w:szCs w:val="24"/>
          <w:u w:val="single"/>
          <w:lang w:val="en-US" w:eastAsia="lt-LT"/>
        </w:rPr>
        <w:t xml:space="preserve"> 100mm, </w:t>
      </w:r>
      <w:proofErr w:type="spellStart"/>
      <w:r w:rsidRPr="00622087">
        <w:rPr>
          <w:rFonts w:eastAsia="Times New Roman" w:cs="Times New Roman"/>
          <w:b/>
          <w:bCs/>
          <w:szCs w:val="24"/>
          <w:u w:val="single"/>
          <w:lang w:val="en-US" w:eastAsia="lt-LT"/>
        </w:rPr>
        <w:t>bendras</w:t>
      </w:r>
      <w:proofErr w:type="spellEnd"/>
      <w:r w:rsidRPr="00622087">
        <w:rPr>
          <w:rFonts w:eastAsia="Times New Roman" w:cs="Times New Roman"/>
          <w:b/>
          <w:bCs/>
          <w:szCs w:val="24"/>
          <w:u w:val="single"/>
          <w:lang w:val="en-US" w:eastAsia="lt-LT"/>
        </w:rPr>
        <w:t xml:space="preserve"> </w:t>
      </w:r>
      <w:proofErr w:type="spellStart"/>
      <w:r w:rsidRPr="00622087">
        <w:rPr>
          <w:rFonts w:eastAsia="Times New Roman" w:cs="Times New Roman"/>
          <w:b/>
          <w:bCs/>
          <w:szCs w:val="24"/>
          <w:u w:val="single"/>
          <w:lang w:val="en-US" w:eastAsia="lt-LT"/>
        </w:rPr>
        <w:t>kiekis</w:t>
      </w:r>
      <w:proofErr w:type="spellEnd"/>
      <w:r w:rsidRPr="00622087">
        <w:rPr>
          <w:rFonts w:eastAsia="Times New Roman" w:cs="Times New Roman"/>
          <w:b/>
          <w:bCs/>
          <w:szCs w:val="24"/>
          <w:u w:val="single"/>
          <w:lang w:val="en-US" w:eastAsia="lt-LT"/>
        </w:rPr>
        <w:t xml:space="preserve"> 24 m/0,559 t. Ant </w:t>
      </w:r>
      <w:proofErr w:type="spellStart"/>
      <w:r w:rsidRPr="00622087">
        <w:rPr>
          <w:rFonts w:eastAsia="Times New Roman" w:cs="Times New Roman"/>
          <w:b/>
          <w:bCs/>
          <w:szCs w:val="24"/>
          <w:u w:val="single"/>
          <w:lang w:val="en-US" w:eastAsia="lt-LT"/>
        </w:rPr>
        <w:t>visų</w:t>
      </w:r>
      <w:proofErr w:type="spellEnd"/>
      <w:r w:rsidRPr="00622087">
        <w:rPr>
          <w:rFonts w:eastAsia="Times New Roman" w:cs="Times New Roman"/>
          <w:b/>
          <w:bCs/>
          <w:szCs w:val="24"/>
          <w:u w:val="single"/>
          <w:lang w:val="en-US" w:eastAsia="lt-LT"/>
        </w:rPr>
        <w:t xml:space="preserve"> </w:t>
      </w:r>
      <w:proofErr w:type="spellStart"/>
      <w:r w:rsidRPr="00622087">
        <w:rPr>
          <w:rFonts w:eastAsia="Times New Roman" w:cs="Times New Roman"/>
          <w:b/>
          <w:bCs/>
          <w:szCs w:val="24"/>
          <w:u w:val="single"/>
          <w:lang w:val="en-US" w:eastAsia="lt-LT"/>
        </w:rPr>
        <w:t>vidaus</w:t>
      </w:r>
      <w:proofErr w:type="spellEnd"/>
      <w:r w:rsidRPr="00622087">
        <w:rPr>
          <w:rFonts w:eastAsia="Times New Roman" w:cs="Times New Roman"/>
          <w:b/>
          <w:bCs/>
          <w:szCs w:val="24"/>
          <w:u w:val="single"/>
          <w:lang w:val="en-US" w:eastAsia="lt-LT"/>
        </w:rPr>
        <w:t xml:space="preserve"> </w:t>
      </w:r>
      <w:proofErr w:type="spellStart"/>
      <w:r w:rsidRPr="00622087">
        <w:rPr>
          <w:rFonts w:eastAsia="Times New Roman" w:cs="Times New Roman"/>
          <w:b/>
          <w:bCs/>
          <w:szCs w:val="24"/>
          <w:u w:val="single"/>
          <w:lang w:val="en-US" w:eastAsia="lt-LT"/>
        </w:rPr>
        <w:t>ir</w:t>
      </w:r>
      <w:proofErr w:type="spellEnd"/>
      <w:r w:rsidRPr="00622087">
        <w:rPr>
          <w:rFonts w:eastAsia="Times New Roman" w:cs="Times New Roman"/>
          <w:b/>
          <w:bCs/>
          <w:szCs w:val="24"/>
          <w:u w:val="single"/>
          <w:lang w:val="en-US" w:eastAsia="lt-LT"/>
        </w:rPr>
        <w:t xml:space="preserve"> </w:t>
      </w:r>
      <w:proofErr w:type="spellStart"/>
      <w:r w:rsidRPr="00622087">
        <w:rPr>
          <w:rFonts w:eastAsia="Times New Roman" w:cs="Times New Roman"/>
          <w:b/>
          <w:bCs/>
          <w:szCs w:val="24"/>
          <w:u w:val="single"/>
          <w:lang w:val="en-US" w:eastAsia="lt-LT"/>
        </w:rPr>
        <w:t>išorės</w:t>
      </w:r>
      <w:proofErr w:type="spellEnd"/>
      <w:r w:rsidRPr="00622087">
        <w:rPr>
          <w:rFonts w:eastAsia="Times New Roman" w:cs="Times New Roman"/>
          <w:b/>
          <w:bCs/>
          <w:szCs w:val="24"/>
          <w:u w:val="single"/>
          <w:lang w:val="en-US" w:eastAsia="lt-LT"/>
        </w:rPr>
        <w:t xml:space="preserve"> </w:t>
      </w:r>
      <w:proofErr w:type="spellStart"/>
      <w:r w:rsidRPr="00622087">
        <w:rPr>
          <w:rFonts w:eastAsia="Times New Roman" w:cs="Times New Roman"/>
          <w:b/>
          <w:bCs/>
          <w:szCs w:val="24"/>
          <w:u w:val="single"/>
          <w:lang w:val="en-US" w:eastAsia="lt-LT"/>
        </w:rPr>
        <w:t>laiptų</w:t>
      </w:r>
      <w:proofErr w:type="spellEnd"/>
      <w:r w:rsidRPr="00622087">
        <w:rPr>
          <w:rFonts w:eastAsia="Times New Roman" w:cs="Times New Roman"/>
          <w:b/>
          <w:bCs/>
          <w:szCs w:val="24"/>
          <w:u w:val="single"/>
          <w:lang w:val="en-US" w:eastAsia="lt-LT"/>
        </w:rPr>
        <w:t xml:space="preserve"> </w:t>
      </w:r>
      <w:proofErr w:type="spellStart"/>
      <w:r w:rsidRPr="00622087">
        <w:rPr>
          <w:rFonts w:eastAsia="Times New Roman" w:cs="Times New Roman"/>
          <w:b/>
          <w:bCs/>
          <w:szCs w:val="24"/>
          <w:u w:val="single"/>
          <w:lang w:val="en-US" w:eastAsia="lt-LT"/>
        </w:rPr>
        <w:t>ir</w:t>
      </w:r>
      <w:proofErr w:type="spellEnd"/>
      <w:r w:rsidRPr="00622087">
        <w:rPr>
          <w:rFonts w:eastAsia="Times New Roman" w:cs="Times New Roman"/>
          <w:b/>
          <w:bCs/>
          <w:szCs w:val="24"/>
          <w:u w:val="single"/>
          <w:lang w:val="en-US" w:eastAsia="lt-LT"/>
        </w:rPr>
        <w:t xml:space="preserve"> </w:t>
      </w:r>
      <w:proofErr w:type="spellStart"/>
      <w:r w:rsidRPr="00622087">
        <w:rPr>
          <w:rFonts w:eastAsia="Times New Roman" w:cs="Times New Roman"/>
          <w:b/>
          <w:bCs/>
          <w:szCs w:val="24"/>
          <w:u w:val="single"/>
          <w:lang w:val="en-US" w:eastAsia="lt-LT"/>
        </w:rPr>
        <w:t>pandusų</w:t>
      </w:r>
      <w:proofErr w:type="spellEnd"/>
      <w:r w:rsidRPr="00622087">
        <w:rPr>
          <w:rFonts w:eastAsia="Times New Roman" w:cs="Times New Roman"/>
          <w:b/>
          <w:bCs/>
          <w:szCs w:val="24"/>
          <w:u w:val="single"/>
          <w:lang w:val="en-US" w:eastAsia="lt-LT"/>
        </w:rPr>
        <w:t xml:space="preserve"> </w:t>
      </w:r>
      <w:proofErr w:type="spellStart"/>
      <w:r w:rsidRPr="00622087">
        <w:rPr>
          <w:rFonts w:eastAsia="Times New Roman" w:cs="Times New Roman"/>
          <w:b/>
          <w:bCs/>
          <w:szCs w:val="24"/>
          <w:u w:val="single"/>
          <w:lang w:val="en-US" w:eastAsia="lt-LT"/>
        </w:rPr>
        <w:t>turėklų</w:t>
      </w:r>
      <w:proofErr w:type="spellEnd"/>
      <w:r w:rsidRPr="00622087">
        <w:rPr>
          <w:rFonts w:eastAsia="Times New Roman" w:cs="Times New Roman"/>
          <w:b/>
          <w:bCs/>
          <w:szCs w:val="24"/>
          <w:u w:val="single"/>
          <w:lang w:val="en-US" w:eastAsia="lt-LT"/>
        </w:rPr>
        <w:t xml:space="preserve"> </w:t>
      </w:r>
      <w:proofErr w:type="spellStart"/>
      <w:r w:rsidRPr="00622087">
        <w:rPr>
          <w:rFonts w:eastAsia="Times New Roman" w:cs="Times New Roman"/>
          <w:b/>
          <w:bCs/>
          <w:szCs w:val="24"/>
          <w:u w:val="single"/>
          <w:lang w:val="en-US" w:eastAsia="lt-LT"/>
        </w:rPr>
        <w:t>įrengiami</w:t>
      </w:r>
      <w:proofErr w:type="spellEnd"/>
      <w:r w:rsidRPr="00622087">
        <w:rPr>
          <w:rFonts w:eastAsia="Times New Roman" w:cs="Times New Roman"/>
          <w:b/>
          <w:bCs/>
          <w:szCs w:val="24"/>
          <w:u w:val="single"/>
          <w:lang w:val="en-US" w:eastAsia="lt-LT"/>
        </w:rPr>
        <w:t xml:space="preserve"> </w:t>
      </w:r>
      <w:proofErr w:type="spellStart"/>
      <w:r w:rsidRPr="00622087">
        <w:rPr>
          <w:rFonts w:eastAsia="Times New Roman" w:cs="Times New Roman"/>
          <w:b/>
          <w:bCs/>
          <w:szCs w:val="24"/>
          <w:u w:val="single"/>
          <w:lang w:val="en-US" w:eastAsia="lt-LT"/>
        </w:rPr>
        <w:t>dvigubi</w:t>
      </w:r>
      <w:proofErr w:type="spellEnd"/>
      <w:r w:rsidRPr="00622087">
        <w:rPr>
          <w:rFonts w:eastAsia="Times New Roman" w:cs="Times New Roman"/>
          <w:b/>
          <w:bCs/>
          <w:szCs w:val="24"/>
          <w:u w:val="single"/>
          <w:lang w:val="en-US" w:eastAsia="lt-LT"/>
        </w:rPr>
        <w:t xml:space="preserve"> </w:t>
      </w:r>
      <w:proofErr w:type="spellStart"/>
      <w:r w:rsidRPr="00622087">
        <w:rPr>
          <w:rFonts w:eastAsia="Times New Roman" w:cs="Times New Roman"/>
          <w:b/>
          <w:bCs/>
          <w:szCs w:val="24"/>
          <w:u w:val="single"/>
          <w:lang w:val="en-US" w:eastAsia="lt-LT"/>
        </w:rPr>
        <w:t>porankiai</w:t>
      </w:r>
      <w:proofErr w:type="spellEnd"/>
      <w:r w:rsidRPr="00622087">
        <w:rPr>
          <w:rFonts w:eastAsia="Times New Roman" w:cs="Times New Roman"/>
          <w:b/>
          <w:bCs/>
          <w:szCs w:val="24"/>
          <w:u w:val="single"/>
          <w:lang w:val="en-US" w:eastAsia="lt-LT"/>
        </w:rPr>
        <w:t xml:space="preserve">. </w:t>
      </w:r>
      <w:proofErr w:type="spellStart"/>
      <w:r w:rsidRPr="00622087">
        <w:rPr>
          <w:rFonts w:eastAsia="Times New Roman" w:cs="Times New Roman"/>
          <w:b/>
          <w:bCs/>
          <w:szCs w:val="24"/>
          <w:u w:val="single"/>
          <w:lang w:val="en-US" w:eastAsia="lt-LT"/>
        </w:rPr>
        <w:t>Išorės</w:t>
      </w:r>
      <w:proofErr w:type="spellEnd"/>
      <w:r w:rsidRPr="00622087">
        <w:rPr>
          <w:rFonts w:eastAsia="Times New Roman" w:cs="Times New Roman"/>
          <w:b/>
          <w:bCs/>
          <w:szCs w:val="24"/>
          <w:u w:val="single"/>
          <w:lang w:val="en-US" w:eastAsia="lt-LT"/>
        </w:rPr>
        <w:t xml:space="preserve"> </w:t>
      </w:r>
      <w:proofErr w:type="spellStart"/>
      <w:r w:rsidRPr="00622087">
        <w:rPr>
          <w:rFonts w:eastAsia="Times New Roman" w:cs="Times New Roman"/>
          <w:b/>
          <w:bCs/>
          <w:szCs w:val="24"/>
          <w:u w:val="single"/>
          <w:lang w:val="en-US" w:eastAsia="lt-LT"/>
        </w:rPr>
        <w:t>nerūdijančio</w:t>
      </w:r>
      <w:proofErr w:type="spellEnd"/>
      <w:r w:rsidRPr="00622087">
        <w:rPr>
          <w:rFonts w:eastAsia="Times New Roman" w:cs="Times New Roman"/>
          <w:b/>
          <w:bCs/>
          <w:szCs w:val="24"/>
          <w:u w:val="single"/>
          <w:lang w:val="en-US" w:eastAsia="lt-LT"/>
        </w:rPr>
        <w:t xml:space="preserve"> </w:t>
      </w:r>
      <w:proofErr w:type="spellStart"/>
      <w:r w:rsidRPr="00622087">
        <w:rPr>
          <w:rFonts w:eastAsia="Times New Roman" w:cs="Times New Roman"/>
          <w:b/>
          <w:bCs/>
          <w:szCs w:val="24"/>
          <w:u w:val="single"/>
          <w:lang w:val="en-US" w:eastAsia="lt-LT"/>
        </w:rPr>
        <w:t>plieno</w:t>
      </w:r>
      <w:proofErr w:type="spellEnd"/>
      <w:r w:rsidRPr="00622087">
        <w:rPr>
          <w:rFonts w:eastAsia="Times New Roman" w:cs="Times New Roman"/>
          <w:b/>
          <w:bCs/>
          <w:szCs w:val="24"/>
          <w:u w:val="single"/>
          <w:lang w:val="en-US" w:eastAsia="lt-LT"/>
        </w:rPr>
        <w:t xml:space="preserve"> </w:t>
      </w:r>
      <w:proofErr w:type="spellStart"/>
      <w:r w:rsidRPr="00622087">
        <w:rPr>
          <w:rFonts w:eastAsia="Times New Roman" w:cs="Times New Roman"/>
          <w:b/>
          <w:bCs/>
          <w:szCs w:val="24"/>
          <w:u w:val="single"/>
          <w:lang w:val="en-US" w:eastAsia="lt-LT"/>
        </w:rPr>
        <w:t>porankio</w:t>
      </w:r>
      <w:proofErr w:type="spellEnd"/>
      <w:r w:rsidRPr="00622087">
        <w:rPr>
          <w:rFonts w:eastAsia="Times New Roman" w:cs="Times New Roman"/>
          <w:b/>
          <w:bCs/>
          <w:szCs w:val="24"/>
          <w:u w:val="single"/>
          <w:lang w:val="en-US" w:eastAsia="lt-LT"/>
        </w:rPr>
        <w:t xml:space="preserve"> </w:t>
      </w:r>
      <w:proofErr w:type="spellStart"/>
      <w:r w:rsidRPr="00622087">
        <w:rPr>
          <w:rFonts w:eastAsia="Times New Roman" w:cs="Times New Roman"/>
          <w:b/>
          <w:bCs/>
          <w:szCs w:val="24"/>
          <w:u w:val="single"/>
          <w:lang w:val="en-US" w:eastAsia="lt-LT"/>
        </w:rPr>
        <w:t>laiptams</w:t>
      </w:r>
      <w:proofErr w:type="spellEnd"/>
      <w:r w:rsidRPr="00622087">
        <w:rPr>
          <w:rFonts w:eastAsia="Times New Roman" w:cs="Times New Roman"/>
          <w:b/>
          <w:bCs/>
          <w:szCs w:val="24"/>
          <w:u w:val="single"/>
          <w:lang w:val="en-US" w:eastAsia="lt-LT"/>
        </w:rPr>
        <w:t xml:space="preserve"> </w:t>
      </w:r>
      <w:proofErr w:type="spellStart"/>
      <w:r w:rsidRPr="00622087">
        <w:rPr>
          <w:rFonts w:eastAsia="Times New Roman" w:cs="Times New Roman"/>
          <w:b/>
          <w:bCs/>
          <w:szCs w:val="24"/>
          <w:u w:val="single"/>
          <w:lang w:val="en-US" w:eastAsia="lt-LT"/>
        </w:rPr>
        <w:t>papildmai</w:t>
      </w:r>
      <w:proofErr w:type="spellEnd"/>
      <w:r w:rsidRPr="00622087">
        <w:rPr>
          <w:rFonts w:eastAsia="Times New Roman" w:cs="Times New Roman"/>
          <w:b/>
          <w:bCs/>
          <w:szCs w:val="24"/>
          <w:u w:val="single"/>
          <w:lang w:val="en-US" w:eastAsia="lt-LT"/>
        </w:rPr>
        <w:t xml:space="preserve"> </w:t>
      </w:r>
      <w:proofErr w:type="spellStart"/>
      <w:r w:rsidRPr="00622087">
        <w:rPr>
          <w:rFonts w:eastAsia="Times New Roman" w:cs="Times New Roman"/>
          <w:b/>
          <w:bCs/>
          <w:szCs w:val="24"/>
          <w:u w:val="single"/>
          <w:lang w:val="en-US" w:eastAsia="lt-LT"/>
        </w:rPr>
        <w:t>pridedamas</w:t>
      </w:r>
      <w:proofErr w:type="spellEnd"/>
      <w:r w:rsidRPr="00622087">
        <w:rPr>
          <w:rFonts w:eastAsia="Times New Roman" w:cs="Times New Roman"/>
          <w:b/>
          <w:bCs/>
          <w:szCs w:val="24"/>
          <w:u w:val="single"/>
          <w:lang w:val="en-US" w:eastAsia="lt-LT"/>
        </w:rPr>
        <w:t xml:space="preserve"> </w:t>
      </w:r>
      <w:proofErr w:type="spellStart"/>
      <w:r w:rsidRPr="00622087">
        <w:rPr>
          <w:rFonts w:eastAsia="Times New Roman" w:cs="Times New Roman"/>
          <w:b/>
          <w:bCs/>
          <w:szCs w:val="24"/>
          <w:u w:val="single"/>
          <w:lang w:val="en-US" w:eastAsia="lt-LT"/>
        </w:rPr>
        <w:t>laiptų</w:t>
      </w:r>
      <w:proofErr w:type="spellEnd"/>
      <w:r w:rsidRPr="00622087">
        <w:rPr>
          <w:rFonts w:eastAsia="Times New Roman" w:cs="Times New Roman"/>
          <w:b/>
          <w:bCs/>
          <w:szCs w:val="24"/>
          <w:u w:val="single"/>
          <w:lang w:val="en-US" w:eastAsia="lt-LT"/>
        </w:rPr>
        <w:t xml:space="preserve"> </w:t>
      </w:r>
      <w:proofErr w:type="spellStart"/>
      <w:r w:rsidRPr="00622087">
        <w:rPr>
          <w:rFonts w:eastAsia="Times New Roman" w:cs="Times New Roman"/>
          <w:b/>
          <w:bCs/>
          <w:szCs w:val="24"/>
          <w:u w:val="single"/>
          <w:lang w:val="en-US" w:eastAsia="lt-LT"/>
        </w:rPr>
        <w:t>įrengimo</w:t>
      </w:r>
      <w:proofErr w:type="spellEnd"/>
      <w:r w:rsidRPr="00622087">
        <w:rPr>
          <w:rFonts w:eastAsia="Times New Roman" w:cs="Times New Roman"/>
          <w:b/>
          <w:bCs/>
          <w:szCs w:val="24"/>
          <w:u w:val="single"/>
          <w:lang w:val="en-US" w:eastAsia="lt-LT"/>
        </w:rPr>
        <w:t xml:space="preserve"> </w:t>
      </w:r>
      <w:proofErr w:type="spellStart"/>
      <w:r w:rsidRPr="00622087">
        <w:rPr>
          <w:rFonts w:eastAsia="Times New Roman" w:cs="Times New Roman"/>
          <w:b/>
          <w:bCs/>
          <w:szCs w:val="24"/>
          <w:u w:val="single"/>
          <w:lang w:val="en-US" w:eastAsia="lt-LT"/>
        </w:rPr>
        <w:t>kiekis</w:t>
      </w:r>
      <w:proofErr w:type="spellEnd"/>
      <w:r w:rsidRPr="00622087">
        <w:rPr>
          <w:rFonts w:eastAsia="Times New Roman" w:cs="Times New Roman"/>
          <w:b/>
          <w:bCs/>
          <w:szCs w:val="24"/>
          <w:u w:val="single"/>
          <w:lang w:val="en-US" w:eastAsia="lt-LT"/>
        </w:rPr>
        <w:t xml:space="preserve"> h-1</w:t>
      </w:r>
      <w:proofErr w:type="gramStart"/>
      <w:r w:rsidRPr="00622087">
        <w:rPr>
          <w:rFonts w:eastAsia="Times New Roman" w:cs="Times New Roman"/>
          <w:b/>
          <w:bCs/>
          <w:szCs w:val="24"/>
          <w:u w:val="single"/>
          <w:lang w:val="en-US" w:eastAsia="lt-LT"/>
        </w:rPr>
        <w:t>,20</w:t>
      </w:r>
      <w:proofErr w:type="gramEnd"/>
      <w:r w:rsidRPr="00622087">
        <w:rPr>
          <w:rFonts w:eastAsia="Times New Roman" w:cs="Times New Roman"/>
          <w:b/>
          <w:bCs/>
          <w:szCs w:val="24"/>
          <w:u w:val="single"/>
          <w:lang w:val="en-US" w:eastAsia="lt-LT"/>
        </w:rPr>
        <w:t xml:space="preserve"> m. </w:t>
      </w:r>
      <w:proofErr w:type="spellStart"/>
      <w:r w:rsidRPr="00622087">
        <w:rPr>
          <w:rFonts w:eastAsia="Times New Roman" w:cs="Times New Roman"/>
          <w:b/>
          <w:bCs/>
          <w:szCs w:val="24"/>
          <w:u w:val="single"/>
          <w:lang w:val="en-US" w:eastAsia="lt-LT"/>
        </w:rPr>
        <w:t>Viso</w:t>
      </w:r>
      <w:proofErr w:type="spellEnd"/>
      <w:r w:rsidRPr="00622087">
        <w:rPr>
          <w:rFonts w:eastAsia="Times New Roman" w:cs="Times New Roman"/>
          <w:b/>
          <w:bCs/>
          <w:szCs w:val="24"/>
          <w:u w:val="single"/>
          <w:lang w:val="en-US" w:eastAsia="lt-LT"/>
        </w:rPr>
        <w:t xml:space="preserve"> 25,5 m su </w:t>
      </w:r>
      <w:proofErr w:type="spellStart"/>
      <w:r w:rsidRPr="00622087">
        <w:rPr>
          <w:rFonts w:eastAsia="Times New Roman" w:cs="Times New Roman"/>
          <w:b/>
          <w:bCs/>
          <w:szCs w:val="24"/>
          <w:u w:val="single"/>
          <w:lang w:val="en-US" w:eastAsia="lt-LT"/>
        </w:rPr>
        <w:t>dvigubais</w:t>
      </w:r>
      <w:proofErr w:type="spellEnd"/>
      <w:r w:rsidRPr="00622087">
        <w:rPr>
          <w:rFonts w:eastAsia="Times New Roman" w:cs="Times New Roman"/>
          <w:b/>
          <w:bCs/>
          <w:szCs w:val="24"/>
          <w:u w:val="single"/>
          <w:lang w:val="en-US" w:eastAsia="lt-LT"/>
        </w:rPr>
        <w:t xml:space="preserve"> </w:t>
      </w:r>
      <w:proofErr w:type="spellStart"/>
      <w:r w:rsidRPr="00622087">
        <w:rPr>
          <w:rFonts w:eastAsia="Times New Roman" w:cs="Times New Roman"/>
          <w:b/>
          <w:bCs/>
          <w:szCs w:val="24"/>
          <w:u w:val="single"/>
          <w:lang w:val="en-US" w:eastAsia="lt-LT"/>
        </w:rPr>
        <w:t>porankiais</w:t>
      </w:r>
      <w:proofErr w:type="spellEnd"/>
      <w:r w:rsidRPr="00622087">
        <w:rPr>
          <w:rFonts w:eastAsia="Times New Roman" w:cs="Times New Roman"/>
          <w:b/>
          <w:bCs/>
          <w:szCs w:val="24"/>
          <w:u w:val="single"/>
          <w:lang w:val="en-US" w:eastAsia="lt-LT"/>
        </w:rPr>
        <w:t>.</w:t>
      </w:r>
    </w:p>
    <w:p w:rsidR="00622087" w:rsidRPr="00622087" w:rsidRDefault="00622087" w:rsidP="00622087">
      <w:pPr>
        <w:spacing w:after="0"/>
        <w:ind w:left="720"/>
        <w:jc w:val="both"/>
        <w:rPr>
          <w:rFonts w:eastAsia="Times New Roman" w:cs="Times New Roman"/>
          <w:b/>
          <w:bCs/>
          <w:szCs w:val="24"/>
          <w:lang w:val="en-US" w:eastAsia="lt-LT"/>
        </w:rPr>
      </w:pPr>
    </w:p>
    <w:p w:rsidR="00622087" w:rsidRPr="00622087" w:rsidRDefault="00622087" w:rsidP="00622087">
      <w:pPr>
        <w:numPr>
          <w:ilvl w:val="0"/>
          <w:numId w:val="2"/>
        </w:numPr>
        <w:jc w:val="both"/>
        <w:rPr>
          <w:rFonts w:eastAsia="Times New Roman" w:cs="Times New Roman"/>
          <w:szCs w:val="24"/>
          <w:lang w:eastAsia="lt-LT"/>
        </w:rPr>
      </w:pPr>
      <w:r w:rsidRPr="00622087">
        <w:rPr>
          <w:rFonts w:eastAsia="Times New Roman" w:cs="Times New Roman"/>
          <w:szCs w:val="24"/>
          <w:lang w:eastAsia="lt-LT"/>
        </w:rPr>
        <w:t>Projekto SA dalies žiniaraščiuose neįtraukta vidaus laiptų apdaila ir remontas. Prašome pateikti.</w:t>
      </w:r>
    </w:p>
    <w:p w:rsidR="00622087" w:rsidRPr="00622087" w:rsidRDefault="00622087" w:rsidP="00622087">
      <w:pPr>
        <w:spacing w:after="0"/>
        <w:ind w:left="360"/>
        <w:jc w:val="both"/>
        <w:rPr>
          <w:rFonts w:eastAsia="Times New Roman" w:cs="Times New Roman"/>
          <w:b/>
          <w:bCs/>
          <w:szCs w:val="24"/>
          <w:u w:val="single"/>
          <w:lang w:eastAsia="lt-LT"/>
        </w:rPr>
      </w:pPr>
      <w:r w:rsidRPr="00622087">
        <w:rPr>
          <w:rFonts w:eastAsia="Times New Roman" w:cs="Times New Roman"/>
          <w:b/>
          <w:bCs/>
          <w:szCs w:val="24"/>
          <w:u w:val="single"/>
          <w:lang w:eastAsia="lt-LT"/>
        </w:rPr>
        <w:t xml:space="preserve">Atsakymas: vidaus laiptinių ir visų vidaus patalpų sienų apdaila: sienų tinko remontas, glaistymas ir dažymas įtrauktas bendrame laiptinių ir visų vidaus sienų kiekiuose. Lubų kiekis patikslintas bendrame lubų kiekyje pagal patikslintus kiekius. Grindys klijuojamos akmens masės plytelėmis ir yra bendrame kiekyje. </w:t>
      </w:r>
    </w:p>
    <w:p w:rsidR="00622087" w:rsidRPr="00622087" w:rsidRDefault="00622087" w:rsidP="00622087">
      <w:pPr>
        <w:jc w:val="both"/>
        <w:rPr>
          <w:rFonts w:eastAsia="Times New Roman" w:cs="Times New Roman"/>
          <w:szCs w:val="24"/>
          <w:lang w:eastAsia="lt-LT"/>
        </w:rPr>
      </w:pPr>
    </w:p>
    <w:p w:rsidR="00622087" w:rsidRPr="00622087" w:rsidRDefault="00622087" w:rsidP="00622087">
      <w:pPr>
        <w:numPr>
          <w:ilvl w:val="0"/>
          <w:numId w:val="2"/>
        </w:numPr>
        <w:jc w:val="both"/>
        <w:rPr>
          <w:rFonts w:eastAsia="Times New Roman" w:cs="Times New Roman"/>
          <w:szCs w:val="24"/>
          <w:lang w:eastAsia="lt-LT"/>
        </w:rPr>
      </w:pPr>
      <w:r w:rsidRPr="00622087">
        <w:rPr>
          <w:rFonts w:eastAsia="Times New Roman" w:cs="Times New Roman"/>
          <w:szCs w:val="24"/>
          <w:lang w:eastAsia="lt-LT"/>
        </w:rPr>
        <w:t xml:space="preserve">Projekto SA dalies žiniaraščiuose nepateikti </w:t>
      </w:r>
      <w:bookmarkStart w:id="3" w:name="_Hlk209006718"/>
      <w:r w:rsidRPr="00622087">
        <w:rPr>
          <w:rFonts w:eastAsia="Times New Roman" w:cs="Times New Roman"/>
          <w:szCs w:val="24"/>
          <w:lang w:eastAsia="lt-LT"/>
        </w:rPr>
        <w:t xml:space="preserve">įspėjamųjų paviršių žmonėms su negalia </w:t>
      </w:r>
      <w:bookmarkEnd w:id="3"/>
      <w:r w:rsidRPr="00622087">
        <w:rPr>
          <w:rFonts w:eastAsia="Times New Roman" w:cs="Times New Roman"/>
          <w:szCs w:val="24"/>
          <w:lang w:eastAsia="lt-LT"/>
        </w:rPr>
        <w:t>kiekiai ir specifikacijos. Prašome pateikti.</w:t>
      </w:r>
    </w:p>
    <w:p w:rsidR="00622087" w:rsidRPr="00622087" w:rsidRDefault="00622087" w:rsidP="00622087">
      <w:pPr>
        <w:ind w:left="720"/>
        <w:jc w:val="both"/>
        <w:rPr>
          <w:rFonts w:eastAsia="Times New Roman" w:cs="Times New Roman"/>
          <w:szCs w:val="24"/>
          <w:lang w:eastAsia="lt-LT"/>
        </w:rPr>
      </w:pPr>
      <w:r w:rsidRPr="00622087">
        <w:rPr>
          <w:rFonts w:eastAsia="Times New Roman" w:cs="Times New Roman"/>
          <w:noProof/>
          <w:szCs w:val="24"/>
          <w:lang w:eastAsia="lt-LT"/>
        </w:rPr>
        <w:lastRenderedPageBreak/>
        <w:drawing>
          <wp:inline distT="0" distB="0" distL="0" distR="0">
            <wp:extent cx="1495425" cy="2143125"/>
            <wp:effectExtent l="0" t="0" r="9525" b="9525"/>
            <wp:docPr id="1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95425" cy="2143125"/>
                    </a:xfrm>
                    <a:prstGeom prst="rect">
                      <a:avLst/>
                    </a:prstGeom>
                    <a:noFill/>
                    <a:ln>
                      <a:noFill/>
                    </a:ln>
                  </pic:spPr>
                </pic:pic>
              </a:graphicData>
            </a:graphic>
          </wp:inline>
        </w:drawing>
      </w:r>
      <w:r w:rsidRPr="00622087">
        <w:rPr>
          <w:rFonts w:eastAsia="Times New Roman" w:cs="Times New Roman"/>
          <w:szCs w:val="24"/>
          <w:lang w:eastAsia="lt-LT"/>
        </w:rPr>
        <w:t xml:space="preserve"> </w:t>
      </w:r>
    </w:p>
    <w:p w:rsidR="00622087" w:rsidRPr="00622087" w:rsidRDefault="00622087" w:rsidP="00622087">
      <w:pPr>
        <w:ind w:left="720"/>
        <w:jc w:val="both"/>
        <w:rPr>
          <w:rFonts w:eastAsia="Times New Roman" w:cs="Times New Roman"/>
          <w:szCs w:val="24"/>
          <w:lang w:eastAsia="lt-LT"/>
        </w:rPr>
      </w:pPr>
    </w:p>
    <w:p w:rsidR="00622087" w:rsidRPr="00622087" w:rsidRDefault="00622087" w:rsidP="00622087">
      <w:pPr>
        <w:spacing w:after="0"/>
        <w:ind w:left="360"/>
        <w:jc w:val="both"/>
        <w:rPr>
          <w:rFonts w:eastAsia="Times New Roman" w:cs="Times New Roman"/>
          <w:b/>
          <w:bCs/>
          <w:szCs w:val="24"/>
          <w:u w:val="single"/>
          <w:lang w:eastAsia="lt-LT"/>
        </w:rPr>
      </w:pPr>
      <w:r w:rsidRPr="00622087">
        <w:rPr>
          <w:rFonts w:eastAsia="Times New Roman" w:cs="Times New Roman"/>
          <w:b/>
          <w:bCs/>
          <w:szCs w:val="24"/>
          <w:u w:val="single"/>
          <w:lang w:eastAsia="lt-LT"/>
        </w:rPr>
        <w:t>Atsakymas: Papildomai įsivertinti įspėjamuosius paviršius žmonėms su negalia 15.00m2 vidaus patalpose.</w:t>
      </w:r>
    </w:p>
    <w:p w:rsidR="00622087" w:rsidRPr="00622087" w:rsidRDefault="00622087" w:rsidP="00622087">
      <w:pPr>
        <w:spacing w:after="0"/>
        <w:ind w:left="360"/>
        <w:jc w:val="both"/>
        <w:rPr>
          <w:rFonts w:eastAsia="Times New Roman" w:cs="Times New Roman"/>
          <w:b/>
          <w:bCs/>
          <w:szCs w:val="24"/>
          <w:u w:val="single"/>
          <w:lang w:eastAsia="lt-LT"/>
        </w:rPr>
      </w:pPr>
      <w:r w:rsidRPr="00622087">
        <w:rPr>
          <w:rFonts w:eastAsia="Times New Roman" w:cs="Times New Roman"/>
          <w:b/>
          <w:bCs/>
          <w:szCs w:val="24"/>
          <w:u w:val="single"/>
          <w:lang w:eastAsia="lt-LT"/>
        </w:rPr>
        <w:t>TS įspėjamieji neįgaliųjų paviršiai.</w:t>
      </w:r>
    </w:p>
    <w:p w:rsidR="00622087" w:rsidRPr="00622087" w:rsidRDefault="00622087" w:rsidP="00622087">
      <w:pPr>
        <w:spacing w:after="0"/>
        <w:ind w:left="360"/>
        <w:jc w:val="both"/>
        <w:rPr>
          <w:rFonts w:eastAsia="Times New Roman" w:cs="Times New Roman"/>
          <w:b/>
          <w:bCs/>
          <w:szCs w:val="24"/>
          <w:u w:val="single"/>
          <w:lang w:eastAsia="lt-LT"/>
        </w:rPr>
      </w:pPr>
      <w:r w:rsidRPr="00622087">
        <w:rPr>
          <w:rFonts w:eastAsia="Times New Roman" w:cs="Times New Roman"/>
          <w:b/>
          <w:bCs/>
          <w:szCs w:val="24"/>
          <w:u w:val="single"/>
          <w:lang w:eastAsia="lt-LT"/>
        </w:rPr>
        <w:t xml:space="preserve">Įrengiami tarp laiptų aikštelės ir viršutinės bei apatinės laiptų pakopos. Kiekvieno laiptelio priekiniame krašte turi būti vaizdinė įspėjamoji linija su viena 50 mm juostele be pertraukos, o minimalus LRV skirtumas būtų 60 taškų. Vaizdinis važiavimo indikatorius gali būti nutolęs ne daugiau kaip 15 mm nuo antgalio priekio. </w:t>
      </w:r>
    </w:p>
    <w:p w:rsidR="00622087" w:rsidRPr="00622087" w:rsidRDefault="00622087" w:rsidP="00622087">
      <w:pPr>
        <w:spacing w:after="0"/>
        <w:ind w:left="360"/>
        <w:jc w:val="both"/>
        <w:rPr>
          <w:rFonts w:eastAsia="Times New Roman" w:cs="Times New Roman"/>
          <w:b/>
          <w:bCs/>
          <w:szCs w:val="24"/>
          <w:u w:val="single"/>
          <w:lang w:eastAsia="lt-LT"/>
        </w:rPr>
      </w:pPr>
      <w:r w:rsidRPr="00622087">
        <w:rPr>
          <w:rFonts w:eastAsia="Times New Roman" w:cs="Times New Roman"/>
          <w:b/>
          <w:bCs/>
          <w:szCs w:val="24"/>
          <w:u w:val="single"/>
          <w:lang w:eastAsia="lt-LT"/>
        </w:rPr>
        <w:t xml:space="preserve">Kaip alternatyvus sprendimas, einant pirmą ir paskutinį žingsnį, turi būti vaizdinė įspėjamoji linija, kurios plotis nuo 50 mm iki 100 mm. </w:t>
      </w:r>
    </w:p>
    <w:p w:rsidR="00622087" w:rsidRPr="00622087" w:rsidRDefault="00622087" w:rsidP="00622087">
      <w:pPr>
        <w:spacing w:after="0"/>
        <w:ind w:left="360"/>
        <w:jc w:val="both"/>
        <w:rPr>
          <w:rFonts w:eastAsia="Times New Roman" w:cs="Times New Roman"/>
          <w:b/>
          <w:bCs/>
          <w:szCs w:val="24"/>
          <w:u w:val="single"/>
          <w:lang w:eastAsia="lt-LT"/>
        </w:rPr>
      </w:pPr>
      <w:r w:rsidRPr="00622087">
        <w:rPr>
          <w:rFonts w:eastAsia="Times New Roman" w:cs="Times New Roman"/>
          <w:b/>
          <w:bCs/>
          <w:noProof/>
          <w:szCs w:val="24"/>
          <w:u w:val="single"/>
          <w:lang w:eastAsia="lt-LT"/>
        </w:rPr>
        <w:drawing>
          <wp:inline distT="0" distB="0" distL="0" distR="0">
            <wp:extent cx="3209925" cy="2152650"/>
            <wp:effectExtent l="0" t="0" r="9525" b="0"/>
            <wp:docPr id="10" name="Paveikslėlis 10" descr="A drawing of a staircase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drawing of a staircase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09925" cy="2152650"/>
                    </a:xfrm>
                    <a:prstGeom prst="rect">
                      <a:avLst/>
                    </a:prstGeom>
                    <a:noFill/>
                    <a:ln>
                      <a:noFill/>
                    </a:ln>
                  </pic:spPr>
                </pic:pic>
              </a:graphicData>
            </a:graphic>
          </wp:inline>
        </w:drawing>
      </w:r>
    </w:p>
    <w:p w:rsidR="00622087" w:rsidRPr="00622087" w:rsidRDefault="00622087" w:rsidP="00622087">
      <w:pPr>
        <w:spacing w:after="0"/>
        <w:ind w:left="360"/>
        <w:jc w:val="both"/>
        <w:rPr>
          <w:rFonts w:eastAsia="Times New Roman" w:cs="Times New Roman"/>
          <w:b/>
          <w:bCs/>
          <w:szCs w:val="24"/>
          <w:u w:val="single"/>
          <w:lang w:eastAsia="lt-LT"/>
        </w:rPr>
      </w:pPr>
      <w:r w:rsidRPr="00622087">
        <w:rPr>
          <w:rFonts w:eastAsia="Times New Roman" w:cs="Times New Roman"/>
          <w:b/>
          <w:bCs/>
          <w:szCs w:val="24"/>
          <w:u w:val="single"/>
          <w:lang w:eastAsia="lt-LT"/>
        </w:rPr>
        <w:t xml:space="preserve">Įspėjamuosius paviršius įrengti laiptų aikštelėse, esančiose kiekvienos laiptų pakopos viršuje ir apačioje per visą laiptų plotį.  Lytėjimo dėmesio rašto gylis turėtų būti nuo 600 mm, baigiant 300mm prieš pirmojo žingsnio žemyn priekinį kraštą. </w:t>
      </w:r>
    </w:p>
    <w:p w:rsidR="00622087" w:rsidRPr="00622087" w:rsidRDefault="00622087" w:rsidP="00622087">
      <w:pPr>
        <w:spacing w:after="0"/>
        <w:ind w:left="360"/>
        <w:jc w:val="both"/>
        <w:rPr>
          <w:rFonts w:eastAsia="Times New Roman" w:cs="Times New Roman"/>
          <w:b/>
          <w:bCs/>
          <w:szCs w:val="24"/>
          <w:u w:val="single"/>
          <w:lang w:eastAsia="lt-LT"/>
        </w:rPr>
      </w:pPr>
      <w:r w:rsidRPr="00622087">
        <w:rPr>
          <w:rFonts w:eastAsia="Times New Roman" w:cs="Times New Roman"/>
          <w:b/>
          <w:bCs/>
          <w:szCs w:val="24"/>
          <w:u w:val="single"/>
          <w:lang w:eastAsia="lt-LT"/>
        </w:rPr>
        <w:t>Medžiagos: TPU/</w:t>
      </w:r>
      <w:proofErr w:type="spellStart"/>
      <w:r w:rsidRPr="00622087">
        <w:rPr>
          <w:rFonts w:eastAsia="Times New Roman" w:cs="Times New Roman"/>
          <w:b/>
          <w:bCs/>
          <w:szCs w:val="24"/>
          <w:u w:val="single"/>
          <w:lang w:eastAsia="lt-LT"/>
        </w:rPr>
        <w:t>Termoplastinis</w:t>
      </w:r>
      <w:proofErr w:type="spellEnd"/>
      <w:r w:rsidRPr="00622087">
        <w:rPr>
          <w:rFonts w:eastAsia="Times New Roman" w:cs="Times New Roman"/>
          <w:b/>
          <w:bCs/>
          <w:szCs w:val="24"/>
          <w:u w:val="single"/>
          <w:lang w:eastAsia="lt-LT"/>
        </w:rPr>
        <w:t xml:space="preserve"> poliuretanas (arba nerūdijančio plieno).</w:t>
      </w:r>
    </w:p>
    <w:p w:rsidR="00622087" w:rsidRPr="00622087" w:rsidRDefault="00622087" w:rsidP="00B82344">
      <w:pPr>
        <w:spacing w:after="0"/>
        <w:ind w:left="360"/>
        <w:rPr>
          <w:rFonts w:eastAsia="Times New Roman" w:cs="Times New Roman"/>
          <w:b/>
          <w:bCs/>
          <w:szCs w:val="24"/>
          <w:u w:val="single"/>
          <w:lang w:eastAsia="lt-LT"/>
        </w:rPr>
      </w:pPr>
      <w:r w:rsidRPr="00622087">
        <w:rPr>
          <w:rFonts w:eastAsia="Times New Roman" w:cs="Times New Roman"/>
          <w:b/>
          <w:bCs/>
          <w:szCs w:val="24"/>
          <w:u w:val="single"/>
          <w:lang w:eastAsia="lt-LT"/>
        </w:rPr>
        <w:t>Techninė informacija:</w:t>
      </w:r>
    </w:p>
    <w:p w:rsidR="00622087" w:rsidRPr="00622087" w:rsidRDefault="00622087" w:rsidP="00B82344">
      <w:pPr>
        <w:spacing w:after="0"/>
        <w:ind w:left="360"/>
        <w:rPr>
          <w:rFonts w:eastAsia="Times New Roman" w:cs="Times New Roman"/>
          <w:b/>
          <w:bCs/>
          <w:szCs w:val="24"/>
          <w:u w:val="single"/>
          <w:lang w:eastAsia="lt-LT"/>
        </w:rPr>
      </w:pPr>
      <w:r w:rsidRPr="00622087">
        <w:rPr>
          <w:rFonts w:eastAsia="Times New Roman" w:cs="Times New Roman"/>
          <w:b/>
          <w:bCs/>
          <w:szCs w:val="24"/>
          <w:u w:val="single"/>
          <w:lang w:eastAsia="lt-LT"/>
        </w:rPr>
        <w:t>-Nėra priežiūros išlaidų</w:t>
      </w:r>
      <w:r w:rsidRPr="00622087">
        <w:rPr>
          <w:rFonts w:eastAsia="Times New Roman" w:cs="Times New Roman"/>
          <w:b/>
          <w:bCs/>
          <w:szCs w:val="24"/>
          <w:u w:val="single"/>
          <w:lang w:eastAsia="lt-LT"/>
        </w:rPr>
        <w:br/>
        <w:t>-Nekvapus ir netoksiškas</w:t>
      </w:r>
      <w:r w:rsidRPr="00622087">
        <w:rPr>
          <w:rFonts w:eastAsia="Times New Roman" w:cs="Times New Roman"/>
          <w:b/>
          <w:bCs/>
          <w:szCs w:val="24"/>
          <w:u w:val="single"/>
          <w:lang w:eastAsia="lt-LT"/>
        </w:rPr>
        <w:br/>
        <w:t>-Neslidus</w:t>
      </w:r>
      <w:r w:rsidRPr="00622087">
        <w:rPr>
          <w:rFonts w:eastAsia="Times New Roman" w:cs="Times New Roman"/>
          <w:b/>
          <w:bCs/>
          <w:szCs w:val="24"/>
          <w:u w:val="single"/>
          <w:lang w:eastAsia="lt-LT"/>
        </w:rPr>
        <w:br/>
        <w:t>-Antibakterinis, atsparus korozijai ir atsparus aukštai temperatūrai</w:t>
      </w:r>
      <w:r w:rsidRPr="00622087">
        <w:rPr>
          <w:rFonts w:eastAsia="Times New Roman" w:cs="Times New Roman"/>
          <w:b/>
          <w:bCs/>
          <w:szCs w:val="24"/>
          <w:u w:val="single"/>
          <w:lang w:eastAsia="lt-LT"/>
        </w:rPr>
        <w:br/>
        <w:t>-Pagamintas pagal atitinkamus Tarptautinės neįgaliųjų federacijos standartus</w:t>
      </w:r>
    </w:p>
    <w:p w:rsidR="00622087" w:rsidRPr="00622087" w:rsidRDefault="00622087" w:rsidP="00B82344">
      <w:pPr>
        <w:spacing w:after="0"/>
        <w:ind w:left="360"/>
        <w:rPr>
          <w:rFonts w:eastAsia="Times New Roman" w:cs="Times New Roman"/>
          <w:b/>
          <w:bCs/>
          <w:szCs w:val="24"/>
          <w:u w:val="single"/>
          <w:lang w:eastAsia="lt-LT"/>
        </w:rPr>
      </w:pPr>
      <w:r w:rsidRPr="00622087">
        <w:rPr>
          <w:rFonts w:eastAsia="Times New Roman" w:cs="Times New Roman"/>
          <w:b/>
          <w:bCs/>
          <w:szCs w:val="24"/>
          <w:u w:val="single"/>
          <w:lang w:eastAsia="lt-LT"/>
        </w:rPr>
        <w:t xml:space="preserve">Matmenys: 35mm x h 5mm. Kojos diametras – 8 mm. Gaminiai gali būti klijuojami arba </w:t>
      </w:r>
      <w:proofErr w:type="spellStart"/>
      <w:r w:rsidRPr="00622087">
        <w:rPr>
          <w:rFonts w:eastAsia="Times New Roman" w:cs="Times New Roman"/>
          <w:b/>
          <w:bCs/>
          <w:szCs w:val="24"/>
          <w:u w:val="single"/>
          <w:lang w:eastAsia="lt-LT"/>
        </w:rPr>
        <w:t>įgrežiami</w:t>
      </w:r>
      <w:proofErr w:type="spellEnd"/>
      <w:r w:rsidRPr="00622087">
        <w:rPr>
          <w:rFonts w:eastAsia="Times New Roman" w:cs="Times New Roman"/>
          <w:b/>
          <w:bCs/>
          <w:szCs w:val="24"/>
          <w:u w:val="single"/>
          <w:lang w:eastAsia="lt-LT"/>
        </w:rPr>
        <w:t xml:space="preserve"> / įkalami į kietą paviršių</w:t>
      </w:r>
    </w:p>
    <w:p w:rsidR="00622087" w:rsidRPr="00622087" w:rsidRDefault="00622087" w:rsidP="00622087">
      <w:pPr>
        <w:spacing w:after="0"/>
        <w:ind w:left="360"/>
        <w:jc w:val="both"/>
        <w:rPr>
          <w:rFonts w:eastAsia="Times New Roman" w:cs="Times New Roman"/>
          <w:b/>
          <w:bCs/>
          <w:szCs w:val="24"/>
          <w:u w:val="single"/>
          <w:lang w:eastAsia="lt-LT"/>
        </w:rPr>
      </w:pPr>
      <w:r w:rsidRPr="00622087">
        <w:rPr>
          <w:rFonts w:eastAsia="Times New Roman" w:cs="Times New Roman"/>
          <w:b/>
          <w:bCs/>
          <w:noProof/>
          <w:szCs w:val="24"/>
          <w:u w:val="single"/>
          <w:lang w:eastAsia="lt-LT"/>
        </w:rPr>
        <w:lastRenderedPageBreak/>
        <w:drawing>
          <wp:inline distT="0" distB="0" distL="0" distR="0">
            <wp:extent cx="1752600" cy="1066800"/>
            <wp:effectExtent l="0" t="0" r="0" b="0"/>
            <wp:docPr id="9" name="Paveikslėlis 9" descr="A close-up of a black and orange object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up of a black and orange object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52600" cy="1066800"/>
                    </a:xfrm>
                    <a:prstGeom prst="rect">
                      <a:avLst/>
                    </a:prstGeom>
                    <a:noFill/>
                    <a:ln>
                      <a:noFill/>
                    </a:ln>
                  </pic:spPr>
                </pic:pic>
              </a:graphicData>
            </a:graphic>
          </wp:inline>
        </w:drawing>
      </w:r>
    </w:p>
    <w:p w:rsidR="00622087" w:rsidRPr="00622087" w:rsidRDefault="00622087" w:rsidP="00622087">
      <w:pPr>
        <w:ind w:left="720"/>
        <w:jc w:val="both"/>
        <w:rPr>
          <w:rFonts w:eastAsia="Times New Roman" w:cs="Times New Roman"/>
          <w:szCs w:val="24"/>
          <w:lang w:eastAsia="lt-LT"/>
        </w:rPr>
      </w:pPr>
    </w:p>
    <w:p w:rsidR="00622087" w:rsidRPr="00A56AA0" w:rsidRDefault="00622087" w:rsidP="00A56AA0">
      <w:pPr>
        <w:pStyle w:val="Sraopastraipa"/>
        <w:numPr>
          <w:ilvl w:val="0"/>
          <w:numId w:val="6"/>
        </w:numPr>
        <w:jc w:val="both"/>
        <w:rPr>
          <w:rFonts w:cs="Times New Roman"/>
          <w:b/>
          <w:szCs w:val="24"/>
          <w:u w:val="single"/>
        </w:rPr>
      </w:pPr>
      <w:r w:rsidRPr="00A56AA0">
        <w:rPr>
          <w:rFonts w:cs="Times New Roman"/>
          <w:b/>
          <w:szCs w:val="24"/>
          <w:u w:val="single"/>
        </w:rPr>
        <w:t>Tiekėjo klausimas:</w:t>
      </w:r>
    </w:p>
    <w:p w:rsidR="00622087" w:rsidRPr="00622087" w:rsidRDefault="00622087" w:rsidP="00622087">
      <w:pPr>
        <w:numPr>
          <w:ilvl w:val="0"/>
          <w:numId w:val="3"/>
        </w:numPr>
        <w:jc w:val="both"/>
        <w:rPr>
          <w:rFonts w:cs="Times New Roman"/>
          <w:szCs w:val="24"/>
        </w:rPr>
      </w:pPr>
      <w:r w:rsidRPr="00622087">
        <w:rPr>
          <w:rFonts w:cs="Times New Roman"/>
          <w:szCs w:val="24"/>
        </w:rPr>
        <w:t>Kokio storio ardomos betoninės plytelės, ar teisingas nurodytas išardytų plytelių svoris?</w:t>
      </w:r>
    </w:p>
    <w:p w:rsidR="00622087" w:rsidRPr="00622087" w:rsidRDefault="00622087" w:rsidP="00622087">
      <w:pPr>
        <w:jc w:val="both"/>
        <w:rPr>
          <w:rFonts w:cs="Times New Roman"/>
          <w:szCs w:val="24"/>
        </w:rPr>
      </w:pPr>
      <w:r w:rsidRPr="00622087">
        <w:rPr>
          <w:rFonts w:cs="Times New Roman"/>
          <w:noProof/>
          <w:szCs w:val="24"/>
          <w:lang w:eastAsia="lt-LT"/>
        </w:rPr>
        <w:drawing>
          <wp:inline distT="0" distB="0" distL="0" distR="0">
            <wp:extent cx="5057775" cy="295275"/>
            <wp:effectExtent l="0" t="0" r="9525" b="9525"/>
            <wp:docPr id="15" name="Paveikslėli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57775" cy="295275"/>
                    </a:xfrm>
                    <a:prstGeom prst="rect">
                      <a:avLst/>
                    </a:prstGeom>
                    <a:noFill/>
                    <a:ln>
                      <a:noFill/>
                    </a:ln>
                  </pic:spPr>
                </pic:pic>
              </a:graphicData>
            </a:graphic>
          </wp:inline>
        </w:drawing>
      </w:r>
    </w:p>
    <w:p w:rsidR="00622087" w:rsidRPr="00622087" w:rsidRDefault="00622087" w:rsidP="00622087">
      <w:pPr>
        <w:jc w:val="both"/>
        <w:rPr>
          <w:rFonts w:cs="Times New Roman"/>
          <w:b/>
          <w:bCs/>
          <w:szCs w:val="24"/>
          <w:u w:val="single"/>
        </w:rPr>
      </w:pPr>
      <w:r w:rsidRPr="00622087">
        <w:rPr>
          <w:rFonts w:cs="Times New Roman"/>
          <w:b/>
          <w:bCs/>
          <w:szCs w:val="24"/>
          <w:u w:val="single"/>
        </w:rPr>
        <w:t>Atsakymas: Įsivertinti remiantis techninio projekto sprendiniais. Darbai apima statybos montavimą, kas aprašyta projektinėje dokumentacijoje ir visa tai, ko gali prireikti, kad būtų pilnai užbaigti statybos darbai. Žodžiai “pilnas įrengimas” turi reikšti ne tik darbų atlikimą, nurodytą techninėje dokumentacijoje, bet ir visus atsitiktinius įvairius komponentus, kurie yra reikalingi pilnam darbų atlikimui. Rangovas turi užtikrinti, kad darbai būtų tinkamai vykdomi ir užbaigti.</w:t>
      </w:r>
    </w:p>
    <w:p w:rsidR="00622087" w:rsidRPr="00622087" w:rsidRDefault="00622087" w:rsidP="00622087">
      <w:pPr>
        <w:jc w:val="both"/>
        <w:rPr>
          <w:rFonts w:cs="Times New Roman"/>
          <w:szCs w:val="24"/>
        </w:rPr>
      </w:pPr>
    </w:p>
    <w:p w:rsidR="00622087" w:rsidRPr="00622087" w:rsidRDefault="00622087" w:rsidP="00622087">
      <w:pPr>
        <w:numPr>
          <w:ilvl w:val="0"/>
          <w:numId w:val="3"/>
        </w:numPr>
        <w:jc w:val="both"/>
        <w:rPr>
          <w:rFonts w:cs="Times New Roman"/>
          <w:szCs w:val="24"/>
        </w:rPr>
      </w:pPr>
      <w:r w:rsidRPr="00622087">
        <w:rPr>
          <w:rFonts w:cs="Times New Roman"/>
          <w:szCs w:val="24"/>
        </w:rPr>
        <w:t xml:space="preserve">Projekto (21-06)-TP-SP-TS, TS 7.1.1; 7.1.2; 7.1.3; 7.1.4, konteineriai nurodyti 660 l, o kiekių žiniaraštyje (21-13)-TP-SP-MŽ pateikti konteineriai 2 m3. Kokius konteinerius įsivertinti? </w:t>
      </w:r>
    </w:p>
    <w:p w:rsidR="00622087" w:rsidRPr="00622087" w:rsidRDefault="00622087" w:rsidP="00622087">
      <w:pPr>
        <w:jc w:val="both"/>
        <w:rPr>
          <w:rFonts w:cs="Times New Roman"/>
          <w:szCs w:val="24"/>
        </w:rPr>
      </w:pPr>
      <w:r w:rsidRPr="00622087">
        <w:rPr>
          <w:rFonts w:cs="Times New Roman"/>
          <w:b/>
          <w:bCs/>
          <w:szCs w:val="24"/>
          <w:u w:val="single"/>
        </w:rPr>
        <w:t xml:space="preserve">Atsakymas: Reikalinga įsivertinti 660 l konteinerius. </w:t>
      </w:r>
    </w:p>
    <w:p w:rsidR="00622087" w:rsidRPr="00622087" w:rsidRDefault="00622087" w:rsidP="00622087">
      <w:pPr>
        <w:numPr>
          <w:ilvl w:val="0"/>
          <w:numId w:val="3"/>
        </w:numPr>
        <w:jc w:val="both"/>
        <w:rPr>
          <w:rFonts w:cs="Times New Roman"/>
          <w:szCs w:val="24"/>
        </w:rPr>
      </w:pPr>
      <w:r w:rsidRPr="00622087">
        <w:rPr>
          <w:rFonts w:cs="Times New Roman"/>
          <w:szCs w:val="24"/>
        </w:rPr>
        <w:t>Projekto (21-13)-TP-VN-Ž-9 numatytas “Esamų grindų betono ardymas-atstatymas“, prašome nurodyti ardomų betoninių grindų storį, ir atstatomų grindų detalę.</w:t>
      </w:r>
    </w:p>
    <w:p w:rsidR="00622087" w:rsidRPr="00622087" w:rsidRDefault="00622087" w:rsidP="00622087">
      <w:pPr>
        <w:jc w:val="both"/>
        <w:rPr>
          <w:rFonts w:cs="Times New Roman"/>
          <w:b/>
          <w:bCs/>
          <w:szCs w:val="24"/>
          <w:u w:val="single"/>
        </w:rPr>
      </w:pPr>
      <w:r w:rsidRPr="00622087">
        <w:rPr>
          <w:rFonts w:cs="Times New Roman"/>
          <w:b/>
          <w:bCs/>
          <w:szCs w:val="24"/>
          <w:u w:val="single"/>
        </w:rPr>
        <w:t>Atsakymas: Įsivertinti remiantis techninio projekto sprendiniais. Darbai apima statybos montavimą, kas aprašyta projektinėje dokumentacijoje ir visa tai, ko gali prireikti, kad būtų pilnai užbaigti statybos darbai. Žodžiai “pilnas įrengimas” turi reikšti ne tik darbų atlikimą, nurodytą techninėje dokumentacijoje, bet ir visus atsitiktinius įvairius komponentus, kurie yra reikalingi pilnam darbų atlikimui. Rangovas turi užtikrinti, kad darbai būtų tinkamai vykdomi ir užbaigti.</w:t>
      </w:r>
    </w:p>
    <w:p w:rsidR="00B15A20" w:rsidRDefault="00B15A20" w:rsidP="00622087">
      <w:pPr>
        <w:jc w:val="both"/>
        <w:rPr>
          <w:rFonts w:cs="Times New Roman"/>
          <w:b/>
          <w:szCs w:val="24"/>
          <w:u w:val="single"/>
        </w:rPr>
      </w:pPr>
    </w:p>
    <w:p w:rsidR="00622087" w:rsidRPr="00B2701C" w:rsidRDefault="00622087" w:rsidP="00B2701C">
      <w:pPr>
        <w:pStyle w:val="Sraopastraipa"/>
        <w:numPr>
          <w:ilvl w:val="0"/>
          <w:numId w:val="6"/>
        </w:numPr>
        <w:jc w:val="both"/>
        <w:rPr>
          <w:rFonts w:cs="Times New Roman"/>
          <w:b/>
          <w:szCs w:val="24"/>
          <w:u w:val="single"/>
        </w:rPr>
      </w:pPr>
      <w:r w:rsidRPr="00B2701C">
        <w:rPr>
          <w:rFonts w:cs="Times New Roman"/>
          <w:b/>
          <w:szCs w:val="24"/>
          <w:u w:val="single"/>
        </w:rPr>
        <w:t>Tiekėjo klausimas:</w:t>
      </w:r>
    </w:p>
    <w:p w:rsidR="00622087" w:rsidRPr="00622087" w:rsidRDefault="00622087" w:rsidP="00622087">
      <w:pPr>
        <w:numPr>
          <w:ilvl w:val="0"/>
          <w:numId w:val="4"/>
        </w:numPr>
        <w:jc w:val="both"/>
        <w:rPr>
          <w:rFonts w:cs="Times New Roman"/>
          <w:szCs w:val="24"/>
        </w:rPr>
      </w:pPr>
      <w:r w:rsidRPr="00622087">
        <w:rPr>
          <w:rFonts w:cs="Times New Roman"/>
          <w:szCs w:val="24"/>
        </w:rPr>
        <w:t>Kokia kertamų medžių atkuriamoji vertė? Ar ją turi įsivertinti tiekėjas?</w:t>
      </w:r>
    </w:p>
    <w:p w:rsidR="00622087" w:rsidRPr="00622087" w:rsidRDefault="00622087" w:rsidP="00622087">
      <w:pPr>
        <w:jc w:val="both"/>
        <w:rPr>
          <w:rFonts w:cs="Times New Roman"/>
          <w:b/>
          <w:bCs/>
          <w:szCs w:val="24"/>
          <w:u w:val="single"/>
        </w:rPr>
      </w:pPr>
      <w:r w:rsidRPr="00622087">
        <w:rPr>
          <w:rFonts w:cs="Times New Roman"/>
          <w:b/>
          <w:bCs/>
          <w:szCs w:val="24"/>
          <w:u w:val="single"/>
        </w:rPr>
        <w:t>Atsakymas: Reikalinga įsivertinti kertamų medžių atkuriamąją vertę vadovaujantis LR Aplinkos ministro 2008 m. birželio 26 d. įsakymu Nr. D1-343 „Dėl želdinių atkuriamosios vertės įkainių patvirtinimo“.</w:t>
      </w:r>
    </w:p>
    <w:p w:rsidR="00C848CD" w:rsidRDefault="00C848CD" w:rsidP="00622087">
      <w:pPr>
        <w:spacing w:line="256" w:lineRule="auto"/>
        <w:ind w:left="720" w:hanging="360"/>
        <w:jc w:val="both"/>
        <w:rPr>
          <w:rFonts w:eastAsia="Times New Roman" w:cs="Times New Roman"/>
          <w:b/>
          <w:szCs w:val="24"/>
          <w:u w:val="single"/>
          <w:lang w:eastAsia="lt-LT"/>
        </w:rPr>
      </w:pPr>
    </w:p>
    <w:p w:rsidR="00EA4E90" w:rsidRDefault="00EA4E90" w:rsidP="00622087">
      <w:pPr>
        <w:spacing w:line="256" w:lineRule="auto"/>
        <w:ind w:left="720" w:hanging="360"/>
        <w:jc w:val="both"/>
        <w:rPr>
          <w:rFonts w:eastAsia="Times New Roman" w:cs="Times New Roman"/>
          <w:b/>
          <w:szCs w:val="24"/>
          <w:u w:val="single"/>
          <w:lang w:eastAsia="lt-LT"/>
        </w:rPr>
      </w:pPr>
    </w:p>
    <w:p w:rsidR="00EA4E90" w:rsidRDefault="00EA4E90" w:rsidP="00622087">
      <w:pPr>
        <w:spacing w:line="256" w:lineRule="auto"/>
        <w:ind w:left="720" w:hanging="360"/>
        <w:jc w:val="both"/>
        <w:rPr>
          <w:rFonts w:eastAsia="Times New Roman" w:cs="Times New Roman"/>
          <w:b/>
          <w:szCs w:val="24"/>
          <w:u w:val="single"/>
          <w:lang w:eastAsia="lt-LT"/>
        </w:rPr>
      </w:pPr>
    </w:p>
    <w:p w:rsidR="00622087" w:rsidRPr="00C848CD" w:rsidRDefault="00622087" w:rsidP="00C848CD">
      <w:pPr>
        <w:pStyle w:val="Sraopastraipa"/>
        <w:numPr>
          <w:ilvl w:val="0"/>
          <w:numId w:val="6"/>
        </w:numPr>
        <w:spacing w:line="256" w:lineRule="auto"/>
        <w:jc w:val="both"/>
        <w:rPr>
          <w:rFonts w:eastAsia="Times New Roman" w:cs="Times New Roman"/>
          <w:b/>
          <w:szCs w:val="24"/>
          <w:u w:val="single"/>
          <w:lang w:eastAsia="lt-LT"/>
        </w:rPr>
      </w:pPr>
      <w:r w:rsidRPr="00C848CD">
        <w:rPr>
          <w:rFonts w:eastAsia="Times New Roman" w:cs="Times New Roman"/>
          <w:b/>
          <w:szCs w:val="24"/>
          <w:u w:val="single"/>
          <w:lang w:eastAsia="lt-LT"/>
        </w:rPr>
        <w:lastRenderedPageBreak/>
        <w:t>Tiekėjo klausimas:</w:t>
      </w:r>
    </w:p>
    <w:p w:rsidR="00622087" w:rsidRPr="00622087" w:rsidRDefault="00622087" w:rsidP="00622087">
      <w:pPr>
        <w:numPr>
          <w:ilvl w:val="0"/>
          <w:numId w:val="5"/>
        </w:numPr>
        <w:spacing w:line="278" w:lineRule="auto"/>
        <w:contextualSpacing/>
        <w:jc w:val="both"/>
        <w:rPr>
          <w:rFonts w:eastAsia="Aptos" w:cs="Times New Roman"/>
          <w:kern w:val="2"/>
          <w:szCs w:val="24"/>
          <w14:ligatures w14:val="standardContextual"/>
        </w:rPr>
      </w:pPr>
      <w:r w:rsidRPr="00622087">
        <w:rPr>
          <w:rFonts w:eastAsia="Aptos" w:cs="Times New Roman"/>
          <w:kern w:val="2"/>
          <w:szCs w:val="24"/>
          <w14:ligatures w14:val="standardContextual"/>
        </w:rPr>
        <w:t xml:space="preserve">Pirmo aukšto langų schemų </w:t>
      </w:r>
      <w:proofErr w:type="spellStart"/>
      <w:r w:rsidRPr="00622087">
        <w:rPr>
          <w:rFonts w:eastAsia="Aptos" w:cs="Times New Roman"/>
          <w:kern w:val="2"/>
          <w:szCs w:val="24"/>
          <w14:ligatures w14:val="standardContextual"/>
        </w:rPr>
        <w:t>detalizacija</w:t>
      </w:r>
      <w:proofErr w:type="spellEnd"/>
      <w:r w:rsidRPr="00622087">
        <w:rPr>
          <w:rFonts w:eastAsia="Aptos" w:cs="Times New Roman"/>
          <w:kern w:val="2"/>
          <w:szCs w:val="24"/>
          <w14:ligatures w14:val="standardContextual"/>
        </w:rPr>
        <w:t xml:space="preserve"> B (2 etapas) langas LA-2 yra 58 vnt. Patikrinus langus pagal brėžinį yra 59 vnt. neįskaičiuotas langas lifte. Prašome patikslinti langų kiekį.</w:t>
      </w:r>
    </w:p>
    <w:p w:rsidR="00622087" w:rsidRPr="00622087" w:rsidRDefault="00622087" w:rsidP="00622087">
      <w:pPr>
        <w:spacing w:line="278" w:lineRule="auto"/>
        <w:ind w:left="720"/>
        <w:contextualSpacing/>
        <w:jc w:val="both"/>
        <w:rPr>
          <w:rFonts w:eastAsia="Aptos" w:cs="Times New Roman"/>
          <w:b/>
          <w:bCs/>
          <w:kern w:val="2"/>
          <w:szCs w:val="24"/>
          <w:u w:val="single"/>
          <w14:ligatures w14:val="standardContextual"/>
        </w:rPr>
      </w:pPr>
      <w:r w:rsidRPr="00622087">
        <w:rPr>
          <w:rFonts w:eastAsia="Aptos" w:cs="Times New Roman"/>
          <w:b/>
          <w:bCs/>
          <w:kern w:val="2"/>
          <w:szCs w:val="24"/>
          <w:u w:val="single"/>
          <w14:ligatures w14:val="standardContextual"/>
        </w:rPr>
        <w:t xml:space="preserve">Atsakymas: Patikslinamas langų kiekis 1 aukšto langų kiekis LA-02 yra 59 </w:t>
      </w:r>
      <w:proofErr w:type="spellStart"/>
      <w:r w:rsidRPr="00622087">
        <w:rPr>
          <w:rFonts w:eastAsia="Aptos" w:cs="Times New Roman"/>
          <w:b/>
          <w:bCs/>
          <w:kern w:val="2"/>
          <w:szCs w:val="24"/>
          <w:u w:val="single"/>
          <w14:ligatures w14:val="standardContextual"/>
        </w:rPr>
        <w:t>vnt</w:t>
      </w:r>
      <w:proofErr w:type="spellEnd"/>
      <w:r w:rsidRPr="00622087">
        <w:rPr>
          <w:rFonts w:eastAsia="Aptos" w:cs="Times New Roman"/>
          <w:b/>
          <w:bCs/>
          <w:kern w:val="2"/>
          <w:szCs w:val="24"/>
          <w:u w:val="single"/>
          <w14:ligatures w14:val="standardContextual"/>
        </w:rPr>
        <w:t xml:space="preserve">, antro </w:t>
      </w:r>
      <w:proofErr w:type="spellStart"/>
      <w:r w:rsidRPr="00622087">
        <w:rPr>
          <w:rFonts w:eastAsia="Aptos" w:cs="Times New Roman"/>
          <w:b/>
          <w:bCs/>
          <w:kern w:val="2"/>
          <w:szCs w:val="24"/>
          <w:u w:val="single"/>
          <w14:ligatures w14:val="standardContextual"/>
        </w:rPr>
        <w:t>aukšo</w:t>
      </w:r>
      <w:proofErr w:type="spellEnd"/>
      <w:r w:rsidRPr="00622087">
        <w:rPr>
          <w:rFonts w:eastAsia="Aptos" w:cs="Times New Roman"/>
          <w:b/>
          <w:bCs/>
          <w:kern w:val="2"/>
          <w:szCs w:val="24"/>
          <w:u w:val="single"/>
          <w14:ligatures w14:val="standardContextual"/>
        </w:rPr>
        <w:t xml:space="preserve"> langų kiekis LA-02 yra 62vnt.</w:t>
      </w:r>
    </w:p>
    <w:p w:rsidR="00622087" w:rsidRPr="00622087" w:rsidRDefault="00622087" w:rsidP="00622087">
      <w:pPr>
        <w:spacing w:line="278" w:lineRule="auto"/>
        <w:ind w:left="720"/>
        <w:contextualSpacing/>
        <w:jc w:val="both"/>
        <w:rPr>
          <w:rFonts w:eastAsia="Aptos" w:cs="Times New Roman"/>
          <w:kern w:val="2"/>
          <w:szCs w:val="24"/>
          <w14:ligatures w14:val="standardContextual"/>
        </w:rPr>
      </w:pPr>
    </w:p>
    <w:p w:rsidR="00622087" w:rsidRPr="00622087" w:rsidRDefault="00622087" w:rsidP="00622087">
      <w:pPr>
        <w:numPr>
          <w:ilvl w:val="0"/>
          <w:numId w:val="5"/>
        </w:numPr>
        <w:spacing w:line="278" w:lineRule="auto"/>
        <w:contextualSpacing/>
        <w:jc w:val="both"/>
        <w:rPr>
          <w:rFonts w:eastAsia="Aptos" w:cs="Times New Roman"/>
          <w:kern w:val="2"/>
          <w:szCs w:val="24"/>
          <w14:ligatures w14:val="standardContextual"/>
        </w:rPr>
      </w:pPr>
      <w:r w:rsidRPr="00622087">
        <w:rPr>
          <w:rFonts w:eastAsia="Aptos" w:cs="Times New Roman"/>
          <w:kern w:val="2"/>
          <w:szCs w:val="24"/>
          <w14:ligatures w14:val="standardContextual"/>
        </w:rPr>
        <w:t>SA dalies Techninėje specifikacijoje 1.LANGŲ IR DURŲ KEITIMAS NAUJAIS LANGAIS IR DURIMIS numatyta “4. Langu bei durų stiklinimas -</w:t>
      </w:r>
      <w:r w:rsidRPr="00622087">
        <w:rPr>
          <w:rFonts w:eastAsia="Aptos" w:cs="Times New Roman"/>
          <w:b/>
          <w:bCs/>
          <w:kern w:val="2"/>
          <w:szCs w:val="24"/>
          <w14:ligatures w14:val="standardContextual"/>
        </w:rPr>
        <w:t>3 stiklai</w:t>
      </w:r>
      <w:r w:rsidRPr="00622087">
        <w:rPr>
          <w:rFonts w:eastAsia="Aptos" w:cs="Times New Roman"/>
          <w:kern w:val="2"/>
          <w:szCs w:val="24"/>
          <w14:ligatures w14:val="standardContextual"/>
        </w:rPr>
        <w:t xml:space="preserve"> su vienu </w:t>
      </w:r>
      <w:proofErr w:type="spellStart"/>
      <w:r w:rsidRPr="00622087">
        <w:rPr>
          <w:rFonts w:eastAsia="Aptos" w:cs="Times New Roman"/>
          <w:kern w:val="2"/>
          <w:szCs w:val="24"/>
          <w14:ligatures w14:val="standardContextual"/>
        </w:rPr>
        <w:t>selektyviniu</w:t>
      </w:r>
      <w:proofErr w:type="spellEnd"/>
      <w:r w:rsidRPr="00622087">
        <w:rPr>
          <w:rFonts w:eastAsia="Aptos" w:cs="Times New Roman"/>
          <w:kern w:val="2"/>
          <w:szCs w:val="24"/>
          <w14:ligatures w14:val="standardContextual"/>
        </w:rPr>
        <w:t xml:space="preserve"> stiklu” ir “7. PVC </w:t>
      </w:r>
      <w:proofErr w:type="spellStart"/>
      <w:r w:rsidRPr="00622087">
        <w:rPr>
          <w:rFonts w:eastAsia="Aptos" w:cs="Times New Roman"/>
          <w:kern w:val="2"/>
          <w:szCs w:val="24"/>
          <w14:ligatures w14:val="standardContextual"/>
        </w:rPr>
        <w:t>konstrukciju</w:t>
      </w:r>
      <w:proofErr w:type="spellEnd"/>
      <w:r w:rsidRPr="00622087">
        <w:rPr>
          <w:rFonts w:eastAsia="Aptos" w:cs="Times New Roman"/>
          <w:kern w:val="2"/>
          <w:szCs w:val="24"/>
          <w14:ligatures w14:val="standardContextual"/>
        </w:rPr>
        <w:t xml:space="preserve"> stiklo paketai-</w:t>
      </w:r>
      <w:proofErr w:type="spellStart"/>
      <w:r w:rsidRPr="00622087">
        <w:rPr>
          <w:rFonts w:eastAsia="Aptos" w:cs="Times New Roman"/>
          <w:b/>
          <w:bCs/>
          <w:kern w:val="2"/>
          <w:szCs w:val="24"/>
          <w14:ligatures w14:val="standardContextual"/>
        </w:rPr>
        <w:t>vienkameriniai</w:t>
      </w:r>
      <w:proofErr w:type="spellEnd"/>
      <w:r w:rsidRPr="00622087">
        <w:rPr>
          <w:rFonts w:eastAsia="Aptos" w:cs="Times New Roman"/>
          <w:kern w:val="2"/>
          <w:szCs w:val="24"/>
          <w14:ligatures w14:val="standardContextual"/>
        </w:rPr>
        <w:t xml:space="preserve"> su vienu </w:t>
      </w:r>
      <w:proofErr w:type="spellStart"/>
      <w:r w:rsidRPr="00622087">
        <w:rPr>
          <w:rFonts w:eastAsia="Aptos" w:cs="Times New Roman"/>
          <w:kern w:val="2"/>
          <w:szCs w:val="24"/>
          <w14:ligatures w14:val="standardContextual"/>
        </w:rPr>
        <w:t>selektyviniu</w:t>
      </w:r>
      <w:proofErr w:type="spellEnd"/>
      <w:r w:rsidRPr="00622087">
        <w:rPr>
          <w:rFonts w:eastAsia="Aptos" w:cs="Times New Roman"/>
          <w:kern w:val="2"/>
          <w:szCs w:val="24"/>
          <w14:ligatures w14:val="standardContextual"/>
        </w:rPr>
        <w:t xml:space="preserve"> (žemos emulsijos) stiklu, užpildyti argono dujomis.” Prašome patikslinti, kokie langai numatyti projekte?</w:t>
      </w:r>
    </w:p>
    <w:p w:rsidR="00622087" w:rsidRPr="00622087" w:rsidRDefault="00622087" w:rsidP="00622087">
      <w:pPr>
        <w:spacing w:line="278" w:lineRule="auto"/>
        <w:ind w:left="720"/>
        <w:contextualSpacing/>
        <w:jc w:val="both"/>
        <w:rPr>
          <w:rFonts w:eastAsia="Aptos" w:cs="Times New Roman"/>
          <w:b/>
          <w:bCs/>
          <w:kern w:val="2"/>
          <w:szCs w:val="24"/>
          <w:u w:val="single"/>
          <w14:ligatures w14:val="standardContextual"/>
        </w:rPr>
      </w:pPr>
      <w:r w:rsidRPr="00622087">
        <w:rPr>
          <w:rFonts w:eastAsia="Aptos" w:cs="Times New Roman"/>
          <w:b/>
          <w:bCs/>
          <w:kern w:val="2"/>
          <w:szCs w:val="24"/>
          <w:u w:val="single"/>
          <w14:ligatures w14:val="standardContextual"/>
        </w:rPr>
        <w:t xml:space="preserve">Atsakymas: Patikslinimas SA-TS 7 punktas “7. PVC </w:t>
      </w:r>
      <w:proofErr w:type="spellStart"/>
      <w:r w:rsidRPr="00622087">
        <w:rPr>
          <w:rFonts w:eastAsia="Aptos" w:cs="Times New Roman"/>
          <w:b/>
          <w:bCs/>
          <w:kern w:val="2"/>
          <w:szCs w:val="24"/>
          <w:u w:val="single"/>
          <w14:ligatures w14:val="standardContextual"/>
        </w:rPr>
        <w:t>konstrukciju</w:t>
      </w:r>
      <w:proofErr w:type="spellEnd"/>
      <w:r w:rsidRPr="00622087">
        <w:rPr>
          <w:rFonts w:eastAsia="Aptos" w:cs="Times New Roman"/>
          <w:b/>
          <w:bCs/>
          <w:kern w:val="2"/>
          <w:szCs w:val="24"/>
          <w:u w:val="single"/>
          <w14:ligatures w14:val="standardContextual"/>
        </w:rPr>
        <w:t xml:space="preserve"> stiklo paketai-</w:t>
      </w:r>
      <w:proofErr w:type="spellStart"/>
      <w:r w:rsidRPr="00622087">
        <w:rPr>
          <w:rFonts w:eastAsia="Aptos" w:cs="Times New Roman"/>
          <w:b/>
          <w:bCs/>
          <w:kern w:val="2"/>
          <w:szCs w:val="24"/>
          <w:u w:val="single"/>
          <w14:ligatures w14:val="standardContextual"/>
        </w:rPr>
        <w:t>dvikameriniai</w:t>
      </w:r>
      <w:proofErr w:type="spellEnd"/>
      <w:r w:rsidRPr="00622087">
        <w:rPr>
          <w:rFonts w:eastAsia="Aptos" w:cs="Times New Roman"/>
          <w:b/>
          <w:bCs/>
          <w:kern w:val="2"/>
          <w:szCs w:val="24"/>
          <w:u w:val="single"/>
          <w14:ligatures w14:val="standardContextual"/>
        </w:rPr>
        <w:t xml:space="preserve"> su vienu </w:t>
      </w:r>
      <w:proofErr w:type="spellStart"/>
      <w:r w:rsidRPr="00622087">
        <w:rPr>
          <w:rFonts w:eastAsia="Aptos" w:cs="Times New Roman"/>
          <w:b/>
          <w:bCs/>
          <w:kern w:val="2"/>
          <w:szCs w:val="24"/>
          <w:u w:val="single"/>
          <w14:ligatures w14:val="standardContextual"/>
        </w:rPr>
        <w:t>selektyviniu</w:t>
      </w:r>
      <w:proofErr w:type="spellEnd"/>
      <w:r w:rsidRPr="00622087">
        <w:rPr>
          <w:rFonts w:eastAsia="Aptos" w:cs="Times New Roman"/>
          <w:b/>
          <w:bCs/>
          <w:kern w:val="2"/>
          <w:szCs w:val="24"/>
          <w:u w:val="single"/>
          <w14:ligatures w14:val="standardContextual"/>
        </w:rPr>
        <w:t xml:space="preserve"> (žemos emulsijos) stiklu, užpildyti argono dujomis.”</w:t>
      </w:r>
    </w:p>
    <w:p w:rsidR="00622087" w:rsidRPr="00622087" w:rsidRDefault="00622087" w:rsidP="00622087">
      <w:pPr>
        <w:spacing w:line="278" w:lineRule="auto"/>
        <w:ind w:left="720"/>
        <w:contextualSpacing/>
        <w:jc w:val="both"/>
        <w:rPr>
          <w:rFonts w:eastAsia="Aptos" w:cs="Times New Roman"/>
          <w:kern w:val="2"/>
          <w:szCs w:val="24"/>
          <w14:ligatures w14:val="standardContextual"/>
        </w:rPr>
      </w:pPr>
    </w:p>
    <w:p w:rsidR="00622087" w:rsidRPr="00622087" w:rsidRDefault="00622087" w:rsidP="00622087">
      <w:pPr>
        <w:numPr>
          <w:ilvl w:val="0"/>
          <w:numId w:val="5"/>
        </w:numPr>
        <w:spacing w:line="278" w:lineRule="auto"/>
        <w:contextualSpacing/>
        <w:jc w:val="both"/>
        <w:rPr>
          <w:rFonts w:eastAsia="Aptos" w:cs="Times New Roman"/>
          <w:kern w:val="2"/>
          <w:szCs w:val="24"/>
          <w14:ligatures w14:val="standardContextual"/>
        </w:rPr>
      </w:pPr>
      <w:r w:rsidRPr="00622087">
        <w:rPr>
          <w:rFonts w:eastAsia="Aptos" w:cs="Times New Roman"/>
          <w:kern w:val="2"/>
          <w:szCs w:val="24"/>
          <w14:ligatures w14:val="standardContextual"/>
        </w:rPr>
        <w:t xml:space="preserve">Galerijos dalies pirmo aukšto langai LA-04 ir LA-05 numatyti iš PVC profilio 2600 mm aukščio varstomi. Antro aukšto langai numatyti iš PVC profilio 2060 mm aukščio. 2600 mm aukščio varstomos dalies padaryti techniškai neįmanoma. Be to, SK dalies pjūviuose A-A ir B-B pirmo ir antro aukštų langų angų aukštis pagal </w:t>
      </w:r>
      <w:proofErr w:type="spellStart"/>
      <w:r w:rsidRPr="00622087">
        <w:rPr>
          <w:rFonts w:eastAsia="Aptos" w:cs="Times New Roman"/>
          <w:kern w:val="2"/>
          <w:szCs w:val="24"/>
          <w14:ligatures w14:val="standardContextual"/>
        </w:rPr>
        <w:t>altitudes</w:t>
      </w:r>
      <w:proofErr w:type="spellEnd"/>
      <w:r w:rsidRPr="00622087">
        <w:rPr>
          <w:rFonts w:eastAsia="Aptos" w:cs="Times New Roman"/>
          <w:kern w:val="2"/>
          <w:szCs w:val="24"/>
          <w14:ligatures w14:val="standardContextual"/>
        </w:rPr>
        <w:t xml:space="preserve"> nurodytas vienodas 2,3 m. Prašome patikslinti sprendinius ir pateikti langų LA-03, LA-04 ir LA-05 brėžinius (principinę schemą) nurodant matmenis ir varstymo kryptis.</w:t>
      </w:r>
    </w:p>
    <w:p w:rsidR="00622087" w:rsidRPr="00622087" w:rsidRDefault="00622087" w:rsidP="00622087">
      <w:pPr>
        <w:spacing w:line="278" w:lineRule="auto"/>
        <w:ind w:left="720"/>
        <w:contextualSpacing/>
        <w:jc w:val="both"/>
        <w:rPr>
          <w:rFonts w:eastAsia="Aptos" w:cs="Times New Roman"/>
          <w:kern w:val="2"/>
          <w:szCs w:val="24"/>
          <w14:ligatures w14:val="standardContextual"/>
        </w:rPr>
      </w:pPr>
      <w:r w:rsidRPr="00622087">
        <w:rPr>
          <w:rFonts w:eastAsia="Aptos" w:cs="Times New Roman"/>
          <w:b/>
          <w:bCs/>
          <w:kern w:val="2"/>
          <w:szCs w:val="24"/>
          <w:u w:val="single"/>
          <w14:ligatures w14:val="standardContextual"/>
        </w:rPr>
        <w:t>Atsakymas: Patikslinama pirmo aukšto langai LA-04 ir LA-05 numatyti iš PVC profilio h-2.30m kaip nurodyta SK dalyje.</w:t>
      </w:r>
    </w:p>
    <w:p w:rsidR="00622087" w:rsidRPr="00622087" w:rsidRDefault="00622087" w:rsidP="00622087">
      <w:pPr>
        <w:spacing w:line="278" w:lineRule="auto"/>
        <w:ind w:left="720"/>
        <w:contextualSpacing/>
        <w:jc w:val="both"/>
        <w:rPr>
          <w:rFonts w:eastAsia="Aptos" w:cs="Times New Roman"/>
          <w:kern w:val="2"/>
          <w:szCs w:val="24"/>
          <w14:ligatures w14:val="standardContextual"/>
        </w:rPr>
      </w:pPr>
    </w:p>
    <w:p w:rsidR="00622087" w:rsidRPr="00622087" w:rsidRDefault="00622087" w:rsidP="00622087">
      <w:pPr>
        <w:numPr>
          <w:ilvl w:val="0"/>
          <w:numId w:val="5"/>
        </w:numPr>
        <w:spacing w:line="278" w:lineRule="auto"/>
        <w:contextualSpacing/>
        <w:jc w:val="both"/>
        <w:rPr>
          <w:rFonts w:eastAsia="Aptos" w:cs="Times New Roman"/>
          <w:kern w:val="2"/>
          <w:szCs w:val="24"/>
          <w14:ligatures w14:val="standardContextual"/>
        </w:rPr>
      </w:pPr>
      <w:r w:rsidRPr="00622087">
        <w:rPr>
          <w:rFonts w:eastAsia="Aptos" w:cs="Times New Roman"/>
          <w:kern w:val="2"/>
          <w:szCs w:val="24"/>
          <w14:ligatures w14:val="standardContextual"/>
        </w:rPr>
        <w:t>Prašome pateikti langų montavimo mazgą.</w:t>
      </w:r>
    </w:p>
    <w:p w:rsidR="00622087" w:rsidRPr="00622087" w:rsidRDefault="00622087" w:rsidP="00622087">
      <w:pPr>
        <w:spacing w:line="278" w:lineRule="auto"/>
        <w:ind w:left="720"/>
        <w:contextualSpacing/>
        <w:jc w:val="both"/>
        <w:rPr>
          <w:rFonts w:eastAsia="Aptos" w:cs="Times New Roman"/>
          <w:b/>
          <w:bCs/>
          <w:kern w:val="2"/>
          <w:szCs w:val="24"/>
          <w:u w:val="single"/>
          <w14:ligatures w14:val="standardContextual"/>
        </w:rPr>
      </w:pPr>
      <w:r w:rsidRPr="00622087">
        <w:rPr>
          <w:rFonts w:eastAsia="Aptos" w:cs="Times New Roman"/>
          <w:b/>
          <w:bCs/>
          <w:kern w:val="2"/>
          <w:szCs w:val="24"/>
          <w:u w:val="single"/>
          <w14:ligatures w14:val="standardContextual"/>
        </w:rPr>
        <w:t>Atsakymas: Langų montavimo mazgą pateiktas SK dalyje.</w:t>
      </w:r>
    </w:p>
    <w:p w:rsidR="00622087" w:rsidRPr="00622087" w:rsidRDefault="00622087" w:rsidP="00622087">
      <w:pPr>
        <w:spacing w:line="278" w:lineRule="auto"/>
        <w:ind w:left="720"/>
        <w:contextualSpacing/>
        <w:jc w:val="both"/>
        <w:rPr>
          <w:rFonts w:eastAsia="Aptos" w:cs="Times New Roman"/>
          <w:kern w:val="2"/>
          <w:szCs w:val="24"/>
          <w14:ligatures w14:val="standardContextual"/>
        </w:rPr>
      </w:pPr>
    </w:p>
    <w:p w:rsidR="00622087" w:rsidRPr="00622087" w:rsidRDefault="00622087" w:rsidP="00622087">
      <w:pPr>
        <w:numPr>
          <w:ilvl w:val="0"/>
          <w:numId w:val="5"/>
        </w:numPr>
        <w:spacing w:line="278" w:lineRule="auto"/>
        <w:contextualSpacing/>
        <w:jc w:val="both"/>
        <w:rPr>
          <w:rFonts w:eastAsia="Aptos" w:cs="Times New Roman"/>
          <w:kern w:val="2"/>
          <w:szCs w:val="24"/>
          <w14:ligatures w14:val="standardContextual"/>
        </w:rPr>
      </w:pPr>
      <w:r w:rsidRPr="00622087">
        <w:rPr>
          <w:rFonts w:eastAsia="Aptos" w:cs="Times New Roman"/>
          <w:kern w:val="2"/>
          <w:szCs w:val="24"/>
          <w14:ligatures w14:val="standardContextual"/>
        </w:rPr>
        <w:t xml:space="preserve">1 Aukšto durų schemų </w:t>
      </w:r>
      <w:proofErr w:type="spellStart"/>
      <w:r w:rsidRPr="00622087">
        <w:rPr>
          <w:rFonts w:eastAsia="Aptos" w:cs="Times New Roman"/>
          <w:kern w:val="2"/>
          <w:szCs w:val="24"/>
          <w14:ligatures w14:val="standardContextual"/>
        </w:rPr>
        <w:t>detalizacija</w:t>
      </w:r>
      <w:proofErr w:type="spellEnd"/>
      <w:r w:rsidRPr="00622087">
        <w:rPr>
          <w:rFonts w:eastAsia="Aptos" w:cs="Times New Roman"/>
          <w:kern w:val="2"/>
          <w:szCs w:val="24"/>
          <w14:ligatures w14:val="standardContextual"/>
        </w:rPr>
        <w:t xml:space="preserve"> B (2 etapas) durys D-04 yra 8 vnt. Patikrinus duris pagal brėžinį yra 10 vnt. Prašome patikslinti durų kiekį.</w:t>
      </w:r>
    </w:p>
    <w:p w:rsidR="00622087" w:rsidRPr="00622087" w:rsidRDefault="00622087" w:rsidP="00622087">
      <w:pPr>
        <w:spacing w:line="278" w:lineRule="auto"/>
        <w:ind w:left="720"/>
        <w:contextualSpacing/>
        <w:jc w:val="both"/>
        <w:rPr>
          <w:rFonts w:eastAsia="Aptos" w:cs="Times New Roman"/>
          <w:b/>
          <w:bCs/>
          <w:kern w:val="2"/>
          <w:szCs w:val="24"/>
          <w:u w:val="single"/>
          <w14:ligatures w14:val="standardContextual"/>
        </w:rPr>
      </w:pPr>
      <w:r w:rsidRPr="00622087">
        <w:rPr>
          <w:rFonts w:eastAsia="Aptos" w:cs="Times New Roman"/>
          <w:b/>
          <w:bCs/>
          <w:kern w:val="2"/>
          <w:szCs w:val="24"/>
          <w:u w:val="single"/>
          <w14:ligatures w14:val="standardContextual"/>
        </w:rPr>
        <w:t xml:space="preserve">Atsakymas: 1 Aukšto durų schemų </w:t>
      </w:r>
      <w:proofErr w:type="spellStart"/>
      <w:r w:rsidRPr="00622087">
        <w:rPr>
          <w:rFonts w:eastAsia="Aptos" w:cs="Times New Roman"/>
          <w:b/>
          <w:bCs/>
          <w:kern w:val="2"/>
          <w:szCs w:val="24"/>
          <w:u w:val="single"/>
          <w14:ligatures w14:val="standardContextual"/>
        </w:rPr>
        <w:t>detalizacija</w:t>
      </w:r>
      <w:proofErr w:type="spellEnd"/>
      <w:r w:rsidRPr="00622087">
        <w:rPr>
          <w:rFonts w:eastAsia="Aptos" w:cs="Times New Roman"/>
          <w:b/>
          <w:bCs/>
          <w:kern w:val="2"/>
          <w:szCs w:val="24"/>
          <w:u w:val="single"/>
          <w14:ligatures w14:val="standardContextual"/>
        </w:rPr>
        <w:t xml:space="preserve"> B (2 etapas) durys D-04 yra 10 vnt.</w:t>
      </w:r>
    </w:p>
    <w:p w:rsidR="00622087" w:rsidRPr="00622087" w:rsidRDefault="00622087" w:rsidP="00622087">
      <w:pPr>
        <w:spacing w:line="278" w:lineRule="auto"/>
        <w:ind w:left="720"/>
        <w:contextualSpacing/>
        <w:jc w:val="both"/>
        <w:rPr>
          <w:rFonts w:eastAsia="Aptos" w:cs="Times New Roman"/>
          <w:kern w:val="2"/>
          <w:szCs w:val="24"/>
          <w14:ligatures w14:val="standardContextual"/>
        </w:rPr>
      </w:pPr>
    </w:p>
    <w:p w:rsidR="00622087" w:rsidRPr="00622087" w:rsidRDefault="00622087" w:rsidP="00622087">
      <w:pPr>
        <w:numPr>
          <w:ilvl w:val="0"/>
          <w:numId w:val="5"/>
        </w:numPr>
        <w:spacing w:line="278" w:lineRule="auto"/>
        <w:contextualSpacing/>
        <w:jc w:val="both"/>
        <w:rPr>
          <w:rFonts w:eastAsia="Aptos" w:cs="Times New Roman"/>
          <w:kern w:val="2"/>
          <w:szCs w:val="24"/>
          <w14:ligatures w14:val="standardContextual"/>
        </w:rPr>
      </w:pPr>
      <w:r w:rsidRPr="00622087">
        <w:rPr>
          <w:rFonts w:eastAsia="Aptos" w:cs="Times New Roman"/>
          <w:kern w:val="2"/>
          <w:szCs w:val="24"/>
          <w14:ligatures w14:val="standardContextual"/>
        </w:rPr>
        <w:t>Prašome pateikti schemoje pažymėtų lauko durų specifikaciją:</w:t>
      </w:r>
    </w:p>
    <w:p w:rsidR="00622087" w:rsidRPr="00622087" w:rsidRDefault="00622087" w:rsidP="00622087">
      <w:pPr>
        <w:spacing w:line="256" w:lineRule="auto"/>
        <w:ind w:left="360"/>
        <w:jc w:val="both"/>
        <w:rPr>
          <w:rFonts w:eastAsia="Times New Roman" w:cs="Times New Roman"/>
          <w:szCs w:val="24"/>
          <w:lang w:eastAsia="lt-LT"/>
        </w:rPr>
      </w:pPr>
      <w:r w:rsidRPr="00622087">
        <w:rPr>
          <w:rFonts w:eastAsia="Times New Roman" w:cs="Times New Roman"/>
          <w:noProof/>
          <w:szCs w:val="24"/>
          <w:lang w:eastAsia="lt-LT"/>
        </w:rPr>
        <w:lastRenderedPageBreak/>
        <w:drawing>
          <wp:inline distT="0" distB="0" distL="0" distR="0" wp14:anchorId="0CDB0438" wp14:editId="493D9290">
            <wp:extent cx="5852160" cy="3844515"/>
            <wp:effectExtent l="0" t="0" r="0" b="0"/>
            <wp:docPr id="496128464" name="Paveikslėlis 1" descr="Paveikslėlis, kuriame yra tekstas, diagrama, žemėlapis, Plan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128464" name="Paveikslėlis 1" descr="Paveikslėlis, kuriame yra tekstas, diagrama, žemėlapis, Planas&#10;&#10;Automatiškai sugeneruotas aprašymas"/>
                    <pic:cNvPicPr/>
                  </pic:nvPicPr>
                  <pic:blipFill>
                    <a:blip r:embed="rId20"/>
                    <a:stretch>
                      <a:fillRect/>
                    </a:stretch>
                  </pic:blipFill>
                  <pic:spPr>
                    <a:xfrm>
                      <a:off x="0" y="0"/>
                      <a:ext cx="5858994" cy="3849004"/>
                    </a:xfrm>
                    <a:prstGeom prst="rect">
                      <a:avLst/>
                    </a:prstGeom>
                  </pic:spPr>
                </pic:pic>
              </a:graphicData>
            </a:graphic>
          </wp:inline>
        </w:drawing>
      </w:r>
    </w:p>
    <w:p w:rsidR="00622087" w:rsidRPr="00622087" w:rsidRDefault="00622087" w:rsidP="00622087">
      <w:pPr>
        <w:autoSpaceDE w:val="0"/>
        <w:snapToGrid w:val="0"/>
        <w:spacing w:after="0" w:line="256" w:lineRule="auto"/>
        <w:jc w:val="both"/>
        <w:rPr>
          <w:rFonts w:eastAsia="Times New Roman" w:cs="Times New Roman"/>
          <w:b/>
          <w:bCs/>
          <w:szCs w:val="24"/>
          <w:u w:val="single"/>
          <w:lang w:eastAsia="lt-LT"/>
        </w:rPr>
      </w:pPr>
      <w:r w:rsidRPr="00622087">
        <w:rPr>
          <w:rFonts w:eastAsia="Times New Roman" w:cs="Times New Roman"/>
          <w:b/>
          <w:bCs/>
          <w:szCs w:val="24"/>
          <w:u w:val="single"/>
          <w:lang w:eastAsia="lt-LT"/>
        </w:rPr>
        <w:t xml:space="preserve">Atsakymas: Durų specifikacija nurodoma (21–13)-TP-SA-TS punktuose 1; </w:t>
      </w:r>
      <w:r w:rsidRPr="00622087">
        <w:rPr>
          <w:rFonts w:eastAsia="Times New Roman" w:cs="Times New Roman"/>
          <w:b/>
          <w:szCs w:val="24"/>
          <w:u w:val="single"/>
          <w:lang w:eastAsia="lt-LT"/>
        </w:rPr>
        <w:t xml:space="preserve">1.2.5 ;1.3.1 ;   </w:t>
      </w:r>
      <w:r w:rsidRPr="00622087">
        <w:rPr>
          <w:rFonts w:eastAsia="Times New Roman" w:cs="Times New Roman"/>
          <w:b/>
          <w:bCs/>
          <w:szCs w:val="24"/>
          <w:u w:val="single"/>
          <w:lang w:eastAsia="lt-LT"/>
        </w:rPr>
        <w:t xml:space="preserve">1.4.1 ;1.4.2; </w:t>
      </w:r>
      <w:r w:rsidRPr="00622087">
        <w:rPr>
          <w:rFonts w:eastAsia="Times New Roman" w:cs="Times New Roman"/>
          <w:b/>
          <w:szCs w:val="24"/>
          <w:u w:val="single"/>
          <w:lang w:eastAsia="ar-SA"/>
        </w:rPr>
        <w:t>1.4.3; 1.4.4; 1.4.5</w:t>
      </w:r>
      <w:r w:rsidRPr="00622087">
        <w:rPr>
          <w:rFonts w:eastAsia="Times New Roman" w:cs="Times New Roman"/>
          <w:b/>
          <w:bCs/>
          <w:szCs w:val="24"/>
          <w:u w:val="single"/>
          <w:lang w:eastAsia="lt-LT"/>
        </w:rPr>
        <w:t xml:space="preserve"> ir kt. punktai kurie susiję su durimis bei jų apdaila. Durys yra bendrame gaminyje su langais LA-03; LA-04 (plastikinio rėmo išorinės durys bendrame gaminyje su </w:t>
      </w:r>
      <w:proofErr w:type="spellStart"/>
      <w:r w:rsidRPr="00622087">
        <w:rPr>
          <w:rFonts w:eastAsia="Times New Roman" w:cs="Times New Roman"/>
          <w:b/>
          <w:bCs/>
          <w:szCs w:val="24"/>
          <w:u w:val="single"/>
          <w:lang w:eastAsia="lt-LT"/>
        </w:rPr>
        <w:t>pritraukėju</w:t>
      </w:r>
      <w:proofErr w:type="spellEnd"/>
      <w:r w:rsidRPr="00622087">
        <w:rPr>
          <w:rFonts w:eastAsia="Times New Roman" w:cs="Times New Roman"/>
          <w:b/>
          <w:bCs/>
          <w:szCs w:val="24"/>
          <w:u w:val="single"/>
          <w:lang w:eastAsia="lt-LT"/>
        </w:rPr>
        <w:t xml:space="preserve"> ir tarpikliais).</w:t>
      </w:r>
    </w:p>
    <w:p w:rsidR="00622087" w:rsidRPr="00622087" w:rsidRDefault="00622087" w:rsidP="00622087">
      <w:pPr>
        <w:spacing w:line="256" w:lineRule="auto"/>
        <w:ind w:left="360"/>
        <w:jc w:val="both"/>
        <w:rPr>
          <w:rFonts w:eastAsia="Times New Roman" w:cs="Times New Roman"/>
          <w:szCs w:val="24"/>
          <w:lang w:eastAsia="lt-LT"/>
        </w:rPr>
      </w:pPr>
    </w:p>
    <w:p w:rsidR="00622087" w:rsidRPr="00622087" w:rsidRDefault="00622087" w:rsidP="00622087">
      <w:pPr>
        <w:numPr>
          <w:ilvl w:val="0"/>
          <w:numId w:val="5"/>
        </w:numPr>
        <w:spacing w:line="278" w:lineRule="auto"/>
        <w:contextualSpacing/>
        <w:jc w:val="both"/>
        <w:rPr>
          <w:rFonts w:eastAsia="Aptos" w:cs="Times New Roman"/>
          <w:kern w:val="2"/>
          <w:szCs w:val="24"/>
          <w14:ligatures w14:val="standardContextual"/>
        </w:rPr>
      </w:pPr>
      <w:r w:rsidRPr="00622087">
        <w:rPr>
          <w:rFonts w:eastAsia="Aptos" w:cs="Times New Roman"/>
          <w:kern w:val="2"/>
          <w:szCs w:val="24"/>
          <w14:ligatures w14:val="standardContextual"/>
        </w:rPr>
        <w:t xml:space="preserve">2 Aukšto durų schemų </w:t>
      </w:r>
      <w:proofErr w:type="spellStart"/>
      <w:r w:rsidRPr="00622087">
        <w:rPr>
          <w:rFonts w:eastAsia="Aptos" w:cs="Times New Roman"/>
          <w:kern w:val="2"/>
          <w:szCs w:val="24"/>
          <w14:ligatures w14:val="standardContextual"/>
        </w:rPr>
        <w:t>detalizacija</w:t>
      </w:r>
      <w:proofErr w:type="spellEnd"/>
      <w:r w:rsidRPr="00622087">
        <w:rPr>
          <w:rFonts w:eastAsia="Aptos" w:cs="Times New Roman"/>
          <w:kern w:val="2"/>
          <w:szCs w:val="24"/>
          <w14:ligatures w14:val="standardContextual"/>
        </w:rPr>
        <w:t xml:space="preserve"> B (2 etapas) durys D-05 (dvivėrės sanitarinio mazgo) prie galerijos laiptinės nurodytos gerai, o  prie kitos laiptinės nurodytos D-03, nors pagal brėžinį reikia dvivėrių (D-05). Prašome patikslinti duris.</w:t>
      </w:r>
    </w:p>
    <w:p w:rsidR="00622087" w:rsidRPr="00622087" w:rsidRDefault="00622087" w:rsidP="00622087">
      <w:pPr>
        <w:spacing w:line="278" w:lineRule="auto"/>
        <w:ind w:left="720"/>
        <w:contextualSpacing/>
        <w:jc w:val="both"/>
        <w:rPr>
          <w:rFonts w:eastAsia="Aptos" w:cs="Times New Roman"/>
          <w:kern w:val="2"/>
          <w:szCs w:val="24"/>
          <w:u w:val="single"/>
          <w14:ligatures w14:val="standardContextual"/>
        </w:rPr>
      </w:pPr>
      <w:r w:rsidRPr="00622087">
        <w:rPr>
          <w:rFonts w:eastAsia="Aptos" w:cs="Times New Roman"/>
          <w:b/>
          <w:bCs/>
          <w:kern w:val="2"/>
          <w:szCs w:val="24"/>
          <w:u w:val="single"/>
          <w14:ligatures w14:val="standardContextual"/>
        </w:rPr>
        <w:t xml:space="preserve">Atsakymas: 2 aukšto durų schemų </w:t>
      </w:r>
      <w:proofErr w:type="spellStart"/>
      <w:r w:rsidRPr="00622087">
        <w:rPr>
          <w:rFonts w:eastAsia="Aptos" w:cs="Times New Roman"/>
          <w:b/>
          <w:bCs/>
          <w:kern w:val="2"/>
          <w:szCs w:val="24"/>
          <w:u w:val="single"/>
          <w14:ligatures w14:val="standardContextual"/>
        </w:rPr>
        <w:t>detalizacija</w:t>
      </w:r>
      <w:proofErr w:type="spellEnd"/>
      <w:r w:rsidRPr="00622087">
        <w:rPr>
          <w:rFonts w:eastAsia="Aptos" w:cs="Times New Roman"/>
          <w:b/>
          <w:bCs/>
          <w:kern w:val="2"/>
          <w:szCs w:val="24"/>
          <w:u w:val="single"/>
          <w14:ligatures w14:val="standardContextual"/>
        </w:rPr>
        <w:t xml:space="preserve"> B (2 etapas) durys D-05 patalpose yra B2.42 ir B2.10, viso 2 aukšte 2 vnt.</w:t>
      </w:r>
    </w:p>
    <w:p w:rsidR="00622087" w:rsidRPr="00622087" w:rsidRDefault="00622087" w:rsidP="00622087">
      <w:pPr>
        <w:spacing w:line="278" w:lineRule="auto"/>
        <w:ind w:left="720"/>
        <w:contextualSpacing/>
        <w:jc w:val="both"/>
        <w:rPr>
          <w:rFonts w:eastAsia="Aptos" w:cs="Times New Roman"/>
          <w:kern w:val="2"/>
          <w:szCs w:val="24"/>
          <w14:ligatures w14:val="standardContextual"/>
        </w:rPr>
      </w:pPr>
    </w:p>
    <w:p w:rsidR="00622087" w:rsidRPr="00622087" w:rsidRDefault="00622087" w:rsidP="00622087">
      <w:pPr>
        <w:numPr>
          <w:ilvl w:val="0"/>
          <w:numId w:val="5"/>
        </w:numPr>
        <w:spacing w:line="278" w:lineRule="auto"/>
        <w:contextualSpacing/>
        <w:jc w:val="both"/>
        <w:rPr>
          <w:rFonts w:eastAsia="Aptos" w:cs="Times New Roman"/>
          <w:kern w:val="2"/>
          <w:szCs w:val="24"/>
          <w14:ligatures w14:val="standardContextual"/>
        </w:rPr>
      </w:pPr>
      <w:r w:rsidRPr="00622087">
        <w:rPr>
          <w:rFonts w:eastAsia="Aptos" w:cs="Times New Roman"/>
          <w:kern w:val="2"/>
          <w:szCs w:val="24"/>
          <w14:ligatures w14:val="standardContextual"/>
        </w:rPr>
        <w:t xml:space="preserve">SA dalies specifikacijoje „1.4.2 IŠORINĖS, APŠILTINTOS IĖJIMO DURYS.” numatyta Išorinės, įėjimu durys, plastikinio rėmo, durų slenkstis ne didesnis kaip h-2cm, durys su </w:t>
      </w:r>
      <w:proofErr w:type="spellStart"/>
      <w:r w:rsidRPr="00622087">
        <w:rPr>
          <w:rFonts w:eastAsia="Aptos" w:cs="Times New Roman"/>
          <w:kern w:val="2"/>
          <w:szCs w:val="24"/>
          <w14:ligatures w14:val="standardContextual"/>
        </w:rPr>
        <w:t>pritraukėju</w:t>
      </w:r>
      <w:proofErr w:type="spellEnd"/>
      <w:r w:rsidRPr="00622087">
        <w:rPr>
          <w:rFonts w:eastAsia="Aptos" w:cs="Times New Roman"/>
          <w:kern w:val="2"/>
          <w:szCs w:val="24"/>
          <w14:ligatures w14:val="standardContextual"/>
        </w:rPr>
        <w:t xml:space="preserve"> ir tarpikliais. Durų schemų </w:t>
      </w:r>
      <w:proofErr w:type="spellStart"/>
      <w:r w:rsidRPr="00622087">
        <w:rPr>
          <w:rFonts w:eastAsia="Aptos" w:cs="Times New Roman"/>
          <w:kern w:val="2"/>
          <w:szCs w:val="24"/>
          <w14:ligatures w14:val="standardContextual"/>
        </w:rPr>
        <w:t>detalizacijoje</w:t>
      </w:r>
      <w:proofErr w:type="spellEnd"/>
      <w:r w:rsidRPr="00622087">
        <w:rPr>
          <w:rFonts w:eastAsia="Aptos" w:cs="Times New Roman"/>
          <w:kern w:val="2"/>
          <w:szCs w:val="24"/>
          <w14:ligatures w14:val="standardContextual"/>
        </w:rPr>
        <w:t xml:space="preserve"> D-01 ir D-08 numatytos metalinės, D-07 plastikinės. Prašome patikslinti.</w:t>
      </w:r>
    </w:p>
    <w:p w:rsidR="00622087" w:rsidRPr="00622087" w:rsidRDefault="00622087" w:rsidP="00622087">
      <w:pPr>
        <w:spacing w:line="278" w:lineRule="auto"/>
        <w:ind w:left="720"/>
        <w:contextualSpacing/>
        <w:jc w:val="both"/>
        <w:rPr>
          <w:rFonts w:eastAsia="Aptos" w:cs="Times New Roman"/>
          <w:b/>
          <w:bCs/>
          <w:kern w:val="2"/>
          <w:szCs w:val="24"/>
          <w:u w:val="single"/>
          <w14:ligatures w14:val="standardContextual"/>
        </w:rPr>
      </w:pPr>
      <w:r w:rsidRPr="00622087">
        <w:rPr>
          <w:rFonts w:eastAsia="Aptos" w:cs="Times New Roman"/>
          <w:b/>
          <w:bCs/>
          <w:kern w:val="2"/>
          <w:szCs w:val="24"/>
          <w:u w:val="single"/>
          <w14:ligatures w14:val="standardContextual"/>
        </w:rPr>
        <w:t xml:space="preserve">Atsakymas: Durų schemų </w:t>
      </w:r>
      <w:proofErr w:type="spellStart"/>
      <w:r w:rsidRPr="00622087">
        <w:rPr>
          <w:rFonts w:eastAsia="Aptos" w:cs="Times New Roman"/>
          <w:b/>
          <w:bCs/>
          <w:kern w:val="2"/>
          <w:szCs w:val="24"/>
          <w:u w:val="single"/>
          <w14:ligatures w14:val="standardContextual"/>
        </w:rPr>
        <w:t>detalizacijoje</w:t>
      </w:r>
      <w:proofErr w:type="spellEnd"/>
      <w:r w:rsidRPr="00622087">
        <w:rPr>
          <w:rFonts w:eastAsia="Aptos" w:cs="Times New Roman"/>
          <w:b/>
          <w:bCs/>
          <w:kern w:val="2"/>
          <w:szCs w:val="24"/>
          <w:u w:val="single"/>
          <w14:ligatures w14:val="standardContextual"/>
        </w:rPr>
        <w:t xml:space="preserve"> D-01 ir D-08 numatytos metalinės išorinės durys, išorinės plastikinio rėmo durys  yra bendrame gaminyje su langais LA-03; LA-04.</w:t>
      </w:r>
    </w:p>
    <w:p w:rsidR="00622087" w:rsidRPr="00622087" w:rsidRDefault="00622087" w:rsidP="00622087">
      <w:pPr>
        <w:spacing w:line="278" w:lineRule="auto"/>
        <w:ind w:left="720"/>
        <w:contextualSpacing/>
        <w:jc w:val="both"/>
        <w:rPr>
          <w:rFonts w:eastAsia="Aptos" w:cs="Times New Roman"/>
          <w:kern w:val="2"/>
          <w:szCs w:val="24"/>
          <w14:ligatures w14:val="standardContextual"/>
        </w:rPr>
      </w:pPr>
    </w:p>
    <w:p w:rsidR="00622087" w:rsidRPr="00622087" w:rsidRDefault="00622087" w:rsidP="00622087">
      <w:pPr>
        <w:numPr>
          <w:ilvl w:val="0"/>
          <w:numId w:val="5"/>
        </w:numPr>
        <w:spacing w:line="278" w:lineRule="auto"/>
        <w:contextualSpacing/>
        <w:jc w:val="both"/>
        <w:rPr>
          <w:rFonts w:eastAsia="Aptos" w:cs="Times New Roman"/>
          <w:kern w:val="2"/>
          <w:szCs w:val="24"/>
          <w14:ligatures w14:val="standardContextual"/>
        </w:rPr>
      </w:pPr>
      <w:r w:rsidRPr="00622087">
        <w:rPr>
          <w:rFonts w:eastAsia="Aptos" w:cs="Times New Roman"/>
          <w:kern w:val="2"/>
          <w:szCs w:val="24"/>
          <w14:ligatures w14:val="standardContextual"/>
        </w:rPr>
        <w:t xml:space="preserve">Kiekių žiniaraštis (21-13)-TP-SA-MŽ Sienos (2 etapo darbai) Eil. Nr. 10. „WC kabinų plokštės spalva ir forma prieš parenkant derinama su užsakovu. </w:t>
      </w:r>
    </w:p>
    <w:p w:rsidR="00622087" w:rsidRPr="00622087" w:rsidRDefault="00622087" w:rsidP="00622087">
      <w:pPr>
        <w:spacing w:line="278" w:lineRule="auto"/>
        <w:ind w:left="720"/>
        <w:contextualSpacing/>
        <w:jc w:val="both"/>
        <w:rPr>
          <w:rFonts w:eastAsia="Aptos" w:cs="Times New Roman"/>
          <w:b/>
          <w:bCs/>
          <w:kern w:val="2"/>
          <w:szCs w:val="24"/>
          <w:u w:val="single"/>
          <w:lang w:val="en-US"/>
          <w14:ligatures w14:val="standardContextual"/>
        </w:rPr>
      </w:pPr>
      <w:r w:rsidRPr="00622087">
        <w:rPr>
          <w:rFonts w:eastAsia="Aptos" w:cs="Times New Roman"/>
          <w:b/>
          <w:bCs/>
          <w:kern w:val="2"/>
          <w:szCs w:val="24"/>
          <w:u w:val="single"/>
          <w14:ligatures w14:val="standardContextual"/>
        </w:rPr>
        <w:t>Atsakymas:</w:t>
      </w:r>
      <w:r w:rsidRPr="00622087">
        <w:rPr>
          <w:rFonts w:eastAsia="Aptos" w:cs="Times New Roman"/>
          <w:b/>
          <w:bCs/>
          <w:kern w:val="2"/>
          <w:szCs w:val="24"/>
          <w:u w:val="single"/>
          <w:lang w:val="en-US"/>
          <w14:ligatures w14:val="standardContextual"/>
        </w:rPr>
        <w:t xml:space="preserve"> </w:t>
      </w:r>
      <w:proofErr w:type="spellStart"/>
      <w:r w:rsidRPr="00622087">
        <w:rPr>
          <w:rFonts w:eastAsia="Aptos" w:cs="Times New Roman"/>
          <w:b/>
          <w:bCs/>
          <w:kern w:val="2"/>
          <w:szCs w:val="24"/>
          <w:u w:val="single"/>
          <w:lang w:val="en-US"/>
          <w14:ligatures w14:val="standardContextual"/>
        </w:rPr>
        <w:t>Pertvarų</w:t>
      </w:r>
      <w:proofErr w:type="spellEnd"/>
      <w:r w:rsidRPr="00622087">
        <w:rPr>
          <w:rFonts w:eastAsia="Aptos" w:cs="Times New Roman"/>
          <w:b/>
          <w:bCs/>
          <w:kern w:val="2"/>
          <w:szCs w:val="24"/>
          <w:u w:val="single"/>
          <w:lang w:val="en-US"/>
          <w14:ligatures w14:val="standardContextual"/>
        </w:rPr>
        <w:t xml:space="preserve"> </w:t>
      </w:r>
      <w:proofErr w:type="spellStart"/>
      <w:r w:rsidRPr="00622087">
        <w:rPr>
          <w:rFonts w:eastAsia="Aptos" w:cs="Times New Roman"/>
          <w:b/>
          <w:bCs/>
          <w:kern w:val="2"/>
          <w:szCs w:val="24"/>
          <w:u w:val="single"/>
          <w:lang w:val="en-US"/>
          <w14:ligatures w14:val="standardContextual"/>
        </w:rPr>
        <w:t>spalva</w:t>
      </w:r>
      <w:proofErr w:type="spellEnd"/>
      <w:r w:rsidRPr="00622087">
        <w:rPr>
          <w:rFonts w:eastAsia="Aptos" w:cs="Times New Roman"/>
          <w:b/>
          <w:bCs/>
          <w:kern w:val="2"/>
          <w:szCs w:val="24"/>
          <w:u w:val="single"/>
          <w:lang w:val="en-US"/>
          <w14:ligatures w14:val="standardContextual"/>
        </w:rPr>
        <w:t xml:space="preserve"> </w:t>
      </w:r>
      <w:proofErr w:type="spellStart"/>
      <w:r w:rsidRPr="00622087">
        <w:rPr>
          <w:rFonts w:eastAsia="Aptos" w:cs="Times New Roman"/>
          <w:b/>
          <w:bCs/>
          <w:kern w:val="2"/>
          <w:szCs w:val="24"/>
          <w:u w:val="single"/>
          <w:lang w:val="en-US"/>
          <w14:ligatures w14:val="standardContextual"/>
        </w:rPr>
        <w:t>pilka</w:t>
      </w:r>
      <w:proofErr w:type="spellEnd"/>
      <w:r w:rsidRPr="00622087">
        <w:rPr>
          <w:rFonts w:eastAsia="Aptos" w:cs="Times New Roman"/>
          <w:b/>
          <w:bCs/>
          <w:kern w:val="2"/>
          <w:szCs w:val="24"/>
          <w:u w:val="single"/>
          <w:lang w:val="en-US"/>
          <w14:ligatures w14:val="standardContextual"/>
        </w:rPr>
        <w:t>.</w:t>
      </w:r>
    </w:p>
    <w:p w:rsidR="00622087" w:rsidRPr="00622087" w:rsidRDefault="00622087" w:rsidP="00622087">
      <w:pPr>
        <w:spacing w:line="278" w:lineRule="auto"/>
        <w:ind w:left="720"/>
        <w:contextualSpacing/>
        <w:jc w:val="both"/>
        <w:rPr>
          <w:rFonts w:eastAsia="Aptos" w:cs="Times New Roman"/>
          <w:kern w:val="2"/>
          <w:szCs w:val="24"/>
          <w14:ligatures w14:val="standardContextual"/>
        </w:rPr>
      </w:pPr>
    </w:p>
    <w:p w:rsidR="00622087" w:rsidRPr="00622087" w:rsidRDefault="00622087" w:rsidP="00622087">
      <w:pPr>
        <w:numPr>
          <w:ilvl w:val="0"/>
          <w:numId w:val="5"/>
        </w:numPr>
        <w:spacing w:line="278" w:lineRule="auto"/>
        <w:contextualSpacing/>
        <w:jc w:val="both"/>
        <w:rPr>
          <w:rFonts w:eastAsia="Aptos" w:cs="Times New Roman"/>
          <w:kern w:val="2"/>
          <w:szCs w:val="24"/>
          <w14:ligatures w14:val="standardContextual"/>
        </w:rPr>
      </w:pPr>
      <w:r w:rsidRPr="00622087">
        <w:rPr>
          <w:rFonts w:eastAsia="Aptos" w:cs="Times New Roman"/>
          <w:kern w:val="2"/>
          <w:szCs w:val="24"/>
          <w14:ligatures w14:val="standardContextual"/>
        </w:rPr>
        <w:lastRenderedPageBreak/>
        <w:t>Plokštė: kabinos su durimis gaminamos iš 12,5mm storio aukšto slėgio laminato plokštės (HPL).“ M2- 3, durys 2 vnt.  WC kabinos montuojamos B1.14; B1.42; B2-13 ir B2.41 patalpose. Prašome patikslinti WC patalpų plokštės plotą.</w:t>
      </w:r>
    </w:p>
    <w:p w:rsidR="00622087" w:rsidRPr="00622087" w:rsidRDefault="00622087" w:rsidP="00622087">
      <w:pPr>
        <w:spacing w:line="278" w:lineRule="auto"/>
        <w:ind w:left="720"/>
        <w:contextualSpacing/>
        <w:jc w:val="both"/>
        <w:rPr>
          <w:rFonts w:eastAsia="Aptos" w:cs="Times New Roman"/>
          <w:b/>
          <w:bCs/>
          <w:kern w:val="2"/>
          <w:szCs w:val="24"/>
          <w:u w:val="single"/>
          <w14:ligatures w14:val="standardContextual"/>
        </w:rPr>
      </w:pPr>
      <w:r w:rsidRPr="00622087">
        <w:rPr>
          <w:rFonts w:eastAsia="Aptos" w:cs="Times New Roman"/>
          <w:b/>
          <w:bCs/>
          <w:kern w:val="2"/>
          <w:szCs w:val="24"/>
          <w:u w:val="single"/>
          <w14:ligatures w14:val="standardContextual"/>
        </w:rPr>
        <w:t xml:space="preserve">Atsakymas: </w:t>
      </w:r>
      <w:proofErr w:type="spellStart"/>
      <w:r w:rsidRPr="00622087">
        <w:rPr>
          <w:rFonts w:eastAsia="Aptos" w:cs="Times New Roman"/>
          <w:b/>
          <w:bCs/>
          <w:kern w:val="2"/>
          <w:szCs w:val="24"/>
          <w:u w:val="single"/>
          <w:lang w:val="en-US"/>
          <w14:ligatures w14:val="standardContextual"/>
        </w:rPr>
        <w:t>Įrengiamos</w:t>
      </w:r>
      <w:proofErr w:type="spellEnd"/>
      <w:r w:rsidRPr="00622087">
        <w:rPr>
          <w:rFonts w:eastAsia="Aptos" w:cs="Times New Roman"/>
          <w:b/>
          <w:bCs/>
          <w:kern w:val="2"/>
          <w:szCs w:val="24"/>
          <w:u w:val="single"/>
          <w:lang w:val="en-US"/>
          <w14:ligatures w14:val="standardContextual"/>
        </w:rPr>
        <w:t xml:space="preserve"> </w:t>
      </w:r>
      <w:proofErr w:type="spellStart"/>
      <w:r w:rsidRPr="00622087">
        <w:rPr>
          <w:rFonts w:eastAsia="Aptos" w:cs="Times New Roman"/>
          <w:b/>
          <w:bCs/>
          <w:kern w:val="2"/>
          <w:szCs w:val="24"/>
          <w:u w:val="single"/>
          <w:lang w:val="en-US"/>
          <w14:ligatures w14:val="standardContextual"/>
        </w:rPr>
        <w:t>wc</w:t>
      </w:r>
      <w:proofErr w:type="spellEnd"/>
      <w:r w:rsidRPr="00622087">
        <w:rPr>
          <w:rFonts w:eastAsia="Aptos" w:cs="Times New Roman"/>
          <w:b/>
          <w:bCs/>
          <w:kern w:val="2"/>
          <w:szCs w:val="24"/>
          <w:u w:val="single"/>
          <w:lang w:val="en-US"/>
          <w14:ligatures w14:val="standardContextual"/>
        </w:rPr>
        <w:t xml:space="preserve">  </w:t>
      </w:r>
      <w:proofErr w:type="spellStart"/>
      <w:r w:rsidRPr="00622087">
        <w:rPr>
          <w:rFonts w:eastAsia="Aptos" w:cs="Times New Roman"/>
          <w:b/>
          <w:bCs/>
          <w:kern w:val="2"/>
          <w:szCs w:val="24"/>
          <w:u w:val="single"/>
          <w:lang w:val="en-US"/>
          <w14:ligatures w14:val="standardContextual"/>
        </w:rPr>
        <w:t>kabinos</w:t>
      </w:r>
      <w:proofErr w:type="spellEnd"/>
      <w:r w:rsidRPr="00622087">
        <w:rPr>
          <w:rFonts w:eastAsia="Aptos" w:cs="Times New Roman"/>
          <w:b/>
          <w:bCs/>
          <w:kern w:val="2"/>
          <w:szCs w:val="24"/>
          <w:u w:val="single"/>
          <w:lang w:val="en-US"/>
          <w14:ligatures w14:val="standardContextual"/>
        </w:rPr>
        <w:t xml:space="preserve"> su </w:t>
      </w:r>
      <w:proofErr w:type="spellStart"/>
      <w:r w:rsidRPr="00622087">
        <w:rPr>
          <w:rFonts w:eastAsia="Aptos" w:cs="Times New Roman"/>
          <w:b/>
          <w:bCs/>
          <w:kern w:val="2"/>
          <w:szCs w:val="24"/>
          <w:u w:val="single"/>
          <w:lang w:val="en-US"/>
          <w14:ligatures w14:val="standardContextual"/>
        </w:rPr>
        <w:t>durimis</w:t>
      </w:r>
      <w:proofErr w:type="spellEnd"/>
      <w:r w:rsidRPr="00622087">
        <w:rPr>
          <w:rFonts w:eastAsia="Aptos" w:cs="Times New Roman"/>
          <w:b/>
          <w:bCs/>
          <w:kern w:val="2"/>
          <w:szCs w:val="24"/>
          <w:u w:val="single"/>
          <w:lang w:val="en-US"/>
          <w14:ligatures w14:val="standardContextual"/>
        </w:rPr>
        <w:t xml:space="preserve"> </w:t>
      </w:r>
      <w:r w:rsidRPr="00622087">
        <w:rPr>
          <w:rFonts w:eastAsia="Aptos" w:cs="Times New Roman"/>
          <w:b/>
          <w:bCs/>
          <w:kern w:val="2"/>
          <w:szCs w:val="24"/>
          <w:u w:val="single"/>
          <w14:ligatures w14:val="standardContextual"/>
        </w:rPr>
        <w:t xml:space="preserve">patalpose  </w:t>
      </w:r>
      <w:r w:rsidRPr="00622087">
        <w:rPr>
          <w:rFonts w:eastAsia="Aptos" w:cs="Times New Roman"/>
          <w:b/>
          <w:bCs/>
          <w:kern w:val="2"/>
          <w:szCs w:val="24"/>
          <w:u w:val="single"/>
          <w:lang w:val="en-US"/>
          <w14:ligatures w14:val="standardContextual"/>
        </w:rPr>
        <w:t xml:space="preserve">B1.42, B1.14, B2.41, B2.13, </w:t>
      </w:r>
      <w:r w:rsidRPr="00622087">
        <w:rPr>
          <w:rFonts w:eastAsia="Aptos" w:cs="Times New Roman"/>
          <w:b/>
          <w:bCs/>
          <w:kern w:val="2"/>
          <w:szCs w:val="24"/>
          <w:u w:val="single"/>
          <w14:ligatures w14:val="standardContextual"/>
        </w:rPr>
        <w:t>iš 12,5mm storio aukšto slėgio laminato plokštės, pertvarų h-2.14m</w:t>
      </w:r>
      <w:r w:rsidRPr="00622087">
        <w:rPr>
          <w:rFonts w:eastAsia="Aptos" w:cs="Times New Roman"/>
          <w:b/>
          <w:bCs/>
          <w:kern w:val="2"/>
          <w:szCs w:val="24"/>
          <w:u w:val="single"/>
          <w:lang w:val="en-US"/>
          <w14:ligatures w14:val="standardContextual"/>
        </w:rPr>
        <w:t xml:space="preserve">. </w:t>
      </w:r>
      <w:proofErr w:type="spellStart"/>
      <w:r w:rsidRPr="00622087">
        <w:rPr>
          <w:rFonts w:eastAsia="Aptos" w:cs="Times New Roman"/>
          <w:b/>
          <w:bCs/>
          <w:kern w:val="2"/>
          <w:szCs w:val="24"/>
          <w:u w:val="single"/>
          <w:lang w:val="en-US"/>
          <w14:ligatures w14:val="standardContextual"/>
        </w:rPr>
        <w:t>Bendras</w:t>
      </w:r>
      <w:proofErr w:type="spellEnd"/>
      <w:r w:rsidRPr="00622087">
        <w:rPr>
          <w:rFonts w:eastAsia="Aptos" w:cs="Times New Roman"/>
          <w:b/>
          <w:bCs/>
          <w:kern w:val="2"/>
          <w:szCs w:val="24"/>
          <w:u w:val="single"/>
          <w:lang w:val="en-US"/>
          <w14:ligatures w14:val="standardContextual"/>
        </w:rPr>
        <w:t xml:space="preserve"> </w:t>
      </w:r>
      <w:proofErr w:type="spellStart"/>
      <w:r w:rsidRPr="00622087">
        <w:rPr>
          <w:rFonts w:eastAsia="Aptos" w:cs="Times New Roman"/>
          <w:b/>
          <w:bCs/>
          <w:kern w:val="2"/>
          <w:szCs w:val="24"/>
          <w:u w:val="single"/>
          <w:lang w:val="en-US"/>
          <w14:ligatures w14:val="standardContextual"/>
        </w:rPr>
        <w:t>pertvarų</w:t>
      </w:r>
      <w:proofErr w:type="spellEnd"/>
      <w:r w:rsidRPr="00622087">
        <w:rPr>
          <w:rFonts w:eastAsia="Aptos" w:cs="Times New Roman"/>
          <w:b/>
          <w:bCs/>
          <w:kern w:val="2"/>
          <w:szCs w:val="24"/>
          <w:u w:val="single"/>
          <w:lang w:val="en-US"/>
          <w14:ligatures w14:val="standardContextual"/>
        </w:rPr>
        <w:t xml:space="preserve"> </w:t>
      </w:r>
      <w:proofErr w:type="spellStart"/>
      <w:r w:rsidRPr="00622087">
        <w:rPr>
          <w:rFonts w:eastAsia="Aptos" w:cs="Times New Roman"/>
          <w:b/>
          <w:bCs/>
          <w:kern w:val="2"/>
          <w:szCs w:val="24"/>
          <w:u w:val="single"/>
          <w:lang w:val="en-US"/>
          <w14:ligatures w14:val="standardContextual"/>
        </w:rPr>
        <w:t>plotas</w:t>
      </w:r>
      <w:proofErr w:type="spellEnd"/>
      <w:r w:rsidRPr="00622087">
        <w:rPr>
          <w:rFonts w:eastAsia="Aptos" w:cs="Times New Roman"/>
          <w:b/>
          <w:bCs/>
          <w:kern w:val="2"/>
          <w:szCs w:val="24"/>
          <w:u w:val="single"/>
          <w:lang w:val="en-US"/>
          <w14:ligatures w14:val="standardContextual"/>
        </w:rPr>
        <w:t xml:space="preserve"> su </w:t>
      </w:r>
      <w:proofErr w:type="spellStart"/>
      <w:proofErr w:type="gramStart"/>
      <w:r w:rsidRPr="00622087">
        <w:rPr>
          <w:rFonts w:eastAsia="Aptos" w:cs="Times New Roman"/>
          <w:b/>
          <w:bCs/>
          <w:kern w:val="2"/>
          <w:szCs w:val="24"/>
          <w:u w:val="single"/>
          <w:lang w:val="en-US"/>
          <w14:ligatures w14:val="standardContextual"/>
        </w:rPr>
        <w:t>durimis</w:t>
      </w:r>
      <w:proofErr w:type="spellEnd"/>
      <w:r w:rsidRPr="00622087">
        <w:rPr>
          <w:rFonts w:eastAsia="Aptos" w:cs="Times New Roman"/>
          <w:b/>
          <w:bCs/>
          <w:kern w:val="2"/>
          <w:szCs w:val="24"/>
          <w:u w:val="single"/>
          <w:lang w:val="en-US"/>
          <w14:ligatures w14:val="standardContextual"/>
        </w:rPr>
        <w:t xml:space="preserve">  12.84m</w:t>
      </w:r>
      <w:r w:rsidRPr="00622087">
        <w:rPr>
          <w:rFonts w:eastAsia="Aptos" w:cs="Times New Roman"/>
          <w:b/>
          <w:bCs/>
          <w:kern w:val="2"/>
          <w:szCs w:val="24"/>
          <w:u w:val="single"/>
          <w:vertAlign w:val="superscript"/>
          <w:lang w:val="en-US"/>
          <w14:ligatures w14:val="standardContextual"/>
        </w:rPr>
        <w:t>2</w:t>
      </w:r>
      <w:proofErr w:type="gramEnd"/>
      <w:r w:rsidRPr="00622087">
        <w:rPr>
          <w:rFonts w:eastAsia="Aptos" w:cs="Times New Roman"/>
          <w:b/>
          <w:bCs/>
          <w:kern w:val="2"/>
          <w:szCs w:val="24"/>
          <w:u w:val="single"/>
          <w:vertAlign w:val="superscript"/>
          <w:lang w:val="en-US"/>
          <w14:ligatures w14:val="standardContextual"/>
        </w:rPr>
        <w:t xml:space="preserve">    </w:t>
      </w:r>
      <w:proofErr w:type="spellStart"/>
      <w:r w:rsidRPr="00622087">
        <w:rPr>
          <w:rFonts w:eastAsia="Aptos" w:cs="Times New Roman"/>
          <w:b/>
          <w:bCs/>
          <w:kern w:val="2"/>
          <w:szCs w:val="24"/>
          <w:u w:val="single"/>
          <w:lang w:val="en-US"/>
          <w14:ligatures w14:val="standardContextual"/>
        </w:rPr>
        <w:t>iš</w:t>
      </w:r>
      <w:proofErr w:type="spellEnd"/>
      <w:r w:rsidRPr="00622087">
        <w:rPr>
          <w:rFonts w:eastAsia="Aptos" w:cs="Times New Roman"/>
          <w:b/>
          <w:bCs/>
          <w:kern w:val="2"/>
          <w:szCs w:val="24"/>
          <w:u w:val="single"/>
          <w:lang w:val="en-US"/>
          <w14:ligatures w14:val="standardContextual"/>
        </w:rPr>
        <w:t xml:space="preserve"> </w:t>
      </w:r>
      <w:proofErr w:type="spellStart"/>
      <w:r w:rsidRPr="00622087">
        <w:rPr>
          <w:rFonts w:eastAsia="Aptos" w:cs="Times New Roman"/>
          <w:b/>
          <w:bCs/>
          <w:kern w:val="2"/>
          <w:szCs w:val="24"/>
          <w:u w:val="single"/>
          <w:lang w:val="en-US"/>
          <w14:ligatures w14:val="standardContextual"/>
        </w:rPr>
        <w:t>jų</w:t>
      </w:r>
      <w:proofErr w:type="spellEnd"/>
      <w:r w:rsidRPr="00622087">
        <w:rPr>
          <w:rFonts w:eastAsia="Aptos" w:cs="Times New Roman"/>
          <w:b/>
          <w:bCs/>
          <w:kern w:val="2"/>
          <w:szCs w:val="24"/>
          <w:u w:val="single"/>
          <w:lang w:val="en-US"/>
          <w14:ligatures w14:val="standardContextual"/>
        </w:rPr>
        <w:t xml:space="preserve"> 4vnt. </w:t>
      </w:r>
      <w:proofErr w:type="spellStart"/>
      <w:proofErr w:type="gramStart"/>
      <w:r w:rsidRPr="00622087">
        <w:rPr>
          <w:rFonts w:eastAsia="Aptos" w:cs="Times New Roman"/>
          <w:b/>
          <w:bCs/>
          <w:kern w:val="2"/>
          <w:szCs w:val="24"/>
          <w:u w:val="single"/>
          <w:lang w:val="en-US"/>
          <w14:ligatures w14:val="standardContextual"/>
        </w:rPr>
        <w:t>durys</w:t>
      </w:r>
      <w:proofErr w:type="spellEnd"/>
      <w:proofErr w:type="gramEnd"/>
      <w:r w:rsidRPr="00622087">
        <w:rPr>
          <w:rFonts w:eastAsia="Aptos" w:cs="Times New Roman"/>
          <w:b/>
          <w:bCs/>
          <w:kern w:val="2"/>
          <w:szCs w:val="24"/>
          <w:u w:val="single"/>
          <w:lang w:val="en-US"/>
          <w14:ligatures w14:val="standardContextual"/>
        </w:rPr>
        <w:t xml:space="preserve">. </w:t>
      </w:r>
      <w:proofErr w:type="spellStart"/>
      <w:r w:rsidRPr="00622087">
        <w:rPr>
          <w:rFonts w:eastAsia="Aptos" w:cs="Times New Roman"/>
          <w:b/>
          <w:bCs/>
          <w:kern w:val="2"/>
          <w:szCs w:val="24"/>
          <w:u w:val="single"/>
          <w:lang w:val="en-US"/>
          <w14:ligatures w14:val="standardContextual"/>
        </w:rPr>
        <w:t>Durų</w:t>
      </w:r>
      <w:proofErr w:type="spellEnd"/>
      <w:r w:rsidRPr="00622087">
        <w:rPr>
          <w:rFonts w:eastAsia="Aptos" w:cs="Times New Roman"/>
          <w:b/>
          <w:bCs/>
          <w:kern w:val="2"/>
          <w:szCs w:val="24"/>
          <w:u w:val="single"/>
          <w:lang w:val="en-US"/>
          <w14:ligatures w14:val="standardContextual"/>
        </w:rPr>
        <w:t xml:space="preserve"> </w:t>
      </w:r>
      <w:proofErr w:type="spellStart"/>
      <w:r w:rsidRPr="00622087">
        <w:rPr>
          <w:rFonts w:eastAsia="Aptos" w:cs="Times New Roman"/>
          <w:b/>
          <w:bCs/>
          <w:kern w:val="2"/>
          <w:szCs w:val="24"/>
          <w:u w:val="single"/>
          <w:lang w:val="en-US"/>
          <w14:ligatures w14:val="standardContextual"/>
        </w:rPr>
        <w:t>plotis</w:t>
      </w:r>
      <w:proofErr w:type="spellEnd"/>
      <w:r w:rsidRPr="00622087">
        <w:rPr>
          <w:rFonts w:eastAsia="Aptos" w:cs="Times New Roman"/>
          <w:b/>
          <w:bCs/>
          <w:kern w:val="2"/>
          <w:szCs w:val="24"/>
          <w:u w:val="single"/>
          <w:lang w:val="en-US"/>
          <w14:ligatures w14:val="standardContextual"/>
        </w:rPr>
        <w:t xml:space="preserve"> 850mm ne </w:t>
      </w:r>
      <w:proofErr w:type="spellStart"/>
      <w:r w:rsidRPr="00622087">
        <w:rPr>
          <w:rFonts w:eastAsia="Aptos" w:cs="Times New Roman"/>
          <w:b/>
          <w:bCs/>
          <w:kern w:val="2"/>
          <w:szCs w:val="24"/>
          <w:u w:val="single"/>
          <w:lang w:val="en-US"/>
          <w14:ligatures w14:val="standardContextual"/>
        </w:rPr>
        <w:t>mažiau</w:t>
      </w:r>
      <w:proofErr w:type="spellEnd"/>
      <w:r w:rsidRPr="00622087">
        <w:rPr>
          <w:rFonts w:eastAsia="Aptos" w:cs="Times New Roman"/>
          <w:b/>
          <w:bCs/>
          <w:kern w:val="2"/>
          <w:szCs w:val="24"/>
          <w:u w:val="single"/>
          <w:lang w:val="en-US"/>
          <w14:ligatures w14:val="standardContextual"/>
        </w:rPr>
        <w:t xml:space="preserve">.  </w:t>
      </w:r>
      <w:proofErr w:type="spellStart"/>
      <w:r w:rsidRPr="00622087">
        <w:rPr>
          <w:rFonts w:eastAsia="Aptos" w:cs="Times New Roman"/>
          <w:b/>
          <w:bCs/>
          <w:kern w:val="2"/>
          <w:szCs w:val="24"/>
          <w:u w:val="single"/>
          <w:lang w:val="en-US"/>
          <w14:ligatures w14:val="standardContextual"/>
        </w:rPr>
        <w:t>Pertvarų</w:t>
      </w:r>
      <w:proofErr w:type="spellEnd"/>
      <w:r w:rsidRPr="00622087">
        <w:rPr>
          <w:rFonts w:eastAsia="Aptos" w:cs="Times New Roman"/>
          <w:b/>
          <w:bCs/>
          <w:kern w:val="2"/>
          <w:szCs w:val="24"/>
          <w:u w:val="single"/>
          <w:lang w:val="en-US"/>
          <w14:ligatures w14:val="standardContextual"/>
        </w:rPr>
        <w:t xml:space="preserve"> </w:t>
      </w:r>
      <w:proofErr w:type="spellStart"/>
      <w:r w:rsidRPr="00622087">
        <w:rPr>
          <w:rFonts w:eastAsia="Aptos" w:cs="Times New Roman"/>
          <w:b/>
          <w:bCs/>
          <w:kern w:val="2"/>
          <w:szCs w:val="24"/>
          <w:u w:val="single"/>
          <w:lang w:val="en-US"/>
          <w14:ligatures w14:val="standardContextual"/>
        </w:rPr>
        <w:t>spalva</w:t>
      </w:r>
      <w:proofErr w:type="spellEnd"/>
      <w:r w:rsidRPr="00622087">
        <w:rPr>
          <w:rFonts w:eastAsia="Aptos" w:cs="Times New Roman"/>
          <w:b/>
          <w:bCs/>
          <w:kern w:val="2"/>
          <w:szCs w:val="24"/>
          <w:u w:val="single"/>
          <w:lang w:val="en-US"/>
          <w14:ligatures w14:val="standardContextual"/>
        </w:rPr>
        <w:t xml:space="preserve"> </w:t>
      </w:r>
      <w:proofErr w:type="spellStart"/>
      <w:r w:rsidRPr="00622087">
        <w:rPr>
          <w:rFonts w:eastAsia="Aptos" w:cs="Times New Roman"/>
          <w:b/>
          <w:bCs/>
          <w:kern w:val="2"/>
          <w:szCs w:val="24"/>
          <w:u w:val="single"/>
          <w:lang w:val="en-US"/>
          <w14:ligatures w14:val="standardContextual"/>
        </w:rPr>
        <w:t>pilka</w:t>
      </w:r>
      <w:proofErr w:type="spellEnd"/>
      <w:r w:rsidRPr="00622087">
        <w:rPr>
          <w:rFonts w:eastAsia="Aptos" w:cs="Times New Roman"/>
          <w:b/>
          <w:bCs/>
          <w:kern w:val="2"/>
          <w:szCs w:val="24"/>
          <w:u w:val="single"/>
          <w:lang w:val="en-US"/>
          <w14:ligatures w14:val="standardContextual"/>
        </w:rPr>
        <w:t>.</w:t>
      </w:r>
    </w:p>
    <w:p w:rsidR="00622087" w:rsidRPr="00622087" w:rsidRDefault="00622087" w:rsidP="00622087">
      <w:pPr>
        <w:spacing w:line="278" w:lineRule="auto"/>
        <w:ind w:left="720"/>
        <w:contextualSpacing/>
        <w:jc w:val="both"/>
        <w:rPr>
          <w:rFonts w:eastAsia="Aptos" w:cs="Times New Roman"/>
          <w:kern w:val="2"/>
          <w:szCs w:val="24"/>
          <w14:ligatures w14:val="standardContextual"/>
        </w:rPr>
      </w:pPr>
    </w:p>
    <w:p w:rsidR="00622087" w:rsidRPr="00622087" w:rsidRDefault="00622087" w:rsidP="00622087">
      <w:pPr>
        <w:numPr>
          <w:ilvl w:val="0"/>
          <w:numId w:val="5"/>
        </w:numPr>
        <w:spacing w:line="278" w:lineRule="auto"/>
        <w:contextualSpacing/>
        <w:jc w:val="both"/>
        <w:rPr>
          <w:rFonts w:eastAsia="Aptos" w:cs="Times New Roman"/>
          <w:kern w:val="2"/>
          <w:szCs w:val="24"/>
          <w14:ligatures w14:val="standardContextual"/>
        </w:rPr>
      </w:pPr>
      <w:r w:rsidRPr="00622087">
        <w:rPr>
          <w:rFonts w:eastAsia="Aptos" w:cs="Times New Roman"/>
          <w:kern w:val="2"/>
          <w:szCs w:val="24"/>
          <w14:ligatures w14:val="standardContextual"/>
        </w:rPr>
        <w:t>Grindų įrengimo detalėje GD-2  šlapioms patalpoms yra nurodytas 100 mm žvyro pasluoksnis. Kiekių žiniaraštyje (21-13)-TP-SK-SŽ lapas 4, Nr. 42 „Grindų pagal detalę GD-1(GD-2) įrengimas“ m2 605 žvyro pasluoksnis nenurodytas. Ar reikalingas žvyro pasluoksnis 100mm?</w:t>
      </w:r>
    </w:p>
    <w:p w:rsidR="00622087" w:rsidRPr="00622087" w:rsidRDefault="00622087" w:rsidP="00622087">
      <w:pPr>
        <w:spacing w:line="278" w:lineRule="auto"/>
        <w:ind w:left="720"/>
        <w:contextualSpacing/>
        <w:jc w:val="both"/>
        <w:rPr>
          <w:rFonts w:eastAsia="Aptos" w:cs="Times New Roman"/>
          <w:b/>
          <w:bCs/>
          <w:kern w:val="2"/>
          <w:szCs w:val="24"/>
          <w:u w:val="single"/>
          <w14:ligatures w14:val="standardContextual"/>
        </w:rPr>
      </w:pPr>
      <w:r w:rsidRPr="00622087">
        <w:rPr>
          <w:rFonts w:eastAsia="Aptos" w:cs="Times New Roman"/>
          <w:b/>
          <w:bCs/>
          <w:kern w:val="2"/>
          <w:szCs w:val="24"/>
          <w:u w:val="single"/>
          <w14:ligatures w14:val="standardContextual"/>
        </w:rPr>
        <w:t xml:space="preserve">Atsakymas: Reikalinga įsivertinti žvyro pasluoksnį pagal detalę CD-1. </w:t>
      </w:r>
    </w:p>
    <w:p w:rsidR="00622087" w:rsidRPr="00622087" w:rsidRDefault="00622087" w:rsidP="00622087">
      <w:pPr>
        <w:spacing w:line="278" w:lineRule="auto"/>
        <w:ind w:left="720"/>
        <w:contextualSpacing/>
        <w:jc w:val="both"/>
        <w:rPr>
          <w:rFonts w:eastAsia="Aptos" w:cs="Times New Roman"/>
          <w:kern w:val="2"/>
          <w:szCs w:val="24"/>
          <w14:ligatures w14:val="standardContextual"/>
        </w:rPr>
      </w:pPr>
    </w:p>
    <w:p w:rsidR="00622087" w:rsidRPr="00622087" w:rsidRDefault="00622087" w:rsidP="00622087">
      <w:pPr>
        <w:numPr>
          <w:ilvl w:val="0"/>
          <w:numId w:val="5"/>
        </w:numPr>
        <w:spacing w:line="278" w:lineRule="auto"/>
        <w:contextualSpacing/>
        <w:jc w:val="both"/>
        <w:rPr>
          <w:rFonts w:eastAsia="Aptos" w:cs="Times New Roman"/>
          <w:kern w:val="2"/>
          <w:szCs w:val="24"/>
          <w14:ligatures w14:val="standardContextual"/>
        </w:rPr>
      </w:pPr>
      <w:r w:rsidRPr="00622087">
        <w:rPr>
          <w:rFonts w:eastAsia="Aptos" w:cs="Times New Roman"/>
          <w:kern w:val="2"/>
          <w:szCs w:val="24"/>
          <w14:ligatures w14:val="standardContextual"/>
        </w:rPr>
        <w:t xml:space="preserve">Pagal grindų detales GD-1 ir GD-2 grindų konstrukcijos storis numatytas 480 mm. Kiekių žiniaraštyje numatytas Grindų konstrukcijos ant grunto ardymas Sluoksnio storis 200mm. </w:t>
      </w:r>
      <w:proofErr w:type="spellStart"/>
      <w:r w:rsidRPr="00622087">
        <w:rPr>
          <w:rFonts w:eastAsia="Aptos" w:cs="Times New Roman"/>
          <w:kern w:val="2"/>
          <w:szCs w:val="24"/>
          <w14:ligatures w14:val="standardContextual"/>
        </w:rPr>
        <w:t>Įšardžius</w:t>
      </w:r>
      <w:proofErr w:type="spellEnd"/>
      <w:r w:rsidRPr="00622087">
        <w:rPr>
          <w:rFonts w:eastAsia="Aptos" w:cs="Times New Roman"/>
          <w:kern w:val="2"/>
          <w:szCs w:val="24"/>
          <w14:ligatures w14:val="standardContextual"/>
        </w:rPr>
        <w:t xml:space="preserve"> 200 mm esamų grindų konstrukcijos, projektinių grindų </w:t>
      </w:r>
      <w:proofErr w:type="spellStart"/>
      <w:r w:rsidRPr="00622087">
        <w:rPr>
          <w:rFonts w:eastAsia="Aptos" w:cs="Times New Roman"/>
          <w:kern w:val="2"/>
          <w:szCs w:val="24"/>
          <w14:ligatures w14:val="standardContextual"/>
        </w:rPr>
        <w:t>altitudė</w:t>
      </w:r>
      <w:proofErr w:type="spellEnd"/>
      <w:r w:rsidRPr="00622087">
        <w:rPr>
          <w:rFonts w:eastAsia="Aptos" w:cs="Times New Roman"/>
          <w:kern w:val="2"/>
          <w:szCs w:val="24"/>
          <w14:ligatures w14:val="standardContextual"/>
        </w:rPr>
        <w:t xml:space="preserve"> būtų 280 mm aukščiau esamų grindų. Prašome patikslinti grindų ardymo kiekius.</w:t>
      </w:r>
    </w:p>
    <w:p w:rsidR="00622087" w:rsidRPr="00622087" w:rsidRDefault="00622087" w:rsidP="00622087">
      <w:pPr>
        <w:spacing w:line="278" w:lineRule="auto"/>
        <w:ind w:left="720"/>
        <w:contextualSpacing/>
        <w:jc w:val="both"/>
        <w:rPr>
          <w:rFonts w:eastAsia="Aptos" w:cs="Times New Roman"/>
          <w:b/>
          <w:bCs/>
          <w:kern w:val="2"/>
          <w:szCs w:val="24"/>
          <w:u w:val="single"/>
          <w14:ligatures w14:val="standardContextual"/>
        </w:rPr>
      </w:pPr>
      <w:r w:rsidRPr="00622087">
        <w:rPr>
          <w:rFonts w:eastAsia="Aptos" w:cs="Times New Roman"/>
          <w:b/>
          <w:bCs/>
          <w:kern w:val="2"/>
          <w:szCs w:val="24"/>
          <w:u w:val="single"/>
          <w14:ligatures w14:val="standardContextual"/>
        </w:rPr>
        <w:t xml:space="preserve">Atsakymas: Grindų ardymo kiekius įsivertinti remiantis techninio projekto sprendiniais išlaikant patalpos aukštį numatytą projekte. Darbai apima statybos montavimą ir, jei nenurodoma kitaip, visas medžiagas būtinas pilnam įrengimui, ir tokius patikrinimus bei reguliavimus, kokie aprašyti projektinėje dokumentacijoje ir visa tai, ko gali prireikti, kad būtų pilnai užbaigti statybos darbai. Žodžiai “pilnas įrengimas” turi reikšti ne tik darbų atlikimą ir </w:t>
      </w:r>
      <w:proofErr w:type="spellStart"/>
      <w:r w:rsidRPr="00622087">
        <w:rPr>
          <w:rFonts w:eastAsia="Aptos" w:cs="Times New Roman"/>
          <w:b/>
          <w:bCs/>
          <w:kern w:val="2"/>
          <w:szCs w:val="24"/>
          <w:u w:val="single"/>
          <w14:ligatures w14:val="standardContextual"/>
        </w:rPr>
        <w:t>įrengimus</w:t>
      </w:r>
      <w:proofErr w:type="spellEnd"/>
      <w:r w:rsidRPr="00622087">
        <w:rPr>
          <w:rFonts w:eastAsia="Aptos" w:cs="Times New Roman"/>
          <w:b/>
          <w:bCs/>
          <w:kern w:val="2"/>
          <w:szCs w:val="24"/>
          <w:u w:val="single"/>
          <w14:ligatures w14:val="standardContextual"/>
        </w:rPr>
        <w:t>, nurodytus techninėje dokumentacijoje, bet ir visus atsitiktinius įvairius komponentus, kurie yra reikalingi pilnam darbų atlikimui. Rangovas turi užtikrinti, kad darbai būtų tinkamai vykdomi ir užbaigti.</w:t>
      </w:r>
    </w:p>
    <w:p w:rsidR="00622087" w:rsidRPr="00622087" w:rsidRDefault="00622087" w:rsidP="00622087">
      <w:pPr>
        <w:spacing w:line="278" w:lineRule="auto"/>
        <w:ind w:left="720"/>
        <w:contextualSpacing/>
        <w:jc w:val="both"/>
        <w:rPr>
          <w:rFonts w:eastAsia="Aptos" w:cs="Times New Roman"/>
          <w:kern w:val="2"/>
          <w:szCs w:val="24"/>
          <w14:ligatures w14:val="standardContextual"/>
        </w:rPr>
      </w:pPr>
    </w:p>
    <w:p w:rsidR="00622087" w:rsidRPr="00622087" w:rsidRDefault="00622087" w:rsidP="00622087">
      <w:pPr>
        <w:numPr>
          <w:ilvl w:val="0"/>
          <w:numId w:val="5"/>
        </w:numPr>
        <w:spacing w:line="278" w:lineRule="auto"/>
        <w:contextualSpacing/>
        <w:jc w:val="both"/>
        <w:rPr>
          <w:rFonts w:eastAsia="Aptos" w:cs="Times New Roman"/>
          <w:kern w:val="2"/>
          <w:szCs w:val="24"/>
          <w14:ligatures w14:val="standardContextual"/>
        </w:rPr>
      </w:pPr>
      <w:bookmarkStart w:id="4" w:name="_Hlk207887917"/>
      <w:r w:rsidRPr="00622087">
        <w:rPr>
          <w:rFonts w:eastAsia="Aptos" w:cs="Times New Roman"/>
          <w:kern w:val="2"/>
          <w:szCs w:val="24"/>
          <w14:ligatures w14:val="standardContextual"/>
        </w:rPr>
        <w:t xml:space="preserve">Kiekių žiniaraštis (21-13)-TP-SK-SŽ lapas 4, Nr. 44 </w:t>
      </w:r>
      <w:bookmarkEnd w:id="4"/>
      <w:r w:rsidRPr="00622087">
        <w:rPr>
          <w:rFonts w:eastAsia="Aptos" w:cs="Times New Roman"/>
          <w:kern w:val="2"/>
          <w:szCs w:val="24"/>
          <w14:ligatures w14:val="standardContextual"/>
        </w:rPr>
        <w:t xml:space="preserve">„Fasado pagal detalę PD-1 įrengimas“ EPS70N 200mm - 840 m2. Nurodytose detalėje PD-1 </w:t>
      </w:r>
      <w:proofErr w:type="spellStart"/>
      <w:r w:rsidRPr="00622087">
        <w:rPr>
          <w:rFonts w:eastAsia="Aptos" w:cs="Times New Roman"/>
          <w:kern w:val="2"/>
          <w:szCs w:val="24"/>
          <w14:ligatures w14:val="standardContextual"/>
        </w:rPr>
        <w:t>nuordyta</w:t>
      </w:r>
      <w:proofErr w:type="spellEnd"/>
      <w:r w:rsidRPr="00622087">
        <w:rPr>
          <w:rFonts w:eastAsia="Aptos" w:cs="Times New Roman"/>
          <w:kern w:val="2"/>
          <w:szCs w:val="24"/>
          <w14:ligatures w14:val="standardContextual"/>
        </w:rPr>
        <w:t xml:space="preserve"> akmens vata 200 mm. Techninėje specifikacijoje (21-13)-TP-SK-TS lapas 48 „3.7. Akmens vatos naudojamos neventiliuojamo fasado izoliacijai techniniai duomenys“ yra nurodyta LINIO 10 akmens vata. 62, 51 psl. aprašyta EPS70N ir akmens vata. Kokias medžiagas naudoti fasado ir galerijos sienų šiltinimui?</w:t>
      </w:r>
    </w:p>
    <w:p w:rsidR="00622087" w:rsidRPr="00622087" w:rsidRDefault="00622087" w:rsidP="00622087">
      <w:pPr>
        <w:spacing w:line="278" w:lineRule="auto"/>
        <w:ind w:left="720"/>
        <w:contextualSpacing/>
        <w:jc w:val="both"/>
        <w:rPr>
          <w:rFonts w:eastAsia="Aptos" w:cs="Times New Roman"/>
          <w:noProof/>
          <w:kern w:val="2"/>
          <w:szCs w:val="24"/>
          <w14:ligatures w14:val="standardContextual"/>
        </w:rPr>
      </w:pPr>
      <w:r w:rsidRPr="00622087">
        <w:rPr>
          <w:rFonts w:eastAsia="Aptos" w:cs="Times New Roman"/>
          <w:b/>
          <w:bCs/>
          <w:kern w:val="2"/>
          <w:szCs w:val="24"/>
          <w:u w:val="single"/>
          <w14:ligatures w14:val="standardContextual"/>
        </w:rPr>
        <w:t>Atsakymas: Reikalinga įsivertinti fasado šiltinimą akmens vata.</w:t>
      </w:r>
    </w:p>
    <w:p w:rsidR="00622087" w:rsidRPr="00622087" w:rsidRDefault="00622087" w:rsidP="00622087">
      <w:pPr>
        <w:spacing w:line="278" w:lineRule="auto"/>
        <w:ind w:left="720"/>
        <w:contextualSpacing/>
        <w:jc w:val="both"/>
        <w:rPr>
          <w:rFonts w:eastAsia="Aptos" w:cs="Times New Roman"/>
          <w:kern w:val="2"/>
          <w:szCs w:val="24"/>
          <w14:ligatures w14:val="standardContextual"/>
        </w:rPr>
      </w:pPr>
    </w:p>
    <w:p w:rsidR="00622087" w:rsidRPr="00622087" w:rsidRDefault="00622087" w:rsidP="00622087">
      <w:pPr>
        <w:numPr>
          <w:ilvl w:val="0"/>
          <w:numId w:val="5"/>
        </w:numPr>
        <w:spacing w:line="278" w:lineRule="auto"/>
        <w:contextualSpacing/>
        <w:jc w:val="both"/>
        <w:rPr>
          <w:rFonts w:eastAsia="Aptos" w:cs="Times New Roman"/>
          <w:kern w:val="2"/>
          <w:szCs w:val="24"/>
          <w14:ligatures w14:val="standardContextual"/>
        </w:rPr>
      </w:pPr>
      <w:r w:rsidRPr="00622087">
        <w:rPr>
          <w:rFonts w:eastAsia="Aptos" w:cs="Times New Roman"/>
          <w:kern w:val="2"/>
          <w:szCs w:val="24"/>
          <w14:ligatures w14:val="standardContextual"/>
        </w:rPr>
        <w:t>Prašome pateikti pagal mazgą „3“  numatytų parapeto šiltinimo (iš vidaus ir viršaus) medžiagų kiekius ir specifikaciją.</w:t>
      </w:r>
    </w:p>
    <w:p w:rsidR="00622087" w:rsidRPr="00622087" w:rsidRDefault="00622087" w:rsidP="00622087">
      <w:pPr>
        <w:spacing w:line="278" w:lineRule="auto"/>
        <w:ind w:left="720"/>
        <w:contextualSpacing/>
        <w:jc w:val="both"/>
        <w:rPr>
          <w:rFonts w:eastAsia="Aptos" w:cs="Times New Roman"/>
          <w:b/>
          <w:bCs/>
          <w:kern w:val="2"/>
          <w:szCs w:val="24"/>
          <w:u w:val="single"/>
          <w14:ligatures w14:val="standardContextual"/>
        </w:rPr>
      </w:pPr>
      <w:r w:rsidRPr="00622087">
        <w:rPr>
          <w:rFonts w:eastAsia="Aptos" w:cs="Times New Roman"/>
          <w:b/>
          <w:bCs/>
          <w:kern w:val="2"/>
          <w:szCs w:val="24"/>
          <w:u w:val="single"/>
          <w14:ligatures w14:val="standardContextual"/>
        </w:rPr>
        <w:t xml:space="preserve">Atsakymas: Parapeto šiltinimo kiekius įsivertinti remiantis techninio projekto sprendiniais. Specifikacijos numatytos bendros prie fasado šiltinimo darbų. Darbai apima statybos montavimą ir, jei nenurodoma kitaip, visas medžiagas būtinas pilnam įrengimui, ir tokius patikrinimus bei reguliavimus, kokie aprašyti projektinėje dokumentacijoje ir visa tai, ko gali prireikti, kad būtų pilnai užbaigti statybos darbai. Žodžiai “pilnas įrengimas” turi reikšti ne tik darbų atlikimą ir </w:t>
      </w:r>
      <w:proofErr w:type="spellStart"/>
      <w:r w:rsidRPr="00622087">
        <w:rPr>
          <w:rFonts w:eastAsia="Aptos" w:cs="Times New Roman"/>
          <w:b/>
          <w:bCs/>
          <w:kern w:val="2"/>
          <w:szCs w:val="24"/>
          <w:u w:val="single"/>
          <w14:ligatures w14:val="standardContextual"/>
        </w:rPr>
        <w:t>įrengimus</w:t>
      </w:r>
      <w:proofErr w:type="spellEnd"/>
      <w:r w:rsidRPr="00622087">
        <w:rPr>
          <w:rFonts w:eastAsia="Aptos" w:cs="Times New Roman"/>
          <w:b/>
          <w:bCs/>
          <w:kern w:val="2"/>
          <w:szCs w:val="24"/>
          <w:u w:val="single"/>
          <w14:ligatures w14:val="standardContextual"/>
        </w:rPr>
        <w:t xml:space="preserve">, nurodytus </w:t>
      </w:r>
      <w:r w:rsidRPr="00622087">
        <w:rPr>
          <w:rFonts w:eastAsia="Aptos" w:cs="Times New Roman"/>
          <w:b/>
          <w:bCs/>
          <w:kern w:val="2"/>
          <w:szCs w:val="24"/>
          <w:u w:val="single"/>
          <w14:ligatures w14:val="standardContextual"/>
        </w:rPr>
        <w:lastRenderedPageBreak/>
        <w:t>techninėje dokumentacijoje, bet ir visus atsitiktinius įvairius komponentus, kurie yra reikalingi pilnam darbų atlikimui. Rangovas turi užtikrinti, kad darbai būtų tinkamai vykdomi ir užbaigti.</w:t>
      </w:r>
    </w:p>
    <w:p w:rsidR="00622087" w:rsidRPr="00622087" w:rsidRDefault="00622087" w:rsidP="00622087">
      <w:pPr>
        <w:spacing w:line="278" w:lineRule="auto"/>
        <w:ind w:left="720"/>
        <w:contextualSpacing/>
        <w:jc w:val="both"/>
        <w:rPr>
          <w:rFonts w:eastAsia="Aptos" w:cs="Times New Roman"/>
          <w:kern w:val="2"/>
          <w:szCs w:val="24"/>
          <w14:ligatures w14:val="standardContextual"/>
        </w:rPr>
      </w:pPr>
    </w:p>
    <w:p w:rsidR="00622087" w:rsidRPr="00622087" w:rsidRDefault="00622087" w:rsidP="00622087">
      <w:pPr>
        <w:numPr>
          <w:ilvl w:val="0"/>
          <w:numId w:val="5"/>
        </w:numPr>
        <w:spacing w:line="278" w:lineRule="auto"/>
        <w:contextualSpacing/>
        <w:jc w:val="both"/>
        <w:rPr>
          <w:rFonts w:eastAsia="Aptos" w:cs="Times New Roman"/>
          <w:kern w:val="2"/>
          <w:szCs w:val="24"/>
          <w14:ligatures w14:val="standardContextual"/>
        </w:rPr>
      </w:pPr>
      <w:r w:rsidRPr="00622087">
        <w:rPr>
          <w:rFonts w:eastAsia="Aptos" w:cs="Times New Roman"/>
          <w:kern w:val="2"/>
          <w:szCs w:val="24"/>
          <w14:ligatures w14:val="standardContextual"/>
        </w:rPr>
        <w:t>Prašome patvirtinti, kad pagal parapeto detalę PD-1 atliekami tik sienų šiltinimo, parapeto skardinimo ir apsauginės tvorelės įrengimo darbai, nes projekte nurodyta, kad remontuojamo pastato stogas yra apšiltintas.</w:t>
      </w:r>
    </w:p>
    <w:p w:rsidR="00622087" w:rsidRPr="00622087" w:rsidRDefault="00622087" w:rsidP="00622087">
      <w:pPr>
        <w:spacing w:line="278" w:lineRule="auto"/>
        <w:ind w:left="720"/>
        <w:contextualSpacing/>
        <w:jc w:val="both"/>
        <w:rPr>
          <w:rFonts w:eastAsia="Aptos" w:cs="Times New Roman"/>
          <w:b/>
          <w:bCs/>
          <w:kern w:val="2"/>
          <w:szCs w:val="24"/>
          <w:u w:val="single"/>
          <w14:ligatures w14:val="standardContextual"/>
        </w:rPr>
      </w:pPr>
      <w:r w:rsidRPr="00622087">
        <w:rPr>
          <w:rFonts w:eastAsia="Aptos" w:cs="Times New Roman"/>
          <w:b/>
          <w:bCs/>
          <w:kern w:val="2"/>
          <w:szCs w:val="24"/>
          <w:u w:val="single"/>
          <w14:ligatures w14:val="standardContextual"/>
        </w:rPr>
        <w:t>Atsakymas: Pastato B korpuso stogas yra apšiltintas 2016 metais. Reikalinga įsivertinti sienų ir parapeto apšiltinimą, skardinimą, apsauginės tvorelės įrengimo ir kitus darbus numatytus techniniame projekte be paties stogo apšiltinimo darbų. Pagal parapeto detalę PD-1 darbai turi būti atlikti pilnai ir tinkamai.</w:t>
      </w:r>
    </w:p>
    <w:p w:rsidR="00622087" w:rsidRPr="00622087" w:rsidRDefault="00622087" w:rsidP="00622087">
      <w:pPr>
        <w:spacing w:line="278" w:lineRule="auto"/>
        <w:ind w:left="720"/>
        <w:contextualSpacing/>
        <w:jc w:val="both"/>
        <w:rPr>
          <w:rFonts w:eastAsia="Aptos" w:cs="Times New Roman"/>
          <w:kern w:val="2"/>
          <w:szCs w:val="24"/>
          <w14:ligatures w14:val="standardContextual"/>
        </w:rPr>
      </w:pPr>
    </w:p>
    <w:p w:rsidR="00622087" w:rsidRPr="00622087" w:rsidRDefault="00622087" w:rsidP="00622087">
      <w:pPr>
        <w:numPr>
          <w:ilvl w:val="0"/>
          <w:numId w:val="5"/>
        </w:numPr>
        <w:spacing w:line="278" w:lineRule="auto"/>
        <w:contextualSpacing/>
        <w:jc w:val="both"/>
        <w:rPr>
          <w:rFonts w:eastAsia="Aptos" w:cs="Times New Roman"/>
          <w:kern w:val="2"/>
          <w:szCs w:val="24"/>
          <w14:ligatures w14:val="standardContextual"/>
        </w:rPr>
      </w:pPr>
      <w:r w:rsidRPr="00622087">
        <w:rPr>
          <w:rFonts w:eastAsia="Aptos" w:cs="Times New Roman"/>
          <w:kern w:val="2"/>
          <w:szCs w:val="24"/>
          <w14:ligatures w14:val="standardContextual"/>
        </w:rPr>
        <w:t xml:space="preserve">SK dalies Mazge „1“ cokolio apdaila – struktūrinis tinkas, </w:t>
      </w:r>
      <w:proofErr w:type="spellStart"/>
      <w:r w:rsidRPr="00622087">
        <w:rPr>
          <w:rFonts w:eastAsia="Aptos" w:cs="Times New Roman"/>
          <w:kern w:val="2"/>
          <w:szCs w:val="24"/>
          <w14:ligatures w14:val="standardContextual"/>
        </w:rPr>
        <w:t>nuogrinda</w:t>
      </w:r>
      <w:proofErr w:type="spellEnd"/>
      <w:r w:rsidRPr="00622087">
        <w:rPr>
          <w:rFonts w:eastAsia="Aptos" w:cs="Times New Roman"/>
          <w:kern w:val="2"/>
          <w:szCs w:val="24"/>
          <w14:ligatures w14:val="standardContextual"/>
        </w:rPr>
        <w:t xml:space="preserve"> – vėdinama, o SA dalyje cokolio apdaila numatyta iš akmens masės plytelių, SP dalyje </w:t>
      </w:r>
      <w:proofErr w:type="spellStart"/>
      <w:r w:rsidRPr="00622087">
        <w:rPr>
          <w:rFonts w:eastAsia="Aptos" w:cs="Times New Roman"/>
          <w:kern w:val="2"/>
          <w:szCs w:val="24"/>
          <w14:ligatures w14:val="standardContextual"/>
        </w:rPr>
        <w:t>nuogrinda</w:t>
      </w:r>
      <w:proofErr w:type="spellEnd"/>
      <w:r w:rsidRPr="00622087">
        <w:rPr>
          <w:rFonts w:eastAsia="Aptos" w:cs="Times New Roman"/>
          <w:kern w:val="2"/>
          <w:szCs w:val="24"/>
          <w14:ligatures w14:val="standardContextual"/>
        </w:rPr>
        <w:t xml:space="preserve"> numatyta iš betoninių plytelių. Prašome patikslinti kuo vadovautis.</w:t>
      </w:r>
    </w:p>
    <w:p w:rsidR="00622087" w:rsidRPr="00622087" w:rsidRDefault="00622087" w:rsidP="00622087">
      <w:pPr>
        <w:spacing w:line="278" w:lineRule="auto"/>
        <w:ind w:left="720"/>
        <w:contextualSpacing/>
        <w:jc w:val="both"/>
        <w:rPr>
          <w:rFonts w:eastAsia="Aptos" w:cs="Times New Roman"/>
          <w:b/>
          <w:bCs/>
          <w:kern w:val="2"/>
          <w:szCs w:val="24"/>
          <w:u w:val="single"/>
          <w14:ligatures w14:val="standardContextual"/>
        </w:rPr>
      </w:pPr>
      <w:r w:rsidRPr="00622087">
        <w:rPr>
          <w:rFonts w:eastAsia="Aptos" w:cs="Times New Roman"/>
          <w:b/>
          <w:bCs/>
          <w:kern w:val="2"/>
          <w:szCs w:val="24"/>
          <w:u w:val="single"/>
          <w14:ligatures w14:val="standardContextual"/>
        </w:rPr>
        <w:t xml:space="preserve">Atsakymas: Cokolio apdaila turi būti vykdoma kaip nurodyta SA dalyje, klijuojamos akmens masės plytelės. </w:t>
      </w:r>
      <w:proofErr w:type="spellStart"/>
      <w:r w:rsidRPr="00622087">
        <w:rPr>
          <w:rFonts w:eastAsia="Aptos" w:cs="Times New Roman"/>
          <w:b/>
          <w:bCs/>
          <w:kern w:val="2"/>
          <w:szCs w:val="24"/>
          <w:u w:val="single"/>
          <w14:ligatures w14:val="standardContextual"/>
        </w:rPr>
        <w:t>Nuogrinda</w:t>
      </w:r>
      <w:proofErr w:type="spellEnd"/>
      <w:r w:rsidRPr="00622087">
        <w:rPr>
          <w:rFonts w:eastAsia="Aptos" w:cs="Times New Roman"/>
          <w:b/>
          <w:bCs/>
          <w:kern w:val="2"/>
          <w:szCs w:val="24"/>
          <w:u w:val="single"/>
          <w14:ligatures w14:val="standardContextual"/>
        </w:rPr>
        <w:t xml:space="preserve"> pagal SP dalį, betoninės plytelės, analogiškai pagal A korpusą.</w:t>
      </w:r>
    </w:p>
    <w:p w:rsidR="00622087" w:rsidRPr="00622087" w:rsidRDefault="00622087" w:rsidP="00622087">
      <w:pPr>
        <w:spacing w:line="278" w:lineRule="auto"/>
        <w:ind w:left="720"/>
        <w:contextualSpacing/>
        <w:jc w:val="both"/>
        <w:rPr>
          <w:rFonts w:eastAsia="Aptos" w:cs="Times New Roman"/>
          <w:kern w:val="2"/>
          <w:szCs w:val="24"/>
          <w14:ligatures w14:val="standardContextual"/>
        </w:rPr>
      </w:pPr>
    </w:p>
    <w:p w:rsidR="00622087" w:rsidRPr="00622087" w:rsidRDefault="00622087" w:rsidP="00622087">
      <w:pPr>
        <w:numPr>
          <w:ilvl w:val="0"/>
          <w:numId w:val="5"/>
        </w:numPr>
        <w:spacing w:line="278" w:lineRule="auto"/>
        <w:contextualSpacing/>
        <w:jc w:val="both"/>
        <w:rPr>
          <w:rFonts w:eastAsia="Aptos" w:cs="Times New Roman"/>
          <w:kern w:val="2"/>
          <w:szCs w:val="24"/>
          <w14:ligatures w14:val="standardContextual"/>
        </w:rPr>
      </w:pPr>
      <w:r w:rsidRPr="00622087">
        <w:rPr>
          <w:rFonts w:eastAsia="Aptos" w:cs="Times New Roman"/>
          <w:kern w:val="2"/>
          <w:szCs w:val="24"/>
          <w14:ligatures w14:val="standardContextual"/>
        </w:rPr>
        <w:t xml:space="preserve">Kiekių žiniaraštis (21-13)-TP-SK-SŽ lapas 6, Nr. 45 „Cokolio apdaila pagal det.“1““ - 75 m2 nėra nurodyta </w:t>
      </w:r>
      <w:proofErr w:type="spellStart"/>
      <w:r w:rsidRPr="00622087">
        <w:rPr>
          <w:rFonts w:eastAsia="Aptos" w:cs="Times New Roman"/>
          <w:kern w:val="2"/>
          <w:szCs w:val="24"/>
          <w14:ligatures w14:val="standardContextual"/>
        </w:rPr>
        <w:t>teptinė</w:t>
      </w:r>
      <w:proofErr w:type="spellEnd"/>
      <w:r w:rsidRPr="00622087">
        <w:rPr>
          <w:rFonts w:eastAsia="Aptos" w:cs="Times New Roman"/>
          <w:kern w:val="2"/>
          <w:szCs w:val="24"/>
          <w14:ligatures w14:val="standardContextual"/>
        </w:rPr>
        <w:t xml:space="preserve"> hidroizoliacija prieš polistirolo klijavimą. Prašome patikslinti ar bus atliekamas šis darbas ir jo kiekis?</w:t>
      </w:r>
    </w:p>
    <w:p w:rsidR="00622087" w:rsidRPr="00622087" w:rsidRDefault="00622087" w:rsidP="00622087">
      <w:pPr>
        <w:spacing w:line="278" w:lineRule="auto"/>
        <w:ind w:left="720"/>
        <w:contextualSpacing/>
        <w:jc w:val="both"/>
        <w:rPr>
          <w:rFonts w:eastAsia="Aptos" w:cs="Times New Roman"/>
          <w:noProof/>
          <w:kern w:val="2"/>
          <w:szCs w:val="24"/>
          <w14:ligatures w14:val="standardContextual"/>
        </w:rPr>
      </w:pPr>
      <w:r w:rsidRPr="00622087">
        <w:rPr>
          <w:rFonts w:eastAsia="Aptos" w:cs="Times New Roman"/>
          <w:b/>
          <w:bCs/>
          <w:kern w:val="2"/>
          <w:szCs w:val="24"/>
          <w:u w:val="single"/>
          <w14:ligatures w14:val="standardContextual"/>
        </w:rPr>
        <w:t>Atsakymas: Pastato B korpuso pamatas yra apšiltintas 2016 metais. Reikalinga įsivertinti cokolio armuoto sluoksnio remontą tokiu lygiu, kad būtų galima tinkamai įrengti techniniame projekte numatytą apdailą akmens masės plytelėmis. Darbų apimtis buvo galima įsivertinti objekto apžiūros metu.</w:t>
      </w:r>
    </w:p>
    <w:p w:rsidR="00622087" w:rsidRPr="00622087" w:rsidRDefault="00622087" w:rsidP="00622087">
      <w:pPr>
        <w:spacing w:line="278" w:lineRule="auto"/>
        <w:ind w:left="720"/>
        <w:contextualSpacing/>
        <w:jc w:val="both"/>
        <w:rPr>
          <w:rFonts w:eastAsia="Aptos" w:cs="Times New Roman"/>
          <w:kern w:val="2"/>
          <w:szCs w:val="24"/>
          <w14:ligatures w14:val="standardContextual"/>
        </w:rPr>
      </w:pPr>
    </w:p>
    <w:p w:rsidR="00622087" w:rsidRPr="00622087" w:rsidRDefault="00622087" w:rsidP="00622087">
      <w:pPr>
        <w:numPr>
          <w:ilvl w:val="0"/>
          <w:numId w:val="5"/>
        </w:numPr>
        <w:spacing w:line="278" w:lineRule="auto"/>
        <w:contextualSpacing/>
        <w:jc w:val="both"/>
        <w:rPr>
          <w:rFonts w:eastAsia="Aptos" w:cs="Times New Roman"/>
          <w:kern w:val="2"/>
          <w:szCs w:val="24"/>
          <w14:ligatures w14:val="standardContextual"/>
        </w:rPr>
      </w:pPr>
      <w:r w:rsidRPr="00622087">
        <w:rPr>
          <w:rFonts w:eastAsia="Aptos" w:cs="Times New Roman"/>
          <w:kern w:val="2"/>
          <w:szCs w:val="24"/>
          <w14:ligatures w14:val="standardContextual"/>
        </w:rPr>
        <w:t>Nurodytuose darbuose nėra nurodytas cokolinis profilis fasadų šiltinimui. Prašome patikslinti, ar bus atliekamas šis darbas, jo kiekį ir profilio specifikaciją.</w:t>
      </w:r>
    </w:p>
    <w:p w:rsidR="00622087" w:rsidRPr="00622087" w:rsidRDefault="00622087" w:rsidP="00622087">
      <w:pPr>
        <w:spacing w:line="278" w:lineRule="auto"/>
        <w:ind w:left="720"/>
        <w:contextualSpacing/>
        <w:jc w:val="both"/>
        <w:rPr>
          <w:rFonts w:eastAsia="Aptos" w:cs="Times New Roman"/>
          <w:b/>
          <w:bCs/>
          <w:kern w:val="2"/>
          <w:szCs w:val="24"/>
          <w:u w:val="single"/>
          <w14:ligatures w14:val="standardContextual"/>
        </w:rPr>
      </w:pPr>
      <w:r w:rsidRPr="00622087">
        <w:rPr>
          <w:rFonts w:eastAsia="Aptos" w:cs="Times New Roman"/>
          <w:b/>
          <w:bCs/>
          <w:kern w:val="2"/>
          <w:szCs w:val="24"/>
          <w:u w:val="single"/>
          <w14:ligatures w14:val="standardContextual"/>
        </w:rPr>
        <w:t xml:space="preserve">Atsakymas: Fasadų šiltinimo darbus reikalinga įsivertinti pilnai. Darbai apima statybos montavimą ir, jei nenurodoma kitaip, visas medžiagas būtinas pilnam įrengimui, ir tokius patikrinimus bei reguliavimus, kokie aprašyti projektinėje dokumentacijoje ir visa tai, ko gali prireikti, kad būtų pilnai užbaigti statybos darbai. Žodžiai “pilnas įrengimas” turi reikšti ne tik darbų atlikimą ir </w:t>
      </w:r>
      <w:proofErr w:type="spellStart"/>
      <w:r w:rsidRPr="00622087">
        <w:rPr>
          <w:rFonts w:eastAsia="Aptos" w:cs="Times New Roman"/>
          <w:b/>
          <w:bCs/>
          <w:kern w:val="2"/>
          <w:szCs w:val="24"/>
          <w:u w:val="single"/>
          <w14:ligatures w14:val="standardContextual"/>
        </w:rPr>
        <w:t>įrengimus</w:t>
      </w:r>
      <w:proofErr w:type="spellEnd"/>
      <w:r w:rsidRPr="00622087">
        <w:rPr>
          <w:rFonts w:eastAsia="Aptos" w:cs="Times New Roman"/>
          <w:b/>
          <w:bCs/>
          <w:kern w:val="2"/>
          <w:szCs w:val="24"/>
          <w:u w:val="single"/>
          <w14:ligatures w14:val="standardContextual"/>
        </w:rPr>
        <w:t>, nurodytus techninėje dokumentacijoje, bet ir visus atsitiktinius įvairius komponentus, kurie yra reikalingi pilnam darbų atlikimui. Rangovas turi užtikrinti, kad darbai būtų tinkamai vykdomi ir užbaigti. Kiekį įsivertinti remiantis brėžiniais.</w:t>
      </w:r>
    </w:p>
    <w:p w:rsidR="00622087" w:rsidRPr="00622087" w:rsidRDefault="00622087" w:rsidP="00622087">
      <w:pPr>
        <w:spacing w:line="278" w:lineRule="auto"/>
        <w:ind w:left="720"/>
        <w:contextualSpacing/>
        <w:jc w:val="both"/>
        <w:rPr>
          <w:rFonts w:eastAsia="Aptos" w:cs="Times New Roman"/>
          <w:kern w:val="2"/>
          <w:szCs w:val="24"/>
          <w14:ligatures w14:val="standardContextual"/>
        </w:rPr>
      </w:pPr>
    </w:p>
    <w:p w:rsidR="00622087" w:rsidRPr="00622087" w:rsidRDefault="00622087" w:rsidP="00622087">
      <w:pPr>
        <w:numPr>
          <w:ilvl w:val="0"/>
          <w:numId w:val="5"/>
        </w:numPr>
        <w:spacing w:line="278" w:lineRule="auto"/>
        <w:contextualSpacing/>
        <w:jc w:val="both"/>
        <w:rPr>
          <w:rFonts w:eastAsia="Aptos" w:cs="Times New Roman"/>
          <w:kern w:val="2"/>
          <w:szCs w:val="24"/>
          <w14:ligatures w14:val="standardContextual"/>
        </w:rPr>
      </w:pPr>
      <w:r w:rsidRPr="00622087">
        <w:rPr>
          <w:rFonts w:eastAsia="Aptos" w:cs="Times New Roman"/>
          <w:kern w:val="2"/>
          <w:szCs w:val="24"/>
          <w14:ligatures w14:val="standardContextual"/>
        </w:rPr>
        <w:t xml:space="preserve">Kiekių žiniaraštyje ant galerijos stogo nėra nurodytas </w:t>
      </w:r>
      <w:proofErr w:type="spellStart"/>
      <w:r w:rsidRPr="00622087">
        <w:rPr>
          <w:rFonts w:eastAsia="Aptos" w:cs="Times New Roman"/>
          <w:kern w:val="2"/>
          <w:szCs w:val="24"/>
          <w14:ligatures w14:val="standardContextual"/>
        </w:rPr>
        <w:t>perimetrinis</w:t>
      </w:r>
      <w:proofErr w:type="spellEnd"/>
      <w:r w:rsidRPr="00622087">
        <w:rPr>
          <w:rFonts w:eastAsia="Aptos" w:cs="Times New Roman"/>
          <w:kern w:val="2"/>
          <w:szCs w:val="24"/>
          <w14:ligatures w14:val="standardContextual"/>
        </w:rPr>
        <w:t xml:space="preserve"> apvadėlis (brėžinyje yra), tolygiam perėjimui ant parapeto. Prašome nurodyti koks kiekis metrais?</w:t>
      </w:r>
    </w:p>
    <w:p w:rsidR="00622087" w:rsidRPr="00622087" w:rsidRDefault="00622087" w:rsidP="00622087">
      <w:pPr>
        <w:spacing w:line="278" w:lineRule="auto"/>
        <w:ind w:left="720"/>
        <w:contextualSpacing/>
        <w:jc w:val="both"/>
        <w:rPr>
          <w:rFonts w:eastAsia="Aptos" w:cs="Times New Roman"/>
          <w:b/>
          <w:bCs/>
          <w:kern w:val="2"/>
          <w:szCs w:val="24"/>
          <w:u w:val="single"/>
          <w14:ligatures w14:val="standardContextual"/>
        </w:rPr>
      </w:pPr>
      <w:r w:rsidRPr="00622087">
        <w:rPr>
          <w:rFonts w:eastAsia="Aptos" w:cs="Times New Roman"/>
          <w:b/>
          <w:bCs/>
          <w:kern w:val="2"/>
          <w:szCs w:val="24"/>
          <w:u w:val="single"/>
          <w14:ligatures w14:val="standardContextual"/>
        </w:rPr>
        <w:t xml:space="preserve">Atsakymas: Įsivertinti remiantis brėžiniais. Darbai apima statybos montavimą ir, jei nenurodoma kitaip, visas medžiagas būtinas pilnam įrengimui, ir tokius patikrinimus bei reguliavimus, kokie aprašyti projektinėje dokumentacijoje ir visa tai, ko gali </w:t>
      </w:r>
      <w:r w:rsidRPr="00622087">
        <w:rPr>
          <w:rFonts w:eastAsia="Aptos" w:cs="Times New Roman"/>
          <w:b/>
          <w:bCs/>
          <w:kern w:val="2"/>
          <w:szCs w:val="24"/>
          <w:u w:val="single"/>
          <w14:ligatures w14:val="standardContextual"/>
        </w:rPr>
        <w:lastRenderedPageBreak/>
        <w:t xml:space="preserve">prireikti, kad būtų pilnai užbaigti statybos darbai. Žodžiai “pilnas įrengimas” turi reikšti ne tik darbų atlikimą ir </w:t>
      </w:r>
      <w:proofErr w:type="spellStart"/>
      <w:r w:rsidRPr="00622087">
        <w:rPr>
          <w:rFonts w:eastAsia="Aptos" w:cs="Times New Roman"/>
          <w:b/>
          <w:bCs/>
          <w:kern w:val="2"/>
          <w:szCs w:val="24"/>
          <w:u w:val="single"/>
          <w14:ligatures w14:val="standardContextual"/>
        </w:rPr>
        <w:t>įrengimus</w:t>
      </w:r>
      <w:proofErr w:type="spellEnd"/>
      <w:r w:rsidRPr="00622087">
        <w:rPr>
          <w:rFonts w:eastAsia="Aptos" w:cs="Times New Roman"/>
          <w:b/>
          <w:bCs/>
          <w:kern w:val="2"/>
          <w:szCs w:val="24"/>
          <w:u w:val="single"/>
          <w14:ligatures w14:val="standardContextual"/>
        </w:rPr>
        <w:t>, nurodytus techninėje dokumentacijoje, bet ir visus atsitiktinius įvairius komponentus, kurie yra reikalingi pilnam darbų atlikimui. Rangovas turi užtikrinti, kad darbai būtų tinkamai vykdomi ir užbaigti.</w:t>
      </w:r>
    </w:p>
    <w:p w:rsidR="00622087" w:rsidRPr="00622087" w:rsidRDefault="00622087" w:rsidP="00622087">
      <w:pPr>
        <w:spacing w:line="278" w:lineRule="auto"/>
        <w:ind w:left="720"/>
        <w:contextualSpacing/>
        <w:jc w:val="both"/>
        <w:rPr>
          <w:rFonts w:eastAsia="Aptos" w:cs="Times New Roman"/>
          <w:b/>
          <w:bCs/>
          <w:kern w:val="2"/>
          <w:szCs w:val="24"/>
          <w14:ligatures w14:val="standardContextual"/>
        </w:rPr>
      </w:pPr>
    </w:p>
    <w:p w:rsidR="00622087" w:rsidRPr="00622087" w:rsidRDefault="00622087" w:rsidP="00622087">
      <w:pPr>
        <w:numPr>
          <w:ilvl w:val="0"/>
          <w:numId w:val="5"/>
        </w:numPr>
        <w:spacing w:line="278" w:lineRule="auto"/>
        <w:contextualSpacing/>
        <w:jc w:val="both"/>
        <w:rPr>
          <w:rFonts w:eastAsia="Aptos" w:cs="Times New Roman"/>
          <w:kern w:val="2"/>
          <w:szCs w:val="24"/>
          <w14:ligatures w14:val="standardContextual"/>
        </w:rPr>
      </w:pPr>
      <w:r w:rsidRPr="00622087">
        <w:rPr>
          <w:rFonts w:eastAsia="Aptos" w:cs="Times New Roman"/>
          <w:kern w:val="2"/>
          <w:szCs w:val="24"/>
          <w14:ligatures w14:val="standardContextual"/>
        </w:rPr>
        <w:t>Fasadų brėžiniuose matomi stikliniai stogeliai. Prašome pateikti stogelių specifikaciją, matmenis ir kiekius.</w:t>
      </w:r>
    </w:p>
    <w:p w:rsidR="00622087" w:rsidRPr="00622087" w:rsidRDefault="00622087" w:rsidP="00622087">
      <w:pPr>
        <w:spacing w:line="278" w:lineRule="auto"/>
        <w:ind w:left="720"/>
        <w:contextualSpacing/>
        <w:jc w:val="both"/>
        <w:rPr>
          <w:rFonts w:eastAsia="Aptos" w:cs="Times New Roman"/>
          <w:b/>
          <w:bCs/>
          <w:kern w:val="2"/>
          <w:szCs w:val="24"/>
          <w:u w:val="single"/>
          <w14:ligatures w14:val="standardContextual"/>
        </w:rPr>
      </w:pPr>
      <w:r w:rsidRPr="00622087">
        <w:rPr>
          <w:rFonts w:eastAsia="Aptos" w:cs="Times New Roman"/>
          <w:b/>
          <w:bCs/>
          <w:kern w:val="2"/>
          <w:szCs w:val="24"/>
          <w:u w:val="single"/>
          <w14:ligatures w14:val="standardContextual"/>
        </w:rPr>
        <w:t>Atsakymas: Įrengiami berėmio stiklo stogeliai: 1 vnt. 2,4x1,2 m; 1 vnt. 1,70x1,2 m; 2 vnt. 2,1x1,2m; 1 vnt. 6,30x1,2 m. Viso bendras kiekis - 17.88 m2.</w:t>
      </w:r>
    </w:p>
    <w:p w:rsidR="00622087" w:rsidRPr="00622087" w:rsidRDefault="00622087" w:rsidP="00622087">
      <w:pPr>
        <w:spacing w:line="278" w:lineRule="auto"/>
        <w:ind w:left="720"/>
        <w:contextualSpacing/>
        <w:jc w:val="both"/>
        <w:rPr>
          <w:rFonts w:eastAsia="Aptos" w:cs="Times New Roman"/>
          <w:kern w:val="2"/>
          <w:szCs w:val="24"/>
          <w14:ligatures w14:val="standardContextual"/>
        </w:rPr>
      </w:pPr>
    </w:p>
    <w:p w:rsidR="00622087" w:rsidRPr="00622087" w:rsidRDefault="00622087" w:rsidP="00622087">
      <w:pPr>
        <w:numPr>
          <w:ilvl w:val="0"/>
          <w:numId w:val="5"/>
        </w:numPr>
        <w:spacing w:line="278" w:lineRule="auto"/>
        <w:contextualSpacing/>
        <w:jc w:val="both"/>
        <w:rPr>
          <w:rFonts w:eastAsia="Aptos" w:cs="Times New Roman"/>
          <w:kern w:val="2"/>
          <w:szCs w:val="24"/>
          <w14:ligatures w14:val="standardContextual"/>
        </w:rPr>
      </w:pPr>
      <w:r w:rsidRPr="00622087">
        <w:rPr>
          <w:rFonts w:eastAsia="Aptos" w:cs="Times New Roman"/>
          <w:kern w:val="2"/>
          <w:szCs w:val="24"/>
          <w14:ligatures w14:val="standardContextual"/>
        </w:rPr>
        <w:t>Pagal projektą numatyta nugriauti esamas galerijas. Nugriovus galerijas abiejų korpusų fasaduose atsiveria angos. Prašome pateikti angų užtaisymo darbų kiekius.</w:t>
      </w:r>
    </w:p>
    <w:p w:rsidR="00622087" w:rsidRPr="00622087" w:rsidRDefault="00622087" w:rsidP="00622087">
      <w:pPr>
        <w:spacing w:line="278" w:lineRule="auto"/>
        <w:ind w:left="720"/>
        <w:contextualSpacing/>
        <w:jc w:val="both"/>
        <w:rPr>
          <w:rFonts w:eastAsia="Aptos" w:cs="Times New Roman"/>
          <w:b/>
          <w:bCs/>
          <w:kern w:val="2"/>
          <w:szCs w:val="24"/>
          <w:u w:val="single"/>
          <w14:ligatures w14:val="standardContextual"/>
        </w:rPr>
      </w:pPr>
      <w:r w:rsidRPr="00622087">
        <w:rPr>
          <w:rFonts w:eastAsia="Aptos" w:cs="Times New Roman"/>
          <w:b/>
          <w:bCs/>
          <w:kern w:val="2"/>
          <w:szCs w:val="24"/>
          <w:u w:val="single"/>
          <w14:ligatures w14:val="standardContextual"/>
        </w:rPr>
        <w:t>Atsakymas: SA dalyje yra nurodyta fasado apdaila, pagal bendrą fasadų apdailą ir bendrame kiekyje, faktūrinis tinkavimas, šiltinimas ir mūras įtraukiamas SK dalyje, žiūrėti SK dalį.</w:t>
      </w:r>
    </w:p>
    <w:p w:rsidR="00622087" w:rsidRPr="00622087" w:rsidRDefault="00622087" w:rsidP="00622087">
      <w:pPr>
        <w:spacing w:line="278" w:lineRule="auto"/>
        <w:ind w:left="720"/>
        <w:contextualSpacing/>
        <w:jc w:val="both"/>
        <w:rPr>
          <w:rFonts w:eastAsia="Aptos" w:cs="Times New Roman"/>
          <w:kern w:val="2"/>
          <w:szCs w:val="24"/>
          <w:u w:val="single"/>
          <w14:ligatures w14:val="standardContextual"/>
        </w:rPr>
      </w:pPr>
    </w:p>
    <w:p w:rsidR="00622087" w:rsidRPr="00622087" w:rsidRDefault="00622087" w:rsidP="00622087">
      <w:pPr>
        <w:numPr>
          <w:ilvl w:val="0"/>
          <w:numId w:val="5"/>
        </w:numPr>
        <w:spacing w:line="278" w:lineRule="auto"/>
        <w:contextualSpacing/>
        <w:jc w:val="both"/>
        <w:rPr>
          <w:rFonts w:eastAsia="Aptos" w:cs="Times New Roman"/>
          <w:kern w:val="2"/>
          <w:szCs w:val="24"/>
          <w14:ligatures w14:val="standardContextual"/>
        </w:rPr>
      </w:pPr>
      <w:r w:rsidRPr="00622087">
        <w:rPr>
          <w:rFonts w:eastAsia="Aptos" w:cs="Times New Roman"/>
          <w:kern w:val="2"/>
          <w:szCs w:val="24"/>
          <w14:ligatures w14:val="standardContextual"/>
        </w:rPr>
        <w:t xml:space="preserve">Prašome nurodyti </w:t>
      </w:r>
      <w:proofErr w:type="spellStart"/>
      <w:r w:rsidRPr="00622087">
        <w:rPr>
          <w:rFonts w:eastAsia="Aptos" w:cs="Times New Roman"/>
          <w:kern w:val="2"/>
          <w:szCs w:val="24"/>
          <w14:ligatures w14:val="standardContextual"/>
        </w:rPr>
        <w:t>viensluoksnės</w:t>
      </w:r>
      <w:proofErr w:type="spellEnd"/>
      <w:r w:rsidRPr="00622087">
        <w:rPr>
          <w:rFonts w:eastAsia="Aptos" w:cs="Times New Roman"/>
          <w:kern w:val="2"/>
          <w:szCs w:val="24"/>
          <w14:ligatures w14:val="standardContextual"/>
        </w:rPr>
        <w:t xml:space="preserve"> ir </w:t>
      </w:r>
      <w:proofErr w:type="spellStart"/>
      <w:r w:rsidRPr="00622087">
        <w:rPr>
          <w:rFonts w:eastAsia="Aptos" w:cs="Times New Roman"/>
          <w:kern w:val="2"/>
          <w:szCs w:val="24"/>
          <w14:ligatures w14:val="standardContextual"/>
        </w:rPr>
        <w:t>dvisluoksnės</w:t>
      </w:r>
      <w:proofErr w:type="spellEnd"/>
      <w:r w:rsidRPr="00622087">
        <w:rPr>
          <w:rFonts w:eastAsia="Aptos" w:cs="Times New Roman"/>
          <w:kern w:val="2"/>
          <w:szCs w:val="24"/>
          <w14:ligatures w14:val="standardContextual"/>
        </w:rPr>
        <w:t xml:space="preserve"> asfaltbetonio dangos markes.</w:t>
      </w:r>
    </w:p>
    <w:p w:rsidR="00622087" w:rsidRPr="00622087" w:rsidRDefault="00622087" w:rsidP="00622087">
      <w:pPr>
        <w:spacing w:line="278" w:lineRule="auto"/>
        <w:ind w:left="720"/>
        <w:contextualSpacing/>
        <w:jc w:val="both"/>
        <w:rPr>
          <w:rFonts w:eastAsia="Aptos" w:cs="Times New Roman"/>
          <w:kern w:val="2"/>
          <w:szCs w:val="24"/>
          <w:u w:val="single"/>
          <w14:ligatures w14:val="standardContextual"/>
        </w:rPr>
      </w:pPr>
      <w:r w:rsidRPr="00622087">
        <w:rPr>
          <w:rFonts w:eastAsia="Aptos" w:cs="Times New Roman"/>
          <w:b/>
          <w:bCs/>
          <w:kern w:val="2"/>
          <w:szCs w:val="24"/>
          <w:u w:val="single"/>
          <w14:ligatures w14:val="standardContextual"/>
        </w:rPr>
        <w:t xml:space="preserve">Atsakymas: Naudojamos </w:t>
      </w:r>
      <w:proofErr w:type="spellStart"/>
      <w:r w:rsidRPr="00622087">
        <w:rPr>
          <w:rFonts w:eastAsia="Aptos" w:cs="Times New Roman"/>
          <w:b/>
          <w:bCs/>
          <w:kern w:val="2"/>
          <w:szCs w:val="24"/>
          <w:u w:val="single"/>
          <w14:ligatures w14:val="standardContextual"/>
        </w:rPr>
        <w:t>dvisluoksnės</w:t>
      </w:r>
      <w:proofErr w:type="spellEnd"/>
      <w:r w:rsidRPr="00622087">
        <w:rPr>
          <w:rFonts w:eastAsia="Aptos" w:cs="Times New Roman"/>
          <w:b/>
          <w:bCs/>
          <w:kern w:val="2"/>
          <w:szCs w:val="24"/>
          <w:u w:val="single"/>
          <w14:ligatures w14:val="standardContextual"/>
        </w:rPr>
        <w:t xml:space="preserve"> asfalto dangos pagal </w:t>
      </w:r>
      <w:r w:rsidRPr="00622087">
        <w:rPr>
          <w:rFonts w:eastAsia="Aptos" w:cs="Times New Roman"/>
          <w:b/>
          <w:bCs/>
          <w:kern w:val="2"/>
          <w:szCs w:val="24"/>
          <w:u w:val="single"/>
          <w:lang w:val="en-US"/>
          <w14:ligatures w14:val="standardContextual"/>
        </w:rPr>
        <w:t>(21–13)-TP-SP-AR</w:t>
      </w:r>
      <w:r w:rsidRPr="00622087">
        <w:rPr>
          <w:rFonts w:eastAsia="Aptos" w:cs="Times New Roman"/>
          <w:b/>
          <w:bCs/>
          <w:kern w:val="2"/>
          <w:szCs w:val="24"/>
          <w:u w:val="single"/>
          <w14:ligatures w14:val="standardContextual"/>
        </w:rPr>
        <w:t xml:space="preserve"> 17 psl. mazgą nurodytą punkte </w:t>
      </w:r>
      <w:r w:rsidRPr="00622087">
        <w:rPr>
          <w:rFonts w:eastAsia="Aptos" w:cs="Times New Roman"/>
          <w:b/>
          <w:bCs/>
          <w:kern w:val="2"/>
          <w:szCs w:val="24"/>
          <w:u w:val="single"/>
          <w:lang w:val="en-US"/>
          <w14:ligatures w14:val="standardContextual"/>
        </w:rPr>
        <w:t xml:space="preserve">13.4 </w:t>
      </w:r>
      <w:proofErr w:type="spellStart"/>
      <w:r w:rsidRPr="00622087">
        <w:rPr>
          <w:rFonts w:eastAsia="Aptos" w:cs="Times New Roman"/>
          <w:b/>
          <w:bCs/>
          <w:kern w:val="2"/>
          <w:szCs w:val="24"/>
          <w:u w:val="single"/>
          <w:lang w:val="en-US"/>
          <w14:ligatures w14:val="standardContextual"/>
        </w:rPr>
        <w:t>Asfalto</w:t>
      </w:r>
      <w:proofErr w:type="spellEnd"/>
      <w:r w:rsidRPr="00622087">
        <w:rPr>
          <w:rFonts w:eastAsia="Aptos" w:cs="Times New Roman"/>
          <w:b/>
          <w:bCs/>
          <w:kern w:val="2"/>
          <w:szCs w:val="24"/>
          <w:u w:val="single"/>
          <w:lang w:val="en-US"/>
          <w14:ligatures w14:val="standardContextual"/>
        </w:rPr>
        <w:t xml:space="preserve"> </w:t>
      </w:r>
      <w:proofErr w:type="spellStart"/>
      <w:r w:rsidRPr="00622087">
        <w:rPr>
          <w:rFonts w:eastAsia="Aptos" w:cs="Times New Roman"/>
          <w:b/>
          <w:bCs/>
          <w:kern w:val="2"/>
          <w:szCs w:val="24"/>
          <w:u w:val="single"/>
          <w:lang w:val="en-US"/>
          <w14:ligatures w14:val="standardContextual"/>
        </w:rPr>
        <w:t>dangos</w:t>
      </w:r>
      <w:proofErr w:type="spellEnd"/>
      <w:r w:rsidRPr="00622087">
        <w:rPr>
          <w:rFonts w:eastAsia="Aptos" w:cs="Times New Roman"/>
          <w:b/>
          <w:bCs/>
          <w:kern w:val="2"/>
          <w:szCs w:val="24"/>
          <w:u w:val="single"/>
          <w:lang w:val="en-US"/>
          <w14:ligatures w14:val="standardContextual"/>
        </w:rPr>
        <w:t xml:space="preserve">, </w:t>
      </w:r>
      <w:proofErr w:type="spellStart"/>
      <w:r w:rsidRPr="00622087">
        <w:rPr>
          <w:rFonts w:eastAsia="Aptos" w:cs="Times New Roman"/>
          <w:b/>
          <w:bCs/>
          <w:kern w:val="2"/>
          <w:szCs w:val="24"/>
          <w:u w:val="single"/>
          <w:lang w:val="en-US"/>
          <w14:ligatures w14:val="standardContextual"/>
        </w:rPr>
        <w:t>kur</w:t>
      </w:r>
      <w:proofErr w:type="spellEnd"/>
      <w:r w:rsidRPr="00622087">
        <w:rPr>
          <w:rFonts w:eastAsia="Aptos" w:cs="Times New Roman"/>
          <w:b/>
          <w:bCs/>
          <w:kern w:val="2"/>
          <w:szCs w:val="24"/>
          <w:u w:val="single"/>
          <w:lang w:val="en-US"/>
          <w14:ligatures w14:val="standardContextual"/>
        </w:rPr>
        <w:t xml:space="preserve"> </w:t>
      </w:r>
      <w:proofErr w:type="spellStart"/>
      <w:r w:rsidRPr="00622087">
        <w:rPr>
          <w:rFonts w:eastAsia="Aptos" w:cs="Times New Roman"/>
          <w:b/>
          <w:bCs/>
          <w:kern w:val="2"/>
          <w:szCs w:val="24"/>
          <w:u w:val="single"/>
          <w:lang w:val="en-US"/>
          <w14:ligatures w14:val="standardContextual"/>
        </w:rPr>
        <w:t>numatomas</w:t>
      </w:r>
      <w:proofErr w:type="spellEnd"/>
      <w:r w:rsidRPr="00622087">
        <w:rPr>
          <w:rFonts w:eastAsia="Aptos" w:cs="Times New Roman"/>
          <w:b/>
          <w:bCs/>
          <w:kern w:val="2"/>
          <w:szCs w:val="24"/>
          <w:u w:val="single"/>
          <w:lang w:val="en-US"/>
          <w14:ligatures w14:val="standardContextual"/>
        </w:rPr>
        <w:t xml:space="preserve"> </w:t>
      </w:r>
      <w:proofErr w:type="spellStart"/>
      <w:r w:rsidRPr="00622087">
        <w:rPr>
          <w:rFonts w:eastAsia="Aptos" w:cs="Times New Roman"/>
          <w:b/>
          <w:bCs/>
          <w:kern w:val="2"/>
          <w:szCs w:val="24"/>
          <w:u w:val="single"/>
          <w:lang w:val="en-US"/>
          <w14:ligatures w14:val="standardContextual"/>
        </w:rPr>
        <w:t>transportas</w:t>
      </w:r>
      <w:proofErr w:type="spellEnd"/>
      <w:r w:rsidRPr="00622087">
        <w:rPr>
          <w:rFonts w:eastAsia="Aptos" w:cs="Times New Roman"/>
          <w:b/>
          <w:bCs/>
          <w:kern w:val="2"/>
          <w:szCs w:val="24"/>
          <w:u w:val="single"/>
          <w:lang w:val="en-US"/>
          <w14:ligatures w14:val="standardContextual"/>
        </w:rPr>
        <w:t xml:space="preserve"> </w:t>
      </w:r>
      <w:proofErr w:type="spellStart"/>
      <w:r w:rsidRPr="00622087">
        <w:rPr>
          <w:rFonts w:eastAsia="Aptos" w:cs="Times New Roman"/>
          <w:b/>
          <w:bCs/>
          <w:kern w:val="2"/>
          <w:szCs w:val="24"/>
          <w:u w:val="single"/>
          <w:lang w:val="en-US"/>
          <w14:ligatures w14:val="standardContextual"/>
        </w:rPr>
        <w:t>lengvieji</w:t>
      </w:r>
      <w:proofErr w:type="spellEnd"/>
      <w:r w:rsidRPr="00622087">
        <w:rPr>
          <w:rFonts w:eastAsia="Aptos" w:cs="Times New Roman"/>
          <w:b/>
          <w:bCs/>
          <w:kern w:val="2"/>
          <w:szCs w:val="24"/>
          <w:u w:val="single"/>
          <w:lang w:val="en-US"/>
          <w14:ligatures w14:val="standardContextual"/>
        </w:rPr>
        <w:t xml:space="preserve"> </w:t>
      </w:r>
      <w:proofErr w:type="spellStart"/>
      <w:r w:rsidRPr="00622087">
        <w:rPr>
          <w:rFonts w:eastAsia="Aptos" w:cs="Times New Roman"/>
          <w:b/>
          <w:bCs/>
          <w:kern w:val="2"/>
          <w:szCs w:val="24"/>
          <w:u w:val="single"/>
          <w:lang w:val="en-US"/>
          <w14:ligatures w14:val="standardContextual"/>
        </w:rPr>
        <w:t>automobiliai</w:t>
      </w:r>
      <w:proofErr w:type="spellEnd"/>
      <w:r w:rsidRPr="00622087">
        <w:rPr>
          <w:rFonts w:eastAsia="Aptos" w:cs="Times New Roman"/>
          <w:b/>
          <w:bCs/>
          <w:kern w:val="2"/>
          <w:szCs w:val="24"/>
          <w:u w:val="single"/>
          <w:lang w:val="en-US"/>
          <w14:ligatures w14:val="standardContextual"/>
        </w:rPr>
        <w:t xml:space="preserve"> </w:t>
      </w:r>
      <w:proofErr w:type="spellStart"/>
      <w:r w:rsidRPr="00622087">
        <w:rPr>
          <w:rFonts w:eastAsia="Aptos" w:cs="Times New Roman"/>
          <w:b/>
          <w:bCs/>
          <w:kern w:val="2"/>
          <w:szCs w:val="24"/>
          <w:u w:val="single"/>
          <w:lang w:val="en-US"/>
          <w14:ligatures w14:val="standardContextual"/>
        </w:rPr>
        <w:t>ir</w:t>
      </w:r>
      <w:proofErr w:type="spellEnd"/>
      <w:r w:rsidRPr="00622087">
        <w:rPr>
          <w:rFonts w:eastAsia="Aptos" w:cs="Times New Roman"/>
          <w:b/>
          <w:bCs/>
          <w:kern w:val="2"/>
          <w:szCs w:val="24"/>
          <w:u w:val="single"/>
          <w:lang w:val="en-US"/>
          <w14:ligatures w14:val="standardContextual"/>
        </w:rPr>
        <w:t xml:space="preserve"> </w:t>
      </w:r>
      <w:proofErr w:type="spellStart"/>
      <w:r w:rsidRPr="00622087">
        <w:rPr>
          <w:rFonts w:eastAsia="Aptos" w:cs="Times New Roman"/>
          <w:b/>
          <w:bCs/>
          <w:kern w:val="2"/>
          <w:szCs w:val="24"/>
          <w:u w:val="single"/>
          <w:lang w:val="en-US"/>
          <w14:ligatures w14:val="standardContextual"/>
        </w:rPr>
        <w:t>aptarnaujantis</w:t>
      </w:r>
      <w:proofErr w:type="spellEnd"/>
      <w:r w:rsidRPr="00622087">
        <w:rPr>
          <w:rFonts w:eastAsia="Aptos" w:cs="Times New Roman"/>
          <w:b/>
          <w:bCs/>
          <w:kern w:val="2"/>
          <w:szCs w:val="24"/>
          <w:u w:val="single"/>
          <w:lang w:val="en-US"/>
          <w14:ligatures w14:val="standardContextual"/>
        </w:rPr>
        <w:t xml:space="preserve"> </w:t>
      </w:r>
      <w:proofErr w:type="spellStart"/>
      <w:r w:rsidRPr="00622087">
        <w:rPr>
          <w:rFonts w:eastAsia="Aptos" w:cs="Times New Roman"/>
          <w:b/>
          <w:bCs/>
          <w:kern w:val="2"/>
          <w:szCs w:val="24"/>
          <w:u w:val="single"/>
          <w:lang w:val="en-US"/>
          <w14:ligatures w14:val="standardContextual"/>
        </w:rPr>
        <w:t>transporto</w:t>
      </w:r>
      <w:proofErr w:type="spellEnd"/>
      <w:r w:rsidRPr="00622087">
        <w:rPr>
          <w:rFonts w:eastAsia="Aptos" w:cs="Times New Roman"/>
          <w:b/>
          <w:bCs/>
          <w:kern w:val="2"/>
          <w:szCs w:val="24"/>
          <w:u w:val="single"/>
          <w:lang w:val="en-US"/>
          <w14:ligatures w14:val="standardContextual"/>
        </w:rPr>
        <w:t xml:space="preserve"> </w:t>
      </w:r>
      <w:proofErr w:type="spellStart"/>
      <w:r w:rsidRPr="00622087">
        <w:rPr>
          <w:rFonts w:eastAsia="Aptos" w:cs="Times New Roman"/>
          <w:b/>
          <w:bCs/>
          <w:kern w:val="2"/>
          <w:szCs w:val="24"/>
          <w:u w:val="single"/>
          <w:lang w:val="en-US"/>
          <w14:ligatures w14:val="standardContextual"/>
        </w:rPr>
        <w:t>eismas</w:t>
      </w:r>
      <w:proofErr w:type="spellEnd"/>
      <w:r w:rsidRPr="00622087">
        <w:rPr>
          <w:rFonts w:eastAsia="Aptos" w:cs="Times New Roman"/>
          <w:b/>
          <w:bCs/>
          <w:kern w:val="2"/>
          <w:szCs w:val="24"/>
          <w:u w:val="single"/>
          <w:lang w:val="en-US"/>
          <w14:ligatures w14:val="standardContextual"/>
        </w:rPr>
        <w:t>: v</w:t>
      </w:r>
      <w:proofErr w:type="spellStart"/>
      <w:r w:rsidRPr="00622087">
        <w:rPr>
          <w:rFonts w:eastAsia="Aptos" w:cs="Times New Roman"/>
          <w:b/>
          <w:bCs/>
          <w:kern w:val="2"/>
          <w:szCs w:val="24"/>
          <w:u w:val="single"/>
          <w14:ligatures w14:val="standardContextual"/>
        </w:rPr>
        <w:t>iršutinis</w:t>
      </w:r>
      <w:proofErr w:type="spellEnd"/>
      <w:r w:rsidRPr="00622087">
        <w:rPr>
          <w:rFonts w:eastAsia="Aptos" w:cs="Times New Roman"/>
          <w:b/>
          <w:bCs/>
          <w:kern w:val="2"/>
          <w:szCs w:val="24"/>
          <w:u w:val="single"/>
          <w14:ligatures w14:val="standardContextual"/>
        </w:rPr>
        <w:t xml:space="preserve"> asfalto sluoksnis AC 11 VN</w:t>
      </w:r>
      <w:r w:rsidRPr="00622087">
        <w:rPr>
          <w:rFonts w:eastAsia="Aptos" w:cs="Times New Roman"/>
          <w:b/>
          <w:bCs/>
          <w:kern w:val="2"/>
          <w:szCs w:val="24"/>
          <w:u w:val="single"/>
          <w:lang w:val="en-US"/>
          <w14:ligatures w14:val="standardContextual"/>
        </w:rPr>
        <w:t>, a</w:t>
      </w:r>
      <w:r w:rsidRPr="00622087">
        <w:rPr>
          <w:rFonts w:eastAsia="Aptos" w:cs="Times New Roman"/>
          <w:b/>
          <w:bCs/>
          <w:kern w:val="2"/>
          <w:szCs w:val="24"/>
          <w:u w:val="single"/>
          <w14:ligatures w14:val="standardContextual"/>
        </w:rPr>
        <w:t>patinis pagrindo asfalto sluoksnis AC 22 PN.</w:t>
      </w:r>
    </w:p>
    <w:p w:rsidR="00CE5240" w:rsidRPr="00622087" w:rsidRDefault="00CE5240" w:rsidP="00622087">
      <w:pPr>
        <w:spacing w:line="240" w:lineRule="auto"/>
        <w:ind w:left="720"/>
        <w:contextualSpacing/>
        <w:jc w:val="both"/>
        <w:rPr>
          <w:rFonts w:eastAsia="Aptos" w:cs="Times New Roman"/>
          <w:kern w:val="2"/>
          <w:szCs w:val="24"/>
          <w14:ligatures w14:val="standardContextual"/>
        </w:rPr>
      </w:pPr>
    </w:p>
    <w:p w:rsidR="00EA4E90" w:rsidRPr="008B1F09" w:rsidRDefault="00EA4E90" w:rsidP="008B1F09">
      <w:pPr>
        <w:pStyle w:val="Sraopastraipa"/>
        <w:numPr>
          <w:ilvl w:val="0"/>
          <w:numId w:val="6"/>
        </w:numPr>
        <w:jc w:val="both"/>
        <w:rPr>
          <w:rFonts w:cs="Times New Roman"/>
          <w:b/>
          <w:szCs w:val="24"/>
          <w:u w:val="single"/>
        </w:rPr>
      </w:pPr>
      <w:r w:rsidRPr="008B1F09">
        <w:rPr>
          <w:rFonts w:cs="Times New Roman"/>
          <w:b/>
          <w:szCs w:val="24"/>
          <w:u w:val="single"/>
        </w:rPr>
        <w:t>Tiekėjo klausimas:</w:t>
      </w:r>
    </w:p>
    <w:p w:rsidR="00CE5240" w:rsidRDefault="00CE5240" w:rsidP="00CE5240">
      <w:pPr>
        <w:jc w:val="both"/>
        <w:rPr>
          <w:rFonts w:cs="Times New Roman"/>
          <w:szCs w:val="24"/>
        </w:rPr>
      </w:pPr>
      <w:r w:rsidRPr="00CE5240">
        <w:rPr>
          <w:rFonts w:cs="Times New Roman"/>
          <w:szCs w:val="24"/>
        </w:rPr>
        <w:t>Prašome nukelti pasiūlymo teikimo terminą, kadangi nesulaukėme atsakymų į klausimus.</w:t>
      </w:r>
    </w:p>
    <w:p w:rsidR="00FE0768" w:rsidRDefault="008B1F09" w:rsidP="00FE0768">
      <w:pPr>
        <w:jc w:val="both"/>
        <w:rPr>
          <w:rFonts w:cs="Times New Roman"/>
          <w:b/>
          <w:bCs/>
          <w:szCs w:val="24"/>
          <w:u w:val="single"/>
        </w:rPr>
      </w:pPr>
      <w:r w:rsidRPr="008B1F09">
        <w:rPr>
          <w:rFonts w:cs="Times New Roman"/>
          <w:b/>
          <w:bCs/>
          <w:szCs w:val="24"/>
          <w:u w:val="single"/>
        </w:rPr>
        <w:t>Atsakymas:</w:t>
      </w:r>
      <w:r w:rsidR="002255F7">
        <w:rPr>
          <w:rFonts w:cs="Times New Roman"/>
          <w:b/>
          <w:bCs/>
          <w:szCs w:val="24"/>
          <w:u w:val="single"/>
        </w:rPr>
        <w:t xml:space="preserve"> </w:t>
      </w:r>
      <w:r w:rsidR="00FE0768" w:rsidRPr="00FE0768">
        <w:rPr>
          <w:rFonts w:cs="Times New Roman"/>
          <w:b/>
          <w:bCs/>
          <w:szCs w:val="24"/>
          <w:u w:val="single"/>
        </w:rPr>
        <w:t xml:space="preserve">Vadovaujantis supaprastinto atviro konkurso bendrųjų sąlygų 5.3. p., Komisija perkelia pasiūlymų pateikimo terminą į </w:t>
      </w:r>
      <w:r w:rsidR="00D966CD">
        <w:rPr>
          <w:rFonts w:cs="Times New Roman"/>
          <w:b/>
          <w:bCs/>
          <w:szCs w:val="24"/>
          <w:u w:val="single"/>
        </w:rPr>
        <w:t>2025-10-01</w:t>
      </w:r>
      <w:r w:rsidR="00FE0768" w:rsidRPr="00FE0768">
        <w:rPr>
          <w:rFonts w:cs="Times New Roman"/>
          <w:b/>
          <w:bCs/>
          <w:szCs w:val="24"/>
          <w:u w:val="single"/>
        </w:rPr>
        <w:t>, 1</w:t>
      </w:r>
      <w:r w:rsidR="00FE0768">
        <w:rPr>
          <w:rFonts w:cs="Times New Roman"/>
          <w:b/>
          <w:bCs/>
          <w:szCs w:val="24"/>
          <w:u w:val="single"/>
        </w:rPr>
        <w:t>5</w:t>
      </w:r>
      <w:r w:rsidR="00FE0768" w:rsidRPr="00FE0768">
        <w:rPr>
          <w:rFonts w:cs="Times New Roman"/>
          <w:b/>
          <w:bCs/>
          <w:szCs w:val="24"/>
          <w:u w:val="single"/>
        </w:rPr>
        <w:t xml:space="preserve">.00 val., </w:t>
      </w:r>
      <w:r w:rsidR="00FE0768">
        <w:rPr>
          <w:rFonts w:cs="Times New Roman"/>
          <w:b/>
          <w:bCs/>
          <w:szCs w:val="24"/>
          <w:u w:val="single"/>
        </w:rPr>
        <w:t>susipažinimo su pasiūlymais datą</w:t>
      </w:r>
      <w:r w:rsidR="00FE0768" w:rsidRPr="00FE0768">
        <w:rPr>
          <w:rFonts w:cs="Times New Roman"/>
          <w:b/>
          <w:bCs/>
          <w:szCs w:val="24"/>
          <w:u w:val="single"/>
        </w:rPr>
        <w:t xml:space="preserve"> –  į </w:t>
      </w:r>
      <w:r w:rsidR="00FE0768">
        <w:rPr>
          <w:rFonts w:cs="Times New Roman"/>
          <w:b/>
          <w:bCs/>
          <w:szCs w:val="24"/>
          <w:u w:val="single"/>
        </w:rPr>
        <w:t>2025-</w:t>
      </w:r>
      <w:r w:rsidR="00D966CD">
        <w:rPr>
          <w:rFonts w:cs="Times New Roman"/>
          <w:b/>
          <w:bCs/>
          <w:szCs w:val="24"/>
          <w:u w:val="single"/>
        </w:rPr>
        <w:t>10-01</w:t>
      </w:r>
      <w:r w:rsidR="00FE0768">
        <w:rPr>
          <w:rFonts w:cs="Times New Roman"/>
          <w:b/>
          <w:bCs/>
          <w:szCs w:val="24"/>
          <w:u w:val="single"/>
        </w:rPr>
        <w:t xml:space="preserve">, </w:t>
      </w:r>
      <w:bookmarkStart w:id="5" w:name="_GoBack"/>
      <w:bookmarkEnd w:id="5"/>
      <w:r w:rsidR="00FE0768">
        <w:rPr>
          <w:rFonts w:cs="Times New Roman"/>
          <w:b/>
          <w:bCs/>
          <w:szCs w:val="24"/>
          <w:u w:val="single"/>
        </w:rPr>
        <w:t>15</w:t>
      </w:r>
      <w:r w:rsidR="00FE0768" w:rsidRPr="00FE0768">
        <w:rPr>
          <w:rFonts w:cs="Times New Roman"/>
          <w:b/>
          <w:bCs/>
          <w:szCs w:val="24"/>
          <w:u w:val="single"/>
        </w:rPr>
        <w:t>.30 val.</w:t>
      </w:r>
    </w:p>
    <w:p w:rsidR="006B0EFD" w:rsidRPr="00FE0768" w:rsidRDefault="006B0EFD" w:rsidP="00FE0768">
      <w:pPr>
        <w:jc w:val="both"/>
        <w:rPr>
          <w:rFonts w:cs="Times New Roman"/>
          <w:b/>
          <w:bCs/>
          <w:szCs w:val="24"/>
          <w:u w:val="single"/>
        </w:rPr>
      </w:pPr>
      <w:r w:rsidRPr="006B0EFD">
        <w:rPr>
          <w:rFonts w:cs="Times New Roman"/>
          <w:b/>
          <w:bCs/>
          <w:szCs w:val="24"/>
          <w:u w:val="single"/>
        </w:rPr>
        <w:t xml:space="preserve">Prašymo pateikti paaiškinimą terminas </w:t>
      </w:r>
      <w:r w:rsidR="00196CAB">
        <w:rPr>
          <w:rFonts w:cs="Times New Roman"/>
          <w:b/>
          <w:bCs/>
          <w:szCs w:val="24"/>
          <w:u w:val="single"/>
        </w:rPr>
        <w:t>– 2025-09-24, 00.00 val.</w:t>
      </w:r>
    </w:p>
    <w:p w:rsidR="008B1F09" w:rsidRPr="00CE5240" w:rsidRDefault="008B1F09" w:rsidP="00CE5240">
      <w:pPr>
        <w:jc w:val="both"/>
        <w:rPr>
          <w:rFonts w:cs="Times New Roman"/>
          <w:szCs w:val="24"/>
        </w:rPr>
      </w:pPr>
    </w:p>
    <w:p w:rsidR="00DD62DF" w:rsidRPr="00622087" w:rsidRDefault="00DD62DF" w:rsidP="00622087">
      <w:pPr>
        <w:jc w:val="both"/>
        <w:rPr>
          <w:rFonts w:cs="Times New Roman"/>
          <w:szCs w:val="24"/>
        </w:rPr>
      </w:pPr>
    </w:p>
    <w:sectPr w:rsidR="00DD62DF" w:rsidRPr="0062208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4F32"/>
    <w:multiLevelType w:val="hybridMultilevel"/>
    <w:tmpl w:val="FFFFFFFF"/>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4734F35"/>
    <w:multiLevelType w:val="hybridMultilevel"/>
    <w:tmpl w:val="8F3EE6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4FB761B"/>
    <w:multiLevelType w:val="hybridMultilevel"/>
    <w:tmpl w:val="FFFFFFFF"/>
    <w:lvl w:ilvl="0" w:tplc="F814C342">
      <w:start w:val="1"/>
      <w:numFmt w:val="decimal"/>
      <w:lvlText w:val="%1."/>
      <w:lvlJc w:val="left"/>
      <w:pPr>
        <w:ind w:left="720" w:hanging="360"/>
      </w:pPr>
      <w:rPr>
        <w:rFonts w:asciiTheme="minorHAnsi" w:eastAsiaTheme="minorEastAsia" w:hAnsiTheme="minorHAnsi"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5AC3461B"/>
    <w:multiLevelType w:val="hybridMultilevel"/>
    <w:tmpl w:val="FFFFFFFF"/>
    <w:lvl w:ilvl="0" w:tplc="F814C342">
      <w:start w:val="1"/>
      <w:numFmt w:val="decimal"/>
      <w:lvlText w:val="%1."/>
      <w:lvlJc w:val="left"/>
      <w:pPr>
        <w:ind w:left="720" w:hanging="360"/>
      </w:pPr>
      <w:rPr>
        <w:rFonts w:asciiTheme="minorHAnsi" w:eastAsiaTheme="minorEastAsia" w:hAnsiTheme="minorHAnsi"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5B1E5E27"/>
    <w:multiLevelType w:val="hybridMultilevel"/>
    <w:tmpl w:val="8C2ABD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7E93625"/>
    <w:multiLevelType w:val="hybridMultilevel"/>
    <w:tmpl w:val="640212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99D48F6"/>
    <w:multiLevelType w:val="hybridMultilevel"/>
    <w:tmpl w:val="8F3EE6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4"/>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087"/>
    <w:rsid w:val="00196CAB"/>
    <w:rsid w:val="002255F7"/>
    <w:rsid w:val="00622087"/>
    <w:rsid w:val="006B0EFD"/>
    <w:rsid w:val="007530B6"/>
    <w:rsid w:val="008B1F09"/>
    <w:rsid w:val="008E3AE0"/>
    <w:rsid w:val="00A56AA0"/>
    <w:rsid w:val="00B15A20"/>
    <w:rsid w:val="00B2701C"/>
    <w:rsid w:val="00B82344"/>
    <w:rsid w:val="00C848CD"/>
    <w:rsid w:val="00CC4409"/>
    <w:rsid w:val="00CE5240"/>
    <w:rsid w:val="00D966CD"/>
    <w:rsid w:val="00DC5875"/>
    <w:rsid w:val="00DD62DF"/>
    <w:rsid w:val="00EA4E90"/>
    <w:rsid w:val="00FE07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E4F87"/>
  <w15:chartTrackingRefBased/>
  <w15:docId w15:val="{6DE22717-9EFD-4B75-B82A-64C491410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C58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2913518">
      <w:bodyDiv w:val="1"/>
      <w:marLeft w:val="0"/>
      <w:marRight w:val="0"/>
      <w:marTop w:val="0"/>
      <w:marBottom w:val="0"/>
      <w:divBdr>
        <w:top w:val="none" w:sz="0" w:space="0" w:color="auto"/>
        <w:left w:val="none" w:sz="0" w:space="0" w:color="auto"/>
        <w:bottom w:val="none" w:sz="0" w:space="0" w:color="auto"/>
        <w:right w:val="none" w:sz="0" w:space="0" w:color="auto"/>
      </w:divBdr>
    </w:div>
    <w:div w:id="727144953">
      <w:bodyDiv w:val="1"/>
      <w:marLeft w:val="0"/>
      <w:marRight w:val="0"/>
      <w:marTop w:val="0"/>
      <w:marBottom w:val="0"/>
      <w:divBdr>
        <w:top w:val="none" w:sz="0" w:space="0" w:color="auto"/>
        <w:left w:val="none" w:sz="0" w:space="0" w:color="auto"/>
        <w:bottom w:val="none" w:sz="0" w:space="0" w:color="auto"/>
        <w:right w:val="none" w:sz="0" w:space="0" w:color="auto"/>
      </w:divBdr>
      <w:divsChild>
        <w:div w:id="108554379">
          <w:marLeft w:val="-225"/>
          <w:marRight w:val="-225"/>
          <w:marTop w:val="0"/>
          <w:marBottom w:val="0"/>
          <w:divBdr>
            <w:top w:val="none" w:sz="0" w:space="0" w:color="auto"/>
            <w:left w:val="none" w:sz="0" w:space="0" w:color="auto"/>
            <w:bottom w:val="none" w:sz="0" w:space="0" w:color="auto"/>
            <w:right w:val="none" w:sz="0" w:space="0" w:color="auto"/>
          </w:divBdr>
        </w:div>
        <w:div w:id="113451133">
          <w:marLeft w:val="-225"/>
          <w:marRight w:val="-225"/>
          <w:marTop w:val="0"/>
          <w:marBottom w:val="0"/>
          <w:divBdr>
            <w:top w:val="none" w:sz="0" w:space="0" w:color="auto"/>
            <w:left w:val="none" w:sz="0" w:space="0" w:color="auto"/>
            <w:bottom w:val="none" w:sz="0" w:space="0" w:color="auto"/>
            <w:right w:val="none" w:sz="0" w:space="0" w:color="auto"/>
          </w:divBdr>
          <w:divsChild>
            <w:div w:id="1232042113">
              <w:marLeft w:val="0"/>
              <w:marRight w:val="0"/>
              <w:marTop w:val="0"/>
              <w:marBottom w:val="0"/>
              <w:divBdr>
                <w:top w:val="none" w:sz="0" w:space="0" w:color="auto"/>
                <w:left w:val="none" w:sz="0" w:space="0" w:color="auto"/>
                <w:bottom w:val="none" w:sz="0" w:space="0" w:color="auto"/>
                <w:right w:val="none" w:sz="0" w:space="0" w:color="auto"/>
              </w:divBdr>
            </w:div>
          </w:divsChild>
        </w:div>
        <w:div w:id="21787360">
          <w:marLeft w:val="-225"/>
          <w:marRight w:val="-225"/>
          <w:marTop w:val="0"/>
          <w:marBottom w:val="0"/>
          <w:divBdr>
            <w:top w:val="none" w:sz="0" w:space="0" w:color="auto"/>
            <w:left w:val="none" w:sz="0" w:space="0" w:color="auto"/>
            <w:bottom w:val="none" w:sz="0" w:space="0" w:color="auto"/>
            <w:right w:val="none" w:sz="0" w:space="0" w:color="auto"/>
          </w:divBdr>
          <w:divsChild>
            <w:div w:id="152397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14</Pages>
  <Words>16148</Words>
  <Characters>9205</Characters>
  <Application>Microsoft Office Word</Application>
  <DocSecurity>0</DocSecurity>
  <Lines>76</Lines>
  <Paragraphs>50</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25303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16</cp:revision>
  <dcterms:created xsi:type="dcterms:W3CDTF">2025-09-17T14:17:00Z</dcterms:created>
  <dcterms:modified xsi:type="dcterms:W3CDTF">2025-09-18T07:25:00Z</dcterms:modified>
</cp:coreProperties>
</file>