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0F752" w14:textId="39CE5880" w:rsidR="005173DA" w:rsidRPr="004D6B97" w:rsidRDefault="00DB12B3" w:rsidP="005173DA">
      <w:pPr>
        <w:jc w:val="center"/>
        <w:rPr>
          <w:rFonts w:eastAsia="Times New Roman"/>
          <w:b/>
          <w:szCs w:val="24"/>
        </w:rPr>
      </w:pPr>
      <w:bookmarkStart w:id="0" w:name="_Toc315710080"/>
      <w:r w:rsidRPr="004D6B97">
        <w:rPr>
          <w:rFonts w:eastAsia="Times New Roman"/>
          <w:b/>
          <w:szCs w:val="24"/>
        </w:rPr>
        <w:t xml:space="preserve">VERSLO TVARUMO IR ATSAKINGUMO INDEKSO INFORMACINĖS SISTEMOS </w:t>
      </w:r>
      <w:r w:rsidR="00753160" w:rsidRPr="004D6B97">
        <w:rPr>
          <w:rFonts w:eastAsia="Times New Roman"/>
          <w:b/>
          <w:szCs w:val="24"/>
        </w:rPr>
        <w:t xml:space="preserve">PRIEŽIŪROS </w:t>
      </w:r>
      <w:r w:rsidR="00265C41" w:rsidRPr="004D6B97">
        <w:rPr>
          <w:rFonts w:eastAsia="Times New Roman"/>
          <w:b/>
          <w:szCs w:val="24"/>
        </w:rPr>
        <w:t xml:space="preserve">IR VYSTYMO </w:t>
      </w:r>
      <w:r w:rsidR="00753160" w:rsidRPr="004D6B97">
        <w:rPr>
          <w:rFonts w:eastAsia="Times New Roman"/>
          <w:b/>
          <w:szCs w:val="24"/>
        </w:rPr>
        <w:t>PASLAUGŲ</w:t>
      </w:r>
      <w:r w:rsidRPr="004D6B97">
        <w:rPr>
          <w:rFonts w:eastAsia="Times New Roman"/>
          <w:b/>
          <w:szCs w:val="24"/>
        </w:rPr>
        <w:t xml:space="preserve"> </w:t>
      </w:r>
      <w:r w:rsidR="00A730E1" w:rsidRPr="004D6B97">
        <w:rPr>
          <w:rFonts w:eastAsia="Times New Roman"/>
          <w:b/>
          <w:szCs w:val="24"/>
        </w:rPr>
        <w:t xml:space="preserve">PIRKIMO </w:t>
      </w:r>
      <w:r w:rsidR="005173DA" w:rsidRPr="004D6B97">
        <w:rPr>
          <w:rFonts w:eastAsia="Times New Roman"/>
          <w:b/>
          <w:szCs w:val="24"/>
        </w:rPr>
        <w:t>TECHNINĖ SPECIFIKACIJA</w:t>
      </w:r>
    </w:p>
    <w:bookmarkEnd w:id="0"/>
    <w:p w14:paraId="1FDFABE2" w14:textId="77777777" w:rsidR="009565D8" w:rsidRPr="004D6B97" w:rsidRDefault="009565D8" w:rsidP="00A730E1">
      <w:pPr>
        <w:widowControl w:val="0"/>
        <w:tabs>
          <w:tab w:val="left" w:pos="460"/>
        </w:tabs>
        <w:autoSpaceDE w:val="0"/>
        <w:autoSpaceDN w:val="0"/>
        <w:spacing w:before="72"/>
        <w:ind w:firstLine="567"/>
        <w:outlineLvl w:val="0"/>
        <w:rPr>
          <w:rFonts w:eastAsia="Times New Roman"/>
          <w:szCs w:val="24"/>
        </w:rPr>
      </w:pPr>
    </w:p>
    <w:p w14:paraId="38D50D02" w14:textId="6BA54E7B" w:rsidR="009565D8" w:rsidRPr="004D6B97" w:rsidRDefault="009565D8" w:rsidP="009565D8">
      <w:pPr>
        <w:widowControl w:val="0"/>
        <w:tabs>
          <w:tab w:val="left" w:pos="460"/>
        </w:tabs>
        <w:autoSpaceDE w:val="0"/>
        <w:autoSpaceDN w:val="0"/>
        <w:spacing w:before="72"/>
        <w:jc w:val="center"/>
        <w:outlineLvl w:val="0"/>
        <w:rPr>
          <w:rFonts w:eastAsia="Times New Roman"/>
          <w:b/>
          <w:bCs/>
          <w:spacing w:val="-2"/>
          <w:szCs w:val="24"/>
        </w:rPr>
      </w:pPr>
      <w:r w:rsidRPr="004D6B97">
        <w:rPr>
          <w:rFonts w:eastAsia="Times New Roman"/>
          <w:b/>
          <w:bCs/>
          <w:szCs w:val="24"/>
        </w:rPr>
        <w:t>I. BENDROSIOS</w:t>
      </w:r>
      <w:r w:rsidRPr="004D6B97">
        <w:rPr>
          <w:rFonts w:eastAsia="Times New Roman"/>
          <w:b/>
          <w:bCs/>
          <w:spacing w:val="-7"/>
          <w:szCs w:val="24"/>
        </w:rPr>
        <w:t xml:space="preserve"> </w:t>
      </w:r>
      <w:r w:rsidRPr="004D6B97">
        <w:rPr>
          <w:rFonts w:eastAsia="Times New Roman"/>
          <w:b/>
          <w:bCs/>
          <w:spacing w:val="-2"/>
          <w:szCs w:val="24"/>
        </w:rPr>
        <w:t>NUOSTATOS</w:t>
      </w:r>
    </w:p>
    <w:p w14:paraId="3FC0C82F" w14:textId="77777777" w:rsidR="007B4508" w:rsidRPr="004D6B97" w:rsidRDefault="007B4508" w:rsidP="00A730E1">
      <w:pPr>
        <w:widowControl w:val="0"/>
        <w:tabs>
          <w:tab w:val="left" w:pos="460"/>
        </w:tabs>
        <w:autoSpaceDE w:val="0"/>
        <w:autoSpaceDN w:val="0"/>
        <w:spacing w:before="72"/>
        <w:ind w:firstLine="567"/>
        <w:outlineLvl w:val="0"/>
        <w:rPr>
          <w:rFonts w:eastAsia="Times New Roman"/>
          <w:szCs w:val="24"/>
        </w:rPr>
      </w:pPr>
    </w:p>
    <w:p w14:paraId="6060D0E1" w14:textId="4B238FF9" w:rsidR="009565D8" w:rsidRPr="004D6B97" w:rsidRDefault="009565D8" w:rsidP="00A730E1">
      <w:pPr>
        <w:widowControl w:val="0"/>
        <w:autoSpaceDE w:val="0"/>
        <w:autoSpaceDN w:val="0"/>
        <w:ind w:right="334" w:firstLine="851"/>
        <w:rPr>
          <w:rFonts w:eastAsia="Times New Roman"/>
          <w:szCs w:val="24"/>
        </w:rPr>
      </w:pPr>
      <w:r w:rsidRPr="004D6B97">
        <w:rPr>
          <w:rFonts w:eastAsia="Times New Roman"/>
          <w:szCs w:val="24"/>
        </w:rPr>
        <w:t xml:space="preserve">1.1. Lietuvos Respublikos socialinės apsaugos ir darbo ministerija (toliau – SADM / Perkančioji organizacija) vykdo viešąjį pirkimą „Verslo tvarumo ir atsakingumo indekso informacinės sistemos priežiūros </w:t>
      </w:r>
      <w:r w:rsidR="00265C41" w:rsidRPr="004D6B97">
        <w:rPr>
          <w:rFonts w:eastAsia="Times New Roman"/>
          <w:szCs w:val="24"/>
        </w:rPr>
        <w:t xml:space="preserve">ir vystymo </w:t>
      </w:r>
      <w:r w:rsidRPr="004D6B97">
        <w:rPr>
          <w:rFonts w:eastAsia="Times New Roman"/>
          <w:szCs w:val="24"/>
        </w:rPr>
        <w:t>paslaugos“ (toliau – Pirkimas).</w:t>
      </w:r>
    </w:p>
    <w:p w14:paraId="6CE3C3E2" w14:textId="20C41C89" w:rsidR="009565D8" w:rsidRPr="004D6B97" w:rsidRDefault="009565D8" w:rsidP="00A730E1">
      <w:pPr>
        <w:widowControl w:val="0"/>
        <w:autoSpaceDE w:val="0"/>
        <w:autoSpaceDN w:val="0"/>
        <w:ind w:right="334" w:firstLine="851"/>
        <w:rPr>
          <w:rFonts w:eastAsia="Times New Roman"/>
          <w:szCs w:val="24"/>
        </w:rPr>
      </w:pPr>
      <w:r w:rsidRPr="004D6B97">
        <w:rPr>
          <w:rFonts w:eastAsia="Times New Roman"/>
          <w:szCs w:val="24"/>
        </w:rPr>
        <w:t>1.2. Pirkimo</w:t>
      </w:r>
      <w:r w:rsidRPr="004D6B97">
        <w:rPr>
          <w:rFonts w:eastAsia="Times New Roman"/>
          <w:spacing w:val="-4"/>
          <w:szCs w:val="24"/>
        </w:rPr>
        <w:t xml:space="preserve"> </w:t>
      </w:r>
      <w:r w:rsidRPr="004D6B97">
        <w:rPr>
          <w:rFonts w:eastAsia="Times New Roman"/>
          <w:szCs w:val="24"/>
        </w:rPr>
        <w:t>apimtyje</w:t>
      </w:r>
      <w:r w:rsidRPr="004D6B97">
        <w:rPr>
          <w:rFonts w:eastAsia="Times New Roman"/>
          <w:spacing w:val="-2"/>
          <w:szCs w:val="24"/>
        </w:rPr>
        <w:t xml:space="preserve"> </w:t>
      </w:r>
      <w:r w:rsidRPr="004D6B97">
        <w:rPr>
          <w:rFonts w:eastAsia="Times New Roman"/>
          <w:szCs w:val="24"/>
        </w:rPr>
        <w:t>siekiama</w:t>
      </w:r>
      <w:r w:rsidRPr="004D6B97">
        <w:rPr>
          <w:rFonts w:eastAsia="Times New Roman"/>
          <w:spacing w:val="-2"/>
          <w:szCs w:val="24"/>
        </w:rPr>
        <w:t xml:space="preserve"> </w:t>
      </w:r>
      <w:r w:rsidRPr="004D6B97">
        <w:rPr>
          <w:rFonts w:eastAsia="Times New Roman"/>
          <w:szCs w:val="24"/>
        </w:rPr>
        <w:t>įsigyti Verslo tvarumo ir atsakingumo indekso</w:t>
      </w:r>
      <w:r w:rsidRPr="004D6B97">
        <w:rPr>
          <w:rFonts w:eastAsia="Times New Roman"/>
          <w:spacing w:val="-9"/>
        </w:rPr>
        <w:t xml:space="preserve"> </w:t>
      </w:r>
      <w:r w:rsidRPr="004D6B97">
        <w:rPr>
          <w:rFonts w:eastAsia="Times New Roman"/>
        </w:rPr>
        <w:t>informacinės</w:t>
      </w:r>
      <w:r w:rsidRPr="004D6B97">
        <w:rPr>
          <w:rFonts w:eastAsia="Times New Roman"/>
          <w:spacing w:val="-9"/>
        </w:rPr>
        <w:t xml:space="preserve"> </w:t>
      </w:r>
      <w:r w:rsidRPr="004D6B97">
        <w:rPr>
          <w:rFonts w:eastAsia="Times New Roman"/>
        </w:rPr>
        <w:t>sistemos</w:t>
      </w:r>
      <w:r w:rsidRPr="004D6B97">
        <w:rPr>
          <w:rFonts w:eastAsia="Times New Roman"/>
          <w:spacing w:val="-4"/>
        </w:rPr>
        <w:t xml:space="preserve"> </w:t>
      </w:r>
      <w:r w:rsidRPr="004D6B97">
        <w:rPr>
          <w:rFonts w:eastAsia="Times New Roman"/>
        </w:rPr>
        <w:t>(toliau</w:t>
      </w:r>
      <w:r w:rsidRPr="004D6B97">
        <w:rPr>
          <w:rFonts w:eastAsia="Times New Roman"/>
          <w:spacing w:val="-9"/>
        </w:rPr>
        <w:t xml:space="preserve"> </w:t>
      </w:r>
      <w:r w:rsidRPr="004D6B97">
        <w:rPr>
          <w:rFonts w:eastAsia="Times New Roman"/>
        </w:rPr>
        <w:t>–</w:t>
      </w:r>
      <w:r w:rsidRPr="004D6B97">
        <w:rPr>
          <w:rFonts w:eastAsia="Times New Roman"/>
          <w:spacing w:val="-9"/>
        </w:rPr>
        <w:t xml:space="preserve"> </w:t>
      </w:r>
      <w:r w:rsidRPr="004D6B97">
        <w:rPr>
          <w:rFonts w:eastAsia="Times New Roman"/>
        </w:rPr>
        <w:t>VTAI IS)</w:t>
      </w:r>
      <w:r w:rsidRPr="004D6B97">
        <w:rPr>
          <w:rFonts w:eastAsia="Times New Roman"/>
          <w:spacing w:val="-7"/>
        </w:rPr>
        <w:t xml:space="preserve"> </w:t>
      </w:r>
      <w:r w:rsidRPr="004D6B97">
        <w:rPr>
          <w:rFonts w:eastAsia="Times New Roman"/>
        </w:rPr>
        <w:t>priežiūros</w:t>
      </w:r>
      <w:r w:rsidRPr="004D6B97">
        <w:rPr>
          <w:rFonts w:eastAsia="Times New Roman"/>
          <w:spacing w:val="-9"/>
        </w:rPr>
        <w:t xml:space="preserve"> </w:t>
      </w:r>
      <w:r w:rsidR="006072E1" w:rsidRPr="004D6B97">
        <w:rPr>
          <w:rFonts w:eastAsia="Times New Roman"/>
          <w:spacing w:val="-9"/>
        </w:rPr>
        <w:t xml:space="preserve">ir vystymo </w:t>
      </w:r>
      <w:r w:rsidRPr="004D6B97">
        <w:rPr>
          <w:rFonts w:eastAsia="Times New Roman"/>
        </w:rPr>
        <w:t>paslaugas</w:t>
      </w:r>
      <w:r w:rsidR="007B4508" w:rsidRPr="004D6B97">
        <w:rPr>
          <w:rFonts w:eastAsia="Times New Roman"/>
        </w:rPr>
        <w:t xml:space="preserve"> (toliau – Paslaugos)</w:t>
      </w:r>
      <w:r w:rsidRPr="004D6B97">
        <w:rPr>
          <w:rFonts w:eastAsia="Times New Roman"/>
        </w:rPr>
        <w:t>,</w:t>
      </w:r>
      <w:r w:rsidRPr="004D6B97">
        <w:rPr>
          <w:rFonts w:eastAsia="Times New Roman"/>
          <w:spacing w:val="-7"/>
        </w:rPr>
        <w:t xml:space="preserve"> </w:t>
      </w:r>
      <w:r w:rsidRPr="004D6B97">
        <w:rPr>
          <w:rFonts w:eastAsia="Times New Roman"/>
        </w:rPr>
        <w:t>kurių tikslas – užtikrinti nenutrūkstamą VTAI IS programinės įrangos ir infrastruktūros veikimą, operatyvų sutrikimų sprendimą ir programinės įrangos klaidų taisymą</w:t>
      </w:r>
      <w:r w:rsidR="00265C41" w:rsidRPr="004D6B97">
        <w:rPr>
          <w:rFonts w:eastAsia="Times New Roman"/>
        </w:rPr>
        <w:t xml:space="preserve">, </w:t>
      </w:r>
      <w:r w:rsidR="00694D6E" w:rsidRPr="004D6B97">
        <w:rPr>
          <w:rFonts w:eastAsia="Times New Roman"/>
        </w:rPr>
        <w:t xml:space="preserve">VTAI IS modernizavimą, įdiegiant </w:t>
      </w:r>
      <w:r w:rsidR="00265C41" w:rsidRPr="004D6B97">
        <w:rPr>
          <w:rFonts w:eastAsia="Times New Roman"/>
        </w:rPr>
        <w:t>papildom</w:t>
      </w:r>
      <w:r w:rsidR="00694D6E" w:rsidRPr="004D6B97">
        <w:rPr>
          <w:rFonts w:eastAsia="Times New Roman"/>
        </w:rPr>
        <w:t>us</w:t>
      </w:r>
      <w:r w:rsidR="000D7CC0" w:rsidRPr="004D6B97">
        <w:rPr>
          <w:rFonts w:eastAsia="Times New Roman"/>
        </w:rPr>
        <w:t>/</w:t>
      </w:r>
      <w:r w:rsidR="00336DF0" w:rsidRPr="004D6B97">
        <w:rPr>
          <w:rFonts w:eastAsia="Times New Roman"/>
        </w:rPr>
        <w:t>naujus</w:t>
      </w:r>
      <w:r w:rsidR="00694D6E" w:rsidRPr="004D6B97">
        <w:rPr>
          <w:rFonts w:eastAsia="Times New Roman"/>
        </w:rPr>
        <w:t xml:space="preserve"> funkcionalumus </w:t>
      </w:r>
      <w:r w:rsidRPr="004D6B97">
        <w:rPr>
          <w:rFonts w:eastAsia="Times New Roman"/>
        </w:rPr>
        <w:t>(toliau – P1)</w:t>
      </w:r>
      <w:r w:rsidR="007B4508" w:rsidRPr="004D6B97">
        <w:rPr>
          <w:rFonts w:eastAsia="Times New Roman"/>
        </w:rPr>
        <w:t>.</w:t>
      </w:r>
    </w:p>
    <w:p w14:paraId="00C29A7A" w14:textId="7043040A" w:rsidR="009565D8" w:rsidRPr="004D6B97" w:rsidRDefault="009565D8" w:rsidP="00A730E1">
      <w:pPr>
        <w:widowControl w:val="0"/>
        <w:autoSpaceDE w:val="0"/>
        <w:autoSpaceDN w:val="0"/>
        <w:spacing w:before="1"/>
        <w:ind w:right="334" w:firstLine="851"/>
        <w:rPr>
          <w:rFonts w:eastAsia="Times New Roman"/>
          <w:szCs w:val="24"/>
        </w:rPr>
      </w:pPr>
      <w:r w:rsidRPr="004D6B97">
        <w:rPr>
          <w:rFonts w:eastAsia="Times New Roman"/>
          <w:szCs w:val="24"/>
        </w:rPr>
        <w:t>1.3. Detalūs reikalavimai Paslaugoms ir jų apimčiai pateikiami tolimesniuose šios Techninės specifikacijos skyriuose.</w:t>
      </w:r>
    </w:p>
    <w:p w14:paraId="264DA1A7" w14:textId="6F335E4A" w:rsidR="009565D8" w:rsidRDefault="009565D8" w:rsidP="00A730E1">
      <w:pPr>
        <w:widowControl w:val="0"/>
        <w:autoSpaceDE w:val="0"/>
        <w:autoSpaceDN w:val="0"/>
        <w:ind w:right="334" w:firstLine="851"/>
        <w:rPr>
          <w:rFonts w:eastAsia="Times New Roman"/>
          <w:spacing w:val="-2"/>
          <w:szCs w:val="24"/>
        </w:rPr>
      </w:pPr>
      <w:r w:rsidRPr="004D6B97">
        <w:rPr>
          <w:rFonts w:eastAsia="Times New Roman"/>
          <w:szCs w:val="24"/>
        </w:rPr>
        <w:t>1.4. Šioje</w:t>
      </w:r>
      <w:r w:rsidRPr="004D6B97">
        <w:rPr>
          <w:rFonts w:eastAsia="Times New Roman"/>
          <w:spacing w:val="-7"/>
          <w:szCs w:val="24"/>
        </w:rPr>
        <w:t xml:space="preserve"> </w:t>
      </w:r>
      <w:r w:rsidRPr="004D6B97">
        <w:rPr>
          <w:rFonts w:eastAsia="Times New Roman"/>
          <w:szCs w:val="24"/>
        </w:rPr>
        <w:t>Techninėje</w:t>
      </w:r>
      <w:r w:rsidRPr="004D6B97">
        <w:rPr>
          <w:rFonts w:eastAsia="Times New Roman"/>
          <w:spacing w:val="-4"/>
          <w:szCs w:val="24"/>
        </w:rPr>
        <w:t xml:space="preserve"> </w:t>
      </w:r>
      <w:r w:rsidRPr="004D6B97">
        <w:rPr>
          <w:rFonts w:eastAsia="Times New Roman"/>
          <w:szCs w:val="24"/>
        </w:rPr>
        <w:t>specifikacijoje</w:t>
      </w:r>
      <w:r w:rsidRPr="004D6B97">
        <w:rPr>
          <w:rFonts w:eastAsia="Times New Roman"/>
          <w:spacing w:val="-4"/>
          <w:szCs w:val="24"/>
        </w:rPr>
        <w:t xml:space="preserve"> </w:t>
      </w:r>
      <w:r w:rsidRPr="004D6B97">
        <w:rPr>
          <w:rFonts w:eastAsia="Times New Roman"/>
          <w:szCs w:val="24"/>
        </w:rPr>
        <w:t>naudojamos</w:t>
      </w:r>
      <w:r w:rsidRPr="004D6B97">
        <w:rPr>
          <w:rFonts w:eastAsia="Times New Roman"/>
          <w:spacing w:val="-4"/>
          <w:szCs w:val="24"/>
        </w:rPr>
        <w:t xml:space="preserve"> </w:t>
      </w:r>
      <w:r w:rsidRPr="004D6B97">
        <w:rPr>
          <w:rFonts w:eastAsia="Times New Roman"/>
          <w:szCs w:val="24"/>
        </w:rPr>
        <w:t>santrumpos</w:t>
      </w:r>
      <w:r w:rsidRPr="004D6B97">
        <w:rPr>
          <w:rFonts w:eastAsia="Times New Roman"/>
          <w:spacing w:val="-4"/>
          <w:szCs w:val="24"/>
        </w:rPr>
        <w:t xml:space="preserve"> </w:t>
      </w:r>
      <w:r w:rsidRPr="004D6B97">
        <w:rPr>
          <w:rFonts w:eastAsia="Times New Roman"/>
          <w:szCs w:val="24"/>
        </w:rPr>
        <w:t>ir</w:t>
      </w:r>
      <w:r w:rsidRPr="004D6B97">
        <w:rPr>
          <w:rFonts w:eastAsia="Times New Roman"/>
          <w:spacing w:val="-3"/>
          <w:szCs w:val="24"/>
        </w:rPr>
        <w:t xml:space="preserve"> </w:t>
      </w:r>
      <w:r w:rsidRPr="004D6B97">
        <w:rPr>
          <w:rFonts w:eastAsia="Times New Roman"/>
          <w:szCs w:val="24"/>
        </w:rPr>
        <w:t>sąvokos</w:t>
      </w:r>
      <w:r w:rsidRPr="004D6B97">
        <w:rPr>
          <w:rFonts w:eastAsia="Times New Roman"/>
          <w:spacing w:val="-4"/>
          <w:szCs w:val="24"/>
        </w:rPr>
        <w:t xml:space="preserve"> </w:t>
      </w:r>
      <w:r w:rsidRPr="004D6B97">
        <w:rPr>
          <w:rFonts w:eastAsia="Times New Roman"/>
          <w:szCs w:val="24"/>
        </w:rPr>
        <w:t>pateikiamos</w:t>
      </w:r>
      <w:r w:rsidRPr="004D6B97">
        <w:rPr>
          <w:rFonts w:eastAsia="Times New Roman"/>
          <w:spacing w:val="-1"/>
          <w:szCs w:val="24"/>
        </w:rPr>
        <w:t xml:space="preserve"> </w:t>
      </w:r>
      <w:r w:rsidRPr="004D6B97">
        <w:rPr>
          <w:rFonts w:eastAsia="Times New Roman"/>
          <w:szCs w:val="24"/>
        </w:rPr>
        <w:t>1</w:t>
      </w:r>
      <w:r w:rsidRPr="004D6B97">
        <w:rPr>
          <w:rFonts w:eastAsia="Times New Roman"/>
          <w:spacing w:val="-3"/>
          <w:szCs w:val="24"/>
        </w:rPr>
        <w:t xml:space="preserve"> </w:t>
      </w:r>
      <w:r w:rsidRPr="004D6B97">
        <w:rPr>
          <w:rFonts w:eastAsia="Times New Roman"/>
          <w:spacing w:val="-2"/>
          <w:szCs w:val="24"/>
        </w:rPr>
        <w:t>lentelėje.</w:t>
      </w:r>
    </w:p>
    <w:p w14:paraId="20B53F09" w14:textId="77777777" w:rsidR="009565D8" w:rsidRPr="009565D8" w:rsidRDefault="009565D8" w:rsidP="00A730E1">
      <w:pPr>
        <w:widowControl w:val="0"/>
        <w:autoSpaceDE w:val="0"/>
        <w:autoSpaceDN w:val="0"/>
        <w:ind w:firstLine="567"/>
        <w:rPr>
          <w:rFonts w:eastAsia="Times New Roman"/>
          <w:szCs w:val="24"/>
        </w:rPr>
      </w:pPr>
    </w:p>
    <w:p w14:paraId="6B5CB730" w14:textId="377F8EDF" w:rsidR="008B40CE" w:rsidRPr="00C739F7" w:rsidRDefault="008B40CE" w:rsidP="008B40CE">
      <w:pPr>
        <w:pStyle w:val="lentele0"/>
        <w:rPr>
          <w:rFonts w:ascii="Times New Roman" w:hAnsi="Times New Roman"/>
          <w:color w:val="auto"/>
          <w:sz w:val="22"/>
          <w:szCs w:val="22"/>
        </w:rPr>
      </w:pPr>
      <w:r w:rsidRPr="00C739F7">
        <w:rPr>
          <w:rFonts w:ascii="Times New Roman" w:hAnsi="Times New Roman"/>
          <w:color w:val="auto"/>
          <w:sz w:val="22"/>
          <w:szCs w:val="22"/>
        </w:rPr>
        <w:fldChar w:fldCharType="begin"/>
      </w:r>
      <w:r w:rsidRPr="00C739F7">
        <w:rPr>
          <w:rFonts w:ascii="Times New Roman" w:hAnsi="Times New Roman"/>
          <w:color w:val="auto"/>
          <w:sz w:val="22"/>
          <w:szCs w:val="22"/>
        </w:rPr>
        <w:instrText xml:space="preserve"> SEQ Table \* ARABIC </w:instrText>
      </w:r>
      <w:r w:rsidRPr="00C739F7">
        <w:rPr>
          <w:rFonts w:ascii="Times New Roman" w:hAnsi="Times New Roman"/>
          <w:color w:val="auto"/>
          <w:sz w:val="22"/>
          <w:szCs w:val="22"/>
        </w:rPr>
        <w:fldChar w:fldCharType="separate"/>
      </w:r>
      <w:r w:rsidR="00FA2A37">
        <w:rPr>
          <w:rFonts w:ascii="Times New Roman" w:hAnsi="Times New Roman"/>
          <w:noProof/>
          <w:color w:val="auto"/>
          <w:sz w:val="22"/>
          <w:szCs w:val="22"/>
        </w:rPr>
        <w:t>1</w:t>
      </w:r>
      <w:r w:rsidRPr="00C739F7">
        <w:rPr>
          <w:rFonts w:ascii="Times New Roman" w:hAnsi="Times New Roman"/>
          <w:color w:val="auto"/>
          <w:sz w:val="22"/>
          <w:szCs w:val="22"/>
        </w:rPr>
        <w:fldChar w:fldCharType="end"/>
      </w:r>
      <w:r w:rsidR="00AD1BA5" w:rsidRPr="00C739F7">
        <w:rPr>
          <w:rFonts w:ascii="Times New Roman" w:hAnsi="Times New Roman"/>
          <w:color w:val="auto"/>
          <w:sz w:val="22"/>
          <w:szCs w:val="22"/>
        </w:rPr>
        <w:t xml:space="preserve"> lentelė. Šiame d</w:t>
      </w:r>
      <w:r w:rsidR="00F44967" w:rsidRPr="00C739F7">
        <w:rPr>
          <w:rFonts w:ascii="Times New Roman" w:hAnsi="Times New Roman"/>
          <w:color w:val="auto"/>
          <w:sz w:val="22"/>
          <w:szCs w:val="22"/>
        </w:rPr>
        <w:t>okumente naudojamos santrumpos</w:t>
      </w:r>
      <w:r w:rsidR="00DB12B3">
        <w:rPr>
          <w:rFonts w:ascii="Times New Roman" w:hAnsi="Times New Roman"/>
          <w:color w:val="auto"/>
          <w:sz w:val="22"/>
          <w:szCs w:val="22"/>
        </w:rPr>
        <w:t xml:space="preserve"> </w:t>
      </w:r>
      <w:r w:rsidR="00851A3A">
        <w:rPr>
          <w:rFonts w:ascii="Times New Roman" w:hAnsi="Times New Roman"/>
          <w:color w:val="auto"/>
          <w:sz w:val="22"/>
          <w:szCs w:val="22"/>
        </w:rPr>
        <w:t>ir sąvokos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1"/>
        <w:gridCol w:w="8329"/>
      </w:tblGrid>
      <w:tr w:rsidR="006B5605" w:rsidRPr="00C739F7" w14:paraId="5B050FE8" w14:textId="77777777" w:rsidTr="00A730E1">
        <w:trPr>
          <w:tblHeader/>
          <w:jc w:val="center"/>
        </w:trPr>
        <w:tc>
          <w:tcPr>
            <w:tcW w:w="1045" w:type="pct"/>
            <w:shd w:val="clear" w:color="auto" w:fill="BFBFBF"/>
          </w:tcPr>
          <w:p w14:paraId="5EEC97CF" w14:textId="77777777" w:rsidR="006B5605" w:rsidRPr="00C739F7" w:rsidRDefault="00510F44" w:rsidP="0021545B">
            <w:pPr>
              <w:spacing w:before="60" w:after="60"/>
              <w:rPr>
                <w:rFonts w:eastAsia="Times New Roman"/>
                <w:b/>
              </w:rPr>
            </w:pPr>
            <w:r w:rsidRPr="00C739F7">
              <w:rPr>
                <w:rFonts w:eastAsia="Times New Roman"/>
                <w:b/>
                <w:sz w:val="22"/>
              </w:rPr>
              <w:t>Santrumpa</w:t>
            </w:r>
          </w:p>
        </w:tc>
        <w:tc>
          <w:tcPr>
            <w:tcW w:w="3955" w:type="pct"/>
            <w:shd w:val="clear" w:color="auto" w:fill="BFBFBF"/>
          </w:tcPr>
          <w:p w14:paraId="3588C547" w14:textId="77777777" w:rsidR="006B5605" w:rsidRPr="00C739F7" w:rsidRDefault="006B5605" w:rsidP="0021545B">
            <w:pPr>
              <w:spacing w:before="60" w:after="60"/>
              <w:rPr>
                <w:rFonts w:eastAsia="Times New Roman"/>
                <w:b/>
              </w:rPr>
            </w:pPr>
            <w:r w:rsidRPr="00C739F7">
              <w:rPr>
                <w:rFonts w:eastAsia="Times New Roman"/>
                <w:b/>
                <w:sz w:val="22"/>
              </w:rPr>
              <w:t>Paaiškinimas</w:t>
            </w:r>
          </w:p>
        </w:tc>
      </w:tr>
      <w:tr w:rsidR="00851A3A" w:rsidRPr="00C739F7" w14:paraId="2B1653E5" w14:textId="77777777" w:rsidTr="00A730E1">
        <w:trPr>
          <w:jc w:val="center"/>
        </w:trPr>
        <w:tc>
          <w:tcPr>
            <w:tcW w:w="1045" w:type="pct"/>
          </w:tcPr>
          <w:p w14:paraId="39AE2D96" w14:textId="22731D07" w:rsidR="00851A3A" w:rsidRPr="00C739F7" w:rsidRDefault="00851A3A" w:rsidP="00851A3A">
            <w:r>
              <w:rPr>
                <w:spacing w:val="-5"/>
              </w:rPr>
              <w:t>ES</w:t>
            </w:r>
          </w:p>
        </w:tc>
        <w:tc>
          <w:tcPr>
            <w:tcW w:w="3955" w:type="pct"/>
          </w:tcPr>
          <w:p w14:paraId="6A17B8B8" w14:textId="352D5828" w:rsidR="00851A3A" w:rsidRPr="00C739F7" w:rsidRDefault="00851A3A" w:rsidP="00851A3A">
            <w:r>
              <w:t>Europos</w:t>
            </w:r>
            <w:r>
              <w:rPr>
                <w:spacing w:val="-5"/>
              </w:rPr>
              <w:t xml:space="preserve"> </w:t>
            </w:r>
            <w:r>
              <w:rPr>
                <w:spacing w:val="-2"/>
              </w:rPr>
              <w:t>Sąjunga</w:t>
            </w:r>
          </w:p>
        </w:tc>
      </w:tr>
      <w:tr w:rsidR="00851A3A" w:rsidRPr="00C739F7" w14:paraId="704C685C" w14:textId="77777777" w:rsidTr="00A730E1">
        <w:trPr>
          <w:jc w:val="center"/>
        </w:trPr>
        <w:tc>
          <w:tcPr>
            <w:tcW w:w="1045" w:type="pct"/>
          </w:tcPr>
          <w:p w14:paraId="6C400C53" w14:textId="42F215E6" w:rsidR="00851A3A" w:rsidRPr="00C739F7" w:rsidRDefault="00851A3A" w:rsidP="00851A3A">
            <w:r w:rsidRPr="00C739F7">
              <w:t>SADM</w:t>
            </w:r>
          </w:p>
        </w:tc>
        <w:tc>
          <w:tcPr>
            <w:tcW w:w="3955" w:type="pct"/>
          </w:tcPr>
          <w:p w14:paraId="7025AC35" w14:textId="1E317ED0" w:rsidR="00851A3A" w:rsidRPr="00C739F7" w:rsidRDefault="00851A3A" w:rsidP="00851A3A">
            <w:r w:rsidRPr="00C739F7">
              <w:t xml:space="preserve">Lietuvos Respublikos </w:t>
            </w:r>
            <w:r>
              <w:t>s</w:t>
            </w:r>
            <w:r w:rsidRPr="00C739F7">
              <w:t>ocialinės apsaugos ir darbo ministerija</w:t>
            </w:r>
          </w:p>
        </w:tc>
      </w:tr>
      <w:tr w:rsidR="00851A3A" w:rsidRPr="00C739F7" w14:paraId="7388B850" w14:textId="77777777" w:rsidTr="00A730E1">
        <w:trPr>
          <w:jc w:val="center"/>
        </w:trPr>
        <w:tc>
          <w:tcPr>
            <w:tcW w:w="1045" w:type="pct"/>
          </w:tcPr>
          <w:p w14:paraId="1EBD4339" w14:textId="6B3B6957" w:rsidR="00851A3A" w:rsidRPr="00C739F7" w:rsidRDefault="00851A3A" w:rsidP="00851A3A">
            <w:pPr>
              <w:rPr>
                <w:lang w:eastAsia="ja-JP"/>
              </w:rPr>
            </w:pPr>
            <w:r w:rsidRPr="00C739F7">
              <w:rPr>
                <w:lang w:eastAsia="ja-JP"/>
              </w:rPr>
              <w:t>IS</w:t>
            </w:r>
          </w:p>
        </w:tc>
        <w:tc>
          <w:tcPr>
            <w:tcW w:w="3955" w:type="pct"/>
          </w:tcPr>
          <w:p w14:paraId="5DC89854" w14:textId="61452B6F" w:rsidR="00851A3A" w:rsidRPr="00C739F7" w:rsidRDefault="00851A3A" w:rsidP="00851A3A">
            <w:pPr>
              <w:rPr>
                <w:lang w:eastAsia="ja-JP"/>
              </w:rPr>
            </w:pPr>
            <w:r w:rsidRPr="00C739F7">
              <w:rPr>
                <w:lang w:eastAsia="ja-JP"/>
              </w:rPr>
              <w:t>Informacinė sistema</w:t>
            </w:r>
          </w:p>
        </w:tc>
      </w:tr>
      <w:tr w:rsidR="00851A3A" w:rsidRPr="00C739F7" w14:paraId="20E23871" w14:textId="77777777" w:rsidTr="00A730E1">
        <w:trPr>
          <w:jc w:val="center"/>
        </w:trPr>
        <w:tc>
          <w:tcPr>
            <w:tcW w:w="1045" w:type="pct"/>
          </w:tcPr>
          <w:p w14:paraId="5F13C12F" w14:textId="35A032D7" w:rsidR="00851A3A" w:rsidRPr="00C739F7" w:rsidRDefault="00851A3A" w:rsidP="00851A3A">
            <w:pPr>
              <w:rPr>
                <w:lang w:eastAsia="ja-JP"/>
              </w:rPr>
            </w:pPr>
            <w:r w:rsidRPr="00C739F7">
              <w:rPr>
                <w:lang w:eastAsia="ja-JP"/>
              </w:rPr>
              <w:t>IT</w:t>
            </w:r>
          </w:p>
        </w:tc>
        <w:tc>
          <w:tcPr>
            <w:tcW w:w="3955" w:type="pct"/>
          </w:tcPr>
          <w:p w14:paraId="13E7061D" w14:textId="5DCB4310" w:rsidR="00851A3A" w:rsidRPr="00C739F7" w:rsidRDefault="00851A3A" w:rsidP="00851A3A">
            <w:pPr>
              <w:rPr>
                <w:lang w:eastAsia="ja-JP"/>
              </w:rPr>
            </w:pPr>
            <w:r w:rsidRPr="00C739F7">
              <w:rPr>
                <w:lang w:eastAsia="ja-JP"/>
              </w:rPr>
              <w:t>Informacinės technologijos</w:t>
            </w:r>
          </w:p>
        </w:tc>
      </w:tr>
      <w:tr w:rsidR="00851A3A" w:rsidRPr="00C739F7" w14:paraId="5E4A56F7" w14:textId="77777777" w:rsidTr="00A730E1">
        <w:trPr>
          <w:jc w:val="center"/>
        </w:trPr>
        <w:tc>
          <w:tcPr>
            <w:tcW w:w="1045" w:type="pct"/>
          </w:tcPr>
          <w:p w14:paraId="2C31B295" w14:textId="4942F20B" w:rsidR="00851A3A" w:rsidRPr="00C739F7" w:rsidRDefault="00851A3A" w:rsidP="00851A3A">
            <w:r>
              <w:t>VTAI</w:t>
            </w:r>
          </w:p>
        </w:tc>
        <w:tc>
          <w:tcPr>
            <w:tcW w:w="3955" w:type="pct"/>
          </w:tcPr>
          <w:p w14:paraId="099CC550" w14:textId="4BC9B339" w:rsidR="00851A3A" w:rsidRPr="00C739F7" w:rsidRDefault="00851A3A" w:rsidP="00851A3A">
            <w:pPr>
              <w:rPr>
                <w:szCs w:val="24"/>
              </w:rPr>
            </w:pPr>
            <w:r>
              <w:rPr>
                <w:szCs w:val="24"/>
              </w:rPr>
              <w:t>Verslo tvarumo ir atsakingumo indeksas</w:t>
            </w:r>
          </w:p>
        </w:tc>
      </w:tr>
      <w:tr w:rsidR="00851A3A" w:rsidRPr="00C739F7" w14:paraId="614F6DAF" w14:textId="77777777" w:rsidTr="00A730E1">
        <w:trPr>
          <w:jc w:val="center"/>
        </w:trPr>
        <w:tc>
          <w:tcPr>
            <w:tcW w:w="1045" w:type="pct"/>
          </w:tcPr>
          <w:p w14:paraId="6910E257" w14:textId="3E07E4F3" w:rsidR="00851A3A" w:rsidRPr="00C739F7" w:rsidRDefault="00851A3A" w:rsidP="00851A3A">
            <w:pPr>
              <w:rPr>
                <w:lang w:eastAsia="ja-JP"/>
              </w:rPr>
            </w:pPr>
            <w:r w:rsidRPr="00C739F7">
              <w:t>VTAI</w:t>
            </w:r>
            <w:r>
              <w:t xml:space="preserve"> IS</w:t>
            </w:r>
          </w:p>
        </w:tc>
        <w:tc>
          <w:tcPr>
            <w:tcW w:w="3955" w:type="pct"/>
          </w:tcPr>
          <w:p w14:paraId="47C81160" w14:textId="31535871" w:rsidR="00851A3A" w:rsidRPr="00C739F7" w:rsidRDefault="00851A3A" w:rsidP="00851A3A">
            <w:r w:rsidRPr="00C739F7">
              <w:rPr>
                <w:szCs w:val="24"/>
              </w:rPr>
              <w:t>Verslo tvarumo ir atsakingumo indekso informacinė sistema</w:t>
            </w:r>
          </w:p>
        </w:tc>
      </w:tr>
      <w:tr w:rsidR="00851A3A" w:rsidRPr="00C739F7" w14:paraId="3579C5BC" w14:textId="77777777" w:rsidTr="00A730E1">
        <w:trPr>
          <w:jc w:val="center"/>
        </w:trPr>
        <w:tc>
          <w:tcPr>
            <w:tcW w:w="1045" w:type="pct"/>
          </w:tcPr>
          <w:p w14:paraId="00F7004F" w14:textId="27F0F979" w:rsidR="00851A3A" w:rsidRPr="00C739F7" w:rsidRDefault="00851A3A" w:rsidP="00851A3A">
            <w:pPr>
              <w:rPr>
                <w:lang w:eastAsia="ja-JP"/>
              </w:rPr>
            </w:pPr>
            <w:r w:rsidRPr="00C739F7">
              <w:rPr>
                <w:lang w:eastAsia="ja-JP"/>
              </w:rPr>
              <w:t>PĮ</w:t>
            </w:r>
          </w:p>
        </w:tc>
        <w:tc>
          <w:tcPr>
            <w:tcW w:w="3955" w:type="pct"/>
          </w:tcPr>
          <w:p w14:paraId="1ED3914C" w14:textId="629F59B7" w:rsidR="00851A3A" w:rsidRPr="00C739F7" w:rsidRDefault="00851A3A" w:rsidP="00851A3A">
            <w:pPr>
              <w:rPr>
                <w:lang w:eastAsia="ja-JP"/>
              </w:rPr>
            </w:pPr>
            <w:r w:rsidRPr="00C739F7">
              <w:rPr>
                <w:lang w:eastAsia="ja-JP"/>
              </w:rPr>
              <w:t>Programinė įranga</w:t>
            </w:r>
          </w:p>
        </w:tc>
      </w:tr>
      <w:tr w:rsidR="00851A3A" w:rsidRPr="00C739F7" w14:paraId="4510EE46" w14:textId="77777777" w:rsidTr="00A730E1">
        <w:trPr>
          <w:jc w:val="center"/>
        </w:trPr>
        <w:tc>
          <w:tcPr>
            <w:tcW w:w="1045" w:type="pct"/>
          </w:tcPr>
          <w:p w14:paraId="2968AB03" w14:textId="5D34962A" w:rsidR="00851A3A" w:rsidRPr="00C739F7" w:rsidRDefault="00AD45FE" w:rsidP="00851A3A">
            <w:r>
              <w:t xml:space="preserve">VTAI </w:t>
            </w:r>
            <w:r w:rsidR="00851A3A">
              <w:t>IS</w:t>
            </w:r>
            <w:r w:rsidR="00851A3A">
              <w:rPr>
                <w:spacing w:val="-4"/>
              </w:rPr>
              <w:t xml:space="preserve"> </w:t>
            </w:r>
            <w:r w:rsidR="00851A3A">
              <w:rPr>
                <w:spacing w:val="-2"/>
              </w:rPr>
              <w:t>naudotojai</w:t>
            </w:r>
          </w:p>
        </w:tc>
        <w:tc>
          <w:tcPr>
            <w:tcW w:w="3955" w:type="pct"/>
          </w:tcPr>
          <w:p w14:paraId="2F7560D7" w14:textId="019DD265" w:rsidR="00851A3A" w:rsidRPr="00C739F7" w:rsidRDefault="00AD45FE" w:rsidP="00851A3A">
            <w:r>
              <w:t>Įmonės, įstaigos, organizacijos</w:t>
            </w:r>
            <w:r w:rsidR="00851A3A">
              <w:t xml:space="preserve"> ir kiti asmenys</w:t>
            </w:r>
            <w:r>
              <w:t>,</w:t>
            </w:r>
            <w:r w:rsidR="00851A3A">
              <w:t xml:space="preserve"> turintys prieigą prie </w:t>
            </w:r>
            <w:r>
              <w:t xml:space="preserve">VTAI </w:t>
            </w:r>
            <w:r w:rsidR="00851A3A">
              <w:t xml:space="preserve">IS, kurie naudojasi </w:t>
            </w:r>
            <w:r>
              <w:t>VTAI IS</w:t>
            </w:r>
            <w:r w:rsidR="00851A3A">
              <w:t xml:space="preserve"> elektroninėmis paslaugomis.</w:t>
            </w:r>
          </w:p>
        </w:tc>
      </w:tr>
      <w:tr w:rsidR="001838F3" w:rsidRPr="00C739F7" w14:paraId="3CCA77E7" w14:textId="77777777" w:rsidTr="00A730E1">
        <w:trPr>
          <w:jc w:val="center"/>
        </w:trPr>
        <w:tc>
          <w:tcPr>
            <w:tcW w:w="1045" w:type="pct"/>
          </w:tcPr>
          <w:p w14:paraId="549C0171" w14:textId="660C176F" w:rsidR="001838F3" w:rsidRDefault="001838F3" w:rsidP="00851A3A">
            <w:r>
              <w:t>Paslaugos</w:t>
            </w:r>
          </w:p>
        </w:tc>
        <w:tc>
          <w:tcPr>
            <w:tcW w:w="3955" w:type="pct"/>
          </w:tcPr>
          <w:p w14:paraId="7FF03266" w14:textId="69BBD93F" w:rsidR="001838F3" w:rsidRDefault="001838F3" w:rsidP="00851A3A">
            <w:r>
              <w:t xml:space="preserve">VTAI </w:t>
            </w:r>
            <w:r w:rsidRPr="001838F3">
              <w:t>IS priežiūros</w:t>
            </w:r>
            <w:r w:rsidR="00A4650F">
              <w:t xml:space="preserve"> </w:t>
            </w:r>
            <w:r w:rsidRPr="001838F3">
              <w:t>paslaugos (P1).</w:t>
            </w:r>
          </w:p>
        </w:tc>
      </w:tr>
      <w:tr w:rsidR="00C7388C" w:rsidRPr="00C739F7" w14:paraId="32A16C70" w14:textId="77777777" w:rsidTr="00A730E1">
        <w:trPr>
          <w:jc w:val="center"/>
        </w:trPr>
        <w:tc>
          <w:tcPr>
            <w:tcW w:w="1045" w:type="pct"/>
          </w:tcPr>
          <w:p w14:paraId="237FDC41" w14:textId="7C85988E" w:rsidR="00C7388C" w:rsidRDefault="00C7388C" w:rsidP="00C7388C">
            <w:r>
              <w:rPr>
                <w:spacing w:val="-5"/>
              </w:rPr>
              <w:t>PTL</w:t>
            </w:r>
          </w:p>
        </w:tc>
        <w:tc>
          <w:tcPr>
            <w:tcW w:w="3955" w:type="pct"/>
          </w:tcPr>
          <w:p w14:paraId="7B316FF8" w14:textId="2C3A7620" w:rsidR="00C7388C" w:rsidRDefault="00C7388C" w:rsidP="00C7388C">
            <w:r>
              <w:t>Paslaugų</w:t>
            </w:r>
            <w:r>
              <w:rPr>
                <w:spacing w:val="-1"/>
              </w:rPr>
              <w:t xml:space="preserve"> </w:t>
            </w:r>
            <w:r>
              <w:t>teikimo</w:t>
            </w:r>
            <w:r>
              <w:rPr>
                <w:spacing w:val="-1"/>
              </w:rPr>
              <w:t xml:space="preserve"> </w:t>
            </w:r>
            <w:r>
              <w:rPr>
                <w:spacing w:val="-2"/>
              </w:rPr>
              <w:t>lygis</w:t>
            </w:r>
          </w:p>
        </w:tc>
      </w:tr>
      <w:tr w:rsidR="00861956" w:rsidRPr="00C739F7" w14:paraId="1E437D2B" w14:textId="77777777" w:rsidTr="00A730E1">
        <w:trPr>
          <w:jc w:val="center"/>
        </w:trPr>
        <w:tc>
          <w:tcPr>
            <w:tcW w:w="1045" w:type="pct"/>
          </w:tcPr>
          <w:p w14:paraId="7E3DEF8A" w14:textId="53B19982" w:rsidR="00861956" w:rsidRDefault="00861956" w:rsidP="00861956">
            <w:pPr>
              <w:rPr>
                <w:spacing w:val="-5"/>
              </w:rPr>
            </w:pPr>
            <w:r>
              <w:t>Vidinio naudojimo posistemė</w:t>
            </w:r>
          </w:p>
        </w:tc>
        <w:tc>
          <w:tcPr>
            <w:tcW w:w="3955" w:type="pct"/>
          </w:tcPr>
          <w:p w14:paraId="291B7AD1" w14:textId="79720ECE" w:rsidR="00861956" w:rsidRDefault="00861956" w:rsidP="00861956">
            <w:r>
              <w:t>VTAI IS vidinė posistemė, skirta dirbti su administravimo funkcijomis ir atlikti vertinimus.</w:t>
            </w:r>
          </w:p>
        </w:tc>
      </w:tr>
      <w:tr w:rsidR="00861956" w:rsidRPr="00C739F7" w14:paraId="6E393C34" w14:textId="77777777" w:rsidTr="00A730E1">
        <w:trPr>
          <w:jc w:val="center"/>
        </w:trPr>
        <w:tc>
          <w:tcPr>
            <w:tcW w:w="1045" w:type="pct"/>
          </w:tcPr>
          <w:p w14:paraId="65E94ECE" w14:textId="408720AE" w:rsidR="00861956" w:rsidRDefault="00861956" w:rsidP="00861956">
            <w:pPr>
              <w:rPr>
                <w:spacing w:val="-5"/>
              </w:rPr>
            </w:pPr>
            <w:r>
              <w:t>Išorinio naudojimo posistemė</w:t>
            </w:r>
          </w:p>
        </w:tc>
        <w:tc>
          <w:tcPr>
            <w:tcW w:w="3955" w:type="pct"/>
          </w:tcPr>
          <w:p w14:paraId="42811CC3" w14:textId="2B1F9D76" w:rsidR="00861956" w:rsidRDefault="00861956" w:rsidP="00861956">
            <w:r>
              <w:t>VTAI IS išorinio naudojimo posistemė, skirta išoriniams naudotojams pildyti klausimynų formas.</w:t>
            </w:r>
          </w:p>
        </w:tc>
      </w:tr>
      <w:tr w:rsidR="00861956" w:rsidRPr="00C739F7" w14:paraId="127678F0" w14:textId="77777777" w:rsidTr="00A730E1">
        <w:trPr>
          <w:jc w:val="center"/>
        </w:trPr>
        <w:tc>
          <w:tcPr>
            <w:tcW w:w="1045" w:type="pct"/>
          </w:tcPr>
          <w:p w14:paraId="49566465" w14:textId="59D26AE3" w:rsidR="00861956" w:rsidRPr="000910E6" w:rsidRDefault="00861956" w:rsidP="00861956">
            <w:r w:rsidRPr="000910E6">
              <w:rPr>
                <w:spacing w:val="-2"/>
              </w:rPr>
              <w:t>Teikėjas</w:t>
            </w:r>
          </w:p>
        </w:tc>
        <w:tc>
          <w:tcPr>
            <w:tcW w:w="3955" w:type="pct"/>
          </w:tcPr>
          <w:p w14:paraId="125643DF" w14:textId="468901BD" w:rsidR="00861956" w:rsidRPr="000910E6" w:rsidRDefault="00861956" w:rsidP="00861956">
            <w:r w:rsidRPr="000910E6">
              <w:t>Paslaugų</w:t>
            </w:r>
            <w:r w:rsidRPr="000910E6">
              <w:rPr>
                <w:spacing w:val="33"/>
              </w:rPr>
              <w:t xml:space="preserve"> </w:t>
            </w:r>
            <w:r w:rsidRPr="000910E6">
              <w:t>teikimo</w:t>
            </w:r>
            <w:r w:rsidRPr="000910E6">
              <w:rPr>
                <w:spacing w:val="34"/>
              </w:rPr>
              <w:t xml:space="preserve"> </w:t>
            </w:r>
            <w:r w:rsidRPr="000910E6">
              <w:t>sutartį</w:t>
            </w:r>
            <w:r w:rsidRPr="000910E6">
              <w:rPr>
                <w:spacing w:val="34"/>
              </w:rPr>
              <w:t xml:space="preserve"> </w:t>
            </w:r>
            <w:r w:rsidRPr="000910E6">
              <w:t>pagal</w:t>
            </w:r>
            <w:r w:rsidRPr="000910E6">
              <w:rPr>
                <w:spacing w:val="34"/>
              </w:rPr>
              <w:t xml:space="preserve"> </w:t>
            </w:r>
            <w:r w:rsidRPr="000910E6">
              <w:t>šią</w:t>
            </w:r>
            <w:r w:rsidRPr="000910E6">
              <w:rPr>
                <w:spacing w:val="36"/>
              </w:rPr>
              <w:t xml:space="preserve"> </w:t>
            </w:r>
            <w:r w:rsidRPr="000910E6">
              <w:t>specifikaciją</w:t>
            </w:r>
            <w:r w:rsidRPr="000910E6">
              <w:rPr>
                <w:spacing w:val="35"/>
              </w:rPr>
              <w:t xml:space="preserve"> </w:t>
            </w:r>
            <w:r w:rsidRPr="000910E6">
              <w:t>su</w:t>
            </w:r>
            <w:r w:rsidRPr="000910E6">
              <w:rPr>
                <w:spacing w:val="34"/>
              </w:rPr>
              <w:t xml:space="preserve"> </w:t>
            </w:r>
            <w:r w:rsidRPr="000910E6">
              <w:t>SADM</w:t>
            </w:r>
            <w:r w:rsidRPr="000910E6">
              <w:rPr>
                <w:spacing w:val="39"/>
              </w:rPr>
              <w:t xml:space="preserve"> </w:t>
            </w:r>
            <w:r w:rsidRPr="000910E6">
              <w:t>sudaręs</w:t>
            </w:r>
            <w:r w:rsidRPr="000910E6">
              <w:rPr>
                <w:spacing w:val="34"/>
              </w:rPr>
              <w:t xml:space="preserve"> </w:t>
            </w:r>
            <w:r w:rsidRPr="000910E6">
              <w:t>paslaugų teikėjas.</w:t>
            </w:r>
          </w:p>
        </w:tc>
      </w:tr>
      <w:tr w:rsidR="00861956" w:rsidRPr="00C739F7" w14:paraId="7009BBC1" w14:textId="77777777" w:rsidTr="00A730E1">
        <w:trPr>
          <w:jc w:val="center"/>
        </w:trPr>
        <w:tc>
          <w:tcPr>
            <w:tcW w:w="1045" w:type="pct"/>
          </w:tcPr>
          <w:p w14:paraId="75092430" w14:textId="0D30E4B6" w:rsidR="00861956" w:rsidRPr="00B10C20" w:rsidRDefault="00861956" w:rsidP="00861956">
            <w:r w:rsidRPr="00B10C20">
              <w:t>Indeksas</w:t>
            </w:r>
          </w:p>
        </w:tc>
        <w:tc>
          <w:tcPr>
            <w:tcW w:w="3955" w:type="pct"/>
          </w:tcPr>
          <w:p w14:paraId="7ABE427D" w14:textId="3B3717B4" w:rsidR="00861956" w:rsidRPr="00B10C20" w:rsidRDefault="00B12266" w:rsidP="00861956">
            <w:r w:rsidRPr="00B10C20">
              <w:t>P</w:t>
            </w:r>
            <w:r w:rsidR="00861956" w:rsidRPr="00B10C20">
              <w:t xml:space="preserve">riemonė, </w:t>
            </w:r>
            <w:r w:rsidRPr="00B10C20">
              <w:t>skirta įmonėms, įstaigoms, organizacijoms, remiantis indekso klausimynu, įsivertinti savo tvarumo ir atsakingumo lygį ir / arba gauti ekspertų įvertinimą</w:t>
            </w:r>
            <w:r w:rsidR="00861956" w:rsidRPr="00B10C20">
              <w:t xml:space="preserve"> </w:t>
            </w:r>
            <w:r w:rsidRPr="00B10C20">
              <w:t>apie savo tvarumo ir atsakingumo lygį</w:t>
            </w:r>
            <w:r w:rsidR="00A730E1">
              <w:t>.</w:t>
            </w:r>
          </w:p>
        </w:tc>
      </w:tr>
    </w:tbl>
    <w:p w14:paraId="219BF97B" w14:textId="41301A29" w:rsidR="00F44967" w:rsidRPr="00A730E1" w:rsidRDefault="00F44967" w:rsidP="00A730E1">
      <w:pPr>
        <w:pStyle w:val="lentele0"/>
        <w:ind w:firstLine="567"/>
        <w:rPr>
          <w:rFonts w:ascii="Times New Roman" w:hAnsi="Times New Roman"/>
          <w:b w:val="0"/>
          <w:bCs/>
          <w:color w:val="auto"/>
          <w:sz w:val="22"/>
          <w:szCs w:val="22"/>
        </w:rPr>
      </w:pPr>
      <w:bookmarkStart w:id="1" w:name="_Toc315710081"/>
      <w:bookmarkStart w:id="2" w:name="_Toc393120344"/>
      <w:bookmarkStart w:id="3" w:name="_Toc394067798"/>
    </w:p>
    <w:p w14:paraId="4416D8C8" w14:textId="64BF4804" w:rsidR="00760971" w:rsidRPr="00C739F7" w:rsidRDefault="0070371B" w:rsidP="00741BD7">
      <w:r w:rsidRPr="00C739F7">
        <w:br w:type="page"/>
      </w:r>
    </w:p>
    <w:p w14:paraId="245E8763" w14:textId="733377CA" w:rsidR="0006661E" w:rsidRPr="00C739F7" w:rsidRDefault="002B0C56" w:rsidP="002B0C56">
      <w:pPr>
        <w:pStyle w:val="Heading1"/>
        <w:numPr>
          <w:ilvl w:val="0"/>
          <w:numId w:val="0"/>
        </w:numPr>
        <w:jc w:val="center"/>
      </w:pPr>
      <w:bookmarkStart w:id="4" w:name="_Ref435709678"/>
      <w:bookmarkStart w:id="5" w:name="_Toc439771824"/>
      <w:bookmarkStart w:id="6" w:name="_Toc101869195"/>
      <w:bookmarkStart w:id="7" w:name="_Toc107495614"/>
      <w:r>
        <w:lastRenderedPageBreak/>
        <w:t xml:space="preserve">II. </w:t>
      </w:r>
      <w:r w:rsidR="006F1A0C" w:rsidRPr="00C739F7">
        <w:t>Esamos situacijos aprašymas</w:t>
      </w:r>
      <w:bookmarkEnd w:id="1"/>
      <w:bookmarkEnd w:id="2"/>
      <w:bookmarkEnd w:id="3"/>
      <w:bookmarkEnd w:id="4"/>
      <w:bookmarkEnd w:id="5"/>
      <w:bookmarkEnd w:id="6"/>
      <w:bookmarkEnd w:id="7"/>
    </w:p>
    <w:p w14:paraId="07B2387C" w14:textId="2BE78FA0" w:rsidR="00C329EC" w:rsidRPr="00C329EC" w:rsidRDefault="00861956" w:rsidP="00A730E1">
      <w:pPr>
        <w:tabs>
          <w:tab w:val="left" w:pos="1418"/>
        </w:tabs>
        <w:ind w:firstLine="567"/>
        <w:rPr>
          <w:b/>
          <w:bCs/>
          <w:szCs w:val="24"/>
        </w:rPr>
      </w:pPr>
      <w:r w:rsidRPr="00C329EC">
        <w:rPr>
          <w:b/>
          <w:bCs/>
          <w:szCs w:val="24"/>
        </w:rPr>
        <w:t xml:space="preserve">2.1. </w:t>
      </w:r>
      <w:r w:rsidR="00C329EC" w:rsidRPr="00C329EC">
        <w:rPr>
          <w:b/>
          <w:bCs/>
          <w:szCs w:val="24"/>
        </w:rPr>
        <w:t>VTAI IS paskirtis ir veiklos mastas</w:t>
      </w:r>
    </w:p>
    <w:p w14:paraId="7E859C98" w14:textId="77777777" w:rsidR="00C329EC" w:rsidRDefault="00C329EC" w:rsidP="00A730E1">
      <w:pPr>
        <w:tabs>
          <w:tab w:val="left" w:pos="1418"/>
        </w:tabs>
        <w:ind w:firstLine="567"/>
        <w:rPr>
          <w:szCs w:val="24"/>
        </w:rPr>
      </w:pPr>
    </w:p>
    <w:p w14:paraId="76B472D2" w14:textId="5EEA88C1" w:rsidR="00D903AF" w:rsidRDefault="00C329EC" w:rsidP="00A730E1">
      <w:pPr>
        <w:tabs>
          <w:tab w:val="left" w:pos="1418"/>
        </w:tabs>
        <w:ind w:right="334" w:firstLine="567"/>
        <w:rPr>
          <w:szCs w:val="24"/>
        </w:rPr>
      </w:pPr>
      <w:r>
        <w:rPr>
          <w:szCs w:val="24"/>
        </w:rPr>
        <w:t xml:space="preserve">2.1.1. </w:t>
      </w:r>
      <w:r w:rsidR="00760971" w:rsidRPr="002034A3">
        <w:rPr>
          <w:szCs w:val="24"/>
        </w:rPr>
        <w:t>VTAI IS paskirtis – sudaryti galimybę Lietuvos įmonėms</w:t>
      </w:r>
      <w:r w:rsidR="00A46C7C">
        <w:rPr>
          <w:szCs w:val="24"/>
        </w:rPr>
        <w:t>, įstaigoms ir</w:t>
      </w:r>
      <w:r w:rsidR="00760971" w:rsidRPr="002034A3">
        <w:rPr>
          <w:szCs w:val="24"/>
        </w:rPr>
        <w:t xml:space="preserve"> organizacijoms</w:t>
      </w:r>
      <w:r w:rsidR="00A455A4">
        <w:rPr>
          <w:szCs w:val="24"/>
        </w:rPr>
        <w:t xml:space="preserve"> (toliau – organizacijos)</w:t>
      </w:r>
      <w:r w:rsidR="00760971" w:rsidRPr="002034A3">
        <w:rPr>
          <w:szCs w:val="24"/>
        </w:rPr>
        <w:t xml:space="preserve"> naudoti </w:t>
      </w:r>
      <w:r w:rsidR="00D16A3D">
        <w:rPr>
          <w:szCs w:val="24"/>
        </w:rPr>
        <w:t>VTAI,</w:t>
      </w:r>
      <w:r w:rsidR="00760971" w:rsidRPr="002034A3">
        <w:rPr>
          <w:szCs w:val="24"/>
        </w:rPr>
        <w:t xml:space="preserve"> registruoti</w:t>
      </w:r>
      <w:r w:rsidR="00D16A3D">
        <w:rPr>
          <w:szCs w:val="24"/>
        </w:rPr>
        <w:t>,</w:t>
      </w:r>
      <w:r w:rsidR="00760971" w:rsidRPr="002034A3">
        <w:rPr>
          <w:szCs w:val="24"/>
        </w:rPr>
        <w:t xml:space="preserve"> kaupti </w:t>
      </w:r>
      <w:r w:rsidR="00D16A3D">
        <w:rPr>
          <w:szCs w:val="24"/>
        </w:rPr>
        <w:t xml:space="preserve">ir analizuoti </w:t>
      </w:r>
      <w:r w:rsidR="00760971" w:rsidRPr="002034A3">
        <w:rPr>
          <w:szCs w:val="24"/>
        </w:rPr>
        <w:t xml:space="preserve">informaciją apie VTAI norinčias naudotis </w:t>
      </w:r>
      <w:r w:rsidR="00A455A4">
        <w:rPr>
          <w:szCs w:val="24"/>
        </w:rPr>
        <w:t>organizacijas</w:t>
      </w:r>
      <w:r w:rsidR="00760971" w:rsidRPr="002034A3">
        <w:rPr>
          <w:szCs w:val="24"/>
        </w:rPr>
        <w:t xml:space="preserve"> (jų pateiktą informaciją, atsakant į VTAI klausimus, pridedamus dokumentus ir kt.), pateikti ją</w:t>
      </w:r>
      <w:r w:rsidR="00507A17">
        <w:rPr>
          <w:szCs w:val="24"/>
        </w:rPr>
        <w:t xml:space="preserve"> </w:t>
      </w:r>
      <w:r w:rsidR="00760971" w:rsidRPr="002034A3">
        <w:rPr>
          <w:szCs w:val="24"/>
        </w:rPr>
        <w:t xml:space="preserve">SADM, priskirti </w:t>
      </w:r>
      <w:r w:rsidR="00B12266">
        <w:rPr>
          <w:szCs w:val="24"/>
        </w:rPr>
        <w:t>organizacijoms</w:t>
      </w:r>
      <w:r w:rsidR="00760971" w:rsidRPr="002034A3">
        <w:rPr>
          <w:szCs w:val="24"/>
        </w:rPr>
        <w:t xml:space="preserve"> įvertinimus pagal jų pateiktą informaciją, </w:t>
      </w:r>
      <w:r w:rsidR="00D903AF">
        <w:rPr>
          <w:szCs w:val="24"/>
        </w:rPr>
        <w:t xml:space="preserve">pagal suteiktus balus </w:t>
      </w:r>
      <w:r w:rsidR="00760971" w:rsidRPr="002034A3">
        <w:rPr>
          <w:szCs w:val="24"/>
        </w:rPr>
        <w:t xml:space="preserve">nurodyti </w:t>
      </w:r>
      <w:r w:rsidR="00D903AF">
        <w:rPr>
          <w:szCs w:val="24"/>
        </w:rPr>
        <w:t>organizacijų</w:t>
      </w:r>
      <w:r w:rsidR="00760971" w:rsidRPr="002034A3">
        <w:rPr>
          <w:szCs w:val="24"/>
        </w:rPr>
        <w:t xml:space="preserve"> vietą </w:t>
      </w:r>
      <w:r w:rsidR="00D903AF">
        <w:rPr>
          <w:szCs w:val="24"/>
        </w:rPr>
        <w:t>tarp kitų tuos pačius kriterijus pasirinkusių organizacijų</w:t>
      </w:r>
      <w:r w:rsidR="00760971" w:rsidRPr="002034A3">
        <w:rPr>
          <w:szCs w:val="24"/>
        </w:rPr>
        <w:t>.</w:t>
      </w:r>
    </w:p>
    <w:p w14:paraId="07D09CD8" w14:textId="28326F66" w:rsidR="00C329EC" w:rsidRDefault="00D903AF" w:rsidP="00A730E1">
      <w:pPr>
        <w:tabs>
          <w:tab w:val="left" w:pos="1418"/>
        </w:tabs>
        <w:ind w:right="334" w:firstLine="567"/>
        <w:rPr>
          <w:szCs w:val="24"/>
        </w:rPr>
      </w:pPr>
      <w:r>
        <w:rPr>
          <w:szCs w:val="24"/>
        </w:rPr>
        <w:t>2.</w:t>
      </w:r>
      <w:r w:rsidR="00C329EC">
        <w:rPr>
          <w:szCs w:val="24"/>
        </w:rPr>
        <w:t>1.</w:t>
      </w:r>
      <w:r>
        <w:rPr>
          <w:szCs w:val="24"/>
        </w:rPr>
        <w:t xml:space="preserve">2. </w:t>
      </w:r>
      <w:r w:rsidR="00A571FB">
        <w:rPr>
          <w:szCs w:val="24"/>
        </w:rPr>
        <w:t xml:space="preserve">VTAI gali naudotis </w:t>
      </w:r>
      <w:r w:rsidR="00760971" w:rsidRPr="002034A3">
        <w:rPr>
          <w:szCs w:val="24"/>
        </w:rPr>
        <w:t>Lietuvoje registruot</w:t>
      </w:r>
      <w:r w:rsidR="00A571FB">
        <w:rPr>
          <w:szCs w:val="24"/>
        </w:rPr>
        <w:t>os</w:t>
      </w:r>
      <w:r>
        <w:rPr>
          <w:szCs w:val="24"/>
        </w:rPr>
        <w:t xml:space="preserve"> </w:t>
      </w:r>
      <w:r w:rsidR="00760971" w:rsidRPr="002034A3">
        <w:rPr>
          <w:szCs w:val="24"/>
        </w:rPr>
        <w:t>organizacij</w:t>
      </w:r>
      <w:r w:rsidR="00A571FB">
        <w:rPr>
          <w:szCs w:val="24"/>
        </w:rPr>
        <w:t>os, kurių</w:t>
      </w:r>
      <w:r w:rsidR="00760971" w:rsidRPr="002034A3">
        <w:rPr>
          <w:szCs w:val="24"/>
        </w:rPr>
        <w:t xml:space="preserve"> yra apie 100-200 tūkstančių.</w:t>
      </w:r>
    </w:p>
    <w:p w14:paraId="381A9B69" w14:textId="5718D923" w:rsidR="00C329EC" w:rsidRDefault="00C329EC" w:rsidP="00A730E1">
      <w:pPr>
        <w:tabs>
          <w:tab w:val="left" w:pos="1418"/>
        </w:tabs>
        <w:ind w:right="334" w:firstLine="567"/>
        <w:rPr>
          <w:szCs w:val="24"/>
        </w:rPr>
      </w:pPr>
    </w:p>
    <w:p w14:paraId="6F4EFFD5" w14:textId="3B2E5D98" w:rsidR="00C329EC" w:rsidRDefault="00C329EC" w:rsidP="00A730E1">
      <w:pPr>
        <w:tabs>
          <w:tab w:val="left" w:pos="1418"/>
        </w:tabs>
        <w:ind w:right="334" w:firstLine="567"/>
        <w:rPr>
          <w:b/>
          <w:bCs/>
          <w:szCs w:val="24"/>
        </w:rPr>
      </w:pPr>
      <w:r w:rsidRPr="00C329EC">
        <w:rPr>
          <w:b/>
          <w:bCs/>
          <w:szCs w:val="24"/>
        </w:rPr>
        <w:t xml:space="preserve">2.2. </w:t>
      </w:r>
      <w:r w:rsidR="00277007">
        <w:rPr>
          <w:b/>
          <w:bCs/>
          <w:szCs w:val="24"/>
        </w:rPr>
        <w:t xml:space="preserve">VTAI </w:t>
      </w:r>
      <w:r w:rsidRPr="00C329EC">
        <w:rPr>
          <w:b/>
          <w:bCs/>
          <w:szCs w:val="24"/>
        </w:rPr>
        <w:t>IS architektūra ir taikomos technologijos</w:t>
      </w:r>
    </w:p>
    <w:p w14:paraId="4233D88D" w14:textId="77777777" w:rsidR="00C329EC" w:rsidRPr="00A730E1" w:rsidRDefault="00C329EC" w:rsidP="00A730E1">
      <w:pPr>
        <w:tabs>
          <w:tab w:val="left" w:pos="1418"/>
        </w:tabs>
        <w:ind w:right="334" w:firstLine="567"/>
        <w:rPr>
          <w:szCs w:val="24"/>
        </w:rPr>
      </w:pPr>
    </w:p>
    <w:p w14:paraId="2E3933C5" w14:textId="1AE327E2" w:rsidR="006F3CF5" w:rsidRPr="006F3CF5" w:rsidRDefault="00DA47AB" w:rsidP="00A730E1">
      <w:pPr>
        <w:pStyle w:val="Normaltext"/>
        <w:ind w:right="334"/>
      </w:pPr>
      <w:r w:rsidRPr="006F3CF5">
        <w:t>2.2.1.</w:t>
      </w:r>
      <w:r w:rsidRPr="00A730E1">
        <w:t xml:space="preserve"> </w:t>
      </w:r>
      <w:r w:rsidR="006F3CF5">
        <w:t xml:space="preserve">VTAI </w:t>
      </w:r>
      <w:r w:rsidR="006F3CF5" w:rsidRPr="006F3CF5">
        <w:t xml:space="preserve">IS funkcinė ir informacinė struktūra aprašyta </w:t>
      </w:r>
      <w:r w:rsidR="006F3CF5">
        <w:t>Verslo tvarumo ir atsakingumo indekso</w:t>
      </w:r>
      <w:r w:rsidR="006F3CF5" w:rsidRPr="006F3CF5">
        <w:t xml:space="preserve"> informacinės sistemos nuostat</w:t>
      </w:r>
      <w:r w:rsidR="006F3CF5">
        <w:t xml:space="preserve">uose </w:t>
      </w:r>
      <w:r w:rsidR="006F3CF5" w:rsidRPr="006F3CF5">
        <w:t xml:space="preserve">ir </w:t>
      </w:r>
      <w:r w:rsidR="003A5030" w:rsidRPr="003A5030">
        <w:t>Verslo tvarumo ir atsakingumo indekso</w:t>
      </w:r>
      <w:r w:rsidR="006F3CF5" w:rsidRPr="006F3CF5">
        <w:t xml:space="preserve"> informacinės sistemos duomenų saugos nuostatuose</w:t>
      </w:r>
      <w:r w:rsidR="003A5030">
        <w:t xml:space="preserve"> bei</w:t>
      </w:r>
      <w:r w:rsidR="003A5030" w:rsidRPr="003A5030">
        <w:rPr>
          <w:szCs w:val="22"/>
        </w:rPr>
        <w:t xml:space="preserve"> </w:t>
      </w:r>
      <w:r w:rsidR="003A5030" w:rsidRPr="003A5030">
        <w:t>Verslo tvarumo ir atsakingumo indekso</w:t>
      </w:r>
      <w:r w:rsidR="006F3CF5" w:rsidRPr="006F3CF5">
        <w:t xml:space="preserve"> informacinės sistemos techniniame aprašyme</w:t>
      </w:r>
      <w:r w:rsidR="003A5030">
        <w:t>.</w:t>
      </w:r>
    </w:p>
    <w:p w14:paraId="42867F88" w14:textId="7AC6D1E3" w:rsidR="00AB2FFC" w:rsidRDefault="00AB2FFC" w:rsidP="00A730E1">
      <w:pPr>
        <w:pStyle w:val="Normaltext"/>
        <w:ind w:right="334"/>
      </w:pPr>
      <w:r w:rsidRPr="006F3CF5">
        <w:t>Dabartinė VTAI IS loginė architektūra pateikiama</w:t>
      </w:r>
      <w:r w:rsidRPr="00AB2FFC">
        <w:t xml:space="preserve"> 1 paveiksle.</w:t>
      </w:r>
    </w:p>
    <w:p w14:paraId="2C05770B" w14:textId="68B4BB95" w:rsidR="00AB2FFC" w:rsidRDefault="00AB2FFC" w:rsidP="00AB2FFC">
      <w:pPr>
        <w:pStyle w:val="Normaltext"/>
      </w:pPr>
    </w:p>
    <w:p w14:paraId="788D341E" w14:textId="2890F8F8" w:rsidR="00AB2FFC" w:rsidRDefault="00AB2FFC" w:rsidP="00A730E1">
      <w:pPr>
        <w:pStyle w:val="Normaltext"/>
        <w:jc w:val="center"/>
      </w:pPr>
      <w:r w:rsidRPr="00AB2FFC">
        <w:rPr>
          <w:rFonts w:eastAsia="Times New Roman"/>
          <w:noProof/>
          <w:color w:val="000000"/>
          <w:lang w:eastAsia="en-GB"/>
        </w:rPr>
        <w:drawing>
          <wp:inline distT="0" distB="0" distL="0" distR="0" wp14:anchorId="5CAC036E" wp14:editId="4EFD8027">
            <wp:extent cx="5943600" cy="3638550"/>
            <wp:effectExtent l="0" t="0" r="0" b="0"/>
            <wp:docPr id="456" name="image85.png" descr="Graphical user interface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5.png" descr="Graphical user interface  Description automatically generated"/>
                    <pic:cNvPicPr preferRelativeResize="0"/>
                  </pic:nvPicPr>
                  <pic:blipFill>
                    <a:blip r:embed="rId11"/>
                    <a:srcRect/>
                    <a:stretch>
                      <a:fillRect/>
                    </a:stretch>
                  </pic:blipFill>
                  <pic:spPr>
                    <a:xfrm>
                      <a:off x="0" y="0"/>
                      <a:ext cx="5943600" cy="3638550"/>
                    </a:xfrm>
                    <a:prstGeom prst="rect">
                      <a:avLst/>
                    </a:prstGeom>
                    <a:ln/>
                  </pic:spPr>
                </pic:pic>
              </a:graphicData>
            </a:graphic>
          </wp:inline>
        </w:drawing>
      </w:r>
    </w:p>
    <w:p w14:paraId="3B0933E2" w14:textId="041CEFB3" w:rsidR="00AB2FFC" w:rsidRPr="00AB2FFC" w:rsidRDefault="005B67DA" w:rsidP="005B67DA">
      <w:pPr>
        <w:pStyle w:val="Normaltext"/>
        <w:ind w:left="927" w:firstLine="0"/>
        <w:jc w:val="center"/>
        <w:rPr>
          <w:b/>
          <w:bCs/>
          <w:sz w:val="20"/>
          <w:szCs w:val="20"/>
        </w:rPr>
      </w:pPr>
      <w:r>
        <w:rPr>
          <w:b/>
          <w:bCs/>
          <w:sz w:val="20"/>
          <w:szCs w:val="20"/>
        </w:rPr>
        <w:t xml:space="preserve">1 </w:t>
      </w:r>
      <w:r w:rsidR="00AB2FFC" w:rsidRPr="00AB2FFC">
        <w:rPr>
          <w:b/>
          <w:bCs/>
          <w:sz w:val="20"/>
          <w:szCs w:val="20"/>
        </w:rPr>
        <w:t>pav. VTAI IS loginė architektūra</w:t>
      </w:r>
    </w:p>
    <w:p w14:paraId="028CA9FE" w14:textId="69622FF1" w:rsidR="00AB2FFC" w:rsidRDefault="00AB2FFC" w:rsidP="00C739F7">
      <w:pPr>
        <w:pStyle w:val="Normaltext"/>
      </w:pPr>
    </w:p>
    <w:p w14:paraId="00E3FCBC" w14:textId="77777777" w:rsidR="00380C8F" w:rsidRDefault="00DA47AB" w:rsidP="00A730E1">
      <w:pPr>
        <w:pStyle w:val="Normaltext"/>
        <w:ind w:right="334"/>
      </w:pPr>
      <w:r w:rsidRPr="00AD4DE3">
        <w:rPr>
          <w:b/>
          <w:bCs/>
        </w:rPr>
        <w:t>2.2.2. VTAI IS funkcinę struktūrą sudaro</w:t>
      </w:r>
      <w:r w:rsidRPr="00DA47AB">
        <w:t>:</w:t>
      </w:r>
    </w:p>
    <w:p w14:paraId="7B5DA6BF" w14:textId="77777777" w:rsidR="00380C8F" w:rsidRDefault="00380C8F" w:rsidP="00A730E1">
      <w:pPr>
        <w:pStyle w:val="Normaltext"/>
        <w:ind w:right="334"/>
        <w:rPr>
          <w:rFonts w:eastAsia="Times New Roman"/>
          <w:color w:val="000000"/>
          <w:lang w:eastAsia="lt-LT"/>
        </w:rPr>
      </w:pPr>
      <w:r>
        <w:rPr>
          <w:rFonts w:eastAsia="Times New Roman"/>
          <w:color w:val="000000"/>
          <w:lang w:eastAsia="lt-LT"/>
        </w:rPr>
        <w:t xml:space="preserve">2.2.2.1. </w:t>
      </w:r>
      <w:r w:rsidRPr="00380C8F">
        <w:rPr>
          <w:rFonts w:eastAsia="Times New Roman"/>
          <w:color w:val="000000"/>
          <w:lang w:eastAsia="lt-LT"/>
        </w:rPr>
        <w:t>Išorinio naudojimo posistemis – VTAI IS internetinis puslapis (portalas). VTAI IS internetinį puslapį sudaro šie komponentai:</w:t>
      </w:r>
    </w:p>
    <w:p w14:paraId="40DF66EB" w14:textId="04EB802D" w:rsidR="00380C8F" w:rsidRDefault="00380C8F" w:rsidP="00A730E1">
      <w:pPr>
        <w:pStyle w:val="Normaltext"/>
        <w:ind w:right="334"/>
        <w:rPr>
          <w:rFonts w:eastAsia="Times New Roman"/>
          <w:color w:val="000000"/>
          <w:lang w:eastAsia="lt-LT"/>
        </w:rPr>
      </w:pPr>
      <w:r>
        <w:rPr>
          <w:rFonts w:eastAsia="Times New Roman"/>
          <w:color w:val="000000"/>
          <w:lang w:eastAsia="lt-LT"/>
        </w:rPr>
        <w:t xml:space="preserve">2.2.2.1.1. </w:t>
      </w:r>
      <w:r w:rsidRPr="00380C8F">
        <w:rPr>
          <w:rFonts w:eastAsia="Times New Roman"/>
          <w:color w:val="000000"/>
          <w:lang w:eastAsia="lt-LT"/>
        </w:rPr>
        <w:t>naudotojų autentifikacija – komponentas</w:t>
      </w:r>
      <w:r w:rsidR="00A730E1">
        <w:rPr>
          <w:rFonts w:eastAsia="Times New Roman"/>
          <w:color w:val="000000"/>
          <w:lang w:eastAsia="lt-LT"/>
        </w:rPr>
        <w:t>,</w:t>
      </w:r>
      <w:r w:rsidRPr="00380C8F">
        <w:rPr>
          <w:rFonts w:eastAsia="Times New Roman"/>
          <w:color w:val="000000"/>
          <w:lang w:eastAsia="lt-LT"/>
        </w:rPr>
        <w:t xml:space="preserve"> skirtas išorinio portalo naudotojų prisijungimui. Modulis integruotas su VIISP asmenų autentifikacijos paslauga;</w:t>
      </w:r>
    </w:p>
    <w:p w14:paraId="4405A36D" w14:textId="77777777" w:rsidR="00380C8F" w:rsidRDefault="00380C8F" w:rsidP="00A730E1">
      <w:pPr>
        <w:pStyle w:val="Normaltext"/>
        <w:ind w:right="334"/>
        <w:rPr>
          <w:rFonts w:eastAsia="Times New Roman"/>
          <w:color w:val="000000"/>
          <w:lang w:eastAsia="lt-LT"/>
        </w:rPr>
      </w:pPr>
      <w:r>
        <w:rPr>
          <w:rFonts w:eastAsia="Times New Roman"/>
          <w:color w:val="000000"/>
          <w:lang w:eastAsia="lt-LT"/>
        </w:rPr>
        <w:lastRenderedPageBreak/>
        <w:t xml:space="preserve">2.2.2.1.2. </w:t>
      </w:r>
      <w:r w:rsidRPr="00380C8F">
        <w:rPr>
          <w:rFonts w:eastAsia="Times New Roman"/>
          <w:color w:val="000000"/>
          <w:lang w:eastAsia="lt-LT"/>
        </w:rPr>
        <w:t>Naudotojo profilis – komponentas skirtas registruotiems naudotojams, kur yra parengiama atskira naudotojo aplinka, kurioje jie gali matyti tik savo duomenis ir atlikti tik jiems leistinus veiksmus;</w:t>
      </w:r>
    </w:p>
    <w:p w14:paraId="44B1B02F" w14:textId="26EECD92" w:rsidR="00380C8F" w:rsidRDefault="00380C8F" w:rsidP="00A730E1">
      <w:pPr>
        <w:pStyle w:val="Normaltext"/>
        <w:ind w:right="334"/>
        <w:rPr>
          <w:rFonts w:eastAsia="Times New Roman"/>
          <w:color w:val="000000"/>
          <w:lang w:eastAsia="lt-LT"/>
        </w:rPr>
      </w:pPr>
      <w:r>
        <w:rPr>
          <w:rFonts w:eastAsia="Times New Roman"/>
          <w:color w:val="000000"/>
          <w:lang w:eastAsia="lt-LT"/>
        </w:rPr>
        <w:t xml:space="preserve">2.2.2.1.3. </w:t>
      </w:r>
      <w:r w:rsidRPr="00380C8F">
        <w:rPr>
          <w:rFonts w:eastAsia="Times New Roman"/>
          <w:color w:val="000000"/>
          <w:lang w:eastAsia="lt-LT"/>
        </w:rPr>
        <w:t xml:space="preserve">Naudotojo pateiktos paraiškos </w:t>
      </w:r>
      <w:r w:rsidR="00A64ACB">
        <w:rPr>
          <w:rFonts w:eastAsia="Times New Roman"/>
          <w:color w:val="000000"/>
          <w:lang w:eastAsia="lt-LT"/>
        </w:rPr>
        <w:t>–</w:t>
      </w:r>
      <w:r w:rsidRPr="00380C8F">
        <w:rPr>
          <w:rFonts w:eastAsia="Times New Roman"/>
          <w:color w:val="000000"/>
          <w:lang w:eastAsia="lt-LT"/>
        </w:rPr>
        <w:t xml:space="preserve"> naudotojas gali matyti savo pateiktas paraiškas vertinimui</w:t>
      </w:r>
      <w:r>
        <w:rPr>
          <w:rFonts w:eastAsia="Times New Roman"/>
          <w:color w:val="000000"/>
          <w:lang w:eastAsia="lt-LT"/>
        </w:rPr>
        <w:t>;</w:t>
      </w:r>
    </w:p>
    <w:p w14:paraId="7DC1E2D8" w14:textId="77777777" w:rsidR="00380C8F" w:rsidRDefault="00380C8F" w:rsidP="00A730E1">
      <w:pPr>
        <w:pStyle w:val="Normaltext"/>
        <w:ind w:right="334"/>
        <w:rPr>
          <w:rFonts w:eastAsia="Times New Roman"/>
          <w:color w:val="000000"/>
          <w:lang w:eastAsia="lt-LT"/>
        </w:rPr>
      </w:pPr>
      <w:r>
        <w:rPr>
          <w:rFonts w:eastAsia="Times New Roman"/>
          <w:color w:val="000000"/>
          <w:lang w:eastAsia="lt-LT"/>
        </w:rPr>
        <w:t xml:space="preserve">2.2.2.1.4. </w:t>
      </w:r>
      <w:r w:rsidRPr="00380C8F">
        <w:rPr>
          <w:rFonts w:eastAsia="Times New Roman"/>
          <w:color w:val="000000"/>
          <w:lang w:eastAsia="lt-LT"/>
        </w:rPr>
        <w:t>Įmonių reitingas – naudotojas gali matyti ekspertinio vertinimo reitingą</w:t>
      </w:r>
      <w:r>
        <w:rPr>
          <w:rFonts w:eastAsia="Times New Roman"/>
          <w:color w:val="000000"/>
          <w:lang w:eastAsia="lt-LT"/>
        </w:rPr>
        <w:t>;</w:t>
      </w:r>
    </w:p>
    <w:p w14:paraId="328478C7" w14:textId="77777777" w:rsidR="00380C8F" w:rsidRDefault="00380C8F" w:rsidP="00A730E1">
      <w:pPr>
        <w:pStyle w:val="Normaltext"/>
        <w:ind w:right="334"/>
        <w:rPr>
          <w:rFonts w:eastAsia="Times New Roman"/>
          <w:color w:val="000000"/>
          <w:lang w:eastAsia="lt-LT"/>
        </w:rPr>
      </w:pPr>
      <w:r>
        <w:rPr>
          <w:rFonts w:eastAsia="Times New Roman"/>
          <w:color w:val="000000"/>
          <w:lang w:eastAsia="lt-LT"/>
        </w:rPr>
        <w:t xml:space="preserve">2.2.2.1.5. </w:t>
      </w:r>
      <w:r w:rsidRPr="00380C8F">
        <w:rPr>
          <w:rFonts w:eastAsia="Times New Roman"/>
          <w:color w:val="000000"/>
          <w:lang w:eastAsia="lt-LT"/>
        </w:rPr>
        <w:t xml:space="preserve">Pranešimai </w:t>
      </w:r>
      <w:r>
        <w:rPr>
          <w:rFonts w:eastAsia="Times New Roman"/>
          <w:color w:val="000000"/>
          <w:lang w:eastAsia="lt-LT"/>
        </w:rPr>
        <w:t>–</w:t>
      </w:r>
      <w:r w:rsidRPr="00380C8F">
        <w:rPr>
          <w:rFonts w:eastAsia="Times New Roman"/>
          <w:color w:val="000000"/>
          <w:lang w:eastAsia="lt-LT"/>
        </w:rPr>
        <w:t xml:space="preserve"> komponentas skirtas matyti gaunamus pranešimus, siųsti pranešimus, tvirtinti perskaitytus pranešimus, susipažinti su dokumentais, pasirašyti juos</w:t>
      </w:r>
      <w:r>
        <w:rPr>
          <w:rFonts w:eastAsia="Times New Roman"/>
          <w:color w:val="000000"/>
          <w:lang w:eastAsia="lt-LT"/>
        </w:rPr>
        <w:t>;</w:t>
      </w:r>
    </w:p>
    <w:p w14:paraId="2A75B15F" w14:textId="77777777" w:rsidR="00363C48" w:rsidRDefault="00363C48" w:rsidP="00A730E1">
      <w:pPr>
        <w:pStyle w:val="Normaltext"/>
        <w:ind w:right="334"/>
        <w:rPr>
          <w:rFonts w:eastAsia="Times New Roman"/>
          <w:color w:val="000000"/>
          <w:lang w:eastAsia="lt-LT"/>
        </w:rPr>
      </w:pPr>
      <w:r>
        <w:rPr>
          <w:rFonts w:eastAsia="Times New Roman"/>
          <w:color w:val="000000"/>
          <w:lang w:eastAsia="lt-LT"/>
        </w:rPr>
        <w:t xml:space="preserve">2.2.2.2. </w:t>
      </w:r>
      <w:r w:rsidR="00380C8F" w:rsidRPr="00380C8F">
        <w:rPr>
          <w:rFonts w:eastAsia="Times New Roman"/>
          <w:color w:val="000000"/>
          <w:lang w:eastAsia="lt-LT"/>
        </w:rPr>
        <w:t>Vidinio naudojimo posistemis, kuri sudaro VTAI IS valdymo posistemis. VTAI IS valdymo posistemį pagal informacines sistemas sudaro šie moduliai:</w:t>
      </w:r>
    </w:p>
    <w:p w14:paraId="705AD47F" w14:textId="7DDDF231" w:rsidR="00363C48" w:rsidRDefault="00363C48" w:rsidP="00A730E1">
      <w:pPr>
        <w:pStyle w:val="Normaltext"/>
        <w:ind w:right="334"/>
        <w:rPr>
          <w:rFonts w:eastAsia="Times New Roman"/>
          <w:color w:val="000000"/>
          <w:lang w:eastAsia="lt-LT"/>
        </w:rPr>
      </w:pPr>
      <w:r>
        <w:rPr>
          <w:rFonts w:eastAsia="Times New Roman"/>
          <w:color w:val="000000"/>
          <w:lang w:eastAsia="lt-LT"/>
        </w:rPr>
        <w:t xml:space="preserve">2.2.2.2.1. </w:t>
      </w:r>
      <w:r w:rsidR="00380C8F" w:rsidRPr="00380C8F">
        <w:rPr>
          <w:rFonts w:eastAsia="Times New Roman"/>
          <w:color w:val="000000"/>
          <w:lang w:eastAsia="lt-LT"/>
        </w:rPr>
        <w:t xml:space="preserve">IS naudotojų modulis </w:t>
      </w:r>
      <w:r w:rsidR="00A64ACB">
        <w:rPr>
          <w:rFonts w:eastAsia="Times New Roman"/>
          <w:color w:val="000000"/>
          <w:lang w:eastAsia="lt-LT"/>
        </w:rPr>
        <w:t>–</w:t>
      </w:r>
      <w:r w:rsidR="00380C8F" w:rsidRPr="00380C8F">
        <w:rPr>
          <w:rFonts w:eastAsia="Times New Roman"/>
          <w:color w:val="000000"/>
          <w:lang w:eastAsia="lt-LT"/>
        </w:rPr>
        <w:t xml:space="preserve"> modulis skirtas tvarkyti prieigos teises, peržiūrėti administratoriui naudotojų siunčiamus prašymus;</w:t>
      </w:r>
    </w:p>
    <w:p w14:paraId="769169CE" w14:textId="5AB15DDD" w:rsidR="00363C48" w:rsidRDefault="00363C48" w:rsidP="00A730E1">
      <w:pPr>
        <w:pStyle w:val="Normaltext"/>
        <w:ind w:right="334"/>
        <w:rPr>
          <w:rFonts w:eastAsia="Times New Roman"/>
          <w:color w:val="000000"/>
          <w:lang w:eastAsia="lt-LT"/>
        </w:rPr>
      </w:pPr>
      <w:r>
        <w:rPr>
          <w:rFonts w:eastAsia="Times New Roman"/>
          <w:color w:val="000000"/>
          <w:lang w:eastAsia="lt-LT"/>
        </w:rPr>
        <w:t xml:space="preserve">2.2.2.2.2. </w:t>
      </w:r>
      <w:r w:rsidR="00380C8F" w:rsidRPr="00380C8F">
        <w:rPr>
          <w:rFonts w:eastAsia="Times New Roman"/>
          <w:color w:val="000000"/>
          <w:lang w:eastAsia="lt-LT"/>
        </w:rPr>
        <w:t xml:space="preserve">Organizacijų atstovų modulis </w:t>
      </w:r>
      <w:r w:rsidR="00A64ACB">
        <w:rPr>
          <w:rFonts w:eastAsia="Times New Roman"/>
          <w:color w:val="000000"/>
          <w:lang w:eastAsia="lt-LT"/>
        </w:rPr>
        <w:t>–</w:t>
      </w:r>
      <w:r w:rsidR="00380C8F" w:rsidRPr="00380C8F">
        <w:rPr>
          <w:rFonts w:eastAsia="Times New Roman"/>
          <w:color w:val="000000"/>
          <w:lang w:eastAsia="lt-LT"/>
        </w:rPr>
        <w:t xml:space="preserve"> modulis skirtas VTAI IS naudotojų profilių administravimui</w:t>
      </w:r>
      <w:r>
        <w:rPr>
          <w:rFonts w:eastAsia="Times New Roman"/>
          <w:color w:val="000000"/>
          <w:lang w:eastAsia="lt-LT"/>
        </w:rPr>
        <w:t>;</w:t>
      </w:r>
    </w:p>
    <w:p w14:paraId="0A3C2F45" w14:textId="77777777" w:rsidR="00363C48" w:rsidRDefault="00363C48" w:rsidP="00A730E1">
      <w:pPr>
        <w:pStyle w:val="Normaltext"/>
        <w:ind w:right="334"/>
        <w:rPr>
          <w:rFonts w:eastAsia="Times New Roman"/>
          <w:color w:val="000000"/>
          <w:lang w:eastAsia="lt-LT"/>
        </w:rPr>
      </w:pPr>
      <w:r>
        <w:rPr>
          <w:rFonts w:eastAsia="Times New Roman"/>
          <w:color w:val="000000"/>
          <w:lang w:eastAsia="lt-LT"/>
        </w:rPr>
        <w:t xml:space="preserve">2.2.2.2.3. </w:t>
      </w:r>
      <w:r w:rsidR="00380C8F" w:rsidRPr="00380C8F">
        <w:rPr>
          <w:rFonts w:eastAsia="Times New Roman"/>
          <w:color w:val="000000"/>
          <w:lang w:eastAsia="lt-LT"/>
        </w:rPr>
        <w:t>Paraiškų modulis – modulis skirtas informacinės sistemos administratoriams ir ekspertams peržiūrėti gautas paraiškas, keisti būsenas, atlikti vertinimą ir atlikti kitus prašymo formoje nustatytos veiksmus;</w:t>
      </w:r>
    </w:p>
    <w:p w14:paraId="082F9404" w14:textId="77777777" w:rsidR="00363C48" w:rsidRDefault="00363C48" w:rsidP="00A730E1">
      <w:pPr>
        <w:pStyle w:val="Normaltext"/>
        <w:ind w:right="334"/>
        <w:rPr>
          <w:rFonts w:eastAsia="Times New Roman"/>
          <w:color w:val="000000"/>
          <w:lang w:eastAsia="lt-LT"/>
        </w:rPr>
      </w:pPr>
      <w:r>
        <w:rPr>
          <w:rFonts w:eastAsia="Times New Roman"/>
          <w:color w:val="000000"/>
          <w:lang w:eastAsia="lt-LT"/>
        </w:rPr>
        <w:t xml:space="preserve">2.2.2.2.4. </w:t>
      </w:r>
      <w:r w:rsidR="00380C8F" w:rsidRPr="00380C8F">
        <w:rPr>
          <w:rFonts w:eastAsia="Times New Roman"/>
          <w:color w:val="000000"/>
          <w:lang w:eastAsia="lt-LT"/>
        </w:rPr>
        <w:t>Procesų konfigūravimo valdymo modulis – modulis skirtas automatinių pranešimų ir priminimų pagal sukonfigūruotas taisykles siuntimas;</w:t>
      </w:r>
    </w:p>
    <w:p w14:paraId="7231BF90" w14:textId="77777777" w:rsidR="00363C48" w:rsidRDefault="00363C48" w:rsidP="00A730E1">
      <w:pPr>
        <w:pStyle w:val="Normaltext"/>
        <w:ind w:right="334"/>
        <w:rPr>
          <w:rFonts w:eastAsia="Times New Roman"/>
          <w:color w:val="000000"/>
          <w:lang w:eastAsia="lt-LT"/>
        </w:rPr>
      </w:pPr>
      <w:r>
        <w:rPr>
          <w:rFonts w:eastAsia="Times New Roman"/>
          <w:color w:val="000000"/>
          <w:lang w:eastAsia="lt-LT"/>
        </w:rPr>
        <w:t xml:space="preserve">2.2.2.2.5. </w:t>
      </w:r>
      <w:r w:rsidR="00380C8F" w:rsidRPr="00380C8F">
        <w:rPr>
          <w:rFonts w:eastAsia="Times New Roman"/>
          <w:color w:val="000000"/>
          <w:lang w:eastAsia="lt-LT"/>
        </w:rPr>
        <w:t>Projektų modulis - modulis skirtas kurti ir administruoti projektus</w:t>
      </w:r>
      <w:r>
        <w:rPr>
          <w:rFonts w:eastAsia="Times New Roman"/>
          <w:color w:val="000000"/>
          <w:lang w:eastAsia="lt-LT"/>
        </w:rPr>
        <w:t>;</w:t>
      </w:r>
    </w:p>
    <w:p w14:paraId="0B1AACE7" w14:textId="77777777" w:rsidR="00363C48" w:rsidRDefault="00363C48" w:rsidP="00A730E1">
      <w:pPr>
        <w:pStyle w:val="Normaltext"/>
        <w:ind w:right="334"/>
        <w:rPr>
          <w:rFonts w:eastAsia="Times New Roman"/>
          <w:color w:val="000000"/>
          <w:lang w:eastAsia="lt-LT"/>
        </w:rPr>
      </w:pPr>
      <w:r>
        <w:rPr>
          <w:rFonts w:eastAsia="Times New Roman"/>
          <w:color w:val="000000"/>
          <w:lang w:eastAsia="lt-LT"/>
        </w:rPr>
        <w:t xml:space="preserve">2.2.2.2.6. </w:t>
      </w:r>
      <w:r w:rsidR="00380C8F" w:rsidRPr="00380C8F">
        <w:rPr>
          <w:rFonts w:eastAsia="Times New Roman"/>
          <w:color w:val="000000"/>
          <w:lang w:eastAsia="lt-LT"/>
        </w:rPr>
        <w:t>Klausimyno konstravimo modulis – skirtas konstruoti klausimyno formas</w:t>
      </w:r>
      <w:r>
        <w:rPr>
          <w:rFonts w:eastAsia="Times New Roman"/>
          <w:color w:val="000000"/>
          <w:lang w:eastAsia="lt-LT"/>
        </w:rPr>
        <w:t>;</w:t>
      </w:r>
    </w:p>
    <w:p w14:paraId="1876E8E0" w14:textId="77777777" w:rsidR="00363C48" w:rsidRDefault="00363C48" w:rsidP="00A730E1">
      <w:pPr>
        <w:pStyle w:val="Normaltext"/>
        <w:ind w:right="334"/>
        <w:rPr>
          <w:rFonts w:eastAsia="Times New Roman"/>
          <w:color w:val="000000"/>
          <w:lang w:eastAsia="lt-LT"/>
        </w:rPr>
      </w:pPr>
      <w:r>
        <w:rPr>
          <w:rFonts w:eastAsia="Times New Roman"/>
          <w:color w:val="000000"/>
          <w:lang w:eastAsia="lt-LT"/>
        </w:rPr>
        <w:t xml:space="preserve">2.2.2.2.7. </w:t>
      </w:r>
      <w:r w:rsidR="00380C8F" w:rsidRPr="00380C8F">
        <w:rPr>
          <w:rFonts w:eastAsia="Times New Roman"/>
          <w:color w:val="000000"/>
          <w:lang w:eastAsia="lt-LT"/>
        </w:rPr>
        <w:t>Atsarginių kopijų modulis – modulis skirtas atsarginių kopijų valdymui;</w:t>
      </w:r>
    </w:p>
    <w:p w14:paraId="1A44C23A" w14:textId="77777777" w:rsidR="00363C48" w:rsidRDefault="00363C48" w:rsidP="00A730E1">
      <w:pPr>
        <w:pStyle w:val="Normaltext"/>
        <w:ind w:right="334"/>
        <w:rPr>
          <w:rFonts w:eastAsia="Times New Roman"/>
          <w:color w:val="000000"/>
          <w:lang w:eastAsia="lt-LT"/>
        </w:rPr>
      </w:pPr>
      <w:r>
        <w:rPr>
          <w:rFonts w:eastAsia="Times New Roman"/>
          <w:color w:val="000000"/>
          <w:lang w:eastAsia="lt-LT"/>
        </w:rPr>
        <w:t xml:space="preserve">2.2.2.2.8. </w:t>
      </w:r>
      <w:r w:rsidR="00380C8F" w:rsidRPr="00380C8F">
        <w:rPr>
          <w:rFonts w:eastAsia="Times New Roman"/>
          <w:color w:val="000000"/>
          <w:lang w:eastAsia="lt-LT"/>
        </w:rPr>
        <w:t>Užsakymų ir mokėjimo modulis – skirtas administruoti užsakymus ir paslaugas</w:t>
      </w:r>
      <w:r>
        <w:rPr>
          <w:rFonts w:eastAsia="Times New Roman"/>
          <w:color w:val="000000"/>
          <w:lang w:eastAsia="lt-LT"/>
        </w:rPr>
        <w:t>;</w:t>
      </w:r>
    </w:p>
    <w:p w14:paraId="5F24CD47" w14:textId="77777777" w:rsidR="00363C48" w:rsidRDefault="00363C48" w:rsidP="00A730E1">
      <w:pPr>
        <w:pStyle w:val="Normaltext"/>
        <w:ind w:right="334"/>
        <w:rPr>
          <w:rFonts w:eastAsia="Times New Roman"/>
          <w:color w:val="000000"/>
          <w:lang w:eastAsia="lt-LT"/>
        </w:rPr>
      </w:pPr>
      <w:r>
        <w:rPr>
          <w:rFonts w:eastAsia="Times New Roman"/>
          <w:color w:val="000000"/>
          <w:lang w:eastAsia="lt-LT"/>
        </w:rPr>
        <w:t xml:space="preserve">2.2.2.2.9. </w:t>
      </w:r>
      <w:r w:rsidR="00380C8F" w:rsidRPr="00380C8F">
        <w:rPr>
          <w:rFonts w:eastAsia="Times New Roman"/>
          <w:color w:val="000000"/>
          <w:lang w:eastAsia="lt-LT"/>
        </w:rPr>
        <w:t>Sąskaitų faktūrų modulis – skirtas matyti išrašomas sąskaitas faktūras</w:t>
      </w:r>
      <w:r>
        <w:rPr>
          <w:rFonts w:eastAsia="Times New Roman"/>
          <w:color w:val="000000"/>
          <w:lang w:eastAsia="lt-LT"/>
        </w:rPr>
        <w:t>;</w:t>
      </w:r>
    </w:p>
    <w:p w14:paraId="1846C753" w14:textId="77777777" w:rsidR="00363C48" w:rsidRDefault="00363C48" w:rsidP="00A730E1">
      <w:pPr>
        <w:pStyle w:val="Normaltext"/>
        <w:ind w:right="334"/>
        <w:rPr>
          <w:rFonts w:eastAsia="Times New Roman"/>
          <w:color w:val="000000"/>
          <w:lang w:eastAsia="lt-LT"/>
        </w:rPr>
      </w:pPr>
      <w:r>
        <w:rPr>
          <w:rFonts w:eastAsia="Times New Roman"/>
          <w:color w:val="000000"/>
          <w:lang w:eastAsia="lt-LT"/>
        </w:rPr>
        <w:t xml:space="preserve">2.2.2.2.10. </w:t>
      </w:r>
      <w:r w:rsidR="00380C8F" w:rsidRPr="00380C8F">
        <w:rPr>
          <w:rFonts w:eastAsia="Times New Roman"/>
          <w:color w:val="000000"/>
          <w:lang w:eastAsia="lt-LT"/>
        </w:rPr>
        <w:t>Viešo turinio valdymo modulis – skirtas konfigūruoti naudotojo sąsają</w:t>
      </w:r>
      <w:r>
        <w:rPr>
          <w:rFonts w:eastAsia="Times New Roman"/>
          <w:color w:val="000000"/>
          <w:lang w:eastAsia="lt-LT"/>
        </w:rPr>
        <w:t>;</w:t>
      </w:r>
    </w:p>
    <w:p w14:paraId="6A79123F" w14:textId="77777777" w:rsidR="00363C48" w:rsidRDefault="00363C48" w:rsidP="00A730E1">
      <w:pPr>
        <w:pStyle w:val="Normaltext"/>
        <w:ind w:right="334"/>
        <w:rPr>
          <w:rFonts w:eastAsia="Times New Roman"/>
          <w:color w:val="000000"/>
          <w:lang w:eastAsia="lt-LT"/>
        </w:rPr>
      </w:pPr>
      <w:r>
        <w:rPr>
          <w:rFonts w:eastAsia="Times New Roman"/>
          <w:color w:val="000000"/>
          <w:lang w:eastAsia="lt-LT"/>
        </w:rPr>
        <w:t xml:space="preserve">2.2.2.2.11. </w:t>
      </w:r>
      <w:r w:rsidR="00380C8F" w:rsidRPr="00380C8F">
        <w:rPr>
          <w:rFonts w:eastAsia="Times New Roman"/>
          <w:color w:val="000000"/>
          <w:lang w:eastAsia="lt-LT"/>
        </w:rPr>
        <w:t>Statistiko modulis – skirtas matyti statistika apie atliktus vertinimus</w:t>
      </w:r>
      <w:r>
        <w:rPr>
          <w:rFonts w:eastAsia="Times New Roman"/>
          <w:color w:val="000000"/>
          <w:lang w:eastAsia="lt-LT"/>
        </w:rPr>
        <w:t>;</w:t>
      </w:r>
    </w:p>
    <w:p w14:paraId="53A9457C" w14:textId="77777777" w:rsidR="00363C48" w:rsidRDefault="00363C48" w:rsidP="00A730E1">
      <w:pPr>
        <w:pStyle w:val="Normaltext"/>
        <w:ind w:right="334"/>
        <w:rPr>
          <w:rFonts w:eastAsia="Times New Roman"/>
          <w:color w:val="000000"/>
          <w:lang w:eastAsia="lt-LT"/>
        </w:rPr>
      </w:pPr>
      <w:r>
        <w:rPr>
          <w:rFonts w:eastAsia="Times New Roman"/>
          <w:color w:val="000000"/>
          <w:lang w:eastAsia="lt-LT"/>
        </w:rPr>
        <w:t xml:space="preserve">2.2.2.2.12. </w:t>
      </w:r>
      <w:r w:rsidR="00380C8F" w:rsidRPr="00380C8F">
        <w:rPr>
          <w:rFonts w:eastAsia="Times New Roman"/>
          <w:color w:val="000000"/>
          <w:lang w:eastAsia="lt-LT"/>
        </w:rPr>
        <w:t>Susirašinėjimo modulis – skirtas vykdyti susirašinėjimą su naudotojais</w:t>
      </w:r>
      <w:r>
        <w:rPr>
          <w:rFonts w:eastAsia="Times New Roman"/>
          <w:color w:val="000000"/>
          <w:lang w:eastAsia="lt-LT"/>
        </w:rPr>
        <w:t>;</w:t>
      </w:r>
    </w:p>
    <w:p w14:paraId="40D250AC" w14:textId="77777777" w:rsidR="00363C48" w:rsidRDefault="00363C48" w:rsidP="00A730E1">
      <w:pPr>
        <w:pStyle w:val="Normaltext"/>
        <w:ind w:right="334"/>
        <w:rPr>
          <w:rFonts w:eastAsia="Times New Roman"/>
          <w:color w:val="000000"/>
          <w:lang w:eastAsia="lt-LT"/>
        </w:rPr>
      </w:pPr>
      <w:r>
        <w:rPr>
          <w:rFonts w:eastAsia="Times New Roman"/>
          <w:color w:val="000000"/>
          <w:lang w:eastAsia="lt-LT"/>
        </w:rPr>
        <w:t xml:space="preserve">2.2.2.2.13. </w:t>
      </w:r>
      <w:r w:rsidR="00380C8F" w:rsidRPr="00380C8F">
        <w:rPr>
          <w:rFonts w:eastAsia="Times New Roman"/>
          <w:color w:val="000000"/>
          <w:lang w:eastAsia="lt-LT"/>
        </w:rPr>
        <w:t>Veiksmų žurnalų komponentai – skirti matyti atliktus naudotojų ir administratorių veiksmus</w:t>
      </w:r>
      <w:r>
        <w:rPr>
          <w:rFonts w:eastAsia="Times New Roman"/>
          <w:color w:val="000000"/>
          <w:lang w:eastAsia="lt-LT"/>
        </w:rPr>
        <w:t>;</w:t>
      </w:r>
    </w:p>
    <w:p w14:paraId="05C04F82" w14:textId="77777777" w:rsidR="00363C48" w:rsidRDefault="00363C48" w:rsidP="00A730E1">
      <w:pPr>
        <w:pStyle w:val="Normaltext"/>
        <w:ind w:right="334"/>
        <w:rPr>
          <w:rFonts w:eastAsia="Times New Roman"/>
          <w:color w:val="000000"/>
          <w:lang w:eastAsia="lt-LT"/>
        </w:rPr>
      </w:pPr>
      <w:r>
        <w:rPr>
          <w:rFonts w:eastAsia="Times New Roman"/>
          <w:color w:val="000000"/>
          <w:lang w:eastAsia="lt-LT"/>
        </w:rPr>
        <w:t xml:space="preserve">2.2.2.2.14. </w:t>
      </w:r>
      <w:r w:rsidR="00380C8F" w:rsidRPr="00380C8F">
        <w:rPr>
          <w:rFonts w:eastAsia="Times New Roman"/>
          <w:color w:val="000000"/>
          <w:lang w:eastAsia="lt-LT"/>
        </w:rPr>
        <w:t>Duomenų struktūrų modulis – modulis užtikrina klasifikatorių, kurie naudojami formų formavimui valdymą: pridėti papildomus rodiklius, jų reikšmes, aprašymą, juos redaguoti, ištrinti, de aktyvuoti/aktyvuoti, nustatyti atributo prioritetą, ir kitus parametrus</w:t>
      </w:r>
      <w:r>
        <w:rPr>
          <w:rFonts w:eastAsia="Times New Roman"/>
          <w:color w:val="000000"/>
          <w:lang w:eastAsia="lt-LT"/>
        </w:rPr>
        <w:t>;</w:t>
      </w:r>
    </w:p>
    <w:p w14:paraId="3E66B5F5" w14:textId="77777777" w:rsidR="00363C48" w:rsidRDefault="00363C48" w:rsidP="00A730E1">
      <w:pPr>
        <w:pStyle w:val="Normaltext"/>
        <w:ind w:right="334"/>
        <w:rPr>
          <w:rFonts w:eastAsia="Times New Roman"/>
          <w:color w:val="000000"/>
          <w:lang w:eastAsia="lt-LT"/>
        </w:rPr>
      </w:pPr>
      <w:r>
        <w:rPr>
          <w:rFonts w:eastAsia="Times New Roman"/>
          <w:color w:val="000000"/>
          <w:lang w:eastAsia="lt-LT"/>
        </w:rPr>
        <w:t xml:space="preserve">2.2.2.2.15. </w:t>
      </w:r>
      <w:r w:rsidR="00380C8F" w:rsidRPr="00380C8F">
        <w:rPr>
          <w:rFonts w:eastAsia="Times New Roman"/>
          <w:color w:val="000000"/>
          <w:lang w:eastAsia="lt-LT"/>
        </w:rPr>
        <w:t>Klaidų modulis – modulis skirtas atvaizduoti sistemoje gaunamas klaidas ir jų parametrus bei papildomą informaciją;</w:t>
      </w:r>
    </w:p>
    <w:p w14:paraId="7A5679FD" w14:textId="77777777" w:rsidR="00363C48" w:rsidRDefault="00363C48" w:rsidP="00A730E1">
      <w:pPr>
        <w:pStyle w:val="Normaltext"/>
        <w:ind w:right="334"/>
        <w:rPr>
          <w:rFonts w:eastAsia="Times New Roman"/>
          <w:color w:val="000000"/>
          <w:lang w:eastAsia="lt-LT"/>
        </w:rPr>
      </w:pPr>
      <w:r>
        <w:rPr>
          <w:rFonts w:eastAsia="Times New Roman"/>
          <w:color w:val="000000"/>
          <w:lang w:eastAsia="lt-LT"/>
        </w:rPr>
        <w:t xml:space="preserve">2.2.2.2.16. </w:t>
      </w:r>
      <w:r w:rsidR="00380C8F" w:rsidRPr="00380C8F">
        <w:rPr>
          <w:rFonts w:eastAsia="Times New Roman"/>
          <w:color w:val="000000"/>
          <w:lang w:eastAsia="lt-LT"/>
        </w:rPr>
        <w:t>Nustatymų modulis – modulis skirtas valdyti įvairius sisteminius parametrus ir nustatymus;</w:t>
      </w:r>
    </w:p>
    <w:p w14:paraId="381C252C" w14:textId="77777777" w:rsidR="00363C48" w:rsidRDefault="00363C48" w:rsidP="00A730E1">
      <w:pPr>
        <w:pStyle w:val="Normaltext"/>
        <w:ind w:right="334"/>
        <w:rPr>
          <w:rFonts w:eastAsia="Times New Roman"/>
          <w:color w:val="000000"/>
          <w:lang w:eastAsia="lt-LT"/>
        </w:rPr>
      </w:pPr>
      <w:r>
        <w:rPr>
          <w:rFonts w:eastAsia="Times New Roman"/>
          <w:color w:val="000000"/>
          <w:lang w:eastAsia="lt-LT"/>
        </w:rPr>
        <w:t xml:space="preserve">2.2.2.2.17. </w:t>
      </w:r>
      <w:r w:rsidR="00380C8F" w:rsidRPr="00380C8F">
        <w:rPr>
          <w:rFonts w:eastAsia="Times New Roman"/>
          <w:color w:val="000000"/>
          <w:lang w:eastAsia="lt-LT"/>
        </w:rPr>
        <w:t>Revizijų modulis – modulis skirtas matyti atliktas revizijas pagal tam tikrus modulius;</w:t>
      </w:r>
    </w:p>
    <w:p w14:paraId="6CE29DE1" w14:textId="77777777" w:rsidR="00363C48" w:rsidRDefault="00363C48" w:rsidP="00A730E1">
      <w:pPr>
        <w:pStyle w:val="Normaltext"/>
        <w:ind w:right="334"/>
        <w:rPr>
          <w:rFonts w:eastAsia="Times New Roman"/>
          <w:color w:val="000000"/>
          <w:lang w:eastAsia="lt-LT"/>
        </w:rPr>
      </w:pPr>
      <w:r>
        <w:rPr>
          <w:rFonts w:eastAsia="Times New Roman"/>
          <w:color w:val="000000"/>
          <w:lang w:eastAsia="lt-LT"/>
        </w:rPr>
        <w:t xml:space="preserve">2.2.2.2.18. </w:t>
      </w:r>
      <w:r w:rsidR="00380C8F" w:rsidRPr="00380C8F">
        <w:rPr>
          <w:rFonts w:eastAsia="Times New Roman"/>
          <w:color w:val="000000"/>
          <w:lang w:eastAsia="lt-LT"/>
        </w:rPr>
        <w:t>Sisteminių pranešimų modulis – modulis skirtas matyti, kurti ir valdyti sisteminius pranešimus, pranešimų šablonus;</w:t>
      </w:r>
    </w:p>
    <w:p w14:paraId="4966180B" w14:textId="77777777" w:rsidR="00363C48" w:rsidRDefault="00363C48" w:rsidP="00A730E1">
      <w:pPr>
        <w:pStyle w:val="Normaltext"/>
        <w:ind w:right="334"/>
        <w:rPr>
          <w:rFonts w:eastAsia="Times New Roman"/>
          <w:color w:val="000000"/>
          <w:lang w:eastAsia="lt-LT"/>
        </w:rPr>
      </w:pPr>
      <w:r>
        <w:rPr>
          <w:rFonts w:eastAsia="Times New Roman"/>
          <w:color w:val="000000"/>
          <w:lang w:eastAsia="lt-LT"/>
        </w:rPr>
        <w:t xml:space="preserve">2.2.2.2.19. </w:t>
      </w:r>
      <w:r w:rsidR="00380C8F" w:rsidRPr="00380C8F">
        <w:rPr>
          <w:rFonts w:eastAsia="Times New Roman"/>
          <w:color w:val="000000"/>
          <w:lang w:eastAsia="lt-LT"/>
        </w:rPr>
        <w:t>Valdiklių modulis – modulis skirtas kurtis ir valdyti sistemos valdiklius, išorinėje posistemėje;</w:t>
      </w:r>
    </w:p>
    <w:p w14:paraId="5F147EF5" w14:textId="77777777" w:rsidR="00363C48" w:rsidRDefault="00363C48" w:rsidP="00A730E1">
      <w:pPr>
        <w:pStyle w:val="Normaltext"/>
        <w:ind w:right="334"/>
        <w:rPr>
          <w:rFonts w:eastAsia="Times New Roman"/>
          <w:color w:val="000000"/>
          <w:lang w:eastAsia="lt-LT"/>
        </w:rPr>
      </w:pPr>
      <w:r>
        <w:rPr>
          <w:rFonts w:eastAsia="Times New Roman"/>
          <w:color w:val="000000"/>
          <w:lang w:eastAsia="lt-LT"/>
        </w:rPr>
        <w:t xml:space="preserve">2.2.2.2.20. </w:t>
      </w:r>
      <w:r w:rsidR="00380C8F" w:rsidRPr="00380C8F">
        <w:rPr>
          <w:rFonts w:eastAsia="Times New Roman"/>
          <w:color w:val="000000"/>
          <w:lang w:eastAsia="lt-LT"/>
        </w:rPr>
        <w:t>Vertimų modulis – modulis skirtas tvarkyti sistemos laukų, funkcijų, pranešimų pavadinimus/vertimus;</w:t>
      </w:r>
    </w:p>
    <w:p w14:paraId="5A28C0A9" w14:textId="77777777" w:rsidR="00363C48" w:rsidRDefault="00363C48" w:rsidP="00A730E1">
      <w:pPr>
        <w:pStyle w:val="Normaltext"/>
        <w:ind w:right="334"/>
        <w:rPr>
          <w:rFonts w:eastAsia="Times New Roman"/>
          <w:color w:val="000000"/>
          <w:lang w:eastAsia="lt-LT"/>
        </w:rPr>
      </w:pPr>
      <w:r>
        <w:rPr>
          <w:rFonts w:eastAsia="Times New Roman"/>
          <w:color w:val="000000"/>
          <w:lang w:eastAsia="lt-LT"/>
        </w:rPr>
        <w:t xml:space="preserve">2.2.2.2.21. </w:t>
      </w:r>
      <w:r w:rsidR="00380C8F" w:rsidRPr="00380C8F">
        <w:rPr>
          <w:rFonts w:eastAsia="Times New Roman"/>
          <w:color w:val="000000"/>
          <w:lang w:eastAsia="lt-LT"/>
        </w:rPr>
        <w:t>Archyvo modulis – modulis skirtas valdyti ankstesnių metų vertinimų paraiškas</w:t>
      </w:r>
      <w:r>
        <w:rPr>
          <w:rFonts w:eastAsia="Times New Roman"/>
          <w:color w:val="000000"/>
          <w:lang w:eastAsia="lt-LT"/>
        </w:rPr>
        <w:t>;</w:t>
      </w:r>
    </w:p>
    <w:p w14:paraId="51213BC1" w14:textId="3A1F6B78" w:rsidR="00380C8F" w:rsidRPr="00380C8F" w:rsidRDefault="00363C48" w:rsidP="00A730E1">
      <w:pPr>
        <w:pStyle w:val="Normaltext"/>
        <w:ind w:right="334"/>
      </w:pPr>
      <w:r>
        <w:rPr>
          <w:rFonts w:eastAsia="Times New Roman"/>
          <w:color w:val="000000"/>
          <w:lang w:eastAsia="lt-LT"/>
        </w:rPr>
        <w:t xml:space="preserve">2.2.2.3. </w:t>
      </w:r>
      <w:r w:rsidR="00380C8F" w:rsidRPr="00380C8F">
        <w:rPr>
          <w:rFonts w:eastAsia="Times New Roman"/>
          <w:color w:val="000000"/>
          <w:lang w:eastAsia="lt-LT"/>
        </w:rPr>
        <w:t>Integracinė sąsaja su VIISP.</w:t>
      </w:r>
    </w:p>
    <w:p w14:paraId="76D61302" w14:textId="6062457B" w:rsidR="00AB2FFC" w:rsidRDefault="00AB2FFC" w:rsidP="00BB5454">
      <w:pPr>
        <w:pStyle w:val="Normaltext"/>
      </w:pPr>
    </w:p>
    <w:p w14:paraId="6574E33C" w14:textId="41F06BDE" w:rsidR="00821B4F" w:rsidRPr="007731A3" w:rsidRDefault="00821B4F" w:rsidP="00A730E1">
      <w:pPr>
        <w:pStyle w:val="Normaltext"/>
        <w:ind w:right="334"/>
        <w:rPr>
          <w:b/>
          <w:bCs/>
        </w:rPr>
      </w:pPr>
      <w:r w:rsidRPr="00AD4DE3">
        <w:rPr>
          <w:b/>
          <w:bCs/>
        </w:rPr>
        <w:t xml:space="preserve">2.2.3. </w:t>
      </w:r>
      <w:r w:rsidR="00AD4DE3" w:rsidRPr="00AD4DE3">
        <w:rPr>
          <w:b/>
          <w:bCs/>
        </w:rPr>
        <w:t>VTAI IS technologinė platforma</w:t>
      </w:r>
    </w:p>
    <w:p w14:paraId="503E6B68" w14:textId="6C1D6155" w:rsidR="00821B4F" w:rsidRDefault="00821B4F" w:rsidP="00A730E1">
      <w:pPr>
        <w:autoSpaceDE w:val="0"/>
        <w:autoSpaceDN w:val="0"/>
        <w:adjustRightInd w:val="0"/>
        <w:ind w:right="334" w:firstLine="567"/>
        <w:rPr>
          <w:rFonts w:eastAsia="Times New Roman"/>
          <w:szCs w:val="24"/>
          <w:lang w:eastAsia="lt-LT"/>
        </w:rPr>
      </w:pPr>
      <w:r w:rsidRPr="00821B4F">
        <w:rPr>
          <w:rFonts w:eastAsia="Times New Roman"/>
          <w:szCs w:val="24"/>
          <w:lang w:eastAsia="lt-LT"/>
        </w:rPr>
        <w:t>VTAI IS kuriama taikant SOA principus bei naudojant 3 sluoksnių architektūrą, išskiriant naudotojo sąsają, veiklos logiką bei duomenis. Užtikrintas sistemos integralumas ir jos visi komponentai yra susiję tarpusavyje reikiama apimtimi. VTAI IS koncepcija:</w:t>
      </w:r>
    </w:p>
    <w:p w14:paraId="3E2BE088" w14:textId="77777777" w:rsidR="007731A3" w:rsidRPr="00821B4F" w:rsidRDefault="007731A3" w:rsidP="00BB5454">
      <w:pPr>
        <w:autoSpaceDE w:val="0"/>
        <w:autoSpaceDN w:val="0"/>
        <w:adjustRightInd w:val="0"/>
        <w:ind w:firstLine="567"/>
        <w:rPr>
          <w:rFonts w:eastAsia="Times New Roman"/>
          <w:szCs w:val="24"/>
          <w:lang w:eastAsia="lt-LT"/>
        </w:rPr>
      </w:pPr>
    </w:p>
    <w:p w14:paraId="05AB633B" w14:textId="77777777" w:rsidR="00821B4F" w:rsidRPr="00821B4F" w:rsidRDefault="00821B4F" w:rsidP="00821B4F">
      <w:pPr>
        <w:autoSpaceDE w:val="0"/>
        <w:autoSpaceDN w:val="0"/>
        <w:adjustRightInd w:val="0"/>
        <w:spacing w:line="360" w:lineRule="auto"/>
        <w:jc w:val="center"/>
        <w:rPr>
          <w:rFonts w:eastAsia="Times New Roman"/>
          <w:szCs w:val="24"/>
          <w:lang w:eastAsia="lt-LT"/>
        </w:rPr>
      </w:pPr>
      <w:r w:rsidRPr="00821B4F">
        <w:rPr>
          <w:rFonts w:eastAsia="Times New Roman"/>
          <w:noProof/>
          <w:szCs w:val="24"/>
          <w:lang w:eastAsia="lt-LT"/>
        </w:rPr>
        <w:drawing>
          <wp:inline distT="0" distB="0" distL="0" distR="0" wp14:anchorId="7BA56AA5" wp14:editId="13F92478">
            <wp:extent cx="3819525" cy="5438775"/>
            <wp:effectExtent l="0" t="0" r="9525" b="9525"/>
            <wp:docPr id="1749383379" name="Picture 1" descr="A screen shot of a pho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383379" name="Picture 1" descr="A screen shot of a phone  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819525" cy="5438775"/>
                    </a:xfrm>
                    <a:prstGeom prst="rect">
                      <a:avLst/>
                    </a:prstGeom>
                  </pic:spPr>
                </pic:pic>
              </a:graphicData>
            </a:graphic>
          </wp:inline>
        </w:drawing>
      </w:r>
    </w:p>
    <w:p w14:paraId="123DF55A" w14:textId="77777777" w:rsidR="00710B6B" w:rsidRDefault="00821B4F" w:rsidP="00710227">
      <w:pPr>
        <w:autoSpaceDE w:val="0"/>
        <w:autoSpaceDN w:val="0"/>
        <w:adjustRightInd w:val="0"/>
        <w:ind w:right="334" w:firstLine="567"/>
        <w:rPr>
          <w:rFonts w:eastAsia="Times New Roman"/>
          <w:szCs w:val="24"/>
          <w:lang w:eastAsia="lt-LT"/>
        </w:rPr>
      </w:pPr>
      <w:r w:rsidRPr="00821B4F">
        <w:rPr>
          <w:rFonts w:eastAsia="Times New Roman"/>
          <w:szCs w:val="24"/>
          <w:lang w:eastAsia="lt-LT"/>
        </w:rPr>
        <w:t>Koncepciją sudaro aukščiausias lygmuo – projektai, kuriems priskiriami klausimynai, užpildžius klausimynus sistemoje formuojamos paraiškos.</w:t>
      </w:r>
    </w:p>
    <w:p w14:paraId="07B29E3A" w14:textId="65D75DFF" w:rsidR="00710B6B" w:rsidRPr="00710B6B" w:rsidRDefault="00710B6B" w:rsidP="00710227">
      <w:pPr>
        <w:autoSpaceDE w:val="0"/>
        <w:autoSpaceDN w:val="0"/>
        <w:adjustRightInd w:val="0"/>
        <w:ind w:right="334" w:firstLine="567"/>
        <w:rPr>
          <w:rFonts w:eastAsia="Times New Roman"/>
          <w:szCs w:val="24"/>
          <w:lang w:eastAsia="lt-LT"/>
        </w:rPr>
      </w:pPr>
      <w:r w:rsidRPr="00710B6B">
        <w:rPr>
          <w:rFonts w:eastAsia="Times New Roman"/>
          <w:szCs w:val="24"/>
          <w:lang w:eastAsia="lt-LT"/>
        </w:rPr>
        <w:t>VTAI IS realizuotas naudojant tokius įrankius ir technologijas:</w:t>
      </w:r>
    </w:p>
    <w:tbl>
      <w:tblPr>
        <w:tblStyle w:val="Lentelstinklelis1"/>
        <w:tblW w:w="0" w:type="auto"/>
        <w:tblLook w:val="04A0" w:firstRow="1" w:lastRow="0" w:firstColumn="1" w:lastColumn="0" w:noHBand="0" w:noVBand="1"/>
      </w:tblPr>
      <w:tblGrid>
        <w:gridCol w:w="2371"/>
        <w:gridCol w:w="2253"/>
        <w:gridCol w:w="1232"/>
        <w:gridCol w:w="4674"/>
      </w:tblGrid>
      <w:tr w:rsidR="00710B6B" w:rsidRPr="00710B6B" w14:paraId="05E33F90" w14:textId="77777777" w:rsidTr="00710227">
        <w:tc>
          <w:tcPr>
            <w:tcW w:w="0" w:type="auto"/>
            <w:vAlign w:val="center"/>
            <w:hideMark/>
          </w:tcPr>
          <w:p w14:paraId="6A6CC1ED" w14:textId="77777777" w:rsidR="00710B6B" w:rsidRPr="00710B6B" w:rsidRDefault="00710B6B" w:rsidP="00710227">
            <w:pPr>
              <w:spacing w:before="200" w:after="200"/>
              <w:jc w:val="center"/>
              <w:rPr>
                <w:szCs w:val="24"/>
              </w:rPr>
            </w:pPr>
            <w:r w:rsidRPr="00710B6B">
              <w:rPr>
                <w:b/>
                <w:bCs/>
                <w:color w:val="000000"/>
                <w:sz w:val="22"/>
              </w:rPr>
              <w:t>TECHNOLOGIJOS</w:t>
            </w:r>
          </w:p>
        </w:tc>
        <w:tc>
          <w:tcPr>
            <w:tcW w:w="0" w:type="auto"/>
            <w:vAlign w:val="center"/>
            <w:hideMark/>
          </w:tcPr>
          <w:p w14:paraId="69589D67" w14:textId="77777777" w:rsidR="00710B6B" w:rsidRPr="00710B6B" w:rsidRDefault="00710B6B" w:rsidP="00710227">
            <w:pPr>
              <w:spacing w:before="200" w:after="200"/>
              <w:jc w:val="center"/>
              <w:rPr>
                <w:szCs w:val="24"/>
              </w:rPr>
            </w:pPr>
            <w:r w:rsidRPr="00710B6B">
              <w:rPr>
                <w:b/>
                <w:bCs/>
                <w:color w:val="000000"/>
                <w:sz w:val="22"/>
              </w:rPr>
              <w:t>PASKIRTIS</w:t>
            </w:r>
          </w:p>
        </w:tc>
        <w:tc>
          <w:tcPr>
            <w:tcW w:w="0" w:type="auto"/>
            <w:vAlign w:val="center"/>
            <w:hideMark/>
          </w:tcPr>
          <w:p w14:paraId="079B5F60" w14:textId="77777777" w:rsidR="00710B6B" w:rsidRPr="00710B6B" w:rsidRDefault="00710B6B" w:rsidP="00710227">
            <w:pPr>
              <w:spacing w:before="200" w:after="200"/>
              <w:jc w:val="center"/>
              <w:rPr>
                <w:szCs w:val="24"/>
              </w:rPr>
            </w:pPr>
            <w:r w:rsidRPr="00710B6B">
              <w:rPr>
                <w:b/>
                <w:bCs/>
                <w:color w:val="000000"/>
                <w:sz w:val="22"/>
              </w:rPr>
              <w:t>VERSIJA</w:t>
            </w:r>
          </w:p>
        </w:tc>
        <w:tc>
          <w:tcPr>
            <w:tcW w:w="0" w:type="auto"/>
            <w:vAlign w:val="center"/>
            <w:hideMark/>
          </w:tcPr>
          <w:p w14:paraId="6EA68904" w14:textId="77777777" w:rsidR="00710B6B" w:rsidRPr="00710B6B" w:rsidRDefault="00710B6B" w:rsidP="00710227">
            <w:pPr>
              <w:spacing w:before="200" w:after="200"/>
              <w:jc w:val="center"/>
              <w:rPr>
                <w:szCs w:val="24"/>
              </w:rPr>
            </w:pPr>
            <w:r w:rsidRPr="00710B6B">
              <w:rPr>
                <w:b/>
                <w:bCs/>
                <w:color w:val="000000"/>
                <w:sz w:val="22"/>
              </w:rPr>
              <w:t>PANAUDOJIMAS</w:t>
            </w:r>
          </w:p>
        </w:tc>
      </w:tr>
      <w:tr w:rsidR="00710B6B" w:rsidRPr="00710B6B" w14:paraId="47573404" w14:textId="77777777" w:rsidTr="009E421C">
        <w:tc>
          <w:tcPr>
            <w:tcW w:w="0" w:type="auto"/>
            <w:hideMark/>
          </w:tcPr>
          <w:p w14:paraId="7A0A3A5F" w14:textId="1714B4F8" w:rsidR="00710B6B" w:rsidRPr="00710B6B" w:rsidRDefault="00710B6B" w:rsidP="00710B6B">
            <w:pPr>
              <w:spacing w:before="200" w:after="200"/>
              <w:rPr>
                <w:szCs w:val="24"/>
              </w:rPr>
            </w:pPr>
            <w:r w:rsidRPr="00710B6B">
              <w:rPr>
                <w:color w:val="000000"/>
                <w:szCs w:val="24"/>
              </w:rPr>
              <w:t>PHP</w:t>
            </w:r>
          </w:p>
        </w:tc>
        <w:tc>
          <w:tcPr>
            <w:tcW w:w="0" w:type="auto"/>
            <w:hideMark/>
          </w:tcPr>
          <w:p w14:paraId="756E3E27" w14:textId="77777777" w:rsidR="00710B6B" w:rsidRPr="00710B6B" w:rsidRDefault="00710B6B" w:rsidP="00710B6B">
            <w:pPr>
              <w:spacing w:before="200" w:after="200"/>
              <w:rPr>
                <w:szCs w:val="24"/>
              </w:rPr>
            </w:pPr>
            <w:r w:rsidRPr="00710B6B">
              <w:rPr>
                <w:color w:val="000000"/>
                <w:szCs w:val="24"/>
              </w:rPr>
              <w:t>Sprendimo programavimo kalba.</w:t>
            </w:r>
          </w:p>
        </w:tc>
        <w:tc>
          <w:tcPr>
            <w:tcW w:w="0" w:type="auto"/>
            <w:hideMark/>
          </w:tcPr>
          <w:p w14:paraId="215350E3" w14:textId="77777777" w:rsidR="00710B6B" w:rsidRPr="00710B6B" w:rsidRDefault="00710B6B" w:rsidP="00710B6B">
            <w:pPr>
              <w:spacing w:before="200" w:after="200"/>
              <w:rPr>
                <w:szCs w:val="24"/>
              </w:rPr>
            </w:pPr>
            <w:r w:rsidRPr="00710B6B">
              <w:rPr>
                <w:color w:val="000000"/>
                <w:szCs w:val="24"/>
              </w:rPr>
              <w:t>PHP 8.1.20</w:t>
            </w:r>
          </w:p>
        </w:tc>
        <w:tc>
          <w:tcPr>
            <w:tcW w:w="0" w:type="auto"/>
            <w:hideMark/>
          </w:tcPr>
          <w:p w14:paraId="1452CB8A" w14:textId="106F464B" w:rsidR="00710B6B" w:rsidRPr="00710B6B" w:rsidRDefault="00710B6B" w:rsidP="00710B6B">
            <w:pPr>
              <w:spacing w:before="200" w:after="200"/>
              <w:rPr>
                <w:szCs w:val="24"/>
              </w:rPr>
            </w:pPr>
            <w:r w:rsidRPr="00710B6B">
              <w:rPr>
                <w:color w:val="000000"/>
                <w:szCs w:val="24"/>
              </w:rPr>
              <w:t>PHP programavimo kalba naudojama IS komponentų, išorinio ir vidinio portalo programavimui.</w:t>
            </w:r>
          </w:p>
        </w:tc>
      </w:tr>
      <w:tr w:rsidR="00710B6B" w:rsidRPr="00710B6B" w14:paraId="34DE5F7C" w14:textId="77777777" w:rsidTr="009E421C">
        <w:tc>
          <w:tcPr>
            <w:tcW w:w="0" w:type="auto"/>
            <w:hideMark/>
          </w:tcPr>
          <w:p w14:paraId="777350D8" w14:textId="77777777" w:rsidR="00710B6B" w:rsidRPr="00710B6B" w:rsidRDefault="00710B6B" w:rsidP="00710B6B">
            <w:pPr>
              <w:spacing w:before="200" w:after="200"/>
              <w:rPr>
                <w:szCs w:val="24"/>
              </w:rPr>
            </w:pPr>
            <w:r w:rsidRPr="00710B6B">
              <w:rPr>
                <w:color w:val="000000"/>
                <w:szCs w:val="24"/>
              </w:rPr>
              <w:t xml:space="preserve">Sprendimo karkasas </w:t>
            </w:r>
            <w:proofErr w:type="spellStart"/>
            <w:r w:rsidRPr="00710B6B">
              <w:rPr>
                <w:color w:val="000000"/>
                <w:szCs w:val="24"/>
              </w:rPr>
              <w:t>SystemSight</w:t>
            </w:r>
            <w:proofErr w:type="spellEnd"/>
            <w:r w:rsidRPr="00710B6B">
              <w:rPr>
                <w:color w:val="000000"/>
                <w:szCs w:val="24"/>
              </w:rPr>
              <w:t xml:space="preserve"> - </w:t>
            </w:r>
            <w:proofErr w:type="spellStart"/>
            <w:r w:rsidRPr="00710B6B">
              <w:rPr>
                <w:color w:val="000000"/>
                <w:szCs w:val="24"/>
              </w:rPr>
              <w:t>Sympfony</w:t>
            </w:r>
            <w:proofErr w:type="spellEnd"/>
          </w:p>
        </w:tc>
        <w:tc>
          <w:tcPr>
            <w:tcW w:w="0" w:type="auto"/>
            <w:hideMark/>
          </w:tcPr>
          <w:p w14:paraId="1DF1750B" w14:textId="17E86791" w:rsidR="00710B6B" w:rsidRPr="00710B6B" w:rsidRDefault="00710B6B" w:rsidP="00710B6B">
            <w:pPr>
              <w:spacing w:before="200" w:after="200"/>
              <w:jc w:val="left"/>
              <w:rPr>
                <w:szCs w:val="24"/>
              </w:rPr>
            </w:pPr>
            <w:r w:rsidRPr="00710B6B">
              <w:rPr>
                <w:color w:val="000000"/>
                <w:szCs w:val="24"/>
              </w:rPr>
              <w:t xml:space="preserve">PHP atviro kodo karkasas, pagristas </w:t>
            </w:r>
            <w:proofErr w:type="spellStart"/>
            <w:r w:rsidRPr="00710B6B">
              <w:rPr>
                <w:color w:val="000000"/>
                <w:szCs w:val="24"/>
              </w:rPr>
              <w:t>Symfony</w:t>
            </w:r>
            <w:proofErr w:type="spellEnd"/>
            <w:r w:rsidRPr="00710B6B">
              <w:rPr>
                <w:color w:val="000000"/>
                <w:szCs w:val="24"/>
              </w:rPr>
              <w:t xml:space="preserve"> </w:t>
            </w:r>
            <w:proofErr w:type="spellStart"/>
            <w:r w:rsidRPr="00710B6B">
              <w:rPr>
                <w:color w:val="000000"/>
                <w:szCs w:val="24"/>
              </w:rPr>
              <w:t>framework</w:t>
            </w:r>
            <w:proofErr w:type="spellEnd"/>
            <w:r w:rsidRPr="00710B6B">
              <w:rPr>
                <w:color w:val="000000"/>
                <w:szCs w:val="24"/>
              </w:rPr>
              <w:t xml:space="preserve"> komponentais</w:t>
            </w:r>
          </w:p>
        </w:tc>
        <w:tc>
          <w:tcPr>
            <w:tcW w:w="0" w:type="auto"/>
            <w:hideMark/>
          </w:tcPr>
          <w:p w14:paraId="5323E32A" w14:textId="77777777" w:rsidR="00710B6B" w:rsidRPr="00710B6B" w:rsidRDefault="00710B6B" w:rsidP="00710B6B">
            <w:pPr>
              <w:spacing w:before="200" w:after="200"/>
              <w:rPr>
                <w:szCs w:val="24"/>
              </w:rPr>
            </w:pPr>
            <w:r w:rsidRPr="00710B6B">
              <w:rPr>
                <w:color w:val="000000"/>
                <w:szCs w:val="24"/>
              </w:rPr>
              <w:t>6.3.1.</w:t>
            </w:r>
          </w:p>
        </w:tc>
        <w:tc>
          <w:tcPr>
            <w:tcW w:w="0" w:type="auto"/>
            <w:hideMark/>
          </w:tcPr>
          <w:p w14:paraId="22CE96A1" w14:textId="12FD3631" w:rsidR="00710B6B" w:rsidRPr="00710B6B" w:rsidRDefault="00710B6B" w:rsidP="00710B6B">
            <w:pPr>
              <w:spacing w:before="200" w:after="200"/>
              <w:rPr>
                <w:szCs w:val="24"/>
              </w:rPr>
            </w:pPr>
            <w:r w:rsidRPr="00710B6B">
              <w:rPr>
                <w:color w:val="000000"/>
                <w:szCs w:val="24"/>
              </w:rPr>
              <w:t>Karkasas, naudojamas PHP programavimui.</w:t>
            </w:r>
          </w:p>
          <w:p w14:paraId="6A756631" w14:textId="77777777" w:rsidR="00710B6B" w:rsidRPr="00710B6B" w:rsidRDefault="00710B6B" w:rsidP="00710B6B">
            <w:pPr>
              <w:spacing w:before="200" w:after="200"/>
              <w:rPr>
                <w:szCs w:val="24"/>
              </w:rPr>
            </w:pPr>
            <w:r w:rsidRPr="00710B6B">
              <w:rPr>
                <w:color w:val="000000"/>
                <w:szCs w:val="24"/>
              </w:rPr>
              <w:lastRenderedPageBreak/>
              <w:t>Naudojama duomenų apdorojimui, informacinės sistemos valdymui ir veiklos logikos realizavimui</w:t>
            </w:r>
          </w:p>
        </w:tc>
      </w:tr>
      <w:tr w:rsidR="00710B6B" w:rsidRPr="00710B6B" w14:paraId="1D166313" w14:textId="77777777" w:rsidTr="00710227">
        <w:trPr>
          <w:trHeight w:val="1085"/>
        </w:trPr>
        <w:tc>
          <w:tcPr>
            <w:tcW w:w="0" w:type="auto"/>
            <w:hideMark/>
          </w:tcPr>
          <w:p w14:paraId="5201F149" w14:textId="77777777" w:rsidR="00710B6B" w:rsidRPr="00710B6B" w:rsidRDefault="00710B6B" w:rsidP="00710B6B">
            <w:pPr>
              <w:spacing w:before="200" w:after="200"/>
              <w:rPr>
                <w:szCs w:val="24"/>
              </w:rPr>
            </w:pPr>
            <w:r w:rsidRPr="00710B6B">
              <w:rPr>
                <w:color w:val="000000"/>
                <w:szCs w:val="24"/>
              </w:rPr>
              <w:lastRenderedPageBreak/>
              <w:t>Maria DB</w:t>
            </w:r>
          </w:p>
        </w:tc>
        <w:tc>
          <w:tcPr>
            <w:tcW w:w="0" w:type="auto"/>
            <w:hideMark/>
          </w:tcPr>
          <w:p w14:paraId="2F92642C" w14:textId="77777777" w:rsidR="00710B6B" w:rsidRPr="00710B6B" w:rsidRDefault="00710B6B" w:rsidP="00710B6B">
            <w:pPr>
              <w:spacing w:before="200" w:after="200"/>
              <w:rPr>
                <w:szCs w:val="24"/>
              </w:rPr>
            </w:pPr>
            <w:proofErr w:type="spellStart"/>
            <w:r w:rsidRPr="00710B6B">
              <w:rPr>
                <w:color w:val="000000"/>
                <w:szCs w:val="24"/>
              </w:rPr>
              <w:t>Realiacinė</w:t>
            </w:r>
            <w:proofErr w:type="spellEnd"/>
            <w:r w:rsidRPr="00710B6B">
              <w:rPr>
                <w:color w:val="000000"/>
                <w:szCs w:val="24"/>
              </w:rPr>
              <w:t xml:space="preserve"> duomenų bazių valdymo sistema </w:t>
            </w:r>
          </w:p>
        </w:tc>
        <w:tc>
          <w:tcPr>
            <w:tcW w:w="0" w:type="auto"/>
            <w:hideMark/>
          </w:tcPr>
          <w:p w14:paraId="1E19BFFB" w14:textId="77777777" w:rsidR="00710B6B" w:rsidRPr="00710B6B" w:rsidRDefault="00710B6B" w:rsidP="00710B6B">
            <w:pPr>
              <w:spacing w:before="200" w:after="200"/>
              <w:rPr>
                <w:szCs w:val="24"/>
              </w:rPr>
            </w:pPr>
            <w:r w:rsidRPr="00710B6B">
              <w:rPr>
                <w:color w:val="000000"/>
                <w:szCs w:val="24"/>
              </w:rPr>
              <w:t xml:space="preserve">Standard </w:t>
            </w:r>
            <w:proofErr w:type="spellStart"/>
            <w:r w:rsidRPr="00710B6B">
              <w:rPr>
                <w:color w:val="000000"/>
                <w:szCs w:val="24"/>
              </w:rPr>
              <w:t>edition</w:t>
            </w:r>
            <w:proofErr w:type="spellEnd"/>
            <w:r w:rsidRPr="00710B6B">
              <w:rPr>
                <w:color w:val="000000"/>
                <w:szCs w:val="24"/>
              </w:rPr>
              <w:t xml:space="preserve"> 2</w:t>
            </w:r>
          </w:p>
        </w:tc>
        <w:tc>
          <w:tcPr>
            <w:tcW w:w="0" w:type="auto"/>
            <w:hideMark/>
          </w:tcPr>
          <w:p w14:paraId="5CE6CB69" w14:textId="77777777" w:rsidR="00710B6B" w:rsidRPr="00710B6B" w:rsidRDefault="00710B6B" w:rsidP="00710B6B">
            <w:pPr>
              <w:spacing w:before="200" w:after="200"/>
              <w:rPr>
                <w:szCs w:val="24"/>
              </w:rPr>
            </w:pPr>
            <w:r w:rsidRPr="00710B6B">
              <w:rPr>
                <w:color w:val="000000"/>
                <w:szCs w:val="24"/>
              </w:rPr>
              <w:t>Projekto įgyvendinimo metu naudota Maria DB duomenų bazė.</w:t>
            </w:r>
          </w:p>
        </w:tc>
      </w:tr>
      <w:tr w:rsidR="00710B6B" w:rsidRPr="00710B6B" w14:paraId="0A1C1E7A" w14:textId="77777777" w:rsidTr="009E421C">
        <w:tc>
          <w:tcPr>
            <w:tcW w:w="0" w:type="auto"/>
            <w:hideMark/>
          </w:tcPr>
          <w:p w14:paraId="7EE380E7" w14:textId="77777777" w:rsidR="00710B6B" w:rsidRPr="00710B6B" w:rsidRDefault="00710B6B" w:rsidP="00710B6B">
            <w:pPr>
              <w:spacing w:before="200" w:after="200"/>
              <w:rPr>
                <w:szCs w:val="24"/>
              </w:rPr>
            </w:pPr>
            <w:proofErr w:type="spellStart"/>
            <w:r w:rsidRPr="00710B6B">
              <w:rPr>
                <w:color w:val="000000"/>
                <w:szCs w:val="24"/>
              </w:rPr>
              <w:t>SystemSight</w:t>
            </w:r>
            <w:proofErr w:type="spellEnd"/>
            <w:r w:rsidRPr="00710B6B">
              <w:rPr>
                <w:color w:val="000000"/>
                <w:szCs w:val="24"/>
              </w:rPr>
              <w:t xml:space="preserve"> AVS</w:t>
            </w:r>
          </w:p>
        </w:tc>
        <w:tc>
          <w:tcPr>
            <w:tcW w:w="0" w:type="auto"/>
            <w:hideMark/>
          </w:tcPr>
          <w:p w14:paraId="78D5162D" w14:textId="77777777" w:rsidR="00710B6B" w:rsidRPr="00710B6B" w:rsidRDefault="00710B6B" w:rsidP="00710B6B">
            <w:pPr>
              <w:spacing w:before="200" w:after="200"/>
              <w:rPr>
                <w:szCs w:val="24"/>
              </w:rPr>
            </w:pPr>
            <w:proofErr w:type="spellStart"/>
            <w:r w:rsidRPr="00710B6B">
              <w:rPr>
                <w:color w:val="000000"/>
                <w:szCs w:val="24"/>
              </w:rPr>
              <w:t>Web</w:t>
            </w:r>
            <w:proofErr w:type="spellEnd"/>
            <w:r w:rsidRPr="00710B6B">
              <w:rPr>
                <w:color w:val="000000"/>
                <w:szCs w:val="24"/>
              </w:rPr>
              <w:t xml:space="preserve"> aplikacijų valdymo sistema</w:t>
            </w:r>
          </w:p>
        </w:tc>
        <w:tc>
          <w:tcPr>
            <w:tcW w:w="0" w:type="auto"/>
            <w:hideMark/>
          </w:tcPr>
          <w:p w14:paraId="21C0AAB8" w14:textId="77777777" w:rsidR="00710B6B" w:rsidRPr="00710B6B" w:rsidRDefault="00710B6B" w:rsidP="00710B6B">
            <w:pPr>
              <w:spacing w:before="200" w:after="200"/>
              <w:rPr>
                <w:szCs w:val="24"/>
              </w:rPr>
            </w:pPr>
            <w:r w:rsidRPr="00710B6B">
              <w:rPr>
                <w:color w:val="000000"/>
                <w:szCs w:val="24"/>
              </w:rPr>
              <w:t>12. versija</w:t>
            </w:r>
          </w:p>
        </w:tc>
        <w:tc>
          <w:tcPr>
            <w:tcW w:w="0" w:type="auto"/>
            <w:hideMark/>
          </w:tcPr>
          <w:p w14:paraId="77621DBF" w14:textId="6377F7B3" w:rsidR="00710B6B" w:rsidRPr="00710B6B" w:rsidRDefault="00710B6B" w:rsidP="00710B6B">
            <w:pPr>
              <w:spacing w:before="200" w:after="200"/>
              <w:rPr>
                <w:szCs w:val="24"/>
              </w:rPr>
            </w:pPr>
            <w:r w:rsidRPr="00710B6B">
              <w:rPr>
                <w:color w:val="000000"/>
                <w:szCs w:val="24"/>
              </w:rPr>
              <w:t xml:space="preserve">Naudojama sprendimo naudotojo sąsajos palaikymui, naudotojų autentifikacijas, teisių valdymui, duomenų peržiūrai ir tvarkymui, procesų ir veiklos logikos realizavimui, </w:t>
            </w:r>
            <w:proofErr w:type="spellStart"/>
            <w:r w:rsidRPr="00710B6B">
              <w:rPr>
                <w:color w:val="000000"/>
                <w:szCs w:val="24"/>
              </w:rPr>
              <w:t>web</w:t>
            </w:r>
            <w:proofErr w:type="spellEnd"/>
            <w:r w:rsidRPr="00710B6B">
              <w:rPr>
                <w:color w:val="000000"/>
                <w:szCs w:val="24"/>
              </w:rPr>
              <w:t xml:space="preserve"> formų konfigūravimui, duomenų vertinimo logikos realizavimui, elektroninės komercijos ir mokėjimų, integracijų su išorinėmis sistemomis vykdymui, veiksmų </w:t>
            </w:r>
            <w:proofErr w:type="spellStart"/>
            <w:r w:rsidRPr="00710B6B">
              <w:rPr>
                <w:color w:val="000000"/>
                <w:szCs w:val="24"/>
              </w:rPr>
              <w:t>žurnalizavimui</w:t>
            </w:r>
            <w:proofErr w:type="spellEnd"/>
            <w:r w:rsidRPr="00710B6B">
              <w:rPr>
                <w:color w:val="000000"/>
                <w:szCs w:val="24"/>
              </w:rPr>
              <w:t xml:space="preserve"> ir kt.</w:t>
            </w:r>
          </w:p>
        </w:tc>
      </w:tr>
      <w:tr w:rsidR="00710B6B" w:rsidRPr="00710B6B" w14:paraId="037DF837" w14:textId="77777777" w:rsidTr="009E421C">
        <w:tc>
          <w:tcPr>
            <w:tcW w:w="0" w:type="auto"/>
            <w:hideMark/>
          </w:tcPr>
          <w:p w14:paraId="73C9EBFC" w14:textId="77777777" w:rsidR="00710B6B" w:rsidRPr="00710B6B" w:rsidRDefault="00710B6B" w:rsidP="00710B6B">
            <w:pPr>
              <w:spacing w:before="200" w:after="200"/>
              <w:rPr>
                <w:szCs w:val="24"/>
              </w:rPr>
            </w:pPr>
            <w:proofErr w:type="spellStart"/>
            <w:r w:rsidRPr="00710B6B">
              <w:rPr>
                <w:color w:val="000000"/>
                <w:szCs w:val="24"/>
              </w:rPr>
              <w:t>Doctrine</w:t>
            </w:r>
            <w:proofErr w:type="spellEnd"/>
            <w:r w:rsidRPr="00710B6B">
              <w:rPr>
                <w:color w:val="000000"/>
                <w:szCs w:val="24"/>
              </w:rPr>
              <w:t xml:space="preserve"> ORM</w:t>
            </w:r>
          </w:p>
        </w:tc>
        <w:tc>
          <w:tcPr>
            <w:tcW w:w="0" w:type="auto"/>
            <w:hideMark/>
          </w:tcPr>
          <w:p w14:paraId="246F0F32" w14:textId="77777777" w:rsidR="00710B6B" w:rsidRPr="00710B6B" w:rsidRDefault="00710B6B" w:rsidP="00710B6B">
            <w:pPr>
              <w:spacing w:before="200" w:after="200"/>
              <w:rPr>
                <w:szCs w:val="24"/>
              </w:rPr>
            </w:pPr>
            <w:r w:rsidRPr="00710B6B">
              <w:rPr>
                <w:color w:val="000000"/>
                <w:szCs w:val="24"/>
              </w:rPr>
              <w:t>Duomenų bazių valdymo sistema</w:t>
            </w:r>
          </w:p>
        </w:tc>
        <w:tc>
          <w:tcPr>
            <w:tcW w:w="0" w:type="auto"/>
            <w:hideMark/>
          </w:tcPr>
          <w:p w14:paraId="53A6B353" w14:textId="77777777" w:rsidR="00710B6B" w:rsidRPr="00710B6B" w:rsidRDefault="00710B6B" w:rsidP="00710B6B">
            <w:pPr>
              <w:spacing w:before="200" w:after="200"/>
              <w:rPr>
                <w:szCs w:val="24"/>
              </w:rPr>
            </w:pPr>
            <w:r w:rsidRPr="00710B6B">
              <w:rPr>
                <w:color w:val="000000"/>
                <w:szCs w:val="24"/>
              </w:rPr>
              <w:t>2.6.6</w:t>
            </w:r>
          </w:p>
        </w:tc>
        <w:tc>
          <w:tcPr>
            <w:tcW w:w="0" w:type="auto"/>
            <w:hideMark/>
          </w:tcPr>
          <w:p w14:paraId="3D3A5FE7" w14:textId="25124B45" w:rsidR="00710B6B" w:rsidRPr="00710B6B" w:rsidRDefault="00710B6B" w:rsidP="00710B6B">
            <w:pPr>
              <w:spacing w:before="200" w:after="200"/>
              <w:rPr>
                <w:szCs w:val="24"/>
              </w:rPr>
            </w:pPr>
            <w:r w:rsidRPr="00710B6B">
              <w:rPr>
                <w:color w:val="000000"/>
                <w:szCs w:val="24"/>
              </w:rPr>
              <w:t>Užtikrina sklandų darbą tarp PHP ir duomenų bazės, sumažina klaidų, susijusi</w:t>
            </w:r>
            <w:r w:rsidR="00710227">
              <w:rPr>
                <w:color w:val="000000"/>
                <w:szCs w:val="24"/>
              </w:rPr>
              <w:t>ų</w:t>
            </w:r>
            <w:r w:rsidRPr="00710B6B">
              <w:rPr>
                <w:color w:val="000000"/>
                <w:szCs w:val="24"/>
              </w:rPr>
              <w:t xml:space="preserve"> su duomenų baze</w:t>
            </w:r>
            <w:r w:rsidR="00710227">
              <w:rPr>
                <w:color w:val="000000"/>
                <w:szCs w:val="24"/>
              </w:rPr>
              <w:t>,</w:t>
            </w:r>
            <w:r w:rsidRPr="00710B6B">
              <w:rPr>
                <w:color w:val="000000"/>
                <w:szCs w:val="24"/>
              </w:rPr>
              <w:t xml:space="preserve"> tikimybę.</w:t>
            </w:r>
          </w:p>
        </w:tc>
      </w:tr>
      <w:tr w:rsidR="00710B6B" w:rsidRPr="00710B6B" w14:paraId="316AAFCA" w14:textId="77777777" w:rsidTr="009E421C">
        <w:tc>
          <w:tcPr>
            <w:tcW w:w="0" w:type="auto"/>
            <w:hideMark/>
          </w:tcPr>
          <w:p w14:paraId="12A7FA8C" w14:textId="77777777" w:rsidR="00710B6B" w:rsidRPr="00710B6B" w:rsidRDefault="00710B6B" w:rsidP="00710B6B">
            <w:pPr>
              <w:spacing w:before="200" w:after="200"/>
              <w:rPr>
                <w:szCs w:val="24"/>
              </w:rPr>
            </w:pPr>
            <w:proofErr w:type="spellStart"/>
            <w:r w:rsidRPr="00710B6B">
              <w:rPr>
                <w:color w:val="000000"/>
                <w:szCs w:val="24"/>
              </w:rPr>
              <w:t>CodeIgniter</w:t>
            </w:r>
            <w:proofErr w:type="spellEnd"/>
          </w:p>
        </w:tc>
        <w:tc>
          <w:tcPr>
            <w:tcW w:w="0" w:type="auto"/>
            <w:hideMark/>
          </w:tcPr>
          <w:p w14:paraId="514398E9" w14:textId="77777777" w:rsidR="00710B6B" w:rsidRPr="00710B6B" w:rsidRDefault="00710B6B" w:rsidP="00710B6B">
            <w:pPr>
              <w:spacing w:before="200" w:after="200"/>
              <w:rPr>
                <w:szCs w:val="24"/>
              </w:rPr>
            </w:pPr>
            <w:proofErr w:type="spellStart"/>
            <w:r w:rsidRPr="00710B6B">
              <w:rPr>
                <w:color w:val="000000"/>
                <w:szCs w:val="24"/>
              </w:rPr>
              <w:t>Web</w:t>
            </w:r>
            <w:proofErr w:type="spellEnd"/>
            <w:r w:rsidRPr="00710B6B">
              <w:rPr>
                <w:color w:val="000000"/>
                <w:szCs w:val="24"/>
              </w:rPr>
              <w:t xml:space="preserve"> aplikacijų programavimo karkasas</w:t>
            </w:r>
          </w:p>
        </w:tc>
        <w:tc>
          <w:tcPr>
            <w:tcW w:w="0" w:type="auto"/>
            <w:hideMark/>
          </w:tcPr>
          <w:p w14:paraId="294E0A7F" w14:textId="77777777" w:rsidR="00710B6B" w:rsidRPr="00710B6B" w:rsidRDefault="00710B6B" w:rsidP="00710B6B">
            <w:pPr>
              <w:spacing w:before="200" w:after="200"/>
              <w:rPr>
                <w:szCs w:val="24"/>
              </w:rPr>
            </w:pPr>
            <w:r w:rsidRPr="00710B6B">
              <w:rPr>
                <w:color w:val="000000"/>
                <w:szCs w:val="24"/>
              </w:rPr>
              <w:t>2.0.</w:t>
            </w:r>
          </w:p>
        </w:tc>
        <w:tc>
          <w:tcPr>
            <w:tcW w:w="0" w:type="auto"/>
            <w:hideMark/>
          </w:tcPr>
          <w:p w14:paraId="31F57A89" w14:textId="77777777" w:rsidR="00710B6B" w:rsidRPr="00710B6B" w:rsidRDefault="00710B6B" w:rsidP="00710B6B">
            <w:pPr>
              <w:spacing w:before="200" w:after="200"/>
              <w:rPr>
                <w:szCs w:val="24"/>
              </w:rPr>
            </w:pPr>
            <w:r w:rsidRPr="00710B6B">
              <w:rPr>
                <w:color w:val="000000"/>
                <w:szCs w:val="24"/>
              </w:rPr>
              <w:t>Užtikrina kodo panaudojimą ir praplėtimą.</w:t>
            </w:r>
          </w:p>
        </w:tc>
      </w:tr>
      <w:tr w:rsidR="00710B6B" w:rsidRPr="00710B6B" w14:paraId="3CB65812" w14:textId="77777777" w:rsidTr="009E421C">
        <w:tc>
          <w:tcPr>
            <w:tcW w:w="0" w:type="auto"/>
            <w:hideMark/>
          </w:tcPr>
          <w:p w14:paraId="64E69FF0" w14:textId="77777777" w:rsidR="00710B6B" w:rsidRPr="00710B6B" w:rsidRDefault="00710B6B" w:rsidP="00710B6B">
            <w:pPr>
              <w:spacing w:before="200" w:after="200"/>
              <w:rPr>
                <w:szCs w:val="24"/>
              </w:rPr>
            </w:pPr>
            <w:r w:rsidRPr="00710B6B">
              <w:rPr>
                <w:color w:val="000000"/>
                <w:szCs w:val="24"/>
              </w:rPr>
              <w:t>Smarty3</w:t>
            </w:r>
          </w:p>
        </w:tc>
        <w:tc>
          <w:tcPr>
            <w:tcW w:w="0" w:type="auto"/>
            <w:hideMark/>
          </w:tcPr>
          <w:p w14:paraId="7E92A5EE" w14:textId="77777777" w:rsidR="00710B6B" w:rsidRPr="00710B6B" w:rsidRDefault="00710B6B" w:rsidP="00710B6B">
            <w:pPr>
              <w:spacing w:before="200" w:after="200"/>
              <w:rPr>
                <w:szCs w:val="24"/>
              </w:rPr>
            </w:pPr>
            <w:r w:rsidRPr="00710B6B">
              <w:rPr>
                <w:color w:val="000000"/>
                <w:szCs w:val="24"/>
              </w:rPr>
              <w:t>Šablonų generavimo variklis</w:t>
            </w:r>
          </w:p>
        </w:tc>
        <w:tc>
          <w:tcPr>
            <w:tcW w:w="0" w:type="auto"/>
            <w:hideMark/>
          </w:tcPr>
          <w:p w14:paraId="5AF4A34E" w14:textId="77777777" w:rsidR="00710B6B" w:rsidRPr="00710B6B" w:rsidRDefault="00710B6B" w:rsidP="00710B6B">
            <w:pPr>
              <w:spacing w:before="200" w:after="200"/>
              <w:rPr>
                <w:szCs w:val="24"/>
              </w:rPr>
            </w:pPr>
            <w:r w:rsidRPr="00710B6B">
              <w:rPr>
                <w:color w:val="000000"/>
                <w:szCs w:val="24"/>
              </w:rPr>
              <w:t>3</w:t>
            </w:r>
          </w:p>
        </w:tc>
        <w:tc>
          <w:tcPr>
            <w:tcW w:w="0" w:type="auto"/>
            <w:hideMark/>
          </w:tcPr>
          <w:p w14:paraId="7629CD4F" w14:textId="77777777" w:rsidR="00710B6B" w:rsidRPr="00710B6B" w:rsidRDefault="00710B6B" w:rsidP="00710B6B">
            <w:pPr>
              <w:spacing w:before="200" w:after="200"/>
              <w:rPr>
                <w:szCs w:val="24"/>
              </w:rPr>
            </w:pPr>
            <w:r w:rsidRPr="00710B6B">
              <w:rPr>
                <w:color w:val="000000"/>
                <w:szCs w:val="24"/>
              </w:rPr>
              <w:t xml:space="preserve">Naudojamas paspartinti </w:t>
            </w:r>
            <w:proofErr w:type="spellStart"/>
            <w:r w:rsidRPr="00710B6B">
              <w:rPr>
                <w:color w:val="000000"/>
                <w:szCs w:val="24"/>
              </w:rPr>
              <w:t>html</w:t>
            </w:r>
            <w:proofErr w:type="spellEnd"/>
            <w:r w:rsidRPr="00710B6B">
              <w:rPr>
                <w:color w:val="000000"/>
                <w:szCs w:val="24"/>
              </w:rPr>
              <w:t xml:space="preserve"> generavimą. Taip pat išplečia panaudojimo funkcijas tolimesniam vystymui.</w:t>
            </w:r>
          </w:p>
        </w:tc>
      </w:tr>
      <w:tr w:rsidR="00710B6B" w:rsidRPr="00710B6B" w14:paraId="7FBC84D7" w14:textId="77777777" w:rsidTr="009E421C">
        <w:tc>
          <w:tcPr>
            <w:tcW w:w="0" w:type="auto"/>
            <w:hideMark/>
          </w:tcPr>
          <w:p w14:paraId="3A5D747E" w14:textId="77777777" w:rsidR="00710B6B" w:rsidRPr="00710B6B" w:rsidRDefault="00710B6B" w:rsidP="00710B6B">
            <w:pPr>
              <w:spacing w:before="200" w:after="200"/>
              <w:rPr>
                <w:szCs w:val="24"/>
              </w:rPr>
            </w:pPr>
            <w:r w:rsidRPr="00710B6B">
              <w:rPr>
                <w:color w:val="000000"/>
                <w:szCs w:val="24"/>
              </w:rPr>
              <w:t>HTML5 </w:t>
            </w:r>
          </w:p>
          <w:p w14:paraId="2E4AEA54" w14:textId="77777777" w:rsidR="00710B6B" w:rsidRPr="00710B6B" w:rsidRDefault="00710B6B" w:rsidP="00710B6B">
            <w:pPr>
              <w:spacing w:before="200" w:after="200"/>
              <w:rPr>
                <w:szCs w:val="24"/>
              </w:rPr>
            </w:pPr>
            <w:r w:rsidRPr="00710B6B">
              <w:rPr>
                <w:color w:val="000000"/>
                <w:szCs w:val="24"/>
              </w:rPr>
              <w:t>CSS3 </w:t>
            </w:r>
          </w:p>
          <w:p w14:paraId="0B0C6938" w14:textId="77777777" w:rsidR="00710B6B" w:rsidRPr="00710B6B" w:rsidRDefault="00710B6B" w:rsidP="00710B6B">
            <w:pPr>
              <w:spacing w:before="200" w:after="200"/>
              <w:rPr>
                <w:szCs w:val="24"/>
              </w:rPr>
            </w:pPr>
            <w:proofErr w:type="spellStart"/>
            <w:r w:rsidRPr="00710B6B">
              <w:rPr>
                <w:color w:val="000000"/>
                <w:szCs w:val="24"/>
              </w:rPr>
              <w:t>Javascript</w:t>
            </w:r>
            <w:proofErr w:type="spellEnd"/>
          </w:p>
        </w:tc>
        <w:tc>
          <w:tcPr>
            <w:tcW w:w="0" w:type="auto"/>
            <w:hideMark/>
          </w:tcPr>
          <w:p w14:paraId="762D2E81" w14:textId="77777777" w:rsidR="00710B6B" w:rsidRPr="00710B6B" w:rsidRDefault="00710B6B" w:rsidP="00710B6B">
            <w:pPr>
              <w:spacing w:before="200" w:after="200"/>
              <w:rPr>
                <w:szCs w:val="24"/>
              </w:rPr>
            </w:pPr>
            <w:r w:rsidRPr="00710B6B">
              <w:rPr>
                <w:color w:val="000000"/>
                <w:szCs w:val="24"/>
              </w:rPr>
              <w:t>Naudotojo sąsajos realizavimo technologijos</w:t>
            </w:r>
          </w:p>
        </w:tc>
        <w:tc>
          <w:tcPr>
            <w:tcW w:w="0" w:type="auto"/>
            <w:hideMark/>
          </w:tcPr>
          <w:p w14:paraId="3E5E0EAA" w14:textId="77777777" w:rsidR="00710B6B" w:rsidRPr="00710B6B" w:rsidRDefault="00710B6B" w:rsidP="00710B6B">
            <w:pPr>
              <w:jc w:val="left"/>
              <w:rPr>
                <w:szCs w:val="24"/>
              </w:rPr>
            </w:pPr>
          </w:p>
        </w:tc>
        <w:tc>
          <w:tcPr>
            <w:tcW w:w="0" w:type="auto"/>
            <w:hideMark/>
          </w:tcPr>
          <w:p w14:paraId="396556B7" w14:textId="77777777" w:rsidR="00710B6B" w:rsidRPr="00710B6B" w:rsidRDefault="00710B6B" w:rsidP="00710B6B">
            <w:pPr>
              <w:spacing w:before="200" w:after="200"/>
              <w:rPr>
                <w:szCs w:val="24"/>
              </w:rPr>
            </w:pPr>
            <w:r w:rsidRPr="00710B6B">
              <w:rPr>
                <w:color w:val="000000"/>
                <w:szCs w:val="24"/>
              </w:rPr>
              <w:t>Nurodytomis technologijomis užtikrinamas modernios naudotojo sąsajos realizavimas</w:t>
            </w:r>
          </w:p>
        </w:tc>
      </w:tr>
      <w:tr w:rsidR="00710B6B" w:rsidRPr="00710B6B" w14:paraId="3E293B5C" w14:textId="77777777" w:rsidTr="009E421C">
        <w:tc>
          <w:tcPr>
            <w:tcW w:w="0" w:type="auto"/>
            <w:hideMark/>
          </w:tcPr>
          <w:p w14:paraId="7E412E8D" w14:textId="77777777" w:rsidR="00710B6B" w:rsidRPr="00710B6B" w:rsidRDefault="00710B6B" w:rsidP="00710B6B">
            <w:pPr>
              <w:spacing w:before="200" w:after="200"/>
              <w:rPr>
                <w:szCs w:val="24"/>
              </w:rPr>
            </w:pPr>
            <w:proofErr w:type="spellStart"/>
            <w:r w:rsidRPr="00710B6B">
              <w:rPr>
                <w:color w:val="000000"/>
                <w:szCs w:val="24"/>
              </w:rPr>
              <w:t>Javascript</w:t>
            </w:r>
            <w:proofErr w:type="spellEnd"/>
            <w:r w:rsidRPr="00710B6B">
              <w:rPr>
                <w:color w:val="000000"/>
                <w:szCs w:val="24"/>
              </w:rPr>
              <w:t xml:space="preserve"> </w:t>
            </w:r>
            <w:proofErr w:type="spellStart"/>
            <w:r w:rsidRPr="00710B6B">
              <w:rPr>
                <w:color w:val="000000"/>
                <w:szCs w:val="24"/>
              </w:rPr>
              <w:t>jQuery</w:t>
            </w:r>
            <w:proofErr w:type="spellEnd"/>
            <w:r w:rsidRPr="00710B6B">
              <w:rPr>
                <w:color w:val="000000"/>
                <w:szCs w:val="24"/>
              </w:rPr>
              <w:t xml:space="preserve"> karkasas</w:t>
            </w:r>
          </w:p>
        </w:tc>
        <w:tc>
          <w:tcPr>
            <w:tcW w:w="0" w:type="auto"/>
            <w:hideMark/>
          </w:tcPr>
          <w:p w14:paraId="25A3E091" w14:textId="77777777" w:rsidR="00710B6B" w:rsidRPr="00710B6B" w:rsidRDefault="00710B6B" w:rsidP="00710B6B">
            <w:pPr>
              <w:spacing w:before="200" w:after="200"/>
              <w:rPr>
                <w:szCs w:val="24"/>
              </w:rPr>
            </w:pPr>
            <w:r w:rsidRPr="00710B6B">
              <w:rPr>
                <w:color w:val="000000"/>
                <w:szCs w:val="24"/>
              </w:rPr>
              <w:t>Naudojamas sukurti interaktyvią sistemos išvaizdą.</w:t>
            </w:r>
          </w:p>
        </w:tc>
        <w:tc>
          <w:tcPr>
            <w:tcW w:w="0" w:type="auto"/>
            <w:hideMark/>
          </w:tcPr>
          <w:p w14:paraId="1AEAF292" w14:textId="77777777" w:rsidR="00710B6B" w:rsidRPr="00710B6B" w:rsidRDefault="00710B6B" w:rsidP="00710B6B">
            <w:pPr>
              <w:spacing w:before="200" w:after="200"/>
              <w:rPr>
                <w:szCs w:val="24"/>
              </w:rPr>
            </w:pPr>
            <w:r w:rsidRPr="00710B6B">
              <w:rPr>
                <w:color w:val="000000"/>
                <w:szCs w:val="24"/>
              </w:rPr>
              <w:t>3.7</w:t>
            </w:r>
          </w:p>
        </w:tc>
        <w:tc>
          <w:tcPr>
            <w:tcW w:w="0" w:type="auto"/>
            <w:hideMark/>
          </w:tcPr>
          <w:p w14:paraId="426880FD" w14:textId="77777777" w:rsidR="00710B6B" w:rsidRPr="00710B6B" w:rsidRDefault="00710B6B" w:rsidP="00710B6B">
            <w:pPr>
              <w:spacing w:before="200" w:after="200"/>
              <w:rPr>
                <w:szCs w:val="24"/>
              </w:rPr>
            </w:pPr>
            <w:r w:rsidRPr="00710B6B">
              <w:rPr>
                <w:color w:val="000000"/>
                <w:szCs w:val="24"/>
              </w:rPr>
              <w:t xml:space="preserve">Užtikrins duomenų perdavimą </w:t>
            </w:r>
            <w:proofErr w:type="spellStart"/>
            <w:r w:rsidRPr="00710B6B">
              <w:rPr>
                <w:color w:val="000000"/>
                <w:szCs w:val="24"/>
              </w:rPr>
              <w:t>Ajax</w:t>
            </w:r>
            <w:proofErr w:type="spellEnd"/>
            <w:r w:rsidRPr="00710B6B">
              <w:rPr>
                <w:color w:val="000000"/>
                <w:szCs w:val="24"/>
              </w:rPr>
              <w:t xml:space="preserve"> būdu, neperkraunant puslapio. Naudojamas formų, apklausų pildymui, duomenų filtravimui, paieškos vykdymui ir kt.</w:t>
            </w:r>
          </w:p>
        </w:tc>
      </w:tr>
      <w:tr w:rsidR="00710B6B" w:rsidRPr="00710B6B" w14:paraId="5713683B" w14:textId="77777777" w:rsidTr="009E421C">
        <w:tc>
          <w:tcPr>
            <w:tcW w:w="0" w:type="auto"/>
            <w:hideMark/>
          </w:tcPr>
          <w:p w14:paraId="4ED6FCE8" w14:textId="77777777" w:rsidR="00710B6B" w:rsidRPr="00710B6B" w:rsidRDefault="00710B6B" w:rsidP="00710B6B">
            <w:pPr>
              <w:spacing w:before="200" w:after="200"/>
              <w:rPr>
                <w:szCs w:val="24"/>
              </w:rPr>
            </w:pPr>
            <w:proofErr w:type="spellStart"/>
            <w:r w:rsidRPr="00710B6B">
              <w:rPr>
                <w:color w:val="000000"/>
                <w:szCs w:val="24"/>
              </w:rPr>
              <w:lastRenderedPageBreak/>
              <w:t>Bootstrap</w:t>
            </w:r>
            <w:proofErr w:type="spellEnd"/>
            <w:r w:rsidRPr="00710B6B">
              <w:rPr>
                <w:color w:val="000000"/>
                <w:szCs w:val="24"/>
              </w:rPr>
              <w:t xml:space="preserve"> CSS karkasas</w:t>
            </w:r>
          </w:p>
        </w:tc>
        <w:tc>
          <w:tcPr>
            <w:tcW w:w="0" w:type="auto"/>
            <w:hideMark/>
          </w:tcPr>
          <w:p w14:paraId="28B12ADF" w14:textId="77777777" w:rsidR="00710B6B" w:rsidRPr="00710B6B" w:rsidRDefault="00710B6B" w:rsidP="00710B6B">
            <w:pPr>
              <w:spacing w:before="200" w:after="200"/>
              <w:rPr>
                <w:szCs w:val="24"/>
              </w:rPr>
            </w:pPr>
            <w:r w:rsidRPr="00710B6B">
              <w:rPr>
                <w:color w:val="000000"/>
                <w:szCs w:val="24"/>
              </w:rPr>
              <w:t>Skirtas vartotojo sąsajos suvienodinimui.</w:t>
            </w:r>
          </w:p>
        </w:tc>
        <w:tc>
          <w:tcPr>
            <w:tcW w:w="0" w:type="auto"/>
            <w:hideMark/>
          </w:tcPr>
          <w:p w14:paraId="2FC677A4" w14:textId="77777777" w:rsidR="00710B6B" w:rsidRPr="00710B6B" w:rsidRDefault="00710B6B" w:rsidP="00710B6B">
            <w:pPr>
              <w:spacing w:before="200" w:after="200"/>
              <w:rPr>
                <w:szCs w:val="24"/>
              </w:rPr>
            </w:pPr>
            <w:r w:rsidRPr="00710B6B">
              <w:rPr>
                <w:color w:val="000000"/>
                <w:szCs w:val="24"/>
              </w:rPr>
              <w:t>3.4.</w:t>
            </w:r>
          </w:p>
        </w:tc>
        <w:tc>
          <w:tcPr>
            <w:tcW w:w="0" w:type="auto"/>
            <w:hideMark/>
          </w:tcPr>
          <w:p w14:paraId="6BE8A51E" w14:textId="77777777" w:rsidR="00710B6B" w:rsidRPr="00710B6B" w:rsidRDefault="00710B6B" w:rsidP="00710B6B">
            <w:pPr>
              <w:spacing w:before="200" w:after="200"/>
              <w:rPr>
                <w:szCs w:val="24"/>
              </w:rPr>
            </w:pPr>
            <w:r w:rsidRPr="00710B6B">
              <w:rPr>
                <w:color w:val="000000"/>
                <w:szCs w:val="24"/>
              </w:rPr>
              <w:t xml:space="preserve">Naudojamas optimizuojant </w:t>
            </w:r>
            <w:proofErr w:type="spellStart"/>
            <w:r w:rsidRPr="00710B6B">
              <w:rPr>
                <w:color w:val="000000"/>
                <w:szCs w:val="24"/>
              </w:rPr>
              <w:t>css</w:t>
            </w:r>
            <w:proofErr w:type="spellEnd"/>
            <w:r w:rsidRPr="00710B6B">
              <w:rPr>
                <w:color w:val="000000"/>
                <w:szCs w:val="24"/>
              </w:rPr>
              <w:t xml:space="preserve"> stilių panaudojimą, užtikrinant nesudėtingą naudojo sąsajos vystymą bei dizaino patrauklumą.</w:t>
            </w:r>
          </w:p>
        </w:tc>
      </w:tr>
      <w:tr w:rsidR="00710B6B" w:rsidRPr="00710B6B" w14:paraId="67ACF281" w14:textId="77777777" w:rsidTr="009E421C">
        <w:tc>
          <w:tcPr>
            <w:tcW w:w="0" w:type="auto"/>
            <w:hideMark/>
          </w:tcPr>
          <w:p w14:paraId="1E9294D9" w14:textId="77777777" w:rsidR="00710B6B" w:rsidRPr="00710B6B" w:rsidRDefault="00710B6B" w:rsidP="00710B6B">
            <w:pPr>
              <w:spacing w:before="200" w:after="200"/>
              <w:rPr>
                <w:szCs w:val="24"/>
              </w:rPr>
            </w:pPr>
            <w:proofErr w:type="spellStart"/>
            <w:r w:rsidRPr="00710B6B">
              <w:rPr>
                <w:color w:val="000000"/>
                <w:szCs w:val="24"/>
              </w:rPr>
              <w:t>Foundation</w:t>
            </w:r>
            <w:proofErr w:type="spellEnd"/>
            <w:r w:rsidRPr="00710B6B">
              <w:rPr>
                <w:color w:val="000000"/>
                <w:szCs w:val="24"/>
              </w:rPr>
              <w:t xml:space="preserve"> CSS </w:t>
            </w:r>
            <w:proofErr w:type="spellStart"/>
            <w:r w:rsidRPr="00710B6B">
              <w:rPr>
                <w:color w:val="000000"/>
                <w:szCs w:val="24"/>
              </w:rPr>
              <w:t>responsive</w:t>
            </w:r>
            <w:proofErr w:type="spellEnd"/>
            <w:r w:rsidRPr="00710B6B">
              <w:rPr>
                <w:color w:val="000000"/>
                <w:szCs w:val="24"/>
              </w:rPr>
              <w:t xml:space="preserve"> karkasas</w:t>
            </w:r>
          </w:p>
        </w:tc>
        <w:tc>
          <w:tcPr>
            <w:tcW w:w="0" w:type="auto"/>
            <w:hideMark/>
          </w:tcPr>
          <w:p w14:paraId="78651482" w14:textId="77777777" w:rsidR="00710B6B" w:rsidRPr="00710B6B" w:rsidRDefault="00710B6B" w:rsidP="00710B6B">
            <w:pPr>
              <w:spacing w:before="200" w:after="200"/>
              <w:rPr>
                <w:szCs w:val="24"/>
              </w:rPr>
            </w:pPr>
            <w:r w:rsidRPr="00710B6B">
              <w:rPr>
                <w:color w:val="000000"/>
                <w:szCs w:val="24"/>
              </w:rPr>
              <w:t>Adaptyvios naudotojo sąsajos realizavimo karkasas</w:t>
            </w:r>
          </w:p>
        </w:tc>
        <w:tc>
          <w:tcPr>
            <w:tcW w:w="0" w:type="auto"/>
            <w:hideMark/>
          </w:tcPr>
          <w:p w14:paraId="58D0AA99" w14:textId="77777777" w:rsidR="00710B6B" w:rsidRPr="00710B6B" w:rsidRDefault="00710B6B" w:rsidP="00710B6B">
            <w:pPr>
              <w:spacing w:before="200" w:after="200"/>
              <w:rPr>
                <w:szCs w:val="24"/>
              </w:rPr>
            </w:pPr>
            <w:r w:rsidRPr="00710B6B">
              <w:rPr>
                <w:color w:val="000000"/>
                <w:szCs w:val="24"/>
              </w:rPr>
              <w:t>5</w:t>
            </w:r>
          </w:p>
        </w:tc>
        <w:tc>
          <w:tcPr>
            <w:tcW w:w="0" w:type="auto"/>
            <w:hideMark/>
          </w:tcPr>
          <w:p w14:paraId="582D94A9" w14:textId="77777777" w:rsidR="00710B6B" w:rsidRPr="00710B6B" w:rsidRDefault="00710B6B" w:rsidP="00710B6B">
            <w:pPr>
              <w:spacing w:before="200" w:after="200"/>
              <w:rPr>
                <w:szCs w:val="24"/>
              </w:rPr>
            </w:pPr>
            <w:r w:rsidRPr="00710B6B">
              <w:rPr>
                <w:color w:val="000000"/>
                <w:szCs w:val="24"/>
              </w:rPr>
              <w:t>Naudojamas realizuojant naudotojo sąsają, priderinant prie skirtingų rezoliucijų ir suderinamumą mobiliaisiais įrenginiais, aplikacijomis.</w:t>
            </w:r>
          </w:p>
        </w:tc>
      </w:tr>
      <w:tr w:rsidR="00710B6B" w:rsidRPr="00710B6B" w14:paraId="37BE9EBE" w14:textId="77777777" w:rsidTr="009E421C">
        <w:tc>
          <w:tcPr>
            <w:tcW w:w="0" w:type="auto"/>
            <w:hideMark/>
          </w:tcPr>
          <w:p w14:paraId="70E03A44" w14:textId="77777777" w:rsidR="00710B6B" w:rsidRPr="00710B6B" w:rsidRDefault="00710B6B" w:rsidP="00710B6B">
            <w:pPr>
              <w:spacing w:before="200" w:after="200"/>
              <w:rPr>
                <w:szCs w:val="24"/>
              </w:rPr>
            </w:pPr>
            <w:r w:rsidRPr="00710B6B">
              <w:rPr>
                <w:color w:val="000000"/>
                <w:szCs w:val="24"/>
              </w:rPr>
              <w:t>XML</w:t>
            </w:r>
          </w:p>
        </w:tc>
        <w:tc>
          <w:tcPr>
            <w:tcW w:w="0" w:type="auto"/>
            <w:hideMark/>
          </w:tcPr>
          <w:p w14:paraId="6528491F" w14:textId="77777777" w:rsidR="00710B6B" w:rsidRPr="00710B6B" w:rsidRDefault="00710B6B" w:rsidP="00710B6B">
            <w:pPr>
              <w:spacing w:before="200" w:after="200"/>
              <w:rPr>
                <w:szCs w:val="24"/>
              </w:rPr>
            </w:pPr>
            <w:r w:rsidRPr="00710B6B">
              <w:rPr>
                <w:color w:val="000000"/>
                <w:szCs w:val="24"/>
              </w:rPr>
              <w:t>Žiniatinklio paslaugų aprašomoji kalba</w:t>
            </w:r>
          </w:p>
        </w:tc>
        <w:tc>
          <w:tcPr>
            <w:tcW w:w="0" w:type="auto"/>
            <w:hideMark/>
          </w:tcPr>
          <w:p w14:paraId="558A255E" w14:textId="77777777" w:rsidR="00710B6B" w:rsidRPr="00710B6B" w:rsidRDefault="00710B6B" w:rsidP="00710B6B">
            <w:pPr>
              <w:spacing w:before="200" w:after="200"/>
              <w:rPr>
                <w:szCs w:val="24"/>
              </w:rPr>
            </w:pPr>
            <w:r w:rsidRPr="00710B6B">
              <w:rPr>
                <w:color w:val="000000"/>
                <w:szCs w:val="24"/>
              </w:rPr>
              <w:t>1.1</w:t>
            </w:r>
          </w:p>
        </w:tc>
        <w:tc>
          <w:tcPr>
            <w:tcW w:w="0" w:type="auto"/>
            <w:hideMark/>
          </w:tcPr>
          <w:p w14:paraId="2FC871B3" w14:textId="77777777" w:rsidR="00710B6B" w:rsidRPr="00710B6B" w:rsidRDefault="00710B6B" w:rsidP="00710B6B">
            <w:pPr>
              <w:spacing w:before="200" w:after="200"/>
              <w:rPr>
                <w:szCs w:val="24"/>
              </w:rPr>
            </w:pPr>
            <w:r w:rsidRPr="00710B6B">
              <w:rPr>
                <w:color w:val="000000"/>
                <w:szCs w:val="24"/>
              </w:rPr>
              <w:t>Naudojama integracijai su išorinėmis sistemomis.</w:t>
            </w:r>
          </w:p>
        </w:tc>
      </w:tr>
    </w:tbl>
    <w:p w14:paraId="39DBFF30" w14:textId="4283F9C0" w:rsidR="000A112C" w:rsidRPr="000A112C" w:rsidRDefault="000A112C" w:rsidP="00710227">
      <w:pPr>
        <w:pStyle w:val="Normaltext"/>
      </w:pPr>
      <w:r>
        <w:t xml:space="preserve">VTAI IS </w:t>
      </w:r>
      <w:r w:rsidRPr="000A112C">
        <w:t>išeities kodai priklauso SADM.</w:t>
      </w:r>
    </w:p>
    <w:p w14:paraId="293037DE" w14:textId="77777777" w:rsidR="000A112C" w:rsidRDefault="000A112C" w:rsidP="000D79EE">
      <w:pPr>
        <w:pStyle w:val="Normaltext"/>
      </w:pPr>
    </w:p>
    <w:p w14:paraId="36307378" w14:textId="3B8645CA" w:rsidR="00DA47AB" w:rsidRPr="00F712E9" w:rsidRDefault="000D79EE" w:rsidP="00710227">
      <w:pPr>
        <w:pStyle w:val="Normaltext"/>
        <w:ind w:right="334"/>
        <w:rPr>
          <w:b/>
          <w:bCs/>
        </w:rPr>
      </w:pPr>
      <w:r w:rsidRPr="00F712E9">
        <w:rPr>
          <w:b/>
          <w:bCs/>
        </w:rPr>
        <w:t>2.2.4. VTAI IS techninė infrastruktūra</w:t>
      </w:r>
    </w:p>
    <w:p w14:paraId="481FC2BE" w14:textId="4BE5C866" w:rsidR="000D79EE" w:rsidRDefault="000D79EE" w:rsidP="00710227">
      <w:pPr>
        <w:pStyle w:val="Normaltext"/>
        <w:ind w:right="334"/>
      </w:pPr>
    </w:p>
    <w:p w14:paraId="241C012F" w14:textId="196D7FE6" w:rsidR="001A0B4E" w:rsidRDefault="001A0B4E" w:rsidP="00710227">
      <w:pPr>
        <w:pStyle w:val="Normaltext"/>
        <w:ind w:right="334"/>
      </w:pPr>
      <w:r>
        <w:t>VTAI IS</w:t>
      </w:r>
      <w:r w:rsidRPr="001A0B4E">
        <w:t xml:space="preserve"> įdiegimo vieta </w:t>
      </w:r>
      <w:r>
        <w:t xml:space="preserve">yra </w:t>
      </w:r>
      <w:r w:rsidRPr="001A0B4E">
        <w:t>Valstybės duomenų centras</w:t>
      </w:r>
      <w:r w:rsidR="000C241D">
        <w:t>,</w:t>
      </w:r>
      <w:r w:rsidRPr="001A0B4E">
        <w:t xml:space="preserve"> esantis adresu Sausio 13-osios g. 10 Vilnius, Lietuva. Už Valstybės duomenų centre esančios ir </w:t>
      </w:r>
      <w:r w:rsidR="00933058">
        <w:t xml:space="preserve">VTAI </w:t>
      </w:r>
      <w:r w:rsidRPr="001A0B4E">
        <w:t>IS veikimui užtikrinti reikalingos įrangos techninės priežiūrą</w:t>
      </w:r>
      <w:r w:rsidRPr="001A0B4E">
        <w:rPr>
          <w:rFonts w:eastAsia="Times New Roman"/>
        </w:rPr>
        <w:t xml:space="preserve"> </w:t>
      </w:r>
      <w:r w:rsidRPr="001A0B4E">
        <w:t>atsakingas Informacinės visuomenės plėtros komiteto (toliau – IVPK) (kaip valstybės centralizuotai teikiamų informacinių technologijų paslaugų Teikėjo) administratorius. Šios IT paslaugos teikiamos pagal 2021 m. vasario 26 d. Nr. (5.1.4E) D4-31 „Informacinių technologijų paslaugų teikimo sutartį“ su IVPK.</w:t>
      </w:r>
    </w:p>
    <w:p w14:paraId="4EE87C1E" w14:textId="47EE7885" w:rsidR="00933058" w:rsidRDefault="00933058" w:rsidP="00AC4912">
      <w:pPr>
        <w:pStyle w:val="Normaltext"/>
      </w:pPr>
    </w:p>
    <w:tbl>
      <w:tblPr>
        <w:tblStyle w:val="Lentelstinklelis2"/>
        <w:tblW w:w="0" w:type="auto"/>
        <w:tblLook w:val="04A0" w:firstRow="1" w:lastRow="0" w:firstColumn="1" w:lastColumn="0" w:noHBand="0" w:noVBand="1"/>
      </w:tblPr>
      <w:tblGrid>
        <w:gridCol w:w="2263"/>
        <w:gridCol w:w="8222"/>
      </w:tblGrid>
      <w:tr w:rsidR="00183EA5" w:rsidRPr="00183EA5" w14:paraId="5A31041E" w14:textId="77777777" w:rsidTr="00AC4912">
        <w:tc>
          <w:tcPr>
            <w:tcW w:w="10485" w:type="dxa"/>
            <w:gridSpan w:val="2"/>
          </w:tcPr>
          <w:p w14:paraId="4DD0B15C" w14:textId="77777777" w:rsidR="00183EA5" w:rsidRPr="00183EA5" w:rsidRDefault="00183EA5" w:rsidP="00183EA5">
            <w:pPr>
              <w:spacing w:line="360" w:lineRule="auto"/>
              <w:rPr>
                <w:color w:val="000000"/>
                <w:szCs w:val="24"/>
                <w:lang w:eastAsia="en-GB"/>
              </w:rPr>
            </w:pPr>
            <w:bookmarkStart w:id="8" w:name="_Hlk140052573"/>
            <w:r w:rsidRPr="00183EA5">
              <w:rPr>
                <w:color w:val="000000"/>
                <w:szCs w:val="24"/>
                <w:lang w:eastAsia="en-GB"/>
              </w:rPr>
              <w:t>WEB virtuali tarnybinė stotis 2 vnt.</w:t>
            </w:r>
            <w:bookmarkEnd w:id="8"/>
          </w:p>
        </w:tc>
      </w:tr>
      <w:tr w:rsidR="00183EA5" w:rsidRPr="00183EA5" w14:paraId="6A0E4AA4" w14:textId="77777777" w:rsidTr="00AC4912">
        <w:tc>
          <w:tcPr>
            <w:tcW w:w="2263" w:type="dxa"/>
          </w:tcPr>
          <w:p w14:paraId="2577C9BE" w14:textId="77777777" w:rsidR="00183EA5" w:rsidRPr="00183EA5" w:rsidRDefault="00183EA5" w:rsidP="00183EA5">
            <w:pPr>
              <w:spacing w:line="360" w:lineRule="auto"/>
              <w:rPr>
                <w:color w:val="000000"/>
                <w:szCs w:val="24"/>
                <w:lang w:eastAsia="en-GB"/>
              </w:rPr>
            </w:pPr>
            <w:r w:rsidRPr="00183EA5">
              <w:rPr>
                <w:color w:val="000000"/>
                <w:szCs w:val="24"/>
                <w:lang w:eastAsia="en-GB"/>
              </w:rPr>
              <w:t>Skirta:</w:t>
            </w:r>
          </w:p>
        </w:tc>
        <w:tc>
          <w:tcPr>
            <w:tcW w:w="8222" w:type="dxa"/>
          </w:tcPr>
          <w:p w14:paraId="7F834580" w14:textId="615F72AF" w:rsidR="00183EA5" w:rsidRPr="00183EA5" w:rsidRDefault="00183EA5" w:rsidP="00183EA5">
            <w:pPr>
              <w:autoSpaceDE w:val="0"/>
              <w:autoSpaceDN w:val="0"/>
              <w:adjustRightInd w:val="0"/>
              <w:rPr>
                <w:szCs w:val="24"/>
              </w:rPr>
            </w:pPr>
            <w:r w:rsidRPr="00183EA5">
              <w:rPr>
                <w:szCs w:val="24"/>
              </w:rPr>
              <w:t>Aplikacijos serveryje sudiegti visi funkciniai komponentai</w:t>
            </w:r>
            <w:r w:rsidR="00710227">
              <w:rPr>
                <w:szCs w:val="24"/>
              </w:rPr>
              <w:t>,</w:t>
            </w:r>
            <w:r w:rsidRPr="00183EA5">
              <w:rPr>
                <w:szCs w:val="24"/>
              </w:rPr>
              <w:t xml:space="preserve"> skirti VTAI IS. Skirta gamybinei ir testavimo aplinkai.</w:t>
            </w:r>
          </w:p>
        </w:tc>
      </w:tr>
      <w:tr w:rsidR="00183EA5" w:rsidRPr="00183EA5" w14:paraId="08B003BD" w14:textId="77777777" w:rsidTr="00AC4912">
        <w:tc>
          <w:tcPr>
            <w:tcW w:w="2263" w:type="dxa"/>
          </w:tcPr>
          <w:p w14:paraId="41525B42" w14:textId="77777777" w:rsidR="00183EA5" w:rsidRPr="00183EA5" w:rsidRDefault="00183EA5" w:rsidP="00183EA5">
            <w:pPr>
              <w:spacing w:line="360" w:lineRule="auto"/>
              <w:rPr>
                <w:color w:val="000000"/>
                <w:szCs w:val="24"/>
                <w:lang w:eastAsia="en-GB"/>
              </w:rPr>
            </w:pPr>
            <w:r w:rsidRPr="00183EA5">
              <w:rPr>
                <w:color w:val="212529"/>
                <w:szCs w:val="24"/>
                <w:lang w:eastAsia="en-GB"/>
              </w:rPr>
              <w:t>Programinė įranga:</w:t>
            </w:r>
          </w:p>
        </w:tc>
        <w:tc>
          <w:tcPr>
            <w:tcW w:w="8222" w:type="dxa"/>
          </w:tcPr>
          <w:p w14:paraId="0F83B91D" w14:textId="77777777" w:rsidR="00183EA5" w:rsidRPr="00183EA5" w:rsidRDefault="00183EA5" w:rsidP="00183EA5">
            <w:pPr>
              <w:spacing w:before="20"/>
              <w:ind w:left="21"/>
              <w:jc w:val="left"/>
              <w:rPr>
                <w:szCs w:val="24"/>
              </w:rPr>
            </w:pPr>
            <w:r w:rsidRPr="00183EA5">
              <w:rPr>
                <w:color w:val="212529"/>
                <w:szCs w:val="24"/>
              </w:rPr>
              <w:t>PHP 8.0</w:t>
            </w:r>
          </w:p>
          <w:p w14:paraId="4B61419C" w14:textId="77777777" w:rsidR="00183EA5" w:rsidRPr="00183EA5" w:rsidRDefault="00183EA5" w:rsidP="00183EA5">
            <w:pPr>
              <w:jc w:val="left"/>
              <w:rPr>
                <w:szCs w:val="24"/>
              </w:rPr>
            </w:pPr>
          </w:p>
          <w:p w14:paraId="6D1EE0BA" w14:textId="77777777" w:rsidR="00183EA5" w:rsidRPr="00183EA5" w:rsidRDefault="00183EA5" w:rsidP="00183EA5">
            <w:pPr>
              <w:ind w:left="21"/>
              <w:jc w:val="left"/>
              <w:rPr>
                <w:szCs w:val="24"/>
              </w:rPr>
            </w:pPr>
            <w:proofErr w:type="spellStart"/>
            <w:r w:rsidRPr="00183EA5">
              <w:rPr>
                <w:color w:val="212529"/>
                <w:szCs w:val="24"/>
              </w:rPr>
              <w:t>php</w:t>
            </w:r>
            <w:proofErr w:type="spellEnd"/>
            <w:r w:rsidRPr="00183EA5">
              <w:rPr>
                <w:color w:val="212529"/>
                <w:szCs w:val="24"/>
              </w:rPr>
              <w:t xml:space="preserve"> </w:t>
            </w:r>
            <w:proofErr w:type="spellStart"/>
            <w:r w:rsidRPr="00183EA5">
              <w:rPr>
                <w:color w:val="212529"/>
                <w:szCs w:val="24"/>
              </w:rPr>
              <w:t>extensionai</w:t>
            </w:r>
            <w:proofErr w:type="spellEnd"/>
            <w:r w:rsidRPr="00183EA5">
              <w:rPr>
                <w:color w:val="212529"/>
                <w:szCs w:val="24"/>
              </w:rPr>
              <w:t>:</w:t>
            </w:r>
          </w:p>
          <w:p w14:paraId="54A01E5B" w14:textId="77777777" w:rsidR="00183EA5" w:rsidRPr="00183EA5" w:rsidRDefault="00183EA5" w:rsidP="00183EA5">
            <w:pPr>
              <w:jc w:val="left"/>
              <w:rPr>
                <w:szCs w:val="24"/>
              </w:rPr>
            </w:pPr>
            <w:r w:rsidRPr="00183EA5">
              <w:rPr>
                <w:szCs w:val="24"/>
              </w:rPr>
              <w:br/>
            </w:r>
          </w:p>
          <w:p w14:paraId="1DB95A5C" w14:textId="77777777" w:rsidR="00183EA5" w:rsidRPr="00183EA5" w:rsidRDefault="00183EA5" w:rsidP="00183EA5">
            <w:pPr>
              <w:numPr>
                <w:ilvl w:val="0"/>
                <w:numId w:val="61"/>
              </w:numPr>
              <w:ind w:left="740"/>
              <w:jc w:val="left"/>
              <w:textAlignment w:val="baseline"/>
              <w:rPr>
                <w:color w:val="000000"/>
                <w:szCs w:val="24"/>
              </w:rPr>
            </w:pPr>
            <w:proofErr w:type="spellStart"/>
            <w:r w:rsidRPr="00183EA5">
              <w:rPr>
                <w:color w:val="212529"/>
                <w:szCs w:val="24"/>
              </w:rPr>
              <w:t>gd</w:t>
            </w:r>
            <w:proofErr w:type="spellEnd"/>
          </w:p>
          <w:p w14:paraId="6ACC31F8" w14:textId="77777777" w:rsidR="00183EA5" w:rsidRPr="00183EA5" w:rsidRDefault="00183EA5" w:rsidP="00183EA5">
            <w:pPr>
              <w:numPr>
                <w:ilvl w:val="0"/>
                <w:numId w:val="61"/>
              </w:numPr>
              <w:spacing w:before="2"/>
              <w:ind w:left="740"/>
              <w:jc w:val="left"/>
              <w:textAlignment w:val="baseline"/>
              <w:rPr>
                <w:color w:val="000000"/>
                <w:szCs w:val="24"/>
              </w:rPr>
            </w:pPr>
            <w:proofErr w:type="spellStart"/>
            <w:r w:rsidRPr="00183EA5">
              <w:rPr>
                <w:color w:val="212529"/>
                <w:szCs w:val="24"/>
              </w:rPr>
              <w:t>curl</w:t>
            </w:r>
            <w:proofErr w:type="spellEnd"/>
          </w:p>
          <w:p w14:paraId="36A5D9ED" w14:textId="77777777" w:rsidR="00183EA5" w:rsidRPr="00183EA5" w:rsidRDefault="00183EA5" w:rsidP="00183EA5">
            <w:pPr>
              <w:numPr>
                <w:ilvl w:val="0"/>
                <w:numId w:val="61"/>
              </w:numPr>
              <w:ind w:left="740"/>
              <w:jc w:val="left"/>
              <w:textAlignment w:val="baseline"/>
              <w:rPr>
                <w:color w:val="000000"/>
                <w:szCs w:val="24"/>
              </w:rPr>
            </w:pPr>
            <w:proofErr w:type="spellStart"/>
            <w:r w:rsidRPr="00183EA5">
              <w:rPr>
                <w:color w:val="212529"/>
                <w:szCs w:val="24"/>
              </w:rPr>
              <w:t>mbstring</w:t>
            </w:r>
            <w:proofErr w:type="spellEnd"/>
          </w:p>
          <w:p w14:paraId="13A6230E" w14:textId="77777777" w:rsidR="00183EA5" w:rsidRPr="00183EA5" w:rsidRDefault="00183EA5" w:rsidP="00183EA5">
            <w:pPr>
              <w:numPr>
                <w:ilvl w:val="0"/>
                <w:numId w:val="61"/>
              </w:numPr>
              <w:spacing w:before="3"/>
              <w:ind w:left="740"/>
              <w:jc w:val="left"/>
              <w:textAlignment w:val="baseline"/>
              <w:rPr>
                <w:color w:val="000000"/>
                <w:szCs w:val="24"/>
              </w:rPr>
            </w:pPr>
            <w:proofErr w:type="spellStart"/>
            <w:r w:rsidRPr="00183EA5">
              <w:rPr>
                <w:color w:val="212529"/>
                <w:szCs w:val="24"/>
              </w:rPr>
              <w:t>fileinfo</w:t>
            </w:r>
            <w:proofErr w:type="spellEnd"/>
          </w:p>
          <w:p w14:paraId="679B8E46" w14:textId="77777777" w:rsidR="00183EA5" w:rsidRPr="00183EA5" w:rsidRDefault="00183EA5" w:rsidP="00183EA5">
            <w:pPr>
              <w:numPr>
                <w:ilvl w:val="0"/>
                <w:numId w:val="61"/>
              </w:numPr>
              <w:ind w:left="740"/>
              <w:jc w:val="left"/>
              <w:textAlignment w:val="baseline"/>
              <w:rPr>
                <w:color w:val="000000"/>
                <w:szCs w:val="24"/>
              </w:rPr>
            </w:pPr>
            <w:proofErr w:type="spellStart"/>
            <w:r w:rsidRPr="00183EA5">
              <w:rPr>
                <w:color w:val="212529"/>
                <w:szCs w:val="24"/>
              </w:rPr>
              <w:t>json</w:t>
            </w:r>
            <w:proofErr w:type="spellEnd"/>
          </w:p>
          <w:p w14:paraId="55AE0A7D" w14:textId="77777777" w:rsidR="00183EA5" w:rsidRPr="00183EA5" w:rsidRDefault="00183EA5" w:rsidP="00183EA5">
            <w:pPr>
              <w:numPr>
                <w:ilvl w:val="0"/>
                <w:numId w:val="61"/>
              </w:numPr>
              <w:spacing w:before="2"/>
              <w:ind w:left="740"/>
              <w:jc w:val="left"/>
              <w:textAlignment w:val="baseline"/>
              <w:rPr>
                <w:color w:val="000000"/>
                <w:szCs w:val="24"/>
              </w:rPr>
            </w:pPr>
            <w:proofErr w:type="spellStart"/>
            <w:r w:rsidRPr="00183EA5">
              <w:rPr>
                <w:color w:val="212529"/>
                <w:szCs w:val="24"/>
              </w:rPr>
              <w:t>mysql</w:t>
            </w:r>
            <w:proofErr w:type="spellEnd"/>
            <w:r w:rsidRPr="00183EA5">
              <w:rPr>
                <w:color w:val="212529"/>
                <w:szCs w:val="24"/>
              </w:rPr>
              <w:t xml:space="preserve"> (</w:t>
            </w:r>
            <w:proofErr w:type="spellStart"/>
            <w:r w:rsidRPr="00183EA5">
              <w:rPr>
                <w:color w:val="212529"/>
                <w:szCs w:val="24"/>
              </w:rPr>
              <w:t>pdo</w:t>
            </w:r>
            <w:proofErr w:type="spellEnd"/>
            <w:r w:rsidRPr="00183EA5">
              <w:rPr>
                <w:color w:val="212529"/>
                <w:szCs w:val="24"/>
              </w:rPr>
              <w:t xml:space="preserve">, </w:t>
            </w:r>
            <w:proofErr w:type="spellStart"/>
            <w:r w:rsidRPr="00183EA5">
              <w:rPr>
                <w:color w:val="212529"/>
                <w:szCs w:val="24"/>
              </w:rPr>
              <w:t>mysqli</w:t>
            </w:r>
            <w:proofErr w:type="spellEnd"/>
            <w:r w:rsidRPr="00183EA5">
              <w:rPr>
                <w:color w:val="212529"/>
                <w:szCs w:val="24"/>
              </w:rPr>
              <w:t>)</w:t>
            </w:r>
          </w:p>
          <w:p w14:paraId="10D54F4E" w14:textId="77777777" w:rsidR="00183EA5" w:rsidRPr="00183EA5" w:rsidRDefault="00183EA5" w:rsidP="00183EA5">
            <w:pPr>
              <w:numPr>
                <w:ilvl w:val="0"/>
                <w:numId w:val="61"/>
              </w:numPr>
              <w:ind w:left="740"/>
              <w:jc w:val="left"/>
              <w:textAlignment w:val="baseline"/>
              <w:rPr>
                <w:color w:val="000000"/>
                <w:szCs w:val="24"/>
              </w:rPr>
            </w:pPr>
            <w:proofErr w:type="spellStart"/>
            <w:r w:rsidRPr="00183EA5">
              <w:rPr>
                <w:color w:val="212529"/>
                <w:szCs w:val="24"/>
              </w:rPr>
              <w:t>OPcache</w:t>
            </w:r>
            <w:proofErr w:type="spellEnd"/>
          </w:p>
          <w:p w14:paraId="62501A68" w14:textId="77777777" w:rsidR="00183EA5" w:rsidRPr="00183EA5" w:rsidRDefault="00183EA5" w:rsidP="00183EA5">
            <w:pPr>
              <w:numPr>
                <w:ilvl w:val="0"/>
                <w:numId w:val="61"/>
              </w:numPr>
              <w:spacing w:before="3"/>
              <w:ind w:left="740"/>
              <w:jc w:val="left"/>
              <w:textAlignment w:val="baseline"/>
              <w:rPr>
                <w:color w:val="000000"/>
                <w:szCs w:val="24"/>
              </w:rPr>
            </w:pPr>
            <w:proofErr w:type="spellStart"/>
            <w:r w:rsidRPr="00183EA5">
              <w:rPr>
                <w:color w:val="212529"/>
                <w:szCs w:val="24"/>
              </w:rPr>
              <w:t>memcached</w:t>
            </w:r>
            <w:proofErr w:type="spellEnd"/>
          </w:p>
          <w:p w14:paraId="3611F507" w14:textId="77777777" w:rsidR="00183EA5" w:rsidRPr="00183EA5" w:rsidRDefault="00183EA5" w:rsidP="00183EA5">
            <w:pPr>
              <w:numPr>
                <w:ilvl w:val="0"/>
                <w:numId w:val="61"/>
              </w:numPr>
              <w:spacing w:before="2"/>
              <w:ind w:left="740"/>
              <w:jc w:val="left"/>
              <w:textAlignment w:val="baseline"/>
              <w:rPr>
                <w:color w:val="000000"/>
                <w:szCs w:val="24"/>
              </w:rPr>
            </w:pPr>
            <w:proofErr w:type="spellStart"/>
            <w:r w:rsidRPr="00183EA5">
              <w:rPr>
                <w:color w:val="212529"/>
                <w:szCs w:val="24"/>
              </w:rPr>
              <w:t>zip</w:t>
            </w:r>
            <w:proofErr w:type="spellEnd"/>
          </w:p>
          <w:p w14:paraId="69F1E0F0" w14:textId="77777777" w:rsidR="00183EA5" w:rsidRPr="00183EA5" w:rsidRDefault="00183EA5" w:rsidP="00183EA5">
            <w:pPr>
              <w:jc w:val="left"/>
              <w:rPr>
                <w:szCs w:val="24"/>
              </w:rPr>
            </w:pPr>
          </w:p>
          <w:p w14:paraId="7F4F3764" w14:textId="77777777" w:rsidR="00183EA5" w:rsidRPr="00183EA5" w:rsidRDefault="00183EA5" w:rsidP="00183EA5">
            <w:pPr>
              <w:spacing w:line="480" w:lineRule="auto"/>
              <w:ind w:left="21" w:right="5302"/>
              <w:jc w:val="left"/>
              <w:rPr>
                <w:szCs w:val="24"/>
              </w:rPr>
            </w:pPr>
            <w:proofErr w:type="spellStart"/>
            <w:r w:rsidRPr="00183EA5">
              <w:rPr>
                <w:color w:val="212529"/>
                <w:szCs w:val="24"/>
              </w:rPr>
              <w:t>Memcached</w:t>
            </w:r>
            <w:proofErr w:type="spellEnd"/>
            <w:r w:rsidRPr="00183EA5">
              <w:rPr>
                <w:color w:val="212529"/>
                <w:szCs w:val="24"/>
              </w:rPr>
              <w:t xml:space="preserve"> arba Redis </w:t>
            </w:r>
            <w:proofErr w:type="spellStart"/>
            <w:r w:rsidRPr="00183EA5">
              <w:rPr>
                <w:color w:val="212529"/>
                <w:szCs w:val="24"/>
              </w:rPr>
              <w:t>Apache</w:t>
            </w:r>
            <w:proofErr w:type="spellEnd"/>
            <w:r w:rsidRPr="00183EA5">
              <w:rPr>
                <w:color w:val="212529"/>
                <w:szCs w:val="24"/>
              </w:rPr>
              <w:t xml:space="preserve"> +2.4 su moduliai:</w:t>
            </w:r>
          </w:p>
          <w:p w14:paraId="1D0D0039" w14:textId="77777777" w:rsidR="00183EA5" w:rsidRPr="00183EA5" w:rsidRDefault="00183EA5" w:rsidP="00183EA5">
            <w:pPr>
              <w:numPr>
                <w:ilvl w:val="0"/>
                <w:numId w:val="62"/>
              </w:numPr>
              <w:ind w:left="740"/>
              <w:jc w:val="left"/>
              <w:textAlignment w:val="baseline"/>
              <w:rPr>
                <w:color w:val="000000"/>
                <w:szCs w:val="24"/>
              </w:rPr>
            </w:pPr>
            <w:proofErr w:type="spellStart"/>
            <w:r w:rsidRPr="00183EA5">
              <w:rPr>
                <w:color w:val="212529"/>
                <w:szCs w:val="24"/>
              </w:rPr>
              <w:lastRenderedPageBreak/>
              <w:t>rewrite</w:t>
            </w:r>
            <w:proofErr w:type="spellEnd"/>
          </w:p>
          <w:p w14:paraId="16CE5F27" w14:textId="77777777" w:rsidR="00183EA5" w:rsidRPr="00183EA5" w:rsidRDefault="00183EA5" w:rsidP="00183EA5">
            <w:pPr>
              <w:numPr>
                <w:ilvl w:val="0"/>
                <w:numId w:val="62"/>
              </w:numPr>
              <w:spacing w:before="2"/>
              <w:ind w:left="740"/>
              <w:jc w:val="left"/>
              <w:textAlignment w:val="baseline"/>
              <w:rPr>
                <w:color w:val="000000"/>
                <w:szCs w:val="24"/>
              </w:rPr>
            </w:pPr>
            <w:r w:rsidRPr="00183EA5">
              <w:rPr>
                <w:color w:val="212529"/>
                <w:szCs w:val="24"/>
              </w:rPr>
              <w:t>.</w:t>
            </w:r>
            <w:proofErr w:type="spellStart"/>
            <w:r w:rsidRPr="00183EA5">
              <w:rPr>
                <w:color w:val="212529"/>
                <w:szCs w:val="24"/>
              </w:rPr>
              <w:t>htaccess</w:t>
            </w:r>
            <w:proofErr w:type="spellEnd"/>
            <w:r w:rsidRPr="00183EA5">
              <w:rPr>
                <w:color w:val="212529"/>
                <w:szCs w:val="24"/>
              </w:rPr>
              <w:t xml:space="preserve"> palaikymas</w:t>
            </w:r>
          </w:p>
          <w:p w14:paraId="062529D9" w14:textId="77777777" w:rsidR="00183EA5" w:rsidRPr="00183EA5" w:rsidRDefault="00183EA5" w:rsidP="00183EA5">
            <w:pPr>
              <w:jc w:val="left"/>
              <w:rPr>
                <w:szCs w:val="24"/>
              </w:rPr>
            </w:pPr>
          </w:p>
          <w:p w14:paraId="5AC312AB" w14:textId="77777777" w:rsidR="00183EA5" w:rsidRPr="00183EA5" w:rsidRDefault="00183EA5" w:rsidP="00183EA5">
            <w:pPr>
              <w:spacing w:line="480" w:lineRule="auto"/>
              <w:ind w:left="21" w:right="3068"/>
              <w:jc w:val="left"/>
              <w:rPr>
                <w:color w:val="000000"/>
                <w:szCs w:val="24"/>
              </w:rPr>
            </w:pPr>
            <w:proofErr w:type="spellStart"/>
            <w:r w:rsidRPr="00183EA5">
              <w:rPr>
                <w:color w:val="212529"/>
                <w:szCs w:val="24"/>
              </w:rPr>
              <w:t>Postfix</w:t>
            </w:r>
            <w:proofErr w:type="spellEnd"/>
            <w:r w:rsidRPr="00183EA5">
              <w:rPr>
                <w:color w:val="212529"/>
                <w:szCs w:val="24"/>
              </w:rPr>
              <w:t xml:space="preserve"> arba </w:t>
            </w:r>
            <w:proofErr w:type="spellStart"/>
            <w:r w:rsidRPr="00183EA5">
              <w:rPr>
                <w:color w:val="212529"/>
                <w:szCs w:val="24"/>
              </w:rPr>
              <w:t>smtp</w:t>
            </w:r>
            <w:proofErr w:type="spellEnd"/>
            <w:r w:rsidRPr="00183EA5">
              <w:rPr>
                <w:color w:val="212529"/>
                <w:szCs w:val="24"/>
              </w:rPr>
              <w:t xml:space="preserve"> prisijungimai </w:t>
            </w:r>
            <w:proofErr w:type="spellStart"/>
            <w:r w:rsidRPr="00183EA5">
              <w:rPr>
                <w:color w:val="212529"/>
                <w:szCs w:val="24"/>
              </w:rPr>
              <w:t>emailų</w:t>
            </w:r>
            <w:proofErr w:type="spellEnd"/>
            <w:r w:rsidRPr="00183EA5">
              <w:rPr>
                <w:color w:val="212529"/>
                <w:szCs w:val="24"/>
              </w:rPr>
              <w:t xml:space="preserve"> </w:t>
            </w:r>
          </w:p>
        </w:tc>
      </w:tr>
      <w:tr w:rsidR="00183EA5" w:rsidRPr="00183EA5" w14:paraId="46928ECC" w14:textId="77777777" w:rsidTr="00AC4912">
        <w:tc>
          <w:tcPr>
            <w:tcW w:w="2263" w:type="dxa"/>
          </w:tcPr>
          <w:p w14:paraId="638C266D" w14:textId="77777777" w:rsidR="00183EA5" w:rsidRPr="00183EA5" w:rsidRDefault="00183EA5" w:rsidP="00710227">
            <w:pPr>
              <w:rPr>
                <w:color w:val="000000"/>
                <w:szCs w:val="24"/>
                <w:lang w:eastAsia="en-GB"/>
              </w:rPr>
            </w:pPr>
            <w:r w:rsidRPr="00183EA5">
              <w:rPr>
                <w:color w:val="000000"/>
                <w:szCs w:val="24"/>
                <w:lang w:eastAsia="en-GB"/>
              </w:rPr>
              <w:lastRenderedPageBreak/>
              <w:t>Techninė įranga (procesorių skaičius, atminties dydis, kietieji diskai):</w:t>
            </w:r>
          </w:p>
        </w:tc>
        <w:tc>
          <w:tcPr>
            <w:tcW w:w="8222" w:type="dxa"/>
          </w:tcPr>
          <w:p w14:paraId="12AB095A" w14:textId="77777777" w:rsidR="00183EA5" w:rsidRPr="00183EA5" w:rsidRDefault="00183EA5" w:rsidP="00183EA5">
            <w:pPr>
              <w:spacing w:line="360" w:lineRule="auto"/>
              <w:rPr>
                <w:color w:val="000000"/>
                <w:szCs w:val="24"/>
                <w:lang w:eastAsia="en-GB"/>
              </w:rPr>
            </w:pPr>
            <w:proofErr w:type="spellStart"/>
            <w:r w:rsidRPr="00183EA5">
              <w:rPr>
                <w:color w:val="212529"/>
                <w:szCs w:val="24"/>
                <w:lang w:eastAsia="en-GB"/>
              </w:rPr>
              <w:t>Minimal</w:t>
            </w:r>
            <w:proofErr w:type="spellEnd"/>
            <w:r w:rsidRPr="00183EA5">
              <w:rPr>
                <w:color w:val="212529"/>
                <w:szCs w:val="24"/>
                <w:lang w:eastAsia="en-GB"/>
              </w:rPr>
              <w:t xml:space="preserve">: 2xCPU, 8GB RAM, 50GB </w:t>
            </w:r>
            <w:proofErr w:type="spellStart"/>
            <w:r w:rsidRPr="00183EA5">
              <w:rPr>
                <w:color w:val="212529"/>
                <w:szCs w:val="24"/>
                <w:lang w:eastAsia="en-GB"/>
              </w:rPr>
              <w:t>free</w:t>
            </w:r>
            <w:proofErr w:type="spellEnd"/>
            <w:r w:rsidRPr="00183EA5">
              <w:rPr>
                <w:color w:val="212529"/>
                <w:szCs w:val="24"/>
                <w:lang w:eastAsia="en-GB"/>
              </w:rPr>
              <w:t xml:space="preserve"> </w:t>
            </w:r>
            <w:proofErr w:type="spellStart"/>
            <w:r w:rsidRPr="00183EA5">
              <w:rPr>
                <w:color w:val="212529"/>
                <w:szCs w:val="24"/>
                <w:lang w:eastAsia="en-GB"/>
              </w:rPr>
              <w:t>space</w:t>
            </w:r>
            <w:proofErr w:type="spellEnd"/>
            <w:r w:rsidRPr="00183EA5">
              <w:rPr>
                <w:color w:val="212529"/>
                <w:szCs w:val="24"/>
                <w:lang w:eastAsia="en-GB"/>
              </w:rPr>
              <w:t xml:space="preserve">, </w:t>
            </w:r>
            <w:proofErr w:type="spellStart"/>
            <w:r w:rsidRPr="00183EA5">
              <w:rPr>
                <w:color w:val="212529"/>
                <w:szCs w:val="24"/>
                <w:lang w:eastAsia="en-GB"/>
              </w:rPr>
              <w:t>internet</w:t>
            </w:r>
            <w:proofErr w:type="spellEnd"/>
            <w:r w:rsidRPr="00183EA5">
              <w:rPr>
                <w:color w:val="212529"/>
                <w:szCs w:val="24"/>
                <w:lang w:eastAsia="en-GB"/>
              </w:rPr>
              <w:t xml:space="preserve"> </w:t>
            </w:r>
            <w:proofErr w:type="spellStart"/>
            <w:r w:rsidRPr="00183EA5">
              <w:rPr>
                <w:color w:val="212529"/>
                <w:szCs w:val="24"/>
                <w:lang w:eastAsia="en-GB"/>
              </w:rPr>
              <w:t>connection</w:t>
            </w:r>
            <w:proofErr w:type="spellEnd"/>
          </w:p>
        </w:tc>
      </w:tr>
      <w:tr w:rsidR="00183EA5" w:rsidRPr="00183EA5" w14:paraId="2DCB0AE2" w14:textId="77777777" w:rsidTr="00AC4912">
        <w:tc>
          <w:tcPr>
            <w:tcW w:w="2263" w:type="dxa"/>
          </w:tcPr>
          <w:p w14:paraId="7F7CFE6C" w14:textId="77777777" w:rsidR="00183EA5" w:rsidRPr="00183EA5" w:rsidRDefault="00183EA5" w:rsidP="00183EA5">
            <w:pPr>
              <w:spacing w:line="360" w:lineRule="auto"/>
              <w:rPr>
                <w:color w:val="000000"/>
                <w:szCs w:val="24"/>
                <w:lang w:eastAsia="en-GB"/>
              </w:rPr>
            </w:pPr>
            <w:r w:rsidRPr="00183EA5">
              <w:rPr>
                <w:color w:val="000000"/>
                <w:szCs w:val="24"/>
                <w:lang w:eastAsia="en-GB"/>
              </w:rPr>
              <w:t>Operacinė sistema:</w:t>
            </w:r>
          </w:p>
        </w:tc>
        <w:tc>
          <w:tcPr>
            <w:tcW w:w="8222" w:type="dxa"/>
          </w:tcPr>
          <w:p w14:paraId="79397F06" w14:textId="77777777" w:rsidR="00183EA5" w:rsidRPr="00183EA5" w:rsidRDefault="00183EA5" w:rsidP="00183EA5">
            <w:pPr>
              <w:spacing w:line="360" w:lineRule="auto"/>
              <w:rPr>
                <w:color w:val="000000"/>
                <w:szCs w:val="24"/>
                <w:lang w:eastAsia="en-GB"/>
              </w:rPr>
            </w:pPr>
            <w:proofErr w:type="spellStart"/>
            <w:r w:rsidRPr="00183EA5">
              <w:rPr>
                <w:color w:val="212529"/>
                <w:szCs w:val="24"/>
                <w:lang w:eastAsia="en-GB"/>
              </w:rPr>
              <w:t>Ubuntu</w:t>
            </w:r>
            <w:proofErr w:type="spellEnd"/>
            <w:r w:rsidRPr="00183EA5">
              <w:rPr>
                <w:color w:val="212529"/>
                <w:szCs w:val="24"/>
                <w:lang w:eastAsia="en-GB"/>
              </w:rPr>
              <w:t xml:space="preserve"> +20.04 LTS arba </w:t>
            </w:r>
            <w:proofErr w:type="spellStart"/>
            <w:r w:rsidRPr="00183EA5">
              <w:rPr>
                <w:color w:val="212529"/>
                <w:szCs w:val="24"/>
                <w:lang w:eastAsia="en-GB"/>
              </w:rPr>
              <w:t>Centos</w:t>
            </w:r>
            <w:proofErr w:type="spellEnd"/>
            <w:r w:rsidRPr="00183EA5">
              <w:rPr>
                <w:color w:val="212529"/>
                <w:szCs w:val="24"/>
                <w:lang w:eastAsia="en-GB"/>
              </w:rPr>
              <w:t xml:space="preserve"> 8</w:t>
            </w:r>
          </w:p>
        </w:tc>
      </w:tr>
      <w:tr w:rsidR="00183EA5" w:rsidRPr="00183EA5" w14:paraId="7A35D8CF" w14:textId="77777777" w:rsidTr="00AC4912">
        <w:tc>
          <w:tcPr>
            <w:tcW w:w="2263" w:type="dxa"/>
          </w:tcPr>
          <w:p w14:paraId="616D43C3" w14:textId="77777777" w:rsidR="00183EA5" w:rsidRPr="00183EA5" w:rsidRDefault="00183EA5" w:rsidP="00183EA5">
            <w:pPr>
              <w:spacing w:line="360" w:lineRule="auto"/>
              <w:rPr>
                <w:color w:val="000000"/>
                <w:szCs w:val="24"/>
                <w:lang w:eastAsia="en-GB"/>
              </w:rPr>
            </w:pPr>
            <w:r w:rsidRPr="00183EA5">
              <w:rPr>
                <w:color w:val="000000"/>
                <w:szCs w:val="24"/>
                <w:lang w:eastAsia="en-GB"/>
              </w:rPr>
              <w:t>Tinklai:</w:t>
            </w:r>
          </w:p>
        </w:tc>
        <w:tc>
          <w:tcPr>
            <w:tcW w:w="8222" w:type="dxa"/>
          </w:tcPr>
          <w:p w14:paraId="37CD6A81" w14:textId="77777777" w:rsidR="00183EA5" w:rsidRPr="00183EA5" w:rsidRDefault="00183EA5" w:rsidP="00183EA5">
            <w:pPr>
              <w:numPr>
                <w:ilvl w:val="0"/>
                <w:numId w:val="64"/>
              </w:numPr>
              <w:spacing w:before="20"/>
              <w:ind w:left="740"/>
              <w:jc w:val="left"/>
              <w:textAlignment w:val="baseline"/>
              <w:rPr>
                <w:color w:val="000000"/>
                <w:szCs w:val="24"/>
              </w:rPr>
            </w:pPr>
            <w:r w:rsidRPr="00183EA5">
              <w:rPr>
                <w:color w:val="212529"/>
                <w:szCs w:val="24"/>
              </w:rPr>
              <w:t>SSH prisijungimas</w:t>
            </w:r>
          </w:p>
          <w:p w14:paraId="5E7BA875" w14:textId="77777777" w:rsidR="00183EA5" w:rsidRPr="00183EA5" w:rsidRDefault="00183EA5" w:rsidP="00183EA5">
            <w:pPr>
              <w:numPr>
                <w:ilvl w:val="1"/>
                <w:numId w:val="64"/>
              </w:numPr>
              <w:ind w:left="1460"/>
              <w:jc w:val="left"/>
              <w:textAlignment w:val="baseline"/>
              <w:rPr>
                <w:color w:val="000000"/>
                <w:szCs w:val="24"/>
              </w:rPr>
            </w:pPr>
            <w:proofErr w:type="spellStart"/>
            <w:r w:rsidRPr="00183EA5">
              <w:rPr>
                <w:color w:val="212529"/>
                <w:szCs w:val="24"/>
              </w:rPr>
              <w:t>sftp</w:t>
            </w:r>
            <w:proofErr w:type="spellEnd"/>
            <w:r w:rsidRPr="00183EA5">
              <w:rPr>
                <w:color w:val="212529"/>
                <w:szCs w:val="24"/>
              </w:rPr>
              <w:t xml:space="preserve"> </w:t>
            </w:r>
            <w:proofErr w:type="spellStart"/>
            <w:r w:rsidRPr="00183EA5">
              <w:rPr>
                <w:color w:val="212529"/>
                <w:szCs w:val="24"/>
              </w:rPr>
              <w:t>protocolas</w:t>
            </w:r>
            <w:proofErr w:type="spellEnd"/>
          </w:p>
          <w:p w14:paraId="48FA894A" w14:textId="77777777" w:rsidR="00183EA5" w:rsidRPr="00183EA5" w:rsidRDefault="00183EA5" w:rsidP="00183EA5">
            <w:pPr>
              <w:numPr>
                <w:ilvl w:val="1"/>
                <w:numId w:val="64"/>
              </w:numPr>
              <w:ind w:left="1460"/>
              <w:jc w:val="left"/>
              <w:textAlignment w:val="baseline"/>
              <w:rPr>
                <w:color w:val="000000"/>
                <w:szCs w:val="24"/>
              </w:rPr>
            </w:pPr>
            <w:r w:rsidRPr="00183EA5">
              <w:rPr>
                <w:color w:val="212529"/>
                <w:szCs w:val="24"/>
              </w:rPr>
              <w:t xml:space="preserve">leisti </w:t>
            </w:r>
            <w:proofErr w:type="spellStart"/>
            <w:r w:rsidRPr="00183EA5">
              <w:rPr>
                <w:color w:val="212529"/>
                <w:szCs w:val="24"/>
              </w:rPr>
              <w:t>LocalForward</w:t>
            </w:r>
            <w:proofErr w:type="spellEnd"/>
            <w:r w:rsidRPr="00183EA5">
              <w:rPr>
                <w:color w:val="212529"/>
                <w:szCs w:val="24"/>
              </w:rPr>
              <w:t xml:space="preserve"> ir </w:t>
            </w:r>
            <w:proofErr w:type="spellStart"/>
            <w:r w:rsidRPr="00183EA5">
              <w:rPr>
                <w:color w:val="212529"/>
                <w:szCs w:val="24"/>
              </w:rPr>
              <w:t>RemoteForward</w:t>
            </w:r>
            <w:proofErr w:type="spellEnd"/>
          </w:p>
          <w:p w14:paraId="4E71AE3A" w14:textId="77777777" w:rsidR="00183EA5" w:rsidRPr="00183EA5" w:rsidRDefault="00183EA5" w:rsidP="00183EA5">
            <w:pPr>
              <w:spacing w:line="360" w:lineRule="auto"/>
              <w:rPr>
                <w:color w:val="000000"/>
                <w:szCs w:val="24"/>
                <w:lang w:eastAsia="en-GB"/>
              </w:rPr>
            </w:pPr>
            <w:r w:rsidRPr="00183EA5">
              <w:rPr>
                <w:color w:val="212529"/>
                <w:szCs w:val="24"/>
                <w:lang w:eastAsia="en-GB"/>
              </w:rPr>
              <w:t>80, 443, 22 portai</w:t>
            </w:r>
          </w:p>
        </w:tc>
      </w:tr>
      <w:tr w:rsidR="00183EA5" w:rsidRPr="00183EA5" w14:paraId="5E09FC03" w14:textId="77777777" w:rsidTr="00AC4912">
        <w:tc>
          <w:tcPr>
            <w:tcW w:w="10485" w:type="dxa"/>
            <w:gridSpan w:val="2"/>
          </w:tcPr>
          <w:p w14:paraId="7ECB730F" w14:textId="77777777" w:rsidR="00183EA5" w:rsidRPr="00183EA5" w:rsidRDefault="00183EA5" w:rsidP="00183EA5">
            <w:pPr>
              <w:spacing w:line="360" w:lineRule="auto"/>
              <w:rPr>
                <w:color w:val="000000"/>
                <w:szCs w:val="24"/>
                <w:lang w:eastAsia="en-GB"/>
              </w:rPr>
            </w:pPr>
            <w:bookmarkStart w:id="9" w:name="_Hlk140052622"/>
            <w:r w:rsidRPr="00183EA5">
              <w:rPr>
                <w:color w:val="000000"/>
                <w:szCs w:val="24"/>
                <w:lang w:eastAsia="en-GB"/>
              </w:rPr>
              <w:t>DB virtuali tarnybinė stotis 2 vnt.</w:t>
            </w:r>
            <w:bookmarkEnd w:id="9"/>
          </w:p>
        </w:tc>
      </w:tr>
      <w:tr w:rsidR="00183EA5" w:rsidRPr="00183EA5" w14:paraId="6B28C1F5" w14:textId="77777777" w:rsidTr="00AC4912">
        <w:tc>
          <w:tcPr>
            <w:tcW w:w="2263" w:type="dxa"/>
          </w:tcPr>
          <w:p w14:paraId="4015D8C8" w14:textId="77777777" w:rsidR="00183EA5" w:rsidRPr="00183EA5" w:rsidRDefault="00183EA5" w:rsidP="00183EA5">
            <w:pPr>
              <w:spacing w:line="360" w:lineRule="auto"/>
              <w:rPr>
                <w:color w:val="000000"/>
                <w:szCs w:val="24"/>
                <w:lang w:eastAsia="en-GB"/>
              </w:rPr>
            </w:pPr>
            <w:r w:rsidRPr="00183EA5">
              <w:rPr>
                <w:color w:val="000000"/>
                <w:szCs w:val="24"/>
                <w:lang w:eastAsia="en-GB"/>
              </w:rPr>
              <w:t>Skirta:</w:t>
            </w:r>
          </w:p>
        </w:tc>
        <w:tc>
          <w:tcPr>
            <w:tcW w:w="8222" w:type="dxa"/>
          </w:tcPr>
          <w:p w14:paraId="212A3465" w14:textId="77777777" w:rsidR="00183EA5" w:rsidRPr="00183EA5" w:rsidRDefault="00183EA5" w:rsidP="00183EA5">
            <w:pPr>
              <w:autoSpaceDE w:val="0"/>
              <w:autoSpaceDN w:val="0"/>
              <w:adjustRightInd w:val="0"/>
              <w:rPr>
                <w:szCs w:val="24"/>
              </w:rPr>
            </w:pPr>
            <w:r w:rsidRPr="00183EA5">
              <w:rPr>
                <w:szCs w:val="24"/>
              </w:rPr>
              <w:t>Aplikacijos serveryje sudiegti visi funkciniai komponentai skirti duomenų saugojimui VTAI  IS. Skirta gamybinei ir testavimo aplinkai.</w:t>
            </w:r>
          </w:p>
        </w:tc>
      </w:tr>
      <w:tr w:rsidR="00183EA5" w:rsidRPr="00183EA5" w14:paraId="5D2C6BB5" w14:textId="77777777" w:rsidTr="00AC4912">
        <w:tc>
          <w:tcPr>
            <w:tcW w:w="2263" w:type="dxa"/>
          </w:tcPr>
          <w:p w14:paraId="15A5C7D9" w14:textId="77777777" w:rsidR="00183EA5" w:rsidRPr="00183EA5" w:rsidRDefault="00183EA5" w:rsidP="00183EA5">
            <w:pPr>
              <w:spacing w:line="360" w:lineRule="auto"/>
              <w:rPr>
                <w:color w:val="000000"/>
                <w:szCs w:val="24"/>
                <w:lang w:eastAsia="en-GB"/>
              </w:rPr>
            </w:pPr>
            <w:r w:rsidRPr="00183EA5">
              <w:rPr>
                <w:color w:val="212529"/>
                <w:szCs w:val="24"/>
                <w:lang w:eastAsia="en-GB"/>
              </w:rPr>
              <w:t>Programinė įranga:</w:t>
            </w:r>
          </w:p>
        </w:tc>
        <w:tc>
          <w:tcPr>
            <w:tcW w:w="8222" w:type="dxa"/>
          </w:tcPr>
          <w:p w14:paraId="13F07C6B" w14:textId="77777777" w:rsidR="00183EA5" w:rsidRPr="00183EA5" w:rsidRDefault="00183EA5" w:rsidP="00183EA5">
            <w:pPr>
              <w:spacing w:line="480" w:lineRule="auto"/>
              <w:ind w:left="21" w:right="3068"/>
              <w:jc w:val="left"/>
              <w:rPr>
                <w:szCs w:val="24"/>
              </w:rPr>
            </w:pPr>
            <w:r w:rsidRPr="00183EA5">
              <w:rPr>
                <w:color w:val="212529"/>
                <w:szCs w:val="24"/>
              </w:rPr>
              <w:t>siuntimui DB:</w:t>
            </w:r>
          </w:p>
          <w:p w14:paraId="0BE1CB46" w14:textId="77777777" w:rsidR="00183EA5" w:rsidRPr="00183EA5" w:rsidRDefault="00183EA5" w:rsidP="00183EA5">
            <w:pPr>
              <w:numPr>
                <w:ilvl w:val="0"/>
                <w:numId w:val="63"/>
              </w:numPr>
              <w:ind w:left="740"/>
              <w:jc w:val="left"/>
              <w:textAlignment w:val="baseline"/>
              <w:rPr>
                <w:color w:val="000000"/>
                <w:szCs w:val="24"/>
              </w:rPr>
            </w:pPr>
            <w:proofErr w:type="spellStart"/>
            <w:r w:rsidRPr="00183EA5">
              <w:rPr>
                <w:color w:val="212529"/>
                <w:szCs w:val="24"/>
              </w:rPr>
              <w:t>MariaDb</w:t>
            </w:r>
            <w:proofErr w:type="spellEnd"/>
            <w:r w:rsidRPr="00183EA5">
              <w:rPr>
                <w:color w:val="212529"/>
                <w:szCs w:val="24"/>
              </w:rPr>
              <w:t xml:space="preserve"> 10.5 - 10.8 arba MySQL &gt;=5.7. Geriau </w:t>
            </w:r>
            <w:proofErr w:type="spellStart"/>
            <w:r w:rsidRPr="00183EA5">
              <w:rPr>
                <w:color w:val="212529"/>
                <w:szCs w:val="24"/>
              </w:rPr>
              <w:t>MariaDB</w:t>
            </w:r>
            <w:proofErr w:type="spellEnd"/>
          </w:p>
          <w:p w14:paraId="703FEAF5" w14:textId="77777777" w:rsidR="00183EA5" w:rsidRPr="00183EA5" w:rsidRDefault="00183EA5" w:rsidP="00183EA5">
            <w:pPr>
              <w:numPr>
                <w:ilvl w:val="1"/>
                <w:numId w:val="63"/>
              </w:numPr>
              <w:spacing w:before="3"/>
              <w:ind w:left="1460"/>
              <w:jc w:val="left"/>
              <w:textAlignment w:val="baseline"/>
              <w:rPr>
                <w:color w:val="000000"/>
                <w:szCs w:val="24"/>
              </w:rPr>
            </w:pPr>
            <w:proofErr w:type="spellStart"/>
            <w:r w:rsidRPr="00183EA5">
              <w:rPr>
                <w:color w:val="212529"/>
                <w:szCs w:val="24"/>
              </w:rPr>
              <w:t>skip-character-set-client-handshake</w:t>
            </w:r>
            <w:proofErr w:type="spellEnd"/>
          </w:p>
          <w:p w14:paraId="5F25B17D" w14:textId="77777777" w:rsidR="00183EA5" w:rsidRPr="00183EA5" w:rsidRDefault="00183EA5" w:rsidP="00183EA5">
            <w:pPr>
              <w:numPr>
                <w:ilvl w:val="1"/>
                <w:numId w:val="63"/>
              </w:numPr>
              <w:ind w:left="1460"/>
              <w:jc w:val="left"/>
              <w:textAlignment w:val="baseline"/>
              <w:rPr>
                <w:color w:val="000000"/>
                <w:szCs w:val="24"/>
              </w:rPr>
            </w:pPr>
            <w:proofErr w:type="spellStart"/>
            <w:r w:rsidRPr="00183EA5">
              <w:rPr>
                <w:color w:val="212529"/>
                <w:szCs w:val="24"/>
              </w:rPr>
              <w:t>character_set_server</w:t>
            </w:r>
            <w:proofErr w:type="spellEnd"/>
            <w:r w:rsidRPr="00183EA5">
              <w:rPr>
                <w:color w:val="212529"/>
                <w:szCs w:val="24"/>
              </w:rPr>
              <w:t>=utf8mb4</w:t>
            </w:r>
          </w:p>
          <w:p w14:paraId="4416E53F" w14:textId="77777777" w:rsidR="00183EA5" w:rsidRPr="00183EA5" w:rsidRDefault="00183EA5" w:rsidP="00183EA5">
            <w:pPr>
              <w:numPr>
                <w:ilvl w:val="1"/>
                <w:numId w:val="63"/>
              </w:numPr>
              <w:ind w:left="1460"/>
              <w:jc w:val="left"/>
              <w:textAlignment w:val="baseline"/>
              <w:rPr>
                <w:color w:val="000000"/>
                <w:szCs w:val="24"/>
              </w:rPr>
            </w:pPr>
            <w:proofErr w:type="spellStart"/>
            <w:r w:rsidRPr="00183EA5">
              <w:rPr>
                <w:color w:val="212529"/>
                <w:szCs w:val="24"/>
              </w:rPr>
              <w:t>collation_server</w:t>
            </w:r>
            <w:proofErr w:type="spellEnd"/>
            <w:r w:rsidRPr="00183EA5">
              <w:rPr>
                <w:color w:val="212529"/>
                <w:szCs w:val="24"/>
              </w:rPr>
              <w:t>=utf8mb4_unicode_ci</w:t>
            </w:r>
          </w:p>
          <w:p w14:paraId="3D657DC0" w14:textId="77777777" w:rsidR="00183EA5" w:rsidRPr="00183EA5" w:rsidRDefault="00183EA5" w:rsidP="00183EA5">
            <w:pPr>
              <w:numPr>
                <w:ilvl w:val="0"/>
                <w:numId w:val="63"/>
              </w:numPr>
              <w:ind w:left="740"/>
              <w:jc w:val="left"/>
              <w:textAlignment w:val="baseline"/>
              <w:rPr>
                <w:color w:val="000000"/>
                <w:szCs w:val="24"/>
              </w:rPr>
            </w:pPr>
            <w:proofErr w:type="spellStart"/>
            <w:r w:rsidRPr="00183EA5">
              <w:rPr>
                <w:color w:val="212529"/>
                <w:szCs w:val="24"/>
              </w:rPr>
              <w:t>git</w:t>
            </w:r>
            <w:proofErr w:type="spellEnd"/>
          </w:p>
          <w:p w14:paraId="7995FCBF" w14:textId="77777777" w:rsidR="00183EA5" w:rsidRPr="00183EA5" w:rsidRDefault="00183EA5" w:rsidP="00183EA5">
            <w:pPr>
              <w:numPr>
                <w:ilvl w:val="0"/>
                <w:numId w:val="63"/>
              </w:numPr>
              <w:spacing w:before="2"/>
              <w:ind w:left="740"/>
              <w:jc w:val="left"/>
              <w:textAlignment w:val="baseline"/>
              <w:rPr>
                <w:color w:val="000000"/>
                <w:szCs w:val="24"/>
              </w:rPr>
            </w:pPr>
            <w:r w:rsidRPr="00183EA5">
              <w:rPr>
                <w:color w:val="212529"/>
                <w:szCs w:val="24"/>
              </w:rPr>
              <w:t>mc</w:t>
            </w:r>
          </w:p>
          <w:p w14:paraId="0A0E2EF7" w14:textId="77777777" w:rsidR="00183EA5" w:rsidRPr="00183EA5" w:rsidRDefault="00183EA5" w:rsidP="00183EA5">
            <w:pPr>
              <w:spacing w:line="360" w:lineRule="auto"/>
              <w:rPr>
                <w:color w:val="000000"/>
                <w:szCs w:val="24"/>
                <w:lang w:eastAsia="en-GB"/>
              </w:rPr>
            </w:pPr>
            <w:proofErr w:type="spellStart"/>
            <w:r w:rsidRPr="00183EA5">
              <w:rPr>
                <w:color w:val="212529"/>
                <w:szCs w:val="24"/>
                <w:lang w:eastAsia="en-GB"/>
              </w:rPr>
              <w:t>crontab</w:t>
            </w:r>
            <w:proofErr w:type="spellEnd"/>
          </w:p>
        </w:tc>
      </w:tr>
      <w:tr w:rsidR="00183EA5" w:rsidRPr="00183EA5" w14:paraId="1A158195" w14:textId="77777777" w:rsidTr="00AC4912">
        <w:tc>
          <w:tcPr>
            <w:tcW w:w="2263" w:type="dxa"/>
          </w:tcPr>
          <w:p w14:paraId="0C2CDE84" w14:textId="77777777" w:rsidR="00183EA5" w:rsidRPr="00183EA5" w:rsidRDefault="00183EA5" w:rsidP="00710227">
            <w:pPr>
              <w:rPr>
                <w:color w:val="000000"/>
                <w:szCs w:val="24"/>
                <w:lang w:eastAsia="en-GB"/>
              </w:rPr>
            </w:pPr>
            <w:r w:rsidRPr="00183EA5">
              <w:rPr>
                <w:color w:val="000000"/>
                <w:szCs w:val="24"/>
                <w:lang w:eastAsia="en-GB"/>
              </w:rPr>
              <w:t>Techninė įranga (procesorių skaičius, atminties dydis, kietieji diskai):</w:t>
            </w:r>
          </w:p>
        </w:tc>
        <w:tc>
          <w:tcPr>
            <w:tcW w:w="8222" w:type="dxa"/>
          </w:tcPr>
          <w:p w14:paraId="306126AD" w14:textId="77777777" w:rsidR="00183EA5" w:rsidRPr="00183EA5" w:rsidRDefault="00183EA5" w:rsidP="00183EA5">
            <w:pPr>
              <w:spacing w:line="360" w:lineRule="auto"/>
              <w:rPr>
                <w:color w:val="000000"/>
                <w:szCs w:val="24"/>
                <w:lang w:eastAsia="en-GB"/>
              </w:rPr>
            </w:pPr>
            <w:proofErr w:type="spellStart"/>
            <w:r w:rsidRPr="00183EA5">
              <w:rPr>
                <w:color w:val="212529"/>
                <w:szCs w:val="24"/>
                <w:lang w:eastAsia="en-GB"/>
              </w:rPr>
              <w:t>Minimal</w:t>
            </w:r>
            <w:proofErr w:type="spellEnd"/>
            <w:r w:rsidRPr="00183EA5">
              <w:rPr>
                <w:color w:val="212529"/>
                <w:szCs w:val="24"/>
                <w:lang w:eastAsia="en-GB"/>
              </w:rPr>
              <w:t xml:space="preserve">: 2xCPU, 16GB RAM, 50GB </w:t>
            </w:r>
            <w:proofErr w:type="spellStart"/>
            <w:r w:rsidRPr="00183EA5">
              <w:rPr>
                <w:color w:val="212529"/>
                <w:szCs w:val="24"/>
                <w:lang w:eastAsia="en-GB"/>
              </w:rPr>
              <w:t>free</w:t>
            </w:r>
            <w:proofErr w:type="spellEnd"/>
            <w:r w:rsidRPr="00183EA5">
              <w:rPr>
                <w:color w:val="212529"/>
                <w:szCs w:val="24"/>
                <w:lang w:eastAsia="en-GB"/>
              </w:rPr>
              <w:t xml:space="preserve"> </w:t>
            </w:r>
            <w:proofErr w:type="spellStart"/>
            <w:r w:rsidRPr="00183EA5">
              <w:rPr>
                <w:color w:val="212529"/>
                <w:szCs w:val="24"/>
                <w:lang w:eastAsia="en-GB"/>
              </w:rPr>
              <w:t>space</w:t>
            </w:r>
            <w:proofErr w:type="spellEnd"/>
            <w:r w:rsidRPr="00183EA5">
              <w:rPr>
                <w:color w:val="212529"/>
                <w:szCs w:val="24"/>
                <w:lang w:eastAsia="en-GB"/>
              </w:rPr>
              <w:t xml:space="preserve">, </w:t>
            </w:r>
            <w:proofErr w:type="spellStart"/>
            <w:r w:rsidRPr="00183EA5">
              <w:rPr>
                <w:color w:val="212529"/>
                <w:szCs w:val="24"/>
                <w:lang w:eastAsia="en-GB"/>
              </w:rPr>
              <w:t>internet</w:t>
            </w:r>
            <w:proofErr w:type="spellEnd"/>
            <w:r w:rsidRPr="00183EA5">
              <w:rPr>
                <w:color w:val="212529"/>
                <w:szCs w:val="24"/>
                <w:lang w:eastAsia="en-GB"/>
              </w:rPr>
              <w:t xml:space="preserve"> </w:t>
            </w:r>
            <w:proofErr w:type="spellStart"/>
            <w:r w:rsidRPr="00183EA5">
              <w:rPr>
                <w:color w:val="212529"/>
                <w:szCs w:val="24"/>
                <w:lang w:eastAsia="en-GB"/>
              </w:rPr>
              <w:t>connection</w:t>
            </w:r>
            <w:proofErr w:type="spellEnd"/>
          </w:p>
        </w:tc>
      </w:tr>
      <w:tr w:rsidR="00183EA5" w:rsidRPr="00183EA5" w14:paraId="38CEBF55" w14:textId="77777777" w:rsidTr="00AC4912">
        <w:tc>
          <w:tcPr>
            <w:tcW w:w="2263" w:type="dxa"/>
          </w:tcPr>
          <w:p w14:paraId="4618F696" w14:textId="77777777" w:rsidR="00183EA5" w:rsidRPr="00183EA5" w:rsidRDefault="00183EA5" w:rsidP="00183EA5">
            <w:pPr>
              <w:spacing w:line="360" w:lineRule="auto"/>
              <w:rPr>
                <w:color w:val="000000"/>
                <w:szCs w:val="24"/>
                <w:lang w:eastAsia="en-GB"/>
              </w:rPr>
            </w:pPr>
            <w:r w:rsidRPr="00183EA5">
              <w:rPr>
                <w:color w:val="000000"/>
                <w:szCs w:val="24"/>
                <w:lang w:eastAsia="en-GB"/>
              </w:rPr>
              <w:t>Operacinė sistema:</w:t>
            </w:r>
          </w:p>
        </w:tc>
        <w:tc>
          <w:tcPr>
            <w:tcW w:w="8222" w:type="dxa"/>
          </w:tcPr>
          <w:p w14:paraId="46B8C0F1" w14:textId="77777777" w:rsidR="00183EA5" w:rsidRPr="00183EA5" w:rsidRDefault="00183EA5" w:rsidP="00183EA5">
            <w:pPr>
              <w:spacing w:line="360" w:lineRule="auto"/>
              <w:rPr>
                <w:color w:val="000000"/>
                <w:szCs w:val="24"/>
                <w:lang w:eastAsia="en-GB"/>
              </w:rPr>
            </w:pPr>
            <w:proofErr w:type="spellStart"/>
            <w:r w:rsidRPr="00183EA5">
              <w:rPr>
                <w:color w:val="212529"/>
                <w:szCs w:val="24"/>
                <w:lang w:eastAsia="en-GB"/>
              </w:rPr>
              <w:t>Ubuntu</w:t>
            </w:r>
            <w:proofErr w:type="spellEnd"/>
            <w:r w:rsidRPr="00183EA5">
              <w:rPr>
                <w:color w:val="212529"/>
                <w:szCs w:val="24"/>
                <w:lang w:eastAsia="en-GB"/>
              </w:rPr>
              <w:t xml:space="preserve"> +20.04 LTS arba </w:t>
            </w:r>
            <w:proofErr w:type="spellStart"/>
            <w:r w:rsidRPr="00183EA5">
              <w:rPr>
                <w:color w:val="212529"/>
                <w:szCs w:val="24"/>
                <w:lang w:eastAsia="en-GB"/>
              </w:rPr>
              <w:t>Centos</w:t>
            </w:r>
            <w:proofErr w:type="spellEnd"/>
            <w:r w:rsidRPr="00183EA5">
              <w:rPr>
                <w:color w:val="212529"/>
                <w:szCs w:val="24"/>
                <w:lang w:eastAsia="en-GB"/>
              </w:rPr>
              <w:t xml:space="preserve"> 8</w:t>
            </w:r>
          </w:p>
        </w:tc>
      </w:tr>
      <w:tr w:rsidR="00183EA5" w:rsidRPr="00183EA5" w14:paraId="0C227B7B" w14:textId="77777777" w:rsidTr="00AC4912">
        <w:tc>
          <w:tcPr>
            <w:tcW w:w="2263" w:type="dxa"/>
          </w:tcPr>
          <w:p w14:paraId="6E8EFB4A" w14:textId="77777777" w:rsidR="00183EA5" w:rsidRPr="00183EA5" w:rsidRDefault="00183EA5" w:rsidP="00183EA5">
            <w:pPr>
              <w:spacing w:line="360" w:lineRule="auto"/>
              <w:rPr>
                <w:color w:val="000000"/>
                <w:szCs w:val="24"/>
                <w:lang w:eastAsia="en-GB"/>
              </w:rPr>
            </w:pPr>
            <w:r w:rsidRPr="00183EA5">
              <w:rPr>
                <w:color w:val="000000"/>
                <w:szCs w:val="24"/>
                <w:lang w:eastAsia="en-GB"/>
              </w:rPr>
              <w:t>Tinklai:</w:t>
            </w:r>
          </w:p>
        </w:tc>
        <w:tc>
          <w:tcPr>
            <w:tcW w:w="8222" w:type="dxa"/>
          </w:tcPr>
          <w:p w14:paraId="7E4B36CC" w14:textId="77777777" w:rsidR="00183EA5" w:rsidRPr="00183EA5" w:rsidRDefault="00183EA5" w:rsidP="00183EA5">
            <w:pPr>
              <w:numPr>
                <w:ilvl w:val="0"/>
                <w:numId w:val="64"/>
              </w:numPr>
              <w:spacing w:before="20"/>
              <w:ind w:left="740"/>
              <w:jc w:val="left"/>
              <w:textAlignment w:val="baseline"/>
              <w:rPr>
                <w:color w:val="000000"/>
                <w:szCs w:val="24"/>
              </w:rPr>
            </w:pPr>
            <w:r w:rsidRPr="00183EA5">
              <w:rPr>
                <w:color w:val="212529"/>
                <w:szCs w:val="24"/>
              </w:rPr>
              <w:t>SSH prisijungimas</w:t>
            </w:r>
          </w:p>
          <w:p w14:paraId="26822620" w14:textId="77777777" w:rsidR="00183EA5" w:rsidRPr="00183EA5" w:rsidRDefault="00183EA5" w:rsidP="00183EA5">
            <w:pPr>
              <w:numPr>
                <w:ilvl w:val="1"/>
                <w:numId w:val="64"/>
              </w:numPr>
              <w:ind w:left="1460"/>
              <w:jc w:val="left"/>
              <w:textAlignment w:val="baseline"/>
              <w:rPr>
                <w:color w:val="000000"/>
                <w:szCs w:val="24"/>
              </w:rPr>
            </w:pPr>
            <w:proofErr w:type="spellStart"/>
            <w:r w:rsidRPr="00183EA5">
              <w:rPr>
                <w:color w:val="212529"/>
                <w:szCs w:val="24"/>
              </w:rPr>
              <w:t>sftp</w:t>
            </w:r>
            <w:proofErr w:type="spellEnd"/>
            <w:r w:rsidRPr="00183EA5">
              <w:rPr>
                <w:color w:val="212529"/>
                <w:szCs w:val="24"/>
              </w:rPr>
              <w:t xml:space="preserve"> </w:t>
            </w:r>
            <w:proofErr w:type="spellStart"/>
            <w:r w:rsidRPr="00183EA5">
              <w:rPr>
                <w:color w:val="212529"/>
                <w:szCs w:val="24"/>
              </w:rPr>
              <w:t>protocolas</w:t>
            </w:r>
            <w:proofErr w:type="spellEnd"/>
          </w:p>
          <w:p w14:paraId="69FD5065" w14:textId="77777777" w:rsidR="00183EA5" w:rsidRPr="00183EA5" w:rsidRDefault="00183EA5" w:rsidP="00183EA5">
            <w:pPr>
              <w:numPr>
                <w:ilvl w:val="1"/>
                <w:numId w:val="64"/>
              </w:numPr>
              <w:ind w:left="1460"/>
              <w:jc w:val="left"/>
              <w:textAlignment w:val="baseline"/>
              <w:rPr>
                <w:color w:val="000000"/>
                <w:szCs w:val="24"/>
              </w:rPr>
            </w:pPr>
            <w:r w:rsidRPr="00183EA5">
              <w:rPr>
                <w:color w:val="212529"/>
                <w:szCs w:val="24"/>
              </w:rPr>
              <w:t xml:space="preserve">leisti </w:t>
            </w:r>
            <w:proofErr w:type="spellStart"/>
            <w:r w:rsidRPr="00183EA5">
              <w:rPr>
                <w:color w:val="212529"/>
                <w:szCs w:val="24"/>
              </w:rPr>
              <w:t>LocalForward</w:t>
            </w:r>
            <w:proofErr w:type="spellEnd"/>
            <w:r w:rsidRPr="00183EA5">
              <w:rPr>
                <w:color w:val="212529"/>
                <w:szCs w:val="24"/>
              </w:rPr>
              <w:t xml:space="preserve"> ir </w:t>
            </w:r>
            <w:proofErr w:type="spellStart"/>
            <w:r w:rsidRPr="00183EA5">
              <w:rPr>
                <w:color w:val="212529"/>
                <w:szCs w:val="24"/>
              </w:rPr>
              <w:t>RemoteForward</w:t>
            </w:r>
            <w:proofErr w:type="spellEnd"/>
          </w:p>
          <w:p w14:paraId="36022A6E" w14:textId="77777777" w:rsidR="00183EA5" w:rsidRPr="00183EA5" w:rsidRDefault="00183EA5" w:rsidP="00183EA5">
            <w:pPr>
              <w:spacing w:line="360" w:lineRule="auto"/>
              <w:rPr>
                <w:color w:val="000000"/>
                <w:szCs w:val="24"/>
                <w:lang w:eastAsia="en-GB"/>
              </w:rPr>
            </w:pPr>
            <w:r w:rsidRPr="00183EA5">
              <w:rPr>
                <w:color w:val="212529"/>
                <w:szCs w:val="24"/>
                <w:lang w:eastAsia="en-GB"/>
              </w:rPr>
              <w:t>80, 443, 22 portai</w:t>
            </w:r>
          </w:p>
        </w:tc>
      </w:tr>
    </w:tbl>
    <w:p w14:paraId="38E31B63" w14:textId="77777777" w:rsidR="007731A3" w:rsidRPr="00710227" w:rsidRDefault="007731A3" w:rsidP="00710227">
      <w:pPr>
        <w:pStyle w:val="Normaltext"/>
      </w:pPr>
    </w:p>
    <w:p w14:paraId="22925631" w14:textId="7B9E84A5" w:rsidR="00933058" w:rsidRPr="000058A0" w:rsidRDefault="00847BA6" w:rsidP="00710227">
      <w:pPr>
        <w:pStyle w:val="Normaltext"/>
        <w:ind w:right="334"/>
        <w:rPr>
          <w:b/>
          <w:bCs/>
        </w:rPr>
      </w:pPr>
      <w:r w:rsidRPr="000058A0">
        <w:rPr>
          <w:b/>
          <w:bCs/>
        </w:rPr>
        <w:t xml:space="preserve">2.3. </w:t>
      </w:r>
      <w:r w:rsidR="00B70F53" w:rsidRPr="000058A0">
        <w:rPr>
          <w:b/>
          <w:bCs/>
        </w:rPr>
        <w:t>Paslaugų vykdymui aktualūs teisės aktai:</w:t>
      </w:r>
    </w:p>
    <w:p w14:paraId="4D441248" w14:textId="77777777" w:rsidR="00B70F53" w:rsidRPr="001A0B4E" w:rsidRDefault="00B70F53" w:rsidP="00710227">
      <w:pPr>
        <w:pStyle w:val="Normaltext"/>
        <w:ind w:right="334"/>
      </w:pPr>
    </w:p>
    <w:p w14:paraId="2D285F9F" w14:textId="77777777" w:rsidR="00B33E26" w:rsidRDefault="00B33E26" w:rsidP="00710227">
      <w:pPr>
        <w:pStyle w:val="Normaltext"/>
        <w:ind w:right="334"/>
      </w:pPr>
      <w:r>
        <w:t>2.3.1. Paslaugos teikiamos vadovaujantis šiais pagrindiniais teisės aktais:</w:t>
      </w:r>
    </w:p>
    <w:p w14:paraId="1ED327EF" w14:textId="77777777" w:rsidR="00B33E26" w:rsidRDefault="00B33E26" w:rsidP="00710227">
      <w:pPr>
        <w:pStyle w:val="Normaltext"/>
        <w:ind w:right="334"/>
      </w:pPr>
      <w:r>
        <w:t>2.3.1.1. Lietuvos Respublikos valstybės informacinių išteklių valdymo įstatymas;</w:t>
      </w:r>
    </w:p>
    <w:p w14:paraId="283A1470" w14:textId="77777777" w:rsidR="00B33E26" w:rsidRDefault="00B33E26" w:rsidP="00710227">
      <w:pPr>
        <w:pStyle w:val="Normaltext"/>
        <w:ind w:right="334"/>
      </w:pPr>
      <w:r>
        <w:t>2.3.1.2. Lietuvos Respublikos asmens duomenų teisinės apsaugos įstatymas;</w:t>
      </w:r>
    </w:p>
    <w:p w14:paraId="573C4FA2" w14:textId="77777777" w:rsidR="00B33E26" w:rsidRDefault="00B33E26" w:rsidP="00710227">
      <w:pPr>
        <w:pStyle w:val="Normaltext"/>
        <w:ind w:right="334"/>
      </w:pPr>
      <w:r>
        <w:t>2.3.1.3. Lietuvos Respublikos dokumentų ir archyvų įstatymas;</w:t>
      </w:r>
    </w:p>
    <w:p w14:paraId="588CB90F" w14:textId="77777777" w:rsidR="00B33E26" w:rsidRDefault="00B33E26" w:rsidP="00710227">
      <w:pPr>
        <w:pStyle w:val="Normaltext"/>
        <w:ind w:right="334"/>
      </w:pPr>
      <w:r>
        <w:t>2.3.1.4. Lietuvos Respublikos elektroninių ryšių įstatymas;</w:t>
      </w:r>
    </w:p>
    <w:p w14:paraId="5146182F" w14:textId="77777777" w:rsidR="00B33E26" w:rsidRDefault="00B33E26" w:rsidP="00710227">
      <w:pPr>
        <w:pStyle w:val="Normaltext"/>
        <w:ind w:right="334"/>
      </w:pPr>
      <w:r>
        <w:t>2.3.1.5. Lietuvos Respublikos informacinės visuomenės paslaugų įstatymas;</w:t>
      </w:r>
    </w:p>
    <w:p w14:paraId="1D9089F2" w14:textId="77777777" w:rsidR="00B33E26" w:rsidRDefault="00B33E26" w:rsidP="00710227">
      <w:pPr>
        <w:pStyle w:val="Normaltext"/>
        <w:ind w:right="334"/>
      </w:pPr>
      <w:r>
        <w:lastRenderedPageBreak/>
        <w:t>2.3.1.6. Lietuvos Respublikos teisės gauti informaciją iš valstybės ir savivaldybių įstaigų įstatymas;</w:t>
      </w:r>
    </w:p>
    <w:p w14:paraId="456A1D7B" w14:textId="77777777" w:rsidR="00B33E26" w:rsidRDefault="00B33E26" w:rsidP="00710227">
      <w:pPr>
        <w:pStyle w:val="Normaltext"/>
        <w:ind w:right="334"/>
      </w:pPr>
      <w:r>
        <w:t>2.3.1.7. Lietuvos Respublikos kibernetinio saugumo įstatymas;</w:t>
      </w:r>
    </w:p>
    <w:p w14:paraId="71A44CDA" w14:textId="77777777" w:rsidR="00B33E26" w:rsidRDefault="00B33E26" w:rsidP="00710227">
      <w:pPr>
        <w:pStyle w:val="Normaltext"/>
        <w:ind w:right="334"/>
      </w:pPr>
      <w:r>
        <w:t>2.3.1.8. 2016 m. balandžio 27 d. Europos Parlamento ir Tarybos reglamentas (ES) 2016/679 dėl fizinių asmenų apsaugos tvarkant asmens duomenis ir dėl laisvo duomenų judėjimo ir kuriuo panaikinama Direktyva 95/46/EB (Bendrasis duomenų apsaugos reglamentas);</w:t>
      </w:r>
    </w:p>
    <w:p w14:paraId="0025281D" w14:textId="77777777" w:rsidR="00B33E26" w:rsidRDefault="00B33E26" w:rsidP="00710227">
      <w:pPr>
        <w:pStyle w:val="Normaltext"/>
        <w:ind w:right="334"/>
      </w:pPr>
      <w:r>
        <w:t>2.3.1.9. 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14:paraId="02FAC6CA" w14:textId="77777777" w:rsidR="00B33E26" w:rsidRDefault="00B33E26" w:rsidP="00710227">
      <w:pPr>
        <w:pStyle w:val="Normaltext"/>
        <w:ind w:right="334"/>
      </w:pPr>
      <w:r>
        <w:t>2.3.1.10. 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6BE9AC93" w14:textId="77777777" w:rsidR="00B33E26" w:rsidRDefault="00B33E26" w:rsidP="00710227">
      <w:pPr>
        <w:pStyle w:val="Normaltext"/>
        <w:ind w:right="334"/>
      </w:pPr>
      <w:r>
        <w:t>2.3.1.11. Bendrųjų elektroninės informacijos saugos reikalavimų aprašas, Saugos dokumentų turinio gairių aprašas ir Elektroninės informacijos, sudarančios valstybės informacinius išteklius, svarbos įvertinimo ir valstybės informacinių sistemų, registrų ir kitų informacinių sistemų klasifikavimo gairių aprašas, patvirtinti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1AB7F742" w14:textId="77777777" w:rsidR="00B33E26" w:rsidRDefault="00B33E26" w:rsidP="00710227">
      <w:pPr>
        <w:pStyle w:val="Normaltext"/>
        <w:ind w:right="334"/>
      </w:pPr>
      <w:r>
        <w:t>2.3.1.12. Organizacinių ir techninių kibernetinio saugumo reikalavimų, taikomų kibernetinio saugumo subjektams, aprašas, patvirtintas Lietuvos Respublikos Vyriausybės 2018 m. rugpjūčio 13 d. nutarimu Nr. 818 „Dėl Lietuvos Respublikos kibernetinio saugumo įstatymo įgyvendinimo“;</w:t>
      </w:r>
    </w:p>
    <w:p w14:paraId="0F5091C2" w14:textId="77777777" w:rsidR="00B33E26" w:rsidRDefault="00B33E26" w:rsidP="00710227">
      <w:pPr>
        <w:pStyle w:val="Normaltext"/>
        <w:ind w:right="334"/>
      </w:pPr>
      <w:r>
        <w:t>2.3.1.13. Bendrųjų reikalavimų valstybės ir savivaldybių institucijų ir įstaigų interneto svetainėms ir mobiliosioms programoms aprašas, patvirtintas Lietuvos Respublikos Vyriausybės 2003 m. balandžio 18 d. nutarimu Nr. 480 „Dėl Bendrųjų reikalavimų valstybės ir savivaldybės institucijų ir įstaigų interneto svetainės ir mobiliosioms programoms aprašo patvirtinimo“;</w:t>
      </w:r>
    </w:p>
    <w:p w14:paraId="15D8D0A1" w14:textId="77777777" w:rsidR="00B33E26" w:rsidRDefault="00B33E26" w:rsidP="00710227">
      <w:pPr>
        <w:pStyle w:val="Normaltext"/>
        <w:ind w:right="334"/>
      </w:pPr>
      <w:r>
        <w:t>2.3.1.14. Kuriamų viešųjų ir administracinių elektroninių paslaugų tinkamumo naudotojams užtikrinimo priemonių metodinės rekomendacijos, patvirtintos Informacinės plėtros komiteto prie Susisiekimo ministerijos direktoriaus 2014 m. gegužės 5 d. įsakymu Nr. T-65 „Dėl kuriamų viešųjų ir administracinių elektroninių paslaugų tinkamumo naudotojams užtikrinimo priemonių metodinių rekomendacijų patvirtinimo“;</w:t>
      </w:r>
    </w:p>
    <w:p w14:paraId="72D87C05" w14:textId="77777777" w:rsidR="00B33E26" w:rsidRDefault="00B33E26" w:rsidP="00710227">
      <w:pPr>
        <w:pStyle w:val="Normaltext"/>
        <w:ind w:right="334"/>
      </w:pPr>
      <w:r>
        <w:t>2.3.1.15. Tarptautiniai saugumo standartai LST ISO/IEC 27002:2017, LST ISO/IEC 27001:2017 ar lygiaverčiai standartai;</w:t>
      </w:r>
    </w:p>
    <w:p w14:paraId="253BB27B" w14:textId="77777777" w:rsidR="00B33E26" w:rsidRDefault="00B33E26" w:rsidP="00710227">
      <w:pPr>
        <w:pStyle w:val="Normaltext"/>
        <w:ind w:right="334"/>
      </w:pPr>
      <w:r>
        <w:t>2.3.1.16. LST EN ISO 9241 standartų šeimos ergonomikos reikalavimai ir rekomendacijos;</w:t>
      </w:r>
    </w:p>
    <w:p w14:paraId="058FB026" w14:textId="7D14831B" w:rsidR="00DA47AB" w:rsidRDefault="005908FA" w:rsidP="00710227">
      <w:pPr>
        <w:pStyle w:val="Normaltext"/>
        <w:ind w:right="334"/>
      </w:pPr>
      <w:r>
        <w:t>2.3.1.1</w:t>
      </w:r>
      <w:r w:rsidR="00183EA5">
        <w:t>7</w:t>
      </w:r>
      <w:r>
        <w:t xml:space="preserve">. </w:t>
      </w:r>
      <w:r w:rsidR="00D708EC">
        <w:t>Nacionalinio</w:t>
      </w:r>
      <w:r w:rsidR="00B33E26">
        <w:t xml:space="preserve"> tvarumo ir atsakingumo indekso metodika (20</w:t>
      </w:r>
      <w:r w:rsidR="00D708EC">
        <w:t>23</w:t>
      </w:r>
      <w:r w:rsidR="00B33E26">
        <w:t xml:space="preserve"> m.)</w:t>
      </w:r>
      <w:r w:rsidR="00B70BA2">
        <w:t xml:space="preserve"> ir </w:t>
      </w:r>
      <w:r w:rsidR="00B70BA2" w:rsidRPr="00B70BA2">
        <w:t>Nacionalinio tvarumo ir atsakingumo indekso metodik</w:t>
      </w:r>
      <w:r w:rsidR="00B70BA2">
        <w:t>os klausimynas (2023 m.)</w:t>
      </w:r>
      <w:r w:rsidR="00D708EC">
        <w:t>.</w:t>
      </w:r>
    </w:p>
    <w:p w14:paraId="78E1995C" w14:textId="01C5648C" w:rsidR="0017535E" w:rsidRDefault="0017535E" w:rsidP="00A13C8B">
      <w:pPr>
        <w:pStyle w:val="Normaltext"/>
      </w:pPr>
    </w:p>
    <w:p w14:paraId="5EDCA5A4" w14:textId="72BBFEE5" w:rsidR="00FD10BC" w:rsidRPr="00FD10BC" w:rsidRDefault="00FD10BC" w:rsidP="00FD10BC">
      <w:pPr>
        <w:pStyle w:val="Normaltext"/>
        <w:ind w:firstLine="0"/>
        <w:jc w:val="center"/>
        <w:rPr>
          <w:b/>
          <w:bCs/>
        </w:rPr>
      </w:pPr>
      <w:r w:rsidRPr="00FD10BC">
        <w:rPr>
          <w:b/>
          <w:bCs/>
        </w:rPr>
        <w:t>III. REIKALAVIMAI PASLAUGŲ TEIKIMO ORGANIZAVIMUI IR INSTRUMENTAMS</w:t>
      </w:r>
    </w:p>
    <w:p w14:paraId="0CAF07BC" w14:textId="51CB7040" w:rsidR="0017535E" w:rsidRDefault="0017535E" w:rsidP="00A13C8B">
      <w:pPr>
        <w:pStyle w:val="Normaltext"/>
      </w:pPr>
    </w:p>
    <w:p w14:paraId="6F883130" w14:textId="6EAC0B15" w:rsidR="00DA47AB" w:rsidRDefault="0024685F" w:rsidP="00A13C8B">
      <w:pPr>
        <w:pStyle w:val="Normaltext"/>
        <w:tabs>
          <w:tab w:val="left" w:pos="924"/>
        </w:tabs>
      </w:pPr>
      <w:r>
        <w:t xml:space="preserve">3.1. Reikalavimai </w:t>
      </w:r>
      <w:r w:rsidR="00A13C8B">
        <w:t>P</w:t>
      </w:r>
      <w:r>
        <w:t>aslaugų teikimui:</w:t>
      </w: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7"/>
        <w:gridCol w:w="8920"/>
      </w:tblGrid>
      <w:tr w:rsidR="009779DA" w:rsidRPr="009779DA" w14:paraId="1F7C01B9" w14:textId="77777777" w:rsidTr="00F80B41">
        <w:trPr>
          <w:trHeight w:val="673"/>
        </w:trPr>
        <w:tc>
          <w:tcPr>
            <w:tcW w:w="1027" w:type="dxa"/>
            <w:shd w:val="clear" w:color="auto" w:fill="BEBEBE"/>
          </w:tcPr>
          <w:p w14:paraId="2893B568" w14:textId="77777777" w:rsidR="009779DA" w:rsidRPr="009779DA" w:rsidRDefault="009779DA" w:rsidP="009779DA">
            <w:pPr>
              <w:spacing w:before="61"/>
              <w:ind w:right="360"/>
              <w:jc w:val="left"/>
              <w:rPr>
                <w:rFonts w:eastAsia="Times New Roman"/>
                <w:b/>
              </w:rPr>
            </w:pPr>
            <w:r w:rsidRPr="009779DA">
              <w:rPr>
                <w:rFonts w:eastAsia="Times New Roman"/>
                <w:b/>
                <w:spacing w:val="-2"/>
              </w:rPr>
              <w:t xml:space="preserve">Reik. </w:t>
            </w:r>
            <w:r w:rsidRPr="009779DA">
              <w:rPr>
                <w:rFonts w:eastAsia="Times New Roman"/>
                <w:b/>
                <w:spacing w:val="-4"/>
              </w:rPr>
              <w:t>Nr.</w:t>
            </w:r>
          </w:p>
        </w:tc>
        <w:tc>
          <w:tcPr>
            <w:tcW w:w="8920" w:type="dxa"/>
            <w:shd w:val="clear" w:color="auto" w:fill="BEBEBE"/>
          </w:tcPr>
          <w:p w14:paraId="45A32981" w14:textId="77777777" w:rsidR="009779DA" w:rsidRPr="009779DA" w:rsidRDefault="009779DA" w:rsidP="009779DA">
            <w:pPr>
              <w:spacing w:before="198"/>
              <w:jc w:val="left"/>
              <w:rPr>
                <w:rFonts w:eastAsia="Times New Roman"/>
                <w:b/>
              </w:rPr>
            </w:pPr>
            <w:r w:rsidRPr="009779DA">
              <w:rPr>
                <w:rFonts w:eastAsia="Times New Roman"/>
                <w:b/>
                <w:spacing w:val="-2"/>
              </w:rPr>
              <w:t>Reikalavimas</w:t>
            </w:r>
          </w:p>
        </w:tc>
      </w:tr>
      <w:tr w:rsidR="009779DA" w:rsidRPr="009779DA" w14:paraId="4874F2F0" w14:textId="77777777" w:rsidTr="00F80B41">
        <w:trPr>
          <w:trHeight w:val="2207"/>
        </w:trPr>
        <w:tc>
          <w:tcPr>
            <w:tcW w:w="1027" w:type="dxa"/>
          </w:tcPr>
          <w:p w14:paraId="735AD119" w14:textId="77777777" w:rsidR="009779DA" w:rsidRPr="009779DA" w:rsidRDefault="009779DA" w:rsidP="009779DA">
            <w:pPr>
              <w:spacing w:line="275" w:lineRule="exact"/>
              <w:jc w:val="left"/>
              <w:rPr>
                <w:rFonts w:eastAsia="Times New Roman"/>
              </w:rPr>
            </w:pPr>
            <w:r w:rsidRPr="009779DA">
              <w:rPr>
                <w:rFonts w:eastAsia="Times New Roman"/>
                <w:spacing w:val="-2"/>
              </w:rPr>
              <w:lastRenderedPageBreak/>
              <w:t>R-</w:t>
            </w:r>
            <w:r w:rsidRPr="009779DA">
              <w:rPr>
                <w:rFonts w:eastAsia="Times New Roman"/>
                <w:spacing w:val="-5"/>
              </w:rPr>
              <w:t>1.</w:t>
            </w:r>
          </w:p>
        </w:tc>
        <w:tc>
          <w:tcPr>
            <w:tcW w:w="8920" w:type="dxa"/>
          </w:tcPr>
          <w:p w14:paraId="7E14A370" w14:textId="23913E4E" w:rsidR="009779DA" w:rsidRPr="009779DA" w:rsidRDefault="009779DA" w:rsidP="009779DA">
            <w:pPr>
              <w:ind w:right="96"/>
              <w:rPr>
                <w:rFonts w:eastAsia="Times New Roman"/>
              </w:rPr>
            </w:pPr>
            <w:r w:rsidRPr="009779DA">
              <w:rPr>
                <w:rFonts w:eastAsia="Times New Roman"/>
              </w:rPr>
              <w:t>Teikėjas</w:t>
            </w:r>
            <w:r w:rsidRPr="009779DA">
              <w:rPr>
                <w:rFonts w:eastAsia="Times New Roman"/>
                <w:spacing w:val="-3"/>
              </w:rPr>
              <w:t xml:space="preserve"> </w:t>
            </w:r>
            <w:r w:rsidRPr="009779DA">
              <w:rPr>
                <w:rFonts w:eastAsia="Times New Roman"/>
              </w:rPr>
              <w:t>turės</w:t>
            </w:r>
            <w:r w:rsidRPr="009779DA">
              <w:rPr>
                <w:rFonts w:eastAsia="Times New Roman"/>
                <w:spacing w:val="-3"/>
              </w:rPr>
              <w:t xml:space="preserve"> </w:t>
            </w:r>
            <w:r w:rsidRPr="009779DA">
              <w:rPr>
                <w:rFonts w:eastAsia="Times New Roman"/>
              </w:rPr>
              <w:t>atlikti</w:t>
            </w:r>
            <w:r w:rsidRPr="009779DA">
              <w:rPr>
                <w:rFonts w:eastAsia="Times New Roman"/>
                <w:spacing w:val="-4"/>
              </w:rPr>
              <w:t xml:space="preserve"> </w:t>
            </w:r>
            <w:r w:rsidR="007923AC">
              <w:rPr>
                <w:rFonts w:eastAsia="Times New Roman"/>
              </w:rPr>
              <w:t xml:space="preserve">VTAI </w:t>
            </w:r>
            <w:r w:rsidRPr="009779DA">
              <w:rPr>
                <w:rFonts w:eastAsia="Times New Roman"/>
              </w:rPr>
              <w:t>IS</w:t>
            </w:r>
            <w:r w:rsidRPr="009779DA">
              <w:rPr>
                <w:rFonts w:eastAsia="Times New Roman"/>
                <w:spacing w:val="-3"/>
              </w:rPr>
              <w:t xml:space="preserve"> </w:t>
            </w:r>
            <w:r w:rsidRPr="009779DA">
              <w:rPr>
                <w:rFonts w:eastAsia="Times New Roman"/>
              </w:rPr>
              <w:t>techninio</w:t>
            </w:r>
            <w:r w:rsidRPr="009779DA">
              <w:rPr>
                <w:rFonts w:eastAsia="Times New Roman"/>
                <w:spacing w:val="-3"/>
              </w:rPr>
              <w:t xml:space="preserve"> </w:t>
            </w:r>
            <w:r w:rsidRPr="009779DA">
              <w:rPr>
                <w:rFonts w:eastAsia="Times New Roman"/>
              </w:rPr>
              <w:t>administratoriaus funkcijas (</w:t>
            </w:r>
            <w:r w:rsidRPr="00F43C17">
              <w:rPr>
                <w:rFonts w:eastAsia="Times New Roman"/>
              </w:rPr>
              <w:t>detaliau bus suderinta Paslaugų teikimo reglamente):</w:t>
            </w:r>
          </w:p>
          <w:p w14:paraId="78CF0D86" w14:textId="5932225B" w:rsidR="009779DA" w:rsidRPr="009779DA" w:rsidRDefault="009779DA" w:rsidP="009779DA">
            <w:pPr>
              <w:ind w:right="95"/>
              <w:rPr>
                <w:rFonts w:eastAsia="Times New Roman"/>
              </w:rPr>
            </w:pPr>
            <w:r w:rsidRPr="009779DA">
              <w:rPr>
                <w:rFonts w:eastAsia="Times New Roman"/>
              </w:rPr>
              <w:t xml:space="preserve">Paslaugos </w:t>
            </w:r>
            <w:r w:rsidRPr="00F43C17">
              <w:rPr>
                <w:rFonts w:eastAsia="Times New Roman"/>
              </w:rPr>
              <w:t>P1</w:t>
            </w:r>
            <w:r w:rsidRPr="009779DA">
              <w:rPr>
                <w:rFonts w:eastAsia="Times New Roman"/>
              </w:rPr>
              <w:t xml:space="preserve"> apima </w:t>
            </w:r>
            <w:r w:rsidR="00BA153C">
              <w:rPr>
                <w:rFonts w:eastAsia="Times New Roman"/>
              </w:rPr>
              <w:t xml:space="preserve">VTAI </w:t>
            </w:r>
            <w:r w:rsidRPr="009779DA">
              <w:rPr>
                <w:rFonts w:eastAsia="Times New Roman"/>
              </w:rPr>
              <w:t>IS techninio administratoriaus paslaugas</w:t>
            </w:r>
            <w:r w:rsidRPr="009779DA">
              <w:rPr>
                <w:rFonts w:eastAsia="Times New Roman"/>
                <w:spacing w:val="-15"/>
              </w:rPr>
              <w:t xml:space="preserve"> </w:t>
            </w:r>
            <w:r w:rsidRPr="009779DA">
              <w:rPr>
                <w:rFonts w:eastAsia="Times New Roman"/>
              </w:rPr>
              <w:t>(funkcijas),</w:t>
            </w:r>
            <w:r w:rsidRPr="009779DA">
              <w:rPr>
                <w:rFonts w:eastAsia="Times New Roman"/>
                <w:spacing w:val="-15"/>
              </w:rPr>
              <w:t xml:space="preserve"> </w:t>
            </w:r>
            <w:r w:rsidRPr="009779DA">
              <w:rPr>
                <w:rFonts w:eastAsia="Times New Roman"/>
              </w:rPr>
              <w:t>apibrėžtas</w:t>
            </w:r>
            <w:r w:rsidR="00BA153C" w:rsidRPr="00BA153C">
              <w:rPr>
                <w:rFonts w:eastAsia="Times New Roman" w:cs="Times New Roman"/>
              </w:rPr>
              <w:t xml:space="preserve"> </w:t>
            </w:r>
            <w:r w:rsidR="00BA153C" w:rsidRPr="00BA153C">
              <w:rPr>
                <w:rFonts w:eastAsia="Times New Roman"/>
              </w:rPr>
              <w:t>šioje Techninėje specifikacijoje</w:t>
            </w:r>
            <w:r w:rsidRPr="009779DA">
              <w:rPr>
                <w:rFonts w:eastAsia="Times New Roman"/>
                <w:spacing w:val="-15"/>
              </w:rPr>
              <w:t xml:space="preserve"> </w:t>
            </w:r>
            <w:r w:rsidRPr="009779DA">
              <w:rPr>
                <w:rFonts w:eastAsia="Times New Roman"/>
              </w:rPr>
              <w:t>ir</w:t>
            </w:r>
            <w:r w:rsidRPr="009779DA">
              <w:rPr>
                <w:rFonts w:eastAsia="Times New Roman"/>
                <w:spacing w:val="-14"/>
              </w:rPr>
              <w:t xml:space="preserve"> </w:t>
            </w:r>
            <w:r w:rsidRPr="009779DA">
              <w:rPr>
                <w:rFonts w:eastAsia="Times New Roman"/>
              </w:rPr>
              <w:t>kituose</w:t>
            </w:r>
            <w:r w:rsidRPr="009779DA">
              <w:rPr>
                <w:rFonts w:eastAsia="Times New Roman"/>
                <w:spacing w:val="-15"/>
              </w:rPr>
              <w:t xml:space="preserve"> </w:t>
            </w:r>
            <w:r w:rsidRPr="009779DA">
              <w:rPr>
                <w:rFonts w:eastAsia="Times New Roman"/>
              </w:rPr>
              <w:t>informacinių</w:t>
            </w:r>
            <w:r w:rsidRPr="009779DA">
              <w:rPr>
                <w:rFonts w:eastAsia="Times New Roman"/>
                <w:spacing w:val="-15"/>
              </w:rPr>
              <w:t xml:space="preserve"> </w:t>
            </w:r>
            <w:r w:rsidRPr="009779DA">
              <w:rPr>
                <w:rFonts w:eastAsia="Times New Roman"/>
              </w:rPr>
              <w:t>sistemų</w:t>
            </w:r>
            <w:r w:rsidRPr="009779DA">
              <w:rPr>
                <w:rFonts w:eastAsia="Times New Roman"/>
                <w:spacing w:val="-15"/>
              </w:rPr>
              <w:t xml:space="preserve"> </w:t>
            </w:r>
            <w:r w:rsidRPr="009779DA">
              <w:rPr>
                <w:rFonts w:eastAsia="Times New Roman"/>
              </w:rPr>
              <w:t>valdymą reglamentuojančiuose teisės aktuose</w:t>
            </w:r>
            <w:r w:rsidRPr="009779DA">
              <w:rPr>
                <w:rFonts w:eastAsia="Times New Roman"/>
                <w:spacing w:val="-2"/>
              </w:rPr>
              <w:t>.</w:t>
            </w:r>
          </w:p>
          <w:p w14:paraId="3A46C80A" w14:textId="59429F14" w:rsidR="009779DA" w:rsidRPr="009779DA" w:rsidRDefault="009779DA" w:rsidP="009779DA">
            <w:pPr>
              <w:spacing w:line="270" w:lineRule="atLeast"/>
              <w:ind w:right="98"/>
              <w:rPr>
                <w:rFonts w:eastAsia="Times New Roman"/>
              </w:rPr>
            </w:pPr>
            <w:r w:rsidRPr="009779DA">
              <w:rPr>
                <w:rFonts w:eastAsia="Times New Roman"/>
              </w:rPr>
              <w:t xml:space="preserve">Paslaugų teikimo laikotarpiu </w:t>
            </w:r>
            <w:r w:rsidR="00351C8F">
              <w:rPr>
                <w:rFonts w:eastAsia="Times New Roman"/>
              </w:rPr>
              <w:t xml:space="preserve">VTAI </w:t>
            </w:r>
            <w:r w:rsidRPr="009779DA">
              <w:rPr>
                <w:rFonts w:eastAsia="Times New Roman"/>
              </w:rPr>
              <w:t>IS nuostatai ir kiti teisės aktai gali keistis, tokiu atveju Paslaugos turi būti teikiamos vadovaujantis aktualiomis teisės aktų versijomis.</w:t>
            </w:r>
          </w:p>
        </w:tc>
      </w:tr>
      <w:tr w:rsidR="009779DA" w:rsidRPr="009779DA" w14:paraId="4770052D" w14:textId="77777777" w:rsidTr="002A7148">
        <w:trPr>
          <w:trHeight w:val="4243"/>
        </w:trPr>
        <w:tc>
          <w:tcPr>
            <w:tcW w:w="1027" w:type="dxa"/>
          </w:tcPr>
          <w:p w14:paraId="4998A9B8" w14:textId="77777777" w:rsidR="009779DA" w:rsidRPr="009779DA" w:rsidRDefault="009779DA" w:rsidP="009779DA">
            <w:pPr>
              <w:spacing w:line="275" w:lineRule="exact"/>
              <w:jc w:val="left"/>
              <w:rPr>
                <w:rFonts w:eastAsia="Times New Roman"/>
              </w:rPr>
            </w:pPr>
            <w:bookmarkStart w:id="10" w:name="_bookmark13"/>
            <w:bookmarkEnd w:id="10"/>
            <w:r w:rsidRPr="009779DA">
              <w:rPr>
                <w:rFonts w:eastAsia="Times New Roman"/>
                <w:spacing w:val="-2"/>
              </w:rPr>
              <w:t>R-</w:t>
            </w:r>
            <w:r w:rsidRPr="009779DA">
              <w:rPr>
                <w:rFonts w:eastAsia="Times New Roman"/>
                <w:spacing w:val="-5"/>
              </w:rPr>
              <w:t>2.</w:t>
            </w:r>
          </w:p>
        </w:tc>
        <w:tc>
          <w:tcPr>
            <w:tcW w:w="8920" w:type="dxa"/>
          </w:tcPr>
          <w:p w14:paraId="00B3CB18" w14:textId="7E98D32D" w:rsidR="009779DA" w:rsidRPr="009779DA" w:rsidRDefault="009779DA" w:rsidP="009779DA">
            <w:pPr>
              <w:ind w:right="101"/>
              <w:rPr>
                <w:rFonts w:eastAsia="Times New Roman"/>
              </w:rPr>
            </w:pPr>
            <w:r w:rsidRPr="002F6420">
              <w:rPr>
                <w:rFonts w:eastAsia="Times New Roman"/>
              </w:rPr>
              <w:t xml:space="preserve">Per 1 mėn. nuo Paslaugų teikimo sutarties įsigaliojimo dienos Teikėjas turi pateikti Paslaugų teikimo reglamentą, kuris </w:t>
            </w:r>
            <w:r w:rsidR="002703C6" w:rsidRPr="002F6420">
              <w:rPr>
                <w:rFonts w:eastAsia="Times New Roman"/>
              </w:rPr>
              <w:t xml:space="preserve">turi </w:t>
            </w:r>
            <w:r w:rsidRPr="002F6420">
              <w:rPr>
                <w:rFonts w:eastAsia="Times New Roman"/>
              </w:rPr>
              <w:t>apimti:</w:t>
            </w:r>
          </w:p>
          <w:p w14:paraId="0C8303A1" w14:textId="77777777" w:rsidR="009779DA" w:rsidRPr="009779DA" w:rsidRDefault="009779DA" w:rsidP="007167A9">
            <w:pPr>
              <w:numPr>
                <w:ilvl w:val="0"/>
                <w:numId w:val="59"/>
              </w:numPr>
              <w:tabs>
                <w:tab w:val="left" w:pos="704"/>
              </w:tabs>
              <w:ind w:left="704" w:hanging="424"/>
              <w:rPr>
                <w:rFonts w:eastAsia="Times New Roman"/>
              </w:rPr>
            </w:pPr>
            <w:r w:rsidRPr="009779DA">
              <w:rPr>
                <w:rFonts w:eastAsia="Times New Roman"/>
              </w:rPr>
              <w:t>Paslaugų</w:t>
            </w:r>
            <w:r w:rsidRPr="009779DA">
              <w:rPr>
                <w:rFonts w:eastAsia="Times New Roman"/>
                <w:spacing w:val="-1"/>
              </w:rPr>
              <w:t xml:space="preserve"> </w:t>
            </w:r>
            <w:r w:rsidRPr="009779DA">
              <w:rPr>
                <w:rFonts w:eastAsia="Times New Roman"/>
              </w:rPr>
              <w:t>teikimo</w:t>
            </w:r>
            <w:r w:rsidRPr="009779DA">
              <w:rPr>
                <w:rFonts w:eastAsia="Times New Roman"/>
                <w:spacing w:val="-1"/>
              </w:rPr>
              <w:t xml:space="preserve"> </w:t>
            </w:r>
            <w:r w:rsidRPr="009779DA">
              <w:rPr>
                <w:rFonts w:eastAsia="Times New Roman"/>
              </w:rPr>
              <w:t xml:space="preserve">dalyvių </w:t>
            </w:r>
            <w:r w:rsidRPr="009779DA">
              <w:rPr>
                <w:rFonts w:eastAsia="Times New Roman"/>
                <w:spacing w:val="-2"/>
              </w:rPr>
              <w:t>vaidmenis;</w:t>
            </w:r>
          </w:p>
          <w:p w14:paraId="192EFBE7" w14:textId="77777777" w:rsidR="009779DA" w:rsidRPr="009779DA" w:rsidRDefault="009779DA" w:rsidP="007167A9">
            <w:pPr>
              <w:numPr>
                <w:ilvl w:val="0"/>
                <w:numId w:val="59"/>
              </w:numPr>
              <w:tabs>
                <w:tab w:val="left" w:pos="704"/>
              </w:tabs>
              <w:ind w:left="139" w:right="96" w:firstLine="141"/>
              <w:rPr>
                <w:rFonts w:eastAsia="Times New Roman"/>
              </w:rPr>
            </w:pPr>
            <w:r w:rsidRPr="009779DA">
              <w:rPr>
                <w:rFonts w:eastAsia="Times New Roman"/>
              </w:rPr>
              <w:t>komunikacijos būdus (</w:t>
            </w:r>
            <w:proofErr w:type="spellStart"/>
            <w:r w:rsidRPr="009779DA">
              <w:rPr>
                <w:rFonts w:eastAsia="Times New Roman"/>
              </w:rPr>
              <w:t>audio</w:t>
            </w:r>
            <w:proofErr w:type="spellEnd"/>
            <w:r w:rsidRPr="009779DA">
              <w:rPr>
                <w:rFonts w:eastAsia="Times New Roman"/>
              </w:rPr>
              <w:t xml:space="preserve"> ir </w:t>
            </w:r>
            <w:proofErr w:type="spellStart"/>
            <w:r w:rsidRPr="009779DA">
              <w:rPr>
                <w:rFonts w:eastAsia="Times New Roman"/>
              </w:rPr>
              <w:t>video</w:t>
            </w:r>
            <w:proofErr w:type="spellEnd"/>
            <w:r w:rsidRPr="009779DA">
              <w:rPr>
                <w:rFonts w:eastAsia="Times New Roman"/>
              </w:rPr>
              <w:t xml:space="preserve"> nuotoliniai susitikimai bei pokalbių trumpi susirašinėjimai</w:t>
            </w:r>
            <w:r w:rsidRPr="009779DA">
              <w:rPr>
                <w:rFonts w:eastAsia="Times New Roman"/>
                <w:spacing w:val="-15"/>
              </w:rPr>
              <w:t xml:space="preserve"> </w:t>
            </w:r>
            <w:r w:rsidRPr="009779DA">
              <w:rPr>
                <w:rFonts w:eastAsia="Times New Roman"/>
              </w:rPr>
              <w:t>(angliškai</w:t>
            </w:r>
            <w:r w:rsidRPr="009779DA">
              <w:rPr>
                <w:rFonts w:eastAsia="Times New Roman"/>
                <w:spacing w:val="-15"/>
              </w:rPr>
              <w:t xml:space="preserve"> </w:t>
            </w:r>
            <w:proofErr w:type="spellStart"/>
            <w:r w:rsidRPr="009779DA">
              <w:rPr>
                <w:rFonts w:eastAsia="Times New Roman"/>
              </w:rPr>
              <w:t>chat</w:t>
            </w:r>
            <w:proofErr w:type="spellEnd"/>
            <w:r w:rsidRPr="009779DA">
              <w:rPr>
                <w:rFonts w:eastAsia="Times New Roman"/>
              </w:rPr>
              <w:t>)</w:t>
            </w:r>
            <w:r w:rsidRPr="009779DA">
              <w:rPr>
                <w:rFonts w:eastAsia="Times New Roman"/>
                <w:spacing w:val="-15"/>
              </w:rPr>
              <w:t xml:space="preserve"> </w:t>
            </w:r>
            <w:r w:rsidRPr="009779DA">
              <w:rPr>
                <w:rFonts w:eastAsia="Times New Roman"/>
              </w:rPr>
              <w:t>Perkančiojoje</w:t>
            </w:r>
            <w:r w:rsidRPr="009779DA">
              <w:rPr>
                <w:rFonts w:eastAsia="Times New Roman"/>
                <w:spacing w:val="-15"/>
              </w:rPr>
              <w:t xml:space="preserve"> </w:t>
            </w:r>
            <w:r w:rsidRPr="009779DA">
              <w:rPr>
                <w:rFonts w:eastAsia="Times New Roman"/>
              </w:rPr>
              <w:t>organizacijoje</w:t>
            </w:r>
            <w:r w:rsidRPr="009779DA">
              <w:rPr>
                <w:rFonts w:eastAsia="Times New Roman"/>
                <w:spacing w:val="-15"/>
              </w:rPr>
              <w:t xml:space="preserve"> </w:t>
            </w:r>
            <w:r w:rsidRPr="009779DA">
              <w:rPr>
                <w:rFonts w:eastAsia="Times New Roman"/>
              </w:rPr>
              <w:t>vykdomi</w:t>
            </w:r>
            <w:r w:rsidRPr="009779DA">
              <w:rPr>
                <w:rFonts w:eastAsia="Times New Roman"/>
                <w:spacing w:val="-15"/>
              </w:rPr>
              <w:t xml:space="preserve"> </w:t>
            </w:r>
            <w:r w:rsidRPr="009779DA">
              <w:rPr>
                <w:rFonts w:eastAsia="Times New Roman"/>
              </w:rPr>
              <w:t>per</w:t>
            </w:r>
            <w:r w:rsidRPr="009779DA">
              <w:rPr>
                <w:rFonts w:eastAsia="Times New Roman"/>
                <w:spacing w:val="-15"/>
              </w:rPr>
              <w:t xml:space="preserve"> </w:t>
            </w:r>
            <w:r w:rsidRPr="009779DA">
              <w:rPr>
                <w:rFonts w:eastAsia="Times New Roman"/>
              </w:rPr>
              <w:t>Microsoft</w:t>
            </w:r>
            <w:r w:rsidRPr="009779DA">
              <w:rPr>
                <w:rFonts w:eastAsia="Times New Roman"/>
                <w:spacing w:val="-15"/>
              </w:rPr>
              <w:t xml:space="preserve"> </w:t>
            </w:r>
            <w:proofErr w:type="spellStart"/>
            <w:r w:rsidRPr="009779DA">
              <w:rPr>
                <w:rFonts w:eastAsia="Times New Roman"/>
              </w:rPr>
              <w:t>Teams</w:t>
            </w:r>
            <w:proofErr w:type="spellEnd"/>
            <w:r w:rsidRPr="009779DA">
              <w:rPr>
                <w:rFonts w:eastAsia="Times New Roman"/>
              </w:rPr>
              <w:t xml:space="preserve"> įrankius, todėl rekomenduojama, kad Teikėjas turėtų galimybę naudoti šiuos kanalus);</w:t>
            </w:r>
          </w:p>
          <w:p w14:paraId="3A8285AD" w14:textId="77777777" w:rsidR="009779DA" w:rsidRPr="009779DA" w:rsidRDefault="009779DA" w:rsidP="007167A9">
            <w:pPr>
              <w:numPr>
                <w:ilvl w:val="0"/>
                <w:numId w:val="59"/>
              </w:numPr>
              <w:tabs>
                <w:tab w:val="left" w:pos="704"/>
              </w:tabs>
              <w:ind w:left="704" w:hanging="424"/>
              <w:rPr>
                <w:rFonts w:eastAsia="Times New Roman"/>
              </w:rPr>
            </w:pPr>
            <w:r w:rsidRPr="009779DA">
              <w:rPr>
                <w:rFonts w:eastAsia="Times New Roman"/>
              </w:rPr>
              <w:t xml:space="preserve">kontaktinius </w:t>
            </w:r>
            <w:r w:rsidRPr="009779DA">
              <w:rPr>
                <w:rFonts w:eastAsia="Times New Roman"/>
                <w:spacing w:val="-2"/>
              </w:rPr>
              <w:t>duomenis;</w:t>
            </w:r>
          </w:p>
          <w:p w14:paraId="3C4F1B3F" w14:textId="77777777" w:rsidR="009779DA" w:rsidRPr="009779DA" w:rsidRDefault="009779DA" w:rsidP="007167A9">
            <w:pPr>
              <w:numPr>
                <w:ilvl w:val="0"/>
                <w:numId w:val="59"/>
              </w:numPr>
              <w:tabs>
                <w:tab w:val="left" w:pos="704"/>
              </w:tabs>
              <w:ind w:left="704" w:hanging="424"/>
              <w:rPr>
                <w:rFonts w:eastAsia="Times New Roman"/>
              </w:rPr>
            </w:pPr>
            <w:r w:rsidRPr="009779DA">
              <w:rPr>
                <w:rFonts w:eastAsia="Times New Roman"/>
              </w:rPr>
              <w:t>Paslaugų</w:t>
            </w:r>
            <w:r w:rsidRPr="009779DA">
              <w:rPr>
                <w:rFonts w:eastAsia="Times New Roman"/>
                <w:spacing w:val="-2"/>
              </w:rPr>
              <w:t xml:space="preserve"> </w:t>
            </w:r>
            <w:r w:rsidRPr="009779DA">
              <w:rPr>
                <w:rFonts w:eastAsia="Times New Roman"/>
              </w:rPr>
              <w:t>teikimo</w:t>
            </w:r>
            <w:r w:rsidRPr="009779DA">
              <w:rPr>
                <w:rFonts w:eastAsia="Times New Roman"/>
                <w:spacing w:val="-2"/>
              </w:rPr>
              <w:t xml:space="preserve"> </w:t>
            </w:r>
            <w:r w:rsidRPr="009779DA">
              <w:rPr>
                <w:rFonts w:eastAsia="Times New Roman"/>
              </w:rPr>
              <w:t>būdus</w:t>
            </w:r>
            <w:r w:rsidRPr="009779DA">
              <w:rPr>
                <w:rFonts w:eastAsia="Times New Roman"/>
                <w:spacing w:val="-2"/>
              </w:rPr>
              <w:t xml:space="preserve"> </w:t>
            </w:r>
            <w:r w:rsidRPr="009779DA">
              <w:rPr>
                <w:rFonts w:eastAsia="Times New Roman"/>
              </w:rPr>
              <w:t>ir</w:t>
            </w:r>
            <w:r w:rsidRPr="009779DA">
              <w:rPr>
                <w:rFonts w:eastAsia="Times New Roman"/>
                <w:spacing w:val="-2"/>
              </w:rPr>
              <w:t xml:space="preserve"> priemones;</w:t>
            </w:r>
          </w:p>
          <w:p w14:paraId="26CD2BCE" w14:textId="77777777" w:rsidR="009779DA" w:rsidRPr="009779DA" w:rsidRDefault="009779DA" w:rsidP="007167A9">
            <w:pPr>
              <w:numPr>
                <w:ilvl w:val="0"/>
                <w:numId w:val="59"/>
              </w:numPr>
              <w:tabs>
                <w:tab w:val="left" w:pos="703"/>
              </w:tabs>
              <w:ind w:left="703" w:hanging="423"/>
              <w:rPr>
                <w:rFonts w:eastAsia="Times New Roman"/>
              </w:rPr>
            </w:pPr>
            <w:r w:rsidRPr="009779DA">
              <w:rPr>
                <w:rFonts w:eastAsia="Times New Roman"/>
              </w:rPr>
              <w:t>detalizuoti</w:t>
            </w:r>
            <w:r w:rsidRPr="009779DA">
              <w:rPr>
                <w:rFonts w:eastAsia="Times New Roman"/>
                <w:spacing w:val="-2"/>
              </w:rPr>
              <w:t xml:space="preserve"> </w:t>
            </w:r>
            <w:r w:rsidRPr="009779DA">
              <w:rPr>
                <w:rFonts w:eastAsia="Times New Roman"/>
              </w:rPr>
              <w:t>JIRA</w:t>
            </w:r>
            <w:r w:rsidRPr="009779DA">
              <w:rPr>
                <w:rFonts w:eastAsia="Times New Roman"/>
                <w:spacing w:val="1"/>
              </w:rPr>
              <w:t xml:space="preserve"> </w:t>
            </w:r>
            <w:r w:rsidRPr="009779DA">
              <w:rPr>
                <w:rFonts w:eastAsia="Times New Roman"/>
              </w:rPr>
              <w:t>arba</w:t>
            </w:r>
            <w:r w:rsidRPr="009779DA">
              <w:rPr>
                <w:rFonts w:eastAsia="Times New Roman"/>
                <w:spacing w:val="-2"/>
              </w:rPr>
              <w:t xml:space="preserve"> </w:t>
            </w:r>
            <w:r w:rsidRPr="009779DA">
              <w:rPr>
                <w:rFonts w:eastAsia="Times New Roman"/>
              </w:rPr>
              <w:t>atitinkamos</w:t>
            </w:r>
            <w:r w:rsidRPr="009779DA">
              <w:rPr>
                <w:rFonts w:eastAsia="Times New Roman"/>
                <w:spacing w:val="-3"/>
              </w:rPr>
              <w:t xml:space="preserve"> </w:t>
            </w:r>
            <w:r w:rsidRPr="009779DA">
              <w:rPr>
                <w:rFonts w:eastAsia="Times New Roman"/>
              </w:rPr>
              <w:t>PĮ</w:t>
            </w:r>
            <w:r w:rsidRPr="009779DA">
              <w:rPr>
                <w:rFonts w:eastAsia="Times New Roman"/>
                <w:spacing w:val="-4"/>
              </w:rPr>
              <w:t xml:space="preserve"> </w:t>
            </w:r>
            <w:r w:rsidRPr="009779DA">
              <w:rPr>
                <w:rFonts w:eastAsia="Times New Roman"/>
              </w:rPr>
              <w:t>naudojimo</w:t>
            </w:r>
            <w:r w:rsidRPr="009779DA">
              <w:rPr>
                <w:rFonts w:eastAsia="Times New Roman"/>
                <w:spacing w:val="-1"/>
              </w:rPr>
              <w:t xml:space="preserve"> </w:t>
            </w:r>
            <w:r w:rsidRPr="009779DA">
              <w:rPr>
                <w:rFonts w:eastAsia="Times New Roman"/>
                <w:spacing w:val="-2"/>
              </w:rPr>
              <w:t>tvarką;</w:t>
            </w:r>
          </w:p>
          <w:p w14:paraId="2816489E" w14:textId="77777777" w:rsidR="009779DA" w:rsidRPr="009779DA" w:rsidRDefault="009779DA" w:rsidP="007167A9">
            <w:pPr>
              <w:numPr>
                <w:ilvl w:val="0"/>
                <w:numId w:val="59"/>
              </w:numPr>
              <w:tabs>
                <w:tab w:val="left" w:pos="704"/>
              </w:tabs>
              <w:ind w:left="704" w:hanging="424"/>
              <w:rPr>
                <w:rFonts w:eastAsia="Times New Roman"/>
              </w:rPr>
            </w:pPr>
            <w:r w:rsidRPr="009779DA">
              <w:rPr>
                <w:rFonts w:eastAsia="Times New Roman"/>
              </w:rPr>
              <w:t>Rizikų</w:t>
            </w:r>
            <w:r w:rsidRPr="009779DA">
              <w:rPr>
                <w:rFonts w:eastAsia="Times New Roman"/>
                <w:spacing w:val="-2"/>
              </w:rPr>
              <w:t xml:space="preserve"> </w:t>
            </w:r>
            <w:r w:rsidRPr="009779DA">
              <w:rPr>
                <w:rFonts w:eastAsia="Times New Roman"/>
              </w:rPr>
              <w:t>registrą,</w:t>
            </w:r>
            <w:r w:rsidRPr="009779DA">
              <w:rPr>
                <w:rFonts w:eastAsia="Times New Roman"/>
                <w:spacing w:val="-1"/>
              </w:rPr>
              <w:t xml:space="preserve"> </w:t>
            </w:r>
            <w:r w:rsidRPr="009779DA">
              <w:rPr>
                <w:rFonts w:eastAsia="Times New Roman"/>
              </w:rPr>
              <w:t>įskaitant</w:t>
            </w:r>
            <w:r w:rsidRPr="009779DA">
              <w:rPr>
                <w:rFonts w:eastAsia="Times New Roman"/>
                <w:spacing w:val="-1"/>
              </w:rPr>
              <w:t xml:space="preserve"> </w:t>
            </w:r>
            <w:r w:rsidRPr="009779DA">
              <w:rPr>
                <w:rFonts w:eastAsia="Times New Roman"/>
              </w:rPr>
              <w:t>ir</w:t>
            </w:r>
            <w:r w:rsidRPr="009779DA">
              <w:rPr>
                <w:rFonts w:eastAsia="Times New Roman"/>
                <w:spacing w:val="-1"/>
              </w:rPr>
              <w:t xml:space="preserve"> </w:t>
            </w:r>
            <w:r w:rsidRPr="009779DA">
              <w:rPr>
                <w:rFonts w:eastAsia="Times New Roman"/>
              </w:rPr>
              <w:t>rizikų</w:t>
            </w:r>
            <w:r w:rsidRPr="009779DA">
              <w:rPr>
                <w:rFonts w:eastAsia="Times New Roman"/>
                <w:spacing w:val="-1"/>
              </w:rPr>
              <w:t xml:space="preserve"> </w:t>
            </w:r>
            <w:r w:rsidRPr="009779DA">
              <w:rPr>
                <w:rFonts w:eastAsia="Times New Roman"/>
                <w:spacing w:val="-2"/>
              </w:rPr>
              <w:t>valdymą;</w:t>
            </w:r>
          </w:p>
          <w:p w14:paraId="79EC9383" w14:textId="77777777" w:rsidR="009779DA" w:rsidRPr="009779DA" w:rsidRDefault="009779DA" w:rsidP="007167A9">
            <w:pPr>
              <w:numPr>
                <w:ilvl w:val="0"/>
                <w:numId w:val="59"/>
              </w:numPr>
              <w:tabs>
                <w:tab w:val="left" w:pos="704"/>
              </w:tabs>
              <w:ind w:left="704" w:hanging="424"/>
              <w:rPr>
                <w:rFonts w:eastAsia="Times New Roman"/>
              </w:rPr>
            </w:pPr>
            <w:r w:rsidRPr="009779DA">
              <w:rPr>
                <w:rFonts w:eastAsia="Times New Roman"/>
              </w:rPr>
              <w:t>detalizuoti</w:t>
            </w:r>
            <w:r w:rsidRPr="009779DA">
              <w:rPr>
                <w:rFonts w:eastAsia="Times New Roman"/>
                <w:spacing w:val="-3"/>
              </w:rPr>
              <w:t xml:space="preserve"> </w:t>
            </w:r>
            <w:r w:rsidRPr="009779DA">
              <w:rPr>
                <w:rFonts w:eastAsia="Times New Roman"/>
              </w:rPr>
              <w:t>Programinės</w:t>
            </w:r>
            <w:r w:rsidRPr="009779DA">
              <w:rPr>
                <w:rFonts w:eastAsia="Times New Roman"/>
                <w:spacing w:val="-3"/>
              </w:rPr>
              <w:t xml:space="preserve"> </w:t>
            </w:r>
            <w:r w:rsidRPr="009779DA">
              <w:rPr>
                <w:rFonts w:eastAsia="Times New Roman"/>
              </w:rPr>
              <w:t>įrangos</w:t>
            </w:r>
            <w:r w:rsidRPr="009779DA">
              <w:rPr>
                <w:rFonts w:eastAsia="Times New Roman"/>
                <w:spacing w:val="-3"/>
              </w:rPr>
              <w:t xml:space="preserve"> </w:t>
            </w:r>
            <w:r w:rsidRPr="009779DA">
              <w:rPr>
                <w:rFonts w:eastAsia="Times New Roman"/>
              </w:rPr>
              <w:t>versijų</w:t>
            </w:r>
            <w:r w:rsidRPr="009779DA">
              <w:rPr>
                <w:rFonts w:eastAsia="Times New Roman"/>
                <w:spacing w:val="-2"/>
              </w:rPr>
              <w:t xml:space="preserve"> </w:t>
            </w:r>
            <w:r w:rsidRPr="009779DA">
              <w:rPr>
                <w:rFonts w:eastAsia="Times New Roman"/>
              </w:rPr>
              <w:t>kontrolės PĮ</w:t>
            </w:r>
            <w:r w:rsidRPr="009779DA">
              <w:rPr>
                <w:rFonts w:eastAsia="Times New Roman"/>
                <w:spacing w:val="-6"/>
              </w:rPr>
              <w:t xml:space="preserve"> </w:t>
            </w:r>
            <w:r w:rsidRPr="009779DA">
              <w:rPr>
                <w:rFonts w:eastAsia="Times New Roman"/>
              </w:rPr>
              <w:t>naudojimo</w:t>
            </w:r>
            <w:r w:rsidRPr="009779DA">
              <w:rPr>
                <w:rFonts w:eastAsia="Times New Roman"/>
                <w:spacing w:val="-1"/>
              </w:rPr>
              <w:t xml:space="preserve"> </w:t>
            </w:r>
            <w:r w:rsidRPr="009779DA">
              <w:rPr>
                <w:rFonts w:eastAsia="Times New Roman"/>
                <w:spacing w:val="-2"/>
              </w:rPr>
              <w:t>tvarką;</w:t>
            </w:r>
          </w:p>
          <w:p w14:paraId="5BC82139" w14:textId="77777777" w:rsidR="009779DA" w:rsidRPr="009779DA" w:rsidRDefault="009779DA" w:rsidP="007167A9">
            <w:pPr>
              <w:numPr>
                <w:ilvl w:val="0"/>
                <w:numId w:val="59"/>
              </w:numPr>
              <w:tabs>
                <w:tab w:val="left" w:pos="703"/>
              </w:tabs>
              <w:ind w:left="703" w:hanging="423"/>
              <w:rPr>
                <w:rFonts w:eastAsia="Times New Roman"/>
              </w:rPr>
            </w:pPr>
            <w:r w:rsidRPr="009779DA">
              <w:rPr>
                <w:rFonts w:eastAsia="Times New Roman"/>
              </w:rPr>
              <w:t>tarpinės</w:t>
            </w:r>
            <w:r w:rsidRPr="009779DA">
              <w:rPr>
                <w:rFonts w:eastAsia="Times New Roman"/>
                <w:spacing w:val="-4"/>
              </w:rPr>
              <w:t xml:space="preserve"> </w:t>
            </w:r>
            <w:r w:rsidRPr="009779DA">
              <w:rPr>
                <w:rFonts w:eastAsia="Times New Roman"/>
              </w:rPr>
              <w:t>P1</w:t>
            </w:r>
            <w:r w:rsidRPr="009779DA">
              <w:rPr>
                <w:rFonts w:eastAsia="Times New Roman"/>
                <w:spacing w:val="-3"/>
              </w:rPr>
              <w:t xml:space="preserve"> </w:t>
            </w:r>
            <w:r w:rsidRPr="009779DA">
              <w:rPr>
                <w:rFonts w:eastAsia="Times New Roman"/>
              </w:rPr>
              <w:t>Paslaugų</w:t>
            </w:r>
            <w:r w:rsidRPr="009779DA">
              <w:rPr>
                <w:rFonts w:eastAsia="Times New Roman"/>
                <w:spacing w:val="-3"/>
              </w:rPr>
              <w:t xml:space="preserve"> </w:t>
            </w:r>
            <w:r w:rsidRPr="009779DA">
              <w:rPr>
                <w:rFonts w:eastAsia="Times New Roman"/>
              </w:rPr>
              <w:t>ataskaitos</w:t>
            </w:r>
            <w:r w:rsidRPr="009779DA">
              <w:rPr>
                <w:rFonts w:eastAsia="Times New Roman"/>
                <w:spacing w:val="-3"/>
              </w:rPr>
              <w:t xml:space="preserve"> </w:t>
            </w:r>
            <w:r w:rsidRPr="009779DA">
              <w:rPr>
                <w:rFonts w:eastAsia="Times New Roman"/>
                <w:spacing w:val="-2"/>
              </w:rPr>
              <w:t>šabloną;</w:t>
            </w:r>
          </w:p>
          <w:p w14:paraId="2504FC0E" w14:textId="77777777" w:rsidR="009779DA" w:rsidRPr="009779DA" w:rsidRDefault="009779DA" w:rsidP="007167A9">
            <w:pPr>
              <w:numPr>
                <w:ilvl w:val="0"/>
                <w:numId w:val="59"/>
              </w:numPr>
              <w:tabs>
                <w:tab w:val="left" w:pos="704"/>
              </w:tabs>
              <w:ind w:left="704" w:hanging="424"/>
              <w:rPr>
                <w:rFonts w:eastAsia="Times New Roman"/>
              </w:rPr>
            </w:pPr>
            <w:r w:rsidRPr="009779DA">
              <w:rPr>
                <w:rFonts w:eastAsia="Times New Roman"/>
              </w:rPr>
              <w:t>kitą</w:t>
            </w:r>
            <w:r w:rsidRPr="009779DA">
              <w:rPr>
                <w:rFonts w:eastAsia="Times New Roman"/>
                <w:spacing w:val="-2"/>
              </w:rPr>
              <w:t xml:space="preserve"> </w:t>
            </w:r>
            <w:r w:rsidRPr="009779DA">
              <w:rPr>
                <w:rFonts w:eastAsia="Times New Roman"/>
              </w:rPr>
              <w:t>su</w:t>
            </w:r>
            <w:r w:rsidRPr="009779DA">
              <w:rPr>
                <w:rFonts w:eastAsia="Times New Roman"/>
                <w:spacing w:val="-1"/>
              </w:rPr>
              <w:t xml:space="preserve"> </w:t>
            </w:r>
            <w:r w:rsidRPr="009779DA">
              <w:rPr>
                <w:rFonts w:eastAsia="Times New Roman"/>
              </w:rPr>
              <w:t>Perkančiąja</w:t>
            </w:r>
            <w:r w:rsidRPr="009779DA">
              <w:rPr>
                <w:rFonts w:eastAsia="Times New Roman"/>
                <w:spacing w:val="-2"/>
              </w:rPr>
              <w:t xml:space="preserve"> </w:t>
            </w:r>
            <w:r w:rsidRPr="009779DA">
              <w:rPr>
                <w:rFonts w:eastAsia="Times New Roman"/>
              </w:rPr>
              <w:t>organizacija</w:t>
            </w:r>
            <w:r w:rsidRPr="009779DA">
              <w:rPr>
                <w:rFonts w:eastAsia="Times New Roman"/>
                <w:spacing w:val="-2"/>
              </w:rPr>
              <w:t xml:space="preserve"> </w:t>
            </w:r>
            <w:r w:rsidRPr="009779DA">
              <w:rPr>
                <w:rFonts w:eastAsia="Times New Roman"/>
              </w:rPr>
              <w:t>suderintą</w:t>
            </w:r>
            <w:r w:rsidRPr="009779DA">
              <w:rPr>
                <w:rFonts w:eastAsia="Times New Roman"/>
                <w:spacing w:val="-1"/>
              </w:rPr>
              <w:t xml:space="preserve"> </w:t>
            </w:r>
            <w:r w:rsidRPr="009779DA">
              <w:rPr>
                <w:rFonts w:eastAsia="Times New Roman"/>
                <w:spacing w:val="-2"/>
              </w:rPr>
              <w:t>informaciją;</w:t>
            </w:r>
          </w:p>
          <w:p w14:paraId="78E00DDA" w14:textId="77777777" w:rsidR="009779DA" w:rsidRPr="009779DA" w:rsidRDefault="009779DA" w:rsidP="007167A9">
            <w:pPr>
              <w:numPr>
                <w:ilvl w:val="0"/>
                <w:numId w:val="59"/>
              </w:numPr>
              <w:tabs>
                <w:tab w:val="left" w:pos="704"/>
              </w:tabs>
              <w:ind w:left="704" w:hanging="424"/>
              <w:rPr>
                <w:rFonts w:eastAsia="Times New Roman"/>
              </w:rPr>
            </w:pPr>
            <w:r w:rsidRPr="009779DA">
              <w:rPr>
                <w:rFonts w:eastAsia="Times New Roman"/>
              </w:rPr>
              <w:t>Paslaugų</w:t>
            </w:r>
            <w:r w:rsidRPr="009779DA">
              <w:rPr>
                <w:rFonts w:eastAsia="Times New Roman"/>
                <w:spacing w:val="-2"/>
              </w:rPr>
              <w:t xml:space="preserve"> </w:t>
            </w:r>
            <w:r w:rsidRPr="009779DA">
              <w:rPr>
                <w:rFonts w:eastAsia="Times New Roman"/>
              </w:rPr>
              <w:t>teikimo</w:t>
            </w:r>
            <w:r w:rsidRPr="009779DA">
              <w:rPr>
                <w:rFonts w:eastAsia="Times New Roman"/>
                <w:spacing w:val="-2"/>
              </w:rPr>
              <w:t xml:space="preserve"> </w:t>
            </w:r>
            <w:r w:rsidRPr="009779DA">
              <w:rPr>
                <w:rFonts w:eastAsia="Times New Roman"/>
              </w:rPr>
              <w:t>reglamento</w:t>
            </w:r>
            <w:r w:rsidRPr="009779DA">
              <w:rPr>
                <w:rFonts w:eastAsia="Times New Roman"/>
                <w:spacing w:val="-2"/>
              </w:rPr>
              <w:t xml:space="preserve"> </w:t>
            </w:r>
            <w:r w:rsidRPr="009779DA">
              <w:rPr>
                <w:rFonts w:eastAsia="Times New Roman"/>
              </w:rPr>
              <w:t>pakeitimo</w:t>
            </w:r>
            <w:r w:rsidRPr="009779DA">
              <w:rPr>
                <w:rFonts w:eastAsia="Times New Roman"/>
                <w:spacing w:val="-1"/>
              </w:rPr>
              <w:t xml:space="preserve"> </w:t>
            </w:r>
            <w:r w:rsidRPr="009779DA">
              <w:rPr>
                <w:rFonts w:eastAsia="Times New Roman"/>
                <w:spacing w:val="-2"/>
              </w:rPr>
              <w:t>tvarka.</w:t>
            </w:r>
          </w:p>
          <w:p w14:paraId="46806A04" w14:textId="77777777" w:rsidR="009779DA" w:rsidRPr="009779DA" w:rsidRDefault="009779DA" w:rsidP="009779DA">
            <w:pPr>
              <w:spacing w:line="257" w:lineRule="exact"/>
              <w:rPr>
                <w:rFonts w:eastAsia="Times New Roman"/>
              </w:rPr>
            </w:pPr>
            <w:r w:rsidRPr="009779DA">
              <w:rPr>
                <w:rFonts w:eastAsia="Times New Roman"/>
              </w:rPr>
              <w:t>Paslaugų</w:t>
            </w:r>
            <w:r w:rsidRPr="009779DA">
              <w:rPr>
                <w:rFonts w:eastAsia="Times New Roman"/>
                <w:spacing w:val="-5"/>
              </w:rPr>
              <w:t xml:space="preserve"> </w:t>
            </w:r>
            <w:r w:rsidRPr="009779DA">
              <w:rPr>
                <w:rFonts w:eastAsia="Times New Roman"/>
              </w:rPr>
              <w:t>teikimo</w:t>
            </w:r>
            <w:r w:rsidRPr="009779DA">
              <w:rPr>
                <w:rFonts w:eastAsia="Times New Roman"/>
                <w:spacing w:val="-2"/>
              </w:rPr>
              <w:t xml:space="preserve"> </w:t>
            </w:r>
            <w:r w:rsidRPr="009779DA">
              <w:rPr>
                <w:rFonts w:eastAsia="Times New Roman"/>
              </w:rPr>
              <w:t>reglamentas</w:t>
            </w:r>
            <w:r w:rsidRPr="009779DA">
              <w:rPr>
                <w:rFonts w:eastAsia="Times New Roman"/>
                <w:spacing w:val="-4"/>
              </w:rPr>
              <w:t xml:space="preserve"> </w:t>
            </w:r>
            <w:r w:rsidRPr="009779DA">
              <w:rPr>
                <w:rFonts w:eastAsia="Times New Roman"/>
              </w:rPr>
              <w:t>pasirašomas</w:t>
            </w:r>
            <w:r w:rsidRPr="009779DA">
              <w:rPr>
                <w:rFonts w:eastAsia="Times New Roman"/>
                <w:spacing w:val="-3"/>
              </w:rPr>
              <w:t xml:space="preserve"> </w:t>
            </w:r>
            <w:r w:rsidRPr="009779DA">
              <w:rPr>
                <w:rFonts w:eastAsia="Times New Roman"/>
              </w:rPr>
              <w:t>Teikėjo</w:t>
            </w:r>
            <w:r w:rsidRPr="009779DA">
              <w:rPr>
                <w:rFonts w:eastAsia="Times New Roman"/>
                <w:spacing w:val="-3"/>
              </w:rPr>
              <w:t xml:space="preserve"> </w:t>
            </w:r>
            <w:r w:rsidRPr="009779DA">
              <w:rPr>
                <w:rFonts w:eastAsia="Times New Roman"/>
              </w:rPr>
              <w:t>ir</w:t>
            </w:r>
            <w:r w:rsidRPr="009779DA">
              <w:rPr>
                <w:rFonts w:eastAsia="Times New Roman"/>
                <w:spacing w:val="-1"/>
              </w:rPr>
              <w:t xml:space="preserve"> </w:t>
            </w:r>
            <w:r w:rsidRPr="009779DA">
              <w:rPr>
                <w:rFonts w:eastAsia="Times New Roman"/>
              </w:rPr>
              <w:t>Perkančiosios</w:t>
            </w:r>
            <w:r w:rsidRPr="009779DA">
              <w:rPr>
                <w:rFonts w:eastAsia="Times New Roman"/>
                <w:spacing w:val="-3"/>
              </w:rPr>
              <w:t xml:space="preserve"> </w:t>
            </w:r>
            <w:r w:rsidRPr="009779DA">
              <w:rPr>
                <w:rFonts w:eastAsia="Times New Roman"/>
                <w:spacing w:val="-2"/>
              </w:rPr>
              <w:t>organizacijos.</w:t>
            </w:r>
          </w:p>
        </w:tc>
      </w:tr>
      <w:tr w:rsidR="009779DA" w:rsidRPr="009779DA" w14:paraId="527F1828" w14:textId="77777777" w:rsidTr="00F80B41">
        <w:trPr>
          <w:trHeight w:val="1104"/>
        </w:trPr>
        <w:tc>
          <w:tcPr>
            <w:tcW w:w="1027" w:type="dxa"/>
          </w:tcPr>
          <w:p w14:paraId="2F837481" w14:textId="77777777" w:rsidR="009779DA" w:rsidRPr="009779DA" w:rsidRDefault="009779DA" w:rsidP="009779DA">
            <w:pPr>
              <w:spacing w:line="275" w:lineRule="exact"/>
              <w:jc w:val="left"/>
              <w:rPr>
                <w:rFonts w:eastAsia="Times New Roman"/>
              </w:rPr>
            </w:pPr>
            <w:bookmarkStart w:id="11" w:name="_bookmark14"/>
            <w:bookmarkEnd w:id="11"/>
            <w:r w:rsidRPr="009779DA">
              <w:rPr>
                <w:rFonts w:eastAsia="Times New Roman"/>
                <w:spacing w:val="-2"/>
              </w:rPr>
              <w:t>R-</w:t>
            </w:r>
            <w:r w:rsidRPr="009779DA">
              <w:rPr>
                <w:rFonts w:eastAsia="Times New Roman"/>
                <w:spacing w:val="-5"/>
              </w:rPr>
              <w:t>3.</w:t>
            </w:r>
          </w:p>
        </w:tc>
        <w:tc>
          <w:tcPr>
            <w:tcW w:w="8920" w:type="dxa"/>
          </w:tcPr>
          <w:p w14:paraId="61193494" w14:textId="0250D278" w:rsidR="009779DA" w:rsidRPr="009779DA" w:rsidRDefault="009779DA" w:rsidP="00A13C8B">
            <w:pPr>
              <w:ind w:right="97"/>
              <w:rPr>
                <w:rFonts w:eastAsia="Times New Roman"/>
              </w:rPr>
            </w:pPr>
            <w:r w:rsidRPr="009779DA">
              <w:rPr>
                <w:rFonts w:eastAsia="Times New Roman"/>
              </w:rPr>
              <w:t>Per 5 (penkias) darbo dienas nuo Paslaugų teikimo sutarties įsigaliojimo dienos Teikėjas turi pasirašyti Duomenų tvarkymo sutartį bei Perkančiajai organizacijai pateikti Teikėjo specialistų</w:t>
            </w:r>
            <w:r w:rsidRPr="009779DA">
              <w:rPr>
                <w:rFonts w:eastAsia="Times New Roman"/>
                <w:spacing w:val="25"/>
              </w:rPr>
              <w:t xml:space="preserve"> </w:t>
            </w:r>
            <w:r w:rsidRPr="009779DA">
              <w:rPr>
                <w:rFonts w:eastAsia="Times New Roman"/>
              </w:rPr>
              <w:t>pasirašytus</w:t>
            </w:r>
            <w:r w:rsidRPr="009779DA">
              <w:rPr>
                <w:rFonts w:eastAsia="Times New Roman"/>
                <w:spacing w:val="27"/>
              </w:rPr>
              <w:t xml:space="preserve"> </w:t>
            </w:r>
            <w:r w:rsidRPr="009779DA">
              <w:rPr>
                <w:rFonts w:eastAsia="Times New Roman"/>
              </w:rPr>
              <w:t>konfidencialumo</w:t>
            </w:r>
            <w:r w:rsidRPr="009779DA">
              <w:rPr>
                <w:rFonts w:eastAsia="Times New Roman"/>
                <w:spacing w:val="26"/>
              </w:rPr>
              <w:t xml:space="preserve"> </w:t>
            </w:r>
            <w:r w:rsidRPr="009779DA">
              <w:rPr>
                <w:rFonts w:eastAsia="Times New Roman"/>
              </w:rPr>
              <w:t>ir</w:t>
            </w:r>
            <w:r w:rsidRPr="009779DA">
              <w:rPr>
                <w:rFonts w:eastAsia="Times New Roman"/>
                <w:spacing w:val="25"/>
              </w:rPr>
              <w:t xml:space="preserve"> </w:t>
            </w:r>
            <w:r w:rsidRPr="009779DA">
              <w:rPr>
                <w:rFonts w:eastAsia="Times New Roman"/>
              </w:rPr>
              <w:t>duomenų</w:t>
            </w:r>
            <w:r w:rsidRPr="009779DA">
              <w:rPr>
                <w:rFonts w:eastAsia="Times New Roman"/>
                <w:spacing w:val="26"/>
              </w:rPr>
              <w:t xml:space="preserve"> </w:t>
            </w:r>
            <w:r w:rsidRPr="009779DA">
              <w:rPr>
                <w:rFonts w:eastAsia="Times New Roman"/>
              </w:rPr>
              <w:t>saugos</w:t>
            </w:r>
            <w:r w:rsidRPr="009779DA">
              <w:rPr>
                <w:rFonts w:eastAsia="Times New Roman"/>
                <w:spacing w:val="25"/>
              </w:rPr>
              <w:t xml:space="preserve"> </w:t>
            </w:r>
            <w:r w:rsidRPr="009779DA">
              <w:rPr>
                <w:rFonts w:eastAsia="Times New Roman"/>
              </w:rPr>
              <w:t>reikalavimų</w:t>
            </w:r>
            <w:r w:rsidRPr="009779DA">
              <w:rPr>
                <w:rFonts w:eastAsia="Times New Roman"/>
                <w:spacing w:val="25"/>
              </w:rPr>
              <w:t xml:space="preserve"> </w:t>
            </w:r>
            <w:r w:rsidRPr="009779DA">
              <w:rPr>
                <w:rFonts w:eastAsia="Times New Roman"/>
                <w:spacing w:val="-2"/>
              </w:rPr>
              <w:t>laikymosi</w:t>
            </w:r>
          </w:p>
          <w:p w14:paraId="1F03090E" w14:textId="77777777" w:rsidR="009779DA" w:rsidRPr="009779DA" w:rsidRDefault="009779DA" w:rsidP="00A13C8B">
            <w:pPr>
              <w:spacing w:line="257" w:lineRule="exact"/>
              <w:rPr>
                <w:rFonts w:eastAsia="Times New Roman"/>
              </w:rPr>
            </w:pPr>
            <w:r w:rsidRPr="009779DA">
              <w:rPr>
                <w:rFonts w:eastAsia="Times New Roman"/>
                <w:spacing w:val="-2"/>
              </w:rPr>
              <w:t>pasižadėjimus.</w:t>
            </w:r>
          </w:p>
        </w:tc>
      </w:tr>
      <w:tr w:rsidR="009779DA" w:rsidRPr="004D6B97" w14:paraId="144CA556" w14:textId="77777777" w:rsidTr="00F80B41">
        <w:trPr>
          <w:trHeight w:val="1655"/>
        </w:trPr>
        <w:tc>
          <w:tcPr>
            <w:tcW w:w="1027" w:type="dxa"/>
          </w:tcPr>
          <w:p w14:paraId="70CE879A" w14:textId="77777777" w:rsidR="009779DA" w:rsidRPr="004D6B97" w:rsidRDefault="009779DA" w:rsidP="009779DA">
            <w:pPr>
              <w:spacing w:line="275" w:lineRule="exact"/>
              <w:jc w:val="left"/>
              <w:rPr>
                <w:rFonts w:eastAsia="Times New Roman"/>
              </w:rPr>
            </w:pPr>
            <w:r w:rsidRPr="004D6B97">
              <w:rPr>
                <w:rFonts w:eastAsia="Times New Roman"/>
                <w:spacing w:val="-2"/>
              </w:rPr>
              <w:t>R-</w:t>
            </w:r>
            <w:r w:rsidRPr="004D6B97">
              <w:rPr>
                <w:rFonts w:eastAsia="Times New Roman"/>
                <w:spacing w:val="-5"/>
              </w:rPr>
              <w:t>4.</w:t>
            </w:r>
          </w:p>
        </w:tc>
        <w:tc>
          <w:tcPr>
            <w:tcW w:w="8920" w:type="dxa"/>
          </w:tcPr>
          <w:p w14:paraId="3E350D51" w14:textId="7066D9E5" w:rsidR="009779DA" w:rsidRPr="004D6B97" w:rsidRDefault="009779DA" w:rsidP="009779DA">
            <w:pPr>
              <w:spacing w:line="276" w:lineRule="exact"/>
              <w:ind w:right="93"/>
              <w:rPr>
                <w:rFonts w:eastAsia="Times New Roman"/>
              </w:rPr>
            </w:pPr>
            <w:r w:rsidRPr="004D6B97">
              <w:rPr>
                <w:rFonts w:eastAsia="Times New Roman"/>
              </w:rPr>
              <w:t>Visa komunikacija, susijusi su Paslaugų teikimu</w:t>
            </w:r>
            <w:r w:rsidR="00E36B2E" w:rsidRPr="004D6B97">
              <w:rPr>
                <w:rFonts w:eastAsia="Times New Roman"/>
              </w:rPr>
              <w:t>,</w:t>
            </w:r>
            <w:r w:rsidRPr="004D6B97">
              <w:rPr>
                <w:rFonts w:eastAsia="Times New Roman"/>
              </w:rPr>
              <w:t xml:space="preserve"> turi būti vykdoma naudojant </w:t>
            </w:r>
            <w:r w:rsidR="006C20CC" w:rsidRPr="004D6B97">
              <w:rPr>
                <w:rFonts w:eastAsia="Times New Roman"/>
              </w:rPr>
              <w:t>Teikėjo</w:t>
            </w:r>
            <w:r w:rsidRPr="004D6B97">
              <w:rPr>
                <w:rFonts w:eastAsia="Times New Roman"/>
              </w:rPr>
              <w:t xml:space="preserve"> paslaugų valdymo platformą JIRA</w:t>
            </w:r>
            <w:r w:rsidR="006C20CC" w:rsidRPr="004D6B97">
              <w:rPr>
                <w:rFonts w:eastAsia="Times New Roman"/>
              </w:rPr>
              <w:t xml:space="preserve"> </w:t>
            </w:r>
            <w:proofErr w:type="spellStart"/>
            <w:r w:rsidR="006C20CC" w:rsidRPr="004D6B97">
              <w:rPr>
                <w:rFonts w:eastAsia="Times New Roman"/>
              </w:rPr>
              <w:t>ServiseDesk</w:t>
            </w:r>
            <w:proofErr w:type="spellEnd"/>
            <w:r w:rsidRPr="004D6B97">
              <w:rPr>
                <w:rFonts w:eastAsia="Times New Roman"/>
              </w:rPr>
              <w:t xml:space="preserve">. </w:t>
            </w:r>
            <w:r w:rsidR="006C20CC" w:rsidRPr="004D6B97">
              <w:rPr>
                <w:rFonts w:eastAsia="Times New Roman"/>
              </w:rPr>
              <w:t>Teikėjas</w:t>
            </w:r>
            <w:r w:rsidRPr="004D6B97">
              <w:rPr>
                <w:rFonts w:eastAsia="Times New Roman"/>
              </w:rPr>
              <w:t xml:space="preserve"> suteiks JIRA </w:t>
            </w:r>
            <w:proofErr w:type="spellStart"/>
            <w:r w:rsidR="006C20CC" w:rsidRPr="004D6B97">
              <w:rPr>
                <w:rFonts w:eastAsia="Times New Roman"/>
              </w:rPr>
              <w:t>ServiseDesk</w:t>
            </w:r>
            <w:proofErr w:type="spellEnd"/>
            <w:r w:rsidR="006C20CC" w:rsidRPr="004D6B97">
              <w:rPr>
                <w:rFonts w:eastAsia="Times New Roman"/>
              </w:rPr>
              <w:t xml:space="preserve"> </w:t>
            </w:r>
            <w:r w:rsidR="00F3609D" w:rsidRPr="004D6B97">
              <w:rPr>
                <w:rFonts w:eastAsia="Times New Roman"/>
              </w:rPr>
              <w:t>prieigas</w:t>
            </w:r>
            <w:r w:rsidRPr="004D6B97">
              <w:rPr>
                <w:rFonts w:eastAsia="Times New Roman"/>
              </w:rPr>
              <w:t xml:space="preserve"> </w:t>
            </w:r>
            <w:r w:rsidR="00F3609D" w:rsidRPr="004D6B97">
              <w:rPr>
                <w:rFonts w:eastAsia="Times New Roman"/>
              </w:rPr>
              <w:t>SADM</w:t>
            </w:r>
            <w:r w:rsidRPr="004D6B97">
              <w:rPr>
                <w:rFonts w:eastAsia="Times New Roman"/>
              </w:rPr>
              <w:t xml:space="preserve">. Paslaugų teikimui tam tikrais atvejais gali būti naudojami ir kiti komunikacijos kanalai, pvz. Microsoft </w:t>
            </w:r>
            <w:proofErr w:type="spellStart"/>
            <w:r w:rsidRPr="004D6B97">
              <w:rPr>
                <w:rFonts w:eastAsia="Times New Roman"/>
              </w:rPr>
              <w:t>Teams</w:t>
            </w:r>
            <w:proofErr w:type="spellEnd"/>
            <w:r w:rsidRPr="004D6B97">
              <w:rPr>
                <w:rFonts w:eastAsia="Times New Roman"/>
              </w:rPr>
              <w:t xml:space="preserve"> įrankis, telefonas ar el. paštas, tačiau visi Paslaugų teikimo parametrai, rodikliai bus skaičiuojami bei atsiskaitymas už suteiktas paslaugas vykdomi remiantis JIRA duomenimis.</w:t>
            </w:r>
          </w:p>
        </w:tc>
      </w:tr>
    </w:tbl>
    <w:p w14:paraId="5B6F7D9A" w14:textId="77777777" w:rsidR="009779DA" w:rsidRPr="004D6B97" w:rsidRDefault="009779DA" w:rsidP="009779DA">
      <w:pPr>
        <w:widowControl w:val="0"/>
        <w:autoSpaceDE w:val="0"/>
        <w:autoSpaceDN w:val="0"/>
        <w:spacing w:line="276" w:lineRule="exact"/>
        <w:rPr>
          <w:rFonts w:eastAsia="Times New Roman"/>
        </w:rPr>
        <w:sectPr w:rsidR="009779DA" w:rsidRPr="004D6B97" w:rsidSect="006253E6">
          <w:headerReference w:type="default" r:id="rId13"/>
          <w:footerReference w:type="default" r:id="rId14"/>
          <w:headerReference w:type="first" r:id="rId15"/>
          <w:footerReference w:type="first" r:id="rId16"/>
          <w:pgSz w:w="12240" w:h="15840"/>
          <w:pgMar w:top="1060" w:right="360" w:bottom="1530" w:left="1340" w:header="567" w:footer="567" w:gutter="0"/>
          <w:cols w:space="1296"/>
          <w:titlePg/>
          <w:docGrid w:linePitch="326"/>
        </w:sect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7"/>
        <w:gridCol w:w="8920"/>
      </w:tblGrid>
      <w:tr w:rsidR="009779DA" w:rsidRPr="009779DA" w14:paraId="72A37FD3" w14:textId="77777777" w:rsidTr="00F80B41">
        <w:trPr>
          <w:trHeight w:val="1103"/>
        </w:trPr>
        <w:tc>
          <w:tcPr>
            <w:tcW w:w="1027" w:type="dxa"/>
          </w:tcPr>
          <w:p w14:paraId="3A2B911A" w14:textId="77777777" w:rsidR="009779DA" w:rsidRPr="004D6B97" w:rsidRDefault="009779DA" w:rsidP="009779DA">
            <w:pPr>
              <w:spacing w:line="275" w:lineRule="exact"/>
              <w:jc w:val="left"/>
              <w:rPr>
                <w:rFonts w:eastAsia="Times New Roman"/>
              </w:rPr>
            </w:pPr>
            <w:r w:rsidRPr="004D6B97">
              <w:rPr>
                <w:rFonts w:eastAsia="Times New Roman"/>
                <w:spacing w:val="-2"/>
              </w:rPr>
              <w:t>R-</w:t>
            </w:r>
            <w:r w:rsidRPr="004D6B97">
              <w:rPr>
                <w:rFonts w:eastAsia="Times New Roman"/>
                <w:spacing w:val="-5"/>
              </w:rPr>
              <w:t>5.</w:t>
            </w:r>
          </w:p>
        </w:tc>
        <w:tc>
          <w:tcPr>
            <w:tcW w:w="8920" w:type="dxa"/>
          </w:tcPr>
          <w:p w14:paraId="346A71FB" w14:textId="0859D6B5" w:rsidR="009779DA" w:rsidRPr="009779DA" w:rsidRDefault="003C3F76" w:rsidP="009779DA">
            <w:pPr>
              <w:spacing w:line="276" w:lineRule="exact"/>
              <w:ind w:right="97"/>
              <w:rPr>
                <w:rFonts w:eastAsia="Times New Roman"/>
              </w:rPr>
            </w:pPr>
            <w:r w:rsidRPr="004D6B97">
              <w:rPr>
                <w:rFonts w:eastAsia="Times New Roman"/>
              </w:rPr>
              <w:t xml:space="preserve">JIRA </w:t>
            </w:r>
            <w:proofErr w:type="spellStart"/>
            <w:r w:rsidRPr="004D6B97">
              <w:rPr>
                <w:rFonts w:eastAsia="Times New Roman"/>
              </w:rPr>
              <w:t>ServiseDesk</w:t>
            </w:r>
            <w:proofErr w:type="spellEnd"/>
            <w:r w:rsidRPr="004D6B97">
              <w:rPr>
                <w:rFonts w:eastAsia="Times New Roman"/>
              </w:rPr>
              <w:t xml:space="preserve"> </w:t>
            </w:r>
            <w:r w:rsidR="009779DA" w:rsidRPr="004D6B97">
              <w:rPr>
                <w:rFonts w:eastAsia="Times New Roman"/>
              </w:rPr>
              <w:t xml:space="preserve">aplinką paruoš </w:t>
            </w:r>
            <w:r w:rsidRPr="004D6B97">
              <w:rPr>
                <w:rFonts w:eastAsia="Times New Roman"/>
              </w:rPr>
              <w:t>Teikėjas</w:t>
            </w:r>
            <w:r w:rsidR="009779DA" w:rsidRPr="004D6B97">
              <w:rPr>
                <w:rFonts w:eastAsia="Times New Roman"/>
              </w:rPr>
              <w:t xml:space="preserve">, tačiau pasiruošimo sutarties vykdymui periodu </w:t>
            </w:r>
            <w:r w:rsidRPr="004D6B97">
              <w:rPr>
                <w:rFonts w:eastAsia="Times New Roman"/>
              </w:rPr>
              <w:t>Teikėjas</w:t>
            </w:r>
            <w:r w:rsidR="009779DA" w:rsidRPr="004D6B97">
              <w:rPr>
                <w:rFonts w:eastAsia="Times New Roman"/>
              </w:rPr>
              <w:t xml:space="preserve"> gali siūlyti papildomas procedūras ar pranešimų klasifikavimo mechanizmus, kurie galėtų padėti</w:t>
            </w:r>
            <w:r w:rsidR="009779DA" w:rsidRPr="004D6B97">
              <w:rPr>
                <w:rFonts w:eastAsia="Times New Roman"/>
                <w:spacing w:val="-2"/>
              </w:rPr>
              <w:t xml:space="preserve"> </w:t>
            </w:r>
            <w:r w:rsidR="009779DA" w:rsidRPr="004D6B97">
              <w:rPr>
                <w:rFonts w:eastAsia="Times New Roman"/>
              </w:rPr>
              <w:t>Paslaugų</w:t>
            </w:r>
            <w:r w:rsidR="009779DA" w:rsidRPr="004D6B97">
              <w:rPr>
                <w:rFonts w:eastAsia="Times New Roman"/>
                <w:spacing w:val="-2"/>
              </w:rPr>
              <w:t xml:space="preserve"> </w:t>
            </w:r>
            <w:r w:rsidR="009779DA" w:rsidRPr="004D6B97">
              <w:rPr>
                <w:rFonts w:eastAsia="Times New Roman"/>
              </w:rPr>
              <w:t>teikimo efektyvumui</w:t>
            </w:r>
            <w:r w:rsidR="009779DA" w:rsidRPr="004D6B97">
              <w:rPr>
                <w:rFonts w:eastAsia="Times New Roman"/>
                <w:spacing w:val="-2"/>
              </w:rPr>
              <w:t xml:space="preserve"> </w:t>
            </w:r>
            <w:r w:rsidR="009779DA" w:rsidRPr="004D6B97">
              <w:rPr>
                <w:rFonts w:eastAsia="Times New Roman"/>
              </w:rPr>
              <w:t>ir</w:t>
            </w:r>
            <w:r w:rsidR="009779DA" w:rsidRPr="004D6B97">
              <w:rPr>
                <w:rFonts w:eastAsia="Times New Roman"/>
                <w:spacing w:val="-2"/>
              </w:rPr>
              <w:t xml:space="preserve"> </w:t>
            </w:r>
            <w:r w:rsidR="009779DA" w:rsidRPr="004D6B97">
              <w:rPr>
                <w:rFonts w:eastAsia="Times New Roman"/>
              </w:rPr>
              <w:t>kokybei. Galutinį</w:t>
            </w:r>
            <w:r w:rsidR="009779DA" w:rsidRPr="004D6B97">
              <w:rPr>
                <w:rFonts w:eastAsia="Times New Roman"/>
                <w:spacing w:val="-2"/>
              </w:rPr>
              <w:t xml:space="preserve"> </w:t>
            </w:r>
            <w:r w:rsidR="009779DA" w:rsidRPr="004D6B97">
              <w:rPr>
                <w:rFonts w:eastAsia="Times New Roman"/>
              </w:rPr>
              <w:t>sprendimą</w:t>
            </w:r>
            <w:r w:rsidR="009779DA" w:rsidRPr="004D6B97">
              <w:rPr>
                <w:rFonts w:eastAsia="Times New Roman"/>
                <w:spacing w:val="-2"/>
              </w:rPr>
              <w:t xml:space="preserve"> </w:t>
            </w:r>
            <w:r w:rsidR="009779DA" w:rsidRPr="004D6B97">
              <w:rPr>
                <w:rFonts w:eastAsia="Times New Roman"/>
              </w:rPr>
              <w:t>dėl</w:t>
            </w:r>
            <w:r w:rsidR="009779DA" w:rsidRPr="004D6B97">
              <w:rPr>
                <w:rFonts w:eastAsia="Times New Roman"/>
                <w:spacing w:val="-2"/>
              </w:rPr>
              <w:t xml:space="preserve"> </w:t>
            </w:r>
            <w:r w:rsidR="009779DA" w:rsidRPr="004D6B97">
              <w:rPr>
                <w:rFonts w:eastAsia="Times New Roman"/>
              </w:rPr>
              <w:t>Tiekėjo</w:t>
            </w:r>
            <w:r w:rsidR="009779DA" w:rsidRPr="004D6B97">
              <w:rPr>
                <w:rFonts w:eastAsia="Times New Roman"/>
                <w:spacing w:val="-2"/>
              </w:rPr>
              <w:t xml:space="preserve"> </w:t>
            </w:r>
            <w:r w:rsidR="009779DA" w:rsidRPr="004D6B97">
              <w:rPr>
                <w:rFonts w:eastAsia="Times New Roman"/>
              </w:rPr>
              <w:t>pasiūlytų papildomų sprendinių priima SADM.</w:t>
            </w:r>
          </w:p>
        </w:tc>
      </w:tr>
      <w:tr w:rsidR="009779DA" w:rsidRPr="009779DA" w14:paraId="32C9B41B" w14:textId="77777777" w:rsidTr="00F80B41">
        <w:trPr>
          <w:trHeight w:val="1379"/>
        </w:trPr>
        <w:tc>
          <w:tcPr>
            <w:tcW w:w="1027" w:type="dxa"/>
          </w:tcPr>
          <w:p w14:paraId="056BB319" w14:textId="77777777" w:rsidR="009779DA" w:rsidRPr="009779DA" w:rsidRDefault="009779DA" w:rsidP="009779DA">
            <w:pPr>
              <w:spacing w:line="275" w:lineRule="exact"/>
              <w:jc w:val="left"/>
              <w:rPr>
                <w:rFonts w:eastAsia="Times New Roman"/>
              </w:rPr>
            </w:pPr>
            <w:r w:rsidRPr="009779DA">
              <w:rPr>
                <w:rFonts w:eastAsia="Times New Roman"/>
                <w:spacing w:val="-2"/>
              </w:rPr>
              <w:t>R-</w:t>
            </w:r>
            <w:r w:rsidRPr="009779DA">
              <w:rPr>
                <w:rFonts w:eastAsia="Times New Roman"/>
                <w:spacing w:val="-5"/>
              </w:rPr>
              <w:t>6.</w:t>
            </w:r>
          </w:p>
        </w:tc>
        <w:tc>
          <w:tcPr>
            <w:tcW w:w="8920" w:type="dxa"/>
          </w:tcPr>
          <w:p w14:paraId="0FC279DC" w14:textId="08A46050" w:rsidR="009779DA" w:rsidRPr="00305030" w:rsidRDefault="009779DA" w:rsidP="009779DA">
            <w:pPr>
              <w:spacing w:line="276" w:lineRule="exact"/>
              <w:ind w:right="99"/>
              <w:rPr>
                <w:rFonts w:eastAsia="Times New Roman"/>
                <w:i/>
              </w:rPr>
            </w:pPr>
            <w:r w:rsidRPr="009779DA">
              <w:rPr>
                <w:rFonts w:eastAsia="Times New Roman"/>
              </w:rPr>
              <w:t>Teikėjas periodiškai,</w:t>
            </w:r>
            <w:r w:rsidR="002B4C17">
              <w:rPr>
                <w:rFonts w:eastAsia="Times New Roman"/>
              </w:rPr>
              <w:t xml:space="preserve"> pagal Perkančiosios organizacijos poreikį</w:t>
            </w:r>
            <w:r w:rsidRPr="009779DA">
              <w:rPr>
                <w:rFonts w:eastAsia="Times New Roman"/>
              </w:rPr>
              <w:t xml:space="preserve"> turės organizuoti trumpus (15 minučių) susitikimus (angl. </w:t>
            </w:r>
            <w:proofErr w:type="spellStart"/>
            <w:r w:rsidRPr="009779DA">
              <w:rPr>
                <w:rFonts w:eastAsia="Times New Roman"/>
                <w:i/>
              </w:rPr>
              <w:t>daily</w:t>
            </w:r>
            <w:proofErr w:type="spellEnd"/>
            <w:r w:rsidRPr="009779DA">
              <w:rPr>
                <w:rFonts w:eastAsia="Times New Roman"/>
                <w:i/>
              </w:rPr>
              <w:t xml:space="preserve"> </w:t>
            </w:r>
            <w:proofErr w:type="spellStart"/>
            <w:r w:rsidRPr="009779DA">
              <w:rPr>
                <w:rFonts w:eastAsia="Times New Roman"/>
                <w:i/>
              </w:rPr>
              <w:t>standup</w:t>
            </w:r>
            <w:proofErr w:type="spellEnd"/>
            <w:r w:rsidRPr="009779DA">
              <w:rPr>
                <w:rFonts w:eastAsia="Times New Roman"/>
              </w:rPr>
              <w:t xml:space="preserve">) su Teikėjo visa komanda ir Perkančiosios organizacijos atstovais. Nuotoliniai susitikimai, </w:t>
            </w:r>
            <w:proofErr w:type="spellStart"/>
            <w:r w:rsidRPr="009779DA">
              <w:rPr>
                <w:rFonts w:eastAsia="Times New Roman"/>
              </w:rPr>
              <w:t>video</w:t>
            </w:r>
            <w:proofErr w:type="spellEnd"/>
            <w:r w:rsidRPr="009779DA">
              <w:rPr>
                <w:rFonts w:eastAsia="Times New Roman"/>
              </w:rPr>
              <w:t xml:space="preserve"> konferencijos su įrašais ir </w:t>
            </w:r>
            <w:proofErr w:type="spellStart"/>
            <w:r w:rsidRPr="009779DA">
              <w:rPr>
                <w:rFonts w:eastAsia="Times New Roman"/>
              </w:rPr>
              <w:t>chat'o</w:t>
            </w:r>
            <w:proofErr w:type="spellEnd"/>
            <w:r w:rsidRPr="009779DA">
              <w:rPr>
                <w:rFonts w:eastAsia="Times New Roman"/>
              </w:rPr>
              <w:t xml:space="preserve"> pokalbiai atliekami Microsoft </w:t>
            </w:r>
            <w:proofErr w:type="spellStart"/>
            <w:r w:rsidRPr="009779DA">
              <w:rPr>
                <w:rFonts w:eastAsia="Times New Roman"/>
              </w:rPr>
              <w:t>Teams</w:t>
            </w:r>
            <w:proofErr w:type="spellEnd"/>
            <w:r w:rsidRPr="009779DA">
              <w:rPr>
                <w:rFonts w:eastAsia="Times New Roman"/>
              </w:rPr>
              <w:t xml:space="preserve"> įrankiu, jei Teikėjas nenaudoja Microsoft </w:t>
            </w:r>
            <w:proofErr w:type="spellStart"/>
            <w:r w:rsidRPr="009779DA">
              <w:rPr>
                <w:rFonts w:eastAsia="Times New Roman"/>
              </w:rPr>
              <w:t>Teams</w:t>
            </w:r>
            <w:proofErr w:type="spellEnd"/>
            <w:r w:rsidRPr="009779DA">
              <w:rPr>
                <w:rFonts w:eastAsia="Times New Roman"/>
              </w:rPr>
              <w:t>, kitu panašiu įrankiu, kuriuo galėtų naudotis ir Perkančioj organizacija.</w:t>
            </w:r>
          </w:p>
        </w:tc>
      </w:tr>
      <w:tr w:rsidR="009779DA" w:rsidRPr="009779DA" w14:paraId="38E572EC" w14:textId="77777777" w:rsidTr="00F80B41">
        <w:trPr>
          <w:trHeight w:val="274"/>
        </w:trPr>
        <w:tc>
          <w:tcPr>
            <w:tcW w:w="1027" w:type="dxa"/>
          </w:tcPr>
          <w:p w14:paraId="7F0F38B6" w14:textId="77777777" w:rsidR="009779DA" w:rsidRPr="009779DA" w:rsidRDefault="009779DA" w:rsidP="009779DA">
            <w:pPr>
              <w:spacing w:line="255" w:lineRule="exact"/>
              <w:jc w:val="left"/>
              <w:rPr>
                <w:rFonts w:eastAsia="Times New Roman"/>
              </w:rPr>
            </w:pPr>
            <w:r w:rsidRPr="009779DA">
              <w:rPr>
                <w:rFonts w:eastAsia="Times New Roman"/>
                <w:spacing w:val="-2"/>
              </w:rPr>
              <w:t>R-</w:t>
            </w:r>
            <w:r w:rsidRPr="009779DA">
              <w:rPr>
                <w:rFonts w:eastAsia="Times New Roman"/>
                <w:spacing w:val="-5"/>
              </w:rPr>
              <w:t>7.</w:t>
            </w:r>
          </w:p>
        </w:tc>
        <w:tc>
          <w:tcPr>
            <w:tcW w:w="8920" w:type="dxa"/>
          </w:tcPr>
          <w:p w14:paraId="05FF9435" w14:textId="77777777" w:rsidR="009779DA" w:rsidRPr="009779DA" w:rsidRDefault="009779DA" w:rsidP="009779DA">
            <w:pPr>
              <w:spacing w:line="255" w:lineRule="exact"/>
              <w:jc w:val="left"/>
              <w:rPr>
                <w:rFonts w:eastAsia="Times New Roman"/>
              </w:rPr>
            </w:pPr>
            <w:r w:rsidRPr="009779DA">
              <w:rPr>
                <w:rFonts w:eastAsia="Times New Roman"/>
              </w:rPr>
              <w:t>PĮ</w:t>
            </w:r>
            <w:r w:rsidRPr="009779DA">
              <w:rPr>
                <w:rFonts w:eastAsia="Times New Roman"/>
                <w:spacing w:val="-8"/>
              </w:rPr>
              <w:t xml:space="preserve"> </w:t>
            </w:r>
            <w:r w:rsidRPr="009779DA">
              <w:rPr>
                <w:rFonts w:eastAsia="Times New Roman"/>
              </w:rPr>
              <w:t>versijų</w:t>
            </w:r>
            <w:r w:rsidRPr="009779DA">
              <w:rPr>
                <w:rFonts w:eastAsia="Times New Roman"/>
                <w:spacing w:val="-1"/>
              </w:rPr>
              <w:t xml:space="preserve"> </w:t>
            </w:r>
            <w:r w:rsidRPr="009779DA">
              <w:rPr>
                <w:rFonts w:eastAsia="Times New Roman"/>
              </w:rPr>
              <w:t>kontrolei</w:t>
            </w:r>
            <w:r w:rsidRPr="009779DA">
              <w:rPr>
                <w:rFonts w:eastAsia="Times New Roman"/>
                <w:spacing w:val="-1"/>
              </w:rPr>
              <w:t xml:space="preserve"> </w:t>
            </w:r>
            <w:r w:rsidRPr="009779DA">
              <w:rPr>
                <w:rFonts w:eastAsia="Times New Roman"/>
              </w:rPr>
              <w:t>turės</w:t>
            </w:r>
            <w:r w:rsidRPr="009779DA">
              <w:rPr>
                <w:rFonts w:eastAsia="Times New Roman"/>
                <w:spacing w:val="1"/>
              </w:rPr>
              <w:t xml:space="preserve"> </w:t>
            </w:r>
            <w:r w:rsidRPr="009779DA">
              <w:rPr>
                <w:rFonts w:eastAsia="Times New Roman"/>
              </w:rPr>
              <w:t>būti</w:t>
            </w:r>
            <w:r w:rsidRPr="009779DA">
              <w:rPr>
                <w:rFonts w:eastAsia="Times New Roman"/>
                <w:spacing w:val="1"/>
              </w:rPr>
              <w:t xml:space="preserve"> </w:t>
            </w:r>
            <w:r w:rsidRPr="009779DA">
              <w:rPr>
                <w:rFonts w:eastAsia="Times New Roman"/>
              </w:rPr>
              <w:t>atliekama</w:t>
            </w:r>
            <w:r w:rsidRPr="009779DA">
              <w:rPr>
                <w:rFonts w:eastAsia="Times New Roman"/>
                <w:spacing w:val="-2"/>
              </w:rPr>
              <w:t xml:space="preserve"> </w:t>
            </w:r>
            <w:r w:rsidRPr="009779DA">
              <w:rPr>
                <w:rFonts w:eastAsia="Times New Roman"/>
              </w:rPr>
              <w:t>SADM</w:t>
            </w:r>
            <w:r w:rsidRPr="009779DA">
              <w:rPr>
                <w:rFonts w:eastAsia="Times New Roman"/>
                <w:spacing w:val="-2"/>
              </w:rPr>
              <w:t xml:space="preserve"> </w:t>
            </w:r>
            <w:r w:rsidRPr="009779DA">
              <w:rPr>
                <w:rFonts w:eastAsia="Times New Roman"/>
              </w:rPr>
              <w:t>priklausančioje</w:t>
            </w:r>
            <w:r w:rsidRPr="009779DA">
              <w:rPr>
                <w:rFonts w:eastAsia="Times New Roman"/>
                <w:spacing w:val="-2"/>
              </w:rPr>
              <w:t xml:space="preserve"> </w:t>
            </w:r>
            <w:proofErr w:type="spellStart"/>
            <w:r w:rsidRPr="009779DA">
              <w:rPr>
                <w:rFonts w:eastAsia="Times New Roman"/>
              </w:rPr>
              <w:t>GitHub</w:t>
            </w:r>
            <w:proofErr w:type="spellEnd"/>
            <w:r w:rsidRPr="009779DA">
              <w:rPr>
                <w:rFonts w:eastAsia="Times New Roman"/>
                <w:spacing w:val="-1"/>
              </w:rPr>
              <w:t xml:space="preserve"> </w:t>
            </w:r>
            <w:r w:rsidRPr="009779DA">
              <w:rPr>
                <w:rFonts w:eastAsia="Times New Roman"/>
                <w:spacing w:val="-2"/>
              </w:rPr>
              <w:t>paskyroje.</w:t>
            </w:r>
          </w:p>
        </w:tc>
      </w:tr>
      <w:tr w:rsidR="009779DA" w:rsidRPr="009779DA" w14:paraId="6F7F5E84" w14:textId="77777777" w:rsidTr="00F80B41">
        <w:trPr>
          <w:trHeight w:val="2208"/>
        </w:trPr>
        <w:tc>
          <w:tcPr>
            <w:tcW w:w="1027" w:type="dxa"/>
          </w:tcPr>
          <w:p w14:paraId="55768E04" w14:textId="77777777" w:rsidR="009779DA" w:rsidRPr="009779DA" w:rsidRDefault="009779DA" w:rsidP="009779DA">
            <w:pPr>
              <w:spacing w:line="275" w:lineRule="exact"/>
              <w:jc w:val="left"/>
              <w:rPr>
                <w:rFonts w:eastAsia="Times New Roman"/>
              </w:rPr>
            </w:pPr>
            <w:r w:rsidRPr="009779DA">
              <w:rPr>
                <w:rFonts w:eastAsia="Times New Roman"/>
                <w:spacing w:val="-2"/>
              </w:rPr>
              <w:lastRenderedPageBreak/>
              <w:t>R-</w:t>
            </w:r>
            <w:r w:rsidRPr="009779DA">
              <w:rPr>
                <w:rFonts w:eastAsia="Times New Roman"/>
                <w:spacing w:val="-5"/>
              </w:rPr>
              <w:t>8.</w:t>
            </w:r>
          </w:p>
        </w:tc>
        <w:tc>
          <w:tcPr>
            <w:tcW w:w="8920" w:type="dxa"/>
          </w:tcPr>
          <w:p w14:paraId="403317D4" w14:textId="77777777" w:rsidR="009779DA" w:rsidRPr="009779DA" w:rsidRDefault="009779DA" w:rsidP="009779DA">
            <w:pPr>
              <w:ind w:right="93"/>
              <w:rPr>
                <w:rFonts w:eastAsia="Times New Roman"/>
              </w:rPr>
            </w:pPr>
            <w:r w:rsidRPr="009779DA">
              <w:rPr>
                <w:rFonts w:eastAsia="Times New Roman"/>
              </w:rPr>
              <w:t xml:space="preserve">Perkančiajai organizacijai turi būti perduoti pilni, korektiški išeities tekstai (tiek </w:t>
            </w:r>
            <w:proofErr w:type="spellStart"/>
            <w:r w:rsidRPr="009779DA">
              <w:rPr>
                <w:rFonts w:eastAsia="Times New Roman"/>
              </w:rPr>
              <w:t>testinės</w:t>
            </w:r>
            <w:proofErr w:type="spellEnd"/>
            <w:r w:rsidRPr="009779DA">
              <w:rPr>
                <w:rFonts w:eastAsia="Times New Roman"/>
              </w:rPr>
              <w:t>, tiek gamybinės aplinkų), iš kurių naudojant standartines priemones būtų kompiliuojama naudojimui parengta PĮ, atliekanti jai specifikuotas funkcijas. Išeities tekstai turi būti perduoti dviem variantais:</w:t>
            </w:r>
          </w:p>
          <w:p w14:paraId="0325FAD5" w14:textId="77777777" w:rsidR="009779DA" w:rsidRPr="009779DA" w:rsidRDefault="009779DA" w:rsidP="007167A9">
            <w:pPr>
              <w:numPr>
                <w:ilvl w:val="0"/>
                <w:numId w:val="58"/>
              </w:numPr>
              <w:tabs>
                <w:tab w:val="left" w:pos="827"/>
              </w:tabs>
              <w:ind w:right="99"/>
              <w:rPr>
                <w:rFonts w:eastAsia="Times New Roman"/>
              </w:rPr>
            </w:pPr>
            <w:r w:rsidRPr="009779DA">
              <w:rPr>
                <w:rFonts w:eastAsia="Times New Roman"/>
              </w:rPr>
              <w:t>kompiliavimui paruoštų rinkmenų paketų forma, nurodant standartines kompiliavimo priemones ir kompiliavimo eigą;</w:t>
            </w:r>
          </w:p>
          <w:p w14:paraId="6314768C" w14:textId="77777777" w:rsidR="009779DA" w:rsidRPr="009779DA" w:rsidRDefault="009779DA" w:rsidP="007167A9">
            <w:pPr>
              <w:numPr>
                <w:ilvl w:val="0"/>
                <w:numId w:val="58"/>
              </w:numPr>
              <w:tabs>
                <w:tab w:val="left" w:pos="827"/>
              </w:tabs>
              <w:rPr>
                <w:rFonts w:eastAsia="Times New Roman"/>
              </w:rPr>
            </w:pPr>
            <w:r w:rsidRPr="009779DA">
              <w:rPr>
                <w:rFonts w:eastAsia="Times New Roman"/>
              </w:rPr>
              <w:t>tų</w:t>
            </w:r>
            <w:r w:rsidRPr="009779DA">
              <w:rPr>
                <w:rFonts w:eastAsia="Times New Roman"/>
                <w:spacing w:val="-3"/>
              </w:rPr>
              <w:t xml:space="preserve"> </w:t>
            </w:r>
            <w:r w:rsidRPr="009779DA">
              <w:rPr>
                <w:rFonts w:eastAsia="Times New Roman"/>
              </w:rPr>
              <w:t>įrankių,</w:t>
            </w:r>
            <w:r w:rsidRPr="009779DA">
              <w:rPr>
                <w:rFonts w:eastAsia="Times New Roman"/>
                <w:spacing w:val="-1"/>
              </w:rPr>
              <w:t xml:space="preserve"> </w:t>
            </w:r>
            <w:r w:rsidRPr="009779DA">
              <w:rPr>
                <w:rFonts w:eastAsia="Times New Roman"/>
              </w:rPr>
              <w:t>kuriais</w:t>
            </w:r>
            <w:r w:rsidRPr="009779DA">
              <w:rPr>
                <w:rFonts w:eastAsia="Times New Roman"/>
                <w:spacing w:val="-1"/>
              </w:rPr>
              <w:t xml:space="preserve"> </w:t>
            </w:r>
            <w:r w:rsidRPr="009779DA">
              <w:rPr>
                <w:rFonts w:eastAsia="Times New Roman"/>
              </w:rPr>
              <w:t>jie sukurti,</w:t>
            </w:r>
            <w:r w:rsidRPr="009779DA">
              <w:rPr>
                <w:rFonts w:eastAsia="Times New Roman"/>
                <w:spacing w:val="-1"/>
              </w:rPr>
              <w:t xml:space="preserve"> </w:t>
            </w:r>
            <w:r w:rsidRPr="009779DA">
              <w:rPr>
                <w:rFonts w:eastAsia="Times New Roman"/>
              </w:rPr>
              <w:t>formatu</w:t>
            </w:r>
            <w:r w:rsidRPr="009779DA">
              <w:rPr>
                <w:rFonts w:eastAsia="Times New Roman"/>
                <w:spacing w:val="-1"/>
              </w:rPr>
              <w:t xml:space="preserve"> </w:t>
            </w:r>
            <w:r w:rsidRPr="009779DA">
              <w:rPr>
                <w:rFonts w:eastAsia="Times New Roman"/>
              </w:rPr>
              <w:t>(jeigu</w:t>
            </w:r>
            <w:r w:rsidRPr="009779DA">
              <w:rPr>
                <w:rFonts w:eastAsia="Times New Roman"/>
                <w:spacing w:val="-1"/>
              </w:rPr>
              <w:t xml:space="preserve"> </w:t>
            </w:r>
            <w:r w:rsidRPr="009779DA">
              <w:rPr>
                <w:rFonts w:eastAsia="Times New Roman"/>
              </w:rPr>
              <w:t>toks</w:t>
            </w:r>
            <w:r w:rsidRPr="009779DA">
              <w:rPr>
                <w:rFonts w:eastAsia="Times New Roman"/>
                <w:spacing w:val="-1"/>
              </w:rPr>
              <w:t xml:space="preserve"> </w:t>
            </w:r>
            <w:r w:rsidRPr="009779DA">
              <w:rPr>
                <w:rFonts w:eastAsia="Times New Roman"/>
              </w:rPr>
              <w:t>formatas</w:t>
            </w:r>
            <w:r w:rsidRPr="009779DA">
              <w:rPr>
                <w:rFonts w:eastAsia="Times New Roman"/>
                <w:spacing w:val="-1"/>
              </w:rPr>
              <w:t xml:space="preserve"> </w:t>
            </w:r>
            <w:r w:rsidRPr="009779DA">
              <w:rPr>
                <w:rFonts w:eastAsia="Times New Roman"/>
                <w:spacing w:val="-2"/>
              </w:rPr>
              <w:t>egzistuoja).</w:t>
            </w:r>
          </w:p>
          <w:p w14:paraId="2314C968" w14:textId="77777777" w:rsidR="009779DA" w:rsidRPr="009779DA" w:rsidRDefault="009779DA" w:rsidP="009779DA">
            <w:pPr>
              <w:spacing w:line="257" w:lineRule="exact"/>
              <w:rPr>
                <w:rFonts w:eastAsia="Times New Roman"/>
              </w:rPr>
            </w:pPr>
            <w:r w:rsidRPr="009779DA">
              <w:rPr>
                <w:rFonts w:eastAsia="Times New Roman"/>
              </w:rPr>
              <w:t>Turi</w:t>
            </w:r>
            <w:r w:rsidRPr="009779DA">
              <w:rPr>
                <w:rFonts w:eastAsia="Times New Roman"/>
                <w:spacing w:val="-4"/>
              </w:rPr>
              <w:t xml:space="preserve"> </w:t>
            </w:r>
            <w:r w:rsidRPr="009779DA">
              <w:rPr>
                <w:rFonts w:eastAsia="Times New Roman"/>
              </w:rPr>
              <w:t>būti</w:t>
            </w:r>
            <w:r w:rsidRPr="009779DA">
              <w:rPr>
                <w:rFonts w:eastAsia="Times New Roman"/>
                <w:spacing w:val="-1"/>
              </w:rPr>
              <w:t xml:space="preserve"> </w:t>
            </w:r>
            <w:r w:rsidRPr="009779DA">
              <w:rPr>
                <w:rFonts w:eastAsia="Times New Roman"/>
              </w:rPr>
              <w:t>pateikiamos tiek</w:t>
            </w:r>
            <w:r w:rsidRPr="009779DA">
              <w:rPr>
                <w:rFonts w:eastAsia="Times New Roman"/>
                <w:spacing w:val="-1"/>
              </w:rPr>
              <w:t xml:space="preserve"> </w:t>
            </w:r>
            <w:proofErr w:type="spellStart"/>
            <w:r w:rsidRPr="009779DA">
              <w:rPr>
                <w:rFonts w:eastAsia="Times New Roman"/>
              </w:rPr>
              <w:t>testinės</w:t>
            </w:r>
            <w:proofErr w:type="spellEnd"/>
            <w:r w:rsidRPr="009779DA">
              <w:rPr>
                <w:rFonts w:eastAsia="Times New Roman"/>
              </w:rPr>
              <w:t>,</w:t>
            </w:r>
            <w:r w:rsidRPr="009779DA">
              <w:rPr>
                <w:rFonts w:eastAsia="Times New Roman"/>
                <w:spacing w:val="-1"/>
              </w:rPr>
              <w:t xml:space="preserve"> </w:t>
            </w:r>
            <w:r w:rsidRPr="009779DA">
              <w:rPr>
                <w:rFonts w:eastAsia="Times New Roman"/>
              </w:rPr>
              <w:t>tiek</w:t>
            </w:r>
            <w:r w:rsidRPr="009779DA">
              <w:rPr>
                <w:rFonts w:eastAsia="Times New Roman"/>
                <w:spacing w:val="-1"/>
              </w:rPr>
              <w:t xml:space="preserve"> </w:t>
            </w:r>
            <w:r w:rsidRPr="009779DA">
              <w:rPr>
                <w:rFonts w:eastAsia="Times New Roman"/>
              </w:rPr>
              <w:t>gamybinės</w:t>
            </w:r>
            <w:r w:rsidRPr="009779DA">
              <w:rPr>
                <w:rFonts w:eastAsia="Times New Roman"/>
                <w:spacing w:val="-2"/>
              </w:rPr>
              <w:t xml:space="preserve"> </w:t>
            </w:r>
            <w:r w:rsidRPr="009779DA">
              <w:rPr>
                <w:rFonts w:eastAsia="Times New Roman"/>
              </w:rPr>
              <w:t>aplinkų detalios</w:t>
            </w:r>
            <w:r w:rsidRPr="009779DA">
              <w:rPr>
                <w:rFonts w:eastAsia="Times New Roman"/>
                <w:spacing w:val="-1"/>
              </w:rPr>
              <w:t xml:space="preserve"> </w:t>
            </w:r>
            <w:r w:rsidRPr="009779DA">
              <w:rPr>
                <w:rFonts w:eastAsia="Times New Roman"/>
              </w:rPr>
              <w:t>diegimo</w:t>
            </w:r>
            <w:r w:rsidRPr="009779DA">
              <w:rPr>
                <w:rFonts w:eastAsia="Times New Roman"/>
                <w:spacing w:val="-1"/>
              </w:rPr>
              <w:t xml:space="preserve"> </w:t>
            </w:r>
            <w:r w:rsidRPr="009779DA">
              <w:rPr>
                <w:rFonts w:eastAsia="Times New Roman"/>
                <w:spacing w:val="-2"/>
              </w:rPr>
              <w:t>instrukcijos.</w:t>
            </w:r>
          </w:p>
        </w:tc>
      </w:tr>
      <w:tr w:rsidR="009779DA" w:rsidRPr="009779DA" w14:paraId="5CE62EC2" w14:textId="77777777" w:rsidTr="00F80B41">
        <w:trPr>
          <w:trHeight w:val="1103"/>
        </w:trPr>
        <w:tc>
          <w:tcPr>
            <w:tcW w:w="1027" w:type="dxa"/>
          </w:tcPr>
          <w:p w14:paraId="0459CF97" w14:textId="77777777" w:rsidR="009779DA" w:rsidRPr="009779DA" w:rsidRDefault="009779DA" w:rsidP="009779DA">
            <w:pPr>
              <w:spacing w:line="275" w:lineRule="exact"/>
              <w:jc w:val="left"/>
              <w:rPr>
                <w:rFonts w:eastAsia="Times New Roman"/>
              </w:rPr>
            </w:pPr>
            <w:r w:rsidRPr="009779DA">
              <w:rPr>
                <w:rFonts w:eastAsia="Times New Roman"/>
                <w:spacing w:val="-2"/>
              </w:rPr>
              <w:t>R-</w:t>
            </w:r>
            <w:r w:rsidRPr="009779DA">
              <w:rPr>
                <w:rFonts w:eastAsia="Times New Roman"/>
                <w:spacing w:val="-5"/>
              </w:rPr>
              <w:t>9.</w:t>
            </w:r>
          </w:p>
        </w:tc>
        <w:tc>
          <w:tcPr>
            <w:tcW w:w="8920" w:type="dxa"/>
          </w:tcPr>
          <w:p w14:paraId="047D7B0C" w14:textId="77777777" w:rsidR="009779DA" w:rsidRPr="009779DA" w:rsidRDefault="009779DA" w:rsidP="009779DA">
            <w:pPr>
              <w:spacing w:line="276" w:lineRule="exact"/>
              <w:ind w:right="100"/>
              <w:rPr>
                <w:rFonts w:eastAsia="Times New Roman"/>
              </w:rPr>
            </w:pPr>
            <w:r w:rsidRPr="009779DA">
              <w:rPr>
                <w:rFonts w:eastAsia="Times New Roman"/>
              </w:rPr>
              <w:t>PĮ</w:t>
            </w:r>
            <w:r w:rsidRPr="009779DA">
              <w:rPr>
                <w:rFonts w:eastAsia="Times New Roman"/>
                <w:spacing w:val="-15"/>
              </w:rPr>
              <w:t xml:space="preserve"> </w:t>
            </w:r>
            <w:r w:rsidRPr="009779DA">
              <w:rPr>
                <w:rFonts w:eastAsia="Times New Roman"/>
              </w:rPr>
              <w:t>išeities</w:t>
            </w:r>
            <w:r w:rsidRPr="009779DA">
              <w:rPr>
                <w:rFonts w:eastAsia="Times New Roman"/>
                <w:spacing w:val="-14"/>
              </w:rPr>
              <w:t xml:space="preserve"> </w:t>
            </w:r>
            <w:r w:rsidRPr="009779DA">
              <w:rPr>
                <w:rFonts w:eastAsia="Times New Roman"/>
              </w:rPr>
              <w:t>tekstai</w:t>
            </w:r>
            <w:r w:rsidRPr="009779DA">
              <w:rPr>
                <w:rFonts w:eastAsia="Times New Roman"/>
                <w:spacing w:val="-13"/>
              </w:rPr>
              <w:t xml:space="preserve"> </w:t>
            </w:r>
            <w:r w:rsidRPr="009779DA">
              <w:rPr>
                <w:rFonts w:eastAsia="Times New Roman"/>
              </w:rPr>
              <w:t>SADM</w:t>
            </w:r>
            <w:r w:rsidRPr="009779DA">
              <w:rPr>
                <w:rFonts w:eastAsia="Times New Roman"/>
                <w:spacing w:val="-10"/>
              </w:rPr>
              <w:t xml:space="preserve"> </w:t>
            </w:r>
            <w:r w:rsidRPr="009779DA">
              <w:rPr>
                <w:rFonts w:eastAsia="Times New Roman"/>
              </w:rPr>
              <w:t>turi</w:t>
            </w:r>
            <w:r w:rsidRPr="009779DA">
              <w:rPr>
                <w:rFonts w:eastAsia="Times New Roman"/>
                <w:spacing w:val="-13"/>
              </w:rPr>
              <w:t xml:space="preserve"> </w:t>
            </w:r>
            <w:r w:rsidRPr="009779DA">
              <w:rPr>
                <w:rFonts w:eastAsia="Times New Roman"/>
              </w:rPr>
              <w:t>būti</w:t>
            </w:r>
            <w:r w:rsidRPr="009779DA">
              <w:rPr>
                <w:rFonts w:eastAsia="Times New Roman"/>
                <w:spacing w:val="-12"/>
              </w:rPr>
              <w:t xml:space="preserve"> </w:t>
            </w:r>
            <w:r w:rsidRPr="009779DA">
              <w:rPr>
                <w:rFonts w:eastAsia="Times New Roman"/>
              </w:rPr>
              <w:t>perduoti</w:t>
            </w:r>
            <w:r w:rsidRPr="009779DA">
              <w:rPr>
                <w:rFonts w:eastAsia="Times New Roman"/>
                <w:spacing w:val="-13"/>
              </w:rPr>
              <w:t xml:space="preserve"> </w:t>
            </w:r>
            <w:r w:rsidRPr="009779DA">
              <w:rPr>
                <w:rFonts w:eastAsia="Times New Roman"/>
              </w:rPr>
              <w:t>kompiliavimui</w:t>
            </w:r>
            <w:r w:rsidRPr="009779DA">
              <w:rPr>
                <w:rFonts w:eastAsia="Times New Roman"/>
                <w:spacing w:val="-13"/>
              </w:rPr>
              <w:t xml:space="preserve"> </w:t>
            </w:r>
            <w:r w:rsidRPr="009779DA">
              <w:rPr>
                <w:rFonts w:eastAsia="Times New Roman"/>
              </w:rPr>
              <w:t>paruoštų</w:t>
            </w:r>
            <w:r w:rsidRPr="009779DA">
              <w:rPr>
                <w:rFonts w:eastAsia="Times New Roman"/>
                <w:spacing w:val="-13"/>
              </w:rPr>
              <w:t xml:space="preserve"> </w:t>
            </w:r>
            <w:r w:rsidRPr="009779DA">
              <w:rPr>
                <w:rFonts w:eastAsia="Times New Roman"/>
              </w:rPr>
              <w:t>rinkmenų</w:t>
            </w:r>
            <w:r w:rsidRPr="009779DA">
              <w:rPr>
                <w:rFonts w:eastAsia="Times New Roman"/>
                <w:spacing w:val="-13"/>
              </w:rPr>
              <w:t xml:space="preserve"> </w:t>
            </w:r>
            <w:r w:rsidRPr="009779DA">
              <w:rPr>
                <w:rFonts w:eastAsia="Times New Roman"/>
              </w:rPr>
              <w:t>paketų</w:t>
            </w:r>
            <w:r w:rsidRPr="009779DA">
              <w:rPr>
                <w:rFonts w:eastAsia="Times New Roman"/>
                <w:spacing w:val="-10"/>
              </w:rPr>
              <w:t xml:space="preserve"> </w:t>
            </w:r>
            <w:r w:rsidRPr="009779DA">
              <w:rPr>
                <w:rFonts w:eastAsia="Times New Roman"/>
              </w:rPr>
              <w:t>forma, nurodant standartines kompiliavimo priemones ir kompiliavimo eigą. Taip pat turi būti pateikta kompiliavimo SADM aplinkoje instrukcija ir kompiliavimo metu gautos versijos funkcinio patikrinimo testavimo scenarijai.</w:t>
            </w:r>
          </w:p>
        </w:tc>
      </w:tr>
      <w:tr w:rsidR="009779DA" w:rsidRPr="009779DA" w14:paraId="3A6BB726" w14:textId="77777777" w:rsidTr="00F80B41">
        <w:trPr>
          <w:trHeight w:val="1379"/>
        </w:trPr>
        <w:tc>
          <w:tcPr>
            <w:tcW w:w="1027" w:type="dxa"/>
          </w:tcPr>
          <w:p w14:paraId="3C4DC306" w14:textId="3661BB23" w:rsidR="009779DA" w:rsidRPr="009779DA" w:rsidRDefault="009779DA" w:rsidP="009779DA">
            <w:pPr>
              <w:spacing w:line="275" w:lineRule="exact"/>
              <w:jc w:val="left"/>
              <w:rPr>
                <w:rFonts w:eastAsia="Times New Roman"/>
              </w:rPr>
            </w:pPr>
            <w:r w:rsidRPr="009779DA">
              <w:rPr>
                <w:rFonts w:eastAsia="Times New Roman"/>
                <w:spacing w:val="-2"/>
              </w:rPr>
              <w:t>R-</w:t>
            </w:r>
            <w:r w:rsidRPr="009779DA">
              <w:rPr>
                <w:rFonts w:eastAsia="Times New Roman"/>
                <w:spacing w:val="-5"/>
              </w:rPr>
              <w:t>1</w:t>
            </w:r>
            <w:r w:rsidR="002B4C17">
              <w:rPr>
                <w:rFonts w:eastAsia="Times New Roman"/>
                <w:spacing w:val="-5"/>
              </w:rPr>
              <w:t>0</w:t>
            </w:r>
            <w:r w:rsidRPr="009779DA">
              <w:rPr>
                <w:rFonts w:eastAsia="Times New Roman"/>
                <w:spacing w:val="-5"/>
              </w:rPr>
              <w:t>.</w:t>
            </w:r>
          </w:p>
        </w:tc>
        <w:tc>
          <w:tcPr>
            <w:tcW w:w="8920" w:type="dxa"/>
          </w:tcPr>
          <w:p w14:paraId="0E3FA363" w14:textId="77777777" w:rsidR="009779DA" w:rsidRPr="009779DA" w:rsidRDefault="009779DA" w:rsidP="009779DA">
            <w:pPr>
              <w:spacing w:line="276" w:lineRule="exact"/>
              <w:ind w:right="97"/>
              <w:rPr>
                <w:rFonts w:eastAsia="Times New Roman"/>
              </w:rPr>
            </w:pPr>
            <w:r w:rsidRPr="009779DA">
              <w:rPr>
                <w:rFonts w:eastAsia="Times New Roman"/>
              </w:rPr>
              <w:t>Perkančiajai organizacijai išreiškus poreikį, įvykus susitikimams Paslaugų teikimo klausimais tarp Teikėjo ir Perkančiosios organizacijos ar</w:t>
            </w:r>
            <w:r w:rsidRPr="009779DA">
              <w:rPr>
                <w:rFonts w:eastAsia="Times New Roman"/>
                <w:spacing w:val="-1"/>
              </w:rPr>
              <w:t xml:space="preserve"> </w:t>
            </w:r>
            <w:r w:rsidRPr="009779DA">
              <w:rPr>
                <w:rFonts w:eastAsia="Times New Roman"/>
              </w:rPr>
              <w:t xml:space="preserve">kitų suinteresuotų šalių, Teikėjas per 2 (dvi) darbo dienas po susitikimo turi parengti ir pateikti derinimui dalyvavusioms šalims susitikimų protokolus, kuriuose turi būti aprašomi aptarti klausimai ir priimti </w:t>
            </w:r>
            <w:r w:rsidRPr="009779DA">
              <w:rPr>
                <w:rFonts w:eastAsia="Times New Roman"/>
                <w:spacing w:val="-2"/>
              </w:rPr>
              <w:t>sprendimai.</w:t>
            </w:r>
          </w:p>
        </w:tc>
      </w:tr>
      <w:tr w:rsidR="009779DA" w:rsidRPr="009779DA" w14:paraId="78CC6CA9" w14:textId="77777777" w:rsidTr="00F80B41">
        <w:trPr>
          <w:trHeight w:val="826"/>
        </w:trPr>
        <w:tc>
          <w:tcPr>
            <w:tcW w:w="1027" w:type="dxa"/>
          </w:tcPr>
          <w:p w14:paraId="515E10C2" w14:textId="7BF08835" w:rsidR="009779DA" w:rsidRPr="009779DA" w:rsidRDefault="009779DA" w:rsidP="009779DA">
            <w:pPr>
              <w:spacing w:line="274" w:lineRule="exact"/>
              <w:jc w:val="left"/>
              <w:rPr>
                <w:rFonts w:eastAsia="Times New Roman"/>
              </w:rPr>
            </w:pPr>
            <w:r w:rsidRPr="009779DA">
              <w:rPr>
                <w:rFonts w:eastAsia="Times New Roman"/>
                <w:spacing w:val="-2"/>
              </w:rPr>
              <w:t>R-</w:t>
            </w:r>
            <w:r w:rsidRPr="009779DA">
              <w:rPr>
                <w:rFonts w:eastAsia="Times New Roman"/>
                <w:spacing w:val="-5"/>
              </w:rPr>
              <w:t>1</w:t>
            </w:r>
            <w:r w:rsidR="002B4C17">
              <w:rPr>
                <w:rFonts w:eastAsia="Times New Roman"/>
                <w:spacing w:val="-5"/>
              </w:rPr>
              <w:t>1</w:t>
            </w:r>
            <w:r w:rsidRPr="009779DA">
              <w:rPr>
                <w:rFonts w:eastAsia="Times New Roman"/>
                <w:spacing w:val="-5"/>
              </w:rPr>
              <w:t>.</w:t>
            </w:r>
          </w:p>
        </w:tc>
        <w:tc>
          <w:tcPr>
            <w:tcW w:w="8920" w:type="dxa"/>
          </w:tcPr>
          <w:p w14:paraId="20B5C828" w14:textId="77777777" w:rsidR="009779DA" w:rsidRPr="009779DA" w:rsidRDefault="009779DA" w:rsidP="009779DA">
            <w:pPr>
              <w:spacing w:line="276" w:lineRule="exact"/>
              <w:ind w:right="96"/>
              <w:rPr>
                <w:rFonts w:eastAsia="Times New Roman"/>
              </w:rPr>
            </w:pPr>
            <w:r w:rsidRPr="009779DA">
              <w:rPr>
                <w:rFonts w:eastAsia="Times New Roman"/>
              </w:rPr>
              <w:t>Teikėjas</w:t>
            </w:r>
            <w:r w:rsidRPr="009779DA">
              <w:rPr>
                <w:rFonts w:eastAsia="Times New Roman"/>
                <w:spacing w:val="-6"/>
              </w:rPr>
              <w:t xml:space="preserve"> </w:t>
            </w:r>
            <w:r w:rsidRPr="009779DA">
              <w:rPr>
                <w:rFonts w:eastAsia="Times New Roman"/>
              </w:rPr>
              <w:t>turi</w:t>
            </w:r>
            <w:r w:rsidRPr="009779DA">
              <w:rPr>
                <w:rFonts w:eastAsia="Times New Roman"/>
                <w:spacing w:val="-6"/>
              </w:rPr>
              <w:t xml:space="preserve"> </w:t>
            </w:r>
            <w:r w:rsidRPr="009779DA">
              <w:rPr>
                <w:rFonts w:eastAsia="Times New Roman"/>
              </w:rPr>
              <w:t>užtikrinti,</w:t>
            </w:r>
            <w:r w:rsidRPr="009779DA">
              <w:rPr>
                <w:rFonts w:eastAsia="Times New Roman"/>
                <w:spacing w:val="-6"/>
              </w:rPr>
              <w:t xml:space="preserve"> </w:t>
            </w:r>
            <w:r w:rsidRPr="009779DA">
              <w:rPr>
                <w:rFonts w:eastAsia="Times New Roman"/>
              </w:rPr>
              <w:t>kad</w:t>
            </w:r>
            <w:r w:rsidRPr="009779DA">
              <w:rPr>
                <w:rFonts w:eastAsia="Times New Roman"/>
                <w:spacing w:val="-6"/>
              </w:rPr>
              <w:t xml:space="preserve"> </w:t>
            </w:r>
            <w:r w:rsidRPr="009779DA">
              <w:rPr>
                <w:rFonts w:eastAsia="Times New Roman"/>
              </w:rPr>
              <w:t>visa</w:t>
            </w:r>
            <w:r w:rsidRPr="009779DA">
              <w:rPr>
                <w:rFonts w:eastAsia="Times New Roman"/>
                <w:spacing w:val="-6"/>
              </w:rPr>
              <w:t xml:space="preserve"> </w:t>
            </w:r>
            <w:r w:rsidRPr="009779DA">
              <w:rPr>
                <w:rFonts w:eastAsia="Times New Roman"/>
              </w:rPr>
              <w:t>komunikacija</w:t>
            </w:r>
            <w:r w:rsidRPr="009779DA">
              <w:rPr>
                <w:rFonts w:eastAsia="Times New Roman"/>
                <w:spacing w:val="-7"/>
              </w:rPr>
              <w:t xml:space="preserve"> </w:t>
            </w:r>
            <w:r w:rsidRPr="009779DA">
              <w:rPr>
                <w:rFonts w:eastAsia="Times New Roman"/>
              </w:rPr>
              <w:t>Paslaugų</w:t>
            </w:r>
            <w:r w:rsidRPr="009779DA">
              <w:rPr>
                <w:rFonts w:eastAsia="Times New Roman"/>
                <w:spacing w:val="-6"/>
              </w:rPr>
              <w:t xml:space="preserve"> </w:t>
            </w:r>
            <w:r w:rsidRPr="009779DA">
              <w:rPr>
                <w:rFonts w:eastAsia="Times New Roman"/>
              </w:rPr>
              <w:t>teikimo</w:t>
            </w:r>
            <w:r w:rsidRPr="009779DA">
              <w:rPr>
                <w:rFonts w:eastAsia="Times New Roman"/>
                <w:spacing w:val="-6"/>
              </w:rPr>
              <w:t xml:space="preserve"> </w:t>
            </w:r>
            <w:r w:rsidRPr="009779DA">
              <w:rPr>
                <w:rFonts w:eastAsia="Times New Roman"/>
              </w:rPr>
              <w:t>metu</w:t>
            </w:r>
            <w:r w:rsidRPr="009779DA">
              <w:rPr>
                <w:rFonts w:eastAsia="Times New Roman"/>
                <w:spacing w:val="-6"/>
              </w:rPr>
              <w:t xml:space="preserve"> </w:t>
            </w:r>
            <w:r w:rsidRPr="009779DA">
              <w:rPr>
                <w:rFonts w:eastAsia="Times New Roman"/>
              </w:rPr>
              <w:t>vyktų</w:t>
            </w:r>
            <w:r w:rsidRPr="009779DA">
              <w:rPr>
                <w:rFonts w:eastAsia="Times New Roman"/>
                <w:spacing w:val="-5"/>
              </w:rPr>
              <w:t xml:space="preserve"> </w:t>
            </w:r>
            <w:r w:rsidRPr="009779DA">
              <w:rPr>
                <w:rFonts w:eastAsia="Times New Roman"/>
              </w:rPr>
              <w:t>lietuvių</w:t>
            </w:r>
            <w:r w:rsidRPr="009779DA">
              <w:rPr>
                <w:rFonts w:eastAsia="Times New Roman"/>
                <w:spacing w:val="-6"/>
              </w:rPr>
              <w:t xml:space="preserve"> </w:t>
            </w:r>
            <w:r w:rsidRPr="009779DA">
              <w:rPr>
                <w:rFonts w:eastAsia="Times New Roman"/>
              </w:rPr>
              <w:t>kalba. Jei</w:t>
            </w:r>
            <w:r w:rsidRPr="009779DA">
              <w:rPr>
                <w:rFonts w:eastAsia="Times New Roman"/>
                <w:spacing w:val="-4"/>
              </w:rPr>
              <w:t xml:space="preserve"> </w:t>
            </w:r>
            <w:r w:rsidRPr="009779DA">
              <w:rPr>
                <w:rFonts w:eastAsia="Times New Roman"/>
              </w:rPr>
              <w:t>pasitelkiami</w:t>
            </w:r>
            <w:r w:rsidRPr="009779DA">
              <w:rPr>
                <w:rFonts w:eastAsia="Times New Roman"/>
                <w:spacing w:val="-4"/>
              </w:rPr>
              <w:t xml:space="preserve"> </w:t>
            </w:r>
            <w:r w:rsidRPr="009779DA">
              <w:rPr>
                <w:rFonts w:eastAsia="Times New Roman"/>
              </w:rPr>
              <w:t>užsienio</w:t>
            </w:r>
            <w:r w:rsidRPr="009779DA">
              <w:rPr>
                <w:rFonts w:eastAsia="Times New Roman"/>
                <w:spacing w:val="-4"/>
              </w:rPr>
              <w:t xml:space="preserve"> </w:t>
            </w:r>
            <w:r w:rsidRPr="009779DA">
              <w:rPr>
                <w:rFonts w:eastAsia="Times New Roman"/>
              </w:rPr>
              <w:t>šalių</w:t>
            </w:r>
            <w:r w:rsidRPr="009779DA">
              <w:rPr>
                <w:rFonts w:eastAsia="Times New Roman"/>
                <w:spacing w:val="-4"/>
              </w:rPr>
              <w:t xml:space="preserve"> </w:t>
            </w:r>
            <w:r w:rsidRPr="009779DA">
              <w:rPr>
                <w:rFonts w:eastAsia="Times New Roman"/>
              </w:rPr>
              <w:t>ekspertai,</w:t>
            </w:r>
            <w:r w:rsidRPr="009779DA">
              <w:rPr>
                <w:rFonts w:eastAsia="Times New Roman"/>
                <w:spacing w:val="-4"/>
              </w:rPr>
              <w:t xml:space="preserve"> </w:t>
            </w:r>
            <w:r w:rsidRPr="009779DA">
              <w:rPr>
                <w:rFonts w:eastAsia="Times New Roman"/>
              </w:rPr>
              <w:t>Teikėjas</w:t>
            </w:r>
            <w:r w:rsidRPr="009779DA">
              <w:rPr>
                <w:rFonts w:eastAsia="Times New Roman"/>
                <w:spacing w:val="-5"/>
              </w:rPr>
              <w:t xml:space="preserve"> </w:t>
            </w:r>
            <w:r w:rsidRPr="009779DA">
              <w:rPr>
                <w:rFonts w:eastAsia="Times New Roman"/>
              </w:rPr>
              <w:t>turi</w:t>
            </w:r>
            <w:r w:rsidRPr="009779DA">
              <w:rPr>
                <w:rFonts w:eastAsia="Times New Roman"/>
                <w:spacing w:val="-4"/>
              </w:rPr>
              <w:t xml:space="preserve"> </w:t>
            </w:r>
            <w:r w:rsidRPr="009779DA">
              <w:rPr>
                <w:rFonts w:eastAsia="Times New Roman"/>
              </w:rPr>
              <w:t>pasirūpinti</w:t>
            </w:r>
            <w:r w:rsidRPr="009779DA">
              <w:rPr>
                <w:rFonts w:eastAsia="Times New Roman"/>
                <w:spacing w:val="-4"/>
              </w:rPr>
              <w:t xml:space="preserve"> </w:t>
            </w:r>
            <w:r w:rsidRPr="009779DA">
              <w:rPr>
                <w:rFonts w:eastAsia="Times New Roman"/>
              </w:rPr>
              <w:t>vertinimo</w:t>
            </w:r>
            <w:r w:rsidRPr="009779DA">
              <w:rPr>
                <w:rFonts w:eastAsia="Times New Roman"/>
                <w:spacing w:val="-6"/>
              </w:rPr>
              <w:t xml:space="preserve"> </w:t>
            </w:r>
            <w:r w:rsidRPr="009779DA">
              <w:rPr>
                <w:rFonts w:eastAsia="Times New Roman"/>
              </w:rPr>
              <w:t>į</w:t>
            </w:r>
            <w:r w:rsidRPr="009779DA">
              <w:rPr>
                <w:rFonts w:eastAsia="Times New Roman"/>
                <w:spacing w:val="-4"/>
              </w:rPr>
              <w:t xml:space="preserve"> </w:t>
            </w:r>
            <w:r w:rsidRPr="009779DA">
              <w:rPr>
                <w:rFonts w:eastAsia="Times New Roman"/>
              </w:rPr>
              <w:t>lietuvių</w:t>
            </w:r>
            <w:r w:rsidRPr="009779DA">
              <w:rPr>
                <w:rFonts w:eastAsia="Times New Roman"/>
                <w:spacing w:val="-4"/>
              </w:rPr>
              <w:t xml:space="preserve"> </w:t>
            </w:r>
            <w:r w:rsidRPr="009779DA">
              <w:rPr>
                <w:rFonts w:eastAsia="Times New Roman"/>
              </w:rPr>
              <w:t xml:space="preserve">kalbą </w:t>
            </w:r>
            <w:r w:rsidRPr="009779DA">
              <w:rPr>
                <w:rFonts w:eastAsia="Times New Roman"/>
                <w:spacing w:val="-2"/>
              </w:rPr>
              <w:t>paslaugomis.</w:t>
            </w:r>
          </w:p>
        </w:tc>
      </w:tr>
    </w:tbl>
    <w:p w14:paraId="49587D1A" w14:textId="7D6E6B89" w:rsidR="009779DA" w:rsidRPr="0024685F" w:rsidRDefault="009779DA" w:rsidP="00881A80">
      <w:pPr>
        <w:widowControl w:val="0"/>
        <w:tabs>
          <w:tab w:val="left" w:pos="956"/>
        </w:tabs>
        <w:autoSpaceDE w:val="0"/>
        <w:autoSpaceDN w:val="0"/>
        <w:spacing w:before="254"/>
        <w:ind w:firstLine="567"/>
        <w:outlineLvl w:val="1"/>
        <w:rPr>
          <w:rFonts w:eastAsia="Times New Roman"/>
          <w:b/>
          <w:bCs/>
          <w:szCs w:val="24"/>
        </w:rPr>
      </w:pPr>
      <w:bookmarkStart w:id="12" w:name="_bookmark15"/>
      <w:bookmarkEnd w:id="12"/>
      <w:r w:rsidRPr="0024685F">
        <w:rPr>
          <w:rFonts w:eastAsia="Times New Roman"/>
          <w:b/>
          <w:bCs/>
          <w:szCs w:val="24"/>
        </w:rPr>
        <w:t>Paslaugų</w:t>
      </w:r>
      <w:r w:rsidRPr="0024685F">
        <w:rPr>
          <w:rFonts w:eastAsia="Times New Roman"/>
          <w:b/>
          <w:bCs/>
          <w:spacing w:val="-4"/>
          <w:szCs w:val="24"/>
        </w:rPr>
        <w:t xml:space="preserve"> </w:t>
      </w:r>
      <w:r w:rsidRPr="0024685F">
        <w:rPr>
          <w:rFonts w:eastAsia="Times New Roman"/>
          <w:b/>
          <w:bCs/>
          <w:szCs w:val="24"/>
        </w:rPr>
        <w:t>teikimo</w:t>
      </w:r>
      <w:r w:rsidRPr="0024685F">
        <w:rPr>
          <w:rFonts w:eastAsia="Times New Roman"/>
          <w:b/>
          <w:bCs/>
          <w:spacing w:val="-3"/>
          <w:szCs w:val="24"/>
        </w:rPr>
        <w:t xml:space="preserve"> </w:t>
      </w:r>
      <w:r w:rsidRPr="0024685F">
        <w:rPr>
          <w:rFonts w:eastAsia="Times New Roman"/>
          <w:b/>
          <w:bCs/>
          <w:spacing w:val="-2"/>
          <w:szCs w:val="24"/>
        </w:rPr>
        <w:t>laikota</w:t>
      </w:r>
      <w:r w:rsidR="0024685F" w:rsidRPr="0024685F">
        <w:rPr>
          <w:rFonts w:eastAsia="Times New Roman"/>
          <w:b/>
          <w:bCs/>
          <w:spacing w:val="-2"/>
          <w:szCs w:val="24"/>
        </w:rPr>
        <w:t>rpis</w:t>
      </w:r>
    </w:p>
    <w:p w14:paraId="62C4303A" w14:textId="77777777" w:rsidR="009779DA" w:rsidRPr="00881A80" w:rsidRDefault="009779DA" w:rsidP="00881A80">
      <w:pPr>
        <w:widowControl w:val="0"/>
        <w:autoSpaceDE w:val="0"/>
        <w:autoSpaceDN w:val="0"/>
        <w:spacing w:before="5" w:after="1"/>
        <w:ind w:firstLine="567"/>
        <w:jc w:val="left"/>
        <w:rPr>
          <w:rFonts w:eastAsia="Times New Roman"/>
          <w:bCs/>
          <w:szCs w:val="24"/>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7"/>
        <w:gridCol w:w="8920"/>
      </w:tblGrid>
      <w:tr w:rsidR="009779DA" w:rsidRPr="009779DA" w14:paraId="013F4286" w14:textId="77777777" w:rsidTr="00F80B41">
        <w:trPr>
          <w:trHeight w:val="673"/>
        </w:trPr>
        <w:tc>
          <w:tcPr>
            <w:tcW w:w="1027" w:type="dxa"/>
            <w:shd w:val="clear" w:color="auto" w:fill="BEBEBE"/>
          </w:tcPr>
          <w:p w14:paraId="1B7AFC7C" w14:textId="77777777" w:rsidR="009779DA" w:rsidRPr="009779DA" w:rsidRDefault="009779DA" w:rsidP="009779DA">
            <w:pPr>
              <w:spacing w:before="61"/>
              <w:ind w:right="360"/>
              <w:jc w:val="left"/>
              <w:rPr>
                <w:rFonts w:eastAsia="Times New Roman"/>
                <w:b/>
              </w:rPr>
            </w:pPr>
            <w:r w:rsidRPr="009779DA">
              <w:rPr>
                <w:rFonts w:eastAsia="Times New Roman"/>
                <w:b/>
                <w:spacing w:val="-2"/>
              </w:rPr>
              <w:t xml:space="preserve">Reik. </w:t>
            </w:r>
            <w:r w:rsidRPr="009779DA">
              <w:rPr>
                <w:rFonts w:eastAsia="Times New Roman"/>
                <w:b/>
                <w:spacing w:val="-4"/>
              </w:rPr>
              <w:t>Nr.</w:t>
            </w:r>
          </w:p>
        </w:tc>
        <w:tc>
          <w:tcPr>
            <w:tcW w:w="8920" w:type="dxa"/>
            <w:shd w:val="clear" w:color="auto" w:fill="BEBEBE"/>
          </w:tcPr>
          <w:p w14:paraId="5834EB99" w14:textId="77777777" w:rsidR="009779DA" w:rsidRPr="009779DA" w:rsidRDefault="009779DA" w:rsidP="009779DA">
            <w:pPr>
              <w:spacing w:before="198"/>
              <w:jc w:val="left"/>
              <w:rPr>
                <w:rFonts w:eastAsia="Times New Roman"/>
                <w:b/>
              </w:rPr>
            </w:pPr>
            <w:r w:rsidRPr="009779DA">
              <w:rPr>
                <w:rFonts w:eastAsia="Times New Roman"/>
                <w:b/>
                <w:spacing w:val="-2"/>
              </w:rPr>
              <w:t>Reikalavimas</w:t>
            </w:r>
          </w:p>
        </w:tc>
      </w:tr>
      <w:tr w:rsidR="009779DA" w:rsidRPr="009779DA" w14:paraId="423AE349" w14:textId="77777777" w:rsidTr="00F80B41">
        <w:trPr>
          <w:trHeight w:val="1379"/>
        </w:trPr>
        <w:tc>
          <w:tcPr>
            <w:tcW w:w="1027" w:type="dxa"/>
          </w:tcPr>
          <w:p w14:paraId="72E7BE68" w14:textId="4F75DF0B" w:rsidR="009779DA" w:rsidRPr="009779DA" w:rsidRDefault="009779DA" w:rsidP="009779DA">
            <w:pPr>
              <w:spacing w:line="275" w:lineRule="exact"/>
              <w:jc w:val="left"/>
              <w:rPr>
                <w:rFonts w:eastAsia="Times New Roman"/>
              </w:rPr>
            </w:pPr>
            <w:bookmarkStart w:id="13" w:name="_bookmark16"/>
            <w:bookmarkEnd w:id="13"/>
            <w:r w:rsidRPr="009779DA">
              <w:rPr>
                <w:rFonts w:eastAsia="Times New Roman"/>
                <w:spacing w:val="-2"/>
              </w:rPr>
              <w:t>R-</w:t>
            </w:r>
            <w:r w:rsidRPr="009779DA">
              <w:rPr>
                <w:rFonts w:eastAsia="Times New Roman"/>
                <w:spacing w:val="-5"/>
              </w:rPr>
              <w:t>1</w:t>
            </w:r>
            <w:r w:rsidR="00697DDC">
              <w:rPr>
                <w:rFonts w:eastAsia="Times New Roman"/>
                <w:spacing w:val="-5"/>
              </w:rPr>
              <w:t>2</w:t>
            </w:r>
            <w:r w:rsidRPr="009779DA">
              <w:rPr>
                <w:rFonts w:eastAsia="Times New Roman"/>
                <w:spacing w:val="-5"/>
              </w:rPr>
              <w:t>.</w:t>
            </w:r>
          </w:p>
        </w:tc>
        <w:tc>
          <w:tcPr>
            <w:tcW w:w="8920" w:type="dxa"/>
          </w:tcPr>
          <w:p w14:paraId="3F8090AC" w14:textId="177D567E" w:rsidR="009779DA" w:rsidRPr="009779DA" w:rsidRDefault="009779DA" w:rsidP="009779DA">
            <w:pPr>
              <w:spacing w:line="276" w:lineRule="exact"/>
              <w:ind w:right="93"/>
              <w:rPr>
                <w:rFonts w:eastAsia="Times New Roman"/>
              </w:rPr>
            </w:pPr>
            <w:r w:rsidRPr="002F6420">
              <w:rPr>
                <w:rFonts w:eastAsia="Times New Roman"/>
              </w:rPr>
              <w:t xml:space="preserve">Per pirmąjį mėnesį nuo sutarties įsigaliojimo Teikėjas turi pasiruošti Paslaugų teikimui – </w:t>
            </w:r>
            <w:r w:rsidR="00881A80" w:rsidRPr="002F6420">
              <w:rPr>
                <w:rFonts w:eastAsia="Times New Roman"/>
              </w:rPr>
              <w:t>p</w:t>
            </w:r>
            <w:r w:rsidRPr="002F6420">
              <w:rPr>
                <w:rFonts w:eastAsia="Times New Roman"/>
              </w:rPr>
              <w:t>arengti paslaugų teikimo reglamentą, jį suderinti su Perkančiąja organizacija bei pasirašyti, įdiegti ir sukonfigūruoti Programinės</w:t>
            </w:r>
            <w:r w:rsidRPr="009779DA">
              <w:rPr>
                <w:rFonts w:eastAsia="Times New Roman"/>
              </w:rPr>
              <w:t xml:space="preserve"> įrangos versijų kontrolės PĮ, susikurti paskyras, pasirašyti Duomenų tvarkymo sutartį, konfidencialumo ir duomenų saugos reikalavimų laikymosi pasižadėjimus.</w:t>
            </w:r>
          </w:p>
        </w:tc>
      </w:tr>
      <w:tr w:rsidR="009779DA" w:rsidRPr="009779DA" w14:paraId="63B18541" w14:textId="77777777" w:rsidTr="00B574DC">
        <w:trPr>
          <w:trHeight w:val="429"/>
        </w:trPr>
        <w:tc>
          <w:tcPr>
            <w:tcW w:w="1027" w:type="dxa"/>
          </w:tcPr>
          <w:p w14:paraId="682E4853" w14:textId="61B36F51" w:rsidR="009779DA" w:rsidRPr="009779DA" w:rsidRDefault="009779DA" w:rsidP="009779DA">
            <w:pPr>
              <w:spacing w:line="275" w:lineRule="exact"/>
              <w:jc w:val="left"/>
              <w:rPr>
                <w:rFonts w:eastAsia="Times New Roman"/>
              </w:rPr>
            </w:pPr>
            <w:r w:rsidRPr="009779DA">
              <w:rPr>
                <w:rFonts w:eastAsia="Times New Roman"/>
                <w:spacing w:val="-2"/>
              </w:rPr>
              <w:t>R-</w:t>
            </w:r>
            <w:r w:rsidRPr="009779DA">
              <w:rPr>
                <w:rFonts w:eastAsia="Times New Roman"/>
                <w:spacing w:val="-5"/>
              </w:rPr>
              <w:t>1</w:t>
            </w:r>
            <w:r w:rsidR="00697DDC">
              <w:rPr>
                <w:rFonts w:eastAsia="Times New Roman"/>
                <w:spacing w:val="-5"/>
              </w:rPr>
              <w:t>3</w:t>
            </w:r>
            <w:r w:rsidRPr="009779DA">
              <w:rPr>
                <w:rFonts w:eastAsia="Times New Roman"/>
                <w:spacing w:val="-5"/>
              </w:rPr>
              <w:t>.</w:t>
            </w:r>
          </w:p>
        </w:tc>
        <w:tc>
          <w:tcPr>
            <w:tcW w:w="8920" w:type="dxa"/>
          </w:tcPr>
          <w:p w14:paraId="679F41F0" w14:textId="541AEA93" w:rsidR="009779DA" w:rsidRPr="009779DA" w:rsidRDefault="009779DA" w:rsidP="00881A80">
            <w:pPr>
              <w:ind w:right="95"/>
              <w:rPr>
                <w:rFonts w:eastAsia="Times New Roman"/>
              </w:rPr>
            </w:pPr>
            <w:r w:rsidRPr="00BF22CA">
              <w:rPr>
                <w:rFonts w:eastAsia="Times New Roman"/>
                <w:b/>
                <w:bCs/>
              </w:rPr>
              <w:t>P</w:t>
            </w:r>
            <w:r w:rsidR="00262793" w:rsidRPr="00BF22CA">
              <w:rPr>
                <w:rFonts w:eastAsia="Times New Roman"/>
                <w:b/>
                <w:bCs/>
              </w:rPr>
              <w:t>riežiūros p</w:t>
            </w:r>
            <w:r w:rsidRPr="00BF22CA">
              <w:rPr>
                <w:rFonts w:eastAsia="Times New Roman"/>
                <w:b/>
                <w:bCs/>
              </w:rPr>
              <w:t>aslaugų</w:t>
            </w:r>
            <w:r w:rsidRPr="00BF22CA">
              <w:rPr>
                <w:rFonts w:eastAsia="Times New Roman"/>
                <w:b/>
                <w:bCs/>
                <w:spacing w:val="-6"/>
              </w:rPr>
              <w:t xml:space="preserve"> </w:t>
            </w:r>
            <w:r w:rsidRPr="00BF22CA">
              <w:rPr>
                <w:rFonts w:eastAsia="Times New Roman"/>
                <w:b/>
                <w:bCs/>
              </w:rPr>
              <w:t>teikimo</w:t>
            </w:r>
            <w:r w:rsidRPr="00BF22CA">
              <w:rPr>
                <w:rFonts w:eastAsia="Times New Roman"/>
                <w:b/>
                <w:bCs/>
                <w:spacing w:val="-6"/>
              </w:rPr>
              <w:t xml:space="preserve"> </w:t>
            </w:r>
            <w:r w:rsidRPr="00BF22CA">
              <w:rPr>
                <w:rFonts w:eastAsia="Times New Roman"/>
                <w:b/>
                <w:bCs/>
              </w:rPr>
              <w:t>laikotarp</w:t>
            </w:r>
            <w:r w:rsidR="00B574DC" w:rsidRPr="00BF22CA">
              <w:rPr>
                <w:rFonts w:eastAsia="Times New Roman"/>
                <w:b/>
                <w:bCs/>
              </w:rPr>
              <w:t>is</w:t>
            </w:r>
            <w:r w:rsidR="00B574DC" w:rsidRPr="004D6B97">
              <w:rPr>
                <w:rFonts w:eastAsia="Times New Roman"/>
              </w:rPr>
              <w:t xml:space="preserve"> –</w:t>
            </w:r>
            <w:r w:rsidRPr="004D6B97">
              <w:rPr>
                <w:rFonts w:eastAsia="Times New Roman"/>
                <w:spacing w:val="-7"/>
              </w:rPr>
              <w:t xml:space="preserve"> </w:t>
            </w:r>
            <w:r w:rsidRPr="00BF22CA">
              <w:rPr>
                <w:rFonts w:eastAsia="Times New Roman"/>
                <w:b/>
                <w:bCs/>
              </w:rPr>
              <w:t>12</w:t>
            </w:r>
            <w:r w:rsidRPr="00BF22CA">
              <w:rPr>
                <w:rFonts w:eastAsia="Times New Roman"/>
                <w:b/>
                <w:bCs/>
                <w:spacing w:val="-6"/>
              </w:rPr>
              <w:t xml:space="preserve"> </w:t>
            </w:r>
            <w:r w:rsidRPr="00BF22CA">
              <w:rPr>
                <w:rFonts w:eastAsia="Times New Roman"/>
                <w:b/>
                <w:bCs/>
              </w:rPr>
              <w:t>mėn</w:t>
            </w:r>
            <w:r w:rsidR="00B574DC" w:rsidRPr="00BF22CA">
              <w:rPr>
                <w:rFonts w:eastAsia="Times New Roman"/>
                <w:b/>
                <w:bCs/>
              </w:rPr>
              <w:t>esių.</w:t>
            </w:r>
            <w:r w:rsidR="00262793" w:rsidRPr="00BF22CA">
              <w:rPr>
                <w:rFonts w:eastAsia="Times New Roman"/>
                <w:b/>
                <w:bCs/>
              </w:rPr>
              <w:t>,</w:t>
            </w:r>
            <w:r w:rsidR="00262793" w:rsidRPr="004D6B97">
              <w:rPr>
                <w:rFonts w:eastAsia="Times New Roman"/>
              </w:rPr>
              <w:t xml:space="preserve"> </w:t>
            </w:r>
            <w:r w:rsidR="00BF22CA" w:rsidRPr="00BF22CA">
              <w:rPr>
                <w:rFonts w:eastAsia="Times New Roman"/>
                <w:b/>
                <w:bCs/>
              </w:rPr>
              <w:t>v</w:t>
            </w:r>
            <w:r w:rsidR="00262793" w:rsidRPr="00BF22CA">
              <w:rPr>
                <w:rFonts w:eastAsia="Times New Roman"/>
                <w:b/>
                <w:bCs/>
              </w:rPr>
              <w:t>ystymo paslaugų apimtis</w:t>
            </w:r>
            <w:r w:rsidR="004D6B97" w:rsidRPr="00BF22CA">
              <w:rPr>
                <w:rFonts w:eastAsia="Times New Roman"/>
                <w:b/>
                <w:bCs/>
              </w:rPr>
              <w:t xml:space="preserve"> preliminariai</w:t>
            </w:r>
            <w:r w:rsidR="00262793" w:rsidRPr="00BF22CA">
              <w:rPr>
                <w:rFonts w:eastAsia="Times New Roman"/>
                <w:b/>
                <w:bCs/>
              </w:rPr>
              <w:t xml:space="preserve"> – </w:t>
            </w:r>
            <w:r w:rsidR="007777BF" w:rsidRPr="00BF22CA">
              <w:rPr>
                <w:rFonts w:eastAsia="Times New Roman"/>
                <w:b/>
                <w:bCs/>
              </w:rPr>
              <w:t xml:space="preserve">iki </w:t>
            </w:r>
            <w:r w:rsidR="000D7CC0" w:rsidRPr="00BF22CA">
              <w:rPr>
                <w:rFonts w:eastAsia="Times New Roman"/>
                <w:b/>
                <w:bCs/>
              </w:rPr>
              <w:t>8</w:t>
            </w:r>
            <w:r w:rsidR="00262793" w:rsidRPr="00BF22CA">
              <w:rPr>
                <w:rFonts w:eastAsia="Times New Roman"/>
                <w:b/>
                <w:bCs/>
              </w:rPr>
              <w:t>0 (</w:t>
            </w:r>
            <w:r w:rsidR="000D7CC0" w:rsidRPr="00BF22CA">
              <w:rPr>
                <w:rFonts w:eastAsia="Times New Roman"/>
                <w:b/>
                <w:bCs/>
              </w:rPr>
              <w:t>aštuon</w:t>
            </w:r>
            <w:r w:rsidR="00262793" w:rsidRPr="00BF22CA">
              <w:rPr>
                <w:rFonts w:eastAsia="Times New Roman"/>
                <w:b/>
                <w:bCs/>
              </w:rPr>
              <w:t>iasdešimt</w:t>
            </w:r>
            <w:r w:rsidR="00F56569" w:rsidRPr="00BF22CA">
              <w:rPr>
                <w:rFonts w:eastAsia="Times New Roman"/>
                <w:b/>
                <w:bCs/>
              </w:rPr>
              <w:t>)</w:t>
            </w:r>
            <w:r w:rsidR="00262793" w:rsidRPr="00BF22CA">
              <w:rPr>
                <w:rFonts w:eastAsia="Times New Roman"/>
                <w:b/>
                <w:bCs/>
              </w:rPr>
              <w:t xml:space="preserve"> valandų</w:t>
            </w:r>
            <w:r w:rsidR="00F56569" w:rsidRPr="004D6B97">
              <w:rPr>
                <w:rFonts w:eastAsia="Times New Roman"/>
              </w:rPr>
              <w:t xml:space="preserve"> per visą sutarties </w:t>
            </w:r>
            <w:r w:rsidR="004D6B97" w:rsidRPr="004D6B97">
              <w:rPr>
                <w:rFonts w:eastAsia="Times New Roman"/>
              </w:rPr>
              <w:t>vykdymo</w:t>
            </w:r>
            <w:r w:rsidR="00F56569" w:rsidRPr="004D6B97">
              <w:rPr>
                <w:rFonts w:eastAsia="Times New Roman"/>
              </w:rPr>
              <w:t xml:space="preserve"> laikotarpį</w:t>
            </w:r>
            <w:r w:rsidR="00262793" w:rsidRPr="004D6B97">
              <w:rPr>
                <w:rFonts w:eastAsia="Times New Roman"/>
              </w:rPr>
              <w:t>.</w:t>
            </w:r>
          </w:p>
        </w:tc>
      </w:tr>
      <w:tr w:rsidR="009779DA" w:rsidRPr="009779DA" w14:paraId="68C7F898" w14:textId="77777777" w:rsidTr="00055599">
        <w:trPr>
          <w:trHeight w:val="1160"/>
        </w:trPr>
        <w:tc>
          <w:tcPr>
            <w:tcW w:w="1027" w:type="dxa"/>
          </w:tcPr>
          <w:p w14:paraId="2C51EC20" w14:textId="2A2BFFC1" w:rsidR="009779DA" w:rsidRPr="009779DA" w:rsidRDefault="009779DA" w:rsidP="009779DA">
            <w:pPr>
              <w:spacing w:line="275" w:lineRule="exact"/>
              <w:jc w:val="left"/>
              <w:rPr>
                <w:rFonts w:eastAsia="Times New Roman"/>
              </w:rPr>
            </w:pPr>
            <w:r w:rsidRPr="009779DA">
              <w:rPr>
                <w:rFonts w:eastAsia="Times New Roman"/>
                <w:spacing w:val="-2"/>
              </w:rPr>
              <w:t>R-</w:t>
            </w:r>
            <w:r w:rsidRPr="009779DA">
              <w:rPr>
                <w:rFonts w:eastAsia="Times New Roman"/>
                <w:spacing w:val="-5"/>
              </w:rPr>
              <w:t>1</w:t>
            </w:r>
            <w:r w:rsidR="00697DDC">
              <w:rPr>
                <w:rFonts w:eastAsia="Times New Roman"/>
                <w:spacing w:val="-5"/>
              </w:rPr>
              <w:t>4</w:t>
            </w:r>
            <w:r w:rsidRPr="009779DA">
              <w:rPr>
                <w:rFonts w:eastAsia="Times New Roman"/>
                <w:spacing w:val="-5"/>
              </w:rPr>
              <w:t>.</w:t>
            </w:r>
          </w:p>
        </w:tc>
        <w:tc>
          <w:tcPr>
            <w:tcW w:w="8920" w:type="dxa"/>
          </w:tcPr>
          <w:p w14:paraId="5DDC5579" w14:textId="7F555531" w:rsidR="009779DA" w:rsidRPr="009779DA" w:rsidRDefault="00055599" w:rsidP="009779DA">
            <w:pPr>
              <w:spacing w:line="276" w:lineRule="exact"/>
              <w:ind w:right="93"/>
              <w:rPr>
                <w:rFonts w:eastAsia="Times New Roman"/>
              </w:rPr>
            </w:pPr>
            <w:r>
              <w:rPr>
                <w:rFonts w:eastAsia="Times New Roman"/>
              </w:rPr>
              <w:t>B</w:t>
            </w:r>
            <w:r w:rsidR="009779DA" w:rsidRPr="009779DA">
              <w:rPr>
                <w:rFonts w:eastAsia="Times New Roman"/>
              </w:rPr>
              <w:t>esibaigiant</w:t>
            </w:r>
            <w:r w:rsidR="009779DA" w:rsidRPr="009779DA">
              <w:rPr>
                <w:rFonts w:eastAsia="Times New Roman"/>
                <w:spacing w:val="-7"/>
              </w:rPr>
              <w:t xml:space="preserve"> </w:t>
            </w:r>
            <w:r w:rsidR="009779DA" w:rsidRPr="009779DA">
              <w:rPr>
                <w:rFonts w:eastAsia="Times New Roman"/>
              </w:rPr>
              <w:t>Paslaugų</w:t>
            </w:r>
            <w:r w:rsidR="009779DA" w:rsidRPr="009779DA">
              <w:rPr>
                <w:rFonts w:eastAsia="Times New Roman"/>
                <w:spacing w:val="-8"/>
              </w:rPr>
              <w:t xml:space="preserve"> </w:t>
            </w:r>
            <w:r w:rsidR="009779DA" w:rsidRPr="009779DA">
              <w:rPr>
                <w:rFonts w:eastAsia="Times New Roman"/>
              </w:rPr>
              <w:t>teikimui,</w:t>
            </w:r>
            <w:r w:rsidR="009779DA" w:rsidRPr="009779DA">
              <w:rPr>
                <w:rFonts w:eastAsia="Times New Roman"/>
                <w:spacing w:val="-8"/>
              </w:rPr>
              <w:t xml:space="preserve"> </w:t>
            </w:r>
            <w:r w:rsidR="009779DA" w:rsidRPr="009779DA">
              <w:rPr>
                <w:rFonts w:eastAsia="Times New Roman"/>
              </w:rPr>
              <w:t>paskutinius</w:t>
            </w:r>
            <w:r w:rsidR="009779DA" w:rsidRPr="009779DA">
              <w:rPr>
                <w:rFonts w:eastAsia="Times New Roman"/>
                <w:spacing w:val="-7"/>
              </w:rPr>
              <w:t xml:space="preserve"> </w:t>
            </w:r>
            <w:r w:rsidR="009779DA" w:rsidRPr="009779DA">
              <w:rPr>
                <w:rFonts w:eastAsia="Times New Roman"/>
              </w:rPr>
              <w:t>2</w:t>
            </w:r>
            <w:r w:rsidR="009779DA" w:rsidRPr="009779DA">
              <w:rPr>
                <w:rFonts w:eastAsia="Times New Roman"/>
                <w:spacing w:val="-8"/>
              </w:rPr>
              <w:t xml:space="preserve"> </w:t>
            </w:r>
            <w:r w:rsidR="009779DA" w:rsidRPr="009779DA">
              <w:rPr>
                <w:rFonts w:eastAsia="Times New Roman"/>
              </w:rPr>
              <w:t xml:space="preserve">Paslaugų teikimo mėnesius, Teikėjas tam, kad būtų užtikrintas nenutrūkstamas </w:t>
            </w:r>
            <w:r>
              <w:rPr>
                <w:rFonts w:eastAsia="Times New Roman"/>
              </w:rPr>
              <w:t xml:space="preserve">VTAI </w:t>
            </w:r>
            <w:r w:rsidR="009779DA" w:rsidRPr="009779DA">
              <w:rPr>
                <w:rFonts w:eastAsia="Times New Roman"/>
              </w:rPr>
              <w:t>IS veikimas</w:t>
            </w:r>
            <w:r w:rsidR="00881A80">
              <w:rPr>
                <w:rFonts w:eastAsia="Times New Roman"/>
              </w:rPr>
              <w:t>,</w:t>
            </w:r>
            <w:r w:rsidR="009779DA" w:rsidRPr="009779DA">
              <w:rPr>
                <w:rFonts w:eastAsia="Times New Roman"/>
              </w:rPr>
              <w:t xml:space="preserve"> perdavimo SADM ir kitam tiekėjui metu, turės konsultuoti naują paslaugų teikėją </w:t>
            </w:r>
            <w:r>
              <w:rPr>
                <w:rFonts w:eastAsia="Times New Roman"/>
              </w:rPr>
              <w:t xml:space="preserve">VTAI </w:t>
            </w:r>
            <w:r w:rsidR="009779DA" w:rsidRPr="009779DA">
              <w:rPr>
                <w:rFonts w:eastAsia="Times New Roman"/>
              </w:rPr>
              <w:t>IS architektūros, išeities kodo kompiliavimo, versijų diegimo klausimais, perduoti jam reikalingų paskyrų duomenis, suteikti prieigas.</w:t>
            </w:r>
          </w:p>
        </w:tc>
      </w:tr>
    </w:tbl>
    <w:p w14:paraId="5A98BFCD" w14:textId="77777777" w:rsidR="009779DA" w:rsidRPr="009779DA" w:rsidRDefault="009779DA" w:rsidP="00DF2808">
      <w:pPr>
        <w:widowControl w:val="0"/>
        <w:tabs>
          <w:tab w:val="left" w:pos="956"/>
        </w:tabs>
        <w:autoSpaceDE w:val="0"/>
        <w:autoSpaceDN w:val="0"/>
        <w:spacing w:before="241"/>
        <w:ind w:left="956"/>
        <w:outlineLvl w:val="1"/>
        <w:rPr>
          <w:rFonts w:eastAsia="Times New Roman"/>
          <w:b/>
          <w:bCs/>
          <w:szCs w:val="24"/>
        </w:rPr>
      </w:pPr>
      <w:bookmarkStart w:id="14" w:name="_bookmark17"/>
      <w:bookmarkEnd w:id="14"/>
      <w:r w:rsidRPr="009779DA">
        <w:rPr>
          <w:rFonts w:eastAsia="Times New Roman"/>
          <w:b/>
          <w:bCs/>
          <w:szCs w:val="24"/>
        </w:rPr>
        <w:t>Pagrindiniai</w:t>
      </w:r>
      <w:r w:rsidRPr="009779DA">
        <w:rPr>
          <w:rFonts w:eastAsia="Times New Roman"/>
          <w:b/>
          <w:bCs/>
          <w:spacing w:val="-5"/>
          <w:szCs w:val="24"/>
        </w:rPr>
        <w:t xml:space="preserve"> </w:t>
      </w:r>
      <w:r w:rsidRPr="009779DA">
        <w:rPr>
          <w:rFonts w:eastAsia="Times New Roman"/>
          <w:b/>
          <w:bCs/>
          <w:szCs w:val="24"/>
        </w:rPr>
        <w:t>darbo</w:t>
      </w:r>
      <w:r w:rsidRPr="009779DA">
        <w:rPr>
          <w:rFonts w:eastAsia="Times New Roman"/>
          <w:b/>
          <w:bCs/>
          <w:spacing w:val="-2"/>
          <w:szCs w:val="24"/>
        </w:rPr>
        <w:t xml:space="preserve"> </w:t>
      </w:r>
      <w:r w:rsidRPr="009779DA">
        <w:rPr>
          <w:rFonts w:eastAsia="Times New Roman"/>
          <w:b/>
          <w:bCs/>
          <w:szCs w:val="24"/>
        </w:rPr>
        <w:t>tvarkos</w:t>
      </w:r>
      <w:r w:rsidRPr="009779DA">
        <w:rPr>
          <w:rFonts w:eastAsia="Times New Roman"/>
          <w:b/>
          <w:bCs/>
          <w:spacing w:val="-3"/>
          <w:szCs w:val="24"/>
        </w:rPr>
        <w:t xml:space="preserve"> </w:t>
      </w:r>
      <w:r w:rsidRPr="009779DA">
        <w:rPr>
          <w:rFonts w:eastAsia="Times New Roman"/>
          <w:b/>
          <w:bCs/>
          <w:szCs w:val="24"/>
        </w:rPr>
        <w:t>su</w:t>
      </w:r>
      <w:r w:rsidRPr="009779DA">
        <w:rPr>
          <w:rFonts w:eastAsia="Times New Roman"/>
          <w:b/>
          <w:bCs/>
          <w:spacing w:val="-1"/>
          <w:szCs w:val="24"/>
        </w:rPr>
        <w:t xml:space="preserve"> </w:t>
      </w:r>
      <w:r w:rsidRPr="009779DA">
        <w:rPr>
          <w:rFonts w:eastAsia="Times New Roman"/>
          <w:b/>
          <w:bCs/>
          <w:szCs w:val="24"/>
        </w:rPr>
        <w:t>JIRA</w:t>
      </w:r>
      <w:r w:rsidRPr="009779DA">
        <w:rPr>
          <w:rFonts w:eastAsia="Times New Roman"/>
          <w:b/>
          <w:bCs/>
          <w:spacing w:val="-3"/>
          <w:szCs w:val="24"/>
        </w:rPr>
        <w:t xml:space="preserve"> </w:t>
      </w:r>
      <w:r w:rsidRPr="009779DA">
        <w:rPr>
          <w:rFonts w:eastAsia="Times New Roman"/>
          <w:b/>
          <w:bCs/>
          <w:spacing w:val="-2"/>
          <w:szCs w:val="24"/>
        </w:rPr>
        <w:t>reikalavimai</w:t>
      </w:r>
    </w:p>
    <w:p w14:paraId="3102FA7C" w14:textId="77777777" w:rsidR="009779DA" w:rsidRPr="009779DA" w:rsidRDefault="009779DA" w:rsidP="009779DA">
      <w:pPr>
        <w:widowControl w:val="0"/>
        <w:autoSpaceDE w:val="0"/>
        <w:autoSpaceDN w:val="0"/>
        <w:spacing w:before="5" w:after="1"/>
        <w:jc w:val="left"/>
        <w:rPr>
          <w:rFonts w:eastAsia="Times New Roman"/>
          <w:b/>
          <w:sz w:val="10"/>
          <w:szCs w:val="24"/>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7"/>
        <w:gridCol w:w="8920"/>
      </w:tblGrid>
      <w:tr w:rsidR="009779DA" w:rsidRPr="009779DA" w14:paraId="6F642427" w14:textId="77777777" w:rsidTr="00F80B41">
        <w:trPr>
          <w:trHeight w:val="672"/>
        </w:trPr>
        <w:tc>
          <w:tcPr>
            <w:tcW w:w="1027" w:type="dxa"/>
            <w:shd w:val="clear" w:color="auto" w:fill="BEBEBE"/>
          </w:tcPr>
          <w:p w14:paraId="5A5026CF" w14:textId="77777777" w:rsidR="009779DA" w:rsidRPr="009779DA" w:rsidRDefault="009779DA" w:rsidP="009779DA">
            <w:pPr>
              <w:spacing w:before="59"/>
              <w:ind w:right="360"/>
              <w:jc w:val="left"/>
              <w:rPr>
                <w:rFonts w:eastAsia="Times New Roman"/>
                <w:b/>
              </w:rPr>
            </w:pPr>
            <w:r w:rsidRPr="009779DA">
              <w:rPr>
                <w:rFonts w:eastAsia="Times New Roman"/>
                <w:b/>
                <w:spacing w:val="-2"/>
              </w:rPr>
              <w:t xml:space="preserve">Reik. </w:t>
            </w:r>
            <w:r w:rsidRPr="009779DA">
              <w:rPr>
                <w:rFonts w:eastAsia="Times New Roman"/>
                <w:b/>
                <w:spacing w:val="-4"/>
              </w:rPr>
              <w:t>Nr.</w:t>
            </w:r>
          </w:p>
        </w:tc>
        <w:tc>
          <w:tcPr>
            <w:tcW w:w="8920" w:type="dxa"/>
            <w:shd w:val="clear" w:color="auto" w:fill="BEBEBE"/>
          </w:tcPr>
          <w:p w14:paraId="4FEDC324" w14:textId="77777777" w:rsidR="009779DA" w:rsidRPr="009779DA" w:rsidRDefault="009779DA" w:rsidP="009779DA">
            <w:pPr>
              <w:spacing w:before="198"/>
              <w:jc w:val="left"/>
              <w:rPr>
                <w:rFonts w:eastAsia="Times New Roman"/>
                <w:b/>
              </w:rPr>
            </w:pPr>
            <w:r w:rsidRPr="009779DA">
              <w:rPr>
                <w:rFonts w:eastAsia="Times New Roman"/>
                <w:b/>
                <w:spacing w:val="-2"/>
              </w:rPr>
              <w:t>Reikalavimas</w:t>
            </w:r>
          </w:p>
        </w:tc>
      </w:tr>
      <w:tr w:rsidR="009779DA" w:rsidRPr="009779DA" w14:paraId="507873C9" w14:textId="77777777" w:rsidTr="00DF2808">
        <w:trPr>
          <w:trHeight w:val="1224"/>
        </w:trPr>
        <w:tc>
          <w:tcPr>
            <w:tcW w:w="1027" w:type="dxa"/>
          </w:tcPr>
          <w:p w14:paraId="6FCBD178" w14:textId="43581005" w:rsidR="009779DA" w:rsidRPr="009779DA" w:rsidRDefault="009779DA" w:rsidP="009779DA">
            <w:pPr>
              <w:spacing w:line="275" w:lineRule="exact"/>
              <w:jc w:val="left"/>
              <w:rPr>
                <w:rFonts w:eastAsia="Times New Roman"/>
              </w:rPr>
            </w:pPr>
            <w:r w:rsidRPr="009779DA">
              <w:rPr>
                <w:rFonts w:eastAsia="Times New Roman"/>
                <w:spacing w:val="-2"/>
              </w:rPr>
              <w:t>R-</w:t>
            </w:r>
            <w:r w:rsidRPr="009779DA">
              <w:rPr>
                <w:rFonts w:eastAsia="Times New Roman"/>
                <w:spacing w:val="-5"/>
              </w:rPr>
              <w:t>1</w:t>
            </w:r>
            <w:r w:rsidR="00DF2808">
              <w:rPr>
                <w:rFonts w:eastAsia="Times New Roman"/>
                <w:spacing w:val="-5"/>
              </w:rPr>
              <w:t>5</w:t>
            </w:r>
            <w:r w:rsidRPr="009779DA">
              <w:rPr>
                <w:rFonts w:eastAsia="Times New Roman"/>
                <w:spacing w:val="-5"/>
              </w:rPr>
              <w:t>.</w:t>
            </w:r>
          </w:p>
        </w:tc>
        <w:tc>
          <w:tcPr>
            <w:tcW w:w="8920" w:type="dxa"/>
          </w:tcPr>
          <w:p w14:paraId="792FD89C" w14:textId="77777777" w:rsidR="009779DA" w:rsidRPr="009779DA" w:rsidRDefault="009779DA" w:rsidP="009779DA">
            <w:pPr>
              <w:ind w:right="98"/>
              <w:rPr>
                <w:rFonts w:eastAsia="Times New Roman"/>
              </w:rPr>
            </w:pPr>
            <w:r w:rsidRPr="009779DA">
              <w:rPr>
                <w:rFonts w:eastAsia="Times New Roman"/>
              </w:rPr>
              <w:t>JIRA pranešimai klasifikuojami nurodant jų tipą „</w:t>
            </w:r>
            <w:proofErr w:type="spellStart"/>
            <w:r w:rsidRPr="009779DA">
              <w:rPr>
                <w:rFonts w:eastAsia="Times New Roman"/>
              </w:rPr>
              <w:t>Issue</w:t>
            </w:r>
            <w:proofErr w:type="spellEnd"/>
            <w:r w:rsidRPr="009779DA">
              <w:rPr>
                <w:rFonts w:eastAsia="Times New Roman"/>
              </w:rPr>
              <w:t xml:space="preserve"> </w:t>
            </w:r>
            <w:proofErr w:type="spellStart"/>
            <w:r w:rsidRPr="009779DA">
              <w:rPr>
                <w:rFonts w:eastAsia="Times New Roman"/>
              </w:rPr>
              <w:t>type</w:t>
            </w:r>
            <w:proofErr w:type="spellEnd"/>
            <w:r w:rsidRPr="009779DA">
              <w:rPr>
                <w:rFonts w:eastAsia="Times New Roman"/>
              </w:rPr>
              <w:t xml:space="preserve">“ (reikalavimas rekomendacinio pobūdžio, gali būti derinamas su Teikėju ir aprašomas Paslaugų teikimo </w:t>
            </w:r>
            <w:r w:rsidRPr="009779DA">
              <w:rPr>
                <w:rFonts w:eastAsia="Times New Roman"/>
                <w:spacing w:val="-2"/>
              </w:rPr>
              <w:t>reglamente):</w:t>
            </w:r>
          </w:p>
          <w:p w14:paraId="3B95C7CB" w14:textId="06ADE893" w:rsidR="009779DA" w:rsidRPr="009779DA" w:rsidRDefault="009779DA" w:rsidP="007167A9">
            <w:pPr>
              <w:numPr>
                <w:ilvl w:val="0"/>
                <w:numId w:val="56"/>
              </w:numPr>
              <w:tabs>
                <w:tab w:val="left" w:pos="826"/>
              </w:tabs>
              <w:ind w:left="826" w:hanging="359"/>
              <w:rPr>
                <w:rFonts w:eastAsia="Times New Roman"/>
              </w:rPr>
            </w:pPr>
            <w:r w:rsidRPr="009779DA">
              <w:rPr>
                <w:rFonts w:eastAsia="Times New Roman"/>
              </w:rPr>
              <w:t xml:space="preserve">veiklos sutrikimas </w:t>
            </w:r>
            <w:r w:rsidR="00DF2808">
              <w:rPr>
                <w:rFonts w:eastAsia="Times New Roman"/>
              </w:rPr>
              <w:t>–</w:t>
            </w:r>
            <w:r w:rsidRPr="009779DA">
              <w:rPr>
                <w:rFonts w:eastAsia="Times New Roman"/>
                <w:spacing w:val="-1"/>
              </w:rPr>
              <w:t xml:space="preserve"> </w:t>
            </w:r>
            <w:r w:rsidRPr="009779DA">
              <w:rPr>
                <w:rFonts w:eastAsia="Times New Roman"/>
                <w:spacing w:val="-2"/>
              </w:rPr>
              <w:t>„</w:t>
            </w:r>
            <w:proofErr w:type="spellStart"/>
            <w:r w:rsidRPr="009779DA">
              <w:rPr>
                <w:rFonts w:eastAsia="Times New Roman"/>
                <w:spacing w:val="-2"/>
              </w:rPr>
              <w:t>Bug</w:t>
            </w:r>
            <w:proofErr w:type="spellEnd"/>
            <w:r w:rsidRPr="009779DA">
              <w:rPr>
                <w:rFonts w:eastAsia="Times New Roman"/>
                <w:spacing w:val="-2"/>
              </w:rPr>
              <w:t>“;</w:t>
            </w:r>
          </w:p>
          <w:p w14:paraId="3805C58D" w14:textId="064DEF29" w:rsidR="009779DA" w:rsidRPr="00DF2808" w:rsidRDefault="009779DA" w:rsidP="00DF2808">
            <w:pPr>
              <w:numPr>
                <w:ilvl w:val="0"/>
                <w:numId w:val="56"/>
              </w:numPr>
              <w:tabs>
                <w:tab w:val="left" w:pos="826"/>
              </w:tabs>
              <w:rPr>
                <w:rFonts w:eastAsia="Times New Roman"/>
              </w:rPr>
            </w:pPr>
            <w:r w:rsidRPr="009779DA">
              <w:rPr>
                <w:rFonts w:eastAsia="Times New Roman"/>
              </w:rPr>
              <w:t xml:space="preserve">patobulinimas – </w:t>
            </w:r>
            <w:r w:rsidRPr="009779DA">
              <w:rPr>
                <w:rFonts w:eastAsia="Times New Roman"/>
                <w:spacing w:val="-2"/>
              </w:rPr>
              <w:t>„</w:t>
            </w:r>
            <w:proofErr w:type="spellStart"/>
            <w:r w:rsidRPr="009779DA">
              <w:rPr>
                <w:rFonts w:eastAsia="Times New Roman"/>
                <w:spacing w:val="-2"/>
              </w:rPr>
              <w:t>Improvement</w:t>
            </w:r>
            <w:proofErr w:type="spellEnd"/>
            <w:r w:rsidRPr="009779DA">
              <w:rPr>
                <w:rFonts w:eastAsia="Times New Roman"/>
                <w:spacing w:val="-2"/>
              </w:rPr>
              <w:t>“</w:t>
            </w:r>
          </w:p>
        </w:tc>
      </w:tr>
    </w:tbl>
    <w:p w14:paraId="37FEBD63" w14:textId="77777777" w:rsidR="009779DA" w:rsidRPr="009779DA" w:rsidRDefault="009779DA" w:rsidP="009779DA">
      <w:pPr>
        <w:widowControl w:val="0"/>
        <w:autoSpaceDE w:val="0"/>
        <w:autoSpaceDN w:val="0"/>
        <w:spacing w:line="257" w:lineRule="exact"/>
        <w:jc w:val="left"/>
        <w:rPr>
          <w:rFonts w:eastAsia="Times New Roman"/>
        </w:rPr>
        <w:sectPr w:rsidR="009779DA" w:rsidRPr="009779DA" w:rsidSect="00881A80">
          <w:type w:val="continuous"/>
          <w:pgSz w:w="12240" w:h="15840"/>
          <w:pgMar w:top="1120" w:right="360" w:bottom="1240" w:left="1340" w:header="567" w:footer="1049" w:gutter="0"/>
          <w:cols w:space="1296"/>
          <w:docGrid w:linePitch="326"/>
        </w:sect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7"/>
        <w:gridCol w:w="8920"/>
      </w:tblGrid>
      <w:tr w:rsidR="009779DA" w:rsidRPr="009779DA" w14:paraId="79888434" w14:textId="77777777" w:rsidTr="00F80B41">
        <w:trPr>
          <w:trHeight w:val="674"/>
        </w:trPr>
        <w:tc>
          <w:tcPr>
            <w:tcW w:w="1027" w:type="dxa"/>
            <w:shd w:val="clear" w:color="auto" w:fill="BEBEBE"/>
          </w:tcPr>
          <w:p w14:paraId="42B450DD" w14:textId="77777777" w:rsidR="009779DA" w:rsidRPr="009779DA" w:rsidRDefault="009779DA" w:rsidP="009779DA">
            <w:pPr>
              <w:spacing w:before="61"/>
              <w:ind w:right="360"/>
              <w:jc w:val="left"/>
              <w:rPr>
                <w:rFonts w:eastAsia="Times New Roman"/>
                <w:b/>
              </w:rPr>
            </w:pPr>
            <w:r w:rsidRPr="009779DA">
              <w:rPr>
                <w:rFonts w:eastAsia="Times New Roman"/>
                <w:b/>
                <w:spacing w:val="-2"/>
              </w:rPr>
              <w:lastRenderedPageBreak/>
              <w:t xml:space="preserve">Reik. </w:t>
            </w:r>
            <w:r w:rsidRPr="009779DA">
              <w:rPr>
                <w:rFonts w:eastAsia="Times New Roman"/>
                <w:b/>
                <w:spacing w:val="-4"/>
              </w:rPr>
              <w:t>Nr.</w:t>
            </w:r>
          </w:p>
        </w:tc>
        <w:tc>
          <w:tcPr>
            <w:tcW w:w="8920" w:type="dxa"/>
            <w:shd w:val="clear" w:color="auto" w:fill="BEBEBE"/>
          </w:tcPr>
          <w:p w14:paraId="1A8EF638" w14:textId="77777777" w:rsidR="009779DA" w:rsidRPr="009779DA" w:rsidRDefault="009779DA" w:rsidP="009779DA">
            <w:pPr>
              <w:spacing w:before="198"/>
              <w:jc w:val="left"/>
              <w:rPr>
                <w:rFonts w:eastAsia="Times New Roman"/>
                <w:b/>
              </w:rPr>
            </w:pPr>
            <w:r w:rsidRPr="009779DA">
              <w:rPr>
                <w:rFonts w:eastAsia="Times New Roman"/>
                <w:b/>
                <w:spacing w:val="-2"/>
              </w:rPr>
              <w:t>Reikalavimas</w:t>
            </w:r>
          </w:p>
        </w:tc>
      </w:tr>
      <w:tr w:rsidR="009779DA" w:rsidRPr="009779DA" w14:paraId="54CCF625" w14:textId="77777777" w:rsidTr="00F80B41">
        <w:trPr>
          <w:trHeight w:val="275"/>
        </w:trPr>
        <w:tc>
          <w:tcPr>
            <w:tcW w:w="1027" w:type="dxa"/>
          </w:tcPr>
          <w:p w14:paraId="689257C5" w14:textId="1ED634DD" w:rsidR="009779DA" w:rsidRPr="009779DA" w:rsidRDefault="009779DA" w:rsidP="009779DA">
            <w:pPr>
              <w:spacing w:line="256" w:lineRule="exact"/>
              <w:jc w:val="left"/>
              <w:rPr>
                <w:rFonts w:eastAsia="Times New Roman"/>
              </w:rPr>
            </w:pPr>
            <w:r w:rsidRPr="009779DA">
              <w:rPr>
                <w:rFonts w:eastAsia="Times New Roman"/>
                <w:spacing w:val="-2"/>
              </w:rPr>
              <w:t>R-</w:t>
            </w:r>
            <w:r w:rsidRPr="009779DA">
              <w:rPr>
                <w:rFonts w:eastAsia="Times New Roman"/>
                <w:spacing w:val="-5"/>
              </w:rPr>
              <w:t>1</w:t>
            </w:r>
            <w:r w:rsidR="00AC11F8">
              <w:rPr>
                <w:rFonts w:eastAsia="Times New Roman"/>
                <w:spacing w:val="-5"/>
              </w:rPr>
              <w:t>6</w:t>
            </w:r>
            <w:r w:rsidRPr="009779DA">
              <w:rPr>
                <w:rFonts w:eastAsia="Times New Roman"/>
                <w:spacing w:val="-5"/>
              </w:rPr>
              <w:t>.</w:t>
            </w:r>
          </w:p>
        </w:tc>
        <w:tc>
          <w:tcPr>
            <w:tcW w:w="8920" w:type="dxa"/>
          </w:tcPr>
          <w:p w14:paraId="513E0EDC" w14:textId="77777777" w:rsidR="009779DA" w:rsidRPr="009779DA" w:rsidRDefault="009779DA" w:rsidP="009779DA">
            <w:pPr>
              <w:spacing w:line="256" w:lineRule="exact"/>
              <w:jc w:val="left"/>
              <w:rPr>
                <w:rFonts w:eastAsia="Times New Roman"/>
              </w:rPr>
            </w:pPr>
            <w:r w:rsidRPr="009779DA">
              <w:rPr>
                <w:rFonts w:eastAsia="Times New Roman"/>
              </w:rPr>
              <w:t>Kiekvienam</w:t>
            </w:r>
            <w:r w:rsidRPr="009779DA">
              <w:rPr>
                <w:rFonts w:eastAsia="Times New Roman"/>
                <w:spacing w:val="-5"/>
              </w:rPr>
              <w:t xml:space="preserve"> </w:t>
            </w:r>
            <w:r w:rsidRPr="009779DA">
              <w:rPr>
                <w:rFonts w:eastAsia="Times New Roman"/>
              </w:rPr>
              <w:t>JIRA</w:t>
            </w:r>
            <w:r w:rsidRPr="009779DA">
              <w:rPr>
                <w:rFonts w:eastAsia="Times New Roman"/>
                <w:spacing w:val="-3"/>
              </w:rPr>
              <w:t xml:space="preserve"> </w:t>
            </w:r>
            <w:r w:rsidRPr="009779DA">
              <w:rPr>
                <w:rFonts w:eastAsia="Times New Roman"/>
              </w:rPr>
              <w:t>pranešimui</w:t>
            </w:r>
            <w:r w:rsidRPr="009779DA">
              <w:rPr>
                <w:rFonts w:eastAsia="Times New Roman"/>
                <w:spacing w:val="-3"/>
              </w:rPr>
              <w:t xml:space="preserve"> </w:t>
            </w:r>
            <w:r w:rsidRPr="009779DA">
              <w:rPr>
                <w:rFonts w:eastAsia="Times New Roman"/>
              </w:rPr>
              <w:t>suteikiamas</w:t>
            </w:r>
            <w:r w:rsidRPr="009779DA">
              <w:rPr>
                <w:rFonts w:eastAsia="Times New Roman"/>
                <w:spacing w:val="-3"/>
              </w:rPr>
              <w:t xml:space="preserve"> </w:t>
            </w:r>
            <w:r w:rsidRPr="009779DA">
              <w:rPr>
                <w:rFonts w:eastAsia="Times New Roman"/>
              </w:rPr>
              <w:t>unikalus</w:t>
            </w:r>
            <w:r w:rsidRPr="009779DA">
              <w:rPr>
                <w:rFonts w:eastAsia="Times New Roman"/>
                <w:spacing w:val="-3"/>
              </w:rPr>
              <w:t xml:space="preserve"> </w:t>
            </w:r>
            <w:r w:rsidRPr="009779DA">
              <w:rPr>
                <w:rFonts w:eastAsia="Times New Roman"/>
              </w:rPr>
              <w:t>identifikacinis</w:t>
            </w:r>
            <w:r w:rsidRPr="009779DA">
              <w:rPr>
                <w:rFonts w:eastAsia="Times New Roman"/>
                <w:spacing w:val="-3"/>
              </w:rPr>
              <w:t xml:space="preserve"> </w:t>
            </w:r>
            <w:r w:rsidRPr="009779DA">
              <w:rPr>
                <w:rFonts w:eastAsia="Times New Roman"/>
                <w:spacing w:val="-2"/>
              </w:rPr>
              <w:t>numeris.</w:t>
            </w:r>
          </w:p>
        </w:tc>
      </w:tr>
      <w:tr w:rsidR="009779DA" w:rsidRPr="009779DA" w14:paraId="36334157" w14:textId="77777777" w:rsidTr="00F80B41">
        <w:trPr>
          <w:trHeight w:val="275"/>
        </w:trPr>
        <w:tc>
          <w:tcPr>
            <w:tcW w:w="1027" w:type="dxa"/>
          </w:tcPr>
          <w:p w14:paraId="560BDCAE" w14:textId="7119AC79" w:rsidR="009779DA" w:rsidRPr="009779DA" w:rsidRDefault="009779DA" w:rsidP="009779DA">
            <w:pPr>
              <w:spacing w:line="256" w:lineRule="exact"/>
              <w:jc w:val="left"/>
              <w:rPr>
                <w:rFonts w:eastAsia="Times New Roman"/>
              </w:rPr>
            </w:pPr>
            <w:r w:rsidRPr="009779DA">
              <w:rPr>
                <w:rFonts w:eastAsia="Times New Roman"/>
                <w:spacing w:val="-2"/>
              </w:rPr>
              <w:t>R-</w:t>
            </w:r>
            <w:r w:rsidRPr="009779DA">
              <w:rPr>
                <w:rFonts w:eastAsia="Times New Roman"/>
                <w:spacing w:val="-5"/>
              </w:rPr>
              <w:t>1</w:t>
            </w:r>
            <w:r w:rsidR="00AC11F8">
              <w:rPr>
                <w:rFonts w:eastAsia="Times New Roman"/>
                <w:spacing w:val="-5"/>
              </w:rPr>
              <w:t>7</w:t>
            </w:r>
            <w:r w:rsidRPr="009779DA">
              <w:rPr>
                <w:rFonts w:eastAsia="Times New Roman"/>
                <w:spacing w:val="-5"/>
              </w:rPr>
              <w:t>.</w:t>
            </w:r>
          </w:p>
        </w:tc>
        <w:tc>
          <w:tcPr>
            <w:tcW w:w="8920" w:type="dxa"/>
          </w:tcPr>
          <w:p w14:paraId="201DE6FD" w14:textId="77777777" w:rsidR="009779DA" w:rsidRPr="009779DA" w:rsidRDefault="009779DA" w:rsidP="009779DA">
            <w:pPr>
              <w:spacing w:line="256" w:lineRule="exact"/>
              <w:jc w:val="left"/>
              <w:rPr>
                <w:rFonts w:eastAsia="Times New Roman"/>
              </w:rPr>
            </w:pPr>
            <w:r w:rsidRPr="009779DA">
              <w:rPr>
                <w:rFonts w:eastAsia="Times New Roman"/>
              </w:rPr>
              <w:t>Visų</w:t>
            </w:r>
            <w:r w:rsidRPr="009779DA">
              <w:rPr>
                <w:rFonts w:eastAsia="Times New Roman"/>
                <w:spacing w:val="-2"/>
              </w:rPr>
              <w:t xml:space="preserve"> </w:t>
            </w:r>
            <w:r w:rsidRPr="009779DA">
              <w:rPr>
                <w:rFonts w:eastAsia="Times New Roman"/>
              </w:rPr>
              <w:t>tipų</w:t>
            </w:r>
            <w:r w:rsidRPr="009779DA">
              <w:rPr>
                <w:rFonts w:eastAsia="Times New Roman"/>
                <w:spacing w:val="-1"/>
              </w:rPr>
              <w:t xml:space="preserve"> </w:t>
            </w:r>
            <w:r w:rsidRPr="009779DA">
              <w:rPr>
                <w:rFonts w:eastAsia="Times New Roman"/>
              </w:rPr>
              <w:t>JIRA</w:t>
            </w:r>
            <w:r w:rsidRPr="009779DA">
              <w:rPr>
                <w:rFonts w:eastAsia="Times New Roman"/>
                <w:spacing w:val="-2"/>
              </w:rPr>
              <w:t xml:space="preserve"> </w:t>
            </w:r>
            <w:r w:rsidRPr="009779DA">
              <w:rPr>
                <w:rFonts w:eastAsia="Times New Roman"/>
              </w:rPr>
              <w:t>pranešimus</w:t>
            </w:r>
            <w:r w:rsidRPr="009779DA">
              <w:rPr>
                <w:rFonts w:eastAsia="Times New Roman"/>
                <w:spacing w:val="-3"/>
              </w:rPr>
              <w:t xml:space="preserve"> </w:t>
            </w:r>
            <w:r w:rsidRPr="009779DA">
              <w:rPr>
                <w:rFonts w:eastAsia="Times New Roman"/>
              </w:rPr>
              <w:t>registruoti</w:t>
            </w:r>
            <w:r w:rsidRPr="009779DA">
              <w:rPr>
                <w:rFonts w:eastAsia="Times New Roman"/>
                <w:spacing w:val="-1"/>
              </w:rPr>
              <w:t xml:space="preserve"> </w:t>
            </w:r>
            <w:r w:rsidRPr="009779DA">
              <w:rPr>
                <w:rFonts w:eastAsia="Times New Roman"/>
              </w:rPr>
              <w:t>gali</w:t>
            </w:r>
            <w:r w:rsidRPr="009779DA">
              <w:rPr>
                <w:rFonts w:eastAsia="Times New Roman"/>
                <w:spacing w:val="-1"/>
              </w:rPr>
              <w:t xml:space="preserve"> </w:t>
            </w:r>
            <w:r w:rsidRPr="009779DA">
              <w:rPr>
                <w:rFonts w:eastAsia="Times New Roman"/>
              </w:rPr>
              <w:t>tiek Teikėjas,</w:t>
            </w:r>
            <w:r w:rsidRPr="009779DA">
              <w:rPr>
                <w:rFonts w:eastAsia="Times New Roman"/>
                <w:spacing w:val="-1"/>
              </w:rPr>
              <w:t xml:space="preserve"> </w:t>
            </w:r>
            <w:r w:rsidRPr="009779DA">
              <w:rPr>
                <w:rFonts w:eastAsia="Times New Roman"/>
              </w:rPr>
              <w:t>tiek</w:t>
            </w:r>
            <w:r w:rsidRPr="009779DA">
              <w:rPr>
                <w:rFonts w:eastAsia="Times New Roman"/>
                <w:spacing w:val="-1"/>
              </w:rPr>
              <w:t xml:space="preserve"> </w:t>
            </w:r>
            <w:r w:rsidRPr="009779DA">
              <w:rPr>
                <w:rFonts w:eastAsia="Times New Roman"/>
                <w:spacing w:val="-2"/>
              </w:rPr>
              <w:t>SADM.</w:t>
            </w:r>
          </w:p>
        </w:tc>
      </w:tr>
      <w:tr w:rsidR="009779DA" w:rsidRPr="009779DA" w14:paraId="073BA384" w14:textId="77777777" w:rsidTr="00F80B41">
        <w:trPr>
          <w:trHeight w:val="3036"/>
        </w:trPr>
        <w:tc>
          <w:tcPr>
            <w:tcW w:w="1027" w:type="dxa"/>
          </w:tcPr>
          <w:p w14:paraId="675E80BE" w14:textId="21AC9D79" w:rsidR="009779DA" w:rsidRPr="009779DA" w:rsidRDefault="009779DA" w:rsidP="009779DA">
            <w:pPr>
              <w:spacing w:line="275" w:lineRule="exact"/>
              <w:jc w:val="left"/>
              <w:rPr>
                <w:rFonts w:eastAsia="Times New Roman"/>
              </w:rPr>
            </w:pPr>
            <w:r w:rsidRPr="009779DA">
              <w:rPr>
                <w:rFonts w:eastAsia="Times New Roman"/>
                <w:spacing w:val="-2"/>
              </w:rPr>
              <w:t>R-</w:t>
            </w:r>
            <w:r w:rsidR="00AC11F8">
              <w:rPr>
                <w:rFonts w:eastAsia="Times New Roman"/>
                <w:spacing w:val="-5"/>
              </w:rPr>
              <w:t>18</w:t>
            </w:r>
            <w:r w:rsidRPr="009779DA">
              <w:rPr>
                <w:rFonts w:eastAsia="Times New Roman"/>
                <w:spacing w:val="-5"/>
              </w:rPr>
              <w:t>.</w:t>
            </w:r>
          </w:p>
        </w:tc>
        <w:tc>
          <w:tcPr>
            <w:tcW w:w="8920" w:type="dxa"/>
          </w:tcPr>
          <w:p w14:paraId="2F7DE692" w14:textId="77777777" w:rsidR="009779DA" w:rsidRPr="009779DA" w:rsidRDefault="009779DA" w:rsidP="009779DA">
            <w:pPr>
              <w:jc w:val="left"/>
              <w:rPr>
                <w:rFonts w:eastAsia="Times New Roman"/>
              </w:rPr>
            </w:pPr>
            <w:r w:rsidRPr="009779DA">
              <w:rPr>
                <w:rFonts w:eastAsia="Times New Roman"/>
              </w:rPr>
              <w:t>Registruojant veiklos sutrikimus nurodoma (</w:t>
            </w:r>
            <w:r w:rsidRPr="005756A7">
              <w:rPr>
                <w:rFonts w:eastAsia="Times New Roman"/>
              </w:rPr>
              <w:t>reikalavimas rekomendacinio pobūdžio</w:t>
            </w:r>
            <w:r w:rsidRPr="009779DA">
              <w:rPr>
                <w:rFonts w:eastAsia="Times New Roman"/>
              </w:rPr>
              <w:t>, gali būti derinamas su Teikėju ir aprašomas Paslaugų teikimo reglamente):</w:t>
            </w:r>
          </w:p>
          <w:p w14:paraId="0C0337F3" w14:textId="77777777" w:rsidR="009779DA" w:rsidRPr="009779DA" w:rsidRDefault="009779DA" w:rsidP="007167A9">
            <w:pPr>
              <w:numPr>
                <w:ilvl w:val="0"/>
                <w:numId w:val="55"/>
              </w:numPr>
              <w:tabs>
                <w:tab w:val="left" w:pos="826"/>
              </w:tabs>
              <w:ind w:left="826" w:hanging="359"/>
              <w:rPr>
                <w:rFonts w:eastAsia="Times New Roman"/>
              </w:rPr>
            </w:pPr>
            <w:r w:rsidRPr="009779DA">
              <w:rPr>
                <w:rFonts w:eastAsia="Times New Roman"/>
              </w:rPr>
              <w:t>santrauka</w:t>
            </w:r>
            <w:r w:rsidRPr="009779DA">
              <w:rPr>
                <w:rFonts w:eastAsia="Times New Roman"/>
                <w:spacing w:val="-1"/>
              </w:rPr>
              <w:t xml:space="preserve"> </w:t>
            </w:r>
            <w:r w:rsidRPr="009779DA">
              <w:rPr>
                <w:rFonts w:eastAsia="Times New Roman"/>
              </w:rPr>
              <w:t>„</w:t>
            </w:r>
            <w:proofErr w:type="spellStart"/>
            <w:r w:rsidRPr="009779DA">
              <w:rPr>
                <w:rFonts w:eastAsia="Times New Roman"/>
              </w:rPr>
              <w:t>Summary</w:t>
            </w:r>
            <w:proofErr w:type="spellEnd"/>
            <w:r w:rsidRPr="009779DA">
              <w:rPr>
                <w:rFonts w:eastAsia="Times New Roman"/>
              </w:rPr>
              <w:t>“</w:t>
            </w:r>
            <w:r w:rsidRPr="009779DA">
              <w:rPr>
                <w:rFonts w:eastAsia="Times New Roman"/>
                <w:spacing w:val="-3"/>
              </w:rPr>
              <w:t xml:space="preserve"> </w:t>
            </w:r>
            <w:r w:rsidRPr="009779DA">
              <w:rPr>
                <w:rFonts w:eastAsia="Times New Roman"/>
              </w:rPr>
              <w:t>–</w:t>
            </w:r>
            <w:r w:rsidRPr="009779DA">
              <w:rPr>
                <w:rFonts w:eastAsia="Times New Roman"/>
                <w:spacing w:val="-2"/>
              </w:rPr>
              <w:t xml:space="preserve"> </w:t>
            </w:r>
            <w:r w:rsidRPr="009779DA">
              <w:rPr>
                <w:rFonts w:eastAsia="Times New Roman"/>
              </w:rPr>
              <w:t>trumpas</w:t>
            </w:r>
            <w:r w:rsidRPr="009779DA">
              <w:rPr>
                <w:rFonts w:eastAsia="Times New Roman"/>
                <w:spacing w:val="-3"/>
              </w:rPr>
              <w:t xml:space="preserve"> </w:t>
            </w:r>
            <w:r w:rsidRPr="009779DA">
              <w:rPr>
                <w:rFonts w:eastAsia="Times New Roman"/>
              </w:rPr>
              <w:t>klaidos</w:t>
            </w:r>
            <w:r w:rsidRPr="009779DA">
              <w:rPr>
                <w:rFonts w:eastAsia="Times New Roman"/>
                <w:spacing w:val="-2"/>
              </w:rPr>
              <w:t xml:space="preserve"> aprašymas;</w:t>
            </w:r>
          </w:p>
          <w:p w14:paraId="72860EA3" w14:textId="77777777" w:rsidR="009779DA" w:rsidRPr="009779DA" w:rsidRDefault="009779DA" w:rsidP="007167A9">
            <w:pPr>
              <w:numPr>
                <w:ilvl w:val="0"/>
                <w:numId w:val="55"/>
              </w:numPr>
              <w:tabs>
                <w:tab w:val="left" w:pos="827"/>
              </w:tabs>
              <w:ind w:right="98"/>
              <w:rPr>
                <w:rFonts w:eastAsia="Times New Roman"/>
              </w:rPr>
            </w:pPr>
            <w:r w:rsidRPr="009779DA">
              <w:rPr>
                <w:rFonts w:eastAsia="Times New Roman"/>
              </w:rPr>
              <w:t>prioritetas</w:t>
            </w:r>
            <w:r w:rsidRPr="009779DA">
              <w:rPr>
                <w:rFonts w:eastAsia="Times New Roman"/>
                <w:spacing w:val="29"/>
              </w:rPr>
              <w:t xml:space="preserve"> </w:t>
            </w:r>
            <w:r w:rsidRPr="009779DA">
              <w:rPr>
                <w:rFonts w:eastAsia="Times New Roman"/>
              </w:rPr>
              <w:t>„</w:t>
            </w:r>
            <w:proofErr w:type="spellStart"/>
            <w:r w:rsidRPr="009779DA">
              <w:rPr>
                <w:rFonts w:eastAsia="Times New Roman"/>
              </w:rPr>
              <w:t>Priority</w:t>
            </w:r>
            <w:proofErr w:type="spellEnd"/>
            <w:r w:rsidRPr="009779DA">
              <w:rPr>
                <w:rFonts w:eastAsia="Times New Roman"/>
              </w:rPr>
              <w:t>“</w:t>
            </w:r>
            <w:r w:rsidRPr="009779DA">
              <w:rPr>
                <w:rFonts w:eastAsia="Times New Roman"/>
                <w:spacing w:val="30"/>
              </w:rPr>
              <w:t xml:space="preserve"> </w:t>
            </w:r>
            <w:r w:rsidRPr="009779DA">
              <w:rPr>
                <w:rFonts w:eastAsia="Times New Roman"/>
              </w:rPr>
              <w:t>–</w:t>
            </w:r>
            <w:r w:rsidRPr="009779DA">
              <w:rPr>
                <w:rFonts w:eastAsia="Times New Roman"/>
                <w:spacing w:val="29"/>
              </w:rPr>
              <w:t xml:space="preserve"> </w:t>
            </w:r>
            <w:r w:rsidRPr="009779DA">
              <w:rPr>
                <w:rFonts w:eastAsia="Times New Roman"/>
              </w:rPr>
              <w:t>rastos</w:t>
            </w:r>
            <w:r w:rsidRPr="009779DA">
              <w:rPr>
                <w:rFonts w:eastAsia="Times New Roman"/>
                <w:spacing w:val="30"/>
              </w:rPr>
              <w:t xml:space="preserve"> </w:t>
            </w:r>
            <w:r w:rsidRPr="009779DA">
              <w:rPr>
                <w:rFonts w:eastAsia="Times New Roman"/>
              </w:rPr>
              <w:t>klaidos</w:t>
            </w:r>
            <w:r w:rsidRPr="009779DA">
              <w:rPr>
                <w:rFonts w:eastAsia="Times New Roman"/>
                <w:spacing w:val="29"/>
              </w:rPr>
              <w:t xml:space="preserve"> </w:t>
            </w:r>
            <w:r w:rsidRPr="009779DA">
              <w:rPr>
                <w:rFonts w:eastAsia="Times New Roman"/>
              </w:rPr>
              <w:t>prioritetas</w:t>
            </w:r>
            <w:r w:rsidRPr="009779DA">
              <w:rPr>
                <w:rFonts w:eastAsia="Times New Roman"/>
                <w:spacing w:val="31"/>
              </w:rPr>
              <w:t xml:space="preserve"> </w:t>
            </w:r>
            <w:r w:rsidRPr="009779DA">
              <w:rPr>
                <w:rFonts w:eastAsia="Times New Roman"/>
              </w:rPr>
              <w:t>nurodantis,</w:t>
            </w:r>
            <w:r w:rsidRPr="009779DA">
              <w:rPr>
                <w:rFonts w:eastAsia="Times New Roman"/>
                <w:spacing w:val="29"/>
              </w:rPr>
              <w:t xml:space="preserve"> </w:t>
            </w:r>
            <w:r w:rsidRPr="009779DA">
              <w:rPr>
                <w:rFonts w:eastAsia="Times New Roman"/>
              </w:rPr>
              <w:t>kokio</w:t>
            </w:r>
            <w:r w:rsidRPr="009779DA">
              <w:rPr>
                <w:rFonts w:eastAsia="Times New Roman"/>
                <w:spacing w:val="29"/>
              </w:rPr>
              <w:t xml:space="preserve"> </w:t>
            </w:r>
            <w:r w:rsidRPr="009779DA">
              <w:rPr>
                <w:rFonts w:eastAsia="Times New Roman"/>
              </w:rPr>
              <w:t>svarbumo</w:t>
            </w:r>
            <w:r w:rsidRPr="009779DA">
              <w:rPr>
                <w:rFonts w:eastAsia="Times New Roman"/>
                <w:spacing w:val="29"/>
              </w:rPr>
              <w:t xml:space="preserve"> </w:t>
            </w:r>
            <w:r w:rsidRPr="009779DA">
              <w:rPr>
                <w:rFonts w:eastAsia="Times New Roman"/>
              </w:rPr>
              <w:t>yra klaida pagal paslaugų teikimo lygį;</w:t>
            </w:r>
          </w:p>
          <w:p w14:paraId="1BEC673F" w14:textId="77777777" w:rsidR="009779DA" w:rsidRPr="009779DA" w:rsidRDefault="009779DA" w:rsidP="007167A9">
            <w:pPr>
              <w:numPr>
                <w:ilvl w:val="0"/>
                <w:numId w:val="55"/>
              </w:numPr>
              <w:tabs>
                <w:tab w:val="left" w:pos="827"/>
              </w:tabs>
              <w:ind w:right="100"/>
              <w:rPr>
                <w:rFonts w:eastAsia="Times New Roman"/>
              </w:rPr>
            </w:pPr>
            <w:r w:rsidRPr="009779DA">
              <w:rPr>
                <w:rFonts w:eastAsia="Times New Roman"/>
              </w:rPr>
              <w:t>registruojantis</w:t>
            </w:r>
            <w:r w:rsidRPr="009779DA">
              <w:rPr>
                <w:rFonts w:eastAsia="Times New Roman"/>
                <w:spacing w:val="40"/>
              </w:rPr>
              <w:t xml:space="preserve"> </w:t>
            </w:r>
            <w:r w:rsidRPr="009779DA">
              <w:rPr>
                <w:rFonts w:eastAsia="Times New Roman"/>
              </w:rPr>
              <w:t>asmuo</w:t>
            </w:r>
            <w:r w:rsidRPr="009779DA">
              <w:rPr>
                <w:rFonts w:eastAsia="Times New Roman"/>
                <w:spacing w:val="40"/>
              </w:rPr>
              <w:t xml:space="preserve"> </w:t>
            </w:r>
            <w:r w:rsidRPr="009779DA">
              <w:rPr>
                <w:rFonts w:eastAsia="Times New Roman"/>
              </w:rPr>
              <w:t>„</w:t>
            </w:r>
            <w:proofErr w:type="spellStart"/>
            <w:r w:rsidRPr="009779DA">
              <w:rPr>
                <w:rFonts w:eastAsia="Times New Roman"/>
              </w:rPr>
              <w:t>Reporter</w:t>
            </w:r>
            <w:proofErr w:type="spellEnd"/>
            <w:r w:rsidRPr="009779DA">
              <w:rPr>
                <w:rFonts w:eastAsia="Times New Roman"/>
              </w:rPr>
              <w:t>“,</w:t>
            </w:r>
            <w:r w:rsidRPr="009779DA">
              <w:rPr>
                <w:rFonts w:eastAsia="Times New Roman"/>
                <w:spacing w:val="40"/>
              </w:rPr>
              <w:t xml:space="preserve"> </w:t>
            </w:r>
            <w:r w:rsidRPr="009779DA">
              <w:rPr>
                <w:rFonts w:eastAsia="Times New Roman"/>
              </w:rPr>
              <w:t>užpildoma</w:t>
            </w:r>
            <w:r w:rsidRPr="009779DA">
              <w:rPr>
                <w:rFonts w:eastAsia="Times New Roman"/>
                <w:spacing w:val="40"/>
              </w:rPr>
              <w:t xml:space="preserve"> </w:t>
            </w:r>
            <w:r w:rsidRPr="009779DA">
              <w:rPr>
                <w:rFonts w:eastAsia="Times New Roman"/>
              </w:rPr>
              <w:t>automatiškai</w:t>
            </w:r>
            <w:r w:rsidRPr="009779DA">
              <w:rPr>
                <w:rFonts w:eastAsia="Times New Roman"/>
                <w:spacing w:val="40"/>
              </w:rPr>
              <w:t xml:space="preserve"> </w:t>
            </w:r>
            <w:r w:rsidRPr="009779DA">
              <w:rPr>
                <w:rFonts w:eastAsia="Times New Roman"/>
              </w:rPr>
              <w:t>pagal</w:t>
            </w:r>
            <w:r w:rsidRPr="009779DA">
              <w:rPr>
                <w:rFonts w:eastAsia="Times New Roman"/>
                <w:spacing w:val="40"/>
              </w:rPr>
              <w:t xml:space="preserve"> </w:t>
            </w:r>
            <w:r w:rsidRPr="009779DA">
              <w:rPr>
                <w:rFonts w:eastAsia="Times New Roman"/>
              </w:rPr>
              <w:t>registruojančio asmens prisijungimo duomenis;</w:t>
            </w:r>
          </w:p>
          <w:p w14:paraId="5741A23E" w14:textId="77777777" w:rsidR="009779DA" w:rsidRPr="009779DA" w:rsidRDefault="009779DA" w:rsidP="007167A9">
            <w:pPr>
              <w:numPr>
                <w:ilvl w:val="0"/>
                <w:numId w:val="55"/>
              </w:numPr>
              <w:tabs>
                <w:tab w:val="left" w:pos="827"/>
              </w:tabs>
              <w:rPr>
                <w:rFonts w:eastAsia="Times New Roman"/>
              </w:rPr>
            </w:pPr>
            <w:r w:rsidRPr="009779DA">
              <w:rPr>
                <w:rFonts w:eastAsia="Times New Roman"/>
              </w:rPr>
              <w:t>aplinka</w:t>
            </w:r>
            <w:r w:rsidRPr="009779DA">
              <w:rPr>
                <w:rFonts w:eastAsia="Times New Roman"/>
                <w:spacing w:val="-3"/>
              </w:rPr>
              <w:t xml:space="preserve"> </w:t>
            </w:r>
            <w:r w:rsidRPr="009779DA">
              <w:rPr>
                <w:rFonts w:eastAsia="Times New Roman"/>
              </w:rPr>
              <w:t>(</w:t>
            </w:r>
            <w:proofErr w:type="spellStart"/>
            <w:r w:rsidRPr="009779DA">
              <w:rPr>
                <w:rFonts w:eastAsia="Times New Roman"/>
              </w:rPr>
              <w:t>testinė</w:t>
            </w:r>
            <w:proofErr w:type="spellEnd"/>
            <w:r w:rsidRPr="009779DA">
              <w:rPr>
                <w:rFonts w:eastAsia="Times New Roman"/>
              </w:rPr>
              <w:t>,</w:t>
            </w:r>
            <w:r w:rsidRPr="009779DA">
              <w:rPr>
                <w:rFonts w:eastAsia="Times New Roman"/>
                <w:spacing w:val="-1"/>
              </w:rPr>
              <w:t xml:space="preserve"> </w:t>
            </w:r>
            <w:r w:rsidRPr="009779DA">
              <w:rPr>
                <w:rFonts w:eastAsia="Times New Roman"/>
              </w:rPr>
              <w:t>gamybinė),</w:t>
            </w:r>
            <w:r w:rsidRPr="009779DA">
              <w:rPr>
                <w:rFonts w:eastAsia="Times New Roman"/>
                <w:spacing w:val="-2"/>
              </w:rPr>
              <w:t xml:space="preserve"> </w:t>
            </w:r>
            <w:r w:rsidRPr="009779DA">
              <w:rPr>
                <w:rFonts w:eastAsia="Times New Roman"/>
              </w:rPr>
              <w:t>neprivalomas</w:t>
            </w:r>
            <w:r w:rsidRPr="009779DA">
              <w:rPr>
                <w:rFonts w:eastAsia="Times New Roman"/>
                <w:spacing w:val="-1"/>
              </w:rPr>
              <w:t xml:space="preserve"> </w:t>
            </w:r>
            <w:r w:rsidRPr="009779DA">
              <w:rPr>
                <w:rFonts w:eastAsia="Times New Roman"/>
                <w:spacing w:val="-2"/>
              </w:rPr>
              <w:t>laukas;</w:t>
            </w:r>
          </w:p>
          <w:p w14:paraId="0BFA13DF" w14:textId="77777777" w:rsidR="009779DA" w:rsidRPr="009779DA" w:rsidRDefault="009779DA" w:rsidP="007167A9">
            <w:pPr>
              <w:numPr>
                <w:ilvl w:val="0"/>
                <w:numId w:val="55"/>
              </w:numPr>
              <w:tabs>
                <w:tab w:val="left" w:pos="826"/>
              </w:tabs>
              <w:ind w:left="826" w:hanging="359"/>
              <w:rPr>
                <w:rFonts w:eastAsia="Times New Roman"/>
              </w:rPr>
            </w:pPr>
            <w:r w:rsidRPr="009779DA">
              <w:rPr>
                <w:rFonts w:eastAsia="Times New Roman"/>
              </w:rPr>
              <w:t>klaidos</w:t>
            </w:r>
            <w:r w:rsidRPr="009779DA">
              <w:rPr>
                <w:rFonts w:eastAsia="Times New Roman"/>
                <w:spacing w:val="-8"/>
              </w:rPr>
              <w:t xml:space="preserve"> </w:t>
            </w:r>
            <w:r w:rsidRPr="009779DA">
              <w:rPr>
                <w:rFonts w:eastAsia="Times New Roman"/>
              </w:rPr>
              <w:t>aprašymas</w:t>
            </w:r>
            <w:r w:rsidRPr="009779DA">
              <w:rPr>
                <w:rFonts w:eastAsia="Times New Roman"/>
                <w:spacing w:val="-6"/>
              </w:rPr>
              <w:t xml:space="preserve"> </w:t>
            </w:r>
            <w:r w:rsidRPr="009779DA">
              <w:rPr>
                <w:rFonts w:eastAsia="Times New Roman"/>
              </w:rPr>
              <w:t>„</w:t>
            </w:r>
            <w:proofErr w:type="spellStart"/>
            <w:r w:rsidRPr="009779DA">
              <w:rPr>
                <w:rFonts w:eastAsia="Times New Roman"/>
              </w:rPr>
              <w:t>Description</w:t>
            </w:r>
            <w:proofErr w:type="spellEnd"/>
            <w:r w:rsidRPr="009779DA">
              <w:rPr>
                <w:rFonts w:eastAsia="Times New Roman"/>
              </w:rPr>
              <w:t>“–</w:t>
            </w:r>
            <w:r w:rsidRPr="009779DA">
              <w:rPr>
                <w:rFonts w:eastAsia="Times New Roman"/>
                <w:spacing w:val="-4"/>
              </w:rPr>
              <w:t xml:space="preserve"> </w:t>
            </w:r>
            <w:r w:rsidRPr="009779DA">
              <w:rPr>
                <w:rFonts w:eastAsia="Times New Roman"/>
              </w:rPr>
              <w:t>išsamus</w:t>
            </w:r>
            <w:r w:rsidRPr="009779DA">
              <w:rPr>
                <w:rFonts w:eastAsia="Times New Roman"/>
                <w:spacing w:val="-6"/>
              </w:rPr>
              <w:t xml:space="preserve"> </w:t>
            </w:r>
            <w:r w:rsidRPr="009779DA">
              <w:rPr>
                <w:rFonts w:eastAsia="Times New Roman"/>
              </w:rPr>
              <w:t>klaidos</w:t>
            </w:r>
            <w:r w:rsidRPr="009779DA">
              <w:rPr>
                <w:rFonts w:eastAsia="Times New Roman"/>
                <w:spacing w:val="-5"/>
              </w:rPr>
              <w:t xml:space="preserve"> </w:t>
            </w:r>
            <w:r w:rsidRPr="009779DA">
              <w:rPr>
                <w:rFonts w:eastAsia="Times New Roman"/>
                <w:spacing w:val="-2"/>
              </w:rPr>
              <w:t>aprašymas;</w:t>
            </w:r>
          </w:p>
          <w:p w14:paraId="13D90258" w14:textId="77777777" w:rsidR="009779DA" w:rsidRPr="009779DA" w:rsidRDefault="009779DA" w:rsidP="007167A9">
            <w:pPr>
              <w:numPr>
                <w:ilvl w:val="0"/>
                <w:numId w:val="55"/>
              </w:numPr>
              <w:tabs>
                <w:tab w:val="left" w:pos="827"/>
              </w:tabs>
              <w:spacing w:line="270" w:lineRule="atLeast"/>
              <w:ind w:right="98"/>
              <w:rPr>
                <w:rFonts w:eastAsia="Times New Roman"/>
              </w:rPr>
            </w:pPr>
            <w:r w:rsidRPr="009779DA">
              <w:rPr>
                <w:rFonts w:eastAsia="Times New Roman"/>
              </w:rPr>
              <w:t>priedai „</w:t>
            </w:r>
            <w:proofErr w:type="spellStart"/>
            <w:r w:rsidRPr="009779DA">
              <w:rPr>
                <w:rFonts w:eastAsia="Times New Roman"/>
              </w:rPr>
              <w:t>Attachment</w:t>
            </w:r>
            <w:proofErr w:type="spellEnd"/>
            <w:r w:rsidRPr="009779DA">
              <w:rPr>
                <w:rFonts w:eastAsia="Times New Roman"/>
              </w:rPr>
              <w:t>“ – pridedami dokumentai (aprašymas, paveikslėlis, veiksmų atlikimo įrašas) padedantys greičiau identifikuoti ir pašalinti klaidą.</w:t>
            </w:r>
          </w:p>
        </w:tc>
      </w:tr>
      <w:tr w:rsidR="009779DA" w:rsidRPr="009779DA" w14:paraId="35039AF7" w14:textId="77777777" w:rsidTr="00F80B41">
        <w:trPr>
          <w:trHeight w:val="1655"/>
        </w:trPr>
        <w:tc>
          <w:tcPr>
            <w:tcW w:w="1027" w:type="dxa"/>
          </w:tcPr>
          <w:p w14:paraId="15FCC59D" w14:textId="78FD2C0C" w:rsidR="009779DA" w:rsidRPr="009779DA" w:rsidRDefault="009779DA" w:rsidP="009779DA">
            <w:pPr>
              <w:spacing w:line="275" w:lineRule="exact"/>
              <w:jc w:val="left"/>
              <w:rPr>
                <w:rFonts w:eastAsia="Times New Roman"/>
              </w:rPr>
            </w:pPr>
            <w:r w:rsidRPr="009779DA">
              <w:rPr>
                <w:rFonts w:eastAsia="Times New Roman"/>
                <w:spacing w:val="-2"/>
              </w:rPr>
              <w:t>R-</w:t>
            </w:r>
            <w:r w:rsidR="00357F18">
              <w:rPr>
                <w:rFonts w:eastAsia="Times New Roman"/>
                <w:spacing w:val="-5"/>
              </w:rPr>
              <w:t>19</w:t>
            </w:r>
            <w:r w:rsidRPr="009779DA">
              <w:rPr>
                <w:rFonts w:eastAsia="Times New Roman"/>
                <w:spacing w:val="-5"/>
              </w:rPr>
              <w:t>.</w:t>
            </w:r>
          </w:p>
        </w:tc>
        <w:tc>
          <w:tcPr>
            <w:tcW w:w="8920" w:type="dxa"/>
          </w:tcPr>
          <w:p w14:paraId="1D35D687" w14:textId="77777777" w:rsidR="009779DA" w:rsidRPr="009779DA" w:rsidRDefault="009779DA" w:rsidP="009779DA">
            <w:pPr>
              <w:ind w:right="95"/>
              <w:rPr>
                <w:rFonts w:eastAsia="Times New Roman"/>
              </w:rPr>
            </w:pPr>
            <w:r w:rsidRPr="009779DA">
              <w:rPr>
                <w:rFonts w:eastAsia="Times New Roman"/>
              </w:rPr>
              <w:t>Veiklos</w:t>
            </w:r>
            <w:r w:rsidRPr="009779DA">
              <w:rPr>
                <w:rFonts w:eastAsia="Times New Roman"/>
                <w:spacing w:val="-13"/>
              </w:rPr>
              <w:t xml:space="preserve"> </w:t>
            </w:r>
            <w:r w:rsidRPr="009779DA">
              <w:rPr>
                <w:rFonts w:eastAsia="Times New Roman"/>
              </w:rPr>
              <w:t>sutrikimo</w:t>
            </w:r>
            <w:r w:rsidRPr="009779DA">
              <w:rPr>
                <w:rFonts w:eastAsia="Times New Roman"/>
                <w:spacing w:val="-13"/>
              </w:rPr>
              <w:t xml:space="preserve"> </w:t>
            </w:r>
            <w:r w:rsidRPr="009779DA">
              <w:rPr>
                <w:rFonts w:eastAsia="Times New Roman"/>
              </w:rPr>
              <w:t>sprendimas</w:t>
            </w:r>
            <w:r w:rsidRPr="009779DA">
              <w:rPr>
                <w:rFonts w:eastAsia="Times New Roman"/>
                <w:spacing w:val="-12"/>
              </w:rPr>
              <w:t xml:space="preserve"> </w:t>
            </w:r>
            <w:r w:rsidRPr="009779DA">
              <w:rPr>
                <w:rFonts w:eastAsia="Times New Roman"/>
              </w:rPr>
              <w:t>(</w:t>
            </w:r>
            <w:r w:rsidRPr="005756A7">
              <w:rPr>
                <w:rFonts w:eastAsia="Times New Roman"/>
              </w:rPr>
              <w:t>reikalavimas</w:t>
            </w:r>
            <w:r w:rsidRPr="005756A7">
              <w:rPr>
                <w:rFonts w:eastAsia="Times New Roman"/>
                <w:spacing w:val="-13"/>
              </w:rPr>
              <w:t xml:space="preserve"> </w:t>
            </w:r>
            <w:r w:rsidRPr="005756A7">
              <w:rPr>
                <w:rFonts w:eastAsia="Times New Roman"/>
              </w:rPr>
              <w:t>rekomendacinio</w:t>
            </w:r>
            <w:r w:rsidRPr="005756A7">
              <w:rPr>
                <w:rFonts w:eastAsia="Times New Roman"/>
                <w:spacing w:val="-13"/>
              </w:rPr>
              <w:t xml:space="preserve"> </w:t>
            </w:r>
            <w:r w:rsidRPr="005756A7">
              <w:rPr>
                <w:rFonts w:eastAsia="Times New Roman"/>
              </w:rPr>
              <w:t>pobūdžio</w:t>
            </w:r>
            <w:r w:rsidRPr="009779DA">
              <w:rPr>
                <w:rFonts w:eastAsia="Times New Roman"/>
              </w:rPr>
              <w:t>,</w:t>
            </w:r>
            <w:r w:rsidRPr="009779DA">
              <w:rPr>
                <w:rFonts w:eastAsia="Times New Roman"/>
                <w:spacing w:val="-13"/>
              </w:rPr>
              <w:t xml:space="preserve"> </w:t>
            </w:r>
            <w:r w:rsidRPr="009779DA">
              <w:rPr>
                <w:rFonts w:eastAsia="Times New Roman"/>
              </w:rPr>
              <w:t>gali</w:t>
            </w:r>
            <w:r w:rsidRPr="009779DA">
              <w:rPr>
                <w:rFonts w:eastAsia="Times New Roman"/>
                <w:spacing w:val="-13"/>
              </w:rPr>
              <w:t xml:space="preserve"> </w:t>
            </w:r>
            <w:r w:rsidRPr="009779DA">
              <w:rPr>
                <w:rFonts w:eastAsia="Times New Roman"/>
              </w:rPr>
              <w:t>būti</w:t>
            </w:r>
            <w:r w:rsidRPr="009779DA">
              <w:rPr>
                <w:rFonts w:eastAsia="Times New Roman"/>
                <w:spacing w:val="-13"/>
              </w:rPr>
              <w:t xml:space="preserve"> </w:t>
            </w:r>
            <w:r w:rsidRPr="009779DA">
              <w:rPr>
                <w:rFonts w:eastAsia="Times New Roman"/>
              </w:rPr>
              <w:t>derinamas su Teikėju ir aprašomas Paslaugų teikimo reglamente):</w:t>
            </w:r>
          </w:p>
          <w:p w14:paraId="3573BF40" w14:textId="77777777" w:rsidR="009779DA" w:rsidRPr="009779DA" w:rsidRDefault="009779DA" w:rsidP="007167A9">
            <w:pPr>
              <w:numPr>
                <w:ilvl w:val="0"/>
                <w:numId w:val="54"/>
              </w:numPr>
              <w:tabs>
                <w:tab w:val="left" w:pos="826"/>
              </w:tabs>
              <w:ind w:left="826" w:hanging="359"/>
              <w:rPr>
                <w:rFonts w:eastAsia="Times New Roman"/>
              </w:rPr>
            </w:pPr>
            <w:r w:rsidRPr="009779DA">
              <w:rPr>
                <w:rFonts w:eastAsia="Times New Roman"/>
              </w:rPr>
              <w:t>išsprendęs</w:t>
            </w:r>
            <w:r w:rsidRPr="009779DA">
              <w:rPr>
                <w:rFonts w:eastAsia="Times New Roman"/>
                <w:spacing w:val="-4"/>
              </w:rPr>
              <w:t xml:space="preserve"> </w:t>
            </w:r>
            <w:r w:rsidRPr="009779DA">
              <w:rPr>
                <w:rFonts w:eastAsia="Times New Roman"/>
              </w:rPr>
              <w:t>veiklos</w:t>
            </w:r>
            <w:r w:rsidRPr="009779DA">
              <w:rPr>
                <w:rFonts w:eastAsia="Times New Roman"/>
                <w:spacing w:val="-2"/>
              </w:rPr>
              <w:t xml:space="preserve"> </w:t>
            </w:r>
            <w:r w:rsidRPr="009779DA">
              <w:rPr>
                <w:rFonts w:eastAsia="Times New Roman"/>
              </w:rPr>
              <w:t>sutrikimą</w:t>
            </w:r>
            <w:r w:rsidRPr="009779DA">
              <w:rPr>
                <w:rFonts w:eastAsia="Times New Roman"/>
                <w:spacing w:val="-1"/>
              </w:rPr>
              <w:t xml:space="preserve"> </w:t>
            </w:r>
            <w:r w:rsidRPr="009779DA">
              <w:rPr>
                <w:rFonts w:eastAsia="Times New Roman"/>
              </w:rPr>
              <w:t>Teikėjas</w:t>
            </w:r>
            <w:r w:rsidRPr="009779DA">
              <w:rPr>
                <w:rFonts w:eastAsia="Times New Roman"/>
                <w:spacing w:val="-2"/>
              </w:rPr>
              <w:t xml:space="preserve"> </w:t>
            </w:r>
            <w:r w:rsidRPr="009779DA">
              <w:rPr>
                <w:rFonts w:eastAsia="Times New Roman"/>
              </w:rPr>
              <w:t>jo</w:t>
            </w:r>
            <w:r w:rsidRPr="009779DA">
              <w:rPr>
                <w:rFonts w:eastAsia="Times New Roman"/>
                <w:spacing w:val="-1"/>
              </w:rPr>
              <w:t xml:space="preserve"> </w:t>
            </w:r>
            <w:r w:rsidRPr="009779DA">
              <w:rPr>
                <w:rFonts w:eastAsia="Times New Roman"/>
              </w:rPr>
              <w:t>būseną</w:t>
            </w:r>
            <w:r w:rsidRPr="009779DA">
              <w:rPr>
                <w:rFonts w:eastAsia="Times New Roman"/>
                <w:spacing w:val="-2"/>
              </w:rPr>
              <w:t xml:space="preserve"> </w:t>
            </w:r>
            <w:r w:rsidRPr="009779DA">
              <w:rPr>
                <w:rFonts w:eastAsia="Times New Roman"/>
              </w:rPr>
              <w:t>pakeičia</w:t>
            </w:r>
            <w:r w:rsidRPr="009779DA">
              <w:rPr>
                <w:rFonts w:eastAsia="Times New Roman"/>
                <w:spacing w:val="-2"/>
              </w:rPr>
              <w:t xml:space="preserve"> </w:t>
            </w:r>
            <w:r w:rsidRPr="009779DA">
              <w:rPr>
                <w:rFonts w:eastAsia="Times New Roman"/>
              </w:rPr>
              <w:t>į atsakyta</w:t>
            </w:r>
            <w:r w:rsidRPr="009779DA">
              <w:rPr>
                <w:rFonts w:eastAsia="Times New Roman"/>
                <w:spacing w:val="-1"/>
              </w:rPr>
              <w:t xml:space="preserve"> </w:t>
            </w:r>
            <w:r w:rsidRPr="009779DA">
              <w:rPr>
                <w:rFonts w:eastAsia="Times New Roman"/>
              </w:rPr>
              <w:t>–</w:t>
            </w:r>
            <w:r w:rsidRPr="009779DA">
              <w:rPr>
                <w:rFonts w:eastAsia="Times New Roman"/>
                <w:spacing w:val="1"/>
              </w:rPr>
              <w:t xml:space="preserve"> </w:t>
            </w:r>
            <w:r w:rsidRPr="009779DA">
              <w:rPr>
                <w:rFonts w:eastAsia="Times New Roman"/>
                <w:spacing w:val="-2"/>
              </w:rPr>
              <w:t>„</w:t>
            </w:r>
            <w:proofErr w:type="spellStart"/>
            <w:r w:rsidRPr="009779DA">
              <w:rPr>
                <w:rFonts w:eastAsia="Times New Roman"/>
                <w:spacing w:val="-2"/>
              </w:rPr>
              <w:t>Resolved</w:t>
            </w:r>
            <w:proofErr w:type="spellEnd"/>
            <w:r w:rsidRPr="009779DA">
              <w:rPr>
                <w:rFonts w:eastAsia="Times New Roman"/>
                <w:spacing w:val="-2"/>
              </w:rPr>
              <w:t>“;</w:t>
            </w:r>
          </w:p>
          <w:p w14:paraId="347CDBA8" w14:textId="40AF7D72" w:rsidR="009779DA" w:rsidRPr="009779DA" w:rsidRDefault="009779DA" w:rsidP="007167A9">
            <w:pPr>
              <w:numPr>
                <w:ilvl w:val="0"/>
                <w:numId w:val="54"/>
              </w:numPr>
              <w:tabs>
                <w:tab w:val="left" w:pos="827"/>
              </w:tabs>
              <w:spacing w:line="270" w:lineRule="atLeast"/>
              <w:ind w:right="96"/>
              <w:rPr>
                <w:rFonts w:eastAsia="Times New Roman"/>
              </w:rPr>
            </w:pPr>
            <w:r w:rsidRPr="009779DA">
              <w:rPr>
                <w:rFonts w:eastAsia="Times New Roman"/>
              </w:rPr>
              <w:t>SADM atstovai</w:t>
            </w:r>
            <w:r w:rsidR="00B21C52">
              <w:rPr>
                <w:rFonts w:eastAsia="Times New Roman"/>
              </w:rPr>
              <w:t>,</w:t>
            </w:r>
            <w:r w:rsidRPr="009779DA">
              <w:rPr>
                <w:rFonts w:eastAsia="Times New Roman"/>
              </w:rPr>
              <w:t xml:space="preserve"> įvertin</w:t>
            </w:r>
            <w:r w:rsidR="00B21C52">
              <w:rPr>
                <w:rFonts w:eastAsia="Times New Roman"/>
              </w:rPr>
              <w:t>ę</w:t>
            </w:r>
            <w:r w:rsidRPr="009779DA">
              <w:rPr>
                <w:rFonts w:eastAsia="Times New Roman"/>
              </w:rPr>
              <w:t xml:space="preserve"> veiklos sutrikimo išsprendimą, JIRA pranešimui gali suteikti</w:t>
            </w:r>
            <w:r w:rsidRPr="009779DA">
              <w:rPr>
                <w:rFonts w:eastAsia="Times New Roman"/>
                <w:spacing w:val="-15"/>
              </w:rPr>
              <w:t xml:space="preserve"> </w:t>
            </w:r>
            <w:r w:rsidRPr="009779DA">
              <w:rPr>
                <w:rFonts w:eastAsia="Times New Roman"/>
              </w:rPr>
              <w:t>būseną</w:t>
            </w:r>
            <w:r w:rsidRPr="009779DA">
              <w:rPr>
                <w:rFonts w:eastAsia="Times New Roman"/>
                <w:spacing w:val="-15"/>
              </w:rPr>
              <w:t xml:space="preserve"> </w:t>
            </w:r>
            <w:r w:rsidRPr="009779DA">
              <w:rPr>
                <w:rFonts w:eastAsia="Times New Roman"/>
              </w:rPr>
              <w:t>„</w:t>
            </w:r>
            <w:proofErr w:type="spellStart"/>
            <w:r w:rsidRPr="009779DA">
              <w:rPr>
                <w:rFonts w:eastAsia="Times New Roman"/>
              </w:rPr>
              <w:t>Closed</w:t>
            </w:r>
            <w:proofErr w:type="spellEnd"/>
            <w:r w:rsidRPr="009779DA">
              <w:rPr>
                <w:rFonts w:eastAsia="Times New Roman"/>
              </w:rPr>
              <w:t>“,</w:t>
            </w:r>
            <w:r w:rsidRPr="009779DA">
              <w:rPr>
                <w:rFonts w:eastAsia="Times New Roman"/>
                <w:spacing w:val="-15"/>
              </w:rPr>
              <w:t xml:space="preserve"> </w:t>
            </w:r>
            <w:r w:rsidRPr="009779DA">
              <w:rPr>
                <w:rFonts w:eastAsia="Times New Roman"/>
              </w:rPr>
              <w:t>jei</w:t>
            </w:r>
            <w:r w:rsidRPr="009779DA">
              <w:rPr>
                <w:rFonts w:eastAsia="Times New Roman"/>
                <w:spacing w:val="-15"/>
              </w:rPr>
              <w:t xml:space="preserve"> </w:t>
            </w:r>
            <w:r w:rsidRPr="009779DA">
              <w:rPr>
                <w:rFonts w:eastAsia="Times New Roman"/>
              </w:rPr>
              <w:t>veiklos</w:t>
            </w:r>
            <w:r w:rsidRPr="009779DA">
              <w:rPr>
                <w:rFonts w:eastAsia="Times New Roman"/>
                <w:spacing w:val="-15"/>
              </w:rPr>
              <w:t xml:space="preserve"> </w:t>
            </w:r>
            <w:r w:rsidRPr="009779DA">
              <w:rPr>
                <w:rFonts w:eastAsia="Times New Roman"/>
              </w:rPr>
              <w:t>sutrikimas</w:t>
            </w:r>
            <w:r w:rsidRPr="009779DA">
              <w:rPr>
                <w:rFonts w:eastAsia="Times New Roman"/>
                <w:spacing w:val="-15"/>
              </w:rPr>
              <w:t xml:space="preserve"> </w:t>
            </w:r>
            <w:r w:rsidRPr="009779DA">
              <w:rPr>
                <w:rFonts w:eastAsia="Times New Roman"/>
              </w:rPr>
              <w:t>išspręstas</w:t>
            </w:r>
            <w:r w:rsidR="00B21C52">
              <w:rPr>
                <w:rFonts w:eastAsia="Times New Roman"/>
              </w:rPr>
              <w:t>,</w:t>
            </w:r>
            <w:r w:rsidRPr="009779DA">
              <w:rPr>
                <w:rFonts w:eastAsia="Times New Roman"/>
                <w:spacing w:val="-15"/>
              </w:rPr>
              <w:t xml:space="preserve"> </w:t>
            </w:r>
            <w:r w:rsidRPr="009779DA">
              <w:rPr>
                <w:rFonts w:eastAsia="Times New Roman"/>
              </w:rPr>
              <w:t>arba</w:t>
            </w:r>
            <w:r w:rsidRPr="009779DA">
              <w:rPr>
                <w:rFonts w:eastAsia="Times New Roman"/>
                <w:spacing w:val="-15"/>
              </w:rPr>
              <w:t xml:space="preserve"> </w:t>
            </w:r>
            <w:r w:rsidRPr="009779DA">
              <w:rPr>
                <w:rFonts w:eastAsia="Times New Roman"/>
              </w:rPr>
              <w:t>„</w:t>
            </w:r>
            <w:proofErr w:type="spellStart"/>
            <w:r w:rsidRPr="009779DA">
              <w:rPr>
                <w:rFonts w:eastAsia="Times New Roman"/>
              </w:rPr>
              <w:t>Reopen</w:t>
            </w:r>
            <w:proofErr w:type="spellEnd"/>
            <w:r w:rsidRPr="009779DA">
              <w:rPr>
                <w:rFonts w:eastAsia="Times New Roman"/>
              </w:rPr>
              <w:t>“,</w:t>
            </w:r>
            <w:r w:rsidRPr="009779DA">
              <w:rPr>
                <w:rFonts w:eastAsia="Times New Roman"/>
                <w:spacing w:val="-15"/>
              </w:rPr>
              <w:t xml:space="preserve"> </w:t>
            </w:r>
            <w:r w:rsidRPr="009779DA">
              <w:rPr>
                <w:rFonts w:eastAsia="Times New Roman"/>
              </w:rPr>
              <w:t>jei</w:t>
            </w:r>
            <w:r w:rsidRPr="009779DA">
              <w:rPr>
                <w:rFonts w:eastAsia="Times New Roman"/>
                <w:spacing w:val="-15"/>
              </w:rPr>
              <w:t xml:space="preserve"> </w:t>
            </w:r>
            <w:r w:rsidRPr="009779DA">
              <w:rPr>
                <w:rFonts w:eastAsia="Times New Roman"/>
              </w:rPr>
              <w:t>veiklos sutrikimas nėra išspręstas</w:t>
            </w:r>
            <w:r w:rsidR="00B21C52">
              <w:rPr>
                <w:rFonts w:eastAsia="Times New Roman"/>
              </w:rPr>
              <w:t>,</w:t>
            </w:r>
            <w:r w:rsidRPr="009779DA">
              <w:rPr>
                <w:rFonts w:eastAsia="Times New Roman"/>
              </w:rPr>
              <w:t xml:space="preserve"> ir nurodyti trūkumus.</w:t>
            </w:r>
          </w:p>
        </w:tc>
      </w:tr>
      <w:tr w:rsidR="00B21C52" w:rsidRPr="009779DA" w14:paraId="78D0B85D" w14:textId="77777777" w:rsidTr="004E4291">
        <w:trPr>
          <w:trHeight w:val="665"/>
        </w:trPr>
        <w:tc>
          <w:tcPr>
            <w:tcW w:w="1027" w:type="dxa"/>
          </w:tcPr>
          <w:p w14:paraId="22F287AF" w14:textId="38128DEC" w:rsidR="00B21C52" w:rsidRPr="009779DA" w:rsidRDefault="00B21C52" w:rsidP="009779DA">
            <w:pPr>
              <w:spacing w:line="275" w:lineRule="exact"/>
              <w:jc w:val="left"/>
              <w:rPr>
                <w:rFonts w:eastAsia="Times New Roman"/>
                <w:spacing w:val="-2"/>
              </w:rPr>
            </w:pPr>
            <w:r>
              <w:rPr>
                <w:rFonts w:eastAsia="Times New Roman"/>
                <w:spacing w:val="-2"/>
              </w:rPr>
              <w:t>R-20.</w:t>
            </w:r>
          </w:p>
        </w:tc>
        <w:tc>
          <w:tcPr>
            <w:tcW w:w="8920" w:type="dxa"/>
          </w:tcPr>
          <w:p w14:paraId="4D4C07B6" w14:textId="12A7ECE7" w:rsidR="00B21C52" w:rsidRPr="009779DA" w:rsidRDefault="00B21C52" w:rsidP="009779DA">
            <w:pPr>
              <w:ind w:right="95"/>
              <w:rPr>
                <w:rFonts w:eastAsia="Times New Roman"/>
              </w:rPr>
            </w:pPr>
            <w:r w:rsidRPr="00B21C52">
              <w:rPr>
                <w:rFonts w:eastAsia="Times New Roman"/>
              </w:rPr>
              <w:t>Darbo tvarka su JIRA yra lanksti ir gali būti keičiama Teikėjo ar SADM iniciatyva, pakeitimams reikalingas SADM pritarimas.</w:t>
            </w:r>
          </w:p>
        </w:tc>
      </w:tr>
    </w:tbl>
    <w:p w14:paraId="3752997A" w14:textId="77777777" w:rsidR="009779DA" w:rsidRPr="009779DA" w:rsidRDefault="009779DA" w:rsidP="00881A80">
      <w:pPr>
        <w:widowControl w:val="0"/>
        <w:tabs>
          <w:tab w:val="left" w:pos="1276"/>
        </w:tabs>
        <w:autoSpaceDE w:val="0"/>
        <w:autoSpaceDN w:val="0"/>
        <w:spacing w:before="253"/>
        <w:ind w:firstLine="567"/>
        <w:outlineLvl w:val="1"/>
        <w:rPr>
          <w:rFonts w:eastAsia="Times New Roman"/>
          <w:b/>
          <w:bCs/>
          <w:szCs w:val="24"/>
        </w:rPr>
      </w:pPr>
      <w:bookmarkStart w:id="15" w:name="_bookmark18"/>
      <w:bookmarkEnd w:id="15"/>
      <w:r w:rsidRPr="009779DA">
        <w:rPr>
          <w:rFonts w:eastAsia="Times New Roman"/>
          <w:b/>
          <w:bCs/>
          <w:szCs w:val="24"/>
        </w:rPr>
        <w:t>Pagrindiniai</w:t>
      </w:r>
      <w:r w:rsidRPr="009779DA">
        <w:rPr>
          <w:rFonts w:eastAsia="Times New Roman"/>
          <w:b/>
          <w:bCs/>
          <w:spacing w:val="-6"/>
          <w:szCs w:val="24"/>
        </w:rPr>
        <w:t xml:space="preserve"> </w:t>
      </w:r>
      <w:r w:rsidRPr="009779DA">
        <w:rPr>
          <w:rFonts w:eastAsia="Times New Roman"/>
          <w:b/>
          <w:bCs/>
          <w:szCs w:val="24"/>
        </w:rPr>
        <w:t>darbo</w:t>
      </w:r>
      <w:r w:rsidRPr="009779DA">
        <w:rPr>
          <w:rFonts w:eastAsia="Times New Roman"/>
          <w:b/>
          <w:bCs/>
          <w:spacing w:val="-3"/>
          <w:szCs w:val="24"/>
        </w:rPr>
        <w:t xml:space="preserve"> </w:t>
      </w:r>
      <w:r w:rsidRPr="009779DA">
        <w:rPr>
          <w:rFonts w:eastAsia="Times New Roman"/>
          <w:b/>
          <w:bCs/>
          <w:szCs w:val="24"/>
        </w:rPr>
        <w:t>tvarkos</w:t>
      </w:r>
      <w:r w:rsidRPr="009779DA">
        <w:rPr>
          <w:rFonts w:eastAsia="Times New Roman"/>
          <w:b/>
          <w:bCs/>
          <w:spacing w:val="-4"/>
          <w:szCs w:val="24"/>
        </w:rPr>
        <w:t xml:space="preserve"> </w:t>
      </w:r>
      <w:r w:rsidRPr="009779DA">
        <w:rPr>
          <w:rFonts w:eastAsia="Times New Roman"/>
          <w:b/>
          <w:bCs/>
          <w:szCs w:val="24"/>
        </w:rPr>
        <w:t>su Programinės</w:t>
      </w:r>
      <w:r w:rsidRPr="009779DA">
        <w:rPr>
          <w:rFonts w:eastAsia="Times New Roman"/>
          <w:b/>
          <w:bCs/>
          <w:spacing w:val="-4"/>
          <w:szCs w:val="24"/>
        </w:rPr>
        <w:t xml:space="preserve"> </w:t>
      </w:r>
      <w:r w:rsidRPr="009779DA">
        <w:rPr>
          <w:rFonts w:eastAsia="Times New Roman"/>
          <w:b/>
          <w:bCs/>
          <w:szCs w:val="24"/>
        </w:rPr>
        <w:t>įrangos</w:t>
      </w:r>
      <w:r w:rsidRPr="009779DA">
        <w:rPr>
          <w:rFonts w:eastAsia="Times New Roman"/>
          <w:b/>
          <w:bCs/>
          <w:spacing w:val="-4"/>
          <w:szCs w:val="24"/>
        </w:rPr>
        <w:t xml:space="preserve"> </w:t>
      </w:r>
      <w:r w:rsidRPr="009779DA">
        <w:rPr>
          <w:rFonts w:eastAsia="Times New Roman"/>
          <w:b/>
          <w:bCs/>
          <w:szCs w:val="24"/>
        </w:rPr>
        <w:t>versijų</w:t>
      </w:r>
      <w:r w:rsidRPr="009779DA">
        <w:rPr>
          <w:rFonts w:eastAsia="Times New Roman"/>
          <w:b/>
          <w:bCs/>
          <w:spacing w:val="-3"/>
          <w:szCs w:val="24"/>
        </w:rPr>
        <w:t xml:space="preserve"> </w:t>
      </w:r>
      <w:r w:rsidRPr="009779DA">
        <w:rPr>
          <w:rFonts w:eastAsia="Times New Roman"/>
          <w:b/>
          <w:bCs/>
          <w:szCs w:val="24"/>
        </w:rPr>
        <w:t>kontrolės</w:t>
      </w:r>
      <w:r w:rsidRPr="009779DA">
        <w:rPr>
          <w:rFonts w:eastAsia="Times New Roman"/>
          <w:b/>
          <w:bCs/>
          <w:spacing w:val="-4"/>
          <w:szCs w:val="24"/>
        </w:rPr>
        <w:t xml:space="preserve"> </w:t>
      </w:r>
      <w:r w:rsidRPr="009779DA">
        <w:rPr>
          <w:rFonts w:eastAsia="Times New Roman"/>
          <w:b/>
          <w:bCs/>
          <w:szCs w:val="24"/>
        </w:rPr>
        <w:t>PĮ</w:t>
      </w:r>
      <w:r w:rsidRPr="009779DA">
        <w:rPr>
          <w:rFonts w:eastAsia="Times New Roman"/>
          <w:b/>
          <w:bCs/>
          <w:spacing w:val="-4"/>
          <w:szCs w:val="24"/>
        </w:rPr>
        <w:t xml:space="preserve"> </w:t>
      </w:r>
      <w:r w:rsidRPr="009779DA">
        <w:rPr>
          <w:rFonts w:eastAsia="Times New Roman"/>
          <w:b/>
          <w:bCs/>
          <w:spacing w:val="-2"/>
          <w:szCs w:val="24"/>
        </w:rPr>
        <w:t>reikalavimai</w:t>
      </w:r>
    </w:p>
    <w:p w14:paraId="76D6B821" w14:textId="77777777" w:rsidR="009779DA" w:rsidRPr="00881A80" w:rsidRDefault="009779DA" w:rsidP="00881A80">
      <w:pPr>
        <w:widowControl w:val="0"/>
        <w:autoSpaceDE w:val="0"/>
        <w:autoSpaceDN w:val="0"/>
        <w:spacing w:before="6"/>
        <w:ind w:firstLine="567"/>
        <w:jc w:val="left"/>
        <w:rPr>
          <w:rFonts w:eastAsia="Times New Roman"/>
          <w:bCs/>
          <w:szCs w:val="24"/>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7"/>
        <w:gridCol w:w="8920"/>
      </w:tblGrid>
      <w:tr w:rsidR="009779DA" w:rsidRPr="009779DA" w14:paraId="7524C9E8" w14:textId="77777777" w:rsidTr="00F80B41">
        <w:trPr>
          <w:trHeight w:val="671"/>
        </w:trPr>
        <w:tc>
          <w:tcPr>
            <w:tcW w:w="1027" w:type="dxa"/>
            <w:shd w:val="clear" w:color="auto" w:fill="BEBEBE"/>
          </w:tcPr>
          <w:p w14:paraId="2662CFE3" w14:textId="77777777" w:rsidR="009779DA" w:rsidRPr="009779DA" w:rsidRDefault="009779DA" w:rsidP="009779DA">
            <w:pPr>
              <w:spacing w:before="59"/>
              <w:ind w:right="360"/>
              <w:jc w:val="left"/>
              <w:rPr>
                <w:rFonts w:eastAsia="Times New Roman"/>
                <w:b/>
              </w:rPr>
            </w:pPr>
            <w:r w:rsidRPr="009779DA">
              <w:rPr>
                <w:rFonts w:eastAsia="Times New Roman"/>
                <w:b/>
                <w:spacing w:val="-2"/>
              </w:rPr>
              <w:t xml:space="preserve">Reik. </w:t>
            </w:r>
            <w:r w:rsidRPr="009779DA">
              <w:rPr>
                <w:rFonts w:eastAsia="Times New Roman"/>
                <w:b/>
                <w:spacing w:val="-4"/>
              </w:rPr>
              <w:t>Nr.</w:t>
            </w:r>
          </w:p>
        </w:tc>
        <w:tc>
          <w:tcPr>
            <w:tcW w:w="8920" w:type="dxa"/>
            <w:shd w:val="clear" w:color="auto" w:fill="BEBEBE"/>
          </w:tcPr>
          <w:p w14:paraId="37CE01B8" w14:textId="77777777" w:rsidR="009779DA" w:rsidRPr="009779DA" w:rsidRDefault="009779DA" w:rsidP="009779DA">
            <w:pPr>
              <w:spacing w:before="198"/>
              <w:jc w:val="left"/>
              <w:rPr>
                <w:rFonts w:eastAsia="Times New Roman"/>
                <w:b/>
              </w:rPr>
            </w:pPr>
            <w:r w:rsidRPr="009779DA">
              <w:rPr>
                <w:rFonts w:eastAsia="Times New Roman"/>
                <w:b/>
                <w:spacing w:val="-2"/>
              </w:rPr>
              <w:t>Reikalavimas</w:t>
            </w:r>
          </w:p>
        </w:tc>
      </w:tr>
      <w:tr w:rsidR="009779DA" w:rsidRPr="004D6B97" w14:paraId="375BB508" w14:textId="77777777" w:rsidTr="00F80B41">
        <w:trPr>
          <w:trHeight w:val="3036"/>
        </w:trPr>
        <w:tc>
          <w:tcPr>
            <w:tcW w:w="1027" w:type="dxa"/>
          </w:tcPr>
          <w:p w14:paraId="1F62AFDC" w14:textId="7AAF2A47" w:rsidR="009779DA" w:rsidRPr="009779DA" w:rsidRDefault="009779DA" w:rsidP="009779DA">
            <w:pPr>
              <w:spacing w:line="275" w:lineRule="exact"/>
              <w:jc w:val="left"/>
              <w:rPr>
                <w:rFonts w:eastAsia="Times New Roman"/>
              </w:rPr>
            </w:pPr>
            <w:r w:rsidRPr="009779DA">
              <w:rPr>
                <w:rFonts w:eastAsia="Times New Roman"/>
                <w:spacing w:val="-2"/>
              </w:rPr>
              <w:t>R-</w:t>
            </w:r>
            <w:r w:rsidRPr="009779DA">
              <w:rPr>
                <w:rFonts w:eastAsia="Times New Roman"/>
                <w:spacing w:val="-5"/>
              </w:rPr>
              <w:t>2</w:t>
            </w:r>
            <w:r w:rsidR="004E4291">
              <w:rPr>
                <w:rFonts w:eastAsia="Times New Roman"/>
                <w:spacing w:val="-5"/>
              </w:rPr>
              <w:t>1</w:t>
            </w:r>
            <w:r w:rsidRPr="009779DA">
              <w:rPr>
                <w:rFonts w:eastAsia="Times New Roman"/>
                <w:spacing w:val="-5"/>
              </w:rPr>
              <w:t>.</w:t>
            </w:r>
          </w:p>
        </w:tc>
        <w:tc>
          <w:tcPr>
            <w:tcW w:w="8920" w:type="dxa"/>
          </w:tcPr>
          <w:p w14:paraId="28015806" w14:textId="1D04ACA1" w:rsidR="009779DA" w:rsidRPr="004D6B97" w:rsidRDefault="009779DA" w:rsidP="009779DA">
            <w:pPr>
              <w:spacing w:line="275" w:lineRule="exact"/>
              <w:rPr>
                <w:rFonts w:eastAsia="Times New Roman"/>
              </w:rPr>
            </w:pPr>
            <w:r w:rsidRPr="004D6B97">
              <w:rPr>
                <w:rFonts w:eastAsia="Times New Roman"/>
              </w:rPr>
              <w:t>Teikiant</w:t>
            </w:r>
            <w:r w:rsidRPr="004D6B97">
              <w:rPr>
                <w:rFonts w:eastAsia="Times New Roman"/>
                <w:spacing w:val="-3"/>
              </w:rPr>
              <w:t xml:space="preserve"> </w:t>
            </w:r>
            <w:r w:rsidRPr="004D6B97">
              <w:rPr>
                <w:rFonts w:eastAsia="Times New Roman"/>
              </w:rPr>
              <w:t>Paslaugas</w:t>
            </w:r>
            <w:r w:rsidRPr="004D6B97">
              <w:rPr>
                <w:rFonts w:eastAsia="Times New Roman"/>
                <w:spacing w:val="-4"/>
              </w:rPr>
              <w:t xml:space="preserve"> </w:t>
            </w:r>
            <w:r w:rsidRPr="004D6B97">
              <w:rPr>
                <w:rFonts w:eastAsia="Times New Roman"/>
              </w:rPr>
              <w:t>naudojamos</w:t>
            </w:r>
            <w:r w:rsidRPr="004D6B97">
              <w:rPr>
                <w:rFonts w:eastAsia="Times New Roman"/>
                <w:spacing w:val="-3"/>
              </w:rPr>
              <w:t xml:space="preserve"> </w:t>
            </w:r>
            <w:r w:rsidRPr="004D6B97">
              <w:rPr>
                <w:rFonts w:eastAsia="Times New Roman"/>
              </w:rPr>
              <w:t>šios</w:t>
            </w:r>
            <w:r w:rsidRPr="004D6B97">
              <w:rPr>
                <w:rFonts w:eastAsia="Times New Roman"/>
                <w:spacing w:val="-4"/>
              </w:rPr>
              <w:t xml:space="preserve"> </w:t>
            </w:r>
            <w:r w:rsidR="00D353FD" w:rsidRPr="004D6B97">
              <w:rPr>
                <w:rFonts w:eastAsia="Times New Roman"/>
              </w:rPr>
              <w:t xml:space="preserve">VTAI </w:t>
            </w:r>
            <w:r w:rsidRPr="004D6B97">
              <w:rPr>
                <w:rFonts w:eastAsia="Times New Roman"/>
              </w:rPr>
              <w:t>IS</w:t>
            </w:r>
            <w:r w:rsidRPr="004D6B97">
              <w:rPr>
                <w:rFonts w:eastAsia="Times New Roman"/>
                <w:spacing w:val="-2"/>
              </w:rPr>
              <w:t xml:space="preserve"> aplinkos:</w:t>
            </w:r>
          </w:p>
          <w:p w14:paraId="569AB47F" w14:textId="66106CBD" w:rsidR="009779DA" w:rsidRPr="004D6B97" w:rsidRDefault="009779DA" w:rsidP="007167A9">
            <w:pPr>
              <w:numPr>
                <w:ilvl w:val="0"/>
                <w:numId w:val="48"/>
              </w:numPr>
              <w:tabs>
                <w:tab w:val="left" w:pos="814"/>
                <w:tab w:val="left" w:pos="827"/>
              </w:tabs>
              <w:ind w:right="98"/>
              <w:rPr>
                <w:rFonts w:eastAsia="Times New Roman"/>
              </w:rPr>
            </w:pPr>
            <w:r w:rsidRPr="004D6B97">
              <w:rPr>
                <w:rFonts w:eastAsia="Times New Roman"/>
              </w:rPr>
              <w:t xml:space="preserve">Kūrimo aplinka – aplinka, kurioje Teikėjas testuoja </w:t>
            </w:r>
            <w:r w:rsidR="00D353FD" w:rsidRPr="004D6B97">
              <w:rPr>
                <w:rFonts w:eastAsia="Times New Roman"/>
              </w:rPr>
              <w:t xml:space="preserve">VTAI </w:t>
            </w:r>
            <w:r w:rsidRPr="004D6B97">
              <w:rPr>
                <w:rFonts w:eastAsia="Times New Roman"/>
              </w:rPr>
              <w:t>IS priežiūros</w:t>
            </w:r>
            <w:r w:rsidR="00D353FD" w:rsidRPr="004D6B97">
              <w:rPr>
                <w:rFonts w:eastAsia="Times New Roman"/>
              </w:rPr>
              <w:t xml:space="preserve"> </w:t>
            </w:r>
            <w:r w:rsidRPr="004D6B97">
              <w:rPr>
                <w:rFonts w:eastAsia="Times New Roman"/>
              </w:rPr>
              <w:t xml:space="preserve">paslaugų rezultatus, prieš diegiant juos į </w:t>
            </w:r>
            <w:proofErr w:type="spellStart"/>
            <w:r w:rsidRPr="004D6B97">
              <w:rPr>
                <w:rFonts w:eastAsia="Times New Roman"/>
              </w:rPr>
              <w:t>Testinę</w:t>
            </w:r>
            <w:proofErr w:type="spellEnd"/>
            <w:r w:rsidRPr="004D6B97">
              <w:rPr>
                <w:rFonts w:eastAsia="Times New Roman"/>
              </w:rPr>
              <w:t xml:space="preserve"> aplinką;</w:t>
            </w:r>
          </w:p>
          <w:p w14:paraId="080B4F92" w14:textId="1E4B11BE" w:rsidR="009779DA" w:rsidRPr="004D6B97" w:rsidRDefault="009779DA" w:rsidP="007167A9">
            <w:pPr>
              <w:numPr>
                <w:ilvl w:val="0"/>
                <w:numId w:val="48"/>
              </w:numPr>
              <w:tabs>
                <w:tab w:val="left" w:pos="815"/>
                <w:tab w:val="left" w:pos="827"/>
              </w:tabs>
              <w:ind w:right="103"/>
              <w:rPr>
                <w:rFonts w:eastAsia="Times New Roman"/>
              </w:rPr>
            </w:pPr>
            <w:proofErr w:type="spellStart"/>
            <w:r w:rsidRPr="004D6B97">
              <w:rPr>
                <w:rFonts w:eastAsia="Times New Roman"/>
              </w:rPr>
              <w:t>Testinė</w:t>
            </w:r>
            <w:proofErr w:type="spellEnd"/>
            <w:r w:rsidRPr="004D6B97">
              <w:rPr>
                <w:rFonts w:eastAsia="Times New Roman"/>
              </w:rPr>
              <w:t xml:space="preserve"> aplinka – aplinka, kurioje Teikėjas ir </w:t>
            </w:r>
            <w:r w:rsidR="00D353FD" w:rsidRPr="004D6B97">
              <w:rPr>
                <w:rFonts w:eastAsia="Times New Roman"/>
              </w:rPr>
              <w:t xml:space="preserve">VTAI </w:t>
            </w:r>
            <w:r w:rsidRPr="004D6B97">
              <w:rPr>
                <w:rFonts w:eastAsia="Times New Roman"/>
              </w:rPr>
              <w:t xml:space="preserve">IS naudotojai testuoja </w:t>
            </w:r>
            <w:r w:rsidR="00D353FD" w:rsidRPr="004D6B97">
              <w:rPr>
                <w:rFonts w:eastAsia="Times New Roman"/>
              </w:rPr>
              <w:t xml:space="preserve">VTAI </w:t>
            </w:r>
            <w:r w:rsidRPr="004D6B97">
              <w:rPr>
                <w:rFonts w:eastAsia="Times New Roman"/>
              </w:rPr>
              <w:t>IS priežiūros</w:t>
            </w:r>
            <w:r w:rsidR="00D353FD" w:rsidRPr="004D6B97">
              <w:rPr>
                <w:rFonts w:eastAsia="Times New Roman"/>
              </w:rPr>
              <w:t xml:space="preserve"> </w:t>
            </w:r>
            <w:r w:rsidRPr="004D6B97">
              <w:rPr>
                <w:rFonts w:eastAsia="Times New Roman"/>
              </w:rPr>
              <w:t>paslaugų rezultatus</w:t>
            </w:r>
            <w:r w:rsidR="00D353FD" w:rsidRPr="004D6B97">
              <w:rPr>
                <w:rFonts w:eastAsia="Times New Roman"/>
              </w:rPr>
              <w:t>,</w:t>
            </w:r>
            <w:r w:rsidRPr="004D6B97">
              <w:rPr>
                <w:rFonts w:eastAsia="Times New Roman"/>
              </w:rPr>
              <w:t xml:space="preserve"> ištestuotus Kūrimo aplinkoje;</w:t>
            </w:r>
          </w:p>
          <w:p w14:paraId="34F848F0" w14:textId="40F47872" w:rsidR="009779DA" w:rsidRPr="004D6B97" w:rsidRDefault="009779DA" w:rsidP="007167A9">
            <w:pPr>
              <w:numPr>
                <w:ilvl w:val="0"/>
                <w:numId w:val="48"/>
              </w:numPr>
              <w:tabs>
                <w:tab w:val="left" w:pos="814"/>
                <w:tab w:val="left" w:pos="827"/>
              </w:tabs>
              <w:ind w:right="95"/>
              <w:rPr>
                <w:rFonts w:eastAsia="Times New Roman"/>
              </w:rPr>
            </w:pPr>
            <w:r w:rsidRPr="004D6B97">
              <w:rPr>
                <w:rFonts w:eastAsia="Times New Roman"/>
              </w:rPr>
              <w:t>Gamybinė aplinka –</w:t>
            </w:r>
            <w:r w:rsidR="00D353FD" w:rsidRPr="004D6B97">
              <w:rPr>
                <w:rFonts w:eastAsia="Times New Roman"/>
              </w:rPr>
              <w:t xml:space="preserve"> </w:t>
            </w:r>
            <w:r w:rsidRPr="004D6B97">
              <w:rPr>
                <w:rFonts w:eastAsia="Times New Roman"/>
              </w:rPr>
              <w:t xml:space="preserve">aplinka, kurioje diegiami tik </w:t>
            </w:r>
            <w:proofErr w:type="spellStart"/>
            <w:r w:rsidRPr="004D6B97">
              <w:rPr>
                <w:rFonts w:eastAsia="Times New Roman"/>
              </w:rPr>
              <w:t>Testinėje</w:t>
            </w:r>
            <w:proofErr w:type="spellEnd"/>
            <w:r w:rsidRPr="004D6B97">
              <w:rPr>
                <w:rFonts w:eastAsia="Times New Roman"/>
              </w:rPr>
              <w:t xml:space="preserve"> aplinkoje ištestuoti pakeitimai. Jei pakeitimų ištestuoti nėra galimybės, pateikiamas Teikėjo paaiškinimas, kodėl testavimas negalimas;</w:t>
            </w:r>
          </w:p>
          <w:p w14:paraId="3413022B" w14:textId="1C1902AA" w:rsidR="009779DA" w:rsidRPr="004D6B97" w:rsidRDefault="009779DA" w:rsidP="007167A9">
            <w:pPr>
              <w:numPr>
                <w:ilvl w:val="0"/>
                <w:numId w:val="48"/>
              </w:numPr>
              <w:tabs>
                <w:tab w:val="left" w:pos="815"/>
              </w:tabs>
              <w:ind w:left="815"/>
              <w:rPr>
                <w:rFonts w:eastAsia="Times New Roman"/>
              </w:rPr>
            </w:pPr>
            <w:r w:rsidRPr="004D6B97">
              <w:rPr>
                <w:rFonts w:eastAsia="Times New Roman"/>
              </w:rPr>
              <w:t>Mokymų</w:t>
            </w:r>
            <w:r w:rsidRPr="004D6B97">
              <w:rPr>
                <w:rFonts w:eastAsia="Times New Roman"/>
                <w:spacing w:val="-4"/>
              </w:rPr>
              <w:t xml:space="preserve"> </w:t>
            </w:r>
            <w:r w:rsidRPr="004D6B97">
              <w:rPr>
                <w:rFonts w:eastAsia="Times New Roman"/>
              </w:rPr>
              <w:t>aplinka,</w:t>
            </w:r>
            <w:r w:rsidRPr="004D6B97">
              <w:rPr>
                <w:rFonts w:eastAsia="Times New Roman"/>
                <w:spacing w:val="-2"/>
              </w:rPr>
              <w:t xml:space="preserve"> </w:t>
            </w:r>
            <w:r w:rsidRPr="004D6B97">
              <w:rPr>
                <w:rFonts w:eastAsia="Times New Roman"/>
              </w:rPr>
              <w:t>kurioje</w:t>
            </w:r>
            <w:r w:rsidRPr="004D6B97">
              <w:rPr>
                <w:rFonts w:eastAsia="Times New Roman"/>
                <w:spacing w:val="-2"/>
              </w:rPr>
              <w:t xml:space="preserve"> </w:t>
            </w:r>
            <w:r w:rsidRPr="004D6B97">
              <w:rPr>
                <w:rFonts w:eastAsia="Times New Roman"/>
              </w:rPr>
              <w:t>atliekami</w:t>
            </w:r>
            <w:r w:rsidRPr="004D6B97">
              <w:rPr>
                <w:rFonts w:eastAsia="Times New Roman"/>
                <w:spacing w:val="-2"/>
              </w:rPr>
              <w:t xml:space="preserve"> </w:t>
            </w:r>
            <w:r w:rsidR="00D353FD" w:rsidRPr="004D6B97">
              <w:rPr>
                <w:rFonts w:eastAsia="Times New Roman"/>
              </w:rPr>
              <w:t xml:space="preserve">VTAI </w:t>
            </w:r>
            <w:r w:rsidRPr="004D6B97">
              <w:rPr>
                <w:rFonts w:eastAsia="Times New Roman"/>
              </w:rPr>
              <w:t>IS</w:t>
            </w:r>
            <w:r w:rsidRPr="004D6B97">
              <w:rPr>
                <w:rFonts w:eastAsia="Times New Roman"/>
                <w:spacing w:val="-2"/>
              </w:rPr>
              <w:t xml:space="preserve"> </w:t>
            </w:r>
            <w:r w:rsidRPr="004D6B97">
              <w:rPr>
                <w:rFonts w:eastAsia="Times New Roman"/>
              </w:rPr>
              <w:t>naudotojų</w:t>
            </w:r>
            <w:r w:rsidRPr="004D6B97">
              <w:rPr>
                <w:rFonts w:eastAsia="Times New Roman"/>
                <w:spacing w:val="-2"/>
              </w:rPr>
              <w:t xml:space="preserve"> </w:t>
            </w:r>
            <w:r w:rsidRPr="004D6B97">
              <w:rPr>
                <w:rFonts w:eastAsia="Times New Roman"/>
              </w:rPr>
              <w:t>mokymai (</w:t>
            </w:r>
            <w:r w:rsidR="00DE5F10" w:rsidRPr="004D6B97">
              <w:rPr>
                <w:rFonts w:eastAsia="Times New Roman"/>
              </w:rPr>
              <w:t xml:space="preserve">tik </w:t>
            </w:r>
            <w:r w:rsidRPr="004D6B97">
              <w:rPr>
                <w:rFonts w:eastAsia="Times New Roman"/>
              </w:rPr>
              <w:t>pagal</w:t>
            </w:r>
            <w:r w:rsidRPr="004D6B97">
              <w:rPr>
                <w:rFonts w:eastAsia="Times New Roman"/>
                <w:spacing w:val="-1"/>
              </w:rPr>
              <w:t xml:space="preserve"> </w:t>
            </w:r>
            <w:r w:rsidR="00DE5F10" w:rsidRPr="004D6B97">
              <w:rPr>
                <w:rFonts w:eastAsia="Times New Roman"/>
                <w:spacing w:val="-1"/>
              </w:rPr>
              <w:t xml:space="preserve">atskirą </w:t>
            </w:r>
            <w:r w:rsidRPr="004D6B97">
              <w:rPr>
                <w:rFonts w:eastAsia="Times New Roman"/>
                <w:spacing w:val="-2"/>
              </w:rPr>
              <w:t>poreikį);</w:t>
            </w:r>
          </w:p>
          <w:p w14:paraId="58470370" w14:textId="77777777" w:rsidR="009779DA" w:rsidRPr="004D6B97" w:rsidRDefault="009779DA" w:rsidP="007167A9">
            <w:pPr>
              <w:numPr>
                <w:ilvl w:val="0"/>
                <w:numId w:val="48"/>
              </w:numPr>
              <w:tabs>
                <w:tab w:val="left" w:pos="814"/>
                <w:tab w:val="left" w:pos="827"/>
              </w:tabs>
              <w:spacing w:line="270" w:lineRule="atLeast"/>
              <w:ind w:right="104"/>
              <w:rPr>
                <w:rFonts w:eastAsia="Times New Roman"/>
              </w:rPr>
            </w:pPr>
            <w:r w:rsidRPr="004D6B97">
              <w:rPr>
                <w:rFonts w:eastAsia="Times New Roman"/>
              </w:rPr>
              <w:t xml:space="preserve">kitos aplinkos (kūrimo, </w:t>
            </w:r>
            <w:proofErr w:type="spellStart"/>
            <w:r w:rsidRPr="004D6B97">
              <w:rPr>
                <w:rFonts w:eastAsia="Times New Roman"/>
              </w:rPr>
              <w:t>testinė</w:t>
            </w:r>
            <w:proofErr w:type="spellEnd"/>
            <w:r w:rsidRPr="004D6B97">
              <w:rPr>
                <w:rFonts w:eastAsia="Times New Roman"/>
              </w:rPr>
              <w:t>, mokymų), kurios gali būti kuriamos konkrečiam projektui ar konkrečiam pakeitimui įgyvendinti.</w:t>
            </w:r>
          </w:p>
        </w:tc>
      </w:tr>
      <w:tr w:rsidR="009779DA" w:rsidRPr="009779DA" w14:paraId="0C4B8713" w14:textId="77777777" w:rsidTr="00F80B41">
        <w:trPr>
          <w:trHeight w:val="1379"/>
        </w:trPr>
        <w:tc>
          <w:tcPr>
            <w:tcW w:w="1027" w:type="dxa"/>
          </w:tcPr>
          <w:p w14:paraId="543CC979" w14:textId="42D468FB" w:rsidR="009779DA" w:rsidRPr="009779DA" w:rsidRDefault="009779DA" w:rsidP="009779DA">
            <w:pPr>
              <w:spacing w:line="275" w:lineRule="exact"/>
              <w:jc w:val="left"/>
              <w:rPr>
                <w:rFonts w:eastAsia="Times New Roman"/>
              </w:rPr>
            </w:pPr>
            <w:r w:rsidRPr="009779DA">
              <w:rPr>
                <w:rFonts w:eastAsia="Times New Roman"/>
                <w:spacing w:val="-2"/>
              </w:rPr>
              <w:t>R-</w:t>
            </w:r>
            <w:r w:rsidRPr="009779DA">
              <w:rPr>
                <w:rFonts w:eastAsia="Times New Roman"/>
                <w:spacing w:val="-5"/>
              </w:rPr>
              <w:t>2</w:t>
            </w:r>
            <w:r w:rsidR="00D353FD">
              <w:rPr>
                <w:rFonts w:eastAsia="Times New Roman"/>
                <w:spacing w:val="-5"/>
              </w:rPr>
              <w:t>2</w:t>
            </w:r>
            <w:r w:rsidRPr="009779DA">
              <w:rPr>
                <w:rFonts w:eastAsia="Times New Roman"/>
                <w:spacing w:val="-5"/>
              </w:rPr>
              <w:t>.</w:t>
            </w:r>
          </w:p>
        </w:tc>
        <w:tc>
          <w:tcPr>
            <w:tcW w:w="8920" w:type="dxa"/>
          </w:tcPr>
          <w:p w14:paraId="3B0A116E" w14:textId="597B83CF" w:rsidR="009779DA" w:rsidRPr="009779DA" w:rsidRDefault="009779DA" w:rsidP="009779DA">
            <w:pPr>
              <w:spacing w:line="276" w:lineRule="exact"/>
              <w:ind w:right="93"/>
              <w:rPr>
                <w:rFonts w:eastAsia="Times New Roman"/>
              </w:rPr>
            </w:pPr>
            <w:r w:rsidRPr="009779DA">
              <w:rPr>
                <w:rFonts w:eastAsia="Times New Roman"/>
              </w:rPr>
              <w:t xml:space="preserve">Diegimus </w:t>
            </w:r>
            <w:r w:rsidR="003917EE">
              <w:rPr>
                <w:rFonts w:eastAsia="Times New Roman"/>
              </w:rPr>
              <w:t xml:space="preserve">VTAI </w:t>
            </w:r>
            <w:r w:rsidRPr="009779DA">
              <w:rPr>
                <w:rFonts w:eastAsia="Times New Roman"/>
              </w:rPr>
              <w:t>IS aplinkose koordinuoja ir kontroliuoja SADM atstovas, už diegimą yra atsakingas</w:t>
            </w:r>
            <w:r w:rsidRPr="009779DA">
              <w:rPr>
                <w:rFonts w:eastAsia="Times New Roman"/>
                <w:spacing w:val="-12"/>
              </w:rPr>
              <w:t xml:space="preserve"> </w:t>
            </w:r>
            <w:r w:rsidRPr="009779DA">
              <w:rPr>
                <w:rFonts w:eastAsia="Times New Roman"/>
              </w:rPr>
              <w:t>Teikėjas.</w:t>
            </w:r>
            <w:r w:rsidRPr="009779DA">
              <w:rPr>
                <w:rFonts w:eastAsia="Times New Roman"/>
                <w:spacing w:val="-13"/>
              </w:rPr>
              <w:t xml:space="preserve"> </w:t>
            </w:r>
            <w:r w:rsidRPr="009779DA">
              <w:rPr>
                <w:rFonts w:eastAsia="Times New Roman"/>
              </w:rPr>
              <w:t>Kiekvienas</w:t>
            </w:r>
            <w:r w:rsidRPr="009779DA">
              <w:rPr>
                <w:rFonts w:eastAsia="Times New Roman"/>
                <w:spacing w:val="-12"/>
              </w:rPr>
              <w:t xml:space="preserve"> </w:t>
            </w:r>
            <w:r w:rsidRPr="009779DA">
              <w:rPr>
                <w:rFonts w:eastAsia="Times New Roman"/>
              </w:rPr>
              <w:t>diegimas,</w:t>
            </w:r>
            <w:r w:rsidRPr="009779DA">
              <w:rPr>
                <w:rFonts w:eastAsia="Times New Roman"/>
                <w:spacing w:val="-13"/>
              </w:rPr>
              <w:t xml:space="preserve"> </w:t>
            </w:r>
            <w:r w:rsidRPr="009779DA">
              <w:rPr>
                <w:rFonts w:eastAsia="Times New Roman"/>
              </w:rPr>
              <w:t>kuris</w:t>
            </w:r>
            <w:r w:rsidRPr="009779DA">
              <w:rPr>
                <w:rFonts w:eastAsia="Times New Roman"/>
                <w:spacing w:val="-12"/>
              </w:rPr>
              <w:t xml:space="preserve"> </w:t>
            </w:r>
            <w:r w:rsidRPr="009779DA">
              <w:rPr>
                <w:rFonts w:eastAsia="Times New Roman"/>
              </w:rPr>
              <w:t>įtakoja</w:t>
            </w:r>
            <w:r w:rsidRPr="009779DA">
              <w:rPr>
                <w:rFonts w:eastAsia="Times New Roman"/>
                <w:spacing w:val="-13"/>
              </w:rPr>
              <w:t xml:space="preserve"> </w:t>
            </w:r>
            <w:r w:rsidR="003917EE">
              <w:rPr>
                <w:rFonts w:eastAsia="Times New Roman"/>
              </w:rPr>
              <w:t xml:space="preserve">VTAI </w:t>
            </w:r>
            <w:r w:rsidRPr="009779DA">
              <w:rPr>
                <w:rFonts w:eastAsia="Times New Roman"/>
              </w:rPr>
              <w:t>IS</w:t>
            </w:r>
            <w:r w:rsidRPr="009779DA">
              <w:rPr>
                <w:rFonts w:eastAsia="Times New Roman"/>
                <w:spacing w:val="-11"/>
              </w:rPr>
              <w:t xml:space="preserve"> </w:t>
            </w:r>
            <w:r w:rsidRPr="009779DA">
              <w:rPr>
                <w:rFonts w:eastAsia="Times New Roman"/>
              </w:rPr>
              <w:t>veikimą</w:t>
            </w:r>
            <w:r w:rsidR="003917EE">
              <w:rPr>
                <w:rFonts w:eastAsia="Times New Roman"/>
              </w:rPr>
              <w:t>,</w:t>
            </w:r>
            <w:r w:rsidRPr="009779DA">
              <w:rPr>
                <w:rFonts w:eastAsia="Times New Roman"/>
                <w:spacing w:val="-13"/>
              </w:rPr>
              <w:t xml:space="preserve"> </w:t>
            </w:r>
            <w:r w:rsidRPr="009779DA">
              <w:rPr>
                <w:rFonts w:eastAsia="Times New Roman"/>
              </w:rPr>
              <w:t>turi</w:t>
            </w:r>
            <w:r w:rsidRPr="009779DA">
              <w:rPr>
                <w:rFonts w:eastAsia="Times New Roman"/>
                <w:spacing w:val="-12"/>
              </w:rPr>
              <w:t xml:space="preserve"> </w:t>
            </w:r>
            <w:r w:rsidRPr="009779DA">
              <w:rPr>
                <w:rFonts w:eastAsia="Times New Roman"/>
              </w:rPr>
              <w:t>būti</w:t>
            </w:r>
            <w:r w:rsidRPr="009779DA">
              <w:rPr>
                <w:rFonts w:eastAsia="Times New Roman"/>
                <w:spacing w:val="-12"/>
              </w:rPr>
              <w:t xml:space="preserve"> </w:t>
            </w:r>
            <w:r w:rsidRPr="009779DA">
              <w:rPr>
                <w:rFonts w:eastAsia="Times New Roman"/>
              </w:rPr>
              <w:t>planuojamas iš</w:t>
            </w:r>
            <w:r w:rsidRPr="009779DA">
              <w:rPr>
                <w:rFonts w:eastAsia="Times New Roman"/>
                <w:spacing w:val="-10"/>
              </w:rPr>
              <w:t xml:space="preserve"> </w:t>
            </w:r>
            <w:r w:rsidRPr="009779DA">
              <w:rPr>
                <w:rFonts w:eastAsia="Times New Roman"/>
              </w:rPr>
              <w:t>anksto.</w:t>
            </w:r>
            <w:r w:rsidRPr="009779DA">
              <w:rPr>
                <w:rFonts w:eastAsia="Times New Roman"/>
                <w:spacing w:val="-11"/>
              </w:rPr>
              <w:t xml:space="preserve"> </w:t>
            </w:r>
            <w:r w:rsidRPr="009779DA">
              <w:rPr>
                <w:rFonts w:eastAsia="Times New Roman"/>
              </w:rPr>
              <w:t>Teikėjas</w:t>
            </w:r>
            <w:r w:rsidRPr="009779DA">
              <w:rPr>
                <w:rFonts w:eastAsia="Times New Roman"/>
                <w:spacing w:val="-10"/>
              </w:rPr>
              <w:t xml:space="preserve"> </w:t>
            </w:r>
            <w:r w:rsidRPr="009779DA">
              <w:rPr>
                <w:rFonts w:eastAsia="Times New Roman"/>
              </w:rPr>
              <w:t>turi</w:t>
            </w:r>
            <w:r w:rsidRPr="009779DA">
              <w:rPr>
                <w:rFonts w:eastAsia="Times New Roman"/>
                <w:spacing w:val="-10"/>
              </w:rPr>
              <w:t xml:space="preserve"> </w:t>
            </w:r>
            <w:r w:rsidRPr="009779DA">
              <w:rPr>
                <w:rFonts w:eastAsia="Times New Roman"/>
              </w:rPr>
              <w:t>nurodyti</w:t>
            </w:r>
            <w:r w:rsidRPr="009779DA">
              <w:rPr>
                <w:rFonts w:eastAsia="Times New Roman"/>
                <w:spacing w:val="-10"/>
              </w:rPr>
              <w:t xml:space="preserve"> </w:t>
            </w:r>
            <w:r w:rsidRPr="009779DA">
              <w:rPr>
                <w:rFonts w:eastAsia="Times New Roman"/>
              </w:rPr>
              <w:t>preliminarią</w:t>
            </w:r>
            <w:r w:rsidRPr="009779DA">
              <w:rPr>
                <w:rFonts w:eastAsia="Times New Roman"/>
                <w:spacing w:val="-12"/>
              </w:rPr>
              <w:t xml:space="preserve"> </w:t>
            </w:r>
            <w:r w:rsidRPr="009779DA">
              <w:rPr>
                <w:rFonts w:eastAsia="Times New Roman"/>
              </w:rPr>
              <w:t>diegimo</w:t>
            </w:r>
            <w:r w:rsidRPr="009779DA">
              <w:rPr>
                <w:rFonts w:eastAsia="Times New Roman"/>
                <w:spacing w:val="-10"/>
              </w:rPr>
              <w:t xml:space="preserve"> </w:t>
            </w:r>
            <w:r w:rsidRPr="009779DA">
              <w:rPr>
                <w:rFonts w:eastAsia="Times New Roman"/>
              </w:rPr>
              <w:t>įvykdymo</w:t>
            </w:r>
            <w:r w:rsidRPr="009779DA">
              <w:rPr>
                <w:rFonts w:eastAsia="Times New Roman"/>
                <w:spacing w:val="-13"/>
              </w:rPr>
              <w:t xml:space="preserve"> </w:t>
            </w:r>
            <w:r w:rsidRPr="009779DA">
              <w:rPr>
                <w:rFonts w:eastAsia="Times New Roman"/>
              </w:rPr>
              <w:t>trukmę</w:t>
            </w:r>
            <w:r w:rsidRPr="009779DA">
              <w:rPr>
                <w:rFonts w:eastAsia="Times New Roman"/>
                <w:spacing w:val="-11"/>
              </w:rPr>
              <w:t xml:space="preserve"> </w:t>
            </w:r>
            <w:r w:rsidRPr="009779DA">
              <w:rPr>
                <w:rFonts w:eastAsia="Times New Roman"/>
              </w:rPr>
              <w:t>ir</w:t>
            </w:r>
            <w:r w:rsidRPr="009779DA">
              <w:rPr>
                <w:rFonts w:eastAsia="Times New Roman"/>
                <w:spacing w:val="-11"/>
              </w:rPr>
              <w:t xml:space="preserve"> </w:t>
            </w:r>
            <w:r w:rsidRPr="009779DA">
              <w:rPr>
                <w:rFonts w:eastAsia="Times New Roman"/>
              </w:rPr>
              <w:t>rizikas,</w:t>
            </w:r>
            <w:r w:rsidRPr="009779DA">
              <w:rPr>
                <w:rFonts w:eastAsia="Times New Roman"/>
                <w:spacing w:val="-11"/>
              </w:rPr>
              <w:t xml:space="preserve"> </w:t>
            </w:r>
            <w:r w:rsidRPr="009779DA">
              <w:rPr>
                <w:rFonts w:eastAsia="Times New Roman"/>
              </w:rPr>
              <w:t>o</w:t>
            </w:r>
            <w:r w:rsidRPr="009779DA">
              <w:rPr>
                <w:rFonts w:eastAsia="Times New Roman"/>
                <w:spacing w:val="-11"/>
              </w:rPr>
              <w:t xml:space="preserve"> </w:t>
            </w:r>
            <w:r w:rsidRPr="009779DA">
              <w:rPr>
                <w:rFonts w:eastAsia="Times New Roman"/>
              </w:rPr>
              <w:t xml:space="preserve">SADM įvertinus pateiktą informaciją nurodyti galimus diegimo laikus. Nesėkmingo diegimo atveju, Teikėjas visada turi atstatyti </w:t>
            </w:r>
            <w:r w:rsidR="003917EE">
              <w:rPr>
                <w:rFonts w:eastAsia="Times New Roman"/>
              </w:rPr>
              <w:t xml:space="preserve">VTAI </w:t>
            </w:r>
            <w:r w:rsidRPr="009779DA">
              <w:rPr>
                <w:rFonts w:eastAsia="Times New Roman"/>
              </w:rPr>
              <w:t>IS į prieš tai veikusią versiją.</w:t>
            </w:r>
          </w:p>
        </w:tc>
      </w:tr>
      <w:tr w:rsidR="009779DA" w:rsidRPr="009779DA" w14:paraId="7D8A8717" w14:textId="77777777" w:rsidTr="00F80B41">
        <w:trPr>
          <w:trHeight w:val="1103"/>
        </w:trPr>
        <w:tc>
          <w:tcPr>
            <w:tcW w:w="1027" w:type="dxa"/>
          </w:tcPr>
          <w:p w14:paraId="48899CC6" w14:textId="2D6CDC6D" w:rsidR="009779DA" w:rsidRPr="009779DA" w:rsidRDefault="009779DA" w:rsidP="009779DA">
            <w:pPr>
              <w:spacing w:before="1"/>
              <w:jc w:val="left"/>
              <w:rPr>
                <w:rFonts w:eastAsia="Times New Roman"/>
              </w:rPr>
            </w:pPr>
            <w:r w:rsidRPr="009779DA">
              <w:rPr>
                <w:rFonts w:eastAsia="Times New Roman"/>
                <w:spacing w:val="-2"/>
              </w:rPr>
              <w:lastRenderedPageBreak/>
              <w:t>R-</w:t>
            </w:r>
            <w:r w:rsidRPr="009779DA">
              <w:rPr>
                <w:rFonts w:eastAsia="Times New Roman"/>
                <w:spacing w:val="-5"/>
              </w:rPr>
              <w:t>2</w:t>
            </w:r>
            <w:r w:rsidR="003917EE">
              <w:rPr>
                <w:rFonts w:eastAsia="Times New Roman"/>
                <w:spacing w:val="-5"/>
              </w:rPr>
              <w:t>3</w:t>
            </w:r>
            <w:r w:rsidRPr="009779DA">
              <w:rPr>
                <w:rFonts w:eastAsia="Times New Roman"/>
                <w:spacing w:val="-5"/>
              </w:rPr>
              <w:t>.</w:t>
            </w:r>
          </w:p>
        </w:tc>
        <w:tc>
          <w:tcPr>
            <w:tcW w:w="8920" w:type="dxa"/>
          </w:tcPr>
          <w:p w14:paraId="62502C99" w14:textId="48E63C36" w:rsidR="009779DA" w:rsidRPr="009779DA" w:rsidRDefault="009779DA" w:rsidP="009779DA">
            <w:pPr>
              <w:spacing w:before="1"/>
              <w:ind w:right="96"/>
              <w:rPr>
                <w:rFonts w:eastAsia="Times New Roman"/>
              </w:rPr>
            </w:pPr>
            <w:r w:rsidRPr="009779DA">
              <w:rPr>
                <w:rFonts w:eastAsia="Times New Roman"/>
              </w:rPr>
              <w:t xml:space="preserve">Diegimas į gamybinę aplinką turi būti atliekamas ne darbo laiku. Darbo laiką sudaro 8-18 h pirmadienio-penktadienio valandos. Diegimai, kurie nesutrikdo </w:t>
            </w:r>
            <w:r w:rsidR="003917EE">
              <w:rPr>
                <w:rFonts w:eastAsia="Times New Roman"/>
              </w:rPr>
              <w:t xml:space="preserve">VTAI </w:t>
            </w:r>
            <w:r w:rsidRPr="009779DA">
              <w:rPr>
                <w:rFonts w:eastAsia="Times New Roman"/>
              </w:rPr>
              <w:t>IS veikimo</w:t>
            </w:r>
            <w:r w:rsidR="003917EE">
              <w:rPr>
                <w:rFonts w:eastAsia="Times New Roman"/>
              </w:rPr>
              <w:t>,</w:t>
            </w:r>
            <w:r w:rsidRPr="009779DA">
              <w:rPr>
                <w:rFonts w:eastAsia="Times New Roman"/>
              </w:rPr>
              <w:t xml:space="preserve"> gali būti atliekami</w:t>
            </w:r>
            <w:r w:rsidRPr="009779DA">
              <w:rPr>
                <w:rFonts w:eastAsia="Times New Roman"/>
                <w:spacing w:val="-2"/>
              </w:rPr>
              <w:t xml:space="preserve"> </w:t>
            </w:r>
            <w:r w:rsidRPr="009779DA">
              <w:rPr>
                <w:rFonts w:eastAsia="Times New Roman"/>
              </w:rPr>
              <w:t>ir darbo</w:t>
            </w:r>
            <w:r w:rsidRPr="009779DA">
              <w:rPr>
                <w:rFonts w:eastAsia="Times New Roman"/>
                <w:spacing w:val="-1"/>
              </w:rPr>
              <w:t xml:space="preserve"> </w:t>
            </w:r>
            <w:r w:rsidRPr="009779DA">
              <w:rPr>
                <w:rFonts w:eastAsia="Times New Roman"/>
              </w:rPr>
              <w:t>metu.</w:t>
            </w:r>
            <w:r w:rsidRPr="009779DA">
              <w:rPr>
                <w:rFonts w:eastAsia="Times New Roman"/>
                <w:spacing w:val="6"/>
              </w:rPr>
              <w:t xml:space="preserve"> </w:t>
            </w:r>
            <w:r w:rsidRPr="009779DA">
              <w:rPr>
                <w:rFonts w:eastAsia="Times New Roman"/>
              </w:rPr>
              <w:t>Kritiniu atveju</w:t>
            </w:r>
            <w:r w:rsidRPr="009779DA">
              <w:rPr>
                <w:rFonts w:eastAsia="Times New Roman"/>
                <w:spacing w:val="1"/>
              </w:rPr>
              <w:t xml:space="preserve"> </w:t>
            </w:r>
            <w:r w:rsidRPr="009779DA">
              <w:rPr>
                <w:rFonts w:eastAsia="Times New Roman"/>
              </w:rPr>
              <w:t>diegimas</w:t>
            </w:r>
            <w:r w:rsidRPr="009779DA">
              <w:rPr>
                <w:rFonts w:eastAsia="Times New Roman"/>
                <w:spacing w:val="-1"/>
              </w:rPr>
              <w:t xml:space="preserve"> </w:t>
            </w:r>
            <w:r w:rsidRPr="009779DA">
              <w:rPr>
                <w:rFonts w:eastAsia="Times New Roman"/>
              </w:rPr>
              <w:t>gali</w:t>
            </w:r>
            <w:r w:rsidRPr="009779DA">
              <w:rPr>
                <w:rFonts w:eastAsia="Times New Roman"/>
                <w:spacing w:val="1"/>
              </w:rPr>
              <w:t xml:space="preserve"> </w:t>
            </w:r>
            <w:r w:rsidRPr="009779DA">
              <w:rPr>
                <w:rFonts w:eastAsia="Times New Roman"/>
              </w:rPr>
              <w:t>būti atliekamas ir darbo</w:t>
            </w:r>
            <w:r w:rsidRPr="009779DA">
              <w:rPr>
                <w:rFonts w:eastAsia="Times New Roman"/>
                <w:spacing w:val="4"/>
              </w:rPr>
              <w:t xml:space="preserve"> </w:t>
            </w:r>
            <w:r w:rsidRPr="009779DA">
              <w:rPr>
                <w:rFonts w:eastAsia="Times New Roman"/>
              </w:rPr>
              <w:t>laiku,</w:t>
            </w:r>
            <w:r w:rsidRPr="009779DA">
              <w:rPr>
                <w:rFonts w:eastAsia="Times New Roman"/>
                <w:spacing w:val="1"/>
              </w:rPr>
              <w:t xml:space="preserve"> </w:t>
            </w:r>
            <w:r w:rsidRPr="009779DA">
              <w:rPr>
                <w:rFonts w:eastAsia="Times New Roman"/>
                <w:spacing w:val="-2"/>
              </w:rPr>
              <w:t>gavus</w:t>
            </w:r>
          </w:p>
          <w:p w14:paraId="38CBCD2A" w14:textId="77777777" w:rsidR="009779DA" w:rsidRPr="009779DA" w:rsidRDefault="009779DA" w:rsidP="009779DA">
            <w:pPr>
              <w:spacing w:line="254" w:lineRule="exact"/>
              <w:rPr>
                <w:rFonts w:eastAsia="Times New Roman"/>
              </w:rPr>
            </w:pPr>
            <w:r w:rsidRPr="009779DA">
              <w:rPr>
                <w:rFonts w:eastAsia="Times New Roman"/>
              </w:rPr>
              <w:t>išankstinį</w:t>
            </w:r>
            <w:r w:rsidRPr="009779DA">
              <w:rPr>
                <w:rFonts w:eastAsia="Times New Roman"/>
                <w:spacing w:val="-3"/>
              </w:rPr>
              <w:t xml:space="preserve"> </w:t>
            </w:r>
            <w:r w:rsidRPr="009779DA">
              <w:rPr>
                <w:rFonts w:eastAsia="Times New Roman"/>
              </w:rPr>
              <w:t>SADM</w:t>
            </w:r>
            <w:r w:rsidRPr="009779DA">
              <w:rPr>
                <w:rFonts w:eastAsia="Times New Roman"/>
                <w:spacing w:val="-1"/>
              </w:rPr>
              <w:t xml:space="preserve"> </w:t>
            </w:r>
            <w:r w:rsidRPr="009779DA">
              <w:rPr>
                <w:rFonts w:eastAsia="Times New Roman"/>
                <w:spacing w:val="-2"/>
              </w:rPr>
              <w:t>pritarimą.</w:t>
            </w:r>
          </w:p>
        </w:tc>
      </w:tr>
      <w:tr w:rsidR="009779DA" w:rsidRPr="009779DA" w14:paraId="263D251C" w14:textId="77777777" w:rsidTr="00CD7B70">
        <w:trPr>
          <w:trHeight w:val="1832"/>
        </w:trPr>
        <w:tc>
          <w:tcPr>
            <w:tcW w:w="1027" w:type="dxa"/>
          </w:tcPr>
          <w:p w14:paraId="466D7E75" w14:textId="6FA88590" w:rsidR="009779DA" w:rsidRPr="009779DA" w:rsidRDefault="009779DA" w:rsidP="009779DA">
            <w:pPr>
              <w:spacing w:before="1"/>
              <w:jc w:val="left"/>
              <w:rPr>
                <w:rFonts w:eastAsia="Times New Roman"/>
              </w:rPr>
            </w:pPr>
            <w:r w:rsidRPr="009779DA">
              <w:rPr>
                <w:rFonts w:eastAsia="Times New Roman"/>
                <w:spacing w:val="-2"/>
              </w:rPr>
              <w:t>R-</w:t>
            </w:r>
            <w:r w:rsidR="00CD7B70">
              <w:rPr>
                <w:rFonts w:eastAsia="Times New Roman"/>
                <w:spacing w:val="-5"/>
              </w:rPr>
              <w:t>24</w:t>
            </w:r>
            <w:r w:rsidRPr="009779DA">
              <w:rPr>
                <w:rFonts w:eastAsia="Times New Roman"/>
                <w:spacing w:val="-5"/>
              </w:rPr>
              <w:t>.</w:t>
            </w:r>
          </w:p>
        </w:tc>
        <w:tc>
          <w:tcPr>
            <w:tcW w:w="8920" w:type="dxa"/>
          </w:tcPr>
          <w:p w14:paraId="71992724" w14:textId="77777777" w:rsidR="009779DA" w:rsidRPr="009779DA" w:rsidRDefault="009779DA" w:rsidP="009779DA">
            <w:pPr>
              <w:spacing w:before="1"/>
              <w:jc w:val="left"/>
              <w:rPr>
                <w:rFonts w:eastAsia="Times New Roman"/>
              </w:rPr>
            </w:pPr>
            <w:r w:rsidRPr="009779DA">
              <w:rPr>
                <w:rFonts w:eastAsia="Times New Roman"/>
              </w:rPr>
              <w:t>Nekoduota</w:t>
            </w:r>
            <w:r w:rsidRPr="009779DA">
              <w:rPr>
                <w:rFonts w:eastAsia="Times New Roman"/>
                <w:spacing w:val="-5"/>
              </w:rPr>
              <w:t xml:space="preserve"> </w:t>
            </w:r>
            <w:r w:rsidRPr="009779DA">
              <w:rPr>
                <w:rFonts w:eastAsia="Times New Roman"/>
              </w:rPr>
              <w:t>PĮ</w:t>
            </w:r>
            <w:r w:rsidRPr="009779DA">
              <w:rPr>
                <w:rFonts w:eastAsia="Times New Roman"/>
                <w:spacing w:val="-4"/>
              </w:rPr>
              <w:t xml:space="preserve"> </w:t>
            </w:r>
            <w:r w:rsidRPr="009779DA">
              <w:rPr>
                <w:rFonts w:eastAsia="Times New Roman"/>
              </w:rPr>
              <w:t>Programinės</w:t>
            </w:r>
            <w:r w:rsidRPr="009779DA">
              <w:rPr>
                <w:rFonts w:eastAsia="Times New Roman"/>
                <w:spacing w:val="-2"/>
              </w:rPr>
              <w:t xml:space="preserve"> </w:t>
            </w:r>
            <w:r w:rsidRPr="009779DA">
              <w:rPr>
                <w:rFonts w:eastAsia="Times New Roman"/>
              </w:rPr>
              <w:t>įrangos</w:t>
            </w:r>
            <w:r w:rsidRPr="009779DA">
              <w:rPr>
                <w:rFonts w:eastAsia="Times New Roman"/>
                <w:spacing w:val="-2"/>
              </w:rPr>
              <w:t xml:space="preserve"> </w:t>
            </w:r>
            <w:proofErr w:type="spellStart"/>
            <w:r w:rsidRPr="009779DA">
              <w:rPr>
                <w:rFonts w:eastAsia="Times New Roman"/>
              </w:rPr>
              <w:t>versijavimo</w:t>
            </w:r>
            <w:proofErr w:type="spellEnd"/>
            <w:r w:rsidRPr="009779DA">
              <w:rPr>
                <w:rFonts w:eastAsia="Times New Roman"/>
                <w:spacing w:val="-1"/>
              </w:rPr>
              <w:t xml:space="preserve"> </w:t>
            </w:r>
            <w:r w:rsidRPr="009779DA">
              <w:rPr>
                <w:rFonts w:eastAsia="Times New Roman"/>
              </w:rPr>
              <w:t>PĮ</w:t>
            </w:r>
            <w:r w:rsidRPr="009779DA">
              <w:rPr>
                <w:rFonts w:eastAsia="Times New Roman"/>
                <w:spacing w:val="-1"/>
              </w:rPr>
              <w:t xml:space="preserve"> </w:t>
            </w:r>
            <w:r w:rsidRPr="009779DA">
              <w:rPr>
                <w:rFonts w:eastAsia="Times New Roman"/>
              </w:rPr>
              <w:t>saugoma</w:t>
            </w:r>
            <w:r w:rsidRPr="009779DA">
              <w:rPr>
                <w:rFonts w:eastAsia="Times New Roman"/>
                <w:spacing w:val="-1"/>
              </w:rPr>
              <w:t xml:space="preserve"> </w:t>
            </w:r>
            <w:r w:rsidRPr="009779DA">
              <w:rPr>
                <w:rFonts w:eastAsia="Times New Roman"/>
              </w:rPr>
              <w:t>tokiose</w:t>
            </w:r>
            <w:r w:rsidRPr="009779DA">
              <w:rPr>
                <w:rFonts w:eastAsia="Times New Roman"/>
                <w:spacing w:val="-2"/>
              </w:rPr>
              <w:t xml:space="preserve"> šakose:</w:t>
            </w:r>
          </w:p>
          <w:p w14:paraId="1B7F8BB6" w14:textId="77777777" w:rsidR="009779DA" w:rsidRPr="009779DA" w:rsidRDefault="009779DA" w:rsidP="007167A9">
            <w:pPr>
              <w:numPr>
                <w:ilvl w:val="0"/>
                <w:numId w:val="47"/>
              </w:numPr>
              <w:tabs>
                <w:tab w:val="left" w:pos="826"/>
              </w:tabs>
              <w:spacing w:before="1"/>
              <w:ind w:left="826" w:hanging="359"/>
              <w:rPr>
                <w:rFonts w:eastAsia="Times New Roman"/>
              </w:rPr>
            </w:pPr>
            <w:proofErr w:type="spellStart"/>
            <w:r w:rsidRPr="009779DA">
              <w:rPr>
                <w:rFonts w:eastAsia="Times New Roman"/>
                <w:i/>
              </w:rPr>
              <w:t>Master</w:t>
            </w:r>
            <w:proofErr w:type="spellEnd"/>
            <w:r w:rsidRPr="009779DA">
              <w:rPr>
                <w:rFonts w:eastAsia="Times New Roman"/>
                <w:i/>
                <w:spacing w:val="-2"/>
              </w:rPr>
              <w:t xml:space="preserve"> </w:t>
            </w:r>
            <w:r w:rsidRPr="009779DA">
              <w:rPr>
                <w:rFonts w:eastAsia="Times New Roman"/>
              </w:rPr>
              <w:t>šaka,</w:t>
            </w:r>
            <w:r w:rsidRPr="009779DA">
              <w:rPr>
                <w:rFonts w:eastAsia="Times New Roman"/>
                <w:spacing w:val="-1"/>
              </w:rPr>
              <w:t xml:space="preserve"> </w:t>
            </w:r>
            <w:r w:rsidRPr="009779DA">
              <w:rPr>
                <w:rFonts w:eastAsia="Times New Roman"/>
              </w:rPr>
              <w:t>skirta</w:t>
            </w:r>
            <w:r w:rsidRPr="009779DA">
              <w:rPr>
                <w:rFonts w:eastAsia="Times New Roman"/>
                <w:spacing w:val="-2"/>
              </w:rPr>
              <w:t xml:space="preserve"> </w:t>
            </w:r>
            <w:r w:rsidRPr="009779DA">
              <w:rPr>
                <w:rFonts w:eastAsia="Times New Roman"/>
              </w:rPr>
              <w:t>Gamybinėje</w:t>
            </w:r>
            <w:r w:rsidRPr="009779DA">
              <w:rPr>
                <w:rFonts w:eastAsia="Times New Roman"/>
                <w:spacing w:val="-2"/>
              </w:rPr>
              <w:t xml:space="preserve"> </w:t>
            </w:r>
            <w:r w:rsidRPr="009779DA">
              <w:rPr>
                <w:rFonts w:eastAsia="Times New Roman"/>
              </w:rPr>
              <w:t>aplinkoje</w:t>
            </w:r>
            <w:r w:rsidRPr="009779DA">
              <w:rPr>
                <w:rFonts w:eastAsia="Times New Roman"/>
                <w:spacing w:val="-2"/>
              </w:rPr>
              <w:t xml:space="preserve"> </w:t>
            </w:r>
            <w:r w:rsidRPr="009779DA">
              <w:rPr>
                <w:rFonts w:eastAsia="Times New Roman"/>
              </w:rPr>
              <w:t>įdiegtos PĮ</w:t>
            </w:r>
            <w:r w:rsidRPr="009779DA">
              <w:rPr>
                <w:rFonts w:eastAsia="Times New Roman"/>
                <w:spacing w:val="-4"/>
              </w:rPr>
              <w:t xml:space="preserve"> </w:t>
            </w:r>
            <w:r w:rsidRPr="009779DA">
              <w:rPr>
                <w:rFonts w:eastAsia="Times New Roman"/>
              </w:rPr>
              <w:t>versijos</w:t>
            </w:r>
            <w:r w:rsidRPr="009779DA">
              <w:rPr>
                <w:rFonts w:eastAsia="Times New Roman"/>
                <w:spacing w:val="-1"/>
              </w:rPr>
              <w:t xml:space="preserve"> </w:t>
            </w:r>
            <w:r w:rsidRPr="009779DA">
              <w:rPr>
                <w:rFonts w:eastAsia="Times New Roman"/>
                <w:spacing w:val="-2"/>
              </w:rPr>
              <w:t>saugojimui;</w:t>
            </w:r>
          </w:p>
          <w:p w14:paraId="071F93DF" w14:textId="77777777" w:rsidR="009779DA" w:rsidRPr="009779DA" w:rsidRDefault="009779DA" w:rsidP="007167A9">
            <w:pPr>
              <w:numPr>
                <w:ilvl w:val="0"/>
                <w:numId w:val="47"/>
              </w:numPr>
              <w:tabs>
                <w:tab w:val="left" w:pos="827"/>
              </w:tabs>
              <w:rPr>
                <w:rFonts w:eastAsia="Times New Roman"/>
              </w:rPr>
            </w:pPr>
            <w:proofErr w:type="spellStart"/>
            <w:r w:rsidRPr="009779DA">
              <w:rPr>
                <w:rFonts w:eastAsia="Times New Roman"/>
                <w:i/>
              </w:rPr>
              <w:t>Test</w:t>
            </w:r>
            <w:proofErr w:type="spellEnd"/>
            <w:r w:rsidRPr="009779DA">
              <w:rPr>
                <w:rFonts w:eastAsia="Times New Roman"/>
                <w:i/>
                <w:spacing w:val="-1"/>
              </w:rPr>
              <w:t xml:space="preserve"> </w:t>
            </w:r>
            <w:r w:rsidRPr="009779DA">
              <w:rPr>
                <w:rFonts w:eastAsia="Times New Roman"/>
              </w:rPr>
              <w:t>šaka,</w:t>
            </w:r>
            <w:r w:rsidRPr="009779DA">
              <w:rPr>
                <w:rFonts w:eastAsia="Times New Roman"/>
                <w:spacing w:val="-1"/>
              </w:rPr>
              <w:t xml:space="preserve"> </w:t>
            </w:r>
            <w:r w:rsidRPr="009779DA">
              <w:rPr>
                <w:rFonts w:eastAsia="Times New Roman"/>
              </w:rPr>
              <w:t>skirta</w:t>
            </w:r>
            <w:r w:rsidRPr="009779DA">
              <w:rPr>
                <w:rFonts w:eastAsia="Times New Roman"/>
                <w:spacing w:val="-2"/>
              </w:rPr>
              <w:t xml:space="preserve"> </w:t>
            </w:r>
            <w:r w:rsidRPr="009779DA">
              <w:rPr>
                <w:rFonts w:eastAsia="Times New Roman"/>
              </w:rPr>
              <w:t>šaka,</w:t>
            </w:r>
            <w:r w:rsidRPr="009779DA">
              <w:rPr>
                <w:rFonts w:eastAsia="Times New Roman"/>
                <w:spacing w:val="-1"/>
              </w:rPr>
              <w:t xml:space="preserve"> </w:t>
            </w:r>
            <w:r w:rsidRPr="009779DA">
              <w:rPr>
                <w:rFonts w:eastAsia="Times New Roman"/>
              </w:rPr>
              <w:t>skirta</w:t>
            </w:r>
            <w:r w:rsidRPr="009779DA">
              <w:rPr>
                <w:rFonts w:eastAsia="Times New Roman"/>
                <w:spacing w:val="-3"/>
              </w:rPr>
              <w:t xml:space="preserve"> </w:t>
            </w:r>
            <w:proofErr w:type="spellStart"/>
            <w:r w:rsidRPr="009779DA">
              <w:rPr>
                <w:rFonts w:eastAsia="Times New Roman"/>
              </w:rPr>
              <w:t>Testinėje</w:t>
            </w:r>
            <w:proofErr w:type="spellEnd"/>
            <w:r w:rsidRPr="009779DA">
              <w:rPr>
                <w:rFonts w:eastAsia="Times New Roman"/>
                <w:spacing w:val="-1"/>
              </w:rPr>
              <w:t xml:space="preserve"> </w:t>
            </w:r>
            <w:r w:rsidRPr="009779DA">
              <w:rPr>
                <w:rFonts w:eastAsia="Times New Roman"/>
              </w:rPr>
              <w:t>aplinkoje</w:t>
            </w:r>
            <w:r w:rsidRPr="009779DA">
              <w:rPr>
                <w:rFonts w:eastAsia="Times New Roman"/>
                <w:spacing w:val="-1"/>
              </w:rPr>
              <w:t xml:space="preserve"> </w:t>
            </w:r>
            <w:r w:rsidRPr="009779DA">
              <w:rPr>
                <w:rFonts w:eastAsia="Times New Roman"/>
              </w:rPr>
              <w:t>įdiegtos PĮ</w:t>
            </w:r>
            <w:r w:rsidRPr="009779DA">
              <w:rPr>
                <w:rFonts w:eastAsia="Times New Roman"/>
                <w:spacing w:val="-5"/>
              </w:rPr>
              <w:t xml:space="preserve"> </w:t>
            </w:r>
            <w:r w:rsidRPr="009779DA">
              <w:rPr>
                <w:rFonts w:eastAsia="Times New Roman"/>
              </w:rPr>
              <w:t xml:space="preserve">versijos </w:t>
            </w:r>
            <w:r w:rsidRPr="009779DA">
              <w:rPr>
                <w:rFonts w:eastAsia="Times New Roman"/>
                <w:spacing w:val="-2"/>
              </w:rPr>
              <w:t>saugojimui;</w:t>
            </w:r>
          </w:p>
          <w:p w14:paraId="617881D0" w14:textId="16F38025" w:rsidR="009779DA" w:rsidRPr="009779DA" w:rsidRDefault="009779DA" w:rsidP="007167A9">
            <w:pPr>
              <w:numPr>
                <w:ilvl w:val="0"/>
                <w:numId w:val="47"/>
              </w:numPr>
              <w:tabs>
                <w:tab w:val="left" w:pos="827"/>
              </w:tabs>
              <w:ind w:right="96"/>
              <w:rPr>
                <w:rFonts w:eastAsia="Times New Roman"/>
              </w:rPr>
            </w:pPr>
            <w:proofErr w:type="spellStart"/>
            <w:r w:rsidRPr="009779DA">
              <w:rPr>
                <w:rFonts w:eastAsia="Times New Roman"/>
                <w:i/>
              </w:rPr>
              <w:t>Fix</w:t>
            </w:r>
            <w:proofErr w:type="spellEnd"/>
            <w:r w:rsidRPr="009779DA">
              <w:rPr>
                <w:rFonts w:eastAsia="Times New Roman"/>
                <w:i/>
                <w:spacing w:val="40"/>
              </w:rPr>
              <w:t xml:space="preserve"> </w:t>
            </w:r>
            <w:r w:rsidRPr="009779DA">
              <w:rPr>
                <w:rFonts w:eastAsia="Times New Roman"/>
              </w:rPr>
              <w:t>šaka,</w:t>
            </w:r>
            <w:r w:rsidRPr="009779DA">
              <w:rPr>
                <w:rFonts w:eastAsia="Times New Roman"/>
                <w:spacing w:val="40"/>
              </w:rPr>
              <w:t xml:space="preserve"> </w:t>
            </w:r>
            <w:r w:rsidRPr="009779DA">
              <w:rPr>
                <w:rFonts w:eastAsia="Times New Roman"/>
              </w:rPr>
              <w:t>skirta</w:t>
            </w:r>
            <w:r w:rsidRPr="009779DA">
              <w:rPr>
                <w:rFonts w:eastAsia="Times New Roman"/>
                <w:spacing w:val="40"/>
              </w:rPr>
              <w:t xml:space="preserve"> </w:t>
            </w:r>
            <w:r w:rsidR="00CD7B70">
              <w:rPr>
                <w:rFonts w:eastAsia="Times New Roman"/>
              </w:rPr>
              <w:t xml:space="preserve">VTAI </w:t>
            </w:r>
            <w:r w:rsidRPr="009779DA">
              <w:rPr>
                <w:rFonts w:eastAsia="Times New Roman"/>
              </w:rPr>
              <w:t>IS</w:t>
            </w:r>
            <w:r w:rsidRPr="009779DA">
              <w:rPr>
                <w:rFonts w:eastAsia="Times New Roman"/>
                <w:spacing w:val="40"/>
              </w:rPr>
              <w:t xml:space="preserve"> </w:t>
            </w:r>
            <w:r w:rsidRPr="009779DA">
              <w:rPr>
                <w:rFonts w:eastAsia="Times New Roman"/>
              </w:rPr>
              <w:t>priežiūros</w:t>
            </w:r>
            <w:r w:rsidRPr="009779DA">
              <w:rPr>
                <w:rFonts w:eastAsia="Times New Roman"/>
                <w:spacing w:val="40"/>
              </w:rPr>
              <w:t xml:space="preserve"> </w:t>
            </w:r>
            <w:r w:rsidRPr="009779DA">
              <w:rPr>
                <w:rFonts w:eastAsia="Times New Roman"/>
              </w:rPr>
              <w:t>ar</w:t>
            </w:r>
            <w:r w:rsidRPr="009779DA">
              <w:rPr>
                <w:rFonts w:eastAsia="Times New Roman"/>
                <w:spacing w:val="40"/>
              </w:rPr>
              <w:t xml:space="preserve"> </w:t>
            </w:r>
            <w:r w:rsidRPr="009779DA">
              <w:rPr>
                <w:rFonts w:eastAsia="Times New Roman"/>
              </w:rPr>
              <w:t>patobulinimų</w:t>
            </w:r>
            <w:r w:rsidRPr="009779DA">
              <w:rPr>
                <w:rFonts w:eastAsia="Times New Roman"/>
                <w:spacing w:val="40"/>
              </w:rPr>
              <w:t xml:space="preserve"> </w:t>
            </w:r>
            <w:r w:rsidRPr="009779DA">
              <w:rPr>
                <w:rFonts w:eastAsia="Times New Roman"/>
              </w:rPr>
              <w:t>atlikimui</w:t>
            </w:r>
            <w:r w:rsidRPr="009779DA">
              <w:rPr>
                <w:rFonts w:eastAsia="Times New Roman"/>
                <w:spacing w:val="40"/>
              </w:rPr>
              <w:t xml:space="preserve"> </w:t>
            </w:r>
            <w:r w:rsidRPr="009779DA">
              <w:rPr>
                <w:rFonts w:eastAsia="Times New Roman"/>
              </w:rPr>
              <w:t>skirtos</w:t>
            </w:r>
            <w:r w:rsidRPr="009779DA">
              <w:rPr>
                <w:rFonts w:eastAsia="Times New Roman"/>
                <w:spacing w:val="40"/>
              </w:rPr>
              <w:t xml:space="preserve"> </w:t>
            </w:r>
            <w:r w:rsidRPr="009779DA">
              <w:rPr>
                <w:rFonts w:eastAsia="Times New Roman"/>
              </w:rPr>
              <w:t>PĮ</w:t>
            </w:r>
            <w:r w:rsidRPr="009779DA">
              <w:rPr>
                <w:rFonts w:eastAsia="Times New Roman"/>
                <w:spacing w:val="40"/>
              </w:rPr>
              <w:t xml:space="preserve"> </w:t>
            </w:r>
            <w:r w:rsidRPr="009779DA">
              <w:rPr>
                <w:rFonts w:eastAsia="Times New Roman"/>
              </w:rPr>
              <w:t>versijos</w:t>
            </w:r>
            <w:r w:rsidRPr="009779DA">
              <w:rPr>
                <w:rFonts w:eastAsia="Times New Roman"/>
                <w:spacing w:val="40"/>
              </w:rPr>
              <w:t xml:space="preserve"> </w:t>
            </w:r>
            <w:r w:rsidRPr="009779DA">
              <w:rPr>
                <w:rFonts w:eastAsia="Times New Roman"/>
                <w:spacing w:val="-2"/>
              </w:rPr>
              <w:t>saugojimui;</w:t>
            </w:r>
          </w:p>
          <w:p w14:paraId="45CB6060" w14:textId="77777777" w:rsidR="009779DA" w:rsidRPr="009779DA" w:rsidRDefault="009779DA" w:rsidP="007167A9">
            <w:pPr>
              <w:numPr>
                <w:ilvl w:val="0"/>
                <w:numId w:val="47"/>
              </w:numPr>
              <w:tabs>
                <w:tab w:val="left" w:pos="826"/>
              </w:tabs>
              <w:spacing w:line="257" w:lineRule="exact"/>
              <w:ind w:left="826" w:hanging="359"/>
              <w:rPr>
                <w:rFonts w:eastAsia="Times New Roman"/>
              </w:rPr>
            </w:pPr>
            <w:r w:rsidRPr="009779DA">
              <w:rPr>
                <w:rFonts w:eastAsia="Times New Roman"/>
              </w:rPr>
              <w:t>Teikėjas</w:t>
            </w:r>
            <w:r w:rsidRPr="009779DA">
              <w:rPr>
                <w:rFonts w:eastAsia="Times New Roman"/>
                <w:spacing w:val="-9"/>
              </w:rPr>
              <w:t xml:space="preserve"> </w:t>
            </w:r>
            <w:r w:rsidRPr="009779DA">
              <w:rPr>
                <w:rFonts w:eastAsia="Times New Roman"/>
              </w:rPr>
              <w:t>savo</w:t>
            </w:r>
            <w:r w:rsidRPr="009779DA">
              <w:rPr>
                <w:rFonts w:eastAsia="Times New Roman"/>
                <w:spacing w:val="-4"/>
              </w:rPr>
              <w:t xml:space="preserve"> </w:t>
            </w:r>
            <w:r w:rsidRPr="009779DA">
              <w:rPr>
                <w:rFonts w:eastAsia="Times New Roman"/>
              </w:rPr>
              <w:t>reikmėms</w:t>
            </w:r>
            <w:r w:rsidRPr="009779DA">
              <w:rPr>
                <w:rFonts w:eastAsia="Times New Roman"/>
                <w:spacing w:val="-5"/>
              </w:rPr>
              <w:t xml:space="preserve"> </w:t>
            </w:r>
            <w:r w:rsidRPr="009779DA">
              <w:rPr>
                <w:rFonts w:eastAsia="Times New Roman"/>
              </w:rPr>
              <w:t>ir</w:t>
            </w:r>
            <w:r w:rsidRPr="009779DA">
              <w:rPr>
                <w:rFonts w:eastAsia="Times New Roman"/>
                <w:spacing w:val="-7"/>
              </w:rPr>
              <w:t xml:space="preserve"> </w:t>
            </w:r>
            <w:r w:rsidRPr="009779DA">
              <w:rPr>
                <w:rFonts w:eastAsia="Times New Roman"/>
              </w:rPr>
              <w:t>pagal</w:t>
            </w:r>
            <w:r w:rsidRPr="009779DA">
              <w:rPr>
                <w:rFonts w:eastAsia="Times New Roman"/>
                <w:spacing w:val="-6"/>
              </w:rPr>
              <w:t xml:space="preserve"> </w:t>
            </w:r>
            <w:r w:rsidRPr="009779DA">
              <w:rPr>
                <w:rFonts w:eastAsia="Times New Roman"/>
              </w:rPr>
              <w:t>poreikį</w:t>
            </w:r>
            <w:r w:rsidRPr="009779DA">
              <w:rPr>
                <w:rFonts w:eastAsia="Times New Roman"/>
                <w:spacing w:val="-5"/>
              </w:rPr>
              <w:t xml:space="preserve"> </w:t>
            </w:r>
            <w:r w:rsidRPr="009779DA">
              <w:rPr>
                <w:rFonts w:eastAsia="Times New Roman"/>
              </w:rPr>
              <w:t>gali</w:t>
            </w:r>
            <w:r w:rsidRPr="009779DA">
              <w:rPr>
                <w:rFonts w:eastAsia="Times New Roman"/>
                <w:spacing w:val="-5"/>
              </w:rPr>
              <w:t xml:space="preserve"> </w:t>
            </w:r>
            <w:r w:rsidRPr="009779DA">
              <w:rPr>
                <w:rFonts w:eastAsia="Times New Roman"/>
              </w:rPr>
              <w:t>ir</w:t>
            </w:r>
            <w:r w:rsidRPr="009779DA">
              <w:rPr>
                <w:rFonts w:eastAsia="Times New Roman"/>
                <w:spacing w:val="-7"/>
              </w:rPr>
              <w:t xml:space="preserve"> </w:t>
            </w:r>
            <w:r w:rsidRPr="009779DA">
              <w:rPr>
                <w:rFonts w:eastAsia="Times New Roman"/>
              </w:rPr>
              <w:t>turi</w:t>
            </w:r>
            <w:r w:rsidRPr="009779DA">
              <w:rPr>
                <w:rFonts w:eastAsia="Times New Roman"/>
                <w:spacing w:val="-4"/>
              </w:rPr>
              <w:t xml:space="preserve"> </w:t>
            </w:r>
            <w:r w:rsidRPr="009779DA">
              <w:rPr>
                <w:rFonts w:eastAsia="Times New Roman"/>
              </w:rPr>
              <w:t>susikurti</w:t>
            </w:r>
            <w:r w:rsidRPr="009779DA">
              <w:rPr>
                <w:rFonts w:eastAsia="Times New Roman"/>
                <w:spacing w:val="-6"/>
              </w:rPr>
              <w:t xml:space="preserve"> </w:t>
            </w:r>
            <w:r w:rsidRPr="009779DA">
              <w:rPr>
                <w:rFonts w:eastAsia="Times New Roman"/>
              </w:rPr>
              <w:t>ir</w:t>
            </w:r>
            <w:r w:rsidRPr="009779DA">
              <w:rPr>
                <w:rFonts w:eastAsia="Times New Roman"/>
                <w:spacing w:val="-7"/>
              </w:rPr>
              <w:t xml:space="preserve"> </w:t>
            </w:r>
            <w:r w:rsidRPr="009779DA">
              <w:rPr>
                <w:rFonts w:eastAsia="Times New Roman"/>
              </w:rPr>
              <w:t>papildomas</w:t>
            </w:r>
            <w:r w:rsidRPr="009779DA">
              <w:rPr>
                <w:rFonts w:eastAsia="Times New Roman"/>
                <w:spacing w:val="-7"/>
              </w:rPr>
              <w:t xml:space="preserve"> </w:t>
            </w:r>
            <w:r w:rsidRPr="009779DA">
              <w:rPr>
                <w:rFonts w:eastAsia="Times New Roman"/>
              </w:rPr>
              <w:t>PĮ</w:t>
            </w:r>
            <w:r w:rsidRPr="009779DA">
              <w:rPr>
                <w:rFonts w:eastAsia="Times New Roman"/>
                <w:spacing w:val="-7"/>
              </w:rPr>
              <w:t xml:space="preserve"> </w:t>
            </w:r>
            <w:r w:rsidRPr="009779DA">
              <w:rPr>
                <w:rFonts w:eastAsia="Times New Roman"/>
                <w:spacing w:val="-2"/>
              </w:rPr>
              <w:t>šakas.</w:t>
            </w:r>
          </w:p>
        </w:tc>
      </w:tr>
      <w:tr w:rsidR="009779DA" w:rsidRPr="009779DA" w14:paraId="0405D9E3" w14:textId="77777777" w:rsidTr="00F80B41">
        <w:trPr>
          <w:trHeight w:val="275"/>
        </w:trPr>
        <w:tc>
          <w:tcPr>
            <w:tcW w:w="1027" w:type="dxa"/>
          </w:tcPr>
          <w:p w14:paraId="12C55BAC" w14:textId="598BC939" w:rsidR="009779DA" w:rsidRPr="009779DA" w:rsidRDefault="009779DA" w:rsidP="009779DA">
            <w:pPr>
              <w:spacing w:line="256" w:lineRule="exact"/>
              <w:jc w:val="left"/>
              <w:rPr>
                <w:rFonts w:eastAsia="Times New Roman"/>
              </w:rPr>
            </w:pPr>
            <w:r w:rsidRPr="009779DA">
              <w:rPr>
                <w:rFonts w:eastAsia="Times New Roman"/>
                <w:spacing w:val="-2"/>
              </w:rPr>
              <w:t>R-</w:t>
            </w:r>
            <w:r w:rsidR="00CD7B70">
              <w:rPr>
                <w:rFonts w:eastAsia="Times New Roman"/>
                <w:spacing w:val="-5"/>
              </w:rPr>
              <w:t>25</w:t>
            </w:r>
            <w:r w:rsidRPr="009779DA">
              <w:rPr>
                <w:rFonts w:eastAsia="Times New Roman"/>
                <w:spacing w:val="-5"/>
              </w:rPr>
              <w:t>.</w:t>
            </w:r>
          </w:p>
        </w:tc>
        <w:tc>
          <w:tcPr>
            <w:tcW w:w="8920" w:type="dxa"/>
          </w:tcPr>
          <w:p w14:paraId="385A8750" w14:textId="77777777" w:rsidR="009779DA" w:rsidRPr="009779DA" w:rsidRDefault="009779DA" w:rsidP="009779DA">
            <w:pPr>
              <w:spacing w:line="256" w:lineRule="exact"/>
              <w:jc w:val="left"/>
              <w:rPr>
                <w:rFonts w:eastAsia="Times New Roman"/>
              </w:rPr>
            </w:pPr>
            <w:r w:rsidRPr="009779DA">
              <w:rPr>
                <w:rFonts w:eastAsia="Times New Roman"/>
              </w:rPr>
              <w:t>Turi</w:t>
            </w:r>
            <w:r w:rsidRPr="009779DA">
              <w:rPr>
                <w:rFonts w:eastAsia="Times New Roman"/>
                <w:spacing w:val="-5"/>
              </w:rPr>
              <w:t xml:space="preserve"> </w:t>
            </w:r>
            <w:r w:rsidRPr="009779DA">
              <w:rPr>
                <w:rFonts w:eastAsia="Times New Roman"/>
              </w:rPr>
              <w:t>būti</w:t>
            </w:r>
            <w:r w:rsidRPr="009779DA">
              <w:rPr>
                <w:rFonts w:eastAsia="Times New Roman"/>
                <w:spacing w:val="-3"/>
              </w:rPr>
              <w:t xml:space="preserve"> </w:t>
            </w:r>
            <w:r w:rsidRPr="009779DA">
              <w:rPr>
                <w:rFonts w:eastAsia="Times New Roman"/>
              </w:rPr>
              <w:t>išsaugomos</w:t>
            </w:r>
            <w:r w:rsidRPr="009779DA">
              <w:rPr>
                <w:rFonts w:eastAsia="Times New Roman"/>
                <w:spacing w:val="-3"/>
              </w:rPr>
              <w:t xml:space="preserve"> </w:t>
            </w:r>
            <w:r w:rsidRPr="009779DA">
              <w:rPr>
                <w:rFonts w:eastAsia="Times New Roman"/>
              </w:rPr>
              <w:t>visos</w:t>
            </w:r>
            <w:r w:rsidRPr="009779DA">
              <w:rPr>
                <w:rFonts w:eastAsia="Times New Roman"/>
                <w:spacing w:val="-4"/>
              </w:rPr>
              <w:t xml:space="preserve"> </w:t>
            </w:r>
            <w:r w:rsidRPr="009779DA">
              <w:rPr>
                <w:rFonts w:eastAsia="Times New Roman"/>
              </w:rPr>
              <w:t>PĮ</w:t>
            </w:r>
            <w:r w:rsidRPr="009779DA">
              <w:rPr>
                <w:rFonts w:eastAsia="Times New Roman"/>
                <w:spacing w:val="-6"/>
              </w:rPr>
              <w:t xml:space="preserve"> </w:t>
            </w:r>
            <w:r w:rsidRPr="009779DA">
              <w:rPr>
                <w:rFonts w:eastAsia="Times New Roman"/>
              </w:rPr>
              <w:t>versijos,</w:t>
            </w:r>
            <w:r w:rsidRPr="009779DA">
              <w:rPr>
                <w:rFonts w:eastAsia="Times New Roman"/>
                <w:spacing w:val="-3"/>
              </w:rPr>
              <w:t xml:space="preserve"> </w:t>
            </w:r>
            <w:r w:rsidRPr="009779DA">
              <w:rPr>
                <w:rFonts w:eastAsia="Times New Roman"/>
              </w:rPr>
              <w:t>kurios</w:t>
            </w:r>
            <w:r w:rsidRPr="009779DA">
              <w:rPr>
                <w:rFonts w:eastAsia="Times New Roman"/>
                <w:spacing w:val="1"/>
              </w:rPr>
              <w:t xml:space="preserve"> </w:t>
            </w:r>
            <w:r w:rsidRPr="009779DA">
              <w:rPr>
                <w:rFonts w:eastAsia="Times New Roman"/>
              </w:rPr>
              <w:t>buvo</w:t>
            </w:r>
            <w:r w:rsidRPr="009779DA">
              <w:rPr>
                <w:rFonts w:eastAsia="Times New Roman"/>
                <w:spacing w:val="-3"/>
              </w:rPr>
              <w:t xml:space="preserve"> </w:t>
            </w:r>
            <w:r w:rsidRPr="009779DA">
              <w:rPr>
                <w:rFonts w:eastAsia="Times New Roman"/>
              </w:rPr>
              <w:t>perkeliamos</w:t>
            </w:r>
            <w:r w:rsidRPr="009779DA">
              <w:rPr>
                <w:rFonts w:eastAsia="Times New Roman"/>
                <w:spacing w:val="-3"/>
              </w:rPr>
              <w:t xml:space="preserve"> </w:t>
            </w:r>
            <w:r w:rsidRPr="009779DA">
              <w:rPr>
                <w:rFonts w:eastAsia="Times New Roman"/>
              </w:rPr>
              <w:t>į</w:t>
            </w:r>
            <w:r w:rsidRPr="009779DA">
              <w:rPr>
                <w:rFonts w:eastAsia="Times New Roman"/>
                <w:spacing w:val="-2"/>
              </w:rPr>
              <w:t xml:space="preserve"> </w:t>
            </w:r>
            <w:r w:rsidRPr="009779DA">
              <w:rPr>
                <w:rFonts w:eastAsia="Times New Roman"/>
              </w:rPr>
              <w:t>Gamybinę</w:t>
            </w:r>
            <w:r w:rsidRPr="009779DA">
              <w:rPr>
                <w:rFonts w:eastAsia="Times New Roman"/>
                <w:spacing w:val="-3"/>
              </w:rPr>
              <w:t xml:space="preserve"> </w:t>
            </w:r>
            <w:r w:rsidRPr="009779DA">
              <w:rPr>
                <w:rFonts w:eastAsia="Times New Roman"/>
                <w:spacing w:val="-2"/>
              </w:rPr>
              <w:t>aplinką.</w:t>
            </w:r>
          </w:p>
        </w:tc>
      </w:tr>
    </w:tbl>
    <w:p w14:paraId="6F849A6D" w14:textId="77777777" w:rsidR="009779DA" w:rsidRPr="009779DA" w:rsidRDefault="009779DA" w:rsidP="009779DA">
      <w:pPr>
        <w:widowControl w:val="0"/>
        <w:autoSpaceDE w:val="0"/>
        <w:autoSpaceDN w:val="0"/>
        <w:spacing w:line="256" w:lineRule="exact"/>
        <w:jc w:val="left"/>
        <w:rPr>
          <w:rFonts w:eastAsia="Times New Roman"/>
        </w:rPr>
        <w:sectPr w:rsidR="009779DA" w:rsidRPr="009779DA" w:rsidSect="00C162AD">
          <w:type w:val="continuous"/>
          <w:pgSz w:w="12240" w:h="15840"/>
          <w:pgMar w:top="1120" w:right="360" w:bottom="1240" w:left="1340" w:header="567" w:footer="567" w:gutter="0"/>
          <w:cols w:space="1296"/>
          <w:docGrid w:linePitch="326"/>
        </w:sect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7"/>
        <w:gridCol w:w="8920"/>
      </w:tblGrid>
      <w:tr w:rsidR="009779DA" w:rsidRPr="009779DA" w14:paraId="1F566653" w14:textId="77777777" w:rsidTr="00F80B41">
        <w:trPr>
          <w:trHeight w:val="551"/>
        </w:trPr>
        <w:tc>
          <w:tcPr>
            <w:tcW w:w="1027" w:type="dxa"/>
          </w:tcPr>
          <w:p w14:paraId="348498A7" w14:textId="614E5095" w:rsidR="009779DA" w:rsidRPr="009779DA" w:rsidRDefault="009779DA" w:rsidP="009779DA">
            <w:pPr>
              <w:spacing w:line="275" w:lineRule="exact"/>
              <w:jc w:val="left"/>
              <w:rPr>
                <w:rFonts w:eastAsia="Times New Roman"/>
              </w:rPr>
            </w:pPr>
            <w:r w:rsidRPr="009779DA">
              <w:rPr>
                <w:rFonts w:eastAsia="Times New Roman"/>
                <w:spacing w:val="-2"/>
              </w:rPr>
              <w:t>R-</w:t>
            </w:r>
            <w:r w:rsidR="00C27B2C">
              <w:rPr>
                <w:rFonts w:eastAsia="Times New Roman"/>
                <w:spacing w:val="-5"/>
              </w:rPr>
              <w:t>26</w:t>
            </w:r>
            <w:r w:rsidRPr="009779DA">
              <w:rPr>
                <w:rFonts w:eastAsia="Times New Roman"/>
                <w:spacing w:val="-5"/>
              </w:rPr>
              <w:t>.</w:t>
            </w:r>
          </w:p>
        </w:tc>
        <w:tc>
          <w:tcPr>
            <w:tcW w:w="8920" w:type="dxa"/>
          </w:tcPr>
          <w:p w14:paraId="5DE117AE" w14:textId="77777777" w:rsidR="009779DA" w:rsidRPr="009779DA" w:rsidRDefault="009779DA" w:rsidP="005B56CD">
            <w:pPr>
              <w:spacing w:line="276" w:lineRule="exact"/>
              <w:rPr>
                <w:rFonts w:eastAsia="Times New Roman"/>
              </w:rPr>
            </w:pPr>
            <w:r w:rsidRPr="009779DA">
              <w:rPr>
                <w:rFonts w:eastAsia="Times New Roman"/>
              </w:rPr>
              <w:t xml:space="preserve">Diegimas į Gamybinę aplinką atliekamas tik perkėlus programinę įrangą į </w:t>
            </w:r>
            <w:proofErr w:type="spellStart"/>
            <w:r w:rsidRPr="009779DA">
              <w:rPr>
                <w:rFonts w:eastAsia="Times New Roman"/>
                <w:i/>
              </w:rPr>
              <w:t>Master</w:t>
            </w:r>
            <w:proofErr w:type="spellEnd"/>
            <w:r w:rsidRPr="009779DA">
              <w:rPr>
                <w:rFonts w:eastAsia="Times New Roman"/>
                <w:i/>
              </w:rPr>
              <w:t xml:space="preserve"> </w:t>
            </w:r>
            <w:r w:rsidRPr="009779DA">
              <w:rPr>
                <w:rFonts w:eastAsia="Times New Roman"/>
              </w:rPr>
              <w:t>šaką ir išsaugojus naują ir prieš tai naudotos PĮ versiją.</w:t>
            </w:r>
          </w:p>
        </w:tc>
      </w:tr>
    </w:tbl>
    <w:p w14:paraId="50A03825" w14:textId="77777777" w:rsidR="009779DA" w:rsidRPr="00CE1D3E" w:rsidRDefault="009779DA" w:rsidP="00CE1D3E">
      <w:pPr>
        <w:widowControl w:val="0"/>
        <w:autoSpaceDE w:val="0"/>
        <w:autoSpaceDN w:val="0"/>
        <w:spacing w:before="96"/>
        <w:ind w:firstLine="567"/>
        <w:jc w:val="left"/>
        <w:rPr>
          <w:rFonts w:eastAsia="Times New Roman"/>
          <w:bCs/>
          <w:szCs w:val="24"/>
        </w:rPr>
      </w:pPr>
    </w:p>
    <w:p w14:paraId="2D96D3E9" w14:textId="2A2AA79D" w:rsidR="009779DA" w:rsidRPr="009779DA" w:rsidRDefault="00B90F3F" w:rsidP="00B90F3F">
      <w:pPr>
        <w:widowControl w:val="0"/>
        <w:tabs>
          <w:tab w:val="left" w:pos="460"/>
        </w:tabs>
        <w:autoSpaceDE w:val="0"/>
        <w:autoSpaceDN w:val="0"/>
        <w:jc w:val="center"/>
        <w:outlineLvl w:val="0"/>
        <w:rPr>
          <w:rFonts w:eastAsia="Times New Roman"/>
          <w:b/>
          <w:bCs/>
          <w:szCs w:val="24"/>
        </w:rPr>
      </w:pPr>
      <w:bookmarkStart w:id="16" w:name="_bookmark19"/>
      <w:bookmarkEnd w:id="16"/>
      <w:r>
        <w:rPr>
          <w:rFonts w:eastAsia="Times New Roman"/>
          <w:b/>
          <w:bCs/>
          <w:szCs w:val="24"/>
        </w:rPr>
        <w:t xml:space="preserve">IV. </w:t>
      </w:r>
      <w:r w:rsidR="009779DA" w:rsidRPr="009779DA">
        <w:rPr>
          <w:rFonts w:eastAsia="Times New Roman"/>
          <w:b/>
          <w:bCs/>
          <w:szCs w:val="24"/>
        </w:rPr>
        <w:t>REIKALAVIMAI</w:t>
      </w:r>
      <w:r w:rsidR="009779DA" w:rsidRPr="009779DA">
        <w:rPr>
          <w:rFonts w:eastAsia="Times New Roman"/>
          <w:b/>
          <w:bCs/>
          <w:spacing w:val="-7"/>
          <w:szCs w:val="24"/>
        </w:rPr>
        <w:t xml:space="preserve"> </w:t>
      </w:r>
      <w:r w:rsidR="00DF6566">
        <w:rPr>
          <w:rFonts w:eastAsia="Times New Roman"/>
          <w:b/>
          <w:bCs/>
          <w:szCs w:val="24"/>
        </w:rPr>
        <w:t xml:space="preserve">VTAI </w:t>
      </w:r>
      <w:r w:rsidR="009779DA" w:rsidRPr="009779DA">
        <w:rPr>
          <w:rFonts w:eastAsia="Times New Roman"/>
          <w:b/>
          <w:bCs/>
          <w:spacing w:val="-4"/>
          <w:szCs w:val="24"/>
        </w:rPr>
        <w:t xml:space="preserve"> </w:t>
      </w:r>
      <w:commentRangeStart w:id="17"/>
      <w:r w:rsidR="009779DA" w:rsidRPr="009779DA">
        <w:rPr>
          <w:rFonts w:eastAsia="Times New Roman"/>
          <w:b/>
          <w:bCs/>
          <w:szCs w:val="24"/>
        </w:rPr>
        <w:t>PR</w:t>
      </w:r>
      <w:r w:rsidR="009779DA" w:rsidRPr="004D6B97">
        <w:rPr>
          <w:rFonts w:eastAsia="Times New Roman"/>
          <w:b/>
          <w:bCs/>
          <w:szCs w:val="24"/>
        </w:rPr>
        <w:t>IEŽIŪROS</w:t>
      </w:r>
      <w:commentRangeEnd w:id="17"/>
      <w:r w:rsidR="00F03DBD" w:rsidRPr="004D6B97">
        <w:rPr>
          <w:rStyle w:val="CommentReference"/>
        </w:rPr>
        <w:commentReference w:id="17"/>
      </w:r>
      <w:r w:rsidR="00DF6566" w:rsidRPr="004D6B97">
        <w:rPr>
          <w:rFonts w:eastAsia="Times New Roman"/>
          <w:b/>
          <w:bCs/>
          <w:szCs w:val="24"/>
        </w:rPr>
        <w:t xml:space="preserve"> IR VYSTYMO</w:t>
      </w:r>
      <w:r w:rsidR="009779DA" w:rsidRPr="004D6B97">
        <w:rPr>
          <w:rFonts w:eastAsia="Times New Roman"/>
          <w:b/>
          <w:bCs/>
          <w:spacing w:val="-5"/>
          <w:szCs w:val="24"/>
        </w:rPr>
        <w:t xml:space="preserve"> </w:t>
      </w:r>
      <w:r w:rsidR="009779DA" w:rsidRPr="004D6B97">
        <w:rPr>
          <w:rFonts w:eastAsia="Times New Roman"/>
          <w:b/>
          <w:bCs/>
          <w:szCs w:val="24"/>
        </w:rPr>
        <w:t>PASLAUGOMS</w:t>
      </w:r>
      <w:r w:rsidR="009779DA" w:rsidRPr="009779DA">
        <w:rPr>
          <w:rFonts w:eastAsia="Times New Roman"/>
          <w:b/>
          <w:bCs/>
          <w:spacing w:val="-6"/>
          <w:szCs w:val="24"/>
        </w:rPr>
        <w:t xml:space="preserve"> </w:t>
      </w:r>
      <w:r w:rsidR="009779DA" w:rsidRPr="00F43C17">
        <w:rPr>
          <w:rFonts w:eastAsia="Times New Roman"/>
          <w:b/>
          <w:bCs/>
          <w:spacing w:val="-4"/>
          <w:szCs w:val="24"/>
        </w:rPr>
        <w:t>(P1)</w:t>
      </w:r>
    </w:p>
    <w:p w14:paraId="0E4C5DC6" w14:textId="7DA3DB1A" w:rsidR="009779DA" w:rsidRPr="009779DA" w:rsidRDefault="005B56CD" w:rsidP="00CE1D3E">
      <w:pPr>
        <w:widowControl w:val="0"/>
        <w:tabs>
          <w:tab w:val="left" w:pos="1134"/>
        </w:tabs>
        <w:autoSpaceDE w:val="0"/>
        <w:autoSpaceDN w:val="0"/>
        <w:spacing w:before="240"/>
        <w:ind w:firstLine="567"/>
        <w:outlineLvl w:val="1"/>
        <w:rPr>
          <w:rFonts w:eastAsia="Times New Roman"/>
          <w:b/>
          <w:bCs/>
          <w:szCs w:val="24"/>
        </w:rPr>
      </w:pPr>
      <w:bookmarkStart w:id="18" w:name="_bookmark20"/>
      <w:bookmarkEnd w:id="18"/>
      <w:r>
        <w:rPr>
          <w:rFonts w:eastAsia="Times New Roman"/>
          <w:b/>
          <w:bCs/>
          <w:szCs w:val="24"/>
        </w:rPr>
        <w:t xml:space="preserve">4.1. </w:t>
      </w:r>
      <w:r w:rsidR="009779DA" w:rsidRPr="009779DA">
        <w:rPr>
          <w:rFonts w:eastAsia="Times New Roman"/>
          <w:b/>
          <w:bCs/>
          <w:szCs w:val="24"/>
        </w:rPr>
        <w:t>P1</w:t>
      </w:r>
      <w:r w:rsidR="009779DA" w:rsidRPr="009779DA">
        <w:rPr>
          <w:rFonts w:eastAsia="Times New Roman"/>
          <w:b/>
          <w:bCs/>
          <w:spacing w:val="-3"/>
          <w:szCs w:val="24"/>
        </w:rPr>
        <w:t xml:space="preserve"> </w:t>
      </w:r>
      <w:r w:rsidR="009779DA" w:rsidRPr="009779DA">
        <w:rPr>
          <w:rFonts w:eastAsia="Times New Roman"/>
          <w:b/>
          <w:bCs/>
          <w:szCs w:val="24"/>
        </w:rPr>
        <w:t>paslaugų</w:t>
      </w:r>
      <w:r w:rsidR="009779DA" w:rsidRPr="009779DA">
        <w:rPr>
          <w:rFonts w:eastAsia="Times New Roman"/>
          <w:b/>
          <w:bCs/>
          <w:spacing w:val="-2"/>
          <w:szCs w:val="24"/>
        </w:rPr>
        <w:t xml:space="preserve"> apimtis</w:t>
      </w:r>
    </w:p>
    <w:p w14:paraId="22B63D63" w14:textId="77777777" w:rsidR="009779DA" w:rsidRPr="00CE1D3E" w:rsidRDefault="009779DA" w:rsidP="00CE1D3E">
      <w:pPr>
        <w:widowControl w:val="0"/>
        <w:autoSpaceDE w:val="0"/>
        <w:autoSpaceDN w:val="0"/>
        <w:spacing w:before="6"/>
        <w:ind w:firstLine="567"/>
        <w:jc w:val="left"/>
        <w:rPr>
          <w:rFonts w:eastAsia="Times New Roman"/>
          <w:bCs/>
          <w:szCs w:val="24"/>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7"/>
        <w:gridCol w:w="8920"/>
      </w:tblGrid>
      <w:tr w:rsidR="009779DA" w:rsidRPr="009779DA" w14:paraId="1C7CFE69" w14:textId="77777777" w:rsidTr="00F80B41">
        <w:trPr>
          <w:trHeight w:val="671"/>
        </w:trPr>
        <w:tc>
          <w:tcPr>
            <w:tcW w:w="1027" w:type="dxa"/>
            <w:shd w:val="clear" w:color="auto" w:fill="BEBEBE"/>
          </w:tcPr>
          <w:p w14:paraId="445DCB3E" w14:textId="77777777" w:rsidR="009779DA" w:rsidRPr="009779DA" w:rsidRDefault="009779DA" w:rsidP="009779DA">
            <w:pPr>
              <w:spacing w:before="59"/>
              <w:ind w:right="360"/>
              <w:jc w:val="left"/>
              <w:rPr>
                <w:rFonts w:eastAsia="Times New Roman"/>
                <w:b/>
              </w:rPr>
            </w:pPr>
            <w:r w:rsidRPr="009779DA">
              <w:rPr>
                <w:rFonts w:eastAsia="Times New Roman"/>
                <w:b/>
                <w:spacing w:val="-2"/>
              </w:rPr>
              <w:t xml:space="preserve">Reik. </w:t>
            </w:r>
            <w:r w:rsidRPr="009779DA">
              <w:rPr>
                <w:rFonts w:eastAsia="Times New Roman"/>
                <w:b/>
                <w:spacing w:val="-4"/>
              </w:rPr>
              <w:t>Nr.</w:t>
            </w:r>
          </w:p>
        </w:tc>
        <w:tc>
          <w:tcPr>
            <w:tcW w:w="8920" w:type="dxa"/>
            <w:shd w:val="clear" w:color="auto" w:fill="BEBEBE"/>
          </w:tcPr>
          <w:p w14:paraId="5D4ADFEA" w14:textId="77777777" w:rsidR="009779DA" w:rsidRPr="009779DA" w:rsidRDefault="009779DA" w:rsidP="009779DA">
            <w:pPr>
              <w:spacing w:before="198"/>
              <w:jc w:val="left"/>
              <w:rPr>
                <w:rFonts w:eastAsia="Times New Roman"/>
                <w:b/>
              </w:rPr>
            </w:pPr>
            <w:r w:rsidRPr="009779DA">
              <w:rPr>
                <w:rFonts w:eastAsia="Times New Roman"/>
                <w:b/>
                <w:spacing w:val="-2"/>
              </w:rPr>
              <w:t>Reikalavimas</w:t>
            </w:r>
          </w:p>
        </w:tc>
      </w:tr>
      <w:tr w:rsidR="009779DA" w:rsidRPr="004D6B97" w14:paraId="0D2BA5A8" w14:textId="77777777" w:rsidTr="00F80B41">
        <w:trPr>
          <w:trHeight w:val="551"/>
        </w:trPr>
        <w:tc>
          <w:tcPr>
            <w:tcW w:w="1027" w:type="dxa"/>
          </w:tcPr>
          <w:p w14:paraId="0238B2ED" w14:textId="11CE61FB" w:rsidR="009779DA" w:rsidRPr="004D6B97" w:rsidRDefault="009779DA" w:rsidP="009779DA">
            <w:pPr>
              <w:spacing w:line="275" w:lineRule="exact"/>
              <w:jc w:val="left"/>
              <w:rPr>
                <w:rFonts w:eastAsia="Times New Roman"/>
              </w:rPr>
            </w:pPr>
            <w:r w:rsidRPr="004D6B97">
              <w:rPr>
                <w:rFonts w:eastAsia="Times New Roman"/>
                <w:spacing w:val="-2"/>
              </w:rPr>
              <w:t>R-</w:t>
            </w:r>
            <w:r w:rsidR="005B56CD" w:rsidRPr="004D6B97">
              <w:rPr>
                <w:rFonts w:eastAsia="Times New Roman"/>
                <w:spacing w:val="-5"/>
              </w:rPr>
              <w:t>27</w:t>
            </w:r>
            <w:r w:rsidRPr="004D6B97">
              <w:rPr>
                <w:rFonts w:eastAsia="Times New Roman"/>
                <w:spacing w:val="-5"/>
              </w:rPr>
              <w:t>.</w:t>
            </w:r>
          </w:p>
        </w:tc>
        <w:tc>
          <w:tcPr>
            <w:tcW w:w="8920" w:type="dxa"/>
          </w:tcPr>
          <w:p w14:paraId="5434EB17" w14:textId="47767AB4" w:rsidR="009779DA" w:rsidRPr="004D6B97" w:rsidRDefault="005B56CD" w:rsidP="005B56CD">
            <w:pPr>
              <w:spacing w:line="276" w:lineRule="exact"/>
              <w:rPr>
                <w:rFonts w:eastAsia="Times New Roman"/>
              </w:rPr>
            </w:pPr>
            <w:r w:rsidRPr="004D6B97">
              <w:rPr>
                <w:rFonts w:eastAsia="Times New Roman"/>
              </w:rPr>
              <w:t xml:space="preserve">VTAI </w:t>
            </w:r>
            <w:r w:rsidR="009779DA" w:rsidRPr="004D6B97">
              <w:rPr>
                <w:rFonts w:eastAsia="Times New Roman"/>
              </w:rPr>
              <w:t>IS</w:t>
            </w:r>
            <w:r w:rsidR="009779DA" w:rsidRPr="004D6B97">
              <w:rPr>
                <w:rFonts w:eastAsia="Times New Roman"/>
                <w:spacing w:val="40"/>
              </w:rPr>
              <w:t xml:space="preserve"> </w:t>
            </w:r>
            <w:r w:rsidR="009779DA" w:rsidRPr="004D6B97">
              <w:rPr>
                <w:rFonts w:eastAsia="Times New Roman"/>
              </w:rPr>
              <w:t>priežiūros</w:t>
            </w:r>
            <w:r w:rsidR="009779DA" w:rsidRPr="004D6B97">
              <w:rPr>
                <w:rFonts w:eastAsia="Times New Roman"/>
                <w:spacing w:val="40"/>
              </w:rPr>
              <w:t xml:space="preserve"> </w:t>
            </w:r>
            <w:r w:rsidR="009779DA" w:rsidRPr="004D6B97">
              <w:rPr>
                <w:rFonts w:eastAsia="Times New Roman"/>
              </w:rPr>
              <w:t>paslaugų</w:t>
            </w:r>
            <w:r w:rsidR="009779DA" w:rsidRPr="004D6B97">
              <w:rPr>
                <w:rFonts w:eastAsia="Times New Roman"/>
                <w:spacing w:val="40"/>
              </w:rPr>
              <w:t xml:space="preserve"> </w:t>
            </w:r>
            <w:r w:rsidR="009779DA" w:rsidRPr="004D6B97">
              <w:rPr>
                <w:rFonts w:eastAsia="Times New Roman"/>
              </w:rPr>
              <w:t>tikslas</w:t>
            </w:r>
            <w:r w:rsidR="009779DA" w:rsidRPr="004D6B97">
              <w:rPr>
                <w:rFonts w:eastAsia="Times New Roman"/>
                <w:spacing w:val="40"/>
              </w:rPr>
              <w:t xml:space="preserve"> </w:t>
            </w:r>
            <w:r w:rsidR="009779DA" w:rsidRPr="004D6B97">
              <w:rPr>
                <w:rFonts w:eastAsia="Times New Roman"/>
              </w:rPr>
              <w:t>–</w:t>
            </w:r>
            <w:r w:rsidR="009779DA" w:rsidRPr="004D6B97">
              <w:rPr>
                <w:rFonts w:eastAsia="Times New Roman"/>
                <w:spacing w:val="40"/>
              </w:rPr>
              <w:t xml:space="preserve"> </w:t>
            </w:r>
            <w:r w:rsidR="009779DA" w:rsidRPr="004D6B97">
              <w:rPr>
                <w:rFonts w:eastAsia="Times New Roman"/>
              </w:rPr>
              <w:t>užtikrinti</w:t>
            </w:r>
            <w:r w:rsidR="009779DA" w:rsidRPr="004D6B97">
              <w:rPr>
                <w:rFonts w:eastAsia="Times New Roman"/>
                <w:spacing w:val="40"/>
              </w:rPr>
              <w:t xml:space="preserve"> </w:t>
            </w:r>
            <w:r w:rsidRPr="004D6B97">
              <w:rPr>
                <w:rFonts w:eastAsia="Times New Roman"/>
              </w:rPr>
              <w:t xml:space="preserve">VTAI </w:t>
            </w:r>
            <w:r w:rsidR="009779DA" w:rsidRPr="004D6B97">
              <w:rPr>
                <w:rFonts w:eastAsia="Times New Roman"/>
              </w:rPr>
              <w:t>IS</w:t>
            </w:r>
            <w:r w:rsidR="009779DA" w:rsidRPr="004D6B97">
              <w:rPr>
                <w:rFonts w:eastAsia="Times New Roman"/>
                <w:spacing w:val="40"/>
              </w:rPr>
              <w:t xml:space="preserve"> </w:t>
            </w:r>
            <w:r w:rsidR="009779DA" w:rsidRPr="004D6B97">
              <w:rPr>
                <w:rFonts w:eastAsia="Times New Roman"/>
              </w:rPr>
              <w:t>teikiamų</w:t>
            </w:r>
            <w:r w:rsidR="009779DA" w:rsidRPr="004D6B97">
              <w:rPr>
                <w:rFonts w:eastAsia="Times New Roman"/>
                <w:spacing w:val="40"/>
              </w:rPr>
              <w:t xml:space="preserve"> </w:t>
            </w:r>
            <w:r w:rsidR="009779DA" w:rsidRPr="004D6B97">
              <w:rPr>
                <w:rFonts w:eastAsia="Times New Roman"/>
              </w:rPr>
              <w:t>paslaugų</w:t>
            </w:r>
            <w:r w:rsidR="009779DA" w:rsidRPr="004D6B97">
              <w:rPr>
                <w:rFonts w:eastAsia="Times New Roman"/>
                <w:spacing w:val="40"/>
              </w:rPr>
              <w:t xml:space="preserve"> </w:t>
            </w:r>
            <w:r w:rsidR="009779DA" w:rsidRPr="004D6B97">
              <w:rPr>
                <w:rFonts w:eastAsia="Times New Roman"/>
              </w:rPr>
              <w:t>prieinamumą</w:t>
            </w:r>
            <w:r w:rsidR="009779DA" w:rsidRPr="004D6B97">
              <w:rPr>
                <w:rFonts w:eastAsia="Times New Roman"/>
                <w:spacing w:val="40"/>
              </w:rPr>
              <w:t xml:space="preserve"> </w:t>
            </w:r>
            <w:r w:rsidR="009779DA" w:rsidRPr="004D6B97">
              <w:rPr>
                <w:rFonts w:eastAsia="Times New Roman"/>
              </w:rPr>
              <w:t xml:space="preserve">bei </w:t>
            </w:r>
            <w:r w:rsidR="009779DA" w:rsidRPr="004D6B97">
              <w:rPr>
                <w:rFonts w:eastAsia="Times New Roman"/>
                <w:spacing w:val="-2"/>
              </w:rPr>
              <w:t>aktualumą.</w:t>
            </w:r>
            <w:r w:rsidR="007777BF" w:rsidRPr="004D6B97">
              <w:rPr>
                <w:rFonts w:eastAsia="Times New Roman"/>
                <w:spacing w:val="-2"/>
              </w:rPr>
              <w:t xml:space="preserve"> </w:t>
            </w:r>
            <w:r w:rsidR="007777BF" w:rsidRPr="004D6B97">
              <w:rPr>
                <w:rFonts w:eastAsia="Times New Roman"/>
              </w:rPr>
              <w:t>VTAI IS vystymo paslaugų tikslas – modernizuoti VTAI IS, tuo tikslu įdiegiant papildomus funkcionalumus VTAI IS.</w:t>
            </w:r>
          </w:p>
        </w:tc>
      </w:tr>
      <w:tr w:rsidR="009779DA" w:rsidRPr="004D6B97" w14:paraId="469DF4B7" w14:textId="77777777" w:rsidTr="00F80B41">
        <w:trPr>
          <w:trHeight w:val="2208"/>
        </w:trPr>
        <w:tc>
          <w:tcPr>
            <w:tcW w:w="1027" w:type="dxa"/>
          </w:tcPr>
          <w:p w14:paraId="5E7ECF68" w14:textId="3B803627" w:rsidR="009779DA" w:rsidRPr="004D6B97" w:rsidRDefault="009779DA" w:rsidP="009779DA">
            <w:pPr>
              <w:spacing w:line="275" w:lineRule="exact"/>
              <w:jc w:val="left"/>
              <w:rPr>
                <w:rFonts w:eastAsia="Times New Roman"/>
              </w:rPr>
            </w:pPr>
            <w:r w:rsidRPr="004D6B97">
              <w:rPr>
                <w:rFonts w:eastAsia="Times New Roman"/>
                <w:spacing w:val="-2"/>
              </w:rPr>
              <w:t>R-</w:t>
            </w:r>
            <w:r w:rsidR="005B56CD" w:rsidRPr="004D6B97">
              <w:rPr>
                <w:rFonts w:eastAsia="Times New Roman"/>
                <w:spacing w:val="-5"/>
              </w:rPr>
              <w:t>28</w:t>
            </w:r>
            <w:r w:rsidRPr="004D6B97">
              <w:rPr>
                <w:rFonts w:eastAsia="Times New Roman"/>
                <w:spacing w:val="-5"/>
              </w:rPr>
              <w:t>.</w:t>
            </w:r>
          </w:p>
        </w:tc>
        <w:tc>
          <w:tcPr>
            <w:tcW w:w="8920" w:type="dxa"/>
          </w:tcPr>
          <w:p w14:paraId="41E7BD85" w14:textId="2483F078" w:rsidR="009779DA" w:rsidRPr="004D6B97" w:rsidRDefault="005B56CD" w:rsidP="009779DA">
            <w:pPr>
              <w:spacing w:line="275" w:lineRule="exact"/>
              <w:jc w:val="left"/>
              <w:rPr>
                <w:rFonts w:eastAsia="Times New Roman"/>
              </w:rPr>
            </w:pPr>
            <w:r w:rsidRPr="004D6B97">
              <w:rPr>
                <w:rFonts w:eastAsia="Times New Roman"/>
              </w:rPr>
              <w:t xml:space="preserve">VTAI </w:t>
            </w:r>
            <w:r w:rsidR="009779DA" w:rsidRPr="004D6B97">
              <w:rPr>
                <w:rFonts w:eastAsia="Times New Roman"/>
              </w:rPr>
              <w:t>IS</w:t>
            </w:r>
            <w:r w:rsidR="009779DA" w:rsidRPr="004D6B97">
              <w:rPr>
                <w:rFonts w:eastAsia="Times New Roman"/>
                <w:spacing w:val="-4"/>
              </w:rPr>
              <w:t xml:space="preserve"> </w:t>
            </w:r>
            <w:r w:rsidR="009779DA" w:rsidRPr="004D6B97">
              <w:rPr>
                <w:rFonts w:eastAsia="Times New Roman"/>
              </w:rPr>
              <w:t>priežiūros</w:t>
            </w:r>
            <w:r w:rsidR="009779DA" w:rsidRPr="004D6B97">
              <w:rPr>
                <w:rFonts w:eastAsia="Times New Roman"/>
                <w:spacing w:val="-5"/>
              </w:rPr>
              <w:t xml:space="preserve"> </w:t>
            </w:r>
            <w:r w:rsidR="009779DA" w:rsidRPr="004D6B97">
              <w:rPr>
                <w:rFonts w:eastAsia="Times New Roman"/>
              </w:rPr>
              <w:t>paslaugų</w:t>
            </w:r>
            <w:r w:rsidR="009779DA" w:rsidRPr="004D6B97">
              <w:rPr>
                <w:rFonts w:eastAsia="Times New Roman"/>
                <w:spacing w:val="-1"/>
              </w:rPr>
              <w:t xml:space="preserve"> </w:t>
            </w:r>
            <w:r w:rsidR="009779DA" w:rsidRPr="004D6B97">
              <w:rPr>
                <w:rFonts w:eastAsia="Times New Roman"/>
                <w:spacing w:val="-2"/>
              </w:rPr>
              <w:t>apimtis:</w:t>
            </w:r>
          </w:p>
          <w:p w14:paraId="725E7101" w14:textId="58552001" w:rsidR="009779DA" w:rsidRPr="004D6B97" w:rsidRDefault="005B56CD" w:rsidP="007167A9">
            <w:pPr>
              <w:numPr>
                <w:ilvl w:val="0"/>
                <w:numId w:val="46"/>
              </w:numPr>
              <w:tabs>
                <w:tab w:val="left" w:pos="826"/>
              </w:tabs>
              <w:ind w:left="826" w:hanging="359"/>
              <w:rPr>
                <w:rFonts w:eastAsia="Times New Roman"/>
              </w:rPr>
            </w:pPr>
            <w:r w:rsidRPr="004D6B97">
              <w:rPr>
                <w:rFonts w:eastAsia="Times New Roman"/>
              </w:rPr>
              <w:t xml:space="preserve">VTAI </w:t>
            </w:r>
            <w:r w:rsidR="009779DA" w:rsidRPr="004D6B97">
              <w:rPr>
                <w:rFonts w:eastAsia="Times New Roman"/>
              </w:rPr>
              <w:t>IS</w:t>
            </w:r>
            <w:r w:rsidR="009779DA" w:rsidRPr="004D6B97">
              <w:rPr>
                <w:rFonts w:eastAsia="Times New Roman"/>
                <w:spacing w:val="-3"/>
              </w:rPr>
              <w:t xml:space="preserve"> </w:t>
            </w:r>
            <w:r w:rsidR="009779DA" w:rsidRPr="004D6B97">
              <w:rPr>
                <w:rFonts w:eastAsia="Times New Roman"/>
              </w:rPr>
              <w:t>virtualios</w:t>
            </w:r>
            <w:r w:rsidR="009779DA" w:rsidRPr="004D6B97">
              <w:rPr>
                <w:rFonts w:eastAsia="Times New Roman"/>
                <w:spacing w:val="-3"/>
              </w:rPr>
              <w:t xml:space="preserve"> </w:t>
            </w:r>
            <w:r w:rsidR="009779DA" w:rsidRPr="004D6B97">
              <w:rPr>
                <w:rFonts w:eastAsia="Times New Roman"/>
              </w:rPr>
              <w:t>tarnybinės</w:t>
            </w:r>
            <w:r w:rsidR="009779DA" w:rsidRPr="004D6B97">
              <w:rPr>
                <w:rFonts w:eastAsia="Times New Roman"/>
                <w:spacing w:val="-2"/>
              </w:rPr>
              <w:t xml:space="preserve"> stotys;</w:t>
            </w:r>
          </w:p>
          <w:p w14:paraId="2C221D77" w14:textId="74443533" w:rsidR="009779DA" w:rsidRPr="004D6B97" w:rsidRDefault="005B56CD" w:rsidP="007167A9">
            <w:pPr>
              <w:numPr>
                <w:ilvl w:val="0"/>
                <w:numId w:val="46"/>
              </w:numPr>
              <w:tabs>
                <w:tab w:val="left" w:pos="827"/>
              </w:tabs>
              <w:rPr>
                <w:rFonts w:eastAsia="Times New Roman"/>
              </w:rPr>
            </w:pPr>
            <w:r w:rsidRPr="004D6B97">
              <w:rPr>
                <w:rFonts w:eastAsia="Times New Roman"/>
              </w:rPr>
              <w:t xml:space="preserve">VTAI </w:t>
            </w:r>
            <w:r w:rsidR="009779DA" w:rsidRPr="004D6B97">
              <w:rPr>
                <w:rFonts w:eastAsia="Times New Roman"/>
              </w:rPr>
              <w:t>IS</w:t>
            </w:r>
            <w:r w:rsidR="009779DA" w:rsidRPr="004D6B97">
              <w:rPr>
                <w:rFonts w:eastAsia="Times New Roman"/>
                <w:spacing w:val="-2"/>
              </w:rPr>
              <w:t xml:space="preserve"> </w:t>
            </w:r>
            <w:r w:rsidR="009779DA" w:rsidRPr="004D6B97">
              <w:rPr>
                <w:rFonts w:eastAsia="Times New Roman"/>
              </w:rPr>
              <w:t>duomenų</w:t>
            </w:r>
            <w:r w:rsidR="009779DA" w:rsidRPr="004D6B97">
              <w:rPr>
                <w:rFonts w:eastAsia="Times New Roman"/>
                <w:spacing w:val="-1"/>
              </w:rPr>
              <w:t xml:space="preserve"> </w:t>
            </w:r>
            <w:r w:rsidR="009779DA" w:rsidRPr="004D6B97">
              <w:rPr>
                <w:rFonts w:eastAsia="Times New Roman"/>
              </w:rPr>
              <w:t>bazių</w:t>
            </w:r>
            <w:r w:rsidR="009779DA" w:rsidRPr="004D6B97">
              <w:rPr>
                <w:rFonts w:eastAsia="Times New Roman"/>
                <w:spacing w:val="-1"/>
              </w:rPr>
              <w:t xml:space="preserve"> </w:t>
            </w:r>
            <w:r w:rsidR="009779DA" w:rsidRPr="004D6B97">
              <w:rPr>
                <w:rFonts w:eastAsia="Times New Roman"/>
              </w:rPr>
              <w:t>valdymo</w:t>
            </w:r>
            <w:r w:rsidR="009779DA" w:rsidRPr="004D6B97">
              <w:rPr>
                <w:rFonts w:eastAsia="Times New Roman"/>
                <w:spacing w:val="-1"/>
              </w:rPr>
              <w:t xml:space="preserve"> </w:t>
            </w:r>
            <w:r w:rsidR="009779DA" w:rsidRPr="004D6B97">
              <w:rPr>
                <w:rFonts w:eastAsia="Times New Roman"/>
                <w:spacing w:val="-2"/>
              </w:rPr>
              <w:t>sistema;</w:t>
            </w:r>
          </w:p>
          <w:p w14:paraId="33D11980" w14:textId="44190975" w:rsidR="009779DA" w:rsidRPr="004D6B97" w:rsidRDefault="009779DA" w:rsidP="007167A9">
            <w:pPr>
              <w:numPr>
                <w:ilvl w:val="0"/>
                <w:numId w:val="46"/>
              </w:numPr>
              <w:tabs>
                <w:tab w:val="left" w:pos="826"/>
              </w:tabs>
              <w:ind w:left="826" w:hanging="359"/>
              <w:rPr>
                <w:rFonts w:eastAsia="Times New Roman"/>
              </w:rPr>
            </w:pPr>
            <w:r w:rsidRPr="004D6B97">
              <w:rPr>
                <w:rFonts w:eastAsia="Times New Roman"/>
              </w:rPr>
              <w:t>visa</w:t>
            </w:r>
            <w:r w:rsidRPr="004D6B97">
              <w:rPr>
                <w:rFonts w:eastAsia="Times New Roman"/>
                <w:spacing w:val="-5"/>
              </w:rPr>
              <w:t xml:space="preserve"> </w:t>
            </w:r>
            <w:r w:rsidR="005B56CD" w:rsidRPr="004D6B97">
              <w:rPr>
                <w:rFonts w:eastAsia="Times New Roman"/>
              </w:rPr>
              <w:t xml:space="preserve">VTAI </w:t>
            </w:r>
            <w:r w:rsidRPr="004D6B97">
              <w:rPr>
                <w:rFonts w:eastAsia="Times New Roman"/>
              </w:rPr>
              <w:t>IS PĮ</w:t>
            </w:r>
            <w:r w:rsidRPr="004D6B97">
              <w:rPr>
                <w:rFonts w:eastAsia="Times New Roman"/>
                <w:spacing w:val="-6"/>
              </w:rPr>
              <w:t xml:space="preserve"> </w:t>
            </w:r>
            <w:r w:rsidRPr="004D6B97">
              <w:rPr>
                <w:rFonts w:eastAsia="Times New Roman"/>
              </w:rPr>
              <w:t>(kaip</w:t>
            </w:r>
            <w:r w:rsidRPr="004D6B97">
              <w:rPr>
                <w:rFonts w:eastAsia="Times New Roman"/>
                <w:spacing w:val="-1"/>
              </w:rPr>
              <w:t xml:space="preserve"> </w:t>
            </w:r>
            <w:r w:rsidRPr="004D6B97">
              <w:rPr>
                <w:rFonts w:eastAsia="Times New Roman"/>
              </w:rPr>
              <w:t>pateikta</w:t>
            </w:r>
            <w:r w:rsidRPr="004D6B97">
              <w:rPr>
                <w:rFonts w:eastAsia="Times New Roman"/>
                <w:spacing w:val="-1"/>
              </w:rPr>
              <w:t xml:space="preserve"> </w:t>
            </w:r>
            <w:hyperlink w:anchor="_bookmark4" w:history="1">
              <w:r w:rsidR="005B56CD" w:rsidRPr="004D6B97">
                <w:rPr>
                  <w:rFonts w:eastAsia="Times New Roman"/>
                </w:rPr>
                <w:t>2.2.3</w:t>
              </w:r>
            </w:hyperlink>
            <w:r w:rsidRPr="004D6B97">
              <w:rPr>
                <w:rFonts w:eastAsia="Times New Roman"/>
                <w:spacing w:val="-2"/>
              </w:rPr>
              <w:t xml:space="preserve"> </w:t>
            </w:r>
            <w:r w:rsidR="005B56CD" w:rsidRPr="004D6B97">
              <w:rPr>
                <w:rFonts w:eastAsia="Times New Roman"/>
              </w:rPr>
              <w:t>–</w:t>
            </w:r>
            <w:r w:rsidRPr="004D6B97">
              <w:rPr>
                <w:rFonts w:eastAsia="Times New Roman"/>
                <w:spacing w:val="-2"/>
              </w:rPr>
              <w:t xml:space="preserve"> </w:t>
            </w:r>
            <w:r w:rsidR="005B56CD" w:rsidRPr="004D6B97">
              <w:t>2.2.4</w:t>
            </w:r>
            <w:r w:rsidRPr="004D6B97">
              <w:rPr>
                <w:rFonts w:eastAsia="Times New Roman"/>
                <w:spacing w:val="-2"/>
              </w:rPr>
              <w:t xml:space="preserve"> </w:t>
            </w:r>
            <w:r w:rsidRPr="004D6B97">
              <w:rPr>
                <w:rFonts w:eastAsia="Times New Roman"/>
              </w:rPr>
              <w:t xml:space="preserve">techninės specifikacijos </w:t>
            </w:r>
            <w:r w:rsidRPr="004D6B97">
              <w:rPr>
                <w:rFonts w:eastAsia="Times New Roman"/>
                <w:spacing w:val="-2"/>
              </w:rPr>
              <w:t>skyriuje);</w:t>
            </w:r>
          </w:p>
          <w:p w14:paraId="77CC10F9" w14:textId="193FB981" w:rsidR="009779DA" w:rsidRPr="004D6B97" w:rsidRDefault="00324498" w:rsidP="007167A9">
            <w:pPr>
              <w:numPr>
                <w:ilvl w:val="0"/>
                <w:numId w:val="46"/>
              </w:numPr>
              <w:tabs>
                <w:tab w:val="left" w:pos="827"/>
              </w:tabs>
              <w:ind w:right="98"/>
              <w:rPr>
                <w:rFonts w:eastAsia="Times New Roman"/>
              </w:rPr>
            </w:pPr>
            <w:r w:rsidRPr="004D6B97">
              <w:rPr>
                <w:rFonts w:eastAsia="Times New Roman"/>
              </w:rPr>
              <w:t xml:space="preserve">VTAI </w:t>
            </w:r>
            <w:r w:rsidR="009779DA" w:rsidRPr="004D6B97">
              <w:rPr>
                <w:rFonts w:eastAsia="Times New Roman"/>
              </w:rPr>
              <w:t>IS</w:t>
            </w:r>
            <w:r w:rsidR="009779DA" w:rsidRPr="004D6B97">
              <w:rPr>
                <w:rFonts w:eastAsia="Times New Roman"/>
                <w:spacing w:val="80"/>
              </w:rPr>
              <w:t xml:space="preserve"> </w:t>
            </w:r>
            <w:r w:rsidR="009779DA" w:rsidRPr="004D6B97">
              <w:rPr>
                <w:rFonts w:eastAsia="Times New Roman"/>
              </w:rPr>
              <w:t>duomenų</w:t>
            </w:r>
            <w:r w:rsidR="009779DA" w:rsidRPr="004D6B97">
              <w:rPr>
                <w:rFonts w:eastAsia="Times New Roman"/>
                <w:spacing w:val="80"/>
              </w:rPr>
              <w:t xml:space="preserve"> </w:t>
            </w:r>
            <w:r w:rsidR="009779DA" w:rsidRPr="004D6B97">
              <w:rPr>
                <w:rFonts w:eastAsia="Times New Roman"/>
              </w:rPr>
              <w:t>integracinės</w:t>
            </w:r>
            <w:r w:rsidR="009779DA" w:rsidRPr="004D6B97">
              <w:rPr>
                <w:rFonts w:eastAsia="Times New Roman"/>
                <w:spacing w:val="80"/>
              </w:rPr>
              <w:t xml:space="preserve"> </w:t>
            </w:r>
            <w:r w:rsidR="009779DA" w:rsidRPr="004D6B97">
              <w:rPr>
                <w:rFonts w:eastAsia="Times New Roman"/>
              </w:rPr>
              <w:t>sąsajos:</w:t>
            </w:r>
            <w:r w:rsidR="009779DA" w:rsidRPr="004D6B97">
              <w:rPr>
                <w:rFonts w:eastAsia="Times New Roman"/>
                <w:spacing w:val="80"/>
              </w:rPr>
              <w:t xml:space="preserve"> </w:t>
            </w:r>
            <w:r w:rsidR="009779DA" w:rsidRPr="004D6B97">
              <w:rPr>
                <w:rFonts w:eastAsia="Times New Roman"/>
              </w:rPr>
              <w:t>stebėsena,</w:t>
            </w:r>
            <w:r w:rsidR="009779DA" w:rsidRPr="004D6B97">
              <w:rPr>
                <w:rFonts w:eastAsia="Times New Roman"/>
                <w:spacing w:val="80"/>
              </w:rPr>
              <w:t xml:space="preserve"> </w:t>
            </w:r>
            <w:r w:rsidR="009779DA" w:rsidRPr="004D6B97">
              <w:rPr>
                <w:rFonts w:eastAsia="Times New Roman"/>
              </w:rPr>
              <w:t>veikimas</w:t>
            </w:r>
            <w:r w:rsidR="009779DA" w:rsidRPr="004D6B97">
              <w:rPr>
                <w:rFonts w:eastAsia="Times New Roman"/>
                <w:spacing w:val="80"/>
              </w:rPr>
              <w:t xml:space="preserve"> </w:t>
            </w:r>
            <w:r w:rsidR="009779DA" w:rsidRPr="004D6B97">
              <w:rPr>
                <w:rFonts w:eastAsia="Times New Roman"/>
              </w:rPr>
              <w:t>bei</w:t>
            </w:r>
            <w:r w:rsidR="009779DA" w:rsidRPr="004D6B97">
              <w:rPr>
                <w:rFonts w:eastAsia="Times New Roman"/>
                <w:spacing w:val="80"/>
              </w:rPr>
              <w:t xml:space="preserve"> </w:t>
            </w:r>
            <w:r w:rsidR="009779DA" w:rsidRPr="004D6B97">
              <w:rPr>
                <w:rFonts w:eastAsia="Times New Roman"/>
              </w:rPr>
              <w:t xml:space="preserve">rekomendacijų </w:t>
            </w:r>
            <w:r w:rsidR="009779DA" w:rsidRPr="004D6B97">
              <w:rPr>
                <w:rFonts w:eastAsia="Times New Roman"/>
                <w:spacing w:val="-2"/>
              </w:rPr>
              <w:t>pateikimas;</w:t>
            </w:r>
          </w:p>
          <w:p w14:paraId="6AB4199D" w14:textId="0D504871" w:rsidR="009779DA" w:rsidRPr="004D6B97" w:rsidRDefault="00132345" w:rsidP="007167A9">
            <w:pPr>
              <w:numPr>
                <w:ilvl w:val="0"/>
                <w:numId w:val="46"/>
              </w:numPr>
              <w:tabs>
                <w:tab w:val="left" w:pos="826"/>
              </w:tabs>
              <w:ind w:left="826" w:hanging="359"/>
              <w:rPr>
                <w:rFonts w:eastAsia="Times New Roman"/>
              </w:rPr>
            </w:pPr>
            <w:r w:rsidRPr="004D6B97">
              <w:rPr>
                <w:rFonts w:eastAsia="Times New Roman"/>
              </w:rPr>
              <w:t xml:space="preserve">VTAI </w:t>
            </w:r>
            <w:r w:rsidR="009779DA" w:rsidRPr="004D6B97">
              <w:rPr>
                <w:rFonts w:eastAsia="Times New Roman"/>
              </w:rPr>
              <w:t>IS</w:t>
            </w:r>
            <w:r w:rsidR="009779DA" w:rsidRPr="004D6B97">
              <w:rPr>
                <w:rFonts w:eastAsia="Times New Roman"/>
                <w:spacing w:val="-2"/>
              </w:rPr>
              <w:t xml:space="preserve"> </w:t>
            </w:r>
            <w:r w:rsidR="009779DA" w:rsidRPr="004D6B97">
              <w:rPr>
                <w:rFonts w:eastAsia="Times New Roman"/>
              </w:rPr>
              <w:t>PĮ</w:t>
            </w:r>
            <w:r w:rsidR="009779DA" w:rsidRPr="004D6B97">
              <w:rPr>
                <w:rFonts w:eastAsia="Times New Roman"/>
                <w:spacing w:val="-6"/>
              </w:rPr>
              <w:t xml:space="preserve"> </w:t>
            </w:r>
            <w:r w:rsidR="009779DA" w:rsidRPr="004D6B97">
              <w:rPr>
                <w:rFonts w:eastAsia="Times New Roman"/>
              </w:rPr>
              <w:t>apkrovos</w:t>
            </w:r>
            <w:r w:rsidR="009779DA" w:rsidRPr="004D6B97">
              <w:rPr>
                <w:rFonts w:eastAsia="Times New Roman"/>
                <w:spacing w:val="-3"/>
              </w:rPr>
              <w:t xml:space="preserve"> </w:t>
            </w:r>
            <w:r w:rsidR="009779DA" w:rsidRPr="004D6B97">
              <w:rPr>
                <w:rFonts w:eastAsia="Times New Roman"/>
              </w:rPr>
              <w:t>analizė</w:t>
            </w:r>
            <w:r w:rsidR="009779DA" w:rsidRPr="004D6B97">
              <w:rPr>
                <w:rFonts w:eastAsia="Times New Roman"/>
                <w:spacing w:val="-1"/>
              </w:rPr>
              <w:t xml:space="preserve"> </w:t>
            </w:r>
            <w:r w:rsidR="009779DA" w:rsidRPr="004D6B97">
              <w:rPr>
                <w:rFonts w:eastAsia="Times New Roman"/>
              </w:rPr>
              <w:t>bei</w:t>
            </w:r>
            <w:r w:rsidR="009779DA" w:rsidRPr="004D6B97">
              <w:rPr>
                <w:rFonts w:eastAsia="Times New Roman"/>
                <w:spacing w:val="-2"/>
              </w:rPr>
              <w:t xml:space="preserve"> </w:t>
            </w:r>
            <w:proofErr w:type="spellStart"/>
            <w:r w:rsidR="009779DA" w:rsidRPr="004D6B97">
              <w:rPr>
                <w:rFonts w:eastAsia="Times New Roman"/>
              </w:rPr>
              <w:t>proaktyvių</w:t>
            </w:r>
            <w:proofErr w:type="spellEnd"/>
            <w:r w:rsidR="009779DA" w:rsidRPr="004D6B97">
              <w:rPr>
                <w:rFonts w:eastAsia="Times New Roman"/>
                <w:spacing w:val="-2"/>
              </w:rPr>
              <w:t xml:space="preserve"> </w:t>
            </w:r>
            <w:r w:rsidR="009779DA" w:rsidRPr="004D6B97">
              <w:rPr>
                <w:rFonts w:eastAsia="Times New Roman"/>
              </w:rPr>
              <w:t>jos</w:t>
            </w:r>
            <w:r w:rsidR="009779DA" w:rsidRPr="004D6B97">
              <w:rPr>
                <w:rFonts w:eastAsia="Times New Roman"/>
                <w:spacing w:val="-2"/>
              </w:rPr>
              <w:t xml:space="preserve"> </w:t>
            </w:r>
            <w:r w:rsidR="009779DA" w:rsidRPr="004D6B97">
              <w:rPr>
                <w:rFonts w:eastAsia="Times New Roman"/>
              </w:rPr>
              <w:t>resursų</w:t>
            </w:r>
            <w:r w:rsidR="009779DA" w:rsidRPr="004D6B97">
              <w:rPr>
                <w:rFonts w:eastAsia="Times New Roman"/>
                <w:spacing w:val="-1"/>
              </w:rPr>
              <w:t xml:space="preserve"> </w:t>
            </w:r>
            <w:r w:rsidR="009779DA" w:rsidRPr="004D6B97">
              <w:rPr>
                <w:rFonts w:eastAsia="Times New Roman"/>
                <w:spacing w:val="-2"/>
              </w:rPr>
              <w:t>planavimas;</w:t>
            </w:r>
          </w:p>
          <w:p w14:paraId="1A47914D" w14:textId="43DE67BE" w:rsidR="009779DA" w:rsidRPr="004D6B97" w:rsidRDefault="00132345" w:rsidP="007167A9">
            <w:pPr>
              <w:numPr>
                <w:ilvl w:val="0"/>
                <w:numId w:val="46"/>
              </w:numPr>
              <w:tabs>
                <w:tab w:val="left" w:pos="887"/>
              </w:tabs>
              <w:spacing w:line="257" w:lineRule="exact"/>
              <w:ind w:left="887" w:hanging="420"/>
              <w:rPr>
                <w:rFonts w:eastAsia="Times New Roman"/>
              </w:rPr>
            </w:pPr>
            <w:r w:rsidRPr="004D6B97">
              <w:rPr>
                <w:rFonts w:eastAsia="Times New Roman"/>
              </w:rPr>
              <w:t xml:space="preserve">VTAI </w:t>
            </w:r>
            <w:r w:rsidR="009779DA" w:rsidRPr="004D6B97">
              <w:rPr>
                <w:rFonts w:eastAsia="Times New Roman"/>
              </w:rPr>
              <w:t>IS</w:t>
            </w:r>
            <w:r w:rsidR="009779DA" w:rsidRPr="004D6B97">
              <w:rPr>
                <w:rFonts w:eastAsia="Times New Roman"/>
                <w:spacing w:val="-1"/>
              </w:rPr>
              <w:t xml:space="preserve"> </w:t>
            </w:r>
            <w:r w:rsidR="009779DA" w:rsidRPr="004D6B97">
              <w:rPr>
                <w:rFonts w:eastAsia="Times New Roman"/>
              </w:rPr>
              <w:t>klaidų</w:t>
            </w:r>
            <w:r w:rsidR="009779DA" w:rsidRPr="004D6B97">
              <w:rPr>
                <w:rFonts w:eastAsia="Times New Roman"/>
                <w:spacing w:val="-1"/>
              </w:rPr>
              <w:t xml:space="preserve"> </w:t>
            </w:r>
            <w:r w:rsidR="009779DA" w:rsidRPr="004D6B97">
              <w:rPr>
                <w:rFonts w:eastAsia="Times New Roman"/>
              </w:rPr>
              <w:t>ir</w:t>
            </w:r>
            <w:r w:rsidR="009779DA" w:rsidRPr="004D6B97">
              <w:rPr>
                <w:rFonts w:eastAsia="Times New Roman"/>
                <w:spacing w:val="-1"/>
              </w:rPr>
              <w:t xml:space="preserve"> </w:t>
            </w:r>
            <w:r w:rsidR="009779DA" w:rsidRPr="004D6B97">
              <w:rPr>
                <w:rFonts w:eastAsia="Times New Roman"/>
              </w:rPr>
              <w:t>veikimo</w:t>
            </w:r>
            <w:r w:rsidR="009779DA" w:rsidRPr="004D6B97">
              <w:rPr>
                <w:rFonts w:eastAsia="Times New Roman"/>
                <w:spacing w:val="-1"/>
              </w:rPr>
              <w:t xml:space="preserve"> </w:t>
            </w:r>
            <w:r w:rsidR="009779DA" w:rsidRPr="004D6B97">
              <w:rPr>
                <w:rFonts w:eastAsia="Times New Roman"/>
              </w:rPr>
              <w:t>neatitikimų</w:t>
            </w:r>
            <w:r w:rsidR="009779DA" w:rsidRPr="004D6B97">
              <w:rPr>
                <w:rFonts w:eastAsia="Times New Roman"/>
                <w:spacing w:val="-1"/>
              </w:rPr>
              <w:t xml:space="preserve"> </w:t>
            </w:r>
            <w:r w:rsidR="009779DA" w:rsidRPr="004D6B97">
              <w:rPr>
                <w:rFonts w:eastAsia="Times New Roman"/>
                <w:spacing w:val="-2"/>
              </w:rPr>
              <w:t>šalinimas.</w:t>
            </w:r>
          </w:p>
        </w:tc>
      </w:tr>
      <w:tr w:rsidR="009779DA" w:rsidRPr="004D6B97" w14:paraId="518B71DA" w14:textId="77777777" w:rsidTr="00F80B41">
        <w:trPr>
          <w:trHeight w:val="3038"/>
        </w:trPr>
        <w:tc>
          <w:tcPr>
            <w:tcW w:w="1027" w:type="dxa"/>
          </w:tcPr>
          <w:p w14:paraId="3BEEBD10" w14:textId="23CD7066" w:rsidR="009779DA" w:rsidRPr="004D6B97" w:rsidRDefault="009779DA" w:rsidP="009779DA">
            <w:pPr>
              <w:spacing w:before="1"/>
              <w:jc w:val="left"/>
              <w:rPr>
                <w:rFonts w:eastAsia="Times New Roman"/>
              </w:rPr>
            </w:pPr>
            <w:r w:rsidRPr="004D6B97">
              <w:rPr>
                <w:rFonts w:eastAsia="Times New Roman"/>
                <w:spacing w:val="-2"/>
              </w:rPr>
              <w:t>R-</w:t>
            </w:r>
            <w:r w:rsidR="00132345" w:rsidRPr="004D6B97">
              <w:rPr>
                <w:rFonts w:eastAsia="Times New Roman"/>
                <w:spacing w:val="-5"/>
              </w:rPr>
              <w:t>29</w:t>
            </w:r>
            <w:r w:rsidRPr="004D6B97">
              <w:rPr>
                <w:rFonts w:eastAsia="Times New Roman"/>
                <w:spacing w:val="-5"/>
              </w:rPr>
              <w:t>.</w:t>
            </w:r>
          </w:p>
        </w:tc>
        <w:tc>
          <w:tcPr>
            <w:tcW w:w="8920" w:type="dxa"/>
          </w:tcPr>
          <w:p w14:paraId="50D7EA90" w14:textId="2C55C985" w:rsidR="009779DA" w:rsidRPr="004D6B97" w:rsidRDefault="00132345" w:rsidP="00DF6566">
            <w:pPr>
              <w:pStyle w:val="ListParagraph"/>
              <w:numPr>
                <w:ilvl w:val="0"/>
                <w:numId w:val="65"/>
              </w:numPr>
              <w:spacing w:before="1"/>
              <w:rPr>
                <w:rFonts w:eastAsia="Times New Roman"/>
              </w:rPr>
            </w:pPr>
            <w:r w:rsidRPr="004D6B97">
              <w:rPr>
                <w:rFonts w:eastAsia="Times New Roman"/>
              </w:rPr>
              <w:t xml:space="preserve">VTAI </w:t>
            </w:r>
            <w:r w:rsidR="009779DA" w:rsidRPr="004D6B97">
              <w:rPr>
                <w:rFonts w:eastAsia="Times New Roman"/>
              </w:rPr>
              <w:t>IS</w:t>
            </w:r>
            <w:r w:rsidR="009779DA" w:rsidRPr="004D6B97">
              <w:rPr>
                <w:rFonts w:eastAsia="Times New Roman"/>
                <w:spacing w:val="-4"/>
              </w:rPr>
              <w:t xml:space="preserve"> </w:t>
            </w:r>
            <w:r w:rsidR="009779DA" w:rsidRPr="004D6B97">
              <w:rPr>
                <w:rFonts w:eastAsia="Times New Roman"/>
              </w:rPr>
              <w:t>priežiūros</w:t>
            </w:r>
            <w:r w:rsidR="009779DA" w:rsidRPr="004D6B97">
              <w:rPr>
                <w:rFonts w:eastAsia="Times New Roman"/>
                <w:spacing w:val="-4"/>
              </w:rPr>
              <w:t xml:space="preserve"> </w:t>
            </w:r>
            <w:r w:rsidR="009779DA" w:rsidRPr="004D6B97">
              <w:rPr>
                <w:rFonts w:eastAsia="Times New Roman"/>
              </w:rPr>
              <w:t>paslaugas</w:t>
            </w:r>
            <w:r w:rsidR="009779DA" w:rsidRPr="004D6B97">
              <w:rPr>
                <w:rFonts w:eastAsia="Times New Roman"/>
                <w:spacing w:val="-4"/>
              </w:rPr>
              <w:t xml:space="preserve"> </w:t>
            </w:r>
            <w:r w:rsidR="009779DA" w:rsidRPr="004D6B97">
              <w:rPr>
                <w:rFonts w:eastAsia="Times New Roman"/>
                <w:spacing w:val="-2"/>
              </w:rPr>
              <w:t>sudaro:</w:t>
            </w:r>
          </w:p>
          <w:p w14:paraId="064E6D15" w14:textId="45CEF071" w:rsidR="009779DA" w:rsidRPr="004D6B97" w:rsidRDefault="00132345" w:rsidP="007167A9">
            <w:pPr>
              <w:numPr>
                <w:ilvl w:val="0"/>
                <w:numId w:val="44"/>
              </w:numPr>
              <w:tabs>
                <w:tab w:val="left" w:pos="645"/>
              </w:tabs>
              <w:ind w:right="91" w:firstLine="172"/>
              <w:rPr>
                <w:rFonts w:eastAsia="Times New Roman"/>
              </w:rPr>
            </w:pPr>
            <w:r w:rsidRPr="004D6B97">
              <w:rPr>
                <w:rFonts w:eastAsia="Times New Roman"/>
              </w:rPr>
              <w:t xml:space="preserve">VTAI </w:t>
            </w:r>
            <w:r w:rsidR="009779DA" w:rsidRPr="004D6B97">
              <w:rPr>
                <w:rFonts w:eastAsia="Times New Roman"/>
              </w:rPr>
              <w:t xml:space="preserve">IS veiklos stebėsena ir </w:t>
            </w:r>
            <w:proofErr w:type="spellStart"/>
            <w:r w:rsidR="009779DA" w:rsidRPr="004D6B97">
              <w:rPr>
                <w:rFonts w:eastAsia="Times New Roman"/>
              </w:rPr>
              <w:t>proaktyvus</w:t>
            </w:r>
            <w:proofErr w:type="spellEnd"/>
            <w:r w:rsidR="009779DA" w:rsidRPr="004D6B97">
              <w:rPr>
                <w:rFonts w:eastAsia="Times New Roman"/>
              </w:rPr>
              <w:t xml:space="preserve"> veikimas stengiantis išvengti </w:t>
            </w:r>
            <w:r w:rsidRPr="004D6B97">
              <w:rPr>
                <w:rFonts w:eastAsia="Times New Roman"/>
              </w:rPr>
              <w:t xml:space="preserve">VTAI </w:t>
            </w:r>
            <w:r w:rsidR="009779DA" w:rsidRPr="004D6B97">
              <w:rPr>
                <w:rFonts w:eastAsia="Times New Roman"/>
              </w:rPr>
              <w:t xml:space="preserve">IS veiklos sutrikimų ar IT saugos incidentų ateityje (rekomendacijų SAMD teikimas, </w:t>
            </w:r>
            <w:r w:rsidRPr="004D6B97">
              <w:rPr>
                <w:rFonts w:eastAsia="Times New Roman"/>
              </w:rPr>
              <w:t xml:space="preserve">VTAI </w:t>
            </w:r>
            <w:r w:rsidR="009779DA" w:rsidRPr="004D6B97">
              <w:rPr>
                <w:rFonts w:eastAsia="Times New Roman"/>
              </w:rPr>
              <w:t>IS PĮ tobulinimo iniciavimas);</w:t>
            </w:r>
          </w:p>
          <w:p w14:paraId="09BB7F25" w14:textId="66722E37" w:rsidR="009779DA" w:rsidRPr="004D6B97" w:rsidRDefault="009779DA" w:rsidP="007167A9">
            <w:pPr>
              <w:numPr>
                <w:ilvl w:val="0"/>
                <w:numId w:val="44"/>
              </w:numPr>
              <w:tabs>
                <w:tab w:val="left" w:pos="646"/>
              </w:tabs>
              <w:ind w:right="97" w:firstLine="172"/>
              <w:rPr>
                <w:rFonts w:eastAsia="Times New Roman"/>
              </w:rPr>
            </w:pPr>
            <w:r w:rsidRPr="004D6B97">
              <w:rPr>
                <w:rFonts w:eastAsia="Times New Roman"/>
              </w:rPr>
              <w:t>SADM</w:t>
            </w:r>
            <w:r w:rsidRPr="004D6B97">
              <w:rPr>
                <w:rFonts w:eastAsia="Times New Roman"/>
                <w:spacing w:val="80"/>
              </w:rPr>
              <w:t xml:space="preserve"> </w:t>
            </w:r>
            <w:r w:rsidRPr="004D6B97">
              <w:rPr>
                <w:rFonts w:eastAsia="Times New Roman"/>
              </w:rPr>
              <w:t>konsultavimas</w:t>
            </w:r>
            <w:r w:rsidRPr="004D6B97">
              <w:rPr>
                <w:rFonts w:eastAsia="Times New Roman"/>
                <w:spacing w:val="80"/>
              </w:rPr>
              <w:t xml:space="preserve"> </w:t>
            </w:r>
            <w:r w:rsidR="00132345" w:rsidRPr="004D6B97">
              <w:rPr>
                <w:rFonts w:eastAsia="Times New Roman"/>
              </w:rPr>
              <w:t xml:space="preserve">VTAI </w:t>
            </w:r>
            <w:r w:rsidRPr="004D6B97">
              <w:rPr>
                <w:rFonts w:eastAsia="Times New Roman"/>
              </w:rPr>
              <w:t>IS</w:t>
            </w:r>
            <w:r w:rsidR="000D7CC0" w:rsidRPr="004D6B97">
              <w:rPr>
                <w:rFonts w:eastAsia="Times New Roman"/>
                <w:spacing w:val="80"/>
              </w:rPr>
              <w:t xml:space="preserve"> </w:t>
            </w:r>
            <w:r w:rsidRPr="004D6B97">
              <w:rPr>
                <w:rFonts w:eastAsia="Times New Roman"/>
              </w:rPr>
              <w:t>tobulinimo</w:t>
            </w:r>
            <w:r w:rsidR="000D7CC0" w:rsidRPr="004D6B97">
              <w:rPr>
                <w:rFonts w:eastAsia="Times New Roman"/>
                <w:spacing w:val="80"/>
              </w:rPr>
              <w:t xml:space="preserve">, </w:t>
            </w:r>
            <w:r w:rsidRPr="004D6B97">
              <w:rPr>
                <w:rFonts w:eastAsia="Times New Roman"/>
              </w:rPr>
              <w:t>neperstojamo</w:t>
            </w:r>
            <w:r w:rsidRPr="004D6B97">
              <w:rPr>
                <w:rFonts w:eastAsia="Times New Roman"/>
                <w:spacing w:val="80"/>
              </w:rPr>
              <w:t xml:space="preserve"> </w:t>
            </w:r>
            <w:r w:rsidRPr="004D6B97">
              <w:rPr>
                <w:rFonts w:eastAsia="Times New Roman"/>
              </w:rPr>
              <w:t>veikimo</w:t>
            </w:r>
            <w:r w:rsidR="000D7CC0" w:rsidRPr="004D6B97">
              <w:rPr>
                <w:rFonts w:eastAsia="Times New Roman"/>
              </w:rPr>
              <w:t>, optimizavimo, vystymo ir</w:t>
            </w:r>
            <w:r w:rsidR="00FA2A37" w:rsidRPr="004D6B97">
              <w:rPr>
                <w:rFonts w:eastAsia="Times New Roman"/>
              </w:rPr>
              <w:t xml:space="preserve"> konfigūravimo</w:t>
            </w:r>
            <w:r w:rsidRPr="004D6B97">
              <w:rPr>
                <w:rFonts w:eastAsia="Times New Roman"/>
                <w:spacing w:val="80"/>
              </w:rPr>
              <w:t xml:space="preserve"> </w:t>
            </w:r>
            <w:r w:rsidRPr="004D6B97">
              <w:rPr>
                <w:rFonts w:eastAsia="Times New Roman"/>
              </w:rPr>
              <w:t>IT</w:t>
            </w:r>
            <w:r w:rsidRPr="004D6B97">
              <w:rPr>
                <w:rFonts w:eastAsia="Times New Roman"/>
                <w:spacing w:val="80"/>
              </w:rPr>
              <w:t xml:space="preserve"> </w:t>
            </w:r>
            <w:r w:rsidRPr="004D6B97">
              <w:rPr>
                <w:rFonts w:eastAsia="Times New Roman"/>
              </w:rPr>
              <w:t>saugumo užtikrinimo klausimais, dalyvavimas su tuo susijusiuose susitikimuose;</w:t>
            </w:r>
            <w:r w:rsidR="000D7CC0" w:rsidRPr="004D6B97">
              <w:rPr>
                <w:rFonts w:eastAsia="Times New Roman"/>
              </w:rPr>
              <w:t xml:space="preserve"> </w:t>
            </w:r>
            <w:r w:rsidR="00F6276C" w:rsidRPr="004D6B97">
              <w:rPr>
                <w:rFonts w:eastAsia="Times New Roman"/>
              </w:rPr>
              <w:t>Sistemos konfigūracijos darbai (iki 4 val. per mėnesį)</w:t>
            </w:r>
          </w:p>
          <w:p w14:paraId="790970F9" w14:textId="264888B1" w:rsidR="009779DA" w:rsidRPr="004D6B97" w:rsidRDefault="009779DA" w:rsidP="007167A9">
            <w:pPr>
              <w:numPr>
                <w:ilvl w:val="0"/>
                <w:numId w:val="44"/>
              </w:numPr>
              <w:tabs>
                <w:tab w:val="left" w:pos="647"/>
              </w:tabs>
              <w:ind w:left="647" w:hanging="367"/>
              <w:rPr>
                <w:rFonts w:eastAsia="Times New Roman"/>
              </w:rPr>
            </w:pPr>
            <w:r w:rsidRPr="004D6B97">
              <w:rPr>
                <w:rFonts w:eastAsia="Times New Roman"/>
              </w:rPr>
              <w:t>Savalaikė</w:t>
            </w:r>
            <w:r w:rsidRPr="004D6B97">
              <w:rPr>
                <w:rFonts w:eastAsia="Times New Roman"/>
                <w:spacing w:val="-3"/>
              </w:rPr>
              <w:t xml:space="preserve"> </w:t>
            </w:r>
            <w:r w:rsidR="00132345" w:rsidRPr="004D6B97">
              <w:rPr>
                <w:rFonts w:eastAsia="Times New Roman"/>
              </w:rPr>
              <w:t xml:space="preserve">VTAI </w:t>
            </w:r>
            <w:r w:rsidRPr="004D6B97">
              <w:rPr>
                <w:rFonts w:eastAsia="Times New Roman"/>
              </w:rPr>
              <w:t>IS</w:t>
            </w:r>
            <w:r w:rsidRPr="004D6B97">
              <w:rPr>
                <w:rFonts w:eastAsia="Times New Roman"/>
                <w:spacing w:val="-1"/>
              </w:rPr>
              <w:t xml:space="preserve"> </w:t>
            </w:r>
            <w:r w:rsidRPr="004D6B97">
              <w:rPr>
                <w:rFonts w:eastAsia="Times New Roman"/>
              </w:rPr>
              <w:t>veiklos</w:t>
            </w:r>
            <w:r w:rsidRPr="004D6B97">
              <w:rPr>
                <w:rFonts w:eastAsia="Times New Roman"/>
                <w:spacing w:val="-2"/>
              </w:rPr>
              <w:t xml:space="preserve"> </w:t>
            </w:r>
            <w:r w:rsidRPr="004D6B97">
              <w:rPr>
                <w:rFonts w:eastAsia="Times New Roman"/>
              </w:rPr>
              <w:t>sutrikimų</w:t>
            </w:r>
            <w:r w:rsidRPr="004D6B97">
              <w:rPr>
                <w:rFonts w:eastAsia="Times New Roman"/>
                <w:spacing w:val="-2"/>
              </w:rPr>
              <w:t xml:space="preserve"> </w:t>
            </w:r>
            <w:r w:rsidRPr="004D6B97">
              <w:rPr>
                <w:rFonts w:eastAsia="Times New Roman"/>
              </w:rPr>
              <w:t>analizė</w:t>
            </w:r>
            <w:r w:rsidRPr="004D6B97">
              <w:rPr>
                <w:rFonts w:eastAsia="Times New Roman"/>
                <w:spacing w:val="-2"/>
              </w:rPr>
              <w:t xml:space="preserve"> </w:t>
            </w:r>
            <w:r w:rsidRPr="004D6B97">
              <w:rPr>
                <w:rFonts w:eastAsia="Times New Roman"/>
              </w:rPr>
              <w:t>ir</w:t>
            </w:r>
            <w:r w:rsidRPr="004D6B97">
              <w:rPr>
                <w:rFonts w:eastAsia="Times New Roman"/>
                <w:spacing w:val="-1"/>
              </w:rPr>
              <w:t xml:space="preserve"> </w:t>
            </w:r>
            <w:r w:rsidRPr="004D6B97">
              <w:rPr>
                <w:rFonts w:eastAsia="Times New Roman"/>
              </w:rPr>
              <w:t>priežasčių</w:t>
            </w:r>
            <w:r w:rsidRPr="004D6B97">
              <w:rPr>
                <w:rFonts w:eastAsia="Times New Roman"/>
                <w:spacing w:val="-1"/>
              </w:rPr>
              <w:t xml:space="preserve"> </w:t>
            </w:r>
            <w:r w:rsidRPr="004D6B97">
              <w:rPr>
                <w:rFonts w:eastAsia="Times New Roman"/>
                <w:spacing w:val="-2"/>
              </w:rPr>
              <w:t>nustatymas;</w:t>
            </w:r>
          </w:p>
          <w:p w14:paraId="7A400C0C" w14:textId="0BAF1EF1" w:rsidR="009779DA" w:rsidRPr="004D6B97" w:rsidRDefault="009779DA" w:rsidP="007167A9">
            <w:pPr>
              <w:numPr>
                <w:ilvl w:val="0"/>
                <w:numId w:val="44"/>
              </w:numPr>
              <w:tabs>
                <w:tab w:val="left" w:pos="647"/>
              </w:tabs>
              <w:ind w:left="647" w:hanging="367"/>
              <w:rPr>
                <w:rFonts w:eastAsia="Times New Roman"/>
              </w:rPr>
            </w:pPr>
            <w:r w:rsidRPr="004D6B97">
              <w:rPr>
                <w:rFonts w:eastAsia="Times New Roman"/>
              </w:rPr>
              <w:t>Savalaikis</w:t>
            </w:r>
            <w:r w:rsidRPr="004D6B97">
              <w:rPr>
                <w:rFonts w:eastAsia="Times New Roman"/>
                <w:spacing w:val="-1"/>
              </w:rPr>
              <w:t xml:space="preserve"> </w:t>
            </w:r>
            <w:r w:rsidR="00132345" w:rsidRPr="004D6B97">
              <w:rPr>
                <w:rFonts w:eastAsia="Times New Roman"/>
              </w:rPr>
              <w:t xml:space="preserve">VTAI </w:t>
            </w:r>
            <w:r w:rsidRPr="004D6B97">
              <w:rPr>
                <w:rFonts w:eastAsia="Times New Roman"/>
              </w:rPr>
              <w:t>IS</w:t>
            </w:r>
            <w:r w:rsidRPr="004D6B97">
              <w:rPr>
                <w:rFonts w:eastAsia="Times New Roman"/>
                <w:spacing w:val="-2"/>
              </w:rPr>
              <w:t xml:space="preserve"> </w:t>
            </w:r>
            <w:r w:rsidRPr="004D6B97">
              <w:rPr>
                <w:rFonts w:eastAsia="Times New Roman"/>
              </w:rPr>
              <w:t>veiklos</w:t>
            </w:r>
            <w:r w:rsidRPr="004D6B97">
              <w:rPr>
                <w:rFonts w:eastAsia="Times New Roman"/>
                <w:spacing w:val="-1"/>
              </w:rPr>
              <w:t xml:space="preserve"> </w:t>
            </w:r>
            <w:r w:rsidRPr="004D6B97">
              <w:rPr>
                <w:rFonts w:eastAsia="Times New Roman"/>
              </w:rPr>
              <w:t>sutrikimų</w:t>
            </w:r>
            <w:r w:rsidRPr="004D6B97">
              <w:rPr>
                <w:rFonts w:eastAsia="Times New Roman"/>
                <w:spacing w:val="-1"/>
              </w:rPr>
              <w:t xml:space="preserve"> </w:t>
            </w:r>
            <w:r w:rsidRPr="004D6B97">
              <w:rPr>
                <w:rFonts w:eastAsia="Times New Roman"/>
                <w:spacing w:val="-2"/>
              </w:rPr>
              <w:t>sprendimas;</w:t>
            </w:r>
          </w:p>
          <w:p w14:paraId="061B117D" w14:textId="6D57B644" w:rsidR="009779DA" w:rsidRPr="004D6B97" w:rsidRDefault="00132345" w:rsidP="007167A9">
            <w:pPr>
              <w:numPr>
                <w:ilvl w:val="0"/>
                <w:numId w:val="44"/>
              </w:numPr>
              <w:tabs>
                <w:tab w:val="left" w:pos="647"/>
              </w:tabs>
              <w:ind w:left="647" w:hanging="367"/>
              <w:rPr>
                <w:rFonts w:eastAsia="Times New Roman"/>
              </w:rPr>
            </w:pPr>
            <w:r w:rsidRPr="004D6B97">
              <w:rPr>
                <w:rFonts w:eastAsia="Times New Roman"/>
              </w:rPr>
              <w:t xml:space="preserve">VTAI </w:t>
            </w:r>
            <w:r w:rsidR="009779DA" w:rsidRPr="004D6B97">
              <w:rPr>
                <w:rFonts w:eastAsia="Times New Roman"/>
              </w:rPr>
              <w:t>IS</w:t>
            </w:r>
            <w:r w:rsidR="009779DA" w:rsidRPr="004D6B97">
              <w:rPr>
                <w:rFonts w:eastAsia="Times New Roman"/>
                <w:spacing w:val="-4"/>
              </w:rPr>
              <w:t xml:space="preserve"> </w:t>
            </w:r>
            <w:r w:rsidR="009779DA" w:rsidRPr="004D6B97">
              <w:rPr>
                <w:rFonts w:eastAsia="Times New Roman"/>
              </w:rPr>
              <w:t>klasifikatorių</w:t>
            </w:r>
            <w:r w:rsidR="009779DA" w:rsidRPr="004D6B97">
              <w:rPr>
                <w:rFonts w:eastAsia="Times New Roman"/>
                <w:spacing w:val="-2"/>
              </w:rPr>
              <w:t xml:space="preserve"> </w:t>
            </w:r>
            <w:r w:rsidR="009779DA" w:rsidRPr="004D6B97">
              <w:rPr>
                <w:rFonts w:eastAsia="Times New Roman"/>
              </w:rPr>
              <w:t>tvarkymas</w:t>
            </w:r>
            <w:r w:rsidR="009779DA" w:rsidRPr="004D6B97">
              <w:rPr>
                <w:rFonts w:eastAsia="Times New Roman"/>
                <w:spacing w:val="-1"/>
              </w:rPr>
              <w:t xml:space="preserve"> </w:t>
            </w:r>
            <w:r w:rsidR="009779DA" w:rsidRPr="004D6B97">
              <w:rPr>
                <w:rFonts w:eastAsia="Times New Roman"/>
              </w:rPr>
              <w:t>pagal</w:t>
            </w:r>
            <w:r w:rsidR="009779DA" w:rsidRPr="004D6B97">
              <w:rPr>
                <w:rFonts w:eastAsia="Times New Roman"/>
                <w:spacing w:val="-2"/>
              </w:rPr>
              <w:t xml:space="preserve"> </w:t>
            </w:r>
            <w:r w:rsidRPr="004D6B97">
              <w:rPr>
                <w:rFonts w:eastAsia="Times New Roman"/>
              </w:rPr>
              <w:t xml:space="preserve">VTAI </w:t>
            </w:r>
            <w:r w:rsidR="009779DA" w:rsidRPr="004D6B97">
              <w:rPr>
                <w:rFonts w:eastAsia="Times New Roman"/>
              </w:rPr>
              <w:t>IS</w:t>
            </w:r>
            <w:r w:rsidR="009779DA" w:rsidRPr="004D6B97">
              <w:rPr>
                <w:rFonts w:eastAsia="Times New Roman"/>
                <w:spacing w:val="-2"/>
              </w:rPr>
              <w:t xml:space="preserve"> </w:t>
            </w:r>
            <w:r w:rsidR="009779DA" w:rsidRPr="004D6B97">
              <w:rPr>
                <w:rFonts w:eastAsia="Times New Roman"/>
              </w:rPr>
              <w:t>naudotojų</w:t>
            </w:r>
            <w:r w:rsidR="009779DA" w:rsidRPr="004D6B97">
              <w:rPr>
                <w:rFonts w:eastAsia="Times New Roman"/>
                <w:spacing w:val="-2"/>
              </w:rPr>
              <w:t xml:space="preserve"> </w:t>
            </w:r>
            <w:r w:rsidR="009779DA" w:rsidRPr="004D6B97">
              <w:rPr>
                <w:rFonts w:eastAsia="Times New Roman"/>
              </w:rPr>
              <w:t>administravimo</w:t>
            </w:r>
            <w:r w:rsidR="009779DA" w:rsidRPr="004D6B97">
              <w:rPr>
                <w:rFonts w:eastAsia="Times New Roman"/>
                <w:spacing w:val="-1"/>
              </w:rPr>
              <w:t xml:space="preserve"> </w:t>
            </w:r>
            <w:r w:rsidR="009779DA" w:rsidRPr="004D6B97">
              <w:rPr>
                <w:rFonts w:eastAsia="Times New Roman"/>
                <w:spacing w:val="-2"/>
              </w:rPr>
              <w:t>taisykles</w:t>
            </w:r>
            <w:r w:rsidR="0083537C" w:rsidRPr="004D6B97">
              <w:rPr>
                <w:rFonts w:eastAsia="Times New Roman"/>
                <w:spacing w:val="-2"/>
              </w:rPr>
              <w:t xml:space="preserve"> ir/ar paslaugų teikimo metu galimai keičiant aktualią taisyklių versiją</w:t>
            </w:r>
            <w:r w:rsidR="009779DA" w:rsidRPr="004D6B97">
              <w:rPr>
                <w:rFonts w:eastAsia="Times New Roman"/>
                <w:spacing w:val="-2"/>
              </w:rPr>
              <w:t>;</w:t>
            </w:r>
          </w:p>
          <w:p w14:paraId="577A95E4" w14:textId="6948A206" w:rsidR="009779DA" w:rsidRPr="004D6B97" w:rsidRDefault="009E5C5D" w:rsidP="007167A9">
            <w:pPr>
              <w:numPr>
                <w:ilvl w:val="0"/>
                <w:numId w:val="44"/>
              </w:numPr>
              <w:tabs>
                <w:tab w:val="left" w:pos="647"/>
              </w:tabs>
              <w:ind w:left="647" w:hanging="367"/>
              <w:rPr>
                <w:rFonts w:eastAsia="Times New Roman"/>
              </w:rPr>
            </w:pPr>
            <w:r w:rsidRPr="004D6B97">
              <w:rPr>
                <w:rFonts w:eastAsia="Times New Roman"/>
              </w:rPr>
              <w:t xml:space="preserve">VTAI </w:t>
            </w:r>
            <w:r w:rsidR="009779DA" w:rsidRPr="004D6B97">
              <w:rPr>
                <w:rFonts w:eastAsia="Times New Roman"/>
              </w:rPr>
              <w:t>IS</w:t>
            </w:r>
            <w:r w:rsidR="009779DA" w:rsidRPr="004D6B97">
              <w:rPr>
                <w:rFonts w:eastAsia="Times New Roman"/>
                <w:spacing w:val="-1"/>
              </w:rPr>
              <w:t xml:space="preserve"> </w:t>
            </w:r>
            <w:r w:rsidR="009779DA" w:rsidRPr="004D6B97">
              <w:rPr>
                <w:rFonts w:eastAsia="Times New Roman"/>
              </w:rPr>
              <w:t>PĮ</w:t>
            </w:r>
            <w:r w:rsidR="009779DA" w:rsidRPr="004D6B97">
              <w:rPr>
                <w:rFonts w:eastAsia="Times New Roman"/>
                <w:spacing w:val="-4"/>
              </w:rPr>
              <w:t xml:space="preserve"> </w:t>
            </w:r>
            <w:r w:rsidR="009779DA" w:rsidRPr="004D6B97">
              <w:rPr>
                <w:rFonts w:eastAsia="Times New Roman"/>
              </w:rPr>
              <w:t>klaidų</w:t>
            </w:r>
            <w:r w:rsidR="009779DA" w:rsidRPr="004D6B97">
              <w:rPr>
                <w:rFonts w:eastAsia="Times New Roman"/>
                <w:spacing w:val="-1"/>
              </w:rPr>
              <w:t xml:space="preserve"> </w:t>
            </w:r>
            <w:r w:rsidR="009779DA" w:rsidRPr="004D6B97">
              <w:rPr>
                <w:rFonts w:eastAsia="Times New Roman"/>
                <w:spacing w:val="-2"/>
              </w:rPr>
              <w:t>taisymas</w:t>
            </w:r>
            <w:r w:rsidR="00FA2A37" w:rsidRPr="004D6B97">
              <w:rPr>
                <w:rFonts w:eastAsia="Times New Roman"/>
                <w:spacing w:val="-2"/>
              </w:rPr>
              <w:t xml:space="preserve"> ir sutrikimų</w:t>
            </w:r>
            <w:r w:rsidR="007B6AC4" w:rsidRPr="004D6B97">
              <w:rPr>
                <w:rFonts w:eastAsia="Times New Roman"/>
                <w:spacing w:val="-2"/>
              </w:rPr>
              <w:t xml:space="preserve"> šalinimas</w:t>
            </w:r>
            <w:r w:rsidR="009779DA" w:rsidRPr="004D6B97">
              <w:rPr>
                <w:rFonts w:eastAsia="Times New Roman"/>
                <w:spacing w:val="-2"/>
              </w:rPr>
              <w:t>;</w:t>
            </w:r>
          </w:p>
          <w:p w14:paraId="14D52F7C" w14:textId="018422F3" w:rsidR="009779DA" w:rsidRPr="004D6B97" w:rsidRDefault="009E5C5D" w:rsidP="007167A9">
            <w:pPr>
              <w:numPr>
                <w:ilvl w:val="0"/>
                <w:numId w:val="44"/>
              </w:numPr>
              <w:tabs>
                <w:tab w:val="left" w:pos="647"/>
              </w:tabs>
              <w:spacing w:line="259" w:lineRule="exact"/>
              <w:ind w:left="647" w:hanging="367"/>
              <w:rPr>
                <w:rFonts w:eastAsia="Times New Roman"/>
              </w:rPr>
            </w:pPr>
            <w:r w:rsidRPr="004D6B97">
              <w:rPr>
                <w:rFonts w:eastAsia="Times New Roman"/>
              </w:rPr>
              <w:t xml:space="preserve">VTAI </w:t>
            </w:r>
            <w:r w:rsidR="009779DA" w:rsidRPr="004D6B97">
              <w:rPr>
                <w:rFonts w:eastAsia="Times New Roman"/>
              </w:rPr>
              <w:t>IS</w:t>
            </w:r>
            <w:r w:rsidR="009779DA" w:rsidRPr="004D6B97">
              <w:rPr>
                <w:rFonts w:eastAsia="Times New Roman"/>
                <w:spacing w:val="-2"/>
              </w:rPr>
              <w:t xml:space="preserve"> </w:t>
            </w:r>
            <w:r w:rsidR="009779DA" w:rsidRPr="004D6B97">
              <w:rPr>
                <w:rFonts w:eastAsia="Times New Roman"/>
              </w:rPr>
              <w:t>veiklos</w:t>
            </w:r>
            <w:r w:rsidR="009779DA" w:rsidRPr="004D6B97">
              <w:rPr>
                <w:rFonts w:eastAsia="Times New Roman"/>
                <w:spacing w:val="-1"/>
              </w:rPr>
              <w:t xml:space="preserve"> </w:t>
            </w:r>
            <w:r w:rsidR="009779DA" w:rsidRPr="004D6B97">
              <w:rPr>
                <w:rFonts w:eastAsia="Times New Roman"/>
              </w:rPr>
              <w:t>atstatymas (PĮ</w:t>
            </w:r>
            <w:r w:rsidR="009779DA" w:rsidRPr="004D6B97">
              <w:rPr>
                <w:rFonts w:eastAsia="Times New Roman"/>
                <w:spacing w:val="-5"/>
              </w:rPr>
              <w:t xml:space="preserve"> </w:t>
            </w:r>
            <w:r w:rsidR="009779DA" w:rsidRPr="004D6B97">
              <w:rPr>
                <w:rFonts w:eastAsia="Times New Roman"/>
              </w:rPr>
              <w:t>ir</w:t>
            </w:r>
            <w:r w:rsidR="009779DA" w:rsidRPr="004D6B97">
              <w:rPr>
                <w:rFonts w:eastAsia="Times New Roman"/>
                <w:spacing w:val="-1"/>
              </w:rPr>
              <w:t xml:space="preserve"> </w:t>
            </w:r>
            <w:r w:rsidR="009779DA" w:rsidRPr="004D6B97">
              <w:rPr>
                <w:rFonts w:eastAsia="Times New Roman"/>
                <w:spacing w:val="-2"/>
              </w:rPr>
              <w:t>duomenų);</w:t>
            </w:r>
          </w:p>
        </w:tc>
      </w:tr>
    </w:tbl>
    <w:p w14:paraId="6D9B8ECF" w14:textId="77777777" w:rsidR="009779DA" w:rsidRPr="004D6B97" w:rsidRDefault="009779DA" w:rsidP="009779DA">
      <w:pPr>
        <w:widowControl w:val="0"/>
        <w:autoSpaceDE w:val="0"/>
        <w:autoSpaceDN w:val="0"/>
        <w:spacing w:line="259" w:lineRule="exact"/>
        <w:jc w:val="left"/>
        <w:rPr>
          <w:rFonts w:eastAsia="Times New Roman"/>
        </w:rPr>
        <w:sectPr w:rsidR="009779DA" w:rsidRPr="004D6B97">
          <w:type w:val="continuous"/>
          <w:pgSz w:w="12240" w:h="15840"/>
          <w:pgMar w:top="1120" w:right="360" w:bottom="1451" w:left="1340" w:header="0" w:footer="1049" w:gutter="0"/>
          <w:cols w:space="1296"/>
        </w:sect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7"/>
        <w:gridCol w:w="8920"/>
      </w:tblGrid>
      <w:tr w:rsidR="009779DA" w:rsidRPr="009779DA" w14:paraId="484665DE" w14:textId="77777777" w:rsidTr="00265C41">
        <w:trPr>
          <w:trHeight w:val="4101"/>
        </w:trPr>
        <w:tc>
          <w:tcPr>
            <w:tcW w:w="1027" w:type="dxa"/>
          </w:tcPr>
          <w:p w14:paraId="22FA6412" w14:textId="77777777" w:rsidR="009779DA" w:rsidRPr="004D6B97" w:rsidRDefault="009779DA" w:rsidP="009779DA">
            <w:pPr>
              <w:jc w:val="left"/>
              <w:rPr>
                <w:rFonts w:eastAsia="Times New Roman"/>
              </w:rPr>
            </w:pPr>
          </w:p>
        </w:tc>
        <w:tc>
          <w:tcPr>
            <w:tcW w:w="8920" w:type="dxa"/>
          </w:tcPr>
          <w:p w14:paraId="7ADDD68F" w14:textId="5C40AF1E" w:rsidR="009779DA" w:rsidRPr="004D6B97" w:rsidRDefault="00DC2078" w:rsidP="007167A9">
            <w:pPr>
              <w:numPr>
                <w:ilvl w:val="0"/>
                <w:numId w:val="43"/>
              </w:numPr>
              <w:tabs>
                <w:tab w:val="left" w:pos="646"/>
              </w:tabs>
              <w:ind w:right="97" w:firstLine="172"/>
              <w:rPr>
                <w:rFonts w:eastAsia="Times New Roman"/>
              </w:rPr>
            </w:pPr>
            <w:r w:rsidRPr="004D6B97">
              <w:rPr>
                <w:rFonts w:eastAsia="Times New Roman"/>
              </w:rPr>
              <w:t xml:space="preserve">VTAI </w:t>
            </w:r>
            <w:r w:rsidR="009779DA" w:rsidRPr="004D6B97">
              <w:rPr>
                <w:rFonts w:eastAsia="Times New Roman"/>
              </w:rPr>
              <w:t>IS duomenų atsarginių kopijų atlikimas ir valdymas pagal SADM galiojančias procedūras,</w:t>
            </w:r>
            <w:r w:rsidR="009779DA" w:rsidRPr="004D6B97">
              <w:rPr>
                <w:rFonts w:eastAsia="Times New Roman"/>
                <w:spacing w:val="-4"/>
              </w:rPr>
              <w:t xml:space="preserve"> </w:t>
            </w:r>
            <w:r w:rsidR="009779DA" w:rsidRPr="004D6B97">
              <w:rPr>
                <w:rFonts w:eastAsia="Times New Roman"/>
              </w:rPr>
              <w:t>šių</w:t>
            </w:r>
            <w:r w:rsidR="009779DA" w:rsidRPr="004D6B97">
              <w:rPr>
                <w:rFonts w:eastAsia="Times New Roman"/>
                <w:spacing w:val="-4"/>
              </w:rPr>
              <w:t xml:space="preserve"> </w:t>
            </w:r>
            <w:r w:rsidR="009779DA" w:rsidRPr="004D6B97">
              <w:rPr>
                <w:rFonts w:eastAsia="Times New Roman"/>
              </w:rPr>
              <w:t>procedūrų</w:t>
            </w:r>
            <w:r w:rsidR="009779DA" w:rsidRPr="004D6B97">
              <w:rPr>
                <w:rFonts w:eastAsia="Times New Roman"/>
                <w:spacing w:val="-4"/>
              </w:rPr>
              <w:t xml:space="preserve"> </w:t>
            </w:r>
            <w:r w:rsidR="009779DA" w:rsidRPr="004D6B97">
              <w:rPr>
                <w:rFonts w:eastAsia="Times New Roman"/>
              </w:rPr>
              <w:t>tobulinimas</w:t>
            </w:r>
            <w:r w:rsidR="009779DA" w:rsidRPr="004D6B97">
              <w:rPr>
                <w:rFonts w:eastAsia="Times New Roman"/>
                <w:spacing w:val="-5"/>
              </w:rPr>
              <w:t xml:space="preserve"> </w:t>
            </w:r>
            <w:r w:rsidR="009779DA" w:rsidRPr="004D6B97">
              <w:rPr>
                <w:rFonts w:eastAsia="Times New Roman"/>
              </w:rPr>
              <w:t>ir</w:t>
            </w:r>
            <w:r w:rsidR="009779DA" w:rsidRPr="004D6B97">
              <w:rPr>
                <w:rFonts w:eastAsia="Times New Roman"/>
                <w:spacing w:val="-4"/>
              </w:rPr>
              <w:t xml:space="preserve"> </w:t>
            </w:r>
            <w:r w:rsidR="009779DA" w:rsidRPr="004D6B97">
              <w:rPr>
                <w:rFonts w:eastAsia="Times New Roman"/>
              </w:rPr>
              <w:t>naujinimas.</w:t>
            </w:r>
            <w:r w:rsidR="009779DA" w:rsidRPr="004D6B97">
              <w:rPr>
                <w:rFonts w:eastAsia="Times New Roman"/>
                <w:spacing w:val="-4"/>
              </w:rPr>
              <w:t xml:space="preserve"> </w:t>
            </w:r>
            <w:r w:rsidR="009779DA" w:rsidRPr="004D6B97">
              <w:rPr>
                <w:rFonts w:eastAsia="Times New Roman"/>
              </w:rPr>
              <w:t>Atsarginių</w:t>
            </w:r>
            <w:r w:rsidR="009779DA" w:rsidRPr="004D6B97">
              <w:rPr>
                <w:rFonts w:eastAsia="Times New Roman"/>
                <w:spacing w:val="-4"/>
              </w:rPr>
              <w:t xml:space="preserve"> </w:t>
            </w:r>
            <w:r w:rsidR="009779DA" w:rsidRPr="004D6B97">
              <w:rPr>
                <w:rFonts w:eastAsia="Times New Roman"/>
              </w:rPr>
              <w:t>duomenų</w:t>
            </w:r>
            <w:r w:rsidR="009779DA" w:rsidRPr="004D6B97">
              <w:rPr>
                <w:rFonts w:eastAsia="Times New Roman"/>
                <w:spacing w:val="-2"/>
              </w:rPr>
              <w:t xml:space="preserve"> </w:t>
            </w:r>
            <w:r w:rsidR="009779DA" w:rsidRPr="004D6B97">
              <w:rPr>
                <w:rFonts w:eastAsia="Times New Roman"/>
              </w:rPr>
              <w:t>kopijų</w:t>
            </w:r>
            <w:r w:rsidR="009779DA" w:rsidRPr="004D6B97">
              <w:rPr>
                <w:rFonts w:eastAsia="Times New Roman"/>
                <w:spacing w:val="-4"/>
              </w:rPr>
              <w:t xml:space="preserve"> </w:t>
            </w:r>
            <w:r w:rsidR="009779DA" w:rsidRPr="004D6B97">
              <w:rPr>
                <w:rFonts w:eastAsia="Times New Roman"/>
              </w:rPr>
              <w:t>atlikimas ir valdymas apima:</w:t>
            </w:r>
          </w:p>
          <w:p w14:paraId="2B7D2BDA" w14:textId="77777777" w:rsidR="009779DA" w:rsidRPr="004D6B97" w:rsidRDefault="009779DA" w:rsidP="007167A9">
            <w:pPr>
              <w:numPr>
                <w:ilvl w:val="0"/>
                <w:numId w:val="43"/>
              </w:numPr>
              <w:tabs>
                <w:tab w:val="left" w:pos="646"/>
              </w:tabs>
              <w:ind w:left="646" w:hanging="366"/>
              <w:rPr>
                <w:rFonts w:eastAsia="Times New Roman"/>
              </w:rPr>
            </w:pPr>
            <w:r w:rsidRPr="004D6B97">
              <w:rPr>
                <w:rFonts w:eastAsia="Times New Roman"/>
              </w:rPr>
              <w:t>duomenų</w:t>
            </w:r>
            <w:r w:rsidRPr="004D6B97">
              <w:rPr>
                <w:rFonts w:eastAsia="Times New Roman"/>
                <w:spacing w:val="-1"/>
              </w:rPr>
              <w:t xml:space="preserve"> </w:t>
            </w:r>
            <w:r w:rsidRPr="004D6B97">
              <w:rPr>
                <w:rFonts w:eastAsia="Times New Roman"/>
              </w:rPr>
              <w:t>bazių</w:t>
            </w:r>
            <w:r w:rsidRPr="004D6B97">
              <w:rPr>
                <w:rFonts w:eastAsia="Times New Roman"/>
                <w:spacing w:val="1"/>
              </w:rPr>
              <w:t xml:space="preserve"> </w:t>
            </w:r>
            <w:r w:rsidRPr="004D6B97">
              <w:rPr>
                <w:rFonts w:eastAsia="Times New Roman"/>
              </w:rPr>
              <w:t>pilnų</w:t>
            </w:r>
            <w:r w:rsidRPr="004D6B97">
              <w:rPr>
                <w:rFonts w:eastAsia="Times New Roman"/>
                <w:spacing w:val="-1"/>
              </w:rPr>
              <w:t xml:space="preserve"> </w:t>
            </w:r>
            <w:r w:rsidRPr="004D6B97">
              <w:rPr>
                <w:rFonts w:eastAsia="Times New Roman"/>
              </w:rPr>
              <w:t>ir</w:t>
            </w:r>
            <w:r w:rsidRPr="004D6B97">
              <w:rPr>
                <w:rFonts w:eastAsia="Times New Roman"/>
                <w:spacing w:val="-1"/>
              </w:rPr>
              <w:t xml:space="preserve"> </w:t>
            </w:r>
            <w:proofErr w:type="spellStart"/>
            <w:r w:rsidRPr="004D6B97">
              <w:rPr>
                <w:rFonts w:eastAsia="Times New Roman"/>
              </w:rPr>
              <w:t>inkrementinių</w:t>
            </w:r>
            <w:proofErr w:type="spellEnd"/>
            <w:r w:rsidRPr="004D6B97">
              <w:rPr>
                <w:rFonts w:eastAsia="Times New Roman"/>
                <w:spacing w:val="-1"/>
              </w:rPr>
              <w:t xml:space="preserve"> </w:t>
            </w:r>
            <w:r w:rsidRPr="004D6B97">
              <w:rPr>
                <w:rFonts w:eastAsia="Times New Roman"/>
              </w:rPr>
              <w:t xml:space="preserve">kopijų </w:t>
            </w:r>
            <w:r w:rsidRPr="004D6B97">
              <w:rPr>
                <w:rFonts w:eastAsia="Times New Roman"/>
                <w:spacing w:val="-2"/>
              </w:rPr>
              <w:t>darymas;</w:t>
            </w:r>
          </w:p>
          <w:p w14:paraId="7C08266E" w14:textId="77777777" w:rsidR="009779DA" w:rsidRPr="004D6B97" w:rsidRDefault="009779DA" w:rsidP="007167A9">
            <w:pPr>
              <w:numPr>
                <w:ilvl w:val="0"/>
                <w:numId w:val="43"/>
              </w:numPr>
              <w:tabs>
                <w:tab w:val="left" w:pos="646"/>
              </w:tabs>
              <w:ind w:left="646" w:hanging="366"/>
              <w:rPr>
                <w:rFonts w:eastAsia="Times New Roman"/>
              </w:rPr>
            </w:pPr>
            <w:r w:rsidRPr="004D6B97">
              <w:rPr>
                <w:rFonts w:eastAsia="Times New Roman"/>
              </w:rPr>
              <w:t>failų</w:t>
            </w:r>
            <w:r w:rsidRPr="004D6B97">
              <w:rPr>
                <w:rFonts w:eastAsia="Times New Roman"/>
                <w:spacing w:val="-1"/>
              </w:rPr>
              <w:t xml:space="preserve"> </w:t>
            </w:r>
            <w:r w:rsidRPr="004D6B97">
              <w:rPr>
                <w:rFonts w:eastAsia="Times New Roman"/>
              </w:rPr>
              <w:t>saugyklų pilnų</w:t>
            </w:r>
            <w:r w:rsidRPr="004D6B97">
              <w:rPr>
                <w:rFonts w:eastAsia="Times New Roman"/>
                <w:spacing w:val="-1"/>
              </w:rPr>
              <w:t xml:space="preserve"> </w:t>
            </w:r>
            <w:r w:rsidRPr="004D6B97">
              <w:rPr>
                <w:rFonts w:eastAsia="Times New Roman"/>
              </w:rPr>
              <w:t>ir</w:t>
            </w:r>
            <w:r w:rsidRPr="004D6B97">
              <w:rPr>
                <w:rFonts w:eastAsia="Times New Roman"/>
                <w:spacing w:val="-1"/>
              </w:rPr>
              <w:t xml:space="preserve"> </w:t>
            </w:r>
            <w:proofErr w:type="spellStart"/>
            <w:r w:rsidRPr="004D6B97">
              <w:rPr>
                <w:rFonts w:eastAsia="Times New Roman"/>
              </w:rPr>
              <w:t>inkrementinių</w:t>
            </w:r>
            <w:proofErr w:type="spellEnd"/>
            <w:r w:rsidRPr="004D6B97">
              <w:rPr>
                <w:rFonts w:eastAsia="Times New Roman"/>
                <w:spacing w:val="-1"/>
              </w:rPr>
              <w:t xml:space="preserve"> </w:t>
            </w:r>
            <w:r w:rsidRPr="004D6B97">
              <w:rPr>
                <w:rFonts w:eastAsia="Times New Roman"/>
              </w:rPr>
              <w:t xml:space="preserve">kopijų </w:t>
            </w:r>
            <w:r w:rsidRPr="004D6B97">
              <w:rPr>
                <w:rFonts w:eastAsia="Times New Roman"/>
                <w:spacing w:val="-2"/>
              </w:rPr>
              <w:t>darymas;</w:t>
            </w:r>
          </w:p>
          <w:p w14:paraId="5FB73ACD" w14:textId="77777777" w:rsidR="009779DA" w:rsidRPr="004D6B97" w:rsidRDefault="009779DA" w:rsidP="007167A9">
            <w:pPr>
              <w:numPr>
                <w:ilvl w:val="0"/>
                <w:numId w:val="43"/>
              </w:numPr>
              <w:tabs>
                <w:tab w:val="left" w:pos="646"/>
              </w:tabs>
              <w:ind w:right="95" w:firstLine="172"/>
              <w:rPr>
                <w:rFonts w:eastAsia="Times New Roman"/>
              </w:rPr>
            </w:pPr>
            <w:r w:rsidRPr="004D6B97">
              <w:rPr>
                <w:rFonts w:eastAsia="Times New Roman"/>
              </w:rPr>
              <w:t>kopijos turi būti daromos SADM nurodytu periodiškumu ir saugomos SADM nurodytose vietose, kopijų darymas turi būti automatizuotas;</w:t>
            </w:r>
          </w:p>
          <w:p w14:paraId="1357B998" w14:textId="073C22CA" w:rsidR="009779DA" w:rsidRPr="004D6B97" w:rsidRDefault="009779DA" w:rsidP="007167A9">
            <w:pPr>
              <w:numPr>
                <w:ilvl w:val="0"/>
                <w:numId w:val="43"/>
              </w:numPr>
              <w:tabs>
                <w:tab w:val="left" w:pos="646"/>
              </w:tabs>
              <w:ind w:left="646" w:hanging="366"/>
              <w:rPr>
                <w:rFonts w:eastAsia="Times New Roman"/>
              </w:rPr>
            </w:pPr>
            <w:r w:rsidRPr="004D6B97">
              <w:rPr>
                <w:rFonts w:eastAsia="Times New Roman"/>
              </w:rPr>
              <w:t>ne</w:t>
            </w:r>
            <w:r w:rsidRPr="004D6B97">
              <w:rPr>
                <w:rFonts w:eastAsia="Times New Roman"/>
                <w:spacing w:val="-5"/>
              </w:rPr>
              <w:t xml:space="preserve"> </w:t>
            </w:r>
            <w:r w:rsidRPr="004D6B97">
              <w:rPr>
                <w:rFonts w:eastAsia="Times New Roman"/>
              </w:rPr>
              <w:t>rečiau</w:t>
            </w:r>
            <w:r w:rsidRPr="004D6B97">
              <w:rPr>
                <w:rFonts w:eastAsia="Times New Roman"/>
                <w:spacing w:val="-1"/>
              </w:rPr>
              <w:t xml:space="preserve"> </w:t>
            </w:r>
            <w:r w:rsidRPr="004D6B97">
              <w:rPr>
                <w:rFonts w:eastAsia="Times New Roman"/>
              </w:rPr>
              <w:t>kaip</w:t>
            </w:r>
            <w:r w:rsidRPr="004D6B97">
              <w:rPr>
                <w:rFonts w:eastAsia="Times New Roman"/>
                <w:spacing w:val="-1"/>
              </w:rPr>
              <w:t xml:space="preserve"> </w:t>
            </w:r>
            <w:r w:rsidRPr="004D6B97">
              <w:rPr>
                <w:rFonts w:eastAsia="Times New Roman"/>
              </w:rPr>
              <w:t>kartą</w:t>
            </w:r>
            <w:r w:rsidRPr="004D6B97">
              <w:rPr>
                <w:rFonts w:eastAsia="Times New Roman"/>
                <w:spacing w:val="-3"/>
              </w:rPr>
              <w:t xml:space="preserve"> </w:t>
            </w:r>
            <w:r w:rsidRPr="004D6B97">
              <w:rPr>
                <w:rFonts w:eastAsia="Times New Roman"/>
              </w:rPr>
              <w:t>per metus</w:t>
            </w:r>
            <w:r w:rsidRPr="004D6B97">
              <w:rPr>
                <w:rFonts w:eastAsia="Times New Roman"/>
                <w:spacing w:val="-1"/>
              </w:rPr>
              <w:t xml:space="preserve"> </w:t>
            </w:r>
            <w:r w:rsidRPr="004D6B97">
              <w:rPr>
                <w:rFonts w:eastAsia="Times New Roman"/>
              </w:rPr>
              <w:t>turi</w:t>
            </w:r>
            <w:r w:rsidRPr="004D6B97">
              <w:rPr>
                <w:rFonts w:eastAsia="Times New Roman"/>
                <w:spacing w:val="-1"/>
              </w:rPr>
              <w:t xml:space="preserve"> </w:t>
            </w:r>
            <w:r w:rsidRPr="004D6B97">
              <w:rPr>
                <w:rFonts w:eastAsia="Times New Roman"/>
              </w:rPr>
              <w:t>būti</w:t>
            </w:r>
            <w:r w:rsidRPr="004D6B97">
              <w:rPr>
                <w:rFonts w:eastAsia="Times New Roman"/>
                <w:spacing w:val="-1"/>
              </w:rPr>
              <w:t xml:space="preserve"> </w:t>
            </w:r>
            <w:r w:rsidRPr="004D6B97">
              <w:rPr>
                <w:rFonts w:eastAsia="Times New Roman"/>
              </w:rPr>
              <w:t>atliekam</w:t>
            </w:r>
            <w:r w:rsidR="00DC2078" w:rsidRPr="004D6B97">
              <w:rPr>
                <w:rFonts w:eastAsia="Times New Roman"/>
              </w:rPr>
              <w:t>i</w:t>
            </w:r>
            <w:r w:rsidRPr="004D6B97">
              <w:rPr>
                <w:rFonts w:eastAsia="Times New Roman"/>
                <w:spacing w:val="-2"/>
              </w:rPr>
              <w:t xml:space="preserve"> </w:t>
            </w:r>
            <w:r w:rsidRPr="004D6B97">
              <w:rPr>
                <w:rFonts w:eastAsia="Times New Roman"/>
              </w:rPr>
              <w:t>duomenų</w:t>
            </w:r>
            <w:r w:rsidRPr="004D6B97">
              <w:rPr>
                <w:rFonts w:eastAsia="Times New Roman"/>
                <w:spacing w:val="-1"/>
              </w:rPr>
              <w:t xml:space="preserve"> </w:t>
            </w:r>
            <w:r w:rsidRPr="004D6B97">
              <w:rPr>
                <w:rFonts w:eastAsia="Times New Roman"/>
              </w:rPr>
              <w:t>atstatymo</w:t>
            </w:r>
            <w:r w:rsidRPr="004D6B97">
              <w:rPr>
                <w:rFonts w:eastAsia="Times New Roman"/>
                <w:spacing w:val="-1"/>
              </w:rPr>
              <w:t xml:space="preserve"> </w:t>
            </w:r>
            <w:r w:rsidRPr="004D6B97">
              <w:rPr>
                <w:rFonts w:eastAsia="Times New Roman"/>
                <w:spacing w:val="-2"/>
              </w:rPr>
              <w:t>bandymai;</w:t>
            </w:r>
          </w:p>
          <w:p w14:paraId="2777BE02" w14:textId="77777777" w:rsidR="009779DA" w:rsidRPr="004D6B97" w:rsidRDefault="009779DA" w:rsidP="007167A9">
            <w:pPr>
              <w:numPr>
                <w:ilvl w:val="0"/>
                <w:numId w:val="43"/>
              </w:numPr>
              <w:tabs>
                <w:tab w:val="left" w:pos="645"/>
              </w:tabs>
              <w:ind w:right="96" w:firstLine="172"/>
              <w:rPr>
                <w:rFonts w:eastAsia="Times New Roman"/>
              </w:rPr>
            </w:pPr>
            <w:r w:rsidRPr="004D6B97">
              <w:rPr>
                <w:rFonts w:eastAsia="Times New Roman"/>
              </w:rPr>
              <w:t xml:space="preserve">duomenų bazių ir jose esančių duomenų archyvavimas pagal SADM pateiktus </w:t>
            </w:r>
            <w:r w:rsidRPr="004D6B97">
              <w:rPr>
                <w:rFonts w:eastAsia="Times New Roman"/>
                <w:spacing w:val="-2"/>
              </w:rPr>
              <w:t>reikalavimus;</w:t>
            </w:r>
          </w:p>
          <w:p w14:paraId="37C118A3" w14:textId="07FE6775" w:rsidR="009779DA" w:rsidRPr="004D6B97" w:rsidRDefault="00DC2078" w:rsidP="007167A9">
            <w:pPr>
              <w:numPr>
                <w:ilvl w:val="0"/>
                <w:numId w:val="43"/>
              </w:numPr>
              <w:tabs>
                <w:tab w:val="left" w:pos="647"/>
              </w:tabs>
              <w:ind w:left="647" w:hanging="367"/>
              <w:rPr>
                <w:rFonts w:eastAsia="Times New Roman"/>
              </w:rPr>
            </w:pPr>
            <w:r w:rsidRPr="004D6B97">
              <w:rPr>
                <w:rFonts w:eastAsia="Times New Roman"/>
              </w:rPr>
              <w:t xml:space="preserve">VTAI </w:t>
            </w:r>
            <w:r w:rsidR="009779DA" w:rsidRPr="004D6B97">
              <w:rPr>
                <w:rFonts w:eastAsia="Times New Roman"/>
              </w:rPr>
              <w:t>IS</w:t>
            </w:r>
            <w:r w:rsidR="009779DA" w:rsidRPr="004D6B97">
              <w:rPr>
                <w:rFonts w:eastAsia="Times New Roman"/>
                <w:spacing w:val="-4"/>
              </w:rPr>
              <w:t xml:space="preserve"> </w:t>
            </w:r>
            <w:r w:rsidR="009779DA" w:rsidRPr="004D6B97">
              <w:rPr>
                <w:rFonts w:eastAsia="Times New Roman"/>
              </w:rPr>
              <w:t>veiklos</w:t>
            </w:r>
            <w:r w:rsidR="009779DA" w:rsidRPr="004D6B97">
              <w:rPr>
                <w:rFonts w:eastAsia="Times New Roman"/>
                <w:spacing w:val="-2"/>
              </w:rPr>
              <w:t xml:space="preserve"> </w:t>
            </w:r>
            <w:r w:rsidR="009779DA" w:rsidRPr="004D6B97">
              <w:rPr>
                <w:rFonts w:eastAsia="Times New Roman"/>
              </w:rPr>
              <w:t>atstatymo</w:t>
            </w:r>
            <w:r w:rsidR="009779DA" w:rsidRPr="004D6B97">
              <w:rPr>
                <w:rFonts w:eastAsia="Times New Roman"/>
                <w:spacing w:val="-1"/>
              </w:rPr>
              <w:t xml:space="preserve"> </w:t>
            </w:r>
            <w:r w:rsidR="009779DA" w:rsidRPr="004D6B97">
              <w:rPr>
                <w:rFonts w:eastAsia="Times New Roman"/>
              </w:rPr>
              <w:t>pratybų</w:t>
            </w:r>
            <w:r w:rsidR="009779DA" w:rsidRPr="004D6B97">
              <w:rPr>
                <w:rFonts w:eastAsia="Times New Roman"/>
                <w:spacing w:val="-2"/>
              </w:rPr>
              <w:t xml:space="preserve"> </w:t>
            </w:r>
            <w:r w:rsidR="009779DA" w:rsidRPr="004D6B97">
              <w:rPr>
                <w:rFonts w:eastAsia="Times New Roman"/>
              </w:rPr>
              <w:t>vykdymas</w:t>
            </w:r>
            <w:r w:rsidR="009779DA" w:rsidRPr="004D6B97">
              <w:rPr>
                <w:rFonts w:eastAsia="Times New Roman"/>
                <w:spacing w:val="-2"/>
              </w:rPr>
              <w:t xml:space="preserve"> </w:t>
            </w:r>
            <w:r w:rsidR="009779DA" w:rsidRPr="004D6B97">
              <w:rPr>
                <w:rFonts w:eastAsia="Times New Roman"/>
              </w:rPr>
              <w:t>(iki</w:t>
            </w:r>
            <w:r w:rsidR="009779DA" w:rsidRPr="004D6B97">
              <w:rPr>
                <w:rFonts w:eastAsia="Times New Roman"/>
                <w:spacing w:val="-2"/>
              </w:rPr>
              <w:t xml:space="preserve"> </w:t>
            </w:r>
            <w:r w:rsidR="009779DA" w:rsidRPr="004D6B97">
              <w:rPr>
                <w:rFonts w:eastAsia="Times New Roman"/>
              </w:rPr>
              <w:t>2</w:t>
            </w:r>
            <w:r w:rsidR="009779DA" w:rsidRPr="004D6B97">
              <w:rPr>
                <w:rFonts w:eastAsia="Times New Roman"/>
                <w:spacing w:val="-1"/>
              </w:rPr>
              <w:t xml:space="preserve"> </w:t>
            </w:r>
            <w:r w:rsidR="009779DA" w:rsidRPr="004D6B97">
              <w:rPr>
                <w:rFonts w:eastAsia="Times New Roman"/>
              </w:rPr>
              <w:t>kartų</w:t>
            </w:r>
            <w:r w:rsidR="009779DA" w:rsidRPr="004D6B97">
              <w:rPr>
                <w:rFonts w:eastAsia="Times New Roman"/>
                <w:spacing w:val="-1"/>
              </w:rPr>
              <w:t xml:space="preserve"> </w:t>
            </w:r>
            <w:r w:rsidR="009779DA" w:rsidRPr="004D6B97">
              <w:rPr>
                <w:rFonts w:eastAsia="Times New Roman"/>
              </w:rPr>
              <w:t>per</w:t>
            </w:r>
            <w:r w:rsidR="009779DA" w:rsidRPr="004D6B97">
              <w:rPr>
                <w:rFonts w:eastAsia="Times New Roman"/>
                <w:spacing w:val="-3"/>
              </w:rPr>
              <w:t xml:space="preserve"> </w:t>
            </w:r>
            <w:r w:rsidR="009779DA" w:rsidRPr="004D6B97">
              <w:rPr>
                <w:rFonts w:eastAsia="Times New Roman"/>
                <w:spacing w:val="-2"/>
              </w:rPr>
              <w:t>metus);</w:t>
            </w:r>
          </w:p>
          <w:p w14:paraId="05DAEAC1" w14:textId="21E1EBE7" w:rsidR="009779DA" w:rsidRPr="004D6B97" w:rsidRDefault="00DC2078" w:rsidP="007167A9">
            <w:pPr>
              <w:numPr>
                <w:ilvl w:val="0"/>
                <w:numId w:val="43"/>
              </w:numPr>
              <w:tabs>
                <w:tab w:val="left" w:pos="646"/>
              </w:tabs>
              <w:ind w:right="102" w:firstLine="172"/>
              <w:rPr>
                <w:rFonts w:eastAsia="Times New Roman"/>
              </w:rPr>
            </w:pPr>
            <w:r w:rsidRPr="004D6B97">
              <w:rPr>
                <w:rFonts w:eastAsia="Times New Roman"/>
              </w:rPr>
              <w:t xml:space="preserve">VTAI </w:t>
            </w:r>
            <w:r w:rsidR="009779DA" w:rsidRPr="004D6B97">
              <w:rPr>
                <w:rFonts w:eastAsia="Times New Roman"/>
              </w:rPr>
              <w:t xml:space="preserve">IS PĮ perinstaliavimas bei tarnybinių stočių PĮ, kurios aplinkoje veikia </w:t>
            </w:r>
            <w:r w:rsidRPr="004D6B97">
              <w:rPr>
                <w:rFonts w:eastAsia="Times New Roman"/>
              </w:rPr>
              <w:t xml:space="preserve">VTAI </w:t>
            </w:r>
            <w:r w:rsidR="009779DA" w:rsidRPr="004D6B97">
              <w:rPr>
                <w:rFonts w:eastAsia="Times New Roman"/>
              </w:rPr>
              <w:t>IS programiniai moduliai, konfigūravimas;</w:t>
            </w:r>
          </w:p>
          <w:p w14:paraId="3A6C90CE" w14:textId="77777777" w:rsidR="009779DA" w:rsidRPr="004D6B97" w:rsidRDefault="009779DA" w:rsidP="007167A9">
            <w:pPr>
              <w:numPr>
                <w:ilvl w:val="0"/>
                <w:numId w:val="43"/>
              </w:numPr>
              <w:tabs>
                <w:tab w:val="left" w:pos="647"/>
              </w:tabs>
              <w:ind w:left="647" w:hanging="367"/>
              <w:rPr>
                <w:rFonts w:eastAsia="Times New Roman"/>
              </w:rPr>
            </w:pPr>
            <w:r w:rsidRPr="004D6B97">
              <w:rPr>
                <w:rFonts w:eastAsia="Times New Roman"/>
              </w:rPr>
              <w:t>atnaujinimų</w:t>
            </w:r>
            <w:r w:rsidRPr="004D6B97">
              <w:rPr>
                <w:rFonts w:eastAsia="Times New Roman"/>
                <w:spacing w:val="-1"/>
              </w:rPr>
              <w:t xml:space="preserve"> </w:t>
            </w:r>
            <w:r w:rsidRPr="004D6B97">
              <w:rPr>
                <w:rFonts w:eastAsia="Times New Roman"/>
                <w:spacing w:val="-2"/>
              </w:rPr>
              <w:t>diegimas;</w:t>
            </w:r>
          </w:p>
          <w:p w14:paraId="71FC0C7E" w14:textId="63AC67B0" w:rsidR="009779DA" w:rsidRPr="004D6B97" w:rsidRDefault="00DC2078" w:rsidP="007167A9">
            <w:pPr>
              <w:numPr>
                <w:ilvl w:val="0"/>
                <w:numId w:val="43"/>
              </w:numPr>
              <w:tabs>
                <w:tab w:val="left" w:pos="646"/>
              </w:tabs>
              <w:ind w:right="98" w:firstLine="172"/>
              <w:rPr>
                <w:rFonts w:eastAsia="Times New Roman"/>
              </w:rPr>
            </w:pPr>
            <w:r w:rsidRPr="004D6B97">
              <w:rPr>
                <w:rFonts w:eastAsia="Times New Roman"/>
              </w:rPr>
              <w:t xml:space="preserve">VTAI </w:t>
            </w:r>
            <w:r w:rsidR="009779DA" w:rsidRPr="004D6B97">
              <w:rPr>
                <w:rFonts w:eastAsia="Times New Roman"/>
              </w:rPr>
              <w:t>IS virtualių tarnybinių stočių</w:t>
            </w:r>
            <w:r w:rsidR="00EC3BD9" w:rsidRPr="004D6B97">
              <w:rPr>
                <w:rFonts w:eastAsia="Times New Roman"/>
              </w:rPr>
              <w:t xml:space="preserve"> priežiūra, (konfigūravimas, perinstaliavimas ir pan.), </w:t>
            </w:r>
            <w:r w:rsidR="00F6276C" w:rsidRPr="004D6B97">
              <w:rPr>
                <w:rFonts w:eastAsia="Times New Roman"/>
              </w:rPr>
              <w:t xml:space="preserve">pagal audito įrašų monitoringą </w:t>
            </w:r>
            <w:r w:rsidR="009779DA" w:rsidRPr="004D6B97">
              <w:rPr>
                <w:rFonts w:eastAsia="Times New Roman"/>
              </w:rPr>
              <w:t xml:space="preserve">rekomenduojamų konfigūracijų (pagal </w:t>
            </w:r>
            <w:r w:rsidRPr="004D6B97">
              <w:rPr>
                <w:rFonts w:eastAsia="Times New Roman"/>
              </w:rPr>
              <w:t xml:space="preserve">VTAI </w:t>
            </w:r>
            <w:r w:rsidR="009779DA" w:rsidRPr="004D6B97">
              <w:rPr>
                <w:rFonts w:eastAsia="Times New Roman"/>
              </w:rPr>
              <w:t xml:space="preserve">IS aplikacijų veikimą, vystymą) </w:t>
            </w:r>
            <w:r w:rsidR="00F6276C" w:rsidRPr="004D6B97">
              <w:rPr>
                <w:rFonts w:eastAsia="Times New Roman"/>
              </w:rPr>
              <w:t>vertinimas ir išvadų bei pasiūlymų teikimas;</w:t>
            </w:r>
          </w:p>
          <w:p w14:paraId="6D783FEC" w14:textId="5CA86B5F" w:rsidR="009779DA" w:rsidRPr="004D6B97" w:rsidRDefault="00DC2078" w:rsidP="007167A9">
            <w:pPr>
              <w:numPr>
                <w:ilvl w:val="0"/>
                <w:numId w:val="43"/>
              </w:numPr>
              <w:tabs>
                <w:tab w:val="left" w:pos="646"/>
              </w:tabs>
              <w:ind w:left="646" w:hanging="366"/>
              <w:rPr>
                <w:rFonts w:eastAsia="Times New Roman"/>
              </w:rPr>
            </w:pPr>
            <w:r w:rsidRPr="004D6B97">
              <w:rPr>
                <w:rFonts w:eastAsia="Times New Roman"/>
              </w:rPr>
              <w:t xml:space="preserve">VTAI </w:t>
            </w:r>
            <w:r w:rsidR="009779DA" w:rsidRPr="004D6B97">
              <w:rPr>
                <w:rFonts w:eastAsia="Times New Roman"/>
              </w:rPr>
              <w:t>IS</w:t>
            </w:r>
            <w:r w:rsidR="009779DA" w:rsidRPr="004D6B97">
              <w:rPr>
                <w:rFonts w:eastAsia="Times New Roman"/>
                <w:spacing w:val="-10"/>
              </w:rPr>
              <w:t xml:space="preserve"> </w:t>
            </w:r>
            <w:r w:rsidR="009779DA" w:rsidRPr="004D6B97">
              <w:rPr>
                <w:rFonts w:eastAsia="Times New Roman"/>
              </w:rPr>
              <w:t>duomenų</w:t>
            </w:r>
            <w:r w:rsidR="009779DA" w:rsidRPr="004D6B97">
              <w:rPr>
                <w:rFonts w:eastAsia="Times New Roman"/>
                <w:spacing w:val="-9"/>
              </w:rPr>
              <w:t xml:space="preserve"> </w:t>
            </w:r>
            <w:r w:rsidR="009779DA" w:rsidRPr="004D6B97">
              <w:rPr>
                <w:rFonts w:eastAsia="Times New Roman"/>
              </w:rPr>
              <w:t>integracinių</w:t>
            </w:r>
            <w:r w:rsidR="009779DA" w:rsidRPr="004D6B97">
              <w:rPr>
                <w:rFonts w:eastAsia="Times New Roman"/>
                <w:spacing w:val="-8"/>
              </w:rPr>
              <w:t xml:space="preserve"> </w:t>
            </w:r>
            <w:r w:rsidR="009779DA" w:rsidRPr="004D6B97">
              <w:rPr>
                <w:rFonts w:eastAsia="Times New Roman"/>
              </w:rPr>
              <w:t>sąsajų</w:t>
            </w:r>
            <w:r w:rsidR="009779DA" w:rsidRPr="004D6B97">
              <w:rPr>
                <w:rFonts w:eastAsia="Times New Roman"/>
                <w:spacing w:val="-8"/>
              </w:rPr>
              <w:t xml:space="preserve"> </w:t>
            </w:r>
            <w:r w:rsidR="000D7CC0" w:rsidRPr="004D6B97">
              <w:rPr>
                <w:rFonts w:eastAsia="Times New Roman"/>
                <w:spacing w:val="-8"/>
              </w:rPr>
              <w:t xml:space="preserve">priežiūrą, taip pat </w:t>
            </w:r>
            <w:r w:rsidR="009779DA" w:rsidRPr="004D6B97">
              <w:rPr>
                <w:rFonts w:eastAsia="Times New Roman"/>
              </w:rPr>
              <w:t>stebėseną</w:t>
            </w:r>
            <w:r w:rsidR="009779DA" w:rsidRPr="004D6B97">
              <w:rPr>
                <w:rFonts w:eastAsia="Times New Roman"/>
                <w:spacing w:val="-7"/>
              </w:rPr>
              <w:t xml:space="preserve"> </w:t>
            </w:r>
            <w:r w:rsidR="009779DA" w:rsidRPr="004D6B97">
              <w:rPr>
                <w:rFonts w:eastAsia="Times New Roman"/>
              </w:rPr>
              <w:t>ir</w:t>
            </w:r>
            <w:r w:rsidR="009779DA" w:rsidRPr="004D6B97">
              <w:rPr>
                <w:rFonts w:eastAsia="Times New Roman"/>
                <w:spacing w:val="-9"/>
              </w:rPr>
              <w:t xml:space="preserve"> </w:t>
            </w:r>
            <w:r w:rsidR="009779DA" w:rsidRPr="004D6B97">
              <w:rPr>
                <w:rFonts w:eastAsia="Times New Roman"/>
              </w:rPr>
              <w:t>veikimą</w:t>
            </w:r>
            <w:r w:rsidR="009779DA" w:rsidRPr="004D6B97">
              <w:rPr>
                <w:rFonts w:eastAsia="Times New Roman"/>
                <w:spacing w:val="-9"/>
              </w:rPr>
              <w:t xml:space="preserve"> </w:t>
            </w:r>
            <w:r w:rsidR="009779DA" w:rsidRPr="004D6B97">
              <w:rPr>
                <w:rFonts w:eastAsia="Times New Roman"/>
              </w:rPr>
              <w:t>bei</w:t>
            </w:r>
            <w:r w:rsidR="009779DA" w:rsidRPr="004D6B97">
              <w:rPr>
                <w:rFonts w:eastAsia="Times New Roman"/>
                <w:spacing w:val="-8"/>
              </w:rPr>
              <w:t xml:space="preserve"> </w:t>
            </w:r>
            <w:r w:rsidR="009779DA" w:rsidRPr="004D6B97">
              <w:rPr>
                <w:rFonts w:eastAsia="Times New Roman"/>
              </w:rPr>
              <w:t>rekomendacijų</w:t>
            </w:r>
            <w:r w:rsidR="009779DA" w:rsidRPr="004D6B97">
              <w:rPr>
                <w:rFonts w:eastAsia="Times New Roman"/>
                <w:spacing w:val="-5"/>
              </w:rPr>
              <w:t xml:space="preserve"> </w:t>
            </w:r>
            <w:r w:rsidR="009779DA" w:rsidRPr="004D6B97">
              <w:rPr>
                <w:rFonts w:eastAsia="Times New Roman"/>
                <w:spacing w:val="-2"/>
              </w:rPr>
              <w:t>pateikimą</w:t>
            </w:r>
            <w:r w:rsidR="000D7CC0" w:rsidRPr="004D6B97">
              <w:rPr>
                <w:rFonts w:eastAsia="Times New Roman"/>
              </w:rPr>
              <w:t>, identifikuojant ir padedant spręsti incidentus su trečiųjų šalių sistemų veikimo sutrikimais;</w:t>
            </w:r>
          </w:p>
          <w:p w14:paraId="61AE6944" w14:textId="77777777" w:rsidR="009779DA" w:rsidRPr="004D6B97" w:rsidRDefault="009779DA" w:rsidP="007167A9">
            <w:pPr>
              <w:numPr>
                <w:ilvl w:val="0"/>
                <w:numId w:val="43"/>
              </w:numPr>
              <w:tabs>
                <w:tab w:val="left" w:pos="646"/>
              </w:tabs>
              <w:ind w:left="646" w:hanging="366"/>
              <w:rPr>
                <w:rFonts w:eastAsia="Times New Roman"/>
              </w:rPr>
            </w:pPr>
            <w:r w:rsidRPr="004D6B97">
              <w:rPr>
                <w:rFonts w:eastAsia="Times New Roman"/>
              </w:rPr>
              <w:t>PĮ</w:t>
            </w:r>
            <w:r w:rsidRPr="004D6B97">
              <w:rPr>
                <w:rFonts w:eastAsia="Times New Roman"/>
                <w:spacing w:val="-4"/>
              </w:rPr>
              <w:t xml:space="preserve"> </w:t>
            </w:r>
            <w:r w:rsidRPr="004D6B97">
              <w:rPr>
                <w:rFonts w:eastAsia="Times New Roman"/>
              </w:rPr>
              <w:t>versijų</w:t>
            </w:r>
            <w:r w:rsidRPr="004D6B97">
              <w:rPr>
                <w:rFonts w:eastAsia="Times New Roman"/>
                <w:spacing w:val="1"/>
              </w:rPr>
              <w:t xml:space="preserve"> </w:t>
            </w:r>
            <w:r w:rsidRPr="004D6B97">
              <w:rPr>
                <w:rFonts w:eastAsia="Times New Roman"/>
                <w:spacing w:val="-2"/>
              </w:rPr>
              <w:t>naujinimas;</w:t>
            </w:r>
          </w:p>
          <w:p w14:paraId="7B093083" w14:textId="77777777" w:rsidR="009779DA" w:rsidRPr="004D6B97" w:rsidRDefault="009779DA" w:rsidP="007167A9">
            <w:pPr>
              <w:numPr>
                <w:ilvl w:val="0"/>
                <w:numId w:val="43"/>
              </w:numPr>
              <w:tabs>
                <w:tab w:val="left" w:pos="623"/>
              </w:tabs>
              <w:ind w:left="623" w:hanging="343"/>
              <w:rPr>
                <w:rFonts w:eastAsia="Times New Roman"/>
              </w:rPr>
            </w:pPr>
            <w:r w:rsidRPr="004D6B97">
              <w:rPr>
                <w:rFonts w:eastAsia="Times New Roman"/>
              </w:rPr>
              <w:t>savalaikis</w:t>
            </w:r>
            <w:r w:rsidRPr="004D6B97">
              <w:rPr>
                <w:rFonts w:eastAsia="Times New Roman"/>
                <w:spacing w:val="-1"/>
              </w:rPr>
              <w:t xml:space="preserve"> </w:t>
            </w:r>
            <w:r w:rsidRPr="004D6B97">
              <w:rPr>
                <w:rFonts w:eastAsia="Times New Roman"/>
              </w:rPr>
              <w:t>esamų</w:t>
            </w:r>
            <w:r w:rsidRPr="004D6B97">
              <w:rPr>
                <w:rFonts w:eastAsia="Times New Roman"/>
                <w:spacing w:val="-1"/>
              </w:rPr>
              <w:t xml:space="preserve"> </w:t>
            </w:r>
            <w:r w:rsidRPr="004D6B97">
              <w:rPr>
                <w:rFonts w:eastAsia="Times New Roman"/>
              </w:rPr>
              <w:t>ir</w:t>
            </w:r>
            <w:r w:rsidRPr="004D6B97">
              <w:rPr>
                <w:rFonts w:eastAsia="Times New Roman"/>
                <w:spacing w:val="-2"/>
              </w:rPr>
              <w:t xml:space="preserve"> </w:t>
            </w:r>
            <w:r w:rsidRPr="004D6B97">
              <w:rPr>
                <w:rFonts w:eastAsia="Times New Roman"/>
              </w:rPr>
              <w:t>naujų</w:t>
            </w:r>
            <w:r w:rsidRPr="004D6B97">
              <w:rPr>
                <w:rFonts w:eastAsia="Times New Roman"/>
                <w:spacing w:val="1"/>
              </w:rPr>
              <w:t xml:space="preserve"> </w:t>
            </w:r>
            <w:r w:rsidRPr="004D6B97">
              <w:rPr>
                <w:rFonts w:eastAsia="Times New Roman"/>
              </w:rPr>
              <w:t>SSL</w:t>
            </w:r>
            <w:r w:rsidRPr="004D6B97">
              <w:rPr>
                <w:rFonts w:eastAsia="Times New Roman"/>
                <w:spacing w:val="-1"/>
              </w:rPr>
              <w:t xml:space="preserve"> </w:t>
            </w:r>
            <w:r w:rsidRPr="004D6B97">
              <w:rPr>
                <w:rFonts w:eastAsia="Times New Roman"/>
              </w:rPr>
              <w:t>sertifikatų</w:t>
            </w:r>
            <w:r w:rsidRPr="004D6B97">
              <w:rPr>
                <w:rFonts w:eastAsia="Times New Roman"/>
                <w:spacing w:val="-1"/>
              </w:rPr>
              <w:t xml:space="preserve"> </w:t>
            </w:r>
            <w:r w:rsidRPr="004D6B97">
              <w:rPr>
                <w:rFonts w:eastAsia="Times New Roman"/>
              </w:rPr>
              <w:t>diegimas ir</w:t>
            </w:r>
            <w:r w:rsidRPr="004D6B97">
              <w:rPr>
                <w:rFonts w:eastAsia="Times New Roman"/>
                <w:spacing w:val="-1"/>
              </w:rPr>
              <w:t xml:space="preserve"> </w:t>
            </w:r>
            <w:r w:rsidRPr="004D6B97">
              <w:rPr>
                <w:rFonts w:eastAsia="Times New Roman"/>
                <w:spacing w:val="-2"/>
              </w:rPr>
              <w:t>atnaujinimas;</w:t>
            </w:r>
          </w:p>
          <w:p w14:paraId="2A97177D" w14:textId="77777777" w:rsidR="009779DA" w:rsidRPr="004D6B97" w:rsidRDefault="009779DA" w:rsidP="007167A9">
            <w:pPr>
              <w:numPr>
                <w:ilvl w:val="0"/>
                <w:numId w:val="43"/>
              </w:numPr>
              <w:tabs>
                <w:tab w:val="left" w:pos="623"/>
              </w:tabs>
              <w:ind w:left="623" w:hanging="343"/>
              <w:rPr>
                <w:rFonts w:eastAsia="Times New Roman"/>
              </w:rPr>
            </w:pPr>
            <w:r w:rsidRPr="004D6B97">
              <w:rPr>
                <w:rFonts w:eastAsia="Times New Roman"/>
              </w:rPr>
              <w:t>naujų</w:t>
            </w:r>
            <w:r w:rsidRPr="004D6B97">
              <w:rPr>
                <w:rFonts w:eastAsia="Times New Roman"/>
                <w:spacing w:val="-2"/>
              </w:rPr>
              <w:t xml:space="preserve"> </w:t>
            </w:r>
            <w:r w:rsidRPr="004D6B97">
              <w:rPr>
                <w:rFonts w:eastAsia="Times New Roman"/>
              </w:rPr>
              <w:t>licencijų</w:t>
            </w:r>
            <w:r w:rsidRPr="004D6B97">
              <w:rPr>
                <w:rFonts w:eastAsia="Times New Roman"/>
                <w:spacing w:val="-2"/>
              </w:rPr>
              <w:t xml:space="preserve"> diegimas;</w:t>
            </w:r>
          </w:p>
          <w:p w14:paraId="016CE0AB" w14:textId="77777777" w:rsidR="009779DA" w:rsidRPr="004D6B97" w:rsidRDefault="009779DA" w:rsidP="007167A9">
            <w:pPr>
              <w:numPr>
                <w:ilvl w:val="0"/>
                <w:numId w:val="43"/>
              </w:numPr>
              <w:tabs>
                <w:tab w:val="left" w:pos="621"/>
              </w:tabs>
              <w:ind w:right="102" w:firstLine="172"/>
              <w:rPr>
                <w:rFonts w:eastAsia="Times New Roman"/>
              </w:rPr>
            </w:pPr>
            <w:r w:rsidRPr="004D6B97">
              <w:rPr>
                <w:rFonts w:eastAsia="Times New Roman"/>
              </w:rPr>
              <w:t>SADM tiriant IT incidentus, dalyvaujant teikti visą informaciją ir skirti specialistą į tyrimo komandą;</w:t>
            </w:r>
          </w:p>
          <w:p w14:paraId="0F3B7F3C" w14:textId="77777777" w:rsidR="009779DA" w:rsidRPr="004D6B97" w:rsidRDefault="009779DA" w:rsidP="007167A9">
            <w:pPr>
              <w:numPr>
                <w:ilvl w:val="0"/>
                <w:numId w:val="43"/>
              </w:numPr>
              <w:tabs>
                <w:tab w:val="left" w:pos="622"/>
              </w:tabs>
              <w:spacing w:line="270" w:lineRule="atLeast"/>
              <w:ind w:right="99" w:firstLine="172"/>
              <w:rPr>
                <w:rFonts w:eastAsia="Times New Roman"/>
              </w:rPr>
            </w:pPr>
            <w:r w:rsidRPr="004D6B97">
              <w:rPr>
                <w:rFonts w:eastAsia="Times New Roman"/>
              </w:rPr>
              <w:t>programos kodo ir duomenų bazių užklausų ir greitaveikos optimizavimo problemų nustatymas ir sprendimo rekomendacijų pateikimas.</w:t>
            </w:r>
          </w:p>
          <w:p w14:paraId="3C00A32A" w14:textId="77777777" w:rsidR="00EC3BD9" w:rsidRPr="004D6B97" w:rsidRDefault="00EC3BD9" w:rsidP="007167A9">
            <w:pPr>
              <w:numPr>
                <w:ilvl w:val="0"/>
                <w:numId w:val="43"/>
              </w:numPr>
              <w:tabs>
                <w:tab w:val="left" w:pos="622"/>
              </w:tabs>
              <w:spacing w:line="270" w:lineRule="atLeast"/>
              <w:ind w:right="99" w:firstLine="172"/>
              <w:rPr>
                <w:rFonts w:eastAsia="Times New Roman"/>
              </w:rPr>
            </w:pPr>
            <w:r w:rsidRPr="004D6B97">
              <w:rPr>
                <w:rFonts w:eastAsia="Times New Roman"/>
              </w:rPr>
              <w:t>IS saugumo klaidų šalinimas ir incidentų sprendimas;</w:t>
            </w:r>
          </w:p>
          <w:p w14:paraId="362A037C" w14:textId="04D47C86" w:rsidR="00EC3BD9" w:rsidRPr="004D6B97" w:rsidRDefault="00EC3BD9" w:rsidP="007167A9">
            <w:pPr>
              <w:numPr>
                <w:ilvl w:val="0"/>
                <w:numId w:val="43"/>
              </w:numPr>
              <w:tabs>
                <w:tab w:val="left" w:pos="622"/>
              </w:tabs>
              <w:spacing w:line="270" w:lineRule="atLeast"/>
              <w:ind w:right="99" w:firstLine="172"/>
              <w:rPr>
                <w:rFonts w:eastAsia="Times New Roman"/>
              </w:rPr>
            </w:pPr>
            <w:r w:rsidRPr="004D6B97">
              <w:rPr>
                <w:rFonts w:eastAsia="Times New Roman"/>
              </w:rPr>
              <w:t>IS atnaujinimų, susijusių su saugumo spragomis ir kitais incidentais bazinės programinės įrangos dalyje, diegimas;</w:t>
            </w:r>
          </w:p>
          <w:p w14:paraId="472A3FF9" w14:textId="778A1FA0" w:rsidR="00EC3BD9" w:rsidRPr="004D6B97" w:rsidRDefault="00EC3BD9" w:rsidP="007167A9">
            <w:pPr>
              <w:numPr>
                <w:ilvl w:val="0"/>
                <w:numId w:val="43"/>
              </w:numPr>
              <w:tabs>
                <w:tab w:val="left" w:pos="622"/>
              </w:tabs>
              <w:spacing w:line="270" w:lineRule="atLeast"/>
              <w:ind w:right="99" w:firstLine="172"/>
              <w:rPr>
                <w:rFonts w:eastAsia="Times New Roman"/>
              </w:rPr>
            </w:pPr>
            <w:r w:rsidRPr="004D6B97">
              <w:rPr>
                <w:rFonts w:eastAsia="Times New Roman"/>
              </w:rPr>
              <w:t>Incidentų, susijusių su galutinių naudotojų fiksuot</w:t>
            </w:r>
            <w:r w:rsidR="001529F0" w:rsidRPr="004D6B97">
              <w:rPr>
                <w:rFonts w:eastAsia="Times New Roman"/>
              </w:rPr>
              <w:t>ais</w:t>
            </w:r>
            <w:r w:rsidRPr="004D6B97">
              <w:rPr>
                <w:rFonts w:eastAsia="Times New Roman"/>
              </w:rPr>
              <w:t xml:space="preserve"> incident</w:t>
            </w:r>
            <w:r w:rsidR="001529F0" w:rsidRPr="004D6B97">
              <w:rPr>
                <w:rFonts w:eastAsia="Times New Roman"/>
              </w:rPr>
              <w:t>ais</w:t>
            </w:r>
            <w:r w:rsidRPr="004D6B97">
              <w:rPr>
                <w:rFonts w:eastAsia="Times New Roman"/>
              </w:rPr>
              <w:t xml:space="preserve"> arba atliktais veiksmais vertinimas ir sprendimas;</w:t>
            </w:r>
          </w:p>
          <w:p w14:paraId="7A931C77" w14:textId="1A391385" w:rsidR="00DF6566" w:rsidRPr="004D6B97" w:rsidRDefault="00DF6566" w:rsidP="00F6276C">
            <w:pPr>
              <w:tabs>
                <w:tab w:val="left" w:pos="622"/>
              </w:tabs>
              <w:spacing w:line="270" w:lineRule="atLeast"/>
              <w:ind w:left="279" w:right="99"/>
              <w:rPr>
                <w:rFonts w:eastAsia="Times New Roman"/>
              </w:rPr>
            </w:pPr>
          </w:p>
          <w:p w14:paraId="46D98889" w14:textId="77777777" w:rsidR="00DF6566" w:rsidRPr="004D6B97" w:rsidRDefault="00DF6566" w:rsidP="00DF6566">
            <w:pPr>
              <w:tabs>
                <w:tab w:val="left" w:pos="622"/>
              </w:tabs>
              <w:spacing w:line="270" w:lineRule="atLeast"/>
              <w:ind w:left="279" w:right="99"/>
              <w:rPr>
                <w:rFonts w:eastAsia="Times New Roman"/>
              </w:rPr>
            </w:pPr>
          </w:p>
          <w:p w14:paraId="2ED4754B" w14:textId="00527242" w:rsidR="00A325DC" w:rsidRPr="004D6B97" w:rsidRDefault="00DF6566" w:rsidP="004E5E67">
            <w:pPr>
              <w:pStyle w:val="ListParagraph"/>
              <w:numPr>
                <w:ilvl w:val="0"/>
                <w:numId w:val="65"/>
              </w:numPr>
              <w:spacing w:before="1"/>
              <w:rPr>
                <w:rFonts w:eastAsia="Times New Roman"/>
              </w:rPr>
            </w:pPr>
            <w:r w:rsidRPr="004D6B97">
              <w:rPr>
                <w:rFonts w:eastAsia="Times New Roman"/>
              </w:rPr>
              <w:t>VTAI IS</w:t>
            </w:r>
            <w:r w:rsidRPr="004D6B97">
              <w:rPr>
                <w:rFonts w:eastAsia="Times New Roman"/>
                <w:spacing w:val="-4"/>
              </w:rPr>
              <w:t xml:space="preserve"> </w:t>
            </w:r>
            <w:r w:rsidRPr="004D6B97">
              <w:rPr>
                <w:rFonts w:eastAsia="Times New Roman"/>
              </w:rPr>
              <w:t>vystymo</w:t>
            </w:r>
            <w:r w:rsidRPr="004D6B97">
              <w:rPr>
                <w:rFonts w:eastAsia="Times New Roman"/>
                <w:spacing w:val="-4"/>
              </w:rPr>
              <w:t xml:space="preserve"> </w:t>
            </w:r>
            <w:r w:rsidRPr="004D6B97">
              <w:rPr>
                <w:rFonts w:eastAsia="Times New Roman"/>
              </w:rPr>
              <w:t>paslaugas</w:t>
            </w:r>
            <w:r w:rsidRPr="004D6B97">
              <w:rPr>
                <w:rFonts w:eastAsia="Times New Roman"/>
                <w:spacing w:val="-4"/>
              </w:rPr>
              <w:t xml:space="preserve"> </w:t>
            </w:r>
            <w:r w:rsidRPr="004D6B97">
              <w:rPr>
                <w:rFonts w:eastAsia="Times New Roman"/>
                <w:spacing w:val="-2"/>
              </w:rPr>
              <w:t>sudaro</w:t>
            </w:r>
            <w:r w:rsidR="004E5E67" w:rsidRPr="004D6B97">
              <w:rPr>
                <w:rFonts w:eastAsia="Times New Roman"/>
                <w:spacing w:val="-2"/>
              </w:rPr>
              <w:t xml:space="preserve"> į</w:t>
            </w:r>
            <w:r w:rsidR="004E5E67" w:rsidRPr="004D6B97">
              <w:rPr>
                <w:rFonts w:eastAsia="Times New Roman"/>
              </w:rPr>
              <w:t xml:space="preserve"> </w:t>
            </w:r>
            <w:r w:rsidR="00A325DC" w:rsidRPr="004D6B97">
              <w:rPr>
                <w:rFonts w:eastAsia="Times New Roman"/>
              </w:rPr>
              <w:t>VTAI IS</w:t>
            </w:r>
            <w:r w:rsidR="00172128" w:rsidRPr="004D6B97">
              <w:rPr>
                <w:rFonts w:eastAsia="Times New Roman"/>
              </w:rPr>
              <w:t xml:space="preserve"> </w:t>
            </w:r>
            <w:r w:rsidR="00A325DC" w:rsidRPr="004D6B97">
              <w:rPr>
                <w:rFonts w:eastAsia="Times New Roman"/>
              </w:rPr>
              <w:t>priežiūros paslaugų apimt</w:t>
            </w:r>
            <w:r w:rsidR="00172128" w:rsidRPr="004D6B97">
              <w:rPr>
                <w:rFonts w:eastAsia="Times New Roman"/>
              </w:rPr>
              <w:t>į</w:t>
            </w:r>
            <w:r w:rsidR="00A325DC" w:rsidRPr="004D6B97">
              <w:rPr>
                <w:rFonts w:eastAsia="Times New Roman"/>
              </w:rPr>
              <w:t xml:space="preserve"> nepatenkan</w:t>
            </w:r>
            <w:r w:rsidR="00172128" w:rsidRPr="004D6B97">
              <w:rPr>
                <w:rFonts w:eastAsia="Times New Roman"/>
              </w:rPr>
              <w:t>čios paslaugos</w:t>
            </w:r>
            <w:r w:rsidR="00094C8D" w:rsidRPr="004D6B97">
              <w:rPr>
                <w:rFonts w:eastAsia="Times New Roman"/>
              </w:rPr>
              <w:t>, t.</w:t>
            </w:r>
            <w:r w:rsidR="004D6B97">
              <w:rPr>
                <w:rFonts w:eastAsia="Times New Roman"/>
              </w:rPr>
              <w:t xml:space="preserve"> </w:t>
            </w:r>
            <w:r w:rsidR="00094C8D" w:rsidRPr="004D6B97">
              <w:rPr>
                <w:rFonts w:eastAsia="Times New Roman"/>
              </w:rPr>
              <w:t xml:space="preserve">y. </w:t>
            </w:r>
            <w:r w:rsidR="00A325DC" w:rsidRPr="004D6B97">
              <w:rPr>
                <w:rFonts w:eastAsia="Times New Roman"/>
              </w:rPr>
              <w:t>R-29 punkt</w:t>
            </w:r>
            <w:r w:rsidR="004E5E67" w:rsidRPr="004D6B97">
              <w:rPr>
                <w:rFonts w:eastAsia="Times New Roman"/>
              </w:rPr>
              <w:t>o 1 papunktis</w:t>
            </w:r>
            <w:r w:rsidR="00094C8D" w:rsidRPr="004D6B97">
              <w:rPr>
                <w:rFonts w:eastAsia="Times New Roman"/>
              </w:rPr>
              <w:t>,</w:t>
            </w:r>
            <w:r w:rsidR="00A325DC" w:rsidRPr="004D6B97">
              <w:rPr>
                <w:rFonts w:eastAsia="Times New Roman"/>
              </w:rPr>
              <w:t xml:space="preserve"> ir </w:t>
            </w:r>
            <w:r w:rsidR="00265C41" w:rsidRPr="004D6B97">
              <w:rPr>
                <w:rFonts w:eastAsia="Times New Roman"/>
              </w:rPr>
              <w:t xml:space="preserve">kitos </w:t>
            </w:r>
            <w:r w:rsidR="00A325DC" w:rsidRPr="004D6B97">
              <w:rPr>
                <w:rFonts w:eastAsia="Times New Roman"/>
              </w:rPr>
              <w:t>VTAI IS tinkamam, pilnam ir kokybiška</w:t>
            </w:r>
            <w:r w:rsidR="00304AD5" w:rsidRPr="004D6B97">
              <w:rPr>
                <w:rFonts w:eastAsia="Times New Roman"/>
              </w:rPr>
              <w:t>i funkcionaliam</w:t>
            </w:r>
            <w:r w:rsidR="00A325DC" w:rsidRPr="004D6B97">
              <w:rPr>
                <w:rFonts w:eastAsia="Times New Roman"/>
              </w:rPr>
              <w:t xml:space="preserve"> veikimui trūkstamų komponentų</w:t>
            </w:r>
            <w:r w:rsidR="004E5E67" w:rsidRPr="004D6B97">
              <w:rPr>
                <w:rFonts w:eastAsia="Times New Roman"/>
              </w:rPr>
              <w:t xml:space="preserve"> (</w:t>
            </w:r>
            <w:r w:rsidR="00A325DC" w:rsidRPr="004D6B97">
              <w:rPr>
                <w:rFonts w:eastAsia="Times New Roman"/>
              </w:rPr>
              <w:t>elementų</w:t>
            </w:r>
            <w:r w:rsidR="004E5E67" w:rsidRPr="004D6B97">
              <w:rPr>
                <w:rFonts w:eastAsia="Times New Roman"/>
              </w:rPr>
              <w:t>)</w:t>
            </w:r>
            <w:r w:rsidR="00A325DC" w:rsidRPr="004D6B97">
              <w:rPr>
                <w:rFonts w:eastAsia="Times New Roman"/>
              </w:rPr>
              <w:t xml:space="preserve">, darbų ir kitokių </w:t>
            </w:r>
            <w:r w:rsidR="00304AD5" w:rsidRPr="004D6B97">
              <w:rPr>
                <w:rFonts w:eastAsia="Times New Roman"/>
              </w:rPr>
              <w:t xml:space="preserve">pilnai ar dalinai </w:t>
            </w:r>
            <w:r w:rsidR="00A325DC" w:rsidRPr="004D6B97">
              <w:rPr>
                <w:rFonts w:eastAsia="Times New Roman"/>
              </w:rPr>
              <w:t>naujų informacinių sprendinių</w:t>
            </w:r>
            <w:r w:rsidR="00172128" w:rsidRPr="004D6B97">
              <w:rPr>
                <w:rFonts w:eastAsia="Times New Roman"/>
              </w:rPr>
              <w:t xml:space="preserve"> programavimas,</w:t>
            </w:r>
            <w:r w:rsidR="00A325DC" w:rsidRPr="004D6B97">
              <w:rPr>
                <w:rFonts w:eastAsia="Times New Roman"/>
              </w:rPr>
              <w:t xml:space="preserve"> </w:t>
            </w:r>
            <w:r w:rsidR="004E5E67" w:rsidRPr="004D6B97">
              <w:rPr>
                <w:rFonts w:eastAsia="Times New Roman"/>
              </w:rPr>
              <w:t xml:space="preserve">jų </w:t>
            </w:r>
            <w:r w:rsidR="00A325DC" w:rsidRPr="004D6B97">
              <w:rPr>
                <w:rFonts w:eastAsia="Times New Roman"/>
              </w:rPr>
              <w:t xml:space="preserve">įdiegimas ir </w:t>
            </w:r>
            <w:r w:rsidR="00304AD5" w:rsidRPr="004D6B97">
              <w:rPr>
                <w:rFonts w:eastAsia="Times New Roman"/>
              </w:rPr>
              <w:t xml:space="preserve">VTAI IS </w:t>
            </w:r>
            <w:r w:rsidR="00A325DC" w:rsidRPr="004D6B97">
              <w:rPr>
                <w:rFonts w:eastAsia="Times New Roman"/>
              </w:rPr>
              <w:t>funkcional</w:t>
            </w:r>
            <w:r w:rsidR="004E5E67" w:rsidRPr="004D6B97">
              <w:rPr>
                <w:rFonts w:eastAsia="Times New Roman"/>
              </w:rPr>
              <w:t>us modernizavimas</w:t>
            </w:r>
            <w:r w:rsidR="00A325DC" w:rsidRPr="004D6B97">
              <w:rPr>
                <w:rFonts w:eastAsia="Times New Roman"/>
              </w:rPr>
              <w:t>.</w:t>
            </w:r>
          </w:p>
          <w:p w14:paraId="1C2F57A2" w14:textId="6E0D6036" w:rsidR="00094C8D" w:rsidRPr="004D6B97" w:rsidRDefault="00094C8D" w:rsidP="00BE7B31">
            <w:pPr>
              <w:pStyle w:val="ListParagraph"/>
              <w:numPr>
                <w:ilvl w:val="0"/>
                <w:numId w:val="65"/>
              </w:numPr>
              <w:spacing w:before="1"/>
              <w:rPr>
                <w:rFonts w:eastAsia="Times New Roman" w:cs="Times New Roman"/>
              </w:rPr>
            </w:pPr>
            <w:r w:rsidRPr="004D6B97">
              <w:rPr>
                <w:rFonts w:eastAsia="Times New Roman" w:cs="Times New Roman"/>
              </w:rPr>
              <w:t xml:space="preserve">Vystymo metu Teikėjui atlikus pakeitimus programinėje įrangoje atitinkamai turi būti atlikti atnaujinimai naudotojų ir administratorių vadovuose, analizės ir projektavimo ataskaitoje bei, esant poreikiui, VTAI IS įteisinimo dokumentuose. Taip pat turi būti pateikiami ir atnaujinti išeities tekstai (įskaitant </w:t>
            </w:r>
            <w:proofErr w:type="spellStart"/>
            <w:r w:rsidRPr="004D6B97">
              <w:rPr>
                <w:rFonts w:eastAsia="Times New Roman" w:cs="Times New Roman"/>
              </w:rPr>
              <w:t>testinę</w:t>
            </w:r>
            <w:proofErr w:type="spellEnd"/>
            <w:r w:rsidRPr="004D6B97">
              <w:rPr>
                <w:rFonts w:eastAsia="Times New Roman" w:cs="Times New Roman"/>
              </w:rPr>
              <w:t xml:space="preserve"> aplinką).</w:t>
            </w:r>
          </w:p>
          <w:p w14:paraId="48F3B3D2" w14:textId="79DAF0DA" w:rsidR="00094C8D" w:rsidRPr="004D6B97" w:rsidRDefault="00094C8D" w:rsidP="00265C41">
            <w:pPr>
              <w:pStyle w:val="ListParagraph"/>
              <w:numPr>
                <w:ilvl w:val="0"/>
                <w:numId w:val="65"/>
              </w:numPr>
              <w:adjustRightInd w:val="0"/>
              <w:jc w:val="left"/>
              <w:rPr>
                <w:rFonts w:cs="Times New Roman"/>
                <w:szCs w:val="24"/>
              </w:rPr>
            </w:pPr>
            <w:r w:rsidRPr="004D6B97">
              <w:rPr>
                <w:rFonts w:cs="Times New Roman"/>
                <w:szCs w:val="24"/>
              </w:rPr>
              <w:t>Vystymo metu Teikėjo atlikti pakeitimai programinėje įrangoje turi būti ištestuoti ir</w:t>
            </w:r>
            <w:r w:rsidR="002236F4" w:rsidRPr="004D6B97">
              <w:rPr>
                <w:rFonts w:cs="Times New Roman"/>
                <w:szCs w:val="24"/>
              </w:rPr>
              <w:t xml:space="preserve"> </w:t>
            </w:r>
            <w:r w:rsidRPr="004D6B97">
              <w:rPr>
                <w:rFonts w:cs="Times New Roman"/>
                <w:szCs w:val="24"/>
              </w:rPr>
              <w:t>patvirtinti Perkančiosios organizacijos. Kiekvienam patvirtintam pakeitimui atskirai</w:t>
            </w:r>
            <w:r w:rsidR="002236F4" w:rsidRPr="004D6B97">
              <w:rPr>
                <w:rFonts w:cs="Times New Roman"/>
                <w:szCs w:val="24"/>
              </w:rPr>
              <w:t xml:space="preserve"> </w:t>
            </w:r>
            <w:r w:rsidRPr="004D6B97">
              <w:rPr>
                <w:rFonts w:cs="Times New Roman"/>
                <w:szCs w:val="24"/>
              </w:rPr>
              <w:t xml:space="preserve">nuo patvirtinimo datos </w:t>
            </w:r>
            <w:r w:rsidR="002236F4" w:rsidRPr="004D6B97">
              <w:rPr>
                <w:rFonts w:cs="Times New Roman"/>
                <w:szCs w:val="24"/>
              </w:rPr>
              <w:t xml:space="preserve">bus </w:t>
            </w:r>
            <w:r w:rsidRPr="004D6B97">
              <w:rPr>
                <w:rFonts w:cs="Times New Roman"/>
                <w:szCs w:val="24"/>
              </w:rPr>
              <w:t>taikomas 24 mėn. garantinis laikotarpis</w:t>
            </w:r>
            <w:r w:rsidR="00265C41" w:rsidRPr="004D6B97">
              <w:rPr>
                <w:rFonts w:cs="Times New Roman"/>
                <w:szCs w:val="24"/>
              </w:rPr>
              <w:t>.</w:t>
            </w:r>
          </w:p>
        </w:tc>
      </w:tr>
      <w:tr w:rsidR="009779DA" w:rsidRPr="009779DA" w14:paraId="7E272368" w14:textId="77777777" w:rsidTr="00F80B41">
        <w:trPr>
          <w:trHeight w:val="1655"/>
        </w:trPr>
        <w:tc>
          <w:tcPr>
            <w:tcW w:w="1027" w:type="dxa"/>
          </w:tcPr>
          <w:p w14:paraId="4FBECE23" w14:textId="7F6A4B90" w:rsidR="009779DA" w:rsidRPr="009779DA" w:rsidRDefault="009779DA" w:rsidP="009779DA">
            <w:pPr>
              <w:spacing w:line="275" w:lineRule="exact"/>
              <w:jc w:val="left"/>
              <w:rPr>
                <w:rFonts w:eastAsia="Times New Roman"/>
              </w:rPr>
            </w:pPr>
            <w:bookmarkStart w:id="19" w:name="_bookmark21"/>
            <w:bookmarkEnd w:id="19"/>
            <w:r w:rsidRPr="009779DA">
              <w:rPr>
                <w:rFonts w:eastAsia="Times New Roman"/>
                <w:spacing w:val="-2"/>
              </w:rPr>
              <w:lastRenderedPageBreak/>
              <w:t>R-</w:t>
            </w:r>
            <w:r w:rsidRPr="009779DA">
              <w:rPr>
                <w:rFonts w:eastAsia="Times New Roman"/>
                <w:spacing w:val="-5"/>
              </w:rPr>
              <w:t>3</w:t>
            </w:r>
            <w:r w:rsidR="00307ED3">
              <w:rPr>
                <w:rFonts w:eastAsia="Times New Roman"/>
                <w:spacing w:val="-5"/>
              </w:rPr>
              <w:t>0</w:t>
            </w:r>
            <w:r w:rsidRPr="009779DA">
              <w:rPr>
                <w:rFonts w:eastAsia="Times New Roman"/>
                <w:spacing w:val="-5"/>
              </w:rPr>
              <w:t>.</w:t>
            </w:r>
          </w:p>
        </w:tc>
        <w:tc>
          <w:tcPr>
            <w:tcW w:w="8920" w:type="dxa"/>
          </w:tcPr>
          <w:p w14:paraId="65F70268" w14:textId="1DFADA81" w:rsidR="009779DA" w:rsidRPr="009779DA" w:rsidRDefault="004C07E2" w:rsidP="009779DA">
            <w:pPr>
              <w:spacing w:line="275" w:lineRule="exact"/>
              <w:rPr>
                <w:rFonts w:eastAsia="Times New Roman"/>
              </w:rPr>
            </w:pPr>
            <w:r>
              <w:rPr>
                <w:rFonts w:eastAsia="Times New Roman"/>
              </w:rPr>
              <w:t xml:space="preserve">VTAI </w:t>
            </w:r>
            <w:r w:rsidR="009779DA" w:rsidRPr="009779DA">
              <w:rPr>
                <w:rFonts w:eastAsia="Times New Roman"/>
              </w:rPr>
              <w:t>IS</w:t>
            </w:r>
            <w:r w:rsidR="009779DA" w:rsidRPr="009779DA">
              <w:rPr>
                <w:rFonts w:eastAsia="Times New Roman"/>
                <w:spacing w:val="-4"/>
              </w:rPr>
              <w:t xml:space="preserve"> </w:t>
            </w:r>
            <w:r w:rsidR="009779DA" w:rsidRPr="009779DA">
              <w:rPr>
                <w:rFonts w:eastAsia="Times New Roman"/>
              </w:rPr>
              <w:t>veiklos</w:t>
            </w:r>
            <w:r w:rsidR="009779DA" w:rsidRPr="009779DA">
              <w:rPr>
                <w:rFonts w:eastAsia="Times New Roman"/>
                <w:spacing w:val="-2"/>
              </w:rPr>
              <w:t xml:space="preserve"> </w:t>
            </w:r>
            <w:r w:rsidR="009779DA" w:rsidRPr="009779DA">
              <w:rPr>
                <w:rFonts w:eastAsia="Times New Roman"/>
              </w:rPr>
              <w:t>sutrikimu (incidentu)</w:t>
            </w:r>
            <w:r w:rsidR="009779DA" w:rsidRPr="009779DA">
              <w:rPr>
                <w:rFonts w:eastAsia="Times New Roman"/>
                <w:spacing w:val="-2"/>
              </w:rPr>
              <w:t xml:space="preserve"> laikoma:</w:t>
            </w:r>
          </w:p>
          <w:p w14:paraId="50244CFC" w14:textId="77777777" w:rsidR="009779DA" w:rsidRPr="009779DA" w:rsidRDefault="009779DA" w:rsidP="007167A9">
            <w:pPr>
              <w:numPr>
                <w:ilvl w:val="0"/>
                <w:numId w:val="42"/>
              </w:numPr>
              <w:tabs>
                <w:tab w:val="left" w:pos="826"/>
              </w:tabs>
              <w:ind w:left="826" w:hanging="359"/>
              <w:rPr>
                <w:rFonts w:eastAsia="Times New Roman"/>
              </w:rPr>
            </w:pPr>
            <w:r w:rsidRPr="009779DA">
              <w:rPr>
                <w:rFonts w:eastAsia="Times New Roman"/>
              </w:rPr>
              <w:t>visų</w:t>
            </w:r>
            <w:r w:rsidRPr="009779DA">
              <w:rPr>
                <w:rFonts w:eastAsia="Times New Roman"/>
                <w:spacing w:val="-1"/>
              </w:rPr>
              <w:t xml:space="preserve"> </w:t>
            </w:r>
            <w:r w:rsidRPr="009779DA">
              <w:rPr>
                <w:rFonts w:eastAsia="Times New Roman"/>
              </w:rPr>
              <w:t>ar</w:t>
            </w:r>
            <w:r w:rsidRPr="009779DA">
              <w:rPr>
                <w:rFonts w:eastAsia="Times New Roman"/>
                <w:spacing w:val="-2"/>
              </w:rPr>
              <w:t xml:space="preserve"> </w:t>
            </w:r>
            <w:r w:rsidRPr="009779DA">
              <w:rPr>
                <w:rFonts w:eastAsia="Times New Roman"/>
              </w:rPr>
              <w:t>dalies</w:t>
            </w:r>
            <w:r w:rsidRPr="009779DA">
              <w:rPr>
                <w:rFonts w:eastAsia="Times New Roman"/>
                <w:spacing w:val="-2"/>
              </w:rPr>
              <w:t xml:space="preserve"> </w:t>
            </w:r>
            <w:r w:rsidRPr="009779DA">
              <w:rPr>
                <w:rFonts w:eastAsia="Times New Roman"/>
              </w:rPr>
              <w:t>funkcijų</w:t>
            </w:r>
            <w:r w:rsidRPr="009779DA">
              <w:rPr>
                <w:rFonts w:eastAsia="Times New Roman"/>
                <w:spacing w:val="-1"/>
              </w:rPr>
              <w:t xml:space="preserve"> </w:t>
            </w:r>
            <w:r w:rsidRPr="009779DA">
              <w:rPr>
                <w:rFonts w:eastAsia="Times New Roman"/>
                <w:spacing w:val="-2"/>
              </w:rPr>
              <w:t>neprieinamumas;</w:t>
            </w:r>
          </w:p>
          <w:p w14:paraId="1BAA4D65" w14:textId="04D50ADC" w:rsidR="009779DA" w:rsidRPr="009779DA" w:rsidRDefault="009779DA" w:rsidP="007167A9">
            <w:pPr>
              <w:numPr>
                <w:ilvl w:val="0"/>
                <w:numId w:val="42"/>
              </w:numPr>
              <w:tabs>
                <w:tab w:val="left" w:pos="827"/>
              </w:tabs>
              <w:ind w:right="96"/>
              <w:rPr>
                <w:rFonts w:eastAsia="Times New Roman"/>
              </w:rPr>
            </w:pPr>
            <w:r w:rsidRPr="009779DA">
              <w:rPr>
                <w:rFonts w:eastAsia="Times New Roman"/>
              </w:rPr>
              <w:t xml:space="preserve">netinkamas arba ne pilnos apimties (neleidžiama atlikti veiksmų arba pateikiamas klaidingas rezultatas) </w:t>
            </w:r>
            <w:r w:rsidR="0065488B">
              <w:rPr>
                <w:rFonts w:eastAsia="Times New Roman"/>
              </w:rPr>
              <w:t xml:space="preserve">VTAI </w:t>
            </w:r>
            <w:r w:rsidRPr="009779DA">
              <w:rPr>
                <w:rFonts w:eastAsia="Times New Roman"/>
              </w:rPr>
              <w:t xml:space="preserve">IS funkcijų veikimas ir / ar </w:t>
            </w:r>
            <w:r w:rsidR="0065488B">
              <w:rPr>
                <w:rFonts w:eastAsia="Times New Roman"/>
              </w:rPr>
              <w:t xml:space="preserve">VTAI </w:t>
            </w:r>
            <w:r w:rsidRPr="009779DA">
              <w:rPr>
                <w:rFonts w:eastAsia="Times New Roman"/>
              </w:rPr>
              <w:t>IS PĮ klaidos, duomenų integralumo pažeidimai;</w:t>
            </w:r>
          </w:p>
          <w:p w14:paraId="6F67DA1B" w14:textId="77777777" w:rsidR="009779DA" w:rsidRPr="009779DA" w:rsidRDefault="009779DA" w:rsidP="007167A9">
            <w:pPr>
              <w:numPr>
                <w:ilvl w:val="0"/>
                <w:numId w:val="42"/>
              </w:numPr>
              <w:tabs>
                <w:tab w:val="left" w:pos="826"/>
              </w:tabs>
              <w:spacing w:line="257" w:lineRule="exact"/>
              <w:ind w:left="826" w:hanging="359"/>
              <w:rPr>
                <w:rFonts w:eastAsia="Times New Roman"/>
              </w:rPr>
            </w:pPr>
            <w:r w:rsidRPr="009779DA">
              <w:rPr>
                <w:rFonts w:eastAsia="Times New Roman"/>
              </w:rPr>
              <w:t>greitaveikos</w:t>
            </w:r>
            <w:r w:rsidRPr="009779DA">
              <w:rPr>
                <w:rFonts w:eastAsia="Times New Roman"/>
                <w:spacing w:val="-3"/>
              </w:rPr>
              <w:t xml:space="preserve"> </w:t>
            </w:r>
            <w:r w:rsidRPr="009779DA">
              <w:rPr>
                <w:rFonts w:eastAsia="Times New Roman"/>
              </w:rPr>
              <w:t>ir</w:t>
            </w:r>
            <w:r w:rsidRPr="009779DA">
              <w:rPr>
                <w:rFonts w:eastAsia="Times New Roman"/>
                <w:spacing w:val="-2"/>
              </w:rPr>
              <w:t xml:space="preserve"> </w:t>
            </w:r>
            <w:r w:rsidRPr="009779DA">
              <w:rPr>
                <w:rFonts w:eastAsia="Times New Roman"/>
              </w:rPr>
              <w:t>saugos</w:t>
            </w:r>
            <w:r w:rsidRPr="009779DA">
              <w:rPr>
                <w:rFonts w:eastAsia="Times New Roman"/>
                <w:spacing w:val="-3"/>
              </w:rPr>
              <w:t xml:space="preserve"> </w:t>
            </w:r>
            <w:r w:rsidRPr="009779DA">
              <w:rPr>
                <w:rFonts w:eastAsia="Times New Roman"/>
              </w:rPr>
              <w:t>sutrikimai</w:t>
            </w:r>
            <w:r w:rsidRPr="009779DA">
              <w:rPr>
                <w:rFonts w:eastAsia="Times New Roman"/>
                <w:spacing w:val="-2"/>
              </w:rPr>
              <w:t xml:space="preserve"> </w:t>
            </w:r>
            <w:r w:rsidRPr="009779DA">
              <w:rPr>
                <w:rFonts w:eastAsia="Times New Roman"/>
              </w:rPr>
              <w:t>ar</w:t>
            </w:r>
            <w:r w:rsidRPr="009779DA">
              <w:rPr>
                <w:rFonts w:eastAsia="Times New Roman"/>
                <w:spacing w:val="-3"/>
              </w:rPr>
              <w:t xml:space="preserve"> </w:t>
            </w:r>
            <w:r w:rsidRPr="009779DA">
              <w:rPr>
                <w:rFonts w:eastAsia="Times New Roman"/>
                <w:spacing w:val="-2"/>
              </w:rPr>
              <w:t>trūkumai.</w:t>
            </w:r>
          </w:p>
        </w:tc>
      </w:tr>
      <w:tr w:rsidR="009779DA" w:rsidRPr="009779DA" w14:paraId="2F6CE60C" w14:textId="77777777" w:rsidTr="00F80B41">
        <w:trPr>
          <w:trHeight w:val="828"/>
        </w:trPr>
        <w:tc>
          <w:tcPr>
            <w:tcW w:w="1027" w:type="dxa"/>
          </w:tcPr>
          <w:p w14:paraId="3E8658AC" w14:textId="4A494469" w:rsidR="009779DA" w:rsidRPr="009779DA" w:rsidRDefault="009779DA" w:rsidP="009779DA">
            <w:pPr>
              <w:spacing w:line="275" w:lineRule="exact"/>
              <w:jc w:val="left"/>
              <w:rPr>
                <w:rFonts w:eastAsia="Times New Roman"/>
              </w:rPr>
            </w:pPr>
            <w:r w:rsidRPr="009779DA">
              <w:rPr>
                <w:rFonts w:eastAsia="Times New Roman"/>
                <w:spacing w:val="-2"/>
              </w:rPr>
              <w:t>R-</w:t>
            </w:r>
            <w:r w:rsidRPr="009779DA">
              <w:rPr>
                <w:rFonts w:eastAsia="Times New Roman"/>
                <w:spacing w:val="-5"/>
              </w:rPr>
              <w:t>3</w:t>
            </w:r>
            <w:r w:rsidR="0065488B">
              <w:rPr>
                <w:rFonts w:eastAsia="Times New Roman"/>
                <w:spacing w:val="-5"/>
              </w:rPr>
              <w:t>1</w:t>
            </w:r>
            <w:r w:rsidRPr="009779DA">
              <w:rPr>
                <w:rFonts w:eastAsia="Times New Roman"/>
                <w:spacing w:val="-5"/>
              </w:rPr>
              <w:t>.</w:t>
            </w:r>
          </w:p>
        </w:tc>
        <w:tc>
          <w:tcPr>
            <w:tcW w:w="8920" w:type="dxa"/>
          </w:tcPr>
          <w:p w14:paraId="43049D1E" w14:textId="7B1275CE" w:rsidR="009779DA" w:rsidRPr="009779DA" w:rsidRDefault="009779DA" w:rsidP="0065488B">
            <w:pPr>
              <w:rPr>
                <w:rFonts w:eastAsia="Times New Roman"/>
              </w:rPr>
            </w:pPr>
            <w:r w:rsidRPr="009779DA">
              <w:rPr>
                <w:rFonts w:eastAsia="Times New Roman"/>
              </w:rPr>
              <w:t>Teikėjas</w:t>
            </w:r>
            <w:r w:rsidRPr="009779DA">
              <w:rPr>
                <w:rFonts w:eastAsia="Times New Roman"/>
                <w:spacing w:val="33"/>
              </w:rPr>
              <w:t xml:space="preserve"> </w:t>
            </w:r>
            <w:r w:rsidRPr="009779DA">
              <w:rPr>
                <w:rFonts w:eastAsia="Times New Roman"/>
              </w:rPr>
              <w:t>turės</w:t>
            </w:r>
            <w:r w:rsidRPr="009779DA">
              <w:rPr>
                <w:rFonts w:eastAsia="Times New Roman"/>
                <w:spacing w:val="33"/>
              </w:rPr>
              <w:t xml:space="preserve"> </w:t>
            </w:r>
            <w:r w:rsidRPr="009779DA">
              <w:rPr>
                <w:rFonts w:eastAsia="Times New Roman"/>
              </w:rPr>
              <w:t>klasifikuoti</w:t>
            </w:r>
            <w:r w:rsidRPr="009779DA">
              <w:rPr>
                <w:rFonts w:eastAsia="Times New Roman"/>
                <w:spacing w:val="33"/>
              </w:rPr>
              <w:t xml:space="preserve"> </w:t>
            </w:r>
            <w:r w:rsidR="0065488B">
              <w:rPr>
                <w:rFonts w:eastAsia="Times New Roman"/>
              </w:rPr>
              <w:t xml:space="preserve">VTAI </w:t>
            </w:r>
            <w:r w:rsidRPr="009779DA">
              <w:rPr>
                <w:rFonts w:eastAsia="Times New Roman"/>
              </w:rPr>
              <w:t>IS</w:t>
            </w:r>
            <w:r w:rsidRPr="009779DA">
              <w:rPr>
                <w:rFonts w:eastAsia="Times New Roman"/>
                <w:spacing w:val="33"/>
              </w:rPr>
              <w:t xml:space="preserve"> </w:t>
            </w:r>
            <w:r w:rsidRPr="009779DA">
              <w:rPr>
                <w:rFonts w:eastAsia="Times New Roman"/>
              </w:rPr>
              <w:t>veiklos</w:t>
            </w:r>
            <w:r w:rsidRPr="009779DA">
              <w:rPr>
                <w:rFonts w:eastAsia="Times New Roman"/>
                <w:spacing w:val="33"/>
              </w:rPr>
              <w:t xml:space="preserve"> </w:t>
            </w:r>
            <w:r w:rsidRPr="009779DA">
              <w:rPr>
                <w:rFonts w:eastAsia="Times New Roman"/>
              </w:rPr>
              <w:t>sutrikimus</w:t>
            </w:r>
            <w:r w:rsidRPr="009779DA">
              <w:rPr>
                <w:rFonts w:eastAsia="Times New Roman"/>
                <w:spacing w:val="33"/>
              </w:rPr>
              <w:t xml:space="preserve"> </w:t>
            </w:r>
            <w:r w:rsidRPr="009779DA">
              <w:rPr>
                <w:rFonts w:eastAsia="Times New Roman"/>
              </w:rPr>
              <w:t>pagal</w:t>
            </w:r>
            <w:r w:rsidRPr="009779DA">
              <w:rPr>
                <w:rFonts w:eastAsia="Times New Roman"/>
                <w:spacing w:val="36"/>
              </w:rPr>
              <w:t xml:space="preserve"> </w:t>
            </w:r>
            <w:r w:rsidRPr="009779DA">
              <w:rPr>
                <w:rFonts w:eastAsia="Times New Roman"/>
              </w:rPr>
              <w:t>sritį,</w:t>
            </w:r>
            <w:r w:rsidRPr="009779DA">
              <w:rPr>
                <w:rFonts w:eastAsia="Times New Roman"/>
                <w:spacing w:val="33"/>
              </w:rPr>
              <w:t xml:space="preserve"> </w:t>
            </w:r>
            <w:r w:rsidRPr="009779DA">
              <w:rPr>
                <w:rFonts w:eastAsia="Times New Roman"/>
              </w:rPr>
              <w:t>klasifikatorius</w:t>
            </w:r>
            <w:r w:rsidRPr="009779DA">
              <w:rPr>
                <w:rFonts w:eastAsia="Times New Roman"/>
                <w:spacing w:val="33"/>
              </w:rPr>
              <w:t xml:space="preserve"> </w:t>
            </w:r>
            <w:r w:rsidRPr="009779DA">
              <w:rPr>
                <w:rFonts w:eastAsia="Times New Roman"/>
              </w:rPr>
              <w:t>turės</w:t>
            </w:r>
            <w:r w:rsidRPr="009779DA">
              <w:rPr>
                <w:rFonts w:eastAsia="Times New Roman"/>
                <w:spacing w:val="33"/>
              </w:rPr>
              <w:t xml:space="preserve"> </w:t>
            </w:r>
            <w:r w:rsidRPr="009779DA">
              <w:rPr>
                <w:rFonts w:eastAsia="Times New Roman"/>
              </w:rPr>
              <w:t>būti suderintas</w:t>
            </w:r>
            <w:r w:rsidRPr="009779DA">
              <w:rPr>
                <w:rFonts w:eastAsia="Times New Roman"/>
                <w:spacing w:val="55"/>
              </w:rPr>
              <w:t xml:space="preserve"> </w:t>
            </w:r>
            <w:r w:rsidRPr="009779DA">
              <w:rPr>
                <w:rFonts w:eastAsia="Times New Roman"/>
              </w:rPr>
              <w:t>per</w:t>
            </w:r>
            <w:r w:rsidRPr="009779DA">
              <w:rPr>
                <w:rFonts w:eastAsia="Times New Roman"/>
                <w:spacing w:val="55"/>
              </w:rPr>
              <w:t xml:space="preserve"> </w:t>
            </w:r>
            <w:r w:rsidRPr="009779DA">
              <w:rPr>
                <w:rFonts w:eastAsia="Times New Roman"/>
              </w:rPr>
              <w:t>pirmą</w:t>
            </w:r>
            <w:r w:rsidRPr="009779DA">
              <w:rPr>
                <w:rFonts w:eastAsia="Times New Roman"/>
                <w:spacing w:val="56"/>
              </w:rPr>
              <w:t xml:space="preserve"> </w:t>
            </w:r>
            <w:r w:rsidRPr="009779DA">
              <w:rPr>
                <w:rFonts w:eastAsia="Times New Roman"/>
              </w:rPr>
              <w:t>paslaugų</w:t>
            </w:r>
            <w:r w:rsidRPr="009779DA">
              <w:rPr>
                <w:rFonts w:eastAsia="Times New Roman"/>
                <w:spacing w:val="56"/>
              </w:rPr>
              <w:t xml:space="preserve"> </w:t>
            </w:r>
            <w:r w:rsidRPr="009779DA">
              <w:rPr>
                <w:rFonts w:eastAsia="Times New Roman"/>
              </w:rPr>
              <w:t>teikimo</w:t>
            </w:r>
            <w:r w:rsidRPr="009779DA">
              <w:rPr>
                <w:rFonts w:eastAsia="Times New Roman"/>
                <w:spacing w:val="56"/>
              </w:rPr>
              <w:t xml:space="preserve"> </w:t>
            </w:r>
            <w:r w:rsidRPr="009779DA">
              <w:rPr>
                <w:rFonts w:eastAsia="Times New Roman"/>
              </w:rPr>
              <w:t>mėnesį.</w:t>
            </w:r>
            <w:r w:rsidRPr="009779DA">
              <w:rPr>
                <w:rFonts w:eastAsia="Times New Roman"/>
                <w:spacing w:val="57"/>
              </w:rPr>
              <w:t xml:space="preserve"> </w:t>
            </w:r>
            <w:r w:rsidRPr="009779DA">
              <w:rPr>
                <w:rFonts w:eastAsia="Times New Roman"/>
              </w:rPr>
              <w:t>Klasifikatorius</w:t>
            </w:r>
            <w:r w:rsidRPr="009779DA">
              <w:rPr>
                <w:rFonts w:eastAsia="Times New Roman"/>
                <w:spacing w:val="57"/>
              </w:rPr>
              <w:t xml:space="preserve"> </w:t>
            </w:r>
            <w:r w:rsidRPr="009779DA">
              <w:rPr>
                <w:rFonts w:eastAsia="Times New Roman"/>
              </w:rPr>
              <w:t>galės</w:t>
            </w:r>
            <w:r w:rsidRPr="009779DA">
              <w:rPr>
                <w:rFonts w:eastAsia="Times New Roman"/>
                <w:spacing w:val="56"/>
              </w:rPr>
              <w:t xml:space="preserve"> </w:t>
            </w:r>
            <w:r w:rsidRPr="009779DA">
              <w:rPr>
                <w:rFonts w:eastAsia="Times New Roman"/>
              </w:rPr>
              <w:t>būti</w:t>
            </w:r>
            <w:r w:rsidRPr="009779DA">
              <w:rPr>
                <w:rFonts w:eastAsia="Times New Roman"/>
                <w:spacing w:val="57"/>
              </w:rPr>
              <w:t xml:space="preserve"> </w:t>
            </w:r>
            <w:r w:rsidRPr="009779DA">
              <w:rPr>
                <w:rFonts w:eastAsia="Times New Roman"/>
              </w:rPr>
              <w:t>pildomas</w:t>
            </w:r>
            <w:r w:rsidRPr="009779DA">
              <w:rPr>
                <w:rFonts w:eastAsia="Times New Roman"/>
                <w:spacing w:val="56"/>
              </w:rPr>
              <w:t xml:space="preserve"> </w:t>
            </w:r>
            <w:r w:rsidRPr="009779DA">
              <w:rPr>
                <w:rFonts w:eastAsia="Times New Roman"/>
                <w:spacing w:val="-5"/>
              </w:rPr>
              <w:t>ar</w:t>
            </w:r>
          </w:p>
          <w:p w14:paraId="230C718D" w14:textId="77777777" w:rsidR="009779DA" w:rsidRPr="009779DA" w:rsidRDefault="009779DA" w:rsidP="0065488B">
            <w:pPr>
              <w:spacing w:line="257" w:lineRule="exact"/>
              <w:rPr>
                <w:rFonts w:eastAsia="Times New Roman"/>
              </w:rPr>
            </w:pPr>
            <w:r w:rsidRPr="009779DA">
              <w:rPr>
                <w:rFonts w:eastAsia="Times New Roman"/>
              </w:rPr>
              <w:t>atnaujinamas</w:t>
            </w:r>
            <w:r w:rsidRPr="009779DA">
              <w:rPr>
                <w:rFonts w:eastAsia="Times New Roman"/>
                <w:spacing w:val="-2"/>
              </w:rPr>
              <w:t xml:space="preserve"> </w:t>
            </w:r>
            <w:r w:rsidRPr="009779DA">
              <w:rPr>
                <w:rFonts w:eastAsia="Times New Roman"/>
              </w:rPr>
              <w:t>bet</w:t>
            </w:r>
            <w:r w:rsidRPr="009779DA">
              <w:rPr>
                <w:rFonts w:eastAsia="Times New Roman"/>
                <w:spacing w:val="-1"/>
              </w:rPr>
              <w:t xml:space="preserve"> </w:t>
            </w:r>
            <w:r w:rsidRPr="009779DA">
              <w:rPr>
                <w:rFonts w:eastAsia="Times New Roman"/>
              </w:rPr>
              <w:t>kuriuo</w:t>
            </w:r>
            <w:r w:rsidRPr="009779DA">
              <w:rPr>
                <w:rFonts w:eastAsia="Times New Roman"/>
                <w:spacing w:val="1"/>
              </w:rPr>
              <w:t xml:space="preserve"> </w:t>
            </w:r>
            <w:r w:rsidRPr="009779DA">
              <w:rPr>
                <w:rFonts w:eastAsia="Times New Roman"/>
              </w:rPr>
              <w:t>Paslaugų</w:t>
            </w:r>
            <w:r w:rsidRPr="009779DA">
              <w:rPr>
                <w:rFonts w:eastAsia="Times New Roman"/>
                <w:spacing w:val="-1"/>
              </w:rPr>
              <w:t xml:space="preserve"> </w:t>
            </w:r>
            <w:r w:rsidRPr="009779DA">
              <w:rPr>
                <w:rFonts w:eastAsia="Times New Roman"/>
              </w:rPr>
              <w:t>teikimo</w:t>
            </w:r>
            <w:r w:rsidRPr="009779DA">
              <w:rPr>
                <w:rFonts w:eastAsia="Times New Roman"/>
                <w:spacing w:val="-1"/>
              </w:rPr>
              <w:t xml:space="preserve"> </w:t>
            </w:r>
            <w:r w:rsidRPr="009779DA">
              <w:rPr>
                <w:rFonts w:eastAsia="Times New Roman"/>
                <w:spacing w:val="-2"/>
              </w:rPr>
              <w:t>laikotarpiu.</w:t>
            </w:r>
          </w:p>
        </w:tc>
      </w:tr>
      <w:tr w:rsidR="009779DA" w:rsidRPr="009779DA" w14:paraId="7D74A7EE" w14:textId="77777777" w:rsidTr="00F80B41">
        <w:trPr>
          <w:trHeight w:val="827"/>
        </w:trPr>
        <w:tc>
          <w:tcPr>
            <w:tcW w:w="1027" w:type="dxa"/>
          </w:tcPr>
          <w:p w14:paraId="7FC21A32" w14:textId="312C061A" w:rsidR="009779DA" w:rsidRPr="009779DA" w:rsidRDefault="009779DA" w:rsidP="009779DA">
            <w:pPr>
              <w:spacing w:line="275" w:lineRule="exact"/>
              <w:jc w:val="left"/>
              <w:rPr>
                <w:rFonts w:eastAsia="Times New Roman"/>
              </w:rPr>
            </w:pPr>
            <w:r w:rsidRPr="009779DA">
              <w:rPr>
                <w:rFonts w:eastAsia="Times New Roman"/>
                <w:spacing w:val="-2"/>
              </w:rPr>
              <w:t>R-</w:t>
            </w:r>
            <w:r w:rsidRPr="009779DA">
              <w:rPr>
                <w:rFonts w:eastAsia="Times New Roman"/>
                <w:spacing w:val="-5"/>
              </w:rPr>
              <w:t>3</w:t>
            </w:r>
            <w:r w:rsidR="0065488B">
              <w:rPr>
                <w:rFonts w:eastAsia="Times New Roman"/>
                <w:spacing w:val="-5"/>
              </w:rPr>
              <w:t>2</w:t>
            </w:r>
            <w:r w:rsidRPr="009779DA">
              <w:rPr>
                <w:rFonts w:eastAsia="Times New Roman"/>
                <w:spacing w:val="-5"/>
              </w:rPr>
              <w:t>.</w:t>
            </w:r>
          </w:p>
        </w:tc>
        <w:tc>
          <w:tcPr>
            <w:tcW w:w="8920" w:type="dxa"/>
          </w:tcPr>
          <w:p w14:paraId="5473E713" w14:textId="4C3EC4D4" w:rsidR="009779DA" w:rsidRPr="009779DA" w:rsidRDefault="009779DA" w:rsidP="009779DA">
            <w:pPr>
              <w:spacing w:line="276" w:lineRule="exact"/>
              <w:ind w:right="98"/>
              <w:rPr>
                <w:rFonts w:eastAsia="Times New Roman"/>
              </w:rPr>
            </w:pPr>
            <w:r w:rsidRPr="009779DA">
              <w:rPr>
                <w:rFonts w:eastAsia="Times New Roman"/>
              </w:rPr>
              <w:t xml:space="preserve">Esant </w:t>
            </w:r>
            <w:r w:rsidR="0065488B">
              <w:rPr>
                <w:rFonts w:eastAsia="Times New Roman"/>
              </w:rPr>
              <w:t xml:space="preserve">VTAI </w:t>
            </w:r>
            <w:r w:rsidRPr="009779DA">
              <w:rPr>
                <w:rFonts w:eastAsia="Times New Roman"/>
              </w:rPr>
              <w:t xml:space="preserve">IS veikos sutrikimui, kurio metu </w:t>
            </w:r>
            <w:r w:rsidR="0065488B">
              <w:rPr>
                <w:rFonts w:eastAsia="Times New Roman"/>
              </w:rPr>
              <w:t xml:space="preserve">VTAI </w:t>
            </w:r>
            <w:r w:rsidRPr="009779DA">
              <w:rPr>
                <w:rFonts w:eastAsia="Times New Roman"/>
              </w:rPr>
              <w:t xml:space="preserve">IS paslaugos tampa neprieinamos (arba išjungtos SADM iniciatyva), Teikėjas turi paskelbti </w:t>
            </w:r>
            <w:r w:rsidR="0065488B">
              <w:rPr>
                <w:rFonts w:eastAsia="Times New Roman"/>
              </w:rPr>
              <w:t xml:space="preserve">VTAI </w:t>
            </w:r>
            <w:r w:rsidRPr="009779DA">
              <w:rPr>
                <w:rFonts w:eastAsia="Times New Roman"/>
              </w:rPr>
              <w:t xml:space="preserve">IS naudotojams skirtą, su SADM suderintą pranešimą apie esamą situaciją ir planuojamą </w:t>
            </w:r>
            <w:r w:rsidR="0065488B">
              <w:rPr>
                <w:rFonts w:eastAsia="Times New Roman"/>
              </w:rPr>
              <w:t xml:space="preserve">VTAI </w:t>
            </w:r>
            <w:r w:rsidRPr="009779DA">
              <w:rPr>
                <w:rFonts w:eastAsia="Times New Roman"/>
              </w:rPr>
              <w:t>IS atstatymo laiką.</w:t>
            </w:r>
          </w:p>
        </w:tc>
      </w:tr>
      <w:tr w:rsidR="009779DA" w:rsidRPr="009779DA" w14:paraId="10DB1BB5" w14:textId="77777777" w:rsidTr="00F80B41">
        <w:trPr>
          <w:trHeight w:val="827"/>
        </w:trPr>
        <w:tc>
          <w:tcPr>
            <w:tcW w:w="1027" w:type="dxa"/>
          </w:tcPr>
          <w:p w14:paraId="7F5B421A" w14:textId="499036CD" w:rsidR="009779DA" w:rsidRPr="009779DA" w:rsidRDefault="009779DA" w:rsidP="009779DA">
            <w:pPr>
              <w:spacing w:line="275" w:lineRule="exact"/>
              <w:jc w:val="left"/>
              <w:rPr>
                <w:rFonts w:eastAsia="Times New Roman"/>
              </w:rPr>
            </w:pPr>
            <w:r w:rsidRPr="009779DA">
              <w:rPr>
                <w:rFonts w:eastAsia="Times New Roman"/>
                <w:spacing w:val="-2"/>
              </w:rPr>
              <w:t>R-</w:t>
            </w:r>
            <w:r w:rsidR="0065488B">
              <w:rPr>
                <w:rFonts w:eastAsia="Times New Roman"/>
                <w:spacing w:val="-5"/>
              </w:rPr>
              <w:t>33</w:t>
            </w:r>
            <w:r w:rsidRPr="009779DA">
              <w:rPr>
                <w:rFonts w:eastAsia="Times New Roman"/>
                <w:spacing w:val="-5"/>
              </w:rPr>
              <w:t>.</w:t>
            </w:r>
          </w:p>
        </w:tc>
        <w:tc>
          <w:tcPr>
            <w:tcW w:w="8920" w:type="dxa"/>
          </w:tcPr>
          <w:p w14:paraId="6B03EE55" w14:textId="4318C669" w:rsidR="009779DA" w:rsidRPr="009779DA" w:rsidRDefault="009779DA" w:rsidP="009779DA">
            <w:pPr>
              <w:spacing w:line="276" w:lineRule="exact"/>
              <w:ind w:right="95"/>
              <w:rPr>
                <w:rFonts w:eastAsia="Times New Roman"/>
              </w:rPr>
            </w:pPr>
            <w:r w:rsidRPr="009779DA">
              <w:rPr>
                <w:rFonts w:eastAsia="Times New Roman"/>
              </w:rPr>
              <w:t>Konsultacijoms, kurių nesuteikimas gali sąlygoti didelius (svarba nustatoma pagal Nacionalinio kibernetinio saugumo centro anketą https:/</w:t>
            </w:r>
            <w:hyperlink r:id="rId21">
              <w:r w:rsidRPr="009779DA">
                <w:rPr>
                  <w:rFonts w:eastAsia="Times New Roman"/>
                </w:rPr>
                <w:t>/www.nksc.lt/pranesti.htm</w:t>
              </w:r>
            </w:hyperlink>
            <w:r w:rsidRPr="009779DA">
              <w:rPr>
                <w:rFonts w:eastAsia="Times New Roman"/>
              </w:rPr>
              <w:t>l</w:t>
            </w:r>
            <w:hyperlink r:id="rId22">
              <w:r w:rsidRPr="009779DA">
                <w:rPr>
                  <w:rFonts w:eastAsia="Times New Roman"/>
                </w:rPr>
                <w:t>)</w:t>
              </w:r>
            </w:hyperlink>
            <w:r w:rsidRPr="009779DA">
              <w:rPr>
                <w:rFonts w:eastAsia="Times New Roman"/>
              </w:rPr>
              <w:t xml:space="preserve"> </w:t>
            </w:r>
            <w:r w:rsidR="0065488B">
              <w:rPr>
                <w:rFonts w:eastAsia="Times New Roman"/>
              </w:rPr>
              <w:t xml:space="preserve">VTAI </w:t>
            </w:r>
            <w:r w:rsidRPr="009779DA">
              <w:rPr>
                <w:rFonts w:eastAsia="Times New Roman"/>
              </w:rPr>
              <w:t>IS veiklos sutrikdymus (incidentus), SADM sprendimu, taikomi P1 PTL reikalavimai.</w:t>
            </w:r>
          </w:p>
        </w:tc>
      </w:tr>
    </w:tbl>
    <w:p w14:paraId="40C2A6BA" w14:textId="77777777" w:rsidR="009779DA" w:rsidRPr="009779DA" w:rsidRDefault="009779DA" w:rsidP="009779DA">
      <w:pPr>
        <w:widowControl w:val="0"/>
        <w:autoSpaceDE w:val="0"/>
        <w:autoSpaceDN w:val="0"/>
        <w:spacing w:line="276" w:lineRule="exact"/>
        <w:rPr>
          <w:rFonts w:eastAsia="Times New Roman"/>
        </w:rPr>
        <w:sectPr w:rsidR="009779DA" w:rsidRPr="009779DA" w:rsidSect="00F17F60">
          <w:type w:val="continuous"/>
          <w:pgSz w:w="12240" w:h="15840"/>
          <w:pgMar w:top="1120" w:right="360" w:bottom="1240" w:left="1340" w:header="567" w:footer="567" w:gutter="0"/>
          <w:cols w:space="1296"/>
          <w:docGrid w:linePitch="326"/>
        </w:sectPr>
      </w:pPr>
    </w:p>
    <w:p w14:paraId="0682FB5A" w14:textId="0FC42D56" w:rsidR="009779DA" w:rsidRPr="009779DA" w:rsidRDefault="00752812" w:rsidP="003960EB">
      <w:pPr>
        <w:widowControl w:val="0"/>
        <w:autoSpaceDE w:val="0"/>
        <w:autoSpaceDN w:val="0"/>
        <w:spacing w:before="72"/>
        <w:ind w:firstLine="567"/>
        <w:outlineLvl w:val="1"/>
        <w:rPr>
          <w:rFonts w:eastAsia="Times New Roman"/>
          <w:b/>
          <w:bCs/>
          <w:szCs w:val="24"/>
        </w:rPr>
      </w:pPr>
      <w:bookmarkStart w:id="20" w:name="_bookmark22"/>
      <w:bookmarkEnd w:id="20"/>
      <w:r>
        <w:rPr>
          <w:rFonts w:eastAsia="Times New Roman"/>
          <w:b/>
          <w:bCs/>
          <w:szCs w:val="24"/>
        </w:rPr>
        <w:lastRenderedPageBreak/>
        <w:t xml:space="preserve">4.2. </w:t>
      </w:r>
      <w:r w:rsidR="009779DA" w:rsidRPr="009779DA">
        <w:rPr>
          <w:rFonts w:eastAsia="Times New Roman"/>
          <w:b/>
          <w:bCs/>
          <w:szCs w:val="24"/>
        </w:rPr>
        <w:t>P1</w:t>
      </w:r>
      <w:r w:rsidR="009779DA" w:rsidRPr="009779DA">
        <w:rPr>
          <w:rFonts w:eastAsia="Times New Roman"/>
          <w:b/>
          <w:bCs/>
          <w:spacing w:val="-2"/>
          <w:szCs w:val="24"/>
        </w:rPr>
        <w:t xml:space="preserve"> </w:t>
      </w:r>
      <w:r w:rsidR="009779DA" w:rsidRPr="009779DA">
        <w:rPr>
          <w:rFonts w:eastAsia="Times New Roman"/>
          <w:b/>
          <w:bCs/>
          <w:szCs w:val="24"/>
        </w:rPr>
        <w:t>paslaugų</w:t>
      </w:r>
      <w:r w:rsidR="009779DA" w:rsidRPr="009779DA">
        <w:rPr>
          <w:rFonts w:eastAsia="Times New Roman"/>
          <w:b/>
          <w:bCs/>
          <w:spacing w:val="-3"/>
          <w:szCs w:val="24"/>
        </w:rPr>
        <w:t xml:space="preserve"> </w:t>
      </w:r>
      <w:r w:rsidR="009779DA" w:rsidRPr="009779DA">
        <w:rPr>
          <w:rFonts w:eastAsia="Times New Roman"/>
          <w:b/>
          <w:bCs/>
          <w:szCs w:val="24"/>
        </w:rPr>
        <w:t>teikimo</w:t>
      </w:r>
      <w:r w:rsidR="009779DA" w:rsidRPr="009779DA">
        <w:rPr>
          <w:rFonts w:eastAsia="Times New Roman"/>
          <w:b/>
          <w:bCs/>
          <w:spacing w:val="-2"/>
          <w:szCs w:val="24"/>
        </w:rPr>
        <w:t xml:space="preserve"> </w:t>
      </w:r>
      <w:r w:rsidR="009779DA" w:rsidRPr="009779DA">
        <w:rPr>
          <w:rFonts w:eastAsia="Times New Roman"/>
          <w:b/>
          <w:bCs/>
          <w:szCs w:val="24"/>
        </w:rPr>
        <w:t>lygis</w:t>
      </w:r>
      <w:r w:rsidR="009779DA" w:rsidRPr="009779DA">
        <w:rPr>
          <w:rFonts w:eastAsia="Times New Roman"/>
          <w:b/>
          <w:bCs/>
          <w:spacing w:val="-2"/>
          <w:szCs w:val="24"/>
        </w:rPr>
        <w:t xml:space="preserve"> </w:t>
      </w:r>
      <w:r w:rsidR="009779DA" w:rsidRPr="009779DA">
        <w:rPr>
          <w:rFonts w:eastAsia="Times New Roman"/>
          <w:b/>
          <w:bCs/>
          <w:szCs w:val="24"/>
        </w:rPr>
        <w:t>(P1</w:t>
      </w:r>
      <w:r w:rsidR="009779DA" w:rsidRPr="009779DA">
        <w:rPr>
          <w:rFonts w:eastAsia="Times New Roman"/>
          <w:b/>
          <w:bCs/>
          <w:spacing w:val="-2"/>
          <w:szCs w:val="24"/>
        </w:rPr>
        <w:t xml:space="preserve"> </w:t>
      </w:r>
      <w:r w:rsidR="009779DA" w:rsidRPr="009779DA">
        <w:rPr>
          <w:rFonts w:eastAsia="Times New Roman"/>
          <w:b/>
          <w:bCs/>
          <w:spacing w:val="-4"/>
          <w:szCs w:val="24"/>
        </w:rPr>
        <w:t>PTL)</w:t>
      </w:r>
    </w:p>
    <w:p w14:paraId="69F14DA3" w14:textId="77777777" w:rsidR="009779DA" w:rsidRPr="00FD492D" w:rsidRDefault="009779DA" w:rsidP="00FD492D">
      <w:pPr>
        <w:widowControl w:val="0"/>
        <w:autoSpaceDE w:val="0"/>
        <w:autoSpaceDN w:val="0"/>
        <w:spacing w:before="5" w:after="1"/>
        <w:ind w:firstLine="567"/>
        <w:jc w:val="left"/>
        <w:rPr>
          <w:rFonts w:eastAsia="Times New Roman"/>
          <w:bCs/>
          <w:szCs w:val="24"/>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6"/>
        <w:gridCol w:w="9211"/>
      </w:tblGrid>
      <w:tr w:rsidR="009779DA" w:rsidRPr="009779DA" w14:paraId="77C12802" w14:textId="77777777" w:rsidTr="006C20CC">
        <w:trPr>
          <w:trHeight w:val="674"/>
        </w:trPr>
        <w:tc>
          <w:tcPr>
            <w:tcW w:w="736" w:type="dxa"/>
            <w:shd w:val="clear" w:color="auto" w:fill="BEBEBE"/>
          </w:tcPr>
          <w:p w14:paraId="693C4AEB" w14:textId="77777777" w:rsidR="009779DA" w:rsidRPr="009779DA" w:rsidRDefault="009779DA" w:rsidP="009779DA">
            <w:pPr>
              <w:spacing w:before="61"/>
              <w:ind w:right="360"/>
              <w:jc w:val="left"/>
              <w:rPr>
                <w:rFonts w:eastAsia="Times New Roman"/>
                <w:b/>
              </w:rPr>
            </w:pPr>
            <w:r w:rsidRPr="009779DA">
              <w:rPr>
                <w:rFonts w:eastAsia="Times New Roman"/>
                <w:b/>
                <w:spacing w:val="-2"/>
              </w:rPr>
              <w:t xml:space="preserve">Reik. </w:t>
            </w:r>
            <w:r w:rsidRPr="009779DA">
              <w:rPr>
                <w:rFonts w:eastAsia="Times New Roman"/>
                <w:b/>
                <w:spacing w:val="-4"/>
              </w:rPr>
              <w:t>Nr.</w:t>
            </w:r>
          </w:p>
        </w:tc>
        <w:tc>
          <w:tcPr>
            <w:tcW w:w="9211" w:type="dxa"/>
            <w:shd w:val="clear" w:color="auto" w:fill="BEBEBE"/>
          </w:tcPr>
          <w:p w14:paraId="4912F801" w14:textId="77777777" w:rsidR="009779DA" w:rsidRPr="009779DA" w:rsidRDefault="009779DA" w:rsidP="009779DA">
            <w:pPr>
              <w:spacing w:before="198"/>
              <w:jc w:val="left"/>
              <w:rPr>
                <w:rFonts w:eastAsia="Times New Roman"/>
                <w:b/>
              </w:rPr>
            </w:pPr>
            <w:r w:rsidRPr="009779DA">
              <w:rPr>
                <w:rFonts w:eastAsia="Times New Roman"/>
                <w:b/>
                <w:spacing w:val="-2"/>
              </w:rPr>
              <w:t>Reikalavimas</w:t>
            </w:r>
          </w:p>
        </w:tc>
      </w:tr>
      <w:tr w:rsidR="009779DA" w:rsidRPr="009779DA" w14:paraId="22A04F46" w14:textId="77777777" w:rsidTr="006C20CC">
        <w:trPr>
          <w:trHeight w:val="551"/>
        </w:trPr>
        <w:tc>
          <w:tcPr>
            <w:tcW w:w="736" w:type="dxa"/>
          </w:tcPr>
          <w:p w14:paraId="4828D946" w14:textId="04099EEC" w:rsidR="009779DA" w:rsidRPr="009779DA" w:rsidRDefault="009779DA" w:rsidP="009779DA">
            <w:pPr>
              <w:spacing w:line="275" w:lineRule="exact"/>
              <w:jc w:val="left"/>
              <w:rPr>
                <w:rFonts w:eastAsia="Times New Roman"/>
              </w:rPr>
            </w:pPr>
            <w:r w:rsidRPr="009779DA">
              <w:rPr>
                <w:rFonts w:eastAsia="Times New Roman"/>
                <w:spacing w:val="-2"/>
              </w:rPr>
              <w:t>R-</w:t>
            </w:r>
            <w:r w:rsidR="00752812">
              <w:rPr>
                <w:rFonts w:eastAsia="Times New Roman"/>
                <w:spacing w:val="-5"/>
              </w:rPr>
              <w:t>34</w:t>
            </w:r>
            <w:r w:rsidRPr="009779DA">
              <w:rPr>
                <w:rFonts w:eastAsia="Times New Roman"/>
                <w:spacing w:val="-5"/>
              </w:rPr>
              <w:t>.</w:t>
            </w:r>
          </w:p>
        </w:tc>
        <w:tc>
          <w:tcPr>
            <w:tcW w:w="9211" w:type="dxa"/>
          </w:tcPr>
          <w:p w14:paraId="622438B4" w14:textId="4CB825AC" w:rsidR="009779DA" w:rsidRPr="009779DA" w:rsidRDefault="00752812" w:rsidP="00752812">
            <w:pPr>
              <w:spacing w:line="276" w:lineRule="exact"/>
              <w:rPr>
                <w:rFonts w:eastAsia="Times New Roman"/>
              </w:rPr>
            </w:pPr>
            <w:r>
              <w:rPr>
                <w:rFonts w:eastAsia="Times New Roman"/>
              </w:rPr>
              <w:t xml:space="preserve">VTAI </w:t>
            </w:r>
            <w:r w:rsidR="009779DA" w:rsidRPr="009779DA">
              <w:rPr>
                <w:rFonts w:eastAsia="Times New Roman"/>
              </w:rPr>
              <w:t xml:space="preserve">IS veiklos sutrikimo (incidento) sprendimo laiką apibrėžia prioritetas, kuris nustatomas pagal veiklos sutrikimo daromą poveikį </w:t>
            </w:r>
            <w:r>
              <w:rPr>
                <w:rFonts w:eastAsia="Times New Roman"/>
              </w:rPr>
              <w:t xml:space="preserve">VTAI </w:t>
            </w:r>
            <w:r w:rsidR="009779DA" w:rsidRPr="009779DA">
              <w:rPr>
                <w:rFonts w:eastAsia="Times New Roman"/>
              </w:rPr>
              <w:t>IS veiklai. Prioritetą nustato SADM.</w:t>
            </w:r>
          </w:p>
        </w:tc>
      </w:tr>
      <w:tr w:rsidR="009779DA" w:rsidRPr="009779DA" w14:paraId="44A084FF" w14:textId="77777777" w:rsidTr="006C20CC">
        <w:trPr>
          <w:trHeight w:val="2642"/>
        </w:trPr>
        <w:tc>
          <w:tcPr>
            <w:tcW w:w="736" w:type="dxa"/>
          </w:tcPr>
          <w:p w14:paraId="7B0DE9E5" w14:textId="25AE2E51" w:rsidR="009779DA" w:rsidRPr="009779DA" w:rsidRDefault="009779DA" w:rsidP="009779DA">
            <w:pPr>
              <w:spacing w:line="275" w:lineRule="exact"/>
              <w:jc w:val="left"/>
              <w:rPr>
                <w:rFonts w:eastAsia="Times New Roman"/>
              </w:rPr>
            </w:pPr>
            <w:r w:rsidRPr="009779DA">
              <w:rPr>
                <w:rFonts w:eastAsia="Times New Roman"/>
                <w:spacing w:val="-2"/>
              </w:rPr>
              <w:t>R-</w:t>
            </w:r>
            <w:r w:rsidR="00752812">
              <w:rPr>
                <w:rFonts w:eastAsia="Times New Roman"/>
                <w:spacing w:val="-5"/>
              </w:rPr>
              <w:t>35</w:t>
            </w:r>
            <w:r w:rsidRPr="009779DA">
              <w:rPr>
                <w:rFonts w:eastAsia="Times New Roman"/>
                <w:spacing w:val="-5"/>
              </w:rPr>
              <w:t>.</w:t>
            </w:r>
          </w:p>
        </w:tc>
        <w:tc>
          <w:tcPr>
            <w:tcW w:w="9211" w:type="dxa"/>
          </w:tcPr>
          <w:p w14:paraId="5FD3029B" w14:textId="77777777" w:rsidR="009779DA" w:rsidRPr="009779DA" w:rsidRDefault="009779DA" w:rsidP="009779DA">
            <w:pPr>
              <w:spacing w:line="275" w:lineRule="exact"/>
              <w:rPr>
                <w:rFonts w:eastAsia="Times New Roman"/>
              </w:rPr>
            </w:pPr>
            <w:r w:rsidRPr="009779DA">
              <w:rPr>
                <w:rFonts w:eastAsia="Times New Roman"/>
              </w:rPr>
              <w:t>I</w:t>
            </w:r>
            <w:r w:rsidRPr="009779DA">
              <w:rPr>
                <w:rFonts w:eastAsia="Times New Roman"/>
                <w:spacing w:val="-6"/>
              </w:rPr>
              <w:t xml:space="preserve"> </w:t>
            </w:r>
            <w:r w:rsidRPr="009779DA">
              <w:rPr>
                <w:rFonts w:eastAsia="Times New Roman"/>
                <w:spacing w:val="-2"/>
              </w:rPr>
              <w:t>prioritetas:</w:t>
            </w:r>
          </w:p>
          <w:p w14:paraId="3D17DD6F" w14:textId="4A8BE18B" w:rsidR="009779DA" w:rsidRPr="009779DA" w:rsidRDefault="009779DA" w:rsidP="007167A9">
            <w:pPr>
              <w:numPr>
                <w:ilvl w:val="0"/>
                <w:numId w:val="41"/>
              </w:numPr>
              <w:tabs>
                <w:tab w:val="left" w:pos="826"/>
              </w:tabs>
              <w:ind w:right="98" w:firstLine="328"/>
              <w:rPr>
                <w:rFonts w:eastAsia="Times New Roman"/>
              </w:rPr>
            </w:pPr>
            <w:r w:rsidRPr="009779DA">
              <w:rPr>
                <w:rFonts w:eastAsia="Times New Roman"/>
              </w:rPr>
              <w:t>nepasiekiamos</w:t>
            </w:r>
            <w:r w:rsidRPr="009779DA">
              <w:rPr>
                <w:rFonts w:eastAsia="Times New Roman"/>
                <w:spacing w:val="-2"/>
              </w:rPr>
              <w:t xml:space="preserve"> </w:t>
            </w:r>
            <w:r w:rsidRPr="009779DA">
              <w:rPr>
                <w:rFonts w:eastAsia="Times New Roman"/>
              </w:rPr>
              <w:t>arba</w:t>
            </w:r>
            <w:r w:rsidRPr="009779DA">
              <w:rPr>
                <w:rFonts w:eastAsia="Times New Roman"/>
                <w:spacing w:val="-3"/>
              </w:rPr>
              <w:t xml:space="preserve"> </w:t>
            </w:r>
            <w:r w:rsidRPr="009779DA">
              <w:rPr>
                <w:rFonts w:eastAsia="Times New Roman"/>
              </w:rPr>
              <w:t>tinkamai</w:t>
            </w:r>
            <w:r w:rsidRPr="009779DA">
              <w:rPr>
                <w:rFonts w:eastAsia="Times New Roman"/>
                <w:spacing w:val="-2"/>
              </w:rPr>
              <w:t xml:space="preserve"> </w:t>
            </w:r>
            <w:r w:rsidRPr="009779DA">
              <w:rPr>
                <w:rFonts w:eastAsia="Times New Roman"/>
              </w:rPr>
              <w:t>neveikia</w:t>
            </w:r>
            <w:r w:rsidRPr="009779DA">
              <w:rPr>
                <w:rFonts w:eastAsia="Times New Roman"/>
                <w:spacing w:val="-3"/>
              </w:rPr>
              <w:t xml:space="preserve"> </w:t>
            </w:r>
            <w:r w:rsidR="00752812">
              <w:rPr>
                <w:rFonts w:eastAsia="Times New Roman"/>
              </w:rPr>
              <w:t xml:space="preserve">VTAI </w:t>
            </w:r>
            <w:r w:rsidRPr="009779DA">
              <w:rPr>
                <w:rFonts w:eastAsia="Times New Roman"/>
              </w:rPr>
              <w:t>IS</w:t>
            </w:r>
            <w:r w:rsidRPr="009779DA">
              <w:rPr>
                <w:rFonts w:eastAsia="Times New Roman"/>
                <w:spacing w:val="-2"/>
              </w:rPr>
              <w:t xml:space="preserve"> </w:t>
            </w:r>
            <w:r w:rsidRPr="009779DA">
              <w:rPr>
                <w:rFonts w:eastAsia="Times New Roman"/>
              </w:rPr>
              <w:t>funkcijos,</w:t>
            </w:r>
            <w:r w:rsidRPr="009779DA">
              <w:rPr>
                <w:rFonts w:eastAsia="Times New Roman"/>
                <w:spacing w:val="-2"/>
              </w:rPr>
              <w:t xml:space="preserve"> </w:t>
            </w:r>
            <w:r w:rsidRPr="009779DA">
              <w:rPr>
                <w:rFonts w:eastAsia="Times New Roman"/>
              </w:rPr>
              <w:t>dėl</w:t>
            </w:r>
            <w:r w:rsidRPr="009779DA">
              <w:rPr>
                <w:rFonts w:eastAsia="Times New Roman"/>
                <w:spacing w:val="-2"/>
              </w:rPr>
              <w:t xml:space="preserve"> </w:t>
            </w:r>
            <w:r w:rsidRPr="009779DA">
              <w:rPr>
                <w:rFonts w:eastAsia="Times New Roman"/>
              </w:rPr>
              <w:t>ko</w:t>
            </w:r>
            <w:r w:rsidRPr="009779DA">
              <w:rPr>
                <w:rFonts w:eastAsia="Times New Roman"/>
                <w:spacing w:val="-2"/>
              </w:rPr>
              <w:t xml:space="preserve"> </w:t>
            </w:r>
            <w:r w:rsidR="00752812">
              <w:rPr>
                <w:rFonts w:eastAsia="Times New Roman"/>
                <w:spacing w:val="-2"/>
              </w:rPr>
              <w:t>VTAI IS naudotojai negali pildyti pagrindinio ar ekspertinio klausimyno</w:t>
            </w:r>
            <w:r w:rsidRPr="009779DA">
              <w:rPr>
                <w:rFonts w:eastAsia="Times New Roman"/>
              </w:rPr>
              <w:t>;</w:t>
            </w:r>
          </w:p>
          <w:p w14:paraId="5796BF18" w14:textId="03A3B63D" w:rsidR="009779DA" w:rsidRPr="009779DA" w:rsidRDefault="009779DA" w:rsidP="007167A9">
            <w:pPr>
              <w:numPr>
                <w:ilvl w:val="0"/>
                <w:numId w:val="41"/>
              </w:numPr>
              <w:tabs>
                <w:tab w:val="left" w:pos="827"/>
              </w:tabs>
              <w:ind w:right="103" w:firstLine="328"/>
              <w:rPr>
                <w:rFonts w:eastAsia="Times New Roman"/>
              </w:rPr>
            </w:pPr>
            <w:r w:rsidRPr="009779DA">
              <w:rPr>
                <w:rFonts w:eastAsia="Times New Roman"/>
              </w:rPr>
              <w:t xml:space="preserve">neveikia </w:t>
            </w:r>
            <w:r w:rsidR="00752812">
              <w:rPr>
                <w:rFonts w:eastAsia="Times New Roman"/>
              </w:rPr>
              <w:t xml:space="preserve">VTAI </w:t>
            </w:r>
            <w:r w:rsidRPr="009779DA">
              <w:rPr>
                <w:rFonts w:eastAsia="Times New Roman"/>
              </w:rPr>
              <w:t>IS duomenų teikimo funkcijos, dėl ko sutrikdomas kitų organizacijų paslaugų tekimas;</w:t>
            </w:r>
          </w:p>
          <w:p w14:paraId="4D2DD868" w14:textId="7B472BF9" w:rsidR="009779DA" w:rsidRPr="009779DA" w:rsidRDefault="009779DA" w:rsidP="007167A9">
            <w:pPr>
              <w:numPr>
                <w:ilvl w:val="0"/>
                <w:numId w:val="41"/>
              </w:numPr>
              <w:tabs>
                <w:tab w:val="left" w:pos="826"/>
              </w:tabs>
              <w:ind w:right="94" w:firstLine="328"/>
              <w:rPr>
                <w:rFonts w:eastAsia="Times New Roman"/>
              </w:rPr>
            </w:pPr>
            <w:r w:rsidRPr="009779DA">
              <w:rPr>
                <w:rFonts w:eastAsia="Times New Roman"/>
              </w:rPr>
              <w:t>nepasiekiamos</w:t>
            </w:r>
            <w:r w:rsidRPr="009779DA">
              <w:rPr>
                <w:rFonts w:eastAsia="Times New Roman"/>
                <w:spacing w:val="-15"/>
              </w:rPr>
              <w:t xml:space="preserve"> </w:t>
            </w:r>
            <w:r w:rsidRPr="009779DA">
              <w:rPr>
                <w:rFonts w:eastAsia="Times New Roman"/>
              </w:rPr>
              <w:t>arba</w:t>
            </w:r>
            <w:r w:rsidRPr="009779DA">
              <w:rPr>
                <w:rFonts w:eastAsia="Times New Roman"/>
                <w:spacing w:val="-15"/>
              </w:rPr>
              <w:t xml:space="preserve"> </w:t>
            </w:r>
            <w:r w:rsidRPr="009779DA">
              <w:rPr>
                <w:rFonts w:eastAsia="Times New Roman"/>
              </w:rPr>
              <w:t>netinkamai,</w:t>
            </w:r>
            <w:r w:rsidRPr="009779DA">
              <w:rPr>
                <w:rFonts w:eastAsia="Times New Roman"/>
                <w:spacing w:val="-15"/>
              </w:rPr>
              <w:t xml:space="preserve"> </w:t>
            </w:r>
            <w:r w:rsidRPr="009779DA">
              <w:rPr>
                <w:rFonts w:eastAsia="Times New Roman"/>
              </w:rPr>
              <w:t>arba</w:t>
            </w:r>
            <w:r w:rsidRPr="009779DA">
              <w:rPr>
                <w:rFonts w:eastAsia="Times New Roman"/>
                <w:spacing w:val="-15"/>
              </w:rPr>
              <w:t xml:space="preserve"> </w:t>
            </w:r>
            <w:r w:rsidRPr="009779DA">
              <w:rPr>
                <w:rFonts w:eastAsia="Times New Roman"/>
              </w:rPr>
              <w:t>ne</w:t>
            </w:r>
            <w:r w:rsidRPr="009779DA">
              <w:rPr>
                <w:rFonts w:eastAsia="Times New Roman"/>
                <w:spacing w:val="-15"/>
              </w:rPr>
              <w:t xml:space="preserve"> </w:t>
            </w:r>
            <w:r w:rsidRPr="009779DA">
              <w:rPr>
                <w:rFonts w:eastAsia="Times New Roman"/>
              </w:rPr>
              <w:t>pilna</w:t>
            </w:r>
            <w:r w:rsidRPr="009779DA">
              <w:rPr>
                <w:rFonts w:eastAsia="Times New Roman"/>
                <w:spacing w:val="-15"/>
              </w:rPr>
              <w:t xml:space="preserve"> </w:t>
            </w:r>
            <w:r w:rsidRPr="009779DA">
              <w:rPr>
                <w:rFonts w:eastAsia="Times New Roman"/>
              </w:rPr>
              <w:t>apimtimi</w:t>
            </w:r>
            <w:r w:rsidRPr="009779DA">
              <w:rPr>
                <w:rFonts w:eastAsia="Times New Roman"/>
                <w:spacing w:val="-15"/>
              </w:rPr>
              <w:t xml:space="preserve"> </w:t>
            </w:r>
            <w:r w:rsidRPr="009779DA">
              <w:rPr>
                <w:rFonts w:eastAsia="Times New Roman"/>
              </w:rPr>
              <w:t>(neleidžiama</w:t>
            </w:r>
            <w:r w:rsidRPr="009779DA">
              <w:rPr>
                <w:rFonts w:eastAsia="Times New Roman"/>
                <w:spacing w:val="-15"/>
              </w:rPr>
              <w:t xml:space="preserve"> </w:t>
            </w:r>
            <w:r w:rsidRPr="009779DA">
              <w:rPr>
                <w:rFonts w:eastAsia="Times New Roman"/>
              </w:rPr>
              <w:t>atlikti</w:t>
            </w:r>
            <w:r w:rsidRPr="009779DA">
              <w:rPr>
                <w:rFonts w:eastAsia="Times New Roman"/>
                <w:spacing w:val="-15"/>
              </w:rPr>
              <w:t xml:space="preserve"> </w:t>
            </w:r>
            <w:r w:rsidRPr="009779DA">
              <w:rPr>
                <w:rFonts w:eastAsia="Times New Roman"/>
              </w:rPr>
              <w:t xml:space="preserve">veiksmų arba pateikiamas klaidingas rezultatas) veikia </w:t>
            </w:r>
            <w:r w:rsidR="00752812">
              <w:rPr>
                <w:rFonts w:eastAsia="Times New Roman"/>
              </w:rPr>
              <w:t xml:space="preserve">VTAI </w:t>
            </w:r>
            <w:r w:rsidRPr="009779DA">
              <w:rPr>
                <w:rFonts w:eastAsia="Times New Roman"/>
              </w:rPr>
              <w:t>IS el. paslaugos;</w:t>
            </w:r>
          </w:p>
          <w:p w14:paraId="72D3DBB4" w14:textId="0EF951B7" w:rsidR="009779DA" w:rsidRPr="009779DA" w:rsidRDefault="009779DA" w:rsidP="007167A9">
            <w:pPr>
              <w:numPr>
                <w:ilvl w:val="0"/>
                <w:numId w:val="41"/>
              </w:numPr>
              <w:tabs>
                <w:tab w:val="left" w:pos="827"/>
              </w:tabs>
              <w:spacing w:line="270" w:lineRule="atLeast"/>
              <w:ind w:right="100" w:firstLine="328"/>
              <w:rPr>
                <w:rFonts w:eastAsia="Times New Roman"/>
              </w:rPr>
            </w:pPr>
            <w:r w:rsidRPr="009779DA">
              <w:rPr>
                <w:rFonts w:eastAsia="Times New Roman"/>
              </w:rPr>
              <w:t xml:space="preserve">nustatomos saugumo spragos, galinčios sąlygoti </w:t>
            </w:r>
            <w:r w:rsidR="00752812">
              <w:rPr>
                <w:rFonts w:eastAsia="Times New Roman"/>
              </w:rPr>
              <w:t xml:space="preserve">VTAI </w:t>
            </w:r>
            <w:r w:rsidRPr="009779DA">
              <w:rPr>
                <w:rFonts w:eastAsia="Times New Roman"/>
              </w:rPr>
              <w:t>IS duomenų nutekinimą ar integralumo pažeidimą.</w:t>
            </w:r>
          </w:p>
        </w:tc>
      </w:tr>
      <w:tr w:rsidR="009779DA" w:rsidRPr="009779DA" w14:paraId="083C847A" w14:textId="77777777" w:rsidTr="006C20CC">
        <w:trPr>
          <w:trHeight w:val="1276"/>
        </w:trPr>
        <w:tc>
          <w:tcPr>
            <w:tcW w:w="736" w:type="dxa"/>
          </w:tcPr>
          <w:p w14:paraId="5D1B072C" w14:textId="4350BCBC" w:rsidR="009779DA" w:rsidRPr="009779DA" w:rsidRDefault="009779DA" w:rsidP="009779DA">
            <w:pPr>
              <w:spacing w:line="275" w:lineRule="exact"/>
              <w:jc w:val="left"/>
              <w:rPr>
                <w:rFonts w:eastAsia="Times New Roman"/>
              </w:rPr>
            </w:pPr>
            <w:r w:rsidRPr="009779DA">
              <w:rPr>
                <w:rFonts w:eastAsia="Times New Roman"/>
                <w:spacing w:val="-2"/>
              </w:rPr>
              <w:t>R-</w:t>
            </w:r>
            <w:r w:rsidR="00752812">
              <w:rPr>
                <w:rFonts w:eastAsia="Times New Roman"/>
                <w:spacing w:val="-5"/>
              </w:rPr>
              <w:t>36</w:t>
            </w:r>
            <w:r w:rsidRPr="009779DA">
              <w:rPr>
                <w:rFonts w:eastAsia="Times New Roman"/>
                <w:spacing w:val="-5"/>
              </w:rPr>
              <w:t>.</w:t>
            </w:r>
          </w:p>
        </w:tc>
        <w:tc>
          <w:tcPr>
            <w:tcW w:w="9211" w:type="dxa"/>
          </w:tcPr>
          <w:p w14:paraId="70EF0955" w14:textId="77777777" w:rsidR="009779DA" w:rsidRPr="009779DA" w:rsidRDefault="009779DA" w:rsidP="009779DA">
            <w:pPr>
              <w:spacing w:line="275" w:lineRule="exact"/>
              <w:rPr>
                <w:rFonts w:eastAsia="Times New Roman"/>
              </w:rPr>
            </w:pPr>
            <w:r w:rsidRPr="009779DA">
              <w:rPr>
                <w:rFonts w:eastAsia="Times New Roman"/>
              </w:rPr>
              <w:t>II</w:t>
            </w:r>
            <w:r w:rsidRPr="009779DA">
              <w:rPr>
                <w:rFonts w:eastAsia="Times New Roman"/>
                <w:spacing w:val="-4"/>
              </w:rPr>
              <w:t xml:space="preserve"> </w:t>
            </w:r>
            <w:r w:rsidRPr="009779DA">
              <w:rPr>
                <w:rFonts w:eastAsia="Times New Roman"/>
                <w:spacing w:val="-2"/>
              </w:rPr>
              <w:t>prioritetas:</w:t>
            </w:r>
          </w:p>
          <w:p w14:paraId="1D4606BB" w14:textId="5A720024" w:rsidR="009779DA" w:rsidRPr="009779DA" w:rsidRDefault="009779DA" w:rsidP="007167A9">
            <w:pPr>
              <w:numPr>
                <w:ilvl w:val="0"/>
                <w:numId w:val="37"/>
              </w:numPr>
              <w:tabs>
                <w:tab w:val="left" w:pos="826"/>
              </w:tabs>
              <w:ind w:right="94" w:firstLine="360"/>
              <w:rPr>
                <w:rFonts w:eastAsia="Times New Roman"/>
              </w:rPr>
            </w:pPr>
            <w:r w:rsidRPr="009779DA">
              <w:rPr>
                <w:rFonts w:eastAsia="Times New Roman"/>
              </w:rPr>
              <w:t>nepasiekiamos</w:t>
            </w:r>
            <w:r w:rsidRPr="009779DA">
              <w:rPr>
                <w:rFonts w:eastAsia="Times New Roman"/>
                <w:spacing w:val="-15"/>
              </w:rPr>
              <w:t xml:space="preserve"> </w:t>
            </w:r>
            <w:r w:rsidRPr="009779DA">
              <w:rPr>
                <w:rFonts w:eastAsia="Times New Roman"/>
              </w:rPr>
              <w:t>arba</w:t>
            </w:r>
            <w:r w:rsidRPr="009779DA">
              <w:rPr>
                <w:rFonts w:eastAsia="Times New Roman"/>
                <w:spacing w:val="-15"/>
              </w:rPr>
              <w:t xml:space="preserve"> </w:t>
            </w:r>
            <w:r w:rsidRPr="009779DA">
              <w:rPr>
                <w:rFonts w:eastAsia="Times New Roman"/>
              </w:rPr>
              <w:t>netinkamai,</w:t>
            </w:r>
            <w:r w:rsidRPr="009779DA">
              <w:rPr>
                <w:rFonts w:eastAsia="Times New Roman"/>
                <w:spacing w:val="-15"/>
              </w:rPr>
              <w:t xml:space="preserve"> </w:t>
            </w:r>
            <w:r w:rsidRPr="009779DA">
              <w:rPr>
                <w:rFonts w:eastAsia="Times New Roman"/>
              </w:rPr>
              <w:t>arba</w:t>
            </w:r>
            <w:r w:rsidRPr="009779DA">
              <w:rPr>
                <w:rFonts w:eastAsia="Times New Roman"/>
                <w:spacing w:val="-15"/>
              </w:rPr>
              <w:t xml:space="preserve"> </w:t>
            </w:r>
            <w:r w:rsidRPr="009779DA">
              <w:rPr>
                <w:rFonts w:eastAsia="Times New Roman"/>
              </w:rPr>
              <w:t>ne</w:t>
            </w:r>
            <w:r w:rsidRPr="009779DA">
              <w:rPr>
                <w:rFonts w:eastAsia="Times New Roman"/>
                <w:spacing w:val="-15"/>
              </w:rPr>
              <w:t xml:space="preserve"> </w:t>
            </w:r>
            <w:r w:rsidRPr="009779DA">
              <w:rPr>
                <w:rFonts w:eastAsia="Times New Roman"/>
              </w:rPr>
              <w:t>pilna</w:t>
            </w:r>
            <w:r w:rsidRPr="009779DA">
              <w:rPr>
                <w:rFonts w:eastAsia="Times New Roman"/>
                <w:spacing w:val="-15"/>
              </w:rPr>
              <w:t xml:space="preserve"> </w:t>
            </w:r>
            <w:r w:rsidRPr="009779DA">
              <w:rPr>
                <w:rFonts w:eastAsia="Times New Roman"/>
              </w:rPr>
              <w:t>apimtimi</w:t>
            </w:r>
            <w:r w:rsidRPr="009779DA">
              <w:rPr>
                <w:rFonts w:eastAsia="Times New Roman"/>
                <w:spacing w:val="-15"/>
              </w:rPr>
              <w:t xml:space="preserve"> </w:t>
            </w:r>
            <w:r w:rsidRPr="009779DA">
              <w:rPr>
                <w:rFonts w:eastAsia="Times New Roman"/>
              </w:rPr>
              <w:t>(neleidžiama</w:t>
            </w:r>
            <w:r w:rsidRPr="009779DA">
              <w:rPr>
                <w:rFonts w:eastAsia="Times New Roman"/>
                <w:spacing w:val="-15"/>
              </w:rPr>
              <w:t xml:space="preserve"> </w:t>
            </w:r>
            <w:r w:rsidRPr="009779DA">
              <w:rPr>
                <w:rFonts w:eastAsia="Times New Roman"/>
              </w:rPr>
              <w:t>atlikti</w:t>
            </w:r>
            <w:r w:rsidRPr="009779DA">
              <w:rPr>
                <w:rFonts w:eastAsia="Times New Roman"/>
                <w:spacing w:val="-15"/>
              </w:rPr>
              <w:t xml:space="preserve"> </w:t>
            </w:r>
            <w:r w:rsidRPr="009779DA">
              <w:rPr>
                <w:rFonts w:eastAsia="Times New Roman"/>
              </w:rPr>
              <w:t xml:space="preserve">veiksmų arba pateikiamas klaidingas rezultatas) veikia dalis </w:t>
            </w:r>
            <w:r w:rsidR="00BB4C96">
              <w:rPr>
                <w:rFonts w:eastAsia="Times New Roman"/>
              </w:rPr>
              <w:t xml:space="preserve">VTAI </w:t>
            </w:r>
            <w:r w:rsidRPr="009779DA">
              <w:rPr>
                <w:rFonts w:eastAsia="Times New Roman"/>
              </w:rPr>
              <w:t>IS el. paslaugų;</w:t>
            </w:r>
          </w:p>
          <w:p w14:paraId="2D113575" w14:textId="1E6558E4" w:rsidR="009779DA" w:rsidRPr="009779DA" w:rsidRDefault="009779DA" w:rsidP="007167A9">
            <w:pPr>
              <w:numPr>
                <w:ilvl w:val="0"/>
                <w:numId w:val="37"/>
              </w:numPr>
              <w:tabs>
                <w:tab w:val="left" w:pos="826"/>
              </w:tabs>
              <w:spacing w:line="257" w:lineRule="exact"/>
              <w:ind w:left="826" w:hanging="359"/>
              <w:rPr>
                <w:rFonts w:eastAsia="Times New Roman"/>
              </w:rPr>
            </w:pPr>
            <w:r w:rsidRPr="009779DA">
              <w:rPr>
                <w:rFonts w:eastAsia="Times New Roman"/>
              </w:rPr>
              <w:t>nustatomos</w:t>
            </w:r>
            <w:r w:rsidRPr="009779DA">
              <w:rPr>
                <w:rFonts w:eastAsia="Times New Roman"/>
                <w:spacing w:val="-3"/>
              </w:rPr>
              <w:t xml:space="preserve"> </w:t>
            </w:r>
            <w:r w:rsidRPr="009779DA">
              <w:rPr>
                <w:rFonts w:eastAsia="Times New Roman"/>
              </w:rPr>
              <w:t>saugumo</w:t>
            </w:r>
            <w:r w:rsidRPr="009779DA">
              <w:rPr>
                <w:rFonts w:eastAsia="Times New Roman"/>
                <w:spacing w:val="-2"/>
              </w:rPr>
              <w:t xml:space="preserve"> </w:t>
            </w:r>
            <w:r w:rsidRPr="009779DA">
              <w:rPr>
                <w:rFonts w:eastAsia="Times New Roman"/>
              </w:rPr>
              <w:t>spragos,</w:t>
            </w:r>
            <w:r w:rsidRPr="009779DA">
              <w:rPr>
                <w:rFonts w:eastAsia="Times New Roman"/>
                <w:spacing w:val="-2"/>
              </w:rPr>
              <w:t xml:space="preserve"> </w:t>
            </w:r>
            <w:r w:rsidRPr="009779DA">
              <w:rPr>
                <w:rFonts w:eastAsia="Times New Roman"/>
              </w:rPr>
              <w:t>galinčios</w:t>
            </w:r>
            <w:r w:rsidRPr="009779DA">
              <w:rPr>
                <w:rFonts w:eastAsia="Times New Roman"/>
                <w:spacing w:val="-3"/>
              </w:rPr>
              <w:t xml:space="preserve"> </w:t>
            </w:r>
            <w:r w:rsidRPr="009779DA">
              <w:rPr>
                <w:rFonts w:eastAsia="Times New Roman"/>
              </w:rPr>
              <w:t>sąlygoti</w:t>
            </w:r>
            <w:r w:rsidRPr="009779DA">
              <w:rPr>
                <w:rFonts w:eastAsia="Times New Roman"/>
                <w:spacing w:val="-2"/>
              </w:rPr>
              <w:t xml:space="preserve"> </w:t>
            </w:r>
            <w:r w:rsidR="00BB4C96">
              <w:rPr>
                <w:rFonts w:eastAsia="Times New Roman"/>
              </w:rPr>
              <w:t xml:space="preserve">VTAI </w:t>
            </w:r>
            <w:r w:rsidRPr="009779DA">
              <w:rPr>
                <w:rFonts w:eastAsia="Times New Roman"/>
              </w:rPr>
              <w:t>IS</w:t>
            </w:r>
            <w:r w:rsidRPr="009779DA">
              <w:rPr>
                <w:rFonts w:eastAsia="Times New Roman"/>
                <w:spacing w:val="-2"/>
              </w:rPr>
              <w:t xml:space="preserve"> </w:t>
            </w:r>
            <w:r w:rsidRPr="009779DA">
              <w:rPr>
                <w:rFonts w:eastAsia="Times New Roman"/>
              </w:rPr>
              <w:t>prieinamumo</w:t>
            </w:r>
            <w:r w:rsidRPr="009779DA">
              <w:rPr>
                <w:rFonts w:eastAsia="Times New Roman"/>
                <w:spacing w:val="-2"/>
              </w:rPr>
              <w:t xml:space="preserve"> sutrikdymą.</w:t>
            </w:r>
          </w:p>
        </w:tc>
      </w:tr>
      <w:tr w:rsidR="009779DA" w:rsidRPr="009779DA" w14:paraId="6BB37583" w14:textId="77777777" w:rsidTr="006C20CC">
        <w:trPr>
          <w:trHeight w:val="551"/>
        </w:trPr>
        <w:tc>
          <w:tcPr>
            <w:tcW w:w="736" w:type="dxa"/>
          </w:tcPr>
          <w:p w14:paraId="14B2EDED" w14:textId="04E57B92" w:rsidR="009779DA" w:rsidRPr="009779DA" w:rsidRDefault="009779DA" w:rsidP="009779DA">
            <w:pPr>
              <w:spacing w:line="275" w:lineRule="exact"/>
              <w:jc w:val="left"/>
              <w:rPr>
                <w:rFonts w:eastAsia="Times New Roman"/>
              </w:rPr>
            </w:pPr>
            <w:r w:rsidRPr="009779DA">
              <w:rPr>
                <w:rFonts w:eastAsia="Times New Roman"/>
                <w:spacing w:val="-2"/>
              </w:rPr>
              <w:t>R-</w:t>
            </w:r>
            <w:r w:rsidR="00BB4C96">
              <w:rPr>
                <w:rFonts w:eastAsia="Times New Roman"/>
                <w:spacing w:val="-5"/>
              </w:rPr>
              <w:t>37</w:t>
            </w:r>
            <w:r w:rsidRPr="009779DA">
              <w:rPr>
                <w:rFonts w:eastAsia="Times New Roman"/>
                <w:spacing w:val="-5"/>
              </w:rPr>
              <w:t>.</w:t>
            </w:r>
          </w:p>
        </w:tc>
        <w:tc>
          <w:tcPr>
            <w:tcW w:w="9211" w:type="dxa"/>
          </w:tcPr>
          <w:p w14:paraId="2F5E5A04" w14:textId="77777777" w:rsidR="009779DA" w:rsidRPr="009779DA" w:rsidRDefault="009779DA" w:rsidP="009779DA">
            <w:pPr>
              <w:spacing w:line="275" w:lineRule="exact"/>
              <w:jc w:val="left"/>
              <w:rPr>
                <w:rFonts w:eastAsia="Times New Roman"/>
              </w:rPr>
            </w:pPr>
            <w:r w:rsidRPr="009779DA">
              <w:rPr>
                <w:rFonts w:eastAsia="Times New Roman"/>
              </w:rPr>
              <w:t>III</w:t>
            </w:r>
            <w:r w:rsidRPr="009779DA">
              <w:rPr>
                <w:rFonts w:eastAsia="Times New Roman"/>
                <w:spacing w:val="-2"/>
              </w:rPr>
              <w:t xml:space="preserve"> prioritetas:</w:t>
            </w:r>
          </w:p>
          <w:p w14:paraId="51B018C7" w14:textId="12378A8D" w:rsidR="009779DA" w:rsidRPr="009779DA" w:rsidRDefault="009779DA" w:rsidP="00BB4C96">
            <w:pPr>
              <w:spacing w:line="257" w:lineRule="exact"/>
              <w:rPr>
                <w:rFonts w:eastAsia="Times New Roman"/>
              </w:rPr>
            </w:pPr>
            <w:r w:rsidRPr="009779DA">
              <w:rPr>
                <w:rFonts w:eastAsia="Times New Roman"/>
              </w:rPr>
              <w:t>visi</w:t>
            </w:r>
            <w:r w:rsidRPr="009779DA">
              <w:rPr>
                <w:rFonts w:eastAsia="Times New Roman"/>
                <w:spacing w:val="-17"/>
              </w:rPr>
              <w:t xml:space="preserve"> </w:t>
            </w:r>
            <w:r w:rsidRPr="009779DA">
              <w:rPr>
                <w:rFonts w:eastAsia="Times New Roman"/>
              </w:rPr>
              <w:t>kiti</w:t>
            </w:r>
            <w:r w:rsidRPr="009779DA">
              <w:rPr>
                <w:rFonts w:eastAsia="Times New Roman"/>
                <w:spacing w:val="-15"/>
              </w:rPr>
              <w:t xml:space="preserve"> </w:t>
            </w:r>
            <w:r w:rsidR="00BB4C96">
              <w:rPr>
                <w:rFonts w:eastAsia="Times New Roman"/>
              </w:rPr>
              <w:t xml:space="preserve">VTAI </w:t>
            </w:r>
            <w:r w:rsidRPr="009779DA">
              <w:rPr>
                <w:rFonts w:eastAsia="Times New Roman"/>
              </w:rPr>
              <w:t>IS</w:t>
            </w:r>
            <w:r w:rsidRPr="009779DA">
              <w:rPr>
                <w:rFonts w:eastAsia="Times New Roman"/>
                <w:spacing w:val="-14"/>
              </w:rPr>
              <w:t xml:space="preserve"> </w:t>
            </w:r>
            <w:r w:rsidRPr="009779DA">
              <w:rPr>
                <w:rFonts w:eastAsia="Times New Roman"/>
              </w:rPr>
              <w:t>veiklos</w:t>
            </w:r>
            <w:r w:rsidRPr="009779DA">
              <w:rPr>
                <w:rFonts w:eastAsia="Times New Roman"/>
                <w:spacing w:val="-13"/>
              </w:rPr>
              <w:t xml:space="preserve"> </w:t>
            </w:r>
            <w:r w:rsidRPr="009779DA">
              <w:rPr>
                <w:rFonts w:eastAsia="Times New Roman"/>
              </w:rPr>
              <w:t>sutrikimai</w:t>
            </w:r>
            <w:r w:rsidRPr="009779DA">
              <w:rPr>
                <w:rFonts w:eastAsia="Times New Roman"/>
                <w:spacing w:val="-12"/>
              </w:rPr>
              <w:t xml:space="preserve"> </w:t>
            </w:r>
            <w:r w:rsidRPr="009779DA">
              <w:rPr>
                <w:rFonts w:eastAsia="Times New Roman"/>
              </w:rPr>
              <w:t>ar</w:t>
            </w:r>
            <w:r w:rsidRPr="009779DA">
              <w:rPr>
                <w:rFonts w:eastAsia="Times New Roman"/>
                <w:spacing w:val="-14"/>
              </w:rPr>
              <w:t xml:space="preserve"> </w:t>
            </w:r>
            <w:r w:rsidRPr="009779DA">
              <w:rPr>
                <w:rFonts w:eastAsia="Times New Roman"/>
              </w:rPr>
              <w:t>incidentai,</w:t>
            </w:r>
            <w:r w:rsidRPr="009779DA">
              <w:rPr>
                <w:rFonts w:eastAsia="Times New Roman"/>
                <w:spacing w:val="33"/>
              </w:rPr>
              <w:t xml:space="preserve"> </w:t>
            </w:r>
            <w:r w:rsidRPr="009779DA">
              <w:rPr>
                <w:rFonts w:eastAsia="Times New Roman"/>
              </w:rPr>
              <w:t>turintys</w:t>
            </w:r>
            <w:r w:rsidRPr="009779DA">
              <w:rPr>
                <w:rFonts w:eastAsia="Times New Roman"/>
                <w:spacing w:val="-14"/>
              </w:rPr>
              <w:t xml:space="preserve"> </w:t>
            </w:r>
            <w:r w:rsidRPr="009779DA">
              <w:rPr>
                <w:rFonts w:eastAsia="Times New Roman"/>
              </w:rPr>
              <w:t>mažesnį</w:t>
            </w:r>
            <w:r w:rsidRPr="009779DA">
              <w:rPr>
                <w:rFonts w:eastAsia="Times New Roman"/>
                <w:spacing w:val="-13"/>
              </w:rPr>
              <w:t xml:space="preserve"> </w:t>
            </w:r>
            <w:r w:rsidRPr="009779DA">
              <w:rPr>
                <w:rFonts w:eastAsia="Times New Roman"/>
              </w:rPr>
              <w:t>poveikį</w:t>
            </w:r>
            <w:r w:rsidRPr="009779DA">
              <w:rPr>
                <w:rFonts w:eastAsia="Times New Roman"/>
                <w:spacing w:val="-14"/>
              </w:rPr>
              <w:t xml:space="preserve"> </w:t>
            </w:r>
            <w:r w:rsidRPr="009779DA">
              <w:rPr>
                <w:rFonts w:eastAsia="Times New Roman"/>
              </w:rPr>
              <w:t>nei</w:t>
            </w:r>
            <w:r w:rsidRPr="009779DA">
              <w:rPr>
                <w:rFonts w:eastAsia="Times New Roman"/>
                <w:spacing w:val="-13"/>
              </w:rPr>
              <w:t xml:space="preserve"> </w:t>
            </w:r>
            <w:r w:rsidRPr="009779DA">
              <w:rPr>
                <w:rFonts w:eastAsia="Times New Roman"/>
              </w:rPr>
              <w:t>I</w:t>
            </w:r>
            <w:r w:rsidRPr="009779DA">
              <w:rPr>
                <w:rFonts w:eastAsia="Times New Roman"/>
                <w:spacing w:val="-16"/>
              </w:rPr>
              <w:t xml:space="preserve"> </w:t>
            </w:r>
            <w:r w:rsidRPr="009779DA">
              <w:rPr>
                <w:rFonts w:eastAsia="Times New Roman"/>
              </w:rPr>
              <w:t>ar</w:t>
            </w:r>
            <w:r w:rsidRPr="009779DA">
              <w:rPr>
                <w:rFonts w:eastAsia="Times New Roman"/>
                <w:spacing w:val="-14"/>
              </w:rPr>
              <w:t xml:space="preserve"> </w:t>
            </w:r>
            <w:r w:rsidRPr="009779DA">
              <w:rPr>
                <w:rFonts w:eastAsia="Times New Roman"/>
              </w:rPr>
              <w:t>II</w:t>
            </w:r>
            <w:r w:rsidRPr="009779DA">
              <w:rPr>
                <w:rFonts w:eastAsia="Times New Roman"/>
                <w:spacing w:val="-16"/>
              </w:rPr>
              <w:t xml:space="preserve"> </w:t>
            </w:r>
            <w:r w:rsidRPr="009779DA">
              <w:rPr>
                <w:rFonts w:eastAsia="Times New Roman"/>
                <w:spacing w:val="-2"/>
              </w:rPr>
              <w:t>prioritetas.</w:t>
            </w:r>
          </w:p>
        </w:tc>
      </w:tr>
      <w:tr w:rsidR="009779DA" w:rsidRPr="009779DA" w14:paraId="276D4224" w14:textId="77777777" w:rsidTr="006C20CC">
        <w:trPr>
          <w:trHeight w:val="3035"/>
        </w:trPr>
        <w:tc>
          <w:tcPr>
            <w:tcW w:w="736" w:type="dxa"/>
          </w:tcPr>
          <w:p w14:paraId="5EB02005" w14:textId="7AEDC3EA" w:rsidR="009779DA" w:rsidRPr="009779DA" w:rsidRDefault="009779DA" w:rsidP="009779DA">
            <w:pPr>
              <w:spacing w:line="275" w:lineRule="exact"/>
              <w:jc w:val="left"/>
              <w:rPr>
                <w:rFonts w:eastAsia="Times New Roman"/>
              </w:rPr>
            </w:pPr>
            <w:r w:rsidRPr="009779DA">
              <w:rPr>
                <w:rFonts w:eastAsia="Times New Roman"/>
                <w:spacing w:val="-2"/>
              </w:rPr>
              <w:t>R-</w:t>
            </w:r>
            <w:r w:rsidR="00FA2800">
              <w:rPr>
                <w:rFonts w:eastAsia="Times New Roman"/>
                <w:spacing w:val="-5"/>
              </w:rPr>
              <w:t>38</w:t>
            </w:r>
            <w:r w:rsidRPr="009779DA">
              <w:rPr>
                <w:rFonts w:eastAsia="Times New Roman"/>
                <w:spacing w:val="-5"/>
              </w:rPr>
              <w:t>.</w:t>
            </w:r>
          </w:p>
        </w:tc>
        <w:tc>
          <w:tcPr>
            <w:tcW w:w="9211" w:type="dxa"/>
          </w:tcPr>
          <w:p w14:paraId="25C93C5B" w14:textId="77777777" w:rsidR="009779DA" w:rsidRPr="009779DA" w:rsidRDefault="009779DA" w:rsidP="009779DA">
            <w:pPr>
              <w:spacing w:line="275" w:lineRule="exact"/>
              <w:rPr>
                <w:rFonts w:eastAsia="Times New Roman"/>
              </w:rPr>
            </w:pPr>
            <w:r w:rsidRPr="002F6420">
              <w:rPr>
                <w:rFonts w:eastAsia="Times New Roman"/>
              </w:rPr>
              <w:t>Reakcijos</w:t>
            </w:r>
            <w:r w:rsidRPr="002F6420">
              <w:rPr>
                <w:rFonts w:eastAsia="Times New Roman"/>
                <w:spacing w:val="-3"/>
              </w:rPr>
              <w:t xml:space="preserve"> </w:t>
            </w:r>
            <w:r w:rsidRPr="002F6420">
              <w:rPr>
                <w:rFonts w:eastAsia="Times New Roman"/>
              </w:rPr>
              <w:t>į</w:t>
            </w:r>
            <w:r w:rsidRPr="002F6420">
              <w:rPr>
                <w:rFonts w:eastAsia="Times New Roman"/>
                <w:spacing w:val="-2"/>
              </w:rPr>
              <w:t xml:space="preserve"> </w:t>
            </w:r>
            <w:r w:rsidRPr="002F6420">
              <w:rPr>
                <w:rFonts w:eastAsia="Times New Roman"/>
              </w:rPr>
              <w:t>veiklos</w:t>
            </w:r>
            <w:r w:rsidRPr="002F6420">
              <w:rPr>
                <w:rFonts w:eastAsia="Times New Roman"/>
                <w:spacing w:val="-3"/>
              </w:rPr>
              <w:t xml:space="preserve"> </w:t>
            </w:r>
            <w:r w:rsidRPr="002F6420">
              <w:rPr>
                <w:rFonts w:eastAsia="Times New Roman"/>
              </w:rPr>
              <w:t>sutrikimo</w:t>
            </w:r>
            <w:r w:rsidRPr="002F6420">
              <w:rPr>
                <w:rFonts w:eastAsia="Times New Roman"/>
                <w:spacing w:val="-2"/>
              </w:rPr>
              <w:t xml:space="preserve"> </w:t>
            </w:r>
            <w:r w:rsidRPr="002F6420">
              <w:rPr>
                <w:rFonts w:eastAsia="Times New Roman"/>
              </w:rPr>
              <w:t>registravimą</w:t>
            </w:r>
            <w:r w:rsidRPr="002F6420">
              <w:rPr>
                <w:rFonts w:eastAsia="Times New Roman"/>
                <w:spacing w:val="-1"/>
              </w:rPr>
              <w:t xml:space="preserve"> </w:t>
            </w:r>
            <w:r w:rsidRPr="002F6420">
              <w:rPr>
                <w:rFonts w:eastAsia="Times New Roman"/>
                <w:spacing w:val="-2"/>
              </w:rPr>
              <w:t>laikas:</w:t>
            </w:r>
          </w:p>
          <w:p w14:paraId="341D2F0C" w14:textId="77777777" w:rsidR="009779DA" w:rsidRPr="009779DA" w:rsidRDefault="009779DA" w:rsidP="007167A9">
            <w:pPr>
              <w:numPr>
                <w:ilvl w:val="0"/>
                <w:numId w:val="40"/>
              </w:numPr>
              <w:tabs>
                <w:tab w:val="left" w:pos="646"/>
              </w:tabs>
              <w:ind w:right="96" w:firstLine="141"/>
              <w:rPr>
                <w:rFonts w:eastAsia="Times New Roman"/>
              </w:rPr>
            </w:pPr>
            <w:r w:rsidRPr="009779DA">
              <w:rPr>
                <w:rFonts w:eastAsia="Times New Roman"/>
              </w:rPr>
              <w:t>I prioriteto veiklos sutrikimo atveju, per 15 min. nuo veiklos sutrikimo registravimo JIRA (nepriklausomai, ar sutrikimą registravo Teikėjas, ar Perkančios organizacijos atstovas) ir kitais suderintais kanalais, Paslaugų teikimo reglamente nurodytam SADM atstovui turi paskambinti Teikėjo atstovas ir trumpai pristatyti veiksmų planą;</w:t>
            </w:r>
          </w:p>
          <w:p w14:paraId="5EA2BDD8" w14:textId="77777777" w:rsidR="009779DA" w:rsidRPr="009779DA" w:rsidRDefault="009779DA" w:rsidP="007167A9">
            <w:pPr>
              <w:numPr>
                <w:ilvl w:val="0"/>
                <w:numId w:val="40"/>
              </w:numPr>
              <w:tabs>
                <w:tab w:val="left" w:pos="646"/>
              </w:tabs>
              <w:ind w:right="99" w:firstLine="141"/>
              <w:rPr>
                <w:rFonts w:eastAsia="Times New Roman"/>
              </w:rPr>
            </w:pPr>
            <w:r w:rsidRPr="009779DA">
              <w:rPr>
                <w:rFonts w:eastAsia="Times New Roman"/>
              </w:rPr>
              <w:t>II</w:t>
            </w:r>
            <w:r w:rsidRPr="009779DA">
              <w:rPr>
                <w:rFonts w:eastAsia="Times New Roman"/>
                <w:spacing w:val="-10"/>
              </w:rPr>
              <w:t xml:space="preserve"> </w:t>
            </w:r>
            <w:r w:rsidRPr="009779DA">
              <w:rPr>
                <w:rFonts w:eastAsia="Times New Roman"/>
              </w:rPr>
              <w:t>prioriteto</w:t>
            </w:r>
            <w:r w:rsidRPr="009779DA">
              <w:rPr>
                <w:rFonts w:eastAsia="Times New Roman"/>
                <w:spacing w:val="-6"/>
              </w:rPr>
              <w:t xml:space="preserve"> </w:t>
            </w:r>
            <w:r w:rsidRPr="009779DA">
              <w:rPr>
                <w:rFonts w:eastAsia="Times New Roman"/>
              </w:rPr>
              <w:t>veiklos</w:t>
            </w:r>
            <w:r w:rsidRPr="009779DA">
              <w:rPr>
                <w:rFonts w:eastAsia="Times New Roman"/>
                <w:spacing w:val="-7"/>
              </w:rPr>
              <w:t xml:space="preserve"> </w:t>
            </w:r>
            <w:r w:rsidRPr="009779DA">
              <w:rPr>
                <w:rFonts w:eastAsia="Times New Roman"/>
              </w:rPr>
              <w:t>sutrikimo</w:t>
            </w:r>
            <w:r w:rsidRPr="009779DA">
              <w:rPr>
                <w:rFonts w:eastAsia="Times New Roman"/>
                <w:spacing w:val="-7"/>
              </w:rPr>
              <w:t xml:space="preserve"> </w:t>
            </w:r>
            <w:r w:rsidRPr="009779DA">
              <w:rPr>
                <w:rFonts w:eastAsia="Times New Roman"/>
              </w:rPr>
              <w:t>atveju,</w:t>
            </w:r>
            <w:r w:rsidRPr="009779DA">
              <w:rPr>
                <w:rFonts w:eastAsia="Times New Roman"/>
                <w:spacing w:val="-7"/>
              </w:rPr>
              <w:t xml:space="preserve"> </w:t>
            </w:r>
            <w:r w:rsidRPr="009779DA">
              <w:rPr>
                <w:rFonts w:eastAsia="Times New Roman"/>
              </w:rPr>
              <w:t>per</w:t>
            </w:r>
            <w:r w:rsidRPr="009779DA">
              <w:rPr>
                <w:rFonts w:eastAsia="Times New Roman"/>
                <w:spacing w:val="-7"/>
              </w:rPr>
              <w:t xml:space="preserve"> </w:t>
            </w:r>
            <w:r w:rsidRPr="009779DA">
              <w:rPr>
                <w:rFonts w:eastAsia="Times New Roman"/>
              </w:rPr>
              <w:t>30</w:t>
            </w:r>
            <w:r w:rsidRPr="009779DA">
              <w:rPr>
                <w:rFonts w:eastAsia="Times New Roman"/>
                <w:spacing w:val="-7"/>
              </w:rPr>
              <w:t xml:space="preserve"> </w:t>
            </w:r>
            <w:r w:rsidRPr="009779DA">
              <w:rPr>
                <w:rFonts w:eastAsia="Times New Roman"/>
              </w:rPr>
              <w:t>min.</w:t>
            </w:r>
            <w:r w:rsidRPr="009779DA">
              <w:rPr>
                <w:rFonts w:eastAsia="Times New Roman"/>
                <w:spacing w:val="-11"/>
              </w:rPr>
              <w:t xml:space="preserve"> </w:t>
            </w:r>
            <w:r w:rsidRPr="009779DA">
              <w:rPr>
                <w:rFonts w:eastAsia="Times New Roman"/>
              </w:rPr>
              <w:t>nuo</w:t>
            </w:r>
            <w:r w:rsidRPr="009779DA">
              <w:rPr>
                <w:rFonts w:eastAsia="Times New Roman"/>
                <w:spacing w:val="-7"/>
              </w:rPr>
              <w:t xml:space="preserve"> </w:t>
            </w:r>
            <w:r w:rsidRPr="009779DA">
              <w:rPr>
                <w:rFonts w:eastAsia="Times New Roman"/>
              </w:rPr>
              <w:t>veiklos</w:t>
            </w:r>
            <w:r w:rsidRPr="009779DA">
              <w:rPr>
                <w:rFonts w:eastAsia="Times New Roman"/>
                <w:spacing w:val="-7"/>
              </w:rPr>
              <w:t xml:space="preserve"> </w:t>
            </w:r>
            <w:r w:rsidRPr="009779DA">
              <w:rPr>
                <w:rFonts w:eastAsia="Times New Roman"/>
              </w:rPr>
              <w:t>sutrikimo</w:t>
            </w:r>
            <w:r w:rsidRPr="009779DA">
              <w:rPr>
                <w:rFonts w:eastAsia="Times New Roman"/>
                <w:spacing w:val="-6"/>
              </w:rPr>
              <w:t xml:space="preserve"> </w:t>
            </w:r>
            <w:r w:rsidRPr="009779DA">
              <w:rPr>
                <w:rFonts w:eastAsia="Times New Roman"/>
              </w:rPr>
              <w:t>registravimo, JIRA sistemoje Teikėjas turi priskirti atstovą, kuris Paslaugų teikimo reglamente nurodytam SADM atstovui turi trumpai pristatyti veiksmų planą;</w:t>
            </w:r>
          </w:p>
          <w:p w14:paraId="2459E32F" w14:textId="77777777" w:rsidR="009779DA" w:rsidRPr="009779DA" w:rsidRDefault="009779DA" w:rsidP="007167A9">
            <w:pPr>
              <w:numPr>
                <w:ilvl w:val="0"/>
                <w:numId w:val="40"/>
              </w:numPr>
              <w:tabs>
                <w:tab w:val="left" w:pos="646"/>
              </w:tabs>
              <w:spacing w:line="270" w:lineRule="atLeast"/>
              <w:ind w:right="97" w:firstLine="141"/>
              <w:rPr>
                <w:rFonts w:eastAsia="Times New Roman"/>
              </w:rPr>
            </w:pPr>
            <w:r w:rsidRPr="009779DA">
              <w:rPr>
                <w:rFonts w:eastAsia="Times New Roman"/>
              </w:rPr>
              <w:t>III prioriteto veiklos sutrikimo atveju, per 4 darbo valandas nuo veiklos sutrikimo registravimo, JIRA sistemoje turi būti priskirtas Teikėjo atstovas kuris bus atsakingas už problemos sprendimą.</w:t>
            </w:r>
          </w:p>
        </w:tc>
      </w:tr>
      <w:tr w:rsidR="009779DA" w:rsidRPr="009779DA" w14:paraId="34DEECF7" w14:textId="77777777" w:rsidTr="006C20CC">
        <w:trPr>
          <w:trHeight w:val="1104"/>
        </w:trPr>
        <w:tc>
          <w:tcPr>
            <w:tcW w:w="736" w:type="dxa"/>
          </w:tcPr>
          <w:p w14:paraId="258F1E2B" w14:textId="70778C15" w:rsidR="009779DA" w:rsidRPr="009779DA" w:rsidRDefault="009779DA" w:rsidP="009779DA">
            <w:pPr>
              <w:spacing w:line="275" w:lineRule="exact"/>
              <w:jc w:val="left"/>
              <w:rPr>
                <w:rFonts w:eastAsia="Times New Roman"/>
              </w:rPr>
            </w:pPr>
            <w:r w:rsidRPr="009779DA">
              <w:rPr>
                <w:rFonts w:eastAsia="Times New Roman"/>
                <w:spacing w:val="-2"/>
              </w:rPr>
              <w:t>R-</w:t>
            </w:r>
            <w:r w:rsidR="00FA2800">
              <w:rPr>
                <w:rFonts w:eastAsia="Times New Roman"/>
                <w:spacing w:val="-5"/>
              </w:rPr>
              <w:t>39</w:t>
            </w:r>
            <w:r w:rsidRPr="009779DA">
              <w:rPr>
                <w:rFonts w:eastAsia="Times New Roman"/>
                <w:spacing w:val="-5"/>
              </w:rPr>
              <w:t>.</w:t>
            </w:r>
          </w:p>
        </w:tc>
        <w:tc>
          <w:tcPr>
            <w:tcW w:w="9211" w:type="dxa"/>
          </w:tcPr>
          <w:p w14:paraId="7E852F35" w14:textId="77777777" w:rsidR="009779DA" w:rsidRPr="004D6B97" w:rsidRDefault="009779DA" w:rsidP="009779DA">
            <w:pPr>
              <w:spacing w:line="275" w:lineRule="exact"/>
              <w:jc w:val="left"/>
              <w:rPr>
                <w:rFonts w:eastAsia="Times New Roman"/>
              </w:rPr>
            </w:pPr>
            <w:r w:rsidRPr="004D6B97">
              <w:rPr>
                <w:rFonts w:eastAsia="Times New Roman"/>
              </w:rPr>
              <w:t>Veiklos</w:t>
            </w:r>
            <w:r w:rsidRPr="004D6B97">
              <w:rPr>
                <w:rFonts w:eastAsia="Times New Roman"/>
                <w:spacing w:val="-2"/>
              </w:rPr>
              <w:t xml:space="preserve"> </w:t>
            </w:r>
            <w:r w:rsidRPr="004D6B97">
              <w:rPr>
                <w:rFonts w:eastAsia="Times New Roman"/>
              </w:rPr>
              <w:t>sutrikimo</w:t>
            </w:r>
            <w:r w:rsidRPr="004D6B97">
              <w:rPr>
                <w:rFonts w:eastAsia="Times New Roman"/>
                <w:spacing w:val="-1"/>
              </w:rPr>
              <w:t xml:space="preserve"> </w:t>
            </w:r>
            <w:r w:rsidRPr="004D6B97">
              <w:rPr>
                <w:rFonts w:eastAsia="Times New Roman"/>
              </w:rPr>
              <w:t>sprendimo</w:t>
            </w:r>
            <w:r w:rsidRPr="004D6B97">
              <w:rPr>
                <w:rFonts w:eastAsia="Times New Roman"/>
                <w:spacing w:val="-1"/>
              </w:rPr>
              <w:t xml:space="preserve"> </w:t>
            </w:r>
            <w:r w:rsidRPr="004D6B97">
              <w:rPr>
                <w:rFonts w:eastAsia="Times New Roman"/>
                <w:spacing w:val="-2"/>
              </w:rPr>
              <w:t>laikas:</w:t>
            </w:r>
          </w:p>
          <w:p w14:paraId="5671116B" w14:textId="5568AC19" w:rsidR="009779DA" w:rsidRPr="004D6B97" w:rsidRDefault="009779DA" w:rsidP="007167A9">
            <w:pPr>
              <w:numPr>
                <w:ilvl w:val="0"/>
                <w:numId w:val="39"/>
              </w:numPr>
              <w:tabs>
                <w:tab w:val="left" w:pos="647"/>
              </w:tabs>
              <w:ind w:hanging="364"/>
              <w:rPr>
                <w:rFonts w:eastAsia="Times New Roman"/>
              </w:rPr>
            </w:pPr>
            <w:r w:rsidRPr="004D6B97">
              <w:rPr>
                <w:rFonts w:eastAsia="Times New Roman"/>
              </w:rPr>
              <w:t>I</w:t>
            </w:r>
            <w:r w:rsidRPr="004D6B97">
              <w:rPr>
                <w:rFonts w:eastAsia="Times New Roman"/>
                <w:spacing w:val="-5"/>
              </w:rPr>
              <w:t xml:space="preserve"> </w:t>
            </w:r>
            <w:r w:rsidRPr="004D6B97">
              <w:rPr>
                <w:rFonts w:eastAsia="Times New Roman"/>
              </w:rPr>
              <w:t>prioritetas: ne</w:t>
            </w:r>
            <w:r w:rsidRPr="004D6B97">
              <w:rPr>
                <w:rFonts w:eastAsia="Times New Roman"/>
                <w:spacing w:val="-1"/>
              </w:rPr>
              <w:t xml:space="preserve"> </w:t>
            </w:r>
            <w:r w:rsidRPr="004D6B97">
              <w:rPr>
                <w:rFonts w:eastAsia="Times New Roman"/>
              </w:rPr>
              <w:t xml:space="preserve">ilgiau kaip per 4 </w:t>
            </w:r>
            <w:r w:rsidRPr="004D6B97">
              <w:rPr>
                <w:rFonts w:eastAsia="Times New Roman"/>
                <w:spacing w:val="-2"/>
              </w:rPr>
              <w:t>valand</w:t>
            </w:r>
            <w:r w:rsidR="00FA2800" w:rsidRPr="004D6B97">
              <w:rPr>
                <w:rFonts w:eastAsia="Times New Roman"/>
                <w:spacing w:val="-2"/>
              </w:rPr>
              <w:t>a</w:t>
            </w:r>
            <w:r w:rsidRPr="004D6B97">
              <w:rPr>
                <w:rFonts w:eastAsia="Times New Roman"/>
                <w:spacing w:val="-2"/>
              </w:rPr>
              <w:t>s;</w:t>
            </w:r>
          </w:p>
          <w:p w14:paraId="4AB617CD" w14:textId="77777777" w:rsidR="009779DA" w:rsidRPr="004D6B97" w:rsidRDefault="009779DA" w:rsidP="007167A9">
            <w:pPr>
              <w:numPr>
                <w:ilvl w:val="0"/>
                <w:numId w:val="39"/>
              </w:numPr>
              <w:tabs>
                <w:tab w:val="left" w:pos="647"/>
              </w:tabs>
              <w:ind w:hanging="364"/>
              <w:rPr>
                <w:rFonts w:eastAsia="Times New Roman"/>
              </w:rPr>
            </w:pPr>
            <w:r w:rsidRPr="004D6B97">
              <w:rPr>
                <w:rFonts w:eastAsia="Times New Roman"/>
              </w:rPr>
              <w:t>II</w:t>
            </w:r>
            <w:r w:rsidRPr="004D6B97">
              <w:rPr>
                <w:rFonts w:eastAsia="Times New Roman"/>
                <w:spacing w:val="-3"/>
              </w:rPr>
              <w:t xml:space="preserve"> </w:t>
            </w:r>
            <w:r w:rsidRPr="004D6B97">
              <w:rPr>
                <w:rFonts w:eastAsia="Times New Roman"/>
              </w:rPr>
              <w:t>prioritetas: ne</w:t>
            </w:r>
            <w:r w:rsidRPr="004D6B97">
              <w:rPr>
                <w:rFonts w:eastAsia="Times New Roman"/>
                <w:spacing w:val="-2"/>
              </w:rPr>
              <w:t xml:space="preserve"> </w:t>
            </w:r>
            <w:r w:rsidRPr="004D6B97">
              <w:rPr>
                <w:rFonts w:eastAsia="Times New Roman"/>
              </w:rPr>
              <w:t>ilgiau kaip</w:t>
            </w:r>
            <w:r w:rsidRPr="004D6B97">
              <w:rPr>
                <w:rFonts w:eastAsia="Times New Roman"/>
                <w:spacing w:val="-1"/>
              </w:rPr>
              <w:t xml:space="preserve"> </w:t>
            </w:r>
            <w:r w:rsidRPr="004D6B97">
              <w:rPr>
                <w:rFonts w:eastAsia="Times New Roman"/>
              </w:rPr>
              <w:t xml:space="preserve">8 darbo </w:t>
            </w:r>
            <w:r w:rsidRPr="004D6B97">
              <w:rPr>
                <w:rFonts w:eastAsia="Times New Roman"/>
                <w:spacing w:val="-2"/>
              </w:rPr>
              <w:t>valandos;</w:t>
            </w:r>
          </w:p>
          <w:p w14:paraId="6214D4A0" w14:textId="77777777" w:rsidR="009779DA" w:rsidRPr="004D6B97" w:rsidRDefault="009779DA" w:rsidP="007167A9">
            <w:pPr>
              <w:numPr>
                <w:ilvl w:val="0"/>
                <w:numId w:val="39"/>
              </w:numPr>
              <w:tabs>
                <w:tab w:val="left" w:pos="647"/>
              </w:tabs>
              <w:spacing w:line="257" w:lineRule="exact"/>
              <w:ind w:hanging="364"/>
              <w:rPr>
                <w:rFonts w:eastAsia="Times New Roman"/>
              </w:rPr>
            </w:pPr>
            <w:r w:rsidRPr="004D6B97">
              <w:rPr>
                <w:rFonts w:eastAsia="Times New Roman"/>
              </w:rPr>
              <w:t>III</w:t>
            </w:r>
            <w:r w:rsidRPr="004D6B97">
              <w:rPr>
                <w:rFonts w:eastAsia="Times New Roman"/>
                <w:spacing w:val="-1"/>
              </w:rPr>
              <w:t xml:space="preserve"> </w:t>
            </w:r>
            <w:r w:rsidRPr="004D6B97">
              <w:rPr>
                <w:rFonts w:eastAsia="Times New Roman"/>
              </w:rPr>
              <w:t>prioritetas:</w:t>
            </w:r>
            <w:r w:rsidRPr="004D6B97">
              <w:rPr>
                <w:rFonts w:eastAsia="Times New Roman"/>
                <w:spacing w:val="-1"/>
              </w:rPr>
              <w:t xml:space="preserve"> </w:t>
            </w:r>
            <w:r w:rsidRPr="004D6B97">
              <w:rPr>
                <w:rFonts w:eastAsia="Times New Roman"/>
              </w:rPr>
              <w:t>ne</w:t>
            </w:r>
            <w:r w:rsidRPr="004D6B97">
              <w:rPr>
                <w:rFonts w:eastAsia="Times New Roman"/>
                <w:spacing w:val="-2"/>
              </w:rPr>
              <w:t xml:space="preserve"> </w:t>
            </w:r>
            <w:r w:rsidRPr="004D6B97">
              <w:rPr>
                <w:rFonts w:eastAsia="Times New Roman"/>
              </w:rPr>
              <w:t>ilgiau</w:t>
            </w:r>
            <w:r w:rsidRPr="004D6B97">
              <w:rPr>
                <w:rFonts w:eastAsia="Times New Roman"/>
                <w:spacing w:val="-1"/>
              </w:rPr>
              <w:t xml:space="preserve"> </w:t>
            </w:r>
            <w:r w:rsidRPr="004D6B97">
              <w:rPr>
                <w:rFonts w:eastAsia="Times New Roman"/>
              </w:rPr>
              <w:t>kaip</w:t>
            </w:r>
            <w:r w:rsidRPr="004D6B97">
              <w:rPr>
                <w:rFonts w:eastAsia="Times New Roman"/>
                <w:spacing w:val="-1"/>
              </w:rPr>
              <w:t xml:space="preserve"> </w:t>
            </w:r>
            <w:r w:rsidRPr="004D6B97">
              <w:rPr>
                <w:rFonts w:eastAsia="Times New Roman"/>
              </w:rPr>
              <w:t>5</w:t>
            </w:r>
            <w:r w:rsidRPr="004D6B97">
              <w:rPr>
                <w:rFonts w:eastAsia="Times New Roman"/>
                <w:spacing w:val="-1"/>
              </w:rPr>
              <w:t xml:space="preserve"> </w:t>
            </w:r>
            <w:r w:rsidRPr="004D6B97">
              <w:rPr>
                <w:rFonts w:eastAsia="Times New Roman"/>
              </w:rPr>
              <w:t>darbo</w:t>
            </w:r>
            <w:r w:rsidRPr="004D6B97">
              <w:rPr>
                <w:rFonts w:eastAsia="Times New Roman"/>
                <w:spacing w:val="-1"/>
              </w:rPr>
              <w:t xml:space="preserve"> </w:t>
            </w:r>
            <w:r w:rsidRPr="004D6B97">
              <w:rPr>
                <w:rFonts w:eastAsia="Times New Roman"/>
                <w:spacing w:val="-2"/>
              </w:rPr>
              <w:t>dienos.</w:t>
            </w:r>
          </w:p>
          <w:p w14:paraId="46BBFCD2" w14:textId="1F59AB12" w:rsidR="007E3A17" w:rsidRPr="004D6B97" w:rsidRDefault="007E3A17" w:rsidP="007167A9">
            <w:pPr>
              <w:numPr>
                <w:ilvl w:val="0"/>
                <w:numId w:val="39"/>
              </w:numPr>
              <w:tabs>
                <w:tab w:val="left" w:pos="647"/>
              </w:tabs>
              <w:spacing w:line="257" w:lineRule="exact"/>
              <w:ind w:hanging="364"/>
              <w:rPr>
                <w:rFonts w:eastAsia="Times New Roman"/>
              </w:rPr>
            </w:pPr>
            <w:r w:rsidRPr="004D6B97">
              <w:rPr>
                <w:rFonts w:eastAsia="Times New Roman"/>
                <w:spacing w:val="-2"/>
              </w:rPr>
              <w:t xml:space="preserve">Jeigu dėl objektyvių priežasčių sutrikimo pašalinti </w:t>
            </w:r>
            <w:r w:rsidR="00A81844" w:rsidRPr="004D6B97">
              <w:rPr>
                <w:rFonts w:eastAsia="Times New Roman"/>
                <w:spacing w:val="-2"/>
              </w:rPr>
              <w:t>per R-39</w:t>
            </w:r>
            <w:r w:rsidR="006C20CC" w:rsidRPr="004D6B97">
              <w:rPr>
                <w:rFonts w:eastAsia="Times New Roman"/>
                <w:spacing w:val="-2"/>
              </w:rPr>
              <w:t xml:space="preserve"> punkto</w:t>
            </w:r>
            <w:r w:rsidR="00A81844" w:rsidRPr="004D6B97">
              <w:rPr>
                <w:rFonts w:eastAsia="Times New Roman"/>
                <w:spacing w:val="-2"/>
              </w:rPr>
              <w:t xml:space="preserve"> a, b ir c </w:t>
            </w:r>
            <w:r w:rsidR="006C20CC" w:rsidRPr="004D6B97">
              <w:rPr>
                <w:rFonts w:eastAsia="Times New Roman"/>
                <w:spacing w:val="-2"/>
              </w:rPr>
              <w:t>papunkčiuose</w:t>
            </w:r>
            <w:r w:rsidR="00A81844" w:rsidRPr="004D6B97">
              <w:rPr>
                <w:rFonts w:eastAsia="Times New Roman"/>
                <w:spacing w:val="-2"/>
              </w:rPr>
              <w:t xml:space="preserve"> nurodytus terminus </w:t>
            </w:r>
            <w:r w:rsidRPr="004D6B97">
              <w:rPr>
                <w:rFonts w:eastAsia="Times New Roman"/>
                <w:spacing w:val="-2"/>
              </w:rPr>
              <w:t>neįmanoma</w:t>
            </w:r>
            <w:r w:rsidR="00A81844" w:rsidRPr="004D6B97">
              <w:rPr>
                <w:rFonts w:eastAsia="Times New Roman"/>
                <w:spacing w:val="-2"/>
              </w:rPr>
              <w:t>, Te</w:t>
            </w:r>
            <w:r w:rsidR="005157DA" w:rsidRPr="004D6B97">
              <w:rPr>
                <w:rFonts w:eastAsia="Times New Roman"/>
                <w:spacing w:val="-2"/>
              </w:rPr>
              <w:t>i</w:t>
            </w:r>
            <w:r w:rsidR="00A81844" w:rsidRPr="004D6B97">
              <w:rPr>
                <w:rFonts w:eastAsia="Times New Roman"/>
                <w:spacing w:val="-2"/>
              </w:rPr>
              <w:t xml:space="preserve">kėjas ir Užsakovas turi suderinti kitą, </w:t>
            </w:r>
            <w:r w:rsidR="006C20CC" w:rsidRPr="004D6B97">
              <w:rPr>
                <w:rFonts w:eastAsia="Times New Roman"/>
                <w:spacing w:val="-2"/>
              </w:rPr>
              <w:t>abiem</w:t>
            </w:r>
            <w:r w:rsidR="00A81844" w:rsidRPr="004D6B97">
              <w:rPr>
                <w:rFonts w:eastAsia="Times New Roman"/>
                <w:spacing w:val="-2"/>
              </w:rPr>
              <w:t xml:space="preserve"> pusėms priimtiną sprendimo terminą.</w:t>
            </w:r>
          </w:p>
        </w:tc>
      </w:tr>
      <w:tr w:rsidR="009779DA" w:rsidRPr="009779DA" w14:paraId="2A4A6265" w14:textId="77777777" w:rsidTr="006C20CC">
        <w:trPr>
          <w:trHeight w:val="275"/>
        </w:trPr>
        <w:tc>
          <w:tcPr>
            <w:tcW w:w="736" w:type="dxa"/>
          </w:tcPr>
          <w:p w14:paraId="6735900D" w14:textId="142B6E4B" w:rsidR="009779DA" w:rsidRPr="009779DA" w:rsidRDefault="009779DA" w:rsidP="009779DA">
            <w:pPr>
              <w:spacing w:line="256" w:lineRule="exact"/>
              <w:jc w:val="left"/>
              <w:rPr>
                <w:rFonts w:eastAsia="Times New Roman"/>
              </w:rPr>
            </w:pPr>
            <w:bookmarkStart w:id="21" w:name="_bookmark23"/>
            <w:bookmarkEnd w:id="21"/>
            <w:r w:rsidRPr="009779DA">
              <w:rPr>
                <w:rFonts w:eastAsia="Times New Roman"/>
                <w:spacing w:val="-2"/>
              </w:rPr>
              <w:t>R-</w:t>
            </w:r>
            <w:r w:rsidRPr="009779DA">
              <w:rPr>
                <w:rFonts w:eastAsia="Times New Roman"/>
                <w:spacing w:val="-5"/>
              </w:rPr>
              <w:t>4</w:t>
            </w:r>
            <w:r w:rsidR="00FA2800">
              <w:rPr>
                <w:rFonts w:eastAsia="Times New Roman"/>
                <w:spacing w:val="-5"/>
              </w:rPr>
              <w:t>0</w:t>
            </w:r>
            <w:r w:rsidRPr="009779DA">
              <w:rPr>
                <w:rFonts w:eastAsia="Times New Roman"/>
                <w:spacing w:val="-5"/>
              </w:rPr>
              <w:t>.</w:t>
            </w:r>
          </w:p>
        </w:tc>
        <w:tc>
          <w:tcPr>
            <w:tcW w:w="9211" w:type="dxa"/>
          </w:tcPr>
          <w:p w14:paraId="0CE43824" w14:textId="46F3CC46" w:rsidR="009779DA" w:rsidRPr="004D6B97" w:rsidRDefault="009779DA" w:rsidP="009779DA">
            <w:pPr>
              <w:spacing w:line="256" w:lineRule="exact"/>
              <w:jc w:val="left"/>
              <w:rPr>
                <w:rFonts w:eastAsia="Times New Roman"/>
              </w:rPr>
            </w:pPr>
            <w:r w:rsidRPr="004D6B97">
              <w:rPr>
                <w:rFonts w:eastAsia="Times New Roman"/>
              </w:rPr>
              <w:t>Teikėjas</w:t>
            </w:r>
            <w:r w:rsidRPr="004D6B97">
              <w:rPr>
                <w:rFonts w:eastAsia="Times New Roman"/>
                <w:spacing w:val="-2"/>
              </w:rPr>
              <w:t xml:space="preserve"> </w:t>
            </w:r>
            <w:r w:rsidRPr="004D6B97">
              <w:rPr>
                <w:rFonts w:eastAsia="Times New Roman"/>
              </w:rPr>
              <w:t>turi</w:t>
            </w:r>
            <w:r w:rsidRPr="004D6B97">
              <w:rPr>
                <w:rFonts w:eastAsia="Times New Roman"/>
                <w:spacing w:val="-1"/>
              </w:rPr>
              <w:t xml:space="preserve"> </w:t>
            </w:r>
            <w:r w:rsidRPr="004D6B97">
              <w:rPr>
                <w:rFonts w:eastAsia="Times New Roman"/>
              </w:rPr>
              <w:t xml:space="preserve">užtikrinti </w:t>
            </w:r>
            <w:r w:rsidR="00FA2800" w:rsidRPr="004D6B97">
              <w:rPr>
                <w:rFonts w:eastAsia="Times New Roman"/>
              </w:rPr>
              <w:t xml:space="preserve">VTAI </w:t>
            </w:r>
            <w:r w:rsidRPr="004D6B97">
              <w:rPr>
                <w:rFonts w:eastAsia="Times New Roman"/>
              </w:rPr>
              <w:t>IS</w:t>
            </w:r>
            <w:r w:rsidRPr="004D6B97">
              <w:rPr>
                <w:rFonts w:eastAsia="Times New Roman"/>
                <w:spacing w:val="-1"/>
              </w:rPr>
              <w:t xml:space="preserve"> </w:t>
            </w:r>
            <w:r w:rsidRPr="004D6B97">
              <w:rPr>
                <w:rFonts w:eastAsia="Times New Roman"/>
              </w:rPr>
              <w:t>prieinamumą</w:t>
            </w:r>
            <w:r w:rsidR="00B65BBD" w:rsidRPr="004D6B97">
              <w:rPr>
                <w:rFonts w:eastAsia="Times New Roman"/>
              </w:rPr>
              <w:t>, priklausomumą nuo programinio kodo,</w:t>
            </w:r>
            <w:r w:rsidRPr="004D6B97">
              <w:rPr>
                <w:rFonts w:eastAsia="Times New Roman"/>
                <w:spacing w:val="-1"/>
              </w:rPr>
              <w:t xml:space="preserve"> </w:t>
            </w:r>
            <w:r w:rsidRPr="004D6B97">
              <w:rPr>
                <w:rFonts w:eastAsia="Times New Roman"/>
              </w:rPr>
              <w:t>ne</w:t>
            </w:r>
            <w:r w:rsidRPr="004D6B97">
              <w:rPr>
                <w:rFonts w:eastAsia="Times New Roman"/>
                <w:spacing w:val="-1"/>
              </w:rPr>
              <w:t xml:space="preserve"> </w:t>
            </w:r>
            <w:r w:rsidRPr="004D6B97">
              <w:rPr>
                <w:rFonts w:eastAsia="Times New Roman"/>
              </w:rPr>
              <w:t>mažesnį</w:t>
            </w:r>
            <w:r w:rsidRPr="004D6B97">
              <w:rPr>
                <w:rFonts w:eastAsia="Times New Roman"/>
                <w:spacing w:val="-1"/>
              </w:rPr>
              <w:t xml:space="preserve"> </w:t>
            </w:r>
            <w:r w:rsidRPr="004D6B97">
              <w:rPr>
                <w:rFonts w:eastAsia="Times New Roman"/>
              </w:rPr>
              <w:t>kaip</w:t>
            </w:r>
            <w:r w:rsidRPr="004D6B97">
              <w:rPr>
                <w:rFonts w:eastAsia="Times New Roman"/>
                <w:spacing w:val="-1"/>
              </w:rPr>
              <w:t xml:space="preserve"> </w:t>
            </w:r>
            <w:r w:rsidRPr="004D6B97">
              <w:rPr>
                <w:rFonts w:eastAsia="Times New Roman"/>
              </w:rPr>
              <w:t>98 proc.</w:t>
            </w:r>
            <w:r w:rsidRPr="004D6B97">
              <w:rPr>
                <w:rFonts w:eastAsia="Times New Roman"/>
                <w:spacing w:val="-1"/>
              </w:rPr>
              <w:t xml:space="preserve"> </w:t>
            </w:r>
            <w:r w:rsidRPr="004D6B97">
              <w:rPr>
                <w:rFonts w:eastAsia="Times New Roman"/>
              </w:rPr>
              <w:t xml:space="preserve">per </w:t>
            </w:r>
            <w:r w:rsidRPr="004D6B97">
              <w:rPr>
                <w:rFonts w:eastAsia="Times New Roman"/>
                <w:spacing w:val="-2"/>
              </w:rPr>
              <w:t>parą</w:t>
            </w:r>
            <w:r w:rsidR="005157DA" w:rsidRPr="004D6B97">
              <w:rPr>
                <w:rFonts w:eastAsia="Times New Roman"/>
                <w:spacing w:val="-2"/>
              </w:rPr>
              <w:t>, išskyrus atvejus kai tai nepriklauso tiesiogiai nuo  paties Teikėjo.</w:t>
            </w:r>
          </w:p>
        </w:tc>
      </w:tr>
      <w:tr w:rsidR="009779DA" w:rsidRPr="009779DA" w14:paraId="4F43280D" w14:textId="77777777" w:rsidTr="006C20CC">
        <w:trPr>
          <w:trHeight w:val="1106"/>
        </w:trPr>
        <w:tc>
          <w:tcPr>
            <w:tcW w:w="736" w:type="dxa"/>
          </w:tcPr>
          <w:p w14:paraId="02AD81B4" w14:textId="653C3235" w:rsidR="009779DA" w:rsidRPr="009779DA" w:rsidRDefault="009779DA" w:rsidP="009779DA">
            <w:pPr>
              <w:spacing w:before="1"/>
              <w:jc w:val="left"/>
              <w:rPr>
                <w:rFonts w:eastAsia="Times New Roman"/>
              </w:rPr>
            </w:pPr>
            <w:bookmarkStart w:id="22" w:name="_bookmark24"/>
            <w:bookmarkEnd w:id="22"/>
            <w:r w:rsidRPr="009779DA">
              <w:rPr>
                <w:rFonts w:eastAsia="Times New Roman"/>
                <w:spacing w:val="-2"/>
              </w:rPr>
              <w:t>R-</w:t>
            </w:r>
            <w:r w:rsidRPr="009779DA">
              <w:rPr>
                <w:rFonts w:eastAsia="Times New Roman"/>
                <w:spacing w:val="-5"/>
              </w:rPr>
              <w:t>4</w:t>
            </w:r>
            <w:r w:rsidR="00FA2800">
              <w:rPr>
                <w:rFonts w:eastAsia="Times New Roman"/>
                <w:spacing w:val="-5"/>
              </w:rPr>
              <w:t>1</w:t>
            </w:r>
            <w:r w:rsidRPr="009779DA">
              <w:rPr>
                <w:rFonts w:eastAsia="Times New Roman"/>
                <w:spacing w:val="-5"/>
              </w:rPr>
              <w:t>.</w:t>
            </w:r>
          </w:p>
        </w:tc>
        <w:tc>
          <w:tcPr>
            <w:tcW w:w="9211" w:type="dxa"/>
          </w:tcPr>
          <w:p w14:paraId="55559508" w14:textId="27B6E65F" w:rsidR="009779DA" w:rsidRPr="004D6B97" w:rsidRDefault="009779DA" w:rsidP="009779DA">
            <w:pPr>
              <w:spacing w:line="270" w:lineRule="atLeast"/>
              <w:ind w:right="94"/>
              <w:rPr>
                <w:rFonts w:eastAsia="Times New Roman"/>
              </w:rPr>
            </w:pPr>
            <w:r w:rsidRPr="004D6B97">
              <w:rPr>
                <w:rFonts w:eastAsia="Times New Roman"/>
              </w:rPr>
              <w:t>Teikėjas</w:t>
            </w:r>
            <w:r w:rsidRPr="004D6B97">
              <w:rPr>
                <w:rFonts w:eastAsia="Times New Roman"/>
                <w:spacing w:val="-6"/>
              </w:rPr>
              <w:t xml:space="preserve"> </w:t>
            </w:r>
            <w:r w:rsidRPr="004D6B97">
              <w:rPr>
                <w:rFonts w:eastAsia="Times New Roman"/>
              </w:rPr>
              <w:t>turi</w:t>
            </w:r>
            <w:r w:rsidRPr="004D6B97">
              <w:rPr>
                <w:rFonts w:eastAsia="Times New Roman"/>
                <w:spacing w:val="-6"/>
              </w:rPr>
              <w:t xml:space="preserve"> </w:t>
            </w:r>
            <w:r w:rsidRPr="004D6B97">
              <w:rPr>
                <w:rFonts w:eastAsia="Times New Roman"/>
              </w:rPr>
              <w:t>užtikrinti</w:t>
            </w:r>
            <w:r w:rsidRPr="004D6B97">
              <w:rPr>
                <w:rFonts w:eastAsia="Times New Roman"/>
                <w:spacing w:val="-5"/>
              </w:rPr>
              <w:t xml:space="preserve"> </w:t>
            </w:r>
            <w:r w:rsidR="00FA2800" w:rsidRPr="004D6B97">
              <w:rPr>
                <w:rFonts w:eastAsia="Times New Roman"/>
              </w:rPr>
              <w:t xml:space="preserve">VTAI </w:t>
            </w:r>
            <w:r w:rsidRPr="004D6B97">
              <w:rPr>
                <w:rFonts w:eastAsia="Times New Roman"/>
              </w:rPr>
              <w:t>IS</w:t>
            </w:r>
            <w:r w:rsidRPr="004D6B97">
              <w:rPr>
                <w:rFonts w:eastAsia="Times New Roman"/>
                <w:spacing w:val="-5"/>
              </w:rPr>
              <w:t xml:space="preserve"> </w:t>
            </w:r>
            <w:r w:rsidR="006C20CC" w:rsidRPr="004D6B97">
              <w:rPr>
                <w:rFonts w:eastAsia="Times New Roman"/>
              </w:rPr>
              <w:t>prieinamumą, priklausomumą nuo programinio kodo,</w:t>
            </w:r>
            <w:r w:rsidR="006C20CC" w:rsidRPr="004D6B97">
              <w:rPr>
                <w:rFonts w:eastAsia="Times New Roman"/>
                <w:spacing w:val="-1"/>
              </w:rPr>
              <w:t xml:space="preserve"> </w:t>
            </w:r>
            <w:r w:rsidR="006C20CC" w:rsidRPr="004D6B97">
              <w:rPr>
                <w:rFonts w:eastAsia="Times New Roman"/>
              </w:rPr>
              <w:t>ne</w:t>
            </w:r>
            <w:r w:rsidR="006C20CC" w:rsidRPr="004D6B97">
              <w:rPr>
                <w:rFonts w:eastAsia="Times New Roman"/>
                <w:spacing w:val="-1"/>
              </w:rPr>
              <w:t xml:space="preserve"> </w:t>
            </w:r>
            <w:r w:rsidR="006C20CC" w:rsidRPr="004D6B97">
              <w:rPr>
                <w:rFonts w:eastAsia="Times New Roman"/>
              </w:rPr>
              <w:t>mažesnį</w:t>
            </w:r>
            <w:r w:rsidR="006C20CC" w:rsidRPr="004D6B97">
              <w:rPr>
                <w:rFonts w:eastAsia="Times New Roman"/>
                <w:spacing w:val="-1"/>
              </w:rPr>
              <w:t xml:space="preserve"> </w:t>
            </w:r>
            <w:r w:rsidR="006C20CC" w:rsidRPr="004D6B97">
              <w:rPr>
                <w:rFonts w:eastAsia="Times New Roman"/>
              </w:rPr>
              <w:t>kaip</w:t>
            </w:r>
            <w:r w:rsidR="006C20CC" w:rsidRPr="004D6B97">
              <w:rPr>
                <w:rFonts w:eastAsia="Times New Roman"/>
                <w:spacing w:val="-1"/>
              </w:rPr>
              <w:t xml:space="preserve"> </w:t>
            </w:r>
            <w:r w:rsidR="006C20CC" w:rsidRPr="004D6B97">
              <w:rPr>
                <w:rFonts w:eastAsia="Times New Roman"/>
              </w:rPr>
              <w:t>98 proc.</w:t>
            </w:r>
            <w:r w:rsidRPr="004D6B97">
              <w:rPr>
                <w:rFonts w:eastAsia="Times New Roman"/>
                <w:spacing w:val="-4"/>
              </w:rPr>
              <w:t xml:space="preserve"> </w:t>
            </w:r>
            <w:r w:rsidRPr="004D6B97">
              <w:rPr>
                <w:rFonts w:eastAsia="Times New Roman"/>
              </w:rPr>
              <w:t>per</w:t>
            </w:r>
            <w:r w:rsidRPr="004D6B97">
              <w:rPr>
                <w:rFonts w:eastAsia="Times New Roman"/>
                <w:spacing w:val="-7"/>
              </w:rPr>
              <w:t xml:space="preserve"> </w:t>
            </w:r>
            <w:r w:rsidRPr="004D6B97">
              <w:rPr>
                <w:rFonts w:eastAsia="Times New Roman"/>
              </w:rPr>
              <w:t>ketvirtį</w:t>
            </w:r>
            <w:r w:rsidR="005157DA" w:rsidRPr="004D6B97">
              <w:rPr>
                <w:rFonts w:eastAsia="Times New Roman"/>
              </w:rPr>
              <w:t xml:space="preserve">, </w:t>
            </w:r>
            <w:r w:rsidR="005157DA" w:rsidRPr="004D6B97">
              <w:rPr>
                <w:rFonts w:eastAsia="Times New Roman"/>
                <w:spacing w:val="-2"/>
              </w:rPr>
              <w:t>išskyrus atvejus kai tai nepriklauso tiesiogiai nuo  paties Teikėjo</w:t>
            </w:r>
            <w:r w:rsidRPr="004D6B97">
              <w:rPr>
                <w:rFonts w:eastAsia="Times New Roman"/>
              </w:rPr>
              <w:t>.</w:t>
            </w:r>
            <w:r w:rsidRPr="004D6B97">
              <w:rPr>
                <w:rFonts w:eastAsia="Times New Roman"/>
                <w:spacing w:val="-6"/>
              </w:rPr>
              <w:t xml:space="preserve"> </w:t>
            </w:r>
            <w:r w:rsidRPr="004D6B97">
              <w:rPr>
                <w:rFonts w:eastAsia="Times New Roman"/>
              </w:rPr>
              <w:t>SADM</w:t>
            </w:r>
            <w:r w:rsidRPr="004D6B97">
              <w:rPr>
                <w:rFonts w:eastAsia="Times New Roman"/>
                <w:spacing w:val="-6"/>
              </w:rPr>
              <w:t xml:space="preserve"> </w:t>
            </w:r>
            <w:r w:rsidRPr="004D6B97">
              <w:rPr>
                <w:rFonts w:eastAsia="Times New Roman"/>
              </w:rPr>
              <w:t xml:space="preserve">šio reikalavimo įgyvendinimą tikrins tokia apimtimi, kuri priklausys nuo Teikėjo sutartinių įsipareigojimų vykdymo, t. y. Teikėjas nebus laikoma atsakingu už </w:t>
            </w:r>
            <w:r w:rsidR="00FA2800" w:rsidRPr="004D6B97">
              <w:rPr>
                <w:rFonts w:eastAsia="Times New Roman"/>
              </w:rPr>
              <w:t xml:space="preserve">VTAI </w:t>
            </w:r>
            <w:r w:rsidRPr="004D6B97">
              <w:rPr>
                <w:rFonts w:eastAsia="Times New Roman"/>
              </w:rPr>
              <w:t>IS sutrikimus bei incidentus, jeigu jie atsiras dėl sutrikusio debesijos paslaugų teikimo.</w:t>
            </w:r>
          </w:p>
        </w:tc>
      </w:tr>
      <w:tr w:rsidR="009779DA" w:rsidRPr="009779DA" w14:paraId="4A70855B" w14:textId="77777777" w:rsidTr="006C20CC">
        <w:trPr>
          <w:trHeight w:val="551"/>
        </w:trPr>
        <w:tc>
          <w:tcPr>
            <w:tcW w:w="736" w:type="dxa"/>
          </w:tcPr>
          <w:p w14:paraId="5E646AE4" w14:textId="26BE8856" w:rsidR="009779DA" w:rsidRPr="009779DA" w:rsidRDefault="009779DA" w:rsidP="009779DA">
            <w:pPr>
              <w:spacing w:line="275" w:lineRule="exact"/>
              <w:jc w:val="left"/>
              <w:rPr>
                <w:rFonts w:eastAsia="Times New Roman"/>
              </w:rPr>
            </w:pPr>
            <w:r w:rsidRPr="009779DA">
              <w:rPr>
                <w:rFonts w:eastAsia="Times New Roman"/>
                <w:spacing w:val="-2"/>
              </w:rPr>
              <w:lastRenderedPageBreak/>
              <w:t>R-</w:t>
            </w:r>
            <w:r w:rsidRPr="009779DA">
              <w:rPr>
                <w:rFonts w:eastAsia="Times New Roman"/>
                <w:spacing w:val="-5"/>
              </w:rPr>
              <w:t>4</w:t>
            </w:r>
            <w:r w:rsidR="00FA2800">
              <w:rPr>
                <w:rFonts w:eastAsia="Times New Roman"/>
                <w:spacing w:val="-5"/>
              </w:rPr>
              <w:t>2</w:t>
            </w:r>
            <w:r w:rsidRPr="009779DA">
              <w:rPr>
                <w:rFonts w:eastAsia="Times New Roman"/>
                <w:spacing w:val="-5"/>
              </w:rPr>
              <w:t>.</w:t>
            </w:r>
          </w:p>
        </w:tc>
        <w:tc>
          <w:tcPr>
            <w:tcW w:w="9211" w:type="dxa"/>
          </w:tcPr>
          <w:p w14:paraId="4D658372" w14:textId="2310016A" w:rsidR="009779DA" w:rsidRPr="009779DA" w:rsidRDefault="009779DA" w:rsidP="00FA2800">
            <w:pPr>
              <w:spacing w:line="276" w:lineRule="exact"/>
              <w:ind w:right="97"/>
              <w:rPr>
                <w:rFonts w:eastAsia="Times New Roman"/>
              </w:rPr>
            </w:pPr>
            <w:r w:rsidRPr="009779DA">
              <w:rPr>
                <w:rFonts w:eastAsia="Times New Roman"/>
              </w:rPr>
              <w:t xml:space="preserve">Teikėjas turi užtikrinti </w:t>
            </w:r>
            <w:r w:rsidR="00FA2800">
              <w:rPr>
                <w:rFonts w:eastAsia="Times New Roman"/>
              </w:rPr>
              <w:t xml:space="preserve">VTAI </w:t>
            </w:r>
            <w:r w:rsidRPr="009779DA">
              <w:rPr>
                <w:rFonts w:eastAsia="Times New Roman"/>
              </w:rPr>
              <w:t>IS pasiekiamumą</w:t>
            </w:r>
            <w:r w:rsidRPr="009779DA">
              <w:rPr>
                <w:rFonts w:eastAsia="Times New Roman"/>
                <w:spacing w:val="-1"/>
              </w:rPr>
              <w:t xml:space="preserve"> </w:t>
            </w:r>
            <w:r w:rsidRPr="009779DA">
              <w:rPr>
                <w:rFonts w:eastAsia="Times New Roman"/>
              </w:rPr>
              <w:t>24 val. parą, 7 dienas per</w:t>
            </w:r>
            <w:r w:rsidRPr="009779DA">
              <w:rPr>
                <w:rFonts w:eastAsia="Times New Roman"/>
                <w:spacing w:val="-1"/>
              </w:rPr>
              <w:t xml:space="preserve"> </w:t>
            </w:r>
            <w:r w:rsidRPr="009779DA">
              <w:rPr>
                <w:rFonts w:eastAsia="Times New Roman"/>
              </w:rPr>
              <w:t xml:space="preserve">savaitę, atsižvelgiant į reikalavimuose </w:t>
            </w:r>
            <w:hyperlink w:anchor="_bookmark23" w:history="1">
              <w:r w:rsidR="00FA2800">
                <w:rPr>
                  <w:rFonts w:eastAsia="Times New Roman"/>
                </w:rPr>
                <w:t>R-40</w:t>
              </w:r>
            </w:hyperlink>
            <w:r w:rsidRPr="009779DA">
              <w:rPr>
                <w:rFonts w:eastAsia="Times New Roman"/>
              </w:rPr>
              <w:t xml:space="preserve"> ir </w:t>
            </w:r>
            <w:r w:rsidR="00FA2800">
              <w:t xml:space="preserve">R-41 </w:t>
            </w:r>
            <w:r w:rsidRPr="009779DA">
              <w:rPr>
                <w:rFonts w:eastAsia="Times New Roman"/>
              </w:rPr>
              <w:t>numatytą prieinamumo procentą.</w:t>
            </w:r>
          </w:p>
        </w:tc>
      </w:tr>
    </w:tbl>
    <w:p w14:paraId="59B8BED6" w14:textId="77777777" w:rsidR="009779DA" w:rsidRPr="009779DA" w:rsidRDefault="009779DA" w:rsidP="009779DA">
      <w:pPr>
        <w:widowControl w:val="0"/>
        <w:autoSpaceDE w:val="0"/>
        <w:autoSpaceDN w:val="0"/>
        <w:spacing w:line="276" w:lineRule="exact"/>
        <w:jc w:val="left"/>
        <w:rPr>
          <w:rFonts w:eastAsia="Times New Roman"/>
        </w:rPr>
        <w:sectPr w:rsidR="009779DA" w:rsidRPr="009779DA" w:rsidSect="00A227BD">
          <w:pgSz w:w="12240" w:h="15840"/>
          <w:pgMar w:top="1060" w:right="360" w:bottom="1240" w:left="1340" w:header="567" w:footer="567" w:gutter="0"/>
          <w:cols w:space="1296"/>
          <w:docGrid w:linePitch="326"/>
        </w:sectPr>
      </w:pPr>
    </w:p>
    <w:p w14:paraId="1F7DFC39" w14:textId="1E54CC17" w:rsidR="009779DA" w:rsidRPr="009779DA" w:rsidRDefault="005B59A9" w:rsidP="005B59A9">
      <w:pPr>
        <w:widowControl w:val="0"/>
        <w:tabs>
          <w:tab w:val="left" w:pos="956"/>
        </w:tabs>
        <w:autoSpaceDE w:val="0"/>
        <w:autoSpaceDN w:val="0"/>
        <w:spacing w:before="72"/>
        <w:ind w:left="956"/>
        <w:outlineLvl w:val="1"/>
        <w:rPr>
          <w:rFonts w:eastAsia="Times New Roman"/>
          <w:b/>
          <w:bCs/>
          <w:szCs w:val="24"/>
        </w:rPr>
      </w:pPr>
      <w:bookmarkStart w:id="23" w:name="_bookmark25"/>
      <w:bookmarkEnd w:id="23"/>
      <w:r>
        <w:rPr>
          <w:rFonts w:eastAsia="Times New Roman"/>
          <w:b/>
          <w:bCs/>
          <w:szCs w:val="24"/>
        </w:rPr>
        <w:lastRenderedPageBreak/>
        <w:t xml:space="preserve">4.3. </w:t>
      </w:r>
      <w:r w:rsidR="009779DA" w:rsidRPr="009779DA">
        <w:rPr>
          <w:rFonts w:eastAsia="Times New Roman"/>
          <w:b/>
          <w:bCs/>
          <w:szCs w:val="24"/>
        </w:rPr>
        <w:t>P1</w:t>
      </w:r>
      <w:r w:rsidR="009779DA" w:rsidRPr="009779DA">
        <w:rPr>
          <w:rFonts w:eastAsia="Times New Roman"/>
          <w:b/>
          <w:bCs/>
          <w:spacing w:val="-3"/>
          <w:szCs w:val="24"/>
        </w:rPr>
        <w:t xml:space="preserve"> </w:t>
      </w:r>
      <w:r w:rsidR="009779DA" w:rsidRPr="009779DA">
        <w:rPr>
          <w:rFonts w:eastAsia="Times New Roman"/>
          <w:b/>
          <w:bCs/>
          <w:szCs w:val="24"/>
        </w:rPr>
        <w:t>paslaugų</w:t>
      </w:r>
      <w:r w:rsidR="009779DA" w:rsidRPr="009779DA">
        <w:rPr>
          <w:rFonts w:eastAsia="Times New Roman"/>
          <w:b/>
          <w:bCs/>
          <w:spacing w:val="-2"/>
          <w:szCs w:val="24"/>
        </w:rPr>
        <w:t xml:space="preserve"> </w:t>
      </w:r>
      <w:r w:rsidR="009779DA" w:rsidRPr="009779DA">
        <w:rPr>
          <w:rFonts w:eastAsia="Times New Roman"/>
          <w:b/>
          <w:bCs/>
          <w:szCs w:val="24"/>
        </w:rPr>
        <w:t>teikimo</w:t>
      </w:r>
      <w:r w:rsidR="009779DA" w:rsidRPr="009779DA">
        <w:rPr>
          <w:rFonts w:eastAsia="Times New Roman"/>
          <w:b/>
          <w:bCs/>
          <w:spacing w:val="-1"/>
          <w:szCs w:val="24"/>
        </w:rPr>
        <w:t xml:space="preserve"> </w:t>
      </w:r>
      <w:r w:rsidR="009779DA" w:rsidRPr="009779DA">
        <w:rPr>
          <w:rFonts w:eastAsia="Times New Roman"/>
          <w:b/>
          <w:bCs/>
          <w:spacing w:val="-2"/>
          <w:szCs w:val="24"/>
        </w:rPr>
        <w:t>atskaitomybė</w:t>
      </w:r>
    </w:p>
    <w:p w14:paraId="3F41E070" w14:textId="77777777" w:rsidR="009779DA" w:rsidRPr="00417355" w:rsidRDefault="009779DA" w:rsidP="00417355">
      <w:pPr>
        <w:widowControl w:val="0"/>
        <w:autoSpaceDE w:val="0"/>
        <w:autoSpaceDN w:val="0"/>
        <w:spacing w:before="5" w:after="1"/>
        <w:ind w:firstLine="567"/>
        <w:jc w:val="left"/>
        <w:rPr>
          <w:rFonts w:eastAsia="Times New Roman"/>
          <w:bCs/>
          <w:szCs w:val="24"/>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7"/>
        <w:gridCol w:w="8920"/>
      </w:tblGrid>
      <w:tr w:rsidR="009779DA" w:rsidRPr="009779DA" w14:paraId="24B0F2BE" w14:textId="77777777" w:rsidTr="00F80B41">
        <w:trPr>
          <w:trHeight w:val="674"/>
        </w:trPr>
        <w:tc>
          <w:tcPr>
            <w:tcW w:w="1027" w:type="dxa"/>
            <w:shd w:val="clear" w:color="auto" w:fill="BEBEBE"/>
          </w:tcPr>
          <w:p w14:paraId="5D4BF856" w14:textId="77777777" w:rsidR="009779DA" w:rsidRPr="009779DA" w:rsidRDefault="009779DA" w:rsidP="009779DA">
            <w:pPr>
              <w:spacing w:before="61"/>
              <w:ind w:right="360"/>
              <w:jc w:val="left"/>
              <w:rPr>
                <w:rFonts w:eastAsia="Times New Roman"/>
                <w:b/>
              </w:rPr>
            </w:pPr>
            <w:r w:rsidRPr="009779DA">
              <w:rPr>
                <w:rFonts w:eastAsia="Times New Roman"/>
                <w:b/>
                <w:spacing w:val="-2"/>
              </w:rPr>
              <w:t xml:space="preserve">Reik. </w:t>
            </w:r>
            <w:r w:rsidRPr="009779DA">
              <w:rPr>
                <w:rFonts w:eastAsia="Times New Roman"/>
                <w:b/>
                <w:spacing w:val="-4"/>
              </w:rPr>
              <w:t>Nr.</w:t>
            </w:r>
          </w:p>
        </w:tc>
        <w:tc>
          <w:tcPr>
            <w:tcW w:w="8920" w:type="dxa"/>
            <w:shd w:val="clear" w:color="auto" w:fill="BEBEBE"/>
          </w:tcPr>
          <w:p w14:paraId="4682D84E" w14:textId="77777777" w:rsidR="009779DA" w:rsidRPr="009779DA" w:rsidRDefault="009779DA" w:rsidP="009779DA">
            <w:pPr>
              <w:spacing w:before="198"/>
              <w:jc w:val="left"/>
              <w:rPr>
                <w:rFonts w:eastAsia="Times New Roman"/>
                <w:b/>
              </w:rPr>
            </w:pPr>
            <w:r w:rsidRPr="009779DA">
              <w:rPr>
                <w:rFonts w:eastAsia="Times New Roman"/>
                <w:b/>
                <w:spacing w:val="-2"/>
              </w:rPr>
              <w:t>Reikalavimas</w:t>
            </w:r>
          </w:p>
        </w:tc>
      </w:tr>
      <w:tr w:rsidR="009779DA" w:rsidRPr="009779DA" w14:paraId="058F2ED3" w14:textId="77777777" w:rsidTr="00F80B41">
        <w:trPr>
          <w:trHeight w:val="1931"/>
        </w:trPr>
        <w:tc>
          <w:tcPr>
            <w:tcW w:w="1027" w:type="dxa"/>
          </w:tcPr>
          <w:p w14:paraId="335D24A9" w14:textId="6312B757" w:rsidR="009779DA" w:rsidRPr="004D6B97" w:rsidRDefault="009779DA" w:rsidP="009779DA">
            <w:pPr>
              <w:spacing w:line="275" w:lineRule="exact"/>
              <w:jc w:val="left"/>
              <w:rPr>
                <w:rFonts w:eastAsia="Times New Roman"/>
              </w:rPr>
            </w:pPr>
            <w:r w:rsidRPr="004D6B97">
              <w:rPr>
                <w:rFonts w:eastAsia="Times New Roman"/>
                <w:spacing w:val="-2"/>
              </w:rPr>
              <w:t>R-</w:t>
            </w:r>
            <w:r w:rsidR="00B3095C" w:rsidRPr="004D6B97">
              <w:rPr>
                <w:rFonts w:eastAsia="Times New Roman"/>
                <w:spacing w:val="-5"/>
              </w:rPr>
              <w:t>43</w:t>
            </w:r>
            <w:r w:rsidRPr="004D6B97">
              <w:rPr>
                <w:rFonts w:eastAsia="Times New Roman"/>
                <w:spacing w:val="-5"/>
              </w:rPr>
              <w:t>.</w:t>
            </w:r>
          </w:p>
        </w:tc>
        <w:tc>
          <w:tcPr>
            <w:tcW w:w="8920" w:type="dxa"/>
          </w:tcPr>
          <w:p w14:paraId="175445BB" w14:textId="2B944197" w:rsidR="009779DA" w:rsidRPr="004D6B97" w:rsidRDefault="009779DA" w:rsidP="00B3095C">
            <w:pPr>
              <w:rPr>
                <w:rFonts w:eastAsia="Times New Roman"/>
              </w:rPr>
            </w:pPr>
            <w:r w:rsidRPr="004D6B97">
              <w:rPr>
                <w:rFonts w:eastAsia="Times New Roman"/>
              </w:rPr>
              <w:t>Kas</w:t>
            </w:r>
            <w:r w:rsidRPr="004D6B97">
              <w:rPr>
                <w:rFonts w:eastAsia="Times New Roman"/>
                <w:spacing w:val="40"/>
              </w:rPr>
              <w:t xml:space="preserve"> </w:t>
            </w:r>
            <w:r w:rsidRPr="004D6B97">
              <w:rPr>
                <w:rFonts w:eastAsia="Times New Roman"/>
              </w:rPr>
              <w:t>mėnesį</w:t>
            </w:r>
            <w:r w:rsidRPr="004D6B97">
              <w:rPr>
                <w:rFonts w:eastAsia="Times New Roman"/>
                <w:spacing w:val="40"/>
              </w:rPr>
              <w:t xml:space="preserve"> </w:t>
            </w:r>
            <w:r w:rsidRPr="004D6B97">
              <w:rPr>
                <w:rFonts w:eastAsia="Times New Roman"/>
              </w:rPr>
              <w:t>su</w:t>
            </w:r>
            <w:r w:rsidRPr="004D6B97">
              <w:rPr>
                <w:rFonts w:eastAsia="Times New Roman"/>
                <w:spacing w:val="40"/>
              </w:rPr>
              <w:t xml:space="preserve"> </w:t>
            </w:r>
            <w:r w:rsidRPr="004D6B97">
              <w:rPr>
                <w:rFonts w:eastAsia="Times New Roman"/>
              </w:rPr>
              <w:t>Paslaugų</w:t>
            </w:r>
            <w:r w:rsidRPr="004D6B97">
              <w:rPr>
                <w:rFonts w:eastAsia="Times New Roman"/>
                <w:spacing w:val="40"/>
              </w:rPr>
              <w:t xml:space="preserve"> </w:t>
            </w:r>
            <w:r w:rsidRPr="004D6B97">
              <w:rPr>
                <w:rFonts w:eastAsia="Times New Roman"/>
              </w:rPr>
              <w:t>priėmimo-perdavimo</w:t>
            </w:r>
            <w:r w:rsidRPr="004D6B97">
              <w:rPr>
                <w:rFonts w:eastAsia="Times New Roman"/>
                <w:spacing w:val="40"/>
              </w:rPr>
              <w:t xml:space="preserve"> </w:t>
            </w:r>
            <w:r w:rsidRPr="004D6B97">
              <w:rPr>
                <w:rFonts w:eastAsia="Times New Roman"/>
              </w:rPr>
              <w:t>aktu</w:t>
            </w:r>
            <w:r w:rsidRPr="004D6B97">
              <w:rPr>
                <w:rFonts w:eastAsia="Times New Roman"/>
                <w:spacing w:val="40"/>
              </w:rPr>
              <w:t xml:space="preserve"> </w:t>
            </w:r>
            <w:r w:rsidRPr="004D6B97">
              <w:rPr>
                <w:rFonts w:eastAsia="Times New Roman"/>
              </w:rPr>
              <w:t>turi</w:t>
            </w:r>
            <w:r w:rsidRPr="004D6B97">
              <w:rPr>
                <w:rFonts w:eastAsia="Times New Roman"/>
                <w:spacing w:val="40"/>
              </w:rPr>
              <w:t xml:space="preserve"> </w:t>
            </w:r>
            <w:r w:rsidRPr="004D6B97">
              <w:rPr>
                <w:rFonts w:eastAsia="Times New Roman"/>
              </w:rPr>
              <w:t>būti</w:t>
            </w:r>
            <w:r w:rsidRPr="004D6B97">
              <w:rPr>
                <w:rFonts w:eastAsia="Times New Roman"/>
                <w:spacing w:val="40"/>
              </w:rPr>
              <w:t xml:space="preserve"> </w:t>
            </w:r>
            <w:r w:rsidRPr="004D6B97">
              <w:rPr>
                <w:rFonts w:eastAsia="Times New Roman"/>
              </w:rPr>
              <w:t>pateikta</w:t>
            </w:r>
            <w:r w:rsidRPr="004D6B97">
              <w:rPr>
                <w:rFonts w:eastAsia="Times New Roman"/>
                <w:spacing w:val="40"/>
              </w:rPr>
              <w:t xml:space="preserve"> </w:t>
            </w:r>
            <w:r w:rsidR="00B3095C" w:rsidRPr="004D6B97">
              <w:rPr>
                <w:rFonts w:eastAsia="Times New Roman"/>
              </w:rPr>
              <w:t xml:space="preserve">VTAI </w:t>
            </w:r>
            <w:r w:rsidRPr="004D6B97">
              <w:rPr>
                <w:rFonts w:eastAsia="Times New Roman"/>
              </w:rPr>
              <w:t>IS</w:t>
            </w:r>
            <w:r w:rsidRPr="004D6B97">
              <w:rPr>
                <w:rFonts w:eastAsia="Times New Roman"/>
                <w:spacing w:val="40"/>
              </w:rPr>
              <w:t xml:space="preserve"> </w:t>
            </w:r>
            <w:r w:rsidRPr="004D6B97">
              <w:rPr>
                <w:rFonts w:eastAsia="Times New Roman"/>
              </w:rPr>
              <w:t xml:space="preserve">priežiūros </w:t>
            </w:r>
            <w:r w:rsidR="002236F4" w:rsidRPr="004D6B97">
              <w:rPr>
                <w:rFonts w:eastAsia="Times New Roman"/>
              </w:rPr>
              <w:t xml:space="preserve">ir vystymo </w:t>
            </w:r>
            <w:r w:rsidRPr="004D6B97">
              <w:rPr>
                <w:rFonts w:eastAsia="Times New Roman"/>
              </w:rPr>
              <w:t>paslaugų ataskaita, kurioje turi būti pateikiama (neapsiribojant):</w:t>
            </w:r>
          </w:p>
          <w:p w14:paraId="1703E4B6" w14:textId="75F5ECD8" w:rsidR="009779DA" w:rsidRPr="004D6B97" w:rsidRDefault="009779DA" w:rsidP="007167A9">
            <w:pPr>
              <w:numPr>
                <w:ilvl w:val="0"/>
                <w:numId w:val="38"/>
              </w:numPr>
              <w:tabs>
                <w:tab w:val="left" w:pos="688"/>
              </w:tabs>
              <w:ind w:right="97" w:firstLine="175"/>
              <w:rPr>
                <w:rFonts w:eastAsia="Times New Roman"/>
              </w:rPr>
            </w:pPr>
            <w:r w:rsidRPr="004D6B97">
              <w:rPr>
                <w:rFonts w:eastAsia="Times New Roman"/>
              </w:rPr>
              <w:t>registruot</w:t>
            </w:r>
            <w:r w:rsidR="007B6AC4" w:rsidRPr="004D6B97">
              <w:rPr>
                <w:rFonts w:eastAsia="Times New Roman"/>
              </w:rPr>
              <w:t>ų</w:t>
            </w:r>
            <w:r w:rsidRPr="004D6B97">
              <w:rPr>
                <w:rFonts w:eastAsia="Times New Roman"/>
                <w:spacing w:val="38"/>
              </w:rPr>
              <w:t xml:space="preserve"> </w:t>
            </w:r>
            <w:r w:rsidRPr="004D6B97">
              <w:rPr>
                <w:rFonts w:eastAsia="Times New Roman"/>
              </w:rPr>
              <w:t>ir</w:t>
            </w:r>
            <w:r w:rsidRPr="004D6B97">
              <w:rPr>
                <w:rFonts w:eastAsia="Times New Roman"/>
                <w:spacing w:val="37"/>
              </w:rPr>
              <w:t xml:space="preserve"> </w:t>
            </w:r>
            <w:r w:rsidRPr="004D6B97">
              <w:rPr>
                <w:rFonts w:eastAsia="Times New Roman"/>
              </w:rPr>
              <w:t>išspręstų</w:t>
            </w:r>
            <w:r w:rsidRPr="004D6B97">
              <w:rPr>
                <w:rFonts w:eastAsia="Times New Roman"/>
                <w:spacing w:val="38"/>
              </w:rPr>
              <w:t xml:space="preserve"> </w:t>
            </w:r>
            <w:r w:rsidRPr="004D6B97">
              <w:rPr>
                <w:rFonts w:eastAsia="Times New Roman"/>
              </w:rPr>
              <w:t>bei</w:t>
            </w:r>
            <w:r w:rsidRPr="004D6B97">
              <w:rPr>
                <w:rFonts w:eastAsia="Times New Roman"/>
                <w:spacing w:val="38"/>
              </w:rPr>
              <w:t xml:space="preserve"> </w:t>
            </w:r>
            <w:r w:rsidRPr="004D6B97">
              <w:rPr>
                <w:rFonts w:eastAsia="Times New Roman"/>
              </w:rPr>
              <w:t>sprendžiamų</w:t>
            </w:r>
            <w:r w:rsidRPr="004D6B97">
              <w:rPr>
                <w:rFonts w:eastAsia="Times New Roman"/>
                <w:spacing w:val="37"/>
              </w:rPr>
              <w:t xml:space="preserve"> </w:t>
            </w:r>
            <w:r w:rsidRPr="004D6B97">
              <w:rPr>
                <w:rFonts w:eastAsia="Times New Roman"/>
              </w:rPr>
              <w:t>veiklos</w:t>
            </w:r>
            <w:r w:rsidRPr="004D6B97">
              <w:rPr>
                <w:rFonts w:eastAsia="Times New Roman"/>
                <w:spacing w:val="40"/>
              </w:rPr>
              <w:t xml:space="preserve"> </w:t>
            </w:r>
            <w:r w:rsidRPr="004D6B97">
              <w:rPr>
                <w:rFonts w:eastAsia="Times New Roman"/>
              </w:rPr>
              <w:t>sutrikimų</w:t>
            </w:r>
            <w:r w:rsidR="002236F4" w:rsidRPr="004D6B97">
              <w:rPr>
                <w:rFonts w:eastAsia="Times New Roman"/>
              </w:rPr>
              <w:t xml:space="preserve"> ir papildomo funkcionalumo įdiegim</w:t>
            </w:r>
            <w:r w:rsidR="00265C41" w:rsidRPr="004D6B97">
              <w:rPr>
                <w:rFonts w:eastAsia="Times New Roman"/>
              </w:rPr>
              <w:t>ų</w:t>
            </w:r>
            <w:r w:rsidRPr="004D6B97">
              <w:rPr>
                <w:rFonts w:eastAsia="Times New Roman"/>
                <w:spacing w:val="38"/>
              </w:rPr>
              <w:t xml:space="preserve"> </w:t>
            </w:r>
            <w:r w:rsidRPr="004D6B97">
              <w:rPr>
                <w:rFonts w:eastAsia="Times New Roman"/>
              </w:rPr>
              <w:t>skaičius,</w:t>
            </w:r>
            <w:r w:rsidRPr="004D6B97">
              <w:rPr>
                <w:rFonts w:eastAsia="Times New Roman"/>
                <w:spacing w:val="38"/>
              </w:rPr>
              <w:t xml:space="preserve"> </w:t>
            </w:r>
            <w:r w:rsidRPr="004D6B97">
              <w:rPr>
                <w:rFonts w:eastAsia="Times New Roman"/>
              </w:rPr>
              <w:t xml:space="preserve">suklasifikuotų pagal </w:t>
            </w:r>
            <w:hyperlink w:anchor="_bookmark21" w:history="1">
              <w:r w:rsidR="00604A13" w:rsidRPr="004D6B97">
                <w:rPr>
                  <w:rFonts w:eastAsia="Times New Roman"/>
                </w:rPr>
                <w:t>R-31</w:t>
              </w:r>
            </w:hyperlink>
            <w:r w:rsidRPr="004D6B97">
              <w:rPr>
                <w:rFonts w:eastAsia="Times New Roman"/>
              </w:rPr>
              <w:t xml:space="preserve"> numatytą klasifikatorių, sprendimo laikas;</w:t>
            </w:r>
          </w:p>
          <w:p w14:paraId="0B69E26D" w14:textId="26CC790C" w:rsidR="009779DA" w:rsidRPr="004D6B97" w:rsidRDefault="009779DA" w:rsidP="007167A9">
            <w:pPr>
              <w:numPr>
                <w:ilvl w:val="0"/>
                <w:numId w:val="38"/>
              </w:numPr>
              <w:tabs>
                <w:tab w:val="left" w:pos="688"/>
              </w:tabs>
              <w:ind w:left="688" w:hanging="405"/>
              <w:rPr>
                <w:rFonts w:eastAsia="Times New Roman"/>
              </w:rPr>
            </w:pPr>
            <w:r w:rsidRPr="004D6B97">
              <w:rPr>
                <w:rFonts w:eastAsia="Times New Roman"/>
              </w:rPr>
              <w:t>suteiktos</w:t>
            </w:r>
            <w:r w:rsidRPr="004D6B97">
              <w:rPr>
                <w:rFonts w:eastAsia="Times New Roman"/>
                <w:spacing w:val="-6"/>
              </w:rPr>
              <w:t xml:space="preserve"> </w:t>
            </w:r>
            <w:r w:rsidR="00604A13" w:rsidRPr="004D6B97">
              <w:rPr>
                <w:rFonts w:eastAsia="Times New Roman"/>
              </w:rPr>
              <w:t xml:space="preserve">VTAI </w:t>
            </w:r>
            <w:r w:rsidRPr="004D6B97">
              <w:rPr>
                <w:rFonts w:eastAsia="Times New Roman"/>
              </w:rPr>
              <w:t>IS</w:t>
            </w:r>
            <w:r w:rsidRPr="004D6B97">
              <w:rPr>
                <w:rFonts w:eastAsia="Times New Roman"/>
                <w:spacing w:val="-2"/>
              </w:rPr>
              <w:t xml:space="preserve"> </w:t>
            </w:r>
            <w:r w:rsidRPr="004D6B97">
              <w:rPr>
                <w:rFonts w:eastAsia="Times New Roman"/>
              </w:rPr>
              <w:t>priežiūros</w:t>
            </w:r>
            <w:r w:rsidRPr="004D6B97">
              <w:rPr>
                <w:rFonts w:eastAsia="Times New Roman"/>
                <w:spacing w:val="-1"/>
              </w:rPr>
              <w:t xml:space="preserve"> </w:t>
            </w:r>
            <w:r w:rsidR="002236F4" w:rsidRPr="004D6B97">
              <w:rPr>
                <w:rFonts w:eastAsia="Times New Roman"/>
                <w:spacing w:val="-1"/>
              </w:rPr>
              <w:t xml:space="preserve">ir vystymo </w:t>
            </w:r>
            <w:r w:rsidRPr="004D6B97">
              <w:rPr>
                <w:rFonts w:eastAsia="Times New Roman"/>
              </w:rPr>
              <w:t>paslaugos,</w:t>
            </w:r>
            <w:r w:rsidRPr="004D6B97">
              <w:rPr>
                <w:rFonts w:eastAsia="Times New Roman"/>
                <w:spacing w:val="-3"/>
              </w:rPr>
              <w:t xml:space="preserve"> </w:t>
            </w:r>
            <w:r w:rsidRPr="004D6B97">
              <w:rPr>
                <w:rFonts w:eastAsia="Times New Roman"/>
              </w:rPr>
              <w:t>nesusijusios</w:t>
            </w:r>
            <w:r w:rsidRPr="004D6B97">
              <w:rPr>
                <w:rFonts w:eastAsia="Times New Roman"/>
                <w:spacing w:val="-3"/>
              </w:rPr>
              <w:t xml:space="preserve"> </w:t>
            </w:r>
            <w:r w:rsidRPr="004D6B97">
              <w:rPr>
                <w:rFonts w:eastAsia="Times New Roman"/>
              </w:rPr>
              <w:t>su</w:t>
            </w:r>
            <w:r w:rsidRPr="004D6B97">
              <w:rPr>
                <w:rFonts w:eastAsia="Times New Roman"/>
                <w:spacing w:val="-2"/>
              </w:rPr>
              <w:t xml:space="preserve"> </w:t>
            </w:r>
            <w:r w:rsidRPr="004D6B97">
              <w:rPr>
                <w:rFonts w:eastAsia="Times New Roman"/>
              </w:rPr>
              <w:t>veiklos</w:t>
            </w:r>
            <w:r w:rsidRPr="004D6B97">
              <w:rPr>
                <w:rFonts w:eastAsia="Times New Roman"/>
                <w:spacing w:val="-3"/>
              </w:rPr>
              <w:t xml:space="preserve"> </w:t>
            </w:r>
            <w:r w:rsidRPr="004D6B97">
              <w:rPr>
                <w:rFonts w:eastAsia="Times New Roman"/>
              </w:rPr>
              <w:t>sutrikimų</w:t>
            </w:r>
            <w:r w:rsidRPr="004D6B97">
              <w:rPr>
                <w:rFonts w:eastAsia="Times New Roman"/>
                <w:spacing w:val="-2"/>
              </w:rPr>
              <w:t xml:space="preserve"> sprendimu;</w:t>
            </w:r>
          </w:p>
          <w:p w14:paraId="78202DEF" w14:textId="7CF3B360" w:rsidR="009779DA" w:rsidRPr="004D6B97" w:rsidRDefault="009779DA" w:rsidP="007167A9">
            <w:pPr>
              <w:numPr>
                <w:ilvl w:val="0"/>
                <w:numId w:val="38"/>
              </w:numPr>
              <w:tabs>
                <w:tab w:val="left" w:pos="688"/>
              </w:tabs>
              <w:spacing w:line="270" w:lineRule="atLeast"/>
              <w:ind w:right="96" w:firstLine="175"/>
              <w:rPr>
                <w:rFonts w:eastAsia="Times New Roman"/>
              </w:rPr>
            </w:pPr>
            <w:r w:rsidRPr="004D6B97">
              <w:rPr>
                <w:rFonts w:eastAsia="Times New Roman"/>
              </w:rPr>
              <w:t>pateiktos</w:t>
            </w:r>
            <w:r w:rsidRPr="004D6B97">
              <w:rPr>
                <w:rFonts w:eastAsia="Times New Roman"/>
                <w:spacing w:val="-7"/>
              </w:rPr>
              <w:t xml:space="preserve"> </w:t>
            </w:r>
            <w:r w:rsidRPr="004D6B97">
              <w:rPr>
                <w:rFonts w:eastAsia="Times New Roman"/>
              </w:rPr>
              <w:t>rekomendacijos</w:t>
            </w:r>
            <w:r w:rsidRPr="004D6B97">
              <w:rPr>
                <w:rFonts w:eastAsia="Times New Roman"/>
                <w:spacing w:val="-6"/>
              </w:rPr>
              <w:t xml:space="preserve"> </w:t>
            </w:r>
            <w:r w:rsidR="00604A13" w:rsidRPr="004D6B97">
              <w:rPr>
                <w:rFonts w:eastAsia="Times New Roman"/>
              </w:rPr>
              <w:t xml:space="preserve">VTAI </w:t>
            </w:r>
            <w:r w:rsidRPr="004D6B97">
              <w:rPr>
                <w:rFonts w:eastAsia="Times New Roman"/>
              </w:rPr>
              <w:t>IS</w:t>
            </w:r>
            <w:r w:rsidRPr="004D6B97">
              <w:rPr>
                <w:rFonts w:eastAsia="Times New Roman"/>
                <w:spacing w:val="-7"/>
              </w:rPr>
              <w:t xml:space="preserve"> </w:t>
            </w:r>
            <w:r w:rsidRPr="004D6B97">
              <w:rPr>
                <w:rFonts w:eastAsia="Times New Roman"/>
              </w:rPr>
              <w:t>tobulinimui,</w:t>
            </w:r>
            <w:r w:rsidRPr="004D6B97">
              <w:rPr>
                <w:rFonts w:eastAsia="Times New Roman"/>
                <w:spacing w:val="-8"/>
              </w:rPr>
              <w:t xml:space="preserve"> </w:t>
            </w:r>
            <w:r w:rsidRPr="004D6B97">
              <w:rPr>
                <w:rFonts w:eastAsia="Times New Roman"/>
              </w:rPr>
              <w:t>siekiant</w:t>
            </w:r>
            <w:r w:rsidRPr="004D6B97">
              <w:rPr>
                <w:rFonts w:eastAsia="Times New Roman"/>
                <w:spacing w:val="-7"/>
              </w:rPr>
              <w:t xml:space="preserve"> </w:t>
            </w:r>
            <w:r w:rsidRPr="004D6B97">
              <w:rPr>
                <w:rFonts w:eastAsia="Times New Roman"/>
              </w:rPr>
              <w:t>išvengti</w:t>
            </w:r>
            <w:r w:rsidRPr="004D6B97">
              <w:rPr>
                <w:rFonts w:eastAsia="Times New Roman"/>
                <w:spacing w:val="-7"/>
              </w:rPr>
              <w:t xml:space="preserve"> </w:t>
            </w:r>
            <w:r w:rsidRPr="004D6B97">
              <w:rPr>
                <w:rFonts w:eastAsia="Times New Roman"/>
              </w:rPr>
              <w:t>besikartojančių</w:t>
            </w:r>
            <w:r w:rsidRPr="004D6B97">
              <w:rPr>
                <w:rFonts w:eastAsia="Times New Roman"/>
                <w:spacing w:val="-8"/>
              </w:rPr>
              <w:t xml:space="preserve"> </w:t>
            </w:r>
            <w:r w:rsidRPr="004D6B97">
              <w:rPr>
                <w:rFonts w:eastAsia="Times New Roman"/>
              </w:rPr>
              <w:t>veiklos sutrikimų, licencijų įsigijimo, pratęsimo ar naujinimo poreikis.</w:t>
            </w:r>
          </w:p>
        </w:tc>
      </w:tr>
      <w:tr w:rsidR="009779DA" w:rsidRPr="009779DA" w14:paraId="03EDFC9C" w14:textId="77777777" w:rsidTr="00F80B41">
        <w:trPr>
          <w:trHeight w:val="827"/>
        </w:trPr>
        <w:tc>
          <w:tcPr>
            <w:tcW w:w="1027" w:type="dxa"/>
          </w:tcPr>
          <w:p w14:paraId="61041803" w14:textId="134B002C" w:rsidR="009779DA" w:rsidRPr="009779DA" w:rsidRDefault="009779DA" w:rsidP="009779DA">
            <w:pPr>
              <w:spacing w:line="275" w:lineRule="exact"/>
              <w:jc w:val="left"/>
              <w:rPr>
                <w:rFonts w:eastAsia="Times New Roman"/>
              </w:rPr>
            </w:pPr>
            <w:r w:rsidRPr="009779DA">
              <w:rPr>
                <w:rFonts w:eastAsia="Times New Roman"/>
                <w:spacing w:val="-2"/>
              </w:rPr>
              <w:t>R-</w:t>
            </w:r>
            <w:r w:rsidR="00604A13">
              <w:rPr>
                <w:rFonts w:eastAsia="Times New Roman"/>
                <w:spacing w:val="-5"/>
              </w:rPr>
              <w:t>44</w:t>
            </w:r>
            <w:r w:rsidRPr="009779DA">
              <w:rPr>
                <w:rFonts w:eastAsia="Times New Roman"/>
                <w:spacing w:val="-5"/>
              </w:rPr>
              <w:t>.</w:t>
            </w:r>
          </w:p>
        </w:tc>
        <w:tc>
          <w:tcPr>
            <w:tcW w:w="8920" w:type="dxa"/>
          </w:tcPr>
          <w:p w14:paraId="751A103D" w14:textId="7DDB4159" w:rsidR="009779DA" w:rsidRPr="009779DA" w:rsidRDefault="009779DA" w:rsidP="009779DA">
            <w:pPr>
              <w:spacing w:line="276" w:lineRule="exact"/>
              <w:ind w:right="96"/>
              <w:rPr>
                <w:rFonts w:eastAsia="Times New Roman"/>
              </w:rPr>
            </w:pPr>
            <w:r w:rsidRPr="009779DA">
              <w:rPr>
                <w:rFonts w:eastAsia="Times New Roman"/>
              </w:rPr>
              <w:t xml:space="preserve">Kas 3 mėn. Teikėjas turi teikti siūlymus </w:t>
            </w:r>
            <w:r w:rsidR="00C00563">
              <w:rPr>
                <w:rFonts w:eastAsia="Times New Roman"/>
              </w:rPr>
              <w:t xml:space="preserve">VTAI </w:t>
            </w:r>
            <w:r w:rsidRPr="009779DA">
              <w:rPr>
                <w:rFonts w:eastAsia="Times New Roman"/>
              </w:rPr>
              <w:t>IS veiklos gerinimui (pvz. duomenų bazės ar greitaveikos optimizavimui).</w:t>
            </w:r>
          </w:p>
        </w:tc>
      </w:tr>
      <w:tr w:rsidR="009779DA" w:rsidRPr="009779DA" w14:paraId="6E73899C" w14:textId="77777777" w:rsidTr="00F80B41">
        <w:trPr>
          <w:trHeight w:val="551"/>
        </w:trPr>
        <w:tc>
          <w:tcPr>
            <w:tcW w:w="1027" w:type="dxa"/>
          </w:tcPr>
          <w:p w14:paraId="5C00974E" w14:textId="38802AD9" w:rsidR="009779DA" w:rsidRPr="009779DA" w:rsidRDefault="009779DA" w:rsidP="009779DA">
            <w:pPr>
              <w:spacing w:line="275" w:lineRule="exact"/>
              <w:jc w:val="left"/>
              <w:rPr>
                <w:rFonts w:eastAsia="Times New Roman"/>
              </w:rPr>
            </w:pPr>
            <w:r w:rsidRPr="009779DA">
              <w:rPr>
                <w:rFonts w:eastAsia="Times New Roman"/>
                <w:spacing w:val="-2"/>
              </w:rPr>
              <w:t>R-</w:t>
            </w:r>
            <w:r w:rsidR="00C00563">
              <w:rPr>
                <w:rFonts w:eastAsia="Times New Roman"/>
                <w:spacing w:val="-5"/>
              </w:rPr>
              <w:t>45</w:t>
            </w:r>
            <w:r w:rsidRPr="009779DA">
              <w:rPr>
                <w:rFonts w:eastAsia="Times New Roman"/>
                <w:spacing w:val="-5"/>
              </w:rPr>
              <w:t>.</w:t>
            </w:r>
          </w:p>
        </w:tc>
        <w:tc>
          <w:tcPr>
            <w:tcW w:w="8920" w:type="dxa"/>
          </w:tcPr>
          <w:p w14:paraId="1DB972BD" w14:textId="27F8870C" w:rsidR="009779DA" w:rsidRPr="002F6420" w:rsidRDefault="009779DA" w:rsidP="00C00563">
            <w:pPr>
              <w:spacing w:line="276" w:lineRule="exact"/>
              <w:rPr>
                <w:rFonts w:eastAsia="Times New Roman"/>
              </w:rPr>
            </w:pPr>
            <w:r w:rsidRPr="002F6420">
              <w:rPr>
                <w:rFonts w:eastAsia="Times New Roman"/>
              </w:rPr>
              <w:t>Dėl</w:t>
            </w:r>
            <w:r w:rsidRPr="002F6420">
              <w:rPr>
                <w:rFonts w:eastAsia="Times New Roman"/>
                <w:spacing w:val="35"/>
              </w:rPr>
              <w:t xml:space="preserve"> </w:t>
            </w:r>
            <w:r w:rsidRPr="002F6420">
              <w:rPr>
                <w:rFonts w:eastAsia="Times New Roman"/>
              </w:rPr>
              <w:t>P1</w:t>
            </w:r>
            <w:r w:rsidRPr="002F6420">
              <w:rPr>
                <w:rFonts w:eastAsia="Times New Roman"/>
                <w:spacing w:val="35"/>
              </w:rPr>
              <w:t xml:space="preserve"> </w:t>
            </w:r>
            <w:r w:rsidRPr="002F6420">
              <w:rPr>
                <w:rFonts w:eastAsia="Times New Roman"/>
              </w:rPr>
              <w:t>paslaugų</w:t>
            </w:r>
            <w:r w:rsidRPr="002F6420">
              <w:rPr>
                <w:rFonts w:eastAsia="Times New Roman"/>
                <w:spacing w:val="35"/>
              </w:rPr>
              <w:t xml:space="preserve"> </w:t>
            </w:r>
            <w:r w:rsidRPr="002F6420">
              <w:rPr>
                <w:rFonts w:eastAsia="Times New Roman"/>
              </w:rPr>
              <w:t>kas</w:t>
            </w:r>
            <w:r w:rsidRPr="002F6420">
              <w:rPr>
                <w:rFonts w:eastAsia="Times New Roman"/>
                <w:spacing w:val="35"/>
              </w:rPr>
              <w:t xml:space="preserve"> </w:t>
            </w:r>
            <w:r w:rsidRPr="002F6420">
              <w:rPr>
                <w:rFonts w:eastAsia="Times New Roman"/>
              </w:rPr>
              <w:t>mėnesį</w:t>
            </w:r>
            <w:r w:rsidRPr="002F6420">
              <w:rPr>
                <w:rFonts w:eastAsia="Times New Roman"/>
                <w:spacing w:val="35"/>
              </w:rPr>
              <w:t xml:space="preserve"> </w:t>
            </w:r>
            <w:r w:rsidRPr="002F6420">
              <w:rPr>
                <w:rFonts w:eastAsia="Times New Roman"/>
              </w:rPr>
              <w:t>su</w:t>
            </w:r>
            <w:r w:rsidRPr="002F6420">
              <w:rPr>
                <w:rFonts w:eastAsia="Times New Roman"/>
                <w:spacing w:val="35"/>
              </w:rPr>
              <w:t xml:space="preserve"> </w:t>
            </w:r>
            <w:r w:rsidRPr="002F6420">
              <w:rPr>
                <w:rFonts w:eastAsia="Times New Roman"/>
              </w:rPr>
              <w:t>Paslaugų</w:t>
            </w:r>
            <w:r w:rsidRPr="002F6420">
              <w:rPr>
                <w:rFonts w:eastAsia="Times New Roman"/>
                <w:spacing w:val="34"/>
              </w:rPr>
              <w:t xml:space="preserve"> </w:t>
            </w:r>
            <w:r w:rsidRPr="002F6420">
              <w:rPr>
                <w:rFonts w:eastAsia="Times New Roman"/>
              </w:rPr>
              <w:t>priėmimo-perdavimo</w:t>
            </w:r>
            <w:r w:rsidRPr="002F6420">
              <w:rPr>
                <w:rFonts w:eastAsia="Times New Roman"/>
                <w:spacing w:val="35"/>
              </w:rPr>
              <w:t xml:space="preserve"> </w:t>
            </w:r>
            <w:r w:rsidRPr="002F6420">
              <w:rPr>
                <w:rFonts w:eastAsia="Times New Roman"/>
              </w:rPr>
              <w:t>aktu</w:t>
            </w:r>
            <w:r w:rsidRPr="002F6420">
              <w:rPr>
                <w:rFonts w:eastAsia="Times New Roman"/>
                <w:spacing w:val="37"/>
              </w:rPr>
              <w:t xml:space="preserve"> </w:t>
            </w:r>
            <w:r w:rsidRPr="002F6420">
              <w:rPr>
                <w:rFonts w:eastAsia="Times New Roman"/>
              </w:rPr>
              <w:t>PTL</w:t>
            </w:r>
            <w:r w:rsidRPr="002F6420">
              <w:rPr>
                <w:rFonts w:eastAsia="Times New Roman"/>
                <w:spacing w:val="34"/>
              </w:rPr>
              <w:t xml:space="preserve"> </w:t>
            </w:r>
            <w:r w:rsidRPr="002F6420">
              <w:rPr>
                <w:rFonts w:eastAsia="Times New Roman"/>
              </w:rPr>
              <w:t>reikalavimus neatitikusių veiklos sutrikimų sąrašas ir PTL nesilaikymo priežastys (jei yra).</w:t>
            </w:r>
          </w:p>
        </w:tc>
      </w:tr>
      <w:tr w:rsidR="009779DA" w:rsidRPr="009779DA" w14:paraId="204308F8" w14:textId="77777777" w:rsidTr="00F80B41">
        <w:trPr>
          <w:trHeight w:val="827"/>
        </w:trPr>
        <w:tc>
          <w:tcPr>
            <w:tcW w:w="1027" w:type="dxa"/>
          </w:tcPr>
          <w:p w14:paraId="6173146A" w14:textId="7B94F6EB" w:rsidR="009779DA" w:rsidRPr="009779DA" w:rsidRDefault="009779DA" w:rsidP="009779DA">
            <w:pPr>
              <w:spacing w:line="274" w:lineRule="exact"/>
              <w:jc w:val="left"/>
              <w:rPr>
                <w:rFonts w:eastAsia="Times New Roman"/>
              </w:rPr>
            </w:pPr>
            <w:r w:rsidRPr="009779DA">
              <w:rPr>
                <w:rFonts w:eastAsia="Times New Roman"/>
                <w:spacing w:val="-2"/>
              </w:rPr>
              <w:t>R-</w:t>
            </w:r>
            <w:r w:rsidR="00C00563">
              <w:rPr>
                <w:rFonts w:eastAsia="Times New Roman"/>
                <w:spacing w:val="-5"/>
              </w:rPr>
              <w:t>46</w:t>
            </w:r>
            <w:r w:rsidRPr="009779DA">
              <w:rPr>
                <w:rFonts w:eastAsia="Times New Roman"/>
                <w:spacing w:val="-5"/>
              </w:rPr>
              <w:t>.</w:t>
            </w:r>
          </w:p>
        </w:tc>
        <w:tc>
          <w:tcPr>
            <w:tcW w:w="8920" w:type="dxa"/>
          </w:tcPr>
          <w:p w14:paraId="16E31255" w14:textId="3081C4D6" w:rsidR="009779DA" w:rsidRPr="002F6420" w:rsidRDefault="009779DA" w:rsidP="009779DA">
            <w:pPr>
              <w:spacing w:line="276" w:lineRule="exact"/>
              <w:ind w:right="97"/>
              <w:rPr>
                <w:rFonts w:eastAsia="Times New Roman"/>
              </w:rPr>
            </w:pPr>
            <w:r w:rsidRPr="002F6420">
              <w:rPr>
                <w:rFonts w:eastAsia="Times New Roman"/>
              </w:rPr>
              <w:t xml:space="preserve">Ne vėliau kaip iki einamųjų metų spalio 31 d. pateikti poreikį dėl licencijų įsigijimo/naujinimo ir kitus su </w:t>
            </w:r>
            <w:r w:rsidR="00C00563" w:rsidRPr="002F6420">
              <w:rPr>
                <w:rFonts w:eastAsia="Times New Roman"/>
              </w:rPr>
              <w:t xml:space="preserve">VTAI </w:t>
            </w:r>
            <w:r w:rsidRPr="002F6420">
              <w:rPr>
                <w:rFonts w:eastAsia="Times New Roman"/>
              </w:rPr>
              <w:t>IS technini</w:t>
            </w:r>
            <w:r w:rsidR="00C00563" w:rsidRPr="002F6420">
              <w:rPr>
                <w:rFonts w:eastAsia="Times New Roman"/>
              </w:rPr>
              <w:t>u</w:t>
            </w:r>
            <w:r w:rsidRPr="002F6420">
              <w:rPr>
                <w:rFonts w:eastAsia="Times New Roman"/>
              </w:rPr>
              <w:t xml:space="preserve"> vystymu ir modernizavimu susijusius </w:t>
            </w:r>
            <w:r w:rsidRPr="002F6420">
              <w:rPr>
                <w:rFonts w:eastAsia="Times New Roman"/>
                <w:spacing w:val="-2"/>
              </w:rPr>
              <w:t>poreikius.</w:t>
            </w:r>
          </w:p>
        </w:tc>
      </w:tr>
    </w:tbl>
    <w:p w14:paraId="2AF6B822" w14:textId="5602BA61" w:rsidR="00DA47AB" w:rsidRDefault="00DA47AB" w:rsidP="006253E6">
      <w:pPr>
        <w:pStyle w:val="Normaltext"/>
      </w:pPr>
    </w:p>
    <w:p w14:paraId="15C828E0" w14:textId="64D32808" w:rsidR="008D1FF6" w:rsidRPr="008D1FF6" w:rsidRDefault="008D1FF6" w:rsidP="008D1FF6">
      <w:pPr>
        <w:pStyle w:val="Normaltext"/>
        <w:ind w:firstLine="0"/>
        <w:jc w:val="center"/>
        <w:rPr>
          <w:b/>
          <w:bCs/>
        </w:rPr>
      </w:pPr>
      <w:r>
        <w:rPr>
          <w:b/>
          <w:bCs/>
        </w:rPr>
        <w:t xml:space="preserve">V. </w:t>
      </w:r>
      <w:r w:rsidRPr="008D1FF6">
        <w:rPr>
          <w:b/>
          <w:bCs/>
        </w:rPr>
        <w:t>PASLAUGŲ SUTEIKIMO VIETA</w:t>
      </w:r>
    </w:p>
    <w:p w14:paraId="7E2FE8A8" w14:textId="77777777" w:rsidR="008D1FF6" w:rsidRPr="006253E6" w:rsidRDefault="008D1FF6" w:rsidP="006253E6">
      <w:pPr>
        <w:pStyle w:val="Normaltext"/>
        <w:rPr>
          <w:bCs/>
        </w:rPr>
      </w:pPr>
    </w:p>
    <w:p w14:paraId="3AD4E86D" w14:textId="6DBA6B1C" w:rsidR="008D1FF6" w:rsidRPr="008D1FF6" w:rsidRDefault="008D1FF6" w:rsidP="008D1FF6">
      <w:pPr>
        <w:pStyle w:val="Normaltext"/>
        <w:ind w:firstLine="851"/>
      </w:pPr>
      <w:r w:rsidRPr="008D1FF6">
        <w:rPr>
          <w:bCs/>
        </w:rPr>
        <w:t>5.1.</w:t>
      </w:r>
      <w:r>
        <w:rPr>
          <w:b/>
        </w:rPr>
        <w:t xml:space="preserve"> </w:t>
      </w:r>
      <w:r w:rsidRPr="008D1FF6">
        <w:rPr>
          <w:b/>
        </w:rPr>
        <w:t xml:space="preserve">Paslaugų suteikimo vieta </w:t>
      </w:r>
      <w:r w:rsidRPr="008D1FF6">
        <w:t xml:space="preserve">– </w:t>
      </w:r>
      <w:r w:rsidR="004D6B97">
        <w:t xml:space="preserve">Paslaugos </w:t>
      </w:r>
      <w:r w:rsidR="005A7641">
        <w:t>Perkančiajai organizacijai</w:t>
      </w:r>
      <w:r w:rsidR="005A7641">
        <w:t xml:space="preserve"> </w:t>
      </w:r>
      <w:r w:rsidR="004D6B97">
        <w:t xml:space="preserve">bus teikiamos nuotoliniu būdu, </w:t>
      </w:r>
      <w:r w:rsidRPr="008D1FF6">
        <w:t>kurios buveinės adresas A. Vivulskio g. 1</w:t>
      </w:r>
      <w:r w:rsidR="002236F4">
        <w:t>1</w:t>
      </w:r>
      <w:r w:rsidRPr="008D1FF6">
        <w:t>, 03162 Vilnius.</w:t>
      </w:r>
    </w:p>
    <w:p w14:paraId="40048DCD" w14:textId="77777777" w:rsidR="008D1FF6" w:rsidRPr="008D1FF6" w:rsidRDefault="008D1FF6" w:rsidP="008D1FF6">
      <w:pPr>
        <w:pStyle w:val="Normaltext"/>
      </w:pPr>
    </w:p>
    <w:p w14:paraId="09C0D67B" w14:textId="06F99A0F" w:rsidR="008D1FF6" w:rsidRDefault="00406677" w:rsidP="00406677">
      <w:pPr>
        <w:pStyle w:val="Normaltext"/>
        <w:ind w:firstLine="0"/>
        <w:jc w:val="center"/>
        <w:rPr>
          <w:b/>
          <w:bCs/>
        </w:rPr>
      </w:pPr>
      <w:bookmarkStart w:id="24" w:name="_bookmark37"/>
      <w:bookmarkEnd w:id="24"/>
      <w:r>
        <w:rPr>
          <w:b/>
          <w:bCs/>
        </w:rPr>
        <w:t xml:space="preserve">VI. </w:t>
      </w:r>
      <w:r w:rsidR="008D1FF6" w:rsidRPr="008D1FF6">
        <w:rPr>
          <w:b/>
          <w:bCs/>
        </w:rPr>
        <w:t>BAIGIAMOSIOS NUOSTATOS</w:t>
      </w:r>
    </w:p>
    <w:p w14:paraId="3097EAC5" w14:textId="77777777" w:rsidR="00406677" w:rsidRPr="00417355" w:rsidRDefault="00406677" w:rsidP="006253E6">
      <w:pPr>
        <w:pStyle w:val="Normaltext"/>
      </w:pPr>
    </w:p>
    <w:p w14:paraId="45F0DA77" w14:textId="3B57531E" w:rsidR="008D1FF6" w:rsidRPr="008D1FF6" w:rsidRDefault="00406677" w:rsidP="00406677">
      <w:pPr>
        <w:pStyle w:val="Normaltext"/>
        <w:ind w:firstLine="851"/>
      </w:pPr>
      <w:r>
        <w:t xml:space="preserve">6.1. </w:t>
      </w:r>
      <w:r w:rsidR="008D1FF6" w:rsidRPr="008D1FF6">
        <w:t>Visi šioje Techninėje specifikacijoje apibrėžti reikalavimai yra suprantami kaip minimalūs ir teikiant Paslaugas bus aptariami su Teikėju, detalizuojami ir galutinai suderinami.</w:t>
      </w:r>
    </w:p>
    <w:p w14:paraId="43F9E065" w14:textId="3B8ECFFD" w:rsidR="008D1FF6" w:rsidRPr="008D1FF6" w:rsidRDefault="00406677" w:rsidP="00406677">
      <w:pPr>
        <w:pStyle w:val="Normaltext"/>
        <w:ind w:firstLine="851"/>
      </w:pPr>
      <w:r>
        <w:t xml:space="preserve">6.2. </w:t>
      </w:r>
      <w:r w:rsidR="008D1FF6" w:rsidRPr="008D1FF6">
        <w:t>Visi pateikti reikalavimai yra technologiškai nepriklausomi, paremti atviromis technologijomis ar standartais. Jei Teikėjas Techninėje specifikacijoje rastų reikalavimą, susijusį su konkretaus gamintojo nuosavybės teisėmis apsaugota technologij</w:t>
      </w:r>
      <w:r>
        <w:t>a</w:t>
      </w:r>
      <w:r w:rsidR="008D1FF6" w:rsidRPr="008D1FF6">
        <w:t xml:space="preserve"> (angl. </w:t>
      </w:r>
      <w:proofErr w:type="spellStart"/>
      <w:r w:rsidR="008D1FF6" w:rsidRPr="008D1FF6">
        <w:rPr>
          <w:i/>
        </w:rPr>
        <w:t>proprietary</w:t>
      </w:r>
      <w:proofErr w:type="spellEnd"/>
      <w:r w:rsidR="008D1FF6" w:rsidRPr="008D1FF6">
        <w:t>), Teikėjas gali siūlyti lygiavertes technologijas, atitinkančias keliamus reikalavimus, t. y. visi šiame dokumente nurodyti konkretūs modeliai ar šaltiniai, standartai, konkretūs procesai ar prekės ženklai, patentai, tipai, konkreti kilmė ar gamyba apima ir jiems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turimus produktus ir esamus procesus).</w:t>
      </w:r>
    </w:p>
    <w:p w14:paraId="6422625F" w14:textId="79DA83E7" w:rsidR="008D1FF6" w:rsidRDefault="00406677" w:rsidP="00406677">
      <w:pPr>
        <w:pStyle w:val="Normaltext"/>
        <w:ind w:firstLine="851"/>
      </w:pPr>
      <w:r>
        <w:t xml:space="preserve">6.3. </w:t>
      </w:r>
      <w:r w:rsidR="008D1FF6" w:rsidRPr="008D1FF6">
        <w:t>Bus pasirašoma Duomenų tvarkymo sutartis. Duomenų tvarkymo sutarties reikalavimų nesilaikymas bus laikomas pagrindu nutraukti paslaugų sutartį ar taikyti kitas paslaugų sutartyje nustatytas sankcijas.</w:t>
      </w:r>
    </w:p>
    <w:p w14:paraId="1F38F417" w14:textId="42F10BE5" w:rsidR="00B13F8B" w:rsidRPr="00033E93" w:rsidRDefault="008D1FF6" w:rsidP="004D6B97">
      <w:pPr>
        <w:pStyle w:val="Normaltext"/>
        <w:ind w:firstLine="0"/>
      </w:pPr>
      <w:r w:rsidRPr="008D1FF6">
        <w:rPr>
          <w:noProof/>
        </w:rPr>
        <mc:AlternateContent>
          <mc:Choice Requires="wps">
            <w:drawing>
              <wp:anchor distT="0" distB="0" distL="0" distR="0" simplePos="0" relativeHeight="251659264" behindDoc="1" locked="0" layoutInCell="1" allowOverlap="1" wp14:anchorId="1E0BDF21" wp14:editId="487BBA12">
                <wp:simplePos x="0" y="0"/>
                <wp:positionH relativeFrom="page">
                  <wp:posOffset>3403727</wp:posOffset>
                </wp:positionH>
                <wp:positionV relativeFrom="paragraph">
                  <wp:posOffset>172072</wp:posOffset>
                </wp:positionV>
                <wp:extent cx="12192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0DBB17" id="Graphic 8" o:spid="_x0000_s1026" style="position:absolute;margin-left:268pt;margin-top:13.55pt;width:96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jGLkHwIAAH8EAAAOAAAAZHJzL2Uyb0RvYy54bWysVMFu2zAMvQ/YPwi6L45zyDIjTjE0aDGg 6Ao0w86KLMfCZFETldj5+1GynaTdbZgPAiU+kXx8lNd3fWvYSXnUYEuez+acKSuh0vZQ8h+7h08r zjAIWwkDVpX8rJDfbT5+WHeuUAtowFTKMwpisehcyZsQXJFlKBvVCpyBU5acNfhWBNr6Q1Z50VH0 1mSL+XyZdeAr50EqRDrdDk6+SfHrWsnwva5RBWZKTrWFtPq07uOabdaiOHjhGi3HMsQ/VNEKbSnp JdRWBMGOXv8VqtXSA0IdZhLaDOpaS5U4EJt8/o7NayOcSlyoOegubcL/F1Y+n14801XJSSgrWpLo cezGKjanc1gQ5tW9+EgP3RPIX0iO7I0nbnDE9LVvI5bIsT51+nzptOoDk3SYL/IvJB9nknz54nMS IhPFdFceMTwqSHHE6QnDoFM1WaKZLNnbyfSkdtTZJJ0DZ6Sz54x03g86OxHivVhcNFl3LSSetXBS O0je8K5yKu3qNfYWdaEysSTsgCAjpqFeDUZKTfYtOWNjFct8tUzjg2B09aCNiVWgP+zvjWcnEYc3 fZEHRXgDcx7DVmAz4JJrhBk76jRIE0XaQ3UmwTvSuOT4+yi84sx8szRS8XlMhp+M/WT4YO4hPaLU IMq5638K71hMX/JAyj7DNLCimESL1C/YeNPC12OAWkdF0wwNFY0bmvJEcHyR8Rnd7hPq+t/Y/AEA AP//AwBQSwMEFAAGAAgAAAAhAAFhBKffAAAACQEAAA8AAABkcnMvZG93bnJldi54bWxMj81OwzAQ hO9IvIO1SNyoU0f0J8SpEBICCZAgVOXqxkscYa9D7Dbh7XFPcNzZ0cw35WZylh1xCJ0nCfNZBgyp 8bqjVsL2/f5qBSxERVpZTyjhBwNsqvOzUhXaj/SGxzq2LIVQKJQEE2NfcB4ag06Fme+R0u/TD07F dA4t14MaU7izXGTZgjvVUWowqsc7g81XfXASnj5eazOu20fxkFu3Nd/ipX7eSXl5Md3eAIs4xT8z nPATOlSJae8PpAOzEq7zRdoSJYjlHFgyLMUqCfuTkAOvSv5/QfULAAD//wMAUEsBAi0AFAAGAAgA AAAhALaDOJL+AAAA4QEAABMAAAAAAAAAAAAAAAAAAAAAAFtDb250ZW50X1R5cGVzXS54bWxQSwEC LQAUAAYACAAAACEAOP0h/9YAAACUAQAACwAAAAAAAAAAAAAAAAAvAQAAX3JlbHMvLnJlbHNQSwEC LQAUAAYACAAAACEAK4xi5B8CAAB/BAAADgAAAAAAAAAAAAAAAAAuAgAAZHJzL2Uyb0RvYy54bWxQ SwECLQAUAAYACAAAACEAAWEEp98AAAAJAQAADwAAAAAAAAAAAAAAAAB5BAAAZHJzL2Rvd25yZXYu eG1sUEsFBgAAAAAEAAQA8wAAAIUFAAAAAA== " path="m,l1219200,e" filled="f" strokeweight=".17183mm">
                <v:path arrowok="t"/>
                <w10:wrap type="topAndBottom" anchorx="page"/>
              </v:shape>
            </w:pict>
          </mc:Fallback>
        </mc:AlternateContent>
      </w:r>
    </w:p>
    <w:sectPr w:rsidR="00B13F8B" w:rsidRPr="00033E93" w:rsidSect="006253E6">
      <w:footerReference w:type="default" r:id="rId23"/>
      <w:pgSz w:w="12240" w:h="15840"/>
      <w:pgMar w:top="1440" w:right="758"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Jūratė Barzdaitienė" w:date="2025-08-28T14:07:00Z" w:initials="JB">
    <w:p w14:paraId="06364419" w14:textId="77777777" w:rsidR="00F03DBD" w:rsidRDefault="00F03DBD" w:rsidP="00F03DBD">
      <w:pPr>
        <w:pStyle w:val="CommentText"/>
        <w:jc w:val="left"/>
      </w:pPr>
      <w:r>
        <w:rPr>
          <w:rStyle w:val="CommentReference"/>
        </w:rPr>
        <w:annotationRef/>
      </w:r>
      <w:r>
        <w:t>Neradau dalies, kurioje aprašyti reikalavimai vystymo paslaugoms, todėl prašau papildyti (arba pateikti nuorodą į ją).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36441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E2A584" w16cex:dateUtc="2025-08-28T1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364419" w16cid:durableId="6AE2A5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CA07E" w14:textId="77777777" w:rsidR="00CF7B8B" w:rsidRPr="00AF3B7C" w:rsidRDefault="00CF7B8B" w:rsidP="00464C93">
      <w:pPr>
        <w:rPr>
          <w:szCs w:val="24"/>
        </w:rPr>
      </w:pPr>
      <w:r>
        <w:separator/>
      </w:r>
    </w:p>
  </w:endnote>
  <w:endnote w:type="continuationSeparator" w:id="0">
    <w:p w14:paraId="16C905B0" w14:textId="77777777" w:rsidR="00CF7B8B" w:rsidRPr="00AF3B7C" w:rsidRDefault="00CF7B8B" w:rsidP="00464C93">
      <w:pPr>
        <w:rPr>
          <w:szCs w:val="24"/>
        </w:rPr>
      </w:pPr>
      <w:r>
        <w:continuationSeparator/>
      </w:r>
    </w:p>
  </w:endnote>
  <w:endnote w:type="continuationNotice" w:id="1">
    <w:p w14:paraId="4C8409BB" w14:textId="77777777" w:rsidR="00CF7B8B" w:rsidRDefault="00CF7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charset w:val="BA"/>
    <w:family w:val="roman"/>
    <w:pitch w:val="variable"/>
    <w:sig w:usb0="E00002FF"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687813"/>
      <w:docPartObj>
        <w:docPartGallery w:val="Page Numbers (Bottom of Page)"/>
        <w:docPartUnique/>
      </w:docPartObj>
    </w:sdtPr>
    <w:sdtEndPr/>
    <w:sdtContent>
      <w:p w14:paraId="57409785" w14:textId="4DA98BE1" w:rsidR="004D6B97" w:rsidRDefault="004D6B97">
        <w:pPr>
          <w:pStyle w:val="Footer"/>
          <w:jc w:val="center"/>
        </w:pPr>
        <w:r>
          <w:fldChar w:fldCharType="begin"/>
        </w:r>
        <w:r>
          <w:instrText>PAGE   \* MERGEFORMAT</w:instrText>
        </w:r>
        <w:r>
          <w:fldChar w:fldCharType="separate"/>
        </w:r>
        <w:r>
          <w:t>2</w:t>
        </w:r>
        <w:r>
          <w:fldChar w:fldCharType="end"/>
        </w:r>
      </w:p>
    </w:sdtContent>
  </w:sdt>
  <w:p w14:paraId="2B67BD4D" w14:textId="77777777" w:rsidR="006253E6" w:rsidRDefault="006253E6" w:rsidP="006253E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B389" w14:textId="77777777" w:rsidR="006253E6" w:rsidRDefault="006253E6" w:rsidP="006253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89C2" w14:textId="7FB06342" w:rsidR="00CD60A1" w:rsidRDefault="00481C5E" w:rsidP="006253E6">
    <w:pPr>
      <w:pStyle w:val="Footer"/>
      <w:jc w:val="center"/>
    </w:pPr>
    <w:r>
      <w:t>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87F61" w14:textId="77777777" w:rsidR="00CF7B8B" w:rsidRPr="00AF3B7C" w:rsidRDefault="00CF7B8B" w:rsidP="00464C93">
      <w:pPr>
        <w:rPr>
          <w:szCs w:val="24"/>
        </w:rPr>
      </w:pPr>
      <w:r>
        <w:separator/>
      </w:r>
    </w:p>
  </w:footnote>
  <w:footnote w:type="continuationSeparator" w:id="0">
    <w:p w14:paraId="7350DF61" w14:textId="77777777" w:rsidR="00CF7B8B" w:rsidRPr="00AF3B7C" w:rsidRDefault="00CF7B8B" w:rsidP="00464C93">
      <w:pPr>
        <w:rPr>
          <w:szCs w:val="24"/>
        </w:rPr>
      </w:pPr>
      <w:r>
        <w:continuationSeparator/>
      </w:r>
    </w:p>
  </w:footnote>
  <w:footnote w:type="continuationNotice" w:id="1">
    <w:p w14:paraId="2954AB49" w14:textId="77777777" w:rsidR="00CF7B8B" w:rsidRDefault="00CF7B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341B" w14:textId="3078579A" w:rsidR="006253E6" w:rsidRPr="006253E6" w:rsidRDefault="006253E6" w:rsidP="006253E6">
    <w:pPr>
      <w:tabs>
        <w:tab w:val="center" w:pos="4819"/>
        <w:tab w:val="right" w:pos="9638"/>
      </w:tabs>
      <w:jc w:val="center"/>
      <w:rPr>
        <w:rFonts w:eastAsia="Times New Roman"/>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48A0" w14:textId="28840D2E" w:rsidR="006253E6" w:rsidRPr="006253E6" w:rsidRDefault="006253E6" w:rsidP="002F6420">
    <w:pPr>
      <w:tabs>
        <w:tab w:val="center" w:pos="4819"/>
        <w:tab w:val="right" w:pos="9638"/>
      </w:tabs>
      <w:jc w:val="center"/>
      <w:rPr>
        <w:rFonts w:ascii="Calibri" w:eastAsia="Times New Roman" w:hAnsi="Calibri" w:cs="Calibri"/>
        <w:sz w:val="20"/>
        <w:szCs w:val="20"/>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950"/>
    <w:multiLevelType w:val="hybridMultilevel"/>
    <w:tmpl w:val="2D846D1C"/>
    <w:lvl w:ilvl="0" w:tplc="4098734C">
      <w:start w:val="1"/>
      <w:numFmt w:val="lowerLetter"/>
      <w:lvlText w:val="%1."/>
      <w:lvlJc w:val="left"/>
      <w:pPr>
        <w:ind w:left="827" w:hanging="360"/>
      </w:pPr>
      <w:rPr>
        <w:rFonts w:ascii="Times New Roman" w:eastAsia="Times New Roman" w:hAnsi="Times New Roman" w:cs="Times New Roman" w:hint="default"/>
        <w:b w:val="0"/>
        <w:bCs w:val="0"/>
        <w:i w:val="0"/>
        <w:iCs w:val="0"/>
        <w:color w:val="4B473C"/>
        <w:spacing w:val="-1"/>
        <w:w w:val="100"/>
        <w:sz w:val="24"/>
        <w:szCs w:val="24"/>
        <w:lang w:val="lt-LT" w:eastAsia="en-US" w:bidi="ar-SA"/>
      </w:rPr>
    </w:lvl>
    <w:lvl w:ilvl="1" w:tplc="A080D352">
      <w:numFmt w:val="bullet"/>
      <w:lvlText w:val="•"/>
      <w:lvlJc w:val="left"/>
      <w:pPr>
        <w:ind w:left="1629" w:hanging="360"/>
      </w:pPr>
      <w:rPr>
        <w:rFonts w:hint="default"/>
        <w:lang w:val="lt-LT" w:eastAsia="en-US" w:bidi="ar-SA"/>
      </w:rPr>
    </w:lvl>
    <w:lvl w:ilvl="2" w:tplc="974A97A4">
      <w:numFmt w:val="bullet"/>
      <w:lvlText w:val="•"/>
      <w:lvlJc w:val="left"/>
      <w:pPr>
        <w:ind w:left="2438" w:hanging="360"/>
      </w:pPr>
      <w:rPr>
        <w:rFonts w:hint="default"/>
        <w:lang w:val="lt-LT" w:eastAsia="en-US" w:bidi="ar-SA"/>
      </w:rPr>
    </w:lvl>
    <w:lvl w:ilvl="3" w:tplc="0AD2817E">
      <w:numFmt w:val="bullet"/>
      <w:lvlText w:val="•"/>
      <w:lvlJc w:val="left"/>
      <w:pPr>
        <w:ind w:left="3247" w:hanging="360"/>
      </w:pPr>
      <w:rPr>
        <w:rFonts w:hint="default"/>
        <w:lang w:val="lt-LT" w:eastAsia="en-US" w:bidi="ar-SA"/>
      </w:rPr>
    </w:lvl>
    <w:lvl w:ilvl="4" w:tplc="2C260968">
      <w:numFmt w:val="bullet"/>
      <w:lvlText w:val="•"/>
      <w:lvlJc w:val="left"/>
      <w:pPr>
        <w:ind w:left="4056" w:hanging="360"/>
      </w:pPr>
      <w:rPr>
        <w:rFonts w:hint="default"/>
        <w:lang w:val="lt-LT" w:eastAsia="en-US" w:bidi="ar-SA"/>
      </w:rPr>
    </w:lvl>
    <w:lvl w:ilvl="5" w:tplc="5BDC81F6">
      <w:numFmt w:val="bullet"/>
      <w:lvlText w:val="•"/>
      <w:lvlJc w:val="left"/>
      <w:pPr>
        <w:ind w:left="4865" w:hanging="360"/>
      </w:pPr>
      <w:rPr>
        <w:rFonts w:hint="default"/>
        <w:lang w:val="lt-LT" w:eastAsia="en-US" w:bidi="ar-SA"/>
      </w:rPr>
    </w:lvl>
    <w:lvl w:ilvl="6" w:tplc="41C82038">
      <w:numFmt w:val="bullet"/>
      <w:lvlText w:val="•"/>
      <w:lvlJc w:val="left"/>
      <w:pPr>
        <w:ind w:left="5674" w:hanging="360"/>
      </w:pPr>
      <w:rPr>
        <w:rFonts w:hint="default"/>
        <w:lang w:val="lt-LT" w:eastAsia="en-US" w:bidi="ar-SA"/>
      </w:rPr>
    </w:lvl>
    <w:lvl w:ilvl="7" w:tplc="6E80A3F8">
      <w:numFmt w:val="bullet"/>
      <w:lvlText w:val="•"/>
      <w:lvlJc w:val="left"/>
      <w:pPr>
        <w:ind w:left="6483" w:hanging="360"/>
      </w:pPr>
      <w:rPr>
        <w:rFonts w:hint="default"/>
        <w:lang w:val="lt-LT" w:eastAsia="en-US" w:bidi="ar-SA"/>
      </w:rPr>
    </w:lvl>
    <w:lvl w:ilvl="8" w:tplc="0C9E4AF4">
      <w:numFmt w:val="bullet"/>
      <w:lvlText w:val="•"/>
      <w:lvlJc w:val="left"/>
      <w:pPr>
        <w:ind w:left="7292" w:hanging="360"/>
      </w:pPr>
      <w:rPr>
        <w:rFonts w:hint="default"/>
        <w:lang w:val="lt-LT" w:eastAsia="en-US" w:bidi="ar-SA"/>
      </w:rPr>
    </w:lvl>
  </w:abstractNum>
  <w:abstractNum w:abstractNumId="1" w15:restartNumberingAfterBreak="0">
    <w:nsid w:val="01763148"/>
    <w:multiLevelType w:val="hybridMultilevel"/>
    <w:tmpl w:val="97A66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1B18E3"/>
    <w:multiLevelType w:val="hybridMultilevel"/>
    <w:tmpl w:val="FA8A0C74"/>
    <w:lvl w:ilvl="0" w:tplc="F858FF72">
      <w:start w:val="1"/>
      <w:numFmt w:val="lowerLetter"/>
      <w:lvlText w:val="%1."/>
      <w:lvlJc w:val="left"/>
      <w:pPr>
        <w:ind w:left="731" w:hanging="452"/>
      </w:pPr>
      <w:rPr>
        <w:rFonts w:ascii="Times New Roman" w:eastAsia="Times New Roman" w:hAnsi="Times New Roman" w:cs="Times New Roman" w:hint="default"/>
        <w:b w:val="0"/>
        <w:bCs w:val="0"/>
        <w:i w:val="0"/>
        <w:iCs w:val="0"/>
        <w:spacing w:val="-1"/>
        <w:w w:val="100"/>
        <w:sz w:val="24"/>
        <w:szCs w:val="24"/>
        <w:lang w:val="lt-LT" w:eastAsia="en-US" w:bidi="ar-SA"/>
      </w:rPr>
    </w:lvl>
    <w:lvl w:ilvl="1" w:tplc="529E0DAA">
      <w:numFmt w:val="bullet"/>
      <w:lvlText w:val="•"/>
      <w:lvlJc w:val="left"/>
      <w:pPr>
        <w:ind w:left="1557" w:hanging="452"/>
      </w:pPr>
      <w:rPr>
        <w:rFonts w:hint="default"/>
        <w:lang w:val="lt-LT" w:eastAsia="en-US" w:bidi="ar-SA"/>
      </w:rPr>
    </w:lvl>
    <w:lvl w:ilvl="2" w:tplc="A412C9B2">
      <w:numFmt w:val="bullet"/>
      <w:lvlText w:val="•"/>
      <w:lvlJc w:val="left"/>
      <w:pPr>
        <w:ind w:left="2374" w:hanging="452"/>
      </w:pPr>
      <w:rPr>
        <w:rFonts w:hint="default"/>
        <w:lang w:val="lt-LT" w:eastAsia="en-US" w:bidi="ar-SA"/>
      </w:rPr>
    </w:lvl>
    <w:lvl w:ilvl="3" w:tplc="42BEE85E">
      <w:numFmt w:val="bullet"/>
      <w:lvlText w:val="•"/>
      <w:lvlJc w:val="left"/>
      <w:pPr>
        <w:ind w:left="3191" w:hanging="452"/>
      </w:pPr>
      <w:rPr>
        <w:rFonts w:hint="default"/>
        <w:lang w:val="lt-LT" w:eastAsia="en-US" w:bidi="ar-SA"/>
      </w:rPr>
    </w:lvl>
    <w:lvl w:ilvl="4" w:tplc="FBC8EBCE">
      <w:numFmt w:val="bullet"/>
      <w:lvlText w:val="•"/>
      <w:lvlJc w:val="left"/>
      <w:pPr>
        <w:ind w:left="4008" w:hanging="452"/>
      </w:pPr>
      <w:rPr>
        <w:rFonts w:hint="default"/>
        <w:lang w:val="lt-LT" w:eastAsia="en-US" w:bidi="ar-SA"/>
      </w:rPr>
    </w:lvl>
    <w:lvl w:ilvl="5" w:tplc="F2BE1C98">
      <w:numFmt w:val="bullet"/>
      <w:lvlText w:val="•"/>
      <w:lvlJc w:val="left"/>
      <w:pPr>
        <w:ind w:left="4825" w:hanging="452"/>
      </w:pPr>
      <w:rPr>
        <w:rFonts w:hint="default"/>
        <w:lang w:val="lt-LT" w:eastAsia="en-US" w:bidi="ar-SA"/>
      </w:rPr>
    </w:lvl>
    <w:lvl w:ilvl="6" w:tplc="51A6B5C8">
      <w:numFmt w:val="bullet"/>
      <w:lvlText w:val="•"/>
      <w:lvlJc w:val="left"/>
      <w:pPr>
        <w:ind w:left="5642" w:hanging="452"/>
      </w:pPr>
      <w:rPr>
        <w:rFonts w:hint="default"/>
        <w:lang w:val="lt-LT" w:eastAsia="en-US" w:bidi="ar-SA"/>
      </w:rPr>
    </w:lvl>
    <w:lvl w:ilvl="7" w:tplc="5A865292">
      <w:numFmt w:val="bullet"/>
      <w:lvlText w:val="•"/>
      <w:lvlJc w:val="left"/>
      <w:pPr>
        <w:ind w:left="6459" w:hanging="452"/>
      </w:pPr>
      <w:rPr>
        <w:rFonts w:hint="default"/>
        <w:lang w:val="lt-LT" w:eastAsia="en-US" w:bidi="ar-SA"/>
      </w:rPr>
    </w:lvl>
    <w:lvl w:ilvl="8" w:tplc="060A0A56">
      <w:numFmt w:val="bullet"/>
      <w:lvlText w:val="•"/>
      <w:lvlJc w:val="left"/>
      <w:pPr>
        <w:ind w:left="7276" w:hanging="452"/>
      </w:pPr>
      <w:rPr>
        <w:rFonts w:hint="default"/>
        <w:lang w:val="lt-LT" w:eastAsia="en-US" w:bidi="ar-SA"/>
      </w:rPr>
    </w:lvl>
  </w:abstractNum>
  <w:abstractNum w:abstractNumId="4" w15:restartNumberingAfterBreak="0">
    <w:nsid w:val="073356A2"/>
    <w:multiLevelType w:val="hybridMultilevel"/>
    <w:tmpl w:val="AC942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F26641"/>
    <w:multiLevelType w:val="hybridMultilevel"/>
    <w:tmpl w:val="0E8A3B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BF32697"/>
    <w:multiLevelType w:val="hybridMultilevel"/>
    <w:tmpl w:val="2E665684"/>
    <w:lvl w:ilvl="0" w:tplc="6646EACE">
      <w:start w:val="1"/>
      <w:numFmt w:val="lowerLetter"/>
      <w:lvlText w:val="%1."/>
      <w:lvlJc w:val="left"/>
      <w:pPr>
        <w:ind w:left="827" w:hanging="360"/>
      </w:pPr>
      <w:rPr>
        <w:rFonts w:ascii="Times New Roman" w:eastAsia="Times New Roman" w:hAnsi="Times New Roman" w:cs="Times New Roman" w:hint="default"/>
        <w:b w:val="0"/>
        <w:bCs w:val="0"/>
        <w:i w:val="0"/>
        <w:iCs w:val="0"/>
        <w:color w:val="4B473C"/>
        <w:spacing w:val="-1"/>
        <w:w w:val="100"/>
        <w:sz w:val="24"/>
        <w:szCs w:val="24"/>
        <w:lang w:val="lt-LT" w:eastAsia="en-US" w:bidi="ar-SA"/>
      </w:rPr>
    </w:lvl>
    <w:lvl w:ilvl="1" w:tplc="82C43916">
      <w:numFmt w:val="bullet"/>
      <w:lvlText w:val="•"/>
      <w:lvlJc w:val="left"/>
      <w:pPr>
        <w:ind w:left="1629" w:hanging="360"/>
      </w:pPr>
      <w:rPr>
        <w:rFonts w:hint="default"/>
        <w:lang w:val="lt-LT" w:eastAsia="en-US" w:bidi="ar-SA"/>
      </w:rPr>
    </w:lvl>
    <w:lvl w:ilvl="2" w:tplc="742C1962">
      <w:numFmt w:val="bullet"/>
      <w:lvlText w:val="•"/>
      <w:lvlJc w:val="left"/>
      <w:pPr>
        <w:ind w:left="2438" w:hanging="360"/>
      </w:pPr>
      <w:rPr>
        <w:rFonts w:hint="default"/>
        <w:lang w:val="lt-LT" w:eastAsia="en-US" w:bidi="ar-SA"/>
      </w:rPr>
    </w:lvl>
    <w:lvl w:ilvl="3" w:tplc="35F67C9E">
      <w:numFmt w:val="bullet"/>
      <w:lvlText w:val="•"/>
      <w:lvlJc w:val="left"/>
      <w:pPr>
        <w:ind w:left="3247" w:hanging="360"/>
      </w:pPr>
      <w:rPr>
        <w:rFonts w:hint="default"/>
        <w:lang w:val="lt-LT" w:eastAsia="en-US" w:bidi="ar-SA"/>
      </w:rPr>
    </w:lvl>
    <w:lvl w:ilvl="4" w:tplc="22265B7E">
      <w:numFmt w:val="bullet"/>
      <w:lvlText w:val="•"/>
      <w:lvlJc w:val="left"/>
      <w:pPr>
        <w:ind w:left="4056" w:hanging="360"/>
      </w:pPr>
      <w:rPr>
        <w:rFonts w:hint="default"/>
        <w:lang w:val="lt-LT" w:eastAsia="en-US" w:bidi="ar-SA"/>
      </w:rPr>
    </w:lvl>
    <w:lvl w:ilvl="5" w:tplc="6310E926">
      <w:numFmt w:val="bullet"/>
      <w:lvlText w:val="•"/>
      <w:lvlJc w:val="left"/>
      <w:pPr>
        <w:ind w:left="4865" w:hanging="360"/>
      </w:pPr>
      <w:rPr>
        <w:rFonts w:hint="default"/>
        <w:lang w:val="lt-LT" w:eastAsia="en-US" w:bidi="ar-SA"/>
      </w:rPr>
    </w:lvl>
    <w:lvl w:ilvl="6" w:tplc="11A07762">
      <w:numFmt w:val="bullet"/>
      <w:lvlText w:val="•"/>
      <w:lvlJc w:val="left"/>
      <w:pPr>
        <w:ind w:left="5674" w:hanging="360"/>
      </w:pPr>
      <w:rPr>
        <w:rFonts w:hint="default"/>
        <w:lang w:val="lt-LT" w:eastAsia="en-US" w:bidi="ar-SA"/>
      </w:rPr>
    </w:lvl>
    <w:lvl w:ilvl="7" w:tplc="55B699AC">
      <w:numFmt w:val="bullet"/>
      <w:lvlText w:val="•"/>
      <w:lvlJc w:val="left"/>
      <w:pPr>
        <w:ind w:left="6483" w:hanging="360"/>
      </w:pPr>
      <w:rPr>
        <w:rFonts w:hint="default"/>
        <w:lang w:val="lt-LT" w:eastAsia="en-US" w:bidi="ar-SA"/>
      </w:rPr>
    </w:lvl>
    <w:lvl w:ilvl="8" w:tplc="DE469D7E">
      <w:numFmt w:val="bullet"/>
      <w:lvlText w:val="•"/>
      <w:lvlJc w:val="left"/>
      <w:pPr>
        <w:ind w:left="7292" w:hanging="360"/>
      </w:pPr>
      <w:rPr>
        <w:rFonts w:hint="default"/>
        <w:lang w:val="lt-LT" w:eastAsia="en-US" w:bidi="ar-SA"/>
      </w:rPr>
    </w:lvl>
  </w:abstractNum>
  <w:abstractNum w:abstractNumId="9" w15:restartNumberingAfterBreak="0">
    <w:nsid w:val="0C000874"/>
    <w:multiLevelType w:val="hybridMultilevel"/>
    <w:tmpl w:val="F7BCA636"/>
    <w:lvl w:ilvl="0" w:tplc="FC2CABA8">
      <w:start w:val="1"/>
      <w:numFmt w:val="lowerLetter"/>
      <w:lvlText w:val="%1."/>
      <w:lvlJc w:val="left"/>
      <w:pPr>
        <w:ind w:left="827" w:hanging="360"/>
      </w:pPr>
      <w:rPr>
        <w:rFonts w:ascii="Times New Roman" w:eastAsia="Times New Roman" w:hAnsi="Times New Roman" w:cs="Times New Roman" w:hint="default"/>
        <w:b w:val="0"/>
        <w:bCs w:val="0"/>
        <w:i w:val="0"/>
        <w:iCs w:val="0"/>
        <w:spacing w:val="-1"/>
        <w:w w:val="100"/>
        <w:sz w:val="24"/>
        <w:szCs w:val="24"/>
        <w:lang w:val="lt-LT" w:eastAsia="en-US" w:bidi="ar-SA"/>
      </w:rPr>
    </w:lvl>
    <w:lvl w:ilvl="1" w:tplc="ECBC8F5E">
      <w:numFmt w:val="bullet"/>
      <w:lvlText w:val="•"/>
      <w:lvlJc w:val="left"/>
      <w:pPr>
        <w:ind w:left="1629" w:hanging="360"/>
      </w:pPr>
      <w:rPr>
        <w:rFonts w:hint="default"/>
        <w:lang w:val="lt-LT" w:eastAsia="en-US" w:bidi="ar-SA"/>
      </w:rPr>
    </w:lvl>
    <w:lvl w:ilvl="2" w:tplc="A7FE63AC">
      <w:numFmt w:val="bullet"/>
      <w:lvlText w:val="•"/>
      <w:lvlJc w:val="left"/>
      <w:pPr>
        <w:ind w:left="2438" w:hanging="360"/>
      </w:pPr>
      <w:rPr>
        <w:rFonts w:hint="default"/>
        <w:lang w:val="lt-LT" w:eastAsia="en-US" w:bidi="ar-SA"/>
      </w:rPr>
    </w:lvl>
    <w:lvl w:ilvl="3" w:tplc="235611B8">
      <w:numFmt w:val="bullet"/>
      <w:lvlText w:val="•"/>
      <w:lvlJc w:val="left"/>
      <w:pPr>
        <w:ind w:left="3247" w:hanging="360"/>
      </w:pPr>
      <w:rPr>
        <w:rFonts w:hint="default"/>
        <w:lang w:val="lt-LT" w:eastAsia="en-US" w:bidi="ar-SA"/>
      </w:rPr>
    </w:lvl>
    <w:lvl w:ilvl="4" w:tplc="24A6686C">
      <w:numFmt w:val="bullet"/>
      <w:lvlText w:val="•"/>
      <w:lvlJc w:val="left"/>
      <w:pPr>
        <w:ind w:left="4056" w:hanging="360"/>
      </w:pPr>
      <w:rPr>
        <w:rFonts w:hint="default"/>
        <w:lang w:val="lt-LT" w:eastAsia="en-US" w:bidi="ar-SA"/>
      </w:rPr>
    </w:lvl>
    <w:lvl w:ilvl="5" w:tplc="6466FD38">
      <w:numFmt w:val="bullet"/>
      <w:lvlText w:val="•"/>
      <w:lvlJc w:val="left"/>
      <w:pPr>
        <w:ind w:left="4865" w:hanging="360"/>
      </w:pPr>
      <w:rPr>
        <w:rFonts w:hint="default"/>
        <w:lang w:val="lt-LT" w:eastAsia="en-US" w:bidi="ar-SA"/>
      </w:rPr>
    </w:lvl>
    <w:lvl w:ilvl="6" w:tplc="D7F22142">
      <w:numFmt w:val="bullet"/>
      <w:lvlText w:val="•"/>
      <w:lvlJc w:val="left"/>
      <w:pPr>
        <w:ind w:left="5674" w:hanging="360"/>
      </w:pPr>
      <w:rPr>
        <w:rFonts w:hint="default"/>
        <w:lang w:val="lt-LT" w:eastAsia="en-US" w:bidi="ar-SA"/>
      </w:rPr>
    </w:lvl>
    <w:lvl w:ilvl="7" w:tplc="6AEC59BC">
      <w:numFmt w:val="bullet"/>
      <w:lvlText w:val="•"/>
      <w:lvlJc w:val="left"/>
      <w:pPr>
        <w:ind w:left="6483" w:hanging="360"/>
      </w:pPr>
      <w:rPr>
        <w:rFonts w:hint="default"/>
        <w:lang w:val="lt-LT" w:eastAsia="en-US" w:bidi="ar-SA"/>
      </w:rPr>
    </w:lvl>
    <w:lvl w:ilvl="8" w:tplc="ED601D3E">
      <w:numFmt w:val="bullet"/>
      <w:lvlText w:val="•"/>
      <w:lvlJc w:val="left"/>
      <w:pPr>
        <w:ind w:left="7292" w:hanging="360"/>
      </w:pPr>
      <w:rPr>
        <w:rFonts w:hint="default"/>
        <w:lang w:val="lt-LT" w:eastAsia="en-US" w:bidi="ar-SA"/>
      </w:rPr>
    </w:lvl>
  </w:abstractNum>
  <w:abstractNum w:abstractNumId="10" w15:restartNumberingAfterBreak="0">
    <w:nsid w:val="0CCF15E3"/>
    <w:multiLevelType w:val="multilevel"/>
    <w:tmpl w:val="491663A6"/>
    <w:lvl w:ilvl="0">
      <w:start w:val="2"/>
      <w:numFmt w:val="decimal"/>
      <w:lvlText w:val="%1"/>
      <w:lvlJc w:val="left"/>
      <w:pPr>
        <w:ind w:left="1287" w:hanging="360"/>
      </w:pPr>
      <w:rPr>
        <w:rFonts w:hint="default"/>
        <w:b w:val="0"/>
        <w:sz w:val="24"/>
      </w:rPr>
    </w:lvl>
    <w:lvl w:ilvl="1">
      <w:start w:val="2"/>
      <w:numFmt w:val="decimal"/>
      <w:isLgl/>
      <w:lvlText w:val="%1.%2."/>
      <w:lvlJc w:val="left"/>
      <w:pPr>
        <w:ind w:left="1467" w:hanging="540"/>
      </w:pPr>
      <w:rPr>
        <w:rFonts w:hint="default"/>
      </w:rPr>
    </w:lvl>
    <w:lvl w:ilvl="2">
      <w:start w:val="4"/>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1" w15:restartNumberingAfterBreak="0">
    <w:nsid w:val="10216F6F"/>
    <w:multiLevelType w:val="hybridMultilevel"/>
    <w:tmpl w:val="74B48462"/>
    <w:lvl w:ilvl="0" w:tplc="0EB482A2">
      <w:start w:val="1"/>
      <w:numFmt w:val="decimal"/>
      <w:pStyle w:val="521"/>
      <w:lvlText w:val="5.2.%1"/>
      <w:lvlJc w:val="left"/>
      <w:pPr>
        <w:ind w:left="1080"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0A25633"/>
    <w:multiLevelType w:val="hybridMultilevel"/>
    <w:tmpl w:val="994435F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5C314CD"/>
    <w:multiLevelType w:val="hybridMultilevel"/>
    <w:tmpl w:val="752442F2"/>
    <w:lvl w:ilvl="0" w:tplc="8FB0FA4E">
      <w:start w:val="1"/>
      <w:numFmt w:val="lowerLetter"/>
      <w:lvlText w:val="%1."/>
      <w:lvlJc w:val="left"/>
      <w:pPr>
        <w:ind w:left="827" w:hanging="360"/>
      </w:pPr>
      <w:rPr>
        <w:rFonts w:ascii="Times New Roman" w:eastAsia="Times New Roman" w:hAnsi="Times New Roman" w:cs="Times New Roman" w:hint="default"/>
        <w:b w:val="0"/>
        <w:bCs w:val="0"/>
        <w:i w:val="0"/>
        <w:iCs w:val="0"/>
        <w:spacing w:val="-1"/>
        <w:w w:val="100"/>
        <w:sz w:val="24"/>
        <w:szCs w:val="24"/>
        <w:lang w:val="lt-LT" w:eastAsia="en-US" w:bidi="ar-SA"/>
      </w:rPr>
    </w:lvl>
    <w:lvl w:ilvl="1" w:tplc="325EC41A">
      <w:numFmt w:val="bullet"/>
      <w:lvlText w:val="•"/>
      <w:lvlJc w:val="left"/>
      <w:pPr>
        <w:ind w:left="1629" w:hanging="360"/>
      </w:pPr>
      <w:rPr>
        <w:rFonts w:hint="default"/>
        <w:lang w:val="lt-LT" w:eastAsia="en-US" w:bidi="ar-SA"/>
      </w:rPr>
    </w:lvl>
    <w:lvl w:ilvl="2" w:tplc="9C7AA450">
      <w:numFmt w:val="bullet"/>
      <w:lvlText w:val="•"/>
      <w:lvlJc w:val="left"/>
      <w:pPr>
        <w:ind w:left="2438" w:hanging="360"/>
      </w:pPr>
      <w:rPr>
        <w:rFonts w:hint="default"/>
        <w:lang w:val="lt-LT" w:eastAsia="en-US" w:bidi="ar-SA"/>
      </w:rPr>
    </w:lvl>
    <w:lvl w:ilvl="3" w:tplc="09E8498C">
      <w:numFmt w:val="bullet"/>
      <w:lvlText w:val="•"/>
      <w:lvlJc w:val="left"/>
      <w:pPr>
        <w:ind w:left="3247" w:hanging="360"/>
      </w:pPr>
      <w:rPr>
        <w:rFonts w:hint="default"/>
        <w:lang w:val="lt-LT" w:eastAsia="en-US" w:bidi="ar-SA"/>
      </w:rPr>
    </w:lvl>
    <w:lvl w:ilvl="4" w:tplc="F5B83602">
      <w:numFmt w:val="bullet"/>
      <w:lvlText w:val="•"/>
      <w:lvlJc w:val="left"/>
      <w:pPr>
        <w:ind w:left="4056" w:hanging="360"/>
      </w:pPr>
      <w:rPr>
        <w:rFonts w:hint="default"/>
        <w:lang w:val="lt-LT" w:eastAsia="en-US" w:bidi="ar-SA"/>
      </w:rPr>
    </w:lvl>
    <w:lvl w:ilvl="5" w:tplc="573AC8EA">
      <w:numFmt w:val="bullet"/>
      <w:lvlText w:val="•"/>
      <w:lvlJc w:val="left"/>
      <w:pPr>
        <w:ind w:left="4865" w:hanging="360"/>
      </w:pPr>
      <w:rPr>
        <w:rFonts w:hint="default"/>
        <w:lang w:val="lt-LT" w:eastAsia="en-US" w:bidi="ar-SA"/>
      </w:rPr>
    </w:lvl>
    <w:lvl w:ilvl="6" w:tplc="356261BA">
      <w:numFmt w:val="bullet"/>
      <w:lvlText w:val="•"/>
      <w:lvlJc w:val="left"/>
      <w:pPr>
        <w:ind w:left="5674" w:hanging="360"/>
      </w:pPr>
      <w:rPr>
        <w:rFonts w:hint="default"/>
        <w:lang w:val="lt-LT" w:eastAsia="en-US" w:bidi="ar-SA"/>
      </w:rPr>
    </w:lvl>
    <w:lvl w:ilvl="7" w:tplc="88EC3ECC">
      <w:numFmt w:val="bullet"/>
      <w:lvlText w:val="•"/>
      <w:lvlJc w:val="left"/>
      <w:pPr>
        <w:ind w:left="6483" w:hanging="360"/>
      </w:pPr>
      <w:rPr>
        <w:rFonts w:hint="default"/>
        <w:lang w:val="lt-LT" w:eastAsia="en-US" w:bidi="ar-SA"/>
      </w:rPr>
    </w:lvl>
    <w:lvl w:ilvl="8" w:tplc="64D82006">
      <w:numFmt w:val="bullet"/>
      <w:lvlText w:val="•"/>
      <w:lvlJc w:val="left"/>
      <w:pPr>
        <w:ind w:left="7292" w:hanging="360"/>
      </w:pPr>
      <w:rPr>
        <w:rFonts w:hint="default"/>
        <w:lang w:val="lt-LT" w:eastAsia="en-US" w:bidi="ar-SA"/>
      </w:rPr>
    </w:lvl>
  </w:abstractNum>
  <w:abstractNum w:abstractNumId="14" w15:restartNumberingAfterBreak="0">
    <w:nsid w:val="197F42AC"/>
    <w:multiLevelType w:val="hybridMultilevel"/>
    <w:tmpl w:val="994435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A0146D8"/>
    <w:multiLevelType w:val="hybridMultilevel"/>
    <w:tmpl w:val="1E5E43B6"/>
    <w:lvl w:ilvl="0" w:tplc="0060ABF6">
      <w:start w:val="1"/>
      <w:numFmt w:val="lowerLetter"/>
      <w:lvlText w:val="%1."/>
      <w:lvlJc w:val="left"/>
      <w:pPr>
        <w:ind w:left="827" w:hanging="360"/>
      </w:pPr>
      <w:rPr>
        <w:rFonts w:ascii="Times New Roman" w:eastAsia="Times New Roman" w:hAnsi="Times New Roman" w:cs="Times New Roman" w:hint="default"/>
        <w:b w:val="0"/>
        <w:bCs w:val="0"/>
        <w:i w:val="0"/>
        <w:iCs w:val="0"/>
        <w:color w:val="4B473C"/>
        <w:spacing w:val="-1"/>
        <w:w w:val="100"/>
        <w:sz w:val="24"/>
        <w:szCs w:val="24"/>
        <w:lang w:val="lt-LT" w:eastAsia="en-US" w:bidi="ar-SA"/>
      </w:rPr>
    </w:lvl>
    <w:lvl w:ilvl="1" w:tplc="7070FF58">
      <w:numFmt w:val="bullet"/>
      <w:lvlText w:val="•"/>
      <w:lvlJc w:val="left"/>
      <w:pPr>
        <w:ind w:left="1629" w:hanging="360"/>
      </w:pPr>
      <w:rPr>
        <w:rFonts w:hint="default"/>
        <w:lang w:val="lt-LT" w:eastAsia="en-US" w:bidi="ar-SA"/>
      </w:rPr>
    </w:lvl>
    <w:lvl w:ilvl="2" w:tplc="99D4F91C">
      <w:numFmt w:val="bullet"/>
      <w:lvlText w:val="•"/>
      <w:lvlJc w:val="left"/>
      <w:pPr>
        <w:ind w:left="2438" w:hanging="360"/>
      </w:pPr>
      <w:rPr>
        <w:rFonts w:hint="default"/>
        <w:lang w:val="lt-LT" w:eastAsia="en-US" w:bidi="ar-SA"/>
      </w:rPr>
    </w:lvl>
    <w:lvl w:ilvl="3" w:tplc="5C86E4BE">
      <w:numFmt w:val="bullet"/>
      <w:lvlText w:val="•"/>
      <w:lvlJc w:val="left"/>
      <w:pPr>
        <w:ind w:left="3247" w:hanging="360"/>
      </w:pPr>
      <w:rPr>
        <w:rFonts w:hint="default"/>
        <w:lang w:val="lt-LT" w:eastAsia="en-US" w:bidi="ar-SA"/>
      </w:rPr>
    </w:lvl>
    <w:lvl w:ilvl="4" w:tplc="04FCA05C">
      <w:numFmt w:val="bullet"/>
      <w:lvlText w:val="•"/>
      <w:lvlJc w:val="left"/>
      <w:pPr>
        <w:ind w:left="4056" w:hanging="360"/>
      </w:pPr>
      <w:rPr>
        <w:rFonts w:hint="default"/>
        <w:lang w:val="lt-LT" w:eastAsia="en-US" w:bidi="ar-SA"/>
      </w:rPr>
    </w:lvl>
    <w:lvl w:ilvl="5" w:tplc="9A88CF52">
      <w:numFmt w:val="bullet"/>
      <w:lvlText w:val="•"/>
      <w:lvlJc w:val="left"/>
      <w:pPr>
        <w:ind w:left="4865" w:hanging="360"/>
      </w:pPr>
      <w:rPr>
        <w:rFonts w:hint="default"/>
        <w:lang w:val="lt-LT" w:eastAsia="en-US" w:bidi="ar-SA"/>
      </w:rPr>
    </w:lvl>
    <w:lvl w:ilvl="6" w:tplc="22F8DE6E">
      <w:numFmt w:val="bullet"/>
      <w:lvlText w:val="•"/>
      <w:lvlJc w:val="left"/>
      <w:pPr>
        <w:ind w:left="5674" w:hanging="360"/>
      </w:pPr>
      <w:rPr>
        <w:rFonts w:hint="default"/>
        <w:lang w:val="lt-LT" w:eastAsia="en-US" w:bidi="ar-SA"/>
      </w:rPr>
    </w:lvl>
    <w:lvl w:ilvl="7" w:tplc="D8165582">
      <w:numFmt w:val="bullet"/>
      <w:lvlText w:val="•"/>
      <w:lvlJc w:val="left"/>
      <w:pPr>
        <w:ind w:left="6483" w:hanging="360"/>
      </w:pPr>
      <w:rPr>
        <w:rFonts w:hint="default"/>
        <w:lang w:val="lt-LT" w:eastAsia="en-US" w:bidi="ar-SA"/>
      </w:rPr>
    </w:lvl>
    <w:lvl w:ilvl="8" w:tplc="B2A86E26">
      <w:numFmt w:val="bullet"/>
      <w:lvlText w:val="•"/>
      <w:lvlJc w:val="left"/>
      <w:pPr>
        <w:ind w:left="7292" w:hanging="360"/>
      </w:pPr>
      <w:rPr>
        <w:rFonts w:hint="default"/>
        <w:lang w:val="lt-LT" w:eastAsia="en-US" w:bidi="ar-SA"/>
      </w:rPr>
    </w:lvl>
  </w:abstractNum>
  <w:abstractNum w:abstractNumId="16"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7" w15:restartNumberingAfterBreak="0">
    <w:nsid w:val="1A891D4A"/>
    <w:multiLevelType w:val="hybridMultilevel"/>
    <w:tmpl w:val="BE765FB8"/>
    <w:lvl w:ilvl="0" w:tplc="A5289EFC">
      <w:start w:val="1"/>
      <w:numFmt w:val="lowerLetter"/>
      <w:lvlText w:val="%1."/>
      <w:lvlJc w:val="left"/>
      <w:pPr>
        <w:ind w:left="647" w:hanging="365"/>
      </w:pPr>
      <w:rPr>
        <w:rFonts w:ascii="Times New Roman" w:eastAsia="Times New Roman" w:hAnsi="Times New Roman" w:cs="Times New Roman" w:hint="default"/>
        <w:b w:val="0"/>
        <w:bCs w:val="0"/>
        <w:i w:val="0"/>
        <w:iCs w:val="0"/>
        <w:spacing w:val="-1"/>
        <w:w w:val="100"/>
        <w:sz w:val="24"/>
        <w:szCs w:val="24"/>
        <w:lang w:val="lt-LT" w:eastAsia="en-US" w:bidi="ar-SA"/>
      </w:rPr>
    </w:lvl>
    <w:lvl w:ilvl="1" w:tplc="DBBAEC80">
      <w:numFmt w:val="bullet"/>
      <w:lvlText w:val="•"/>
      <w:lvlJc w:val="left"/>
      <w:pPr>
        <w:ind w:left="1467" w:hanging="365"/>
      </w:pPr>
      <w:rPr>
        <w:rFonts w:hint="default"/>
        <w:lang w:val="lt-LT" w:eastAsia="en-US" w:bidi="ar-SA"/>
      </w:rPr>
    </w:lvl>
    <w:lvl w:ilvl="2" w:tplc="89448874">
      <w:numFmt w:val="bullet"/>
      <w:lvlText w:val="•"/>
      <w:lvlJc w:val="left"/>
      <w:pPr>
        <w:ind w:left="2294" w:hanging="365"/>
      </w:pPr>
      <w:rPr>
        <w:rFonts w:hint="default"/>
        <w:lang w:val="lt-LT" w:eastAsia="en-US" w:bidi="ar-SA"/>
      </w:rPr>
    </w:lvl>
    <w:lvl w:ilvl="3" w:tplc="2FC8789A">
      <w:numFmt w:val="bullet"/>
      <w:lvlText w:val="•"/>
      <w:lvlJc w:val="left"/>
      <w:pPr>
        <w:ind w:left="3121" w:hanging="365"/>
      </w:pPr>
      <w:rPr>
        <w:rFonts w:hint="default"/>
        <w:lang w:val="lt-LT" w:eastAsia="en-US" w:bidi="ar-SA"/>
      </w:rPr>
    </w:lvl>
    <w:lvl w:ilvl="4" w:tplc="3454EC0C">
      <w:numFmt w:val="bullet"/>
      <w:lvlText w:val="•"/>
      <w:lvlJc w:val="left"/>
      <w:pPr>
        <w:ind w:left="3948" w:hanging="365"/>
      </w:pPr>
      <w:rPr>
        <w:rFonts w:hint="default"/>
        <w:lang w:val="lt-LT" w:eastAsia="en-US" w:bidi="ar-SA"/>
      </w:rPr>
    </w:lvl>
    <w:lvl w:ilvl="5" w:tplc="1BEC6B94">
      <w:numFmt w:val="bullet"/>
      <w:lvlText w:val="•"/>
      <w:lvlJc w:val="left"/>
      <w:pPr>
        <w:ind w:left="4775" w:hanging="365"/>
      </w:pPr>
      <w:rPr>
        <w:rFonts w:hint="default"/>
        <w:lang w:val="lt-LT" w:eastAsia="en-US" w:bidi="ar-SA"/>
      </w:rPr>
    </w:lvl>
    <w:lvl w:ilvl="6" w:tplc="9FA04A7C">
      <w:numFmt w:val="bullet"/>
      <w:lvlText w:val="•"/>
      <w:lvlJc w:val="left"/>
      <w:pPr>
        <w:ind w:left="5602" w:hanging="365"/>
      </w:pPr>
      <w:rPr>
        <w:rFonts w:hint="default"/>
        <w:lang w:val="lt-LT" w:eastAsia="en-US" w:bidi="ar-SA"/>
      </w:rPr>
    </w:lvl>
    <w:lvl w:ilvl="7" w:tplc="D5FE31A4">
      <w:numFmt w:val="bullet"/>
      <w:lvlText w:val="•"/>
      <w:lvlJc w:val="left"/>
      <w:pPr>
        <w:ind w:left="6429" w:hanging="365"/>
      </w:pPr>
      <w:rPr>
        <w:rFonts w:hint="default"/>
        <w:lang w:val="lt-LT" w:eastAsia="en-US" w:bidi="ar-SA"/>
      </w:rPr>
    </w:lvl>
    <w:lvl w:ilvl="8" w:tplc="B35E90D2">
      <w:numFmt w:val="bullet"/>
      <w:lvlText w:val="•"/>
      <w:lvlJc w:val="left"/>
      <w:pPr>
        <w:ind w:left="7256" w:hanging="365"/>
      </w:pPr>
      <w:rPr>
        <w:rFonts w:hint="default"/>
        <w:lang w:val="lt-LT" w:eastAsia="en-US" w:bidi="ar-SA"/>
      </w:rPr>
    </w:lvl>
  </w:abstractNum>
  <w:abstractNum w:abstractNumId="18" w15:restartNumberingAfterBreak="0">
    <w:nsid w:val="1BF957B4"/>
    <w:multiLevelType w:val="multilevel"/>
    <w:tmpl w:val="53E85DCE"/>
    <w:lvl w:ilvl="0">
      <w:start w:val="1"/>
      <w:numFmt w:val="decimal"/>
      <w:lvlText w:val="%1."/>
      <w:lvlJc w:val="left"/>
      <w:pPr>
        <w:ind w:left="0" w:firstLine="0"/>
      </w:pPr>
      <w:rPr>
        <w:rFonts w:hint="default"/>
        <w:sz w:val="22"/>
        <w:szCs w:val="22"/>
      </w:rPr>
    </w:lvl>
    <w:lvl w:ilvl="1">
      <w:start w:val="1"/>
      <w:numFmt w:val="decimal"/>
      <w:lvlText w:val="%1.%2."/>
      <w:lvlJc w:val="left"/>
      <w:pPr>
        <w:ind w:left="0" w:firstLine="0"/>
      </w:pPr>
      <w:rPr>
        <w:rFonts w:hint="default"/>
        <w:sz w:val="22"/>
        <w:szCs w:val="22"/>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D550A8E"/>
    <w:multiLevelType w:val="multilevel"/>
    <w:tmpl w:val="1AFE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1830C2"/>
    <w:multiLevelType w:val="hybridMultilevel"/>
    <w:tmpl w:val="8EB671F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1894CF0"/>
    <w:multiLevelType w:val="multilevel"/>
    <w:tmpl w:val="60367FB8"/>
    <w:lvl w:ilvl="0">
      <w:start w:val="1"/>
      <w:numFmt w:val="decimal"/>
      <w:lvlText w:val="PA%1."/>
      <w:lvlJc w:val="left"/>
      <w:pPr>
        <w:ind w:left="0" w:firstLine="0"/>
      </w:pPr>
      <w:rPr>
        <w:rFonts w:hint="default"/>
      </w:rPr>
    </w:lvl>
    <w:lvl w:ilvl="1">
      <w:start w:val="1"/>
      <w:numFmt w:val="decimal"/>
      <w:lvlText w:val="%1.%2."/>
      <w:lvlJc w:val="left"/>
      <w:pPr>
        <w:ind w:left="522" w:hanging="432"/>
      </w:pPr>
      <w:rPr>
        <w:rFonts w:hint="default"/>
      </w:rPr>
    </w:lvl>
    <w:lvl w:ilvl="2">
      <w:start w:val="1"/>
      <w:numFmt w:val="decimal"/>
      <w:lvlText w:val="%1.%2.%3."/>
      <w:lvlJc w:val="left"/>
      <w:pPr>
        <w:ind w:left="954" w:hanging="504"/>
      </w:pPr>
      <w:rPr>
        <w:rFonts w:hint="default"/>
      </w:rPr>
    </w:lvl>
    <w:lvl w:ilvl="3">
      <w:start w:val="1"/>
      <w:numFmt w:val="decimal"/>
      <w:lvlText w:val="%1.%2.%3.%4."/>
      <w:lvlJc w:val="left"/>
      <w:pPr>
        <w:ind w:left="1458" w:hanging="648"/>
      </w:pPr>
      <w:rPr>
        <w:rFonts w:hint="default"/>
      </w:rPr>
    </w:lvl>
    <w:lvl w:ilvl="4">
      <w:start w:val="1"/>
      <w:numFmt w:val="decimal"/>
      <w:lvlText w:val="%1.%2.%3.%4.%5."/>
      <w:lvlJc w:val="left"/>
      <w:pPr>
        <w:ind w:left="1962" w:hanging="792"/>
      </w:pPr>
      <w:rPr>
        <w:rFonts w:hint="default"/>
      </w:rPr>
    </w:lvl>
    <w:lvl w:ilvl="5">
      <w:start w:val="1"/>
      <w:numFmt w:val="decimal"/>
      <w:lvlText w:val="%1.%2.%3.%4.%5.%6."/>
      <w:lvlJc w:val="left"/>
      <w:pPr>
        <w:ind w:left="2466" w:hanging="936"/>
      </w:pPr>
      <w:rPr>
        <w:rFonts w:hint="default"/>
      </w:rPr>
    </w:lvl>
    <w:lvl w:ilvl="6">
      <w:start w:val="1"/>
      <w:numFmt w:val="decimal"/>
      <w:lvlText w:val="%1.%2.%3.%4.%5.%6.%7."/>
      <w:lvlJc w:val="left"/>
      <w:pPr>
        <w:ind w:left="2970" w:hanging="1080"/>
      </w:pPr>
      <w:rPr>
        <w:rFonts w:hint="default"/>
      </w:rPr>
    </w:lvl>
    <w:lvl w:ilvl="7">
      <w:start w:val="1"/>
      <w:numFmt w:val="decimal"/>
      <w:lvlText w:val="%1.%2.%3.%4.%5.%6.%7.%8."/>
      <w:lvlJc w:val="left"/>
      <w:pPr>
        <w:ind w:left="3474" w:hanging="1224"/>
      </w:pPr>
      <w:rPr>
        <w:rFonts w:hint="default"/>
      </w:rPr>
    </w:lvl>
    <w:lvl w:ilvl="8">
      <w:start w:val="1"/>
      <w:numFmt w:val="decimal"/>
      <w:lvlText w:val="%1.%2.%3.%4.%5.%6.%7.%8.%9."/>
      <w:lvlJc w:val="left"/>
      <w:pPr>
        <w:ind w:left="4050" w:hanging="1440"/>
      </w:pPr>
      <w:rPr>
        <w:rFonts w:hint="default"/>
      </w:rPr>
    </w:lvl>
  </w:abstractNum>
  <w:abstractNum w:abstractNumId="24" w15:restartNumberingAfterBreak="0">
    <w:nsid w:val="24D37E70"/>
    <w:multiLevelType w:val="hybridMultilevel"/>
    <w:tmpl w:val="0E8A3B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6071196"/>
    <w:multiLevelType w:val="multilevel"/>
    <w:tmpl w:val="DC5078C8"/>
    <w:lvl w:ilvl="0">
      <w:start w:val="1"/>
      <w:numFmt w:val="decimal"/>
      <w:lvlText w:val="%1."/>
      <w:lvlJc w:val="left"/>
      <w:pPr>
        <w:ind w:left="1233" w:hanging="567"/>
        <w:jc w:val="right"/>
      </w:pPr>
      <w:rPr>
        <w:rFonts w:hint="default"/>
        <w:spacing w:val="0"/>
        <w:w w:val="100"/>
        <w:lang w:val="lt-LT" w:eastAsia="en-US" w:bidi="ar-SA"/>
      </w:rPr>
    </w:lvl>
    <w:lvl w:ilvl="1">
      <w:start w:val="1"/>
      <w:numFmt w:val="decimal"/>
      <w:lvlText w:val="%1.%2."/>
      <w:lvlJc w:val="left"/>
      <w:pPr>
        <w:ind w:left="957" w:hanging="432"/>
      </w:pPr>
      <w:rPr>
        <w:rFonts w:hint="default"/>
        <w:spacing w:val="0"/>
        <w:w w:val="100"/>
        <w:lang w:val="lt-LT" w:eastAsia="en-US" w:bidi="ar-SA"/>
      </w:rPr>
    </w:lvl>
    <w:lvl w:ilvl="2">
      <w:numFmt w:val="bullet"/>
      <w:lvlText w:val="•"/>
      <w:lvlJc w:val="left"/>
      <w:pPr>
        <w:ind w:left="960" w:hanging="432"/>
      </w:pPr>
      <w:rPr>
        <w:rFonts w:hint="default"/>
        <w:lang w:val="lt-LT" w:eastAsia="en-US" w:bidi="ar-SA"/>
      </w:rPr>
    </w:lvl>
    <w:lvl w:ilvl="3">
      <w:numFmt w:val="bullet"/>
      <w:lvlText w:val="•"/>
      <w:lvlJc w:val="left"/>
      <w:pPr>
        <w:ind w:left="1240" w:hanging="432"/>
      </w:pPr>
      <w:rPr>
        <w:rFonts w:hint="default"/>
        <w:lang w:val="lt-LT" w:eastAsia="en-US" w:bidi="ar-SA"/>
      </w:rPr>
    </w:lvl>
    <w:lvl w:ilvl="4">
      <w:numFmt w:val="bullet"/>
      <w:lvlText w:val="•"/>
      <w:lvlJc w:val="left"/>
      <w:pPr>
        <w:ind w:left="2568" w:hanging="432"/>
      </w:pPr>
      <w:rPr>
        <w:rFonts w:hint="default"/>
        <w:lang w:val="lt-LT" w:eastAsia="en-US" w:bidi="ar-SA"/>
      </w:rPr>
    </w:lvl>
    <w:lvl w:ilvl="5">
      <w:numFmt w:val="bullet"/>
      <w:lvlText w:val="•"/>
      <w:lvlJc w:val="left"/>
      <w:pPr>
        <w:ind w:left="3897" w:hanging="432"/>
      </w:pPr>
      <w:rPr>
        <w:rFonts w:hint="default"/>
        <w:lang w:val="lt-LT" w:eastAsia="en-US" w:bidi="ar-SA"/>
      </w:rPr>
    </w:lvl>
    <w:lvl w:ilvl="6">
      <w:numFmt w:val="bullet"/>
      <w:lvlText w:val="•"/>
      <w:lvlJc w:val="left"/>
      <w:pPr>
        <w:ind w:left="5225" w:hanging="432"/>
      </w:pPr>
      <w:rPr>
        <w:rFonts w:hint="default"/>
        <w:lang w:val="lt-LT" w:eastAsia="en-US" w:bidi="ar-SA"/>
      </w:rPr>
    </w:lvl>
    <w:lvl w:ilvl="7">
      <w:numFmt w:val="bullet"/>
      <w:lvlText w:val="•"/>
      <w:lvlJc w:val="left"/>
      <w:pPr>
        <w:ind w:left="6554" w:hanging="432"/>
      </w:pPr>
      <w:rPr>
        <w:rFonts w:hint="default"/>
        <w:lang w:val="lt-LT" w:eastAsia="en-US" w:bidi="ar-SA"/>
      </w:rPr>
    </w:lvl>
    <w:lvl w:ilvl="8">
      <w:numFmt w:val="bullet"/>
      <w:lvlText w:val="•"/>
      <w:lvlJc w:val="left"/>
      <w:pPr>
        <w:ind w:left="7882" w:hanging="432"/>
      </w:pPr>
      <w:rPr>
        <w:rFonts w:hint="default"/>
        <w:lang w:val="lt-LT" w:eastAsia="en-US" w:bidi="ar-SA"/>
      </w:rPr>
    </w:lvl>
  </w:abstractNum>
  <w:abstractNum w:abstractNumId="26" w15:restartNumberingAfterBreak="0">
    <w:nsid w:val="26B7641B"/>
    <w:multiLevelType w:val="hybridMultilevel"/>
    <w:tmpl w:val="AF480C96"/>
    <w:lvl w:ilvl="0" w:tplc="8DFC7234">
      <w:start w:val="3"/>
      <w:numFmt w:val="decimal"/>
      <w:pStyle w:val="Lentele"/>
      <w:lvlText w:val="%1 lentelė."/>
      <w:lvlJc w:val="left"/>
      <w:pPr>
        <w:ind w:left="540" w:hanging="360"/>
      </w:pPr>
      <w:rPr>
        <w:rFonts w:hint="default"/>
        <w:b/>
        <w:i w:val="0"/>
        <w:sz w:val="22"/>
        <w:szCs w:val="22"/>
      </w:rPr>
    </w:lvl>
    <w:lvl w:ilvl="1" w:tplc="04270019">
      <w:start w:val="1"/>
      <w:numFmt w:val="lowerLetter"/>
      <w:lvlText w:val="%2."/>
      <w:lvlJc w:val="left"/>
      <w:pPr>
        <w:ind w:left="976" w:hanging="360"/>
      </w:pPr>
    </w:lvl>
    <w:lvl w:ilvl="2" w:tplc="0427001B" w:tentative="1">
      <w:start w:val="1"/>
      <w:numFmt w:val="lowerRoman"/>
      <w:lvlText w:val="%3."/>
      <w:lvlJc w:val="right"/>
      <w:pPr>
        <w:ind w:left="1696" w:hanging="180"/>
      </w:pPr>
    </w:lvl>
    <w:lvl w:ilvl="3" w:tplc="0427000F" w:tentative="1">
      <w:start w:val="1"/>
      <w:numFmt w:val="decimal"/>
      <w:lvlText w:val="%4."/>
      <w:lvlJc w:val="left"/>
      <w:pPr>
        <w:ind w:left="2416" w:hanging="360"/>
      </w:pPr>
    </w:lvl>
    <w:lvl w:ilvl="4" w:tplc="04270019" w:tentative="1">
      <w:start w:val="1"/>
      <w:numFmt w:val="lowerLetter"/>
      <w:lvlText w:val="%5."/>
      <w:lvlJc w:val="left"/>
      <w:pPr>
        <w:ind w:left="3136" w:hanging="360"/>
      </w:pPr>
    </w:lvl>
    <w:lvl w:ilvl="5" w:tplc="0427001B" w:tentative="1">
      <w:start w:val="1"/>
      <w:numFmt w:val="lowerRoman"/>
      <w:lvlText w:val="%6."/>
      <w:lvlJc w:val="right"/>
      <w:pPr>
        <w:ind w:left="3856" w:hanging="180"/>
      </w:pPr>
    </w:lvl>
    <w:lvl w:ilvl="6" w:tplc="0427000F" w:tentative="1">
      <w:start w:val="1"/>
      <w:numFmt w:val="decimal"/>
      <w:lvlText w:val="%7."/>
      <w:lvlJc w:val="left"/>
      <w:pPr>
        <w:ind w:left="4576" w:hanging="360"/>
      </w:pPr>
    </w:lvl>
    <w:lvl w:ilvl="7" w:tplc="04270019" w:tentative="1">
      <w:start w:val="1"/>
      <w:numFmt w:val="lowerLetter"/>
      <w:lvlText w:val="%8."/>
      <w:lvlJc w:val="left"/>
      <w:pPr>
        <w:ind w:left="5296" w:hanging="360"/>
      </w:pPr>
    </w:lvl>
    <w:lvl w:ilvl="8" w:tplc="0427001B" w:tentative="1">
      <w:start w:val="1"/>
      <w:numFmt w:val="lowerRoman"/>
      <w:lvlText w:val="%9."/>
      <w:lvlJc w:val="right"/>
      <w:pPr>
        <w:ind w:left="6016" w:hanging="180"/>
      </w:pPr>
    </w:lvl>
  </w:abstractNum>
  <w:abstractNum w:abstractNumId="27" w15:restartNumberingAfterBreak="0">
    <w:nsid w:val="2A3D2DD3"/>
    <w:multiLevelType w:val="hybridMultilevel"/>
    <w:tmpl w:val="4B882FB4"/>
    <w:lvl w:ilvl="0" w:tplc="5F32862C">
      <w:start w:val="1"/>
      <w:numFmt w:val="lowerLetter"/>
      <w:lvlText w:val="%1."/>
      <w:lvlJc w:val="left"/>
      <w:pPr>
        <w:ind w:left="107" w:hanging="368"/>
      </w:pPr>
      <w:rPr>
        <w:rFonts w:ascii="Times New Roman" w:eastAsia="Times New Roman" w:hAnsi="Times New Roman" w:cs="Times New Roman" w:hint="default"/>
        <w:b w:val="0"/>
        <w:bCs w:val="0"/>
        <w:i w:val="0"/>
        <w:iCs w:val="0"/>
        <w:spacing w:val="-1"/>
        <w:w w:val="100"/>
        <w:sz w:val="24"/>
        <w:szCs w:val="24"/>
        <w:lang w:val="lt-LT" w:eastAsia="en-US" w:bidi="ar-SA"/>
      </w:rPr>
    </w:lvl>
    <w:lvl w:ilvl="1" w:tplc="C1961A0E">
      <w:numFmt w:val="bullet"/>
      <w:lvlText w:val="•"/>
      <w:lvlJc w:val="left"/>
      <w:pPr>
        <w:ind w:left="981" w:hanging="368"/>
      </w:pPr>
      <w:rPr>
        <w:rFonts w:hint="default"/>
        <w:lang w:val="lt-LT" w:eastAsia="en-US" w:bidi="ar-SA"/>
      </w:rPr>
    </w:lvl>
    <w:lvl w:ilvl="2" w:tplc="EC6800AA">
      <w:numFmt w:val="bullet"/>
      <w:lvlText w:val="•"/>
      <w:lvlJc w:val="left"/>
      <w:pPr>
        <w:ind w:left="1862" w:hanging="368"/>
      </w:pPr>
      <w:rPr>
        <w:rFonts w:hint="default"/>
        <w:lang w:val="lt-LT" w:eastAsia="en-US" w:bidi="ar-SA"/>
      </w:rPr>
    </w:lvl>
    <w:lvl w:ilvl="3" w:tplc="DB2CE36C">
      <w:numFmt w:val="bullet"/>
      <w:lvlText w:val="•"/>
      <w:lvlJc w:val="left"/>
      <w:pPr>
        <w:ind w:left="2743" w:hanging="368"/>
      </w:pPr>
      <w:rPr>
        <w:rFonts w:hint="default"/>
        <w:lang w:val="lt-LT" w:eastAsia="en-US" w:bidi="ar-SA"/>
      </w:rPr>
    </w:lvl>
    <w:lvl w:ilvl="4" w:tplc="3650E6AE">
      <w:numFmt w:val="bullet"/>
      <w:lvlText w:val="•"/>
      <w:lvlJc w:val="left"/>
      <w:pPr>
        <w:ind w:left="3624" w:hanging="368"/>
      </w:pPr>
      <w:rPr>
        <w:rFonts w:hint="default"/>
        <w:lang w:val="lt-LT" w:eastAsia="en-US" w:bidi="ar-SA"/>
      </w:rPr>
    </w:lvl>
    <w:lvl w:ilvl="5" w:tplc="2B02755E">
      <w:numFmt w:val="bullet"/>
      <w:lvlText w:val="•"/>
      <w:lvlJc w:val="left"/>
      <w:pPr>
        <w:ind w:left="4505" w:hanging="368"/>
      </w:pPr>
      <w:rPr>
        <w:rFonts w:hint="default"/>
        <w:lang w:val="lt-LT" w:eastAsia="en-US" w:bidi="ar-SA"/>
      </w:rPr>
    </w:lvl>
    <w:lvl w:ilvl="6" w:tplc="F5320D34">
      <w:numFmt w:val="bullet"/>
      <w:lvlText w:val="•"/>
      <w:lvlJc w:val="left"/>
      <w:pPr>
        <w:ind w:left="5386" w:hanging="368"/>
      </w:pPr>
      <w:rPr>
        <w:rFonts w:hint="default"/>
        <w:lang w:val="lt-LT" w:eastAsia="en-US" w:bidi="ar-SA"/>
      </w:rPr>
    </w:lvl>
    <w:lvl w:ilvl="7" w:tplc="F32EE9DA">
      <w:numFmt w:val="bullet"/>
      <w:lvlText w:val="•"/>
      <w:lvlJc w:val="left"/>
      <w:pPr>
        <w:ind w:left="6267" w:hanging="368"/>
      </w:pPr>
      <w:rPr>
        <w:rFonts w:hint="default"/>
        <w:lang w:val="lt-LT" w:eastAsia="en-US" w:bidi="ar-SA"/>
      </w:rPr>
    </w:lvl>
    <w:lvl w:ilvl="8" w:tplc="D44C0F00">
      <w:numFmt w:val="bullet"/>
      <w:lvlText w:val="•"/>
      <w:lvlJc w:val="left"/>
      <w:pPr>
        <w:ind w:left="7148" w:hanging="368"/>
      </w:pPr>
      <w:rPr>
        <w:rFonts w:hint="default"/>
        <w:lang w:val="lt-LT" w:eastAsia="en-US" w:bidi="ar-SA"/>
      </w:rPr>
    </w:lvl>
  </w:abstractNum>
  <w:abstractNum w:abstractNumId="28" w15:restartNumberingAfterBreak="0">
    <w:nsid w:val="2D043DF6"/>
    <w:multiLevelType w:val="hybridMultilevel"/>
    <w:tmpl w:val="8EB2CA08"/>
    <w:lvl w:ilvl="0" w:tplc="474CA8E0">
      <w:start w:val="8"/>
      <w:numFmt w:val="lowerLetter"/>
      <w:lvlText w:val="%1."/>
      <w:lvlJc w:val="left"/>
      <w:pPr>
        <w:ind w:left="107" w:hanging="368"/>
      </w:pPr>
      <w:rPr>
        <w:rFonts w:ascii="Times New Roman" w:eastAsia="Times New Roman" w:hAnsi="Times New Roman" w:cs="Times New Roman" w:hint="default"/>
        <w:b w:val="0"/>
        <w:bCs w:val="0"/>
        <w:i w:val="0"/>
        <w:iCs w:val="0"/>
        <w:spacing w:val="0"/>
        <w:w w:val="100"/>
        <w:sz w:val="24"/>
        <w:szCs w:val="24"/>
        <w:lang w:val="lt-LT" w:eastAsia="en-US" w:bidi="ar-SA"/>
      </w:rPr>
    </w:lvl>
    <w:lvl w:ilvl="1" w:tplc="2D103416">
      <w:numFmt w:val="bullet"/>
      <w:lvlText w:val="•"/>
      <w:lvlJc w:val="left"/>
      <w:pPr>
        <w:ind w:left="981" w:hanging="368"/>
      </w:pPr>
      <w:rPr>
        <w:rFonts w:hint="default"/>
        <w:lang w:val="lt-LT" w:eastAsia="en-US" w:bidi="ar-SA"/>
      </w:rPr>
    </w:lvl>
    <w:lvl w:ilvl="2" w:tplc="78CCB9E2">
      <w:numFmt w:val="bullet"/>
      <w:lvlText w:val="•"/>
      <w:lvlJc w:val="left"/>
      <w:pPr>
        <w:ind w:left="1862" w:hanging="368"/>
      </w:pPr>
      <w:rPr>
        <w:rFonts w:hint="default"/>
        <w:lang w:val="lt-LT" w:eastAsia="en-US" w:bidi="ar-SA"/>
      </w:rPr>
    </w:lvl>
    <w:lvl w:ilvl="3" w:tplc="9ABC9BB4">
      <w:numFmt w:val="bullet"/>
      <w:lvlText w:val="•"/>
      <w:lvlJc w:val="left"/>
      <w:pPr>
        <w:ind w:left="2743" w:hanging="368"/>
      </w:pPr>
      <w:rPr>
        <w:rFonts w:hint="default"/>
        <w:lang w:val="lt-LT" w:eastAsia="en-US" w:bidi="ar-SA"/>
      </w:rPr>
    </w:lvl>
    <w:lvl w:ilvl="4" w:tplc="B9B01784">
      <w:numFmt w:val="bullet"/>
      <w:lvlText w:val="•"/>
      <w:lvlJc w:val="left"/>
      <w:pPr>
        <w:ind w:left="3624" w:hanging="368"/>
      </w:pPr>
      <w:rPr>
        <w:rFonts w:hint="default"/>
        <w:lang w:val="lt-LT" w:eastAsia="en-US" w:bidi="ar-SA"/>
      </w:rPr>
    </w:lvl>
    <w:lvl w:ilvl="5" w:tplc="A7C22938">
      <w:numFmt w:val="bullet"/>
      <w:lvlText w:val="•"/>
      <w:lvlJc w:val="left"/>
      <w:pPr>
        <w:ind w:left="4505" w:hanging="368"/>
      </w:pPr>
      <w:rPr>
        <w:rFonts w:hint="default"/>
        <w:lang w:val="lt-LT" w:eastAsia="en-US" w:bidi="ar-SA"/>
      </w:rPr>
    </w:lvl>
    <w:lvl w:ilvl="6" w:tplc="A4365304">
      <w:numFmt w:val="bullet"/>
      <w:lvlText w:val="•"/>
      <w:lvlJc w:val="left"/>
      <w:pPr>
        <w:ind w:left="5386" w:hanging="368"/>
      </w:pPr>
      <w:rPr>
        <w:rFonts w:hint="default"/>
        <w:lang w:val="lt-LT" w:eastAsia="en-US" w:bidi="ar-SA"/>
      </w:rPr>
    </w:lvl>
    <w:lvl w:ilvl="7" w:tplc="4596EDC4">
      <w:numFmt w:val="bullet"/>
      <w:lvlText w:val="•"/>
      <w:lvlJc w:val="left"/>
      <w:pPr>
        <w:ind w:left="6267" w:hanging="368"/>
      </w:pPr>
      <w:rPr>
        <w:rFonts w:hint="default"/>
        <w:lang w:val="lt-LT" w:eastAsia="en-US" w:bidi="ar-SA"/>
      </w:rPr>
    </w:lvl>
    <w:lvl w:ilvl="8" w:tplc="30C2F414">
      <w:numFmt w:val="bullet"/>
      <w:lvlText w:val="•"/>
      <w:lvlJc w:val="left"/>
      <w:pPr>
        <w:ind w:left="7148" w:hanging="368"/>
      </w:pPr>
      <w:rPr>
        <w:rFonts w:hint="default"/>
        <w:lang w:val="lt-LT" w:eastAsia="en-US" w:bidi="ar-SA"/>
      </w:rPr>
    </w:lvl>
  </w:abstractNum>
  <w:abstractNum w:abstractNumId="29" w15:restartNumberingAfterBreak="0">
    <w:nsid w:val="301F6161"/>
    <w:multiLevelType w:val="multilevel"/>
    <w:tmpl w:val="3530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75148F"/>
    <w:multiLevelType w:val="multilevel"/>
    <w:tmpl w:val="E54C114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3DB2574"/>
    <w:multiLevelType w:val="hybridMultilevel"/>
    <w:tmpl w:val="275EA556"/>
    <w:lvl w:ilvl="0" w:tplc="54FEE9FE">
      <w:start w:val="1"/>
      <w:numFmt w:val="lowerLetter"/>
      <w:lvlText w:val="%1."/>
      <w:lvlJc w:val="left"/>
      <w:pPr>
        <w:ind w:left="141" w:hanging="365"/>
      </w:pPr>
      <w:rPr>
        <w:rFonts w:ascii="Times New Roman" w:eastAsia="Times New Roman" w:hAnsi="Times New Roman" w:cs="Times New Roman" w:hint="default"/>
        <w:b w:val="0"/>
        <w:bCs w:val="0"/>
        <w:i w:val="0"/>
        <w:iCs w:val="0"/>
        <w:spacing w:val="-1"/>
        <w:w w:val="100"/>
        <w:sz w:val="24"/>
        <w:szCs w:val="24"/>
        <w:lang w:val="lt-LT" w:eastAsia="en-US" w:bidi="ar-SA"/>
      </w:rPr>
    </w:lvl>
    <w:lvl w:ilvl="1" w:tplc="4C84F612">
      <w:numFmt w:val="bullet"/>
      <w:lvlText w:val="•"/>
      <w:lvlJc w:val="left"/>
      <w:pPr>
        <w:ind w:left="1017" w:hanging="365"/>
      </w:pPr>
      <w:rPr>
        <w:rFonts w:hint="default"/>
        <w:lang w:val="lt-LT" w:eastAsia="en-US" w:bidi="ar-SA"/>
      </w:rPr>
    </w:lvl>
    <w:lvl w:ilvl="2" w:tplc="BB0A28CE">
      <w:numFmt w:val="bullet"/>
      <w:lvlText w:val="•"/>
      <w:lvlJc w:val="left"/>
      <w:pPr>
        <w:ind w:left="1894" w:hanging="365"/>
      </w:pPr>
      <w:rPr>
        <w:rFonts w:hint="default"/>
        <w:lang w:val="lt-LT" w:eastAsia="en-US" w:bidi="ar-SA"/>
      </w:rPr>
    </w:lvl>
    <w:lvl w:ilvl="3" w:tplc="A9746724">
      <w:numFmt w:val="bullet"/>
      <w:lvlText w:val="•"/>
      <w:lvlJc w:val="left"/>
      <w:pPr>
        <w:ind w:left="2771" w:hanging="365"/>
      </w:pPr>
      <w:rPr>
        <w:rFonts w:hint="default"/>
        <w:lang w:val="lt-LT" w:eastAsia="en-US" w:bidi="ar-SA"/>
      </w:rPr>
    </w:lvl>
    <w:lvl w:ilvl="4" w:tplc="44668748">
      <w:numFmt w:val="bullet"/>
      <w:lvlText w:val="•"/>
      <w:lvlJc w:val="left"/>
      <w:pPr>
        <w:ind w:left="3648" w:hanging="365"/>
      </w:pPr>
      <w:rPr>
        <w:rFonts w:hint="default"/>
        <w:lang w:val="lt-LT" w:eastAsia="en-US" w:bidi="ar-SA"/>
      </w:rPr>
    </w:lvl>
    <w:lvl w:ilvl="5" w:tplc="6C940BBA">
      <w:numFmt w:val="bullet"/>
      <w:lvlText w:val="•"/>
      <w:lvlJc w:val="left"/>
      <w:pPr>
        <w:ind w:left="4525" w:hanging="365"/>
      </w:pPr>
      <w:rPr>
        <w:rFonts w:hint="default"/>
        <w:lang w:val="lt-LT" w:eastAsia="en-US" w:bidi="ar-SA"/>
      </w:rPr>
    </w:lvl>
    <w:lvl w:ilvl="6" w:tplc="41C46C62">
      <w:numFmt w:val="bullet"/>
      <w:lvlText w:val="•"/>
      <w:lvlJc w:val="left"/>
      <w:pPr>
        <w:ind w:left="5402" w:hanging="365"/>
      </w:pPr>
      <w:rPr>
        <w:rFonts w:hint="default"/>
        <w:lang w:val="lt-LT" w:eastAsia="en-US" w:bidi="ar-SA"/>
      </w:rPr>
    </w:lvl>
    <w:lvl w:ilvl="7" w:tplc="5A307CBA">
      <w:numFmt w:val="bullet"/>
      <w:lvlText w:val="•"/>
      <w:lvlJc w:val="left"/>
      <w:pPr>
        <w:ind w:left="6279" w:hanging="365"/>
      </w:pPr>
      <w:rPr>
        <w:rFonts w:hint="default"/>
        <w:lang w:val="lt-LT" w:eastAsia="en-US" w:bidi="ar-SA"/>
      </w:rPr>
    </w:lvl>
    <w:lvl w:ilvl="8" w:tplc="7304FA00">
      <w:numFmt w:val="bullet"/>
      <w:lvlText w:val="•"/>
      <w:lvlJc w:val="left"/>
      <w:pPr>
        <w:ind w:left="7156" w:hanging="365"/>
      </w:pPr>
      <w:rPr>
        <w:rFonts w:hint="default"/>
        <w:lang w:val="lt-LT" w:eastAsia="en-US" w:bidi="ar-SA"/>
      </w:rPr>
    </w:lvl>
  </w:abstractNum>
  <w:abstractNum w:abstractNumId="32"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33" w15:restartNumberingAfterBreak="0">
    <w:nsid w:val="39E966FE"/>
    <w:multiLevelType w:val="hybridMultilevel"/>
    <w:tmpl w:val="D34A42C4"/>
    <w:lvl w:ilvl="0" w:tplc="CB064B1A">
      <w:start w:val="1"/>
      <w:numFmt w:val="lowerLetter"/>
      <w:lvlText w:val="%1."/>
      <w:lvlJc w:val="left"/>
      <w:pPr>
        <w:ind w:left="107" w:hanging="360"/>
      </w:pPr>
      <w:rPr>
        <w:rFonts w:ascii="Times New Roman" w:eastAsia="Times New Roman" w:hAnsi="Times New Roman" w:cs="Times New Roman" w:hint="default"/>
        <w:b w:val="0"/>
        <w:bCs w:val="0"/>
        <w:i w:val="0"/>
        <w:iCs w:val="0"/>
        <w:spacing w:val="-1"/>
        <w:w w:val="100"/>
        <w:sz w:val="24"/>
        <w:szCs w:val="24"/>
        <w:lang w:val="lt-LT" w:eastAsia="en-US" w:bidi="ar-SA"/>
      </w:rPr>
    </w:lvl>
    <w:lvl w:ilvl="1" w:tplc="9AECC87A">
      <w:numFmt w:val="bullet"/>
      <w:lvlText w:val="•"/>
      <w:lvlJc w:val="left"/>
      <w:pPr>
        <w:ind w:left="981" w:hanging="360"/>
      </w:pPr>
      <w:rPr>
        <w:rFonts w:hint="default"/>
        <w:lang w:val="lt-LT" w:eastAsia="en-US" w:bidi="ar-SA"/>
      </w:rPr>
    </w:lvl>
    <w:lvl w:ilvl="2" w:tplc="6C684EB8">
      <w:numFmt w:val="bullet"/>
      <w:lvlText w:val="•"/>
      <w:lvlJc w:val="left"/>
      <w:pPr>
        <w:ind w:left="1862" w:hanging="360"/>
      </w:pPr>
      <w:rPr>
        <w:rFonts w:hint="default"/>
        <w:lang w:val="lt-LT" w:eastAsia="en-US" w:bidi="ar-SA"/>
      </w:rPr>
    </w:lvl>
    <w:lvl w:ilvl="3" w:tplc="82EC253C">
      <w:numFmt w:val="bullet"/>
      <w:lvlText w:val="•"/>
      <w:lvlJc w:val="left"/>
      <w:pPr>
        <w:ind w:left="2743" w:hanging="360"/>
      </w:pPr>
      <w:rPr>
        <w:rFonts w:hint="default"/>
        <w:lang w:val="lt-LT" w:eastAsia="en-US" w:bidi="ar-SA"/>
      </w:rPr>
    </w:lvl>
    <w:lvl w:ilvl="4" w:tplc="D1C0370A">
      <w:numFmt w:val="bullet"/>
      <w:lvlText w:val="•"/>
      <w:lvlJc w:val="left"/>
      <w:pPr>
        <w:ind w:left="3624" w:hanging="360"/>
      </w:pPr>
      <w:rPr>
        <w:rFonts w:hint="default"/>
        <w:lang w:val="lt-LT" w:eastAsia="en-US" w:bidi="ar-SA"/>
      </w:rPr>
    </w:lvl>
    <w:lvl w:ilvl="5" w:tplc="0A18A7C8">
      <w:numFmt w:val="bullet"/>
      <w:lvlText w:val="•"/>
      <w:lvlJc w:val="left"/>
      <w:pPr>
        <w:ind w:left="4505" w:hanging="360"/>
      </w:pPr>
      <w:rPr>
        <w:rFonts w:hint="default"/>
        <w:lang w:val="lt-LT" w:eastAsia="en-US" w:bidi="ar-SA"/>
      </w:rPr>
    </w:lvl>
    <w:lvl w:ilvl="6" w:tplc="48622A42">
      <w:numFmt w:val="bullet"/>
      <w:lvlText w:val="•"/>
      <w:lvlJc w:val="left"/>
      <w:pPr>
        <w:ind w:left="5386" w:hanging="360"/>
      </w:pPr>
      <w:rPr>
        <w:rFonts w:hint="default"/>
        <w:lang w:val="lt-LT" w:eastAsia="en-US" w:bidi="ar-SA"/>
      </w:rPr>
    </w:lvl>
    <w:lvl w:ilvl="7" w:tplc="8C287B86">
      <w:numFmt w:val="bullet"/>
      <w:lvlText w:val="•"/>
      <w:lvlJc w:val="left"/>
      <w:pPr>
        <w:ind w:left="6267" w:hanging="360"/>
      </w:pPr>
      <w:rPr>
        <w:rFonts w:hint="default"/>
        <w:lang w:val="lt-LT" w:eastAsia="en-US" w:bidi="ar-SA"/>
      </w:rPr>
    </w:lvl>
    <w:lvl w:ilvl="8" w:tplc="415CEDD0">
      <w:numFmt w:val="bullet"/>
      <w:lvlText w:val="•"/>
      <w:lvlJc w:val="left"/>
      <w:pPr>
        <w:ind w:left="7148" w:hanging="360"/>
      </w:pPr>
      <w:rPr>
        <w:rFonts w:hint="default"/>
        <w:lang w:val="lt-LT" w:eastAsia="en-US" w:bidi="ar-SA"/>
      </w:rPr>
    </w:lvl>
  </w:abstractNum>
  <w:abstractNum w:abstractNumId="34" w15:restartNumberingAfterBreak="0">
    <w:nsid w:val="3A353D03"/>
    <w:multiLevelType w:val="hybridMultilevel"/>
    <w:tmpl w:val="C786F062"/>
    <w:lvl w:ilvl="0" w:tplc="77E8A1A0">
      <w:start w:val="1"/>
      <w:numFmt w:val="lowerLetter"/>
      <w:lvlText w:val="%1."/>
      <w:lvlJc w:val="left"/>
      <w:pPr>
        <w:ind w:left="827" w:hanging="360"/>
      </w:pPr>
      <w:rPr>
        <w:rFonts w:ascii="Times New Roman" w:eastAsia="Times New Roman" w:hAnsi="Times New Roman" w:cs="Times New Roman" w:hint="default"/>
        <w:b w:val="0"/>
        <w:bCs w:val="0"/>
        <w:i w:val="0"/>
        <w:iCs w:val="0"/>
        <w:spacing w:val="-1"/>
        <w:w w:val="100"/>
        <w:sz w:val="24"/>
        <w:szCs w:val="24"/>
        <w:lang w:val="lt-LT" w:eastAsia="en-US" w:bidi="ar-SA"/>
      </w:rPr>
    </w:lvl>
    <w:lvl w:ilvl="1" w:tplc="F392C6E0">
      <w:numFmt w:val="bullet"/>
      <w:lvlText w:val="•"/>
      <w:lvlJc w:val="left"/>
      <w:pPr>
        <w:ind w:left="1629" w:hanging="360"/>
      </w:pPr>
      <w:rPr>
        <w:rFonts w:hint="default"/>
        <w:lang w:val="lt-LT" w:eastAsia="en-US" w:bidi="ar-SA"/>
      </w:rPr>
    </w:lvl>
    <w:lvl w:ilvl="2" w:tplc="03B825BE">
      <w:numFmt w:val="bullet"/>
      <w:lvlText w:val="•"/>
      <w:lvlJc w:val="left"/>
      <w:pPr>
        <w:ind w:left="2438" w:hanging="360"/>
      </w:pPr>
      <w:rPr>
        <w:rFonts w:hint="default"/>
        <w:lang w:val="lt-LT" w:eastAsia="en-US" w:bidi="ar-SA"/>
      </w:rPr>
    </w:lvl>
    <w:lvl w:ilvl="3" w:tplc="429E10E2">
      <w:numFmt w:val="bullet"/>
      <w:lvlText w:val="•"/>
      <w:lvlJc w:val="left"/>
      <w:pPr>
        <w:ind w:left="3247" w:hanging="360"/>
      </w:pPr>
      <w:rPr>
        <w:rFonts w:hint="default"/>
        <w:lang w:val="lt-LT" w:eastAsia="en-US" w:bidi="ar-SA"/>
      </w:rPr>
    </w:lvl>
    <w:lvl w:ilvl="4" w:tplc="F97CB434">
      <w:numFmt w:val="bullet"/>
      <w:lvlText w:val="•"/>
      <w:lvlJc w:val="left"/>
      <w:pPr>
        <w:ind w:left="4056" w:hanging="360"/>
      </w:pPr>
      <w:rPr>
        <w:rFonts w:hint="default"/>
        <w:lang w:val="lt-LT" w:eastAsia="en-US" w:bidi="ar-SA"/>
      </w:rPr>
    </w:lvl>
    <w:lvl w:ilvl="5" w:tplc="C618447A">
      <w:numFmt w:val="bullet"/>
      <w:lvlText w:val="•"/>
      <w:lvlJc w:val="left"/>
      <w:pPr>
        <w:ind w:left="4865" w:hanging="360"/>
      </w:pPr>
      <w:rPr>
        <w:rFonts w:hint="default"/>
        <w:lang w:val="lt-LT" w:eastAsia="en-US" w:bidi="ar-SA"/>
      </w:rPr>
    </w:lvl>
    <w:lvl w:ilvl="6" w:tplc="657801E8">
      <w:numFmt w:val="bullet"/>
      <w:lvlText w:val="•"/>
      <w:lvlJc w:val="left"/>
      <w:pPr>
        <w:ind w:left="5674" w:hanging="360"/>
      </w:pPr>
      <w:rPr>
        <w:rFonts w:hint="default"/>
        <w:lang w:val="lt-LT" w:eastAsia="en-US" w:bidi="ar-SA"/>
      </w:rPr>
    </w:lvl>
    <w:lvl w:ilvl="7" w:tplc="7E4CC074">
      <w:numFmt w:val="bullet"/>
      <w:lvlText w:val="•"/>
      <w:lvlJc w:val="left"/>
      <w:pPr>
        <w:ind w:left="6483" w:hanging="360"/>
      </w:pPr>
      <w:rPr>
        <w:rFonts w:hint="default"/>
        <w:lang w:val="lt-LT" w:eastAsia="en-US" w:bidi="ar-SA"/>
      </w:rPr>
    </w:lvl>
    <w:lvl w:ilvl="8" w:tplc="B86EDFE2">
      <w:numFmt w:val="bullet"/>
      <w:lvlText w:val="•"/>
      <w:lvlJc w:val="left"/>
      <w:pPr>
        <w:ind w:left="7292" w:hanging="360"/>
      </w:pPr>
      <w:rPr>
        <w:rFonts w:hint="default"/>
        <w:lang w:val="lt-LT" w:eastAsia="en-US" w:bidi="ar-SA"/>
      </w:rPr>
    </w:lvl>
  </w:abstractNum>
  <w:abstractNum w:abstractNumId="35" w15:restartNumberingAfterBreak="0">
    <w:nsid w:val="3E3009D6"/>
    <w:multiLevelType w:val="multilevel"/>
    <w:tmpl w:val="7158A1E6"/>
    <w:lvl w:ilvl="0">
      <w:start w:val="1"/>
      <w:numFmt w:val="decimal"/>
      <w:lvlText w:val="NR-%1."/>
      <w:lvlJc w:val="left"/>
      <w:pPr>
        <w:ind w:left="0" w:firstLine="0"/>
      </w:pPr>
      <w:rPr>
        <w:rFonts w:hint="default"/>
        <w:sz w:val="24"/>
        <w:szCs w:val="22"/>
      </w:rPr>
    </w:lvl>
    <w:lvl w:ilvl="1">
      <w:start w:val="1"/>
      <w:numFmt w:val="decimal"/>
      <w:lvlText w:val="NR-%1.%2."/>
      <w:lvlJc w:val="left"/>
      <w:pPr>
        <w:ind w:left="0" w:firstLine="0"/>
      </w:pPr>
      <w:rPr>
        <w:rFonts w:hint="default"/>
        <w:sz w:val="24"/>
        <w:szCs w:val="22"/>
      </w:rPr>
    </w:lvl>
    <w:lvl w:ilvl="2">
      <w:start w:val="1"/>
      <w:numFmt w:val="decimal"/>
      <w:lvlText w:val="NR-%1.%2.%3."/>
      <w:lvlJc w:val="left"/>
      <w:pPr>
        <w:ind w:left="1224" w:hanging="1224"/>
      </w:pPr>
      <w:rPr>
        <w:rFonts w:hint="default"/>
      </w:rPr>
    </w:lvl>
    <w:lvl w:ilvl="3">
      <w:start w:val="1"/>
      <w:numFmt w:val="decimal"/>
      <w:lvlText w:val="NR-%1.%2.%3.%4."/>
      <w:lvlJc w:val="left"/>
      <w:pPr>
        <w:ind w:left="1728" w:hanging="1728"/>
      </w:pPr>
      <w:rPr>
        <w:rFonts w:hint="default"/>
      </w:rPr>
    </w:lvl>
    <w:lvl w:ilvl="4">
      <w:start w:val="1"/>
      <w:numFmt w:val="decimal"/>
      <w:lvlText w:val="NR-%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1911347"/>
    <w:multiLevelType w:val="hybridMultilevel"/>
    <w:tmpl w:val="8EB671F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0A2AEE"/>
    <w:multiLevelType w:val="hybridMultilevel"/>
    <w:tmpl w:val="A766A6F4"/>
    <w:lvl w:ilvl="0" w:tplc="0409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44C747F1"/>
    <w:multiLevelType w:val="hybridMultilevel"/>
    <w:tmpl w:val="67D25CDE"/>
    <w:lvl w:ilvl="0" w:tplc="4D3A10F6">
      <w:start w:val="1"/>
      <w:numFmt w:val="lowerLetter"/>
      <w:lvlText w:val="%1."/>
      <w:lvlJc w:val="left"/>
      <w:pPr>
        <w:ind w:left="139" w:hanging="360"/>
      </w:pPr>
      <w:rPr>
        <w:rFonts w:ascii="Times New Roman" w:eastAsia="Times New Roman" w:hAnsi="Times New Roman" w:cs="Times New Roman" w:hint="default"/>
        <w:b w:val="0"/>
        <w:bCs w:val="0"/>
        <w:i w:val="0"/>
        <w:iCs w:val="0"/>
        <w:spacing w:val="-1"/>
        <w:w w:val="100"/>
        <w:sz w:val="24"/>
        <w:szCs w:val="24"/>
        <w:lang w:val="lt-LT" w:eastAsia="en-US" w:bidi="ar-SA"/>
      </w:rPr>
    </w:lvl>
    <w:lvl w:ilvl="1" w:tplc="30EE7930">
      <w:numFmt w:val="bullet"/>
      <w:lvlText w:val="•"/>
      <w:lvlJc w:val="left"/>
      <w:pPr>
        <w:ind w:left="1017" w:hanging="360"/>
      </w:pPr>
      <w:rPr>
        <w:rFonts w:hint="default"/>
        <w:lang w:val="lt-LT" w:eastAsia="en-US" w:bidi="ar-SA"/>
      </w:rPr>
    </w:lvl>
    <w:lvl w:ilvl="2" w:tplc="89109582">
      <w:numFmt w:val="bullet"/>
      <w:lvlText w:val="•"/>
      <w:lvlJc w:val="left"/>
      <w:pPr>
        <w:ind w:left="1894" w:hanging="360"/>
      </w:pPr>
      <w:rPr>
        <w:rFonts w:hint="default"/>
        <w:lang w:val="lt-LT" w:eastAsia="en-US" w:bidi="ar-SA"/>
      </w:rPr>
    </w:lvl>
    <w:lvl w:ilvl="3" w:tplc="141A97C2">
      <w:numFmt w:val="bullet"/>
      <w:lvlText w:val="•"/>
      <w:lvlJc w:val="left"/>
      <w:pPr>
        <w:ind w:left="2771" w:hanging="360"/>
      </w:pPr>
      <w:rPr>
        <w:rFonts w:hint="default"/>
        <w:lang w:val="lt-LT" w:eastAsia="en-US" w:bidi="ar-SA"/>
      </w:rPr>
    </w:lvl>
    <w:lvl w:ilvl="4" w:tplc="6264EC26">
      <w:numFmt w:val="bullet"/>
      <w:lvlText w:val="•"/>
      <w:lvlJc w:val="left"/>
      <w:pPr>
        <w:ind w:left="3648" w:hanging="360"/>
      </w:pPr>
      <w:rPr>
        <w:rFonts w:hint="default"/>
        <w:lang w:val="lt-LT" w:eastAsia="en-US" w:bidi="ar-SA"/>
      </w:rPr>
    </w:lvl>
    <w:lvl w:ilvl="5" w:tplc="057CB90C">
      <w:numFmt w:val="bullet"/>
      <w:lvlText w:val="•"/>
      <w:lvlJc w:val="left"/>
      <w:pPr>
        <w:ind w:left="4525" w:hanging="360"/>
      </w:pPr>
      <w:rPr>
        <w:rFonts w:hint="default"/>
        <w:lang w:val="lt-LT" w:eastAsia="en-US" w:bidi="ar-SA"/>
      </w:rPr>
    </w:lvl>
    <w:lvl w:ilvl="6" w:tplc="A3625494">
      <w:numFmt w:val="bullet"/>
      <w:lvlText w:val="•"/>
      <w:lvlJc w:val="left"/>
      <w:pPr>
        <w:ind w:left="5402" w:hanging="360"/>
      </w:pPr>
      <w:rPr>
        <w:rFonts w:hint="default"/>
        <w:lang w:val="lt-LT" w:eastAsia="en-US" w:bidi="ar-SA"/>
      </w:rPr>
    </w:lvl>
    <w:lvl w:ilvl="7" w:tplc="41BC3116">
      <w:numFmt w:val="bullet"/>
      <w:lvlText w:val="•"/>
      <w:lvlJc w:val="left"/>
      <w:pPr>
        <w:ind w:left="6279" w:hanging="360"/>
      </w:pPr>
      <w:rPr>
        <w:rFonts w:hint="default"/>
        <w:lang w:val="lt-LT" w:eastAsia="en-US" w:bidi="ar-SA"/>
      </w:rPr>
    </w:lvl>
    <w:lvl w:ilvl="8" w:tplc="91E8ECC6">
      <w:numFmt w:val="bullet"/>
      <w:lvlText w:val="•"/>
      <w:lvlJc w:val="left"/>
      <w:pPr>
        <w:ind w:left="7156" w:hanging="360"/>
      </w:pPr>
      <w:rPr>
        <w:rFonts w:hint="default"/>
        <w:lang w:val="lt-LT" w:eastAsia="en-US" w:bidi="ar-SA"/>
      </w:rPr>
    </w:lvl>
  </w:abstractNum>
  <w:abstractNum w:abstractNumId="39" w15:restartNumberingAfterBreak="0">
    <w:nsid w:val="467D6FA4"/>
    <w:multiLevelType w:val="hybridMultilevel"/>
    <w:tmpl w:val="8C2867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489257AC"/>
    <w:multiLevelType w:val="multilevel"/>
    <w:tmpl w:val="4E78C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E947EE"/>
    <w:multiLevelType w:val="hybridMultilevel"/>
    <w:tmpl w:val="837CA460"/>
    <w:lvl w:ilvl="0" w:tplc="8F181988">
      <w:start w:val="1"/>
      <w:numFmt w:val="lowerLetter"/>
      <w:lvlText w:val="%1."/>
      <w:lvlJc w:val="left"/>
      <w:pPr>
        <w:ind w:left="705" w:hanging="425"/>
      </w:pPr>
      <w:rPr>
        <w:rFonts w:ascii="Times New Roman" w:eastAsia="Times New Roman" w:hAnsi="Times New Roman" w:cs="Times New Roman" w:hint="default"/>
        <w:b w:val="0"/>
        <w:bCs w:val="0"/>
        <w:i w:val="0"/>
        <w:iCs w:val="0"/>
        <w:spacing w:val="-1"/>
        <w:w w:val="100"/>
        <w:sz w:val="24"/>
        <w:szCs w:val="24"/>
        <w:lang w:val="lt-LT" w:eastAsia="en-US" w:bidi="ar-SA"/>
      </w:rPr>
    </w:lvl>
    <w:lvl w:ilvl="1" w:tplc="D20E20E0">
      <w:numFmt w:val="bullet"/>
      <w:lvlText w:val="•"/>
      <w:lvlJc w:val="left"/>
      <w:pPr>
        <w:ind w:left="1521" w:hanging="425"/>
      </w:pPr>
      <w:rPr>
        <w:rFonts w:hint="default"/>
        <w:lang w:val="lt-LT" w:eastAsia="en-US" w:bidi="ar-SA"/>
      </w:rPr>
    </w:lvl>
    <w:lvl w:ilvl="2" w:tplc="A4FE585E">
      <w:numFmt w:val="bullet"/>
      <w:lvlText w:val="•"/>
      <w:lvlJc w:val="left"/>
      <w:pPr>
        <w:ind w:left="2342" w:hanging="425"/>
      </w:pPr>
      <w:rPr>
        <w:rFonts w:hint="default"/>
        <w:lang w:val="lt-LT" w:eastAsia="en-US" w:bidi="ar-SA"/>
      </w:rPr>
    </w:lvl>
    <w:lvl w:ilvl="3" w:tplc="64325656">
      <w:numFmt w:val="bullet"/>
      <w:lvlText w:val="•"/>
      <w:lvlJc w:val="left"/>
      <w:pPr>
        <w:ind w:left="3163" w:hanging="425"/>
      </w:pPr>
      <w:rPr>
        <w:rFonts w:hint="default"/>
        <w:lang w:val="lt-LT" w:eastAsia="en-US" w:bidi="ar-SA"/>
      </w:rPr>
    </w:lvl>
    <w:lvl w:ilvl="4" w:tplc="AE8CA2CA">
      <w:numFmt w:val="bullet"/>
      <w:lvlText w:val="•"/>
      <w:lvlJc w:val="left"/>
      <w:pPr>
        <w:ind w:left="3984" w:hanging="425"/>
      </w:pPr>
      <w:rPr>
        <w:rFonts w:hint="default"/>
        <w:lang w:val="lt-LT" w:eastAsia="en-US" w:bidi="ar-SA"/>
      </w:rPr>
    </w:lvl>
    <w:lvl w:ilvl="5" w:tplc="BBAEA314">
      <w:numFmt w:val="bullet"/>
      <w:lvlText w:val="•"/>
      <w:lvlJc w:val="left"/>
      <w:pPr>
        <w:ind w:left="4805" w:hanging="425"/>
      </w:pPr>
      <w:rPr>
        <w:rFonts w:hint="default"/>
        <w:lang w:val="lt-LT" w:eastAsia="en-US" w:bidi="ar-SA"/>
      </w:rPr>
    </w:lvl>
    <w:lvl w:ilvl="6" w:tplc="ACE8D320">
      <w:numFmt w:val="bullet"/>
      <w:lvlText w:val="•"/>
      <w:lvlJc w:val="left"/>
      <w:pPr>
        <w:ind w:left="5626" w:hanging="425"/>
      </w:pPr>
      <w:rPr>
        <w:rFonts w:hint="default"/>
        <w:lang w:val="lt-LT" w:eastAsia="en-US" w:bidi="ar-SA"/>
      </w:rPr>
    </w:lvl>
    <w:lvl w:ilvl="7" w:tplc="051C5F30">
      <w:numFmt w:val="bullet"/>
      <w:lvlText w:val="•"/>
      <w:lvlJc w:val="left"/>
      <w:pPr>
        <w:ind w:left="6447" w:hanging="425"/>
      </w:pPr>
      <w:rPr>
        <w:rFonts w:hint="default"/>
        <w:lang w:val="lt-LT" w:eastAsia="en-US" w:bidi="ar-SA"/>
      </w:rPr>
    </w:lvl>
    <w:lvl w:ilvl="8" w:tplc="2354D678">
      <w:numFmt w:val="bullet"/>
      <w:lvlText w:val="•"/>
      <w:lvlJc w:val="left"/>
      <w:pPr>
        <w:ind w:left="7268" w:hanging="425"/>
      </w:pPr>
      <w:rPr>
        <w:rFonts w:hint="default"/>
        <w:lang w:val="lt-LT" w:eastAsia="en-US" w:bidi="ar-SA"/>
      </w:rPr>
    </w:lvl>
  </w:abstractNum>
  <w:abstractNum w:abstractNumId="42" w15:restartNumberingAfterBreak="0">
    <w:nsid w:val="4B511DCA"/>
    <w:multiLevelType w:val="hybridMultilevel"/>
    <w:tmpl w:val="2FCE41F0"/>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17113D"/>
    <w:multiLevelType w:val="hybridMultilevel"/>
    <w:tmpl w:val="20CA5F22"/>
    <w:lvl w:ilvl="0" w:tplc="10782C06">
      <w:start w:val="1"/>
      <w:numFmt w:val="lowerLetter"/>
      <w:lvlText w:val="%1."/>
      <w:lvlJc w:val="left"/>
      <w:pPr>
        <w:ind w:left="827" w:hanging="348"/>
      </w:pPr>
      <w:rPr>
        <w:rFonts w:ascii="Times New Roman" w:eastAsia="Times New Roman" w:hAnsi="Times New Roman" w:cs="Times New Roman" w:hint="default"/>
        <w:b w:val="0"/>
        <w:bCs w:val="0"/>
        <w:i w:val="0"/>
        <w:iCs w:val="0"/>
        <w:spacing w:val="-1"/>
        <w:w w:val="100"/>
        <w:sz w:val="24"/>
        <w:szCs w:val="24"/>
        <w:lang w:val="lt-LT" w:eastAsia="en-US" w:bidi="ar-SA"/>
      </w:rPr>
    </w:lvl>
    <w:lvl w:ilvl="1" w:tplc="71122942">
      <w:numFmt w:val="bullet"/>
      <w:lvlText w:val="•"/>
      <w:lvlJc w:val="left"/>
      <w:pPr>
        <w:ind w:left="1629" w:hanging="348"/>
      </w:pPr>
      <w:rPr>
        <w:rFonts w:hint="default"/>
        <w:lang w:val="lt-LT" w:eastAsia="en-US" w:bidi="ar-SA"/>
      </w:rPr>
    </w:lvl>
    <w:lvl w:ilvl="2" w:tplc="302A4652">
      <w:numFmt w:val="bullet"/>
      <w:lvlText w:val="•"/>
      <w:lvlJc w:val="left"/>
      <w:pPr>
        <w:ind w:left="2438" w:hanging="348"/>
      </w:pPr>
      <w:rPr>
        <w:rFonts w:hint="default"/>
        <w:lang w:val="lt-LT" w:eastAsia="en-US" w:bidi="ar-SA"/>
      </w:rPr>
    </w:lvl>
    <w:lvl w:ilvl="3" w:tplc="45F645A8">
      <w:numFmt w:val="bullet"/>
      <w:lvlText w:val="•"/>
      <w:lvlJc w:val="left"/>
      <w:pPr>
        <w:ind w:left="3247" w:hanging="348"/>
      </w:pPr>
      <w:rPr>
        <w:rFonts w:hint="default"/>
        <w:lang w:val="lt-LT" w:eastAsia="en-US" w:bidi="ar-SA"/>
      </w:rPr>
    </w:lvl>
    <w:lvl w:ilvl="4" w:tplc="8EAE17E4">
      <w:numFmt w:val="bullet"/>
      <w:lvlText w:val="•"/>
      <w:lvlJc w:val="left"/>
      <w:pPr>
        <w:ind w:left="4056" w:hanging="348"/>
      </w:pPr>
      <w:rPr>
        <w:rFonts w:hint="default"/>
        <w:lang w:val="lt-LT" w:eastAsia="en-US" w:bidi="ar-SA"/>
      </w:rPr>
    </w:lvl>
    <w:lvl w:ilvl="5" w:tplc="F7FE560A">
      <w:numFmt w:val="bullet"/>
      <w:lvlText w:val="•"/>
      <w:lvlJc w:val="left"/>
      <w:pPr>
        <w:ind w:left="4865" w:hanging="348"/>
      </w:pPr>
      <w:rPr>
        <w:rFonts w:hint="default"/>
        <w:lang w:val="lt-LT" w:eastAsia="en-US" w:bidi="ar-SA"/>
      </w:rPr>
    </w:lvl>
    <w:lvl w:ilvl="6" w:tplc="10FCF734">
      <w:numFmt w:val="bullet"/>
      <w:lvlText w:val="•"/>
      <w:lvlJc w:val="left"/>
      <w:pPr>
        <w:ind w:left="5674" w:hanging="348"/>
      </w:pPr>
      <w:rPr>
        <w:rFonts w:hint="default"/>
        <w:lang w:val="lt-LT" w:eastAsia="en-US" w:bidi="ar-SA"/>
      </w:rPr>
    </w:lvl>
    <w:lvl w:ilvl="7" w:tplc="18F014B8">
      <w:numFmt w:val="bullet"/>
      <w:lvlText w:val="•"/>
      <w:lvlJc w:val="left"/>
      <w:pPr>
        <w:ind w:left="6483" w:hanging="348"/>
      </w:pPr>
      <w:rPr>
        <w:rFonts w:hint="default"/>
        <w:lang w:val="lt-LT" w:eastAsia="en-US" w:bidi="ar-SA"/>
      </w:rPr>
    </w:lvl>
    <w:lvl w:ilvl="8" w:tplc="507287C4">
      <w:numFmt w:val="bullet"/>
      <w:lvlText w:val="•"/>
      <w:lvlJc w:val="left"/>
      <w:pPr>
        <w:ind w:left="7292" w:hanging="348"/>
      </w:pPr>
      <w:rPr>
        <w:rFonts w:hint="default"/>
        <w:lang w:val="lt-LT" w:eastAsia="en-US" w:bidi="ar-SA"/>
      </w:rPr>
    </w:lvl>
  </w:abstractNum>
  <w:abstractNum w:abstractNumId="44" w15:restartNumberingAfterBreak="0">
    <w:nsid w:val="4E375D3B"/>
    <w:multiLevelType w:val="hybridMultilevel"/>
    <w:tmpl w:val="F57882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F5A7B3D"/>
    <w:multiLevelType w:val="hybridMultilevel"/>
    <w:tmpl w:val="36A6E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52AC55FC"/>
    <w:multiLevelType w:val="hybridMultilevel"/>
    <w:tmpl w:val="E464754C"/>
    <w:lvl w:ilvl="0" w:tplc="882440B2">
      <w:start w:val="1"/>
      <w:numFmt w:val="lowerLetter"/>
      <w:lvlText w:val="%1."/>
      <w:lvlJc w:val="left"/>
      <w:pPr>
        <w:ind w:left="827" w:hanging="360"/>
      </w:pPr>
      <w:rPr>
        <w:rFonts w:ascii="Times New Roman" w:eastAsia="Times New Roman" w:hAnsi="Times New Roman" w:cs="Times New Roman" w:hint="default"/>
        <w:b w:val="0"/>
        <w:bCs w:val="0"/>
        <w:i w:val="0"/>
        <w:iCs w:val="0"/>
        <w:color w:val="4B473C"/>
        <w:spacing w:val="-1"/>
        <w:w w:val="100"/>
        <w:sz w:val="24"/>
        <w:szCs w:val="24"/>
        <w:lang w:val="lt-LT" w:eastAsia="en-US" w:bidi="ar-SA"/>
      </w:rPr>
    </w:lvl>
    <w:lvl w:ilvl="1" w:tplc="6C9C132E">
      <w:numFmt w:val="bullet"/>
      <w:lvlText w:val="•"/>
      <w:lvlJc w:val="left"/>
      <w:pPr>
        <w:ind w:left="1629" w:hanging="360"/>
      </w:pPr>
      <w:rPr>
        <w:rFonts w:hint="default"/>
        <w:lang w:val="lt-LT" w:eastAsia="en-US" w:bidi="ar-SA"/>
      </w:rPr>
    </w:lvl>
    <w:lvl w:ilvl="2" w:tplc="2C7CFABC">
      <w:numFmt w:val="bullet"/>
      <w:lvlText w:val="•"/>
      <w:lvlJc w:val="left"/>
      <w:pPr>
        <w:ind w:left="2438" w:hanging="360"/>
      </w:pPr>
      <w:rPr>
        <w:rFonts w:hint="default"/>
        <w:lang w:val="lt-LT" w:eastAsia="en-US" w:bidi="ar-SA"/>
      </w:rPr>
    </w:lvl>
    <w:lvl w:ilvl="3" w:tplc="99586BD6">
      <w:numFmt w:val="bullet"/>
      <w:lvlText w:val="•"/>
      <w:lvlJc w:val="left"/>
      <w:pPr>
        <w:ind w:left="3247" w:hanging="360"/>
      </w:pPr>
      <w:rPr>
        <w:rFonts w:hint="default"/>
        <w:lang w:val="lt-LT" w:eastAsia="en-US" w:bidi="ar-SA"/>
      </w:rPr>
    </w:lvl>
    <w:lvl w:ilvl="4" w:tplc="4C806070">
      <w:numFmt w:val="bullet"/>
      <w:lvlText w:val="•"/>
      <w:lvlJc w:val="left"/>
      <w:pPr>
        <w:ind w:left="4056" w:hanging="360"/>
      </w:pPr>
      <w:rPr>
        <w:rFonts w:hint="default"/>
        <w:lang w:val="lt-LT" w:eastAsia="en-US" w:bidi="ar-SA"/>
      </w:rPr>
    </w:lvl>
    <w:lvl w:ilvl="5" w:tplc="4154ABB6">
      <w:numFmt w:val="bullet"/>
      <w:lvlText w:val="•"/>
      <w:lvlJc w:val="left"/>
      <w:pPr>
        <w:ind w:left="4865" w:hanging="360"/>
      </w:pPr>
      <w:rPr>
        <w:rFonts w:hint="default"/>
        <w:lang w:val="lt-LT" w:eastAsia="en-US" w:bidi="ar-SA"/>
      </w:rPr>
    </w:lvl>
    <w:lvl w:ilvl="6" w:tplc="E9A01C78">
      <w:numFmt w:val="bullet"/>
      <w:lvlText w:val="•"/>
      <w:lvlJc w:val="left"/>
      <w:pPr>
        <w:ind w:left="5674" w:hanging="360"/>
      </w:pPr>
      <w:rPr>
        <w:rFonts w:hint="default"/>
        <w:lang w:val="lt-LT" w:eastAsia="en-US" w:bidi="ar-SA"/>
      </w:rPr>
    </w:lvl>
    <w:lvl w:ilvl="7" w:tplc="87985A5A">
      <w:numFmt w:val="bullet"/>
      <w:lvlText w:val="•"/>
      <w:lvlJc w:val="left"/>
      <w:pPr>
        <w:ind w:left="6483" w:hanging="360"/>
      </w:pPr>
      <w:rPr>
        <w:rFonts w:hint="default"/>
        <w:lang w:val="lt-LT" w:eastAsia="en-US" w:bidi="ar-SA"/>
      </w:rPr>
    </w:lvl>
    <w:lvl w:ilvl="8" w:tplc="8B82636E">
      <w:numFmt w:val="bullet"/>
      <w:lvlText w:val="•"/>
      <w:lvlJc w:val="left"/>
      <w:pPr>
        <w:ind w:left="7292" w:hanging="360"/>
      </w:pPr>
      <w:rPr>
        <w:rFonts w:hint="default"/>
        <w:lang w:val="lt-LT" w:eastAsia="en-US" w:bidi="ar-SA"/>
      </w:rPr>
    </w:lvl>
  </w:abstractNum>
  <w:abstractNum w:abstractNumId="47" w15:restartNumberingAfterBreak="0">
    <w:nsid w:val="538E3B8D"/>
    <w:multiLevelType w:val="multilevel"/>
    <w:tmpl w:val="4950D5F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3126"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87251C5"/>
    <w:multiLevelType w:val="hybridMultilevel"/>
    <w:tmpl w:val="9648CE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B21495F"/>
    <w:multiLevelType w:val="hybridMultilevel"/>
    <w:tmpl w:val="2D7C4FD8"/>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633118"/>
    <w:multiLevelType w:val="hybridMultilevel"/>
    <w:tmpl w:val="0E8A3B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D45770C"/>
    <w:multiLevelType w:val="hybridMultilevel"/>
    <w:tmpl w:val="9ABCB138"/>
    <w:lvl w:ilvl="0" w:tplc="3E14EA70">
      <w:start w:val="1"/>
      <w:numFmt w:val="lowerLetter"/>
      <w:lvlText w:val="%1."/>
      <w:lvlJc w:val="left"/>
      <w:pPr>
        <w:ind w:left="827" w:hanging="360"/>
      </w:pPr>
      <w:rPr>
        <w:rFonts w:ascii="Times New Roman" w:eastAsia="Times New Roman" w:hAnsi="Times New Roman" w:cs="Times New Roman" w:hint="default"/>
        <w:b w:val="0"/>
        <w:bCs w:val="0"/>
        <w:i w:val="0"/>
        <w:iCs w:val="0"/>
        <w:spacing w:val="-1"/>
        <w:w w:val="100"/>
        <w:sz w:val="24"/>
        <w:szCs w:val="24"/>
        <w:lang w:val="lt-LT" w:eastAsia="en-US" w:bidi="ar-SA"/>
      </w:rPr>
    </w:lvl>
    <w:lvl w:ilvl="1" w:tplc="5678AE1C">
      <w:numFmt w:val="bullet"/>
      <w:lvlText w:val="•"/>
      <w:lvlJc w:val="left"/>
      <w:pPr>
        <w:ind w:left="1629" w:hanging="360"/>
      </w:pPr>
      <w:rPr>
        <w:rFonts w:hint="default"/>
        <w:lang w:val="lt-LT" w:eastAsia="en-US" w:bidi="ar-SA"/>
      </w:rPr>
    </w:lvl>
    <w:lvl w:ilvl="2" w:tplc="F22071F8">
      <w:numFmt w:val="bullet"/>
      <w:lvlText w:val="•"/>
      <w:lvlJc w:val="left"/>
      <w:pPr>
        <w:ind w:left="2438" w:hanging="360"/>
      </w:pPr>
      <w:rPr>
        <w:rFonts w:hint="default"/>
        <w:lang w:val="lt-LT" w:eastAsia="en-US" w:bidi="ar-SA"/>
      </w:rPr>
    </w:lvl>
    <w:lvl w:ilvl="3" w:tplc="C25CF99C">
      <w:numFmt w:val="bullet"/>
      <w:lvlText w:val="•"/>
      <w:lvlJc w:val="left"/>
      <w:pPr>
        <w:ind w:left="3247" w:hanging="360"/>
      </w:pPr>
      <w:rPr>
        <w:rFonts w:hint="default"/>
        <w:lang w:val="lt-LT" w:eastAsia="en-US" w:bidi="ar-SA"/>
      </w:rPr>
    </w:lvl>
    <w:lvl w:ilvl="4" w:tplc="9E06F5B4">
      <w:numFmt w:val="bullet"/>
      <w:lvlText w:val="•"/>
      <w:lvlJc w:val="left"/>
      <w:pPr>
        <w:ind w:left="4056" w:hanging="360"/>
      </w:pPr>
      <w:rPr>
        <w:rFonts w:hint="default"/>
        <w:lang w:val="lt-LT" w:eastAsia="en-US" w:bidi="ar-SA"/>
      </w:rPr>
    </w:lvl>
    <w:lvl w:ilvl="5" w:tplc="9AB0CAB4">
      <w:numFmt w:val="bullet"/>
      <w:lvlText w:val="•"/>
      <w:lvlJc w:val="left"/>
      <w:pPr>
        <w:ind w:left="4865" w:hanging="360"/>
      </w:pPr>
      <w:rPr>
        <w:rFonts w:hint="default"/>
        <w:lang w:val="lt-LT" w:eastAsia="en-US" w:bidi="ar-SA"/>
      </w:rPr>
    </w:lvl>
    <w:lvl w:ilvl="6" w:tplc="1A6286E8">
      <w:numFmt w:val="bullet"/>
      <w:lvlText w:val="•"/>
      <w:lvlJc w:val="left"/>
      <w:pPr>
        <w:ind w:left="5674" w:hanging="360"/>
      </w:pPr>
      <w:rPr>
        <w:rFonts w:hint="default"/>
        <w:lang w:val="lt-LT" w:eastAsia="en-US" w:bidi="ar-SA"/>
      </w:rPr>
    </w:lvl>
    <w:lvl w:ilvl="7" w:tplc="0B0AE8E2">
      <w:numFmt w:val="bullet"/>
      <w:lvlText w:val="•"/>
      <w:lvlJc w:val="left"/>
      <w:pPr>
        <w:ind w:left="6483" w:hanging="360"/>
      </w:pPr>
      <w:rPr>
        <w:rFonts w:hint="default"/>
        <w:lang w:val="lt-LT" w:eastAsia="en-US" w:bidi="ar-SA"/>
      </w:rPr>
    </w:lvl>
    <w:lvl w:ilvl="8" w:tplc="A4C24CBA">
      <w:numFmt w:val="bullet"/>
      <w:lvlText w:val="•"/>
      <w:lvlJc w:val="left"/>
      <w:pPr>
        <w:ind w:left="7292" w:hanging="360"/>
      </w:pPr>
      <w:rPr>
        <w:rFonts w:hint="default"/>
        <w:lang w:val="lt-LT" w:eastAsia="en-US" w:bidi="ar-SA"/>
      </w:rPr>
    </w:lvl>
  </w:abstractNum>
  <w:abstractNum w:abstractNumId="52" w15:restartNumberingAfterBreak="0">
    <w:nsid w:val="60AA16D3"/>
    <w:multiLevelType w:val="multilevel"/>
    <w:tmpl w:val="6AA477F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51F1F40"/>
    <w:multiLevelType w:val="hybridMultilevel"/>
    <w:tmpl w:val="086EE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CF16E5"/>
    <w:multiLevelType w:val="hybridMultilevel"/>
    <w:tmpl w:val="F3B040D4"/>
    <w:lvl w:ilvl="0" w:tplc="7DAE107C">
      <w:start w:val="2"/>
      <w:numFmt w:val="lowerLetter"/>
      <w:lvlText w:val="%1."/>
      <w:lvlJc w:val="left"/>
      <w:pPr>
        <w:ind w:left="827" w:hanging="360"/>
      </w:pPr>
      <w:rPr>
        <w:rFonts w:ascii="Times New Roman" w:eastAsia="Times New Roman" w:hAnsi="Times New Roman" w:cs="Times New Roman" w:hint="default"/>
        <w:b w:val="0"/>
        <w:bCs w:val="0"/>
        <w:i w:val="0"/>
        <w:iCs w:val="0"/>
        <w:color w:val="4B473C"/>
        <w:spacing w:val="0"/>
        <w:w w:val="100"/>
        <w:sz w:val="24"/>
        <w:szCs w:val="24"/>
        <w:lang w:val="lt-LT" w:eastAsia="en-US" w:bidi="ar-SA"/>
      </w:rPr>
    </w:lvl>
    <w:lvl w:ilvl="1" w:tplc="D5C6B7BE">
      <w:numFmt w:val="bullet"/>
      <w:lvlText w:val="•"/>
      <w:lvlJc w:val="left"/>
      <w:pPr>
        <w:ind w:left="1629" w:hanging="360"/>
      </w:pPr>
      <w:rPr>
        <w:rFonts w:hint="default"/>
        <w:lang w:val="lt-LT" w:eastAsia="en-US" w:bidi="ar-SA"/>
      </w:rPr>
    </w:lvl>
    <w:lvl w:ilvl="2" w:tplc="A648B218">
      <w:numFmt w:val="bullet"/>
      <w:lvlText w:val="•"/>
      <w:lvlJc w:val="left"/>
      <w:pPr>
        <w:ind w:left="2438" w:hanging="360"/>
      </w:pPr>
      <w:rPr>
        <w:rFonts w:hint="default"/>
        <w:lang w:val="lt-LT" w:eastAsia="en-US" w:bidi="ar-SA"/>
      </w:rPr>
    </w:lvl>
    <w:lvl w:ilvl="3" w:tplc="B9FA43F6">
      <w:numFmt w:val="bullet"/>
      <w:lvlText w:val="•"/>
      <w:lvlJc w:val="left"/>
      <w:pPr>
        <w:ind w:left="3247" w:hanging="360"/>
      </w:pPr>
      <w:rPr>
        <w:rFonts w:hint="default"/>
        <w:lang w:val="lt-LT" w:eastAsia="en-US" w:bidi="ar-SA"/>
      </w:rPr>
    </w:lvl>
    <w:lvl w:ilvl="4" w:tplc="85D0F470">
      <w:numFmt w:val="bullet"/>
      <w:lvlText w:val="•"/>
      <w:lvlJc w:val="left"/>
      <w:pPr>
        <w:ind w:left="4056" w:hanging="360"/>
      </w:pPr>
      <w:rPr>
        <w:rFonts w:hint="default"/>
        <w:lang w:val="lt-LT" w:eastAsia="en-US" w:bidi="ar-SA"/>
      </w:rPr>
    </w:lvl>
    <w:lvl w:ilvl="5" w:tplc="21564ED8">
      <w:numFmt w:val="bullet"/>
      <w:lvlText w:val="•"/>
      <w:lvlJc w:val="left"/>
      <w:pPr>
        <w:ind w:left="4865" w:hanging="360"/>
      </w:pPr>
      <w:rPr>
        <w:rFonts w:hint="default"/>
        <w:lang w:val="lt-LT" w:eastAsia="en-US" w:bidi="ar-SA"/>
      </w:rPr>
    </w:lvl>
    <w:lvl w:ilvl="6" w:tplc="3126D1D2">
      <w:numFmt w:val="bullet"/>
      <w:lvlText w:val="•"/>
      <w:lvlJc w:val="left"/>
      <w:pPr>
        <w:ind w:left="5674" w:hanging="360"/>
      </w:pPr>
      <w:rPr>
        <w:rFonts w:hint="default"/>
        <w:lang w:val="lt-LT" w:eastAsia="en-US" w:bidi="ar-SA"/>
      </w:rPr>
    </w:lvl>
    <w:lvl w:ilvl="7" w:tplc="1D7A1CBC">
      <w:numFmt w:val="bullet"/>
      <w:lvlText w:val="•"/>
      <w:lvlJc w:val="left"/>
      <w:pPr>
        <w:ind w:left="6483" w:hanging="360"/>
      </w:pPr>
      <w:rPr>
        <w:rFonts w:hint="default"/>
        <w:lang w:val="lt-LT" w:eastAsia="en-US" w:bidi="ar-SA"/>
      </w:rPr>
    </w:lvl>
    <w:lvl w:ilvl="8" w:tplc="C4E4EAFA">
      <w:numFmt w:val="bullet"/>
      <w:lvlText w:val="•"/>
      <w:lvlJc w:val="left"/>
      <w:pPr>
        <w:ind w:left="7292" w:hanging="360"/>
      </w:pPr>
      <w:rPr>
        <w:rFonts w:hint="default"/>
        <w:lang w:val="lt-LT" w:eastAsia="en-US" w:bidi="ar-SA"/>
      </w:rPr>
    </w:lvl>
  </w:abstractNum>
  <w:abstractNum w:abstractNumId="55" w15:restartNumberingAfterBreak="0">
    <w:nsid w:val="6AB86D59"/>
    <w:multiLevelType w:val="multilevel"/>
    <w:tmpl w:val="1068A7E4"/>
    <w:lvl w:ilvl="0">
      <w:start w:val="1"/>
      <w:numFmt w:val="decimal"/>
      <w:pStyle w:val="Numeracija"/>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AF92B88"/>
    <w:multiLevelType w:val="hybridMultilevel"/>
    <w:tmpl w:val="E788C884"/>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57" w15:restartNumberingAfterBreak="0">
    <w:nsid w:val="6CDC7789"/>
    <w:multiLevelType w:val="hybridMultilevel"/>
    <w:tmpl w:val="22522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6DBF1388"/>
    <w:multiLevelType w:val="hybridMultilevel"/>
    <w:tmpl w:val="E3E6944A"/>
    <w:lvl w:ilvl="0" w:tplc="69E4D1FA">
      <w:start w:val="1"/>
      <w:numFmt w:val="lowerLetter"/>
      <w:lvlText w:val="%1."/>
      <w:lvlJc w:val="left"/>
      <w:pPr>
        <w:ind w:left="827" w:hanging="360"/>
      </w:pPr>
      <w:rPr>
        <w:rFonts w:ascii="Times New Roman" w:eastAsia="Times New Roman" w:hAnsi="Times New Roman" w:cs="Times New Roman" w:hint="default"/>
        <w:b w:val="0"/>
        <w:bCs w:val="0"/>
        <w:i w:val="0"/>
        <w:iCs w:val="0"/>
        <w:spacing w:val="-1"/>
        <w:w w:val="100"/>
        <w:sz w:val="24"/>
        <w:szCs w:val="24"/>
        <w:lang w:val="lt-LT" w:eastAsia="en-US" w:bidi="ar-SA"/>
      </w:rPr>
    </w:lvl>
    <w:lvl w:ilvl="1" w:tplc="EC6A4B08">
      <w:numFmt w:val="bullet"/>
      <w:lvlText w:val="•"/>
      <w:lvlJc w:val="left"/>
      <w:pPr>
        <w:ind w:left="1629" w:hanging="360"/>
      </w:pPr>
      <w:rPr>
        <w:rFonts w:hint="default"/>
        <w:lang w:val="lt-LT" w:eastAsia="en-US" w:bidi="ar-SA"/>
      </w:rPr>
    </w:lvl>
    <w:lvl w:ilvl="2" w:tplc="EE249934">
      <w:numFmt w:val="bullet"/>
      <w:lvlText w:val="•"/>
      <w:lvlJc w:val="left"/>
      <w:pPr>
        <w:ind w:left="2438" w:hanging="360"/>
      </w:pPr>
      <w:rPr>
        <w:rFonts w:hint="default"/>
        <w:lang w:val="lt-LT" w:eastAsia="en-US" w:bidi="ar-SA"/>
      </w:rPr>
    </w:lvl>
    <w:lvl w:ilvl="3" w:tplc="D2D24A22">
      <w:numFmt w:val="bullet"/>
      <w:lvlText w:val="•"/>
      <w:lvlJc w:val="left"/>
      <w:pPr>
        <w:ind w:left="3247" w:hanging="360"/>
      </w:pPr>
      <w:rPr>
        <w:rFonts w:hint="default"/>
        <w:lang w:val="lt-LT" w:eastAsia="en-US" w:bidi="ar-SA"/>
      </w:rPr>
    </w:lvl>
    <w:lvl w:ilvl="4" w:tplc="8A8CA90A">
      <w:numFmt w:val="bullet"/>
      <w:lvlText w:val="•"/>
      <w:lvlJc w:val="left"/>
      <w:pPr>
        <w:ind w:left="4056" w:hanging="360"/>
      </w:pPr>
      <w:rPr>
        <w:rFonts w:hint="default"/>
        <w:lang w:val="lt-LT" w:eastAsia="en-US" w:bidi="ar-SA"/>
      </w:rPr>
    </w:lvl>
    <w:lvl w:ilvl="5" w:tplc="7A824200">
      <w:numFmt w:val="bullet"/>
      <w:lvlText w:val="•"/>
      <w:lvlJc w:val="left"/>
      <w:pPr>
        <w:ind w:left="4865" w:hanging="360"/>
      </w:pPr>
      <w:rPr>
        <w:rFonts w:hint="default"/>
        <w:lang w:val="lt-LT" w:eastAsia="en-US" w:bidi="ar-SA"/>
      </w:rPr>
    </w:lvl>
    <w:lvl w:ilvl="6" w:tplc="67D4904A">
      <w:numFmt w:val="bullet"/>
      <w:lvlText w:val="•"/>
      <w:lvlJc w:val="left"/>
      <w:pPr>
        <w:ind w:left="5674" w:hanging="360"/>
      </w:pPr>
      <w:rPr>
        <w:rFonts w:hint="default"/>
        <w:lang w:val="lt-LT" w:eastAsia="en-US" w:bidi="ar-SA"/>
      </w:rPr>
    </w:lvl>
    <w:lvl w:ilvl="7" w:tplc="07964868">
      <w:numFmt w:val="bullet"/>
      <w:lvlText w:val="•"/>
      <w:lvlJc w:val="left"/>
      <w:pPr>
        <w:ind w:left="6483" w:hanging="360"/>
      </w:pPr>
      <w:rPr>
        <w:rFonts w:hint="default"/>
        <w:lang w:val="lt-LT" w:eastAsia="en-US" w:bidi="ar-SA"/>
      </w:rPr>
    </w:lvl>
    <w:lvl w:ilvl="8" w:tplc="49B04ED8">
      <w:numFmt w:val="bullet"/>
      <w:lvlText w:val="•"/>
      <w:lvlJc w:val="left"/>
      <w:pPr>
        <w:ind w:left="7292" w:hanging="360"/>
      </w:pPr>
      <w:rPr>
        <w:rFonts w:hint="default"/>
        <w:lang w:val="lt-LT" w:eastAsia="en-US" w:bidi="ar-SA"/>
      </w:rPr>
    </w:lvl>
  </w:abstractNum>
  <w:abstractNum w:abstractNumId="59" w15:restartNumberingAfterBreak="0">
    <w:nsid w:val="711C1719"/>
    <w:multiLevelType w:val="multilevel"/>
    <w:tmpl w:val="17F0C79E"/>
    <w:lvl w:ilvl="0">
      <w:start w:val="1"/>
      <w:numFmt w:val="decimal"/>
      <w:lvlText w:val="FR-%1."/>
      <w:lvlJc w:val="left"/>
      <w:pPr>
        <w:ind w:left="0" w:firstLine="0"/>
      </w:pPr>
      <w:rPr>
        <w:rFonts w:hint="default"/>
        <w:sz w:val="24"/>
        <w:szCs w:val="22"/>
      </w:rPr>
    </w:lvl>
    <w:lvl w:ilvl="1">
      <w:start w:val="1"/>
      <w:numFmt w:val="decimal"/>
      <w:lvlText w:val="FR-%1.%2."/>
      <w:lvlJc w:val="left"/>
      <w:pPr>
        <w:ind w:left="0" w:firstLine="0"/>
      </w:pPr>
      <w:rPr>
        <w:rFonts w:hint="default"/>
        <w:sz w:val="24"/>
        <w:szCs w:val="22"/>
      </w:rPr>
    </w:lvl>
    <w:lvl w:ilvl="2">
      <w:start w:val="1"/>
      <w:numFmt w:val="decimal"/>
      <w:lvlText w:val="FR-%1.%2.%3."/>
      <w:lvlJc w:val="left"/>
      <w:pPr>
        <w:ind w:left="1224" w:hanging="1224"/>
      </w:pPr>
      <w:rPr>
        <w:rFonts w:hint="default"/>
      </w:rPr>
    </w:lvl>
    <w:lvl w:ilvl="3">
      <w:start w:val="1"/>
      <w:numFmt w:val="decimal"/>
      <w:lvlText w:val="FR-%1.%2.%3.%4."/>
      <w:lvlJc w:val="left"/>
      <w:pPr>
        <w:ind w:left="1728" w:hanging="1728"/>
      </w:pPr>
      <w:rPr>
        <w:rFonts w:hint="default"/>
      </w:rPr>
    </w:lvl>
    <w:lvl w:ilvl="4">
      <w:start w:val="1"/>
      <w:numFmt w:val="decimal"/>
      <w:lvlText w:val="FR-%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11D4343"/>
    <w:multiLevelType w:val="hybridMultilevel"/>
    <w:tmpl w:val="3F6C79DC"/>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20F7046"/>
    <w:multiLevelType w:val="hybridMultilevel"/>
    <w:tmpl w:val="1BDC0F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62E173C"/>
    <w:multiLevelType w:val="hybridMultilevel"/>
    <w:tmpl w:val="2F869B60"/>
    <w:lvl w:ilvl="0" w:tplc="2F0AE6D0">
      <w:start w:val="1"/>
      <w:numFmt w:val="lowerLetter"/>
      <w:lvlText w:val="%1."/>
      <w:lvlJc w:val="left"/>
      <w:pPr>
        <w:ind w:left="827" w:hanging="360"/>
      </w:pPr>
      <w:rPr>
        <w:rFonts w:ascii="Times New Roman" w:eastAsia="Times New Roman" w:hAnsi="Times New Roman" w:cs="Times New Roman" w:hint="default"/>
        <w:b w:val="0"/>
        <w:bCs w:val="0"/>
        <w:i w:val="0"/>
        <w:iCs w:val="0"/>
        <w:spacing w:val="-1"/>
        <w:w w:val="100"/>
        <w:sz w:val="24"/>
        <w:szCs w:val="24"/>
        <w:lang w:val="lt-LT" w:eastAsia="en-US" w:bidi="ar-SA"/>
      </w:rPr>
    </w:lvl>
    <w:lvl w:ilvl="1" w:tplc="6540B8B4">
      <w:numFmt w:val="bullet"/>
      <w:lvlText w:val="•"/>
      <w:lvlJc w:val="left"/>
      <w:pPr>
        <w:ind w:left="1629" w:hanging="360"/>
      </w:pPr>
      <w:rPr>
        <w:rFonts w:hint="default"/>
        <w:lang w:val="lt-LT" w:eastAsia="en-US" w:bidi="ar-SA"/>
      </w:rPr>
    </w:lvl>
    <w:lvl w:ilvl="2" w:tplc="6EAA0C1C">
      <w:numFmt w:val="bullet"/>
      <w:lvlText w:val="•"/>
      <w:lvlJc w:val="left"/>
      <w:pPr>
        <w:ind w:left="2438" w:hanging="360"/>
      </w:pPr>
      <w:rPr>
        <w:rFonts w:hint="default"/>
        <w:lang w:val="lt-LT" w:eastAsia="en-US" w:bidi="ar-SA"/>
      </w:rPr>
    </w:lvl>
    <w:lvl w:ilvl="3" w:tplc="0CA8DE6A">
      <w:numFmt w:val="bullet"/>
      <w:lvlText w:val="•"/>
      <w:lvlJc w:val="left"/>
      <w:pPr>
        <w:ind w:left="3247" w:hanging="360"/>
      </w:pPr>
      <w:rPr>
        <w:rFonts w:hint="default"/>
        <w:lang w:val="lt-LT" w:eastAsia="en-US" w:bidi="ar-SA"/>
      </w:rPr>
    </w:lvl>
    <w:lvl w:ilvl="4" w:tplc="2CE46FDC">
      <w:numFmt w:val="bullet"/>
      <w:lvlText w:val="•"/>
      <w:lvlJc w:val="left"/>
      <w:pPr>
        <w:ind w:left="4056" w:hanging="360"/>
      </w:pPr>
      <w:rPr>
        <w:rFonts w:hint="default"/>
        <w:lang w:val="lt-LT" w:eastAsia="en-US" w:bidi="ar-SA"/>
      </w:rPr>
    </w:lvl>
    <w:lvl w:ilvl="5" w:tplc="B3DC78BA">
      <w:numFmt w:val="bullet"/>
      <w:lvlText w:val="•"/>
      <w:lvlJc w:val="left"/>
      <w:pPr>
        <w:ind w:left="4865" w:hanging="360"/>
      </w:pPr>
      <w:rPr>
        <w:rFonts w:hint="default"/>
        <w:lang w:val="lt-LT" w:eastAsia="en-US" w:bidi="ar-SA"/>
      </w:rPr>
    </w:lvl>
    <w:lvl w:ilvl="6" w:tplc="06EA9240">
      <w:numFmt w:val="bullet"/>
      <w:lvlText w:val="•"/>
      <w:lvlJc w:val="left"/>
      <w:pPr>
        <w:ind w:left="5674" w:hanging="360"/>
      </w:pPr>
      <w:rPr>
        <w:rFonts w:hint="default"/>
        <w:lang w:val="lt-LT" w:eastAsia="en-US" w:bidi="ar-SA"/>
      </w:rPr>
    </w:lvl>
    <w:lvl w:ilvl="7" w:tplc="13CA78C8">
      <w:numFmt w:val="bullet"/>
      <w:lvlText w:val="•"/>
      <w:lvlJc w:val="left"/>
      <w:pPr>
        <w:ind w:left="6483" w:hanging="360"/>
      </w:pPr>
      <w:rPr>
        <w:rFonts w:hint="default"/>
        <w:lang w:val="lt-LT" w:eastAsia="en-US" w:bidi="ar-SA"/>
      </w:rPr>
    </w:lvl>
    <w:lvl w:ilvl="8" w:tplc="34F4EF44">
      <w:numFmt w:val="bullet"/>
      <w:lvlText w:val="•"/>
      <w:lvlJc w:val="left"/>
      <w:pPr>
        <w:ind w:left="7292" w:hanging="360"/>
      </w:pPr>
      <w:rPr>
        <w:rFonts w:hint="default"/>
        <w:lang w:val="lt-LT" w:eastAsia="en-US" w:bidi="ar-SA"/>
      </w:rPr>
    </w:lvl>
  </w:abstractNum>
  <w:abstractNum w:abstractNumId="63" w15:restartNumberingAfterBreak="0">
    <w:nsid w:val="76E33ECE"/>
    <w:multiLevelType w:val="hybridMultilevel"/>
    <w:tmpl w:val="3F6C79DC"/>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B3E4A5A"/>
    <w:multiLevelType w:val="hybridMultilevel"/>
    <w:tmpl w:val="5382F8FA"/>
    <w:lvl w:ilvl="0" w:tplc="4330F53A">
      <w:start w:val="1"/>
      <w:numFmt w:val="lowerLetter"/>
      <w:lvlText w:val="%1."/>
      <w:lvlJc w:val="left"/>
      <w:pPr>
        <w:ind w:left="827" w:hanging="360"/>
      </w:pPr>
      <w:rPr>
        <w:rFonts w:ascii="Times New Roman" w:eastAsia="Times New Roman" w:hAnsi="Times New Roman" w:cs="Times New Roman" w:hint="default"/>
        <w:b w:val="0"/>
        <w:bCs w:val="0"/>
        <w:i w:val="0"/>
        <w:iCs w:val="0"/>
        <w:spacing w:val="-1"/>
        <w:w w:val="100"/>
        <w:sz w:val="24"/>
        <w:szCs w:val="24"/>
        <w:lang w:val="lt-LT" w:eastAsia="en-US" w:bidi="ar-SA"/>
      </w:rPr>
    </w:lvl>
    <w:lvl w:ilvl="1" w:tplc="75D4C5AE">
      <w:numFmt w:val="bullet"/>
      <w:lvlText w:val="•"/>
      <w:lvlJc w:val="left"/>
      <w:pPr>
        <w:ind w:left="1629" w:hanging="360"/>
      </w:pPr>
      <w:rPr>
        <w:rFonts w:hint="default"/>
        <w:lang w:val="lt-LT" w:eastAsia="en-US" w:bidi="ar-SA"/>
      </w:rPr>
    </w:lvl>
    <w:lvl w:ilvl="2" w:tplc="40D8EE38">
      <w:numFmt w:val="bullet"/>
      <w:lvlText w:val="•"/>
      <w:lvlJc w:val="left"/>
      <w:pPr>
        <w:ind w:left="2438" w:hanging="360"/>
      </w:pPr>
      <w:rPr>
        <w:rFonts w:hint="default"/>
        <w:lang w:val="lt-LT" w:eastAsia="en-US" w:bidi="ar-SA"/>
      </w:rPr>
    </w:lvl>
    <w:lvl w:ilvl="3" w:tplc="92BA6B94">
      <w:numFmt w:val="bullet"/>
      <w:lvlText w:val="•"/>
      <w:lvlJc w:val="left"/>
      <w:pPr>
        <w:ind w:left="3247" w:hanging="360"/>
      </w:pPr>
      <w:rPr>
        <w:rFonts w:hint="default"/>
        <w:lang w:val="lt-LT" w:eastAsia="en-US" w:bidi="ar-SA"/>
      </w:rPr>
    </w:lvl>
    <w:lvl w:ilvl="4" w:tplc="6F8A9DD4">
      <w:numFmt w:val="bullet"/>
      <w:lvlText w:val="•"/>
      <w:lvlJc w:val="left"/>
      <w:pPr>
        <w:ind w:left="4056" w:hanging="360"/>
      </w:pPr>
      <w:rPr>
        <w:rFonts w:hint="default"/>
        <w:lang w:val="lt-LT" w:eastAsia="en-US" w:bidi="ar-SA"/>
      </w:rPr>
    </w:lvl>
    <w:lvl w:ilvl="5" w:tplc="5F4EB94C">
      <w:numFmt w:val="bullet"/>
      <w:lvlText w:val="•"/>
      <w:lvlJc w:val="left"/>
      <w:pPr>
        <w:ind w:left="4865" w:hanging="360"/>
      </w:pPr>
      <w:rPr>
        <w:rFonts w:hint="default"/>
        <w:lang w:val="lt-LT" w:eastAsia="en-US" w:bidi="ar-SA"/>
      </w:rPr>
    </w:lvl>
    <w:lvl w:ilvl="6" w:tplc="11C2C0CA">
      <w:numFmt w:val="bullet"/>
      <w:lvlText w:val="•"/>
      <w:lvlJc w:val="left"/>
      <w:pPr>
        <w:ind w:left="5674" w:hanging="360"/>
      </w:pPr>
      <w:rPr>
        <w:rFonts w:hint="default"/>
        <w:lang w:val="lt-LT" w:eastAsia="en-US" w:bidi="ar-SA"/>
      </w:rPr>
    </w:lvl>
    <w:lvl w:ilvl="7" w:tplc="8C58AC76">
      <w:numFmt w:val="bullet"/>
      <w:lvlText w:val="•"/>
      <w:lvlJc w:val="left"/>
      <w:pPr>
        <w:ind w:left="6483" w:hanging="360"/>
      </w:pPr>
      <w:rPr>
        <w:rFonts w:hint="default"/>
        <w:lang w:val="lt-LT" w:eastAsia="en-US" w:bidi="ar-SA"/>
      </w:rPr>
    </w:lvl>
    <w:lvl w:ilvl="8" w:tplc="D756753C">
      <w:numFmt w:val="bullet"/>
      <w:lvlText w:val="•"/>
      <w:lvlJc w:val="left"/>
      <w:pPr>
        <w:ind w:left="7292" w:hanging="360"/>
      </w:pPr>
      <w:rPr>
        <w:rFonts w:hint="default"/>
        <w:lang w:val="lt-LT" w:eastAsia="en-US" w:bidi="ar-SA"/>
      </w:rPr>
    </w:lvl>
  </w:abstractNum>
  <w:abstractNum w:abstractNumId="65" w15:restartNumberingAfterBreak="0">
    <w:nsid w:val="7D1D0FD0"/>
    <w:multiLevelType w:val="multilevel"/>
    <w:tmpl w:val="1EF29A44"/>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D7D6E11"/>
    <w:multiLevelType w:val="hybridMultilevel"/>
    <w:tmpl w:val="86A4BE8C"/>
    <w:lvl w:ilvl="0" w:tplc="8C50440A">
      <w:start w:val="1"/>
      <w:numFmt w:val="lowerLetter"/>
      <w:lvlText w:val="%1."/>
      <w:lvlJc w:val="left"/>
      <w:pPr>
        <w:ind w:left="107" w:hanging="406"/>
      </w:pPr>
      <w:rPr>
        <w:rFonts w:ascii="Times New Roman" w:eastAsia="Times New Roman" w:hAnsi="Times New Roman" w:cs="Times New Roman" w:hint="default"/>
        <w:b w:val="0"/>
        <w:bCs w:val="0"/>
        <w:i w:val="0"/>
        <w:iCs w:val="0"/>
        <w:spacing w:val="-1"/>
        <w:w w:val="100"/>
        <w:sz w:val="24"/>
        <w:szCs w:val="24"/>
        <w:lang w:val="lt-LT" w:eastAsia="en-US" w:bidi="ar-SA"/>
      </w:rPr>
    </w:lvl>
    <w:lvl w:ilvl="1" w:tplc="BA3E86E0">
      <w:numFmt w:val="bullet"/>
      <w:lvlText w:val="•"/>
      <w:lvlJc w:val="left"/>
      <w:pPr>
        <w:ind w:left="981" w:hanging="406"/>
      </w:pPr>
      <w:rPr>
        <w:rFonts w:hint="default"/>
        <w:lang w:val="lt-LT" w:eastAsia="en-US" w:bidi="ar-SA"/>
      </w:rPr>
    </w:lvl>
    <w:lvl w:ilvl="2" w:tplc="E7DA2AA0">
      <w:numFmt w:val="bullet"/>
      <w:lvlText w:val="•"/>
      <w:lvlJc w:val="left"/>
      <w:pPr>
        <w:ind w:left="1862" w:hanging="406"/>
      </w:pPr>
      <w:rPr>
        <w:rFonts w:hint="default"/>
        <w:lang w:val="lt-LT" w:eastAsia="en-US" w:bidi="ar-SA"/>
      </w:rPr>
    </w:lvl>
    <w:lvl w:ilvl="3" w:tplc="9BFECF60">
      <w:numFmt w:val="bullet"/>
      <w:lvlText w:val="•"/>
      <w:lvlJc w:val="left"/>
      <w:pPr>
        <w:ind w:left="2743" w:hanging="406"/>
      </w:pPr>
      <w:rPr>
        <w:rFonts w:hint="default"/>
        <w:lang w:val="lt-LT" w:eastAsia="en-US" w:bidi="ar-SA"/>
      </w:rPr>
    </w:lvl>
    <w:lvl w:ilvl="4" w:tplc="3664E7CE">
      <w:numFmt w:val="bullet"/>
      <w:lvlText w:val="•"/>
      <w:lvlJc w:val="left"/>
      <w:pPr>
        <w:ind w:left="3624" w:hanging="406"/>
      </w:pPr>
      <w:rPr>
        <w:rFonts w:hint="default"/>
        <w:lang w:val="lt-LT" w:eastAsia="en-US" w:bidi="ar-SA"/>
      </w:rPr>
    </w:lvl>
    <w:lvl w:ilvl="5" w:tplc="6408FB00">
      <w:numFmt w:val="bullet"/>
      <w:lvlText w:val="•"/>
      <w:lvlJc w:val="left"/>
      <w:pPr>
        <w:ind w:left="4505" w:hanging="406"/>
      </w:pPr>
      <w:rPr>
        <w:rFonts w:hint="default"/>
        <w:lang w:val="lt-LT" w:eastAsia="en-US" w:bidi="ar-SA"/>
      </w:rPr>
    </w:lvl>
    <w:lvl w:ilvl="6" w:tplc="D97044C8">
      <w:numFmt w:val="bullet"/>
      <w:lvlText w:val="•"/>
      <w:lvlJc w:val="left"/>
      <w:pPr>
        <w:ind w:left="5386" w:hanging="406"/>
      </w:pPr>
      <w:rPr>
        <w:rFonts w:hint="default"/>
        <w:lang w:val="lt-LT" w:eastAsia="en-US" w:bidi="ar-SA"/>
      </w:rPr>
    </w:lvl>
    <w:lvl w:ilvl="7" w:tplc="3AF65054">
      <w:numFmt w:val="bullet"/>
      <w:lvlText w:val="•"/>
      <w:lvlJc w:val="left"/>
      <w:pPr>
        <w:ind w:left="6267" w:hanging="406"/>
      </w:pPr>
      <w:rPr>
        <w:rFonts w:hint="default"/>
        <w:lang w:val="lt-LT" w:eastAsia="en-US" w:bidi="ar-SA"/>
      </w:rPr>
    </w:lvl>
    <w:lvl w:ilvl="8" w:tplc="0F5EFB88">
      <w:numFmt w:val="bullet"/>
      <w:lvlText w:val="•"/>
      <w:lvlJc w:val="left"/>
      <w:pPr>
        <w:ind w:left="7148" w:hanging="406"/>
      </w:pPr>
      <w:rPr>
        <w:rFonts w:hint="default"/>
        <w:lang w:val="lt-LT" w:eastAsia="en-US" w:bidi="ar-SA"/>
      </w:rPr>
    </w:lvl>
  </w:abstractNum>
  <w:abstractNum w:abstractNumId="67" w15:restartNumberingAfterBreak="0">
    <w:nsid w:val="7EFC61D2"/>
    <w:multiLevelType w:val="hybridMultilevel"/>
    <w:tmpl w:val="0CDCA0B0"/>
    <w:lvl w:ilvl="0" w:tplc="159C829C">
      <w:start w:val="1"/>
      <w:numFmt w:val="lowerLetter"/>
      <w:lvlText w:val="%1."/>
      <w:lvlJc w:val="left"/>
      <w:pPr>
        <w:ind w:left="827" w:hanging="360"/>
      </w:pPr>
      <w:rPr>
        <w:rFonts w:ascii="Times New Roman" w:eastAsia="Times New Roman" w:hAnsi="Times New Roman" w:cs="Times New Roman" w:hint="default"/>
        <w:b w:val="0"/>
        <w:bCs w:val="0"/>
        <w:i w:val="0"/>
        <w:iCs w:val="0"/>
        <w:spacing w:val="-1"/>
        <w:w w:val="100"/>
        <w:sz w:val="24"/>
        <w:szCs w:val="24"/>
        <w:lang w:val="lt-LT" w:eastAsia="en-US" w:bidi="ar-SA"/>
      </w:rPr>
    </w:lvl>
    <w:lvl w:ilvl="1" w:tplc="FD289E88">
      <w:numFmt w:val="bullet"/>
      <w:lvlText w:val="•"/>
      <w:lvlJc w:val="left"/>
      <w:pPr>
        <w:ind w:left="1629" w:hanging="360"/>
      </w:pPr>
      <w:rPr>
        <w:rFonts w:hint="default"/>
        <w:lang w:val="lt-LT" w:eastAsia="en-US" w:bidi="ar-SA"/>
      </w:rPr>
    </w:lvl>
    <w:lvl w:ilvl="2" w:tplc="3D78AF4C">
      <w:numFmt w:val="bullet"/>
      <w:lvlText w:val="•"/>
      <w:lvlJc w:val="left"/>
      <w:pPr>
        <w:ind w:left="2438" w:hanging="360"/>
      </w:pPr>
      <w:rPr>
        <w:rFonts w:hint="default"/>
        <w:lang w:val="lt-LT" w:eastAsia="en-US" w:bidi="ar-SA"/>
      </w:rPr>
    </w:lvl>
    <w:lvl w:ilvl="3" w:tplc="785A8306">
      <w:numFmt w:val="bullet"/>
      <w:lvlText w:val="•"/>
      <w:lvlJc w:val="left"/>
      <w:pPr>
        <w:ind w:left="3247" w:hanging="360"/>
      </w:pPr>
      <w:rPr>
        <w:rFonts w:hint="default"/>
        <w:lang w:val="lt-LT" w:eastAsia="en-US" w:bidi="ar-SA"/>
      </w:rPr>
    </w:lvl>
    <w:lvl w:ilvl="4" w:tplc="00DE8E40">
      <w:numFmt w:val="bullet"/>
      <w:lvlText w:val="•"/>
      <w:lvlJc w:val="left"/>
      <w:pPr>
        <w:ind w:left="4056" w:hanging="360"/>
      </w:pPr>
      <w:rPr>
        <w:rFonts w:hint="default"/>
        <w:lang w:val="lt-LT" w:eastAsia="en-US" w:bidi="ar-SA"/>
      </w:rPr>
    </w:lvl>
    <w:lvl w:ilvl="5" w:tplc="A1D8714A">
      <w:numFmt w:val="bullet"/>
      <w:lvlText w:val="•"/>
      <w:lvlJc w:val="left"/>
      <w:pPr>
        <w:ind w:left="4865" w:hanging="360"/>
      </w:pPr>
      <w:rPr>
        <w:rFonts w:hint="default"/>
        <w:lang w:val="lt-LT" w:eastAsia="en-US" w:bidi="ar-SA"/>
      </w:rPr>
    </w:lvl>
    <w:lvl w:ilvl="6" w:tplc="81B6854A">
      <w:numFmt w:val="bullet"/>
      <w:lvlText w:val="•"/>
      <w:lvlJc w:val="left"/>
      <w:pPr>
        <w:ind w:left="5674" w:hanging="360"/>
      </w:pPr>
      <w:rPr>
        <w:rFonts w:hint="default"/>
        <w:lang w:val="lt-LT" w:eastAsia="en-US" w:bidi="ar-SA"/>
      </w:rPr>
    </w:lvl>
    <w:lvl w:ilvl="7" w:tplc="028045E2">
      <w:numFmt w:val="bullet"/>
      <w:lvlText w:val="•"/>
      <w:lvlJc w:val="left"/>
      <w:pPr>
        <w:ind w:left="6483" w:hanging="360"/>
      </w:pPr>
      <w:rPr>
        <w:rFonts w:hint="default"/>
        <w:lang w:val="lt-LT" w:eastAsia="en-US" w:bidi="ar-SA"/>
      </w:rPr>
    </w:lvl>
    <w:lvl w:ilvl="8" w:tplc="81229DC8">
      <w:numFmt w:val="bullet"/>
      <w:lvlText w:val="•"/>
      <w:lvlJc w:val="left"/>
      <w:pPr>
        <w:ind w:left="7292" w:hanging="360"/>
      </w:pPr>
      <w:rPr>
        <w:rFonts w:hint="default"/>
        <w:lang w:val="lt-LT" w:eastAsia="en-US" w:bidi="ar-SA"/>
      </w:rPr>
    </w:lvl>
  </w:abstractNum>
  <w:abstractNum w:abstractNumId="68" w15:restartNumberingAfterBreak="0">
    <w:nsid w:val="7FA1100B"/>
    <w:multiLevelType w:val="multilevel"/>
    <w:tmpl w:val="1B62CEE4"/>
    <w:lvl w:ilvl="0">
      <w:start w:val="1"/>
      <w:numFmt w:val="decimal"/>
      <w:lvlText w:val="PR-%1."/>
      <w:lvlJc w:val="left"/>
      <w:pPr>
        <w:ind w:left="0" w:firstLine="0"/>
      </w:pPr>
      <w:rPr>
        <w:rFonts w:hint="default"/>
        <w:sz w:val="24"/>
        <w:szCs w:val="22"/>
      </w:rPr>
    </w:lvl>
    <w:lvl w:ilvl="1">
      <w:start w:val="1"/>
      <w:numFmt w:val="decimal"/>
      <w:lvlText w:val="PR-%1.%2."/>
      <w:lvlJc w:val="left"/>
      <w:pPr>
        <w:ind w:left="0" w:firstLine="0"/>
      </w:pPr>
      <w:rPr>
        <w:rFonts w:hint="default"/>
        <w:sz w:val="24"/>
        <w:szCs w:val="22"/>
      </w:rPr>
    </w:lvl>
    <w:lvl w:ilvl="2">
      <w:start w:val="1"/>
      <w:numFmt w:val="decimal"/>
      <w:lvlText w:val="PR-%1.%2.%3."/>
      <w:lvlJc w:val="left"/>
      <w:pPr>
        <w:ind w:left="1224" w:hanging="1224"/>
      </w:pPr>
      <w:rPr>
        <w:rFonts w:hint="default"/>
      </w:rPr>
    </w:lvl>
    <w:lvl w:ilvl="3">
      <w:start w:val="1"/>
      <w:numFmt w:val="decimal"/>
      <w:lvlText w:val="PR-%1.%2.%3.%4."/>
      <w:lvlJc w:val="left"/>
      <w:pPr>
        <w:ind w:left="1728" w:hanging="1728"/>
      </w:pPr>
      <w:rPr>
        <w:rFonts w:hint="default"/>
      </w:rPr>
    </w:lvl>
    <w:lvl w:ilvl="4">
      <w:start w:val="1"/>
      <w:numFmt w:val="decimal"/>
      <w:lvlText w:val="PR-%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84753044">
    <w:abstractNumId w:val="6"/>
  </w:num>
  <w:num w:numId="2" w16cid:durableId="550502737">
    <w:abstractNumId w:val="18"/>
  </w:num>
  <w:num w:numId="3" w16cid:durableId="1998731217">
    <w:abstractNumId w:val="22"/>
  </w:num>
  <w:num w:numId="4" w16cid:durableId="1554148480">
    <w:abstractNumId w:val="5"/>
  </w:num>
  <w:num w:numId="5" w16cid:durableId="648285284">
    <w:abstractNumId w:val="21"/>
  </w:num>
  <w:num w:numId="6" w16cid:durableId="1869096727">
    <w:abstractNumId w:val="16"/>
  </w:num>
  <w:num w:numId="7" w16cid:durableId="2114088863">
    <w:abstractNumId w:val="55"/>
  </w:num>
  <w:num w:numId="8" w16cid:durableId="780104497">
    <w:abstractNumId w:val="32"/>
  </w:num>
  <w:num w:numId="9" w16cid:durableId="1539929474">
    <w:abstractNumId w:val="68"/>
  </w:num>
  <w:num w:numId="10" w16cid:durableId="1376006593">
    <w:abstractNumId w:val="53"/>
  </w:num>
  <w:num w:numId="11" w16cid:durableId="1558784687">
    <w:abstractNumId w:val="26"/>
  </w:num>
  <w:num w:numId="12" w16cid:durableId="533931240">
    <w:abstractNumId w:val="2"/>
  </w:num>
  <w:num w:numId="13" w16cid:durableId="980769167">
    <w:abstractNumId w:val="11"/>
  </w:num>
  <w:num w:numId="14" w16cid:durableId="630332598">
    <w:abstractNumId w:val="56"/>
  </w:num>
  <w:num w:numId="15" w16cid:durableId="15494135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9387588">
    <w:abstractNumId w:val="65"/>
  </w:num>
  <w:num w:numId="17" w16cid:durableId="596640380">
    <w:abstractNumId w:val="35"/>
  </w:num>
  <w:num w:numId="18" w16cid:durableId="1890457648">
    <w:abstractNumId w:val="23"/>
  </w:num>
  <w:num w:numId="19" w16cid:durableId="1639993254">
    <w:abstractNumId w:val="20"/>
  </w:num>
  <w:num w:numId="20" w16cid:durableId="1738236331">
    <w:abstractNumId w:val="36"/>
  </w:num>
  <w:num w:numId="21" w16cid:durableId="814759736">
    <w:abstractNumId w:val="49"/>
  </w:num>
  <w:num w:numId="22" w16cid:durableId="1181971107">
    <w:abstractNumId w:val="42"/>
  </w:num>
  <w:num w:numId="23" w16cid:durableId="135991942">
    <w:abstractNumId w:val="63"/>
  </w:num>
  <w:num w:numId="24" w16cid:durableId="777063058">
    <w:abstractNumId w:val="60"/>
  </w:num>
  <w:num w:numId="25" w16cid:durableId="2196331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52349078">
    <w:abstractNumId w:val="59"/>
  </w:num>
  <w:num w:numId="27" w16cid:durableId="609358417">
    <w:abstractNumId w:val="4"/>
  </w:num>
  <w:num w:numId="28" w16cid:durableId="135923795">
    <w:abstractNumId w:val="1"/>
  </w:num>
  <w:num w:numId="29" w16cid:durableId="653530471">
    <w:abstractNumId w:val="39"/>
  </w:num>
  <w:num w:numId="30" w16cid:durableId="1089539369">
    <w:abstractNumId w:val="45"/>
  </w:num>
  <w:num w:numId="31" w16cid:durableId="978068262">
    <w:abstractNumId w:val="48"/>
  </w:num>
  <w:num w:numId="32" w16cid:durableId="1231693305">
    <w:abstractNumId w:val="61"/>
  </w:num>
  <w:num w:numId="33" w16cid:durableId="1386564192">
    <w:abstractNumId w:val="44"/>
  </w:num>
  <w:num w:numId="34" w16cid:durableId="868641911">
    <w:abstractNumId w:val="57"/>
  </w:num>
  <w:num w:numId="35" w16cid:durableId="701250995">
    <w:abstractNumId w:val="10"/>
  </w:num>
  <w:num w:numId="36" w16cid:durableId="1607271082">
    <w:abstractNumId w:val="25"/>
  </w:num>
  <w:num w:numId="37" w16cid:durableId="162089412">
    <w:abstractNumId w:val="33"/>
  </w:num>
  <w:num w:numId="38" w16cid:durableId="878859422">
    <w:abstractNumId w:val="66"/>
  </w:num>
  <w:num w:numId="39" w16cid:durableId="1966888164">
    <w:abstractNumId w:val="17"/>
  </w:num>
  <w:num w:numId="40" w16cid:durableId="1522860631">
    <w:abstractNumId w:val="31"/>
  </w:num>
  <w:num w:numId="41" w16cid:durableId="616184299">
    <w:abstractNumId w:val="38"/>
  </w:num>
  <w:num w:numId="42" w16cid:durableId="1629235621">
    <w:abstractNumId w:val="9"/>
  </w:num>
  <w:num w:numId="43" w16cid:durableId="1315840379">
    <w:abstractNumId w:val="28"/>
  </w:num>
  <w:num w:numId="44" w16cid:durableId="18436618">
    <w:abstractNumId w:val="27"/>
  </w:num>
  <w:num w:numId="45" w16cid:durableId="689719024">
    <w:abstractNumId w:val="51"/>
  </w:num>
  <w:num w:numId="46" w16cid:durableId="1921714464">
    <w:abstractNumId w:val="64"/>
  </w:num>
  <w:num w:numId="47" w16cid:durableId="737676519">
    <w:abstractNumId w:val="62"/>
  </w:num>
  <w:num w:numId="48" w16cid:durableId="1997418380">
    <w:abstractNumId w:val="43"/>
  </w:num>
  <w:num w:numId="49" w16cid:durableId="1243296374">
    <w:abstractNumId w:val="54"/>
  </w:num>
  <w:num w:numId="50" w16cid:durableId="665085650">
    <w:abstractNumId w:val="15"/>
  </w:num>
  <w:num w:numId="51" w16cid:durableId="1947610996">
    <w:abstractNumId w:val="13"/>
  </w:num>
  <w:num w:numId="52" w16cid:durableId="982126397">
    <w:abstractNumId w:val="58"/>
  </w:num>
  <w:num w:numId="53" w16cid:durableId="91750585">
    <w:abstractNumId w:val="8"/>
  </w:num>
  <w:num w:numId="54" w16cid:durableId="227037292">
    <w:abstractNumId w:val="34"/>
  </w:num>
  <w:num w:numId="55" w16cid:durableId="2078045543">
    <w:abstractNumId w:val="46"/>
  </w:num>
  <w:num w:numId="56" w16cid:durableId="1948612793">
    <w:abstractNumId w:val="0"/>
  </w:num>
  <w:num w:numId="57" w16cid:durableId="1052845830">
    <w:abstractNumId w:val="3"/>
  </w:num>
  <w:num w:numId="58" w16cid:durableId="361250535">
    <w:abstractNumId w:val="67"/>
  </w:num>
  <w:num w:numId="59" w16cid:durableId="1979188512">
    <w:abstractNumId w:val="41"/>
  </w:num>
  <w:num w:numId="60" w16cid:durableId="1859078057">
    <w:abstractNumId w:val="30"/>
  </w:num>
  <w:num w:numId="61" w16cid:durableId="1277298810">
    <w:abstractNumId w:val="52"/>
  </w:num>
  <w:num w:numId="62" w16cid:durableId="1581862572">
    <w:abstractNumId w:val="29"/>
  </w:num>
  <w:num w:numId="63" w16cid:durableId="26951838">
    <w:abstractNumId w:val="40"/>
  </w:num>
  <w:num w:numId="64" w16cid:durableId="885720801">
    <w:abstractNumId w:val="19"/>
  </w:num>
  <w:num w:numId="65" w16cid:durableId="1449860250">
    <w:abstractNumId w:val="7"/>
  </w:num>
  <w:num w:numId="66" w16cid:durableId="1560702270">
    <w:abstractNumId w:val="24"/>
  </w:num>
  <w:num w:numId="67" w16cid:durableId="796875196">
    <w:abstractNumId w:val="12"/>
  </w:num>
  <w:num w:numId="68" w16cid:durableId="315652366">
    <w:abstractNumId w:val="14"/>
  </w:num>
  <w:num w:numId="69" w16cid:durableId="361172986">
    <w:abstractNumId w:val="50"/>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ūratė Barzdaitienė">
    <w15:presenceInfo w15:providerId="AD" w15:userId="S::jurate.barzdaitiene@socmin.lt::aa6abac1-6d08-43b7-9c2a-843bc7ef61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A5A"/>
    <w:rsid w:val="000003BE"/>
    <w:rsid w:val="00000BB0"/>
    <w:rsid w:val="000018DA"/>
    <w:rsid w:val="000029DD"/>
    <w:rsid w:val="00002A1E"/>
    <w:rsid w:val="00002BF2"/>
    <w:rsid w:val="00002FEE"/>
    <w:rsid w:val="000035A1"/>
    <w:rsid w:val="00003B1B"/>
    <w:rsid w:val="0000481A"/>
    <w:rsid w:val="00004CF0"/>
    <w:rsid w:val="00004D47"/>
    <w:rsid w:val="00005817"/>
    <w:rsid w:val="0000588B"/>
    <w:rsid w:val="000058A0"/>
    <w:rsid w:val="00006444"/>
    <w:rsid w:val="000066E5"/>
    <w:rsid w:val="00007C75"/>
    <w:rsid w:val="00007D9E"/>
    <w:rsid w:val="00010EB8"/>
    <w:rsid w:val="0001110B"/>
    <w:rsid w:val="00011315"/>
    <w:rsid w:val="00011F31"/>
    <w:rsid w:val="0001222F"/>
    <w:rsid w:val="00012310"/>
    <w:rsid w:val="000124AD"/>
    <w:rsid w:val="00012965"/>
    <w:rsid w:val="000129CF"/>
    <w:rsid w:val="00012D64"/>
    <w:rsid w:val="000131CF"/>
    <w:rsid w:val="0001356A"/>
    <w:rsid w:val="000135AE"/>
    <w:rsid w:val="000136C0"/>
    <w:rsid w:val="0001373F"/>
    <w:rsid w:val="00013D1B"/>
    <w:rsid w:val="00014377"/>
    <w:rsid w:val="0001454A"/>
    <w:rsid w:val="000146B6"/>
    <w:rsid w:val="000149F5"/>
    <w:rsid w:val="00014FF5"/>
    <w:rsid w:val="00015058"/>
    <w:rsid w:val="00015447"/>
    <w:rsid w:val="0001591C"/>
    <w:rsid w:val="00015D37"/>
    <w:rsid w:val="00015F99"/>
    <w:rsid w:val="00016416"/>
    <w:rsid w:val="0001728C"/>
    <w:rsid w:val="00017DCD"/>
    <w:rsid w:val="00017EE5"/>
    <w:rsid w:val="00017FBB"/>
    <w:rsid w:val="0002162A"/>
    <w:rsid w:val="0002218E"/>
    <w:rsid w:val="000231F2"/>
    <w:rsid w:val="000236A9"/>
    <w:rsid w:val="00023A5D"/>
    <w:rsid w:val="00023D7F"/>
    <w:rsid w:val="00023DF0"/>
    <w:rsid w:val="00024E4D"/>
    <w:rsid w:val="0002543E"/>
    <w:rsid w:val="00025DF9"/>
    <w:rsid w:val="00026F40"/>
    <w:rsid w:val="00027F25"/>
    <w:rsid w:val="00027FD0"/>
    <w:rsid w:val="000301FD"/>
    <w:rsid w:val="00030399"/>
    <w:rsid w:val="0003182D"/>
    <w:rsid w:val="00031D01"/>
    <w:rsid w:val="0003208C"/>
    <w:rsid w:val="000321CC"/>
    <w:rsid w:val="000323A7"/>
    <w:rsid w:val="0003254B"/>
    <w:rsid w:val="000326B1"/>
    <w:rsid w:val="00032799"/>
    <w:rsid w:val="00032EB2"/>
    <w:rsid w:val="000335AF"/>
    <w:rsid w:val="00033685"/>
    <w:rsid w:val="0003387E"/>
    <w:rsid w:val="00033B52"/>
    <w:rsid w:val="00033B7E"/>
    <w:rsid w:val="00033E93"/>
    <w:rsid w:val="00034151"/>
    <w:rsid w:val="00034DE8"/>
    <w:rsid w:val="00034E5D"/>
    <w:rsid w:val="000352AF"/>
    <w:rsid w:val="00035AFD"/>
    <w:rsid w:val="00035B47"/>
    <w:rsid w:val="00035DF2"/>
    <w:rsid w:val="0003634C"/>
    <w:rsid w:val="0003647C"/>
    <w:rsid w:val="000366CA"/>
    <w:rsid w:val="0003684B"/>
    <w:rsid w:val="00036A32"/>
    <w:rsid w:val="00036F3A"/>
    <w:rsid w:val="0003756E"/>
    <w:rsid w:val="0003777E"/>
    <w:rsid w:val="000403A5"/>
    <w:rsid w:val="00040823"/>
    <w:rsid w:val="00040C00"/>
    <w:rsid w:val="00040C2F"/>
    <w:rsid w:val="0004177E"/>
    <w:rsid w:val="00041AF8"/>
    <w:rsid w:val="000422AF"/>
    <w:rsid w:val="00042865"/>
    <w:rsid w:val="00042ABA"/>
    <w:rsid w:val="00042B2D"/>
    <w:rsid w:val="000432A9"/>
    <w:rsid w:val="00043707"/>
    <w:rsid w:val="000439EF"/>
    <w:rsid w:val="00043C69"/>
    <w:rsid w:val="00044130"/>
    <w:rsid w:val="000443FC"/>
    <w:rsid w:val="00044445"/>
    <w:rsid w:val="000447E8"/>
    <w:rsid w:val="00045256"/>
    <w:rsid w:val="0004614C"/>
    <w:rsid w:val="000466DB"/>
    <w:rsid w:val="00047064"/>
    <w:rsid w:val="00047B5B"/>
    <w:rsid w:val="00047D5C"/>
    <w:rsid w:val="000500D8"/>
    <w:rsid w:val="00050972"/>
    <w:rsid w:val="000512B7"/>
    <w:rsid w:val="000513BD"/>
    <w:rsid w:val="00052A4D"/>
    <w:rsid w:val="00052F4A"/>
    <w:rsid w:val="0005319E"/>
    <w:rsid w:val="00053393"/>
    <w:rsid w:val="0005355C"/>
    <w:rsid w:val="00053787"/>
    <w:rsid w:val="0005398F"/>
    <w:rsid w:val="0005411C"/>
    <w:rsid w:val="00054212"/>
    <w:rsid w:val="00054A91"/>
    <w:rsid w:val="00055599"/>
    <w:rsid w:val="00057EB0"/>
    <w:rsid w:val="00057F9D"/>
    <w:rsid w:val="0006011F"/>
    <w:rsid w:val="000603AB"/>
    <w:rsid w:val="00060936"/>
    <w:rsid w:val="00060FA7"/>
    <w:rsid w:val="00061700"/>
    <w:rsid w:val="0006174A"/>
    <w:rsid w:val="0006189A"/>
    <w:rsid w:val="000619A8"/>
    <w:rsid w:val="00061B55"/>
    <w:rsid w:val="00061E61"/>
    <w:rsid w:val="00062314"/>
    <w:rsid w:val="000623B6"/>
    <w:rsid w:val="00062A15"/>
    <w:rsid w:val="00063614"/>
    <w:rsid w:val="0006467F"/>
    <w:rsid w:val="00065415"/>
    <w:rsid w:val="00065B11"/>
    <w:rsid w:val="00065E47"/>
    <w:rsid w:val="00065E59"/>
    <w:rsid w:val="0006661E"/>
    <w:rsid w:val="0006681A"/>
    <w:rsid w:val="000674F9"/>
    <w:rsid w:val="00067823"/>
    <w:rsid w:val="00067C64"/>
    <w:rsid w:val="00070127"/>
    <w:rsid w:val="000704F8"/>
    <w:rsid w:val="00070721"/>
    <w:rsid w:val="00070FC0"/>
    <w:rsid w:val="00071920"/>
    <w:rsid w:val="0007246D"/>
    <w:rsid w:val="00072CB6"/>
    <w:rsid w:val="00072EEE"/>
    <w:rsid w:val="00073432"/>
    <w:rsid w:val="00073C7F"/>
    <w:rsid w:val="000740FB"/>
    <w:rsid w:val="0007430A"/>
    <w:rsid w:val="00074322"/>
    <w:rsid w:val="000744D1"/>
    <w:rsid w:val="00074967"/>
    <w:rsid w:val="000751BD"/>
    <w:rsid w:val="000752C0"/>
    <w:rsid w:val="00075F69"/>
    <w:rsid w:val="00076514"/>
    <w:rsid w:val="00076ABB"/>
    <w:rsid w:val="00076B0C"/>
    <w:rsid w:val="00077030"/>
    <w:rsid w:val="0007759A"/>
    <w:rsid w:val="00077861"/>
    <w:rsid w:val="00077E37"/>
    <w:rsid w:val="00077F7F"/>
    <w:rsid w:val="000803DE"/>
    <w:rsid w:val="00080CFD"/>
    <w:rsid w:val="000812CC"/>
    <w:rsid w:val="00082552"/>
    <w:rsid w:val="000827AA"/>
    <w:rsid w:val="00083485"/>
    <w:rsid w:val="00084107"/>
    <w:rsid w:val="00084F93"/>
    <w:rsid w:val="00085102"/>
    <w:rsid w:val="00086100"/>
    <w:rsid w:val="00086C02"/>
    <w:rsid w:val="00086DF2"/>
    <w:rsid w:val="0008710D"/>
    <w:rsid w:val="00087582"/>
    <w:rsid w:val="0008767C"/>
    <w:rsid w:val="000878CC"/>
    <w:rsid w:val="00090237"/>
    <w:rsid w:val="00090B9D"/>
    <w:rsid w:val="00090C60"/>
    <w:rsid w:val="00090C78"/>
    <w:rsid w:val="00090D0F"/>
    <w:rsid w:val="000910E6"/>
    <w:rsid w:val="00091155"/>
    <w:rsid w:val="0009115F"/>
    <w:rsid w:val="0009122C"/>
    <w:rsid w:val="000913B8"/>
    <w:rsid w:val="000917B6"/>
    <w:rsid w:val="00091DE5"/>
    <w:rsid w:val="00091F3D"/>
    <w:rsid w:val="00092591"/>
    <w:rsid w:val="00092957"/>
    <w:rsid w:val="00093328"/>
    <w:rsid w:val="00094C8D"/>
    <w:rsid w:val="0009517A"/>
    <w:rsid w:val="00096B65"/>
    <w:rsid w:val="000972AF"/>
    <w:rsid w:val="00097462"/>
    <w:rsid w:val="00097832"/>
    <w:rsid w:val="000A09EC"/>
    <w:rsid w:val="000A0A47"/>
    <w:rsid w:val="000A104F"/>
    <w:rsid w:val="000A112C"/>
    <w:rsid w:val="000A13C8"/>
    <w:rsid w:val="000A1543"/>
    <w:rsid w:val="000A16A2"/>
    <w:rsid w:val="000A189A"/>
    <w:rsid w:val="000A24DE"/>
    <w:rsid w:val="000A29FF"/>
    <w:rsid w:val="000A37D3"/>
    <w:rsid w:val="000A3D38"/>
    <w:rsid w:val="000A4449"/>
    <w:rsid w:val="000A4474"/>
    <w:rsid w:val="000A46AA"/>
    <w:rsid w:val="000A5131"/>
    <w:rsid w:val="000A5B95"/>
    <w:rsid w:val="000A6794"/>
    <w:rsid w:val="000A68F4"/>
    <w:rsid w:val="000A6AF8"/>
    <w:rsid w:val="000A7638"/>
    <w:rsid w:val="000B08D7"/>
    <w:rsid w:val="000B1338"/>
    <w:rsid w:val="000B14C3"/>
    <w:rsid w:val="000B2325"/>
    <w:rsid w:val="000B26E6"/>
    <w:rsid w:val="000B26F5"/>
    <w:rsid w:val="000B3304"/>
    <w:rsid w:val="000B3AE7"/>
    <w:rsid w:val="000B4841"/>
    <w:rsid w:val="000B533F"/>
    <w:rsid w:val="000B5D51"/>
    <w:rsid w:val="000B5FC4"/>
    <w:rsid w:val="000B6ACC"/>
    <w:rsid w:val="000B6B81"/>
    <w:rsid w:val="000B6BD4"/>
    <w:rsid w:val="000B6F03"/>
    <w:rsid w:val="000C0976"/>
    <w:rsid w:val="000C0DE2"/>
    <w:rsid w:val="000C0EFC"/>
    <w:rsid w:val="000C1472"/>
    <w:rsid w:val="000C19E3"/>
    <w:rsid w:val="000C1D08"/>
    <w:rsid w:val="000C1E10"/>
    <w:rsid w:val="000C21B5"/>
    <w:rsid w:val="000C227C"/>
    <w:rsid w:val="000C241D"/>
    <w:rsid w:val="000C30D9"/>
    <w:rsid w:val="000C36B5"/>
    <w:rsid w:val="000C3DEF"/>
    <w:rsid w:val="000C3F06"/>
    <w:rsid w:val="000C4B4B"/>
    <w:rsid w:val="000C5637"/>
    <w:rsid w:val="000C5A6A"/>
    <w:rsid w:val="000C6554"/>
    <w:rsid w:val="000C65B2"/>
    <w:rsid w:val="000C7D4D"/>
    <w:rsid w:val="000C7D88"/>
    <w:rsid w:val="000D01C4"/>
    <w:rsid w:val="000D0EA3"/>
    <w:rsid w:val="000D1571"/>
    <w:rsid w:val="000D1917"/>
    <w:rsid w:val="000D1FFB"/>
    <w:rsid w:val="000D2313"/>
    <w:rsid w:val="000D2753"/>
    <w:rsid w:val="000D29D2"/>
    <w:rsid w:val="000D2A11"/>
    <w:rsid w:val="000D2DC8"/>
    <w:rsid w:val="000D3046"/>
    <w:rsid w:val="000D3A32"/>
    <w:rsid w:val="000D40CE"/>
    <w:rsid w:val="000D4FCB"/>
    <w:rsid w:val="000D51E5"/>
    <w:rsid w:val="000D57DE"/>
    <w:rsid w:val="000D61D1"/>
    <w:rsid w:val="000D65CE"/>
    <w:rsid w:val="000D72AB"/>
    <w:rsid w:val="000D79EE"/>
    <w:rsid w:val="000D7CC0"/>
    <w:rsid w:val="000E0157"/>
    <w:rsid w:val="000E02B6"/>
    <w:rsid w:val="000E1818"/>
    <w:rsid w:val="000E24E1"/>
    <w:rsid w:val="000E2ACC"/>
    <w:rsid w:val="000E38C2"/>
    <w:rsid w:val="000E3CFA"/>
    <w:rsid w:val="000E4451"/>
    <w:rsid w:val="000E461A"/>
    <w:rsid w:val="000E5077"/>
    <w:rsid w:val="000E5AFC"/>
    <w:rsid w:val="000E6029"/>
    <w:rsid w:val="000E7055"/>
    <w:rsid w:val="000E72AF"/>
    <w:rsid w:val="000E76CE"/>
    <w:rsid w:val="000E7B49"/>
    <w:rsid w:val="000F118B"/>
    <w:rsid w:val="000F128C"/>
    <w:rsid w:val="000F1814"/>
    <w:rsid w:val="000F1CC8"/>
    <w:rsid w:val="000F1CF8"/>
    <w:rsid w:val="000F1DA3"/>
    <w:rsid w:val="000F2313"/>
    <w:rsid w:val="000F23B0"/>
    <w:rsid w:val="000F2CCE"/>
    <w:rsid w:val="000F307A"/>
    <w:rsid w:val="000F30A1"/>
    <w:rsid w:val="000F35B0"/>
    <w:rsid w:val="000F3716"/>
    <w:rsid w:val="000F3916"/>
    <w:rsid w:val="000F50CB"/>
    <w:rsid w:val="000F52DD"/>
    <w:rsid w:val="000F55D5"/>
    <w:rsid w:val="000F581B"/>
    <w:rsid w:val="000F5B0B"/>
    <w:rsid w:val="000F5B72"/>
    <w:rsid w:val="000F5EAA"/>
    <w:rsid w:val="000F6FD5"/>
    <w:rsid w:val="000F7C70"/>
    <w:rsid w:val="000F7CC7"/>
    <w:rsid w:val="001010F3"/>
    <w:rsid w:val="00101740"/>
    <w:rsid w:val="0010180F"/>
    <w:rsid w:val="00102A83"/>
    <w:rsid w:val="00102B42"/>
    <w:rsid w:val="00102B9D"/>
    <w:rsid w:val="00102EC0"/>
    <w:rsid w:val="00104ECB"/>
    <w:rsid w:val="00105461"/>
    <w:rsid w:val="00105E16"/>
    <w:rsid w:val="001064D8"/>
    <w:rsid w:val="0010663B"/>
    <w:rsid w:val="00106836"/>
    <w:rsid w:val="00106E42"/>
    <w:rsid w:val="00106F4F"/>
    <w:rsid w:val="001071C0"/>
    <w:rsid w:val="00107EA2"/>
    <w:rsid w:val="00107FDE"/>
    <w:rsid w:val="00110104"/>
    <w:rsid w:val="001105C6"/>
    <w:rsid w:val="00110969"/>
    <w:rsid w:val="00110B05"/>
    <w:rsid w:val="001113C0"/>
    <w:rsid w:val="00111A01"/>
    <w:rsid w:val="00112330"/>
    <w:rsid w:val="0011285C"/>
    <w:rsid w:val="001128E5"/>
    <w:rsid w:val="0011340A"/>
    <w:rsid w:val="00113749"/>
    <w:rsid w:val="00113CAD"/>
    <w:rsid w:val="00114590"/>
    <w:rsid w:val="00114B3B"/>
    <w:rsid w:val="00114EB1"/>
    <w:rsid w:val="00115A5F"/>
    <w:rsid w:val="00115B29"/>
    <w:rsid w:val="00117658"/>
    <w:rsid w:val="00117999"/>
    <w:rsid w:val="00117C0C"/>
    <w:rsid w:val="001207A9"/>
    <w:rsid w:val="00120E4A"/>
    <w:rsid w:val="001210E3"/>
    <w:rsid w:val="00121907"/>
    <w:rsid w:val="00121C4D"/>
    <w:rsid w:val="001227D4"/>
    <w:rsid w:val="00122B74"/>
    <w:rsid w:val="00123161"/>
    <w:rsid w:val="001233E5"/>
    <w:rsid w:val="001240E9"/>
    <w:rsid w:val="001244AD"/>
    <w:rsid w:val="00124E98"/>
    <w:rsid w:val="00125252"/>
    <w:rsid w:val="00125500"/>
    <w:rsid w:val="00125ACD"/>
    <w:rsid w:val="001260E1"/>
    <w:rsid w:val="001264C0"/>
    <w:rsid w:val="00127044"/>
    <w:rsid w:val="001276EE"/>
    <w:rsid w:val="0012780E"/>
    <w:rsid w:val="00127EE6"/>
    <w:rsid w:val="001304D0"/>
    <w:rsid w:val="001308F4"/>
    <w:rsid w:val="00130CE2"/>
    <w:rsid w:val="00130CFB"/>
    <w:rsid w:val="00131C39"/>
    <w:rsid w:val="00132345"/>
    <w:rsid w:val="00132706"/>
    <w:rsid w:val="001331A0"/>
    <w:rsid w:val="00133C5E"/>
    <w:rsid w:val="00134300"/>
    <w:rsid w:val="0013474A"/>
    <w:rsid w:val="00134E3F"/>
    <w:rsid w:val="00134F00"/>
    <w:rsid w:val="00135539"/>
    <w:rsid w:val="001358B3"/>
    <w:rsid w:val="00135BF3"/>
    <w:rsid w:val="00135CBA"/>
    <w:rsid w:val="00135DCA"/>
    <w:rsid w:val="00136588"/>
    <w:rsid w:val="0013709A"/>
    <w:rsid w:val="0013762E"/>
    <w:rsid w:val="00137652"/>
    <w:rsid w:val="001376FE"/>
    <w:rsid w:val="00137A8C"/>
    <w:rsid w:val="00137CAE"/>
    <w:rsid w:val="00140150"/>
    <w:rsid w:val="001402F2"/>
    <w:rsid w:val="00140392"/>
    <w:rsid w:val="00140995"/>
    <w:rsid w:val="00140C56"/>
    <w:rsid w:val="0014148B"/>
    <w:rsid w:val="0014191F"/>
    <w:rsid w:val="0014226D"/>
    <w:rsid w:val="001424E9"/>
    <w:rsid w:val="00142803"/>
    <w:rsid w:val="00142CBE"/>
    <w:rsid w:val="001430E9"/>
    <w:rsid w:val="0014341B"/>
    <w:rsid w:val="001434DB"/>
    <w:rsid w:val="00143D7F"/>
    <w:rsid w:val="00144FCA"/>
    <w:rsid w:val="00145257"/>
    <w:rsid w:val="00145843"/>
    <w:rsid w:val="001459AA"/>
    <w:rsid w:val="00145D76"/>
    <w:rsid w:val="0014621B"/>
    <w:rsid w:val="00146438"/>
    <w:rsid w:val="00146612"/>
    <w:rsid w:val="001466EE"/>
    <w:rsid w:val="001467D1"/>
    <w:rsid w:val="00146D61"/>
    <w:rsid w:val="001479FB"/>
    <w:rsid w:val="00147B65"/>
    <w:rsid w:val="00147BC1"/>
    <w:rsid w:val="00147C0C"/>
    <w:rsid w:val="00147FC9"/>
    <w:rsid w:val="00150125"/>
    <w:rsid w:val="00150143"/>
    <w:rsid w:val="0015039A"/>
    <w:rsid w:val="0015056B"/>
    <w:rsid w:val="00150990"/>
    <w:rsid w:val="0015109C"/>
    <w:rsid w:val="00151237"/>
    <w:rsid w:val="00151824"/>
    <w:rsid w:val="00151BDC"/>
    <w:rsid w:val="00152126"/>
    <w:rsid w:val="001522D3"/>
    <w:rsid w:val="001524B6"/>
    <w:rsid w:val="001529F0"/>
    <w:rsid w:val="00152AD5"/>
    <w:rsid w:val="00152C7D"/>
    <w:rsid w:val="00152C95"/>
    <w:rsid w:val="00153083"/>
    <w:rsid w:val="001538A0"/>
    <w:rsid w:val="00154069"/>
    <w:rsid w:val="00154B12"/>
    <w:rsid w:val="00154B81"/>
    <w:rsid w:val="00155342"/>
    <w:rsid w:val="00156632"/>
    <w:rsid w:val="0015669F"/>
    <w:rsid w:val="00156E96"/>
    <w:rsid w:val="00157629"/>
    <w:rsid w:val="001576E3"/>
    <w:rsid w:val="00157D18"/>
    <w:rsid w:val="0016076A"/>
    <w:rsid w:val="00160840"/>
    <w:rsid w:val="00160ABB"/>
    <w:rsid w:val="0016222A"/>
    <w:rsid w:val="001622C7"/>
    <w:rsid w:val="00162555"/>
    <w:rsid w:val="001627C7"/>
    <w:rsid w:val="001631FB"/>
    <w:rsid w:val="0016349A"/>
    <w:rsid w:val="00163ED4"/>
    <w:rsid w:val="001646F1"/>
    <w:rsid w:val="001649DB"/>
    <w:rsid w:val="001649F3"/>
    <w:rsid w:val="00164C1B"/>
    <w:rsid w:val="00164D0E"/>
    <w:rsid w:val="00164E7B"/>
    <w:rsid w:val="00164F40"/>
    <w:rsid w:val="001662F3"/>
    <w:rsid w:val="00166414"/>
    <w:rsid w:val="001667B6"/>
    <w:rsid w:val="00166CE4"/>
    <w:rsid w:val="00166CEF"/>
    <w:rsid w:val="00167C79"/>
    <w:rsid w:val="001701F4"/>
    <w:rsid w:val="001713AE"/>
    <w:rsid w:val="001714F3"/>
    <w:rsid w:val="00171906"/>
    <w:rsid w:val="001719FB"/>
    <w:rsid w:val="00171B53"/>
    <w:rsid w:val="00171E76"/>
    <w:rsid w:val="00172128"/>
    <w:rsid w:val="0017257B"/>
    <w:rsid w:val="00172CB4"/>
    <w:rsid w:val="00173C70"/>
    <w:rsid w:val="00174EDB"/>
    <w:rsid w:val="00174F01"/>
    <w:rsid w:val="0017535E"/>
    <w:rsid w:val="00176167"/>
    <w:rsid w:val="00176490"/>
    <w:rsid w:val="00176795"/>
    <w:rsid w:val="001767A9"/>
    <w:rsid w:val="00176A6C"/>
    <w:rsid w:val="00176C58"/>
    <w:rsid w:val="00176EA3"/>
    <w:rsid w:val="00177BB9"/>
    <w:rsid w:val="00180AB7"/>
    <w:rsid w:val="00181F8F"/>
    <w:rsid w:val="001825D3"/>
    <w:rsid w:val="0018275E"/>
    <w:rsid w:val="00182925"/>
    <w:rsid w:val="00182A54"/>
    <w:rsid w:val="00182FBD"/>
    <w:rsid w:val="00183215"/>
    <w:rsid w:val="001833AC"/>
    <w:rsid w:val="001838F3"/>
    <w:rsid w:val="00183C63"/>
    <w:rsid w:val="00183EA5"/>
    <w:rsid w:val="001841CD"/>
    <w:rsid w:val="0018484F"/>
    <w:rsid w:val="00185199"/>
    <w:rsid w:val="00185674"/>
    <w:rsid w:val="001857E0"/>
    <w:rsid w:val="001859EA"/>
    <w:rsid w:val="00185AF5"/>
    <w:rsid w:val="00186DE2"/>
    <w:rsid w:val="0018746E"/>
    <w:rsid w:val="0018795E"/>
    <w:rsid w:val="001879BE"/>
    <w:rsid w:val="00187BCC"/>
    <w:rsid w:val="00187C9F"/>
    <w:rsid w:val="00187FC8"/>
    <w:rsid w:val="00191895"/>
    <w:rsid w:val="001918FC"/>
    <w:rsid w:val="00191F53"/>
    <w:rsid w:val="00192119"/>
    <w:rsid w:val="00192419"/>
    <w:rsid w:val="00192433"/>
    <w:rsid w:val="00192CED"/>
    <w:rsid w:val="00192E61"/>
    <w:rsid w:val="00192FDC"/>
    <w:rsid w:val="001933BA"/>
    <w:rsid w:val="00193725"/>
    <w:rsid w:val="00193808"/>
    <w:rsid w:val="00193ACB"/>
    <w:rsid w:val="00193E83"/>
    <w:rsid w:val="0019408F"/>
    <w:rsid w:val="001942A8"/>
    <w:rsid w:val="001946DF"/>
    <w:rsid w:val="00195145"/>
    <w:rsid w:val="00195D6F"/>
    <w:rsid w:val="001964D0"/>
    <w:rsid w:val="001A0015"/>
    <w:rsid w:val="001A05C7"/>
    <w:rsid w:val="001A078A"/>
    <w:rsid w:val="001A0903"/>
    <w:rsid w:val="001A0B1B"/>
    <w:rsid w:val="001A0B4E"/>
    <w:rsid w:val="001A105D"/>
    <w:rsid w:val="001A1E16"/>
    <w:rsid w:val="001A2035"/>
    <w:rsid w:val="001A2BAA"/>
    <w:rsid w:val="001A338D"/>
    <w:rsid w:val="001A56D5"/>
    <w:rsid w:val="001A59DE"/>
    <w:rsid w:val="001A610B"/>
    <w:rsid w:val="001A6C20"/>
    <w:rsid w:val="001A7494"/>
    <w:rsid w:val="001A7959"/>
    <w:rsid w:val="001A7CCC"/>
    <w:rsid w:val="001A7CFE"/>
    <w:rsid w:val="001B05B0"/>
    <w:rsid w:val="001B05DD"/>
    <w:rsid w:val="001B0BE3"/>
    <w:rsid w:val="001B0EAC"/>
    <w:rsid w:val="001B1E2E"/>
    <w:rsid w:val="001B1FF2"/>
    <w:rsid w:val="001B246B"/>
    <w:rsid w:val="001B327A"/>
    <w:rsid w:val="001B39B6"/>
    <w:rsid w:val="001B3E72"/>
    <w:rsid w:val="001B3ED9"/>
    <w:rsid w:val="001B4569"/>
    <w:rsid w:val="001B460E"/>
    <w:rsid w:val="001B73B7"/>
    <w:rsid w:val="001C0ABC"/>
    <w:rsid w:val="001C125C"/>
    <w:rsid w:val="001C1368"/>
    <w:rsid w:val="001C1841"/>
    <w:rsid w:val="001C1CE1"/>
    <w:rsid w:val="001C1EC2"/>
    <w:rsid w:val="001C21AC"/>
    <w:rsid w:val="001C2B25"/>
    <w:rsid w:val="001C2B2F"/>
    <w:rsid w:val="001C3239"/>
    <w:rsid w:val="001C38C6"/>
    <w:rsid w:val="001C3D8B"/>
    <w:rsid w:val="001C4165"/>
    <w:rsid w:val="001C471E"/>
    <w:rsid w:val="001C518E"/>
    <w:rsid w:val="001C54BE"/>
    <w:rsid w:val="001C5F2B"/>
    <w:rsid w:val="001C618A"/>
    <w:rsid w:val="001C701C"/>
    <w:rsid w:val="001C7162"/>
    <w:rsid w:val="001C718D"/>
    <w:rsid w:val="001C761E"/>
    <w:rsid w:val="001C7F75"/>
    <w:rsid w:val="001D04EF"/>
    <w:rsid w:val="001D09F9"/>
    <w:rsid w:val="001D19DB"/>
    <w:rsid w:val="001D1E45"/>
    <w:rsid w:val="001D23BD"/>
    <w:rsid w:val="001D23EB"/>
    <w:rsid w:val="001D2ECD"/>
    <w:rsid w:val="001D38EF"/>
    <w:rsid w:val="001D3B60"/>
    <w:rsid w:val="001D4CF5"/>
    <w:rsid w:val="001D5119"/>
    <w:rsid w:val="001D52CB"/>
    <w:rsid w:val="001D5713"/>
    <w:rsid w:val="001D5AC8"/>
    <w:rsid w:val="001D5AF4"/>
    <w:rsid w:val="001D6057"/>
    <w:rsid w:val="001D718E"/>
    <w:rsid w:val="001D7A03"/>
    <w:rsid w:val="001E1CDD"/>
    <w:rsid w:val="001E1D7D"/>
    <w:rsid w:val="001E2458"/>
    <w:rsid w:val="001E2961"/>
    <w:rsid w:val="001E37B8"/>
    <w:rsid w:val="001E3810"/>
    <w:rsid w:val="001E3DAB"/>
    <w:rsid w:val="001E5DFB"/>
    <w:rsid w:val="001E5E02"/>
    <w:rsid w:val="001E5FC7"/>
    <w:rsid w:val="001E620B"/>
    <w:rsid w:val="001E6381"/>
    <w:rsid w:val="001E6C20"/>
    <w:rsid w:val="001E6E84"/>
    <w:rsid w:val="001E7239"/>
    <w:rsid w:val="001E7D52"/>
    <w:rsid w:val="001E7F48"/>
    <w:rsid w:val="001F00F8"/>
    <w:rsid w:val="001F02B3"/>
    <w:rsid w:val="001F1547"/>
    <w:rsid w:val="001F1C4B"/>
    <w:rsid w:val="001F1CD0"/>
    <w:rsid w:val="001F1D5B"/>
    <w:rsid w:val="001F22F8"/>
    <w:rsid w:val="001F240C"/>
    <w:rsid w:val="001F2512"/>
    <w:rsid w:val="001F2A27"/>
    <w:rsid w:val="001F3206"/>
    <w:rsid w:val="001F48AA"/>
    <w:rsid w:val="001F53F6"/>
    <w:rsid w:val="001F5FB1"/>
    <w:rsid w:val="001F60FE"/>
    <w:rsid w:val="001F721B"/>
    <w:rsid w:val="001F7348"/>
    <w:rsid w:val="001F7384"/>
    <w:rsid w:val="001F7673"/>
    <w:rsid w:val="001F7FC8"/>
    <w:rsid w:val="002008EC"/>
    <w:rsid w:val="00200C8A"/>
    <w:rsid w:val="00200E5A"/>
    <w:rsid w:val="00201C92"/>
    <w:rsid w:val="00202395"/>
    <w:rsid w:val="00202985"/>
    <w:rsid w:val="00202CA6"/>
    <w:rsid w:val="00202EC0"/>
    <w:rsid w:val="002032B2"/>
    <w:rsid w:val="00203DCE"/>
    <w:rsid w:val="00204A28"/>
    <w:rsid w:val="00205042"/>
    <w:rsid w:val="00205496"/>
    <w:rsid w:val="00206073"/>
    <w:rsid w:val="00206560"/>
    <w:rsid w:val="00206976"/>
    <w:rsid w:val="002078AF"/>
    <w:rsid w:val="0021039C"/>
    <w:rsid w:val="00210C4B"/>
    <w:rsid w:val="00211598"/>
    <w:rsid w:val="00212C97"/>
    <w:rsid w:val="00212F3C"/>
    <w:rsid w:val="0021545B"/>
    <w:rsid w:val="0021590B"/>
    <w:rsid w:val="00215BDC"/>
    <w:rsid w:val="00215C7E"/>
    <w:rsid w:val="00216081"/>
    <w:rsid w:val="002164A0"/>
    <w:rsid w:val="00216893"/>
    <w:rsid w:val="00216AEB"/>
    <w:rsid w:val="0021773F"/>
    <w:rsid w:val="00217B7A"/>
    <w:rsid w:val="00217E44"/>
    <w:rsid w:val="00217F28"/>
    <w:rsid w:val="002200A5"/>
    <w:rsid w:val="00220A0D"/>
    <w:rsid w:val="00220BE3"/>
    <w:rsid w:val="00220BF9"/>
    <w:rsid w:val="00220CFA"/>
    <w:rsid w:val="00221A57"/>
    <w:rsid w:val="00221D0C"/>
    <w:rsid w:val="002226DF"/>
    <w:rsid w:val="002227A4"/>
    <w:rsid w:val="002227AC"/>
    <w:rsid w:val="002228CD"/>
    <w:rsid w:val="00222B6E"/>
    <w:rsid w:val="002231E7"/>
    <w:rsid w:val="002236F4"/>
    <w:rsid w:val="00223774"/>
    <w:rsid w:val="002238D3"/>
    <w:rsid w:val="002239E6"/>
    <w:rsid w:val="00223B34"/>
    <w:rsid w:val="00224132"/>
    <w:rsid w:val="00224AE9"/>
    <w:rsid w:val="00224D26"/>
    <w:rsid w:val="00225DF3"/>
    <w:rsid w:val="0022628D"/>
    <w:rsid w:val="002262DE"/>
    <w:rsid w:val="00226A79"/>
    <w:rsid w:val="002270B9"/>
    <w:rsid w:val="0022723F"/>
    <w:rsid w:val="00227259"/>
    <w:rsid w:val="0022768A"/>
    <w:rsid w:val="002303FA"/>
    <w:rsid w:val="00230E9F"/>
    <w:rsid w:val="00231365"/>
    <w:rsid w:val="00231CB8"/>
    <w:rsid w:val="00231DA4"/>
    <w:rsid w:val="00232015"/>
    <w:rsid w:val="002321EA"/>
    <w:rsid w:val="0023385B"/>
    <w:rsid w:val="002339EB"/>
    <w:rsid w:val="00233A3B"/>
    <w:rsid w:val="0023407E"/>
    <w:rsid w:val="00234B19"/>
    <w:rsid w:val="00234E49"/>
    <w:rsid w:val="00234EDF"/>
    <w:rsid w:val="002350DA"/>
    <w:rsid w:val="0023606F"/>
    <w:rsid w:val="00236939"/>
    <w:rsid w:val="00237004"/>
    <w:rsid w:val="0023743E"/>
    <w:rsid w:val="002374D2"/>
    <w:rsid w:val="00237807"/>
    <w:rsid w:val="00237D93"/>
    <w:rsid w:val="00237EDB"/>
    <w:rsid w:val="00240453"/>
    <w:rsid w:val="00240A76"/>
    <w:rsid w:val="00240C65"/>
    <w:rsid w:val="00240F46"/>
    <w:rsid w:val="002414AA"/>
    <w:rsid w:val="0024170E"/>
    <w:rsid w:val="002425A1"/>
    <w:rsid w:val="00242DC2"/>
    <w:rsid w:val="00243221"/>
    <w:rsid w:val="002432C3"/>
    <w:rsid w:val="002433AD"/>
    <w:rsid w:val="00243CF8"/>
    <w:rsid w:val="00243D43"/>
    <w:rsid w:val="00244A72"/>
    <w:rsid w:val="00244BE8"/>
    <w:rsid w:val="00244DAE"/>
    <w:rsid w:val="002452AF"/>
    <w:rsid w:val="002458C5"/>
    <w:rsid w:val="002459F2"/>
    <w:rsid w:val="00245B80"/>
    <w:rsid w:val="00245C3A"/>
    <w:rsid w:val="00246721"/>
    <w:rsid w:val="0024685F"/>
    <w:rsid w:val="0024689D"/>
    <w:rsid w:val="00246CDB"/>
    <w:rsid w:val="002470F0"/>
    <w:rsid w:val="00247532"/>
    <w:rsid w:val="002477A6"/>
    <w:rsid w:val="00247B4F"/>
    <w:rsid w:val="00247FF4"/>
    <w:rsid w:val="002507FA"/>
    <w:rsid w:val="00251244"/>
    <w:rsid w:val="0025147B"/>
    <w:rsid w:val="002516BC"/>
    <w:rsid w:val="0025193A"/>
    <w:rsid w:val="00251D4E"/>
    <w:rsid w:val="0025258D"/>
    <w:rsid w:val="00252988"/>
    <w:rsid w:val="00252A61"/>
    <w:rsid w:val="00252E2B"/>
    <w:rsid w:val="00253393"/>
    <w:rsid w:val="0025372A"/>
    <w:rsid w:val="002539D6"/>
    <w:rsid w:val="00253F75"/>
    <w:rsid w:val="00254034"/>
    <w:rsid w:val="00254646"/>
    <w:rsid w:val="002547A5"/>
    <w:rsid w:val="002552CB"/>
    <w:rsid w:val="00255CAB"/>
    <w:rsid w:val="00255CC2"/>
    <w:rsid w:val="00255E37"/>
    <w:rsid w:val="002563F1"/>
    <w:rsid w:val="00256619"/>
    <w:rsid w:val="00256E2A"/>
    <w:rsid w:val="002573D7"/>
    <w:rsid w:val="00257552"/>
    <w:rsid w:val="00257999"/>
    <w:rsid w:val="002579E0"/>
    <w:rsid w:val="00257A1A"/>
    <w:rsid w:val="00257DF2"/>
    <w:rsid w:val="002604EC"/>
    <w:rsid w:val="002608D8"/>
    <w:rsid w:val="00261BBB"/>
    <w:rsid w:val="00261ED1"/>
    <w:rsid w:val="00262793"/>
    <w:rsid w:val="00263281"/>
    <w:rsid w:val="002633CC"/>
    <w:rsid w:val="0026391D"/>
    <w:rsid w:val="00264E9D"/>
    <w:rsid w:val="00265C41"/>
    <w:rsid w:val="00266474"/>
    <w:rsid w:val="0026652C"/>
    <w:rsid w:val="002668AF"/>
    <w:rsid w:val="00266EBC"/>
    <w:rsid w:val="00266EC7"/>
    <w:rsid w:val="00266F18"/>
    <w:rsid w:val="002679FF"/>
    <w:rsid w:val="00267AB3"/>
    <w:rsid w:val="0027009C"/>
    <w:rsid w:val="002703C6"/>
    <w:rsid w:val="00271778"/>
    <w:rsid w:val="00271953"/>
    <w:rsid w:val="002719BF"/>
    <w:rsid w:val="00271A50"/>
    <w:rsid w:val="00272185"/>
    <w:rsid w:val="002722AE"/>
    <w:rsid w:val="00273064"/>
    <w:rsid w:val="00273286"/>
    <w:rsid w:val="0027380D"/>
    <w:rsid w:val="00273DDC"/>
    <w:rsid w:val="002753A7"/>
    <w:rsid w:val="00275F30"/>
    <w:rsid w:val="0027613B"/>
    <w:rsid w:val="002765B4"/>
    <w:rsid w:val="00276835"/>
    <w:rsid w:val="00276960"/>
    <w:rsid w:val="00276B1F"/>
    <w:rsid w:val="00276B78"/>
    <w:rsid w:val="00277007"/>
    <w:rsid w:val="00277049"/>
    <w:rsid w:val="002804FD"/>
    <w:rsid w:val="00280549"/>
    <w:rsid w:val="002809A5"/>
    <w:rsid w:val="00280A7D"/>
    <w:rsid w:val="00280B6E"/>
    <w:rsid w:val="00280D81"/>
    <w:rsid w:val="00280F5B"/>
    <w:rsid w:val="00281067"/>
    <w:rsid w:val="0028112D"/>
    <w:rsid w:val="00281215"/>
    <w:rsid w:val="002814BE"/>
    <w:rsid w:val="002815AF"/>
    <w:rsid w:val="002818AC"/>
    <w:rsid w:val="00281962"/>
    <w:rsid w:val="00282116"/>
    <w:rsid w:val="0028372C"/>
    <w:rsid w:val="00283A9C"/>
    <w:rsid w:val="00283CB8"/>
    <w:rsid w:val="0028454A"/>
    <w:rsid w:val="00285410"/>
    <w:rsid w:val="002857D6"/>
    <w:rsid w:val="00286907"/>
    <w:rsid w:val="00287528"/>
    <w:rsid w:val="0028760B"/>
    <w:rsid w:val="00287BC9"/>
    <w:rsid w:val="0029044D"/>
    <w:rsid w:val="00290513"/>
    <w:rsid w:val="00290B0C"/>
    <w:rsid w:val="00291272"/>
    <w:rsid w:val="002918DF"/>
    <w:rsid w:val="00292008"/>
    <w:rsid w:val="002921A8"/>
    <w:rsid w:val="0029220E"/>
    <w:rsid w:val="0029238C"/>
    <w:rsid w:val="0029296B"/>
    <w:rsid w:val="00292A67"/>
    <w:rsid w:val="00293DB0"/>
    <w:rsid w:val="00294DD4"/>
    <w:rsid w:val="002952A7"/>
    <w:rsid w:val="0029530C"/>
    <w:rsid w:val="002955FE"/>
    <w:rsid w:val="00295696"/>
    <w:rsid w:val="002959C0"/>
    <w:rsid w:val="002965D3"/>
    <w:rsid w:val="0029749A"/>
    <w:rsid w:val="00297D2D"/>
    <w:rsid w:val="002A0885"/>
    <w:rsid w:val="002A0A2A"/>
    <w:rsid w:val="002A0E6F"/>
    <w:rsid w:val="002A14BE"/>
    <w:rsid w:val="002A1BF6"/>
    <w:rsid w:val="002A1D1D"/>
    <w:rsid w:val="002A214A"/>
    <w:rsid w:val="002A2335"/>
    <w:rsid w:val="002A2CF0"/>
    <w:rsid w:val="002A4195"/>
    <w:rsid w:val="002A4AEF"/>
    <w:rsid w:val="002A4BD7"/>
    <w:rsid w:val="002A4ED1"/>
    <w:rsid w:val="002A5A74"/>
    <w:rsid w:val="002A6788"/>
    <w:rsid w:val="002A6D4B"/>
    <w:rsid w:val="002A6EB7"/>
    <w:rsid w:val="002A7148"/>
    <w:rsid w:val="002A78C0"/>
    <w:rsid w:val="002A7B54"/>
    <w:rsid w:val="002B0C56"/>
    <w:rsid w:val="002B13DE"/>
    <w:rsid w:val="002B1618"/>
    <w:rsid w:val="002B1911"/>
    <w:rsid w:val="002B1B83"/>
    <w:rsid w:val="002B1C82"/>
    <w:rsid w:val="002B2126"/>
    <w:rsid w:val="002B28EC"/>
    <w:rsid w:val="002B2A2E"/>
    <w:rsid w:val="002B2A41"/>
    <w:rsid w:val="002B2E3C"/>
    <w:rsid w:val="002B30B2"/>
    <w:rsid w:val="002B3D99"/>
    <w:rsid w:val="002B4450"/>
    <w:rsid w:val="002B4969"/>
    <w:rsid w:val="002B4C17"/>
    <w:rsid w:val="002B5291"/>
    <w:rsid w:val="002B52F5"/>
    <w:rsid w:val="002B590F"/>
    <w:rsid w:val="002B598A"/>
    <w:rsid w:val="002B5B4B"/>
    <w:rsid w:val="002B5D13"/>
    <w:rsid w:val="002B62E2"/>
    <w:rsid w:val="002B6B5B"/>
    <w:rsid w:val="002B73B0"/>
    <w:rsid w:val="002C020D"/>
    <w:rsid w:val="002C06E5"/>
    <w:rsid w:val="002C09B4"/>
    <w:rsid w:val="002C0DC0"/>
    <w:rsid w:val="002C0F04"/>
    <w:rsid w:val="002C1C8E"/>
    <w:rsid w:val="002C2256"/>
    <w:rsid w:val="002C27A7"/>
    <w:rsid w:val="002C2869"/>
    <w:rsid w:val="002C29A0"/>
    <w:rsid w:val="002C2AA7"/>
    <w:rsid w:val="002C2FB5"/>
    <w:rsid w:val="002C364E"/>
    <w:rsid w:val="002C391C"/>
    <w:rsid w:val="002C4935"/>
    <w:rsid w:val="002C50F7"/>
    <w:rsid w:val="002C5EF8"/>
    <w:rsid w:val="002C692B"/>
    <w:rsid w:val="002C6E5C"/>
    <w:rsid w:val="002C72CE"/>
    <w:rsid w:val="002C7C34"/>
    <w:rsid w:val="002C7E38"/>
    <w:rsid w:val="002D1573"/>
    <w:rsid w:val="002D19EA"/>
    <w:rsid w:val="002D1A9C"/>
    <w:rsid w:val="002D1DEE"/>
    <w:rsid w:val="002D226A"/>
    <w:rsid w:val="002D24B8"/>
    <w:rsid w:val="002D29D6"/>
    <w:rsid w:val="002D2DE8"/>
    <w:rsid w:val="002D2E48"/>
    <w:rsid w:val="002D3F0B"/>
    <w:rsid w:val="002D40EC"/>
    <w:rsid w:val="002D453B"/>
    <w:rsid w:val="002D45F3"/>
    <w:rsid w:val="002D4833"/>
    <w:rsid w:val="002D4FB3"/>
    <w:rsid w:val="002D5ED0"/>
    <w:rsid w:val="002D66A2"/>
    <w:rsid w:val="002D70A9"/>
    <w:rsid w:val="002D7915"/>
    <w:rsid w:val="002D7E05"/>
    <w:rsid w:val="002E001E"/>
    <w:rsid w:val="002E021A"/>
    <w:rsid w:val="002E18A5"/>
    <w:rsid w:val="002E1D72"/>
    <w:rsid w:val="002E2B39"/>
    <w:rsid w:val="002E2B9D"/>
    <w:rsid w:val="002E3233"/>
    <w:rsid w:val="002E32CA"/>
    <w:rsid w:val="002E34DA"/>
    <w:rsid w:val="002E3A9A"/>
    <w:rsid w:val="002E43C1"/>
    <w:rsid w:val="002E44EF"/>
    <w:rsid w:val="002E4B07"/>
    <w:rsid w:val="002E4C9A"/>
    <w:rsid w:val="002E550A"/>
    <w:rsid w:val="002E5B0C"/>
    <w:rsid w:val="002E5EB1"/>
    <w:rsid w:val="002E7250"/>
    <w:rsid w:val="002E76CD"/>
    <w:rsid w:val="002E7991"/>
    <w:rsid w:val="002E7D62"/>
    <w:rsid w:val="002E7DED"/>
    <w:rsid w:val="002F0227"/>
    <w:rsid w:val="002F0706"/>
    <w:rsid w:val="002F0C0A"/>
    <w:rsid w:val="002F0EDA"/>
    <w:rsid w:val="002F1337"/>
    <w:rsid w:val="002F17EE"/>
    <w:rsid w:val="002F2712"/>
    <w:rsid w:val="002F31A5"/>
    <w:rsid w:val="002F40C7"/>
    <w:rsid w:val="002F415C"/>
    <w:rsid w:val="002F5322"/>
    <w:rsid w:val="002F5344"/>
    <w:rsid w:val="002F5FC8"/>
    <w:rsid w:val="002F60A1"/>
    <w:rsid w:val="002F6388"/>
    <w:rsid w:val="002F6420"/>
    <w:rsid w:val="002F65A1"/>
    <w:rsid w:val="002F707B"/>
    <w:rsid w:val="002F72A3"/>
    <w:rsid w:val="00300216"/>
    <w:rsid w:val="00302718"/>
    <w:rsid w:val="00302948"/>
    <w:rsid w:val="00302BFD"/>
    <w:rsid w:val="003034BA"/>
    <w:rsid w:val="00303CC5"/>
    <w:rsid w:val="00303ED0"/>
    <w:rsid w:val="0030468F"/>
    <w:rsid w:val="003048C3"/>
    <w:rsid w:val="00304AD5"/>
    <w:rsid w:val="00304F05"/>
    <w:rsid w:val="00304FA4"/>
    <w:rsid w:val="00305030"/>
    <w:rsid w:val="0030543F"/>
    <w:rsid w:val="00306186"/>
    <w:rsid w:val="00306506"/>
    <w:rsid w:val="00306CB2"/>
    <w:rsid w:val="003071CD"/>
    <w:rsid w:val="003079CD"/>
    <w:rsid w:val="00307ED3"/>
    <w:rsid w:val="00307F48"/>
    <w:rsid w:val="003103AA"/>
    <w:rsid w:val="00310529"/>
    <w:rsid w:val="003107E6"/>
    <w:rsid w:val="003108F3"/>
    <w:rsid w:val="00310C66"/>
    <w:rsid w:val="00311040"/>
    <w:rsid w:val="00311128"/>
    <w:rsid w:val="0031125F"/>
    <w:rsid w:val="00311965"/>
    <w:rsid w:val="00312C32"/>
    <w:rsid w:val="00312FBB"/>
    <w:rsid w:val="003130D5"/>
    <w:rsid w:val="00313940"/>
    <w:rsid w:val="00313ACB"/>
    <w:rsid w:val="00314503"/>
    <w:rsid w:val="003148B8"/>
    <w:rsid w:val="00314A34"/>
    <w:rsid w:val="00315152"/>
    <w:rsid w:val="0031517F"/>
    <w:rsid w:val="00315481"/>
    <w:rsid w:val="0031636E"/>
    <w:rsid w:val="003163B9"/>
    <w:rsid w:val="00316565"/>
    <w:rsid w:val="00316611"/>
    <w:rsid w:val="00316B06"/>
    <w:rsid w:val="003172D0"/>
    <w:rsid w:val="00320E71"/>
    <w:rsid w:val="00321799"/>
    <w:rsid w:val="00321F4F"/>
    <w:rsid w:val="003220DF"/>
    <w:rsid w:val="003222C6"/>
    <w:rsid w:val="00322F3F"/>
    <w:rsid w:val="00323078"/>
    <w:rsid w:val="00323B58"/>
    <w:rsid w:val="00324498"/>
    <w:rsid w:val="00324864"/>
    <w:rsid w:val="00324D75"/>
    <w:rsid w:val="00325479"/>
    <w:rsid w:val="003254D4"/>
    <w:rsid w:val="003260FA"/>
    <w:rsid w:val="00326392"/>
    <w:rsid w:val="003271A7"/>
    <w:rsid w:val="0032726B"/>
    <w:rsid w:val="0032745F"/>
    <w:rsid w:val="003276B9"/>
    <w:rsid w:val="003278E0"/>
    <w:rsid w:val="00327AA6"/>
    <w:rsid w:val="003306D7"/>
    <w:rsid w:val="0033115E"/>
    <w:rsid w:val="00332233"/>
    <w:rsid w:val="00332FCA"/>
    <w:rsid w:val="0033304F"/>
    <w:rsid w:val="0033319A"/>
    <w:rsid w:val="00333272"/>
    <w:rsid w:val="003335BD"/>
    <w:rsid w:val="00333D30"/>
    <w:rsid w:val="0033452A"/>
    <w:rsid w:val="003346D0"/>
    <w:rsid w:val="00334839"/>
    <w:rsid w:val="00335367"/>
    <w:rsid w:val="00335782"/>
    <w:rsid w:val="00335C75"/>
    <w:rsid w:val="003360E3"/>
    <w:rsid w:val="00336DF0"/>
    <w:rsid w:val="003377C3"/>
    <w:rsid w:val="00337995"/>
    <w:rsid w:val="0034061F"/>
    <w:rsid w:val="00340C60"/>
    <w:rsid w:val="00340C76"/>
    <w:rsid w:val="00340FB7"/>
    <w:rsid w:val="00341D1F"/>
    <w:rsid w:val="00341DF8"/>
    <w:rsid w:val="00342053"/>
    <w:rsid w:val="00342FA0"/>
    <w:rsid w:val="003432B6"/>
    <w:rsid w:val="003439E1"/>
    <w:rsid w:val="00343FEB"/>
    <w:rsid w:val="0034440B"/>
    <w:rsid w:val="003447B5"/>
    <w:rsid w:val="003449D3"/>
    <w:rsid w:val="00344F9E"/>
    <w:rsid w:val="00346A87"/>
    <w:rsid w:val="00347D58"/>
    <w:rsid w:val="00350378"/>
    <w:rsid w:val="00350A56"/>
    <w:rsid w:val="00350B99"/>
    <w:rsid w:val="00350E9A"/>
    <w:rsid w:val="00351AA2"/>
    <w:rsid w:val="00351AF4"/>
    <w:rsid w:val="00351C8F"/>
    <w:rsid w:val="00352600"/>
    <w:rsid w:val="0035268A"/>
    <w:rsid w:val="00352859"/>
    <w:rsid w:val="003544C6"/>
    <w:rsid w:val="003547EF"/>
    <w:rsid w:val="00354B48"/>
    <w:rsid w:val="00354F71"/>
    <w:rsid w:val="003557DF"/>
    <w:rsid w:val="00355E13"/>
    <w:rsid w:val="003566C1"/>
    <w:rsid w:val="00356B8B"/>
    <w:rsid w:val="00356CEE"/>
    <w:rsid w:val="00356E92"/>
    <w:rsid w:val="003573EA"/>
    <w:rsid w:val="00357E0F"/>
    <w:rsid w:val="00357F18"/>
    <w:rsid w:val="003600E8"/>
    <w:rsid w:val="0036026E"/>
    <w:rsid w:val="00361489"/>
    <w:rsid w:val="003615D8"/>
    <w:rsid w:val="00361ADC"/>
    <w:rsid w:val="00361DF4"/>
    <w:rsid w:val="0036284F"/>
    <w:rsid w:val="00362DD8"/>
    <w:rsid w:val="00362DED"/>
    <w:rsid w:val="0036320E"/>
    <w:rsid w:val="00363C48"/>
    <w:rsid w:val="00363E31"/>
    <w:rsid w:val="00363E3A"/>
    <w:rsid w:val="00364883"/>
    <w:rsid w:val="00364B9A"/>
    <w:rsid w:val="00364C80"/>
    <w:rsid w:val="00365437"/>
    <w:rsid w:val="0036544D"/>
    <w:rsid w:val="0036560E"/>
    <w:rsid w:val="003657A2"/>
    <w:rsid w:val="00366A7B"/>
    <w:rsid w:val="00367562"/>
    <w:rsid w:val="00367580"/>
    <w:rsid w:val="00367EDA"/>
    <w:rsid w:val="00367F29"/>
    <w:rsid w:val="003700FE"/>
    <w:rsid w:val="00370390"/>
    <w:rsid w:val="00371B30"/>
    <w:rsid w:val="00372855"/>
    <w:rsid w:val="00373643"/>
    <w:rsid w:val="00374329"/>
    <w:rsid w:val="0037516E"/>
    <w:rsid w:val="003757D2"/>
    <w:rsid w:val="003757F0"/>
    <w:rsid w:val="00375B49"/>
    <w:rsid w:val="00375D99"/>
    <w:rsid w:val="003761CF"/>
    <w:rsid w:val="003773A2"/>
    <w:rsid w:val="003773E2"/>
    <w:rsid w:val="003775F8"/>
    <w:rsid w:val="0037762E"/>
    <w:rsid w:val="0037783B"/>
    <w:rsid w:val="003779A5"/>
    <w:rsid w:val="00377AA8"/>
    <w:rsid w:val="00377C6F"/>
    <w:rsid w:val="00380071"/>
    <w:rsid w:val="003807C0"/>
    <w:rsid w:val="00380C8F"/>
    <w:rsid w:val="003810D0"/>
    <w:rsid w:val="00381959"/>
    <w:rsid w:val="00382A2C"/>
    <w:rsid w:val="00383A37"/>
    <w:rsid w:val="00383EFB"/>
    <w:rsid w:val="00383F36"/>
    <w:rsid w:val="003840E4"/>
    <w:rsid w:val="00384470"/>
    <w:rsid w:val="00384B74"/>
    <w:rsid w:val="00384BEE"/>
    <w:rsid w:val="00384DD3"/>
    <w:rsid w:val="003853AA"/>
    <w:rsid w:val="00385B0C"/>
    <w:rsid w:val="003874EE"/>
    <w:rsid w:val="003876F8"/>
    <w:rsid w:val="003905C3"/>
    <w:rsid w:val="00390E8D"/>
    <w:rsid w:val="00391550"/>
    <w:rsid w:val="003917EE"/>
    <w:rsid w:val="00391E73"/>
    <w:rsid w:val="00392294"/>
    <w:rsid w:val="0039253E"/>
    <w:rsid w:val="00392613"/>
    <w:rsid w:val="00393039"/>
    <w:rsid w:val="0039383E"/>
    <w:rsid w:val="00393ABD"/>
    <w:rsid w:val="00393C4F"/>
    <w:rsid w:val="00393DCD"/>
    <w:rsid w:val="00393E97"/>
    <w:rsid w:val="00394015"/>
    <w:rsid w:val="003941F7"/>
    <w:rsid w:val="00394423"/>
    <w:rsid w:val="0039489A"/>
    <w:rsid w:val="00394AD1"/>
    <w:rsid w:val="0039557A"/>
    <w:rsid w:val="00395AA2"/>
    <w:rsid w:val="003960EB"/>
    <w:rsid w:val="00396A53"/>
    <w:rsid w:val="00396A69"/>
    <w:rsid w:val="00396CF3"/>
    <w:rsid w:val="00397AE3"/>
    <w:rsid w:val="00397B17"/>
    <w:rsid w:val="00397E37"/>
    <w:rsid w:val="003A07F8"/>
    <w:rsid w:val="003A1118"/>
    <w:rsid w:val="003A1278"/>
    <w:rsid w:val="003A1684"/>
    <w:rsid w:val="003A1BF3"/>
    <w:rsid w:val="003A219B"/>
    <w:rsid w:val="003A283E"/>
    <w:rsid w:val="003A39CB"/>
    <w:rsid w:val="003A4030"/>
    <w:rsid w:val="003A4BAB"/>
    <w:rsid w:val="003A5030"/>
    <w:rsid w:val="003A5950"/>
    <w:rsid w:val="003A5FA9"/>
    <w:rsid w:val="003A65A3"/>
    <w:rsid w:val="003A6D3B"/>
    <w:rsid w:val="003A7379"/>
    <w:rsid w:val="003A7F4F"/>
    <w:rsid w:val="003B082C"/>
    <w:rsid w:val="003B0BF8"/>
    <w:rsid w:val="003B0E94"/>
    <w:rsid w:val="003B170F"/>
    <w:rsid w:val="003B189F"/>
    <w:rsid w:val="003B18C6"/>
    <w:rsid w:val="003B1D9C"/>
    <w:rsid w:val="003B1E78"/>
    <w:rsid w:val="003B1F77"/>
    <w:rsid w:val="003B2036"/>
    <w:rsid w:val="003B26DA"/>
    <w:rsid w:val="003B311A"/>
    <w:rsid w:val="003B34C1"/>
    <w:rsid w:val="003B3D49"/>
    <w:rsid w:val="003B3D86"/>
    <w:rsid w:val="003B3E2B"/>
    <w:rsid w:val="003B3FB4"/>
    <w:rsid w:val="003B4562"/>
    <w:rsid w:val="003B4564"/>
    <w:rsid w:val="003B45EA"/>
    <w:rsid w:val="003B56DD"/>
    <w:rsid w:val="003B6384"/>
    <w:rsid w:val="003B675A"/>
    <w:rsid w:val="003B6E9A"/>
    <w:rsid w:val="003B7303"/>
    <w:rsid w:val="003B74E9"/>
    <w:rsid w:val="003B7722"/>
    <w:rsid w:val="003B7C09"/>
    <w:rsid w:val="003B7D1F"/>
    <w:rsid w:val="003C0722"/>
    <w:rsid w:val="003C0ED6"/>
    <w:rsid w:val="003C2950"/>
    <w:rsid w:val="003C2B27"/>
    <w:rsid w:val="003C2B60"/>
    <w:rsid w:val="003C2BFD"/>
    <w:rsid w:val="003C32DB"/>
    <w:rsid w:val="003C3B37"/>
    <w:rsid w:val="003C3F76"/>
    <w:rsid w:val="003C49CE"/>
    <w:rsid w:val="003C4B38"/>
    <w:rsid w:val="003C5C2E"/>
    <w:rsid w:val="003C6153"/>
    <w:rsid w:val="003C6587"/>
    <w:rsid w:val="003C677B"/>
    <w:rsid w:val="003C6D99"/>
    <w:rsid w:val="003C7BE1"/>
    <w:rsid w:val="003D0750"/>
    <w:rsid w:val="003D0A94"/>
    <w:rsid w:val="003D0D5B"/>
    <w:rsid w:val="003D1ADB"/>
    <w:rsid w:val="003D1B1F"/>
    <w:rsid w:val="003D1F8A"/>
    <w:rsid w:val="003D2EA1"/>
    <w:rsid w:val="003D3586"/>
    <w:rsid w:val="003D3E8C"/>
    <w:rsid w:val="003D3EE0"/>
    <w:rsid w:val="003D4138"/>
    <w:rsid w:val="003D4414"/>
    <w:rsid w:val="003D498C"/>
    <w:rsid w:val="003D4CC1"/>
    <w:rsid w:val="003D4E95"/>
    <w:rsid w:val="003D4F08"/>
    <w:rsid w:val="003D4F6D"/>
    <w:rsid w:val="003D58CB"/>
    <w:rsid w:val="003D59CD"/>
    <w:rsid w:val="003D682B"/>
    <w:rsid w:val="003D72E4"/>
    <w:rsid w:val="003D78EA"/>
    <w:rsid w:val="003D7D04"/>
    <w:rsid w:val="003E19E9"/>
    <w:rsid w:val="003E2314"/>
    <w:rsid w:val="003E2C08"/>
    <w:rsid w:val="003E2D33"/>
    <w:rsid w:val="003E30F3"/>
    <w:rsid w:val="003E33FA"/>
    <w:rsid w:val="003E35E0"/>
    <w:rsid w:val="003E3872"/>
    <w:rsid w:val="003E3BA4"/>
    <w:rsid w:val="003E3EBE"/>
    <w:rsid w:val="003E4A1C"/>
    <w:rsid w:val="003E549D"/>
    <w:rsid w:val="003E56F9"/>
    <w:rsid w:val="003E5D5F"/>
    <w:rsid w:val="003E7675"/>
    <w:rsid w:val="003E7AAA"/>
    <w:rsid w:val="003E7AF5"/>
    <w:rsid w:val="003E7FD8"/>
    <w:rsid w:val="003F06C1"/>
    <w:rsid w:val="003F07AC"/>
    <w:rsid w:val="003F0CDA"/>
    <w:rsid w:val="003F135A"/>
    <w:rsid w:val="003F18CD"/>
    <w:rsid w:val="003F20A7"/>
    <w:rsid w:val="003F3A33"/>
    <w:rsid w:val="003F4748"/>
    <w:rsid w:val="003F48A5"/>
    <w:rsid w:val="003F4B4C"/>
    <w:rsid w:val="003F5250"/>
    <w:rsid w:val="003F541B"/>
    <w:rsid w:val="003F54F2"/>
    <w:rsid w:val="003F6338"/>
    <w:rsid w:val="003F6910"/>
    <w:rsid w:val="003F7332"/>
    <w:rsid w:val="003F7F8A"/>
    <w:rsid w:val="00400214"/>
    <w:rsid w:val="00400C44"/>
    <w:rsid w:val="004012BE"/>
    <w:rsid w:val="0040174E"/>
    <w:rsid w:val="00401D60"/>
    <w:rsid w:val="004020F7"/>
    <w:rsid w:val="0040228E"/>
    <w:rsid w:val="004024A3"/>
    <w:rsid w:val="00402FB8"/>
    <w:rsid w:val="0040386A"/>
    <w:rsid w:val="0040393B"/>
    <w:rsid w:val="00404345"/>
    <w:rsid w:val="004045D6"/>
    <w:rsid w:val="00404DB3"/>
    <w:rsid w:val="004062B2"/>
    <w:rsid w:val="00406677"/>
    <w:rsid w:val="004067C6"/>
    <w:rsid w:val="00406915"/>
    <w:rsid w:val="00406916"/>
    <w:rsid w:val="004069E0"/>
    <w:rsid w:val="00406A6F"/>
    <w:rsid w:val="00406E06"/>
    <w:rsid w:val="00406E18"/>
    <w:rsid w:val="00406FC7"/>
    <w:rsid w:val="0040765E"/>
    <w:rsid w:val="00407939"/>
    <w:rsid w:val="00410037"/>
    <w:rsid w:val="004101AE"/>
    <w:rsid w:val="004103A0"/>
    <w:rsid w:val="00410915"/>
    <w:rsid w:val="00410955"/>
    <w:rsid w:val="004114C1"/>
    <w:rsid w:val="00411C37"/>
    <w:rsid w:val="00411E18"/>
    <w:rsid w:val="004120F7"/>
    <w:rsid w:val="00412FF9"/>
    <w:rsid w:val="0041307A"/>
    <w:rsid w:val="004132B4"/>
    <w:rsid w:val="004144AA"/>
    <w:rsid w:val="00414612"/>
    <w:rsid w:val="00414A92"/>
    <w:rsid w:val="00414B46"/>
    <w:rsid w:val="00414D13"/>
    <w:rsid w:val="00415546"/>
    <w:rsid w:val="00415B73"/>
    <w:rsid w:val="00415EA2"/>
    <w:rsid w:val="00416143"/>
    <w:rsid w:val="00416D17"/>
    <w:rsid w:val="00417355"/>
    <w:rsid w:val="0041766C"/>
    <w:rsid w:val="00417AC0"/>
    <w:rsid w:val="00420036"/>
    <w:rsid w:val="0042003E"/>
    <w:rsid w:val="00420D61"/>
    <w:rsid w:val="00420D95"/>
    <w:rsid w:val="00421570"/>
    <w:rsid w:val="004217B5"/>
    <w:rsid w:val="00422406"/>
    <w:rsid w:val="00423573"/>
    <w:rsid w:val="00423AFA"/>
    <w:rsid w:val="00423D45"/>
    <w:rsid w:val="00423EE6"/>
    <w:rsid w:val="00424913"/>
    <w:rsid w:val="004251D8"/>
    <w:rsid w:val="004256F2"/>
    <w:rsid w:val="00426594"/>
    <w:rsid w:val="00426DB5"/>
    <w:rsid w:val="0042738B"/>
    <w:rsid w:val="004274C2"/>
    <w:rsid w:val="00427632"/>
    <w:rsid w:val="0043072B"/>
    <w:rsid w:val="00430917"/>
    <w:rsid w:val="0043097F"/>
    <w:rsid w:val="00430F90"/>
    <w:rsid w:val="00431301"/>
    <w:rsid w:val="00431407"/>
    <w:rsid w:val="004320CA"/>
    <w:rsid w:val="00432414"/>
    <w:rsid w:val="00432915"/>
    <w:rsid w:val="004344C5"/>
    <w:rsid w:val="00434BF7"/>
    <w:rsid w:val="00434C61"/>
    <w:rsid w:val="00434E08"/>
    <w:rsid w:val="00434E0C"/>
    <w:rsid w:val="00435CB1"/>
    <w:rsid w:val="00435DD4"/>
    <w:rsid w:val="00435F3E"/>
    <w:rsid w:val="00436827"/>
    <w:rsid w:val="0043694A"/>
    <w:rsid w:val="00436BEA"/>
    <w:rsid w:val="00436ECB"/>
    <w:rsid w:val="00436ED4"/>
    <w:rsid w:val="00436FB1"/>
    <w:rsid w:val="00437048"/>
    <w:rsid w:val="004371D1"/>
    <w:rsid w:val="00437A07"/>
    <w:rsid w:val="00437BEA"/>
    <w:rsid w:val="004400AC"/>
    <w:rsid w:val="00440112"/>
    <w:rsid w:val="004413BB"/>
    <w:rsid w:val="00441BF3"/>
    <w:rsid w:val="00442338"/>
    <w:rsid w:val="0044248A"/>
    <w:rsid w:val="004425FA"/>
    <w:rsid w:val="00442701"/>
    <w:rsid w:val="00443732"/>
    <w:rsid w:val="0044385F"/>
    <w:rsid w:val="004438AC"/>
    <w:rsid w:val="00443CA6"/>
    <w:rsid w:val="0044534D"/>
    <w:rsid w:val="0044541E"/>
    <w:rsid w:val="004454A6"/>
    <w:rsid w:val="0044552A"/>
    <w:rsid w:val="004457F3"/>
    <w:rsid w:val="004459EE"/>
    <w:rsid w:val="00445A19"/>
    <w:rsid w:val="004460C4"/>
    <w:rsid w:val="00446339"/>
    <w:rsid w:val="00446732"/>
    <w:rsid w:val="00446E7E"/>
    <w:rsid w:val="0044704F"/>
    <w:rsid w:val="00447165"/>
    <w:rsid w:val="004502CC"/>
    <w:rsid w:val="00450C07"/>
    <w:rsid w:val="00450F97"/>
    <w:rsid w:val="004517AE"/>
    <w:rsid w:val="00451B2C"/>
    <w:rsid w:val="004527AC"/>
    <w:rsid w:val="004538C6"/>
    <w:rsid w:val="00453A98"/>
    <w:rsid w:val="00453D20"/>
    <w:rsid w:val="00455037"/>
    <w:rsid w:val="004552A4"/>
    <w:rsid w:val="0045564D"/>
    <w:rsid w:val="004557EB"/>
    <w:rsid w:val="00456635"/>
    <w:rsid w:val="00456A2C"/>
    <w:rsid w:val="00456FF4"/>
    <w:rsid w:val="00457250"/>
    <w:rsid w:val="00460445"/>
    <w:rsid w:val="00460462"/>
    <w:rsid w:val="004611D4"/>
    <w:rsid w:val="00461BBA"/>
    <w:rsid w:val="00461BD8"/>
    <w:rsid w:val="004621D6"/>
    <w:rsid w:val="004624B5"/>
    <w:rsid w:val="00462B31"/>
    <w:rsid w:val="00462B61"/>
    <w:rsid w:val="00463A38"/>
    <w:rsid w:val="00464471"/>
    <w:rsid w:val="00464C93"/>
    <w:rsid w:val="004655CB"/>
    <w:rsid w:val="00465AD3"/>
    <w:rsid w:val="00466004"/>
    <w:rsid w:val="004664FF"/>
    <w:rsid w:val="00467152"/>
    <w:rsid w:val="00467425"/>
    <w:rsid w:val="0046754D"/>
    <w:rsid w:val="00467D8F"/>
    <w:rsid w:val="00467F53"/>
    <w:rsid w:val="0047081C"/>
    <w:rsid w:val="00470B7F"/>
    <w:rsid w:val="00471E10"/>
    <w:rsid w:val="0047211B"/>
    <w:rsid w:val="00472397"/>
    <w:rsid w:val="00472409"/>
    <w:rsid w:val="00472CD4"/>
    <w:rsid w:val="00472FE1"/>
    <w:rsid w:val="00472FF3"/>
    <w:rsid w:val="0047304C"/>
    <w:rsid w:val="004730F3"/>
    <w:rsid w:val="00474726"/>
    <w:rsid w:val="00474E6F"/>
    <w:rsid w:val="004753C9"/>
    <w:rsid w:val="004757AC"/>
    <w:rsid w:val="00475C9C"/>
    <w:rsid w:val="00476190"/>
    <w:rsid w:val="004773D7"/>
    <w:rsid w:val="004776CC"/>
    <w:rsid w:val="00477CF0"/>
    <w:rsid w:val="00480087"/>
    <w:rsid w:val="00480725"/>
    <w:rsid w:val="004809D9"/>
    <w:rsid w:val="00481103"/>
    <w:rsid w:val="00481C5E"/>
    <w:rsid w:val="00481D01"/>
    <w:rsid w:val="00482699"/>
    <w:rsid w:val="004833FC"/>
    <w:rsid w:val="00483890"/>
    <w:rsid w:val="00483917"/>
    <w:rsid w:val="004855ED"/>
    <w:rsid w:val="004857D2"/>
    <w:rsid w:val="00486E7B"/>
    <w:rsid w:val="00486E92"/>
    <w:rsid w:val="004872D0"/>
    <w:rsid w:val="0048763F"/>
    <w:rsid w:val="0049011C"/>
    <w:rsid w:val="0049098F"/>
    <w:rsid w:val="0049144E"/>
    <w:rsid w:val="004916CE"/>
    <w:rsid w:val="004923F0"/>
    <w:rsid w:val="004929EA"/>
    <w:rsid w:val="004930AB"/>
    <w:rsid w:val="00493C5B"/>
    <w:rsid w:val="00493DCD"/>
    <w:rsid w:val="004943FD"/>
    <w:rsid w:val="00495389"/>
    <w:rsid w:val="0049549C"/>
    <w:rsid w:val="00495674"/>
    <w:rsid w:val="00495E63"/>
    <w:rsid w:val="00495EE0"/>
    <w:rsid w:val="00496A01"/>
    <w:rsid w:val="00496DC3"/>
    <w:rsid w:val="004975FD"/>
    <w:rsid w:val="0049789F"/>
    <w:rsid w:val="004978C9"/>
    <w:rsid w:val="00497981"/>
    <w:rsid w:val="00497A01"/>
    <w:rsid w:val="00497AFC"/>
    <w:rsid w:val="004A064E"/>
    <w:rsid w:val="004A08EA"/>
    <w:rsid w:val="004A0E85"/>
    <w:rsid w:val="004A148D"/>
    <w:rsid w:val="004A170B"/>
    <w:rsid w:val="004A1FCF"/>
    <w:rsid w:val="004A209F"/>
    <w:rsid w:val="004A2BA6"/>
    <w:rsid w:val="004A31A3"/>
    <w:rsid w:val="004A32FF"/>
    <w:rsid w:val="004A48D7"/>
    <w:rsid w:val="004A58FE"/>
    <w:rsid w:val="004A62C8"/>
    <w:rsid w:val="004A678B"/>
    <w:rsid w:val="004A6B53"/>
    <w:rsid w:val="004A6EB1"/>
    <w:rsid w:val="004A7499"/>
    <w:rsid w:val="004A7798"/>
    <w:rsid w:val="004A7D21"/>
    <w:rsid w:val="004B0291"/>
    <w:rsid w:val="004B0AC3"/>
    <w:rsid w:val="004B0C34"/>
    <w:rsid w:val="004B0E1B"/>
    <w:rsid w:val="004B1678"/>
    <w:rsid w:val="004B1A05"/>
    <w:rsid w:val="004B349E"/>
    <w:rsid w:val="004B383F"/>
    <w:rsid w:val="004B4BBC"/>
    <w:rsid w:val="004B4E4A"/>
    <w:rsid w:val="004B52CF"/>
    <w:rsid w:val="004B54A3"/>
    <w:rsid w:val="004B5B52"/>
    <w:rsid w:val="004B6861"/>
    <w:rsid w:val="004B6CA9"/>
    <w:rsid w:val="004B6F68"/>
    <w:rsid w:val="004B748F"/>
    <w:rsid w:val="004B7DB2"/>
    <w:rsid w:val="004C050B"/>
    <w:rsid w:val="004C07E2"/>
    <w:rsid w:val="004C08D9"/>
    <w:rsid w:val="004C12D8"/>
    <w:rsid w:val="004C14B6"/>
    <w:rsid w:val="004C154F"/>
    <w:rsid w:val="004C1ABD"/>
    <w:rsid w:val="004C1DE9"/>
    <w:rsid w:val="004C23BB"/>
    <w:rsid w:val="004C26E0"/>
    <w:rsid w:val="004C32A7"/>
    <w:rsid w:val="004C351E"/>
    <w:rsid w:val="004C38F9"/>
    <w:rsid w:val="004C3BE5"/>
    <w:rsid w:val="004C4046"/>
    <w:rsid w:val="004C43F0"/>
    <w:rsid w:val="004C4769"/>
    <w:rsid w:val="004C5076"/>
    <w:rsid w:val="004C56DA"/>
    <w:rsid w:val="004C5DE9"/>
    <w:rsid w:val="004C69BF"/>
    <w:rsid w:val="004D1D14"/>
    <w:rsid w:val="004D1D4A"/>
    <w:rsid w:val="004D218A"/>
    <w:rsid w:val="004D26DE"/>
    <w:rsid w:val="004D34E4"/>
    <w:rsid w:val="004D3972"/>
    <w:rsid w:val="004D3D3D"/>
    <w:rsid w:val="004D3E62"/>
    <w:rsid w:val="004D42DC"/>
    <w:rsid w:val="004D4535"/>
    <w:rsid w:val="004D49F9"/>
    <w:rsid w:val="004D4AE4"/>
    <w:rsid w:val="004D504A"/>
    <w:rsid w:val="004D57C6"/>
    <w:rsid w:val="004D6B97"/>
    <w:rsid w:val="004D6BA1"/>
    <w:rsid w:val="004D7275"/>
    <w:rsid w:val="004D73C2"/>
    <w:rsid w:val="004D7D01"/>
    <w:rsid w:val="004D7DF9"/>
    <w:rsid w:val="004E0132"/>
    <w:rsid w:val="004E04CD"/>
    <w:rsid w:val="004E0576"/>
    <w:rsid w:val="004E11DB"/>
    <w:rsid w:val="004E18B0"/>
    <w:rsid w:val="004E18D2"/>
    <w:rsid w:val="004E18FF"/>
    <w:rsid w:val="004E1DC0"/>
    <w:rsid w:val="004E1FD0"/>
    <w:rsid w:val="004E2465"/>
    <w:rsid w:val="004E2D07"/>
    <w:rsid w:val="004E2D66"/>
    <w:rsid w:val="004E2DE1"/>
    <w:rsid w:val="004E2E07"/>
    <w:rsid w:val="004E355C"/>
    <w:rsid w:val="004E369F"/>
    <w:rsid w:val="004E38F1"/>
    <w:rsid w:val="004E4291"/>
    <w:rsid w:val="004E48C4"/>
    <w:rsid w:val="004E4F3B"/>
    <w:rsid w:val="004E516F"/>
    <w:rsid w:val="004E5399"/>
    <w:rsid w:val="004E55EE"/>
    <w:rsid w:val="004E586F"/>
    <w:rsid w:val="004E5E67"/>
    <w:rsid w:val="004E5F3A"/>
    <w:rsid w:val="004E65AE"/>
    <w:rsid w:val="004E693D"/>
    <w:rsid w:val="004E6BD5"/>
    <w:rsid w:val="004E721C"/>
    <w:rsid w:val="004E7CBB"/>
    <w:rsid w:val="004F03E1"/>
    <w:rsid w:val="004F055F"/>
    <w:rsid w:val="004F0B7F"/>
    <w:rsid w:val="004F0C19"/>
    <w:rsid w:val="004F0C67"/>
    <w:rsid w:val="004F1BBB"/>
    <w:rsid w:val="004F1F79"/>
    <w:rsid w:val="004F208B"/>
    <w:rsid w:val="004F2B1B"/>
    <w:rsid w:val="004F2F1D"/>
    <w:rsid w:val="004F3501"/>
    <w:rsid w:val="004F35F2"/>
    <w:rsid w:val="004F3860"/>
    <w:rsid w:val="004F38F2"/>
    <w:rsid w:val="004F4965"/>
    <w:rsid w:val="004F50A2"/>
    <w:rsid w:val="004F5985"/>
    <w:rsid w:val="004F6819"/>
    <w:rsid w:val="004F69F8"/>
    <w:rsid w:val="004F7BD1"/>
    <w:rsid w:val="004F7F32"/>
    <w:rsid w:val="005008F4"/>
    <w:rsid w:val="00501145"/>
    <w:rsid w:val="00501211"/>
    <w:rsid w:val="005013B4"/>
    <w:rsid w:val="00501D3E"/>
    <w:rsid w:val="00502519"/>
    <w:rsid w:val="00503874"/>
    <w:rsid w:val="00503A8B"/>
    <w:rsid w:val="00503EF6"/>
    <w:rsid w:val="005044A5"/>
    <w:rsid w:val="00504882"/>
    <w:rsid w:val="00504B04"/>
    <w:rsid w:val="0050553D"/>
    <w:rsid w:val="00505756"/>
    <w:rsid w:val="00505A0E"/>
    <w:rsid w:val="00505AFE"/>
    <w:rsid w:val="00505D0E"/>
    <w:rsid w:val="00505FA8"/>
    <w:rsid w:val="0050637C"/>
    <w:rsid w:val="005064BE"/>
    <w:rsid w:val="005064F4"/>
    <w:rsid w:val="00506EBB"/>
    <w:rsid w:val="0050776B"/>
    <w:rsid w:val="00507A17"/>
    <w:rsid w:val="00507F21"/>
    <w:rsid w:val="00507F7A"/>
    <w:rsid w:val="005108C6"/>
    <w:rsid w:val="00510C91"/>
    <w:rsid w:val="00510F44"/>
    <w:rsid w:val="00511A69"/>
    <w:rsid w:val="00511DE0"/>
    <w:rsid w:val="00512431"/>
    <w:rsid w:val="00512ED8"/>
    <w:rsid w:val="00513121"/>
    <w:rsid w:val="00513B12"/>
    <w:rsid w:val="00513CDB"/>
    <w:rsid w:val="005146E1"/>
    <w:rsid w:val="005148A6"/>
    <w:rsid w:val="00514EC9"/>
    <w:rsid w:val="00514FDC"/>
    <w:rsid w:val="00515453"/>
    <w:rsid w:val="005157DA"/>
    <w:rsid w:val="00515F29"/>
    <w:rsid w:val="005161CC"/>
    <w:rsid w:val="0051627F"/>
    <w:rsid w:val="005173DA"/>
    <w:rsid w:val="005212DA"/>
    <w:rsid w:val="005214D8"/>
    <w:rsid w:val="005219DE"/>
    <w:rsid w:val="00521C2A"/>
    <w:rsid w:val="005221B7"/>
    <w:rsid w:val="0052297F"/>
    <w:rsid w:val="00523829"/>
    <w:rsid w:val="00523F4C"/>
    <w:rsid w:val="00524EDF"/>
    <w:rsid w:val="0052513E"/>
    <w:rsid w:val="00525A2E"/>
    <w:rsid w:val="00525D94"/>
    <w:rsid w:val="00526615"/>
    <w:rsid w:val="00526FA1"/>
    <w:rsid w:val="005274DD"/>
    <w:rsid w:val="00527702"/>
    <w:rsid w:val="00530129"/>
    <w:rsid w:val="00530313"/>
    <w:rsid w:val="0053141B"/>
    <w:rsid w:val="00532769"/>
    <w:rsid w:val="0053293D"/>
    <w:rsid w:val="005335E3"/>
    <w:rsid w:val="0053444A"/>
    <w:rsid w:val="0053485C"/>
    <w:rsid w:val="0053494D"/>
    <w:rsid w:val="00534E43"/>
    <w:rsid w:val="005364DE"/>
    <w:rsid w:val="0053669D"/>
    <w:rsid w:val="00536F23"/>
    <w:rsid w:val="005371EA"/>
    <w:rsid w:val="0053728A"/>
    <w:rsid w:val="005373CC"/>
    <w:rsid w:val="00537455"/>
    <w:rsid w:val="00537A41"/>
    <w:rsid w:val="00537C7A"/>
    <w:rsid w:val="005403A4"/>
    <w:rsid w:val="005406B3"/>
    <w:rsid w:val="005406ED"/>
    <w:rsid w:val="00540C9D"/>
    <w:rsid w:val="00541841"/>
    <w:rsid w:val="0054184C"/>
    <w:rsid w:val="00541D8F"/>
    <w:rsid w:val="00542440"/>
    <w:rsid w:val="005424EE"/>
    <w:rsid w:val="005427D2"/>
    <w:rsid w:val="00542860"/>
    <w:rsid w:val="005433A5"/>
    <w:rsid w:val="005434A3"/>
    <w:rsid w:val="00543A60"/>
    <w:rsid w:val="00543A90"/>
    <w:rsid w:val="005443AF"/>
    <w:rsid w:val="00544E17"/>
    <w:rsid w:val="00545B66"/>
    <w:rsid w:val="00545B80"/>
    <w:rsid w:val="00545BBF"/>
    <w:rsid w:val="00545BCD"/>
    <w:rsid w:val="00546068"/>
    <w:rsid w:val="00546AF5"/>
    <w:rsid w:val="0054733D"/>
    <w:rsid w:val="0054737C"/>
    <w:rsid w:val="005473B7"/>
    <w:rsid w:val="0054773A"/>
    <w:rsid w:val="00547911"/>
    <w:rsid w:val="00547F18"/>
    <w:rsid w:val="00550017"/>
    <w:rsid w:val="0055057F"/>
    <w:rsid w:val="00550AFF"/>
    <w:rsid w:val="00550F2C"/>
    <w:rsid w:val="0055145E"/>
    <w:rsid w:val="00551BAA"/>
    <w:rsid w:val="00552550"/>
    <w:rsid w:val="00552FDD"/>
    <w:rsid w:val="005531CB"/>
    <w:rsid w:val="005538BF"/>
    <w:rsid w:val="005547BE"/>
    <w:rsid w:val="00555465"/>
    <w:rsid w:val="005557E7"/>
    <w:rsid w:val="005559FD"/>
    <w:rsid w:val="005563F5"/>
    <w:rsid w:val="0055643B"/>
    <w:rsid w:val="0055725A"/>
    <w:rsid w:val="005573E2"/>
    <w:rsid w:val="005574E7"/>
    <w:rsid w:val="0055791A"/>
    <w:rsid w:val="005601DB"/>
    <w:rsid w:val="005606FC"/>
    <w:rsid w:val="00560B49"/>
    <w:rsid w:val="00560F9F"/>
    <w:rsid w:val="00561FE6"/>
    <w:rsid w:val="005620C9"/>
    <w:rsid w:val="00562E25"/>
    <w:rsid w:val="00562F00"/>
    <w:rsid w:val="005639DE"/>
    <w:rsid w:val="00563CB7"/>
    <w:rsid w:val="00563D8A"/>
    <w:rsid w:val="00563DA9"/>
    <w:rsid w:val="0056457C"/>
    <w:rsid w:val="0056470C"/>
    <w:rsid w:val="005650AD"/>
    <w:rsid w:val="005653EB"/>
    <w:rsid w:val="00565920"/>
    <w:rsid w:val="00565D49"/>
    <w:rsid w:val="00565F44"/>
    <w:rsid w:val="005660AB"/>
    <w:rsid w:val="005664D9"/>
    <w:rsid w:val="00566535"/>
    <w:rsid w:val="005665B5"/>
    <w:rsid w:val="00566E91"/>
    <w:rsid w:val="005670C1"/>
    <w:rsid w:val="00567226"/>
    <w:rsid w:val="005675E4"/>
    <w:rsid w:val="00567694"/>
    <w:rsid w:val="005677B5"/>
    <w:rsid w:val="00567C65"/>
    <w:rsid w:val="00570257"/>
    <w:rsid w:val="0057095A"/>
    <w:rsid w:val="00570FBB"/>
    <w:rsid w:val="00570FD7"/>
    <w:rsid w:val="005710EC"/>
    <w:rsid w:val="0057115A"/>
    <w:rsid w:val="005711A3"/>
    <w:rsid w:val="0057122A"/>
    <w:rsid w:val="0057124B"/>
    <w:rsid w:val="005714FC"/>
    <w:rsid w:val="005715A4"/>
    <w:rsid w:val="0057228B"/>
    <w:rsid w:val="0057249A"/>
    <w:rsid w:val="00572553"/>
    <w:rsid w:val="00572CB7"/>
    <w:rsid w:val="00572F2C"/>
    <w:rsid w:val="00573AEA"/>
    <w:rsid w:val="00574438"/>
    <w:rsid w:val="00575216"/>
    <w:rsid w:val="00575492"/>
    <w:rsid w:val="005756A7"/>
    <w:rsid w:val="005756EA"/>
    <w:rsid w:val="005757DF"/>
    <w:rsid w:val="00576920"/>
    <w:rsid w:val="00576CD3"/>
    <w:rsid w:val="00576E82"/>
    <w:rsid w:val="005779EA"/>
    <w:rsid w:val="0058012C"/>
    <w:rsid w:val="005805B9"/>
    <w:rsid w:val="00580AE6"/>
    <w:rsid w:val="00580D29"/>
    <w:rsid w:val="00582879"/>
    <w:rsid w:val="00582A1F"/>
    <w:rsid w:val="005832FA"/>
    <w:rsid w:val="00583780"/>
    <w:rsid w:val="005838A0"/>
    <w:rsid w:val="0058401D"/>
    <w:rsid w:val="0058452C"/>
    <w:rsid w:val="00584821"/>
    <w:rsid w:val="00584F71"/>
    <w:rsid w:val="00585C09"/>
    <w:rsid w:val="005862AD"/>
    <w:rsid w:val="00587219"/>
    <w:rsid w:val="00587449"/>
    <w:rsid w:val="00587ADC"/>
    <w:rsid w:val="005908FA"/>
    <w:rsid w:val="0059160B"/>
    <w:rsid w:val="00591926"/>
    <w:rsid w:val="0059209B"/>
    <w:rsid w:val="00592362"/>
    <w:rsid w:val="00593F4A"/>
    <w:rsid w:val="005948D6"/>
    <w:rsid w:val="00594C6F"/>
    <w:rsid w:val="0059532A"/>
    <w:rsid w:val="00595717"/>
    <w:rsid w:val="005957EE"/>
    <w:rsid w:val="00595A87"/>
    <w:rsid w:val="00595B7E"/>
    <w:rsid w:val="00595C4A"/>
    <w:rsid w:val="00596688"/>
    <w:rsid w:val="00596708"/>
    <w:rsid w:val="005967C2"/>
    <w:rsid w:val="00597072"/>
    <w:rsid w:val="005977A6"/>
    <w:rsid w:val="00597AD8"/>
    <w:rsid w:val="005A02E7"/>
    <w:rsid w:val="005A03E7"/>
    <w:rsid w:val="005A07B1"/>
    <w:rsid w:val="005A0D6C"/>
    <w:rsid w:val="005A10F3"/>
    <w:rsid w:val="005A16C4"/>
    <w:rsid w:val="005A1C12"/>
    <w:rsid w:val="005A20BB"/>
    <w:rsid w:val="005A2264"/>
    <w:rsid w:val="005A2433"/>
    <w:rsid w:val="005A2BFC"/>
    <w:rsid w:val="005A32DE"/>
    <w:rsid w:val="005A38BA"/>
    <w:rsid w:val="005A3E8C"/>
    <w:rsid w:val="005A40B4"/>
    <w:rsid w:val="005A40C6"/>
    <w:rsid w:val="005A40E5"/>
    <w:rsid w:val="005A4159"/>
    <w:rsid w:val="005A4F9C"/>
    <w:rsid w:val="005A50EB"/>
    <w:rsid w:val="005A52A6"/>
    <w:rsid w:val="005A54E1"/>
    <w:rsid w:val="005A5509"/>
    <w:rsid w:val="005A583D"/>
    <w:rsid w:val="005A5CF1"/>
    <w:rsid w:val="005A6F58"/>
    <w:rsid w:val="005A72A6"/>
    <w:rsid w:val="005A7334"/>
    <w:rsid w:val="005A735D"/>
    <w:rsid w:val="005A7641"/>
    <w:rsid w:val="005A7894"/>
    <w:rsid w:val="005A7D3A"/>
    <w:rsid w:val="005B0390"/>
    <w:rsid w:val="005B0668"/>
    <w:rsid w:val="005B0871"/>
    <w:rsid w:val="005B0D10"/>
    <w:rsid w:val="005B1387"/>
    <w:rsid w:val="005B1536"/>
    <w:rsid w:val="005B155E"/>
    <w:rsid w:val="005B1DF1"/>
    <w:rsid w:val="005B21A5"/>
    <w:rsid w:val="005B24B6"/>
    <w:rsid w:val="005B27A1"/>
    <w:rsid w:val="005B2D9E"/>
    <w:rsid w:val="005B3299"/>
    <w:rsid w:val="005B3366"/>
    <w:rsid w:val="005B33D7"/>
    <w:rsid w:val="005B39EF"/>
    <w:rsid w:val="005B3EDB"/>
    <w:rsid w:val="005B3F37"/>
    <w:rsid w:val="005B56CD"/>
    <w:rsid w:val="005B579D"/>
    <w:rsid w:val="005B59A9"/>
    <w:rsid w:val="005B5B73"/>
    <w:rsid w:val="005B5F50"/>
    <w:rsid w:val="005B67DA"/>
    <w:rsid w:val="005B697C"/>
    <w:rsid w:val="005B6E5D"/>
    <w:rsid w:val="005B763A"/>
    <w:rsid w:val="005B7EE8"/>
    <w:rsid w:val="005C03E1"/>
    <w:rsid w:val="005C06AF"/>
    <w:rsid w:val="005C07FB"/>
    <w:rsid w:val="005C09CD"/>
    <w:rsid w:val="005C0C00"/>
    <w:rsid w:val="005C0C2A"/>
    <w:rsid w:val="005C1500"/>
    <w:rsid w:val="005C1C23"/>
    <w:rsid w:val="005C2995"/>
    <w:rsid w:val="005C2F99"/>
    <w:rsid w:val="005C34F3"/>
    <w:rsid w:val="005C3E0C"/>
    <w:rsid w:val="005C43AE"/>
    <w:rsid w:val="005C43E2"/>
    <w:rsid w:val="005C5A5B"/>
    <w:rsid w:val="005C5BCD"/>
    <w:rsid w:val="005C5CF1"/>
    <w:rsid w:val="005C6B29"/>
    <w:rsid w:val="005C6BE7"/>
    <w:rsid w:val="005C75F5"/>
    <w:rsid w:val="005C7A77"/>
    <w:rsid w:val="005C7B2C"/>
    <w:rsid w:val="005C7B68"/>
    <w:rsid w:val="005D02CC"/>
    <w:rsid w:val="005D05A2"/>
    <w:rsid w:val="005D0C45"/>
    <w:rsid w:val="005D10C1"/>
    <w:rsid w:val="005D14CD"/>
    <w:rsid w:val="005D1B30"/>
    <w:rsid w:val="005D24CE"/>
    <w:rsid w:val="005D290B"/>
    <w:rsid w:val="005D2974"/>
    <w:rsid w:val="005D2EBB"/>
    <w:rsid w:val="005D456C"/>
    <w:rsid w:val="005D4811"/>
    <w:rsid w:val="005D49F1"/>
    <w:rsid w:val="005D4E0C"/>
    <w:rsid w:val="005D4F6A"/>
    <w:rsid w:val="005D58DF"/>
    <w:rsid w:val="005D58EC"/>
    <w:rsid w:val="005D5B57"/>
    <w:rsid w:val="005D6611"/>
    <w:rsid w:val="005D675C"/>
    <w:rsid w:val="005E028A"/>
    <w:rsid w:val="005E0380"/>
    <w:rsid w:val="005E0C22"/>
    <w:rsid w:val="005E0FD9"/>
    <w:rsid w:val="005E13E9"/>
    <w:rsid w:val="005E146F"/>
    <w:rsid w:val="005E1515"/>
    <w:rsid w:val="005E2A50"/>
    <w:rsid w:val="005E2C13"/>
    <w:rsid w:val="005E3BE8"/>
    <w:rsid w:val="005E3DF6"/>
    <w:rsid w:val="005E4613"/>
    <w:rsid w:val="005E4712"/>
    <w:rsid w:val="005E50CA"/>
    <w:rsid w:val="005E52E5"/>
    <w:rsid w:val="005E5C77"/>
    <w:rsid w:val="005E5C88"/>
    <w:rsid w:val="005E5DBF"/>
    <w:rsid w:val="005E62C2"/>
    <w:rsid w:val="005E7AC1"/>
    <w:rsid w:val="005F0103"/>
    <w:rsid w:val="005F072C"/>
    <w:rsid w:val="005F08BC"/>
    <w:rsid w:val="005F09AF"/>
    <w:rsid w:val="005F1091"/>
    <w:rsid w:val="005F1979"/>
    <w:rsid w:val="005F22A8"/>
    <w:rsid w:val="005F2724"/>
    <w:rsid w:val="005F33C0"/>
    <w:rsid w:val="005F3888"/>
    <w:rsid w:val="005F3D0F"/>
    <w:rsid w:val="005F3D13"/>
    <w:rsid w:val="005F3F6A"/>
    <w:rsid w:val="005F4F69"/>
    <w:rsid w:val="005F5225"/>
    <w:rsid w:val="005F5D5D"/>
    <w:rsid w:val="005F6866"/>
    <w:rsid w:val="00600635"/>
    <w:rsid w:val="00600646"/>
    <w:rsid w:val="00601D67"/>
    <w:rsid w:val="0060254D"/>
    <w:rsid w:val="006035E5"/>
    <w:rsid w:val="0060371A"/>
    <w:rsid w:val="00603E38"/>
    <w:rsid w:val="00604844"/>
    <w:rsid w:val="00604A13"/>
    <w:rsid w:val="00604B33"/>
    <w:rsid w:val="006061D5"/>
    <w:rsid w:val="006062AC"/>
    <w:rsid w:val="00606913"/>
    <w:rsid w:val="00606993"/>
    <w:rsid w:val="00606DCF"/>
    <w:rsid w:val="006072E1"/>
    <w:rsid w:val="00607FEF"/>
    <w:rsid w:val="00610074"/>
    <w:rsid w:val="006100CE"/>
    <w:rsid w:val="00610258"/>
    <w:rsid w:val="00610BB5"/>
    <w:rsid w:val="00611069"/>
    <w:rsid w:val="00611AC5"/>
    <w:rsid w:val="006123CA"/>
    <w:rsid w:val="006124CA"/>
    <w:rsid w:val="00612E62"/>
    <w:rsid w:val="0061400F"/>
    <w:rsid w:val="00614441"/>
    <w:rsid w:val="00614620"/>
    <w:rsid w:val="0061472D"/>
    <w:rsid w:val="00614C46"/>
    <w:rsid w:val="006151D8"/>
    <w:rsid w:val="0061528A"/>
    <w:rsid w:val="006154D1"/>
    <w:rsid w:val="0061582D"/>
    <w:rsid w:val="00615B73"/>
    <w:rsid w:val="006165F7"/>
    <w:rsid w:val="00616640"/>
    <w:rsid w:val="00616980"/>
    <w:rsid w:val="0061739C"/>
    <w:rsid w:val="00620493"/>
    <w:rsid w:val="006205A9"/>
    <w:rsid w:val="0062097D"/>
    <w:rsid w:val="00620999"/>
    <w:rsid w:val="00621503"/>
    <w:rsid w:val="00621982"/>
    <w:rsid w:val="00621AA4"/>
    <w:rsid w:val="00621B26"/>
    <w:rsid w:val="00621BB9"/>
    <w:rsid w:val="00621E01"/>
    <w:rsid w:val="00622979"/>
    <w:rsid w:val="00622FFE"/>
    <w:rsid w:val="006231D4"/>
    <w:rsid w:val="00623854"/>
    <w:rsid w:val="00624F39"/>
    <w:rsid w:val="006253E6"/>
    <w:rsid w:val="00625548"/>
    <w:rsid w:val="0062566E"/>
    <w:rsid w:val="00625992"/>
    <w:rsid w:val="00625C58"/>
    <w:rsid w:val="00625C59"/>
    <w:rsid w:val="00625D90"/>
    <w:rsid w:val="006263A3"/>
    <w:rsid w:val="00626540"/>
    <w:rsid w:val="00627470"/>
    <w:rsid w:val="0062761C"/>
    <w:rsid w:val="00627F43"/>
    <w:rsid w:val="0063014F"/>
    <w:rsid w:val="0063022A"/>
    <w:rsid w:val="0063046D"/>
    <w:rsid w:val="0063095A"/>
    <w:rsid w:val="00630C5A"/>
    <w:rsid w:val="00630EB7"/>
    <w:rsid w:val="006311DB"/>
    <w:rsid w:val="006315D0"/>
    <w:rsid w:val="00631AB6"/>
    <w:rsid w:val="00631C40"/>
    <w:rsid w:val="00631CB8"/>
    <w:rsid w:val="006322AD"/>
    <w:rsid w:val="00632358"/>
    <w:rsid w:val="0063271F"/>
    <w:rsid w:val="00632A63"/>
    <w:rsid w:val="0063307F"/>
    <w:rsid w:val="006334C6"/>
    <w:rsid w:val="006336F9"/>
    <w:rsid w:val="00633BAD"/>
    <w:rsid w:val="00634345"/>
    <w:rsid w:val="0063461C"/>
    <w:rsid w:val="00635DB9"/>
    <w:rsid w:val="006361D9"/>
    <w:rsid w:val="00637147"/>
    <w:rsid w:val="00637176"/>
    <w:rsid w:val="006377E1"/>
    <w:rsid w:val="00637FB6"/>
    <w:rsid w:val="0064018A"/>
    <w:rsid w:val="00640763"/>
    <w:rsid w:val="006408AF"/>
    <w:rsid w:val="00641204"/>
    <w:rsid w:val="00641233"/>
    <w:rsid w:val="0064141A"/>
    <w:rsid w:val="006415AE"/>
    <w:rsid w:val="0064165B"/>
    <w:rsid w:val="00641712"/>
    <w:rsid w:val="00641C3B"/>
    <w:rsid w:val="00641D8F"/>
    <w:rsid w:val="0064238A"/>
    <w:rsid w:val="00642869"/>
    <w:rsid w:val="006429BB"/>
    <w:rsid w:val="006430E8"/>
    <w:rsid w:val="0064401A"/>
    <w:rsid w:val="00644A5C"/>
    <w:rsid w:val="00644C59"/>
    <w:rsid w:val="00644DD0"/>
    <w:rsid w:val="0064568C"/>
    <w:rsid w:val="006458E5"/>
    <w:rsid w:val="00646446"/>
    <w:rsid w:val="00646E7C"/>
    <w:rsid w:val="006500B1"/>
    <w:rsid w:val="006501E8"/>
    <w:rsid w:val="00650809"/>
    <w:rsid w:val="00651746"/>
    <w:rsid w:val="00651CEB"/>
    <w:rsid w:val="00652002"/>
    <w:rsid w:val="006522F4"/>
    <w:rsid w:val="006527B8"/>
    <w:rsid w:val="00652896"/>
    <w:rsid w:val="00653AF0"/>
    <w:rsid w:val="006546C0"/>
    <w:rsid w:val="006546CE"/>
    <w:rsid w:val="0065488B"/>
    <w:rsid w:val="00654D71"/>
    <w:rsid w:val="00655219"/>
    <w:rsid w:val="00655743"/>
    <w:rsid w:val="00655D70"/>
    <w:rsid w:val="00656070"/>
    <w:rsid w:val="006560A8"/>
    <w:rsid w:val="006563B7"/>
    <w:rsid w:val="0065710F"/>
    <w:rsid w:val="00657442"/>
    <w:rsid w:val="006577AA"/>
    <w:rsid w:val="00657966"/>
    <w:rsid w:val="00657A8C"/>
    <w:rsid w:val="006600A0"/>
    <w:rsid w:val="00660681"/>
    <w:rsid w:val="006606C1"/>
    <w:rsid w:val="006610F2"/>
    <w:rsid w:val="0066153F"/>
    <w:rsid w:val="006619C9"/>
    <w:rsid w:val="00661DD8"/>
    <w:rsid w:val="0066221C"/>
    <w:rsid w:val="00662BE7"/>
    <w:rsid w:val="006631D6"/>
    <w:rsid w:val="00664BE7"/>
    <w:rsid w:val="00664F85"/>
    <w:rsid w:val="006650F9"/>
    <w:rsid w:val="006658A4"/>
    <w:rsid w:val="006658B0"/>
    <w:rsid w:val="006658C5"/>
    <w:rsid w:val="006664CD"/>
    <w:rsid w:val="006665A6"/>
    <w:rsid w:val="00666829"/>
    <w:rsid w:val="00666CF2"/>
    <w:rsid w:val="00666DE8"/>
    <w:rsid w:val="006670C9"/>
    <w:rsid w:val="006674D3"/>
    <w:rsid w:val="0066763B"/>
    <w:rsid w:val="00667D82"/>
    <w:rsid w:val="00667EA4"/>
    <w:rsid w:val="00667F48"/>
    <w:rsid w:val="006707CC"/>
    <w:rsid w:val="00670C45"/>
    <w:rsid w:val="00670F5E"/>
    <w:rsid w:val="00671359"/>
    <w:rsid w:val="006714AE"/>
    <w:rsid w:val="00671D2B"/>
    <w:rsid w:val="006721C1"/>
    <w:rsid w:val="0067262D"/>
    <w:rsid w:val="00672CE7"/>
    <w:rsid w:val="00673217"/>
    <w:rsid w:val="00673629"/>
    <w:rsid w:val="00673C91"/>
    <w:rsid w:val="00673D70"/>
    <w:rsid w:val="006748FA"/>
    <w:rsid w:val="00674B8B"/>
    <w:rsid w:val="00674DF5"/>
    <w:rsid w:val="00675390"/>
    <w:rsid w:val="0067541C"/>
    <w:rsid w:val="006763F3"/>
    <w:rsid w:val="006776B5"/>
    <w:rsid w:val="0067771B"/>
    <w:rsid w:val="006803DA"/>
    <w:rsid w:val="00680B68"/>
    <w:rsid w:val="00681743"/>
    <w:rsid w:val="0068186B"/>
    <w:rsid w:val="00681BEE"/>
    <w:rsid w:val="00681C00"/>
    <w:rsid w:val="00681D05"/>
    <w:rsid w:val="00682132"/>
    <w:rsid w:val="00682692"/>
    <w:rsid w:val="00682E4B"/>
    <w:rsid w:val="00683637"/>
    <w:rsid w:val="006838A7"/>
    <w:rsid w:val="0068397F"/>
    <w:rsid w:val="006839FC"/>
    <w:rsid w:val="00684CF0"/>
    <w:rsid w:val="006853DA"/>
    <w:rsid w:val="00685CFB"/>
    <w:rsid w:val="00685F5B"/>
    <w:rsid w:val="00686515"/>
    <w:rsid w:val="00686618"/>
    <w:rsid w:val="00686A25"/>
    <w:rsid w:val="006870CE"/>
    <w:rsid w:val="00690028"/>
    <w:rsid w:val="00690441"/>
    <w:rsid w:val="00690445"/>
    <w:rsid w:val="00690C79"/>
    <w:rsid w:val="00691A92"/>
    <w:rsid w:val="00691AD5"/>
    <w:rsid w:val="006922AC"/>
    <w:rsid w:val="00692894"/>
    <w:rsid w:val="00692C08"/>
    <w:rsid w:val="00692EE5"/>
    <w:rsid w:val="0069386C"/>
    <w:rsid w:val="00693C8C"/>
    <w:rsid w:val="0069428D"/>
    <w:rsid w:val="00694D6E"/>
    <w:rsid w:val="00694F83"/>
    <w:rsid w:val="00695195"/>
    <w:rsid w:val="0069569E"/>
    <w:rsid w:val="00696F15"/>
    <w:rsid w:val="006976B9"/>
    <w:rsid w:val="00697762"/>
    <w:rsid w:val="006978DE"/>
    <w:rsid w:val="00697DDC"/>
    <w:rsid w:val="00697EA2"/>
    <w:rsid w:val="006A0BE9"/>
    <w:rsid w:val="006A1020"/>
    <w:rsid w:val="006A20A8"/>
    <w:rsid w:val="006A21EE"/>
    <w:rsid w:val="006A222D"/>
    <w:rsid w:val="006A4190"/>
    <w:rsid w:val="006A4290"/>
    <w:rsid w:val="006A42D3"/>
    <w:rsid w:val="006A4BCE"/>
    <w:rsid w:val="006A4F49"/>
    <w:rsid w:val="006A518C"/>
    <w:rsid w:val="006A541F"/>
    <w:rsid w:val="006A546E"/>
    <w:rsid w:val="006A5506"/>
    <w:rsid w:val="006A59C7"/>
    <w:rsid w:val="006A67AA"/>
    <w:rsid w:val="006A69EF"/>
    <w:rsid w:val="006A6CA6"/>
    <w:rsid w:val="006A7226"/>
    <w:rsid w:val="006A76A3"/>
    <w:rsid w:val="006B0294"/>
    <w:rsid w:val="006B0C65"/>
    <w:rsid w:val="006B0F87"/>
    <w:rsid w:val="006B1159"/>
    <w:rsid w:val="006B161F"/>
    <w:rsid w:val="006B24E7"/>
    <w:rsid w:val="006B2AC5"/>
    <w:rsid w:val="006B2CD1"/>
    <w:rsid w:val="006B309E"/>
    <w:rsid w:val="006B31C3"/>
    <w:rsid w:val="006B3795"/>
    <w:rsid w:val="006B39A3"/>
    <w:rsid w:val="006B4879"/>
    <w:rsid w:val="006B49EF"/>
    <w:rsid w:val="006B4E71"/>
    <w:rsid w:val="006B52F0"/>
    <w:rsid w:val="006B55B7"/>
    <w:rsid w:val="006B5605"/>
    <w:rsid w:val="006B5754"/>
    <w:rsid w:val="006B64B9"/>
    <w:rsid w:val="006B7E56"/>
    <w:rsid w:val="006C0C02"/>
    <w:rsid w:val="006C1442"/>
    <w:rsid w:val="006C19EC"/>
    <w:rsid w:val="006C1FAE"/>
    <w:rsid w:val="006C20CC"/>
    <w:rsid w:val="006C2325"/>
    <w:rsid w:val="006C25AC"/>
    <w:rsid w:val="006C2AF5"/>
    <w:rsid w:val="006C2BD1"/>
    <w:rsid w:val="006C3066"/>
    <w:rsid w:val="006C3192"/>
    <w:rsid w:val="006C335C"/>
    <w:rsid w:val="006C3A3D"/>
    <w:rsid w:val="006C455E"/>
    <w:rsid w:val="006C5433"/>
    <w:rsid w:val="006C599B"/>
    <w:rsid w:val="006C5A5C"/>
    <w:rsid w:val="006C5FB8"/>
    <w:rsid w:val="006C647B"/>
    <w:rsid w:val="006C6991"/>
    <w:rsid w:val="006C7C9F"/>
    <w:rsid w:val="006C7D2E"/>
    <w:rsid w:val="006D0F0A"/>
    <w:rsid w:val="006D132F"/>
    <w:rsid w:val="006D1955"/>
    <w:rsid w:val="006D1C70"/>
    <w:rsid w:val="006D1EBB"/>
    <w:rsid w:val="006D37B0"/>
    <w:rsid w:val="006D391E"/>
    <w:rsid w:val="006D3B6A"/>
    <w:rsid w:val="006D3F3A"/>
    <w:rsid w:val="006D4619"/>
    <w:rsid w:val="006D4D63"/>
    <w:rsid w:val="006D56C4"/>
    <w:rsid w:val="006D57E5"/>
    <w:rsid w:val="006D59CD"/>
    <w:rsid w:val="006D5B8F"/>
    <w:rsid w:val="006D668D"/>
    <w:rsid w:val="006D6A16"/>
    <w:rsid w:val="006D6B38"/>
    <w:rsid w:val="006D6BFB"/>
    <w:rsid w:val="006D725A"/>
    <w:rsid w:val="006D757D"/>
    <w:rsid w:val="006D777E"/>
    <w:rsid w:val="006D7ED9"/>
    <w:rsid w:val="006E0510"/>
    <w:rsid w:val="006E0CF6"/>
    <w:rsid w:val="006E0CFC"/>
    <w:rsid w:val="006E0D3E"/>
    <w:rsid w:val="006E1721"/>
    <w:rsid w:val="006E1872"/>
    <w:rsid w:val="006E1999"/>
    <w:rsid w:val="006E1A34"/>
    <w:rsid w:val="006E1D2D"/>
    <w:rsid w:val="006E1F7F"/>
    <w:rsid w:val="006E2278"/>
    <w:rsid w:val="006E2FFE"/>
    <w:rsid w:val="006E3430"/>
    <w:rsid w:val="006E3D94"/>
    <w:rsid w:val="006E4998"/>
    <w:rsid w:val="006E4AB6"/>
    <w:rsid w:val="006E4B1E"/>
    <w:rsid w:val="006E5408"/>
    <w:rsid w:val="006E590E"/>
    <w:rsid w:val="006E5B1E"/>
    <w:rsid w:val="006E69FD"/>
    <w:rsid w:val="006E6A72"/>
    <w:rsid w:val="006E6AE0"/>
    <w:rsid w:val="006E6DB8"/>
    <w:rsid w:val="006E6EAC"/>
    <w:rsid w:val="006E7190"/>
    <w:rsid w:val="006E74D1"/>
    <w:rsid w:val="006E7BA7"/>
    <w:rsid w:val="006E7DB1"/>
    <w:rsid w:val="006E7EC7"/>
    <w:rsid w:val="006F000F"/>
    <w:rsid w:val="006F029C"/>
    <w:rsid w:val="006F03F7"/>
    <w:rsid w:val="006F0772"/>
    <w:rsid w:val="006F07C6"/>
    <w:rsid w:val="006F0CC2"/>
    <w:rsid w:val="006F11EA"/>
    <w:rsid w:val="006F1A0C"/>
    <w:rsid w:val="006F207A"/>
    <w:rsid w:val="006F2292"/>
    <w:rsid w:val="006F2457"/>
    <w:rsid w:val="006F2728"/>
    <w:rsid w:val="006F2A95"/>
    <w:rsid w:val="006F394F"/>
    <w:rsid w:val="006F39E3"/>
    <w:rsid w:val="006F3CF5"/>
    <w:rsid w:val="006F4883"/>
    <w:rsid w:val="006F4FFE"/>
    <w:rsid w:val="006F52FC"/>
    <w:rsid w:val="006F5C84"/>
    <w:rsid w:val="006F664A"/>
    <w:rsid w:val="006F6877"/>
    <w:rsid w:val="006F6E10"/>
    <w:rsid w:val="006F6FDD"/>
    <w:rsid w:val="006F7020"/>
    <w:rsid w:val="006F7EF6"/>
    <w:rsid w:val="007005D9"/>
    <w:rsid w:val="00700D76"/>
    <w:rsid w:val="007010F6"/>
    <w:rsid w:val="0070269F"/>
    <w:rsid w:val="0070371B"/>
    <w:rsid w:val="00704788"/>
    <w:rsid w:val="00704798"/>
    <w:rsid w:val="00705812"/>
    <w:rsid w:val="007065D6"/>
    <w:rsid w:val="00706941"/>
    <w:rsid w:val="007076AE"/>
    <w:rsid w:val="00710227"/>
    <w:rsid w:val="00710B6B"/>
    <w:rsid w:val="00710FC0"/>
    <w:rsid w:val="00710FC2"/>
    <w:rsid w:val="007112FF"/>
    <w:rsid w:val="007117B8"/>
    <w:rsid w:val="00711D35"/>
    <w:rsid w:val="00711E62"/>
    <w:rsid w:val="007123B3"/>
    <w:rsid w:val="00712ACD"/>
    <w:rsid w:val="00712E13"/>
    <w:rsid w:val="00713517"/>
    <w:rsid w:val="00713626"/>
    <w:rsid w:val="00713EBC"/>
    <w:rsid w:val="00714426"/>
    <w:rsid w:val="0071497C"/>
    <w:rsid w:val="00714B38"/>
    <w:rsid w:val="00714FBB"/>
    <w:rsid w:val="00715149"/>
    <w:rsid w:val="00715FA5"/>
    <w:rsid w:val="00716571"/>
    <w:rsid w:val="007167A9"/>
    <w:rsid w:val="007167F5"/>
    <w:rsid w:val="00716CD0"/>
    <w:rsid w:val="007177C6"/>
    <w:rsid w:val="00720A9D"/>
    <w:rsid w:val="00720E11"/>
    <w:rsid w:val="00720F17"/>
    <w:rsid w:val="00721085"/>
    <w:rsid w:val="00721169"/>
    <w:rsid w:val="007212B6"/>
    <w:rsid w:val="007229BA"/>
    <w:rsid w:val="00722A4F"/>
    <w:rsid w:val="00722C93"/>
    <w:rsid w:val="00723837"/>
    <w:rsid w:val="0072401A"/>
    <w:rsid w:val="007241CE"/>
    <w:rsid w:val="0072453A"/>
    <w:rsid w:val="00724FA0"/>
    <w:rsid w:val="0072586F"/>
    <w:rsid w:val="007258AE"/>
    <w:rsid w:val="00725DC4"/>
    <w:rsid w:val="00726988"/>
    <w:rsid w:val="0072793F"/>
    <w:rsid w:val="0072794C"/>
    <w:rsid w:val="00727F36"/>
    <w:rsid w:val="00730A3A"/>
    <w:rsid w:val="007312D8"/>
    <w:rsid w:val="00731443"/>
    <w:rsid w:val="007314BF"/>
    <w:rsid w:val="007314D6"/>
    <w:rsid w:val="007319F8"/>
    <w:rsid w:val="0073203B"/>
    <w:rsid w:val="007324B2"/>
    <w:rsid w:val="0073271E"/>
    <w:rsid w:val="00733229"/>
    <w:rsid w:val="00733D15"/>
    <w:rsid w:val="00734622"/>
    <w:rsid w:val="00734B6C"/>
    <w:rsid w:val="00735798"/>
    <w:rsid w:val="0073595B"/>
    <w:rsid w:val="00735A66"/>
    <w:rsid w:val="00735E94"/>
    <w:rsid w:val="00737DDB"/>
    <w:rsid w:val="0074021C"/>
    <w:rsid w:val="0074049F"/>
    <w:rsid w:val="00741544"/>
    <w:rsid w:val="00741BD7"/>
    <w:rsid w:val="00742273"/>
    <w:rsid w:val="007423ED"/>
    <w:rsid w:val="007424D0"/>
    <w:rsid w:val="00743034"/>
    <w:rsid w:val="0074312F"/>
    <w:rsid w:val="00743345"/>
    <w:rsid w:val="00743AE9"/>
    <w:rsid w:val="00743DCD"/>
    <w:rsid w:val="00743E95"/>
    <w:rsid w:val="007443C2"/>
    <w:rsid w:val="007445E9"/>
    <w:rsid w:val="00745286"/>
    <w:rsid w:val="007459FE"/>
    <w:rsid w:val="00745B03"/>
    <w:rsid w:val="00745D1C"/>
    <w:rsid w:val="0074652C"/>
    <w:rsid w:val="007465D2"/>
    <w:rsid w:val="00747BDE"/>
    <w:rsid w:val="00750FD0"/>
    <w:rsid w:val="0075104F"/>
    <w:rsid w:val="00751291"/>
    <w:rsid w:val="007513FE"/>
    <w:rsid w:val="007518A9"/>
    <w:rsid w:val="00751B6E"/>
    <w:rsid w:val="00751E86"/>
    <w:rsid w:val="00751FA4"/>
    <w:rsid w:val="00752661"/>
    <w:rsid w:val="00752812"/>
    <w:rsid w:val="00753160"/>
    <w:rsid w:val="00753C53"/>
    <w:rsid w:val="007544BD"/>
    <w:rsid w:val="00754A05"/>
    <w:rsid w:val="00754AC7"/>
    <w:rsid w:val="00754C1B"/>
    <w:rsid w:val="0075576C"/>
    <w:rsid w:val="007562AD"/>
    <w:rsid w:val="00756791"/>
    <w:rsid w:val="00756C1B"/>
    <w:rsid w:val="00756C36"/>
    <w:rsid w:val="00756D9C"/>
    <w:rsid w:val="00760971"/>
    <w:rsid w:val="00760A8A"/>
    <w:rsid w:val="00760E83"/>
    <w:rsid w:val="00761401"/>
    <w:rsid w:val="00761D2D"/>
    <w:rsid w:val="007624DA"/>
    <w:rsid w:val="0076298B"/>
    <w:rsid w:val="007632CA"/>
    <w:rsid w:val="007633D7"/>
    <w:rsid w:val="00763D92"/>
    <w:rsid w:val="00763DC9"/>
    <w:rsid w:val="00763F44"/>
    <w:rsid w:val="007643BC"/>
    <w:rsid w:val="00764C8E"/>
    <w:rsid w:val="00764D7B"/>
    <w:rsid w:val="00764DAD"/>
    <w:rsid w:val="00765FF9"/>
    <w:rsid w:val="0076605A"/>
    <w:rsid w:val="00767246"/>
    <w:rsid w:val="007673F9"/>
    <w:rsid w:val="00767B82"/>
    <w:rsid w:val="00767E23"/>
    <w:rsid w:val="007712FD"/>
    <w:rsid w:val="007719F2"/>
    <w:rsid w:val="00771D0B"/>
    <w:rsid w:val="00771EC6"/>
    <w:rsid w:val="00772055"/>
    <w:rsid w:val="007725C5"/>
    <w:rsid w:val="00772E5F"/>
    <w:rsid w:val="007731A3"/>
    <w:rsid w:val="00773421"/>
    <w:rsid w:val="0077352E"/>
    <w:rsid w:val="00774135"/>
    <w:rsid w:val="00774211"/>
    <w:rsid w:val="00774312"/>
    <w:rsid w:val="00774494"/>
    <w:rsid w:val="007744E6"/>
    <w:rsid w:val="00774815"/>
    <w:rsid w:val="00774B36"/>
    <w:rsid w:val="00775C0A"/>
    <w:rsid w:val="0077623A"/>
    <w:rsid w:val="0077652D"/>
    <w:rsid w:val="00776796"/>
    <w:rsid w:val="00776D27"/>
    <w:rsid w:val="007777BF"/>
    <w:rsid w:val="00777DEC"/>
    <w:rsid w:val="00780136"/>
    <w:rsid w:val="00780498"/>
    <w:rsid w:val="0078136F"/>
    <w:rsid w:val="00781416"/>
    <w:rsid w:val="00783280"/>
    <w:rsid w:val="00783424"/>
    <w:rsid w:val="00783425"/>
    <w:rsid w:val="0078493E"/>
    <w:rsid w:val="00784D1D"/>
    <w:rsid w:val="0078504E"/>
    <w:rsid w:val="00785F83"/>
    <w:rsid w:val="00786C1B"/>
    <w:rsid w:val="007877D7"/>
    <w:rsid w:val="00787E26"/>
    <w:rsid w:val="00787FC1"/>
    <w:rsid w:val="007901DA"/>
    <w:rsid w:val="00790462"/>
    <w:rsid w:val="007906A5"/>
    <w:rsid w:val="00790920"/>
    <w:rsid w:val="00790D55"/>
    <w:rsid w:val="00791737"/>
    <w:rsid w:val="00791EF5"/>
    <w:rsid w:val="007923AC"/>
    <w:rsid w:val="007930F8"/>
    <w:rsid w:val="0079345B"/>
    <w:rsid w:val="0079379A"/>
    <w:rsid w:val="00794B68"/>
    <w:rsid w:val="007951A9"/>
    <w:rsid w:val="007954EB"/>
    <w:rsid w:val="007955BB"/>
    <w:rsid w:val="00795720"/>
    <w:rsid w:val="00795C09"/>
    <w:rsid w:val="00796369"/>
    <w:rsid w:val="007973DE"/>
    <w:rsid w:val="00797844"/>
    <w:rsid w:val="00797997"/>
    <w:rsid w:val="00797FD7"/>
    <w:rsid w:val="007A01F3"/>
    <w:rsid w:val="007A0375"/>
    <w:rsid w:val="007A05F6"/>
    <w:rsid w:val="007A073B"/>
    <w:rsid w:val="007A0DF3"/>
    <w:rsid w:val="007A150A"/>
    <w:rsid w:val="007A155D"/>
    <w:rsid w:val="007A1BBE"/>
    <w:rsid w:val="007A1CEB"/>
    <w:rsid w:val="007A1DBA"/>
    <w:rsid w:val="007A2264"/>
    <w:rsid w:val="007A2C9B"/>
    <w:rsid w:val="007A2E0B"/>
    <w:rsid w:val="007A3509"/>
    <w:rsid w:val="007A3B30"/>
    <w:rsid w:val="007A3E10"/>
    <w:rsid w:val="007A41E8"/>
    <w:rsid w:val="007A43EB"/>
    <w:rsid w:val="007A5095"/>
    <w:rsid w:val="007A5145"/>
    <w:rsid w:val="007A5FC0"/>
    <w:rsid w:val="007A6343"/>
    <w:rsid w:val="007A6862"/>
    <w:rsid w:val="007A77A5"/>
    <w:rsid w:val="007A7D16"/>
    <w:rsid w:val="007B0801"/>
    <w:rsid w:val="007B09D9"/>
    <w:rsid w:val="007B0A93"/>
    <w:rsid w:val="007B104A"/>
    <w:rsid w:val="007B129F"/>
    <w:rsid w:val="007B14EF"/>
    <w:rsid w:val="007B1532"/>
    <w:rsid w:val="007B189D"/>
    <w:rsid w:val="007B1E17"/>
    <w:rsid w:val="007B3039"/>
    <w:rsid w:val="007B3517"/>
    <w:rsid w:val="007B3F86"/>
    <w:rsid w:val="007B41B8"/>
    <w:rsid w:val="007B44B3"/>
    <w:rsid w:val="007B4508"/>
    <w:rsid w:val="007B45BB"/>
    <w:rsid w:val="007B4CC2"/>
    <w:rsid w:val="007B4EA3"/>
    <w:rsid w:val="007B5044"/>
    <w:rsid w:val="007B55B4"/>
    <w:rsid w:val="007B604F"/>
    <w:rsid w:val="007B6261"/>
    <w:rsid w:val="007B6523"/>
    <w:rsid w:val="007B66CC"/>
    <w:rsid w:val="007B6AC4"/>
    <w:rsid w:val="007B762D"/>
    <w:rsid w:val="007B7CF9"/>
    <w:rsid w:val="007C0651"/>
    <w:rsid w:val="007C072C"/>
    <w:rsid w:val="007C0A78"/>
    <w:rsid w:val="007C10DD"/>
    <w:rsid w:val="007C18F4"/>
    <w:rsid w:val="007C1984"/>
    <w:rsid w:val="007C1C23"/>
    <w:rsid w:val="007C27DE"/>
    <w:rsid w:val="007C29A7"/>
    <w:rsid w:val="007C3342"/>
    <w:rsid w:val="007C403C"/>
    <w:rsid w:val="007C424D"/>
    <w:rsid w:val="007C4B59"/>
    <w:rsid w:val="007C57BB"/>
    <w:rsid w:val="007C5ABD"/>
    <w:rsid w:val="007C5EF8"/>
    <w:rsid w:val="007C6166"/>
    <w:rsid w:val="007C700B"/>
    <w:rsid w:val="007C7582"/>
    <w:rsid w:val="007C75B5"/>
    <w:rsid w:val="007C77DB"/>
    <w:rsid w:val="007C785E"/>
    <w:rsid w:val="007D0A08"/>
    <w:rsid w:val="007D109C"/>
    <w:rsid w:val="007D1F73"/>
    <w:rsid w:val="007D20E0"/>
    <w:rsid w:val="007D2601"/>
    <w:rsid w:val="007D269A"/>
    <w:rsid w:val="007D274F"/>
    <w:rsid w:val="007D2A16"/>
    <w:rsid w:val="007D2E5B"/>
    <w:rsid w:val="007D2EB3"/>
    <w:rsid w:val="007D2EC7"/>
    <w:rsid w:val="007D34A0"/>
    <w:rsid w:val="007D3B36"/>
    <w:rsid w:val="007D3C2E"/>
    <w:rsid w:val="007D51E4"/>
    <w:rsid w:val="007D52E7"/>
    <w:rsid w:val="007D59F4"/>
    <w:rsid w:val="007D630D"/>
    <w:rsid w:val="007D6C08"/>
    <w:rsid w:val="007D6E91"/>
    <w:rsid w:val="007D7278"/>
    <w:rsid w:val="007D7287"/>
    <w:rsid w:val="007D72BD"/>
    <w:rsid w:val="007E018C"/>
    <w:rsid w:val="007E0F69"/>
    <w:rsid w:val="007E151A"/>
    <w:rsid w:val="007E19E1"/>
    <w:rsid w:val="007E29C4"/>
    <w:rsid w:val="007E2C69"/>
    <w:rsid w:val="007E3A17"/>
    <w:rsid w:val="007E4214"/>
    <w:rsid w:val="007E483C"/>
    <w:rsid w:val="007E4EFF"/>
    <w:rsid w:val="007E514C"/>
    <w:rsid w:val="007E5268"/>
    <w:rsid w:val="007E5801"/>
    <w:rsid w:val="007E5B46"/>
    <w:rsid w:val="007E6226"/>
    <w:rsid w:val="007E65D2"/>
    <w:rsid w:val="007E6BE6"/>
    <w:rsid w:val="007E71F0"/>
    <w:rsid w:val="007E764C"/>
    <w:rsid w:val="007E786B"/>
    <w:rsid w:val="007E7A30"/>
    <w:rsid w:val="007E7CE6"/>
    <w:rsid w:val="007E7EB5"/>
    <w:rsid w:val="007F0A3F"/>
    <w:rsid w:val="007F0F9C"/>
    <w:rsid w:val="007F12A8"/>
    <w:rsid w:val="007F22BA"/>
    <w:rsid w:val="007F2794"/>
    <w:rsid w:val="007F30CA"/>
    <w:rsid w:val="007F331B"/>
    <w:rsid w:val="007F3DE9"/>
    <w:rsid w:val="007F4204"/>
    <w:rsid w:val="007F44DF"/>
    <w:rsid w:val="007F5A26"/>
    <w:rsid w:val="007F657C"/>
    <w:rsid w:val="007F69EB"/>
    <w:rsid w:val="007F6A17"/>
    <w:rsid w:val="007F706A"/>
    <w:rsid w:val="007F7443"/>
    <w:rsid w:val="008002D4"/>
    <w:rsid w:val="00801339"/>
    <w:rsid w:val="0080136C"/>
    <w:rsid w:val="00801808"/>
    <w:rsid w:val="008020F7"/>
    <w:rsid w:val="00802618"/>
    <w:rsid w:val="00802A8A"/>
    <w:rsid w:val="00803C25"/>
    <w:rsid w:val="008040BC"/>
    <w:rsid w:val="00804885"/>
    <w:rsid w:val="008049BB"/>
    <w:rsid w:val="00804F66"/>
    <w:rsid w:val="0080526F"/>
    <w:rsid w:val="00805C00"/>
    <w:rsid w:val="0080614D"/>
    <w:rsid w:val="00806EFA"/>
    <w:rsid w:val="008072FC"/>
    <w:rsid w:val="00807581"/>
    <w:rsid w:val="00807C49"/>
    <w:rsid w:val="00807D58"/>
    <w:rsid w:val="0081125B"/>
    <w:rsid w:val="00811315"/>
    <w:rsid w:val="008123BE"/>
    <w:rsid w:val="00812527"/>
    <w:rsid w:val="00812A27"/>
    <w:rsid w:val="00812A9B"/>
    <w:rsid w:val="00813145"/>
    <w:rsid w:val="00813F74"/>
    <w:rsid w:val="00814BCA"/>
    <w:rsid w:val="00814E67"/>
    <w:rsid w:val="008154B1"/>
    <w:rsid w:val="00815511"/>
    <w:rsid w:val="00815663"/>
    <w:rsid w:val="008157B0"/>
    <w:rsid w:val="00815922"/>
    <w:rsid w:val="00815931"/>
    <w:rsid w:val="00815B34"/>
    <w:rsid w:val="00815E86"/>
    <w:rsid w:val="00815F16"/>
    <w:rsid w:val="008168C9"/>
    <w:rsid w:val="00816C48"/>
    <w:rsid w:val="00816FEA"/>
    <w:rsid w:val="008172D2"/>
    <w:rsid w:val="00817CA3"/>
    <w:rsid w:val="00817CAC"/>
    <w:rsid w:val="008200B0"/>
    <w:rsid w:val="00820349"/>
    <w:rsid w:val="008206CC"/>
    <w:rsid w:val="00820ECA"/>
    <w:rsid w:val="00820FFD"/>
    <w:rsid w:val="00821688"/>
    <w:rsid w:val="00821796"/>
    <w:rsid w:val="00821806"/>
    <w:rsid w:val="00821978"/>
    <w:rsid w:val="00821B4F"/>
    <w:rsid w:val="00822350"/>
    <w:rsid w:val="00822F55"/>
    <w:rsid w:val="0082307E"/>
    <w:rsid w:val="00823A4C"/>
    <w:rsid w:val="008244E3"/>
    <w:rsid w:val="00825E32"/>
    <w:rsid w:val="008269D4"/>
    <w:rsid w:val="00827126"/>
    <w:rsid w:val="008279B3"/>
    <w:rsid w:val="00827C57"/>
    <w:rsid w:val="008300CD"/>
    <w:rsid w:val="00830A08"/>
    <w:rsid w:val="00830B99"/>
    <w:rsid w:val="00832900"/>
    <w:rsid w:val="0083362C"/>
    <w:rsid w:val="00833762"/>
    <w:rsid w:val="008351CA"/>
    <w:rsid w:val="0083537C"/>
    <w:rsid w:val="00836016"/>
    <w:rsid w:val="00836E11"/>
    <w:rsid w:val="008373EB"/>
    <w:rsid w:val="008374B3"/>
    <w:rsid w:val="0084017E"/>
    <w:rsid w:val="0084107F"/>
    <w:rsid w:val="008412C0"/>
    <w:rsid w:val="00842087"/>
    <w:rsid w:val="00842BB8"/>
    <w:rsid w:val="008433C4"/>
    <w:rsid w:val="00844B0B"/>
    <w:rsid w:val="00844C8C"/>
    <w:rsid w:val="008451FF"/>
    <w:rsid w:val="008452A8"/>
    <w:rsid w:val="008452BC"/>
    <w:rsid w:val="00845537"/>
    <w:rsid w:val="00845552"/>
    <w:rsid w:val="0084700B"/>
    <w:rsid w:val="0084799A"/>
    <w:rsid w:val="00847BA6"/>
    <w:rsid w:val="00850796"/>
    <w:rsid w:val="00850B28"/>
    <w:rsid w:val="00850CAF"/>
    <w:rsid w:val="00850D11"/>
    <w:rsid w:val="008510C5"/>
    <w:rsid w:val="00851333"/>
    <w:rsid w:val="00851A3A"/>
    <w:rsid w:val="00851CF8"/>
    <w:rsid w:val="00851D8B"/>
    <w:rsid w:val="00851F16"/>
    <w:rsid w:val="00851FD1"/>
    <w:rsid w:val="00852E4A"/>
    <w:rsid w:val="0085420A"/>
    <w:rsid w:val="00854822"/>
    <w:rsid w:val="00854AD0"/>
    <w:rsid w:val="00854C2D"/>
    <w:rsid w:val="00855927"/>
    <w:rsid w:val="00855942"/>
    <w:rsid w:val="00855FAA"/>
    <w:rsid w:val="00856926"/>
    <w:rsid w:val="00856F2A"/>
    <w:rsid w:val="00857531"/>
    <w:rsid w:val="00857798"/>
    <w:rsid w:val="008602C5"/>
    <w:rsid w:val="00860357"/>
    <w:rsid w:val="00860889"/>
    <w:rsid w:val="00860896"/>
    <w:rsid w:val="0086092A"/>
    <w:rsid w:val="00860948"/>
    <w:rsid w:val="008612F7"/>
    <w:rsid w:val="0086156C"/>
    <w:rsid w:val="00861956"/>
    <w:rsid w:val="00862677"/>
    <w:rsid w:val="00862B42"/>
    <w:rsid w:val="00862BAB"/>
    <w:rsid w:val="00862BDD"/>
    <w:rsid w:val="00863422"/>
    <w:rsid w:val="008639EC"/>
    <w:rsid w:val="00863C6E"/>
    <w:rsid w:val="00863C9B"/>
    <w:rsid w:val="00864394"/>
    <w:rsid w:val="008646B3"/>
    <w:rsid w:val="00864AE4"/>
    <w:rsid w:val="008650F8"/>
    <w:rsid w:val="00865332"/>
    <w:rsid w:val="008655D0"/>
    <w:rsid w:val="00866017"/>
    <w:rsid w:val="00866887"/>
    <w:rsid w:val="00866D8E"/>
    <w:rsid w:val="00866DFD"/>
    <w:rsid w:val="0086750D"/>
    <w:rsid w:val="008677CF"/>
    <w:rsid w:val="0087125F"/>
    <w:rsid w:val="0087180D"/>
    <w:rsid w:val="00871D23"/>
    <w:rsid w:val="0087208B"/>
    <w:rsid w:val="00872427"/>
    <w:rsid w:val="0087278B"/>
    <w:rsid w:val="00872DB0"/>
    <w:rsid w:val="0087315E"/>
    <w:rsid w:val="0087369B"/>
    <w:rsid w:val="00873AFF"/>
    <w:rsid w:val="00874650"/>
    <w:rsid w:val="00874A29"/>
    <w:rsid w:val="00875572"/>
    <w:rsid w:val="008755DD"/>
    <w:rsid w:val="00876005"/>
    <w:rsid w:val="0087602B"/>
    <w:rsid w:val="00876927"/>
    <w:rsid w:val="00876AC1"/>
    <w:rsid w:val="00877D2F"/>
    <w:rsid w:val="00877EF7"/>
    <w:rsid w:val="00880F9C"/>
    <w:rsid w:val="00881501"/>
    <w:rsid w:val="008818D8"/>
    <w:rsid w:val="00881969"/>
    <w:rsid w:val="00881A80"/>
    <w:rsid w:val="0088275A"/>
    <w:rsid w:val="008833B9"/>
    <w:rsid w:val="008838F3"/>
    <w:rsid w:val="00883AA1"/>
    <w:rsid w:val="00883C8A"/>
    <w:rsid w:val="00883DC3"/>
    <w:rsid w:val="00884123"/>
    <w:rsid w:val="00884680"/>
    <w:rsid w:val="00884D1F"/>
    <w:rsid w:val="008861F9"/>
    <w:rsid w:val="008866F2"/>
    <w:rsid w:val="00886A78"/>
    <w:rsid w:val="008906EA"/>
    <w:rsid w:val="00890818"/>
    <w:rsid w:val="00891307"/>
    <w:rsid w:val="00891393"/>
    <w:rsid w:val="00891940"/>
    <w:rsid w:val="00891A1C"/>
    <w:rsid w:val="00891CE8"/>
    <w:rsid w:val="0089286C"/>
    <w:rsid w:val="00892CA0"/>
    <w:rsid w:val="008937D8"/>
    <w:rsid w:val="008938FB"/>
    <w:rsid w:val="00893E21"/>
    <w:rsid w:val="00894AB0"/>
    <w:rsid w:val="00894F0C"/>
    <w:rsid w:val="0089564F"/>
    <w:rsid w:val="00897075"/>
    <w:rsid w:val="00897140"/>
    <w:rsid w:val="00897708"/>
    <w:rsid w:val="00897A94"/>
    <w:rsid w:val="00897C95"/>
    <w:rsid w:val="00897F64"/>
    <w:rsid w:val="008A064C"/>
    <w:rsid w:val="008A07C6"/>
    <w:rsid w:val="008A0F93"/>
    <w:rsid w:val="008A1963"/>
    <w:rsid w:val="008A1F43"/>
    <w:rsid w:val="008A249B"/>
    <w:rsid w:val="008A26A7"/>
    <w:rsid w:val="008A2C8A"/>
    <w:rsid w:val="008A3944"/>
    <w:rsid w:val="008A3ABC"/>
    <w:rsid w:val="008A3D5E"/>
    <w:rsid w:val="008A4BBF"/>
    <w:rsid w:val="008A4D3A"/>
    <w:rsid w:val="008A4E31"/>
    <w:rsid w:val="008A4F8B"/>
    <w:rsid w:val="008A530F"/>
    <w:rsid w:val="008A571D"/>
    <w:rsid w:val="008A5763"/>
    <w:rsid w:val="008A5809"/>
    <w:rsid w:val="008A5D3D"/>
    <w:rsid w:val="008A65B0"/>
    <w:rsid w:val="008A6C5B"/>
    <w:rsid w:val="008A736F"/>
    <w:rsid w:val="008A74D4"/>
    <w:rsid w:val="008A7DB4"/>
    <w:rsid w:val="008B06D8"/>
    <w:rsid w:val="008B0CCD"/>
    <w:rsid w:val="008B0DCF"/>
    <w:rsid w:val="008B1629"/>
    <w:rsid w:val="008B1B6C"/>
    <w:rsid w:val="008B20DD"/>
    <w:rsid w:val="008B213D"/>
    <w:rsid w:val="008B21A6"/>
    <w:rsid w:val="008B24DA"/>
    <w:rsid w:val="008B2786"/>
    <w:rsid w:val="008B2806"/>
    <w:rsid w:val="008B2823"/>
    <w:rsid w:val="008B2E97"/>
    <w:rsid w:val="008B2F57"/>
    <w:rsid w:val="008B40CE"/>
    <w:rsid w:val="008B4ABE"/>
    <w:rsid w:val="008B4CB2"/>
    <w:rsid w:val="008B5800"/>
    <w:rsid w:val="008B5AE8"/>
    <w:rsid w:val="008B5AF3"/>
    <w:rsid w:val="008B6129"/>
    <w:rsid w:val="008B6459"/>
    <w:rsid w:val="008B6740"/>
    <w:rsid w:val="008B6AD0"/>
    <w:rsid w:val="008B6DD5"/>
    <w:rsid w:val="008B7222"/>
    <w:rsid w:val="008B7A76"/>
    <w:rsid w:val="008B7DD7"/>
    <w:rsid w:val="008C052B"/>
    <w:rsid w:val="008C0644"/>
    <w:rsid w:val="008C09A3"/>
    <w:rsid w:val="008C0B48"/>
    <w:rsid w:val="008C1496"/>
    <w:rsid w:val="008C160C"/>
    <w:rsid w:val="008C1A02"/>
    <w:rsid w:val="008C1C89"/>
    <w:rsid w:val="008C2255"/>
    <w:rsid w:val="008C3718"/>
    <w:rsid w:val="008C429C"/>
    <w:rsid w:val="008C4E58"/>
    <w:rsid w:val="008C4FCB"/>
    <w:rsid w:val="008C545A"/>
    <w:rsid w:val="008C5755"/>
    <w:rsid w:val="008C5905"/>
    <w:rsid w:val="008C6C1F"/>
    <w:rsid w:val="008C72E2"/>
    <w:rsid w:val="008C7BB9"/>
    <w:rsid w:val="008C7C48"/>
    <w:rsid w:val="008C7CE2"/>
    <w:rsid w:val="008D0291"/>
    <w:rsid w:val="008D0F63"/>
    <w:rsid w:val="008D18D0"/>
    <w:rsid w:val="008D1FF6"/>
    <w:rsid w:val="008D20FA"/>
    <w:rsid w:val="008D281D"/>
    <w:rsid w:val="008D32D9"/>
    <w:rsid w:val="008D410F"/>
    <w:rsid w:val="008D41FE"/>
    <w:rsid w:val="008D43D9"/>
    <w:rsid w:val="008D619E"/>
    <w:rsid w:val="008D63E2"/>
    <w:rsid w:val="008D66AD"/>
    <w:rsid w:val="008D68E3"/>
    <w:rsid w:val="008D7319"/>
    <w:rsid w:val="008D7634"/>
    <w:rsid w:val="008D7666"/>
    <w:rsid w:val="008D7FC6"/>
    <w:rsid w:val="008E05FE"/>
    <w:rsid w:val="008E067C"/>
    <w:rsid w:val="008E209E"/>
    <w:rsid w:val="008E2205"/>
    <w:rsid w:val="008E226A"/>
    <w:rsid w:val="008E2412"/>
    <w:rsid w:val="008E2615"/>
    <w:rsid w:val="008E26C3"/>
    <w:rsid w:val="008E29B4"/>
    <w:rsid w:val="008E38DA"/>
    <w:rsid w:val="008E3E28"/>
    <w:rsid w:val="008E434A"/>
    <w:rsid w:val="008E4495"/>
    <w:rsid w:val="008E4EFC"/>
    <w:rsid w:val="008E50B6"/>
    <w:rsid w:val="008E5247"/>
    <w:rsid w:val="008E5CC0"/>
    <w:rsid w:val="008E6078"/>
    <w:rsid w:val="008E6593"/>
    <w:rsid w:val="008E67EA"/>
    <w:rsid w:val="008E7CF1"/>
    <w:rsid w:val="008F0078"/>
    <w:rsid w:val="008F0287"/>
    <w:rsid w:val="008F0619"/>
    <w:rsid w:val="008F09B6"/>
    <w:rsid w:val="008F0AE9"/>
    <w:rsid w:val="008F0CBE"/>
    <w:rsid w:val="008F102A"/>
    <w:rsid w:val="008F1865"/>
    <w:rsid w:val="008F193D"/>
    <w:rsid w:val="008F2053"/>
    <w:rsid w:val="008F2101"/>
    <w:rsid w:val="008F2897"/>
    <w:rsid w:val="008F346C"/>
    <w:rsid w:val="008F555A"/>
    <w:rsid w:val="008F67C7"/>
    <w:rsid w:val="008F6F50"/>
    <w:rsid w:val="008F710E"/>
    <w:rsid w:val="008F74BC"/>
    <w:rsid w:val="008F755C"/>
    <w:rsid w:val="008F7852"/>
    <w:rsid w:val="00900230"/>
    <w:rsid w:val="0090055D"/>
    <w:rsid w:val="00900902"/>
    <w:rsid w:val="00900C3C"/>
    <w:rsid w:val="00900EDA"/>
    <w:rsid w:val="00900F79"/>
    <w:rsid w:val="009017C5"/>
    <w:rsid w:val="00901939"/>
    <w:rsid w:val="00901BB6"/>
    <w:rsid w:val="00901BCF"/>
    <w:rsid w:val="0090215C"/>
    <w:rsid w:val="00902C7D"/>
    <w:rsid w:val="00902EBF"/>
    <w:rsid w:val="00903402"/>
    <w:rsid w:val="00903BC5"/>
    <w:rsid w:val="00903C98"/>
    <w:rsid w:val="009048AC"/>
    <w:rsid w:val="00904E0D"/>
    <w:rsid w:val="00904FD8"/>
    <w:rsid w:val="00904FF6"/>
    <w:rsid w:val="00905AFA"/>
    <w:rsid w:val="009065AB"/>
    <w:rsid w:val="00906755"/>
    <w:rsid w:val="00906FAD"/>
    <w:rsid w:val="0090717E"/>
    <w:rsid w:val="0090739B"/>
    <w:rsid w:val="00907B4D"/>
    <w:rsid w:val="00910648"/>
    <w:rsid w:val="00911D7A"/>
    <w:rsid w:val="00912E33"/>
    <w:rsid w:val="00913D07"/>
    <w:rsid w:val="009149E9"/>
    <w:rsid w:val="00914B36"/>
    <w:rsid w:val="00915193"/>
    <w:rsid w:val="009155FC"/>
    <w:rsid w:val="00915771"/>
    <w:rsid w:val="009157E5"/>
    <w:rsid w:val="00915954"/>
    <w:rsid w:val="00916017"/>
    <w:rsid w:val="009162CA"/>
    <w:rsid w:val="00916A92"/>
    <w:rsid w:val="00916E42"/>
    <w:rsid w:val="0091701D"/>
    <w:rsid w:val="00917611"/>
    <w:rsid w:val="00920284"/>
    <w:rsid w:val="0092073C"/>
    <w:rsid w:val="00920944"/>
    <w:rsid w:val="0092168F"/>
    <w:rsid w:val="00921746"/>
    <w:rsid w:val="00921CF8"/>
    <w:rsid w:val="009226B7"/>
    <w:rsid w:val="0092362A"/>
    <w:rsid w:val="009239BB"/>
    <w:rsid w:val="00923D92"/>
    <w:rsid w:val="00923FC2"/>
    <w:rsid w:val="009248BF"/>
    <w:rsid w:val="00924DE2"/>
    <w:rsid w:val="00925248"/>
    <w:rsid w:val="009253F2"/>
    <w:rsid w:val="009256CB"/>
    <w:rsid w:val="00925860"/>
    <w:rsid w:val="00925C39"/>
    <w:rsid w:val="009266E5"/>
    <w:rsid w:val="00926924"/>
    <w:rsid w:val="00926AAF"/>
    <w:rsid w:val="00926FBC"/>
    <w:rsid w:val="009278C6"/>
    <w:rsid w:val="009279F8"/>
    <w:rsid w:val="00927D6B"/>
    <w:rsid w:val="00930CF5"/>
    <w:rsid w:val="00931052"/>
    <w:rsid w:val="00931E2B"/>
    <w:rsid w:val="00932DE1"/>
    <w:rsid w:val="00933058"/>
    <w:rsid w:val="0093331A"/>
    <w:rsid w:val="00933C57"/>
    <w:rsid w:val="00933E55"/>
    <w:rsid w:val="0093411B"/>
    <w:rsid w:val="0093485C"/>
    <w:rsid w:val="00934E66"/>
    <w:rsid w:val="00935501"/>
    <w:rsid w:val="00936218"/>
    <w:rsid w:val="00936AE5"/>
    <w:rsid w:val="00937618"/>
    <w:rsid w:val="009378CD"/>
    <w:rsid w:val="00940236"/>
    <w:rsid w:val="009405B7"/>
    <w:rsid w:val="00940709"/>
    <w:rsid w:val="00940C04"/>
    <w:rsid w:val="00940F17"/>
    <w:rsid w:val="009412C0"/>
    <w:rsid w:val="009413D6"/>
    <w:rsid w:val="00941B29"/>
    <w:rsid w:val="00941D73"/>
    <w:rsid w:val="00942191"/>
    <w:rsid w:val="009422B3"/>
    <w:rsid w:val="00942974"/>
    <w:rsid w:val="00942B5F"/>
    <w:rsid w:val="00943DBA"/>
    <w:rsid w:val="009440AB"/>
    <w:rsid w:val="009440DE"/>
    <w:rsid w:val="00944373"/>
    <w:rsid w:val="009449DA"/>
    <w:rsid w:val="00944B4D"/>
    <w:rsid w:val="0094500B"/>
    <w:rsid w:val="009451B9"/>
    <w:rsid w:val="00945704"/>
    <w:rsid w:val="0094660A"/>
    <w:rsid w:val="00946A94"/>
    <w:rsid w:val="009472CF"/>
    <w:rsid w:val="009472F0"/>
    <w:rsid w:val="009476A4"/>
    <w:rsid w:val="009502FB"/>
    <w:rsid w:val="0095068C"/>
    <w:rsid w:val="009508EA"/>
    <w:rsid w:val="00951982"/>
    <w:rsid w:val="00951DA1"/>
    <w:rsid w:val="0095266E"/>
    <w:rsid w:val="00952AA6"/>
    <w:rsid w:val="00953620"/>
    <w:rsid w:val="00953690"/>
    <w:rsid w:val="0095395B"/>
    <w:rsid w:val="00953969"/>
    <w:rsid w:val="00953E3A"/>
    <w:rsid w:val="00954247"/>
    <w:rsid w:val="00954647"/>
    <w:rsid w:val="0095476D"/>
    <w:rsid w:val="0095496D"/>
    <w:rsid w:val="00955497"/>
    <w:rsid w:val="00955977"/>
    <w:rsid w:val="009562F8"/>
    <w:rsid w:val="009565D8"/>
    <w:rsid w:val="00956692"/>
    <w:rsid w:val="00957113"/>
    <w:rsid w:val="00957384"/>
    <w:rsid w:val="00957810"/>
    <w:rsid w:val="00957942"/>
    <w:rsid w:val="009579E2"/>
    <w:rsid w:val="00957AED"/>
    <w:rsid w:val="00957D43"/>
    <w:rsid w:val="00957E9E"/>
    <w:rsid w:val="009611AC"/>
    <w:rsid w:val="00961631"/>
    <w:rsid w:val="00961882"/>
    <w:rsid w:val="00961B9E"/>
    <w:rsid w:val="009623E5"/>
    <w:rsid w:val="00962E71"/>
    <w:rsid w:val="00963083"/>
    <w:rsid w:val="0096317C"/>
    <w:rsid w:val="009632E1"/>
    <w:rsid w:val="00963630"/>
    <w:rsid w:val="00963ABF"/>
    <w:rsid w:val="00963FEB"/>
    <w:rsid w:val="009643B9"/>
    <w:rsid w:val="00964DB8"/>
    <w:rsid w:val="009653B9"/>
    <w:rsid w:val="00965941"/>
    <w:rsid w:val="00965E75"/>
    <w:rsid w:val="00966725"/>
    <w:rsid w:val="009668AB"/>
    <w:rsid w:val="009668F2"/>
    <w:rsid w:val="00966F5D"/>
    <w:rsid w:val="0096717B"/>
    <w:rsid w:val="00967DD9"/>
    <w:rsid w:val="00970000"/>
    <w:rsid w:val="009703AD"/>
    <w:rsid w:val="009706A2"/>
    <w:rsid w:val="00970872"/>
    <w:rsid w:val="00970E22"/>
    <w:rsid w:val="00971629"/>
    <w:rsid w:val="009718D2"/>
    <w:rsid w:val="00971CE7"/>
    <w:rsid w:val="00972198"/>
    <w:rsid w:val="0097224E"/>
    <w:rsid w:val="00972B00"/>
    <w:rsid w:val="00972B65"/>
    <w:rsid w:val="00972FDA"/>
    <w:rsid w:val="00973A01"/>
    <w:rsid w:val="00973BF0"/>
    <w:rsid w:val="00974593"/>
    <w:rsid w:val="0097576D"/>
    <w:rsid w:val="00975EE7"/>
    <w:rsid w:val="009766DB"/>
    <w:rsid w:val="00976B08"/>
    <w:rsid w:val="009779DA"/>
    <w:rsid w:val="00977E06"/>
    <w:rsid w:val="009802F1"/>
    <w:rsid w:val="00980A9D"/>
    <w:rsid w:val="00980CE2"/>
    <w:rsid w:val="00981487"/>
    <w:rsid w:val="009815D4"/>
    <w:rsid w:val="009820DE"/>
    <w:rsid w:val="0098227C"/>
    <w:rsid w:val="00982B51"/>
    <w:rsid w:val="00982EC2"/>
    <w:rsid w:val="009831D8"/>
    <w:rsid w:val="0098345C"/>
    <w:rsid w:val="009838B4"/>
    <w:rsid w:val="009844A3"/>
    <w:rsid w:val="009847D8"/>
    <w:rsid w:val="00984864"/>
    <w:rsid w:val="00984AEC"/>
    <w:rsid w:val="00985983"/>
    <w:rsid w:val="00985C36"/>
    <w:rsid w:val="00985C6F"/>
    <w:rsid w:val="00985E3E"/>
    <w:rsid w:val="009861AB"/>
    <w:rsid w:val="00986312"/>
    <w:rsid w:val="00986634"/>
    <w:rsid w:val="00986746"/>
    <w:rsid w:val="0098724B"/>
    <w:rsid w:val="00987827"/>
    <w:rsid w:val="00990125"/>
    <w:rsid w:val="00990345"/>
    <w:rsid w:val="0099166E"/>
    <w:rsid w:val="00991A34"/>
    <w:rsid w:val="00992162"/>
    <w:rsid w:val="00992901"/>
    <w:rsid w:val="009930CD"/>
    <w:rsid w:val="00993895"/>
    <w:rsid w:val="009945EC"/>
    <w:rsid w:val="00994867"/>
    <w:rsid w:val="00994F24"/>
    <w:rsid w:val="0099535D"/>
    <w:rsid w:val="00995570"/>
    <w:rsid w:val="00995C39"/>
    <w:rsid w:val="00995C3F"/>
    <w:rsid w:val="0099631F"/>
    <w:rsid w:val="00997A5D"/>
    <w:rsid w:val="00997B2A"/>
    <w:rsid w:val="009A1249"/>
    <w:rsid w:val="009A16D1"/>
    <w:rsid w:val="009A170E"/>
    <w:rsid w:val="009A2691"/>
    <w:rsid w:val="009A26C4"/>
    <w:rsid w:val="009A27B3"/>
    <w:rsid w:val="009A2A11"/>
    <w:rsid w:val="009A2FA3"/>
    <w:rsid w:val="009A3078"/>
    <w:rsid w:val="009A389A"/>
    <w:rsid w:val="009A454B"/>
    <w:rsid w:val="009A4C8B"/>
    <w:rsid w:val="009A52C2"/>
    <w:rsid w:val="009A558C"/>
    <w:rsid w:val="009A65CB"/>
    <w:rsid w:val="009A6B64"/>
    <w:rsid w:val="009A76CC"/>
    <w:rsid w:val="009A77A5"/>
    <w:rsid w:val="009A77F8"/>
    <w:rsid w:val="009A7A33"/>
    <w:rsid w:val="009A7C33"/>
    <w:rsid w:val="009A7DDC"/>
    <w:rsid w:val="009B0287"/>
    <w:rsid w:val="009B06D6"/>
    <w:rsid w:val="009B0780"/>
    <w:rsid w:val="009B193D"/>
    <w:rsid w:val="009B1992"/>
    <w:rsid w:val="009B1EB0"/>
    <w:rsid w:val="009B1FC4"/>
    <w:rsid w:val="009B237D"/>
    <w:rsid w:val="009B2526"/>
    <w:rsid w:val="009B2F54"/>
    <w:rsid w:val="009B31EC"/>
    <w:rsid w:val="009B3275"/>
    <w:rsid w:val="009B3EB1"/>
    <w:rsid w:val="009B41E5"/>
    <w:rsid w:val="009B420F"/>
    <w:rsid w:val="009B4391"/>
    <w:rsid w:val="009B48C5"/>
    <w:rsid w:val="009B4A41"/>
    <w:rsid w:val="009B4A4F"/>
    <w:rsid w:val="009B5136"/>
    <w:rsid w:val="009B5993"/>
    <w:rsid w:val="009B5F38"/>
    <w:rsid w:val="009B6B5D"/>
    <w:rsid w:val="009B6C5A"/>
    <w:rsid w:val="009B6C5D"/>
    <w:rsid w:val="009C006B"/>
    <w:rsid w:val="009C02AC"/>
    <w:rsid w:val="009C0595"/>
    <w:rsid w:val="009C0D1C"/>
    <w:rsid w:val="009C106F"/>
    <w:rsid w:val="009C1243"/>
    <w:rsid w:val="009C17A5"/>
    <w:rsid w:val="009C195E"/>
    <w:rsid w:val="009C1ABE"/>
    <w:rsid w:val="009C1ECC"/>
    <w:rsid w:val="009C228C"/>
    <w:rsid w:val="009C2949"/>
    <w:rsid w:val="009C2B39"/>
    <w:rsid w:val="009C2F67"/>
    <w:rsid w:val="009C3D40"/>
    <w:rsid w:val="009C4FFF"/>
    <w:rsid w:val="009C52AF"/>
    <w:rsid w:val="009C5346"/>
    <w:rsid w:val="009C547C"/>
    <w:rsid w:val="009C5482"/>
    <w:rsid w:val="009C59B2"/>
    <w:rsid w:val="009C5A0A"/>
    <w:rsid w:val="009C5A26"/>
    <w:rsid w:val="009C5B36"/>
    <w:rsid w:val="009C5BD0"/>
    <w:rsid w:val="009C5C3A"/>
    <w:rsid w:val="009C61FC"/>
    <w:rsid w:val="009C68C6"/>
    <w:rsid w:val="009C6935"/>
    <w:rsid w:val="009C6D16"/>
    <w:rsid w:val="009C7043"/>
    <w:rsid w:val="009D0E75"/>
    <w:rsid w:val="009D14C0"/>
    <w:rsid w:val="009D1670"/>
    <w:rsid w:val="009D1E60"/>
    <w:rsid w:val="009D49A3"/>
    <w:rsid w:val="009D5E5D"/>
    <w:rsid w:val="009D6331"/>
    <w:rsid w:val="009D6B76"/>
    <w:rsid w:val="009D729C"/>
    <w:rsid w:val="009D7582"/>
    <w:rsid w:val="009D76D0"/>
    <w:rsid w:val="009D7A01"/>
    <w:rsid w:val="009E0022"/>
    <w:rsid w:val="009E00EB"/>
    <w:rsid w:val="009E0496"/>
    <w:rsid w:val="009E07BE"/>
    <w:rsid w:val="009E07C4"/>
    <w:rsid w:val="009E09EC"/>
    <w:rsid w:val="009E0A5B"/>
    <w:rsid w:val="009E0C76"/>
    <w:rsid w:val="009E0FF6"/>
    <w:rsid w:val="009E1058"/>
    <w:rsid w:val="009E1634"/>
    <w:rsid w:val="009E191F"/>
    <w:rsid w:val="009E2044"/>
    <w:rsid w:val="009E4020"/>
    <w:rsid w:val="009E5029"/>
    <w:rsid w:val="009E5308"/>
    <w:rsid w:val="009E5C5D"/>
    <w:rsid w:val="009E6AFB"/>
    <w:rsid w:val="009E6B6C"/>
    <w:rsid w:val="009E6C16"/>
    <w:rsid w:val="009E6ED7"/>
    <w:rsid w:val="009E7077"/>
    <w:rsid w:val="009F001B"/>
    <w:rsid w:val="009F0030"/>
    <w:rsid w:val="009F0CA3"/>
    <w:rsid w:val="009F1A93"/>
    <w:rsid w:val="009F3D94"/>
    <w:rsid w:val="009F40D6"/>
    <w:rsid w:val="009F53F7"/>
    <w:rsid w:val="009F55C7"/>
    <w:rsid w:val="009F566E"/>
    <w:rsid w:val="009F5869"/>
    <w:rsid w:val="009F6844"/>
    <w:rsid w:val="009F6EB5"/>
    <w:rsid w:val="009F775E"/>
    <w:rsid w:val="009F7AC1"/>
    <w:rsid w:val="00A0077B"/>
    <w:rsid w:val="00A0085A"/>
    <w:rsid w:val="00A00B03"/>
    <w:rsid w:val="00A00B8C"/>
    <w:rsid w:val="00A00BBE"/>
    <w:rsid w:val="00A00FF4"/>
    <w:rsid w:val="00A010E9"/>
    <w:rsid w:val="00A0182A"/>
    <w:rsid w:val="00A01862"/>
    <w:rsid w:val="00A01D8D"/>
    <w:rsid w:val="00A02249"/>
    <w:rsid w:val="00A02E68"/>
    <w:rsid w:val="00A03147"/>
    <w:rsid w:val="00A031BA"/>
    <w:rsid w:val="00A0340A"/>
    <w:rsid w:val="00A03592"/>
    <w:rsid w:val="00A03CB7"/>
    <w:rsid w:val="00A03DF5"/>
    <w:rsid w:val="00A04646"/>
    <w:rsid w:val="00A05668"/>
    <w:rsid w:val="00A05D64"/>
    <w:rsid w:val="00A06695"/>
    <w:rsid w:val="00A066ED"/>
    <w:rsid w:val="00A067F6"/>
    <w:rsid w:val="00A075C9"/>
    <w:rsid w:val="00A07857"/>
    <w:rsid w:val="00A07988"/>
    <w:rsid w:val="00A07CB8"/>
    <w:rsid w:val="00A07CF9"/>
    <w:rsid w:val="00A1025C"/>
    <w:rsid w:val="00A10674"/>
    <w:rsid w:val="00A1111F"/>
    <w:rsid w:val="00A112EF"/>
    <w:rsid w:val="00A1207C"/>
    <w:rsid w:val="00A1212B"/>
    <w:rsid w:val="00A12907"/>
    <w:rsid w:val="00A13C8B"/>
    <w:rsid w:val="00A13EA6"/>
    <w:rsid w:val="00A141E8"/>
    <w:rsid w:val="00A142F0"/>
    <w:rsid w:val="00A144A2"/>
    <w:rsid w:val="00A1511D"/>
    <w:rsid w:val="00A15DD5"/>
    <w:rsid w:val="00A15F6C"/>
    <w:rsid w:val="00A16273"/>
    <w:rsid w:val="00A16AD8"/>
    <w:rsid w:val="00A16B0A"/>
    <w:rsid w:val="00A176EE"/>
    <w:rsid w:val="00A2015B"/>
    <w:rsid w:val="00A2076C"/>
    <w:rsid w:val="00A20D98"/>
    <w:rsid w:val="00A20E8B"/>
    <w:rsid w:val="00A20FE3"/>
    <w:rsid w:val="00A212C0"/>
    <w:rsid w:val="00A21D93"/>
    <w:rsid w:val="00A21F4C"/>
    <w:rsid w:val="00A222B7"/>
    <w:rsid w:val="00A227BD"/>
    <w:rsid w:val="00A2347E"/>
    <w:rsid w:val="00A2494E"/>
    <w:rsid w:val="00A24E86"/>
    <w:rsid w:val="00A25A8B"/>
    <w:rsid w:val="00A2750F"/>
    <w:rsid w:val="00A27C00"/>
    <w:rsid w:val="00A302A0"/>
    <w:rsid w:val="00A303EB"/>
    <w:rsid w:val="00A3073A"/>
    <w:rsid w:val="00A3084A"/>
    <w:rsid w:val="00A319CB"/>
    <w:rsid w:val="00A31EFA"/>
    <w:rsid w:val="00A324E7"/>
    <w:rsid w:val="00A325DC"/>
    <w:rsid w:val="00A32782"/>
    <w:rsid w:val="00A33186"/>
    <w:rsid w:val="00A33886"/>
    <w:rsid w:val="00A3419D"/>
    <w:rsid w:val="00A3441A"/>
    <w:rsid w:val="00A3446B"/>
    <w:rsid w:val="00A34610"/>
    <w:rsid w:val="00A3583D"/>
    <w:rsid w:val="00A35DAC"/>
    <w:rsid w:val="00A360E4"/>
    <w:rsid w:val="00A36F2C"/>
    <w:rsid w:val="00A37B2D"/>
    <w:rsid w:val="00A400E6"/>
    <w:rsid w:val="00A406CB"/>
    <w:rsid w:val="00A40819"/>
    <w:rsid w:val="00A41AFE"/>
    <w:rsid w:val="00A41CCB"/>
    <w:rsid w:val="00A41D7A"/>
    <w:rsid w:val="00A42127"/>
    <w:rsid w:val="00A42789"/>
    <w:rsid w:val="00A42A18"/>
    <w:rsid w:val="00A4300A"/>
    <w:rsid w:val="00A4316B"/>
    <w:rsid w:val="00A43D90"/>
    <w:rsid w:val="00A43EE6"/>
    <w:rsid w:val="00A441AA"/>
    <w:rsid w:val="00A4499E"/>
    <w:rsid w:val="00A4533A"/>
    <w:rsid w:val="00A454EF"/>
    <w:rsid w:val="00A455A4"/>
    <w:rsid w:val="00A457B3"/>
    <w:rsid w:val="00A4605A"/>
    <w:rsid w:val="00A4650F"/>
    <w:rsid w:val="00A4679E"/>
    <w:rsid w:val="00A46B84"/>
    <w:rsid w:val="00A46C7C"/>
    <w:rsid w:val="00A46E6F"/>
    <w:rsid w:val="00A46F9D"/>
    <w:rsid w:val="00A46FAF"/>
    <w:rsid w:val="00A4715A"/>
    <w:rsid w:val="00A47AC6"/>
    <w:rsid w:val="00A47D8A"/>
    <w:rsid w:val="00A47DFD"/>
    <w:rsid w:val="00A47FF8"/>
    <w:rsid w:val="00A505E9"/>
    <w:rsid w:val="00A50EBE"/>
    <w:rsid w:val="00A514E3"/>
    <w:rsid w:val="00A51A43"/>
    <w:rsid w:val="00A52753"/>
    <w:rsid w:val="00A52B1B"/>
    <w:rsid w:val="00A5375E"/>
    <w:rsid w:val="00A53C78"/>
    <w:rsid w:val="00A548AC"/>
    <w:rsid w:val="00A5493F"/>
    <w:rsid w:val="00A54C19"/>
    <w:rsid w:val="00A54EED"/>
    <w:rsid w:val="00A55E20"/>
    <w:rsid w:val="00A562A4"/>
    <w:rsid w:val="00A56DF7"/>
    <w:rsid w:val="00A571FB"/>
    <w:rsid w:val="00A578DF"/>
    <w:rsid w:val="00A57A8E"/>
    <w:rsid w:val="00A57FB4"/>
    <w:rsid w:val="00A60210"/>
    <w:rsid w:val="00A605C6"/>
    <w:rsid w:val="00A607EC"/>
    <w:rsid w:val="00A60A56"/>
    <w:rsid w:val="00A617BE"/>
    <w:rsid w:val="00A625E1"/>
    <w:rsid w:val="00A63182"/>
    <w:rsid w:val="00A635CB"/>
    <w:rsid w:val="00A63603"/>
    <w:rsid w:val="00A640BE"/>
    <w:rsid w:val="00A649A6"/>
    <w:rsid w:val="00A64ACB"/>
    <w:rsid w:val="00A64CAE"/>
    <w:rsid w:val="00A6520C"/>
    <w:rsid w:val="00A65F30"/>
    <w:rsid w:val="00A668D6"/>
    <w:rsid w:val="00A66969"/>
    <w:rsid w:val="00A66A2C"/>
    <w:rsid w:val="00A66D6E"/>
    <w:rsid w:val="00A66DE6"/>
    <w:rsid w:val="00A70102"/>
    <w:rsid w:val="00A706C5"/>
    <w:rsid w:val="00A70C3C"/>
    <w:rsid w:val="00A70C88"/>
    <w:rsid w:val="00A712A6"/>
    <w:rsid w:val="00A71C0F"/>
    <w:rsid w:val="00A71C92"/>
    <w:rsid w:val="00A71CFE"/>
    <w:rsid w:val="00A71FDA"/>
    <w:rsid w:val="00A722EA"/>
    <w:rsid w:val="00A72AB1"/>
    <w:rsid w:val="00A72D71"/>
    <w:rsid w:val="00A730E1"/>
    <w:rsid w:val="00A733EC"/>
    <w:rsid w:val="00A73734"/>
    <w:rsid w:val="00A739F7"/>
    <w:rsid w:val="00A73CA6"/>
    <w:rsid w:val="00A743C2"/>
    <w:rsid w:val="00A745DB"/>
    <w:rsid w:val="00A74E17"/>
    <w:rsid w:val="00A75264"/>
    <w:rsid w:val="00A76F58"/>
    <w:rsid w:val="00A7746B"/>
    <w:rsid w:val="00A777D4"/>
    <w:rsid w:val="00A77A16"/>
    <w:rsid w:val="00A77EA0"/>
    <w:rsid w:val="00A77F5E"/>
    <w:rsid w:val="00A80579"/>
    <w:rsid w:val="00A80762"/>
    <w:rsid w:val="00A80B62"/>
    <w:rsid w:val="00A8101B"/>
    <w:rsid w:val="00A81060"/>
    <w:rsid w:val="00A81844"/>
    <w:rsid w:val="00A818D4"/>
    <w:rsid w:val="00A81C21"/>
    <w:rsid w:val="00A82288"/>
    <w:rsid w:val="00A82AFE"/>
    <w:rsid w:val="00A82B1F"/>
    <w:rsid w:val="00A83485"/>
    <w:rsid w:val="00A835B2"/>
    <w:rsid w:val="00A83F56"/>
    <w:rsid w:val="00A85CA8"/>
    <w:rsid w:val="00A85D03"/>
    <w:rsid w:val="00A85D46"/>
    <w:rsid w:val="00A85DCA"/>
    <w:rsid w:val="00A86286"/>
    <w:rsid w:val="00A86306"/>
    <w:rsid w:val="00A8632D"/>
    <w:rsid w:val="00A86AF6"/>
    <w:rsid w:val="00A86D5C"/>
    <w:rsid w:val="00A87126"/>
    <w:rsid w:val="00A8713D"/>
    <w:rsid w:val="00A87448"/>
    <w:rsid w:val="00A87C12"/>
    <w:rsid w:val="00A87F35"/>
    <w:rsid w:val="00A906F9"/>
    <w:rsid w:val="00A90D75"/>
    <w:rsid w:val="00A91633"/>
    <w:rsid w:val="00A91844"/>
    <w:rsid w:val="00A92C38"/>
    <w:rsid w:val="00A92E8F"/>
    <w:rsid w:val="00A92E95"/>
    <w:rsid w:val="00A93754"/>
    <w:rsid w:val="00A942F6"/>
    <w:rsid w:val="00A94B47"/>
    <w:rsid w:val="00A94B48"/>
    <w:rsid w:val="00A94C40"/>
    <w:rsid w:val="00A95DD9"/>
    <w:rsid w:val="00A9683E"/>
    <w:rsid w:val="00A9690F"/>
    <w:rsid w:val="00A97A5D"/>
    <w:rsid w:val="00A97BD2"/>
    <w:rsid w:val="00A97D60"/>
    <w:rsid w:val="00AA00B8"/>
    <w:rsid w:val="00AA0648"/>
    <w:rsid w:val="00AA1525"/>
    <w:rsid w:val="00AA16D5"/>
    <w:rsid w:val="00AA1822"/>
    <w:rsid w:val="00AA20AC"/>
    <w:rsid w:val="00AA21F8"/>
    <w:rsid w:val="00AA2588"/>
    <w:rsid w:val="00AA34B7"/>
    <w:rsid w:val="00AA3763"/>
    <w:rsid w:val="00AA3E8A"/>
    <w:rsid w:val="00AA4828"/>
    <w:rsid w:val="00AA4A2C"/>
    <w:rsid w:val="00AA4C4B"/>
    <w:rsid w:val="00AA52FD"/>
    <w:rsid w:val="00AA53C2"/>
    <w:rsid w:val="00AA5638"/>
    <w:rsid w:val="00AA5893"/>
    <w:rsid w:val="00AA59F5"/>
    <w:rsid w:val="00AA5F08"/>
    <w:rsid w:val="00AA6128"/>
    <w:rsid w:val="00AA62A9"/>
    <w:rsid w:val="00AA718F"/>
    <w:rsid w:val="00AA750C"/>
    <w:rsid w:val="00AA7BAA"/>
    <w:rsid w:val="00AB02B2"/>
    <w:rsid w:val="00AB0447"/>
    <w:rsid w:val="00AB086A"/>
    <w:rsid w:val="00AB108B"/>
    <w:rsid w:val="00AB13A2"/>
    <w:rsid w:val="00AB1695"/>
    <w:rsid w:val="00AB2FFC"/>
    <w:rsid w:val="00AB3E0D"/>
    <w:rsid w:val="00AB43D6"/>
    <w:rsid w:val="00AB4608"/>
    <w:rsid w:val="00AB4E6A"/>
    <w:rsid w:val="00AB4EE2"/>
    <w:rsid w:val="00AB50D5"/>
    <w:rsid w:val="00AB51B9"/>
    <w:rsid w:val="00AB5B8A"/>
    <w:rsid w:val="00AB5CFE"/>
    <w:rsid w:val="00AB6E88"/>
    <w:rsid w:val="00AB6EC3"/>
    <w:rsid w:val="00AB70C3"/>
    <w:rsid w:val="00AB7189"/>
    <w:rsid w:val="00AB71A1"/>
    <w:rsid w:val="00AB7ACA"/>
    <w:rsid w:val="00AC054C"/>
    <w:rsid w:val="00AC0992"/>
    <w:rsid w:val="00AC0BAB"/>
    <w:rsid w:val="00AC11F8"/>
    <w:rsid w:val="00AC1C93"/>
    <w:rsid w:val="00AC1CEF"/>
    <w:rsid w:val="00AC1F0A"/>
    <w:rsid w:val="00AC222B"/>
    <w:rsid w:val="00AC3C63"/>
    <w:rsid w:val="00AC3D71"/>
    <w:rsid w:val="00AC41D2"/>
    <w:rsid w:val="00AC421E"/>
    <w:rsid w:val="00AC45EC"/>
    <w:rsid w:val="00AC45FD"/>
    <w:rsid w:val="00AC4912"/>
    <w:rsid w:val="00AC4A9F"/>
    <w:rsid w:val="00AC4CB0"/>
    <w:rsid w:val="00AC4EF5"/>
    <w:rsid w:val="00AC5225"/>
    <w:rsid w:val="00AC5E8A"/>
    <w:rsid w:val="00AC699A"/>
    <w:rsid w:val="00AC6C44"/>
    <w:rsid w:val="00AC6DE4"/>
    <w:rsid w:val="00AC6E78"/>
    <w:rsid w:val="00AC6F92"/>
    <w:rsid w:val="00AC74A5"/>
    <w:rsid w:val="00AC7551"/>
    <w:rsid w:val="00AC7799"/>
    <w:rsid w:val="00AC7EA4"/>
    <w:rsid w:val="00AD0667"/>
    <w:rsid w:val="00AD0C6C"/>
    <w:rsid w:val="00AD1599"/>
    <w:rsid w:val="00AD176C"/>
    <w:rsid w:val="00AD1BA5"/>
    <w:rsid w:val="00AD2133"/>
    <w:rsid w:val="00AD21DD"/>
    <w:rsid w:val="00AD30EB"/>
    <w:rsid w:val="00AD32F0"/>
    <w:rsid w:val="00AD368E"/>
    <w:rsid w:val="00AD42F6"/>
    <w:rsid w:val="00AD45FE"/>
    <w:rsid w:val="00AD4DE3"/>
    <w:rsid w:val="00AD509B"/>
    <w:rsid w:val="00AD522B"/>
    <w:rsid w:val="00AD567F"/>
    <w:rsid w:val="00AD6328"/>
    <w:rsid w:val="00AD70B9"/>
    <w:rsid w:val="00AD7352"/>
    <w:rsid w:val="00AD7529"/>
    <w:rsid w:val="00AD76B4"/>
    <w:rsid w:val="00AD78DA"/>
    <w:rsid w:val="00AD79A4"/>
    <w:rsid w:val="00AE0082"/>
    <w:rsid w:val="00AE0A36"/>
    <w:rsid w:val="00AE0B9C"/>
    <w:rsid w:val="00AE0C6B"/>
    <w:rsid w:val="00AE19AF"/>
    <w:rsid w:val="00AE2D43"/>
    <w:rsid w:val="00AE37EB"/>
    <w:rsid w:val="00AE3904"/>
    <w:rsid w:val="00AE3B17"/>
    <w:rsid w:val="00AE4886"/>
    <w:rsid w:val="00AE5028"/>
    <w:rsid w:val="00AE518E"/>
    <w:rsid w:val="00AE5EC9"/>
    <w:rsid w:val="00AE6275"/>
    <w:rsid w:val="00AE6657"/>
    <w:rsid w:val="00AE67A6"/>
    <w:rsid w:val="00AE7FFD"/>
    <w:rsid w:val="00AF04BC"/>
    <w:rsid w:val="00AF08A6"/>
    <w:rsid w:val="00AF08B2"/>
    <w:rsid w:val="00AF0B0A"/>
    <w:rsid w:val="00AF0D03"/>
    <w:rsid w:val="00AF141B"/>
    <w:rsid w:val="00AF166C"/>
    <w:rsid w:val="00AF1949"/>
    <w:rsid w:val="00AF1E44"/>
    <w:rsid w:val="00AF220F"/>
    <w:rsid w:val="00AF28CF"/>
    <w:rsid w:val="00AF2C10"/>
    <w:rsid w:val="00AF3C44"/>
    <w:rsid w:val="00AF42C9"/>
    <w:rsid w:val="00AF4404"/>
    <w:rsid w:val="00AF44BB"/>
    <w:rsid w:val="00AF561C"/>
    <w:rsid w:val="00AF641A"/>
    <w:rsid w:val="00AF6CE7"/>
    <w:rsid w:val="00AF745D"/>
    <w:rsid w:val="00AF7AAE"/>
    <w:rsid w:val="00B0013D"/>
    <w:rsid w:val="00B00234"/>
    <w:rsid w:val="00B00D44"/>
    <w:rsid w:val="00B01053"/>
    <w:rsid w:val="00B01408"/>
    <w:rsid w:val="00B01FFB"/>
    <w:rsid w:val="00B02038"/>
    <w:rsid w:val="00B0217D"/>
    <w:rsid w:val="00B02461"/>
    <w:rsid w:val="00B02AA6"/>
    <w:rsid w:val="00B02BA8"/>
    <w:rsid w:val="00B03139"/>
    <w:rsid w:val="00B032C3"/>
    <w:rsid w:val="00B03AB2"/>
    <w:rsid w:val="00B03CF0"/>
    <w:rsid w:val="00B04610"/>
    <w:rsid w:val="00B057B9"/>
    <w:rsid w:val="00B0679F"/>
    <w:rsid w:val="00B06CCE"/>
    <w:rsid w:val="00B06E99"/>
    <w:rsid w:val="00B104F1"/>
    <w:rsid w:val="00B107F4"/>
    <w:rsid w:val="00B10A1A"/>
    <w:rsid w:val="00B10C20"/>
    <w:rsid w:val="00B110AD"/>
    <w:rsid w:val="00B117C9"/>
    <w:rsid w:val="00B12266"/>
    <w:rsid w:val="00B12751"/>
    <w:rsid w:val="00B137AB"/>
    <w:rsid w:val="00B13AEF"/>
    <w:rsid w:val="00B13D65"/>
    <w:rsid w:val="00B13E2D"/>
    <w:rsid w:val="00B13F44"/>
    <w:rsid w:val="00B13F8B"/>
    <w:rsid w:val="00B14113"/>
    <w:rsid w:val="00B142E7"/>
    <w:rsid w:val="00B14BFE"/>
    <w:rsid w:val="00B14F94"/>
    <w:rsid w:val="00B15744"/>
    <w:rsid w:val="00B16061"/>
    <w:rsid w:val="00B1616D"/>
    <w:rsid w:val="00B16CBE"/>
    <w:rsid w:val="00B170E9"/>
    <w:rsid w:val="00B17622"/>
    <w:rsid w:val="00B177D4"/>
    <w:rsid w:val="00B17C73"/>
    <w:rsid w:val="00B20026"/>
    <w:rsid w:val="00B2004F"/>
    <w:rsid w:val="00B200F7"/>
    <w:rsid w:val="00B20B09"/>
    <w:rsid w:val="00B2116F"/>
    <w:rsid w:val="00B21262"/>
    <w:rsid w:val="00B21C52"/>
    <w:rsid w:val="00B21CC8"/>
    <w:rsid w:val="00B224EF"/>
    <w:rsid w:val="00B22F52"/>
    <w:rsid w:val="00B233EB"/>
    <w:rsid w:val="00B234EF"/>
    <w:rsid w:val="00B23A0C"/>
    <w:rsid w:val="00B23FFC"/>
    <w:rsid w:val="00B2499B"/>
    <w:rsid w:val="00B249E0"/>
    <w:rsid w:val="00B24E66"/>
    <w:rsid w:val="00B25520"/>
    <w:rsid w:val="00B255DA"/>
    <w:rsid w:val="00B257BC"/>
    <w:rsid w:val="00B25A5E"/>
    <w:rsid w:val="00B25ADE"/>
    <w:rsid w:val="00B25B60"/>
    <w:rsid w:val="00B2638A"/>
    <w:rsid w:val="00B26946"/>
    <w:rsid w:val="00B26F19"/>
    <w:rsid w:val="00B27A07"/>
    <w:rsid w:val="00B27C6D"/>
    <w:rsid w:val="00B302BA"/>
    <w:rsid w:val="00B3095C"/>
    <w:rsid w:val="00B30ECA"/>
    <w:rsid w:val="00B30FEE"/>
    <w:rsid w:val="00B31230"/>
    <w:rsid w:val="00B31BBC"/>
    <w:rsid w:val="00B3272D"/>
    <w:rsid w:val="00B32E46"/>
    <w:rsid w:val="00B32F84"/>
    <w:rsid w:val="00B330F8"/>
    <w:rsid w:val="00B33346"/>
    <w:rsid w:val="00B33391"/>
    <w:rsid w:val="00B33A3C"/>
    <w:rsid w:val="00B33E26"/>
    <w:rsid w:val="00B33EC1"/>
    <w:rsid w:val="00B340C7"/>
    <w:rsid w:val="00B34C65"/>
    <w:rsid w:val="00B3575F"/>
    <w:rsid w:val="00B35812"/>
    <w:rsid w:val="00B360CD"/>
    <w:rsid w:val="00B365DD"/>
    <w:rsid w:val="00B377AD"/>
    <w:rsid w:val="00B37881"/>
    <w:rsid w:val="00B37A0A"/>
    <w:rsid w:val="00B40058"/>
    <w:rsid w:val="00B4010C"/>
    <w:rsid w:val="00B408BD"/>
    <w:rsid w:val="00B4102C"/>
    <w:rsid w:val="00B412DB"/>
    <w:rsid w:val="00B41350"/>
    <w:rsid w:val="00B42517"/>
    <w:rsid w:val="00B425F7"/>
    <w:rsid w:val="00B43D52"/>
    <w:rsid w:val="00B443DF"/>
    <w:rsid w:val="00B4458A"/>
    <w:rsid w:val="00B44668"/>
    <w:rsid w:val="00B458D4"/>
    <w:rsid w:val="00B45C34"/>
    <w:rsid w:val="00B461FE"/>
    <w:rsid w:val="00B46885"/>
    <w:rsid w:val="00B46A7C"/>
    <w:rsid w:val="00B46E36"/>
    <w:rsid w:val="00B475E9"/>
    <w:rsid w:val="00B4774D"/>
    <w:rsid w:val="00B47A85"/>
    <w:rsid w:val="00B504A5"/>
    <w:rsid w:val="00B505DB"/>
    <w:rsid w:val="00B50680"/>
    <w:rsid w:val="00B50C4D"/>
    <w:rsid w:val="00B51A4D"/>
    <w:rsid w:val="00B51D9C"/>
    <w:rsid w:val="00B5202F"/>
    <w:rsid w:val="00B528EA"/>
    <w:rsid w:val="00B52DF3"/>
    <w:rsid w:val="00B5392A"/>
    <w:rsid w:val="00B54DC1"/>
    <w:rsid w:val="00B5542B"/>
    <w:rsid w:val="00B55593"/>
    <w:rsid w:val="00B5575A"/>
    <w:rsid w:val="00B558FF"/>
    <w:rsid w:val="00B55B07"/>
    <w:rsid w:val="00B55B98"/>
    <w:rsid w:val="00B55DBC"/>
    <w:rsid w:val="00B56320"/>
    <w:rsid w:val="00B56D87"/>
    <w:rsid w:val="00B574DC"/>
    <w:rsid w:val="00B57B0C"/>
    <w:rsid w:val="00B57E59"/>
    <w:rsid w:val="00B61F52"/>
    <w:rsid w:val="00B6294B"/>
    <w:rsid w:val="00B63955"/>
    <w:rsid w:val="00B63AB6"/>
    <w:rsid w:val="00B64251"/>
    <w:rsid w:val="00B6425C"/>
    <w:rsid w:val="00B642E5"/>
    <w:rsid w:val="00B64502"/>
    <w:rsid w:val="00B645FD"/>
    <w:rsid w:val="00B64C85"/>
    <w:rsid w:val="00B65061"/>
    <w:rsid w:val="00B6573A"/>
    <w:rsid w:val="00B65BBD"/>
    <w:rsid w:val="00B6671C"/>
    <w:rsid w:val="00B6717E"/>
    <w:rsid w:val="00B67CE7"/>
    <w:rsid w:val="00B70155"/>
    <w:rsid w:val="00B70AC7"/>
    <w:rsid w:val="00B70BA2"/>
    <w:rsid w:val="00B70F53"/>
    <w:rsid w:val="00B71957"/>
    <w:rsid w:val="00B71F45"/>
    <w:rsid w:val="00B72180"/>
    <w:rsid w:val="00B72BFE"/>
    <w:rsid w:val="00B72E04"/>
    <w:rsid w:val="00B74912"/>
    <w:rsid w:val="00B74EF2"/>
    <w:rsid w:val="00B752F3"/>
    <w:rsid w:val="00B759DA"/>
    <w:rsid w:val="00B75C4B"/>
    <w:rsid w:val="00B7678B"/>
    <w:rsid w:val="00B76F42"/>
    <w:rsid w:val="00B76FF2"/>
    <w:rsid w:val="00B77301"/>
    <w:rsid w:val="00B77468"/>
    <w:rsid w:val="00B7761C"/>
    <w:rsid w:val="00B77D3A"/>
    <w:rsid w:val="00B8022B"/>
    <w:rsid w:val="00B80399"/>
    <w:rsid w:val="00B80895"/>
    <w:rsid w:val="00B80A9C"/>
    <w:rsid w:val="00B80BCC"/>
    <w:rsid w:val="00B80C71"/>
    <w:rsid w:val="00B810FF"/>
    <w:rsid w:val="00B82AFC"/>
    <w:rsid w:val="00B82B10"/>
    <w:rsid w:val="00B83F7D"/>
    <w:rsid w:val="00B84120"/>
    <w:rsid w:val="00B841A6"/>
    <w:rsid w:val="00B842CD"/>
    <w:rsid w:val="00B84576"/>
    <w:rsid w:val="00B845C5"/>
    <w:rsid w:val="00B84716"/>
    <w:rsid w:val="00B850F7"/>
    <w:rsid w:val="00B8511E"/>
    <w:rsid w:val="00B85F0E"/>
    <w:rsid w:val="00B87350"/>
    <w:rsid w:val="00B90785"/>
    <w:rsid w:val="00B90E58"/>
    <w:rsid w:val="00B90F3F"/>
    <w:rsid w:val="00B91259"/>
    <w:rsid w:val="00B92748"/>
    <w:rsid w:val="00B9294B"/>
    <w:rsid w:val="00B92F0A"/>
    <w:rsid w:val="00B93FC5"/>
    <w:rsid w:val="00B94180"/>
    <w:rsid w:val="00B9506A"/>
    <w:rsid w:val="00B951FD"/>
    <w:rsid w:val="00B95231"/>
    <w:rsid w:val="00B95B06"/>
    <w:rsid w:val="00B96045"/>
    <w:rsid w:val="00B966E0"/>
    <w:rsid w:val="00B9678F"/>
    <w:rsid w:val="00B968A3"/>
    <w:rsid w:val="00B9734C"/>
    <w:rsid w:val="00B97464"/>
    <w:rsid w:val="00B97B4B"/>
    <w:rsid w:val="00BA06A0"/>
    <w:rsid w:val="00BA0EEA"/>
    <w:rsid w:val="00BA1494"/>
    <w:rsid w:val="00BA153C"/>
    <w:rsid w:val="00BA18A6"/>
    <w:rsid w:val="00BA1B3E"/>
    <w:rsid w:val="00BA1BDF"/>
    <w:rsid w:val="00BA260B"/>
    <w:rsid w:val="00BA2967"/>
    <w:rsid w:val="00BA3554"/>
    <w:rsid w:val="00BA4825"/>
    <w:rsid w:val="00BA525D"/>
    <w:rsid w:val="00BA5AFE"/>
    <w:rsid w:val="00BA62F0"/>
    <w:rsid w:val="00BA6983"/>
    <w:rsid w:val="00BA69FD"/>
    <w:rsid w:val="00BA7324"/>
    <w:rsid w:val="00BA7745"/>
    <w:rsid w:val="00BA7940"/>
    <w:rsid w:val="00BB008C"/>
    <w:rsid w:val="00BB01CB"/>
    <w:rsid w:val="00BB0531"/>
    <w:rsid w:val="00BB0C0E"/>
    <w:rsid w:val="00BB1108"/>
    <w:rsid w:val="00BB1440"/>
    <w:rsid w:val="00BB14F9"/>
    <w:rsid w:val="00BB1D44"/>
    <w:rsid w:val="00BB20C6"/>
    <w:rsid w:val="00BB2324"/>
    <w:rsid w:val="00BB2A2C"/>
    <w:rsid w:val="00BB30A1"/>
    <w:rsid w:val="00BB3C65"/>
    <w:rsid w:val="00BB3DCC"/>
    <w:rsid w:val="00BB4B4B"/>
    <w:rsid w:val="00BB4C96"/>
    <w:rsid w:val="00BB4E4C"/>
    <w:rsid w:val="00BB5454"/>
    <w:rsid w:val="00BB5CA1"/>
    <w:rsid w:val="00BB6D25"/>
    <w:rsid w:val="00BC022F"/>
    <w:rsid w:val="00BC19DD"/>
    <w:rsid w:val="00BC1BFA"/>
    <w:rsid w:val="00BC1E53"/>
    <w:rsid w:val="00BC2866"/>
    <w:rsid w:val="00BC28A5"/>
    <w:rsid w:val="00BC2A63"/>
    <w:rsid w:val="00BC2C0A"/>
    <w:rsid w:val="00BC2EFF"/>
    <w:rsid w:val="00BC3085"/>
    <w:rsid w:val="00BC41FB"/>
    <w:rsid w:val="00BC45FB"/>
    <w:rsid w:val="00BC494F"/>
    <w:rsid w:val="00BC4BBB"/>
    <w:rsid w:val="00BC4C7E"/>
    <w:rsid w:val="00BC53F8"/>
    <w:rsid w:val="00BC56E2"/>
    <w:rsid w:val="00BC578A"/>
    <w:rsid w:val="00BC5822"/>
    <w:rsid w:val="00BC5892"/>
    <w:rsid w:val="00BC6C75"/>
    <w:rsid w:val="00BC6CD1"/>
    <w:rsid w:val="00BC7128"/>
    <w:rsid w:val="00BC7607"/>
    <w:rsid w:val="00BC77A0"/>
    <w:rsid w:val="00BC7E8F"/>
    <w:rsid w:val="00BD050C"/>
    <w:rsid w:val="00BD0EAF"/>
    <w:rsid w:val="00BD106E"/>
    <w:rsid w:val="00BD1802"/>
    <w:rsid w:val="00BD1C94"/>
    <w:rsid w:val="00BD1D2F"/>
    <w:rsid w:val="00BD21BA"/>
    <w:rsid w:val="00BD25A6"/>
    <w:rsid w:val="00BD29B1"/>
    <w:rsid w:val="00BD2A9E"/>
    <w:rsid w:val="00BD2C10"/>
    <w:rsid w:val="00BD317E"/>
    <w:rsid w:val="00BD36EC"/>
    <w:rsid w:val="00BD39EE"/>
    <w:rsid w:val="00BD3B70"/>
    <w:rsid w:val="00BD4416"/>
    <w:rsid w:val="00BD4470"/>
    <w:rsid w:val="00BD4577"/>
    <w:rsid w:val="00BD4BB1"/>
    <w:rsid w:val="00BD4CE2"/>
    <w:rsid w:val="00BD5679"/>
    <w:rsid w:val="00BD584A"/>
    <w:rsid w:val="00BD592D"/>
    <w:rsid w:val="00BD5B22"/>
    <w:rsid w:val="00BD5FC6"/>
    <w:rsid w:val="00BD6317"/>
    <w:rsid w:val="00BD63F9"/>
    <w:rsid w:val="00BD664A"/>
    <w:rsid w:val="00BD6971"/>
    <w:rsid w:val="00BE0551"/>
    <w:rsid w:val="00BE0B36"/>
    <w:rsid w:val="00BE1B9B"/>
    <w:rsid w:val="00BE21C0"/>
    <w:rsid w:val="00BE23CF"/>
    <w:rsid w:val="00BE322A"/>
    <w:rsid w:val="00BE3B08"/>
    <w:rsid w:val="00BE3B57"/>
    <w:rsid w:val="00BE54FE"/>
    <w:rsid w:val="00BE567C"/>
    <w:rsid w:val="00BE5695"/>
    <w:rsid w:val="00BE5712"/>
    <w:rsid w:val="00BE59F9"/>
    <w:rsid w:val="00BE5A47"/>
    <w:rsid w:val="00BE5CD8"/>
    <w:rsid w:val="00BE6158"/>
    <w:rsid w:val="00BE61CA"/>
    <w:rsid w:val="00BE6F89"/>
    <w:rsid w:val="00BE75DD"/>
    <w:rsid w:val="00BE778B"/>
    <w:rsid w:val="00BE7884"/>
    <w:rsid w:val="00BF0380"/>
    <w:rsid w:val="00BF0406"/>
    <w:rsid w:val="00BF05AC"/>
    <w:rsid w:val="00BF1431"/>
    <w:rsid w:val="00BF15B2"/>
    <w:rsid w:val="00BF22CA"/>
    <w:rsid w:val="00BF2A5A"/>
    <w:rsid w:val="00BF3199"/>
    <w:rsid w:val="00BF38AE"/>
    <w:rsid w:val="00BF42A3"/>
    <w:rsid w:val="00BF5A02"/>
    <w:rsid w:val="00BF5D03"/>
    <w:rsid w:val="00BF5E7B"/>
    <w:rsid w:val="00BF61FA"/>
    <w:rsid w:val="00BF7C15"/>
    <w:rsid w:val="00BF7D38"/>
    <w:rsid w:val="00C00563"/>
    <w:rsid w:val="00C006A5"/>
    <w:rsid w:val="00C0080B"/>
    <w:rsid w:val="00C00BE4"/>
    <w:rsid w:val="00C01123"/>
    <w:rsid w:val="00C03130"/>
    <w:rsid w:val="00C03EF0"/>
    <w:rsid w:val="00C041C2"/>
    <w:rsid w:val="00C042FD"/>
    <w:rsid w:val="00C048E4"/>
    <w:rsid w:val="00C053F2"/>
    <w:rsid w:val="00C05425"/>
    <w:rsid w:val="00C05753"/>
    <w:rsid w:val="00C059BC"/>
    <w:rsid w:val="00C05AC8"/>
    <w:rsid w:val="00C05FF8"/>
    <w:rsid w:val="00C061FD"/>
    <w:rsid w:val="00C064D8"/>
    <w:rsid w:val="00C06E26"/>
    <w:rsid w:val="00C07299"/>
    <w:rsid w:val="00C07317"/>
    <w:rsid w:val="00C07A3E"/>
    <w:rsid w:val="00C07E64"/>
    <w:rsid w:val="00C107B1"/>
    <w:rsid w:val="00C10866"/>
    <w:rsid w:val="00C11214"/>
    <w:rsid w:val="00C1136E"/>
    <w:rsid w:val="00C11429"/>
    <w:rsid w:val="00C1159A"/>
    <w:rsid w:val="00C11A71"/>
    <w:rsid w:val="00C12058"/>
    <w:rsid w:val="00C1209D"/>
    <w:rsid w:val="00C12805"/>
    <w:rsid w:val="00C12F78"/>
    <w:rsid w:val="00C12FF8"/>
    <w:rsid w:val="00C13583"/>
    <w:rsid w:val="00C136B9"/>
    <w:rsid w:val="00C13B90"/>
    <w:rsid w:val="00C13CF3"/>
    <w:rsid w:val="00C14103"/>
    <w:rsid w:val="00C152A9"/>
    <w:rsid w:val="00C155AD"/>
    <w:rsid w:val="00C162AD"/>
    <w:rsid w:val="00C16B69"/>
    <w:rsid w:val="00C16FDD"/>
    <w:rsid w:val="00C17950"/>
    <w:rsid w:val="00C17F75"/>
    <w:rsid w:val="00C207DC"/>
    <w:rsid w:val="00C2087B"/>
    <w:rsid w:val="00C20B26"/>
    <w:rsid w:val="00C217F7"/>
    <w:rsid w:val="00C224DD"/>
    <w:rsid w:val="00C2278E"/>
    <w:rsid w:val="00C22AA8"/>
    <w:rsid w:val="00C22D1B"/>
    <w:rsid w:val="00C232F4"/>
    <w:rsid w:val="00C2373E"/>
    <w:rsid w:val="00C23C97"/>
    <w:rsid w:val="00C2449C"/>
    <w:rsid w:val="00C244EB"/>
    <w:rsid w:val="00C24BAB"/>
    <w:rsid w:val="00C24C83"/>
    <w:rsid w:val="00C26A13"/>
    <w:rsid w:val="00C26AD4"/>
    <w:rsid w:val="00C26FDC"/>
    <w:rsid w:val="00C27B2C"/>
    <w:rsid w:val="00C300DE"/>
    <w:rsid w:val="00C30A05"/>
    <w:rsid w:val="00C3181C"/>
    <w:rsid w:val="00C31943"/>
    <w:rsid w:val="00C31DC9"/>
    <w:rsid w:val="00C31E5A"/>
    <w:rsid w:val="00C32076"/>
    <w:rsid w:val="00C32087"/>
    <w:rsid w:val="00C32290"/>
    <w:rsid w:val="00C325D9"/>
    <w:rsid w:val="00C32967"/>
    <w:rsid w:val="00C329EC"/>
    <w:rsid w:val="00C32C96"/>
    <w:rsid w:val="00C333F0"/>
    <w:rsid w:val="00C33C7E"/>
    <w:rsid w:val="00C33E62"/>
    <w:rsid w:val="00C33F97"/>
    <w:rsid w:val="00C343F4"/>
    <w:rsid w:val="00C3440B"/>
    <w:rsid w:val="00C34794"/>
    <w:rsid w:val="00C34795"/>
    <w:rsid w:val="00C34A5F"/>
    <w:rsid w:val="00C34CD7"/>
    <w:rsid w:val="00C35B16"/>
    <w:rsid w:val="00C35DFA"/>
    <w:rsid w:val="00C35F97"/>
    <w:rsid w:val="00C36489"/>
    <w:rsid w:val="00C36AA0"/>
    <w:rsid w:val="00C37D99"/>
    <w:rsid w:val="00C41B65"/>
    <w:rsid w:val="00C41DDA"/>
    <w:rsid w:val="00C422DA"/>
    <w:rsid w:val="00C42A84"/>
    <w:rsid w:val="00C42ADD"/>
    <w:rsid w:val="00C43049"/>
    <w:rsid w:val="00C4466E"/>
    <w:rsid w:val="00C44D2C"/>
    <w:rsid w:val="00C451BA"/>
    <w:rsid w:val="00C4553E"/>
    <w:rsid w:val="00C45A9F"/>
    <w:rsid w:val="00C4607C"/>
    <w:rsid w:val="00C466BC"/>
    <w:rsid w:val="00C46925"/>
    <w:rsid w:val="00C46CBC"/>
    <w:rsid w:val="00C46D4C"/>
    <w:rsid w:val="00C471E9"/>
    <w:rsid w:val="00C47206"/>
    <w:rsid w:val="00C473B4"/>
    <w:rsid w:val="00C4757A"/>
    <w:rsid w:val="00C47892"/>
    <w:rsid w:val="00C47E3B"/>
    <w:rsid w:val="00C47F1B"/>
    <w:rsid w:val="00C5012C"/>
    <w:rsid w:val="00C50A03"/>
    <w:rsid w:val="00C50A66"/>
    <w:rsid w:val="00C50ABB"/>
    <w:rsid w:val="00C51722"/>
    <w:rsid w:val="00C51F5B"/>
    <w:rsid w:val="00C524BE"/>
    <w:rsid w:val="00C5263A"/>
    <w:rsid w:val="00C52742"/>
    <w:rsid w:val="00C52945"/>
    <w:rsid w:val="00C52F05"/>
    <w:rsid w:val="00C5379D"/>
    <w:rsid w:val="00C53A07"/>
    <w:rsid w:val="00C53B4E"/>
    <w:rsid w:val="00C54243"/>
    <w:rsid w:val="00C54B5A"/>
    <w:rsid w:val="00C54BB9"/>
    <w:rsid w:val="00C54D17"/>
    <w:rsid w:val="00C55158"/>
    <w:rsid w:val="00C554AF"/>
    <w:rsid w:val="00C55E39"/>
    <w:rsid w:val="00C56346"/>
    <w:rsid w:val="00C5707A"/>
    <w:rsid w:val="00C6032B"/>
    <w:rsid w:val="00C60870"/>
    <w:rsid w:val="00C62659"/>
    <w:rsid w:val="00C62B13"/>
    <w:rsid w:val="00C62C83"/>
    <w:rsid w:val="00C64195"/>
    <w:rsid w:val="00C64F25"/>
    <w:rsid w:val="00C652A2"/>
    <w:rsid w:val="00C65D27"/>
    <w:rsid w:val="00C65F78"/>
    <w:rsid w:val="00C65FD6"/>
    <w:rsid w:val="00C6601D"/>
    <w:rsid w:val="00C66020"/>
    <w:rsid w:val="00C66961"/>
    <w:rsid w:val="00C677DA"/>
    <w:rsid w:val="00C6799D"/>
    <w:rsid w:val="00C67A11"/>
    <w:rsid w:val="00C67AA9"/>
    <w:rsid w:val="00C67EE2"/>
    <w:rsid w:val="00C70244"/>
    <w:rsid w:val="00C70364"/>
    <w:rsid w:val="00C708BD"/>
    <w:rsid w:val="00C709E1"/>
    <w:rsid w:val="00C70C97"/>
    <w:rsid w:val="00C71429"/>
    <w:rsid w:val="00C71563"/>
    <w:rsid w:val="00C71E25"/>
    <w:rsid w:val="00C7255D"/>
    <w:rsid w:val="00C7277A"/>
    <w:rsid w:val="00C7285D"/>
    <w:rsid w:val="00C72B1B"/>
    <w:rsid w:val="00C72CB9"/>
    <w:rsid w:val="00C732F3"/>
    <w:rsid w:val="00C736FF"/>
    <w:rsid w:val="00C7388C"/>
    <w:rsid w:val="00C739F7"/>
    <w:rsid w:val="00C73A65"/>
    <w:rsid w:val="00C73F3A"/>
    <w:rsid w:val="00C7419C"/>
    <w:rsid w:val="00C74B4E"/>
    <w:rsid w:val="00C751C0"/>
    <w:rsid w:val="00C7522F"/>
    <w:rsid w:val="00C7636E"/>
    <w:rsid w:val="00C763E0"/>
    <w:rsid w:val="00C76ED1"/>
    <w:rsid w:val="00C8081A"/>
    <w:rsid w:val="00C81002"/>
    <w:rsid w:val="00C816C5"/>
    <w:rsid w:val="00C81DCD"/>
    <w:rsid w:val="00C82B91"/>
    <w:rsid w:val="00C835EA"/>
    <w:rsid w:val="00C83827"/>
    <w:rsid w:val="00C83910"/>
    <w:rsid w:val="00C83E9F"/>
    <w:rsid w:val="00C83EB8"/>
    <w:rsid w:val="00C83F6C"/>
    <w:rsid w:val="00C840EB"/>
    <w:rsid w:val="00C84218"/>
    <w:rsid w:val="00C845A1"/>
    <w:rsid w:val="00C851C2"/>
    <w:rsid w:val="00C8538F"/>
    <w:rsid w:val="00C855EB"/>
    <w:rsid w:val="00C85602"/>
    <w:rsid w:val="00C85F86"/>
    <w:rsid w:val="00C869D5"/>
    <w:rsid w:val="00C86CBD"/>
    <w:rsid w:val="00C86DF0"/>
    <w:rsid w:val="00C871AC"/>
    <w:rsid w:val="00C90BAA"/>
    <w:rsid w:val="00C90E76"/>
    <w:rsid w:val="00C91067"/>
    <w:rsid w:val="00C91403"/>
    <w:rsid w:val="00C91642"/>
    <w:rsid w:val="00C91686"/>
    <w:rsid w:val="00C91CD1"/>
    <w:rsid w:val="00C92085"/>
    <w:rsid w:val="00C9250C"/>
    <w:rsid w:val="00C92857"/>
    <w:rsid w:val="00C93535"/>
    <w:rsid w:val="00C93792"/>
    <w:rsid w:val="00C93ACE"/>
    <w:rsid w:val="00C94399"/>
    <w:rsid w:val="00C94F23"/>
    <w:rsid w:val="00C951DB"/>
    <w:rsid w:val="00C95364"/>
    <w:rsid w:val="00C955C2"/>
    <w:rsid w:val="00C96945"/>
    <w:rsid w:val="00C97124"/>
    <w:rsid w:val="00C978E4"/>
    <w:rsid w:val="00C97C46"/>
    <w:rsid w:val="00C97E89"/>
    <w:rsid w:val="00CA1192"/>
    <w:rsid w:val="00CA1386"/>
    <w:rsid w:val="00CA178E"/>
    <w:rsid w:val="00CA24F5"/>
    <w:rsid w:val="00CA359B"/>
    <w:rsid w:val="00CA47AB"/>
    <w:rsid w:val="00CA4AE5"/>
    <w:rsid w:val="00CA4C41"/>
    <w:rsid w:val="00CA5809"/>
    <w:rsid w:val="00CA581F"/>
    <w:rsid w:val="00CA600E"/>
    <w:rsid w:val="00CA6BF9"/>
    <w:rsid w:val="00CA7104"/>
    <w:rsid w:val="00CB01F8"/>
    <w:rsid w:val="00CB0205"/>
    <w:rsid w:val="00CB078E"/>
    <w:rsid w:val="00CB08FC"/>
    <w:rsid w:val="00CB159E"/>
    <w:rsid w:val="00CB1C02"/>
    <w:rsid w:val="00CB282A"/>
    <w:rsid w:val="00CB32A5"/>
    <w:rsid w:val="00CB357F"/>
    <w:rsid w:val="00CB3D51"/>
    <w:rsid w:val="00CB49B2"/>
    <w:rsid w:val="00CB4B84"/>
    <w:rsid w:val="00CB4E69"/>
    <w:rsid w:val="00CB53EF"/>
    <w:rsid w:val="00CB5807"/>
    <w:rsid w:val="00CB75A9"/>
    <w:rsid w:val="00CB7710"/>
    <w:rsid w:val="00CB777E"/>
    <w:rsid w:val="00CB77D8"/>
    <w:rsid w:val="00CB7FDC"/>
    <w:rsid w:val="00CC0300"/>
    <w:rsid w:val="00CC0403"/>
    <w:rsid w:val="00CC1AB5"/>
    <w:rsid w:val="00CC1FE5"/>
    <w:rsid w:val="00CC2B61"/>
    <w:rsid w:val="00CC2BD4"/>
    <w:rsid w:val="00CC2C2C"/>
    <w:rsid w:val="00CC2E0F"/>
    <w:rsid w:val="00CC3FDC"/>
    <w:rsid w:val="00CC4E19"/>
    <w:rsid w:val="00CC5E9E"/>
    <w:rsid w:val="00CC5F16"/>
    <w:rsid w:val="00CC6037"/>
    <w:rsid w:val="00CC66D5"/>
    <w:rsid w:val="00CC6E4A"/>
    <w:rsid w:val="00CC75A2"/>
    <w:rsid w:val="00CC7BE7"/>
    <w:rsid w:val="00CC7C74"/>
    <w:rsid w:val="00CD01D4"/>
    <w:rsid w:val="00CD03E5"/>
    <w:rsid w:val="00CD0EDA"/>
    <w:rsid w:val="00CD1112"/>
    <w:rsid w:val="00CD1219"/>
    <w:rsid w:val="00CD1DD9"/>
    <w:rsid w:val="00CD1EE0"/>
    <w:rsid w:val="00CD26DD"/>
    <w:rsid w:val="00CD2E8C"/>
    <w:rsid w:val="00CD30FC"/>
    <w:rsid w:val="00CD3788"/>
    <w:rsid w:val="00CD3BE9"/>
    <w:rsid w:val="00CD47B6"/>
    <w:rsid w:val="00CD4B15"/>
    <w:rsid w:val="00CD553A"/>
    <w:rsid w:val="00CD60A1"/>
    <w:rsid w:val="00CD6AAF"/>
    <w:rsid w:val="00CD6AE9"/>
    <w:rsid w:val="00CD6D2D"/>
    <w:rsid w:val="00CD6F0D"/>
    <w:rsid w:val="00CD7258"/>
    <w:rsid w:val="00CD7B70"/>
    <w:rsid w:val="00CE082F"/>
    <w:rsid w:val="00CE0877"/>
    <w:rsid w:val="00CE0B3C"/>
    <w:rsid w:val="00CE0E4D"/>
    <w:rsid w:val="00CE124A"/>
    <w:rsid w:val="00CE139D"/>
    <w:rsid w:val="00CE13C9"/>
    <w:rsid w:val="00CE1D3E"/>
    <w:rsid w:val="00CE1E1C"/>
    <w:rsid w:val="00CE2B45"/>
    <w:rsid w:val="00CE3AB1"/>
    <w:rsid w:val="00CE4268"/>
    <w:rsid w:val="00CE4BCE"/>
    <w:rsid w:val="00CE5D07"/>
    <w:rsid w:val="00CE6629"/>
    <w:rsid w:val="00CE69A1"/>
    <w:rsid w:val="00CE6E34"/>
    <w:rsid w:val="00CE6E8F"/>
    <w:rsid w:val="00CE7158"/>
    <w:rsid w:val="00CE768E"/>
    <w:rsid w:val="00CE76CE"/>
    <w:rsid w:val="00CF05A6"/>
    <w:rsid w:val="00CF08A0"/>
    <w:rsid w:val="00CF0A3E"/>
    <w:rsid w:val="00CF1C98"/>
    <w:rsid w:val="00CF2481"/>
    <w:rsid w:val="00CF3D2B"/>
    <w:rsid w:val="00CF3F3C"/>
    <w:rsid w:val="00CF46CE"/>
    <w:rsid w:val="00CF4ACD"/>
    <w:rsid w:val="00CF4BC1"/>
    <w:rsid w:val="00CF50C1"/>
    <w:rsid w:val="00CF540B"/>
    <w:rsid w:val="00CF5626"/>
    <w:rsid w:val="00CF5B26"/>
    <w:rsid w:val="00CF5F1E"/>
    <w:rsid w:val="00CF64DE"/>
    <w:rsid w:val="00CF6D02"/>
    <w:rsid w:val="00CF7320"/>
    <w:rsid w:val="00CF79E3"/>
    <w:rsid w:val="00CF7B8B"/>
    <w:rsid w:val="00CF7E11"/>
    <w:rsid w:val="00CF7E86"/>
    <w:rsid w:val="00D0010C"/>
    <w:rsid w:val="00D00514"/>
    <w:rsid w:val="00D013D3"/>
    <w:rsid w:val="00D0213F"/>
    <w:rsid w:val="00D0215B"/>
    <w:rsid w:val="00D0253F"/>
    <w:rsid w:val="00D02BD7"/>
    <w:rsid w:val="00D03281"/>
    <w:rsid w:val="00D033E8"/>
    <w:rsid w:val="00D034DE"/>
    <w:rsid w:val="00D03660"/>
    <w:rsid w:val="00D049F1"/>
    <w:rsid w:val="00D04C33"/>
    <w:rsid w:val="00D05DC5"/>
    <w:rsid w:val="00D068BD"/>
    <w:rsid w:val="00D06D21"/>
    <w:rsid w:val="00D06DBF"/>
    <w:rsid w:val="00D11053"/>
    <w:rsid w:val="00D1163B"/>
    <w:rsid w:val="00D117B2"/>
    <w:rsid w:val="00D11C48"/>
    <w:rsid w:val="00D11D31"/>
    <w:rsid w:val="00D11DC0"/>
    <w:rsid w:val="00D126CA"/>
    <w:rsid w:val="00D1272F"/>
    <w:rsid w:val="00D1277B"/>
    <w:rsid w:val="00D127FB"/>
    <w:rsid w:val="00D12FC6"/>
    <w:rsid w:val="00D133BD"/>
    <w:rsid w:val="00D13405"/>
    <w:rsid w:val="00D134CA"/>
    <w:rsid w:val="00D13E49"/>
    <w:rsid w:val="00D14699"/>
    <w:rsid w:val="00D14A11"/>
    <w:rsid w:val="00D14FC6"/>
    <w:rsid w:val="00D1508E"/>
    <w:rsid w:val="00D150CE"/>
    <w:rsid w:val="00D15A1D"/>
    <w:rsid w:val="00D169E6"/>
    <w:rsid w:val="00D16A3D"/>
    <w:rsid w:val="00D17129"/>
    <w:rsid w:val="00D17357"/>
    <w:rsid w:val="00D179F0"/>
    <w:rsid w:val="00D17A42"/>
    <w:rsid w:val="00D21171"/>
    <w:rsid w:val="00D216E9"/>
    <w:rsid w:val="00D22859"/>
    <w:rsid w:val="00D22BD2"/>
    <w:rsid w:val="00D23352"/>
    <w:rsid w:val="00D23404"/>
    <w:rsid w:val="00D23A47"/>
    <w:rsid w:val="00D24757"/>
    <w:rsid w:val="00D25545"/>
    <w:rsid w:val="00D258CD"/>
    <w:rsid w:val="00D25ABA"/>
    <w:rsid w:val="00D25BF2"/>
    <w:rsid w:val="00D262BD"/>
    <w:rsid w:val="00D263FB"/>
    <w:rsid w:val="00D2653B"/>
    <w:rsid w:val="00D270D2"/>
    <w:rsid w:val="00D2714E"/>
    <w:rsid w:val="00D27800"/>
    <w:rsid w:val="00D2785C"/>
    <w:rsid w:val="00D27B38"/>
    <w:rsid w:val="00D308D6"/>
    <w:rsid w:val="00D30D55"/>
    <w:rsid w:val="00D31713"/>
    <w:rsid w:val="00D320D0"/>
    <w:rsid w:val="00D32CE5"/>
    <w:rsid w:val="00D32FFC"/>
    <w:rsid w:val="00D33701"/>
    <w:rsid w:val="00D33AB8"/>
    <w:rsid w:val="00D33D3E"/>
    <w:rsid w:val="00D34257"/>
    <w:rsid w:val="00D34396"/>
    <w:rsid w:val="00D34B7A"/>
    <w:rsid w:val="00D34DC4"/>
    <w:rsid w:val="00D34E5F"/>
    <w:rsid w:val="00D35045"/>
    <w:rsid w:val="00D352F5"/>
    <w:rsid w:val="00D3531C"/>
    <w:rsid w:val="00D353FD"/>
    <w:rsid w:val="00D35478"/>
    <w:rsid w:val="00D35549"/>
    <w:rsid w:val="00D35566"/>
    <w:rsid w:val="00D35686"/>
    <w:rsid w:val="00D3573C"/>
    <w:rsid w:val="00D35C54"/>
    <w:rsid w:val="00D3723C"/>
    <w:rsid w:val="00D40132"/>
    <w:rsid w:val="00D4096C"/>
    <w:rsid w:val="00D419A2"/>
    <w:rsid w:val="00D419F5"/>
    <w:rsid w:val="00D41B6A"/>
    <w:rsid w:val="00D41B81"/>
    <w:rsid w:val="00D41F25"/>
    <w:rsid w:val="00D4214F"/>
    <w:rsid w:val="00D425AA"/>
    <w:rsid w:val="00D429C9"/>
    <w:rsid w:val="00D42A2C"/>
    <w:rsid w:val="00D434EA"/>
    <w:rsid w:val="00D43BE8"/>
    <w:rsid w:val="00D43C31"/>
    <w:rsid w:val="00D443CD"/>
    <w:rsid w:val="00D454CE"/>
    <w:rsid w:val="00D45913"/>
    <w:rsid w:val="00D45A28"/>
    <w:rsid w:val="00D46072"/>
    <w:rsid w:val="00D46745"/>
    <w:rsid w:val="00D4677F"/>
    <w:rsid w:val="00D46FB8"/>
    <w:rsid w:val="00D500B7"/>
    <w:rsid w:val="00D501A1"/>
    <w:rsid w:val="00D50369"/>
    <w:rsid w:val="00D5069B"/>
    <w:rsid w:val="00D507E1"/>
    <w:rsid w:val="00D50972"/>
    <w:rsid w:val="00D51069"/>
    <w:rsid w:val="00D51530"/>
    <w:rsid w:val="00D51860"/>
    <w:rsid w:val="00D51EB3"/>
    <w:rsid w:val="00D52331"/>
    <w:rsid w:val="00D52578"/>
    <w:rsid w:val="00D54F97"/>
    <w:rsid w:val="00D55E67"/>
    <w:rsid w:val="00D5619C"/>
    <w:rsid w:val="00D569A9"/>
    <w:rsid w:val="00D57242"/>
    <w:rsid w:val="00D57409"/>
    <w:rsid w:val="00D601B5"/>
    <w:rsid w:val="00D6030E"/>
    <w:rsid w:val="00D6031F"/>
    <w:rsid w:val="00D606B0"/>
    <w:rsid w:val="00D608E7"/>
    <w:rsid w:val="00D60B11"/>
    <w:rsid w:val="00D60E1F"/>
    <w:rsid w:val="00D6101E"/>
    <w:rsid w:val="00D61AE3"/>
    <w:rsid w:val="00D63417"/>
    <w:rsid w:val="00D63465"/>
    <w:rsid w:val="00D6394B"/>
    <w:rsid w:val="00D63994"/>
    <w:rsid w:val="00D64423"/>
    <w:rsid w:val="00D644B4"/>
    <w:rsid w:val="00D648A5"/>
    <w:rsid w:val="00D64B84"/>
    <w:rsid w:val="00D6522B"/>
    <w:rsid w:val="00D652F8"/>
    <w:rsid w:val="00D654A8"/>
    <w:rsid w:val="00D66050"/>
    <w:rsid w:val="00D66074"/>
    <w:rsid w:val="00D6671C"/>
    <w:rsid w:val="00D66993"/>
    <w:rsid w:val="00D66C3F"/>
    <w:rsid w:val="00D66EF6"/>
    <w:rsid w:val="00D66F1A"/>
    <w:rsid w:val="00D67369"/>
    <w:rsid w:val="00D702A4"/>
    <w:rsid w:val="00D705E3"/>
    <w:rsid w:val="00D708EC"/>
    <w:rsid w:val="00D70EFD"/>
    <w:rsid w:val="00D7163C"/>
    <w:rsid w:val="00D719CE"/>
    <w:rsid w:val="00D721D4"/>
    <w:rsid w:val="00D725E9"/>
    <w:rsid w:val="00D72F12"/>
    <w:rsid w:val="00D72F5D"/>
    <w:rsid w:val="00D73BE5"/>
    <w:rsid w:val="00D74AB8"/>
    <w:rsid w:val="00D74ABA"/>
    <w:rsid w:val="00D75111"/>
    <w:rsid w:val="00D75DED"/>
    <w:rsid w:val="00D75E10"/>
    <w:rsid w:val="00D7611F"/>
    <w:rsid w:val="00D76357"/>
    <w:rsid w:val="00D76458"/>
    <w:rsid w:val="00D76A7B"/>
    <w:rsid w:val="00D771F4"/>
    <w:rsid w:val="00D7731C"/>
    <w:rsid w:val="00D77882"/>
    <w:rsid w:val="00D77EE5"/>
    <w:rsid w:val="00D8018C"/>
    <w:rsid w:val="00D810E2"/>
    <w:rsid w:val="00D811A1"/>
    <w:rsid w:val="00D8182B"/>
    <w:rsid w:val="00D8224D"/>
    <w:rsid w:val="00D82C53"/>
    <w:rsid w:val="00D82E68"/>
    <w:rsid w:val="00D83394"/>
    <w:rsid w:val="00D847B5"/>
    <w:rsid w:val="00D84C78"/>
    <w:rsid w:val="00D85210"/>
    <w:rsid w:val="00D85F1C"/>
    <w:rsid w:val="00D86C5A"/>
    <w:rsid w:val="00D86EE2"/>
    <w:rsid w:val="00D86F8F"/>
    <w:rsid w:val="00D871EE"/>
    <w:rsid w:val="00D8748D"/>
    <w:rsid w:val="00D87623"/>
    <w:rsid w:val="00D87AA1"/>
    <w:rsid w:val="00D903AF"/>
    <w:rsid w:val="00D903CD"/>
    <w:rsid w:val="00D907D1"/>
    <w:rsid w:val="00D915CE"/>
    <w:rsid w:val="00D91DAE"/>
    <w:rsid w:val="00D928AA"/>
    <w:rsid w:val="00D92BEF"/>
    <w:rsid w:val="00D931DA"/>
    <w:rsid w:val="00D9335C"/>
    <w:rsid w:val="00D93906"/>
    <w:rsid w:val="00D94393"/>
    <w:rsid w:val="00D94B07"/>
    <w:rsid w:val="00D956FA"/>
    <w:rsid w:val="00D959A7"/>
    <w:rsid w:val="00D95E6C"/>
    <w:rsid w:val="00D96333"/>
    <w:rsid w:val="00D9667C"/>
    <w:rsid w:val="00D96B58"/>
    <w:rsid w:val="00D97466"/>
    <w:rsid w:val="00DA04E8"/>
    <w:rsid w:val="00DA101D"/>
    <w:rsid w:val="00DA17D5"/>
    <w:rsid w:val="00DA1E7D"/>
    <w:rsid w:val="00DA21CA"/>
    <w:rsid w:val="00DA27E7"/>
    <w:rsid w:val="00DA2827"/>
    <w:rsid w:val="00DA2A09"/>
    <w:rsid w:val="00DA3069"/>
    <w:rsid w:val="00DA30CD"/>
    <w:rsid w:val="00DA30F8"/>
    <w:rsid w:val="00DA33DC"/>
    <w:rsid w:val="00DA3A1F"/>
    <w:rsid w:val="00DA3D68"/>
    <w:rsid w:val="00DA46A5"/>
    <w:rsid w:val="00DA47AB"/>
    <w:rsid w:val="00DA4ED0"/>
    <w:rsid w:val="00DA4F2E"/>
    <w:rsid w:val="00DA6070"/>
    <w:rsid w:val="00DA6637"/>
    <w:rsid w:val="00DA7268"/>
    <w:rsid w:val="00DA7B2E"/>
    <w:rsid w:val="00DB0035"/>
    <w:rsid w:val="00DB02ED"/>
    <w:rsid w:val="00DB035B"/>
    <w:rsid w:val="00DB09E6"/>
    <w:rsid w:val="00DB12B3"/>
    <w:rsid w:val="00DB14BE"/>
    <w:rsid w:val="00DB19FB"/>
    <w:rsid w:val="00DB217B"/>
    <w:rsid w:val="00DB2351"/>
    <w:rsid w:val="00DB2839"/>
    <w:rsid w:val="00DB315B"/>
    <w:rsid w:val="00DB3370"/>
    <w:rsid w:val="00DB33AA"/>
    <w:rsid w:val="00DB33CF"/>
    <w:rsid w:val="00DB3865"/>
    <w:rsid w:val="00DB39C6"/>
    <w:rsid w:val="00DB3D15"/>
    <w:rsid w:val="00DB3D2D"/>
    <w:rsid w:val="00DB3F49"/>
    <w:rsid w:val="00DB40B3"/>
    <w:rsid w:val="00DB421B"/>
    <w:rsid w:val="00DB4D53"/>
    <w:rsid w:val="00DB525B"/>
    <w:rsid w:val="00DB52F1"/>
    <w:rsid w:val="00DB555A"/>
    <w:rsid w:val="00DB59A3"/>
    <w:rsid w:val="00DB5CDC"/>
    <w:rsid w:val="00DB5EA6"/>
    <w:rsid w:val="00DB5F3F"/>
    <w:rsid w:val="00DB6560"/>
    <w:rsid w:val="00DB6643"/>
    <w:rsid w:val="00DB6EEF"/>
    <w:rsid w:val="00DB7553"/>
    <w:rsid w:val="00DC00E4"/>
    <w:rsid w:val="00DC0754"/>
    <w:rsid w:val="00DC0D10"/>
    <w:rsid w:val="00DC0E99"/>
    <w:rsid w:val="00DC12A9"/>
    <w:rsid w:val="00DC1480"/>
    <w:rsid w:val="00DC1523"/>
    <w:rsid w:val="00DC16FC"/>
    <w:rsid w:val="00DC2078"/>
    <w:rsid w:val="00DC23B1"/>
    <w:rsid w:val="00DC23DF"/>
    <w:rsid w:val="00DC2A45"/>
    <w:rsid w:val="00DC2F1C"/>
    <w:rsid w:val="00DC3258"/>
    <w:rsid w:val="00DC3659"/>
    <w:rsid w:val="00DC3B47"/>
    <w:rsid w:val="00DC4228"/>
    <w:rsid w:val="00DC5075"/>
    <w:rsid w:val="00DC59D5"/>
    <w:rsid w:val="00DC59FF"/>
    <w:rsid w:val="00DC6477"/>
    <w:rsid w:val="00DC70AD"/>
    <w:rsid w:val="00DC78F0"/>
    <w:rsid w:val="00DC7D80"/>
    <w:rsid w:val="00DD03E2"/>
    <w:rsid w:val="00DD07FE"/>
    <w:rsid w:val="00DD0868"/>
    <w:rsid w:val="00DD0B99"/>
    <w:rsid w:val="00DD0C25"/>
    <w:rsid w:val="00DD1D04"/>
    <w:rsid w:val="00DD27D8"/>
    <w:rsid w:val="00DD2983"/>
    <w:rsid w:val="00DD2AA3"/>
    <w:rsid w:val="00DD32B5"/>
    <w:rsid w:val="00DD36C7"/>
    <w:rsid w:val="00DD3B22"/>
    <w:rsid w:val="00DD3B8E"/>
    <w:rsid w:val="00DD3DAF"/>
    <w:rsid w:val="00DD41B8"/>
    <w:rsid w:val="00DD4BB6"/>
    <w:rsid w:val="00DD4E24"/>
    <w:rsid w:val="00DD58F9"/>
    <w:rsid w:val="00DD5F9F"/>
    <w:rsid w:val="00DD6510"/>
    <w:rsid w:val="00DD6CC4"/>
    <w:rsid w:val="00DD7A98"/>
    <w:rsid w:val="00DE0C0E"/>
    <w:rsid w:val="00DE0DC9"/>
    <w:rsid w:val="00DE1909"/>
    <w:rsid w:val="00DE1C5B"/>
    <w:rsid w:val="00DE1D60"/>
    <w:rsid w:val="00DE32D7"/>
    <w:rsid w:val="00DE336D"/>
    <w:rsid w:val="00DE3923"/>
    <w:rsid w:val="00DE3AF7"/>
    <w:rsid w:val="00DE47F0"/>
    <w:rsid w:val="00DE4A5F"/>
    <w:rsid w:val="00DE4E2C"/>
    <w:rsid w:val="00DE597D"/>
    <w:rsid w:val="00DE5F10"/>
    <w:rsid w:val="00DE5F1A"/>
    <w:rsid w:val="00DE5FFE"/>
    <w:rsid w:val="00DE600E"/>
    <w:rsid w:val="00DE64F4"/>
    <w:rsid w:val="00DE6542"/>
    <w:rsid w:val="00DE6C05"/>
    <w:rsid w:val="00DE7E4C"/>
    <w:rsid w:val="00DE7EF3"/>
    <w:rsid w:val="00DF0224"/>
    <w:rsid w:val="00DF0398"/>
    <w:rsid w:val="00DF2743"/>
    <w:rsid w:val="00DF2808"/>
    <w:rsid w:val="00DF2B0F"/>
    <w:rsid w:val="00DF2B98"/>
    <w:rsid w:val="00DF302D"/>
    <w:rsid w:val="00DF33A7"/>
    <w:rsid w:val="00DF376A"/>
    <w:rsid w:val="00DF4391"/>
    <w:rsid w:val="00DF4930"/>
    <w:rsid w:val="00DF501C"/>
    <w:rsid w:val="00DF53D6"/>
    <w:rsid w:val="00DF5E3B"/>
    <w:rsid w:val="00DF6175"/>
    <w:rsid w:val="00DF6566"/>
    <w:rsid w:val="00DF6AE2"/>
    <w:rsid w:val="00DF6E25"/>
    <w:rsid w:val="00DF6FB8"/>
    <w:rsid w:val="00DF7E55"/>
    <w:rsid w:val="00E00386"/>
    <w:rsid w:val="00E0194A"/>
    <w:rsid w:val="00E01B3E"/>
    <w:rsid w:val="00E01C58"/>
    <w:rsid w:val="00E01DAE"/>
    <w:rsid w:val="00E01E84"/>
    <w:rsid w:val="00E02034"/>
    <w:rsid w:val="00E0222C"/>
    <w:rsid w:val="00E02EE0"/>
    <w:rsid w:val="00E03BB3"/>
    <w:rsid w:val="00E03C69"/>
    <w:rsid w:val="00E03E64"/>
    <w:rsid w:val="00E044D3"/>
    <w:rsid w:val="00E04B97"/>
    <w:rsid w:val="00E04CBB"/>
    <w:rsid w:val="00E04CBE"/>
    <w:rsid w:val="00E05258"/>
    <w:rsid w:val="00E0566A"/>
    <w:rsid w:val="00E05894"/>
    <w:rsid w:val="00E05C24"/>
    <w:rsid w:val="00E060DA"/>
    <w:rsid w:val="00E06213"/>
    <w:rsid w:val="00E0636E"/>
    <w:rsid w:val="00E06A6E"/>
    <w:rsid w:val="00E07613"/>
    <w:rsid w:val="00E07F6A"/>
    <w:rsid w:val="00E103AF"/>
    <w:rsid w:val="00E10991"/>
    <w:rsid w:val="00E10D19"/>
    <w:rsid w:val="00E10E24"/>
    <w:rsid w:val="00E1134A"/>
    <w:rsid w:val="00E118D3"/>
    <w:rsid w:val="00E120F3"/>
    <w:rsid w:val="00E124E9"/>
    <w:rsid w:val="00E127B5"/>
    <w:rsid w:val="00E127C1"/>
    <w:rsid w:val="00E131CF"/>
    <w:rsid w:val="00E134D7"/>
    <w:rsid w:val="00E13BDE"/>
    <w:rsid w:val="00E13CFE"/>
    <w:rsid w:val="00E14CC6"/>
    <w:rsid w:val="00E159F0"/>
    <w:rsid w:val="00E1766D"/>
    <w:rsid w:val="00E17A37"/>
    <w:rsid w:val="00E17B3A"/>
    <w:rsid w:val="00E17DEF"/>
    <w:rsid w:val="00E20281"/>
    <w:rsid w:val="00E20B9B"/>
    <w:rsid w:val="00E20E55"/>
    <w:rsid w:val="00E20E9C"/>
    <w:rsid w:val="00E210EA"/>
    <w:rsid w:val="00E2114D"/>
    <w:rsid w:val="00E21614"/>
    <w:rsid w:val="00E21E8E"/>
    <w:rsid w:val="00E21F0F"/>
    <w:rsid w:val="00E223CB"/>
    <w:rsid w:val="00E2258D"/>
    <w:rsid w:val="00E2305A"/>
    <w:rsid w:val="00E238B5"/>
    <w:rsid w:val="00E23C53"/>
    <w:rsid w:val="00E245E3"/>
    <w:rsid w:val="00E2466B"/>
    <w:rsid w:val="00E24928"/>
    <w:rsid w:val="00E24B3D"/>
    <w:rsid w:val="00E2554B"/>
    <w:rsid w:val="00E2593E"/>
    <w:rsid w:val="00E26604"/>
    <w:rsid w:val="00E26C84"/>
    <w:rsid w:val="00E26D95"/>
    <w:rsid w:val="00E30CAD"/>
    <w:rsid w:val="00E310F7"/>
    <w:rsid w:val="00E311A5"/>
    <w:rsid w:val="00E31593"/>
    <w:rsid w:val="00E319F8"/>
    <w:rsid w:val="00E32CAA"/>
    <w:rsid w:val="00E32DD0"/>
    <w:rsid w:val="00E33215"/>
    <w:rsid w:val="00E34336"/>
    <w:rsid w:val="00E3448A"/>
    <w:rsid w:val="00E3506B"/>
    <w:rsid w:val="00E3588A"/>
    <w:rsid w:val="00E364A8"/>
    <w:rsid w:val="00E365C9"/>
    <w:rsid w:val="00E369A1"/>
    <w:rsid w:val="00E36B2E"/>
    <w:rsid w:val="00E372AA"/>
    <w:rsid w:val="00E3786E"/>
    <w:rsid w:val="00E37B4D"/>
    <w:rsid w:val="00E37BC7"/>
    <w:rsid w:val="00E4043C"/>
    <w:rsid w:val="00E408CF"/>
    <w:rsid w:val="00E40DB3"/>
    <w:rsid w:val="00E41AEE"/>
    <w:rsid w:val="00E41D0F"/>
    <w:rsid w:val="00E41F19"/>
    <w:rsid w:val="00E42985"/>
    <w:rsid w:val="00E43179"/>
    <w:rsid w:val="00E4411E"/>
    <w:rsid w:val="00E44150"/>
    <w:rsid w:val="00E442C4"/>
    <w:rsid w:val="00E44590"/>
    <w:rsid w:val="00E44657"/>
    <w:rsid w:val="00E447F9"/>
    <w:rsid w:val="00E44926"/>
    <w:rsid w:val="00E45169"/>
    <w:rsid w:val="00E45249"/>
    <w:rsid w:val="00E458CA"/>
    <w:rsid w:val="00E458E7"/>
    <w:rsid w:val="00E466D6"/>
    <w:rsid w:val="00E46948"/>
    <w:rsid w:val="00E46B97"/>
    <w:rsid w:val="00E5050D"/>
    <w:rsid w:val="00E51028"/>
    <w:rsid w:val="00E515BB"/>
    <w:rsid w:val="00E51932"/>
    <w:rsid w:val="00E51A47"/>
    <w:rsid w:val="00E52B10"/>
    <w:rsid w:val="00E532EA"/>
    <w:rsid w:val="00E5487B"/>
    <w:rsid w:val="00E55A36"/>
    <w:rsid w:val="00E56593"/>
    <w:rsid w:val="00E569C9"/>
    <w:rsid w:val="00E56B5D"/>
    <w:rsid w:val="00E56D9E"/>
    <w:rsid w:val="00E56E31"/>
    <w:rsid w:val="00E5705E"/>
    <w:rsid w:val="00E5765F"/>
    <w:rsid w:val="00E5786D"/>
    <w:rsid w:val="00E579EC"/>
    <w:rsid w:val="00E57E4D"/>
    <w:rsid w:val="00E60964"/>
    <w:rsid w:val="00E60CD4"/>
    <w:rsid w:val="00E6109E"/>
    <w:rsid w:val="00E611B9"/>
    <w:rsid w:val="00E61661"/>
    <w:rsid w:val="00E62D88"/>
    <w:rsid w:val="00E634B0"/>
    <w:rsid w:val="00E638B1"/>
    <w:rsid w:val="00E63CD2"/>
    <w:rsid w:val="00E644EC"/>
    <w:rsid w:val="00E6497F"/>
    <w:rsid w:val="00E66430"/>
    <w:rsid w:val="00E66ADF"/>
    <w:rsid w:val="00E674C2"/>
    <w:rsid w:val="00E67736"/>
    <w:rsid w:val="00E71AC1"/>
    <w:rsid w:val="00E71F48"/>
    <w:rsid w:val="00E734DC"/>
    <w:rsid w:val="00E73817"/>
    <w:rsid w:val="00E73950"/>
    <w:rsid w:val="00E74114"/>
    <w:rsid w:val="00E742B0"/>
    <w:rsid w:val="00E74EAF"/>
    <w:rsid w:val="00E7560F"/>
    <w:rsid w:val="00E75BB3"/>
    <w:rsid w:val="00E75DA7"/>
    <w:rsid w:val="00E75F40"/>
    <w:rsid w:val="00E7606A"/>
    <w:rsid w:val="00E7682D"/>
    <w:rsid w:val="00E770AA"/>
    <w:rsid w:val="00E77286"/>
    <w:rsid w:val="00E77A59"/>
    <w:rsid w:val="00E806FD"/>
    <w:rsid w:val="00E80A5A"/>
    <w:rsid w:val="00E820A2"/>
    <w:rsid w:val="00E820E7"/>
    <w:rsid w:val="00E8268C"/>
    <w:rsid w:val="00E82BBC"/>
    <w:rsid w:val="00E82C1F"/>
    <w:rsid w:val="00E8351E"/>
    <w:rsid w:val="00E84334"/>
    <w:rsid w:val="00E8449E"/>
    <w:rsid w:val="00E84720"/>
    <w:rsid w:val="00E85616"/>
    <w:rsid w:val="00E86124"/>
    <w:rsid w:val="00E86606"/>
    <w:rsid w:val="00E869C4"/>
    <w:rsid w:val="00E86C0E"/>
    <w:rsid w:val="00E8789A"/>
    <w:rsid w:val="00E87B3C"/>
    <w:rsid w:val="00E87F29"/>
    <w:rsid w:val="00E902D2"/>
    <w:rsid w:val="00E903C1"/>
    <w:rsid w:val="00E904EB"/>
    <w:rsid w:val="00E910FA"/>
    <w:rsid w:val="00E912E6"/>
    <w:rsid w:val="00E91BBE"/>
    <w:rsid w:val="00E91D72"/>
    <w:rsid w:val="00E91F66"/>
    <w:rsid w:val="00E92124"/>
    <w:rsid w:val="00E92A05"/>
    <w:rsid w:val="00E92AC7"/>
    <w:rsid w:val="00E92EF4"/>
    <w:rsid w:val="00E930BA"/>
    <w:rsid w:val="00E933AB"/>
    <w:rsid w:val="00E933FA"/>
    <w:rsid w:val="00E936B8"/>
    <w:rsid w:val="00E937DA"/>
    <w:rsid w:val="00E93D95"/>
    <w:rsid w:val="00E93EBF"/>
    <w:rsid w:val="00E94360"/>
    <w:rsid w:val="00E957F1"/>
    <w:rsid w:val="00E95EBA"/>
    <w:rsid w:val="00E963F4"/>
    <w:rsid w:val="00E96544"/>
    <w:rsid w:val="00E97006"/>
    <w:rsid w:val="00E978F2"/>
    <w:rsid w:val="00E97BD9"/>
    <w:rsid w:val="00EA022A"/>
    <w:rsid w:val="00EA0AF1"/>
    <w:rsid w:val="00EA1362"/>
    <w:rsid w:val="00EA1565"/>
    <w:rsid w:val="00EA19A7"/>
    <w:rsid w:val="00EA1A7B"/>
    <w:rsid w:val="00EA1F4A"/>
    <w:rsid w:val="00EA1F74"/>
    <w:rsid w:val="00EA2853"/>
    <w:rsid w:val="00EA3982"/>
    <w:rsid w:val="00EA3995"/>
    <w:rsid w:val="00EA3CE6"/>
    <w:rsid w:val="00EA43D0"/>
    <w:rsid w:val="00EA4B17"/>
    <w:rsid w:val="00EA538E"/>
    <w:rsid w:val="00EA5C7F"/>
    <w:rsid w:val="00EA62B0"/>
    <w:rsid w:val="00EA719C"/>
    <w:rsid w:val="00EA719E"/>
    <w:rsid w:val="00EA7B47"/>
    <w:rsid w:val="00EB056D"/>
    <w:rsid w:val="00EB074F"/>
    <w:rsid w:val="00EB1657"/>
    <w:rsid w:val="00EB188D"/>
    <w:rsid w:val="00EB3252"/>
    <w:rsid w:val="00EB368C"/>
    <w:rsid w:val="00EB3E7B"/>
    <w:rsid w:val="00EB40FE"/>
    <w:rsid w:val="00EB42D3"/>
    <w:rsid w:val="00EB45B1"/>
    <w:rsid w:val="00EB4F9E"/>
    <w:rsid w:val="00EB5090"/>
    <w:rsid w:val="00EB5BDA"/>
    <w:rsid w:val="00EB5D87"/>
    <w:rsid w:val="00EB5FA1"/>
    <w:rsid w:val="00EB629A"/>
    <w:rsid w:val="00EB6638"/>
    <w:rsid w:val="00EB6752"/>
    <w:rsid w:val="00EB6786"/>
    <w:rsid w:val="00EB69AB"/>
    <w:rsid w:val="00EB6D3E"/>
    <w:rsid w:val="00EB7445"/>
    <w:rsid w:val="00EB74D5"/>
    <w:rsid w:val="00EB769E"/>
    <w:rsid w:val="00EC04A3"/>
    <w:rsid w:val="00EC04F1"/>
    <w:rsid w:val="00EC0797"/>
    <w:rsid w:val="00EC1AE9"/>
    <w:rsid w:val="00EC1D6C"/>
    <w:rsid w:val="00EC2479"/>
    <w:rsid w:val="00EC25AD"/>
    <w:rsid w:val="00EC3789"/>
    <w:rsid w:val="00EC3BD9"/>
    <w:rsid w:val="00EC4452"/>
    <w:rsid w:val="00EC4526"/>
    <w:rsid w:val="00EC4FA4"/>
    <w:rsid w:val="00EC5248"/>
    <w:rsid w:val="00EC53A4"/>
    <w:rsid w:val="00EC55F8"/>
    <w:rsid w:val="00EC57A8"/>
    <w:rsid w:val="00EC64C0"/>
    <w:rsid w:val="00EC66FA"/>
    <w:rsid w:val="00EC6D1E"/>
    <w:rsid w:val="00EC7153"/>
    <w:rsid w:val="00EC71DA"/>
    <w:rsid w:val="00EC750D"/>
    <w:rsid w:val="00EC75EF"/>
    <w:rsid w:val="00EC77A4"/>
    <w:rsid w:val="00EC7FB9"/>
    <w:rsid w:val="00ED0094"/>
    <w:rsid w:val="00ED0FE9"/>
    <w:rsid w:val="00ED101A"/>
    <w:rsid w:val="00ED1D81"/>
    <w:rsid w:val="00ED23B4"/>
    <w:rsid w:val="00ED2428"/>
    <w:rsid w:val="00ED2719"/>
    <w:rsid w:val="00ED2A29"/>
    <w:rsid w:val="00ED2D96"/>
    <w:rsid w:val="00ED2F93"/>
    <w:rsid w:val="00ED2FA7"/>
    <w:rsid w:val="00ED47CC"/>
    <w:rsid w:val="00ED5BE2"/>
    <w:rsid w:val="00ED5D07"/>
    <w:rsid w:val="00ED5E07"/>
    <w:rsid w:val="00ED6334"/>
    <w:rsid w:val="00ED640A"/>
    <w:rsid w:val="00ED68D6"/>
    <w:rsid w:val="00ED695B"/>
    <w:rsid w:val="00ED6B51"/>
    <w:rsid w:val="00ED6ED7"/>
    <w:rsid w:val="00EE07C7"/>
    <w:rsid w:val="00EE0E06"/>
    <w:rsid w:val="00EE1603"/>
    <w:rsid w:val="00EE16DA"/>
    <w:rsid w:val="00EE23D8"/>
    <w:rsid w:val="00EE2E8A"/>
    <w:rsid w:val="00EE2EEA"/>
    <w:rsid w:val="00EE2F98"/>
    <w:rsid w:val="00EE3960"/>
    <w:rsid w:val="00EE40D3"/>
    <w:rsid w:val="00EE42B9"/>
    <w:rsid w:val="00EE464E"/>
    <w:rsid w:val="00EE4915"/>
    <w:rsid w:val="00EE4C54"/>
    <w:rsid w:val="00EE50E3"/>
    <w:rsid w:val="00EE5CA0"/>
    <w:rsid w:val="00EE5D5A"/>
    <w:rsid w:val="00EE6472"/>
    <w:rsid w:val="00EE6876"/>
    <w:rsid w:val="00EE6CFB"/>
    <w:rsid w:val="00EE6D5E"/>
    <w:rsid w:val="00EE6D8A"/>
    <w:rsid w:val="00EE7B77"/>
    <w:rsid w:val="00EE7DD5"/>
    <w:rsid w:val="00EF00B3"/>
    <w:rsid w:val="00EF08F4"/>
    <w:rsid w:val="00EF11CD"/>
    <w:rsid w:val="00EF127B"/>
    <w:rsid w:val="00EF1B02"/>
    <w:rsid w:val="00EF25CF"/>
    <w:rsid w:val="00EF25F7"/>
    <w:rsid w:val="00EF29FC"/>
    <w:rsid w:val="00EF2B90"/>
    <w:rsid w:val="00EF2D86"/>
    <w:rsid w:val="00EF38DB"/>
    <w:rsid w:val="00EF3A9D"/>
    <w:rsid w:val="00EF44C6"/>
    <w:rsid w:val="00EF484A"/>
    <w:rsid w:val="00EF497E"/>
    <w:rsid w:val="00EF605A"/>
    <w:rsid w:val="00EF60A4"/>
    <w:rsid w:val="00EF6FB6"/>
    <w:rsid w:val="00EF7012"/>
    <w:rsid w:val="00EF71AB"/>
    <w:rsid w:val="00EF798E"/>
    <w:rsid w:val="00EF7A39"/>
    <w:rsid w:val="00EF7F26"/>
    <w:rsid w:val="00F000AB"/>
    <w:rsid w:val="00F00567"/>
    <w:rsid w:val="00F00E0C"/>
    <w:rsid w:val="00F00E3E"/>
    <w:rsid w:val="00F01185"/>
    <w:rsid w:val="00F0134E"/>
    <w:rsid w:val="00F0237A"/>
    <w:rsid w:val="00F03485"/>
    <w:rsid w:val="00F036DC"/>
    <w:rsid w:val="00F03B7D"/>
    <w:rsid w:val="00F03C4F"/>
    <w:rsid w:val="00F03CEC"/>
    <w:rsid w:val="00F03DBD"/>
    <w:rsid w:val="00F04247"/>
    <w:rsid w:val="00F04FFB"/>
    <w:rsid w:val="00F05924"/>
    <w:rsid w:val="00F06542"/>
    <w:rsid w:val="00F068B1"/>
    <w:rsid w:val="00F06A27"/>
    <w:rsid w:val="00F06DCF"/>
    <w:rsid w:val="00F0735D"/>
    <w:rsid w:val="00F073FA"/>
    <w:rsid w:val="00F07E30"/>
    <w:rsid w:val="00F07EFB"/>
    <w:rsid w:val="00F10743"/>
    <w:rsid w:val="00F10746"/>
    <w:rsid w:val="00F10AD8"/>
    <w:rsid w:val="00F10ADA"/>
    <w:rsid w:val="00F112D5"/>
    <w:rsid w:val="00F11BF4"/>
    <w:rsid w:val="00F11FCA"/>
    <w:rsid w:val="00F124F3"/>
    <w:rsid w:val="00F12A5D"/>
    <w:rsid w:val="00F13356"/>
    <w:rsid w:val="00F138AA"/>
    <w:rsid w:val="00F138FA"/>
    <w:rsid w:val="00F1437E"/>
    <w:rsid w:val="00F144F4"/>
    <w:rsid w:val="00F145C8"/>
    <w:rsid w:val="00F148A2"/>
    <w:rsid w:val="00F14EE2"/>
    <w:rsid w:val="00F151C1"/>
    <w:rsid w:val="00F1565E"/>
    <w:rsid w:val="00F15A52"/>
    <w:rsid w:val="00F15B69"/>
    <w:rsid w:val="00F160D5"/>
    <w:rsid w:val="00F16454"/>
    <w:rsid w:val="00F167AA"/>
    <w:rsid w:val="00F16827"/>
    <w:rsid w:val="00F16EED"/>
    <w:rsid w:val="00F174F3"/>
    <w:rsid w:val="00F17D95"/>
    <w:rsid w:val="00F17F60"/>
    <w:rsid w:val="00F2034D"/>
    <w:rsid w:val="00F203B1"/>
    <w:rsid w:val="00F2058E"/>
    <w:rsid w:val="00F2124F"/>
    <w:rsid w:val="00F217D2"/>
    <w:rsid w:val="00F21865"/>
    <w:rsid w:val="00F21DB2"/>
    <w:rsid w:val="00F2222B"/>
    <w:rsid w:val="00F22D85"/>
    <w:rsid w:val="00F23361"/>
    <w:rsid w:val="00F23AC1"/>
    <w:rsid w:val="00F23EF8"/>
    <w:rsid w:val="00F2439E"/>
    <w:rsid w:val="00F24960"/>
    <w:rsid w:val="00F255F7"/>
    <w:rsid w:val="00F257E7"/>
    <w:rsid w:val="00F25C57"/>
    <w:rsid w:val="00F260B0"/>
    <w:rsid w:val="00F26811"/>
    <w:rsid w:val="00F2693C"/>
    <w:rsid w:val="00F26C89"/>
    <w:rsid w:val="00F26DB8"/>
    <w:rsid w:val="00F30557"/>
    <w:rsid w:val="00F30F7C"/>
    <w:rsid w:val="00F3176A"/>
    <w:rsid w:val="00F31ABB"/>
    <w:rsid w:val="00F32350"/>
    <w:rsid w:val="00F3288C"/>
    <w:rsid w:val="00F32A5A"/>
    <w:rsid w:val="00F32B62"/>
    <w:rsid w:val="00F32F7B"/>
    <w:rsid w:val="00F3344F"/>
    <w:rsid w:val="00F33730"/>
    <w:rsid w:val="00F338A2"/>
    <w:rsid w:val="00F33BC3"/>
    <w:rsid w:val="00F33DAF"/>
    <w:rsid w:val="00F34465"/>
    <w:rsid w:val="00F3540D"/>
    <w:rsid w:val="00F35571"/>
    <w:rsid w:val="00F35F33"/>
    <w:rsid w:val="00F3609D"/>
    <w:rsid w:val="00F3651F"/>
    <w:rsid w:val="00F37808"/>
    <w:rsid w:val="00F40BA7"/>
    <w:rsid w:val="00F40E12"/>
    <w:rsid w:val="00F40EBA"/>
    <w:rsid w:val="00F412DF"/>
    <w:rsid w:val="00F413FD"/>
    <w:rsid w:val="00F41F67"/>
    <w:rsid w:val="00F42263"/>
    <w:rsid w:val="00F42348"/>
    <w:rsid w:val="00F42393"/>
    <w:rsid w:val="00F42533"/>
    <w:rsid w:val="00F42AEA"/>
    <w:rsid w:val="00F42D69"/>
    <w:rsid w:val="00F43529"/>
    <w:rsid w:val="00F43A2C"/>
    <w:rsid w:val="00F43C17"/>
    <w:rsid w:val="00F43C30"/>
    <w:rsid w:val="00F43D5E"/>
    <w:rsid w:val="00F43E7C"/>
    <w:rsid w:val="00F44100"/>
    <w:rsid w:val="00F44967"/>
    <w:rsid w:val="00F456E2"/>
    <w:rsid w:val="00F4590A"/>
    <w:rsid w:val="00F45AE3"/>
    <w:rsid w:val="00F46485"/>
    <w:rsid w:val="00F46575"/>
    <w:rsid w:val="00F46AD4"/>
    <w:rsid w:val="00F46CB9"/>
    <w:rsid w:val="00F4709F"/>
    <w:rsid w:val="00F47C21"/>
    <w:rsid w:val="00F47CC4"/>
    <w:rsid w:val="00F47DAE"/>
    <w:rsid w:val="00F50301"/>
    <w:rsid w:val="00F50E82"/>
    <w:rsid w:val="00F51335"/>
    <w:rsid w:val="00F518AC"/>
    <w:rsid w:val="00F51CFB"/>
    <w:rsid w:val="00F51CFC"/>
    <w:rsid w:val="00F5286B"/>
    <w:rsid w:val="00F52D8F"/>
    <w:rsid w:val="00F531B7"/>
    <w:rsid w:val="00F5347F"/>
    <w:rsid w:val="00F5371F"/>
    <w:rsid w:val="00F53742"/>
    <w:rsid w:val="00F539F6"/>
    <w:rsid w:val="00F53D97"/>
    <w:rsid w:val="00F5443E"/>
    <w:rsid w:val="00F5558D"/>
    <w:rsid w:val="00F55688"/>
    <w:rsid w:val="00F55D68"/>
    <w:rsid w:val="00F56353"/>
    <w:rsid w:val="00F56569"/>
    <w:rsid w:val="00F5689C"/>
    <w:rsid w:val="00F57030"/>
    <w:rsid w:val="00F6065A"/>
    <w:rsid w:val="00F61020"/>
    <w:rsid w:val="00F616C1"/>
    <w:rsid w:val="00F61A07"/>
    <w:rsid w:val="00F622AE"/>
    <w:rsid w:val="00F62435"/>
    <w:rsid w:val="00F625EB"/>
    <w:rsid w:val="00F6276C"/>
    <w:rsid w:val="00F62B1E"/>
    <w:rsid w:val="00F62BCC"/>
    <w:rsid w:val="00F62C23"/>
    <w:rsid w:val="00F62F89"/>
    <w:rsid w:val="00F62FA0"/>
    <w:rsid w:val="00F63004"/>
    <w:rsid w:val="00F6325A"/>
    <w:rsid w:val="00F6369E"/>
    <w:rsid w:val="00F63AC3"/>
    <w:rsid w:val="00F63C15"/>
    <w:rsid w:val="00F642A2"/>
    <w:rsid w:val="00F64CCC"/>
    <w:rsid w:val="00F64D34"/>
    <w:rsid w:val="00F64F86"/>
    <w:rsid w:val="00F6593A"/>
    <w:rsid w:val="00F65951"/>
    <w:rsid w:val="00F65B89"/>
    <w:rsid w:val="00F65EF7"/>
    <w:rsid w:val="00F65F22"/>
    <w:rsid w:val="00F6605A"/>
    <w:rsid w:val="00F661ED"/>
    <w:rsid w:val="00F66A43"/>
    <w:rsid w:val="00F66BD2"/>
    <w:rsid w:val="00F66F2D"/>
    <w:rsid w:val="00F678FB"/>
    <w:rsid w:val="00F67BA0"/>
    <w:rsid w:val="00F70409"/>
    <w:rsid w:val="00F70A64"/>
    <w:rsid w:val="00F70D26"/>
    <w:rsid w:val="00F70EE7"/>
    <w:rsid w:val="00F712E9"/>
    <w:rsid w:val="00F720EF"/>
    <w:rsid w:val="00F721D9"/>
    <w:rsid w:val="00F730A3"/>
    <w:rsid w:val="00F73607"/>
    <w:rsid w:val="00F737E2"/>
    <w:rsid w:val="00F738FB"/>
    <w:rsid w:val="00F73E1B"/>
    <w:rsid w:val="00F742D8"/>
    <w:rsid w:val="00F74370"/>
    <w:rsid w:val="00F747EE"/>
    <w:rsid w:val="00F75547"/>
    <w:rsid w:val="00F7579F"/>
    <w:rsid w:val="00F759D2"/>
    <w:rsid w:val="00F762BC"/>
    <w:rsid w:val="00F76E58"/>
    <w:rsid w:val="00F770B8"/>
    <w:rsid w:val="00F77107"/>
    <w:rsid w:val="00F776D5"/>
    <w:rsid w:val="00F77A95"/>
    <w:rsid w:val="00F77DA4"/>
    <w:rsid w:val="00F77F81"/>
    <w:rsid w:val="00F8002D"/>
    <w:rsid w:val="00F805EB"/>
    <w:rsid w:val="00F80C20"/>
    <w:rsid w:val="00F80E12"/>
    <w:rsid w:val="00F81572"/>
    <w:rsid w:val="00F81593"/>
    <w:rsid w:val="00F81971"/>
    <w:rsid w:val="00F81C45"/>
    <w:rsid w:val="00F823A9"/>
    <w:rsid w:val="00F82925"/>
    <w:rsid w:val="00F83365"/>
    <w:rsid w:val="00F83520"/>
    <w:rsid w:val="00F8408F"/>
    <w:rsid w:val="00F843EB"/>
    <w:rsid w:val="00F8491A"/>
    <w:rsid w:val="00F862B2"/>
    <w:rsid w:val="00F86591"/>
    <w:rsid w:val="00F866CC"/>
    <w:rsid w:val="00F90236"/>
    <w:rsid w:val="00F9040A"/>
    <w:rsid w:val="00F90941"/>
    <w:rsid w:val="00F91412"/>
    <w:rsid w:val="00F91DF5"/>
    <w:rsid w:val="00F91EAF"/>
    <w:rsid w:val="00F92A94"/>
    <w:rsid w:val="00F92B4A"/>
    <w:rsid w:val="00F92DD8"/>
    <w:rsid w:val="00F938A5"/>
    <w:rsid w:val="00F93DC3"/>
    <w:rsid w:val="00F94311"/>
    <w:rsid w:val="00F94385"/>
    <w:rsid w:val="00F9464C"/>
    <w:rsid w:val="00F94C12"/>
    <w:rsid w:val="00F95029"/>
    <w:rsid w:val="00F95643"/>
    <w:rsid w:val="00F957CF"/>
    <w:rsid w:val="00F9588D"/>
    <w:rsid w:val="00F964BA"/>
    <w:rsid w:val="00F969C9"/>
    <w:rsid w:val="00F97A26"/>
    <w:rsid w:val="00FA015F"/>
    <w:rsid w:val="00FA0A9B"/>
    <w:rsid w:val="00FA0FD4"/>
    <w:rsid w:val="00FA1894"/>
    <w:rsid w:val="00FA1B7F"/>
    <w:rsid w:val="00FA201B"/>
    <w:rsid w:val="00FA2800"/>
    <w:rsid w:val="00FA2A37"/>
    <w:rsid w:val="00FA2F95"/>
    <w:rsid w:val="00FA3486"/>
    <w:rsid w:val="00FA3529"/>
    <w:rsid w:val="00FA36DE"/>
    <w:rsid w:val="00FA519A"/>
    <w:rsid w:val="00FA5309"/>
    <w:rsid w:val="00FA5419"/>
    <w:rsid w:val="00FA624F"/>
    <w:rsid w:val="00FA6270"/>
    <w:rsid w:val="00FA670F"/>
    <w:rsid w:val="00FA6C63"/>
    <w:rsid w:val="00FA6D50"/>
    <w:rsid w:val="00FA71CC"/>
    <w:rsid w:val="00FA721D"/>
    <w:rsid w:val="00FA76F3"/>
    <w:rsid w:val="00FA7AA6"/>
    <w:rsid w:val="00FA7BF3"/>
    <w:rsid w:val="00FA7DFD"/>
    <w:rsid w:val="00FA7ED1"/>
    <w:rsid w:val="00FB02C1"/>
    <w:rsid w:val="00FB03A7"/>
    <w:rsid w:val="00FB086F"/>
    <w:rsid w:val="00FB0E91"/>
    <w:rsid w:val="00FB1014"/>
    <w:rsid w:val="00FB1C15"/>
    <w:rsid w:val="00FB1DBC"/>
    <w:rsid w:val="00FB2463"/>
    <w:rsid w:val="00FB2652"/>
    <w:rsid w:val="00FB26F4"/>
    <w:rsid w:val="00FB2AC8"/>
    <w:rsid w:val="00FB2E14"/>
    <w:rsid w:val="00FB3449"/>
    <w:rsid w:val="00FB3685"/>
    <w:rsid w:val="00FB386C"/>
    <w:rsid w:val="00FB3B0F"/>
    <w:rsid w:val="00FB3DAA"/>
    <w:rsid w:val="00FB3E6E"/>
    <w:rsid w:val="00FB4006"/>
    <w:rsid w:val="00FB4A67"/>
    <w:rsid w:val="00FB535E"/>
    <w:rsid w:val="00FB579A"/>
    <w:rsid w:val="00FB5D99"/>
    <w:rsid w:val="00FB65F7"/>
    <w:rsid w:val="00FB6CD0"/>
    <w:rsid w:val="00FB6D53"/>
    <w:rsid w:val="00FB7887"/>
    <w:rsid w:val="00FB7E20"/>
    <w:rsid w:val="00FC021E"/>
    <w:rsid w:val="00FC039C"/>
    <w:rsid w:val="00FC0435"/>
    <w:rsid w:val="00FC0D62"/>
    <w:rsid w:val="00FC1409"/>
    <w:rsid w:val="00FC1635"/>
    <w:rsid w:val="00FC2024"/>
    <w:rsid w:val="00FC26D8"/>
    <w:rsid w:val="00FC285C"/>
    <w:rsid w:val="00FC2997"/>
    <w:rsid w:val="00FC29BF"/>
    <w:rsid w:val="00FC442C"/>
    <w:rsid w:val="00FC4B9E"/>
    <w:rsid w:val="00FC4E74"/>
    <w:rsid w:val="00FC4ECB"/>
    <w:rsid w:val="00FC575E"/>
    <w:rsid w:val="00FC5A9B"/>
    <w:rsid w:val="00FC609E"/>
    <w:rsid w:val="00FC6279"/>
    <w:rsid w:val="00FC63A8"/>
    <w:rsid w:val="00FC640D"/>
    <w:rsid w:val="00FC6902"/>
    <w:rsid w:val="00FC6DD4"/>
    <w:rsid w:val="00FC76B4"/>
    <w:rsid w:val="00FC7905"/>
    <w:rsid w:val="00FD0138"/>
    <w:rsid w:val="00FD04BB"/>
    <w:rsid w:val="00FD0F46"/>
    <w:rsid w:val="00FD10BC"/>
    <w:rsid w:val="00FD2EDB"/>
    <w:rsid w:val="00FD2F72"/>
    <w:rsid w:val="00FD3035"/>
    <w:rsid w:val="00FD31EA"/>
    <w:rsid w:val="00FD341B"/>
    <w:rsid w:val="00FD34A3"/>
    <w:rsid w:val="00FD4152"/>
    <w:rsid w:val="00FD46F9"/>
    <w:rsid w:val="00FD492D"/>
    <w:rsid w:val="00FD4D9C"/>
    <w:rsid w:val="00FD5BF7"/>
    <w:rsid w:val="00FD62F9"/>
    <w:rsid w:val="00FD63A2"/>
    <w:rsid w:val="00FD6F15"/>
    <w:rsid w:val="00FD7C3C"/>
    <w:rsid w:val="00FE055A"/>
    <w:rsid w:val="00FE0810"/>
    <w:rsid w:val="00FE0D81"/>
    <w:rsid w:val="00FE0E39"/>
    <w:rsid w:val="00FE1504"/>
    <w:rsid w:val="00FE192B"/>
    <w:rsid w:val="00FE19D3"/>
    <w:rsid w:val="00FE1A7A"/>
    <w:rsid w:val="00FE1BAC"/>
    <w:rsid w:val="00FE2774"/>
    <w:rsid w:val="00FE2E23"/>
    <w:rsid w:val="00FE426F"/>
    <w:rsid w:val="00FE445B"/>
    <w:rsid w:val="00FE4564"/>
    <w:rsid w:val="00FE4E8F"/>
    <w:rsid w:val="00FE5069"/>
    <w:rsid w:val="00FE567D"/>
    <w:rsid w:val="00FE5690"/>
    <w:rsid w:val="00FE5B03"/>
    <w:rsid w:val="00FE5DCA"/>
    <w:rsid w:val="00FE6011"/>
    <w:rsid w:val="00FE666F"/>
    <w:rsid w:val="00FE74F7"/>
    <w:rsid w:val="00FE757B"/>
    <w:rsid w:val="00FE7819"/>
    <w:rsid w:val="00FF0338"/>
    <w:rsid w:val="00FF04E5"/>
    <w:rsid w:val="00FF1DC9"/>
    <w:rsid w:val="00FF1EA7"/>
    <w:rsid w:val="00FF216D"/>
    <w:rsid w:val="00FF2488"/>
    <w:rsid w:val="00FF2987"/>
    <w:rsid w:val="00FF2CA2"/>
    <w:rsid w:val="00FF2FC6"/>
    <w:rsid w:val="00FF3B74"/>
    <w:rsid w:val="00FF45B2"/>
    <w:rsid w:val="00FF4A47"/>
    <w:rsid w:val="00FF4B29"/>
    <w:rsid w:val="00FF4F0A"/>
    <w:rsid w:val="00FF66A4"/>
    <w:rsid w:val="00FF6E86"/>
    <w:rsid w:val="00FF7501"/>
    <w:rsid w:val="00FF7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AD634"/>
  <w15:docId w15:val="{B995FA8C-A991-4438-B0F7-ED4753FCE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2FDC"/>
    <w:pPr>
      <w:jc w:val="both"/>
    </w:pPr>
    <w:rPr>
      <w:rFonts w:ascii="Times New Roman" w:hAnsi="Times New Roman"/>
      <w:sz w:val="24"/>
      <w:szCs w:val="22"/>
      <w:lang w:val="lt-LT"/>
    </w:rPr>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uiPriority w:val="9"/>
    <w:qFormat/>
    <w:rsid w:val="00B234EF"/>
    <w:pPr>
      <w:keepNext/>
      <w:keepLines/>
      <w:numPr>
        <w:numId w:val="15"/>
      </w:numPr>
      <w:spacing w:before="360" w:after="240"/>
      <w:outlineLvl w:val="0"/>
    </w:pPr>
    <w:rPr>
      <w:rFonts w:ascii="Times New Roman Bold" w:eastAsia="Times New Roman" w:hAnsi="Times New Roman Bold"/>
      <w:b/>
      <w:bCs/>
      <w:caps/>
      <w:szCs w:val="28"/>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Heading1"/>
    <w:next w:val="Normal"/>
    <w:link w:val="Heading2Char"/>
    <w:uiPriority w:val="9"/>
    <w:unhideWhenUsed/>
    <w:qFormat/>
    <w:rsid w:val="00655219"/>
    <w:pPr>
      <w:numPr>
        <w:ilvl w:val="1"/>
      </w:numPr>
      <w:spacing w:before="240" w:after="120"/>
      <w:jc w:val="left"/>
      <w:outlineLvl w:val="1"/>
    </w:pPr>
    <w:rPr>
      <w:caps w:val="0"/>
      <w:szCs w:val="24"/>
    </w:rPr>
  </w:style>
  <w:style w:type="paragraph" w:styleId="Heading30">
    <w:name w:val="heading 3"/>
    <w:aliases w:val="H3,Heading 3 (nevda),Section Header3,Sub-Clause Paragraph,Diagrama14"/>
    <w:basedOn w:val="Normal"/>
    <w:next w:val="Normal"/>
    <w:link w:val="Heading3Char"/>
    <w:uiPriority w:val="9"/>
    <w:unhideWhenUsed/>
    <w:qFormat/>
    <w:rsid w:val="00134F00"/>
    <w:pPr>
      <w:keepNext/>
      <w:keepLines/>
      <w:spacing w:before="200"/>
      <w:outlineLvl w:val="2"/>
    </w:pPr>
    <w:rPr>
      <w:rFonts w:ascii="Cambria" w:eastAsia="Times New Roman" w:hAnsi="Cambria"/>
      <w:b/>
      <w:bCs/>
      <w:color w:val="4F81BD"/>
    </w:rPr>
  </w:style>
  <w:style w:type="paragraph" w:styleId="Heading40">
    <w:name w:val="heading 4"/>
    <w:aliases w:val="H4,Heading 4 (nevda),Sub-Clause Sub-paragraph,Heading 4 Char Char Char Char"/>
    <w:basedOn w:val="Normal"/>
    <w:next w:val="Normal"/>
    <w:link w:val="Heading4Char"/>
    <w:unhideWhenUsed/>
    <w:qFormat/>
    <w:rsid w:val="003C4B3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H5"/>
    <w:basedOn w:val="Normal"/>
    <w:next w:val="Normal"/>
    <w:link w:val="Heading5Char"/>
    <w:qFormat/>
    <w:rsid w:val="00FB3B0F"/>
    <w:pPr>
      <w:keepNext/>
      <w:keepLines/>
      <w:spacing w:before="240" w:after="200" w:line="276" w:lineRule="auto"/>
      <w:ind w:left="1008" w:hanging="1008"/>
      <w:outlineLvl w:val="4"/>
    </w:pPr>
    <w:rPr>
      <w:rFonts w:ascii="Arial" w:eastAsia="Times New Roman" w:hAnsi="Arial"/>
      <w:color w:val="4F5660"/>
      <w:sz w:val="20"/>
    </w:rPr>
  </w:style>
  <w:style w:type="paragraph" w:styleId="Heading6">
    <w:name w:val="heading 6"/>
    <w:basedOn w:val="Normal"/>
    <w:next w:val="Normal"/>
    <w:link w:val="Heading6Char"/>
    <w:qFormat/>
    <w:rsid w:val="00FB3B0F"/>
    <w:pPr>
      <w:keepNext/>
      <w:keepLines/>
      <w:spacing w:before="200" w:line="276" w:lineRule="auto"/>
      <w:ind w:left="1152" w:hanging="1152"/>
      <w:outlineLvl w:val="5"/>
    </w:pPr>
    <w:rPr>
      <w:rFonts w:ascii="Cambria" w:eastAsia="Times New Roman" w:hAnsi="Cambria"/>
      <w:i/>
      <w:iCs/>
      <w:color w:val="243F60"/>
      <w:sz w:val="20"/>
    </w:rPr>
  </w:style>
  <w:style w:type="paragraph" w:styleId="Heading7">
    <w:name w:val="heading 7"/>
    <w:basedOn w:val="Normal"/>
    <w:next w:val="Normal"/>
    <w:link w:val="Heading7Char"/>
    <w:qFormat/>
    <w:rsid w:val="00FB3B0F"/>
    <w:pPr>
      <w:keepNext/>
      <w:keepLines/>
      <w:spacing w:before="200" w:line="276" w:lineRule="auto"/>
      <w:ind w:left="1296" w:hanging="1296"/>
      <w:outlineLvl w:val="6"/>
    </w:pPr>
    <w:rPr>
      <w:rFonts w:ascii="Cambria" w:eastAsia="Times New Roman" w:hAnsi="Cambria"/>
      <w:i/>
      <w:iCs/>
      <w:color w:val="404040"/>
      <w:sz w:val="20"/>
    </w:rPr>
  </w:style>
  <w:style w:type="paragraph" w:styleId="Heading8">
    <w:name w:val="heading 8"/>
    <w:basedOn w:val="Normal"/>
    <w:next w:val="Normal"/>
    <w:link w:val="Heading8Char"/>
    <w:qFormat/>
    <w:rsid w:val="00FB3B0F"/>
    <w:pPr>
      <w:keepNext/>
      <w:keepLines/>
      <w:spacing w:before="200" w:line="276" w:lineRule="auto"/>
      <w:ind w:left="1440" w:hanging="1440"/>
      <w:outlineLvl w:val="7"/>
    </w:pPr>
    <w:rPr>
      <w:rFonts w:ascii="Cambria" w:eastAsia="Times New Roman" w:hAnsi="Cambria"/>
      <w:color w:val="404040"/>
      <w:sz w:val="20"/>
      <w:szCs w:val="20"/>
    </w:rPr>
  </w:style>
  <w:style w:type="paragraph" w:styleId="Heading9">
    <w:name w:val="heading 9"/>
    <w:basedOn w:val="Normal"/>
    <w:next w:val="Normal"/>
    <w:link w:val="Heading9Char"/>
    <w:qFormat/>
    <w:rsid w:val="00FB3B0F"/>
    <w:pPr>
      <w:keepNext/>
      <w:keepLines/>
      <w:spacing w:before="200" w:line="276" w:lineRule="auto"/>
      <w:ind w:left="1584" w:hanging="1584"/>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link w:val="Heading1"/>
    <w:uiPriority w:val="9"/>
    <w:rsid w:val="00B234EF"/>
    <w:rPr>
      <w:rFonts w:ascii="Times New Roman Bold" w:eastAsia="Times New Roman" w:hAnsi="Times New Roman Bold"/>
      <w:b/>
      <w:bCs/>
      <w:caps/>
      <w:sz w:val="24"/>
      <w:szCs w:val="28"/>
      <w:lang w:val="lt-LT"/>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link w:val="Heading2"/>
    <w:uiPriority w:val="9"/>
    <w:rsid w:val="00655219"/>
    <w:rPr>
      <w:rFonts w:ascii="Times New Roman Bold" w:eastAsia="Times New Roman" w:hAnsi="Times New Roman Bold"/>
      <w:b/>
      <w:bCs/>
      <w:sz w:val="24"/>
      <w:szCs w:val="24"/>
      <w:lang w:val="lt-LT"/>
    </w:rPr>
  </w:style>
  <w:style w:type="paragraph" w:customStyle="1" w:styleId="Char7DiagramaDiagramaCharDiagramaDiagramaCharDiagramaDiagrama">
    <w:name w:val="Char7 Diagrama Diagrama Char Diagrama Diagrama Char Diagrama Diagrama"/>
    <w:basedOn w:val="Normal"/>
    <w:rsid w:val="00785F83"/>
    <w:pPr>
      <w:spacing w:after="160" w:line="240" w:lineRule="exact"/>
    </w:pPr>
    <w:rPr>
      <w:rFonts w:ascii="Tahoma" w:eastAsia="Times New Roman" w:hAnsi="Tahoma"/>
      <w:sz w:val="20"/>
      <w:szCs w:val="20"/>
    </w:rPr>
  </w:style>
  <w:style w:type="paragraph" w:customStyle="1" w:styleId="Tablebody">
    <w:name w:val="Table_body"/>
    <w:basedOn w:val="Normal"/>
    <w:link w:val="TablebodyChar"/>
    <w:rsid w:val="00183215"/>
    <w:pPr>
      <w:spacing w:before="120" w:after="120"/>
      <w:contextualSpacing/>
    </w:pPr>
    <w:rPr>
      <w:rFonts w:eastAsia="Times New Roman"/>
      <w:szCs w:val="20"/>
      <w:lang w:eastAsia="lt-LT"/>
    </w:rPr>
  </w:style>
  <w:style w:type="character" w:styleId="LineNumber">
    <w:name w:val="line number"/>
    <w:rsid w:val="00183215"/>
    <w:rPr>
      <w:rFonts w:cs="Times New Roman"/>
    </w:rPr>
  </w:style>
  <w:style w:type="character" w:customStyle="1" w:styleId="TablebodyChar">
    <w:name w:val="Table_body Char"/>
    <w:link w:val="Tablebody"/>
    <w:locked/>
    <w:rsid w:val="00183215"/>
    <w:rPr>
      <w:rFonts w:ascii="Times New Roman" w:eastAsia="Times New Roman" w:hAnsi="Times New Roman" w:cs="Times New Roman"/>
      <w:sz w:val="24"/>
      <w:szCs w:val="20"/>
      <w:lang w:val="lt-LT" w:eastAsia="lt-LT"/>
    </w:rPr>
  </w:style>
  <w:style w:type="character" w:customStyle="1" w:styleId="Heading20">
    <w:name w:val="Heading #2_"/>
    <w:link w:val="Heading21"/>
    <w:rsid w:val="00995C3F"/>
    <w:rPr>
      <w:rFonts w:ascii="Times New Roman" w:eastAsia="Times New Roman" w:hAnsi="Times New Roman" w:cs="Times New Roman"/>
      <w:sz w:val="23"/>
      <w:szCs w:val="23"/>
      <w:shd w:val="clear" w:color="auto" w:fill="FFFFFF"/>
    </w:rPr>
  </w:style>
  <w:style w:type="paragraph" w:customStyle="1" w:styleId="Heading21">
    <w:name w:val="Heading #2"/>
    <w:basedOn w:val="Normal"/>
    <w:link w:val="Heading20"/>
    <w:rsid w:val="00995C3F"/>
    <w:pPr>
      <w:shd w:val="clear" w:color="auto" w:fill="FFFFFF"/>
      <w:spacing w:before="300" w:after="180" w:line="0" w:lineRule="atLeast"/>
      <w:outlineLvl w:val="1"/>
    </w:pPr>
    <w:rPr>
      <w:rFonts w:eastAsia="Times New Roman"/>
      <w:sz w:val="23"/>
      <w:szCs w:val="23"/>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1"/>
    <w:qFormat/>
    <w:rsid w:val="00995C3F"/>
    <w:pPr>
      <w:ind w:left="720"/>
      <w:contextualSpacing/>
    </w:pPr>
  </w:style>
  <w:style w:type="character" w:customStyle="1" w:styleId="bzdidziosiospetitu">
    <w:name w:val="bz didziosios petitu"/>
    <w:rsid w:val="00995C3F"/>
    <w:rPr>
      <w:rFonts w:ascii="Palemonas" w:hAnsi="Palemonas"/>
      <w:smallCaps/>
      <w:color w:val="000000"/>
      <w:sz w:val="20"/>
    </w:rPr>
  </w:style>
  <w:style w:type="character" w:customStyle="1" w:styleId="bzkursyvas">
    <w:name w:val="bz kursyvas"/>
    <w:rsid w:val="00995C3F"/>
    <w:rPr>
      <w:rFonts w:ascii="Palemonas" w:hAnsi="Palemonas"/>
      <w:i/>
      <w:color w:val="000000"/>
      <w:sz w:val="24"/>
    </w:rPr>
  </w:style>
  <w:style w:type="character" w:customStyle="1" w:styleId="bzpaprastas">
    <w:name w:val="bz paprastas"/>
    <w:rsid w:val="00995C3F"/>
    <w:rPr>
      <w:rFonts w:ascii="Palemonas" w:hAnsi="Palemonas"/>
      <w:color w:val="000000"/>
      <w:sz w:val="24"/>
    </w:rPr>
  </w:style>
  <w:style w:type="character" w:customStyle="1" w:styleId="bzpetitas">
    <w:name w:val="bz petitas"/>
    <w:rsid w:val="00995C3F"/>
    <w:rPr>
      <w:rFonts w:ascii="Palemonas" w:hAnsi="Palemonas"/>
      <w:color w:val="000000"/>
      <w:sz w:val="20"/>
    </w:rPr>
  </w:style>
  <w:style w:type="character" w:customStyle="1" w:styleId="bzpusjuodis">
    <w:name w:val="bz pusjuodis"/>
    <w:rsid w:val="00995C3F"/>
    <w:rPr>
      <w:rFonts w:ascii="Palemonas" w:hAnsi="Palemonas"/>
      <w:b/>
      <w:color w:val="000000"/>
      <w:sz w:val="24"/>
    </w:rPr>
  </w:style>
  <w:style w:type="paragraph" w:styleId="BodyText">
    <w:name w:val="Body Text"/>
    <w:basedOn w:val="Normal"/>
    <w:link w:val="BodyTextChar"/>
    <w:uiPriority w:val="1"/>
    <w:qFormat/>
    <w:rsid w:val="004D3D3D"/>
    <w:pPr>
      <w:tabs>
        <w:tab w:val="left" w:pos="680"/>
      </w:tabs>
      <w:suppressAutoHyphens/>
      <w:spacing w:after="120" w:line="100" w:lineRule="atLeast"/>
    </w:pPr>
    <w:rPr>
      <w:rFonts w:ascii="Calibri" w:eastAsia="Times New Roman" w:hAnsi="Calibri" w:cs="font238"/>
      <w:kern w:val="1"/>
      <w:lang w:eastAsia="ar-SA"/>
    </w:rPr>
  </w:style>
  <w:style w:type="character" w:customStyle="1" w:styleId="BodyTextChar">
    <w:name w:val="Body Text Char"/>
    <w:link w:val="BodyText"/>
    <w:uiPriority w:val="1"/>
    <w:rsid w:val="004D3D3D"/>
    <w:rPr>
      <w:rFonts w:ascii="Calibri" w:eastAsia="Times New Roman" w:hAnsi="Calibri" w:cs="font238"/>
      <w:kern w:val="1"/>
      <w:sz w:val="24"/>
      <w:lang w:val="lt-LT" w:eastAsia="ar-SA"/>
    </w:rPr>
  </w:style>
  <w:style w:type="character" w:styleId="Hyperlink">
    <w:name w:val="Hyperlink"/>
    <w:unhideWhenUsed/>
    <w:rsid w:val="008A4E31"/>
    <w:rPr>
      <w:color w:val="0000FF"/>
      <w:u w:val="single"/>
    </w:rPr>
  </w:style>
  <w:style w:type="paragraph" w:customStyle="1" w:styleId="Tekstas">
    <w:name w:val="Tekstas"/>
    <w:basedOn w:val="Normal"/>
    <w:autoRedefine/>
    <w:rsid w:val="00C24C83"/>
    <w:rPr>
      <w:szCs w:val="24"/>
    </w:rPr>
  </w:style>
  <w:style w:type="paragraph" w:customStyle="1" w:styleId="Char7DiagramaDiagramaCharDiagramaDiagramaCharDiagramaDiagrama3">
    <w:name w:val="Char7 Diagrama Diagrama Char Diagrama Diagrama Char Diagrama Diagrama3"/>
    <w:basedOn w:val="Normal"/>
    <w:rsid w:val="00C24C83"/>
    <w:pPr>
      <w:spacing w:after="160" w:line="240" w:lineRule="exact"/>
    </w:pPr>
    <w:rPr>
      <w:rFonts w:ascii="Tahoma" w:eastAsia="Times New Roman" w:hAnsi="Tahoma"/>
      <w:sz w:val="20"/>
      <w:szCs w:val="20"/>
    </w:rPr>
  </w:style>
  <w:style w:type="character" w:styleId="FollowedHyperlink">
    <w:name w:val="FollowedHyperlink"/>
    <w:uiPriority w:val="99"/>
    <w:semiHidden/>
    <w:unhideWhenUsed/>
    <w:rsid w:val="00FE757B"/>
    <w:rPr>
      <w:color w:val="800080"/>
      <w:u w:val="single"/>
    </w:rPr>
  </w:style>
  <w:style w:type="paragraph" w:customStyle="1" w:styleId="Char7DiagramaDiagramaCharDiagramaDiagramaCharDiagramaDiagrama2">
    <w:name w:val="Char7 Diagrama Diagrama Char Diagrama Diagrama Char Diagrama Diagrama2"/>
    <w:basedOn w:val="Normal"/>
    <w:rsid w:val="00434C61"/>
    <w:pPr>
      <w:spacing w:after="160" w:line="240" w:lineRule="exact"/>
    </w:pPr>
    <w:rPr>
      <w:rFonts w:ascii="Tahoma" w:eastAsia="Times New Roman" w:hAnsi="Tahoma"/>
      <w:sz w:val="20"/>
      <w:szCs w:val="20"/>
    </w:rPr>
  </w:style>
  <w:style w:type="paragraph" w:styleId="Caption">
    <w:name w:val="caption"/>
    <w:basedOn w:val="Normal"/>
    <w:next w:val="Normal"/>
    <w:uiPriority w:val="35"/>
    <w:unhideWhenUsed/>
    <w:rsid w:val="00E03BB3"/>
    <w:rPr>
      <w:b/>
      <w:bCs/>
      <w:color w:val="4F81BD"/>
      <w:sz w:val="18"/>
      <w:szCs w:val="18"/>
    </w:rPr>
  </w:style>
  <w:style w:type="paragraph" w:styleId="TOCHeading">
    <w:name w:val="TOC Heading"/>
    <w:basedOn w:val="Heading1"/>
    <w:next w:val="Normal"/>
    <w:uiPriority w:val="39"/>
    <w:unhideWhenUsed/>
    <w:qFormat/>
    <w:rsid w:val="008F09B6"/>
    <w:pPr>
      <w:numPr>
        <w:numId w:val="0"/>
      </w:numPr>
      <w:spacing w:before="480" w:after="0"/>
      <w:jc w:val="left"/>
      <w:outlineLvl w:val="9"/>
    </w:pPr>
    <w:rPr>
      <w:rFonts w:ascii="Cambria" w:hAnsi="Cambria"/>
      <w:color w:val="365F91"/>
      <w:lang w:val="en-US" w:eastAsia="ja-JP"/>
    </w:rPr>
  </w:style>
  <w:style w:type="paragraph" w:styleId="TOC1">
    <w:name w:val="toc 1"/>
    <w:basedOn w:val="Normal"/>
    <w:next w:val="Normal"/>
    <w:autoRedefine/>
    <w:uiPriority w:val="1"/>
    <w:unhideWhenUsed/>
    <w:qFormat/>
    <w:rsid w:val="00D262BD"/>
    <w:pPr>
      <w:tabs>
        <w:tab w:val="left" w:pos="426"/>
        <w:tab w:val="right" w:leader="dot" w:pos="9962"/>
      </w:tabs>
    </w:pPr>
    <w:rPr>
      <w:b/>
      <w:caps/>
    </w:rPr>
  </w:style>
  <w:style w:type="paragraph" w:styleId="TOC2">
    <w:name w:val="toc 2"/>
    <w:basedOn w:val="Normal"/>
    <w:next w:val="Normal"/>
    <w:autoRedefine/>
    <w:uiPriority w:val="1"/>
    <w:unhideWhenUsed/>
    <w:qFormat/>
    <w:rsid w:val="00F62FA0"/>
    <w:pPr>
      <w:tabs>
        <w:tab w:val="left" w:pos="936"/>
        <w:tab w:val="right" w:leader="dot" w:pos="9962"/>
      </w:tabs>
      <w:ind w:left="425"/>
    </w:pPr>
  </w:style>
  <w:style w:type="paragraph" w:styleId="TOC3">
    <w:name w:val="toc 3"/>
    <w:basedOn w:val="Normal"/>
    <w:next w:val="Normal"/>
    <w:autoRedefine/>
    <w:uiPriority w:val="1"/>
    <w:unhideWhenUsed/>
    <w:qFormat/>
    <w:rsid w:val="00F86591"/>
    <w:pPr>
      <w:tabs>
        <w:tab w:val="left" w:pos="1049"/>
        <w:tab w:val="right" w:leader="dot" w:pos="9962"/>
      </w:tabs>
      <w:ind w:left="425"/>
    </w:pPr>
    <w:rPr>
      <w:rFonts w:eastAsia="Times New Roman"/>
      <w:sz w:val="22"/>
    </w:rPr>
  </w:style>
  <w:style w:type="paragraph" w:styleId="TOC4">
    <w:name w:val="toc 4"/>
    <w:basedOn w:val="Normal"/>
    <w:next w:val="Normal"/>
    <w:autoRedefine/>
    <w:uiPriority w:val="1"/>
    <w:unhideWhenUsed/>
    <w:qFormat/>
    <w:rsid w:val="008F09B6"/>
    <w:pPr>
      <w:spacing w:after="100"/>
      <w:ind w:left="660"/>
    </w:pPr>
    <w:rPr>
      <w:rFonts w:ascii="Calibri" w:eastAsia="Times New Roman" w:hAnsi="Calibri"/>
      <w:sz w:val="22"/>
    </w:rPr>
  </w:style>
  <w:style w:type="paragraph" w:styleId="TOC5">
    <w:name w:val="toc 5"/>
    <w:basedOn w:val="Normal"/>
    <w:next w:val="Normal"/>
    <w:autoRedefine/>
    <w:uiPriority w:val="39"/>
    <w:unhideWhenUsed/>
    <w:rsid w:val="008F09B6"/>
    <w:pPr>
      <w:spacing w:after="100"/>
      <w:ind w:left="880"/>
    </w:pPr>
    <w:rPr>
      <w:rFonts w:ascii="Calibri" w:eastAsia="Times New Roman" w:hAnsi="Calibri"/>
      <w:sz w:val="22"/>
    </w:rPr>
  </w:style>
  <w:style w:type="paragraph" w:styleId="TOC6">
    <w:name w:val="toc 6"/>
    <w:basedOn w:val="Normal"/>
    <w:next w:val="Normal"/>
    <w:autoRedefine/>
    <w:uiPriority w:val="39"/>
    <w:unhideWhenUsed/>
    <w:rsid w:val="008F09B6"/>
    <w:pPr>
      <w:spacing w:after="100"/>
      <w:ind w:left="1100"/>
    </w:pPr>
    <w:rPr>
      <w:rFonts w:ascii="Calibri" w:eastAsia="Times New Roman" w:hAnsi="Calibri"/>
      <w:sz w:val="22"/>
    </w:rPr>
  </w:style>
  <w:style w:type="paragraph" w:styleId="TOC7">
    <w:name w:val="toc 7"/>
    <w:basedOn w:val="Normal"/>
    <w:next w:val="Normal"/>
    <w:autoRedefine/>
    <w:uiPriority w:val="39"/>
    <w:unhideWhenUsed/>
    <w:rsid w:val="008F09B6"/>
    <w:pPr>
      <w:spacing w:after="100"/>
      <w:ind w:left="1320"/>
    </w:pPr>
    <w:rPr>
      <w:rFonts w:ascii="Calibri" w:eastAsia="Times New Roman" w:hAnsi="Calibri"/>
      <w:sz w:val="22"/>
    </w:rPr>
  </w:style>
  <w:style w:type="paragraph" w:styleId="TOC8">
    <w:name w:val="toc 8"/>
    <w:basedOn w:val="Normal"/>
    <w:next w:val="Normal"/>
    <w:autoRedefine/>
    <w:uiPriority w:val="39"/>
    <w:unhideWhenUsed/>
    <w:rsid w:val="008F09B6"/>
    <w:pPr>
      <w:spacing w:after="100"/>
      <w:ind w:left="1540"/>
    </w:pPr>
    <w:rPr>
      <w:rFonts w:ascii="Calibri" w:eastAsia="Times New Roman" w:hAnsi="Calibri"/>
      <w:sz w:val="22"/>
    </w:rPr>
  </w:style>
  <w:style w:type="paragraph" w:styleId="TOC9">
    <w:name w:val="toc 9"/>
    <w:basedOn w:val="Normal"/>
    <w:next w:val="Normal"/>
    <w:autoRedefine/>
    <w:uiPriority w:val="39"/>
    <w:unhideWhenUsed/>
    <w:rsid w:val="008F09B6"/>
    <w:pPr>
      <w:spacing w:after="100"/>
      <w:ind w:left="1760"/>
    </w:pPr>
    <w:rPr>
      <w:rFonts w:ascii="Calibri" w:eastAsia="Times New Roman" w:hAnsi="Calibri"/>
      <w:sz w:val="22"/>
    </w:rPr>
  </w:style>
  <w:style w:type="paragraph" w:styleId="BalloonText">
    <w:name w:val="Balloon Text"/>
    <w:basedOn w:val="Normal"/>
    <w:link w:val="BalloonTextChar"/>
    <w:uiPriority w:val="99"/>
    <w:semiHidden/>
    <w:unhideWhenUsed/>
    <w:rsid w:val="008F09B6"/>
    <w:rPr>
      <w:rFonts w:ascii="Tahoma" w:hAnsi="Tahoma" w:cs="Tahoma"/>
      <w:sz w:val="16"/>
      <w:szCs w:val="16"/>
    </w:rPr>
  </w:style>
  <w:style w:type="character" w:customStyle="1" w:styleId="BalloonTextChar">
    <w:name w:val="Balloon Text Char"/>
    <w:link w:val="BalloonText"/>
    <w:uiPriority w:val="99"/>
    <w:semiHidden/>
    <w:rsid w:val="008F09B6"/>
    <w:rPr>
      <w:rFonts w:ascii="Tahoma" w:hAnsi="Tahoma" w:cs="Tahoma"/>
      <w:sz w:val="16"/>
      <w:szCs w:val="16"/>
    </w:rPr>
  </w:style>
  <w:style w:type="paragraph" w:customStyle="1" w:styleId="Char7DiagramaDiagramaCharDiagramaDiagramaCharDiagramaDiagrama1">
    <w:name w:val="Char7 Diagrama Diagrama Char Diagrama Diagrama Char Diagrama Diagrama1"/>
    <w:basedOn w:val="Normal"/>
    <w:rsid w:val="00D8224D"/>
    <w:pPr>
      <w:spacing w:after="160" w:line="240" w:lineRule="exact"/>
    </w:pPr>
    <w:rPr>
      <w:rFonts w:ascii="Tahoma" w:eastAsia="Times New Roman" w:hAnsi="Tahoma"/>
      <w:sz w:val="20"/>
      <w:szCs w:val="20"/>
    </w:rPr>
  </w:style>
  <w:style w:type="character" w:customStyle="1" w:styleId="Heading3Char">
    <w:name w:val="Heading 3 Char"/>
    <w:aliases w:val="H3 Char,Heading 3 (nevda) Char,Section Header3 Char,Sub-Clause Paragraph Char,Diagrama14 Char"/>
    <w:link w:val="Heading30"/>
    <w:uiPriority w:val="9"/>
    <w:rsid w:val="00134F00"/>
    <w:rPr>
      <w:rFonts w:ascii="Cambria" w:eastAsia="Times New Roman" w:hAnsi="Cambria" w:cs="Times New Roman"/>
      <w:b/>
      <w:bCs/>
      <w:color w:val="4F81BD"/>
      <w:sz w:val="24"/>
    </w:rPr>
  </w:style>
  <w:style w:type="character" w:styleId="CommentReference">
    <w:name w:val="annotation reference"/>
    <w:uiPriority w:val="99"/>
    <w:unhideWhenUsed/>
    <w:rsid w:val="00467D8F"/>
    <w:rPr>
      <w:sz w:val="16"/>
      <w:szCs w:val="16"/>
    </w:rPr>
  </w:style>
  <w:style w:type="paragraph" w:styleId="CommentText">
    <w:name w:val="annotation text"/>
    <w:aliases w:val=" Diagrama Diagrama Diagrama,Diagrama,Diagrama Diagrama Diagrama,Diagrama Diagrama Char Char,Diagrama Diagrama Char, Diagrama, Diagrama Diagrama, Diagrama Diagrama Char Char, Diagrama Diagrama Diagrama Diagrama"/>
    <w:basedOn w:val="Normal"/>
    <w:link w:val="CommentTextChar"/>
    <w:uiPriority w:val="99"/>
    <w:unhideWhenUsed/>
    <w:rsid w:val="00467D8F"/>
    <w:rPr>
      <w:sz w:val="20"/>
      <w:szCs w:val="20"/>
    </w:rPr>
  </w:style>
  <w:style w:type="character" w:customStyle="1" w:styleId="CommentTextChar">
    <w:name w:val="Comment Text Char"/>
    <w:aliases w:val=" Diagrama Diagrama Diagrama Char,Diagrama Char,Diagrama Diagrama Diagrama Char,Diagrama Diagrama Char Char Char,Diagrama Diagrama Char Char1, Diagrama Char, Diagrama Diagrama Char, Diagrama Diagrama Char Char Char"/>
    <w:link w:val="CommentText"/>
    <w:uiPriority w:val="99"/>
    <w:rsid w:val="00467D8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67D8F"/>
    <w:rPr>
      <w:b/>
      <w:bCs/>
    </w:rPr>
  </w:style>
  <w:style w:type="character" w:customStyle="1" w:styleId="CommentSubjectChar">
    <w:name w:val="Comment Subject Char"/>
    <w:link w:val="CommentSubject"/>
    <w:uiPriority w:val="99"/>
    <w:semiHidden/>
    <w:rsid w:val="00467D8F"/>
    <w:rPr>
      <w:rFonts w:ascii="Times New Roman" w:hAnsi="Times New Roman"/>
      <w:b/>
      <w:bCs/>
      <w:sz w:val="20"/>
      <w:szCs w:val="20"/>
    </w:rPr>
  </w:style>
  <w:style w:type="table" w:styleId="TableGrid">
    <w:name w:val="Table Grid"/>
    <w:basedOn w:val="TableNormal"/>
    <w:rsid w:val="006F4FFE"/>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4C93"/>
    <w:pPr>
      <w:tabs>
        <w:tab w:val="center" w:pos="4513"/>
        <w:tab w:val="right" w:pos="9026"/>
      </w:tabs>
    </w:pPr>
  </w:style>
  <w:style w:type="character" w:customStyle="1" w:styleId="HeaderChar">
    <w:name w:val="Header Char"/>
    <w:link w:val="Header"/>
    <w:uiPriority w:val="99"/>
    <w:rsid w:val="00464C93"/>
    <w:rPr>
      <w:rFonts w:ascii="Times New Roman" w:hAnsi="Times New Roman"/>
      <w:sz w:val="24"/>
      <w:lang w:val="lt-LT"/>
    </w:rPr>
  </w:style>
  <w:style w:type="paragraph" w:styleId="Footer">
    <w:name w:val="footer"/>
    <w:basedOn w:val="Normal"/>
    <w:link w:val="FooterChar"/>
    <w:uiPriority w:val="99"/>
    <w:unhideWhenUsed/>
    <w:rsid w:val="00464C93"/>
    <w:pPr>
      <w:tabs>
        <w:tab w:val="center" w:pos="4513"/>
        <w:tab w:val="right" w:pos="9026"/>
      </w:tabs>
    </w:pPr>
  </w:style>
  <w:style w:type="character" w:customStyle="1" w:styleId="FooterChar">
    <w:name w:val="Footer Char"/>
    <w:link w:val="Footer"/>
    <w:uiPriority w:val="99"/>
    <w:rsid w:val="00464C93"/>
    <w:rPr>
      <w:rFonts w:ascii="Times New Roman" w:hAnsi="Times New Roman"/>
      <w:sz w:val="24"/>
      <w:lang w:val="lt-LT"/>
    </w:rPr>
  </w:style>
  <w:style w:type="paragraph" w:customStyle="1" w:styleId="Default">
    <w:name w:val="Default"/>
    <w:rsid w:val="00333D30"/>
    <w:pPr>
      <w:autoSpaceDE w:val="0"/>
      <w:autoSpaceDN w:val="0"/>
      <w:adjustRightInd w:val="0"/>
    </w:pPr>
    <w:rPr>
      <w:rFonts w:ascii="Times New Roman" w:hAnsi="Times New Roman"/>
      <w:color w:val="000000"/>
      <w:sz w:val="24"/>
      <w:szCs w:val="24"/>
    </w:rPr>
  </w:style>
  <w:style w:type="paragraph" w:customStyle="1" w:styleId="Tablenumber">
    <w:name w:val="Table number"/>
    <w:basedOn w:val="ListParagraph"/>
    <w:link w:val="TablenumberChar"/>
    <w:qFormat/>
    <w:rsid w:val="00E372AA"/>
    <w:pPr>
      <w:ind w:left="0"/>
    </w:pPr>
    <w:rPr>
      <w:sz w:val="22"/>
      <w:szCs w:val="24"/>
    </w:rPr>
  </w:style>
  <w:style w:type="paragraph" w:customStyle="1" w:styleId="Numberedtext">
    <w:name w:val="Numbered text"/>
    <w:basedOn w:val="ListParagraph"/>
    <w:link w:val="NumberedtextChar"/>
    <w:qFormat/>
    <w:rsid w:val="006E0CF6"/>
    <w:pPr>
      <w:numPr>
        <w:numId w:val="1"/>
      </w:numPr>
    </w:pPr>
  </w:style>
  <w:style w:type="character" w:customStyle="1" w:styleId="ListParagraphChar">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6205A9"/>
    <w:rPr>
      <w:rFonts w:ascii="Times New Roman" w:hAnsi="Times New Roman"/>
      <w:sz w:val="24"/>
      <w:lang w:val="lt-LT"/>
    </w:rPr>
  </w:style>
  <w:style w:type="character" w:customStyle="1" w:styleId="TablenumberChar">
    <w:name w:val="Table number Char"/>
    <w:link w:val="Tablenumber"/>
    <w:rsid w:val="00E372AA"/>
    <w:rPr>
      <w:rFonts w:ascii="Times New Roman" w:hAnsi="Times New Roman" w:cs="Times New Roman"/>
      <w:sz w:val="24"/>
      <w:szCs w:val="24"/>
      <w:lang w:val="lt-LT"/>
    </w:rPr>
  </w:style>
  <w:style w:type="character" w:customStyle="1" w:styleId="NumberedtextChar">
    <w:name w:val="Numbered text Char"/>
    <w:basedOn w:val="ListParagraphChar"/>
    <w:link w:val="Numberedtext"/>
    <w:rsid w:val="006E0CF6"/>
    <w:rPr>
      <w:rFonts w:ascii="Times New Roman" w:hAnsi="Times New Roman"/>
      <w:sz w:val="24"/>
      <w:szCs w:val="22"/>
      <w:lang w:val="lt-LT"/>
    </w:rPr>
  </w:style>
  <w:style w:type="paragraph" w:customStyle="1" w:styleId="Tabletext">
    <w:name w:val="Table text"/>
    <w:basedOn w:val="Normal"/>
    <w:link w:val="TabletextChar"/>
    <w:qFormat/>
    <w:rsid w:val="00E372AA"/>
    <w:rPr>
      <w:sz w:val="22"/>
      <w:szCs w:val="24"/>
    </w:rPr>
  </w:style>
  <w:style w:type="character" w:customStyle="1" w:styleId="TabletextChar">
    <w:name w:val="Table text Char"/>
    <w:link w:val="Tabletext"/>
    <w:rsid w:val="00E372AA"/>
    <w:rPr>
      <w:rFonts w:ascii="Times New Roman" w:hAnsi="Times New Roman" w:cs="Times New Roman"/>
      <w:szCs w:val="24"/>
      <w:lang w:val="lt-LT"/>
    </w:rPr>
  </w:style>
  <w:style w:type="paragraph" w:customStyle="1" w:styleId="Hyperlink1">
    <w:name w:val="Hyperlink1"/>
    <w:basedOn w:val="Normal"/>
    <w:rsid w:val="009562F8"/>
    <w:pPr>
      <w:suppressAutoHyphens/>
      <w:autoSpaceDE w:val="0"/>
      <w:autoSpaceDN w:val="0"/>
      <w:adjustRightInd w:val="0"/>
      <w:spacing w:line="298" w:lineRule="auto"/>
      <w:ind w:firstLine="312"/>
      <w:textAlignment w:val="center"/>
    </w:pPr>
    <w:rPr>
      <w:rFonts w:eastAsia="Times New Roman"/>
      <w:color w:val="000000"/>
      <w:sz w:val="20"/>
      <w:szCs w:val="20"/>
      <w:lang w:val="en-GB"/>
    </w:rPr>
  </w:style>
  <w:style w:type="paragraph" w:customStyle="1" w:styleId="Normaltext">
    <w:name w:val="Normal text"/>
    <w:basedOn w:val="Normal"/>
    <w:link w:val="NormaltextChar"/>
    <w:qFormat/>
    <w:rsid w:val="009F6844"/>
    <w:pPr>
      <w:ind w:firstLine="567"/>
    </w:pPr>
    <w:rPr>
      <w:szCs w:val="24"/>
    </w:rPr>
  </w:style>
  <w:style w:type="paragraph" w:customStyle="1" w:styleId="Tableheader">
    <w:name w:val="Table header"/>
    <w:basedOn w:val="Normal"/>
    <w:link w:val="TableheaderChar"/>
    <w:qFormat/>
    <w:rsid w:val="008E29B4"/>
    <w:pPr>
      <w:spacing w:before="120" w:after="120"/>
    </w:pPr>
    <w:rPr>
      <w:rFonts w:ascii="Arial" w:eastAsia="MS Mincho" w:hAnsi="Arial" w:cs="Arial Narrow"/>
      <w:b/>
      <w:color w:val="FFFFFF"/>
      <w:sz w:val="20"/>
    </w:rPr>
  </w:style>
  <w:style w:type="character" w:customStyle="1" w:styleId="NormaltextChar">
    <w:name w:val="Normal text Char"/>
    <w:link w:val="Normaltext"/>
    <w:rsid w:val="009F6844"/>
    <w:rPr>
      <w:rFonts w:ascii="Times New Roman" w:eastAsia="Calibri" w:hAnsi="Times New Roman" w:cs="Times New Roman"/>
      <w:sz w:val="24"/>
      <w:szCs w:val="24"/>
      <w:lang w:val="lt-LT"/>
    </w:rPr>
  </w:style>
  <w:style w:type="character" w:customStyle="1" w:styleId="TableheaderChar">
    <w:name w:val="Table header Char"/>
    <w:link w:val="Tableheader"/>
    <w:rsid w:val="008E29B4"/>
    <w:rPr>
      <w:rFonts w:ascii="Arial" w:eastAsia="MS Mincho" w:hAnsi="Arial" w:cs="Arial Narrow"/>
      <w:b/>
      <w:color w:val="FFFFFF"/>
      <w:sz w:val="20"/>
      <w:lang w:val="lt-LT"/>
    </w:rPr>
  </w:style>
  <w:style w:type="paragraph" w:customStyle="1" w:styleId="Normalpries">
    <w:name w:val="Normal pries"/>
    <w:basedOn w:val="Normaltext"/>
    <w:link w:val="NormalpriesChar"/>
    <w:rsid w:val="004D57C6"/>
    <w:pPr>
      <w:spacing w:after="240"/>
    </w:pPr>
  </w:style>
  <w:style w:type="paragraph" w:customStyle="1" w:styleId="Normalpo">
    <w:name w:val="Normal po"/>
    <w:basedOn w:val="Normaltext"/>
    <w:link w:val="NormalpoChar"/>
    <w:qFormat/>
    <w:rsid w:val="006E0CF6"/>
    <w:pPr>
      <w:spacing w:before="240"/>
    </w:pPr>
  </w:style>
  <w:style w:type="character" w:customStyle="1" w:styleId="NormalpriesChar">
    <w:name w:val="Normal pries Char"/>
    <w:link w:val="Normalpries"/>
    <w:rsid w:val="004D57C6"/>
    <w:rPr>
      <w:rFonts w:ascii="Times New Roman" w:eastAsia="Calibri" w:hAnsi="Times New Roman" w:cs="Times New Roman"/>
      <w:sz w:val="24"/>
      <w:szCs w:val="24"/>
      <w:lang w:val="lt-LT"/>
    </w:rPr>
  </w:style>
  <w:style w:type="paragraph" w:customStyle="1" w:styleId="Lentele">
    <w:name w:val="Lentele"/>
    <w:basedOn w:val="Normal"/>
    <w:link w:val="LenteleChar"/>
    <w:qFormat/>
    <w:rsid w:val="00D34E5F"/>
    <w:pPr>
      <w:numPr>
        <w:numId w:val="11"/>
      </w:numPr>
      <w:tabs>
        <w:tab w:val="left" w:pos="993"/>
      </w:tabs>
      <w:spacing w:before="120" w:line="276" w:lineRule="auto"/>
      <w:jc w:val="left"/>
    </w:pPr>
    <w:rPr>
      <w:rFonts w:eastAsia="Times New Roman"/>
      <w:sz w:val="22"/>
      <w:lang w:eastAsia="lt-LT"/>
    </w:rPr>
  </w:style>
  <w:style w:type="character" w:customStyle="1" w:styleId="NormalpoChar">
    <w:name w:val="Normal po Char"/>
    <w:link w:val="Normalpo"/>
    <w:rsid w:val="006E0CF6"/>
    <w:rPr>
      <w:rFonts w:ascii="Times New Roman" w:eastAsia="Calibri" w:hAnsi="Times New Roman" w:cs="Times New Roman"/>
      <w:sz w:val="24"/>
      <w:szCs w:val="24"/>
      <w:lang w:val="lt-LT"/>
    </w:rPr>
  </w:style>
  <w:style w:type="paragraph" w:customStyle="1" w:styleId="Heading3">
    <w:name w:val="Heading3"/>
    <w:basedOn w:val="Heading2"/>
    <w:link w:val="Heading3Char0"/>
    <w:qFormat/>
    <w:rsid w:val="0025147B"/>
    <w:pPr>
      <w:numPr>
        <w:ilvl w:val="2"/>
      </w:numPr>
      <w:jc w:val="center"/>
      <w:outlineLvl w:val="2"/>
    </w:pPr>
    <w:rPr>
      <w:rFonts w:ascii="Times New Roman" w:hAnsi="Times New Roman"/>
      <w:i/>
    </w:rPr>
  </w:style>
  <w:style w:type="character" w:customStyle="1" w:styleId="LenteleChar">
    <w:name w:val="Lentele Char"/>
    <w:link w:val="Lentele"/>
    <w:rsid w:val="00D34E5F"/>
    <w:rPr>
      <w:rFonts w:ascii="Times New Roman" w:eastAsia="Times New Roman" w:hAnsi="Times New Roman"/>
      <w:sz w:val="22"/>
      <w:szCs w:val="22"/>
      <w:lang w:val="lt-LT" w:eastAsia="lt-LT"/>
    </w:rPr>
  </w:style>
  <w:style w:type="paragraph" w:customStyle="1" w:styleId="Paveikslas">
    <w:name w:val="Paveikslas"/>
    <w:basedOn w:val="Normal"/>
    <w:link w:val="PaveikslasChar"/>
    <w:qFormat/>
    <w:rsid w:val="006458E5"/>
    <w:pPr>
      <w:spacing w:after="120"/>
      <w:jc w:val="center"/>
    </w:pPr>
    <w:rPr>
      <w:b/>
      <w:bCs/>
      <w:sz w:val="22"/>
    </w:rPr>
  </w:style>
  <w:style w:type="character" w:customStyle="1" w:styleId="Heading3Char0">
    <w:name w:val="Heading3 Char"/>
    <w:link w:val="Heading3"/>
    <w:rsid w:val="0025147B"/>
    <w:rPr>
      <w:rFonts w:ascii="Times New Roman" w:eastAsia="Times New Roman" w:hAnsi="Times New Roman"/>
      <w:b/>
      <w:bCs/>
      <w:i/>
      <w:sz w:val="24"/>
      <w:szCs w:val="24"/>
      <w:lang w:val="lt-LT"/>
    </w:rPr>
  </w:style>
  <w:style w:type="character" w:customStyle="1" w:styleId="PaveikslasChar">
    <w:name w:val="Paveikslas Char"/>
    <w:link w:val="Paveikslas"/>
    <w:rsid w:val="006458E5"/>
    <w:rPr>
      <w:rFonts w:ascii="Times New Roman" w:eastAsia="Calibri" w:hAnsi="Times New Roman" w:cs="Times New Roman"/>
      <w:b/>
      <w:bCs/>
      <w:lang w:val="lt-LT"/>
    </w:rPr>
  </w:style>
  <w:style w:type="character" w:styleId="Strong">
    <w:name w:val="Strong"/>
    <w:uiPriority w:val="22"/>
    <w:qFormat/>
    <w:rsid w:val="00D66050"/>
    <w:rPr>
      <w:b/>
      <w:bCs/>
    </w:rPr>
  </w:style>
  <w:style w:type="paragraph" w:styleId="Revision">
    <w:name w:val="Revision"/>
    <w:hidden/>
    <w:uiPriority w:val="99"/>
    <w:semiHidden/>
    <w:rsid w:val="00FE0810"/>
    <w:rPr>
      <w:rFonts w:ascii="Times New Roman" w:hAnsi="Times New Roman"/>
      <w:sz w:val="24"/>
      <w:szCs w:val="22"/>
      <w:lang w:val="lt-LT"/>
    </w:rPr>
  </w:style>
  <w:style w:type="table" w:customStyle="1" w:styleId="TableGrid1">
    <w:name w:val="Table Grid1"/>
    <w:basedOn w:val="TableNormal"/>
    <w:next w:val="TableGrid"/>
    <w:uiPriority w:val="59"/>
    <w:rsid w:val="004E4F3B"/>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9D5E5D"/>
    <w:rPr>
      <w:i/>
      <w:iCs/>
    </w:rPr>
  </w:style>
  <w:style w:type="paragraph" w:customStyle="1" w:styleId="lentele0">
    <w:name w:val="lentele"/>
    <w:basedOn w:val="Normal"/>
    <w:link w:val="lenteleChar0"/>
    <w:qFormat/>
    <w:rsid w:val="00AE2D43"/>
    <w:pPr>
      <w:spacing w:before="240" w:line="276" w:lineRule="auto"/>
      <w:jc w:val="left"/>
    </w:pPr>
    <w:rPr>
      <w:rFonts w:ascii="Arial" w:eastAsia="MS Mincho" w:hAnsi="Arial"/>
      <w:b/>
      <w:color w:val="4F5660"/>
      <w:sz w:val="18"/>
      <w:szCs w:val="24"/>
    </w:rPr>
  </w:style>
  <w:style w:type="character" w:customStyle="1" w:styleId="lenteleChar0">
    <w:name w:val="lentele Char"/>
    <w:link w:val="lentele0"/>
    <w:rsid w:val="00AE2D43"/>
    <w:rPr>
      <w:rFonts w:ascii="Arial" w:eastAsia="MS Mincho" w:hAnsi="Arial" w:cs="Times New Roman"/>
      <w:b/>
      <w:color w:val="4F5660"/>
      <w:sz w:val="18"/>
      <w:szCs w:val="24"/>
      <w:lang w:val="lt-LT"/>
    </w:rPr>
  </w:style>
  <w:style w:type="paragraph" w:customStyle="1" w:styleId="123">
    <w:name w:val="123"/>
    <w:basedOn w:val="Heading30"/>
    <w:rsid w:val="00AE2D43"/>
    <w:pPr>
      <w:numPr>
        <w:numId w:val="3"/>
      </w:numPr>
      <w:spacing w:before="240" w:after="200" w:line="276" w:lineRule="auto"/>
    </w:pPr>
    <w:rPr>
      <w:rFonts w:ascii="Arial" w:hAnsi="Arial"/>
      <w:b w:val="0"/>
      <w:color w:val="4F5660"/>
      <w:sz w:val="32"/>
    </w:rPr>
  </w:style>
  <w:style w:type="paragraph" w:customStyle="1" w:styleId="Tablenumbered">
    <w:name w:val="Table numbered"/>
    <w:basedOn w:val="Tabletext"/>
    <w:link w:val="TablenumberedChar"/>
    <w:rsid w:val="00AE2D43"/>
    <w:pPr>
      <w:numPr>
        <w:numId w:val="4"/>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AE2D43"/>
    <w:rPr>
      <w:rFonts w:ascii="Arial" w:eastAsia="MS Mincho" w:hAnsi="Arial" w:cs="Arial Narrow"/>
      <w:color w:val="4F5660"/>
      <w:sz w:val="18"/>
      <w:szCs w:val="22"/>
      <w:lang w:val="lt-LT" w:eastAsia="ja-JP"/>
    </w:rPr>
  </w:style>
  <w:style w:type="paragraph" w:customStyle="1" w:styleId="Paveikslelis">
    <w:name w:val="Paveikslelis"/>
    <w:basedOn w:val="Caption"/>
    <w:link w:val="PaveikslelisChar"/>
    <w:qFormat/>
    <w:rsid w:val="00664BE7"/>
    <w:pPr>
      <w:spacing w:after="240" w:line="276" w:lineRule="auto"/>
      <w:jc w:val="center"/>
    </w:pPr>
    <w:rPr>
      <w:rFonts w:ascii="Arial" w:hAnsi="Arial"/>
      <w:color w:val="4F5660"/>
      <w:szCs w:val="24"/>
    </w:rPr>
  </w:style>
  <w:style w:type="character" w:customStyle="1" w:styleId="PaveikslelisChar">
    <w:name w:val="Paveikslelis Char"/>
    <w:link w:val="Paveikslelis"/>
    <w:rsid w:val="00664BE7"/>
    <w:rPr>
      <w:rFonts w:ascii="Arial" w:eastAsia="Calibri" w:hAnsi="Arial" w:cs="Times New Roman"/>
      <w:b/>
      <w:bCs/>
      <w:color w:val="4F5660"/>
      <w:sz w:val="18"/>
      <w:szCs w:val="24"/>
      <w:lang w:val="lt-LT"/>
    </w:rPr>
  </w:style>
  <w:style w:type="paragraph" w:customStyle="1" w:styleId="SraasBullet">
    <w:name w:val="Sąrašas Bullet"/>
    <w:basedOn w:val="Normal"/>
    <w:link w:val="SraasBulletDiagrama"/>
    <w:rsid w:val="00B360CD"/>
    <w:pPr>
      <w:numPr>
        <w:numId w:val="5"/>
      </w:numPr>
      <w:spacing w:line="276" w:lineRule="auto"/>
    </w:pPr>
    <w:rPr>
      <w:rFonts w:ascii="Verdana" w:eastAsia="Times New Roman" w:hAnsi="Verdana"/>
      <w:color w:val="4F5660"/>
      <w:sz w:val="20"/>
      <w:szCs w:val="24"/>
    </w:rPr>
  </w:style>
  <w:style w:type="character" w:customStyle="1" w:styleId="SraasBulletDiagrama">
    <w:name w:val="Sąrašas Bullet Diagrama"/>
    <w:link w:val="SraasBullet"/>
    <w:rsid w:val="00B360CD"/>
    <w:rPr>
      <w:rFonts w:ascii="Verdana" w:eastAsia="Times New Roman" w:hAnsi="Verdana"/>
      <w:color w:val="4F5660"/>
      <w:szCs w:val="24"/>
      <w:lang w:val="lt-LT"/>
    </w:rPr>
  </w:style>
  <w:style w:type="character" w:styleId="IntenseEmphasis">
    <w:name w:val="Intense Emphasis"/>
    <w:uiPriority w:val="21"/>
    <w:qFormat/>
    <w:rsid w:val="006429BB"/>
    <w:rPr>
      <w:b/>
      <w:bCs/>
      <w:i/>
      <w:iCs/>
      <w:color w:val="4F81BD"/>
    </w:rPr>
  </w:style>
  <w:style w:type="paragraph" w:customStyle="1" w:styleId="Bullets">
    <w:name w:val="Bullets"/>
    <w:basedOn w:val="ListParagraph"/>
    <w:link w:val="BulletsChar"/>
    <w:qFormat/>
    <w:rsid w:val="00FB1014"/>
    <w:pPr>
      <w:numPr>
        <w:numId w:val="6"/>
      </w:numPr>
      <w:spacing w:after="200" w:line="276" w:lineRule="auto"/>
    </w:pPr>
    <w:rPr>
      <w:rFonts w:ascii="Arial" w:hAnsi="Arial"/>
      <w:color w:val="4F5660"/>
      <w:sz w:val="20"/>
      <w:lang w:eastAsia="lt-LT"/>
    </w:rPr>
  </w:style>
  <w:style w:type="character" w:customStyle="1" w:styleId="BulletsChar">
    <w:name w:val="Bullets Char"/>
    <w:link w:val="Bullets"/>
    <w:rsid w:val="00FB1014"/>
    <w:rPr>
      <w:rFonts w:ascii="Arial" w:hAnsi="Arial"/>
      <w:color w:val="4F5660"/>
      <w:szCs w:val="22"/>
      <w:lang w:val="lt-LT" w:eastAsia="lt-LT"/>
    </w:rPr>
  </w:style>
  <w:style w:type="paragraph" w:customStyle="1" w:styleId="Heading4">
    <w:name w:val="Heading4"/>
    <w:basedOn w:val="Heading3"/>
    <w:link w:val="Heading4Char0"/>
    <w:qFormat/>
    <w:rsid w:val="0025147B"/>
    <w:pPr>
      <w:numPr>
        <w:ilvl w:val="3"/>
      </w:numPr>
      <w:outlineLvl w:val="3"/>
    </w:pPr>
    <w:rPr>
      <w:b w:val="0"/>
      <w:i w:val="0"/>
    </w:rPr>
  </w:style>
  <w:style w:type="character" w:customStyle="1" w:styleId="Heading4Char0">
    <w:name w:val="Heading4 Char"/>
    <w:link w:val="Heading4"/>
    <w:rsid w:val="0025147B"/>
    <w:rPr>
      <w:rFonts w:ascii="Times New Roman" w:eastAsia="Times New Roman" w:hAnsi="Times New Roman"/>
      <w:bCs/>
      <w:sz w:val="24"/>
      <w:szCs w:val="24"/>
      <w:lang w:val="lt-LT"/>
    </w:rPr>
  </w:style>
  <w:style w:type="character" w:customStyle="1" w:styleId="apple-converted-space">
    <w:name w:val="apple-converted-space"/>
    <w:basedOn w:val="DefaultParagraphFont"/>
    <w:rsid w:val="00A55E20"/>
  </w:style>
  <w:style w:type="paragraph" w:customStyle="1" w:styleId="Style1">
    <w:name w:val="Style1"/>
    <w:basedOn w:val="Paveikslas"/>
    <w:link w:val="Style1Char"/>
    <w:qFormat/>
    <w:rsid w:val="00734622"/>
  </w:style>
  <w:style w:type="character" w:customStyle="1" w:styleId="Style1Char">
    <w:name w:val="Style1 Char"/>
    <w:link w:val="Style1"/>
    <w:rsid w:val="00734622"/>
    <w:rPr>
      <w:rFonts w:ascii="Times New Roman" w:eastAsia="Calibri" w:hAnsi="Times New Roman" w:cs="Times New Roman"/>
      <w:b/>
      <w:bCs/>
      <w:lang w:val="lt-LT"/>
    </w:rPr>
  </w:style>
  <w:style w:type="paragraph" w:customStyle="1" w:styleId="Lentelsvidus">
    <w:name w:val="_Lentelės vidus"/>
    <w:basedOn w:val="Normal"/>
    <w:qFormat/>
    <w:rsid w:val="00B45C34"/>
    <w:pPr>
      <w:spacing w:before="60" w:after="60" w:line="276" w:lineRule="auto"/>
      <w:jc w:val="left"/>
    </w:pPr>
    <w:rPr>
      <w:rFonts w:eastAsia="Times New Roman"/>
      <w:sz w:val="22"/>
      <w:lang w:eastAsia="lt-LT"/>
    </w:rPr>
  </w:style>
  <w:style w:type="paragraph" w:customStyle="1" w:styleId="Numeracija">
    <w:name w:val="_Numeracija"/>
    <w:basedOn w:val="Normal"/>
    <w:link w:val="NumeracijaChar"/>
    <w:uiPriority w:val="99"/>
    <w:qFormat/>
    <w:rsid w:val="00B45C34"/>
    <w:pPr>
      <w:numPr>
        <w:numId w:val="7"/>
      </w:numPr>
      <w:spacing w:before="60" w:after="60" w:line="276" w:lineRule="auto"/>
    </w:pPr>
    <w:rPr>
      <w:rFonts w:eastAsia="Times New Roman"/>
      <w:color w:val="000000"/>
      <w:sz w:val="22"/>
      <w:lang w:eastAsia="lt-LT"/>
    </w:rPr>
  </w:style>
  <w:style w:type="character" w:customStyle="1" w:styleId="NumeracijaChar">
    <w:name w:val="_Numeracija Char"/>
    <w:link w:val="Numeracija"/>
    <w:uiPriority w:val="99"/>
    <w:rsid w:val="00B45C34"/>
    <w:rPr>
      <w:rFonts w:ascii="Times New Roman" w:eastAsia="Times New Roman" w:hAnsi="Times New Roman"/>
      <w:color w:val="000000"/>
      <w:sz w:val="22"/>
      <w:szCs w:val="22"/>
      <w:lang w:val="lt-LT" w:eastAsia="lt-LT"/>
    </w:rPr>
  </w:style>
  <w:style w:type="paragraph" w:styleId="PlainText">
    <w:name w:val="Plain Text"/>
    <w:basedOn w:val="Normal"/>
    <w:link w:val="PlainTextChar"/>
    <w:uiPriority w:val="99"/>
    <w:semiHidden/>
    <w:unhideWhenUsed/>
    <w:rsid w:val="00C13B90"/>
    <w:pPr>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C13B90"/>
    <w:rPr>
      <w:rFonts w:eastAsiaTheme="minorHAnsi" w:cstheme="minorBidi"/>
      <w:sz w:val="22"/>
      <w:szCs w:val="21"/>
      <w:lang w:val="lt-LT"/>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rsid w:val="000F52DD"/>
    <w:rPr>
      <w:rFonts w:eastAsia="Times New Roman"/>
      <w:sz w:val="16"/>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rsid w:val="000F52DD"/>
    <w:rPr>
      <w:rFonts w:ascii="Times New Roman" w:eastAsia="Times New Roman" w:hAnsi="Times New Roman"/>
      <w:sz w:val="16"/>
      <w:lang w:val="lt-LT"/>
    </w:rPr>
  </w:style>
  <w:style w:type="character" w:styleId="FootnoteReference">
    <w:name w:val="footnote reference"/>
    <w:aliases w:val="fr"/>
    <w:rsid w:val="000F52DD"/>
    <w:rPr>
      <w:vertAlign w:val="superscript"/>
    </w:rPr>
  </w:style>
  <w:style w:type="paragraph" w:customStyle="1" w:styleId="ERP-TableText">
    <w:name w:val="ERP-Table Text"/>
    <w:basedOn w:val="Normal"/>
    <w:qFormat/>
    <w:rsid w:val="00C54B5A"/>
    <w:pPr>
      <w:keepNext/>
      <w:jc w:val="left"/>
    </w:pPr>
    <w:rPr>
      <w:rFonts w:eastAsia="Times New Roman"/>
      <w:sz w:val="20"/>
      <w:szCs w:val="24"/>
    </w:rPr>
  </w:style>
  <w:style w:type="paragraph" w:customStyle="1" w:styleId="Pagrindinistekstas">
    <w:name w:val="_Pagrindinis tekstas"/>
    <w:basedOn w:val="Normal"/>
    <w:link w:val="PagrindinistekstasChar"/>
    <w:qFormat/>
    <w:rsid w:val="00C54B5A"/>
    <w:rPr>
      <w:rFonts w:eastAsia="Times New Roman"/>
      <w:sz w:val="22"/>
      <w:lang w:eastAsia="lt-LT"/>
    </w:rPr>
  </w:style>
  <w:style w:type="character" w:customStyle="1" w:styleId="PagrindinistekstasChar">
    <w:name w:val="_Pagrindinis tekstas Char"/>
    <w:basedOn w:val="DefaultParagraphFont"/>
    <w:link w:val="Pagrindinistekstas"/>
    <w:rsid w:val="00C54B5A"/>
    <w:rPr>
      <w:rFonts w:ascii="Times New Roman" w:eastAsia="Times New Roman" w:hAnsi="Times New Roman"/>
      <w:sz w:val="22"/>
      <w:szCs w:val="22"/>
      <w:lang w:val="lt-LT" w:eastAsia="lt-LT"/>
    </w:rPr>
  </w:style>
  <w:style w:type="paragraph" w:styleId="NormalWeb">
    <w:name w:val="Normal (Web)"/>
    <w:basedOn w:val="Normal"/>
    <w:uiPriority w:val="99"/>
    <w:unhideWhenUsed/>
    <w:rsid w:val="00C54B5A"/>
    <w:pPr>
      <w:jc w:val="left"/>
    </w:pPr>
    <w:rPr>
      <w:rFonts w:eastAsia="Times New Roman"/>
      <w:szCs w:val="24"/>
    </w:rPr>
  </w:style>
  <w:style w:type="paragraph" w:customStyle="1" w:styleId="4lygis">
    <w:name w:val="_4 lygis"/>
    <w:basedOn w:val="Normal"/>
    <w:link w:val="4lygisChar"/>
    <w:qFormat/>
    <w:rsid w:val="00C54B5A"/>
    <w:pPr>
      <w:keepNext/>
      <w:tabs>
        <w:tab w:val="left" w:pos="851"/>
      </w:tabs>
      <w:spacing w:before="120" w:after="120" w:line="276" w:lineRule="auto"/>
      <w:ind w:left="1985" w:hanging="992"/>
      <w:outlineLvl w:val="1"/>
    </w:pPr>
    <w:rPr>
      <w:rFonts w:eastAsia="SimSun"/>
      <w:kern w:val="12"/>
      <w:sz w:val="22"/>
    </w:rPr>
  </w:style>
  <w:style w:type="paragraph" w:customStyle="1" w:styleId="Paveikslunumeracija">
    <w:name w:val="_Paveikslu numeracija"/>
    <w:basedOn w:val="Caption"/>
    <w:link w:val="PaveikslunumeracijaChar"/>
    <w:qFormat/>
    <w:rsid w:val="00C54B5A"/>
    <w:pPr>
      <w:spacing w:before="120" w:after="60"/>
      <w:jc w:val="center"/>
    </w:pPr>
    <w:rPr>
      <w:rFonts w:eastAsia="Times New Roman"/>
      <w:b w:val="0"/>
      <w:color w:val="auto"/>
      <w:sz w:val="20"/>
      <w:szCs w:val="20"/>
      <w:lang w:eastAsia="lt-LT"/>
    </w:rPr>
  </w:style>
  <w:style w:type="character" w:customStyle="1" w:styleId="4lygisChar">
    <w:name w:val="_4 lygis Char"/>
    <w:basedOn w:val="DefaultParagraphFont"/>
    <w:link w:val="4lygis"/>
    <w:rsid w:val="00C54B5A"/>
    <w:rPr>
      <w:rFonts w:ascii="Times New Roman" w:eastAsia="SimSun" w:hAnsi="Times New Roman"/>
      <w:kern w:val="12"/>
      <w:sz w:val="22"/>
      <w:szCs w:val="22"/>
      <w:lang w:val="lt-LT"/>
    </w:rPr>
  </w:style>
  <w:style w:type="character" w:customStyle="1" w:styleId="PaveikslunumeracijaChar">
    <w:name w:val="_Paveikslu numeracija Char"/>
    <w:basedOn w:val="DefaultParagraphFont"/>
    <w:link w:val="Paveikslunumeracija"/>
    <w:rsid w:val="00C54B5A"/>
    <w:rPr>
      <w:rFonts w:ascii="Times New Roman" w:eastAsia="Times New Roman" w:hAnsi="Times New Roman"/>
      <w:bCs/>
      <w:lang w:val="lt-LT" w:eastAsia="lt-LT"/>
    </w:rPr>
  </w:style>
  <w:style w:type="paragraph" w:customStyle="1" w:styleId="Lentelespavadinimas">
    <w:name w:val="_Lenteles pavadinimas"/>
    <w:basedOn w:val="Caption"/>
    <w:link w:val="LentelespavadinimasChar"/>
    <w:qFormat/>
    <w:rsid w:val="007A073B"/>
    <w:pPr>
      <w:keepNext/>
      <w:spacing w:before="120" w:after="60"/>
    </w:pPr>
    <w:rPr>
      <w:rFonts w:eastAsia="Times New Roman"/>
      <w:b w:val="0"/>
      <w:color w:val="auto"/>
      <w:sz w:val="20"/>
      <w:szCs w:val="20"/>
      <w:lang w:eastAsia="lt-LT"/>
    </w:rPr>
  </w:style>
  <w:style w:type="character" w:customStyle="1" w:styleId="LentelespavadinimasChar">
    <w:name w:val="_Lenteles pavadinimas Char"/>
    <w:basedOn w:val="DefaultParagraphFont"/>
    <w:link w:val="Lentelespavadinimas"/>
    <w:rsid w:val="007A073B"/>
    <w:rPr>
      <w:rFonts w:ascii="Times New Roman" w:eastAsia="Times New Roman" w:hAnsi="Times New Roman"/>
      <w:bCs/>
      <w:lang w:val="lt-LT" w:eastAsia="lt-LT"/>
    </w:rPr>
  </w:style>
  <w:style w:type="paragraph" w:customStyle="1" w:styleId="Bulletai">
    <w:name w:val="_Bulletai"/>
    <w:basedOn w:val="Numeracija"/>
    <w:qFormat/>
    <w:rsid w:val="007A073B"/>
    <w:pPr>
      <w:numPr>
        <w:numId w:val="8"/>
      </w:numPr>
      <w:tabs>
        <w:tab w:val="num" w:pos="360"/>
      </w:tabs>
      <w:spacing w:before="0" w:after="0" w:line="240" w:lineRule="auto"/>
    </w:pPr>
  </w:style>
  <w:style w:type="paragraph" w:customStyle="1" w:styleId="3lygis">
    <w:name w:val="_3 lygis"/>
    <w:basedOn w:val="Normal"/>
    <w:link w:val="3lygisChar"/>
    <w:rsid w:val="006C2325"/>
    <w:pPr>
      <w:keepNext/>
      <w:tabs>
        <w:tab w:val="left" w:pos="709"/>
      </w:tabs>
      <w:spacing w:before="120" w:after="120" w:line="276" w:lineRule="auto"/>
      <w:ind w:firstLine="851"/>
      <w:outlineLvl w:val="1"/>
    </w:pPr>
    <w:rPr>
      <w:rFonts w:eastAsia="SimSun"/>
      <w:b/>
      <w:kern w:val="12"/>
      <w:sz w:val="22"/>
    </w:rPr>
  </w:style>
  <w:style w:type="character" w:customStyle="1" w:styleId="3lygisChar">
    <w:name w:val="_3 lygis Char"/>
    <w:basedOn w:val="DefaultParagraphFont"/>
    <w:link w:val="3lygis"/>
    <w:rsid w:val="006C2325"/>
    <w:rPr>
      <w:rFonts w:ascii="Times New Roman" w:eastAsia="SimSun" w:hAnsi="Times New Roman"/>
      <w:b/>
      <w:kern w:val="12"/>
      <w:sz w:val="22"/>
      <w:szCs w:val="22"/>
      <w:lang w:val="lt-LT"/>
    </w:rPr>
  </w:style>
  <w:style w:type="paragraph" w:customStyle="1" w:styleId="Lentelsheaderis">
    <w:name w:val="_Lentelės headeris"/>
    <w:basedOn w:val="Normal"/>
    <w:link w:val="LentelsheaderisChar"/>
    <w:qFormat/>
    <w:rsid w:val="00092591"/>
    <w:pPr>
      <w:spacing w:before="60" w:after="60"/>
      <w:jc w:val="center"/>
    </w:pPr>
    <w:rPr>
      <w:rFonts w:eastAsiaTheme="minorHAnsi"/>
      <w:b/>
      <w:sz w:val="22"/>
      <w:lang w:val="en-US"/>
    </w:rPr>
  </w:style>
  <w:style w:type="character" w:customStyle="1" w:styleId="LentelsheaderisChar">
    <w:name w:val="_Lentelės headeris Char"/>
    <w:basedOn w:val="DefaultParagraphFont"/>
    <w:link w:val="Lentelsheaderis"/>
    <w:rsid w:val="00092591"/>
    <w:rPr>
      <w:rFonts w:ascii="Times New Roman" w:eastAsiaTheme="minorHAnsi" w:hAnsi="Times New Roman"/>
      <w:b/>
      <w:sz w:val="22"/>
      <w:szCs w:val="22"/>
    </w:rPr>
  </w:style>
  <w:style w:type="table" w:customStyle="1" w:styleId="AteaTBL1">
    <w:name w:val="Atea TBL1"/>
    <w:basedOn w:val="TableNormal"/>
    <w:uiPriority w:val="99"/>
    <w:rsid w:val="000925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cs="Calibri" w:hint="default"/>
        <w:b/>
        <w:color w:val="auto"/>
        <w:sz w:val="22"/>
        <w:szCs w:val="22"/>
      </w:rPr>
      <w:tblPr/>
      <w:tcPr>
        <w:tcBorders>
          <w:top w:val="single" w:sz="8" w:space="0" w:color="auto"/>
        </w:tcBorders>
        <w:shd w:val="clear" w:color="auto" w:fill="FFFFCC"/>
      </w:tcPr>
    </w:tblStylePr>
  </w:style>
  <w:style w:type="paragraph" w:styleId="BodyText3">
    <w:name w:val="Body Text 3"/>
    <w:basedOn w:val="Normal"/>
    <w:link w:val="BodyText3Char"/>
    <w:uiPriority w:val="99"/>
    <w:unhideWhenUsed/>
    <w:rsid w:val="000752C0"/>
    <w:pPr>
      <w:spacing w:after="120"/>
    </w:pPr>
    <w:rPr>
      <w:sz w:val="16"/>
      <w:szCs w:val="16"/>
    </w:rPr>
  </w:style>
  <w:style w:type="character" w:customStyle="1" w:styleId="BodyText3Char">
    <w:name w:val="Body Text 3 Char"/>
    <w:basedOn w:val="DefaultParagraphFont"/>
    <w:link w:val="BodyText3"/>
    <w:uiPriority w:val="99"/>
    <w:rsid w:val="000752C0"/>
    <w:rPr>
      <w:rFonts w:ascii="Times New Roman" w:hAnsi="Times New Roman"/>
      <w:sz w:val="16"/>
      <w:szCs w:val="16"/>
      <w:lang w:val="lt-LT"/>
    </w:rPr>
  </w:style>
  <w:style w:type="character" w:customStyle="1" w:styleId="Heading4Char">
    <w:name w:val="Heading 4 Char"/>
    <w:aliases w:val="H4 Char,Heading 4 (nevda) Char,Sub-Clause Sub-paragraph Char,Heading 4 Char Char Char Char Char"/>
    <w:basedOn w:val="DefaultParagraphFont"/>
    <w:link w:val="Heading40"/>
    <w:uiPriority w:val="9"/>
    <w:semiHidden/>
    <w:rsid w:val="003C4B38"/>
    <w:rPr>
      <w:rFonts w:asciiTheme="majorHAnsi" w:eastAsiaTheme="majorEastAsia" w:hAnsiTheme="majorHAnsi" w:cstheme="majorBidi"/>
      <w:i/>
      <w:iCs/>
      <w:color w:val="365F91" w:themeColor="accent1" w:themeShade="BF"/>
      <w:sz w:val="24"/>
      <w:szCs w:val="22"/>
      <w:lang w:val="lt-LT"/>
    </w:rPr>
  </w:style>
  <w:style w:type="paragraph" w:customStyle="1" w:styleId="361">
    <w:name w:val="3.6.1"/>
    <w:basedOn w:val="Heading30"/>
    <w:rsid w:val="002719BF"/>
    <w:pPr>
      <w:numPr>
        <w:numId w:val="12"/>
      </w:numPr>
      <w:spacing w:before="240" w:after="200" w:line="276" w:lineRule="auto"/>
    </w:pPr>
    <w:rPr>
      <w:rFonts w:ascii="Arial" w:hAnsi="Arial"/>
      <w:b w:val="0"/>
      <w:color w:val="4F5660"/>
      <w:sz w:val="32"/>
    </w:rPr>
  </w:style>
  <w:style w:type="character" w:customStyle="1" w:styleId="InternetLink">
    <w:name w:val="Internet Link"/>
    <w:rsid w:val="008818D8"/>
    <w:rPr>
      <w:color w:val="0000FF"/>
      <w:u w:val="single"/>
      <w:lang w:val="en-US" w:eastAsia="en-US" w:bidi="en-US"/>
    </w:rPr>
  </w:style>
  <w:style w:type="character" w:customStyle="1" w:styleId="Heading5Char">
    <w:name w:val="Heading 5 Char"/>
    <w:aliases w:val="H5 Char"/>
    <w:basedOn w:val="DefaultParagraphFont"/>
    <w:link w:val="Heading5"/>
    <w:rsid w:val="00FB3B0F"/>
    <w:rPr>
      <w:rFonts w:ascii="Arial" w:eastAsia="Times New Roman" w:hAnsi="Arial"/>
      <w:color w:val="4F5660"/>
      <w:szCs w:val="22"/>
      <w:lang w:val="lt-LT"/>
    </w:rPr>
  </w:style>
  <w:style w:type="character" w:customStyle="1" w:styleId="Heading6Char">
    <w:name w:val="Heading 6 Char"/>
    <w:basedOn w:val="DefaultParagraphFont"/>
    <w:link w:val="Heading6"/>
    <w:rsid w:val="00FB3B0F"/>
    <w:rPr>
      <w:rFonts w:ascii="Cambria" w:eastAsia="Times New Roman" w:hAnsi="Cambria"/>
      <w:i/>
      <w:iCs/>
      <w:color w:val="243F60"/>
      <w:szCs w:val="22"/>
      <w:lang w:val="lt-LT"/>
    </w:rPr>
  </w:style>
  <w:style w:type="character" w:customStyle="1" w:styleId="Heading7Char">
    <w:name w:val="Heading 7 Char"/>
    <w:basedOn w:val="DefaultParagraphFont"/>
    <w:link w:val="Heading7"/>
    <w:rsid w:val="00FB3B0F"/>
    <w:rPr>
      <w:rFonts w:ascii="Cambria" w:eastAsia="Times New Roman" w:hAnsi="Cambria"/>
      <w:i/>
      <w:iCs/>
      <w:color w:val="404040"/>
      <w:szCs w:val="22"/>
      <w:lang w:val="lt-LT"/>
    </w:rPr>
  </w:style>
  <w:style w:type="character" w:customStyle="1" w:styleId="Heading8Char">
    <w:name w:val="Heading 8 Char"/>
    <w:basedOn w:val="DefaultParagraphFont"/>
    <w:link w:val="Heading8"/>
    <w:rsid w:val="00FB3B0F"/>
    <w:rPr>
      <w:rFonts w:ascii="Cambria" w:eastAsia="Times New Roman" w:hAnsi="Cambria"/>
      <w:color w:val="404040"/>
      <w:lang w:val="lt-LT"/>
    </w:rPr>
  </w:style>
  <w:style w:type="character" w:customStyle="1" w:styleId="Heading9Char">
    <w:name w:val="Heading 9 Char"/>
    <w:basedOn w:val="DefaultParagraphFont"/>
    <w:link w:val="Heading9"/>
    <w:rsid w:val="00FB3B0F"/>
    <w:rPr>
      <w:rFonts w:ascii="Cambria" w:eastAsia="Times New Roman" w:hAnsi="Cambria"/>
      <w:i/>
      <w:iCs/>
      <w:color w:val="404040"/>
      <w:lang w:val="lt-LT"/>
    </w:rPr>
  </w:style>
  <w:style w:type="paragraph" w:customStyle="1" w:styleId="521">
    <w:name w:val="5.2.1"/>
    <w:basedOn w:val="Heading30"/>
    <w:rsid w:val="00FB3B0F"/>
    <w:pPr>
      <w:numPr>
        <w:numId w:val="13"/>
      </w:numPr>
      <w:spacing w:before="240" w:after="200" w:line="276" w:lineRule="auto"/>
    </w:pPr>
    <w:rPr>
      <w:rFonts w:ascii="Arial" w:hAnsi="Arial"/>
      <w:b w:val="0"/>
      <w:color w:val="4F5660"/>
      <w:sz w:val="32"/>
      <w:lang w:eastAsia="lt-LT"/>
    </w:rPr>
  </w:style>
  <w:style w:type="paragraph" w:customStyle="1" w:styleId="Textbody">
    <w:name w:val="Text body"/>
    <w:basedOn w:val="Normal"/>
    <w:rsid w:val="00545BCD"/>
    <w:pPr>
      <w:widowControl w:val="0"/>
      <w:suppressAutoHyphens/>
      <w:autoSpaceDN w:val="0"/>
      <w:spacing w:after="120"/>
      <w:jc w:val="left"/>
      <w:textAlignment w:val="baseline"/>
    </w:pPr>
    <w:rPr>
      <w:rFonts w:eastAsia="Lucida Sans Unicode" w:cs="Tahoma"/>
      <w:kern w:val="3"/>
      <w:szCs w:val="24"/>
      <w:lang w:eastAsia="lt-LT"/>
    </w:rPr>
  </w:style>
  <w:style w:type="paragraph" w:customStyle="1" w:styleId="Bodytekstas">
    <w:name w:val="Body tekstas"/>
    <w:basedOn w:val="Normal"/>
    <w:rsid w:val="00545BCD"/>
    <w:pPr>
      <w:keepLines/>
      <w:spacing w:after="120"/>
      <w:ind w:firstLine="567"/>
    </w:pPr>
    <w:rPr>
      <w:rFonts w:eastAsia="Times New Roman"/>
      <w:szCs w:val="24"/>
    </w:rPr>
  </w:style>
  <w:style w:type="paragraph" w:customStyle="1" w:styleId="Text-Idented">
    <w:name w:val="Text-Ident'ed"/>
    <w:basedOn w:val="Normal"/>
    <w:rsid w:val="00545BCD"/>
    <w:pPr>
      <w:widowControl w:val="0"/>
      <w:suppressAutoHyphens/>
      <w:autoSpaceDN w:val="0"/>
      <w:spacing w:after="120"/>
      <w:ind w:firstLine="283"/>
      <w:textAlignment w:val="baseline"/>
    </w:pPr>
    <w:rPr>
      <w:rFonts w:eastAsia="Times New Roman"/>
      <w:noProof/>
      <w:kern w:val="3"/>
      <w:szCs w:val="24"/>
      <w:lang w:val="en-US"/>
    </w:rPr>
  </w:style>
  <w:style w:type="paragraph" w:customStyle="1" w:styleId="Buletai">
    <w:name w:val="Buletai"/>
    <w:basedOn w:val="Normal"/>
    <w:link w:val="BuletaiChar"/>
    <w:qFormat/>
    <w:rsid w:val="002D1573"/>
    <w:pPr>
      <w:numPr>
        <w:numId w:val="14"/>
      </w:numPr>
    </w:pPr>
    <w:rPr>
      <w:rFonts w:eastAsia="Times New Roman"/>
      <w:szCs w:val="24"/>
      <w:lang w:val="x-none" w:eastAsia="x-none"/>
    </w:rPr>
  </w:style>
  <w:style w:type="character" w:customStyle="1" w:styleId="BuletaiChar">
    <w:name w:val="Buletai Char"/>
    <w:link w:val="Buletai"/>
    <w:rsid w:val="002D1573"/>
    <w:rPr>
      <w:rFonts w:ascii="Times New Roman" w:eastAsia="Times New Roman" w:hAnsi="Times New Roman"/>
      <w:sz w:val="24"/>
      <w:szCs w:val="24"/>
      <w:lang w:val="x-none" w:eastAsia="x-none"/>
    </w:rPr>
  </w:style>
  <w:style w:type="character" w:customStyle="1" w:styleId="KomentarotekstasDiagrama">
    <w:name w:val="Komentaro tekstas Diagrama"/>
    <w:aliases w:val="Diagrama Diagrama Diagrama Diagrama,Diagrama Diagrama"/>
    <w:basedOn w:val="DefaultParagraphFont"/>
    <w:uiPriority w:val="99"/>
    <w:locked/>
    <w:rsid w:val="00E24928"/>
  </w:style>
  <w:style w:type="character" w:customStyle="1" w:styleId="normaltextrun">
    <w:name w:val="normaltextrun"/>
    <w:basedOn w:val="DefaultParagraphFont"/>
    <w:rsid w:val="00FC4ECB"/>
  </w:style>
  <w:style w:type="character" w:customStyle="1" w:styleId="eop">
    <w:name w:val="eop"/>
    <w:basedOn w:val="DefaultParagraphFont"/>
    <w:rsid w:val="00FC4ECB"/>
  </w:style>
  <w:style w:type="paragraph" w:customStyle="1" w:styleId="TableParagraph">
    <w:name w:val="Table Paragraph"/>
    <w:basedOn w:val="Normal"/>
    <w:uiPriority w:val="1"/>
    <w:qFormat/>
    <w:rsid w:val="00851A3A"/>
    <w:pPr>
      <w:widowControl w:val="0"/>
      <w:autoSpaceDE w:val="0"/>
      <w:autoSpaceDN w:val="0"/>
      <w:ind w:left="107"/>
      <w:jc w:val="left"/>
    </w:pPr>
    <w:rPr>
      <w:rFonts w:eastAsia="Times New Roman"/>
      <w:sz w:val="22"/>
    </w:rPr>
  </w:style>
  <w:style w:type="table" w:customStyle="1" w:styleId="Lentelstinklelis1">
    <w:name w:val="Lentelės tinklelis1"/>
    <w:basedOn w:val="TableNormal"/>
    <w:next w:val="TableGrid"/>
    <w:uiPriority w:val="39"/>
    <w:rsid w:val="00710B6B"/>
    <w:rPr>
      <w:rFonts w:ascii="Times New Roman" w:eastAsia="Times New Roman" w:hAnsi="Times New Roman"/>
      <w:sz w:val="24"/>
      <w:szCs w:val="24"/>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9779DA"/>
  </w:style>
  <w:style w:type="table" w:customStyle="1" w:styleId="TableNormal1">
    <w:name w:val="Table Normal1"/>
    <w:uiPriority w:val="2"/>
    <w:semiHidden/>
    <w:unhideWhenUsed/>
    <w:qFormat/>
    <w:rsid w:val="009779DA"/>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F3CF5"/>
    <w:rPr>
      <w:color w:val="605E5C"/>
      <w:shd w:val="clear" w:color="auto" w:fill="E1DFDD"/>
    </w:rPr>
  </w:style>
  <w:style w:type="table" w:customStyle="1" w:styleId="Lentelstinklelis2">
    <w:name w:val="Lentelės tinklelis2"/>
    <w:basedOn w:val="TableNormal"/>
    <w:next w:val="TableGrid"/>
    <w:uiPriority w:val="39"/>
    <w:rsid w:val="00183EA5"/>
    <w:rPr>
      <w:rFonts w:ascii="Times New Roman" w:eastAsia="Times New Roman" w:hAnsi="Times New Roman"/>
      <w:sz w:val="24"/>
      <w:szCs w:val="24"/>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0016">
      <w:bodyDiv w:val="1"/>
      <w:marLeft w:val="0"/>
      <w:marRight w:val="0"/>
      <w:marTop w:val="0"/>
      <w:marBottom w:val="0"/>
      <w:divBdr>
        <w:top w:val="none" w:sz="0" w:space="0" w:color="auto"/>
        <w:left w:val="none" w:sz="0" w:space="0" w:color="auto"/>
        <w:bottom w:val="none" w:sz="0" w:space="0" w:color="auto"/>
        <w:right w:val="none" w:sz="0" w:space="0" w:color="auto"/>
      </w:divBdr>
    </w:div>
    <w:div w:id="24408551">
      <w:bodyDiv w:val="1"/>
      <w:marLeft w:val="0"/>
      <w:marRight w:val="0"/>
      <w:marTop w:val="0"/>
      <w:marBottom w:val="0"/>
      <w:divBdr>
        <w:top w:val="none" w:sz="0" w:space="0" w:color="auto"/>
        <w:left w:val="none" w:sz="0" w:space="0" w:color="auto"/>
        <w:bottom w:val="none" w:sz="0" w:space="0" w:color="auto"/>
        <w:right w:val="none" w:sz="0" w:space="0" w:color="auto"/>
      </w:divBdr>
    </w:div>
    <w:div w:id="96218896">
      <w:bodyDiv w:val="1"/>
      <w:marLeft w:val="0"/>
      <w:marRight w:val="0"/>
      <w:marTop w:val="0"/>
      <w:marBottom w:val="0"/>
      <w:divBdr>
        <w:top w:val="none" w:sz="0" w:space="0" w:color="auto"/>
        <w:left w:val="none" w:sz="0" w:space="0" w:color="auto"/>
        <w:bottom w:val="none" w:sz="0" w:space="0" w:color="auto"/>
        <w:right w:val="none" w:sz="0" w:space="0" w:color="auto"/>
      </w:divBdr>
    </w:div>
    <w:div w:id="110173946">
      <w:bodyDiv w:val="1"/>
      <w:marLeft w:val="0"/>
      <w:marRight w:val="0"/>
      <w:marTop w:val="0"/>
      <w:marBottom w:val="0"/>
      <w:divBdr>
        <w:top w:val="none" w:sz="0" w:space="0" w:color="auto"/>
        <w:left w:val="none" w:sz="0" w:space="0" w:color="auto"/>
        <w:bottom w:val="none" w:sz="0" w:space="0" w:color="auto"/>
        <w:right w:val="none" w:sz="0" w:space="0" w:color="auto"/>
      </w:divBdr>
    </w:div>
    <w:div w:id="279607462">
      <w:bodyDiv w:val="1"/>
      <w:marLeft w:val="0"/>
      <w:marRight w:val="0"/>
      <w:marTop w:val="0"/>
      <w:marBottom w:val="0"/>
      <w:divBdr>
        <w:top w:val="none" w:sz="0" w:space="0" w:color="auto"/>
        <w:left w:val="none" w:sz="0" w:space="0" w:color="auto"/>
        <w:bottom w:val="none" w:sz="0" w:space="0" w:color="auto"/>
        <w:right w:val="none" w:sz="0" w:space="0" w:color="auto"/>
      </w:divBdr>
    </w:div>
    <w:div w:id="333996134">
      <w:bodyDiv w:val="1"/>
      <w:marLeft w:val="0"/>
      <w:marRight w:val="0"/>
      <w:marTop w:val="0"/>
      <w:marBottom w:val="0"/>
      <w:divBdr>
        <w:top w:val="none" w:sz="0" w:space="0" w:color="auto"/>
        <w:left w:val="none" w:sz="0" w:space="0" w:color="auto"/>
        <w:bottom w:val="none" w:sz="0" w:space="0" w:color="auto"/>
        <w:right w:val="none" w:sz="0" w:space="0" w:color="auto"/>
      </w:divBdr>
    </w:div>
    <w:div w:id="404423802">
      <w:bodyDiv w:val="1"/>
      <w:marLeft w:val="0"/>
      <w:marRight w:val="0"/>
      <w:marTop w:val="0"/>
      <w:marBottom w:val="0"/>
      <w:divBdr>
        <w:top w:val="none" w:sz="0" w:space="0" w:color="auto"/>
        <w:left w:val="none" w:sz="0" w:space="0" w:color="auto"/>
        <w:bottom w:val="none" w:sz="0" w:space="0" w:color="auto"/>
        <w:right w:val="none" w:sz="0" w:space="0" w:color="auto"/>
      </w:divBdr>
    </w:div>
    <w:div w:id="408038222">
      <w:bodyDiv w:val="1"/>
      <w:marLeft w:val="0"/>
      <w:marRight w:val="0"/>
      <w:marTop w:val="0"/>
      <w:marBottom w:val="0"/>
      <w:divBdr>
        <w:top w:val="none" w:sz="0" w:space="0" w:color="auto"/>
        <w:left w:val="none" w:sz="0" w:space="0" w:color="auto"/>
        <w:bottom w:val="none" w:sz="0" w:space="0" w:color="auto"/>
        <w:right w:val="none" w:sz="0" w:space="0" w:color="auto"/>
      </w:divBdr>
    </w:div>
    <w:div w:id="411702619">
      <w:bodyDiv w:val="1"/>
      <w:marLeft w:val="0"/>
      <w:marRight w:val="0"/>
      <w:marTop w:val="0"/>
      <w:marBottom w:val="0"/>
      <w:divBdr>
        <w:top w:val="none" w:sz="0" w:space="0" w:color="auto"/>
        <w:left w:val="none" w:sz="0" w:space="0" w:color="auto"/>
        <w:bottom w:val="none" w:sz="0" w:space="0" w:color="auto"/>
        <w:right w:val="none" w:sz="0" w:space="0" w:color="auto"/>
      </w:divBdr>
    </w:div>
    <w:div w:id="433212571">
      <w:bodyDiv w:val="1"/>
      <w:marLeft w:val="0"/>
      <w:marRight w:val="0"/>
      <w:marTop w:val="0"/>
      <w:marBottom w:val="0"/>
      <w:divBdr>
        <w:top w:val="none" w:sz="0" w:space="0" w:color="auto"/>
        <w:left w:val="none" w:sz="0" w:space="0" w:color="auto"/>
        <w:bottom w:val="none" w:sz="0" w:space="0" w:color="auto"/>
        <w:right w:val="none" w:sz="0" w:space="0" w:color="auto"/>
      </w:divBdr>
    </w:div>
    <w:div w:id="486019533">
      <w:bodyDiv w:val="1"/>
      <w:marLeft w:val="0"/>
      <w:marRight w:val="0"/>
      <w:marTop w:val="0"/>
      <w:marBottom w:val="0"/>
      <w:divBdr>
        <w:top w:val="none" w:sz="0" w:space="0" w:color="auto"/>
        <w:left w:val="none" w:sz="0" w:space="0" w:color="auto"/>
        <w:bottom w:val="none" w:sz="0" w:space="0" w:color="auto"/>
        <w:right w:val="none" w:sz="0" w:space="0" w:color="auto"/>
      </w:divBdr>
    </w:div>
    <w:div w:id="688063508">
      <w:bodyDiv w:val="1"/>
      <w:marLeft w:val="0"/>
      <w:marRight w:val="0"/>
      <w:marTop w:val="0"/>
      <w:marBottom w:val="0"/>
      <w:divBdr>
        <w:top w:val="none" w:sz="0" w:space="0" w:color="auto"/>
        <w:left w:val="none" w:sz="0" w:space="0" w:color="auto"/>
        <w:bottom w:val="none" w:sz="0" w:space="0" w:color="auto"/>
        <w:right w:val="none" w:sz="0" w:space="0" w:color="auto"/>
      </w:divBdr>
      <w:divsChild>
        <w:div w:id="584457629">
          <w:marLeft w:val="0"/>
          <w:marRight w:val="0"/>
          <w:marTop w:val="0"/>
          <w:marBottom w:val="0"/>
          <w:divBdr>
            <w:top w:val="none" w:sz="0" w:space="0" w:color="auto"/>
            <w:left w:val="none" w:sz="0" w:space="0" w:color="auto"/>
            <w:bottom w:val="none" w:sz="0" w:space="0" w:color="auto"/>
            <w:right w:val="none" w:sz="0" w:space="0" w:color="auto"/>
          </w:divBdr>
          <w:divsChild>
            <w:div w:id="262569170">
              <w:marLeft w:val="0"/>
              <w:marRight w:val="0"/>
              <w:marTop w:val="0"/>
              <w:marBottom w:val="0"/>
              <w:divBdr>
                <w:top w:val="none" w:sz="0" w:space="0" w:color="auto"/>
                <w:left w:val="none" w:sz="0" w:space="0" w:color="auto"/>
                <w:bottom w:val="none" w:sz="0" w:space="0" w:color="auto"/>
                <w:right w:val="none" w:sz="0" w:space="0" w:color="auto"/>
              </w:divBdr>
            </w:div>
            <w:div w:id="71153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2608">
      <w:bodyDiv w:val="1"/>
      <w:marLeft w:val="0"/>
      <w:marRight w:val="0"/>
      <w:marTop w:val="0"/>
      <w:marBottom w:val="0"/>
      <w:divBdr>
        <w:top w:val="none" w:sz="0" w:space="0" w:color="auto"/>
        <w:left w:val="none" w:sz="0" w:space="0" w:color="auto"/>
        <w:bottom w:val="none" w:sz="0" w:space="0" w:color="auto"/>
        <w:right w:val="none" w:sz="0" w:space="0" w:color="auto"/>
      </w:divBdr>
    </w:div>
    <w:div w:id="849956250">
      <w:bodyDiv w:val="1"/>
      <w:marLeft w:val="0"/>
      <w:marRight w:val="0"/>
      <w:marTop w:val="0"/>
      <w:marBottom w:val="0"/>
      <w:divBdr>
        <w:top w:val="none" w:sz="0" w:space="0" w:color="auto"/>
        <w:left w:val="none" w:sz="0" w:space="0" w:color="auto"/>
        <w:bottom w:val="none" w:sz="0" w:space="0" w:color="auto"/>
        <w:right w:val="none" w:sz="0" w:space="0" w:color="auto"/>
      </w:divBdr>
    </w:div>
    <w:div w:id="893810210">
      <w:bodyDiv w:val="1"/>
      <w:marLeft w:val="0"/>
      <w:marRight w:val="0"/>
      <w:marTop w:val="0"/>
      <w:marBottom w:val="0"/>
      <w:divBdr>
        <w:top w:val="none" w:sz="0" w:space="0" w:color="auto"/>
        <w:left w:val="none" w:sz="0" w:space="0" w:color="auto"/>
        <w:bottom w:val="none" w:sz="0" w:space="0" w:color="auto"/>
        <w:right w:val="none" w:sz="0" w:space="0" w:color="auto"/>
      </w:divBdr>
    </w:div>
    <w:div w:id="933981479">
      <w:bodyDiv w:val="1"/>
      <w:marLeft w:val="225"/>
      <w:marRight w:val="225"/>
      <w:marTop w:val="0"/>
      <w:marBottom w:val="0"/>
      <w:divBdr>
        <w:top w:val="none" w:sz="0" w:space="0" w:color="auto"/>
        <w:left w:val="none" w:sz="0" w:space="0" w:color="auto"/>
        <w:bottom w:val="none" w:sz="0" w:space="0" w:color="auto"/>
        <w:right w:val="none" w:sz="0" w:space="0" w:color="auto"/>
      </w:divBdr>
    </w:div>
    <w:div w:id="970137202">
      <w:bodyDiv w:val="1"/>
      <w:marLeft w:val="0"/>
      <w:marRight w:val="0"/>
      <w:marTop w:val="0"/>
      <w:marBottom w:val="0"/>
      <w:divBdr>
        <w:top w:val="none" w:sz="0" w:space="0" w:color="auto"/>
        <w:left w:val="none" w:sz="0" w:space="0" w:color="auto"/>
        <w:bottom w:val="none" w:sz="0" w:space="0" w:color="auto"/>
        <w:right w:val="none" w:sz="0" w:space="0" w:color="auto"/>
      </w:divBdr>
    </w:div>
    <w:div w:id="1001466671">
      <w:bodyDiv w:val="1"/>
      <w:marLeft w:val="0"/>
      <w:marRight w:val="0"/>
      <w:marTop w:val="0"/>
      <w:marBottom w:val="0"/>
      <w:divBdr>
        <w:top w:val="none" w:sz="0" w:space="0" w:color="auto"/>
        <w:left w:val="none" w:sz="0" w:space="0" w:color="auto"/>
        <w:bottom w:val="none" w:sz="0" w:space="0" w:color="auto"/>
        <w:right w:val="none" w:sz="0" w:space="0" w:color="auto"/>
      </w:divBdr>
    </w:div>
    <w:div w:id="1191139128">
      <w:bodyDiv w:val="1"/>
      <w:marLeft w:val="0"/>
      <w:marRight w:val="0"/>
      <w:marTop w:val="0"/>
      <w:marBottom w:val="0"/>
      <w:divBdr>
        <w:top w:val="none" w:sz="0" w:space="0" w:color="auto"/>
        <w:left w:val="none" w:sz="0" w:space="0" w:color="auto"/>
        <w:bottom w:val="none" w:sz="0" w:space="0" w:color="auto"/>
        <w:right w:val="none" w:sz="0" w:space="0" w:color="auto"/>
      </w:divBdr>
    </w:div>
    <w:div w:id="1196819106">
      <w:bodyDiv w:val="1"/>
      <w:marLeft w:val="0"/>
      <w:marRight w:val="0"/>
      <w:marTop w:val="0"/>
      <w:marBottom w:val="0"/>
      <w:divBdr>
        <w:top w:val="none" w:sz="0" w:space="0" w:color="auto"/>
        <w:left w:val="none" w:sz="0" w:space="0" w:color="auto"/>
        <w:bottom w:val="none" w:sz="0" w:space="0" w:color="auto"/>
        <w:right w:val="none" w:sz="0" w:space="0" w:color="auto"/>
      </w:divBdr>
    </w:div>
    <w:div w:id="1226985493">
      <w:bodyDiv w:val="1"/>
      <w:marLeft w:val="0"/>
      <w:marRight w:val="0"/>
      <w:marTop w:val="0"/>
      <w:marBottom w:val="0"/>
      <w:divBdr>
        <w:top w:val="none" w:sz="0" w:space="0" w:color="auto"/>
        <w:left w:val="none" w:sz="0" w:space="0" w:color="auto"/>
        <w:bottom w:val="none" w:sz="0" w:space="0" w:color="auto"/>
        <w:right w:val="none" w:sz="0" w:space="0" w:color="auto"/>
      </w:divBdr>
    </w:div>
    <w:div w:id="1260069084">
      <w:bodyDiv w:val="1"/>
      <w:marLeft w:val="0"/>
      <w:marRight w:val="0"/>
      <w:marTop w:val="0"/>
      <w:marBottom w:val="0"/>
      <w:divBdr>
        <w:top w:val="none" w:sz="0" w:space="0" w:color="auto"/>
        <w:left w:val="none" w:sz="0" w:space="0" w:color="auto"/>
        <w:bottom w:val="none" w:sz="0" w:space="0" w:color="auto"/>
        <w:right w:val="none" w:sz="0" w:space="0" w:color="auto"/>
      </w:divBdr>
    </w:div>
    <w:div w:id="1454598993">
      <w:bodyDiv w:val="1"/>
      <w:marLeft w:val="0"/>
      <w:marRight w:val="0"/>
      <w:marTop w:val="0"/>
      <w:marBottom w:val="0"/>
      <w:divBdr>
        <w:top w:val="none" w:sz="0" w:space="0" w:color="auto"/>
        <w:left w:val="none" w:sz="0" w:space="0" w:color="auto"/>
        <w:bottom w:val="none" w:sz="0" w:space="0" w:color="auto"/>
        <w:right w:val="none" w:sz="0" w:space="0" w:color="auto"/>
      </w:divBdr>
    </w:div>
    <w:div w:id="1459185344">
      <w:bodyDiv w:val="1"/>
      <w:marLeft w:val="0"/>
      <w:marRight w:val="0"/>
      <w:marTop w:val="0"/>
      <w:marBottom w:val="0"/>
      <w:divBdr>
        <w:top w:val="none" w:sz="0" w:space="0" w:color="auto"/>
        <w:left w:val="none" w:sz="0" w:space="0" w:color="auto"/>
        <w:bottom w:val="none" w:sz="0" w:space="0" w:color="auto"/>
        <w:right w:val="none" w:sz="0" w:space="0" w:color="auto"/>
      </w:divBdr>
    </w:div>
    <w:div w:id="1483696150">
      <w:bodyDiv w:val="1"/>
      <w:marLeft w:val="0"/>
      <w:marRight w:val="0"/>
      <w:marTop w:val="0"/>
      <w:marBottom w:val="0"/>
      <w:divBdr>
        <w:top w:val="none" w:sz="0" w:space="0" w:color="auto"/>
        <w:left w:val="none" w:sz="0" w:space="0" w:color="auto"/>
        <w:bottom w:val="none" w:sz="0" w:space="0" w:color="auto"/>
        <w:right w:val="none" w:sz="0" w:space="0" w:color="auto"/>
      </w:divBdr>
    </w:div>
    <w:div w:id="1572233374">
      <w:bodyDiv w:val="1"/>
      <w:marLeft w:val="0"/>
      <w:marRight w:val="0"/>
      <w:marTop w:val="0"/>
      <w:marBottom w:val="0"/>
      <w:divBdr>
        <w:top w:val="none" w:sz="0" w:space="0" w:color="auto"/>
        <w:left w:val="none" w:sz="0" w:space="0" w:color="auto"/>
        <w:bottom w:val="none" w:sz="0" w:space="0" w:color="auto"/>
        <w:right w:val="none" w:sz="0" w:space="0" w:color="auto"/>
      </w:divBdr>
    </w:div>
    <w:div w:id="1575553553">
      <w:bodyDiv w:val="1"/>
      <w:marLeft w:val="0"/>
      <w:marRight w:val="0"/>
      <w:marTop w:val="0"/>
      <w:marBottom w:val="0"/>
      <w:divBdr>
        <w:top w:val="none" w:sz="0" w:space="0" w:color="auto"/>
        <w:left w:val="none" w:sz="0" w:space="0" w:color="auto"/>
        <w:bottom w:val="none" w:sz="0" w:space="0" w:color="auto"/>
        <w:right w:val="none" w:sz="0" w:space="0" w:color="auto"/>
      </w:divBdr>
    </w:div>
    <w:div w:id="1694841362">
      <w:bodyDiv w:val="1"/>
      <w:marLeft w:val="0"/>
      <w:marRight w:val="0"/>
      <w:marTop w:val="0"/>
      <w:marBottom w:val="0"/>
      <w:divBdr>
        <w:top w:val="none" w:sz="0" w:space="0" w:color="auto"/>
        <w:left w:val="none" w:sz="0" w:space="0" w:color="auto"/>
        <w:bottom w:val="none" w:sz="0" w:space="0" w:color="auto"/>
        <w:right w:val="none" w:sz="0" w:space="0" w:color="auto"/>
      </w:divBdr>
    </w:div>
    <w:div w:id="1761098409">
      <w:bodyDiv w:val="1"/>
      <w:marLeft w:val="0"/>
      <w:marRight w:val="0"/>
      <w:marTop w:val="0"/>
      <w:marBottom w:val="0"/>
      <w:divBdr>
        <w:top w:val="none" w:sz="0" w:space="0" w:color="auto"/>
        <w:left w:val="none" w:sz="0" w:space="0" w:color="auto"/>
        <w:bottom w:val="none" w:sz="0" w:space="0" w:color="auto"/>
        <w:right w:val="none" w:sz="0" w:space="0" w:color="auto"/>
      </w:divBdr>
    </w:div>
    <w:div w:id="1829780539">
      <w:bodyDiv w:val="1"/>
      <w:marLeft w:val="0"/>
      <w:marRight w:val="0"/>
      <w:marTop w:val="0"/>
      <w:marBottom w:val="0"/>
      <w:divBdr>
        <w:top w:val="none" w:sz="0" w:space="0" w:color="auto"/>
        <w:left w:val="none" w:sz="0" w:space="0" w:color="auto"/>
        <w:bottom w:val="none" w:sz="0" w:space="0" w:color="auto"/>
        <w:right w:val="none" w:sz="0" w:space="0" w:color="auto"/>
      </w:divBdr>
    </w:div>
    <w:div w:id="1854025677">
      <w:bodyDiv w:val="1"/>
      <w:marLeft w:val="0"/>
      <w:marRight w:val="0"/>
      <w:marTop w:val="0"/>
      <w:marBottom w:val="0"/>
      <w:divBdr>
        <w:top w:val="none" w:sz="0" w:space="0" w:color="auto"/>
        <w:left w:val="none" w:sz="0" w:space="0" w:color="auto"/>
        <w:bottom w:val="none" w:sz="0" w:space="0" w:color="auto"/>
        <w:right w:val="none" w:sz="0" w:space="0" w:color="auto"/>
      </w:divBdr>
      <w:divsChild>
        <w:div w:id="309141706">
          <w:marLeft w:val="0"/>
          <w:marRight w:val="0"/>
          <w:marTop w:val="0"/>
          <w:marBottom w:val="0"/>
          <w:divBdr>
            <w:top w:val="none" w:sz="0" w:space="0" w:color="auto"/>
            <w:left w:val="none" w:sz="0" w:space="0" w:color="auto"/>
            <w:bottom w:val="none" w:sz="0" w:space="0" w:color="auto"/>
            <w:right w:val="none" w:sz="0" w:space="0" w:color="auto"/>
          </w:divBdr>
          <w:divsChild>
            <w:div w:id="489491707">
              <w:marLeft w:val="0"/>
              <w:marRight w:val="0"/>
              <w:marTop w:val="0"/>
              <w:marBottom w:val="0"/>
              <w:divBdr>
                <w:top w:val="none" w:sz="0" w:space="0" w:color="auto"/>
                <w:left w:val="none" w:sz="0" w:space="0" w:color="auto"/>
                <w:bottom w:val="none" w:sz="0" w:space="0" w:color="auto"/>
                <w:right w:val="none" w:sz="0" w:space="0" w:color="auto"/>
              </w:divBdr>
              <w:divsChild>
                <w:div w:id="903295040">
                  <w:marLeft w:val="0"/>
                  <w:marRight w:val="0"/>
                  <w:marTop w:val="0"/>
                  <w:marBottom w:val="0"/>
                  <w:divBdr>
                    <w:top w:val="none" w:sz="0" w:space="0" w:color="auto"/>
                    <w:left w:val="none" w:sz="0" w:space="0" w:color="auto"/>
                    <w:bottom w:val="none" w:sz="0" w:space="0" w:color="auto"/>
                    <w:right w:val="none" w:sz="0" w:space="0" w:color="auto"/>
                  </w:divBdr>
                  <w:divsChild>
                    <w:div w:id="1140806616">
                      <w:marLeft w:val="0"/>
                      <w:marRight w:val="0"/>
                      <w:marTop w:val="0"/>
                      <w:marBottom w:val="0"/>
                      <w:divBdr>
                        <w:top w:val="none" w:sz="0" w:space="0" w:color="auto"/>
                        <w:left w:val="none" w:sz="0" w:space="0" w:color="auto"/>
                        <w:bottom w:val="none" w:sz="0" w:space="0" w:color="auto"/>
                        <w:right w:val="none" w:sz="0" w:space="0" w:color="auto"/>
                      </w:divBdr>
                      <w:divsChild>
                        <w:div w:id="1441341954">
                          <w:marLeft w:val="0"/>
                          <w:marRight w:val="0"/>
                          <w:marTop w:val="0"/>
                          <w:marBottom w:val="0"/>
                          <w:divBdr>
                            <w:top w:val="none" w:sz="0" w:space="0" w:color="auto"/>
                            <w:left w:val="none" w:sz="0" w:space="0" w:color="auto"/>
                            <w:bottom w:val="none" w:sz="0" w:space="0" w:color="auto"/>
                            <w:right w:val="none" w:sz="0" w:space="0" w:color="auto"/>
                          </w:divBdr>
                          <w:divsChild>
                            <w:div w:id="1824543862">
                              <w:marLeft w:val="0"/>
                              <w:marRight w:val="0"/>
                              <w:marTop w:val="0"/>
                              <w:marBottom w:val="0"/>
                              <w:divBdr>
                                <w:top w:val="none" w:sz="0" w:space="0" w:color="auto"/>
                                <w:left w:val="none" w:sz="0" w:space="0" w:color="auto"/>
                                <w:bottom w:val="none" w:sz="0" w:space="0" w:color="auto"/>
                                <w:right w:val="none" w:sz="0" w:space="0" w:color="auto"/>
                              </w:divBdr>
                              <w:divsChild>
                                <w:div w:id="11924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907695">
      <w:bodyDiv w:val="1"/>
      <w:marLeft w:val="0"/>
      <w:marRight w:val="0"/>
      <w:marTop w:val="0"/>
      <w:marBottom w:val="0"/>
      <w:divBdr>
        <w:top w:val="none" w:sz="0" w:space="0" w:color="auto"/>
        <w:left w:val="none" w:sz="0" w:space="0" w:color="auto"/>
        <w:bottom w:val="none" w:sz="0" w:space="0" w:color="auto"/>
        <w:right w:val="none" w:sz="0" w:space="0" w:color="auto"/>
      </w:divBdr>
      <w:divsChild>
        <w:div w:id="1272130855">
          <w:marLeft w:val="0"/>
          <w:marRight w:val="0"/>
          <w:marTop w:val="0"/>
          <w:marBottom w:val="0"/>
          <w:divBdr>
            <w:top w:val="none" w:sz="0" w:space="0" w:color="auto"/>
            <w:left w:val="none" w:sz="0" w:space="0" w:color="auto"/>
            <w:bottom w:val="none" w:sz="0" w:space="0" w:color="auto"/>
            <w:right w:val="none" w:sz="0" w:space="0" w:color="auto"/>
          </w:divBdr>
        </w:div>
      </w:divsChild>
    </w:div>
    <w:div w:id="1913850502">
      <w:bodyDiv w:val="1"/>
      <w:marLeft w:val="0"/>
      <w:marRight w:val="0"/>
      <w:marTop w:val="0"/>
      <w:marBottom w:val="0"/>
      <w:divBdr>
        <w:top w:val="none" w:sz="0" w:space="0" w:color="auto"/>
        <w:left w:val="none" w:sz="0" w:space="0" w:color="auto"/>
        <w:bottom w:val="none" w:sz="0" w:space="0" w:color="auto"/>
        <w:right w:val="none" w:sz="0" w:space="0" w:color="auto"/>
      </w:divBdr>
    </w:div>
    <w:div w:id="1951158160">
      <w:bodyDiv w:val="1"/>
      <w:marLeft w:val="0"/>
      <w:marRight w:val="0"/>
      <w:marTop w:val="0"/>
      <w:marBottom w:val="0"/>
      <w:divBdr>
        <w:top w:val="none" w:sz="0" w:space="0" w:color="auto"/>
        <w:left w:val="none" w:sz="0" w:space="0" w:color="auto"/>
        <w:bottom w:val="none" w:sz="0" w:space="0" w:color="auto"/>
        <w:right w:val="none" w:sz="0" w:space="0" w:color="auto"/>
      </w:divBdr>
    </w:div>
    <w:div w:id="2013222259">
      <w:bodyDiv w:val="1"/>
      <w:marLeft w:val="0"/>
      <w:marRight w:val="0"/>
      <w:marTop w:val="0"/>
      <w:marBottom w:val="0"/>
      <w:divBdr>
        <w:top w:val="none" w:sz="0" w:space="0" w:color="auto"/>
        <w:left w:val="none" w:sz="0" w:space="0" w:color="auto"/>
        <w:bottom w:val="none" w:sz="0" w:space="0" w:color="auto"/>
        <w:right w:val="none" w:sz="0" w:space="0" w:color="auto"/>
      </w:divBdr>
    </w:div>
    <w:div w:id="203144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nksc.lt/pranesti.htm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nksc.lt/pranest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8BFABA211BA4C40943D940F569066F3" ma:contentTypeVersion="10" ma:contentTypeDescription="Create a new document." ma:contentTypeScope="" ma:versionID="c7b89d0968d95513eb9d054ff4239532">
  <xsd:schema xmlns:xsd="http://www.w3.org/2001/XMLSchema" xmlns:xs="http://www.w3.org/2001/XMLSchema" xmlns:p="http://schemas.microsoft.com/office/2006/metadata/properties" xmlns:ns3="84c03119-5f59-45a7-8965-d901ef263828" xmlns:ns4="8044f61e-80b5-4286-9385-52aa5e7aab7b" targetNamespace="http://schemas.microsoft.com/office/2006/metadata/properties" ma:root="true" ma:fieldsID="5c57e0e4439bce0ffe81b1acc30d8ea5" ns3:_="" ns4:_="">
    <xsd:import namespace="84c03119-5f59-45a7-8965-d901ef263828"/>
    <xsd:import namespace="8044f61e-80b5-4286-9385-52aa5e7aab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03119-5f59-45a7-8965-d901ef263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44f61e-80b5-4286-9385-52aa5e7aab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A80702-54C8-4C74-B619-30B2A596F2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885454-E77D-4447-A71F-C9240A6D27B5}">
  <ds:schemaRefs>
    <ds:schemaRef ds:uri="http://schemas.openxmlformats.org/officeDocument/2006/bibliography"/>
  </ds:schemaRefs>
</ds:datastoreItem>
</file>

<file path=customXml/itemProps3.xml><?xml version="1.0" encoding="utf-8"?>
<ds:datastoreItem xmlns:ds="http://schemas.openxmlformats.org/officeDocument/2006/customXml" ds:itemID="{49CB68AC-0FD2-4501-847B-E21F36D27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03119-5f59-45a7-8965-d901ef263828"/>
    <ds:schemaRef ds:uri="8044f61e-80b5-4286-9385-52aa5e7aa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4EF81D-CB86-4EF0-8637-7065C7AD6C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23081</Words>
  <Characters>13157</Characters>
  <Application>Microsoft Office Word</Application>
  <DocSecurity>0</DocSecurity>
  <Lines>109</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Blue Bridge</Company>
  <LinksUpToDate>false</LinksUpToDate>
  <CharactersWithSpaces>36166</CharactersWithSpaces>
  <SharedDoc>false</SharedDoc>
  <HLinks>
    <vt:vector size="228" baseType="variant">
      <vt:variant>
        <vt:i4>1179701</vt:i4>
      </vt:variant>
      <vt:variant>
        <vt:i4>224</vt:i4>
      </vt:variant>
      <vt:variant>
        <vt:i4>0</vt:i4>
      </vt:variant>
      <vt:variant>
        <vt:i4>5</vt:i4>
      </vt:variant>
      <vt:variant>
        <vt:lpwstr/>
      </vt:variant>
      <vt:variant>
        <vt:lpwstr>_Toc101869344</vt:lpwstr>
      </vt:variant>
      <vt:variant>
        <vt:i4>1179701</vt:i4>
      </vt:variant>
      <vt:variant>
        <vt:i4>218</vt:i4>
      </vt:variant>
      <vt:variant>
        <vt:i4>0</vt:i4>
      </vt:variant>
      <vt:variant>
        <vt:i4>5</vt:i4>
      </vt:variant>
      <vt:variant>
        <vt:lpwstr/>
      </vt:variant>
      <vt:variant>
        <vt:lpwstr>_Toc101869343</vt:lpwstr>
      </vt:variant>
      <vt:variant>
        <vt:i4>1179701</vt:i4>
      </vt:variant>
      <vt:variant>
        <vt:i4>212</vt:i4>
      </vt:variant>
      <vt:variant>
        <vt:i4>0</vt:i4>
      </vt:variant>
      <vt:variant>
        <vt:i4>5</vt:i4>
      </vt:variant>
      <vt:variant>
        <vt:lpwstr/>
      </vt:variant>
      <vt:variant>
        <vt:lpwstr>_Toc101869342</vt:lpwstr>
      </vt:variant>
      <vt:variant>
        <vt:i4>1179701</vt:i4>
      </vt:variant>
      <vt:variant>
        <vt:i4>206</vt:i4>
      </vt:variant>
      <vt:variant>
        <vt:i4>0</vt:i4>
      </vt:variant>
      <vt:variant>
        <vt:i4>5</vt:i4>
      </vt:variant>
      <vt:variant>
        <vt:lpwstr/>
      </vt:variant>
      <vt:variant>
        <vt:lpwstr>_Toc101869341</vt:lpwstr>
      </vt:variant>
      <vt:variant>
        <vt:i4>1179701</vt:i4>
      </vt:variant>
      <vt:variant>
        <vt:i4>200</vt:i4>
      </vt:variant>
      <vt:variant>
        <vt:i4>0</vt:i4>
      </vt:variant>
      <vt:variant>
        <vt:i4>5</vt:i4>
      </vt:variant>
      <vt:variant>
        <vt:lpwstr/>
      </vt:variant>
      <vt:variant>
        <vt:lpwstr>_Toc101869340</vt:lpwstr>
      </vt:variant>
      <vt:variant>
        <vt:i4>1376309</vt:i4>
      </vt:variant>
      <vt:variant>
        <vt:i4>194</vt:i4>
      </vt:variant>
      <vt:variant>
        <vt:i4>0</vt:i4>
      </vt:variant>
      <vt:variant>
        <vt:i4>5</vt:i4>
      </vt:variant>
      <vt:variant>
        <vt:lpwstr/>
      </vt:variant>
      <vt:variant>
        <vt:lpwstr>_Toc101869339</vt:lpwstr>
      </vt:variant>
      <vt:variant>
        <vt:i4>1376309</vt:i4>
      </vt:variant>
      <vt:variant>
        <vt:i4>188</vt:i4>
      </vt:variant>
      <vt:variant>
        <vt:i4>0</vt:i4>
      </vt:variant>
      <vt:variant>
        <vt:i4>5</vt:i4>
      </vt:variant>
      <vt:variant>
        <vt:lpwstr/>
      </vt:variant>
      <vt:variant>
        <vt:lpwstr>_Toc101869338</vt:lpwstr>
      </vt:variant>
      <vt:variant>
        <vt:i4>1376309</vt:i4>
      </vt:variant>
      <vt:variant>
        <vt:i4>182</vt:i4>
      </vt:variant>
      <vt:variant>
        <vt:i4>0</vt:i4>
      </vt:variant>
      <vt:variant>
        <vt:i4>5</vt:i4>
      </vt:variant>
      <vt:variant>
        <vt:lpwstr/>
      </vt:variant>
      <vt:variant>
        <vt:lpwstr>_Toc101869337</vt:lpwstr>
      </vt:variant>
      <vt:variant>
        <vt:i4>1376309</vt:i4>
      </vt:variant>
      <vt:variant>
        <vt:i4>176</vt:i4>
      </vt:variant>
      <vt:variant>
        <vt:i4>0</vt:i4>
      </vt:variant>
      <vt:variant>
        <vt:i4>5</vt:i4>
      </vt:variant>
      <vt:variant>
        <vt:lpwstr/>
      </vt:variant>
      <vt:variant>
        <vt:lpwstr>_Toc101869336</vt:lpwstr>
      </vt:variant>
      <vt:variant>
        <vt:i4>1376309</vt:i4>
      </vt:variant>
      <vt:variant>
        <vt:i4>170</vt:i4>
      </vt:variant>
      <vt:variant>
        <vt:i4>0</vt:i4>
      </vt:variant>
      <vt:variant>
        <vt:i4>5</vt:i4>
      </vt:variant>
      <vt:variant>
        <vt:lpwstr/>
      </vt:variant>
      <vt:variant>
        <vt:lpwstr>_Toc101869335</vt:lpwstr>
      </vt:variant>
      <vt:variant>
        <vt:i4>1376309</vt:i4>
      </vt:variant>
      <vt:variant>
        <vt:i4>164</vt:i4>
      </vt:variant>
      <vt:variant>
        <vt:i4>0</vt:i4>
      </vt:variant>
      <vt:variant>
        <vt:i4>5</vt:i4>
      </vt:variant>
      <vt:variant>
        <vt:lpwstr/>
      </vt:variant>
      <vt:variant>
        <vt:lpwstr>_Toc101869334</vt:lpwstr>
      </vt:variant>
      <vt:variant>
        <vt:i4>1376309</vt:i4>
      </vt:variant>
      <vt:variant>
        <vt:i4>158</vt:i4>
      </vt:variant>
      <vt:variant>
        <vt:i4>0</vt:i4>
      </vt:variant>
      <vt:variant>
        <vt:i4>5</vt:i4>
      </vt:variant>
      <vt:variant>
        <vt:lpwstr/>
      </vt:variant>
      <vt:variant>
        <vt:lpwstr>_Toc101869333</vt:lpwstr>
      </vt:variant>
      <vt:variant>
        <vt:i4>1376309</vt:i4>
      </vt:variant>
      <vt:variant>
        <vt:i4>152</vt:i4>
      </vt:variant>
      <vt:variant>
        <vt:i4>0</vt:i4>
      </vt:variant>
      <vt:variant>
        <vt:i4>5</vt:i4>
      </vt:variant>
      <vt:variant>
        <vt:lpwstr/>
      </vt:variant>
      <vt:variant>
        <vt:lpwstr>_Toc101869332</vt:lpwstr>
      </vt:variant>
      <vt:variant>
        <vt:i4>1376309</vt:i4>
      </vt:variant>
      <vt:variant>
        <vt:i4>146</vt:i4>
      </vt:variant>
      <vt:variant>
        <vt:i4>0</vt:i4>
      </vt:variant>
      <vt:variant>
        <vt:i4>5</vt:i4>
      </vt:variant>
      <vt:variant>
        <vt:lpwstr/>
      </vt:variant>
      <vt:variant>
        <vt:lpwstr>_Toc101869331</vt:lpwstr>
      </vt:variant>
      <vt:variant>
        <vt:i4>1376309</vt:i4>
      </vt:variant>
      <vt:variant>
        <vt:i4>140</vt:i4>
      </vt:variant>
      <vt:variant>
        <vt:i4>0</vt:i4>
      </vt:variant>
      <vt:variant>
        <vt:i4>5</vt:i4>
      </vt:variant>
      <vt:variant>
        <vt:lpwstr/>
      </vt:variant>
      <vt:variant>
        <vt:lpwstr>_Toc101869330</vt:lpwstr>
      </vt:variant>
      <vt:variant>
        <vt:i4>1310773</vt:i4>
      </vt:variant>
      <vt:variant>
        <vt:i4>134</vt:i4>
      </vt:variant>
      <vt:variant>
        <vt:i4>0</vt:i4>
      </vt:variant>
      <vt:variant>
        <vt:i4>5</vt:i4>
      </vt:variant>
      <vt:variant>
        <vt:lpwstr/>
      </vt:variant>
      <vt:variant>
        <vt:lpwstr>_Toc101869329</vt:lpwstr>
      </vt:variant>
      <vt:variant>
        <vt:i4>1310773</vt:i4>
      </vt:variant>
      <vt:variant>
        <vt:i4>128</vt:i4>
      </vt:variant>
      <vt:variant>
        <vt:i4>0</vt:i4>
      </vt:variant>
      <vt:variant>
        <vt:i4>5</vt:i4>
      </vt:variant>
      <vt:variant>
        <vt:lpwstr/>
      </vt:variant>
      <vt:variant>
        <vt:lpwstr>_Toc101869328</vt:lpwstr>
      </vt:variant>
      <vt:variant>
        <vt:i4>1310773</vt:i4>
      </vt:variant>
      <vt:variant>
        <vt:i4>122</vt:i4>
      </vt:variant>
      <vt:variant>
        <vt:i4>0</vt:i4>
      </vt:variant>
      <vt:variant>
        <vt:i4>5</vt:i4>
      </vt:variant>
      <vt:variant>
        <vt:lpwstr/>
      </vt:variant>
      <vt:variant>
        <vt:lpwstr>_Toc101869327</vt:lpwstr>
      </vt:variant>
      <vt:variant>
        <vt:i4>1310773</vt:i4>
      </vt:variant>
      <vt:variant>
        <vt:i4>116</vt:i4>
      </vt:variant>
      <vt:variant>
        <vt:i4>0</vt:i4>
      </vt:variant>
      <vt:variant>
        <vt:i4>5</vt:i4>
      </vt:variant>
      <vt:variant>
        <vt:lpwstr/>
      </vt:variant>
      <vt:variant>
        <vt:lpwstr>_Toc101869326</vt:lpwstr>
      </vt:variant>
      <vt:variant>
        <vt:i4>1310773</vt:i4>
      </vt:variant>
      <vt:variant>
        <vt:i4>110</vt:i4>
      </vt:variant>
      <vt:variant>
        <vt:i4>0</vt:i4>
      </vt:variant>
      <vt:variant>
        <vt:i4>5</vt:i4>
      </vt:variant>
      <vt:variant>
        <vt:lpwstr/>
      </vt:variant>
      <vt:variant>
        <vt:lpwstr>_Toc101869325</vt:lpwstr>
      </vt:variant>
      <vt:variant>
        <vt:i4>1310773</vt:i4>
      </vt:variant>
      <vt:variant>
        <vt:i4>104</vt:i4>
      </vt:variant>
      <vt:variant>
        <vt:i4>0</vt:i4>
      </vt:variant>
      <vt:variant>
        <vt:i4>5</vt:i4>
      </vt:variant>
      <vt:variant>
        <vt:lpwstr/>
      </vt:variant>
      <vt:variant>
        <vt:lpwstr>_Toc101869324</vt:lpwstr>
      </vt:variant>
      <vt:variant>
        <vt:i4>1310773</vt:i4>
      </vt:variant>
      <vt:variant>
        <vt:i4>98</vt:i4>
      </vt:variant>
      <vt:variant>
        <vt:i4>0</vt:i4>
      </vt:variant>
      <vt:variant>
        <vt:i4>5</vt:i4>
      </vt:variant>
      <vt:variant>
        <vt:lpwstr/>
      </vt:variant>
      <vt:variant>
        <vt:lpwstr>_Toc101869323</vt:lpwstr>
      </vt:variant>
      <vt:variant>
        <vt:i4>1310773</vt:i4>
      </vt:variant>
      <vt:variant>
        <vt:i4>92</vt:i4>
      </vt:variant>
      <vt:variant>
        <vt:i4>0</vt:i4>
      </vt:variant>
      <vt:variant>
        <vt:i4>5</vt:i4>
      </vt:variant>
      <vt:variant>
        <vt:lpwstr/>
      </vt:variant>
      <vt:variant>
        <vt:lpwstr>_Toc101869322</vt:lpwstr>
      </vt:variant>
      <vt:variant>
        <vt:i4>1310773</vt:i4>
      </vt:variant>
      <vt:variant>
        <vt:i4>86</vt:i4>
      </vt:variant>
      <vt:variant>
        <vt:i4>0</vt:i4>
      </vt:variant>
      <vt:variant>
        <vt:i4>5</vt:i4>
      </vt:variant>
      <vt:variant>
        <vt:lpwstr/>
      </vt:variant>
      <vt:variant>
        <vt:lpwstr>_Toc101869321</vt:lpwstr>
      </vt:variant>
      <vt:variant>
        <vt:i4>1310773</vt:i4>
      </vt:variant>
      <vt:variant>
        <vt:i4>80</vt:i4>
      </vt:variant>
      <vt:variant>
        <vt:i4>0</vt:i4>
      </vt:variant>
      <vt:variant>
        <vt:i4>5</vt:i4>
      </vt:variant>
      <vt:variant>
        <vt:lpwstr/>
      </vt:variant>
      <vt:variant>
        <vt:lpwstr>_Toc101869320</vt:lpwstr>
      </vt:variant>
      <vt:variant>
        <vt:i4>1507381</vt:i4>
      </vt:variant>
      <vt:variant>
        <vt:i4>74</vt:i4>
      </vt:variant>
      <vt:variant>
        <vt:i4>0</vt:i4>
      </vt:variant>
      <vt:variant>
        <vt:i4>5</vt:i4>
      </vt:variant>
      <vt:variant>
        <vt:lpwstr/>
      </vt:variant>
      <vt:variant>
        <vt:lpwstr>_Toc101869319</vt:lpwstr>
      </vt:variant>
      <vt:variant>
        <vt:i4>1507381</vt:i4>
      </vt:variant>
      <vt:variant>
        <vt:i4>68</vt:i4>
      </vt:variant>
      <vt:variant>
        <vt:i4>0</vt:i4>
      </vt:variant>
      <vt:variant>
        <vt:i4>5</vt:i4>
      </vt:variant>
      <vt:variant>
        <vt:lpwstr/>
      </vt:variant>
      <vt:variant>
        <vt:lpwstr>_Toc101869318</vt:lpwstr>
      </vt:variant>
      <vt:variant>
        <vt:i4>1507381</vt:i4>
      </vt:variant>
      <vt:variant>
        <vt:i4>62</vt:i4>
      </vt:variant>
      <vt:variant>
        <vt:i4>0</vt:i4>
      </vt:variant>
      <vt:variant>
        <vt:i4>5</vt:i4>
      </vt:variant>
      <vt:variant>
        <vt:lpwstr/>
      </vt:variant>
      <vt:variant>
        <vt:lpwstr>_Toc101869317</vt:lpwstr>
      </vt:variant>
      <vt:variant>
        <vt:i4>1507381</vt:i4>
      </vt:variant>
      <vt:variant>
        <vt:i4>56</vt:i4>
      </vt:variant>
      <vt:variant>
        <vt:i4>0</vt:i4>
      </vt:variant>
      <vt:variant>
        <vt:i4>5</vt:i4>
      </vt:variant>
      <vt:variant>
        <vt:lpwstr/>
      </vt:variant>
      <vt:variant>
        <vt:lpwstr>_Toc101869316</vt:lpwstr>
      </vt:variant>
      <vt:variant>
        <vt:i4>1507381</vt:i4>
      </vt:variant>
      <vt:variant>
        <vt:i4>50</vt:i4>
      </vt:variant>
      <vt:variant>
        <vt:i4>0</vt:i4>
      </vt:variant>
      <vt:variant>
        <vt:i4>5</vt:i4>
      </vt:variant>
      <vt:variant>
        <vt:lpwstr/>
      </vt:variant>
      <vt:variant>
        <vt:lpwstr>_Toc101869315</vt:lpwstr>
      </vt:variant>
      <vt:variant>
        <vt:i4>1507381</vt:i4>
      </vt:variant>
      <vt:variant>
        <vt:i4>44</vt:i4>
      </vt:variant>
      <vt:variant>
        <vt:i4>0</vt:i4>
      </vt:variant>
      <vt:variant>
        <vt:i4>5</vt:i4>
      </vt:variant>
      <vt:variant>
        <vt:lpwstr/>
      </vt:variant>
      <vt:variant>
        <vt:lpwstr>_Toc101869314</vt:lpwstr>
      </vt:variant>
      <vt:variant>
        <vt:i4>1507381</vt:i4>
      </vt:variant>
      <vt:variant>
        <vt:i4>38</vt:i4>
      </vt:variant>
      <vt:variant>
        <vt:i4>0</vt:i4>
      </vt:variant>
      <vt:variant>
        <vt:i4>5</vt:i4>
      </vt:variant>
      <vt:variant>
        <vt:lpwstr/>
      </vt:variant>
      <vt:variant>
        <vt:lpwstr>_Toc101869313</vt:lpwstr>
      </vt:variant>
      <vt:variant>
        <vt:i4>1507381</vt:i4>
      </vt:variant>
      <vt:variant>
        <vt:i4>32</vt:i4>
      </vt:variant>
      <vt:variant>
        <vt:i4>0</vt:i4>
      </vt:variant>
      <vt:variant>
        <vt:i4>5</vt:i4>
      </vt:variant>
      <vt:variant>
        <vt:lpwstr/>
      </vt:variant>
      <vt:variant>
        <vt:lpwstr>_Toc101869312</vt:lpwstr>
      </vt:variant>
      <vt:variant>
        <vt:i4>1507381</vt:i4>
      </vt:variant>
      <vt:variant>
        <vt:i4>26</vt:i4>
      </vt:variant>
      <vt:variant>
        <vt:i4>0</vt:i4>
      </vt:variant>
      <vt:variant>
        <vt:i4>5</vt:i4>
      </vt:variant>
      <vt:variant>
        <vt:lpwstr/>
      </vt:variant>
      <vt:variant>
        <vt:lpwstr>_Toc101869311</vt:lpwstr>
      </vt:variant>
      <vt:variant>
        <vt:i4>1507381</vt:i4>
      </vt:variant>
      <vt:variant>
        <vt:i4>20</vt:i4>
      </vt:variant>
      <vt:variant>
        <vt:i4>0</vt:i4>
      </vt:variant>
      <vt:variant>
        <vt:i4>5</vt:i4>
      </vt:variant>
      <vt:variant>
        <vt:lpwstr/>
      </vt:variant>
      <vt:variant>
        <vt:lpwstr>_Toc101869310</vt:lpwstr>
      </vt:variant>
      <vt:variant>
        <vt:i4>1441845</vt:i4>
      </vt:variant>
      <vt:variant>
        <vt:i4>14</vt:i4>
      </vt:variant>
      <vt:variant>
        <vt:i4>0</vt:i4>
      </vt:variant>
      <vt:variant>
        <vt:i4>5</vt:i4>
      </vt:variant>
      <vt:variant>
        <vt:lpwstr/>
      </vt:variant>
      <vt:variant>
        <vt:lpwstr>_Toc101869309</vt:lpwstr>
      </vt:variant>
      <vt:variant>
        <vt:i4>1441845</vt:i4>
      </vt:variant>
      <vt:variant>
        <vt:i4>8</vt:i4>
      </vt:variant>
      <vt:variant>
        <vt:i4>0</vt:i4>
      </vt:variant>
      <vt:variant>
        <vt:i4>5</vt:i4>
      </vt:variant>
      <vt:variant>
        <vt:lpwstr/>
      </vt:variant>
      <vt:variant>
        <vt:lpwstr>_Toc101869308</vt:lpwstr>
      </vt:variant>
      <vt:variant>
        <vt:i4>1441845</vt:i4>
      </vt:variant>
      <vt:variant>
        <vt:i4>2</vt:i4>
      </vt:variant>
      <vt:variant>
        <vt:i4>0</vt:i4>
      </vt:variant>
      <vt:variant>
        <vt:i4>5</vt:i4>
      </vt:variant>
      <vt:variant>
        <vt:lpwstr/>
      </vt:variant>
      <vt:variant>
        <vt:lpwstr>_Toc101869307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Romualdas Štura</dc:creator>
  <cp:lastModifiedBy>Jūratė Barzdaitienė</cp:lastModifiedBy>
  <cp:revision>5</cp:revision>
  <cp:lastPrinted>2025-09-04T07:57:00Z</cp:lastPrinted>
  <dcterms:created xsi:type="dcterms:W3CDTF">2025-09-17T07:42:00Z</dcterms:created>
  <dcterms:modified xsi:type="dcterms:W3CDTF">2025-09-18T10:12:00Z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0x010100C8BFABA211BA4C40943D940F569066F3</vt:lpwstr>
  </property>
</Properties>
</file>