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4A437AC2" w14:textId="3B72B259" w:rsidR="00A044A2" w:rsidRPr="004D03A8" w:rsidRDefault="00317662" w:rsidP="00427B72">
      <w:pPr>
        <w:jc w:val="center"/>
        <w:rPr>
          <w:rFonts w:eastAsia="Calibri"/>
          <w:b/>
        </w:rPr>
      </w:pPr>
      <w:bookmarkStart w:id="0" w:name="_Hlk183372597"/>
      <w:r w:rsidRPr="00317662">
        <w:rPr>
          <w:rFonts w:eastAsia="Calibri"/>
          <w:b/>
        </w:rPr>
        <w:t xml:space="preserve">KLAIPĖDOS KARALIENĖS LUIZĖS JAUNIMO CENTRO, PUODŽIŲ G. 1, KLAIPĖDOJE, PASTATO </w:t>
      </w:r>
      <w:r w:rsidR="00EB7E96">
        <w:rPr>
          <w:rFonts w:eastAsia="Calibri"/>
          <w:b/>
        </w:rPr>
        <w:t>REMONTO</w:t>
      </w:r>
      <w:r w:rsidRPr="00317662">
        <w:rPr>
          <w:rFonts w:eastAsia="Calibri"/>
          <w:b/>
        </w:rPr>
        <w:t xml:space="preserve"> TECHNINIO DARBO PROJEKTO PARENGIMO IR PROJEKTO VYKDYMO PRIEŽIŪROS PASLAUG</w:t>
      </w:r>
      <w:r>
        <w:rPr>
          <w:rFonts w:eastAsia="Calibri"/>
          <w:b/>
        </w:rPr>
        <w:t xml:space="preserve">Ų 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2950633F"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0A465179" w14:textId="2E95DCBD" w:rsidR="00806628" w:rsidRPr="00F71CDA" w:rsidRDefault="00FB6DF6" w:rsidP="0051768A">
      <w:pPr>
        <w:widowControl w:val="0"/>
        <w:jc w:val="both"/>
      </w:pPr>
      <w:r w:rsidRPr="00234ECE">
        <w:t>9</w:t>
      </w:r>
      <w:r w:rsidR="00806628" w:rsidRPr="00234ECE">
        <w:t xml:space="preserve"> priedas – Europos bendrasis viešųjų pirkimų dokumentas.</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758387D4"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r w:rsidR="001D3AE9" w:rsidRPr="00317662">
        <w:rPr>
          <w:rFonts w:eastAsia="Calibri"/>
          <w:b/>
        </w:rPr>
        <w:t xml:space="preserve">Klaipėdos karalienės Luizės jaunimo centro, Puodžių g. 1, Klaipėdoje, pastato </w:t>
      </w:r>
      <w:bookmarkStart w:id="3" w:name="_Hlk183098983"/>
      <w:r w:rsidR="00EB7E96">
        <w:rPr>
          <w:rFonts w:eastAsia="Calibri"/>
          <w:b/>
        </w:rPr>
        <w:t>remonto</w:t>
      </w:r>
      <w:bookmarkEnd w:id="3"/>
      <w:r w:rsidR="001D3AE9" w:rsidRPr="00317662">
        <w:rPr>
          <w:rFonts w:eastAsia="Calibri"/>
          <w:b/>
        </w:rPr>
        <w:t xml:space="preserve"> techninio darbo projekto parengimo ir projekto vykdymo priežiūros paslaugas</w:t>
      </w:r>
      <w:r w:rsidR="00A044A2"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lastRenderedPageBreak/>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F22716">
          <w:rPr>
            <w:rStyle w:val="Hipersaitas"/>
            <w:rFonts w:eastAsia="Arial Unicode MS"/>
            <w:i/>
          </w:rPr>
          <w:t>https://viesiejipirkimai.lt/</w:t>
        </w:r>
      </w:hyperlink>
      <w:r w:rsidRPr="00F71CDA">
        <w:rPr>
          <w:rFonts w:eastAsia="Arial Unicode MS"/>
          <w:u w:val="single"/>
        </w:rPr>
        <w:t>.</w:t>
      </w:r>
      <w:r w:rsidR="00DA568F">
        <w:rPr>
          <w:rFonts w:eastAsia="Arial Unicode MS"/>
          <w:u w:val="single"/>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41640956"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Pr="00F71CDA">
        <w:rPr>
          <w:rFonts w:eastAsia="Times New Roman"/>
          <w:b/>
          <w:color w:val="000000" w:themeColor="text1"/>
          <w:sz w:val="24"/>
          <w:szCs w:val="24"/>
        </w:rPr>
        <w:t>dėl klausim</w:t>
      </w:r>
      <w:r w:rsidR="00A53A1C" w:rsidRPr="00F71CDA">
        <w:rPr>
          <w:rFonts w:eastAsia="Times New Roman"/>
          <w:b/>
          <w:color w:val="000000" w:themeColor="text1"/>
          <w:sz w:val="24"/>
          <w:szCs w:val="24"/>
        </w:rPr>
        <w:t>ų, susijusių su pirkimo objektu:</w:t>
      </w:r>
      <w:r w:rsidR="00A52922">
        <w:rPr>
          <w:rFonts w:eastAsia="Times New Roman"/>
          <w:color w:val="000000" w:themeColor="text1"/>
          <w:sz w:val="24"/>
          <w:szCs w:val="24"/>
        </w:rPr>
        <w:t xml:space="preserve"> </w:t>
      </w:r>
      <w:r w:rsidR="00A52922" w:rsidRPr="00A52922">
        <w:rPr>
          <w:rFonts w:eastAsia="Times New Roman"/>
          <w:color w:val="000000" w:themeColor="text1"/>
          <w:sz w:val="24"/>
          <w:szCs w:val="24"/>
        </w:rPr>
        <w:t>Statybos skyri</w:t>
      </w:r>
      <w:r w:rsidR="00A52922">
        <w:rPr>
          <w:rFonts w:eastAsia="Times New Roman"/>
          <w:color w:val="000000" w:themeColor="text1"/>
          <w:sz w:val="24"/>
          <w:szCs w:val="24"/>
        </w:rPr>
        <w:t>a</w:t>
      </w:r>
      <w:r w:rsidR="00A52922" w:rsidRPr="00A52922">
        <w:rPr>
          <w:rFonts w:eastAsia="Times New Roman"/>
          <w:color w:val="000000" w:themeColor="text1"/>
          <w:sz w:val="24"/>
          <w:szCs w:val="24"/>
        </w:rPr>
        <w:t>us</w:t>
      </w:r>
      <w:r w:rsidR="00A52922">
        <w:rPr>
          <w:rFonts w:eastAsia="Times New Roman"/>
          <w:color w:val="000000" w:themeColor="text1"/>
          <w:sz w:val="24"/>
          <w:szCs w:val="24"/>
        </w:rPr>
        <w:t xml:space="preserve"> </w:t>
      </w:r>
      <w:r w:rsidR="00167D8F" w:rsidRPr="00F71CDA">
        <w:rPr>
          <w:rFonts w:eastAsia="Times New Roman"/>
          <w:color w:val="000000" w:themeColor="text1"/>
          <w:sz w:val="24"/>
          <w:szCs w:val="24"/>
        </w:rPr>
        <w:t xml:space="preserve">vyr. specialistė </w:t>
      </w:r>
      <w:r w:rsidR="001D3AE9" w:rsidRPr="001D3AE9">
        <w:rPr>
          <w:rFonts w:eastAsia="Times New Roman"/>
          <w:color w:val="000000" w:themeColor="text1"/>
          <w:sz w:val="24"/>
          <w:szCs w:val="24"/>
        </w:rPr>
        <w:t>Jovita Šilkūnaitė</w:t>
      </w:r>
      <w:r w:rsidR="00167D8F" w:rsidRPr="00F71CDA">
        <w:rPr>
          <w:rFonts w:eastAsia="Times New Roman"/>
          <w:color w:val="000000" w:themeColor="text1"/>
          <w:sz w:val="24"/>
          <w:szCs w:val="24"/>
        </w:rPr>
        <w:t>, tel. (</w:t>
      </w:r>
      <w:r w:rsidR="00DC60A0" w:rsidRPr="00F71CDA">
        <w:rPr>
          <w:rFonts w:eastAsia="Times New Roman"/>
          <w:color w:val="000000" w:themeColor="text1"/>
          <w:sz w:val="24"/>
          <w:szCs w:val="24"/>
        </w:rPr>
        <w:t>0</w:t>
      </w:r>
      <w:r w:rsidR="00167D8F" w:rsidRPr="00F71CDA">
        <w:rPr>
          <w:rFonts w:eastAsia="Times New Roman"/>
          <w:color w:val="000000" w:themeColor="text1"/>
          <w:sz w:val="24"/>
          <w:szCs w:val="24"/>
        </w:rPr>
        <w:t xml:space="preserve"> 46) </w:t>
      </w:r>
      <w:r w:rsidR="001D3AE9" w:rsidRPr="001D3AE9">
        <w:rPr>
          <w:rFonts w:eastAsia="Times New Roman"/>
          <w:color w:val="000000" w:themeColor="text1"/>
          <w:sz w:val="24"/>
          <w:szCs w:val="24"/>
        </w:rPr>
        <w:t>39 60 71</w:t>
      </w:r>
      <w:r w:rsidR="00167D8F" w:rsidRPr="00F71CDA">
        <w:rPr>
          <w:rFonts w:eastAsia="Times New Roman"/>
          <w:color w:val="000000" w:themeColor="text1"/>
          <w:sz w:val="24"/>
          <w:szCs w:val="24"/>
        </w:rPr>
        <w:t xml:space="preserve">, </w:t>
      </w:r>
      <w:r w:rsidR="00167D8F" w:rsidRPr="00F71CDA">
        <w:rPr>
          <w:rFonts w:eastAsia="Times New Roman"/>
          <w:color w:val="000000" w:themeColor="text1"/>
          <w:sz w:val="24"/>
          <w:szCs w:val="24"/>
          <w:lang w:val="en-US"/>
        </w:rPr>
        <w:t>el. p</w:t>
      </w:r>
      <w:r w:rsidR="00167D8F" w:rsidRPr="00F71CDA">
        <w:rPr>
          <w:rFonts w:eastAsia="Times New Roman"/>
          <w:sz w:val="24"/>
          <w:szCs w:val="24"/>
          <w:lang w:val="en-US"/>
        </w:rPr>
        <w:t xml:space="preserve">. </w:t>
      </w:r>
      <w:r w:rsidR="002B5839">
        <w:rPr>
          <w:sz w:val="24"/>
          <w:szCs w:val="24"/>
        </w:rPr>
        <w:t>j</w:t>
      </w:r>
      <w:r w:rsidR="001D3AE9" w:rsidRPr="001D3AE9">
        <w:rPr>
          <w:sz w:val="24"/>
          <w:szCs w:val="24"/>
        </w:rPr>
        <w:t>ovita.</w:t>
      </w:r>
      <w:r w:rsidR="002B5839">
        <w:rPr>
          <w:sz w:val="24"/>
          <w:szCs w:val="24"/>
        </w:rPr>
        <w:t>s</w:t>
      </w:r>
      <w:r w:rsidR="001D3AE9" w:rsidRPr="001D3AE9">
        <w:rPr>
          <w:sz w:val="24"/>
          <w:szCs w:val="24"/>
        </w:rPr>
        <w:t>ilkunaite@klaipeda.lt</w:t>
      </w:r>
      <w:r w:rsidR="00B12CAF" w:rsidRPr="00A52922">
        <w:rPr>
          <w:rFonts w:eastAsia="Times New Roman"/>
          <w:sz w:val="24"/>
          <w:szCs w:val="24"/>
          <w:lang w:val="en-US"/>
        </w:rPr>
        <w:t>;</w:t>
      </w:r>
      <w:r w:rsidR="004D03A8" w:rsidRPr="00A52922">
        <w:rPr>
          <w:rFonts w:eastAsia="Times New Roman"/>
          <w:sz w:val="24"/>
          <w:szCs w:val="24"/>
          <w:lang w:val="en-US"/>
        </w:rPr>
        <w:t xml:space="preserve"> </w:t>
      </w:r>
      <w:r w:rsidRPr="00A52922">
        <w:rPr>
          <w:rFonts w:eastAsia="Times New Roman"/>
          <w:b/>
          <w:bCs/>
          <w:sz w:val="24"/>
          <w:szCs w:val="24"/>
        </w:rPr>
        <w:t xml:space="preserve">dėl klausimų, susijusių su viešojo pirkimo procedūromis </w:t>
      </w:r>
      <w:r w:rsidRPr="007520A2">
        <w:rPr>
          <w:rFonts w:eastAsia="Times New Roman"/>
          <w:sz w:val="24"/>
          <w:szCs w:val="24"/>
        </w:rPr>
        <w:t>–</w:t>
      </w:r>
      <w:r w:rsidRPr="00A52922">
        <w:rPr>
          <w:rFonts w:eastAsia="Times New Roman"/>
          <w:b/>
          <w:bCs/>
          <w:sz w:val="24"/>
          <w:szCs w:val="24"/>
        </w:rPr>
        <w:t xml:space="preserve"> </w:t>
      </w:r>
      <w:r w:rsidR="00C82676" w:rsidRPr="00A52922">
        <w:rPr>
          <w:color w:val="000000" w:themeColor="text1"/>
          <w:sz w:val="24"/>
          <w:szCs w:val="24"/>
        </w:rPr>
        <w:t>Viešųjų pirkimų</w:t>
      </w:r>
      <w:r w:rsidR="00C82676" w:rsidRPr="00F71CDA">
        <w:rPr>
          <w:color w:val="000000" w:themeColor="text1"/>
          <w:sz w:val="24"/>
          <w:szCs w:val="24"/>
        </w:rPr>
        <w:t xml:space="preserve"> skyriaus vyriausioji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536C900A" w14:textId="77777777" w:rsidR="00C82676" w:rsidRPr="00F71CDA" w:rsidRDefault="00C82676" w:rsidP="002306B2">
      <w:pPr>
        <w:pStyle w:val="Sraopastraipa1"/>
        <w:widowControl w:val="0"/>
        <w:tabs>
          <w:tab w:val="left" w:pos="1134"/>
        </w:tabs>
        <w:ind w:left="-10" w:firstLine="719"/>
        <w:jc w:val="both"/>
        <w:rPr>
          <w:b/>
        </w:rPr>
      </w:pP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130FAC03" w14:textId="1EEA9E06" w:rsidR="00B45AD1" w:rsidRDefault="00B45AD1" w:rsidP="002306B2">
      <w:pPr>
        <w:widowControl w:val="0"/>
        <w:ind w:firstLine="719"/>
        <w:contextualSpacing/>
        <w:jc w:val="center"/>
        <w:rPr>
          <w:b/>
        </w:rPr>
      </w:pPr>
    </w:p>
    <w:p w14:paraId="29BD13AA" w14:textId="77777777" w:rsidR="006F03CE" w:rsidRPr="00F71CDA" w:rsidRDefault="006F03CE" w:rsidP="002306B2">
      <w:pPr>
        <w:widowControl w:val="0"/>
        <w:ind w:firstLine="719"/>
        <w:contextualSpacing/>
        <w:jc w:val="center"/>
        <w:rPr>
          <w:b/>
        </w:rPr>
      </w:pPr>
    </w:p>
    <w:p w14:paraId="5B46BB84" w14:textId="02F90FE8" w:rsidR="00C82676" w:rsidRPr="00FB469B" w:rsidRDefault="00C82676" w:rsidP="00B4014D">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2B5839" w:rsidRPr="00317662">
        <w:rPr>
          <w:rFonts w:eastAsia="Calibri"/>
          <w:b/>
        </w:rPr>
        <w:t xml:space="preserve">Klaipėdos karalienės Luizės jaunimo centro, Puodžių g. 1, Klaipėdoje, pastato </w:t>
      </w:r>
      <w:r w:rsidR="00EB7E96" w:rsidRPr="00EB7E96">
        <w:rPr>
          <w:rFonts w:eastAsia="Calibri"/>
          <w:b/>
        </w:rPr>
        <w:t>remonto</w:t>
      </w:r>
      <w:r w:rsidR="002B5839" w:rsidRPr="00317662">
        <w:rPr>
          <w:rFonts w:eastAsia="Calibri"/>
          <w:b/>
        </w:rPr>
        <w:t xml:space="preserve"> techninio darbo projekto parengimo ir projekto vykdymo priežiūros paslaug</w:t>
      </w:r>
      <w:r w:rsidR="00121F7F" w:rsidRPr="00317662">
        <w:rPr>
          <w:rFonts w:eastAsia="Calibri"/>
          <w:b/>
        </w:rPr>
        <w:t>o</w:t>
      </w:r>
      <w:r w:rsidR="002B5839" w:rsidRPr="00317662">
        <w:rPr>
          <w:rFonts w:eastAsia="Calibri"/>
          <w:b/>
        </w:rPr>
        <w:t xml:space="preserve">s </w:t>
      </w:r>
      <w:r w:rsidR="00657C3C" w:rsidRPr="00317662">
        <w:rPr>
          <w:bCs/>
        </w:rPr>
        <w:t>(toliau – paslaugos</w:t>
      </w:r>
      <w:r w:rsidR="00657C3C" w:rsidRPr="00F71CDA">
        <w:rPr>
          <w:bCs/>
        </w:rPr>
        <w:t>)</w:t>
      </w:r>
      <w:r w:rsidRPr="00F71CDA">
        <w:t>.</w:t>
      </w:r>
      <w:r w:rsidR="002312BF" w:rsidRPr="002312BF">
        <w:t xml:space="preserve"> Išsamesnė perkamų paslaugų informacija ir reikalavimai pateikiami Statinio projektavimo užduotyje su priedais (konkurso </w:t>
      </w:r>
      <w:r w:rsidR="002312BF" w:rsidRPr="00FB469B">
        <w:t>sąlygų aprašo 8 priedas).</w:t>
      </w:r>
    </w:p>
    <w:p w14:paraId="33FB13A1" w14:textId="1878D00D" w:rsidR="002312BF" w:rsidRPr="002312BF" w:rsidRDefault="002312BF" w:rsidP="00FB2E74">
      <w:pPr>
        <w:tabs>
          <w:tab w:val="left" w:pos="709"/>
          <w:tab w:val="left" w:pos="993"/>
        </w:tabs>
        <w:jc w:val="both"/>
        <w:rPr>
          <w:b/>
          <w:bCs/>
        </w:rPr>
      </w:pPr>
      <w:r>
        <w:rPr>
          <w:b/>
          <w:bCs/>
        </w:rPr>
        <w:tab/>
      </w:r>
      <w:r w:rsidRPr="002312BF">
        <w:rPr>
          <w:b/>
          <w:bCs/>
        </w:rPr>
        <w:t>Nesant skirto finansavimo, Perkančioji organizacija turi teisę nesudaryti sutarties su išrinktu laimėtoju, o sudarius sutartį, turi teisę ją nutraukti.</w:t>
      </w:r>
    </w:p>
    <w:p w14:paraId="07BC1EE7" w14:textId="77777777" w:rsidR="002662A3" w:rsidRPr="002662A3" w:rsidRDefault="00C631E4" w:rsidP="00843CCF">
      <w:pPr>
        <w:widowControl w:val="0"/>
        <w:numPr>
          <w:ilvl w:val="0"/>
          <w:numId w:val="1"/>
        </w:numPr>
        <w:tabs>
          <w:tab w:val="left" w:pos="1134"/>
        </w:tabs>
        <w:ind w:firstLine="719"/>
        <w:jc w:val="both"/>
        <w:rPr>
          <w:b/>
        </w:rPr>
      </w:pPr>
      <w:r w:rsidRPr="00C631E4">
        <w:rPr>
          <w:iCs/>
          <w:lang w:eastAsia="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Pr>
          <w:iCs/>
          <w:lang w:eastAsia="lt-LT"/>
        </w:rPr>
        <w:t xml:space="preserve"> </w:t>
      </w:r>
    </w:p>
    <w:p w14:paraId="615703F4" w14:textId="2D328F9C"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lastRenderedPageBreak/>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2994CD3" w14:textId="74369B1C" w:rsidR="00843CCF" w:rsidRPr="00F71CDA" w:rsidRDefault="00843CCF" w:rsidP="000A2160">
      <w:pPr>
        <w:ind w:firstLine="719"/>
        <w:jc w:val="both"/>
        <w:rPr>
          <w:lang w:eastAsia="lt-LT"/>
        </w:rPr>
      </w:pPr>
      <w:r w:rsidRPr="00F71CDA">
        <w:rPr>
          <w:lang w:eastAsia="lt-LT"/>
        </w:rPr>
        <w:t>14.2. geologinių tyrimų atlikimas nuo projekto parengimo paslaugų neskaidomas dėl šių priežasčių:</w:t>
      </w:r>
      <w:r w:rsidR="000A2160" w:rsidRPr="00F71CDA">
        <w:rPr>
          <w:lang w:eastAsia="lt-LT"/>
        </w:rPr>
        <w:t xml:space="preserve"> </w:t>
      </w:r>
      <w:r w:rsidRPr="00F71CDA">
        <w:rPr>
          <w:lang w:eastAsia="lt-LT"/>
        </w:rPr>
        <w:t>vadovaujantis Statybos techninis reglamentas STR 1.04.02:2011 „Inžinieriniai geologiniai (geotechniniai) tyrimai“ (toliau – Reglamentas) 38 p. Projektiniai IGG tyrimai atliekami statinio</w:t>
      </w:r>
      <w:r w:rsidR="000A2160" w:rsidRPr="00F71CDA">
        <w:rPr>
          <w:lang w:eastAsia="lt-LT"/>
        </w:rPr>
        <w:t xml:space="preserve"> </w:t>
      </w:r>
      <w:r w:rsidRPr="00F71CDA">
        <w:rPr>
          <w:lang w:eastAsia="lt-LT"/>
        </w:rPr>
        <w:t>projektui rengti. Projektinių IGG tyrimų ataskaita yra privalomasis projektavimo dokumentas. Vadovaujantis Reglamento 73 p. Pasirengimas IGG tyrimų darbams atliekamas vadovaujantis šiais dokumentais:</w:t>
      </w:r>
    </w:p>
    <w:p w14:paraId="7E252DE3" w14:textId="77777777" w:rsidR="00843CCF" w:rsidRPr="00F71CDA" w:rsidRDefault="00843CCF" w:rsidP="00843CCF">
      <w:pPr>
        <w:ind w:firstLine="719"/>
        <w:jc w:val="both"/>
        <w:rPr>
          <w:lang w:eastAsia="lt-LT"/>
        </w:rPr>
      </w:pPr>
      <w:r w:rsidRPr="00F71CDA">
        <w:rPr>
          <w:lang w:eastAsia="lt-LT"/>
        </w:rPr>
        <w:t>73.1. IGG tyrimų darbų sutartimi;</w:t>
      </w:r>
    </w:p>
    <w:p w14:paraId="735E6BC0" w14:textId="77777777" w:rsidR="00843CCF" w:rsidRPr="00F71CDA" w:rsidRDefault="00843CCF" w:rsidP="00843CCF">
      <w:pPr>
        <w:ind w:firstLine="719"/>
        <w:jc w:val="both"/>
        <w:rPr>
          <w:lang w:eastAsia="lt-LT"/>
        </w:rPr>
      </w:pPr>
      <w:r w:rsidRPr="00F71CDA">
        <w:rPr>
          <w:lang w:eastAsia="lt-LT"/>
        </w:rPr>
        <w:t>73.2. IGG tyrimų technine užduotimi (Reglamento 2 priedas);</w:t>
      </w:r>
    </w:p>
    <w:p w14:paraId="0858A28F" w14:textId="77777777" w:rsidR="00843CCF" w:rsidRPr="00F71CDA" w:rsidRDefault="00843CCF" w:rsidP="00843CCF">
      <w:pPr>
        <w:ind w:firstLine="719"/>
        <w:jc w:val="both"/>
        <w:rPr>
          <w:lang w:eastAsia="lt-LT"/>
        </w:rPr>
      </w:pPr>
      <w:r w:rsidRPr="00F71CDA">
        <w:rPr>
          <w:lang w:eastAsia="lt-LT"/>
        </w:rPr>
        <w:t>73.3. IGG tyrimų darbų programa (jei ji privaloma) (Reglamento 3 priedas);</w:t>
      </w:r>
    </w:p>
    <w:p w14:paraId="4B60FA87" w14:textId="77777777" w:rsidR="00843CCF" w:rsidRPr="00F71CDA" w:rsidRDefault="00843CCF" w:rsidP="00843CCF">
      <w:pPr>
        <w:ind w:firstLine="719"/>
        <w:jc w:val="both"/>
        <w:rPr>
          <w:lang w:eastAsia="lt-LT"/>
        </w:rPr>
      </w:pPr>
      <w:r w:rsidRPr="00F71CDA">
        <w:rPr>
          <w:lang w:eastAsia="lt-LT"/>
        </w:rPr>
        <w:t xml:space="preserve">73.4. techninę užduotį rengia tyrimų užsakovas, projektiniams tyrimams suderinęs su projekto </w:t>
      </w:r>
    </w:p>
    <w:p w14:paraId="5D9E4C41" w14:textId="77777777" w:rsidR="000A2160" w:rsidRPr="00F71CDA" w:rsidRDefault="00843CCF" w:rsidP="000A2160">
      <w:pPr>
        <w:jc w:val="both"/>
        <w:rPr>
          <w:lang w:eastAsia="lt-LT"/>
        </w:rPr>
      </w:pPr>
      <w:r w:rsidRPr="00F71CDA">
        <w:rPr>
          <w:lang w:eastAsia="lt-LT"/>
        </w:rPr>
        <w:t>vadovu ir tyrimų vadovu, techninė užduotis pasirašoma ir perduodama tyrimų vadovui iki IGG tyrimų darbų pradžios.</w:t>
      </w:r>
    </w:p>
    <w:p w14:paraId="314FA849" w14:textId="31C4953E" w:rsidR="002142A6" w:rsidRPr="00F71CDA" w:rsidRDefault="005050A5" w:rsidP="000A2160">
      <w:pPr>
        <w:ind w:firstLine="719"/>
        <w:jc w:val="both"/>
        <w:rPr>
          <w:lang w:eastAsia="lt-LT"/>
        </w:rPr>
      </w:pPr>
      <w:r w:rsidRPr="00F71CDA">
        <w:t>Atsižvelgiant į tai kas išdėstyta ir vadovaujantis Reglamen</w:t>
      </w:r>
      <w:r w:rsidR="00307B1A" w:rsidRPr="00F71CDA">
        <w:t>t</w:t>
      </w:r>
      <w:r w:rsidRPr="00F71CDA">
        <w:t>o 2 priedu, tyrimo užduotį suformuoja statinio projekto vadovas</w:t>
      </w:r>
      <w:r w:rsidR="00377427" w:rsidRPr="00F71CDA">
        <w:t>,</w:t>
      </w:r>
      <w:r w:rsidRPr="00F71CDA">
        <w:t xml:space="preserve">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w:t>
      </w:r>
      <w:r w:rsidR="00377427" w:rsidRPr="00F71CDA">
        <w:t>nėra galimybės</w:t>
      </w:r>
      <w:r w:rsidRPr="00F71CDA">
        <w:t xml:space="preserve"> įvardinti</w:t>
      </w:r>
      <w:r w:rsidR="00377427" w:rsidRPr="00F71CDA">
        <w:t>,</w:t>
      </w:r>
      <w:r w:rsidRPr="00F71CDA">
        <w:t xml:space="preserve"> kiek šios paslaugos (geologijos tyrimų</w:t>
      </w:r>
      <w:r w:rsidR="00377427" w:rsidRPr="00F71CDA">
        <w:t>) bus atliekamos kito parinkto t</w:t>
      </w:r>
      <w:r w:rsidRPr="00F71CDA">
        <w:t>iekėjo (geologijos) ir kiek privalo įsivertinti Tiekėjas teikdamas pasiūlymą savo nustatytam paslaugų atlikimo terminui (paslaugų atlikimui).</w:t>
      </w:r>
    </w:p>
    <w:bookmarkEnd w:id="6"/>
    <w:p w14:paraId="657DB8ED" w14:textId="7B107F7E" w:rsidR="002312BF" w:rsidRPr="00DA1C98" w:rsidRDefault="002312BF" w:rsidP="002312BF">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612F6D">
        <w:rPr>
          <w:b/>
          <w:bCs/>
          <w:sz w:val="24"/>
          <w:szCs w:val="24"/>
        </w:rPr>
        <w:t>žaliuoju pirkimu</w:t>
      </w:r>
      <w:r w:rsidRPr="00612F6D">
        <w:rPr>
          <w:sz w:val="24"/>
          <w:szCs w:val="24"/>
        </w:rPr>
        <w:t xml:space="preserve">, vadovaujantis </w:t>
      </w:r>
      <w:hyperlink r:id="rId12"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p>
    <w:p w14:paraId="232C3A49" w14:textId="5D0EE6DC" w:rsidR="002312BF" w:rsidRPr="00463BD4" w:rsidRDefault="002312BF" w:rsidP="002312BF">
      <w:pPr>
        <w:pStyle w:val="Sraopastraipa"/>
        <w:numPr>
          <w:ilvl w:val="1"/>
          <w:numId w:val="1"/>
        </w:numPr>
        <w:tabs>
          <w:tab w:val="left" w:pos="1276"/>
          <w:tab w:val="left" w:pos="1418"/>
        </w:tabs>
        <w:ind w:left="-10"/>
        <w:jc w:val="both"/>
        <w:rPr>
          <w:b/>
          <w:bCs/>
          <w:sz w:val="24"/>
          <w:szCs w:val="24"/>
        </w:rPr>
      </w:pPr>
      <w:r w:rsidRPr="00DA1C98">
        <w:rPr>
          <w:b/>
          <w:bCs/>
          <w:sz w:val="24"/>
          <w:szCs w:val="24"/>
        </w:rPr>
        <w:t xml:space="preserve">4.1. p., </w:t>
      </w:r>
      <w:r w:rsidRPr="009C447B">
        <w:rPr>
          <w:b/>
          <w:bCs/>
          <w:sz w:val="24"/>
          <w:szCs w:val="24"/>
        </w:rPr>
        <w:t xml:space="preserve">perkamos </w:t>
      </w:r>
      <w:r w:rsidRPr="00DA1C98">
        <w:rPr>
          <w:b/>
          <w:bCs/>
          <w:sz w:val="24"/>
          <w:szCs w:val="24"/>
        </w:rPr>
        <w:t>projektavimo paslaugos (technini</w:t>
      </w:r>
      <w:r>
        <w:rPr>
          <w:b/>
          <w:bCs/>
          <w:sz w:val="24"/>
          <w:szCs w:val="24"/>
        </w:rPr>
        <w:t>ų</w:t>
      </w:r>
      <w:r w:rsidRPr="00DA1C98">
        <w:rPr>
          <w:b/>
          <w:bCs/>
          <w:sz w:val="24"/>
          <w:szCs w:val="24"/>
        </w:rPr>
        <w:t xml:space="preserve"> </w:t>
      </w:r>
      <w:r>
        <w:rPr>
          <w:b/>
          <w:bCs/>
          <w:sz w:val="24"/>
          <w:szCs w:val="24"/>
        </w:rPr>
        <w:t xml:space="preserve">darbo </w:t>
      </w:r>
      <w:r w:rsidRPr="00DA1C98">
        <w:rPr>
          <w:b/>
          <w:bCs/>
          <w:sz w:val="24"/>
          <w:szCs w:val="24"/>
        </w:rPr>
        <w:t>projekt</w:t>
      </w:r>
      <w:r>
        <w:rPr>
          <w:b/>
          <w:bCs/>
          <w:sz w:val="24"/>
          <w:szCs w:val="24"/>
        </w:rPr>
        <w:t>ų</w:t>
      </w:r>
      <w:r w:rsidRPr="00DA1C98">
        <w:rPr>
          <w:b/>
          <w:bCs/>
          <w:sz w:val="24"/>
          <w:szCs w:val="24"/>
        </w:rPr>
        <w:t xml:space="preserve"> parengimas) yra Produktų</w:t>
      </w:r>
      <w:r w:rsidRPr="00DA1C98">
        <w:rPr>
          <w:sz w:val="24"/>
          <w:szCs w:val="24"/>
        </w:rPr>
        <w:t xml:space="preserve">, kurių viešiesiems pirkimams ir pirkimams taikytini minimalūs aplinkos apsaugos kriterijai, </w:t>
      </w:r>
      <w:r w:rsidRPr="00DA1C98">
        <w:rPr>
          <w:b/>
          <w:bCs/>
          <w:sz w:val="24"/>
          <w:szCs w:val="24"/>
        </w:rPr>
        <w:t>sąraše</w:t>
      </w:r>
      <w:r w:rsidRPr="00DA1C98">
        <w:rPr>
          <w:sz w:val="24"/>
          <w:szCs w:val="24"/>
        </w:rPr>
        <w:t xml:space="preserve"> (Aprašo 2 priedo XII skyrius 15.1 p.). </w:t>
      </w:r>
      <w:r w:rsidRPr="00DA1C98">
        <w:rPr>
          <w:i/>
          <w:iCs/>
          <w:sz w:val="24"/>
          <w:szCs w:val="24"/>
        </w:rPr>
        <w:t xml:space="preserve">Pirkimo sutarties sąlygose nustatomi įsipareigojimai tiekėjui: </w:t>
      </w:r>
      <w:r w:rsidRPr="00DA1C98">
        <w:rPr>
          <w:sz w:val="24"/>
          <w:szCs w:val="24"/>
        </w:rPr>
        <w:t>teikiant projektavimo (technini</w:t>
      </w:r>
      <w:r>
        <w:rPr>
          <w:sz w:val="24"/>
          <w:szCs w:val="24"/>
        </w:rPr>
        <w:t>ų</w:t>
      </w:r>
      <w:r w:rsidRPr="00DA1C98">
        <w:rPr>
          <w:sz w:val="24"/>
          <w:szCs w:val="24"/>
        </w:rPr>
        <w:t xml:space="preserve"> </w:t>
      </w:r>
      <w:r>
        <w:rPr>
          <w:sz w:val="24"/>
          <w:szCs w:val="24"/>
        </w:rPr>
        <w:t xml:space="preserve">darbo </w:t>
      </w:r>
      <w:r w:rsidRPr="00DA1C98">
        <w:rPr>
          <w:sz w:val="24"/>
          <w:szCs w:val="24"/>
        </w:rPr>
        <w:t>projekt</w:t>
      </w:r>
      <w:r>
        <w:rPr>
          <w:sz w:val="24"/>
          <w:szCs w:val="24"/>
        </w:rPr>
        <w:t>ų</w:t>
      </w:r>
      <w:r w:rsidRPr="00DA1C98">
        <w:rPr>
          <w:sz w:val="24"/>
          <w:szCs w:val="24"/>
        </w:rPr>
        <w:t xml:space="preserve"> parengimo)</w:t>
      </w:r>
      <w:r w:rsidRPr="00DA1C98">
        <w:rPr>
          <w:i/>
          <w:iCs/>
          <w:sz w:val="24"/>
          <w:szCs w:val="24"/>
        </w:rPr>
        <w:t xml:space="preserve"> </w:t>
      </w:r>
      <w:r w:rsidRPr="00DA1C98">
        <w:rPr>
          <w:sz w:val="24"/>
          <w:szCs w:val="24"/>
        </w:rPr>
        <w:t xml:space="preserve">paslaugas, techniniame </w:t>
      </w:r>
      <w:r>
        <w:rPr>
          <w:sz w:val="24"/>
          <w:szCs w:val="24"/>
        </w:rPr>
        <w:t xml:space="preserve">darbo </w:t>
      </w:r>
      <w:r w:rsidRPr="00DA1C98">
        <w:rPr>
          <w:sz w:val="24"/>
          <w:szCs w:val="24"/>
        </w:rPr>
        <w:t xml:space="preserve">projekte numatyti, kad statyboje naudojamos statybinės medžiagos atitiktų minimalius aplinkos apsaugos kriterijus (XIII skyrius „Statybinės medžiagos“) ir kad </w:t>
      </w:r>
      <w:r w:rsidRPr="00EA7C72">
        <w:rPr>
          <w:sz w:val="24"/>
          <w:szCs w:val="24"/>
        </w:rPr>
        <w:t>kiti su pastato projektu susiję produktai atitiktų jiems taikomus minimalius aplinkos apsaugos kriterijus (</w:t>
      </w:r>
      <w:r w:rsidRPr="00EA7C72">
        <w:rPr>
          <w:color w:val="000000"/>
          <w:sz w:val="24"/>
          <w:szCs w:val="24"/>
        </w:rPr>
        <w:t>XIV skyrius „Patalpų apšvietimas“; XV skyrius „Vandens maišytuvai ir dušai“; XVI skyrius „Vandens šildytuvai“</w:t>
      </w:r>
      <w:r w:rsidRPr="00EA7C72">
        <w:rPr>
          <w:sz w:val="24"/>
          <w:szCs w:val="24"/>
        </w:rPr>
        <w:t xml:space="preserve">) </w:t>
      </w:r>
      <w:r w:rsidRPr="00EA7C72">
        <w:rPr>
          <w:i/>
          <w:iCs/>
          <w:sz w:val="24"/>
          <w:szCs w:val="24"/>
        </w:rPr>
        <w:t>(taikoma, jeigu projektuojant numatomi minėtuose Aprašo skyriuose su pastato projektu susiję produktai)</w:t>
      </w:r>
      <w:r w:rsidRPr="00EA7C72">
        <w:rPr>
          <w:sz w:val="24"/>
          <w:szCs w:val="24"/>
        </w:rPr>
        <w:t xml:space="preserve">. </w:t>
      </w:r>
      <w:bookmarkStart w:id="8" w:name="_Hlk126934263"/>
      <w:r w:rsidRPr="00463BD4">
        <w:rPr>
          <w:sz w:val="24"/>
          <w:szCs w:val="24"/>
        </w:rPr>
        <w:t>Sutartyje</w:t>
      </w:r>
      <w:bookmarkEnd w:id="8"/>
      <w:r w:rsidRPr="00463BD4">
        <w:rPr>
          <w:sz w:val="24"/>
          <w:szCs w:val="24"/>
        </w:rPr>
        <w:t xml:space="preserve"> nustatoma šių įsipareigojimų vykdymo kontrolė bei sankcijos už šių įsipareigojimų nesilaikymą;</w:t>
      </w:r>
    </w:p>
    <w:p w14:paraId="7449A105" w14:textId="77777777" w:rsidR="00DA568F" w:rsidRPr="00D17EBD" w:rsidRDefault="00DA568F" w:rsidP="00DA568F">
      <w:pPr>
        <w:pStyle w:val="Sraopastraipa"/>
        <w:numPr>
          <w:ilvl w:val="1"/>
          <w:numId w:val="1"/>
        </w:numPr>
        <w:tabs>
          <w:tab w:val="clear" w:pos="720"/>
          <w:tab w:val="num" w:pos="851"/>
        </w:tabs>
        <w:ind w:left="0" w:firstLine="709"/>
        <w:jc w:val="both"/>
        <w:rPr>
          <w:bCs/>
          <w:sz w:val="24"/>
          <w:szCs w:val="24"/>
          <w:lang w:eastAsia="en-US"/>
        </w:rPr>
      </w:pPr>
      <w:r w:rsidRPr="00D17EBD">
        <w:rPr>
          <w:b/>
          <w:bCs/>
          <w:sz w:val="24"/>
          <w:szCs w:val="24"/>
        </w:rPr>
        <w:t xml:space="preserve">4.4.4.1. p., </w:t>
      </w:r>
      <w:r w:rsidRPr="00D17EBD">
        <w:rPr>
          <w:sz w:val="24"/>
          <w:szCs w:val="24"/>
        </w:rPr>
        <w:t>pirkimo sutarties vykdymo sąlygose Perkančioji organizacija savarankiškai nustatė aplinkos apsaugos kriterijų tiekėjui, teikiant projekto vykdymo priežiūros paslaugas – mažinti popieriaus sunaudojimą, atsisakyti nebūtino dokumentų kopijavimo ir spausdinimo, siekiant sunaudoti mažiau gamtos išteklių.</w:t>
      </w:r>
    </w:p>
    <w:p w14:paraId="0ADFF16D" w14:textId="73891FAC" w:rsidR="00070B9E" w:rsidRPr="00EA7039" w:rsidRDefault="001F2C9A" w:rsidP="00E8321A">
      <w:pPr>
        <w:pStyle w:val="Sraopastraipa"/>
        <w:numPr>
          <w:ilvl w:val="0"/>
          <w:numId w:val="1"/>
        </w:numPr>
        <w:tabs>
          <w:tab w:val="left" w:pos="1134"/>
          <w:tab w:val="left" w:pos="1418"/>
        </w:tabs>
        <w:jc w:val="both"/>
        <w:rPr>
          <w:b/>
          <w:bCs/>
          <w:sz w:val="24"/>
          <w:szCs w:val="24"/>
        </w:rPr>
      </w:pPr>
      <w:r w:rsidRPr="002312BF">
        <w:rPr>
          <w:b/>
          <w:bCs/>
          <w:sz w:val="24"/>
          <w:szCs w:val="24"/>
        </w:rPr>
        <w:t>Perkančiosios organizacijos sprendimo neatlikti pirkimo naudojantis centrinės perkančiosios organizacijos (CPO LT) paslaugomis argumentai</w:t>
      </w:r>
      <w:r w:rsidRPr="002312BF">
        <w:rPr>
          <w:sz w:val="24"/>
          <w:szCs w:val="24"/>
        </w:rPr>
        <w:t xml:space="preserve">, kaip numatyta </w:t>
      </w:r>
      <w:r w:rsidR="00E8321A" w:rsidRPr="002312BF">
        <w:rPr>
          <w:sz w:val="24"/>
          <w:szCs w:val="24"/>
        </w:rPr>
        <w:t xml:space="preserve">VPĮ </w:t>
      </w:r>
      <w:r w:rsidRPr="002312BF">
        <w:rPr>
          <w:sz w:val="24"/>
          <w:szCs w:val="24"/>
        </w:rPr>
        <w:t xml:space="preserve">82 straipsnio 2 dalies 1 punkte: pagal statinio projektavimo paslaugų apimtį numatoma </w:t>
      </w:r>
      <w:r w:rsidRPr="00BE6BDE">
        <w:rPr>
          <w:sz w:val="24"/>
          <w:szCs w:val="24"/>
        </w:rPr>
        <w:t>rengti statinio projekto architektūrinę dalį, šiuo metu CPO LT elektroniniame kataloge nėra gali</w:t>
      </w:r>
      <w:r w:rsidRPr="002312BF">
        <w:rPr>
          <w:sz w:val="24"/>
          <w:szCs w:val="24"/>
        </w:rPr>
        <w:t xml:space="preserve">mybės užsakyti tokios apimties paslaugų. Ekonomiškai naudingiausias pasiūlymas išrenkamas pagal kainos ir kokybės </w:t>
      </w:r>
      <w:r w:rsidRPr="002312BF">
        <w:rPr>
          <w:sz w:val="24"/>
          <w:szCs w:val="24"/>
        </w:rPr>
        <w:lastRenderedPageBreak/>
        <w:t>santykio vertinimo kriterijų, o CPO LT elektroniniame kataloge projektavimo paslaugų modulyje taikomas pasiūlymų vertinimo kriterijus – mažiausia kaina.</w:t>
      </w:r>
    </w:p>
    <w:p w14:paraId="29AEAB71" w14:textId="4CB14E58" w:rsidR="00035E5B" w:rsidRDefault="00035E5B" w:rsidP="002306B2">
      <w:pPr>
        <w:widowControl w:val="0"/>
        <w:ind w:firstLine="719"/>
        <w:contextualSpacing/>
        <w:jc w:val="center"/>
        <w:outlineLvl w:val="0"/>
        <w:rPr>
          <w:b/>
        </w:rPr>
      </w:pPr>
    </w:p>
    <w:p w14:paraId="49175458" w14:textId="1F0B8DA9" w:rsidR="006F03CE" w:rsidRDefault="006F03CE" w:rsidP="002306B2">
      <w:pPr>
        <w:widowControl w:val="0"/>
        <w:ind w:firstLine="719"/>
        <w:contextualSpacing/>
        <w:jc w:val="center"/>
        <w:outlineLvl w:val="0"/>
        <w:rPr>
          <w:b/>
        </w:rPr>
      </w:pPr>
    </w:p>
    <w:p w14:paraId="19465022" w14:textId="77777777" w:rsidR="006F03CE" w:rsidRPr="00E8321A" w:rsidRDefault="006F03CE" w:rsidP="002306B2">
      <w:pPr>
        <w:widowControl w:val="0"/>
        <w:ind w:firstLine="719"/>
        <w:contextualSpacing/>
        <w:jc w:val="center"/>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246A44F6"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7710C3C1" w:rsidR="0024730C" w:rsidRPr="00F71CDA" w:rsidRDefault="0024730C" w:rsidP="00BE6BDE">
      <w:pPr>
        <w:pStyle w:val="Sraopastraipa"/>
        <w:numPr>
          <w:ilvl w:val="0"/>
          <w:numId w:val="15"/>
        </w:numPr>
        <w:tabs>
          <w:tab w:val="left" w:pos="1134"/>
        </w:tabs>
        <w:jc w:val="both"/>
        <w:rPr>
          <w:b/>
          <w:bCs/>
          <w:sz w:val="24"/>
          <w:szCs w:val="24"/>
        </w:rPr>
      </w:pPr>
      <w:r w:rsidRPr="00F71CDA">
        <w:rPr>
          <w:sz w:val="24"/>
          <w:szCs w:val="24"/>
        </w:rPr>
        <w:t xml:space="preserve">Tiekėjai, dalyvaujantys pirkime, su pasiūlymu turi pateikti konkurso sąlygų aprašo </w:t>
      </w:r>
      <w:r w:rsidR="00F32D2E" w:rsidRPr="00F71CDA">
        <w:rPr>
          <w:sz w:val="24"/>
          <w:szCs w:val="24"/>
        </w:rPr>
        <w:t>9</w:t>
      </w:r>
      <w:r w:rsidRPr="00F71CDA">
        <w:rPr>
          <w:sz w:val="24"/>
          <w:szCs w:val="24"/>
        </w:rPr>
        <w:t xml:space="preserve"> priede nustatytos formos užpildytą Europos bendrąjį viešųjų pirkimų dokumentą (toliau </w:t>
      </w:r>
      <w:r w:rsidRPr="00F71CDA">
        <w:rPr>
          <w:b/>
          <w:bCs/>
          <w:sz w:val="24"/>
          <w:szCs w:val="24"/>
        </w:rPr>
        <w:t>–</w:t>
      </w:r>
      <w:r w:rsidRPr="00F71CDA">
        <w:rPr>
          <w:sz w:val="24"/>
          <w:szCs w:val="24"/>
        </w:rPr>
        <w:t xml:space="preserve"> EBVPD) </w:t>
      </w:r>
      <w:r w:rsidRPr="00F71CDA">
        <w:rPr>
          <w:color w:val="000000"/>
          <w:sz w:val="24"/>
          <w:szCs w:val="24"/>
        </w:rPr>
        <w:t xml:space="preserve">pagal </w:t>
      </w:r>
      <w:r w:rsidR="00E8321A">
        <w:rPr>
          <w:color w:val="000000"/>
          <w:sz w:val="24"/>
          <w:szCs w:val="24"/>
        </w:rPr>
        <w:t xml:space="preserve">VPĮ </w:t>
      </w:r>
      <w:r w:rsidRPr="00F71CDA">
        <w:rPr>
          <w:color w:val="000000"/>
          <w:sz w:val="24"/>
          <w:szCs w:val="24"/>
        </w:rPr>
        <w:t>50 str. nustatytus reikalavimus</w:t>
      </w:r>
      <w:r w:rsidRPr="00F71CDA">
        <w:rPr>
          <w:sz w:val="24"/>
          <w:szCs w:val="24"/>
        </w:rPr>
        <w:t xml:space="preserve">. Tiekėjas, kurio pasiūlymas gali būti pripažintas laimėjusiu, turi neatitikti tiekėjų pašalinimo pagrindų ir atitikti kvalifikacijos reikalavimus. </w:t>
      </w:r>
      <w:r w:rsidRPr="00F71CDA">
        <w:rPr>
          <w:b/>
          <w:bCs/>
          <w:sz w:val="24"/>
          <w:szCs w:val="24"/>
        </w:rPr>
        <w:t>Perkančioji organizacija tiekėjo pašalinimo pagrindų nebuvimo ir atitiktį kvalifikacijos reikalavimams patvirtinančių dokumentų</w:t>
      </w:r>
      <w:r w:rsidRPr="00F71CDA">
        <w:rPr>
          <w:sz w:val="24"/>
          <w:szCs w:val="24"/>
        </w:rPr>
        <w:t xml:space="preserve"> </w:t>
      </w:r>
      <w:r w:rsidRPr="00F71CDA">
        <w:rPr>
          <w:b/>
          <w:bCs/>
          <w:sz w:val="24"/>
          <w:szCs w:val="24"/>
        </w:rPr>
        <w:t>reikalaus tik iš to tiekėjo, kurio pasiūlymas pagal vertinimo rezultatus galės būti pripažintas laimėjusiu (po pasiūlymų eilės nustatymo)</w:t>
      </w:r>
      <w:r w:rsidRPr="00F71CDA">
        <w:rPr>
          <w:sz w:val="24"/>
          <w:szCs w:val="24"/>
        </w:rPr>
        <w:t xml:space="preserve">. Atkreipiamas dėmesys, kad tiekėjo pašalinimo pagrindų nebuvimą patvirtinantys dokumentai, gauti iš institucijų, nurodantys duomenis po pasiūlymų pateikimo termino pabaigos, bus laikomi priimtinais. </w:t>
      </w:r>
      <w:r w:rsidRPr="00F71CDA">
        <w:rPr>
          <w:b/>
          <w:bCs/>
          <w:sz w:val="24"/>
          <w:szCs w:val="24"/>
        </w:rPr>
        <w:t xml:space="preserve">Vadovaujantis Viešųjų pirkimų tarnybos direktoriaus 2022 m. gruodžio 30 d. įsakymu Nr. 1S-240 patvirtintomis </w:t>
      </w:r>
      <w:hyperlink r:id="rId13" w:history="1">
        <w:r w:rsidRPr="00F71CDA">
          <w:rPr>
            <w:rStyle w:val="Hipersaitas"/>
            <w:b/>
            <w:bCs/>
            <w:sz w:val="24"/>
            <w:szCs w:val="24"/>
          </w:rPr>
          <w:t>Pasiūlymo patikslinimo, papildymo ar paaiškinimo taisyklėmis</w:t>
        </w:r>
      </w:hyperlink>
      <w:r w:rsidRPr="00F71CDA">
        <w:rPr>
          <w:b/>
          <w:bCs/>
          <w:sz w:val="24"/>
          <w:szCs w:val="24"/>
        </w:rPr>
        <w:t xml:space="preserve">, pašalinimo pagrindų nebuvimą įrodančių dokumentų patikslinimas, papildymas ar paaiškinimas dėl to paties klausimo atliekamas vieną kartą. </w:t>
      </w:r>
      <w:r w:rsidRPr="00F71CDA">
        <w:rPr>
          <w:sz w:val="24"/>
          <w:szCs w:val="24"/>
        </w:rPr>
        <w:t xml:space="preserve">Dokumentai dėl tiekėjo kvalifikacijos </w:t>
      </w:r>
      <w:r w:rsidRPr="00F71CDA">
        <w:rPr>
          <w:spacing w:val="2"/>
          <w:sz w:val="24"/>
          <w:szCs w:val="24"/>
        </w:rPr>
        <w:t>reikalavimų</w:t>
      </w:r>
      <w:r w:rsidRPr="00F71CDA">
        <w:rPr>
          <w:sz w:val="24"/>
          <w:szCs w:val="24"/>
        </w:rPr>
        <w:t xml:space="preserve"> bus priimtini po pasiūlymų pateikimo termino pabaigos, tačiau </w:t>
      </w:r>
      <w:r w:rsidRPr="00F71CDA">
        <w:rPr>
          <w:b/>
          <w:bCs/>
          <w:sz w:val="24"/>
          <w:szCs w:val="24"/>
        </w:rPr>
        <w:t>tiekėjo kvalifikacija turi būti įgyta iki pasiūlymų pateikimo termino pabaigos</w:t>
      </w:r>
      <w:r w:rsidRPr="00F71CDA">
        <w:rPr>
          <w:sz w:val="24"/>
          <w:szCs w:val="24"/>
        </w:rPr>
        <w:t>:</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6D5CE06F" w:rsidR="00D2167B" w:rsidRPr="00F71CDA" w:rsidRDefault="000A6A70" w:rsidP="00AA5B82">
            <w:pPr>
              <w:jc w:val="both"/>
            </w:pPr>
            <w:r w:rsidRPr="00F71CDA">
              <w:t>1</w:t>
            </w:r>
            <w:r w:rsidR="00A45A0B">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w:t>
            </w:r>
            <w:r w:rsidRPr="00F71CDA">
              <w:lastRenderedPageBreak/>
              <w:t>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per pastaruosius 5 metus buvo priimtas ir įsiteisėjęs apkaltinamasis teismo nuosprendis arba VPĮ 46 straipsnio 3 </w:t>
            </w:r>
            <w:r w:rsidRPr="00F71CDA">
              <w:lastRenderedPageBreak/>
              <w:t>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 xml:space="preserve">iki tos dienos, kai </w:t>
            </w:r>
            <w:r w:rsidRPr="00F71CDA">
              <w:rPr>
                <w:color w:val="000000"/>
                <w:lang w:eastAsia="lt-LT"/>
              </w:rPr>
              <w:lastRenderedPageBreak/>
              <w:t>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5FBD5EC2" w:rsidR="00D2167B" w:rsidRPr="00F71CDA" w:rsidRDefault="00D2167B" w:rsidP="00D2167B">
            <w:pPr>
              <w:spacing w:line="252" w:lineRule="auto"/>
              <w:jc w:val="both"/>
            </w:pPr>
            <w:r w:rsidRPr="00F71CDA">
              <w:rPr>
                <w:b/>
                <w:bCs/>
              </w:rPr>
              <w:t>Taip pat turi būti pateikiamas tiekėjo steigimo ar kitas lygiavertis dokumentas (pvz. įstatai, VĮ Registrų centro išplėstinis išrašas), kuriame nurodyti asmenys, įeinantys į stebėtojų tarybą ir (ar) valdybą</w:t>
            </w:r>
            <w:r w:rsidR="00115D9C">
              <w:rPr>
                <w:b/>
                <w:bCs/>
              </w:rPr>
              <w:t xml:space="preserve"> </w:t>
            </w:r>
            <w:r w:rsidR="00115D9C" w:rsidRPr="00115D9C">
              <w:rPr>
                <w:b/>
                <w:bCs/>
              </w:rPr>
              <w:t>(ar kitus atitinkamus priežiūros ar valdymo organus).</w:t>
            </w:r>
            <w:r w:rsidRPr="00F71CDA">
              <w:t xml:space="preserve">. </w:t>
            </w:r>
            <w:r w:rsidRPr="00F71CDA">
              <w:rPr>
                <w:i/>
                <w:iCs/>
              </w:rPr>
              <w:t>Šiam  dokumentui</w:t>
            </w:r>
            <w:r w:rsidRPr="00F71CDA">
              <w:t xml:space="preserve"> </w:t>
            </w:r>
            <w:r w:rsidRPr="00F71CDA">
              <w:rPr>
                <w:i/>
                <w:iCs/>
              </w:rPr>
              <w:t xml:space="preserve">netaikomas reikalavimas </w:t>
            </w:r>
            <w:r w:rsidRPr="00F71CDA">
              <w:rPr>
                <w:i/>
                <w:iCs/>
              </w:rPr>
              <w:lastRenderedPageBreak/>
              <w:t>dėl dokumento išdavimo ne anksčiau kaip 180 dienų iki pašalinimo pagrindų nebuvimą patvirtinančių dokumentų</w:t>
            </w:r>
            <w:r w:rsidRPr="00F71CDA">
              <w:t xml:space="preserve"> </w:t>
            </w:r>
            <w:r w:rsidRPr="00F71CDA">
              <w:rPr>
                <w:i/>
                <w:iCs/>
              </w:rPr>
              <w:t>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2167B" w:rsidRPr="00F71CDA" w14:paraId="58656A43" w14:textId="77777777" w:rsidTr="00231B1F">
        <w:tc>
          <w:tcPr>
            <w:tcW w:w="1134" w:type="dxa"/>
          </w:tcPr>
          <w:p w14:paraId="74FE0741" w14:textId="66CA4E6A" w:rsidR="00D2167B" w:rsidRPr="00F71CDA" w:rsidRDefault="000A6A70" w:rsidP="00AA5B82">
            <w:pPr>
              <w:jc w:val="both"/>
            </w:pPr>
            <w:r w:rsidRPr="00F71CDA">
              <w:lastRenderedPageBreak/>
              <w:t>1</w:t>
            </w:r>
            <w:r w:rsidR="00A45A0B">
              <w:t>7</w:t>
            </w:r>
            <w:r w:rsidR="00D2167B" w:rsidRPr="00F71CDA">
              <w:t>.1.2.</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lastRenderedPageBreak/>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 xml:space="preserve">Jei dokumentas išduotas anksčiau, tačiau jame nurodytas galiojimo terminas ilgesnis nei pašalinimo pagrindų nebuvimą patvirtinančių dokumentų pagal EBVPD galutinis pateikimo terminas, toks </w:t>
            </w:r>
            <w:r w:rsidRPr="00F71CDA">
              <w:rPr>
                <w:rFonts w:eastAsia="Yu Mincho"/>
                <w:bCs/>
              </w:rPr>
              <w:lastRenderedPageBreak/>
              <w:t>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 xml:space="preserve">Atkreipiamas dėmesys, jei tiekėjas pašalinimo pagrindų nebuvimą patvirtinančius dokumentus pateikia kartu su pasiūlymu ir dėl jų pateikimo kreiptis </w:t>
            </w:r>
            <w:r w:rsidRPr="00F71CDA">
              <w:rPr>
                <w:rFonts w:eastAsia="Yu Mincho"/>
                <w:i/>
              </w:rPr>
              <w:lastRenderedPageBreak/>
              <w:t>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 xml:space="preserve">Jei dokumentas išduotas anksčiau, tačiau jame nurodytas galiojimo terminas ilgesnis nei pašalinimo pagrindų nebuvimą patvirtinančių dokumentų pagal EBVPD </w:t>
            </w:r>
            <w:r w:rsidRPr="00F71CDA">
              <w:lastRenderedPageBreak/>
              <w:t>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006E91FE" w:rsidR="00D2167B" w:rsidRPr="00F71CDA" w:rsidRDefault="000A6A70" w:rsidP="00AA5B82">
            <w:pPr>
              <w:jc w:val="both"/>
            </w:pPr>
            <w:r w:rsidRPr="00F71CDA">
              <w:lastRenderedPageBreak/>
              <w:t>1</w:t>
            </w:r>
            <w:r w:rsidR="00A45A0B">
              <w:t>7</w:t>
            </w:r>
            <w:r w:rsidR="00D2167B" w:rsidRPr="00F71CDA">
              <w:t>.1.3.</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2B5B1395" w:rsidR="00D2167B" w:rsidRPr="00F71CDA" w:rsidRDefault="000A6A70" w:rsidP="00AA5B82">
            <w:pPr>
              <w:jc w:val="both"/>
            </w:pPr>
            <w:r w:rsidRPr="00F71CDA">
              <w:t>1</w:t>
            </w:r>
            <w:r w:rsidR="00A45A0B">
              <w:t>7</w:t>
            </w:r>
            <w:r w:rsidR="00D2167B" w:rsidRPr="00F71CDA">
              <w:t>.1.4.</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20A83871" w:rsidR="00D2167B" w:rsidRPr="00F71CDA" w:rsidRDefault="000A6A70" w:rsidP="00AA5B82">
            <w:pPr>
              <w:jc w:val="both"/>
            </w:pPr>
            <w:r w:rsidRPr="00F71CDA">
              <w:t>1</w:t>
            </w:r>
            <w:r w:rsidR="00A45A0B">
              <w:t>7</w:t>
            </w:r>
            <w:r w:rsidR="00D2167B" w:rsidRPr="00F71CDA">
              <w:t>.1.5.</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79EC6CBC" w:rsidR="00D2167B" w:rsidRPr="00F71CDA" w:rsidRDefault="000A6A70" w:rsidP="00AA5B82">
            <w:pPr>
              <w:jc w:val="both"/>
            </w:pPr>
            <w:r w:rsidRPr="00F71CDA">
              <w:t>1</w:t>
            </w:r>
            <w:r w:rsidR="00A45A0B">
              <w:t>7</w:t>
            </w:r>
            <w:r w:rsidR="00D2167B" w:rsidRPr="00F71CDA">
              <w:t>.1.6.</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w:t>
            </w:r>
            <w:r w:rsidRPr="00F71CDA">
              <w:lastRenderedPageBreak/>
              <w:t xml:space="preserve">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6B4465" w:rsidP="00AA5B82">
            <w:pPr>
              <w:jc w:val="both"/>
            </w:pPr>
            <w:hyperlink r:id="rId15"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6B4465" w:rsidP="00AA5B82">
            <w:pPr>
              <w:jc w:val="both"/>
            </w:pPr>
            <w:hyperlink r:id="rId16" w:history="1"/>
          </w:p>
        </w:tc>
      </w:tr>
      <w:tr w:rsidR="00D2167B" w:rsidRPr="00F71CDA" w14:paraId="10F48124" w14:textId="77777777" w:rsidTr="00231B1F">
        <w:tc>
          <w:tcPr>
            <w:tcW w:w="1134" w:type="dxa"/>
          </w:tcPr>
          <w:p w14:paraId="51F57294" w14:textId="7050045D" w:rsidR="00D2167B" w:rsidRPr="00F71CDA" w:rsidRDefault="000A6A70" w:rsidP="00AA5B82">
            <w:pPr>
              <w:jc w:val="both"/>
            </w:pPr>
            <w:r w:rsidRPr="00F71CDA">
              <w:t>1</w:t>
            </w:r>
            <w:r w:rsidR="00A45A0B">
              <w:t>7</w:t>
            </w:r>
            <w:r w:rsidR="00D2167B" w:rsidRPr="00F71CDA">
              <w:t xml:space="preserve">.1.7.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30F1F605" w:rsidR="00D2167B" w:rsidRPr="00F71CDA" w:rsidRDefault="000A6A70" w:rsidP="00AA5B82">
            <w:pPr>
              <w:jc w:val="both"/>
            </w:pPr>
            <w:r w:rsidRPr="00F71CDA">
              <w:t>1</w:t>
            </w:r>
            <w:r w:rsidR="00A45A0B">
              <w:t>7</w:t>
            </w:r>
            <w:r w:rsidR="00D2167B" w:rsidRPr="00F71CDA">
              <w:t>.1.8.</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71CDA">
              <w:rPr>
                <w:rFonts w:cstheme="minorHAnsi"/>
              </w:rPr>
              <w:lastRenderedPageBreak/>
              <w:t xml:space="preserve">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6B4465" w:rsidP="00AA5B82">
            <w:pPr>
              <w:jc w:val="both"/>
            </w:pPr>
            <w:hyperlink r:id="rId17"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6B4465" w:rsidP="00AA5B82">
            <w:pPr>
              <w:jc w:val="both"/>
            </w:pPr>
            <w:hyperlink r:id="rId18"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0E2E1C2A" w:rsidR="00D2167B" w:rsidRPr="00F71CDA" w:rsidDel="005335F4" w:rsidRDefault="000A6A70" w:rsidP="00AA5B82">
            <w:pPr>
              <w:jc w:val="both"/>
            </w:pPr>
            <w:r w:rsidRPr="00F71CDA">
              <w:t>1</w:t>
            </w:r>
            <w:r w:rsidR="00A45A0B">
              <w:t>7</w:t>
            </w:r>
            <w:r w:rsidR="00D2167B" w:rsidRPr="00F71CDA">
              <w:t>.1.9.</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9"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6B4465" w:rsidP="00AA5B82">
            <w:pPr>
              <w:jc w:val="both"/>
            </w:pPr>
            <w:hyperlink r:id="rId20"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231B1F">
        <w:tc>
          <w:tcPr>
            <w:tcW w:w="1134" w:type="dxa"/>
          </w:tcPr>
          <w:p w14:paraId="4AA3F194" w14:textId="53CE5E07" w:rsidR="00D2167B" w:rsidRPr="00F71CDA" w:rsidDel="005335F4" w:rsidRDefault="00D2167B" w:rsidP="00AA5B82">
            <w:pPr>
              <w:jc w:val="both"/>
            </w:pPr>
            <w:r w:rsidRPr="00F71CDA">
              <w:t>1</w:t>
            </w:r>
            <w:r w:rsidR="00A45A0B">
              <w:t>7</w:t>
            </w:r>
            <w:r w:rsidRPr="00F71CDA">
              <w:t>.1.10.</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1">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4BE4A450" w:rsidR="00D2167B" w:rsidRPr="00F71CDA" w:rsidDel="005335F4" w:rsidRDefault="00D2167B" w:rsidP="00AA5B82">
            <w:pPr>
              <w:jc w:val="both"/>
            </w:pPr>
            <w:r w:rsidRPr="00F71CDA">
              <w:t>1</w:t>
            </w:r>
            <w:r w:rsidR="00A45A0B">
              <w:t>7</w:t>
            </w:r>
            <w:r w:rsidRPr="00F71CDA">
              <w:t>.1.11.</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 xml:space="preserve">yra padaręs draudimo sudaryti draudžiamus </w:t>
            </w:r>
            <w:r w:rsidRPr="00F71CDA">
              <w:rPr>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lastRenderedPageBreak/>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lastRenderedPageBreak/>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6B4465" w:rsidP="00AA5B82">
            <w:pPr>
              <w:jc w:val="both"/>
            </w:pPr>
            <w:hyperlink r:id="rId22"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640A80A5" w:rsidR="00D2167B" w:rsidRPr="00F71CDA" w:rsidDel="005335F4" w:rsidRDefault="00D2167B" w:rsidP="00AA5B82">
            <w:pPr>
              <w:jc w:val="both"/>
            </w:pPr>
            <w:r w:rsidRPr="00F71CDA">
              <w:lastRenderedPageBreak/>
              <w:t>1</w:t>
            </w:r>
            <w:r w:rsidR="00A45A0B">
              <w:t>7</w:t>
            </w:r>
            <w:r w:rsidRPr="00F71CDA">
              <w:t>.1.12.</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6B4465" w:rsidP="00AA5B82">
            <w:pPr>
              <w:jc w:val="both"/>
              <w:rPr>
                <w:rFonts w:eastAsia="Yu Mincho"/>
                <w:bCs/>
              </w:rPr>
            </w:pPr>
            <w:hyperlink r:id="rId23"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 xml:space="preserve">Perkančioji organizacija, priimdama sprendimus dėl tiekėjo pašalinimo iš pirkimo </w:t>
      </w:r>
      <w:r w:rsidRPr="00EA50E0">
        <w:rPr>
          <w:rFonts w:eastAsia="Calibri"/>
          <w:sz w:val="24"/>
          <w:szCs w:val="24"/>
        </w:rPr>
        <w:lastRenderedPageBreak/>
        <w:t>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2A82C4F2"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7C3E75">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4">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43B0FCDE"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7C3E75">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548A2BBD"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5F983885" w14:textId="77777777" w:rsidTr="00FB2E74">
        <w:tc>
          <w:tcPr>
            <w:tcW w:w="704" w:type="dxa"/>
            <w:shd w:val="clear" w:color="auto" w:fill="auto"/>
          </w:tcPr>
          <w:p w14:paraId="41907FB5" w14:textId="2985A048" w:rsidR="00C82676" w:rsidRPr="00DF5D79" w:rsidRDefault="00C82676" w:rsidP="00DC3748">
            <w:pPr>
              <w:widowControl w:val="0"/>
            </w:pPr>
            <w:r w:rsidRPr="00DF5D79">
              <w:t>1</w:t>
            </w:r>
            <w:r w:rsidR="000A6A70" w:rsidRPr="00DF5D79">
              <w:t>8</w:t>
            </w:r>
            <w:r w:rsidRPr="00DF5D79">
              <w:t>.1.</w:t>
            </w:r>
          </w:p>
        </w:tc>
        <w:tc>
          <w:tcPr>
            <w:tcW w:w="4394" w:type="dxa"/>
            <w:shd w:val="clear" w:color="auto" w:fill="auto"/>
          </w:tcPr>
          <w:p w14:paraId="5F800FB4" w14:textId="134D9F03" w:rsidR="00C82676" w:rsidRPr="00DF5D79" w:rsidRDefault="005223AE" w:rsidP="00DC3748">
            <w:pPr>
              <w:widowControl w:val="0"/>
              <w:suppressAutoHyphens/>
              <w:jc w:val="both"/>
            </w:pPr>
            <w:r w:rsidRPr="005223AE">
              <w:t xml:space="preserve">Tiekėjas turi turėti teisę atlikti geologijos tyrimus (teisinis pagrindas – STR 1.04.02: 2011 „Inžineriniai geologiniai ir </w:t>
            </w:r>
            <w:r w:rsidRPr="005223AE">
              <w:lastRenderedPageBreak/>
              <w:t>geotechniniai tyrimai“ 8 p.).</w:t>
            </w:r>
          </w:p>
        </w:tc>
        <w:tc>
          <w:tcPr>
            <w:tcW w:w="4536" w:type="dxa"/>
            <w:shd w:val="clear" w:color="auto" w:fill="auto"/>
          </w:tcPr>
          <w:p w14:paraId="4214F1B3" w14:textId="33F5ACDE" w:rsidR="00C80FD7" w:rsidRPr="00DF5D79" w:rsidRDefault="00C82676" w:rsidP="00C80FD7">
            <w:pPr>
              <w:tabs>
                <w:tab w:val="left" w:pos="347"/>
                <w:tab w:val="left" w:pos="1665"/>
              </w:tabs>
              <w:jc w:val="both"/>
            </w:pPr>
            <w:r w:rsidRPr="00DF5D79">
              <w:lastRenderedPageBreak/>
              <w:t>Pateikiama:</w:t>
            </w:r>
            <w:r w:rsidRPr="00DF5D79">
              <w:rPr>
                <w:b/>
              </w:rPr>
              <w:t xml:space="preserve"> </w:t>
            </w:r>
            <w:r w:rsidR="00C80FD7" w:rsidRPr="00DF5D79">
              <w:t xml:space="preserve">Lietuvos Respublikos teisės aktuose numatytų institucijų išduotas </w:t>
            </w:r>
            <w:r w:rsidR="0085412C" w:rsidRPr="00DF5D79">
              <w:t>leidimas</w:t>
            </w:r>
            <w:r w:rsidR="00C80FD7" w:rsidRPr="00DF5D79">
              <w:t xml:space="preserve"> ar užsienio šalies tiekėjui išduotas </w:t>
            </w:r>
            <w:r w:rsidR="00C80FD7" w:rsidRPr="00DF5D79">
              <w:lastRenderedPageBreak/>
              <w:t>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sidR="0085412C" w:rsidRPr="00DF5D79">
              <w:t>.</w:t>
            </w:r>
          </w:p>
          <w:p w14:paraId="72F58248" w14:textId="2376679B" w:rsidR="0085412C" w:rsidRPr="00DF5D79" w:rsidRDefault="0085412C" w:rsidP="00C80FD7">
            <w:pPr>
              <w:tabs>
                <w:tab w:val="left" w:pos="347"/>
                <w:tab w:val="left" w:pos="1665"/>
              </w:tabs>
              <w:jc w:val="both"/>
              <w:rPr>
                <w:i/>
              </w:rPr>
            </w:pPr>
            <w:r w:rsidRPr="00DF5D79">
              <w:rPr>
                <w:i/>
              </w:rPr>
              <w:t>Pateikiami skenuoti dokumentai elektronine forma ar pasirašyti el. parašu</w:t>
            </w:r>
          </w:p>
          <w:p w14:paraId="10716BF8" w14:textId="77777777" w:rsidR="0085412C" w:rsidRPr="00DF5D79" w:rsidRDefault="0085412C" w:rsidP="00C80FD7">
            <w:pPr>
              <w:tabs>
                <w:tab w:val="left" w:pos="347"/>
                <w:tab w:val="left" w:pos="1665"/>
              </w:tabs>
              <w:jc w:val="both"/>
            </w:pPr>
          </w:p>
          <w:p w14:paraId="3E9119D1" w14:textId="3609E7C7" w:rsidR="00C82676" w:rsidRPr="00F71CDA" w:rsidRDefault="0085412C" w:rsidP="002E09A7">
            <w:pPr>
              <w:tabs>
                <w:tab w:val="left" w:pos="344"/>
                <w:tab w:val="left" w:pos="1665"/>
              </w:tabs>
              <w:jc w:val="both"/>
              <w:rPr>
                <w:iCs/>
              </w:rPr>
            </w:pPr>
            <w:r w:rsidRPr="00DF5D79">
              <w:rPr>
                <w:b/>
                <w:bCs/>
                <w:iCs/>
              </w:rPr>
              <w:t xml:space="preserve">Perkančioji organizacija nereikalauja iš tiekėjo pateikti </w:t>
            </w:r>
            <w:r w:rsidRPr="00DF5D79">
              <w:rPr>
                <w:rFonts w:eastAsia="Calibri"/>
                <w:b/>
                <w:bCs/>
                <w:iCs/>
              </w:rPr>
              <w:t>dokumentų, patvirtinančių jo atitiktį kvalifikacijos reikalavimui</w:t>
            </w:r>
            <w:r w:rsidRPr="00DF5D79">
              <w:rPr>
                <w:b/>
                <w:bCs/>
                <w:iCs/>
              </w:rPr>
              <w:t>, jeigu ji pati gali susipažinti su šiais dokumentais ar informacija tiesiogiai ir neatlygintinai prisijungusi prie nacionalinių duomenų bazių bet kurioje šalyje narėje.</w:t>
            </w:r>
            <w:r w:rsidRPr="00DF5D79">
              <w:rPr>
                <w:iCs/>
              </w:rPr>
              <w:t xml:space="preserve"> Šiuos duomenis viešai prieinamose bet kurios valstybės narės duomenų bazėse</w:t>
            </w:r>
            <w:r w:rsidR="002E09A7" w:rsidRPr="00DF5D79">
              <w:t xml:space="preserve"> (</w:t>
            </w:r>
            <w:r w:rsidR="002E09A7" w:rsidRPr="00DF5D79">
              <w:rPr>
                <w:iCs/>
              </w:rPr>
              <w:t>Lietuvos Respublikoje registruoto tiekėjo duomenys tikrinami:</w:t>
            </w:r>
            <w:r w:rsidR="00CF7C62" w:rsidRPr="00DF5D79">
              <w:rPr>
                <w:iCs/>
              </w:rPr>
              <w:t xml:space="preserve"> </w:t>
            </w:r>
            <w:hyperlink r:id="rId25" w:history="1">
              <w:r w:rsidR="00CF7C62" w:rsidRPr="00DF5D79">
                <w:rPr>
                  <w:rStyle w:val="Hipersaitas"/>
                  <w:iCs/>
                </w:rPr>
                <w:t>https://www.alisas.lt/public-info/L11</w:t>
              </w:r>
            </w:hyperlink>
            <w:r w:rsidR="002E09A7" w:rsidRPr="00DF5D79">
              <w:rPr>
                <w:iCs/>
              </w:rPr>
              <w:t xml:space="preserve">) </w:t>
            </w:r>
            <w:r w:rsidRPr="00DF5D79">
              <w:rPr>
                <w:iCs/>
              </w:rPr>
              <w:t>po dokumentų pagal EBVPD pateikimo pasitikrina ir išsaugo pati Perkančioji organizacija. Esant aplinkybėms, dėl kurių 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tc>
      </w:tr>
      <w:tr w:rsidR="00C82676" w:rsidRPr="00F71CDA" w14:paraId="3E5133F9" w14:textId="77777777" w:rsidTr="00FB2E74">
        <w:tc>
          <w:tcPr>
            <w:tcW w:w="704" w:type="dxa"/>
            <w:shd w:val="clear" w:color="auto" w:fill="auto"/>
          </w:tcPr>
          <w:p w14:paraId="6DBD3F19" w14:textId="5FE88C64" w:rsidR="00C82676" w:rsidRPr="00DF5D79" w:rsidRDefault="00C82676" w:rsidP="00DC3748">
            <w:pPr>
              <w:widowControl w:val="0"/>
            </w:pPr>
            <w:bookmarkStart w:id="10" w:name="_Hlk133694942"/>
            <w:r w:rsidRPr="00DF5D79">
              <w:lastRenderedPageBreak/>
              <w:t>1</w:t>
            </w:r>
            <w:r w:rsidR="000A6A70" w:rsidRPr="00DF5D79">
              <w:t>8</w:t>
            </w:r>
            <w:r w:rsidRPr="00DF5D79">
              <w:t>.2.</w:t>
            </w:r>
          </w:p>
        </w:tc>
        <w:tc>
          <w:tcPr>
            <w:tcW w:w="4394" w:type="dxa"/>
            <w:shd w:val="clear" w:color="auto" w:fill="auto"/>
          </w:tcPr>
          <w:p w14:paraId="08251182" w14:textId="2DC31F5D" w:rsidR="00BA1882" w:rsidRDefault="005223AE" w:rsidP="00A56004">
            <w:pPr>
              <w:keepNext/>
              <w:jc w:val="both"/>
            </w:pPr>
            <w:bookmarkStart w:id="11" w:name="_Hlk171425852"/>
            <w:bookmarkStart w:id="12" w:name="_Hlk139404470"/>
            <w:r w:rsidRPr="005223AE">
              <w:t>Per paskutinius 3 metus arba per laiką nuo tiekėjo įregistravimo dienos (jeigu tiekėjas veiklą vykdė mažiau nei 3 metus) iki pasiūlymų pateikimo termino pabaigos tiekėjas turi būti tinkamai suteikęs bent vieno nekilnojamojo kultūros paveldo ypatingojo ir (ar) neypatingojo statinio (</w:t>
            </w:r>
            <w:r w:rsidR="00C71509" w:rsidRPr="00C71509">
              <w:t>pastatai pagal paskirtį</w:t>
            </w:r>
            <w:r w:rsidRPr="005223AE">
              <w:t xml:space="preserve"> – negyvenamieji ir (ar) gyvenamieji pastatai) naujos statybos ir (ar) rekonstravimo ir (ar) kapitalinio remonto techninio projekto arba techninio darbo projekto, arba techninio projekto ir darbo projekto (tam pačiam objektui) parengimo paslaugų*, kurių vertė yra </w:t>
            </w:r>
            <w:r w:rsidRPr="005223AE">
              <w:rPr>
                <w:b/>
                <w:bCs/>
              </w:rPr>
              <w:t>ne mažesnė kaip 35 950,41  Eur be PVM.</w:t>
            </w:r>
            <w:r w:rsidRPr="005223AE">
              <w:t xml:space="preserve"> </w:t>
            </w:r>
          </w:p>
          <w:p w14:paraId="7D526649" w14:textId="77777777" w:rsidR="005223AE" w:rsidRDefault="005223AE" w:rsidP="00A56004">
            <w:pPr>
              <w:keepNext/>
              <w:jc w:val="both"/>
            </w:pPr>
          </w:p>
          <w:bookmarkEnd w:id="11"/>
          <w:bookmarkEnd w:id="12"/>
          <w:p w14:paraId="486D84A4" w14:textId="0C152307" w:rsidR="00C82676" w:rsidRDefault="002B4308" w:rsidP="00DC3748">
            <w:pPr>
              <w:widowControl w:val="0"/>
              <w:suppressAutoHyphens/>
              <w:jc w:val="both"/>
              <w:rPr>
                <w:i/>
                <w:iCs/>
              </w:rPr>
            </w:pPr>
            <w:r w:rsidRPr="003F68B9">
              <w:t>*</w:t>
            </w:r>
            <w:r w:rsidR="00C82676" w:rsidRPr="003F68B9">
              <w:rPr>
                <w:i/>
                <w:iCs/>
              </w:rPr>
              <w:t xml:space="preserve">jeigu projektas tam pačiam objektui buvo rengiamas pagal dvi sutartis (techninio projekto parengimo ir darbo projekto </w:t>
            </w:r>
            <w:r w:rsidR="00C82676" w:rsidRPr="003F68B9">
              <w:rPr>
                <w:i/>
                <w:iCs/>
              </w:rPr>
              <w:lastRenderedPageBreak/>
              <w:t>parengimo), šių abiejų sutarčių vertė sumuojama</w:t>
            </w:r>
            <w:r w:rsidR="00C26E04">
              <w:rPr>
                <w:i/>
                <w:iCs/>
              </w:rPr>
              <w:t>.</w:t>
            </w:r>
          </w:p>
          <w:p w14:paraId="21ED6989" w14:textId="77777777" w:rsidR="00C26E04" w:rsidRDefault="00C26E04" w:rsidP="00DC3748">
            <w:pPr>
              <w:widowControl w:val="0"/>
              <w:suppressAutoHyphens/>
              <w:jc w:val="both"/>
              <w:rPr>
                <w:i/>
                <w:iCs/>
              </w:rPr>
            </w:pPr>
          </w:p>
          <w:p w14:paraId="6C4C4D44" w14:textId="39C0088F" w:rsidR="00C26E04" w:rsidRPr="003F68B9" w:rsidRDefault="00C26E04" w:rsidP="00DC3748">
            <w:pPr>
              <w:widowControl w:val="0"/>
              <w:suppressAutoHyphens/>
              <w:jc w:val="both"/>
              <w:rPr>
                <w:i/>
                <w:iCs/>
              </w:rPr>
            </w:pPr>
            <w:r>
              <w:rPr>
                <w:i/>
                <w:iCs/>
              </w:rPr>
              <w:t>Pastabos:</w:t>
            </w:r>
          </w:p>
          <w:p w14:paraId="2C865AAD" w14:textId="09E9DAD4"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2121EFC1"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B5A52">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068B9E78" w:rsidR="004F3D3B" w:rsidRPr="009125C0" w:rsidRDefault="004F3D3B" w:rsidP="00DC3748">
            <w:pPr>
              <w:jc w:val="both"/>
              <w:rPr>
                <w:bCs/>
                <w:lang w:eastAsia="lt-LT"/>
              </w:rPr>
            </w:pPr>
            <w:r w:rsidRPr="00DF5D79">
              <w:rPr>
                <w:bCs/>
                <w:lang w:eastAsia="lt-LT"/>
              </w:rPr>
              <w:t>1)</w:t>
            </w:r>
            <w:r w:rsidR="00E519A3" w:rsidRPr="00DF5D79">
              <w:rPr>
                <w:lang w:eastAsia="lt-LT"/>
              </w:rPr>
              <w:t> </w:t>
            </w:r>
            <w:r w:rsidRPr="00DF5D79">
              <w:rPr>
                <w:lang w:eastAsia="lt-LT"/>
              </w:rPr>
              <w:t>Pagrindinių per paskutinius 3 metus</w:t>
            </w:r>
            <w:r w:rsidRPr="00DF5D79">
              <w:t xml:space="preserve"> arba per laiką nuo tiekėjo įregistravimo dienos (jeigu tiekėjas veiklą vykdė mažiau nei 3 metus) iki pasiūlymo pateikimo termino pabaigos</w:t>
            </w:r>
            <w:r w:rsidRPr="00DF5D79">
              <w:rPr>
                <w:lang w:eastAsia="lt-LT"/>
              </w:rPr>
              <w:t xml:space="preserve"> suteiktų paslaugų sąrašas, užpildytas pagal konkurso sąlygų aprašo </w:t>
            </w:r>
            <w:r w:rsidR="00F32D2E" w:rsidRPr="009125C0">
              <w:rPr>
                <w:bCs/>
                <w:lang w:eastAsia="lt-LT"/>
              </w:rPr>
              <w:t>4</w:t>
            </w:r>
            <w:r w:rsidRPr="009125C0">
              <w:rPr>
                <w:bCs/>
                <w:lang w:eastAsia="lt-LT"/>
              </w:rPr>
              <w:t xml:space="preserve"> priedą.</w:t>
            </w:r>
          </w:p>
          <w:p w14:paraId="33154A7D" w14:textId="77777777" w:rsidR="004F3D3B" w:rsidRPr="00DF5D79" w:rsidRDefault="004F3D3B" w:rsidP="00DC3748">
            <w:pPr>
              <w:jc w:val="both"/>
              <w:rPr>
                <w:sz w:val="22"/>
                <w:szCs w:val="22"/>
                <w:lang w:eastAsia="lt-LT"/>
              </w:rPr>
            </w:pPr>
          </w:p>
          <w:p w14:paraId="52D76617" w14:textId="5B3D8529" w:rsidR="004F3D3B" w:rsidRPr="00DF5D79" w:rsidRDefault="004F3D3B" w:rsidP="00DC3748">
            <w:pPr>
              <w:tabs>
                <w:tab w:val="left" w:pos="319"/>
              </w:tabs>
              <w:jc w:val="both"/>
              <w:rPr>
                <w:lang w:eastAsia="lt-LT"/>
              </w:rPr>
            </w:pPr>
            <w:r w:rsidRPr="00DF5D79">
              <w:rPr>
                <w:bCs/>
                <w:lang w:eastAsia="lt-LT"/>
              </w:rPr>
              <w:t>2)</w:t>
            </w:r>
            <w:r w:rsidR="00E519A3" w:rsidRPr="00DF5D79">
              <w:rPr>
                <w:lang w:eastAsia="lt-LT"/>
              </w:rPr>
              <w:t> </w:t>
            </w:r>
            <w:bookmarkStart w:id="13" w:name="_Hlk133695122"/>
            <w:r w:rsidRPr="00DF5D79">
              <w:rPr>
                <w:b/>
                <w:bCs/>
                <w:lang w:eastAsia="lt-LT"/>
              </w:rPr>
              <w:t>Užsakov</w:t>
            </w:r>
            <w:r w:rsidR="00D7167C" w:rsidRPr="00DF5D79">
              <w:rPr>
                <w:b/>
                <w:bCs/>
                <w:lang w:eastAsia="lt-LT"/>
              </w:rPr>
              <w:t>o</w:t>
            </w:r>
            <w:r w:rsidRPr="00DF5D79">
              <w:rPr>
                <w:b/>
                <w:bCs/>
                <w:lang w:eastAsia="lt-LT"/>
              </w:rPr>
              <w:t xml:space="preserve"> pažym</w:t>
            </w:r>
            <w:r w:rsidR="0060574E" w:rsidRPr="00DF5D79">
              <w:rPr>
                <w:b/>
                <w:bCs/>
                <w:lang w:eastAsia="lt-LT"/>
              </w:rPr>
              <w:t>a</w:t>
            </w:r>
            <w:r w:rsidR="007D0E53" w:rsidRPr="00DF5D79">
              <w:rPr>
                <w:b/>
                <w:bCs/>
                <w:lang w:eastAsia="lt-LT"/>
              </w:rPr>
              <w:t>,</w:t>
            </w:r>
            <w:r w:rsidR="007D0E53" w:rsidRPr="00DF5D79">
              <w:rPr>
                <w:lang w:eastAsia="lt-LT"/>
              </w:rPr>
              <w:t xml:space="preserve"> </w:t>
            </w:r>
            <w:r w:rsidRPr="00DF5D79">
              <w:rPr>
                <w:lang w:eastAsia="lt-LT"/>
              </w:rPr>
              <w:t>kuri</w:t>
            </w:r>
            <w:r w:rsidR="0060574E" w:rsidRPr="00DF5D79">
              <w:rPr>
                <w:lang w:eastAsia="lt-LT"/>
              </w:rPr>
              <w:t>oj</w:t>
            </w:r>
            <w:r w:rsidRPr="00DF5D79">
              <w:rPr>
                <w:lang w:eastAsia="lt-LT"/>
              </w:rPr>
              <w:t>e turi būti nurodyta:</w:t>
            </w:r>
          </w:p>
          <w:p w14:paraId="2C74618A" w14:textId="0573C891" w:rsidR="004F3D3B" w:rsidRPr="00DF5D79" w:rsidRDefault="004F3D3B" w:rsidP="00DC3748">
            <w:pPr>
              <w:jc w:val="both"/>
              <w:rPr>
                <w:lang w:eastAsia="lt-LT"/>
              </w:rPr>
            </w:pPr>
            <w:r w:rsidRPr="00DF5D79">
              <w:rPr>
                <w:lang w:eastAsia="lt-LT"/>
              </w:rPr>
              <w:t>- suteiktų paslaugų bendros sumos</w:t>
            </w:r>
            <w:r w:rsidR="007D0E53" w:rsidRPr="00DF5D79">
              <w:rPr>
                <w:lang w:eastAsia="lt-LT"/>
              </w:rPr>
              <w:t>;</w:t>
            </w:r>
          </w:p>
          <w:p w14:paraId="07CEB52A" w14:textId="3AEA434B" w:rsidR="004F3D3B" w:rsidRPr="00DF5D79" w:rsidRDefault="004F3D3B" w:rsidP="00DC3748">
            <w:pPr>
              <w:jc w:val="both"/>
              <w:rPr>
                <w:lang w:eastAsia="lt-LT"/>
              </w:rPr>
            </w:pPr>
            <w:r w:rsidRPr="00DF5D79">
              <w:rPr>
                <w:lang w:eastAsia="lt-LT"/>
              </w:rPr>
              <w:t>- paslaugų pradžios ir pabaigos datos</w:t>
            </w:r>
            <w:r w:rsidR="007D0E53" w:rsidRPr="00DF5D79">
              <w:rPr>
                <w:lang w:eastAsia="lt-LT"/>
              </w:rPr>
              <w:t>;</w:t>
            </w:r>
            <w:r w:rsidRPr="00DF5D79">
              <w:rPr>
                <w:lang w:eastAsia="lt-LT"/>
              </w:rPr>
              <w:t xml:space="preserve"> </w:t>
            </w:r>
          </w:p>
          <w:p w14:paraId="2008D16B" w14:textId="376C8181" w:rsidR="004F3D3B" w:rsidRPr="00DF5D79" w:rsidRDefault="004F3D3B" w:rsidP="00DC3748">
            <w:pPr>
              <w:jc w:val="both"/>
              <w:rPr>
                <w:lang w:eastAsia="lt-LT"/>
              </w:rPr>
            </w:pPr>
            <w:r w:rsidRPr="00DF5D79">
              <w:rPr>
                <w:lang w:eastAsia="lt-LT"/>
              </w:rPr>
              <w:t>- paslaugų gavėjai</w:t>
            </w:r>
            <w:r w:rsidR="007D0E53" w:rsidRPr="00DF5D79">
              <w:rPr>
                <w:lang w:eastAsia="lt-LT"/>
              </w:rPr>
              <w:t>;</w:t>
            </w:r>
          </w:p>
          <w:p w14:paraId="0D56C274" w14:textId="77777777" w:rsidR="004F3D3B" w:rsidRPr="00DF5D79" w:rsidRDefault="004F3D3B" w:rsidP="00DC3748">
            <w:pPr>
              <w:jc w:val="both"/>
              <w:rPr>
                <w:lang w:eastAsia="lt-LT"/>
              </w:rPr>
            </w:pPr>
            <w:r w:rsidRPr="00DF5D79">
              <w:rPr>
                <w:lang w:eastAsia="lt-LT"/>
              </w:rPr>
              <w:t xml:space="preserve">- </w:t>
            </w:r>
            <w:r w:rsidRPr="00DF5D79">
              <w:rPr>
                <w:b/>
                <w:lang w:eastAsia="lt-LT"/>
              </w:rPr>
              <w:t>ar paslaugos buvo suteiktos tinkamai</w:t>
            </w:r>
            <w:bookmarkEnd w:id="13"/>
            <w:r w:rsidRPr="00DF5D79">
              <w:rPr>
                <w:lang w:eastAsia="lt-LT"/>
              </w:rPr>
              <w:t>.</w:t>
            </w:r>
          </w:p>
          <w:p w14:paraId="546E81AE" w14:textId="77777777" w:rsidR="004F3D3B" w:rsidRPr="00DF5D79" w:rsidRDefault="004F3D3B" w:rsidP="00DC3748">
            <w:pPr>
              <w:jc w:val="both"/>
              <w:rPr>
                <w:lang w:eastAsia="lt-LT"/>
              </w:rPr>
            </w:pPr>
          </w:p>
          <w:p w14:paraId="2E71CA20" w14:textId="77777777" w:rsidR="004F3D3B" w:rsidRPr="00F71CDA" w:rsidRDefault="004F3D3B" w:rsidP="00DC3748">
            <w:pPr>
              <w:jc w:val="both"/>
              <w:rPr>
                <w:bCs/>
                <w:lang w:eastAsia="lt-LT"/>
              </w:rPr>
            </w:pPr>
            <w:r w:rsidRPr="00DF5D79">
              <w:rPr>
                <w:i/>
                <w:iCs/>
              </w:rPr>
              <w:t>Pateikiami skenuoti arba el. parašu pasirašyti dokumentai.</w:t>
            </w:r>
          </w:p>
          <w:p w14:paraId="5E640643" w14:textId="77777777" w:rsidR="00C82676" w:rsidRPr="00F71CDA" w:rsidRDefault="00C82676" w:rsidP="00DC3748">
            <w:pPr>
              <w:spacing w:line="259" w:lineRule="auto"/>
              <w:jc w:val="both"/>
            </w:pPr>
          </w:p>
        </w:tc>
      </w:tr>
      <w:bookmarkEnd w:id="10"/>
      <w:tr w:rsidR="001F45B4" w:rsidRPr="00F71CDA" w14:paraId="55920582" w14:textId="77777777" w:rsidTr="00FB2E74">
        <w:tc>
          <w:tcPr>
            <w:tcW w:w="704" w:type="dxa"/>
            <w:shd w:val="clear" w:color="auto" w:fill="auto"/>
          </w:tcPr>
          <w:p w14:paraId="4C43A60E" w14:textId="3CFDF193" w:rsidR="001F45B4" w:rsidRPr="00F71CDA" w:rsidRDefault="001F45B4" w:rsidP="001F45B4">
            <w:pPr>
              <w:widowControl w:val="0"/>
            </w:pPr>
            <w:r w:rsidRPr="00F71CDA">
              <w:t>1</w:t>
            </w:r>
            <w:r w:rsidR="000A6A70" w:rsidRPr="00F71CDA">
              <w:t>8</w:t>
            </w:r>
            <w:r w:rsidRPr="00F71CDA">
              <w:t>.3.</w:t>
            </w:r>
          </w:p>
        </w:tc>
        <w:tc>
          <w:tcPr>
            <w:tcW w:w="4394" w:type="dxa"/>
            <w:shd w:val="clear" w:color="auto" w:fill="auto"/>
          </w:tcPr>
          <w:p w14:paraId="50B692C5" w14:textId="77777777" w:rsidR="005F7C8D" w:rsidRDefault="005F7C8D" w:rsidP="005F7C8D">
            <w:pPr>
              <w:jc w:val="both"/>
            </w:pPr>
            <w:r>
              <w:t>Tiekėjas sutarčiai vykdyti turi pasiūlyti:</w:t>
            </w:r>
          </w:p>
          <w:p w14:paraId="1E0278E8" w14:textId="77777777" w:rsidR="0002348D" w:rsidRDefault="005F7C8D" w:rsidP="005F7C8D">
            <w:pPr>
              <w:jc w:val="both"/>
            </w:pPr>
            <w:r>
              <w:t xml:space="preserve">1) </w:t>
            </w:r>
            <w:r w:rsidR="0002348D" w:rsidRPr="0002348D">
              <w:t xml:space="preserve">kvalifikuotą </w:t>
            </w:r>
            <w:r w:rsidR="0002348D" w:rsidRPr="0002348D">
              <w:rPr>
                <w:b/>
                <w:bCs/>
              </w:rPr>
              <w:t>statinio projekto vadovą</w:t>
            </w:r>
            <w:r w:rsidR="0002348D" w:rsidRPr="0002348D">
              <w:t xml:space="preserve">, turintį teisę eiti projekto vadovo pareigas (statinio kategorija - ypatingas statinys, statiniai: negyvenamieji pastatai – mokslo paskirties pastatai, taip pat minėti statiniai, esantys kultūros paveldo objekto teritorijoje, jo apsaugos zonoje, kultūros paveldo vietovėje); </w:t>
            </w:r>
          </w:p>
          <w:p w14:paraId="00C5ADE5" w14:textId="77777777" w:rsidR="0002348D" w:rsidRDefault="005F7C8D" w:rsidP="005F7C8D">
            <w:pPr>
              <w:jc w:val="both"/>
            </w:pPr>
            <w:r>
              <w:t xml:space="preserve">2) </w:t>
            </w:r>
            <w:r w:rsidR="0002348D" w:rsidRPr="0002348D">
              <w:t xml:space="preserve">kvalifikuotą </w:t>
            </w:r>
            <w:r w:rsidR="0002348D" w:rsidRPr="0002348D">
              <w:rPr>
                <w:b/>
                <w:bCs/>
              </w:rPr>
              <w:t>statinio projekto vykdymo priežiūros vadovą</w:t>
            </w:r>
            <w:r w:rsidR="0002348D" w:rsidRPr="0002348D">
              <w:t xml:space="preserve">, turintį teisę eiti projekto vykdymo priežiūros vadovo pareigas  (statinio kategorija - ypatingas statinys, statiniai: negyvenamieji pastatai – mokslo paskirties pastatai, taip pat minėti statiniai, esantys kultūros paveldo objekto teritorijoje, jo apsaugos zonoje, kultūros paveldo vietovėje); </w:t>
            </w:r>
          </w:p>
          <w:p w14:paraId="2ECF3120" w14:textId="4679CB69" w:rsidR="005F7C8D" w:rsidRDefault="005F7C8D" w:rsidP="005F7C8D">
            <w:pPr>
              <w:jc w:val="both"/>
            </w:pPr>
            <w:r>
              <w:t xml:space="preserve">3) </w:t>
            </w:r>
            <w:r w:rsidR="0002348D" w:rsidRPr="0002348D">
              <w:t xml:space="preserve">kvalifikuotą </w:t>
            </w:r>
            <w:r w:rsidR="0002348D" w:rsidRPr="0002348D">
              <w:rPr>
                <w:b/>
                <w:bCs/>
              </w:rPr>
              <w:t>statinio projekto dalies vadovą</w:t>
            </w:r>
            <w:r w:rsidR="0002348D" w:rsidRPr="0002348D">
              <w:t xml:space="preserve">, turintį teisę eiti projekto dalies vadovo pareigas  (statinio kategorija - ypatingas statinys, statiniai: negyvenamieji pastatai – mokslo paskirties pastatai, taip pat minėti statiniai, esantys kultūros paveldo objekto teritorijoje, jo apsaugos </w:t>
            </w:r>
            <w:r w:rsidR="0002348D" w:rsidRPr="0002348D">
              <w:lastRenderedPageBreak/>
              <w:t xml:space="preserve">zonoje, kultūros paveldo vietovėje; </w:t>
            </w:r>
            <w:r w:rsidR="0002348D" w:rsidRPr="0002348D">
              <w:rPr>
                <w:b/>
                <w:bCs/>
              </w:rPr>
              <w:t>projekto dalis: statinio architektūros</w:t>
            </w:r>
            <w:r w:rsidR="0002348D" w:rsidRPr="0002348D">
              <w:t>);</w:t>
            </w:r>
          </w:p>
          <w:p w14:paraId="4BAB81F3" w14:textId="084B2FED" w:rsidR="0002348D" w:rsidRDefault="005F7C8D" w:rsidP="005F7C8D">
            <w:pPr>
              <w:jc w:val="both"/>
            </w:pPr>
            <w:r>
              <w:t xml:space="preserve">4)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–archeologiniai tyrimai)</w:t>
            </w:r>
            <w:r w:rsidR="00850F21">
              <w:t>;</w:t>
            </w:r>
            <w:r w:rsidR="0002348D" w:rsidRPr="0002348D">
              <w:t xml:space="preserve"> </w:t>
            </w:r>
          </w:p>
          <w:p w14:paraId="641585AC" w14:textId="5380FB67" w:rsidR="0002348D" w:rsidRDefault="005F7C8D" w:rsidP="0002348D">
            <w:pPr>
              <w:widowControl w:val="0"/>
              <w:tabs>
                <w:tab w:val="left" w:pos="321"/>
              </w:tabs>
              <w:suppressAutoHyphens/>
              <w:snapToGrid w:val="0"/>
              <w:jc w:val="both"/>
            </w:pPr>
            <w:r>
              <w:t xml:space="preserve">5) </w:t>
            </w:r>
            <w:r w:rsidR="0002348D" w:rsidRPr="0002348D">
              <w:t xml:space="preserve">kvalifikuotą </w:t>
            </w:r>
            <w:r w:rsidR="0002348D" w:rsidRPr="0002348D">
              <w:rPr>
                <w:b/>
                <w:bCs/>
              </w:rPr>
              <w:t>nekilnojamojo kultūros paveldo specialistą</w:t>
            </w:r>
            <w:r w:rsidR="0002348D" w:rsidRPr="0002348D">
              <w:t xml:space="preserve"> (veiklos rūšis - taikomųjų mokslinių ardomųjų tyrimų vykdymas, specializacija – architektūriniai tyrimai); </w:t>
            </w:r>
          </w:p>
          <w:p w14:paraId="16398A3E" w14:textId="2BA8DDA1" w:rsidR="0002348D" w:rsidRDefault="0002348D" w:rsidP="0002348D">
            <w:pPr>
              <w:widowControl w:val="0"/>
              <w:tabs>
                <w:tab w:val="left" w:pos="321"/>
              </w:tabs>
              <w:suppressAutoHyphens/>
              <w:snapToGrid w:val="0"/>
              <w:jc w:val="both"/>
            </w:pPr>
            <w:r>
              <w:t>6</w:t>
            </w:r>
            <w:r w:rsidR="00850F21">
              <w:t>)</w:t>
            </w:r>
            <w:r>
              <w:t xml:space="preserve"> </w:t>
            </w:r>
            <w:r w:rsidRPr="0002348D">
              <w:t xml:space="preserve">kvalifikuotą </w:t>
            </w:r>
            <w:r w:rsidRPr="0002348D">
              <w:rPr>
                <w:b/>
                <w:bCs/>
              </w:rPr>
              <w:t>nekilnojamojo kultūros paveldo specialistą</w:t>
            </w:r>
            <w:r w:rsidRPr="0002348D">
              <w:t xml:space="preserve"> (veiklos rūšis - tvarkybos darbų projektų rengimas ir vadovavimas projektavimui – architektūrinio paveldo tvarkybos darbų projektavimas);</w:t>
            </w:r>
          </w:p>
          <w:p w14:paraId="4F5E5D19" w14:textId="333472A0" w:rsidR="00D7167C" w:rsidRDefault="0002348D" w:rsidP="005F7C8D">
            <w:pPr>
              <w:widowControl w:val="0"/>
              <w:tabs>
                <w:tab w:val="left" w:pos="321"/>
              </w:tabs>
              <w:suppressAutoHyphens/>
              <w:snapToGrid w:val="0"/>
              <w:jc w:val="both"/>
            </w:pPr>
            <w:r>
              <w:t>7</w:t>
            </w:r>
            <w:r w:rsidR="005F7C8D">
              <w:t xml:space="preserve">) </w:t>
            </w:r>
            <w:r w:rsidR="005F7C8D" w:rsidRPr="005F7C8D">
              <w:rPr>
                <w:b/>
                <w:bCs/>
              </w:rPr>
              <w:t>kvalifikuotą geodezininką</w:t>
            </w:r>
            <w:r w:rsidR="005F7C8D">
              <w:t>.</w:t>
            </w:r>
          </w:p>
          <w:p w14:paraId="67D6E4A0" w14:textId="77777777" w:rsidR="005F7C8D" w:rsidRPr="00F71CDA" w:rsidRDefault="005F7C8D" w:rsidP="005F7C8D">
            <w:pPr>
              <w:widowControl w:val="0"/>
              <w:tabs>
                <w:tab w:val="left" w:pos="321"/>
              </w:tabs>
              <w:suppressAutoHyphens/>
              <w:snapToGrid w:val="0"/>
              <w:jc w:val="both"/>
            </w:pPr>
          </w:p>
          <w:p w14:paraId="795EBD37" w14:textId="72266CC8" w:rsidR="001F45B4" w:rsidRPr="00F71CDA" w:rsidRDefault="00D7167C" w:rsidP="00D7167C">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F71CDA" w:rsidRDefault="001F45B4" w:rsidP="001F45B4">
            <w:pPr>
              <w:jc w:val="both"/>
            </w:pPr>
            <w:r w:rsidRPr="00F71CDA">
              <w:lastRenderedPageBreak/>
              <w:t>Pateikiama:</w:t>
            </w:r>
          </w:p>
          <w:p w14:paraId="11E0E32A" w14:textId="213ADC01" w:rsidR="00BE3932" w:rsidRPr="001D6C18" w:rsidRDefault="001F45B4" w:rsidP="00BE3932">
            <w:pPr>
              <w:contextualSpacing/>
              <w:jc w:val="both"/>
              <w:rPr>
                <w:b/>
                <w:bCs/>
              </w:rPr>
            </w:pPr>
            <w:r w:rsidRPr="00F71CDA">
              <w:t xml:space="preserve">1) Specialistų, kurie bus atsakingi už sutarties vykdymą, sąrašas, </w:t>
            </w:r>
            <w:r w:rsidRPr="001D6C18">
              <w:t xml:space="preserve">užpildytas pagal konkurso sąlygų aprašo </w:t>
            </w:r>
            <w:r w:rsidR="00F32D2E" w:rsidRPr="001D6C18">
              <w:t>5</w:t>
            </w:r>
            <w:r w:rsidRPr="001D6C18">
              <w:t xml:space="preserve"> priedą.</w:t>
            </w:r>
          </w:p>
          <w:p w14:paraId="59744CD6" w14:textId="1391703A" w:rsidR="00BE3932" w:rsidRPr="00F71CDA" w:rsidRDefault="00BE3932" w:rsidP="00BE3932">
            <w:pPr>
              <w:contextualSpacing/>
              <w:jc w:val="both"/>
            </w:pPr>
            <w:r w:rsidRPr="00F71CDA">
              <w:t xml:space="preserve">2) 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 </w:t>
            </w:r>
            <w:r w:rsidRPr="00F71CDA">
              <w:rPr>
                <w:i/>
                <w:iCs/>
              </w:rPr>
              <w:t>(dėl 1</w:t>
            </w:r>
            <w:r w:rsidR="001D6C18">
              <w:rPr>
                <w:i/>
                <w:iCs/>
              </w:rPr>
              <w:t>-</w:t>
            </w:r>
            <w:r w:rsidR="009542F4">
              <w:rPr>
                <w:i/>
                <w:iCs/>
              </w:rPr>
              <w:t>6</w:t>
            </w:r>
            <w:r w:rsidRPr="00F71CDA">
              <w:rPr>
                <w:i/>
                <w:iCs/>
              </w:rPr>
              <w:t xml:space="preserve"> pozicijų);</w:t>
            </w:r>
          </w:p>
          <w:p w14:paraId="5DB4919F" w14:textId="6D43BDA6" w:rsidR="00BE3932" w:rsidRPr="00F71CDA" w:rsidRDefault="00BE3932" w:rsidP="00BE3932">
            <w:pPr>
              <w:tabs>
                <w:tab w:val="left" w:pos="1665"/>
              </w:tabs>
              <w:jc w:val="both"/>
            </w:pPr>
            <w:r w:rsidRPr="00F71CDA">
              <w:t xml:space="preserve">3) Lietuvos Respublikos teisės aktuose numatytų institucijų išduotas kvalifikacijos pažymėjimas*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w:t>
            </w:r>
            <w:r w:rsidRPr="00F71CDA">
              <w:lastRenderedPageBreak/>
              <w:t xml:space="preserve">susipažinti su reikalaujamais dokumentais ir (ar) informacija </w:t>
            </w:r>
            <w:r w:rsidRPr="00F71CDA">
              <w:rPr>
                <w:i/>
                <w:iCs/>
              </w:rPr>
              <w:t xml:space="preserve">(dėl </w:t>
            </w:r>
            <w:r w:rsidR="009542F4">
              <w:rPr>
                <w:i/>
                <w:iCs/>
              </w:rPr>
              <w:t>7</w:t>
            </w:r>
            <w:r w:rsidRPr="00F71CDA">
              <w:rPr>
                <w:i/>
                <w:iCs/>
              </w:rPr>
              <w:t xml:space="preserve"> pozicijos)</w:t>
            </w:r>
            <w:r w:rsidRPr="00F71CDA">
              <w:rPr>
                <w:rFonts w:eastAsiaTheme="minorHAnsi"/>
                <w:color w:val="000000"/>
              </w:rPr>
              <w:t>.</w:t>
            </w:r>
          </w:p>
          <w:p w14:paraId="73435F78" w14:textId="77777777" w:rsidR="00BE3932" w:rsidRPr="00F71CDA" w:rsidRDefault="00BE3932" w:rsidP="00BE3932">
            <w:pPr>
              <w:tabs>
                <w:tab w:val="left" w:pos="347"/>
                <w:tab w:val="left" w:pos="1665"/>
              </w:tabs>
              <w:ind w:left="32"/>
              <w:jc w:val="both"/>
            </w:pPr>
          </w:p>
          <w:p w14:paraId="7AB26F35" w14:textId="77777777" w:rsidR="00BE3932" w:rsidRPr="00F71CDA" w:rsidRDefault="00BE3932" w:rsidP="00BE3932">
            <w:pPr>
              <w:jc w:val="both"/>
            </w:pPr>
            <w:r w:rsidRPr="00F71CDA">
              <w:rPr>
                <w:b/>
                <w:b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F71CDA">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2A6144C2" w14:textId="77777777" w:rsidR="00BE3932" w:rsidRPr="00F71CDA" w:rsidRDefault="00BE3932" w:rsidP="00BE3932">
            <w:pPr>
              <w:jc w:val="both"/>
              <w:rPr>
                <w:i/>
                <w:iCs/>
              </w:rPr>
            </w:pPr>
            <w:bookmarkStart w:id="14" w:name="_Hlk113354634"/>
            <w:r w:rsidRPr="00F71CDA">
              <w:rPr>
                <w:i/>
                <w:iCs/>
              </w:rPr>
              <w:t xml:space="preserve">Pastabos: </w:t>
            </w:r>
          </w:p>
          <w:bookmarkEnd w:id="14"/>
          <w:p w14:paraId="70978DBB" w14:textId="77777777" w:rsidR="00BE3932" w:rsidRPr="00F71CDA" w:rsidRDefault="00BE3932" w:rsidP="00BE3932">
            <w:pPr>
              <w:ind w:left="33"/>
              <w:contextualSpacing/>
              <w:jc w:val="both"/>
              <w:rPr>
                <w:i/>
                <w:iCs/>
              </w:rPr>
            </w:pPr>
            <w:r w:rsidRPr="00F71CDA">
              <w:rPr>
                <w:i/>
                <w:iCs/>
              </w:rPr>
              <w:t>-</w:t>
            </w:r>
            <w:r w:rsidRPr="00F71CDA">
              <w:rPr>
                <w:b/>
                <w:bCs/>
                <w:sz w:val="21"/>
                <w:szCs w:val="21"/>
              </w:rPr>
              <w:t xml:space="preserve"> </w:t>
            </w:r>
            <w:r w:rsidRPr="00F71CDA">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0125352D" w14:textId="77777777" w:rsidR="00BE3932" w:rsidRPr="00F71CDA" w:rsidRDefault="00BE3932" w:rsidP="00BE3932">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F71CDA" w:rsidRDefault="00BE3932" w:rsidP="00BE3932">
            <w:pPr>
              <w:ind w:left="33"/>
              <w:contextualSpacing/>
              <w:jc w:val="both"/>
              <w:rPr>
                <w:i/>
                <w:iCs/>
              </w:rPr>
            </w:pPr>
            <w:r w:rsidRPr="00F71CDA">
              <w:rPr>
                <w:i/>
                <w:iCs/>
              </w:rPr>
              <w:t>- trečiųjų šalių fiziniai asmenys atestuojami tokia pačia tvarka kaip ir Lietuvos Respublikos fiziniai asmenys;</w:t>
            </w:r>
          </w:p>
          <w:p w14:paraId="3B3DB2A4" w14:textId="77777777" w:rsidR="00BE3932" w:rsidRPr="00F71CDA" w:rsidRDefault="00BE3932" w:rsidP="00BE3932">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48FB0399" w14:textId="77777777" w:rsidR="00BE3932" w:rsidRPr="00F71CDA" w:rsidRDefault="00BE3932" w:rsidP="00BE3932">
            <w:pPr>
              <w:ind w:left="33"/>
              <w:contextualSpacing/>
              <w:jc w:val="both"/>
              <w:rPr>
                <w:i/>
                <w:iCs/>
              </w:rPr>
            </w:pPr>
            <w:r w:rsidRPr="00F71CDA">
              <w:rPr>
                <w:i/>
                <w:iCs/>
              </w:rPr>
              <w:lastRenderedPageBreak/>
              <w:t>- Sutartį galės vykdyti tik nustatytus kvalifikacijos reikalavimus atitinkantys specialistai;</w:t>
            </w:r>
          </w:p>
          <w:p w14:paraId="2359F6BE" w14:textId="6E016659" w:rsidR="00BE3932" w:rsidRPr="00F71CDA" w:rsidRDefault="00BE3932" w:rsidP="00804190">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sidR="00804190">
              <w:rPr>
                <w:i/>
                <w:iCs/>
              </w:rPr>
              <w:t>.</w:t>
            </w:r>
          </w:p>
          <w:p w14:paraId="4D5BA001" w14:textId="77777777" w:rsidR="00BE3932" w:rsidRPr="00F71CDA" w:rsidRDefault="00BE3932" w:rsidP="00BE3932">
            <w:pPr>
              <w:widowControl w:val="0"/>
              <w:tabs>
                <w:tab w:val="left" w:pos="316"/>
              </w:tabs>
              <w:jc w:val="both"/>
              <w:rPr>
                <w:i/>
                <w:iCs/>
              </w:rPr>
            </w:pPr>
          </w:p>
          <w:p w14:paraId="30DAD109" w14:textId="4F161D0E" w:rsidR="001F45B4" w:rsidRPr="00F71CDA" w:rsidRDefault="00BE3932" w:rsidP="00BE3932">
            <w:pPr>
              <w:widowControl w:val="0"/>
              <w:tabs>
                <w:tab w:val="left" w:pos="344"/>
              </w:tabs>
              <w:jc w:val="both"/>
              <w:rPr>
                <w:i/>
              </w:rPr>
            </w:pPr>
            <w:r w:rsidRPr="00F71CDA">
              <w:rPr>
                <w:i/>
                <w:iCs/>
              </w:rPr>
              <w:t>Pateikiami skenuoti dokumentai elektronine forma ar pasirašyti el. parašu</w:t>
            </w:r>
            <w:r w:rsidRPr="00F71CDA">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15" w:name="_Hlk115354684"/>
    </w:p>
    <w:bookmarkEnd w:id="15"/>
    <w:p w14:paraId="2FFB292D" w14:textId="51678235" w:rsidR="00EA50E0" w:rsidRDefault="00EA50E0" w:rsidP="00EA50E0">
      <w:pPr>
        <w:pStyle w:val="Sraopastraipa1"/>
        <w:widowControl w:val="0"/>
        <w:tabs>
          <w:tab w:val="left" w:pos="1276"/>
          <w:tab w:val="left" w:pos="1418"/>
        </w:tabs>
        <w:ind w:left="0" w:firstLine="710"/>
        <w:jc w:val="both"/>
        <w:rPr>
          <w:sz w:val="24"/>
          <w:szCs w:val="24"/>
        </w:rPr>
      </w:pPr>
      <w:r>
        <w:rPr>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31B4324A"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AF1B25">
        <w:rPr>
          <w:i/>
          <w:u w:val="single"/>
        </w:rPr>
        <w:t xml:space="preserve"> </w:t>
      </w:r>
      <w:r w:rsidRPr="00AF1B25">
        <w:rPr>
          <w:i/>
        </w:rPr>
        <w:t>(nepriklausomai, ar pateiktus su pasiūlymu ar Perkančiosios organizacijos (PO)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r w:rsidRPr="00AF1B25">
        <w:rPr>
          <w:i/>
        </w:rPr>
        <w:t xml:space="preserve">Atsižvelgiant į </w:t>
      </w:r>
      <w:r w:rsidR="00AF1B25" w:rsidRPr="00AF1B25">
        <w:rPr>
          <w:i/>
        </w:rPr>
        <w:t>tai</w:t>
      </w:r>
      <w:r w:rsidRPr="00AF1B25">
        <w:rPr>
          <w:i/>
        </w:rPr>
        <w:t xml:space="preserve">, tiekėjui, teikiant pradinius kvalifikacijos duomenis (nepriklausomai, ar kartu su pasiūlymu, ar Perkančiosios organizacijos prašymu), </w:t>
      </w:r>
      <w:r w:rsidRPr="001D5427">
        <w:rPr>
          <w:b/>
          <w:bCs/>
          <w:i/>
        </w:rPr>
        <w:t xml:space="preserve">rekomenduotina </w:t>
      </w:r>
      <w:r w:rsidR="00AF1B25" w:rsidRPr="001D5427">
        <w:rPr>
          <w:b/>
          <w:bCs/>
          <w:i/>
        </w:rPr>
        <w:t xml:space="preserve">(tiekėjas gali, tačiau neprivalo) </w:t>
      </w:r>
      <w:r w:rsidRPr="001D5427">
        <w:rPr>
          <w:b/>
          <w:bCs/>
          <w:i/>
        </w:rPr>
        <w:t>teikti daugiau nei reikalaujama kvalifikacijos atitiktį patvirtinančių duomenų</w:t>
      </w:r>
      <w:r w:rsidR="0064127A">
        <w:rPr>
          <w:i/>
        </w:rPr>
        <w:t>.</w:t>
      </w:r>
    </w:p>
    <w:p w14:paraId="596EDCA1" w14:textId="03768E46" w:rsidR="00AF1B25" w:rsidRPr="00864061" w:rsidRDefault="00AF1B25" w:rsidP="00AF1B25">
      <w:pPr>
        <w:pStyle w:val="Sraopastraipa"/>
        <w:tabs>
          <w:tab w:val="left" w:pos="1134"/>
          <w:tab w:val="left" w:pos="1560"/>
        </w:tabs>
        <w:ind w:left="709"/>
        <w:jc w:val="both"/>
        <w:rPr>
          <w:rFonts w:eastAsia="Calibri"/>
          <w:b/>
          <w:sz w:val="24"/>
          <w:szCs w:val="24"/>
        </w:rPr>
      </w:pPr>
      <w:r w:rsidRPr="00D37909">
        <w:rPr>
          <w:rFonts w:eastAsia="Calibri"/>
          <w:bCs/>
          <w:sz w:val="24"/>
          <w:szCs w:val="24"/>
        </w:rPr>
        <w:t>19.</w:t>
      </w:r>
      <w:r w:rsidRPr="00D37909">
        <w:rPr>
          <w:rFonts w:eastAsia="Calibri"/>
          <w:bCs/>
          <w:sz w:val="24"/>
          <w:szCs w:val="24"/>
        </w:rPr>
        <w:tab/>
      </w:r>
      <w:r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2E3F36EF" w14:textId="1587E433" w:rsidR="00D37909" w:rsidRPr="00D37909" w:rsidRDefault="006914CB" w:rsidP="001D5427">
      <w:pPr>
        <w:pStyle w:val="Sraopastraipa"/>
        <w:numPr>
          <w:ilvl w:val="1"/>
          <w:numId w:val="15"/>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kartu su pasiūlymu turi pateikti konkurso sąlygų aprašo</w:t>
      </w:r>
      <w:r w:rsidRPr="00D37909">
        <w:rPr>
          <w:bCs/>
          <w:sz w:val="24"/>
          <w:szCs w:val="24"/>
        </w:rPr>
        <w:t xml:space="preserve"> </w:t>
      </w:r>
      <w:r w:rsidR="00F32D2E" w:rsidRPr="00D37909">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6"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6"/>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7"/>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18"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8"/>
      <w:r w:rsidR="00D37909" w:rsidRPr="00D37909">
        <w:rPr>
          <w:sz w:val="24"/>
          <w:szCs w:val="24"/>
        </w:rPr>
        <w:t xml:space="preserve"> ir (ar) Reglamente nustatytų sąlygų nebuvimą įrodančius dokumentus</w:t>
      </w:r>
      <w:r w:rsidRPr="00D37909">
        <w:rPr>
          <w:sz w:val="24"/>
          <w:szCs w:val="24"/>
        </w:rPr>
        <w:t xml:space="preserve">. </w:t>
      </w:r>
      <w:bookmarkStart w:id="19" w:name="_Hlk137555909"/>
      <w:r w:rsidR="00297285" w:rsidRPr="00D37909">
        <w:rPr>
          <w:b/>
          <w:bCs/>
          <w:sz w:val="24"/>
          <w:szCs w:val="24"/>
          <w:lang w:eastAsia="en-US"/>
        </w:rPr>
        <w:t xml:space="preserve">Jei Deklaracijoje pažymima, </w:t>
      </w:r>
      <w:r w:rsidR="00D37909" w:rsidRPr="00D37909">
        <w:rPr>
          <w:b/>
          <w:bCs/>
          <w:sz w:val="24"/>
          <w:szCs w:val="24"/>
          <w:lang w:eastAsia="en-US"/>
        </w:rPr>
        <w:t xml:space="preserve">arba Perkančioji </w:t>
      </w:r>
      <w:r w:rsidR="00D37909" w:rsidRPr="00D37909">
        <w:rPr>
          <w:b/>
          <w:bCs/>
          <w:sz w:val="24"/>
          <w:szCs w:val="24"/>
          <w:lang w:eastAsia="en-US"/>
        </w:rPr>
        <w:lastRenderedPageBreak/>
        <w:t xml:space="preserve">organizacija nustato, </w:t>
      </w:r>
      <w:r w:rsidR="00297285" w:rsidRPr="00D37909">
        <w:rPr>
          <w:b/>
          <w:bCs/>
          <w:sz w:val="24"/>
          <w:szCs w:val="24"/>
          <w:lang w:eastAsia="en-US"/>
        </w:rPr>
        <w:t xml:space="preserve">kad tiekėjas </w:t>
      </w:r>
      <w:r w:rsidR="00297285" w:rsidRPr="00D37909">
        <w:rPr>
          <w:sz w:val="24"/>
          <w:szCs w:val="24"/>
          <w:lang w:eastAsia="en-US"/>
        </w:rPr>
        <w:t>ir (ar) ūkio subjektas (-ai), kurio (-</w:t>
      </w:r>
      <w:proofErr w:type="spellStart"/>
      <w:r w:rsidR="00297285" w:rsidRPr="00D37909">
        <w:rPr>
          <w:sz w:val="24"/>
          <w:szCs w:val="24"/>
          <w:lang w:eastAsia="en-US"/>
        </w:rPr>
        <w:t>ių</w:t>
      </w:r>
      <w:proofErr w:type="spellEnd"/>
      <w:r w:rsidR="00297285" w:rsidRPr="00D37909">
        <w:rPr>
          <w:sz w:val="24"/>
          <w:szCs w:val="24"/>
          <w:lang w:eastAsia="en-US"/>
        </w:rPr>
        <w:t>) pajėgumais remiamasi, ir (ar) subteikėjas (-ai) (jeigu dėl šių subjektų deklaruojama</w:t>
      </w:r>
      <w:r w:rsidR="00297285" w:rsidRPr="00D37909">
        <w:rPr>
          <w:b/>
          <w:bCs/>
          <w:sz w:val="24"/>
          <w:szCs w:val="24"/>
          <w:lang w:eastAsia="en-US"/>
        </w:rPr>
        <w:t>) atitinka bent vieną nustatytą sąlygą, tiekėjo pasiūlymas bus atmetamas</w:t>
      </w:r>
      <w:bookmarkEnd w:id="19"/>
      <w:r w:rsidR="00297285" w:rsidRPr="00D37909">
        <w:rPr>
          <w:b/>
          <w:bCs/>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w:t>
      </w:r>
      <w:proofErr w:type="spellStart"/>
      <w:r w:rsidRPr="00D37909">
        <w:rPr>
          <w:i/>
          <w:iCs/>
        </w:rPr>
        <w:t>kvazisubtiekėjo</w:t>
      </w:r>
      <w:proofErr w:type="spellEnd"/>
      <w:r w:rsidRPr="00D37909">
        <w:rPr>
          <w:i/>
          <w:iCs/>
        </w:rPr>
        <w:t xml:space="preserve">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9E19D9">
      <w:pPr>
        <w:pStyle w:val="Sraopastraipa"/>
        <w:numPr>
          <w:ilvl w:val="1"/>
          <w:numId w:val="15"/>
        </w:numPr>
        <w:tabs>
          <w:tab w:val="left" w:pos="1134"/>
          <w:tab w:val="left" w:pos="1276"/>
        </w:tabs>
        <w:jc w:val="both"/>
        <w:rPr>
          <w:rFonts w:eastAsia="Calibri"/>
          <w:color w:val="FF0000"/>
          <w:sz w:val="24"/>
          <w:szCs w:val="24"/>
        </w:rPr>
      </w:pPr>
      <w:r w:rsidRPr="00D37909">
        <w:rPr>
          <w:b/>
          <w:spacing w:val="2"/>
          <w:sz w:val="24"/>
          <w:szCs w:val="24"/>
          <w:shd w:val="clear" w:color="auto" w:fill="FFFFFF"/>
        </w:rPr>
        <w:t xml:space="preserve">Kilus abejonių, </w:t>
      </w:r>
      <w:r w:rsidRPr="00D37909">
        <w:rPr>
          <w:spacing w:val="2"/>
          <w:sz w:val="24"/>
          <w:szCs w:val="24"/>
          <w:shd w:val="clear" w:color="auto" w:fill="FFFFFF"/>
        </w:rPr>
        <w:t xml:space="preserve">kad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63F9A774" w:rsidR="008A1EBA" w:rsidRPr="00EA65B3" w:rsidRDefault="00A46A7F" w:rsidP="009542F4">
      <w:pPr>
        <w:pStyle w:val="Sraopastraipa"/>
        <w:numPr>
          <w:ilvl w:val="1"/>
          <w:numId w:val="15"/>
        </w:numPr>
        <w:tabs>
          <w:tab w:val="left" w:pos="1276"/>
        </w:tabs>
        <w:jc w:val="both"/>
        <w:rPr>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w:t>
      </w:r>
      <w:proofErr w:type="spellStart"/>
      <w:r w:rsidR="00D37909" w:rsidRPr="00EA65B3">
        <w:rPr>
          <w:sz w:val="24"/>
          <w:szCs w:val="24"/>
        </w:rPr>
        <w:t>ių</w:t>
      </w:r>
      <w:proofErr w:type="spellEnd"/>
      <w:r w:rsidR="00D37909" w:rsidRPr="00EA65B3">
        <w:rPr>
          <w:sz w:val="24"/>
          <w:szCs w:val="24"/>
        </w:rPr>
        <w:t>) pajėgumais remiamasi, ir (ar) subrangovas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48BD00B" w14:textId="77777777" w:rsidR="00B72FA4" w:rsidRPr="00F71CDA" w:rsidRDefault="00B72FA4" w:rsidP="006D4783">
      <w:pPr>
        <w:pStyle w:val="Sraopastraipa"/>
        <w:widowControl w:val="0"/>
        <w:numPr>
          <w:ilvl w:val="0"/>
          <w:numId w:val="35"/>
        </w:numPr>
        <w:tabs>
          <w:tab w:val="left" w:pos="1134"/>
          <w:tab w:val="left" w:pos="1276"/>
        </w:tabs>
        <w:jc w:val="both"/>
        <w:rPr>
          <w:b/>
          <w:sz w:val="24"/>
          <w:szCs w:val="24"/>
        </w:rPr>
      </w:pPr>
      <w:bookmarkStart w:id="20" w:name="_Hlk169100328"/>
      <w:r w:rsidRPr="00F6179B">
        <w:rPr>
          <w:b/>
          <w:sz w:val="24"/>
          <w:szCs w:val="24"/>
        </w:rPr>
        <w:t>Kriterijai dėl statinio informacinio modeliavimo metodų taikymo</w:t>
      </w:r>
      <w:r w:rsidRPr="00DD5736">
        <w:rPr>
          <w:bCs/>
          <w:sz w:val="24"/>
          <w:szCs w:val="24"/>
        </w:rPr>
        <w:t xml:space="preserve"> Lietuvos Respublikos Vyriausybės ir (ar) jos įgaliotos institucijos nustatytais atvejais ir tvarka: perkamos paslaugos nepatenka į objektų, kuriems privalomas statinio informacinio</w:t>
      </w:r>
      <w:r w:rsidRPr="00F71CDA">
        <w:rPr>
          <w:bCs/>
          <w:sz w:val="24"/>
          <w:szCs w:val="24"/>
        </w:rPr>
        <w:t xml:space="preserve"> modeliavimo metodų taikymas, sąrašą, nustatytą Lietuvos Respublikos Vyriausybės 2021 m. gruodžio 8 d. nutarime Nr. 1061 „</w:t>
      </w:r>
      <w:r w:rsidRPr="00F71CDA">
        <w:rPr>
          <w:bCs/>
          <w:sz w:val="24"/>
          <w:szCs w:val="24"/>
          <w:shd w:val="clear" w:color="auto" w:fill="FFFFFF"/>
        </w:rPr>
        <w:t>Dėl statinio informacinio modeliavimo metodų taikymo atvejų nustatymo</w:t>
      </w:r>
      <w:r w:rsidRPr="00F71CDA">
        <w:rPr>
          <w:bCs/>
          <w:sz w:val="24"/>
          <w:szCs w:val="24"/>
        </w:rPr>
        <w:t>“.</w:t>
      </w:r>
    </w:p>
    <w:bookmarkEnd w:id="20"/>
    <w:p w14:paraId="5DAD583E" w14:textId="5EED16FF"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sąlygų nebuvimo reikalavimus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xml:space="preserve">) tvarkos aprašu, patvirtintu Lietuvos Respublikos Vyriausybės 2006 m. spalio 30 d. nutarimu Nr. 1079, ir 1961 m. spalio 5 d. </w:t>
      </w:r>
      <w:r w:rsidRPr="00F71CDA">
        <w:rPr>
          <w:rFonts w:eastAsia="Calibri"/>
          <w:lang w:eastAsia="lt-LT"/>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FF9C366"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1"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1"/>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 neatitinka šio konkurso sąlygų aprašo 1</w:t>
      </w:r>
      <w:r w:rsidR="006D4783">
        <w:rPr>
          <w:rFonts w:eastAsia="Calibri"/>
        </w:rPr>
        <w:t>7</w:t>
      </w:r>
      <w:r w:rsidRPr="00EA65B3">
        <w:rPr>
          <w:rFonts w:eastAsia="Calibri"/>
        </w:rPr>
        <w:t>.1 p. nustatytų pašalinimo pagrindų ir atitinka konkurso sąlygų aprašo 1</w:t>
      </w:r>
      <w:r>
        <w:rPr>
          <w:rFonts w:eastAsia="Calibri"/>
        </w:rPr>
        <w:t>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2"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Pr>
          <w:rFonts w:eastAsia="Calibri"/>
          <w:b/>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477BF0CF"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w:t>
      </w:r>
      <w:r w:rsidRPr="00A76ADA">
        <w:rPr>
          <w:sz w:val="24"/>
          <w:szCs w:val="24"/>
        </w:rPr>
        <w:lastRenderedPageBreak/>
        <w:t xml:space="preserve">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neatsisakius ar nepakeitus tokio subteikėjo, tiekėjo pasiūlymas yra atmetamas.</w:t>
      </w:r>
    </w:p>
    <w:p w14:paraId="02B9B36F" w14:textId="24D6AC3B"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w:t>
      </w:r>
      <w:r w:rsidR="00D170D0" w:rsidRPr="00F6179B">
        <w:rPr>
          <w:lang w:eastAsia="lt-LT"/>
        </w:rPr>
        <w:t xml:space="preserve"> (9 priedas)</w:t>
      </w:r>
      <w:r w:rsidR="002E39B7" w:rsidRPr="00F6179B">
        <w:rPr>
          <w:lang w:eastAsia="lt-LT"/>
        </w:rPr>
        <w:t xml:space="preserve">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72406F">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1</w:t>
      </w:r>
      <w:r w:rsidR="00A76ADA">
        <w:rPr>
          <w:lang w:eastAsia="lt-LT"/>
        </w:rPr>
        <w:t>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731D69" w:rsidRPr="00F71CDA">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77777777" w:rsidR="00CF6C3B" w:rsidRPr="005206EB" w:rsidRDefault="007563A4" w:rsidP="00A76ADA">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pateikia dvišalį susitarimą arba ketinimų protokolą arba kitą 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71CDA">
        <w:rPr>
          <w:b/>
          <w:bCs/>
          <w:lang w:eastAsia="lt-LT"/>
        </w:rPr>
        <w:t>Kvazisubtiekėjai</w:t>
      </w:r>
      <w:proofErr w:type="spellEnd"/>
      <w:r w:rsidR="002E39B7" w:rsidRPr="00F71CDA">
        <w:rPr>
          <w:b/>
          <w:bCs/>
          <w:lang w:eastAsia="lt-LT"/>
        </w:rPr>
        <w:t xml:space="preserve"> turi būti išviešinti teikiant pasiūlymą, nes po pasiūlymo pateikimo termino pabaigos pasitelkti (nurodyti) naujų </w:t>
      </w:r>
      <w:proofErr w:type="spellStart"/>
      <w:r w:rsidR="002E39B7" w:rsidRPr="00F71CDA">
        <w:rPr>
          <w:b/>
          <w:bCs/>
          <w:lang w:eastAsia="lt-LT"/>
        </w:rPr>
        <w:t>kvazisubtiekėjų</w:t>
      </w:r>
      <w:proofErr w:type="spellEnd"/>
      <w:r w:rsidR="002E39B7" w:rsidRPr="00F71CDA">
        <w:rPr>
          <w:b/>
          <w:bCs/>
          <w:lang w:eastAsia="lt-LT"/>
        </w:rPr>
        <w:t xml:space="preserve"> tam, kad atitiktų kvalifikacijos reikalavimus, tiekėjas negalės, t. y. po pasiūlymo pateikimo tiekėjas neturi teisės nurodyti naujus </w:t>
      </w:r>
      <w:proofErr w:type="spellStart"/>
      <w:r w:rsidR="002E39B7" w:rsidRPr="00F71CDA">
        <w:rPr>
          <w:b/>
          <w:bCs/>
          <w:lang w:eastAsia="lt-LT"/>
        </w:rPr>
        <w:t>kvazisubtiekėjus</w:t>
      </w:r>
      <w:proofErr w:type="spellEnd"/>
      <w:r w:rsidR="002E39B7" w:rsidRPr="00F71CDA">
        <w:rPr>
          <w:b/>
          <w:bCs/>
          <w:lang w:eastAsia="lt-LT"/>
        </w:rPr>
        <w:t xml:space="preserve">, nes tokie veiksmai, laikomi </w:t>
      </w:r>
      <w:r w:rsidR="00C808C4">
        <w:rPr>
          <w:b/>
          <w:bCs/>
          <w:lang w:eastAsia="lt-LT"/>
        </w:rPr>
        <w:t xml:space="preserve">neleistinu </w:t>
      </w:r>
      <w:r w:rsidR="002E39B7" w:rsidRPr="00F71CDA">
        <w:rPr>
          <w:b/>
          <w:bCs/>
          <w:lang w:eastAsia="lt-LT"/>
        </w:rPr>
        <w:t>pasiūlymo keitimu</w:t>
      </w:r>
      <w:r w:rsidR="00CF6C3B">
        <w:rPr>
          <w:b/>
          <w:bCs/>
          <w:lang w:eastAsia="lt-LT"/>
        </w:rPr>
        <w:t xml:space="preserve"> </w:t>
      </w:r>
      <w:r w:rsidR="00CF6C3B" w:rsidRPr="005206EB">
        <w:rPr>
          <w:b/>
          <w:bCs/>
          <w:lang w:eastAsia="lt-LT"/>
        </w:rPr>
        <w:t>ir todėl toks tiekėjo pasiūlymas būtų atmetamas.</w:t>
      </w:r>
    </w:p>
    <w:p w14:paraId="4A8C1C30" w14:textId="77777777" w:rsidR="00B45AD1" w:rsidRPr="00F71CDA" w:rsidRDefault="007563A4" w:rsidP="00A76ADA">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w:t>
      </w:r>
      <w:r w:rsidRPr="00F71CDA">
        <w:rPr>
          <w:rFonts w:eastAsia="Times New Roman"/>
          <w:sz w:val="24"/>
          <w:szCs w:val="24"/>
        </w:rPr>
        <w:lastRenderedPageBreak/>
        <w:t xml:space="preserve">pasiekiamą </w:t>
      </w:r>
      <w:r w:rsidRPr="004B5A52">
        <w:rPr>
          <w:rFonts w:eastAsia="Times New Roman"/>
          <w:sz w:val="24"/>
          <w:szCs w:val="24"/>
        </w:rPr>
        <w:t xml:space="preserve">adresu </w:t>
      </w:r>
      <w:hyperlink r:id="rId29"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7777777" w:rsidR="00B45AD1" w:rsidRPr="00F71CDA"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5F15AD8C" w14:textId="77777777" w:rsidR="00B45AD1" w:rsidRPr="00F71CDA" w:rsidRDefault="00B45AD1" w:rsidP="00F15A3A">
      <w:pPr>
        <w:widowControl w:val="0"/>
        <w:numPr>
          <w:ilvl w:val="0"/>
          <w:numId w:val="19"/>
        </w:numPr>
        <w:tabs>
          <w:tab w:val="left" w:pos="1134"/>
        </w:tabs>
        <w:ind w:firstLine="719"/>
        <w:jc w:val="both"/>
        <w:rPr>
          <w:b/>
          <w:i/>
          <w:color w:val="000080"/>
        </w:rPr>
      </w:pPr>
      <w:r w:rsidRPr="00F71CDA">
        <w:rPr>
          <w:b/>
          <w:iCs/>
          <w:szCs w:val="22"/>
        </w:rPr>
        <w:t>Pasiūlymas privalo būti pasirašytas tiekėjo vadovo</w:t>
      </w:r>
      <w:r w:rsidRPr="00F71CDA">
        <w:rPr>
          <w:iCs/>
          <w:szCs w:val="22"/>
        </w:rPr>
        <w:t xml:space="preserve">. </w:t>
      </w:r>
      <w:r w:rsidRPr="00F71CDA">
        <w:t>Jeigu pasiūlymą pateikia ne tiekėjo vadovas, kartu su pasiūlymu turi būti pateiktas pasiūlymą teikiančio tiekėjo atstovo įgaliojimas pateikti ir pasirašyti pasiūlymą ir kitus dokumentus.</w:t>
      </w:r>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3"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3"/>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4"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4"/>
      <w:r w:rsidR="00634C30" w:rsidRPr="00F71CDA">
        <w:rPr>
          <w:bCs/>
        </w:rPr>
        <w:t xml:space="preserve">(T.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5"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https://vpt.lrv.lt/uploads/vpt/documents/files/mp/tiekejo_abc.pdf</w:t>
        </w:r>
      </w:hyperlink>
      <w:r w:rsidRPr="00F71CDA">
        <w:rPr>
          <w:i/>
          <w:iCs/>
          <w:sz w:val="24"/>
          <w:szCs w:val="24"/>
        </w:rPr>
        <w:t xml:space="preserve">; </w:t>
      </w:r>
      <w:hyperlink r:id="rId31"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282ED12C" w14:textId="240A998A" w:rsidR="00925479" w:rsidRPr="000E307E" w:rsidRDefault="009D0E61" w:rsidP="00F15A3A">
      <w:pPr>
        <w:pStyle w:val="Sraopastraipa"/>
        <w:numPr>
          <w:ilvl w:val="1"/>
          <w:numId w:val="19"/>
        </w:numPr>
        <w:tabs>
          <w:tab w:val="left" w:pos="1276"/>
          <w:tab w:val="left" w:pos="1418"/>
        </w:tabs>
        <w:ind w:firstLine="719"/>
        <w:jc w:val="both"/>
        <w:rPr>
          <w:i/>
          <w:iCs/>
          <w:sz w:val="24"/>
          <w:szCs w:val="24"/>
        </w:rPr>
      </w:pPr>
      <w:r w:rsidRPr="00F71CDA">
        <w:rPr>
          <w:b/>
          <w:sz w:val="24"/>
          <w:szCs w:val="24"/>
        </w:rPr>
        <w:t>d</w:t>
      </w:r>
      <w:r w:rsidR="00925479" w:rsidRPr="00F71CDA">
        <w:rPr>
          <w:b/>
          <w:sz w:val="24"/>
          <w:szCs w:val="24"/>
        </w:rPr>
        <w:t>okumentai, leidžiantys įvertinti tiekėjo pa</w:t>
      </w:r>
      <w:r w:rsidR="00BF2916" w:rsidRPr="00F71CDA">
        <w:rPr>
          <w:b/>
          <w:sz w:val="24"/>
          <w:szCs w:val="24"/>
        </w:rPr>
        <w:t xml:space="preserve">siūlymą </w:t>
      </w:r>
      <w:r w:rsidR="00BF2916" w:rsidRPr="00A76ADA">
        <w:rPr>
          <w:b/>
          <w:sz w:val="24"/>
          <w:szCs w:val="24"/>
        </w:rPr>
        <w:t>pagal 2 priede</w:t>
      </w:r>
      <w:r w:rsidR="00BF2916" w:rsidRPr="00F71CDA">
        <w:rPr>
          <w:b/>
          <w:sz w:val="24"/>
          <w:szCs w:val="24"/>
        </w:rPr>
        <w:t xml:space="preserve"> nurodyt</w:t>
      </w:r>
      <w:r w:rsidR="00665F2E" w:rsidRPr="00F71CDA">
        <w:rPr>
          <w:b/>
          <w:sz w:val="24"/>
          <w:szCs w:val="24"/>
        </w:rPr>
        <w:t>ą</w:t>
      </w:r>
      <w:r w:rsidR="00BF2916" w:rsidRPr="00F71CDA">
        <w:rPr>
          <w:b/>
          <w:sz w:val="24"/>
          <w:szCs w:val="24"/>
        </w:rPr>
        <w:t xml:space="preserve"> vertinimo kriterij</w:t>
      </w:r>
      <w:r w:rsidR="00665F2E" w:rsidRPr="00F71CDA">
        <w:rPr>
          <w:b/>
          <w:sz w:val="24"/>
          <w:szCs w:val="24"/>
        </w:rPr>
        <w:t>ų</w:t>
      </w:r>
      <w:r w:rsidR="00665F2E" w:rsidRPr="00F71CDA">
        <w:rPr>
          <w:bCs/>
          <w:sz w:val="24"/>
          <w:szCs w:val="24"/>
        </w:rPr>
        <w:t xml:space="preserve"> </w:t>
      </w:r>
      <w:r w:rsidR="007426E2" w:rsidRPr="00F71CDA">
        <w:rPr>
          <w:bCs/>
          <w:sz w:val="24"/>
          <w:szCs w:val="24"/>
        </w:rPr>
        <w:t>(</w:t>
      </w:r>
      <w:r w:rsidR="00665F2E" w:rsidRPr="00F71CDA">
        <w:rPr>
          <w:bCs/>
          <w:sz w:val="24"/>
          <w:szCs w:val="24"/>
        </w:rPr>
        <w:t>Pagrindinio personalo patirtis</w:t>
      </w:r>
      <w:r w:rsidR="007426E2" w:rsidRPr="00F71CDA">
        <w:rPr>
          <w:bCs/>
          <w:sz w:val="24"/>
          <w:szCs w:val="24"/>
        </w:rPr>
        <w:t>)</w:t>
      </w:r>
      <w:r w:rsidR="006B5F44" w:rsidRPr="00F71CDA">
        <w:rPr>
          <w:bCs/>
          <w:sz w:val="24"/>
          <w:szCs w:val="24"/>
        </w:rPr>
        <w:t>.</w:t>
      </w:r>
      <w:r w:rsidR="006B5F44" w:rsidRPr="00F71CDA">
        <w:rPr>
          <w:sz w:val="24"/>
          <w:szCs w:val="24"/>
        </w:rPr>
        <w:t xml:space="preserve"> </w:t>
      </w:r>
      <w:r w:rsidR="006B5F44" w:rsidRPr="000E307E">
        <w:rPr>
          <w:i/>
          <w:iCs/>
          <w:sz w:val="24"/>
          <w:szCs w:val="24"/>
        </w:rPr>
        <w:t xml:space="preserve">Atkreipiame dėmesį, </w:t>
      </w:r>
      <w:r w:rsidR="007426E2" w:rsidRPr="000E307E">
        <w:rPr>
          <w:i/>
          <w:iCs/>
          <w:sz w:val="24"/>
          <w:szCs w:val="24"/>
        </w:rPr>
        <w:t>šis kriterijus y</w:t>
      </w:r>
      <w:r w:rsidR="00F0571A" w:rsidRPr="000E307E">
        <w:rPr>
          <w:i/>
          <w:iCs/>
          <w:sz w:val="24"/>
          <w:szCs w:val="24"/>
        </w:rPr>
        <w:t>ra kokybės kriterij</w:t>
      </w:r>
      <w:r w:rsidR="00665F2E" w:rsidRPr="000E307E">
        <w:rPr>
          <w:i/>
          <w:iCs/>
          <w:sz w:val="24"/>
          <w:szCs w:val="24"/>
        </w:rPr>
        <w:t>us</w:t>
      </w:r>
      <w:r w:rsidR="007426E2" w:rsidRPr="000E307E">
        <w:rPr>
          <w:i/>
          <w:iCs/>
          <w:sz w:val="24"/>
          <w:szCs w:val="24"/>
        </w:rPr>
        <w:t xml:space="preserve"> ir </w:t>
      </w:r>
      <w:r w:rsidR="00F0571A" w:rsidRPr="000E307E">
        <w:rPr>
          <w:i/>
          <w:iCs/>
          <w:sz w:val="24"/>
          <w:szCs w:val="24"/>
        </w:rPr>
        <w:t>dėl ši</w:t>
      </w:r>
      <w:r w:rsidR="00665F2E" w:rsidRPr="000E307E">
        <w:rPr>
          <w:i/>
          <w:iCs/>
          <w:sz w:val="24"/>
          <w:szCs w:val="24"/>
        </w:rPr>
        <w:t>o</w:t>
      </w:r>
      <w:r w:rsidR="00F0571A" w:rsidRPr="000E307E">
        <w:rPr>
          <w:i/>
          <w:iCs/>
          <w:sz w:val="24"/>
          <w:szCs w:val="24"/>
        </w:rPr>
        <w:t xml:space="preserve"> kriterij</w:t>
      </w:r>
      <w:r w:rsidR="00665F2E" w:rsidRPr="000E307E">
        <w:rPr>
          <w:i/>
          <w:iCs/>
          <w:sz w:val="24"/>
          <w:szCs w:val="24"/>
        </w:rPr>
        <w:t>aus</w:t>
      </w:r>
      <w:r w:rsidR="006B5F44" w:rsidRPr="000E307E">
        <w:rPr>
          <w:i/>
          <w:iCs/>
          <w:sz w:val="24"/>
          <w:szCs w:val="24"/>
        </w:rPr>
        <w:t xml:space="preserve"> vertinimo tiekėjo pateiktų dokumentų tikslinimas (naujos informacijos pateikimas) – nėra galimas, todėl </w:t>
      </w:r>
      <w:r w:rsidR="008249E6" w:rsidRPr="000E307E">
        <w:rPr>
          <w:i/>
          <w:iCs/>
          <w:sz w:val="24"/>
          <w:szCs w:val="24"/>
        </w:rPr>
        <w:t>ši</w:t>
      </w:r>
      <w:r w:rsidR="00665F2E" w:rsidRPr="000E307E">
        <w:rPr>
          <w:i/>
          <w:iCs/>
          <w:sz w:val="24"/>
          <w:szCs w:val="24"/>
        </w:rPr>
        <w:t>o</w:t>
      </w:r>
      <w:r w:rsidR="00BF2916" w:rsidRPr="000E307E">
        <w:rPr>
          <w:i/>
          <w:iCs/>
          <w:sz w:val="24"/>
          <w:szCs w:val="24"/>
        </w:rPr>
        <w:t xml:space="preserve"> e</w:t>
      </w:r>
      <w:r w:rsidR="00F0571A" w:rsidRPr="000E307E">
        <w:rPr>
          <w:i/>
          <w:iCs/>
          <w:sz w:val="24"/>
          <w:szCs w:val="24"/>
        </w:rPr>
        <w:t>konominio naudingumo kriterij</w:t>
      </w:r>
      <w:r w:rsidR="00665F2E" w:rsidRPr="000E307E">
        <w:rPr>
          <w:i/>
          <w:iCs/>
          <w:sz w:val="24"/>
          <w:szCs w:val="24"/>
        </w:rPr>
        <w:t>aus</w:t>
      </w:r>
      <w:r w:rsidR="006B5F44" w:rsidRPr="000E307E">
        <w:rPr>
          <w:i/>
          <w:iCs/>
          <w:sz w:val="24"/>
          <w:szCs w:val="24"/>
        </w:rPr>
        <w:t xml:space="preserve"> vertinimas bus atliekamas </w:t>
      </w:r>
      <w:r w:rsidR="006B5F44" w:rsidRPr="000E307E">
        <w:rPr>
          <w:i/>
          <w:iCs/>
          <w:sz w:val="24"/>
          <w:szCs w:val="24"/>
        </w:rPr>
        <w:lastRenderedPageBreak/>
        <w:t>pagal tiekėjų pasiūlymuose pateiktą informaciją ir kartu su pasiūlymu pateiktus informaciją patvirtinančius dokumentus;</w:t>
      </w:r>
    </w:p>
    <w:p w14:paraId="71281789" w14:textId="245C11B2"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F71CDA">
        <w:rPr>
          <w:b/>
          <w:bCs/>
          <w:sz w:val="24"/>
          <w:szCs w:val="24"/>
          <w:lang w:eastAsia="en-US"/>
        </w:rPr>
        <w:t>9</w:t>
      </w:r>
      <w:r w:rsidRPr="00F71CDA">
        <w:rPr>
          <w:b/>
          <w:bCs/>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2140CD11" w14:textId="0944B867" w:rsidR="009D0E61" w:rsidRPr="00F71CDA" w:rsidRDefault="009D0E61" w:rsidP="00F15A3A">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aprašo </w:t>
      </w:r>
      <w:r w:rsidR="00F32D2E" w:rsidRPr="00F71CDA">
        <w:rPr>
          <w:b/>
          <w:sz w:val="24"/>
          <w:szCs w:val="24"/>
        </w:rPr>
        <w:t>7</w:t>
      </w:r>
      <w:r w:rsidRPr="00F71CDA">
        <w:rPr>
          <w:b/>
          <w:bCs/>
          <w:sz w:val="24"/>
          <w:szCs w:val="24"/>
        </w:rPr>
        <w:t xml:space="preserve"> </w:t>
      </w:r>
      <w:r w:rsidRPr="00F71CDA">
        <w:rPr>
          <w:b/>
          <w:sz w:val="24"/>
          <w:szCs w:val="24"/>
        </w:rPr>
        <w:t xml:space="preserve">priede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s</w:t>
      </w:r>
      <w:r w:rsidR="00925479" w:rsidRPr="00F71CDA">
        <w:rPr>
          <w:sz w:val="24"/>
          <w:szCs w:val="24"/>
        </w:rPr>
        <w:t xml:space="preserve">u kitais ūkio subjektais, kurių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10708B19" w14:textId="560714D1"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į</w:t>
      </w:r>
      <w:r w:rsidR="00925479" w:rsidRPr="00F71CDA">
        <w:rPr>
          <w:sz w:val="24"/>
          <w:szCs w:val="24"/>
        </w:rPr>
        <w:t xml:space="preserve">galiojimas pasirašyti pasiūlymą ir (ar) kitus dokumentus (jeigu pasiūlymą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5"/>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77777777" w:rsidR="00B45AD1" w:rsidRPr="00F71CDA" w:rsidRDefault="00925479" w:rsidP="00F15A3A">
      <w:pPr>
        <w:widowControl w:val="0"/>
        <w:numPr>
          <w:ilvl w:val="0"/>
          <w:numId w:val="19"/>
        </w:numPr>
        <w:tabs>
          <w:tab w:val="left" w:pos="1134"/>
        </w:tabs>
        <w:ind w:left="0" w:firstLine="719"/>
        <w:jc w:val="both"/>
      </w:pPr>
      <w:r w:rsidRPr="00F71CDA">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 xml:space="preserve">Tiekėjo teikiamas pasiūlymas gali būti užšifruojamas. Tiekėjas, nusprendęs pateikti </w:t>
      </w:r>
      <w:r w:rsidRPr="00F71CDA">
        <w:rPr>
          <w:color w:val="000000"/>
          <w:sz w:val="24"/>
          <w:szCs w:val="24"/>
        </w:rPr>
        <w:lastRenderedPageBreak/>
        <w:t>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4"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5"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2AC5070B" w:rsidR="00DE5F04" w:rsidRPr="002446CF" w:rsidRDefault="00C856BC" w:rsidP="004E0071">
      <w:pPr>
        <w:pStyle w:val="Sraopastraipa"/>
        <w:numPr>
          <w:ilvl w:val="0"/>
          <w:numId w:val="19"/>
        </w:numPr>
        <w:tabs>
          <w:tab w:val="left" w:pos="1134"/>
        </w:tabs>
        <w:jc w:val="both"/>
        <w:rPr>
          <w:rFonts w:eastAsia="Calibri"/>
          <w:color w:val="FF0000"/>
          <w:sz w:val="24"/>
          <w:szCs w:val="24"/>
        </w:rPr>
      </w:pPr>
      <w:r w:rsidRPr="002446CF">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2446CF">
        <w:rPr>
          <w:b/>
          <w:bCs/>
          <w:sz w:val="24"/>
          <w:szCs w:val="24"/>
        </w:rPr>
        <w:t xml:space="preserve">įsipareigoja sumokėti Perkančiajai organizacijai 2 procentų nuo pasiūlymo sumos be PVM dydžio baudą ir padengti Perkančiosios organizacijos patirtus tiesioginius nuostolius, </w:t>
      </w:r>
      <w:r w:rsidRPr="002446CF">
        <w:rPr>
          <w:sz w:val="24"/>
          <w:szCs w:val="24"/>
        </w:rPr>
        <w:t xml:space="preserve">kiek jų nepadengia baudos suma. </w:t>
      </w:r>
      <w:r w:rsidR="00DE5F04" w:rsidRPr="002446CF">
        <w:rPr>
          <w:rFonts w:eastAsia="Calibri"/>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DE5F04" w:rsidRPr="002446CF">
        <w:rPr>
          <w:rFonts w:eastAsia="Calibri"/>
          <w:b/>
          <w:bCs/>
          <w:sz w:val="24"/>
          <w:szCs w:val="24"/>
        </w:rPr>
        <w:t>Tiekėjas teikdamas pasiūlymą, sutinka su šiomis nuostatomis.</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C856BC">
      <w:pPr>
        <w:pStyle w:val="Sraopastraipa"/>
        <w:numPr>
          <w:ilvl w:val="0"/>
          <w:numId w:val="19"/>
        </w:numPr>
        <w:tabs>
          <w:tab w:val="left" w:pos="1080"/>
          <w:tab w:val="left" w:pos="1276"/>
        </w:tabs>
        <w:jc w:val="both"/>
        <w:rPr>
          <w:i/>
          <w:sz w:val="24"/>
          <w:szCs w:val="24"/>
        </w:rPr>
      </w:pPr>
      <w:bookmarkStart w:id="26" w:name="_Toc47844933"/>
      <w:bookmarkStart w:id="27"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15A3A">
      <w:pPr>
        <w:numPr>
          <w:ilvl w:val="0"/>
          <w:numId w:val="19"/>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w:t>
      </w:r>
      <w:r w:rsidRPr="00F71CDA">
        <w:rPr>
          <w:lang w:eastAsia="lt-LT"/>
        </w:rPr>
        <w:lastRenderedPageBreak/>
        <w:t xml:space="preserve">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15A3A">
      <w:pPr>
        <w:numPr>
          <w:ilvl w:val="0"/>
          <w:numId w:val="19"/>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15A3A">
      <w:pPr>
        <w:numPr>
          <w:ilvl w:val="0"/>
          <w:numId w:val="19"/>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6"/>
    <w:bookmarkEnd w:id="27"/>
    <w:p w14:paraId="377D25E3" w14:textId="35D01426" w:rsidR="003953A1" w:rsidRPr="00F71CDA" w:rsidRDefault="00907CEE" w:rsidP="00F15A3A">
      <w:pPr>
        <w:numPr>
          <w:ilvl w:val="0"/>
          <w:numId w:val="19"/>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04E76EAB" w:rsidR="00807D69"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F15A3A">
      <w:pPr>
        <w:pStyle w:val="Sraopastraipa1"/>
        <w:widowControl w:val="0"/>
        <w:numPr>
          <w:ilvl w:val="0"/>
          <w:numId w:val="19"/>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15A3A">
      <w:pPr>
        <w:widowControl w:val="0"/>
        <w:numPr>
          <w:ilvl w:val="0"/>
          <w:numId w:val="19"/>
        </w:numPr>
        <w:tabs>
          <w:tab w:val="left" w:pos="1134"/>
        </w:tabs>
        <w:ind w:firstLine="719"/>
        <w:jc w:val="both"/>
        <w:rPr>
          <w:i/>
        </w:rPr>
      </w:pPr>
      <w:r w:rsidRPr="00F71CDA">
        <w:t>Stebėtojai nėra kviečiami dalyvauti Komisijos posėdžiuose</w:t>
      </w:r>
      <w:r w:rsidR="00B45AD1" w:rsidRPr="00F71CDA">
        <w:t>.</w:t>
      </w:r>
    </w:p>
    <w:p w14:paraId="1B31F063" w14:textId="77777777" w:rsidR="00B45AD1" w:rsidRPr="00F71CDA"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15A3A">
      <w:pPr>
        <w:numPr>
          <w:ilvl w:val="0"/>
          <w:numId w:val="19"/>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8"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8"/>
      <w:r w:rsidR="00C64E89" w:rsidRPr="00F71CDA">
        <w:rPr>
          <w:sz w:val="24"/>
        </w:rPr>
        <w:t xml:space="preserve"> pateiktą informaciją;</w:t>
      </w:r>
    </w:p>
    <w:p w14:paraId="2D6F4D01" w14:textId="77777777"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15A3A">
      <w:pPr>
        <w:pStyle w:val="Sraopastraipa"/>
        <w:numPr>
          <w:ilvl w:val="1"/>
          <w:numId w:val="19"/>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15A3A">
      <w:pPr>
        <w:pStyle w:val="Sraopastraipa1"/>
        <w:widowControl w:val="0"/>
        <w:numPr>
          <w:ilvl w:val="0"/>
          <w:numId w:val="19"/>
        </w:numPr>
        <w:tabs>
          <w:tab w:val="left" w:pos="993"/>
          <w:tab w:val="left" w:pos="1134"/>
        </w:tabs>
        <w:ind w:firstLine="719"/>
        <w:jc w:val="both"/>
        <w:rPr>
          <w:sz w:val="24"/>
          <w:szCs w:val="24"/>
        </w:rPr>
      </w:pPr>
      <w:r w:rsidRPr="00F71CDA">
        <w:rPr>
          <w:sz w:val="24"/>
          <w:szCs w:val="24"/>
        </w:rPr>
        <w:t xml:space="preserve">Jei tiekėjas kartu su EBVPD pateikė dokumentus, patvirtinančius pašalinimo pagrindų </w:t>
      </w:r>
      <w:r w:rsidRPr="00F71CDA">
        <w:rPr>
          <w:sz w:val="24"/>
          <w:szCs w:val="24"/>
        </w:rPr>
        <w:lastRenderedPageBreak/>
        <w:t>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15A3A">
      <w:pPr>
        <w:widowControl w:val="0"/>
        <w:numPr>
          <w:ilvl w:val="0"/>
          <w:numId w:val="19"/>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E5BD3">
      <w:pPr>
        <w:pStyle w:val="Sraopastraipa"/>
        <w:widowControl w:val="0"/>
        <w:numPr>
          <w:ilvl w:val="0"/>
          <w:numId w:val="19"/>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4C3FB4">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 (</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795C36A3" w14:textId="28E51CB6" w:rsidR="00885CB7" w:rsidRPr="00F71CDA" w:rsidRDefault="00765DE7" w:rsidP="00F15A3A">
      <w:pPr>
        <w:widowControl w:val="0"/>
        <w:numPr>
          <w:ilvl w:val="0"/>
          <w:numId w:val="21"/>
        </w:numPr>
        <w:tabs>
          <w:tab w:val="left" w:pos="1134"/>
        </w:tabs>
        <w:ind w:firstLine="719"/>
        <w:jc w:val="both"/>
      </w:pPr>
      <w:r w:rsidRPr="00F71CDA">
        <w:rPr>
          <w:b/>
        </w:rPr>
        <w:t>Pašalinimo pagrindų nebuvim</w:t>
      </w:r>
      <w:r w:rsidR="00E94E06" w:rsidRPr="00F71CDA">
        <w:rPr>
          <w:b/>
        </w:rPr>
        <w:t xml:space="preserve">o ir atitikties kvalifikacijos </w:t>
      </w:r>
      <w:r w:rsidRPr="00F71CDA">
        <w:rPr>
          <w:b/>
        </w:rPr>
        <w:t>rei</w:t>
      </w:r>
      <w:r w:rsidR="003415D8" w:rsidRPr="00F71CDA">
        <w:rPr>
          <w:b/>
        </w:rPr>
        <w:t>kalavimams</w:t>
      </w:r>
      <w:r w:rsidR="00BC7961">
        <w:rPr>
          <w:b/>
        </w:rPr>
        <w:t xml:space="preserve"> </w:t>
      </w:r>
      <w:r w:rsidRPr="00F71CDA">
        <w:rPr>
          <w:b/>
        </w:rPr>
        <w:t>patvirtinančių dokumentų reikalaujama tik iš to tiekėjo, kurio pasiūlymas pagal vertinimo rezultatus gali būti pripažintas laimėjusiu (po pasiūlymų eilės sudarymo).</w:t>
      </w:r>
    </w:p>
    <w:p w14:paraId="61A90785" w14:textId="77777777"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w:t>
      </w:r>
      <w:r w:rsidRPr="00F71CDA">
        <w:lastRenderedPageBreak/>
        <w:t xml:space="preserve">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29"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9"/>
    </w:p>
    <w:p w14:paraId="09625093" w14:textId="7CE1FE18"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220EB7" w:rsidRPr="00F71CDA">
        <w:rPr>
          <w:sz w:val="24"/>
          <w:szCs w:val="24"/>
        </w:rPr>
        <w:t xml:space="preserve"> (</w:t>
      </w:r>
      <w:r w:rsidR="00220EB7" w:rsidRPr="00F71CDA">
        <w:rPr>
          <w:i/>
          <w:iCs/>
          <w:sz w:val="24"/>
          <w:szCs w:val="24"/>
        </w:rPr>
        <w:t xml:space="preserve">atmetimas netaikomas, jei tiekėjas nepateikia konkurso sąlygų </w:t>
      </w:r>
      <w:r w:rsidR="00220EB7" w:rsidRPr="00EF631D">
        <w:rPr>
          <w:i/>
          <w:iCs/>
          <w:sz w:val="24"/>
          <w:szCs w:val="24"/>
        </w:rPr>
        <w:t xml:space="preserve">aprašo </w:t>
      </w:r>
      <w:r w:rsidR="00EF631D" w:rsidRPr="00EF631D">
        <w:rPr>
          <w:i/>
          <w:iCs/>
          <w:sz w:val="24"/>
          <w:szCs w:val="24"/>
        </w:rPr>
        <w:t>3</w:t>
      </w:r>
      <w:r w:rsidR="00435E8B" w:rsidRPr="00EF631D">
        <w:rPr>
          <w:i/>
          <w:iCs/>
          <w:sz w:val="24"/>
          <w:szCs w:val="24"/>
        </w:rPr>
        <w:t>8</w:t>
      </w:r>
      <w:r w:rsidR="004812EA" w:rsidRPr="00EF631D">
        <w:rPr>
          <w:i/>
          <w:iCs/>
          <w:sz w:val="24"/>
          <w:szCs w:val="24"/>
        </w:rPr>
        <w:t>.</w:t>
      </w:r>
      <w:r w:rsidR="00220EB7" w:rsidRPr="00EF631D">
        <w:rPr>
          <w:i/>
          <w:iCs/>
          <w:sz w:val="24"/>
          <w:szCs w:val="24"/>
        </w:rPr>
        <w:t>2 p.</w:t>
      </w:r>
      <w:r w:rsidR="00220EB7" w:rsidRPr="00F71CDA">
        <w:rPr>
          <w:i/>
          <w:iCs/>
          <w:sz w:val="24"/>
          <w:szCs w:val="24"/>
        </w:rPr>
        <w:t xml:space="preserve"> numatytų dokumentų dėl ek. naudingumo kriterij</w:t>
      </w:r>
      <w:r w:rsidR="007D00F5" w:rsidRPr="00F71CDA">
        <w:rPr>
          <w:i/>
          <w:iCs/>
          <w:sz w:val="24"/>
          <w:szCs w:val="24"/>
        </w:rPr>
        <w:t>aus</w:t>
      </w:r>
      <w:r w:rsidR="00220EB7" w:rsidRPr="00F71CDA">
        <w:rPr>
          <w:sz w:val="24"/>
          <w:szCs w:val="24"/>
        </w:rPr>
        <w:t>)</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w:t>
      </w:r>
      <w:r w:rsidRPr="00F71CDA">
        <w:rPr>
          <w:sz w:val="24"/>
          <w:szCs w:val="24"/>
        </w:rPr>
        <w:lastRenderedPageBreak/>
        <w:t xml:space="preserve">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6C7BB420" w:rsidR="0064561E" w:rsidRPr="00F71CDA" w:rsidRDefault="0064561E" w:rsidP="00EF631D">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atitinkamai daliai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1BFCFE8"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w:t>
      </w:r>
      <w:r w:rsidR="0029152E" w:rsidRPr="00F71CDA">
        <w:t xml:space="preserve">Perkančioji organizacija numato </w:t>
      </w:r>
      <w:r w:rsidR="0029152E" w:rsidRPr="00F71CDA">
        <w:rPr>
          <w:color w:val="000000" w:themeColor="text1"/>
        </w:rPr>
        <w:t>galimybę, esant poreikiui, perskaičiuoti tiekėjams jau suteiktus ekonominio naudingumo vertinimo balus</w:t>
      </w:r>
      <w:r w:rsidR="005D7A53">
        <w:rPr>
          <w:color w:val="000000" w:themeColor="text1"/>
        </w:rPr>
        <w:t xml:space="preserve"> (7</w:t>
      </w:r>
      <w:r w:rsidR="00887940">
        <w:rPr>
          <w:color w:val="000000" w:themeColor="text1"/>
        </w:rPr>
        <w:t>0</w:t>
      </w:r>
      <w:r w:rsidR="005D7A53">
        <w:rPr>
          <w:color w:val="000000" w:themeColor="text1"/>
        </w:rPr>
        <w:t xml:space="preserve"> p.)</w:t>
      </w:r>
      <w:r w:rsidR="0029152E" w:rsidRPr="00F71CDA">
        <w:rPr>
          <w:color w:val="000000" w:themeColor="text1"/>
        </w:rPr>
        <w:t>. Balai būtų perskaičiuojami tokiu atveju, jei Sutarties nesudariusio laimėtojo pasiūlymo kaina (pagal kriterijų (</w:t>
      </w:r>
      <w:r w:rsidR="0029152E" w:rsidRPr="00F71CDA">
        <w:rPr>
          <w:color w:val="000000"/>
          <w:lang w:eastAsia="lt-LT"/>
        </w:rPr>
        <w:t>K</w:t>
      </w:r>
      <w:r w:rsidR="0029152E" w:rsidRPr="00F71CDA">
        <w:rPr>
          <w:color w:val="000000"/>
          <w:vertAlign w:val="subscript"/>
          <w:lang w:eastAsia="lt-LT"/>
        </w:rPr>
        <w:t>0</w:t>
      </w:r>
      <w:r w:rsidR="0029152E" w:rsidRPr="00F71CDA">
        <w:rPr>
          <w:color w:val="000000" w:themeColor="text1"/>
        </w:rPr>
        <w:t>) buvo mažiausia ir su ja buvo lyginami (naudojant formulę) kitų tiekėjų pasiūlymai. Jei Sutarties nesudariusio laimėtojo pasiūlymo kaina nebuvo mažiausia (todėl nebuvo naudojama vertinant kitų tiekėjų pasiūlymus), Perkančioji organizacija balų perskaičiavimo neatlieka</w:t>
      </w:r>
      <w:r w:rsidR="0029152E" w:rsidRPr="00F71CDA">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086000C6" w14:textId="77777777" w:rsidR="004E5AAD" w:rsidRPr="005206EB" w:rsidRDefault="004E5AAD" w:rsidP="004E5AAD">
      <w:pPr>
        <w:widowControl w:val="0"/>
        <w:numPr>
          <w:ilvl w:val="0"/>
          <w:numId w:val="6"/>
        </w:numPr>
        <w:tabs>
          <w:tab w:val="left" w:pos="1134"/>
        </w:tabs>
        <w:jc w:val="both"/>
      </w:pPr>
      <w:r w:rsidRPr="005206EB">
        <w:rPr>
          <w:b/>
          <w:bCs/>
        </w:rPr>
        <w:t xml:space="preserve">Nesant skirto finansavimo, Perkančioji organizacija turi teisę nesudaryti sutarties </w:t>
      </w:r>
      <w:r w:rsidRPr="005206EB">
        <w:rPr>
          <w:b/>
          <w:bCs/>
        </w:rPr>
        <w:lastRenderedPageBreak/>
        <w:t>su išrinktu laimėtoju</w:t>
      </w:r>
      <w:r w:rsidRPr="005206EB">
        <w:rPr>
          <w:bCs/>
        </w:rPr>
        <w:t>. Jeigu dėl šios priežasties Sutartis nesudaroma, Perkančioji organizacija tiekėjui atlygins tik tiesioginius nuostolius neviršijant 1 000,00 Eur ribos, pateikiant tiesioginius nuostolius pagrindžiančius dokumentus.</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77777777" w:rsidR="0064561E" w:rsidRPr="00F71CDA"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491CECA"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7891F96B" w14:textId="56181445" w:rsidR="00A24642" w:rsidRPr="00A24642" w:rsidRDefault="00A24642" w:rsidP="00A24642">
      <w:pPr>
        <w:widowControl w:val="0"/>
        <w:numPr>
          <w:ilvl w:val="0"/>
          <w:numId w:val="6"/>
        </w:numPr>
        <w:tabs>
          <w:tab w:val="left" w:pos="900"/>
          <w:tab w:val="left" w:pos="1134"/>
        </w:tabs>
        <w:ind w:firstLine="719"/>
        <w:jc w:val="both"/>
      </w:pPr>
      <w:r w:rsidRPr="00A24642">
        <w:rPr>
          <w:b/>
          <w:bCs/>
        </w:rPr>
        <w:t xml:space="preserve">Nesant skirto finansavimo, Perkančioji organizacija, </w:t>
      </w:r>
      <w:r w:rsidRPr="00A24642">
        <w:rPr>
          <w:rFonts w:eastAsiaTheme="minorHAnsi"/>
          <w:b/>
          <w:bCs/>
        </w:rPr>
        <w:t xml:space="preserve">sudarius Sutartį, </w:t>
      </w:r>
      <w:r w:rsidRPr="00A24642">
        <w:rPr>
          <w:b/>
          <w:bCs/>
        </w:rPr>
        <w:t xml:space="preserve">turi teisę </w:t>
      </w:r>
      <w:r w:rsidRPr="00A24642">
        <w:rPr>
          <w:rFonts w:eastAsiaTheme="minorHAnsi"/>
          <w:b/>
          <w:bCs/>
        </w:rPr>
        <w:t>ją nutraukti</w:t>
      </w:r>
      <w:r w:rsidRPr="00A24642">
        <w:rPr>
          <w:bCs/>
        </w:rPr>
        <w:t xml:space="preserve">. </w:t>
      </w:r>
      <w:r w:rsidRPr="00A24642">
        <w:rPr>
          <w:b/>
          <w:bCs/>
        </w:rPr>
        <w:t>Sutarties nutraukimas šiuo pagrindu nelaikomas nutraukimu dėl Perkančiosios organizacijos kaltės</w:t>
      </w:r>
      <w:r w:rsidRPr="00A24642">
        <w:rPr>
          <w:bCs/>
        </w:rPr>
        <w:t>.</w:t>
      </w:r>
    </w:p>
    <w:p w14:paraId="035CAECB" w14:textId="7255825A" w:rsidR="00A24642" w:rsidRPr="00F71CDA" w:rsidRDefault="00A24642" w:rsidP="00A24642">
      <w:pPr>
        <w:spacing w:after="200" w:line="276" w:lineRule="auto"/>
        <w:sectPr w:rsidR="00A24642" w:rsidRPr="00F71CDA" w:rsidSect="002A0F7D">
          <w:headerReference w:type="default" r:id="rId37"/>
          <w:pgSz w:w="11906" w:h="16838" w:code="9"/>
          <w:pgMar w:top="1134" w:right="567" w:bottom="1077"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63EBDB01" w14:textId="65043716" w:rsidR="005E024E" w:rsidRPr="00F71CDA" w:rsidRDefault="00A20504" w:rsidP="005E024E">
      <w:pPr>
        <w:shd w:val="clear" w:color="auto" w:fill="FFFFFF"/>
        <w:jc w:val="center"/>
        <w:rPr>
          <w:b/>
        </w:rPr>
      </w:pPr>
      <w:r w:rsidRPr="00317662">
        <w:rPr>
          <w:rFonts w:eastAsia="Calibri"/>
          <w:b/>
        </w:rPr>
        <w:t xml:space="preserve">KLAIPĖDOS KARALIENĖS LUIZĖS JAUNIMO CENTRO, PUODŽIŲ G. 1, KLAIPĖDOJE, PASTATO </w:t>
      </w:r>
      <w:r w:rsidR="00EB7E96" w:rsidRPr="00EB7E96">
        <w:rPr>
          <w:rFonts w:eastAsia="Calibri"/>
          <w:b/>
        </w:rPr>
        <w:t>REMONTO</w:t>
      </w:r>
      <w:r w:rsidR="00EB7E96" w:rsidRPr="00317662">
        <w:rPr>
          <w:rFonts w:eastAsia="Calibri"/>
          <w:b/>
        </w:rPr>
        <w:t xml:space="preserve"> </w:t>
      </w:r>
      <w:r w:rsidRPr="00317662">
        <w:rPr>
          <w:rFonts w:eastAsia="Calibri"/>
          <w:b/>
        </w:rPr>
        <w:t xml:space="preserve">TECHNINIO DARBO PROJEKTO PARENGIMO IR PROJEKTO VYKDYMO PRIEŽIŪROS PASLAUGŲ </w:t>
      </w:r>
      <w:r w:rsidR="00373CDF" w:rsidRPr="00317662">
        <w:rPr>
          <w:rFonts w:eastAsia="Calibri"/>
          <w:b/>
        </w:rPr>
        <w:t>PIRKIMUI</w:t>
      </w:r>
      <w:r w:rsidR="00373CDF" w:rsidRPr="00373CDF">
        <w:rPr>
          <w:rFonts w:eastAsia="Calibri"/>
          <w:b/>
        </w:rPr>
        <w:t xml:space="preserve"> ATVIRO KONKURSO BŪDU</w:t>
      </w: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2BA33A6D"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435E8B" w:rsidRPr="00367EFA">
              <w:rPr>
                <w:i/>
                <w:lang w:val="en-US"/>
              </w:rPr>
              <w:t>4</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11DFF8E4" w:rsidR="000813B7" w:rsidRPr="00F71CDA" w:rsidRDefault="000813B7" w:rsidP="004074A6">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F71CDA">
              <w:rPr>
                <w:b/>
                <w:bCs/>
                <w:color w:val="000000" w:themeColor="text1"/>
                <w:u w:val="single"/>
              </w:rPr>
              <w:t>nėra tiekėjo</w:t>
            </w:r>
            <w:r w:rsidR="004074A6" w:rsidRPr="00F71CDA">
              <w:rPr>
                <w:b/>
                <w:bCs/>
                <w:color w:val="000000" w:themeColor="text1"/>
                <w:u w:val="single"/>
              </w:rPr>
              <w:t xml:space="preserve"> ar</w:t>
            </w:r>
            <w:r w:rsidRPr="00F71CDA">
              <w:rPr>
                <w:b/>
                <w:bCs/>
                <w:color w:val="000000" w:themeColor="text1"/>
                <w:u w:val="single"/>
              </w:rPr>
              <w:t xml:space="preserve"> ūkio subjekto, kurio pajėgumais remiamasi, darbuotojas</w:t>
            </w:r>
            <w:r w:rsidRPr="00F71CDA">
              <w:rPr>
                <w:color w:val="000000" w:themeColor="text1"/>
              </w:rPr>
              <w:t xml:space="preserve">, tačiau </w:t>
            </w:r>
            <w:r w:rsidRPr="00F71CDA">
              <w:rPr>
                <w:b/>
                <w:bCs/>
                <w:color w:val="000000" w:themeColor="text1"/>
              </w:rPr>
              <w:t xml:space="preserve">yra </w:t>
            </w:r>
            <w:r w:rsidRPr="00F71CDA">
              <w:rPr>
                <w:b/>
                <w:bCs/>
                <w:color w:val="000000" w:themeColor="text1"/>
                <w:u w:val="single"/>
              </w:rPr>
              <w:t>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435E8B" w:rsidRPr="00F71CDA">
              <w:rPr>
                <w:i/>
                <w:lang w:val="en-US"/>
              </w:rPr>
              <w:t>7</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5E024E" w:rsidRPr="005B045F" w14:paraId="64444FA3" w14:textId="77777777" w:rsidTr="005B045F">
        <w:trPr>
          <w:trHeight w:val="20"/>
        </w:trPr>
        <w:tc>
          <w:tcPr>
            <w:tcW w:w="6799" w:type="dxa"/>
            <w:shd w:val="clear" w:color="auto" w:fill="auto"/>
            <w:tcMar>
              <w:top w:w="0" w:type="dxa"/>
              <w:left w:w="108" w:type="dxa"/>
              <w:bottom w:w="0" w:type="dxa"/>
              <w:right w:w="108" w:type="dxa"/>
            </w:tcMar>
          </w:tcPr>
          <w:p w14:paraId="35724BA7" w14:textId="703F2915" w:rsidR="005E024E" w:rsidRPr="005B045F" w:rsidRDefault="00A20504" w:rsidP="00FB4DEE">
            <w:pPr>
              <w:jc w:val="both"/>
            </w:pPr>
            <w:r w:rsidRPr="00FB4DEE">
              <w:rPr>
                <w:b/>
                <w:bCs/>
              </w:rPr>
              <w:t>Kvalifikuot</w:t>
            </w:r>
            <w:r w:rsidR="00FB4DEE" w:rsidRPr="00FB4DEE">
              <w:rPr>
                <w:b/>
                <w:bCs/>
              </w:rPr>
              <w:t>as</w:t>
            </w:r>
            <w:r w:rsidRPr="0002348D">
              <w:t xml:space="preserve"> </w:t>
            </w:r>
            <w:r w:rsidRPr="0002348D">
              <w:rPr>
                <w:b/>
                <w:bCs/>
              </w:rPr>
              <w:t>statinio projekto vadov</w:t>
            </w:r>
            <w:r>
              <w:rPr>
                <w:b/>
                <w:bCs/>
              </w:rPr>
              <w:t>as</w:t>
            </w:r>
            <w:r w:rsidRPr="0002348D">
              <w:t>, turint</w:t>
            </w:r>
            <w:r>
              <w:t>is</w:t>
            </w:r>
            <w:r w:rsidRPr="0002348D">
              <w:t xml:space="preserve"> teisę eiti projekto vadovo pareigas (statinio kategorija - ypatingas statinys, statiniai: negyvenamieji pastatai – mokslo paskirties pastatai, taip pat minėti statiniai, esantys kultūros paveldo objekto teritorijoje, jo apsaugos zonoje, kultūros paveldo vietovėje)</w:t>
            </w:r>
            <w:r>
              <w:t>.</w:t>
            </w:r>
            <w:r w:rsidRPr="0002348D">
              <w:t xml:space="preserve"> </w:t>
            </w:r>
          </w:p>
        </w:tc>
        <w:tc>
          <w:tcPr>
            <w:tcW w:w="2829" w:type="dxa"/>
            <w:tcMar>
              <w:top w:w="0" w:type="dxa"/>
              <w:left w:w="108" w:type="dxa"/>
              <w:bottom w:w="0" w:type="dxa"/>
              <w:right w:w="108" w:type="dxa"/>
            </w:tcMar>
          </w:tcPr>
          <w:p w14:paraId="7CCD1FA7" w14:textId="77777777" w:rsidR="005E024E" w:rsidRPr="005B045F" w:rsidRDefault="005E024E" w:rsidP="00E80380">
            <w:pPr>
              <w:jc w:val="both"/>
              <w:rPr>
                <w:color w:val="000000" w:themeColor="text1"/>
              </w:rPr>
            </w:pPr>
          </w:p>
        </w:tc>
      </w:tr>
      <w:tr w:rsidR="005E024E" w:rsidRPr="005B045F" w14:paraId="79FA0491" w14:textId="77777777" w:rsidTr="005B045F">
        <w:trPr>
          <w:trHeight w:val="20"/>
        </w:trPr>
        <w:tc>
          <w:tcPr>
            <w:tcW w:w="6799" w:type="dxa"/>
            <w:shd w:val="clear" w:color="auto" w:fill="auto"/>
            <w:tcMar>
              <w:top w:w="0" w:type="dxa"/>
              <w:left w:w="108" w:type="dxa"/>
              <w:bottom w:w="0" w:type="dxa"/>
              <w:right w:w="108" w:type="dxa"/>
            </w:tcMar>
          </w:tcPr>
          <w:p w14:paraId="2BB017BA" w14:textId="7E601F73" w:rsidR="005E024E" w:rsidRPr="00FB4DEE" w:rsidRDefault="00A20504" w:rsidP="00FB4DEE">
            <w:pPr>
              <w:jc w:val="both"/>
            </w:pPr>
            <w:r w:rsidRPr="00FB4DEE">
              <w:rPr>
                <w:b/>
                <w:bCs/>
              </w:rPr>
              <w:t>Kvalifikuota</w:t>
            </w:r>
            <w:r w:rsidR="00FB4DEE">
              <w:t>s</w:t>
            </w:r>
            <w:r w:rsidRPr="0002348D">
              <w:t xml:space="preserve"> </w:t>
            </w:r>
            <w:r w:rsidRPr="0002348D">
              <w:rPr>
                <w:b/>
                <w:bCs/>
              </w:rPr>
              <w:t>statinio projekto vykdymo priežiūros vadov</w:t>
            </w:r>
            <w:r>
              <w:rPr>
                <w:b/>
                <w:bCs/>
              </w:rPr>
              <w:t>as</w:t>
            </w:r>
            <w:r w:rsidRPr="0002348D">
              <w:t>, turint</w:t>
            </w:r>
            <w:r>
              <w:t>is</w:t>
            </w:r>
            <w:r w:rsidRPr="0002348D">
              <w:t xml:space="preserve"> teisę eiti projekto vykdymo priežiūros vadovo pareigas  (statinio kategorija - ypatingas statinys, statiniai: negyvenamieji pastatai – mokslo paskirties pastatai, taip pat minėti statiniai, esantys kultūros paveldo objekto teritorijoje, jo apsaugos zonoje, kultūros paveldo vietovėje)</w:t>
            </w:r>
            <w:r>
              <w:t>.</w:t>
            </w:r>
          </w:p>
        </w:tc>
        <w:tc>
          <w:tcPr>
            <w:tcW w:w="2829" w:type="dxa"/>
            <w:tcMar>
              <w:top w:w="0" w:type="dxa"/>
              <w:left w:w="108" w:type="dxa"/>
              <w:bottom w:w="0" w:type="dxa"/>
              <w:right w:w="108" w:type="dxa"/>
            </w:tcMar>
          </w:tcPr>
          <w:p w14:paraId="1D8B098C" w14:textId="77777777" w:rsidR="005E024E" w:rsidRPr="005B045F" w:rsidRDefault="005E024E" w:rsidP="00E80380">
            <w:pPr>
              <w:jc w:val="both"/>
              <w:rPr>
                <w:color w:val="000000" w:themeColor="text1"/>
              </w:rPr>
            </w:pPr>
          </w:p>
        </w:tc>
      </w:tr>
      <w:tr w:rsidR="005E024E" w:rsidRPr="005B045F" w14:paraId="0C9C3AEB" w14:textId="77777777" w:rsidTr="005B045F">
        <w:trPr>
          <w:trHeight w:val="20"/>
        </w:trPr>
        <w:tc>
          <w:tcPr>
            <w:tcW w:w="6799" w:type="dxa"/>
            <w:shd w:val="clear" w:color="auto" w:fill="auto"/>
            <w:tcMar>
              <w:top w:w="0" w:type="dxa"/>
              <w:left w:w="108" w:type="dxa"/>
              <w:bottom w:w="0" w:type="dxa"/>
              <w:right w:w="108" w:type="dxa"/>
            </w:tcMar>
          </w:tcPr>
          <w:p w14:paraId="078E1E2C" w14:textId="03C36C21" w:rsidR="005E024E" w:rsidRPr="005B045F" w:rsidRDefault="00A20504" w:rsidP="00E80380">
            <w:pPr>
              <w:tabs>
                <w:tab w:val="left" w:pos="312"/>
              </w:tabs>
              <w:jc w:val="both"/>
              <w:rPr>
                <w:bCs/>
              </w:rPr>
            </w:pPr>
            <w:r w:rsidRPr="00FB4DEE">
              <w:rPr>
                <w:b/>
              </w:rPr>
              <w:t>Kvalifikuotas statinio projekto dalies vadovas</w:t>
            </w:r>
            <w:r w:rsidRPr="00A20504">
              <w:rPr>
                <w:bCs/>
              </w:rPr>
              <w:t>, turint</w:t>
            </w:r>
            <w:r>
              <w:rPr>
                <w:bCs/>
              </w:rPr>
              <w:t>is</w:t>
            </w:r>
            <w:r w:rsidRPr="00A20504">
              <w:rPr>
                <w:bCs/>
              </w:rPr>
              <w:t xml:space="preserve"> teisę eiti projekto dalies vadovo pareigas  (statinio kategorija - ypatingas statinys, statiniai: negyvenamieji pastatai – mokslo paskirties pastatai, taip pat minėti statiniai, esantys kultūros paveldo objekto teritorijoje, jo apsaugos zonoje, kultūros paveldo vietovėje; projekto dalis: statinio architektūros)</w:t>
            </w:r>
            <w:r w:rsidR="00FB4DEE">
              <w:rPr>
                <w:bCs/>
              </w:rPr>
              <w:t>.</w:t>
            </w:r>
          </w:p>
        </w:tc>
        <w:tc>
          <w:tcPr>
            <w:tcW w:w="2829" w:type="dxa"/>
            <w:tcMar>
              <w:top w:w="0" w:type="dxa"/>
              <w:left w:w="108" w:type="dxa"/>
              <w:bottom w:w="0" w:type="dxa"/>
              <w:right w:w="108" w:type="dxa"/>
            </w:tcMar>
          </w:tcPr>
          <w:p w14:paraId="72283C3F" w14:textId="77777777" w:rsidR="005E024E" w:rsidRPr="005B045F" w:rsidRDefault="005E024E" w:rsidP="00E80380">
            <w:pPr>
              <w:jc w:val="both"/>
              <w:rPr>
                <w:color w:val="000000" w:themeColor="text1"/>
              </w:rPr>
            </w:pPr>
          </w:p>
        </w:tc>
      </w:tr>
      <w:tr w:rsidR="005E024E" w:rsidRPr="005B045F" w14:paraId="0FD122F4" w14:textId="77777777" w:rsidTr="005B045F">
        <w:trPr>
          <w:trHeight w:val="20"/>
        </w:trPr>
        <w:tc>
          <w:tcPr>
            <w:tcW w:w="6799" w:type="dxa"/>
            <w:shd w:val="clear" w:color="auto" w:fill="auto"/>
            <w:tcMar>
              <w:top w:w="0" w:type="dxa"/>
              <w:left w:w="108" w:type="dxa"/>
              <w:bottom w:w="0" w:type="dxa"/>
              <w:right w:w="108" w:type="dxa"/>
            </w:tcMar>
          </w:tcPr>
          <w:p w14:paraId="608D10ED" w14:textId="23460268" w:rsidR="005E024E" w:rsidRPr="005B045F" w:rsidRDefault="00FB4DEE" w:rsidP="00E80380">
            <w:pPr>
              <w:autoSpaceDE w:val="0"/>
              <w:autoSpaceDN w:val="0"/>
              <w:adjustRightInd w:val="0"/>
              <w:jc w:val="both"/>
              <w:rPr>
                <w:bCs/>
              </w:rPr>
            </w:pPr>
            <w:r w:rsidRPr="00FB4DEE">
              <w:rPr>
                <w:b/>
              </w:rPr>
              <w:lastRenderedPageBreak/>
              <w:t>Kvalifikuotas nekilnojamojo kultūros paveldo specialistas</w:t>
            </w:r>
            <w:r w:rsidRPr="00FB4DEE">
              <w:rPr>
                <w:bCs/>
              </w:rPr>
              <w:t xml:space="preserve"> (veiklos rūšis - taikomųjų mokslinių ardomųjų tyrimų vykdymas, specializacija –</w:t>
            </w:r>
            <w:r w:rsidR="00456DA2">
              <w:rPr>
                <w:bCs/>
              </w:rPr>
              <w:t xml:space="preserve"> </w:t>
            </w:r>
            <w:r w:rsidRPr="00FB4DEE">
              <w:rPr>
                <w:bCs/>
              </w:rPr>
              <w:t>archeologiniai tyrimai)</w:t>
            </w:r>
            <w:r>
              <w:rPr>
                <w:bCs/>
              </w:rPr>
              <w:t>.</w:t>
            </w:r>
          </w:p>
        </w:tc>
        <w:tc>
          <w:tcPr>
            <w:tcW w:w="2829" w:type="dxa"/>
            <w:tcMar>
              <w:top w:w="0" w:type="dxa"/>
              <w:left w:w="108" w:type="dxa"/>
              <w:bottom w:w="0" w:type="dxa"/>
              <w:right w:w="108" w:type="dxa"/>
            </w:tcMar>
          </w:tcPr>
          <w:p w14:paraId="1ECF3FD9" w14:textId="77777777" w:rsidR="005E024E" w:rsidRPr="005B045F" w:rsidRDefault="005E024E" w:rsidP="00E80380">
            <w:pPr>
              <w:jc w:val="both"/>
              <w:rPr>
                <w:color w:val="000000" w:themeColor="text1"/>
              </w:rPr>
            </w:pPr>
          </w:p>
        </w:tc>
      </w:tr>
      <w:tr w:rsidR="005B045F" w:rsidRPr="005B045F" w14:paraId="1A6B736F" w14:textId="77777777" w:rsidTr="005B045F">
        <w:trPr>
          <w:trHeight w:val="20"/>
        </w:trPr>
        <w:tc>
          <w:tcPr>
            <w:tcW w:w="6799" w:type="dxa"/>
            <w:shd w:val="clear" w:color="auto" w:fill="auto"/>
            <w:tcMar>
              <w:top w:w="0" w:type="dxa"/>
              <w:left w:w="108" w:type="dxa"/>
              <w:bottom w:w="0" w:type="dxa"/>
              <w:right w:w="108" w:type="dxa"/>
            </w:tcMar>
          </w:tcPr>
          <w:p w14:paraId="7F9F2F41" w14:textId="2BD24BA9" w:rsidR="005B045F" w:rsidRPr="005B045F" w:rsidRDefault="00FB4DEE" w:rsidP="00E80380">
            <w:pPr>
              <w:autoSpaceDE w:val="0"/>
              <w:autoSpaceDN w:val="0"/>
              <w:adjustRightInd w:val="0"/>
              <w:jc w:val="both"/>
              <w:rPr>
                <w:color w:val="000000"/>
                <w:shd w:val="clear" w:color="auto" w:fill="FFFFFF"/>
              </w:rPr>
            </w:pPr>
            <w:r w:rsidRPr="00FB4DEE">
              <w:rPr>
                <w:b/>
                <w:bCs/>
              </w:rPr>
              <w:t xml:space="preserve">Kvalifikuotas </w:t>
            </w:r>
            <w:r w:rsidRPr="0002348D">
              <w:rPr>
                <w:b/>
                <w:bCs/>
              </w:rPr>
              <w:t>nekilnojamojo kultūros paveldo specialist</w:t>
            </w:r>
            <w:r>
              <w:rPr>
                <w:b/>
                <w:bCs/>
              </w:rPr>
              <w:t>as</w:t>
            </w:r>
            <w:r w:rsidRPr="0002348D">
              <w:t xml:space="preserve"> (veiklos rūšis - taikomųjų mokslinių ardomųjų tyrimų vykdymas, specializacija – architektūriniai tyrimai)</w:t>
            </w:r>
            <w:r w:rsidR="00F141F6">
              <w:t>.</w:t>
            </w:r>
          </w:p>
        </w:tc>
        <w:tc>
          <w:tcPr>
            <w:tcW w:w="2829" w:type="dxa"/>
            <w:tcMar>
              <w:top w:w="0" w:type="dxa"/>
              <w:left w:w="108" w:type="dxa"/>
              <w:bottom w:w="0" w:type="dxa"/>
              <w:right w:w="108" w:type="dxa"/>
            </w:tcMar>
          </w:tcPr>
          <w:p w14:paraId="18E4BE76" w14:textId="77777777" w:rsidR="005B045F" w:rsidRPr="005B045F" w:rsidRDefault="005B045F" w:rsidP="00E80380">
            <w:pPr>
              <w:jc w:val="both"/>
              <w:rPr>
                <w:color w:val="000000" w:themeColor="text1"/>
              </w:rPr>
            </w:pPr>
          </w:p>
        </w:tc>
      </w:tr>
      <w:tr w:rsidR="005B045F" w:rsidRPr="005B045F" w14:paraId="18BFA497" w14:textId="77777777" w:rsidTr="005B045F">
        <w:trPr>
          <w:trHeight w:val="20"/>
        </w:trPr>
        <w:tc>
          <w:tcPr>
            <w:tcW w:w="6799" w:type="dxa"/>
            <w:shd w:val="clear" w:color="auto" w:fill="auto"/>
            <w:tcMar>
              <w:top w:w="0" w:type="dxa"/>
              <w:left w:w="108" w:type="dxa"/>
              <w:bottom w:w="0" w:type="dxa"/>
              <w:right w:w="108" w:type="dxa"/>
            </w:tcMar>
          </w:tcPr>
          <w:p w14:paraId="68D9460D" w14:textId="4C8BD64B" w:rsidR="005B045F" w:rsidRPr="005B045F" w:rsidRDefault="00850F21" w:rsidP="00FB4DEE">
            <w:pPr>
              <w:autoSpaceDE w:val="0"/>
              <w:autoSpaceDN w:val="0"/>
              <w:adjustRightInd w:val="0"/>
              <w:jc w:val="both"/>
              <w:rPr>
                <w:color w:val="000000"/>
                <w:shd w:val="clear" w:color="auto" w:fill="FFFFFF"/>
              </w:rPr>
            </w:pPr>
            <w:r w:rsidRPr="00850F21">
              <w:rPr>
                <w:b/>
                <w:bCs/>
                <w:color w:val="000000"/>
                <w:shd w:val="clear" w:color="auto" w:fill="FFFFFF"/>
              </w:rPr>
              <w:t>Kv</w:t>
            </w:r>
            <w:r w:rsidR="00FB4DEE" w:rsidRPr="00850F21">
              <w:rPr>
                <w:b/>
                <w:bCs/>
                <w:color w:val="000000"/>
                <w:shd w:val="clear" w:color="auto" w:fill="FFFFFF"/>
              </w:rPr>
              <w:t>alifikuot</w:t>
            </w:r>
            <w:r w:rsidRPr="00850F21">
              <w:rPr>
                <w:b/>
                <w:bCs/>
                <w:color w:val="000000"/>
                <w:shd w:val="clear" w:color="auto" w:fill="FFFFFF"/>
              </w:rPr>
              <w:t>as</w:t>
            </w:r>
            <w:r w:rsidR="00FB4DEE" w:rsidRPr="00850F21">
              <w:rPr>
                <w:b/>
                <w:bCs/>
                <w:color w:val="000000"/>
                <w:shd w:val="clear" w:color="auto" w:fill="FFFFFF"/>
              </w:rPr>
              <w:t xml:space="preserve"> nekilnojamojo kultūros paveldo specialist</w:t>
            </w:r>
            <w:r w:rsidRPr="00850F21">
              <w:rPr>
                <w:b/>
                <w:bCs/>
                <w:color w:val="000000"/>
                <w:shd w:val="clear" w:color="auto" w:fill="FFFFFF"/>
              </w:rPr>
              <w:t>as</w:t>
            </w:r>
            <w:r w:rsidR="00FB4DEE" w:rsidRPr="00FB4DEE">
              <w:rPr>
                <w:color w:val="000000"/>
                <w:shd w:val="clear" w:color="auto" w:fill="FFFFFF"/>
              </w:rPr>
              <w:t xml:space="preserve"> (veiklos rūšis - tvarkybos darbų projektų rengimas ir vadovavimas projektavimui – architektūrinio paveldo tvarkybos darbų projektavimas)</w:t>
            </w:r>
            <w:r>
              <w:rPr>
                <w:color w:val="000000"/>
                <w:shd w:val="clear" w:color="auto" w:fill="FFFFFF"/>
              </w:rPr>
              <w:t>.</w:t>
            </w:r>
          </w:p>
        </w:tc>
        <w:tc>
          <w:tcPr>
            <w:tcW w:w="2829" w:type="dxa"/>
            <w:tcMar>
              <w:top w:w="0" w:type="dxa"/>
              <w:left w:w="108" w:type="dxa"/>
              <w:bottom w:w="0" w:type="dxa"/>
              <w:right w:w="108" w:type="dxa"/>
            </w:tcMar>
          </w:tcPr>
          <w:p w14:paraId="726145CC" w14:textId="77777777" w:rsidR="005B045F" w:rsidRPr="005B045F" w:rsidRDefault="005B045F" w:rsidP="00E80380">
            <w:pPr>
              <w:jc w:val="both"/>
              <w:rPr>
                <w:color w:val="000000" w:themeColor="text1"/>
              </w:rPr>
            </w:pPr>
          </w:p>
        </w:tc>
      </w:tr>
      <w:tr w:rsidR="005B045F" w:rsidRPr="005B045F" w14:paraId="1B831AF3" w14:textId="77777777" w:rsidTr="005B045F">
        <w:trPr>
          <w:trHeight w:val="20"/>
        </w:trPr>
        <w:tc>
          <w:tcPr>
            <w:tcW w:w="6799" w:type="dxa"/>
            <w:shd w:val="clear" w:color="auto" w:fill="auto"/>
            <w:tcMar>
              <w:top w:w="0" w:type="dxa"/>
              <w:left w:w="108" w:type="dxa"/>
              <w:bottom w:w="0" w:type="dxa"/>
              <w:right w:w="108" w:type="dxa"/>
            </w:tcMar>
          </w:tcPr>
          <w:p w14:paraId="793FF4D5" w14:textId="32227810" w:rsidR="005B045F" w:rsidRPr="00031CCB" w:rsidRDefault="004058D7" w:rsidP="00E80380">
            <w:pPr>
              <w:autoSpaceDE w:val="0"/>
              <w:autoSpaceDN w:val="0"/>
              <w:adjustRightInd w:val="0"/>
              <w:jc w:val="both"/>
              <w:rPr>
                <w:b/>
                <w:bCs/>
                <w:color w:val="000000"/>
                <w:shd w:val="clear" w:color="auto" w:fill="FFFFFF"/>
              </w:rPr>
            </w:pPr>
            <w:r w:rsidRPr="00031CCB">
              <w:rPr>
                <w:b/>
                <w:bCs/>
                <w:color w:val="000000"/>
                <w:shd w:val="clear" w:color="auto" w:fill="FFFFFF"/>
              </w:rPr>
              <w:t>K</w:t>
            </w:r>
            <w:r w:rsidR="005B045F" w:rsidRPr="00031CCB">
              <w:rPr>
                <w:b/>
                <w:bCs/>
                <w:color w:val="000000"/>
                <w:shd w:val="clear" w:color="auto" w:fill="FFFFFF"/>
              </w:rPr>
              <w:t>valifikuot</w:t>
            </w:r>
            <w:r w:rsidRPr="00031CCB">
              <w:rPr>
                <w:b/>
                <w:bCs/>
                <w:color w:val="000000"/>
                <w:shd w:val="clear" w:color="auto" w:fill="FFFFFF"/>
              </w:rPr>
              <w:t>as</w:t>
            </w:r>
            <w:r w:rsidR="005B045F" w:rsidRPr="00031CCB">
              <w:rPr>
                <w:b/>
                <w:bCs/>
                <w:color w:val="000000"/>
                <w:shd w:val="clear" w:color="auto" w:fill="FFFFFF"/>
              </w:rPr>
              <w:t xml:space="preserve"> geodezinink</w:t>
            </w:r>
            <w:r w:rsidRPr="00031CCB">
              <w:rPr>
                <w:b/>
                <w:bCs/>
                <w:color w:val="000000"/>
                <w:shd w:val="clear" w:color="auto" w:fill="FFFFFF"/>
              </w:rPr>
              <w:t>as.</w:t>
            </w:r>
          </w:p>
        </w:tc>
        <w:tc>
          <w:tcPr>
            <w:tcW w:w="2829" w:type="dxa"/>
            <w:tcMar>
              <w:top w:w="0" w:type="dxa"/>
              <w:left w:w="108" w:type="dxa"/>
              <w:bottom w:w="0" w:type="dxa"/>
              <w:right w:w="108" w:type="dxa"/>
            </w:tcMar>
          </w:tcPr>
          <w:p w14:paraId="25A08E62" w14:textId="77777777" w:rsidR="005B045F" w:rsidRPr="005B045F" w:rsidRDefault="005B045F" w:rsidP="00E80380">
            <w:pPr>
              <w:jc w:val="both"/>
              <w:rPr>
                <w:color w:val="000000" w:themeColor="text1"/>
              </w:rPr>
            </w:pPr>
          </w:p>
        </w:tc>
      </w:tr>
    </w:tbl>
    <w:p w14:paraId="697546C2" w14:textId="77777777" w:rsidR="000813B7" w:rsidRPr="00F71CDA" w:rsidRDefault="000813B7" w:rsidP="00025972">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 xml:space="preserve">remiamasi, </w:t>
      </w:r>
      <w:proofErr w:type="spellStart"/>
      <w:r w:rsidRPr="00F71CDA">
        <w:rPr>
          <w:i/>
          <w:iCs/>
          <w:color w:val="000000" w:themeColor="text1"/>
        </w:rPr>
        <w:t>kvazisubtiekėjus</w:t>
      </w:r>
      <w:proofErr w:type="spellEnd"/>
      <w:r w:rsidRPr="00F71CDA">
        <w:rPr>
          <w:i/>
          <w:iCs/>
          <w:color w:val="000000" w:themeColor="text1"/>
        </w:rPr>
        <w:t>.</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6F2192">
        <w:tc>
          <w:tcPr>
            <w:tcW w:w="6648" w:type="dxa"/>
            <w:shd w:val="clear" w:color="auto" w:fill="F2F2F2" w:themeFill="background1" w:themeFillShade="F2"/>
            <w:tcMar>
              <w:top w:w="0" w:type="dxa"/>
              <w:left w:w="108" w:type="dxa"/>
              <w:bottom w:w="0" w:type="dxa"/>
              <w:right w:w="108" w:type="dxa"/>
            </w:tcMar>
            <w:hideMark/>
          </w:tcPr>
          <w:p w14:paraId="5278F4EB" w14:textId="5B835A51"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435E8B" w:rsidRPr="00F71CDA">
              <w:rPr>
                <w:i/>
                <w:iCs/>
              </w:rPr>
              <w:t>5</w:t>
            </w:r>
            <w:r w:rsidR="00CE29DD" w:rsidRPr="00F71CDA">
              <w:rPr>
                <w:i/>
                <w:iCs/>
              </w:rPr>
              <w:t xml:space="preserve"> p.))</w:t>
            </w:r>
          </w:p>
        </w:tc>
        <w:tc>
          <w:tcPr>
            <w:tcW w:w="3099" w:type="dxa"/>
            <w:shd w:val="clear" w:color="auto" w:fill="F2F2F2" w:themeFill="background1" w:themeFillShade="F2"/>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025972">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0609D8" w:rsidRPr="00F71CDA" w14:paraId="78245615" w14:textId="77777777" w:rsidTr="00367EFA">
        <w:tc>
          <w:tcPr>
            <w:tcW w:w="568" w:type="dxa"/>
            <w:shd w:val="clear" w:color="auto" w:fill="F2F2F2"/>
            <w:tcMar>
              <w:top w:w="0" w:type="dxa"/>
              <w:left w:w="108" w:type="dxa"/>
              <w:bottom w:w="0" w:type="dxa"/>
              <w:right w:w="108" w:type="dxa"/>
            </w:tcMar>
            <w:vAlign w:val="center"/>
            <w:hideMark/>
          </w:tcPr>
          <w:p w14:paraId="3E9BEB00" w14:textId="77777777" w:rsidR="000609D8" w:rsidRPr="00F71CDA" w:rsidRDefault="000609D8" w:rsidP="000609D8">
            <w:pPr>
              <w:spacing w:line="276" w:lineRule="auto"/>
              <w:jc w:val="center"/>
              <w:rPr>
                <w:b/>
                <w:bCs/>
                <w:sz w:val="22"/>
                <w:szCs w:val="22"/>
              </w:rPr>
            </w:pPr>
            <w:r w:rsidRPr="00F71CDA">
              <w:rPr>
                <w:b/>
                <w:bCs/>
              </w:rPr>
              <w:t>Eil. Nr.</w:t>
            </w:r>
          </w:p>
        </w:tc>
        <w:tc>
          <w:tcPr>
            <w:tcW w:w="7786" w:type="dxa"/>
            <w:shd w:val="clear" w:color="auto" w:fill="F2F2F2"/>
            <w:tcMar>
              <w:top w:w="0" w:type="dxa"/>
              <w:left w:w="108" w:type="dxa"/>
              <w:bottom w:w="0" w:type="dxa"/>
              <w:right w:w="108" w:type="dxa"/>
            </w:tcMar>
            <w:vAlign w:val="center"/>
            <w:hideMark/>
          </w:tcPr>
          <w:p w14:paraId="7E933264" w14:textId="77777777" w:rsidR="000609D8" w:rsidRPr="00F71CDA" w:rsidRDefault="000609D8" w:rsidP="000609D8">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0012CE6" w14:textId="77777777" w:rsidR="000609D8" w:rsidRPr="00F71CDA" w:rsidRDefault="000609D8" w:rsidP="000609D8">
            <w:pPr>
              <w:spacing w:line="276" w:lineRule="auto"/>
              <w:jc w:val="center"/>
              <w:rPr>
                <w:b/>
                <w:bCs/>
              </w:rPr>
            </w:pPr>
            <w:r w:rsidRPr="00F71CDA">
              <w:rPr>
                <w:b/>
                <w:bCs/>
                <w:color w:val="000000"/>
              </w:rPr>
              <w:t>Kaina Eur be PVM</w:t>
            </w:r>
          </w:p>
        </w:tc>
      </w:tr>
      <w:tr w:rsidR="0063620F" w:rsidRPr="00F71CDA" w14:paraId="441294A9" w14:textId="77777777" w:rsidTr="00367EFA">
        <w:tc>
          <w:tcPr>
            <w:tcW w:w="568" w:type="dxa"/>
            <w:tcMar>
              <w:top w:w="0" w:type="dxa"/>
              <w:left w:w="108" w:type="dxa"/>
              <w:bottom w:w="0" w:type="dxa"/>
              <w:right w:w="108" w:type="dxa"/>
            </w:tcMar>
          </w:tcPr>
          <w:p w14:paraId="6285FF54" w14:textId="7210C335" w:rsidR="0063620F" w:rsidRPr="00F71CDA" w:rsidRDefault="0063620F" w:rsidP="000609D8">
            <w:pPr>
              <w:spacing w:line="276" w:lineRule="auto"/>
              <w:jc w:val="center"/>
            </w:pPr>
            <w:r w:rsidRPr="00F71CDA">
              <w:t>1.</w:t>
            </w:r>
          </w:p>
        </w:tc>
        <w:tc>
          <w:tcPr>
            <w:tcW w:w="7786" w:type="dxa"/>
            <w:tcMar>
              <w:top w:w="0" w:type="dxa"/>
              <w:left w:w="108" w:type="dxa"/>
              <w:bottom w:w="0" w:type="dxa"/>
              <w:right w:w="108" w:type="dxa"/>
            </w:tcMar>
          </w:tcPr>
          <w:p w14:paraId="49A12650" w14:textId="7531479C" w:rsidR="0063620F" w:rsidRPr="00F71CDA" w:rsidRDefault="0063620F" w:rsidP="000609D8">
            <w:pPr>
              <w:jc w:val="both"/>
              <w:rPr>
                <w:rFonts w:eastAsia="Calibri"/>
                <w:bCs/>
              </w:rPr>
            </w:pPr>
            <w:r w:rsidRPr="00F71CDA">
              <w:rPr>
                <w:rFonts w:eastAsia="Calibri"/>
                <w:bCs/>
              </w:rPr>
              <w:t>Statinio projektavimo užduotyje nurodytos tyrinėjimų paslaugos</w:t>
            </w:r>
          </w:p>
        </w:tc>
        <w:tc>
          <w:tcPr>
            <w:tcW w:w="1426" w:type="dxa"/>
            <w:tcMar>
              <w:top w:w="0" w:type="dxa"/>
              <w:left w:w="108" w:type="dxa"/>
              <w:bottom w:w="0" w:type="dxa"/>
              <w:right w:w="108" w:type="dxa"/>
            </w:tcMar>
          </w:tcPr>
          <w:p w14:paraId="46479B03" w14:textId="77777777" w:rsidR="0063620F" w:rsidRPr="00F71CDA" w:rsidRDefault="0063620F" w:rsidP="000609D8">
            <w:pPr>
              <w:spacing w:line="276" w:lineRule="auto"/>
            </w:pPr>
          </w:p>
        </w:tc>
      </w:tr>
      <w:tr w:rsidR="000609D8" w:rsidRPr="00F71CDA" w14:paraId="1AAF720E" w14:textId="77777777" w:rsidTr="00367EFA">
        <w:tc>
          <w:tcPr>
            <w:tcW w:w="568" w:type="dxa"/>
            <w:tcMar>
              <w:top w:w="0" w:type="dxa"/>
              <w:left w:w="108" w:type="dxa"/>
              <w:bottom w:w="0" w:type="dxa"/>
              <w:right w:w="108" w:type="dxa"/>
            </w:tcMar>
            <w:hideMark/>
          </w:tcPr>
          <w:p w14:paraId="25075E70" w14:textId="781ED394" w:rsidR="000609D8" w:rsidRPr="00F71CDA" w:rsidRDefault="0063620F" w:rsidP="000609D8">
            <w:pPr>
              <w:spacing w:line="276" w:lineRule="auto"/>
              <w:jc w:val="center"/>
            </w:pPr>
            <w:r w:rsidRPr="00F71CDA">
              <w:t>2</w:t>
            </w:r>
            <w:r w:rsidR="000609D8" w:rsidRPr="00F71CDA">
              <w:t>.</w:t>
            </w:r>
          </w:p>
        </w:tc>
        <w:tc>
          <w:tcPr>
            <w:tcW w:w="7786" w:type="dxa"/>
            <w:tcMar>
              <w:top w:w="0" w:type="dxa"/>
              <w:left w:w="108" w:type="dxa"/>
              <w:bottom w:w="0" w:type="dxa"/>
              <w:right w:w="108" w:type="dxa"/>
            </w:tcMar>
            <w:hideMark/>
          </w:tcPr>
          <w:p w14:paraId="26BEBD70" w14:textId="05A3E259" w:rsidR="000609D8" w:rsidRPr="00F71CDA" w:rsidRDefault="00E51057" w:rsidP="000609D8">
            <w:pPr>
              <w:jc w:val="both"/>
              <w:rPr>
                <w:bCs/>
              </w:rPr>
            </w:pPr>
            <w:r>
              <w:rPr>
                <w:bCs/>
              </w:rPr>
              <w:t>Techninio darbo p</w:t>
            </w:r>
            <w:r w:rsidR="00DB2153" w:rsidRPr="00F71CDA">
              <w:rPr>
                <w:bCs/>
              </w:rPr>
              <w:t>rojekto parengimo paslaugos, įskaitant visas paslaugas,</w:t>
            </w:r>
            <w:r w:rsidR="00DB2153" w:rsidRPr="00F71CDA">
              <w:t xml:space="preserve"> </w:t>
            </w:r>
            <w:r w:rsidR="00DB2153" w:rsidRPr="00F71CDA">
              <w:rPr>
                <w:bCs/>
              </w:rPr>
              <w:t>nurodytas statinio projektavimo užduotyje</w:t>
            </w:r>
            <w:r w:rsidR="005249C9" w:rsidRPr="00F71CDA">
              <w:rPr>
                <w:bCs/>
              </w:rPr>
              <w:t>, tačiau neįskaitant tyrinėjimų paslaugų</w:t>
            </w:r>
          </w:p>
        </w:tc>
        <w:tc>
          <w:tcPr>
            <w:tcW w:w="1426" w:type="dxa"/>
            <w:tcMar>
              <w:top w:w="0" w:type="dxa"/>
              <w:left w:w="108" w:type="dxa"/>
              <w:bottom w:w="0" w:type="dxa"/>
              <w:right w:w="108" w:type="dxa"/>
            </w:tcMar>
          </w:tcPr>
          <w:p w14:paraId="7E7647DA" w14:textId="77777777" w:rsidR="000609D8" w:rsidRPr="00F71CDA" w:rsidRDefault="000609D8" w:rsidP="000609D8">
            <w:pPr>
              <w:spacing w:line="276" w:lineRule="auto"/>
            </w:pPr>
          </w:p>
        </w:tc>
      </w:tr>
      <w:tr w:rsidR="000609D8" w:rsidRPr="00F71CDA" w14:paraId="14D286C6" w14:textId="77777777" w:rsidTr="00367EFA">
        <w:tc>
          <w:tcPr>
            <w:tcW w:w="568" w:type="dxa"/>
            <w:tcMar>
              <w:top w:w="0" w:type="dxa"/>
              <w:left w:w="108" w:type="dxa"/>
              <w:bottom w:w="0" w:type="dxa"/>
              <w:right w:w="108" w:type="dxa"/>
            </w:tcMar>
            <w:hideMark/>
          </w:tcPr>
          <w:p w14:paraId="57B7404D" w14:textId="2C20FC9B" w:rsidR="000609D8" w:rsidRPr="00F71CDA" w:rsidRDefault="0063620F" w:rsidP="000609D8">
            <w:pPr>
              <w:spacing w:line="276" w:lineRule="auto"/>
              <w:jc w:val="center"/>
            </w:pPr>
            <w:r w:rsidRPr="00F71CDA">
              <w:t>3</w:t>
            </w:r>
            <w:r w:rsidR="000609D8" w:rsidRPr="00F71CDA">
              <w:t>.</w:t>
            </w:r>
          </w:p>
        </w:tc>
        <w:tc>
          <w:tcPr>
            <w:tcW w:w="7786" w:type="dxa"/>
            <w:tcMar>
              <w:top w:w="0" w:type="dxa"/>
              <w:left w:w="108" w:type="dxa"/>
              <w:bottom w:w="0" w:type="dxa"/>
              <w:right w:w="108" w:type="dxa"/>
            </w:tcMar>
            <w:hideMark/>
          </w:tcPr>
          <w:p w14:paraId="2C2AB32C" w14:textId="77777777" w:rsidR="000609D8" w:rsidRPr="00F71CDA" w:rsidRDefault="000609D8" w:rsidP="000609D8">
            <w:pPr>
              <w:spacing w:line="276" w:lineRule="auto"/>
              <w:jc w:val="both"/>
              <w:rPr>
                <w:lang w:val="en-US"/>
              </w:rPr>
            </w:pPr>
            <w:r w:rsidRPr="00F71CDA">
              <w:t>Projekto vykdymo priežiūros paslaugos</w:t>
            </w:r>
          </w:p>
        </w:tc>
        <w:tc>
          <w:tcPr>
            <w:tcW w:w="1426" w:type="dxa"/>
            <w:tcMar>
              <w:top w:w="0" w:type="dxa"/>
              <w:left w:w="108" w:type="dxa"/>
              <w:bottom w:w="0" w:type="dxa"/>
              <w:right w:w="108" w:type="dxa"/>
            </w:tcMar>
          </w:tcPr>
          <w:p w14:paraId="7D2879B8" w14:textId="77777777" w:rsidR="000609D8" w:rsidRPr="00F71CDA" w:rsidRDefault="000609D8" w:rsidP="000609D8">
            <w:pPr>
              <w:spacing w:line="276" w:lineRule="auto"/>
            </w:pPr>
          </w:p>
        </w:tc>
      </w:tr>
      <w:tr w:rsidR="000609D8" w:rsidRPr="00F71CDA" w14:paraId="0EF2C452" w14:textId="77777777" w:rsidTr="00367EFA">
        <w:tc>
          <w:tcPr>
            <w:tcW w:w="8354" w:type="dxa"/>
            <w:gridSpan w:val="2"/>
            <w:shd w:val="clear" w:color="auto" w:fill="F2F2F2"/>
            <w:tcMar>
              <w:top w:w="0" w:type="dxa"/>
              <w:left w:w="108" w:type="dxa"/>
              <w:bottom w:w="0" w:type="dxa"/>
              <w:right w:w="108" w:type="dxa"/>
            </w:tcMar>
            <w:vAlign w:val="center"/>
            <w:hideMark/>
          </w:tcPr>
          <w:p w14:paraId="6B892861" w14:textId="364234B0" w:rsidR="000609D8" w:rsidRPr="00F71CDA" w:rsidRDefault="000609D8" w:rsidP="000609D8">
            <w:pPr>
              <w:spacing w:line="276" w:lineRule="auto"/>
              <w:jc w:val="right"/>
            </w:pPr>
            <w:r w:rsidRPr="00F71CDA">
              <w:rPr>
                <w:b/>
                <w:bCs/>
                <w:color w:val="000000"/>
              </w:rPr>
              <w:t>Pasiūlymo kaina (1-</w:t>
            </w:r>
            <w:r w:rsidR="00177889" w:rsidRPr="00F71CDA">
              <w:rPr>
                <w:b/>
                <w:bCs/>
                <w:color w:val="000000"/>
              </w:rPr>
              <w:t>3</w:t>
            </w:r>
            <w:r w:rsidRPr="00F71CDA">
              <w:rPr>
                <w:b/>
                <w:bCs/>
                <w:color w:val="000000"/>
              </w:rPr>
              <w:t xml:space="preserve"> eil. suma) Eur be PVM:</w:t>
            </w:r>
          </w:p>
        </w:tc>
        <w:tc>
          <w:tcPr>
            <w:tcW w:w="1426" w:type="dxa"/>
            <w:tcMar>
              <w:top w:w="0" w:type="dxa"/>
              <w:left w:w="108" w:type="dxa"/>
              <w:bottom w:w="0" w:type="dxa"/>
              <w:right w:w="108" w:type="dxa"/>
            </w:tcMar>
            <w:vAlign w:val="center"/>
            <w:hideMark/>
          </w:tcPr>
          <w:p w14:paraId="07DEF1E6" w14:textId="77777777" w:rsidR="000609D8" w:rsidRPr="00F71CDA" w:rsidRDefault="000609D8" w:rsidP="000609D8">
            <w:pPr>
              <w:spacing w:line="276" w:lineRule="auto"/>
              <w:jc w:val="center"/>
              <w:rPr>
                <w:sz w:val="20"/>
                <w:szCs w:val="20"/>
              </w:rPr>
            </w:pPr>
          </w:p>
        </w:tc>
      </w:tr>
      <w:tr w:rsidR="00E51057" w:rsidRPr="00F71CDA" w14:paraId="68C76E25" w14:textId="77777777" w:rsidTr="00367EFA">
        <w:tc>
          <w:tcPr>
            <w:tcW w:w="8354" w:type="dxa"/>
            <w:gridSpan w:val="2"/>
            <w:shd w:val="clear" w:color="auto" w:fill="F2F2F2"/>
            <w:tcMar>
              <w:top w:w="0" w:type="dxa"/>
              <w:left w:w="108" w:type="dxa"/>
              <w:bottom w:w="0" w:type="dxa"/>
              <w:right w:w="108" w:type="dxa"/>
            </w:tcMar>
            <w:vAlign w:val="center"/>
          </w:tcPr>
          <w:p w14:paraId="5EEA29CC" w14:textId="33809D5A" w:rsidR="00E51057" w:rsidRPr="00F71CDA" w:rsidRDefault="00E51057" w:rsidP="000609D8">
            <w:pPr>
              <w:spacing w:line="276" w:lineRule="auto"/>
              <w:jc w:val="right"/>
              <w:rPr>
                <w:b/>
                <w:bCs/>
                <w:color w:val="000000"/>
              </w:rPr>
            </w:pPr>
            <w:r w:rsidRPr="00E51057">
              <w:rPr>
                <w:b/>
                <w:bCs/>
                <w:color w:val="000000"/>
              </w:rPr>
              <w:t>PVM (21 proc.) Eur:</w:t>
            </w:r>
          </w:p>
        </w:tc>
        <w:tc>
          <w:tcPr>
            <w:tcW w:w="1426" w:type="dxa"/>
            <w:tcMar>
              <w:top w:w="0" w:type="dxa"/>
              <w:left w:w="108" w:type="dxa"/>
              <w:bottom w:w="0" w:type="dxa"/>
              <w:right w:w="108" w:type="dxa"/>
            </w:tcMar>
            <w:vAlign w:val="center"/>
          </w:tcPr>
          <w:p w14:paraId="58524FAC" w14:textId="77777777" w:rsidR="00E51057" w:rsidRPr="00F71CDA" w:rsidRDefault="00E51057" w:rsidP="000609D8">
            <w:pPr>
              <w:spacing w:line="276" w:lineRule="auto"/>
              <w:jc w:val="center"/>
              <w:rPr>
                <w:sz w:val="20"/>
                <w:szCs w:val="20"/>
              </w:rPr>
            </w:pPr>
          </w:p>
        </w:tc>
      </w:tr>
      <w:tr w:rsidR="000609D8" w:rsidRPr="00F71CDA" w14:paraId="6C2C7502" w14:textId="77777777" w:rsidTr="00367EFA">
        <w:tc>
          <w:tcPr>
            <w:tcW w:w="8354" w:type="dxa"/>
            <w:gridSpan w:val="2"/>
            <w:shd w:val="clear" w:color="auto" w:fill="F2F2F2"/>
            <w:tcMar>
              <w:top w:w="0" w:type="dxa"/>
              <w:left w:w="108" w:type="dxa"/>
              <w:bottom w:w="0" w:type="dxa"/>
              <w:right w:w="108" w:type="dxa"/>
            </w:tcMar>
            <w:vAlign w:val="center"/>
            <w:hideMark/>
          </w:tcPr>
          <w:p w14:paraId="1262475F" w14:textId="77777777" w:rsidR="000609D8" w:rsidRPr="00F71CDA" w:rsidRDefault="000609D8" w:rsidP="000609D8">
            <w:pPr>
              <w:spacing w:line="276" w:lineRule="auto"/>
              <w:jc w:val="right"/>
              <w:rPr>
                <w:b/>
                <w:bCs/>
              </w:rPr>
            </w:pPr>
            <w:r w:rsidRPr="00F71CDA">
              <w:rPr>
                <w:b/>
                <w:bCs/>
                <w:color w:val="000000"/>
              </w:rPr>
              <w:t>Pasiūlymo kaina Eur su PVM:</w:t>
            </w:r>
          </w:p>
        </w:tc>
        <w:tc>
          <w:tcPr>
            <w:tcW w:w="1426" w:type="dxa"/>
            <w:tcMar>
              <w:top w:w="0" w:type="dxa"/>
              <w:left w:w="108" w:type="dxa"/>
              <w:bottom w:w="0" w:type="dxa"/>
              <w:right w:w="108" w:type="dxa"/>
            </w:tcMar>
            <w:vAlign w:val="center"/>
            <w:hideMark/>
          </w:tcPr>
          <w:p w14:paraId="5F58C939" w14:textId="1988D0C8" w:rsidR="000609D8" w:rsidRPr="00DF140C" w:rsidRDefault="000609D8" w:rsidP="000609D8">
            <w:pPr>
              <w:spacing w:line="276" w:lineRule="auto"/>
              <w:jc w:val="center"/>
              <w:rPr>
                <w:i/>
                <w:iCs/>
                <w:sz w:val="20"/>
                <w:szCs w:val="20"/>
              </w:rPr>
            </w:pPr>
          </w:p>
        </w:tc>
      </w:tr>
    </w:tbl>
    <w:p w14:paraId="68C12E03" w14:textId="3ADCAC29" w:rsidR="00960477" w:rsidRPr="00F71CDA" w:rsidRDefault="00960477" w:rsidP="00960477">
      <w:pPr>
        <w:widowControl w:val="0"/>
        <w:ind w:firstLine="567"/>
        <w:rPr>
          <w:i/>
        </w:rPr>
      </w:pPr>
      <w:r w:rsidRPr="00F71CDA">
        <w:rPr>
          <w:i/>
        </w:rPr>
        <w:t>Pastabos:</w:t>
      </w:r>
    </w:p>
    <w:p w14:paraId="560F13A3" w14:textId="22748570" w:rsidR="00960477" w:rsidRPr="00F71CDA" w:rsidRDefault="00960477" w:rsidP="006B7A87">
      <w:pPr>
        <w:widowControl w:val="0"/>
        <w:ind w:firstLine="567"/>
        <w:jc w:val="both"/>
        <w:rPr>
          <w:i/>
        </w:rPr>
      </w:pPr>
      <w:r w:rsidRPr="00F71CDA">
        <w:rPr>
          <w:i/>
        </w:rPr>
        <w:t xml:space="preserve">- </w:t>
      </w:r>
      <w:r w:rsidR="006B7A87" w:rsidRPr="00F71CDA">
        <w:rPr>
          <w:i/>
        </w:rPr>
        <w:t>kain</w:t>
      </w:r>
      <w:r w:rsidR="00E674A1" w:rsidRPr="00F71CDA">
        <w:rPr>
          <w:i/>
        </w:rPr>
        <w:t>os</w:t>
      </w:r>
      <w:r w:rsidR="006B7A87" w:rsidRPr="00F71CDA">
        <w:rPr>
          <w:i/>
        </w:rPr>
        <w:t xml:space="preserve"> pasiūlyme nurodom</w:t>
      </w:r>
      <w:r w:rsidR="00E674A1" w:rsidRPr="00F71CDA">
        <w:rPr>
          <w:i/>
        </w:rPr>
        <w:t>os</w:t>
      </w:r>
      <w:r w:rsidR="006B7A87" w:rsidRPr="00F71CDA">
        <w:rPr>
          <w:i/>
        </w:rPr>
        <w:t xml:space="preserve"> paliekant du skaitmenis po kablelio (</w:t>
      </w:r>
      <w:r w:rsidR="006B7A87" w:rsidRPr="00F71CDA">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1C3E66" w14:textId="77777777" w:rsidR="00E51057" w:rsidRDefault="00960477" w:rsidP="00960477">
      <w:pPr>
        <w:widowControl w:val="0"/>
        <w:ind w:firstLine="567"/>
        <w:jc w:val="both"/>
        <w:rPr>
          <w:i/>
        </w:rPr>
      </w:pPr>
      <w:r w:rsidRPr="00F71CDA">
        <w:rPr>
          <w:i/>
        </w:rPr>
        <w:t xml:space="preserve">- </w:t>
      </w:r>
      <w:r w:rsidR="006B7A87" w:rsidRPr="00F71CDA">
        <w:rPr>
          <w:i/>
        </w:rPr>
        <w:t>tais atvejais, kai pagal galiojančius teisės aktus tiekėjui nereikia mokėti PVM, jis kain</w:t>
      </w:r>
      <w:r w:rsidR="00BD6FAE" w:rsidRPr="00F71CDA">
        <w:rPr>
          <w:i/>
        </w:rPr>
        <w:t xml:space="preserve">as </w:t>
      </w:r>
      <w:r w:rsidR="006B7A87" w:rsidRPr="00F71CDA">
        <w:rPr>
          <w:i/>
        </w:rPr>
        <w:t>nurodo be PVM ir nurodo priežastis, dėl kurių PVM nemoka.</w:t>
      </w:r>
    </w:p>
    <w:p w14:paraId="61AFCD5B" w14:textId="730623B2" w:rsidR="00960477" w:rsidRPr="00F71CDA" w:rsidRDefault="00E51057" w:rsidP="00960477">
      <w:pPr>
        <w:widowControl w:val="0"/>
        <w:ind w:firstLine="567"/>
        <w:jc w:val="both"/>
        <w:rPr>
          <w:i/>
        </w:rPr>
      </w:pPr>
      <w:r>
        <w:rPr>
          <w:i/>
          <w:iCs/>
        </w:rPr>
        <w:t>-</w:t>
      </w:r>
      <w:r w:rsidR="006B7A87" w:rsidRPr="00F71CDA">
        <w:rPr>
          <w:i/>
          <w:iCs/>
        </w:rPr>
        <w:t xml:space="preserve"> </w:t>
      </w:r>
      <w:r>
        <w:rPr>
          <w:i/>
          <w:iCs/>
        </w:rPr>
        <w:t>t</w:t>
      </w:r>
      <w:r w:rsidR="006B7A87"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960477" w:rsidRPr="00F71CDA">
        <w:rPr>
          <w:i/>
        </w:rPr>
        <w:t>.</w:t>
      </w:r>
    </w:p>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579F104A" w14:textId="1B3CCC2F" w:rsidR="00D15932" w:rsidRPr="00EE2BB4" w:rsidRDefault="005C285F" w:rsidP="00025972">
      <w:pPr>
        <w:ind w:firstLine="709"/>
        <w:jc w:val="both"/>
      </w:pPr>
      <w:r w:rsidRPr="00EE2BB4">
        <w:t>Mūsų siūlomo</w:t>
      </w:r>
      <w:r w:rsidR="004812EA" w:rsidRPr="00EE2BB4">
        <w:t xml:space="preserve"> ekonominio</w:t>
      </w:r>
      <w:r w:rsidR="00271F25" w:rsidRPr="00EE2BB4">
        <w:t xml:space="preserve"> vertinimo kriterij</w:t>
      </w:r>
      <w:r w:rsidR="00C506B4" w:rsidRPr="00EE2BB4">
        <w:t>aus</w:t>
      </w:r>
      <w:r w:rsidR="00305880" w:rsidRPr="00EE2BB4">
        <w:t xml:space="preserve"> reikšmė</w:t>
      </w:r>
      <w:r w:rsidR="00960477" w:rsidRPr="00EE2BB4">
        <w:t>:</w:t>
      </w:r>
    </w:p>
    <w:p w14:paraId="414017ED" w14:textId="77777777" w:rsidR="004812EA" w:rsidRPr="00EE2BB4" w:rsidRDefault="004812EA" w:rsidP="00025972">
      <w:pPr>
        <w:ind w:firstLine="709"/>
        <w:jc w:val="both"/>
        <w:rPr>
          <w:sz w:val="4"/>
          <w:szCs w:val="4"/>
        </w:rPr>
      </w:pPr>
    </w:p>
    <w:p w14:paraId="0C40BB7B" w14:textId="173F23D7" w:rsidR="00940394" w:rsidRPr="00DF140C" w:rsidRDefault="002F7FB0" w:rsidP="00025972">
      <w:pPr>
        <w:ind w:firstLine="709"/>
        <w:jc w:val="both"/>
        <w:rPr>
          <w:b/>
        </w:rPr>
      </w:pPr>
      <w:r w:rsidRPr="00DF140C">
        <w:rPr>
          <w:b/>
        </w:rPr>
        <w:lastRenderedPageBreak/>
        <w:t>Jei tiekėjas neužpildys</w:t>
      </w:r>
      <w:r w:rsidR="00940394" w:rsidRPr="00DF140C">
        <w:rPr>
          <w:b/>
        </w:rPr>
        <w:t xml:space="preserve"> </w:t>
      </w:r>
      <w:r w:rsidRPr="00DF140C">
        <w:rPr>
          <w:b/>
        </w:rPr>
        <w:t>žemiau pateikiamoje lentelėje reikalaujam</w:t>
      </w:r>
      <w:r w:rsidR="00C506B4" w:rsidRPr="00DF140C">
        <w:rPr>
          <w:b/>
        </w:rPr>
        <w:t>o</w:t>
      </w:r>
      <w:r w:rsidRPr="00DF140C">
        <w:rPr>
          <w:b/>
        </w:rPr>
        <w:t xml:space="preserve"> </w:t>
      </w:r>
      <w:r w:rsidR="00F03A91" w:rsidRPr="00DF140C">
        <w:rPr>
          <w:b/>
        </w:rPr>
        <w:t>kriterij</w:t>
      </w:r>
      <w:r w:rsidR="00C506B4" w:rsidRPr="00DF140C">
        <w:rPr>
          <w:b/>
        </w:rPr>
        <w:t>aus</w:t>
      </w:r>
      <w:r w:rsidRPr="00DF140C">
        <w:rPr>
          <w:b/>
        </w:rPr>
        <w:t xml:space="preserve"> duomenų </w:t>
      </w:r>
      <w:r w:rsidR="005A3F17" w:rsidRPr="00DF140C">
        <w:rPr>
          <w:b/>
        </w:rPr>
        <w:t>ar</w:t>
      </w:r>
      <w:r w:rsidRPr="00DF140C">
        <w:rPr>
          <w:b/>
        </w:rPr>
        <w:t xml:space="preserve"> teikiant pasiūlymą nepateiks reikalaujamų dokumentų</w:t>
      </w:r>
      <w:r w:rsidR="00F03A91" w:rsidRPr="00DF140C">
        <w:rPr>
          <w:b/>
        </w:rPr>
        <w:t xml:space="preserve">, tokiu atveju </w:t>
      </w:r>
      <w:r w:rsidR="00940394" w:rsidRPr="00DF140C">
        <w:rPr>
          <w:b/>
        </w:rPr>
        <w:t>bus skiriama 0 balų.</w:t>
      </w:r>
    </w:p>
    <w:p w14:paraId="5DBB4DEB" w14:textId="77777777" w:rsidR="004812EA" w:rsidRPr="00F71CDA" w:rsidRDefault="004812EA" w:rsidP="00025972">
      <w:pPr>
        <w:ind w:firstLine="709"/>
        <w:jc w:val="both"/>
        <w:rPr>
          <w:b/>
          <w:sz w:val="8"/>
          <w:szCs w:val="8"/>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A51A32" w:rsidRPr="00F71CDA" w14:paraId="7D64453F" w14:textId="77777777" w:rsidTr="00E80380">
        <w:tc>
          <w:tcPr>
            <w:tcW w:w="704" w:type="dxa"/>
            <w:shd w:val="clear" w:color="auto" w:fill="F2F2F2" w:themeFill="background1" w:themeFillShade="F2"/>
            <w:vAlign w:val="center"/>
          </w:tcPr>
          <w:p w14:paraId="79D65B5C" w14:textId="77777777" w:rsidR="00A51A32" w:rsidRPr="00F71CDA" w:rsidRDefault="00A51A32" w:rsidP="00E80380">
            <w:pPr>
              <w:suppressAutoHyphens/>
              <w:jc w:val="center"/>
              <w:rPr>
                <w:b/>
              </w:rPr>
            </w:pPr>
            <w:r w:rsidRPr="00F71CDA">
              <w:rPr>
                <w:b/>
              </w:rPr>
              <w:t>Eil. Nr.</w:t>
            </w:r>
          </w:p>
        </w:tc>
        <w:tc>
          <w:tcPr>
            <w:tcW w:w="4253" w:type="dxa"/>
            <w:shd w:val="clear" w:color="auto" w:fill="F2F2F2" w:themeFill="background1" w:themeFillShade="F2"/>
            <w:vAlign w:val="center"/>
          </w:tcPr>
          <w:p w14:paraId="2F7BE19E" w14:textId="77777777" w:rsidR="00A51A32" w:rsidRPr="00F71CDA" w:rsidRDefault="00A51A32" w:rsidP="00E80380">
            <w:pPr>
              <w:suppressAutoHyphens/>
              <w:jc w:val="center"/>
              <w:rPr>
                <w:b/>
              </w:rPr>
            </w:pPr>
            <w:r w:rsidRPr="00F71CDA">
              <w:rPr>
                <w:b/>
              </w:rPr>
              <w:t>Vertinimo kriterijus</w:t>
            </w:r>
          </w:p>
        </w:tc>
        <w:tc>
          <w:tcPr>
            <w:tcW w:w="4677" w:type="dxa"/>
            <w:shd w:val="clear" w:color="auto" w:fill="F2F2F2" w:themeFill="background1" w:themeFillShade="F2"/>
            <w:vAlign w:val="center"/>
          </w:tcPr>
          <w:p w14:paraId="3E8B345A" w14:textId="77777777" w:rsidR="00A51A32" w:rsidRPr="00F71CDA" w:rsidRDefault="00A51A32" w:rsidP="00E80380">
            <w:pPr>
              <w:suppressAutoHyphens/>
              <w:jc w:val="center"/>
              <w:rPr>
                <w:b/>
              </w:rPr>
            </w:pPr>
            <w:r w:rsidRPr="00F71CDA">
              <w:rPr>
                <w:b/>
              </w:rPr>
              <w:t>Tiekėjo pateikiami duomenys ir papildomi dokumentai</w:t>
            </w:r>
          </w:p>
        </w:tc>
      </w:tr>
      <w:tr w:rsidR="00A51A32" w:rsidRPr="00F71CDA" w14:paraId="310DF3C8" w14:textId="77777777" w:rsidTr="00E80380">
        <w:tc>
          <w:tcPr>
            <w:tcW w:w="704" w:type="dxa"/>
            <w:shd w:val="clear" w:color="auto" w:fill="auto"/>
          </w:tcPr>
          <w:p w14:paraId="0AC178F4" w14:textId="77777777" w:rsidR="00A51A32" w:rsidRPr="00F71CDA" w:rsidRDefault="00A51A32" w:rsidP="00E80380">
            <w:pPr>
              <w:suppressAutoHyphens/>
              <w:jc w:val="center"/>
            </w:pPr>
            <w:r w:rsidRPr="00F71CDA">
              <w:t xml:space="preserve">1. </w:t>
            </w:r>
          </w:p>
        </w:tc>
        <w:tc>
          <w:tcPr>
            <w:tcW w:w="4253" w:type="dxa"/>
            <w:shd w:val="clear" w:color="auto" w:fill="auto"/>
          </w:tcPr>
          <w:p w14:paraId="196C1525" w14:textId="05783269" w:rsidR="00A51A32" w:rsidRDefault="00A51A32" w:rsidP="00E80380">
            <w:pPr>
              <w:jc w:val="both"/>
              <w:rPr>
                <w:b/>
                <w:bCs/>
                <w:color w:val="000000"/>
                <w:lang w:eastAsia="lt-LT"/>
              </w:rPr>
            </w:pPr>
            <w:r w:rsidRPr="00F71CDA">
              <w:rPr>
                <w:b/>
                <w:color w:val="000000"/>
                <w:u w:val="single"/>
                <w:lang w:eastAsia="lt-LT"/>
              </w:rPr>
              <w:t>Pagrindinio personalo patirtis</w:t>
            </w:r>
            <w:r w:rsidRPr="00F71CDA">
              <w:rPr>
                <w:color w:val="000000"/>
                <w:lang w:eastAsia="lt-LT"/>
              </w:rPr>
              <w:t xml:space="preserve"> –</w:t>
            </w:r>
            <w:r w:rsidRPr="00F71CDA">
              <w:t xml:space="preserve"> </w:t>
            </w:r>
            <w:r w:rsidR="00456DA2" w:rsidRPr="00456DA2">
              <w:rPr>
                <w:color w:val="000000"/>
                <w:lang w:eastAsia="lt-LT"/>
              </w:rPr>
              <w:t>kvalifikuoto ypatingojo statinio projekto dalies vadovo (statiniai: negyvenamieji pastatai - mokslo paskirties pastatai; projekto dalis: statinio architektūros)* per pastaruosius 5 metus iki pasiūlymų pateikimo termino pabaigos parengt</w:t>
            </w:r>
            <w:r w:rsidR="00456DA2">
              <w:rPr>
                <w:color w:val="000000"/>
                <w:lang w:eastAsia="lt-LT"/>
              </w:rPr>
              <w:t>i</w:t>
            </w:r>
            <w:r w:rsidR="00456DA2" w:rsidRPr="00456DA2">
              <w:rPr>
                <w:color w:val="000000"/>
                <w:lang w:eastAsia="lt-LT"/>
              </w:rPr>
              <w:t xml:space="preserve"> mokslo paskirties pastato naujos statybos ir (ar) rekonstravimo ir (ar) kapitalinio remonto statinio architektūros dalies projekt</w:t>
            </w:r>
            <w:r w:rsidR="00456DA2">
              <w:rPr>
                <w:color w:val="000000"/>
                <w:lang w:eastAsia="lt-LT"/>
              </w:rPr>
              <w:t>ai</w:t>
            </w:r>
            <w:r w:rsidR="00456DA2" w:rsidRPr="00456DA2">
              <w:rPr>
                <w:color w:val="000000"/>
                <w:lang w:eastAsia="lt-LT"/>
              </w:rPr>
              <w:t xml:space="preserve"> (technin</w:t>
            </w:r>
            <w:r w:rsidR="00456DA2">
              <w:rPr>
                <w:color w:val="000000"/>
                <w:lang w:eastAsia="lt-LT"/>
              </w:rPr>
              <w:t>iai</w:t>
            </w:r>
            <w:r w:rsidR="00456DA2" w:rsidRPr="00456DA2">
              <w:rPr>
                <w:color w:val="000000"/>
                <w:lang w:eastAsia="lt-LT"/>
              </w:rPr>
              <w:t xml:space="preserve"> projekt</w:t>
            </w:r>
            <w:r w:rsidR="00456DA2">
              <w:rPr>
                <w:color w:val="000000"/>
                <w:lang w:eastAsia="lt-LT"/>
              </w:rPr>
              <w:t>ai</w:t>
            </w:r>
            <w:r w:rsidR="00456DA2" w:rsidRPr="00456DA2">
              <w:rPr>
                <w:color w:val="000000"/>
                <w:lang w:eastAsia="lt-LT"/>
              </w:rPr>
              <w:t xml:space="preserve"> arba technin</w:t>
            </w:r>
            <w:r w:rsidR="00456DA2">
              <w:rPr>
                <w:color w:val="000000"/>
                <w:lang w:eastAsia="lt-LT"/>
              </w:rPr>
              <w:t>iai</w:t>
            </w:r>
            <w:r w:rsidR="00456DA2" w:rsidRPr="00456DA2">
              <w:rPr>
                <w:color w:val="000000"/>
                <w:lang w:eastAsia="lt-LT"/>
              </w:rPr>
              <w:t xml:space="preserve"> darbo projekt</w:t>
            </w:r>
            <w:r w:rsidR="00456DA2">
              <w:rPr>
                <w:color w:val="000000"/>
                <w:lang w:eastAsia="lt-LT"/>
              </w:rPr>
              <w:t>ai</w:t>
            </w:r>
            <w:r w:rsidR="00456DA2" w:rsidRPr="00456DA2">
              <w:rPr>
                <w:color w:val="000000"/>
                <w:lang w:eastAsia="lt-LT"/>
              </w:rPr>
              <w:t>, arba technin</w:t>
            </w:r>
            <w:r w:rsidR="00456DA2">
              <w:rPr>
                <w:color w:val="000000"/>
                <w:lang w:eastAsia="lt-LT"/>
              </w:rPr>
              <w:t>iai</w:t>
            </w:r>
            <w:r w:rsidR="00456DA2" w:rsidRPr="00456DA2">
              <w:rPr>
                <w:color w:val="000000"/>
                <w:lang w:eastAsia="lt-LT"/>
              </w:rPr>
              <w:t xml:space="preserve"> projekt</w:t>
            </w:r>
            <w:r w:rsidR="00456DA2">
              <w:rPr>
                <w:color w:val="000000"/>
                <w:lang w:eastAsia="lt-LT"/>
              </w:rPr>
              <w:t>ai</w:t>
            </w:r>
            <w:r w:rsidR="00456DA2" w:rsidRPr="00456DA2">
              <w:rPr>
                <w:color w:val="000000"/>
                <w:lang w:eastAsia="lt-LT"/>
              </w:rPr>
              <w:t xml:space="preserve"> ir darbo projekt</w:t>
            </w:r>
            <w:r w:rsidR="00456DA2">
              <w:rPr>
                <w:color w:val="000000"/>
                <w:lang w:eastAsia="lt-LT"/>
              </w:rPr>
              <w:t>ai</w:t>
            </w:r>
            <w:r w:rsidR="00456DA2" w:rsidRPr="00456DA2">
              <w:rPr>
                <w:color w:val="000000"/>
                <w:lang w:eastAsia="lt-LT"/>
              </w:rPr>
              <w:t xml:space="preserve"> (tam pačiam objektui).</w:t>
            </w:r>
          </w:p>
          <w:p w14:paraId="33F29F62" w14:textId="77777777" w:rsidR="00BF65D6" w:rsidRPr="00F71CDA" w:rsidRDefault="00BF65D6" w:rsidP="00E80380">
            <w:pPr>
              <w:jc w:val="both"/>
              <w:rPr>
                <w:color w:val="000000"/>
                <w:lang w:eastAsia="lt-LT"/>
              </w:rPr>
            </w:pPr>
          </w:p>
          <w:p w14:paraId="14AC71AA" w14:textId="31687894" w:rsidR="00A51A32" w:rsidRDefault="00A51A32" w:rsidP="00E80380">
            <w:pPr>
              <w:jc w:val="both"/>
              <w:rPr>
                <w:i/>
                <w:iCs/>
              </w:rPr>
            </w:pPr>
            <w:bookmarkStart w:id="30" w:name="_Hlk139453597"/>
            <w:r w:rsidRPr="00F71CDA">
              <w:rPr>
                <w:b/>
                <w:bCs/>
                <w:i/>
                <w:iCs/>
              </w:rPr>
              <w:t>*</w:t>
            </w:r>
            <w:r w:rsidRPr="00F71CDA">
              <w:rPr>
                <w:i/>
                <w:iCs/>
              </w:rPr>
              <w:t xml:space="preserve">siūlomas specialistas turi būti tas pats, kuris būtų siūlomas konkurso sąlygų </w:t>
            </w:r>
            <w:r w:rsidRPr="0010541C">
              <w:rPr>
                <w:i/>
                <w:iCs/>
              </w:rPr>
              <w:t>aprašo 1</w:t>
            </w:r>
            <w:r w:rsidR="00435E8B" w:rsidRPr="0010541C">
              <w:rPr>
                <w:i/>
                <w:iCs/>
              </w:rPr>
              <w:t>8</w:t>
            </w:r>
            <w:r w:rsidRPr="0010541C">
              <w:rPr>
                <w:i/>
                <w:iCs/>
              </w:rPr>
              <w:t xml:space="preserve">.3 p. </w:t>
            </w:r>
            <w:r w:rsidR="00456DA2">
              <w:rPr>
                <w:i/>
                <w:iCs/>
              </w:rPr>
              <w:t>3</w:t>
            </w:r>
            <w:r w:rsidR="00270612" w:rsidRPr="0010541C">
              <w:rPr>
                <w:i/>
                <w:iCs/>
              </w:rPr>
              <w:t xml:space="preserve"> dalies</w:t>
            </w:r>
            <w:r w:rsidR="00EE2BB4" w:rsidRPr="004A5798">
              <w:rPr>
                <w:i/>
                <w:iCs/>
              </w:rPr>
              <w:t xml:space="preserve"> </w:t>
            </w:r>
            <w:r w:rsidR="0065743D" w:rsidRPr="0065743D">
              <w:rPr>
                <w:i/>
                <w:iCs/>
              </w:rPr>
              <w:t>kvalifikuoto ypatingojo statinio projekto dalies vadovo (statiniai: negyvenamieji (mokslo paskirties) pastatai; projekto dalis: statinio architektūros) pozicijai pagrįsti</w:t>
            </w:r>
            <w:r w:rsidR="00270612" w:rsidRPr="00270612">
              <w:rPr>
                <w:i/>
                <w:iCs/>
              </w:rPr>
              <w:t>.</w:t>
            </w:r>
            <w:bookmarkEnd w:id="30"/>
          </w:p>
          <w:p w14:paraId="2D6EA89B" w14:textId="77777777" w:rsidR="00FC5756" w:rsidRPr="00F71CDA" w:rsidRDefault="00FC5756" w:rsidP="00E80380">
            <w:pPr>
              <w:jc w:val="both"/>
              <w:rPr>
                <w:color w:val="000000"/>
              </w:rPr>
            </w:pPr>
          </w:p>
          <w:tbl>
            <w:tblPr>
              <w:tblW w:w="4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671"/>
            </w:tblGrid>
            <w:tr w:rsidR="00A51A32" w:rsidRPr="00F71CDA" w14:paraId="631149D4" w14:textId="77777777" w:rsidTr="00D170D0">
              <w:trPr>
                <w:trHeight w:val="486"/>
              </w:trPr>
              <w:tc>
                <w:tcPr>
                  <w:tcW w:w="2393" w:type="dxa"/>
                  <w:tcMar>
                    <w:top w:w="0" w:type="dxa"/>
                    <w:left w:w="108" w:type="dxa"/>
                    <w:bottom w:w="0" w:type="dxa"/>
                    <w:right w:w="108" w:type="dxa"/>
                  </w:tcMar>
                  <w:hideMark/>
                </w:tcPr>
                <w:p w14:paraId="36913D15" w14:textId="77777777" w:rsidR="00A51A32" w:rsidRPr="00F71CDA" w:rsidRDefault="00A51A32" w:rsidP="00E80380">
                  <w:pPr>
                    <w:jc w:val="both"/>
                    <w:rPr>
                      <w:color w:val="000000"/>
                      <w:lang w:eastAsia="lt-LT"/>
                    </w:rPr>
                  </w:pPr>
                  <w:r w:rsidRPr="00F71CDA">
                    <w:rPr>
                      <w:color w:val="000000"/>
                      <w:lang w:eastAsia="lt-LT"/>
                    </w:rPr>
                    <w:t xml:space="preserve">Parengtų tinkamų** projektų skaičius </w:t>
                  </w:r>
                </w:p>
              </w:tc>
              <w:tc>
                <w:tcPr>
                  <w:tcW w:w="1671" w:type="dxa"/>
                  <w:tcMar>
                    <w:top w:w="0" w:type="dxa"/>
                    <w:left w:w="108" w:type="dxa"/>
                    <w:bottom w:w="0" w:type="dxa"/>
                    <w:right w:w="108" w:type="dxa"/>
                  </w:tcMar>
                  <w:hideMark/>
                </w:tcPr>
                <w:p w14:paraId="7CE11C8D" w14:textId="77777777" w:rsidR="00A51A32" w:rsidRPr="00F71CDA" w:rsidRDefault="00A51A32" w:rsidP="00E80380">
                  <w:pPr>
                    <w:jc w:val="both"/>
                    <w:rPr>
                      <w:color w:val="000000"/>
                      <w:lang w:eastAsia="lt-LT"/>
                    </w:rPr>
                  </w:pPr>
                  <w:r w:rsidRPr="00F71CDA">
                    <w:rPr>
                      <w:color w:val="000000"/>
                      <w:lang w:eastAsia="lt-LT"/>
                    </w:rPr>
                    <w:t>Skiriami balai</w:t>
                  </w:r>
                </w:p>
              </w:tc>
            </w:tr>
            <w:tr w:rsidR="00A51A32" w:rsidRPr="00F71CDA" w14:paraId="06CF46E4" w14:textId="77777777" w:rsidTr="00D170D0">
              <w:trPr>
                <w:trHeight w:val="249"/>
              </w:trPr>
              <w:tc>
                <w:tcPr>
                  <w:tcW w:w="2393" w:type="dxa"/>
                  <w:tcMar>
                    <w:top w:w="0" w:type="dxa"/>
                    <w:left w:w="108" w:type="dxa"/>
                    <w:bottom w:w="0" w:type="dxa"/>
                    <w:right w:w="108" w:type="dxa"/>
                  </w:tcMar>
                  <w:hideMark/>
                </w:tcPr>
                <w:p w14:paraId="294A268E" w14:textId="77777777" w:rsidR="00A51A32" w:rsidRPr="00F71CDA" w:rsidRDefault="00A51A32" w:rsidP="00E80380">
                  <w:pPr>
                    <w:jc w:val="both"/>
                    <w:rPr>
                      <w:color w:val="000000"/>
                      <w:lang w:eastAsia="lt-LT"/>
                    </w:rPr>
                  </w:pPr>
                  <w:r w:rsidRPr="00F71CDA">
                    <w:rPr>
                      <w:color w:val="000000"/>
                      <w:lang w:eastAsia="lt-LT"/>
                    </w:rPr>
                    <w:t>1 projektas</w:t>
                  </w:r>
                </w:p>
              </w:tc>
              <w:tc>
                <w:tcPr>
                  <w:tcW w:w="1671" w:type="dxa"/>
                  <w:tcMar>
                    <w:top w:w="0" w:type="dxa"/>
                    <w:left w:w="108" w:type="dxa"/>
                    <w:bottom w:w="0" w:type="dxa"/>
                    <w:right w:w="108" w:type="dxa"/>
                  </w:tcMar>
                  <w:hideMark/>
                </w:tcPr>
                <w:p w14:paraId="1CB5D594" w14:textId="77777777" w:rsidR="00A51A32" w:rsidRPr="00F71CDA" w:rsidRDefault="00A51A32" w:rsidP="00E80380">
                  <w:pPr>
                    <w:jc w:val="both"/>
                    <w:rPr>
                      <w:color w:val="000000"/>
                      <w:lang w:eastAsia="lt-LT"/>
                    </w:rPr>
                  </w:pPr>
                  <w:r w:rsidRPr="00F71CDA">
                    <w:rPr>
                      <w:color w:val="000000"/>
                      <w:lang w:eastAsia="lt-LT"/>
                    </w:rPr>
                    <w:t>1 balas</w:t>
                  </w:r>
                </w:p>
              </w:tc>
            </w:tr>
            <w:tr w:rsidR="00A51A32" w:rsidRPr="00F71CDA" w14:paraId="318F6362" w14:textId="77777777" w:rsidTr="00D170D0">
              <w:trPr>
                <w:trHeight w:val="249"/>
              </w:trPr>
              <w:tc>
                <w:tcPr>
                  <w:tcW w:w="2393" w:type="dxa"/>
                  <w:tcMar>
                    <w:top w:w="0" w:type="dxa"/>
                    <w:left w:w="108" w:type="dxa"/>
                    <w:bottom w:w="0" w:type="dxa"/>
                    <w:right w:w="108" w:type="dxa"/>
                  </w:tcMar>
                  <w:hideMark/>
                </w:tcPr>
                <w:p w14:paraId="58DF4E2D" w14:textId="77777777" w:rsidR="00A51A32" w:rsidRPr="00F71CDA" w:rsidRDefault="00A51A32" w:rsidP="00E80380">
                  <w:pPr>
                    <w:jc w:val="both"/>
                    <w:rPr>
                      <w:color w:val="000000"/>
                      <w:lang w:eastAsia="lt-LT"/>
                    </w:rPr>
                  </w:pPr>
                  <w:r w:rsidRPr="00F71CDA">
                    <w:rPr>
                      <w:color w:val="000000"/>
                      <w:lang w:eastAsia="lt-LT"/>
                    </w:rPr>
                    <w:t>2 projektai</w:t>
                  </w:r>
                </w:p>
              </w:tc>
              <w:tc>
                <w:tcPr>
                  <w:tcW w:w="1671" w:type="dxa"/>
                  <w:tcMar>
                    <w:top w:w="0" w:type="dxa"/>
                    <w:left w:w="108" w:type="dxa"/>
                    <w:bottom w:w="0" w:type="dxa"/>
                    <w:right w:w="108" w:type="dxa"/>
                  </w:tcMar>
                  <w:hideMark/>
                </w:tcPr>
                <w:p w14:paraId="09C6FAC7" w14:textId="77777777" w:rsidR="00A51A32" w:rsidRPr="00F71CDA" w:rsidRDefault="00A51A32" w:rsidP="00E80380">
                  <w:pPr>
                    <w:jc w:val="both"/>
                    <w:rPr>
                      <w:color w:val="000000"/>
                      <w:lang w:eastAsia="lt-LT"/>
                    </w:rPr>
                  </w:pPr>
                  <w:r w:rsidRPr="00F71CDA">
                    <w:rPr>
                      <w:color w:val="000000"/>
                      <w:lang w:eastAsia="lt-LT"/>
                    </w:rPr>
                    <w:t>2 balai</w:t>
                  </w:r>
                </w:p>
              </w:tc>
            </w:tr>
            <w:tr w:rsidR="00A51A32" w:rsidRPr="00F71CDA" w14:paraId="5D1F69E0" w14:textId="77777777" w:rsidTr="00D170D0">
              <w:trPr>
                <w:trHeight w:val="236"/>
              </w:trPr>
              <w:tc>
                <w:tcPr>
                  <w:tcW w:w="2393" w:type="dxa"/>
                  <w:tcMar>
                    <w:top w:w="0" w:type="dxa"/>
                    <w:left w:w="108" w:type="dxa"/>
                    <w:bottom w:w="0" w:type="dxa"/>
                    <w:right w:w="108" w:type="dxa"/>
                  </w:tcMar>
                  <w:hideMark/>
                </w:tcPr>
                <w:p w14:paraId="64E47E31" w14:textId="77777777" w:rsidR="00A51A32" w:rsidRPr="00F71CDA" w:rsidRDefault="00A51A32" w:rsidP="00E80380">
                  <w:pPr>
                    <w:jc w:val="both"/>
                    <w:rPr>
                      <w:color w:val="000000"/>
                      <w:lang w:eastAsia="lt-LT"/>
                    </w:rPr>
                  </w:pPr>
                  <w:r w:rsidRPr="00F71CDA">
                    <w:rPr>
                      <w:color w:val="000000"/>
                      <w:lang w:eastAsia="lt-LT"/>
                    </w:rPr>
                    <w:t>3 projektai</w:t>
                  </w:r>
                </w:p>
              </w:tc>
              <w:tc>
                <w:tcPr>
                  <w:tcW w:w="1671" w:type="dxa"/>
                  <w:tcMar>
                    <w:top w:w="0" w:type="dxa"/>
                    <w:left w:w="108" w:type="dxa"/>
                    <w:bottom w:w="0" w:type="dxa"/>
                    <w:right w:w="108" w:type="dxa"/>
                  </w:tcMar>
                  <w:hideMark/>
                </w:tcPr>
                <w:p w14:paraId="2CCA049B" w14:textId="77777777" w:rsidR="00A51A32" w:rsidRPr="00F71CDA" w:rsidRDefault="00A51A32" w:rsidP="00E80380">
                  <w:pPr>
                    <w:jc w:val="both"/>
                    <w:rPr>
                      <w:color w:val="000000"/>
                      <w:lang w:eastAsia="lt-LT"/>
                    </w:rPr>
                  </w:pPr>
                  <w:r w:rsidRPr="00F71CDA">
                    <w:rPr>
                      <w:color w:val="000000"/>
                      <w:lang w:eastAsia="lt-LT"/>
                    </w:rPr>
                    <w:t>3 balai</w:t>
                  </w:r>
                </w:p>
              </w:tc>
            </w:tr>
            <w:tr w:rsidR="00A51A32" w:rsidRPr="00F71CDA" w14:paraId="150C026D" w14:textId="77777777" w:rsidTr="00D170D0">
              <w:trPr>
                <w:trHeight w:val="249"/>
              </w:trPr>
              <w:tc>
                <w:tcPr>
                  <w:tcW w:w="2393" w:type="dxa"/>
                  <w:tcMar>
                    <w:top w:w="0" w:type="dxa"/>
                    <w:left w:w="108" w:type="dxa"/>
                    <w:bottom w:w="0" w:type="dxa"/>
                    <w:right w:w="108" w:type="dxa"/>
                  </w:tcMar>
                  <w:hideMark/>
                </w:tcPr>
                <w:p w14:paraId="192D9FBA" w14:textId="77777777" w:rsidR="00A51A32" w:rsidRPr="00F71CDA" w:rsidRDefault="00A51A32" w:rsidP="00E80380">
                  <w:pPr>
                    <w:jc w:val="both"/>
                    <w:rPr>
                      <w:color w:val="000000"/>
                      <w:lang w:eastAsia="lt-LT"/>
                    </w:rPr>
                  </w:pPr>
                  <w:r w:rsidRPr="00F71CDA">
                    <w:rPr>
                      <w:color w:val="000000"/>
                      <w:lang w:eastAsia="lt-LT"/>
                    </w:rPr>
                    <w:t>4 projektai</w:t>
                  </w:r>
                </w:p>
              </w:tc>
              <w:tc>
                <w:tcPr>
                  <w:tcW w:w="1671" w:type="dxa"/>
                  <w:tcMar>
                    <w:top w:w="0" w:type="dxa"/>
                    <w:left w:w="108" w:type="dxa"/>
                    <w:bottom w:w="0" w:type="dxa"/>
                    <w:right w:w="108" w:type="dxa"/>
                  </w:tcMar>
                  <w:hideMark/>
                </w:tcPr>
                <w:p w14:paraId="065564E3" w14:textId="77777777" w:rsidR="00A51A32" w:rsidRPr="00F71CDA" w:rsidRDefault="00A51A32" w:rsidP="00E80380">
                  <w:pPr>
                    <w:jc w:val="both"/>
                    <w:rPr>
                      <w:color w:val="000000"/>
                      <w:lang w:eastAsia="lt-LT"/>
                    </w:rPr>
                  </w:pPr>
                  <w:r w:rsidRPr="00F71CDA">
                    <w:rPr>
                      <w:color w:val="000000"/>
                      <w:lang w:eastAsia="lt-LT"/>
                    </w:rPr>
                    <w:t>4 balai</w:t>
                  </w:r>
                </w:p>
              </w:tc>
            </w:tr>
            <w:tr w:rsidR="00A51A32" w:rsidRPr="00F71CDA" w14:paraId="2984F58F" w14:textId="77777777" w:rsidTr="00D170D0">
              <w:trPr>
                <w:trHeight w:val="249"/>
              </w:trPr>
              <w:tc>
                <w:tcPr>
                  <w:tcW w:w="2393" w:type="dxa"/>
                  <w:tcMar>
                    <w:top w:w="0" w:type="dxa"/>
                    <w:left w:w="108" w:type="dxa"/>
                    <w:bottom w:w="0" w:type="dxa"/>
                    <w:right w:w="108" w:type="dxa"/>
                  </w:tcMar>
                  <w:hideMark/>
                </w:tcPr>
                <w:p w14:paraId="08C5DEA7" w14:textId="77777777" w:rsidR="00A51A32" w:rsidRPr="00F71CDA" w:rsidRDefault="00A51A32" w:rsidP="00E80380">
                  <w:pPr>
                    <w:jc w:val="both"/>
                    <w:rPr>
                      <w:color w:val="000000"/>
                      <w:lang w:eastAsia="lt-LT"/>
                    </w:rPr>
                  </w:pPr>
                  <w:r w:rsidRPr="00F71CDA">
                    <w:rPr>
                      <w:color w:val="000000"/>
                      <w:lang w:eastAsia="lt-LT"/>
                    </w:rPr>
                    <w:t>5 projektai</w:t>
                  </w:r>
                </w:p>
              </w:tc>
              <w:tc>
                <w:tcPr>
                  <w:tcW w:w="1671" w:type="dxa"/>
                  <w:tcMar>
                    <w:top w:w="0" w:type="dxa"/>
                    <w:left w:w="108" w:type="dxa"/>
                    <w:bottom w:w="0" w:type="dxa"/>
                    <w:right w:w="108" w:type="dxa"/>
                  </w:tcMar>
                  <w:hideMark/>
                </w:tcPr>
                <w:p w14:paraId="29FB51FC" w14:textId="77777777" w:rsidR="00A51A32" w:rsidRPr="00F71CDA" w:rsidRDefault="00A51A32" w:rsidP="00E80380">
                  <w:pPr>
                    <w:jc w:val="both"/>
                    <w:rPr>
                      <w:color w:val="000000"/>
                      <w:lang w:eastAsia="lt-LT"/>
                    </w:rPr>
                  </w:pPr>
                  <w:r w:rsidRPr="00F71CDA">
                    <w:rPr>
                      <w:color w:val="000000"/>
                      <w:lang w:eastAsia="lt-LT"/>
                    </w:rPr>
                    <w:t>5 balai</w:t>
                  </w:r>
                </w:p>
              </w:tc>
            </w:tr>
          </w:tbl>
          <w:p w14:paraId="6CCD2D96" w14:textId="02D88D7F" w:rsidR="00A51A32" w:rsidRPr="00F71CDA" w:rsidRDefault="00A51A32" w:rsidP="00E80380">
            <w:pPr>
              <w:jc w:val="both"/>
              <w:rPr>
                <w:color w:val="000000"/>
                <w:lang w:eastAsia="lt-LT"/>
              </w:rPr>
            </w:pPr>
            <w:r w:rsidRPr="00F71CDA">
              <w:rPr>
                <w:color w:val="000000"/>
                <w:lang w:eastAsia="lt-LT"/>
              </w:rPr>
              <w:t>**Tinkami bus laikomi tokie projektai, dėl kurių pateikti dešinėje lentelės pusėje reikalaujami nurodyti  dokumentai</w:t>
            </w:r>
            <w:r w:rsidR="00717F41">
              <w:rPr>
                <w:color w:val="000000"/>
                <w:lang w:eastAsia="lt-LT"/>
              </w:rPr>
              <w:t xml:space="preserve"> </w:t>
            </w:r>
            <w:r w:rsidRPr="00F71CDA">
              <w:rPr>
                <w:color w:val="000000"/>
                <w:lang w:eastAsia="lt-LT"/>
              </w:rPr>
              <w:t>/</w:t>
            </w:r>
            <w:r w:rsidR="00717F41">
              <w:rPr>
                <w:color w:val="000000"/>
                <w:lang w:eastAsia="lt-LT"/>
              </w:rPr>
              <w:t xml:space="preserve"> </w:t>
            </w:r>
            <w:r w:rsidRPr="00F71CDA">
              <w:rPr>
                <w:color w:val="000000"/>
                <w:lang w:eastAsia="lt-LT"/>
              </w:rPr>
              <w:t>duomenys.</w:t>
            </w:r>
          </w:p>
          <w:p w14:paraId="165ACE01" w14:textId="77777777" w:rsidR="00A51A32" w:rsidRPr="00F71CDA" w:rsidRDefault="00A51A32" w:rsidP="00E80380">
            <w:pPr>
              <w:jc w:val="both"/>
              <w:rPr>
                <w:color w:val="000000"/>
                <w:lang w:eastAsia="lt-LT"/>
              </w:rPr>
            </w:pPr>
          </w:p>
          <w:p w14:paraId="349DAF3E" w14:textId="77777777" w:rsidR="00A51A32" w:rsidRPr="00F71CDA" w:rsidRDefault="00A51A32" w:rsidP="00E80380">
            <w:pPr>
              <w:jc w:val="both"/>
              <w:rPr>
                <w:color w:val="000000"/>
                <w:lang w:eastAsia="lt-LT"/>
              </w:rPr>
            </w:pPr>
            <w:r w:rsidRPr="00F71CDA">
              <w:rPr>
                <w:color w:val="000000"/>
                <w:lang w:eastAsia="lt-LT"/>
              </w:rPr>
              <w:t>Maksimalus balų skaičius, kurį pasiekus, papildomi balai nesuteikiami – 5 (t. y. vertinami maksimaliai 5 projektai).</w:t>
            </w:r>
          </w:p>
          <w:p w14:paraId="20589DD0" w14:textId="77777777" w:rsidR="00A51A32" w:rsidRPr="00F71CDA" w:rsidRDefault="00A51A32" w:rsidP="00E80380"/>
        </w:tc>
        <w:tc>
          <w:tcPr>
            <w:tcW w:w="4677" w:type="dxa"/>
            <w:shd w:val="clear" w:color="auto" w:fill="auto"/>
          </w:tcPr>
          <w:p w14:paraId="02AB0890" w14:textId="77777777" w:rsidR="00A51A32" w:rsidRPr="00F71CDA" w:rsidRDefault="00A51A32" w:rsidP="00E80380">
            <w:pPr>
              <w:widowControl w:val="0"/>
              <w:tabs>
                <w:tab w:val="left" w:pos="1080"/>
              </w:tabs>
              <w:contextualSpacing/>
            </w:pPr>
            <w:r w:rsidRPr="00F71CDA">
              <w:rPr>
                <w:b/>
                <w:bCs/>
              </w:rPr>
              <w:t>Specialisto vardas, pavardė</w:t>
            </w:r>
            <w:r w:rsidRPr="00F71CDA">
              <w:t xml:space="preserve">: </w:t>
            </w:r>
            <w:r w:rsidRPr="00D170D0">
              <w:rPr>
                <w:highlight w:val="lightGray"/>
              </w:rPr>
              <w:t>(nurodyti)</w:t>
            </w:r>
          </w:p>
          <w:p w14:paraId="7674212D" w14:textId="77777777" w:rsidR="00A51A32" w:rsidRPr="00F71CDA" w:rsidRDefault="00A51A32" w:rsidP="00E80380">
            <w:pPr>
              <w:widowControl w:val="0"/>
              <w:tabs>
                <w:tab w:val="left" w:pos="1080"/>
              </w:tabs>
              <w:contextualSpacing/>
              <w:rPr>
                <w:b/>
                <w:bCs/>
              </w:rPr>
            </w:pPr>
          </w:p>
          <w:p w14:paraId="6029A346" w14:textId="77777777" w:rsidR="00A51A32" w:rsidRPr="000C7BFD" w:rsidRDefault="00A51A32" w:rsidP="00E80380">
            <w:pPr>
              <w:widowControl w:val="0"/>
              <w:tabs>
                <w:tab w:val="left" w:pos="1080"/>
              </w:tabs>
              <w:contextualSpacing/>
              <w:jc w:val="both"/>
              <w:rPr>
                <w:highlight w:val="lightGray"/>
              </w:rPr>
            </w:pPr>
            <w:r w:rsidRPr="00F71CDA">
              <w:rPr>
                <w:b/>
                <w:bCs/>
              </w:rPr>
              <w:t>Kokiu pagrindu specialistas pasitelkiamas</w:t>
            </w:r>
            <w:r w:rsidRPr="00F71CDA">
              <w:t xml:space="preserve">: </w:t>
            </w:r>
            <w:r w:rsidRPr="000C7BFD">
              <w:rPr>
                <w:highlight w:val="lightGray"/>
              </w:rPr>
              <w:t>(</w:t>
            </w:r>
            <w:r w:rsidRPr="000C7BFD">
              <w:rPr>
                <w:i/>
                <w:iCs/>
                <w:highlight w:val="lightGray"/>
              </w:rPr>
              <w:t>nurodyti vieną iš žemiau pateiktų variantų)</w:t>
            </w:r>
          </w:p>
          <w:p w14:paraId="7668AF9C" w14:textId="77777777" w:rsidR="00B56E80" w:rsidRPr="000C7BFD" w:rsidRDefault="00A51A32" w:rsidP="00B56E80">
            <w:pPr>
              <w:widowControl w:val="0"/>
              <w:tabs>
                <w:tab w:val="left" w:pos="1080"/>
              </w:tabs>
              <w:contextualSpacing/>
              <w:jc w:val="both"/>
              <w:rPr>
                <w:i/>
                <w:highlight w:val="lightGray"/>
              </w:rPr>
            </w:pPr>
            <w:r w:rsidRPr="000C7BFD">
              <w:rPr>
                <w:i/>
                <w:highlight w:val="lightGray"/>
              </w:rPr>
              <w:t xml:space="preserve">(1) </w:t>
            </w:r>
            <w:r w:rsidR="00B56E80" w:rsidRPr="000C7BFD">
              <w:rPr>
                <w:i/>
                <w:highlight w:val="lightGray"/>
              </w:rPr>
              <w:t>yra tiekėjo darbuotojas,</w:t>
            </w:r>
          </w:p>
          <w:p w14:paraId="2925FDD7"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(2) yra ūkio subjekto (nurodant pavadinimą), kurio pajėgumais (kvalifikacija) remiamasi, darbuotojas;</w:t>
            </w:r>
          </w:p>
          <w:p w14:paraId="3187F8D9"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(3) planuojamas įdarbinti laimėjus konkursą (</w:t>
            </w:r>
            <w:proofErr w:type="spellStart"/>
            <w:r w:rsidRPr="000C7BFD">
              <w:rPr>
                <w:i/>
                <w:highlight w:val="lightGray"/>
              </w:rPr>
              <w:t>kvazisubtiekėjas</w:t>
            </w:r>
            <w:proofErr w:type="spellEnd"/>
            <w:r w:rsidRPr="000C7BFD">
              <w:rPr>
                <w:i/>
                <w:highlight w:val="lightGray"/>
              </w:rPr>
              <w:t xml:space="preserve">); </w:t>
            </w:r>
          </w:p>
          <w:p w14:paraId="6DEFC281" w14:textId="48626B35" w:rsidR="00A51A32" w:rsidRPr="00F71CDA" w:rsidRDefault="00B56E80" w:rsidP="00B56E80">
            <w:pPr>
              <w:widowControl w:val="0"/>
              <w:tabs>
                <w:tab w:val="left" w:pos="1080"/>
              </w:tabs>
              <w:jc w:val="both"/>
            </w:pPr>
            <w:r w:rsidRPr="000C7BFD">
              <w:rPr>
                <w:i/>
                <w:highlight w:val="lightGray"/>
              </w:rPr>
              <w:t>(4) yra pasitelkiamas kaip ūkio subjektas, kurio pajėgumais (kvalifikacija) remiamasi</w:t>
            </w:r>
          </w:p>
          <w:p w14:paraId="293894E8" w14:textId="77777777" w:rsidR="001B2365" w:rsidRDefault="001B2365" w:rsidP="00E80380">
            <w:pPr>
              <w:widowControl w:val="0"/>
              <w:tabs>
                <w:tab w:val="left" w:pos="1080"/>
              </w:tabs>
              <w:jc w:val="both"/>
            </w:pPr>
          </w:p>
          <w:p w14:paraId="2205BB23" w14:textId="1BD23732" w:rsidR="00A51A32" w:rsidRPr="00F71CDA" w:rsidRDefault="001B2365" w:rsidP="00E80380">
            <w:pPr>
              <w:widowControl w:val="0"/>
              <w:tabs>
                <w:tab w:val="left" w:pos="1080"/>
              </w:tabs>
              <w:jc w:val="both"/>
            </w:pPr>
            <w:r w:rsidRPr="001B2365">
              <w:rPr>
                <w:b/>
                <w:bCs/>
              </w:rPr>
              <w:t>Su pasiūlymu pateikiama</w:t>
            </w:r>
            <w:r w:rsidR="00A51A32" w:rsidRPr="00F71CDA">
              <w:t xml:space="preserve">: </w:t>
            </w:r>
          </w:p>
          <w:p w14:paraId="3DBE2971" w14:textId="77777777" w:rsidR="0065743D" w:rsidRDefault="00A51A32" w:rsidP="0065743D">
            <w:pPr>
              <w:widowControl w:val="0"/>
              <w:tabs>
                <w:tab w:val="left" w:pos="1080"/>
              </w:tabs>
              <w:jc w:val="both"/>
            </w:pPr>
            <w:r w:rsidRPr="00F71CDA">
              <w:t>1) siūlomam specialistui Lietuvos Respublikos Vyriausybės (toliau – Vyriausybės) įgaliotos institucijos išduotas kvalifikacijos dokumentas*** ar užsienio šalies specialistui išduotas dokumentas, patvirtinantis turimą kvalifikaciją kilmės šalyje, Teisės pripažinimo dokumentas ar kitas lygiavertis dokumentas, patvirtinantis teisę eiti reikalaujamas pareigas arba nuorodos į nacionalines duomenų bazes bet kurioje valstybėje narėje, prie kurių pirkimo vykdytojas turės galimybę tiesiogiai ir neatlygintinai prisijungti ir susipažinti su reikalaujamais dokumentais ir (ar) informacija;</w:t>
            </w:r>
            <w:r w:rsidR="001B2365">
              <w:t xml:space="preserve"> </w:t>
            </w:r>
          </w:p>
          <w:p w14:paraId="48826A47" w14:textId="202FFC24" w:rsidR="0065743D" w:rsidRPr="0065743D" w:rsidRDefault="0065743D" w:rsidP="0065743D">
            <w:pPr>
              <w:widowControl w:val="0"/>
              <w:tabs>
                <w:tab w:val="left" w:pos="1080"/>
              </w:tabs>
              <w:jc w:val="both"/>
            </w:pPr>
            <w:r>
              <w:t xml:space="preserve">2) </w:t>
            </w:r>
            <w:r w:rsidRPr="00BC5B93">
              <w:t xml:space="preserve">per pastaruosius 5 metus iki pasiūlymų </w:t>
            </w:r>
            <w:r w:rsidRPr="00CC69D7">
              <w:t>pateikimo termino pabaigos tinkamai įvykdytų ypatingų statinių negyvenamųjų pastatų (</w:t>
            </w:r>
            <w:r>
              <w:t>mokslo</w:t>
            </w:r>
            <w:r w:rsidRPr="00CC69D7">
              <w:t xml:space="preserve"> paskirties pastato) naujos statybos ir (ar) rekonstravimo, ir (ar)</w:t>
            </w:r>
            <w:r w:rsidRPr="004D4FE9">
              <w:t xml:space="preserve"> kapitalinio remonto statinio architektūros dalies projektų (techninis projektas arba techninis darbo projektas, arba techninis projektas ir darbo projekto (tam pačiam objektui) sąrašą</w:t>
            </w:r>
            <w:r w:rsidRPr="00DB57BD">
              <w:rPr>
                <w:color w:val="0000FF"/>
              </w:rPr>
              <w:t xml:space="preserve">, </w:t>
            </w:r>
            <w:r w:rsidRPr="00785424">
              <w:rPr>
                <w:b/>
                <w:bCs/>
                <w:color w:val="000000" w:themeColor="text1"/>
                <w:u w:val="single"/>
              </w:rPr>
              <w:t xml:space="preserve">užpildytą pagal konkurso sąlygų </w:t>
            </w:r>
            <w:r>
              <w:rPr>
                <w:b/>
                <w:bCs/>
                <w:color w:val="000000" w:themeColor="text1"/>
                <w:u w:val="single"/>
              </w:rPr>
              <w:t>6</w:t>
            </w:r>
            <w:r w:rsidRPr="00785424">
              <w:rPr>
                <w:b/>
                <w:bCs/>
                <w:color w:val="000000" w:themeColor="text1"/>
                <w:u w:val="single"/>
              </w:rPr>
              <w:t xml:space="preserve"> priedą</w:t>
            </w:r>
            <w:r w:rsidRPr="00785424">
              <w:rPr>
                <w:color w:val="000000" w:themeColor="text1"/>
              </w:rPr>
              <w:t>;</w:t>
            </w:r>
          </w:p>
          <w:p w14:paraId="13CB872E" w14:textId="4E33FB23" w:rsidR="00A51A32" w:rsidRPr="004A5798" w:rsidRDefault="00A51A32" w:rsidP="00E80380">
            <w:pPr>
              <w:widowControl w:val="0"/>
              <w:tabs>
                <w:tab w:val="left" w:pos="1080"/>
              </w:tabs>
              <w:jc w:val="both"/>
            </w:pPr>
          </w:p>
          <w:p w14:paraId="2BBA97B9" w14:textId="44EBAFAD" w:rsidR="00C100A0" w:rsidRPr="00F71CDA" w:rsidRDefault="00A51A32" w:rsidP="00C100A0">
            <w:pPr>
              <w:spacing w:line="252" w:lineRule="auto"/>
              <w:jc w:val="both"/>
              <w:rPr>
                <w:sz w:val="22"/>
                <w:szCs w:val="22"/>
              </w:rPr>
            </w:pPr>
            <w:r w:rsidRPr="004A5798">
              <w:t xml:space="preserve">3) </w:t>
            </w:r>
            <w:r w:rsidR="00C100A0" w:rsidRPr="004A5798">
              <w:t xml:space="preserve">statinio </w:t>
            </w:r>
            <w:r w:rsidR="00B13F94" w:rsidRPr="00B13F94">
              <w:t xml:space="preserve">architektūros projekto </w:t>
            </w:r>
            <w:r w:rsidR="00C100A0" w:rsidRPr="004A5798">
              <w:t>dalį rengusio</w:t>
            </w:r>
            <w:r w:rsidR="00C100A0" w:rsidRPr="00F71CDA">
              <w:t xml:space="preserve"> specialisto paskyrimo į atitinkamas pareigas įsakymai ar kiti lygiaverčiai dokumentai***</w:t>
            </w:r>
            <w:r w:rsidR="00C65D46" w:rsidRPr="00F71CDA">
              <w:t>*</w:t>
            </w:r>
            <w:r w:rsidR="00C100A0" w:rsidRPr="00F71CDA">
              <w:t xml:space="preserve">, įrodantys, kad siūlomas specialistas tikrai ėjo nurodytas pareigas pagal sąraše nurodytus objektus; </w:t>
            </w:r>
          </w:p>
          <w:p w14:paraId="3B2CDB7A" w14:textId="21456B6C" w:rsidR="00C100A0" w:rsidRPr="00F71CDA" w:rsidRDefault="00C100A0" w:rsidP="00C100A0">
            <w:pPr>
              <w:spacing w:line="252" w:lineRule="auto"/>
              <w:jc w:val="both"/>
              <w:rPr>
                <w:i/>
                <w:iCs/>
              </w:rPr>
            </w:pPr>
            <w:r w:rsidRPr="00F71CDA">
              <w:rPr>
                <w:i/>
                <w:iCs/>
              </w:rPr>
              <w:t>***</w:t>
            </w:r>
            <w:r w:rsidR="00C65D46" w:rsidRPr="00F71CDA">
              <w:rPr>
                <w:i/>
                <w:iCs/>
              </w:rPr>
              <w:t>*</w:t>
            </w:r>
            <w:r w:rsidRPr="00F71CDA">
              <w:rPr>
                <w:i/>
                <w:iCs/>
              </w:rPr>
              <w:t xml:space="preserve">(pvz. </w:t>
            </w:r>
            <w:r w:rsidRPr="00F71CDA">
              <w:rPr>
                <w:i/>
                <w:iCs/>
                <w:lang w:eastAsia="lt-LT"/>
              </w:rPr>
              <w:t xml:space="preserve">projekto brėžiniai, aiškinamasis raštas, projekto ekspertizės dokumentai, potvarkiai ar kt. projekto dokumentai), kuriose </w:t>
            </w:r>
            <w:r w:rsidRPr="00F71CDA">
              <w:rPr>
                <w:i/>
                <w:iCs/>
                <w:lang w:eastAsia="lt-LT"/>
              </w:rPr>
              <w:lastRenderedPageBreak/>
              <w:t xml:space="preserve">matytųsi, kad specialistas buvo vienas iš </w:t>
            </w:r>
            <w:r w:rsidR="00B13F94" w:rsidRPr="00B13F94">
              <w:rPr>
                <w:i/>
                <w:iCs/>
                <w:lang w:eastAsia="lt-LT"/>
              </w:rPr>
              <w:t xml:space="preserve">statinio architektūros projekto dalies </w:t>
            </w:r>
            <w:r w:rsidRPr="00F71CDA">
              <w:rPr>
                <w:i/>
                <w:iCs/>
                <w:lang w:eastAsia="lt-LT"/>
              </w:rPr>
              <w:t>rengėjų</w:t>
            </w:r>
            <w:r w:rsidRPr="00F71CDA">
              <w:rPr>
                <w:i/>
                <w:iCs/>
              </w:rPr>
              <w:t>)</w:t>
            </w:r>
            <w:r w:rsidR="00B13F94">
              <w:rPr>
                <w:i/>
                <w:iCs/>
              </w:rPr>
              <w:t xml:space="preserve">, </w:t>
            </w:r>
            <w:r w:rsidR="00B13F94" w:rsidRPr="00B13F94">
              <w:rPr>
                <w:i/>
                <w:iCs/>
              </w:rPr>
              <w:t>įrodantys, kad siūlomas specialistas tikrai ėjo nurodytas pareigas pagal objektų sąraše nurodytus objektus</w:t>
            </w:r>
            <w:r w:rsidR="00B13F94">
              <w:rPr>
                <w:i/>
                <w:iCs/>
              </w:rPr>
              <w:t>.</w:t>
            </w:r>
          </w:p>
          <w:p w14:paraId="3B4DC1BB" w14:textId="1464D798" w:rsidR="00A51A32" w:rsidRPr="00F71CDA" w:rsidRDefault="00C100A0" w:rsidP="00345638">
            <w:pPr>
              <w:spacing w:line="252" w:lineRule="auto"/>
              <w:jc w:val="both"/>
            </w:pPr>
            <w:r w:rsidRPr="00F71CDA">
              <w:t xml:space="preserve">4) </w:t>
            </w:r>
            <w:r w:rsidR="003873ED" w:rsidRPr="003873ED">
              <w:t>objektų sąraše (konkurso sąlygų aprašo 6 priede) nurodytų projektavimo paslaugų užbaigimą pagrindžiančius dokumentus (projekto dalies ar viso projekto ekspertizės aktas su teigiama išvada, statybą leidžiantis dokumentas (jei tai reikalauja teisės aktai) ar pan.).</w:t>
            </w:r>
          </w:p>
        </w:tc>
      </w:tr>
    </w:tbl>
    <w:p w14:paraId="7F4E191E" w14:textId="77777777" w:rsidR="00A51A32" w:rsidRPr="00F71CDA" w:rsidRDefault="00A51A32" w:rsidP="00A51A32">
      <w:pPr>
        <w:ind w:left="-27" w:firstLine="709"/>
        <w:jc w:val="both"/>
        <w:rPr>
          <w:i/>
          <w:color w:val="000000"/>
          <w:lang w:eastAsia="lt-LT"/>
        </w:rPr>
      </w:pPr>
      <w:r w:rsidRPr="00F71CDA">
        <w:rPr>
          <w:i/>
          <w:lang w:eastAsia="lt-LT"/>
        </w:rPr>
        <w:lastRenderedPageBreak/>
        <w:t>*** Perkančioji organizacija nereikalauja pateikti specialistų, kurie yra Lietuvos Respublikos piliečiai, kvalifikacijos dokumentų</w:t>
      </w:r>
      <w:r w:rsidRPr="00F71CDA">
        <w:rPr>
          <w:i/>
          <w:color w:val="000000"/>
          <w:lang w:eastAsia="lt-LT"/>
        </w:rPr>
        <w:t>, jeigu Perkančioji organizacija gali susipažinti su šiais dokumentais ar informacija tiesiogiai ir neatlygintinai prisijungusi prie nacionalinės duomenų bazės.</w:t>
      </w:r>
    </w:p>
    <w:p w14:paraId="797BE8FE" w14:textId="77777777" w:rsidR="00717F41" w:rsidRDefault="00717F41" w:rsidP="00EC3B3F">
      <w:pPr>
        <w:ind w:left="-27" w:firstLine="736"/>
        <w:jc w:val="both"/>
        <w:rPr>
          <w:iCs/>
        </w:rPr>
      </w:pPr>
    </w:p>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7AD98EE9"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435E8B" w:rsidRPr="00F71CDA">
                <w:rPr>
                  <w:rStyle w:val="Hipersaitas"/>
                  <w:i/>
                  <w:iCs/>
                </w:rPr>
                <w:t>4</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8"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1C066172"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435E8B" w:rsidRPr="00F71CDA">
          <w:rPr>
            <w:rStyle w:val="Hipersaitas"/>
            <w:i/>
          </w:rPr>
          <w:t>8</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lastRenderedPageBreak/>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p w14:paraId="43AD790E" w14:textId="2F30BF2D" w:rsidR="00994288" w:rsidRPr="00F71CDA" w:rsidRDefault="00994288" w:rsidP="00994288">
      <w:pPr>
        <w:widowControl w:val="0"/>
        <w:ind w:firstLine="709"/>
        <w:jc w:val="both"/>
        <w:rPr>
          <w:b/>
        </w:rPr>
      </w:pPr>
      <w:r w:rsidRPr="00F71CDA">
        <w:rPr>
          <w:b/>
        </w:rPr>
        <w:t xml:space="preserve">Pasiūlymas galioja iki </w:t>
      </w:r>
      <w:r w:rsidR="00D55AF0">
        <w:rPr>
          <w:b/>
        </w:rPr>
        <w:t>Perkančiosios organizacijos</w:t>
      </w:r>
      <w:r w:rsidR="00CA0F03">
        <w:rPr>
          <w:b/>
        </w:rPr>
        <w:t xml:space="preserve"> pirkimo dokumentuose</w:t>
      </w:r>
      <w:r w:rsidRPr="00F71CDA">
        <w:rPr>
          <w:b/>
        </w:rPr>
        <w:t xml:space="preserve"> nurodyto termino</w:t>
      </w:r>
      <w:r w:rsidRPr="00F71CDA">
        <w:rPr>
          <w:bCs/>
        </w:rPr>
        <w:t>.</w:t>
      </w:r>
    </w:p>
    <w:p w14:paraId="2444B97F" w14:textId="77777777" w:rsidR="00FD3A9E" w:rsidRPr="00F71CDA" w:rsidRDefault="00FD3A9E" w:rsidP="00FD3A9E">
      <w:pPr>
        <w:widowControl w:val="0"/>
        <w:ind w:firstLine="709"/>
        <w:rPr>
          <w:b/>
        </w:rPr>
      </w:pPr>
    </w:p>
    <w:p w14:paraId="7B8D0B5C" w14:textId="77777777" w:rsidR="00B45AD1" w:rsidRPr="00F71CDA" w:rsidRDefault="00B45AD1" w:rsidP="00FD3A9E">
      <w:pPr>
        <w:widowControl w:val="0"/>
        <w:ind w:firstLine="709"/>
        <w:jc w:val="both"/>
        <w:rPr>
          <w:b/>
        </w:rPr>
      </w:pPr>
      <w:r w:rsidRPr="00F71CDA">
        <w:t>Pasirašydamas CVP IS priemonėmis pateiktą pasiūlymą, patvirtinu, kad dokumentų skaitmeninės kopijos ir elektroninėmis priemonėmis pateikti duomenys yra tikri.</w:t>
      </w:r>
    </w:p>
    <w:p w14:paraId="6CF9BA89" w14:textId="77777777" w:rsidR="00B45AD1" w:rsidRPr="00F71CDA" w:rsidRDefault="00B45AD1" w:rsidP="00B45AD1">
      <w:pPr>
        <w:widowControl w:val="0"/>
      </w:pPr>
    </w:p>
    <w:p w14:paraId="43760C2F" w14:textId="77777777" w:rsidR="00BA471B" w:rsidRPr="00F71CDA" w:rsidRDefault="00BA471B" w:rsidP="00B45AD1">
      <w:pPr>
        <w:widowControl w:val="0"/>
      </w:pPr>
    </w:p>
    <w:p w14:paraId="22BE4F00" w14:textId="77777777" w:rsidR="00B45AD1" w:rsidRPr="00F71CDA" w:rsidRDefault="00B45AD1" w:rsidP="00B45AD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655176" w:rsidRPr="00F71CDA" w14:paraId="62700C7C" w14:textId="77777777" w:rsidTr="00A96343">
        <w:trPr>
          <w:trHeight w:val="68"/>
        </w:trPr>
        <w:tc>
          <w:tcPr>
            <w:tcW w:w="3304" w:type="dxa"/>
            <w:tcBorders>
              <w:top w:val="single" w:sz="4" w:space="0" w:color="auto"/>
              <w:left w:val="nil"/>
              <w:bottom w:val="nil"/>
              <w:right w:val="nil"/>
            </w:tcBorders>
          </w:tcPr>
          <w:p w14:paraId="79E98A5D" w14:textId="77777777" w:rsidR="00762F11" w:rsidRPr="00F71CDA" w:rsidRDefault="00655176" w:rsidP="00C82512">
            <w:pPr>
              <w:widowControl w:val="0"/>
              <w:jc w:val="center"/>
              <w:rPr>
                <w:sz w:val="20"/>
                <w:szCs w:val="20"/>
              </w:rPr>
            </w:pPr>
            <w:r w:rsidRPr="00F71CDA">
              <w:rPr>
                <w:sz w:val="20"/>
                <w:szCs w:val="20"/>
              </w:rPr>
              <w:t>(Tiekėjo arba jo įgali</w:t>
            </w:r>
            <w:r w:rsidR="00BA471B" w:rsidRPr="00F71CDA">
              <w:rPr>
                <w:sz w:val="20"/>
                <w:szCs w:val="20"/>
              </w:rPr>
              <w:t>oto asmens pareigų pavadinimas</w:t>
            </w:r>
          </w:p>
        </w:tc>
        <w:tc>
          <w:tcPr>
            <w:tcW w:w="607" w:type="dxa"/>
          </w:tcPr>
          <w:p w14:paraId="0F6E0A0C" w14:textId="77777777" w:rsidR="00655176" w:rsidRPr="00F71CDA" w:rsidRDefault="00655176" w:rsidP="00534955">
            <w:pPr>
              <w:widowControl w:val="0"/>
              <w:rPr>
                <w:sz w:val="20"/>
                <w:szCs w:val="20"/>
              </w:rPr>
            </w:pPr>
          </w:p>
        </w:tc>
        <w:tc>
          <w:tcPr>
            <w:tcW w:w="1992" w:type="dxa"/>
            <w:tcBorders>
              <w:top w:val="single" w:sz="4" w:space="0" w:color="auto"/>
              <w:left w:val="nil"/>
              <w:bottom w:val="nil"/>
              <w:right w:val="nil"/>
            </w:tcBorders>
          </w:tcPr>
          <w:p w14:paraId="0B84365E" w14:textId="77777777" w:rsidR="002C30A7" w:rsidRPr="00F71CDA" w:rsidRDefault="00655176" w:rsidP="00C82512">
            <w:pPr>
              <w:widowControl w:val="0"/>
              <w:jc w:val="center"/>
              <w:rPr>
                <w:sz w:val="20"/>
                <w:szCs w:val="20"/>
              </w:rPr>
            </w:pPr>
            <w:r w:rsidRPr="00F71CDA">
              <w:rPr>
                <w:sz w:val="20"/>
                <w:szCs w:val="20"/>
              </w:rPr>
              <w:t>(Parašas)</w:t>
            </w:r>
          </w:p>
        </w:tc>
        <w:tc>
          <w:tcPr>
            <w:tcW w:w="705" w:type="dxa"/>
          </w:tcPr>
          <w:p w14:paraId="6A267CFA" w14:textId="77777777" w:rsidR="00554D87" w:rsidRPr="00F71CDA" w:rsidRDefault="00554D87" w:rsidP="00534955">
            <w:pPr>
              <w:widowControl w:val="0"/>
              <w:rPr>
                <w:sz w:val="20"/>
                <w:szCs w:val="20"/>
              </w:rPr>
            </w:pPr>
          </w:p>
          <w:p w14:paraId="619571F0" w14:textId="77777777" w:rsidR="00554D87" w:rsidRPr="00F71CDA" w:rsidRDefault="00554D87" w:rsidP="00534955">
            <w:pPr>
              <w:widowControl w:val="0"/>
              <w:rPr>
                <w:sz w:val="20"/>
                <w:szCs w:val="20"/>
              </w:rPr>
            </w:pPr>
          </w:p>
        </w:tc>
        <w:tc>
          <w:tcPr>
            <w:tcW w:w="2626" w:type="dxa"/>
            <w:tcBorders>
              <w:top w:val="single" w:sz="4" w:space="0" w:color="auto"/>
              <w:left w:val="nil"/>
              <w:bottom w:val="nil"/>
              <w:right w:val="nil"/>
            </w:tcBorders>
          </w:tcPr>
          <w:p w14:paraId="3D40EC57" w14:textId="77777777" w:rsidR="00655176" w:rsidRPr="00F71CDA" w:rsidRDefault="00655176" w:rsidP="00534955">
            <w:pPr>
              <w:widowControl w:val="0"/>
              <w:jc w:val="center"/>
              <w:rPr>
                <w:sz w:val="20"/>
                <w:szCs w:val="20"/>
              </w:rPr>
            </w:pPr>
            <w:r w:rsidRPr="00F71CDA">
              <w:rPr>
                <w:sz w:val="20"/>
                <w:szCs w:val="20"/>
              </w:rPr>
              <w:t>(Vardas ir pavardė)</w:t>
            </w:r>
          </w:p>
        </w:tc>
        <w:tc>
          <w:tcPr>
            <w:tcW w:w="651" w:type="dxa"/>
          </w:tcPr>
          <w:p w14:paraId="7EB78B83" w14:textId="77777777" w:rsidR="00655176" w:rsidRPr="00F71CDA" w:rsidRDefault="00655176" w:rsidP="00534955">
            <w:pPr>
              <w:widowControl w:val="0"/>
              <w:rPr>
                <w:sz w:val="20"/>
                <w:szCs w:val="20"/>
              </w:rPr>
            </w:pPr>
          </w:p>
        </w:tc>
      </w:tr>
    </w:tbl>
    <w:p w14:paraId="5D07E77A" w14:textId="4F897994" w:rsidR="00052E5E" w:rsidRPr="00F71CDA" w:rsidRDefault="00052E5E" w:rsidP="00E106C7">
      <w:pPr>
        <w:rPr>
          <w:rFonts w:eastAsia="Calibri"/>
        </w:rPr>
        <w:sectPr w:rsidR="00052E5E" w:rsidRPr="00F71CDA" w:rsidSect="00994288">
          <w:headerReference w:type="default" r:id="rId39"/>
          <w:pgSz w:w="11906" w:h="16838" w:code="9"/>
          <w:pgMar w:top="962"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2E16E9" w:rsidRPr="00F71CDA" w14:paraId="0C0AA8ED" w14:textId="77777777" w:rsidTr="008E349E">
        <w:tc>
          <w:tcPr>
            <w:tcW w:w="2760" w:type="dxa"/>
          </w:tcPr>
          <w:p w14:paraId="1206056C" w14:textId="77777777" w:rsidR="002E16E9" w:rsidRPr="00F71CDA" w:rsidRDefault="002E16E9" w:rsidP="008E349E">
            <w:pPr>
              <w:widowControl w:val="0"/>
            </w:pPr>
            <w:r w:rsidRPr="00F71CDA">
              <w:lastRenderedPageBreak/>
              <w:br w:type="page"/>
              <w:t>Konkurso sąlygų aprašo</w:t>
            </w:r>
          </w:p>
        </w:tc>
      </w:tr>
      <w:tr w:rsidR="002E16E9" w:rsidRPr="00F71CDA" w14:paraId="4C177484" w14:textId="77777777" w:rsidTr="008E349E">
        <w:tc>
          <w:tcPr>
            <w:tcW w:w="2760" w:type="dxa"/>
          </w:tcPr>
          <w:p w14:paraId="0FFF316A" w14:textId="352C5575" w:rsidR="002E16E9" w:rsidRPr="00F71CDA" w:rsidRDefault="00852CCC" w:rsidP="008E349E">
            <w:pPr>
              <w:widowControl w:val="0"/>
            </w:pPr>
            <w:r w:rsidRPr="00F71CDA">
              <w:t>3</w:t>
            </w:r>
            <w:r w:rsidR="002E16E9" w:rsidRPr="00F71CDA">
              <w:t xml:space="preserve"> priedas</w:t>
            </w:r>
          </w:p>
        </w:tc>
      </w:tr>
    </w:tbl>
    <w:p w14:paraId="3ADDD0F5" w14:textId="77777777" w:rsidR="0092196F" w:rsidRPr="00F71CDA" w:rsidRDefault="0092196F" w:rsidP="00512717">
      <w:pPr>
        <w:tabs>
          <w:tab w:val="left" w:pos="700"/>
          <w:tab w:val="left" w:pos="900"/>
        </w:tabs>
        <w:jc w:val="center"/>
        <w:rPr>
          <w:b/>
        </w:rPr>
      </w:pPr>
    </w:p>
    <w:p w14:paraId="6AA61B25" w14:textId="77777777" w:rsidR="00FA3992" w:rsidRPr="00F71CDA" w:rsidRDefault="00FA3992" w:rsidP="00512717">
      <w:pPr>
        <w:tabs>
          <w:tab w:val="left" w:pos="700"/>
          <w:tab w:val="left" w:pos="900"/>
        </w:tabs>
        <w:jc w:val="center"/>
        <w:rPr>
          <w:b/>
        </w:rPr>
      </w:pPr>
      <w:r w:rsidRPr="00F71CDA">
        <w:rPr>
          <w:b/>
        </w:rPr>
        <w:t xml:space="preserve">PASLAUGŲ SUTARTIS </w:t>
      </w:r>
      <w:r w:rsidRPr="00F71CDA">
        <w:rPr>
          <w:b/>
          <w:lang w:eastAsia="lt-LT"/>
        </w:rPr>
        <w:t>(PROJEKTAS)</w:t>
      </w:r>
    </w:p>
    <w:p w14:paraId="016C59F9" w14:textId="77777777" w:rsidR="00FA3992" w:rsidRPr="00F71CDA" w:rsidRDefault="00FA3992" w:rsidP="00FA3992">
      <w:pPr>
        <w:tabs>
          <w:tab w:val="left" w:pos="700"/>
          <w:tab w:val="left" w:pos="900"/>
        </w:tabs>
        <w:ind w:firstLine="567"/>
        <w:jc w:val="both"/>
        <w:rPr>
          <w:b/>
        </w:rPr>
      </w:pPr>
    </w:p>
    <w:p w14:paraId="34C45EC7" w14:textId="77777777" w:rsidR="00FA3992" w:rsidRPr="00F71CDA" w:rsidRDefault="00FA3992" w:rsidP="00512717">
      <w:pPr>
        <w:tabs>
          <w:tab w:val="left" w:pos="700"/>
          <w:tab w:val="left" w:pos="900"/>
        </w:tabs>
        <w:jc w:val="center"/>
      </w:pPr>
      <w:r w:rsidRPr="00F71CDA">
        <w:t>Nr.</w:t>
      </w:r>
    </w:p>
    <w:p w14:paraId="6C74D068" w14:textId="77777777" w:rsidR="00FA3992" w:rsidRPr="00F71CDA" w:rsidRDefault="00FA3992" w:rsidP="00512717">
      <w:pPr>
        <w:tabs>
          <w:tab w:val="left" w:pos="700"/>
          <w:tab w:val="left" w:pos="900"/>
        </w:tabs>
        <w:jc w:val="center"/>
      </w:pPr>
      <w:r w:rsidRPr="00F71CDA">
        <w:t>Klaipėda</w:t>
      </w:r>
    </w:p>
    <w:p w14:paraId="586C2280" w14:textId="77777777" w:rsidR="00FA3992" w:rsidRPr="00F71CDA" w:rsidRDefault="00FA3992" w:rsidP="00FA3992">
      <w:pPr>
        <w:tabs>
          <w:tab w:val="left" w:pos="700"/>
          <w:tab w:val="left" w:pos="900"/>
        </w:tabs>
        <w:ind w:firstLine="567"/>
        <w:rPr>
          <w:b/>
        </w:rPr>
      </w:pPr>
    </w:p>
    <w:p w14:paraId="47745C58" w14:textId="442CF9A9" w:rsidR="00FA3992" w:rsidRPr="00F71CDA" w:rsidRDefault="00FA3992" w:rsidP="00F0565D">
      <w:pPr>
        <w:tabs>
          <w:tab w:val="left" w:pos="700"/>
          <w:tab w:val="left" w:pos="900"/>
        </w:tabs>
        <w:ind w:firstLine="851"/>
        <w:jc w:val="both"/>
      </w:pPr>
      <w:r w:rsidRPr="00F71CDA">
        <w:rPr>
          <w:b/>
        </w:rPr>
        <w:t xml:space="preserve">Klaipėdos miesto savivaldybės administracija </w:t>
      </w:r>
      <w:r w:rsidRPr="00F71CDA">
        <w:t xml:space="preserve">(toliau – Paslaugų gavėjas), </w:t>
      </w:r>
      <w:r w:rsidR="00B135F6" w:rsidRPr="00F71CDA">
        <w:t>atstovaujama Savivaldybės administracijos direktoriaus</w:t>
      </w:r>
      <w:r w:rsidRPr="00F71CDA">
        <w:t xml:space="preserve"> </w:t>
      </w:r>
      <w:r w:rsidRPr="00367EFA">
        <w:rPr>
          <w:highlight w:val="lightGray"/>
        </w:rPr>
        <w:t>(vardas, pavardė)</w:t>
      </w:r>
      <w:r w:rsidRPr="00F71CDA">
        <w:t xml:space="preserve">, veikiančio pagal Savivaldybės administracijos nuostatus, ir </w:t>
      </w:r>
      <w:r w:rsidRPr="00367EFA">
        <w:rPr>
          <w:highlight w:val="lightGray"/>
          <w:lang w:eastAsia="lt-LT"/>
        </w:rPr>
        <w:t>(pavadinimas)</w:t>
      </w:r>
      <w:r w:rsidRPr="00F71CDA">
        <w:rPr>
          <w:lang w:eastAsia="lt-LT"/>
        </w:rPr>
        <w:t xml:space="preserve"> (toliau – Paslaugų teikėjas), atstovaujama(s) </w:t>
      </w:r>
      <w:r w:rsidRPr="00367EFA">
        <w:rPr>
          <w:highlight w:val="lightGray"/>
          <w:lang w:eastAsia="lt-LT"/>
        </w:rPr>
        <w:t>(pareigos, vardas, pavardė)</w:t>
      </w:r>
      <w:r w:rsidRPr="00F71CDA">
        <w:rPr>
          <w:lang w:eastAsia="lt-LT"/>
        </w:rPr>
        <w:t>, toliau kartu vadinamos (-i) Šalimis, o kiekviena(s) atskirai – Šalimi, sudarė šią</w:t>
      </w:r>
      <w:r w:rsidRPr="00F71CDA">
        <w:t xml:space="preserve"> paslaugų pirkimo sutartį (toliau – Sutartis).</w:t>
      </w:r>
    </w:p>
    <w:p w14:paraId="56077F9F" w14:textId="64AE9CA9" w:rsidR="00FA3992" w:rsidRPr="00F71CDA" w:rsidRDefault="00FA3992" w:rsidP="006B651E">
      <w:pPr>
        <w:tabs>
          <w:tab w:val="left" w:pos="700"/>
          <w:tab w:val="left" w:pos="1134"/>
        </w:tabs>
        <w:ind w:firstLine="851"/>
        <w:jc w:val="both"/>
        <w:rPr>
          <w:rFonts w:eastAsia="Calibri"/>
          <w:b/>
          <w:bCs/>
        </w:rPr>
      </w:pPr>
      <w:r w:rsidRPr="00F71CDA">
        <w:t xml:space="preserve">Sutartis sudaroma įvykdžius </w:t>
      </w:r>
      <w:r w:rsidRPr="00317662">
        <w:t>visas</w:t>
      </w:r>
      <w:r w:rsidR="0051696D" w:rsidRPr="00317662">
        <w:t xml:space="preserve"> </w:t>
      </w:r>
      <w:r w:rsidR="006A2AA4" w:rsidRPr="00317662">
        <w:rPr>
          <w:rFonts w:eastAsia="Calibri"/>
          <w:b/>
        </w:rPr>
        <w:t xml:space="preserve">Klaipėdos karalienės Luizės jaunimo centro, Puodžių g. 1, Klaipėdoje, pastato </w:t>
      </w:r>
      <w:r w:rsidR="00EB7E96" w:rsidRPr="00EB7E96">
        <w:rPr>
          <w:rFonts w:eastAsia="Calibri"/>
          <w:b/>
        </w:rPr>
        <w:t>remonto</w:t>
      </w:r>
      <w:r w:rsidR="006A2AA4" w:rsidRPr="00317662">
        <w:rPr>
          <w:rFonts w:eastAsia="Calibri"/>
          <w:b/>
        </w:rPr>
        <w:t xml:space="preserve"> techninio darbo projekto parengimo ir projekto vykdymo priežiūros paslaugų</w:t>
      </w:r>
      <w:r w:rsidR="00D93344" w:rsidRPr="00317662">
        <w:rPr>
          <w:rFonts w:eastAsia="Calibri"/>
          <w:b/>
          <w:bCs/>
        </w:rPr>
        <w:t xml:space="preserve"> </w:t>
      </w:r>
      <w:r w:rsidR="008F501D" w:rsidRPr="00FC248F">
        <w:rPr>
          <w:rFonts w:eastAsia="Calibri"/>
          <w:b/>
          <w:bCs/>
        </w:rPr>
        <w:t>pirkimo</w:t>
      </w:r>
      <w:r w:rsidR="008F501D" w:rsidRPr="00317662">
        <w:rPr>
          <w:rFonts w:eastAsia="Calibri"/>
        </w:rPr>
        <w:t xml:space="preserve"> </w:t>
      </w:r>
      <w:r w:rsidRPr="00317662">
        <w:t>atviro</w:t>
      </w:r>
      <w:r w:rsidRPr="00F71CDA">
        <w:t xml:space="preserve"> konkurso</w:t>
      </w:r>
      <w:r w:rsidRPr="00F71CDA">
        <w:rPr>
          <w:caps/>
        </w:rPr>
        <w:t xml:space="preserve"> </w:t>
      </w:r>
      <w:r w:rsidRPr="00F71CDA">
        <w:t>būdu</w:t>
      </w:r>
      <w:r w:rsidRPr="00F71CDA">
        <w:rPr>
          <w:b/>
        </w:rPr>
        <w:t xml:space="preserve"> </w:t>
      </w:r>
      <w:r w:rsidRPr="00F71CDA">
        <w:t xml:space="preserve">procedūras Lietuvos Respublikos </w:t>
      </w:r>
      <w:r w:rsidR="00E8321A">
        <w:t xml:space="preserve">VPĮ </w:t>
      </w:r>
      <w:r w:rsidRPr="00F71CDA">
        <w:t xml:space="preserve">ir kitų teisės aktų nustatyta tvarka. Sutarties sudarymo pagrindas – Viešųjų pirkimų komisijos protokolas </w:t>
      </w:r>
      <w:r w:rsidRPr="00367EFA">
        <w:rPr>
          <w:highlight w:val="lightGray"/>
          <w:lang w:eastAsia="lt-LT"/>
        </w:rPr>
        <w:t>(data)</w:t>
      </w:r>
      <w:r w:rsidRPr="00F71CDA">
        <w:rPr>
          <w:lang w:eastAsia="lt-LT"/>
        </w:rPr>
        <w:t xml:space="preserve"> Nr. </w:t>
      </w:r>
      <w:r w:rsidRPr="00367EFA">
        <w:rPr>
          <w:highlight w:val="lightGray"/>
          <w:lang w:eastAsia="lt-LT"/>
        </w:rPr>
        <w:t>(dokumento Nr.)</w:t>
      </w:r>
      <w:r w:rsidRPr="00F71CDA">
        <w:rPr>
          <w:lang w:eastAsia="lt-LT"/>
        </w:rPr>
        <w:t>.</w:t>
      </w:r>
      <w:r w:rsidRPr="00F71CDA">
        <w:t xml:space="preserve"> </w:t>
      </w:r>
    </w:p>
    <w:p w14:paraId="78B7E6ED" w14:textId="77777777" w:rsidR="00FA3992" w:rsidRPr="00F71CDA" w:rsidRDefault="00FA3992" w:rsidP="00FA3992">
      <w:pPr>
        <w:tabs>
          <w:tab w:val="left" w:pos="700"/>
          <w:tab w:val="left" w:pos="900"/>
        </w:tabs>
        <w:ind w:firstLine="709"/>
        <w:jc w:val="both"/>
      </w:pPr>
    </w:p>
    <w:p w14:paraId="42230F14" w14:textId="77777777" w:rsidR="00FA3992" w:rsidRPr="00F71CDA" w:rsidRDefault="00FA3992" w:rsidP="00512717">
      <w:pPr>
        <w:tabs>
          <w:tab w:val="left" w:pos="1134"/>
        </w:tabs>
        <w:jc w:val="center"/>
        <w:rPr>
          <w:b/>
          <w:bCs/>
        </w:rPr>
      </w:pPr>
      <w:r w:rsidRPr="00F71CDA">
        <w:rPr>
          <w:b/>
          <w:bCs/>
        </w:rPr>
        <w:t>I. SUTARTIES OBJEKTAS IR JO KAINA</w:t>
      </w:r>
    </w:p>
    <w:p w14:paraId="56064B34" w14:textId="77777777" w:rsidR="00FA3992" w:rsidRPr="00F71CDA" w:rsidRDefault="00FA3992" w:rsidP="00FA3992">
      <w:pPr>
        <w:widowControl w:val="0"/>
        <w:tabs>
          <w:tab w:val="left" w:pos="1134"/>
          <w:tab w:val="left" w:pos="1276"/>
        </w:tabs>
        <w:ind w:firstLine="709"/>
        <w:jc w:val="both"/>
        <w:rPr>
          <w:bCs/>
        </w:rPr>
      </w:pPr>
      <w:r w:rsidRPr="00F71CDA">
        <w:rPr>
          <w:bCs/>
        </w:rPr>
        <w:tab/>
      </w:r>
    </w:p>
    <w:p w14:paraId="4A7FFB08" w14:textId="0C237097" w:rsidR="00F0565D" w:rsidRPr="00F71CDA" w:rsidRDefault="00FA3992" w:rsidP="00F15A3A">
      <w:pPr>
        <w:pStyle w:val="Sraopastraipa"/>
        <w:numPr>
          <w:ilvl w:val="0"/>
          <w:numId w:val="8"/>
        </w:numPr>
        <w:tabs>
          <w:tab w:val="left" w:pos="1134"/>
        </w:tabs>
        <w:ind w:left="0" w:firstLine="851"/>
        <w:jc w:val="both"/>
        <w:rPr>
          <w:b/>
          <w:sz w:val="24"/>
          <w:szCs w:val="24"/>
          <w:lang w:eastAsia="en-US"/>
        </w:rPr>
      </w:pPr>
      <w:r w:rsidRPr="00F71CDA">
        <w:rPr>
          <w:b/>
          <w:iCs/>
          <w:sz w:val="24"/>
          <w:szCs w:val="24"/>
        </w:rPr>
        <w:t xml:space="preserve">Sutarties objektas </w:t>
      </w:r>
      <w:r w:rsidRPr="00317662">
        <w:rPr>
          <w:b/>
          <w:iCs/>
          <w:sz w:val="24"/>
          <w:szCs w:val="24"/>
        </w:rPr>
        <w:t>–</w:t>
      </w:r>
      <w:r w:rsidR="0051696D" w:rsidRPr="00317662">
        <w:rPr>
          <w:b/>
          <w:iCs/>
          <w:sz w:val="24"/>
          <w:szCs w:val="24"/>
        </w:rPr>
        <w:t xml:space="preserve"> </w:t>
      </w:r>
      <w:r w:rsidR="006A2AA4" w:rsidRPr="00317662">
        <w:rPr>
          <w:rFonts w:eastAsia="Calibri"/>
          <w:b/>
          <w:sz w:val="24"/>
          <w:szCs w:val="24"/>
        </w:rPr>
        <w:t xml:space="preserve">Klaipėdos karalienės Luizės jaunimo centro, Puodžių g. 1, Klaipėdoje, pastato </w:t>
      </w:r>
      <w:r w:rsidR="00EB7E96" w:rsidRPr="00EB7E96">
        <w:rPr>
          <w:rFonts w:eastAsia="Calibri"/>
          <w:b/>
          <w:sz w:val="24"/>
          <w:szCs w:val="24"/>
        </w:rPr>
        <w:t xml:space="preserve">remonto </w:t>
      </w:r>
      <w:r w:rsidR="006A2AA4" w:rsidRPr="00317662">
        <w:rPr>
          <w:rFonts w:eastAsia="Calibri"/>
          <w:b/>
          <w:sz w:val="24"/>
          <w:szCs w:val="24"/>
        </w:rPr>
        <w:t>techninio darbo projekto parengimo ir projekto vykdymo priežiūros paslaugos</w:t>
      </w:r>
      <w:r w:rsidR="00D93344" w:rsidRPr="00317662">
        <w:rPr>
          <w:rFonts w:eastAsia="Calibri"/>
          <w:b/>
          <w:sz w:val="24"/>
          <w:szCs w:val="24"/>
        </w:rPr>
        <w:t xml:space="preserve"> </w:t>
      </w:r>
      <w:r w:rsidR="008849BF" w:rsidRPr="00317662">
        <w:rPr>
          <w:sz w:val="24"/>
          <w:szCs w:val="24"/>
          <w:lang w:eastAsia="en-US"/>
        </w:rPr>
        <w:t>(toliau – paslaugos</w:t>
      </w:r>
      <w:r w:rsidR="008849BF" w:rsidRPr="00F71CDA">
        <w:rPr>
          <w:sz w:val="24"/>
          <w:szCs w:val="24"/>
          <w:lang w:eastAsia="en-US"/>
        </w:rPr>
        <w:t>).</w:t>
      </w:r>
      <w:r w:rsidR="00AC1801" w:rsidRPr="00F71CDA">
        <w:t xml:space="preserve"> </w:t>
      </w:r>
    </w:p>
    <w:p w14:paraId="2ACE4663" w14:textId="41BFEA8C" w:rsidR="00FA3992" w:rsidRPr="00F71CDA" w:rsidRDefault="00F0565D" w:rsidP="00F0565D">
      <w:pPr>
        <w:pStyle w:val="Sraopastraipa"/>
        <w:tabs>
          <w:tab w:val="left" w:pos="1134"/>
        </w:tabs>
        <w:ind w:left="0" w:firstLine="851"/>
        <w:jc w:val="both"/>
        <w:rPr>
          <w:sz w:val="24"/>
          <w:szCs w:val="24"/>
        </w:rPr>
      </w:pPr>
      <w:r w:rsidRPr="00F71CDA">
        <w:rPr>
          <w:sz w:val="24"/>
          <w:szCs w:val="24"/>
          <w:lang w:eastAsia="en-US"/>
        </w:rPr>
        <w:t xml:space="preserve">Išsamesnė perkamų paslaugų informacija ir reikalavimai pateikiami </w:t>
      </w:r>
      <w:r w:rsidR="00B76353" w:rsidRPr="00F71CDA">
        <w:rPr>
          <w:sz w:val="24"/>
          <w:szCs w:val="24"/>
          <w:lang w:eastAsia="en-US"/>
        </w:rPr>
        <w:t>S</w:t>
      </w:r>
      <w:r w:rsidRPr="00F71CDA">
        <w:rPr>
          <w:sz w:val="24"/>
          <w:szCs w:val="24"/>
          <w:lang w:eastAsia="en-US"/>
        </w:rPr>
        <w:t>tatinio projektavimo užduotyje</w:t>
      </w:r>
      <w:r w:rsidR="000B434A" w:rsidRPr="00F71CDA">
        <w:rPr>
          <w:sz w:val="24"/>
          <w:szCs w:val="24"/>
          <w:lang w:eastAsia="en-US"/>
        </w:rPr>
        <w:t xml:space="preserve"> </w:t>
      </w:r>
      <w:r w:rsidR="00337CA7" w:rsidRPr="00F71CDA">
        <w:rPr>
          <w:sz w:val="24"/>
          <w:szCs w:val="24"/>
          <w:lang w:eastAsia="en-US"/>
        </w:rPr>
        <w:t xml:space="preserve">(toliau - SPU) </w:t>
      </w:r>
      <w:r w:rsidR="000B434A" w:rsidRPr="00F71CDA">
        <w:rPr>
          <w:sz w:val="24"/>
          <w:szCs w:val="24"/>
          <w:lang w:eastAsia="en-US"/>
        </w:rPr>
        <w:t>su priedais</w:t>
      </w:r>
      <w:r w:rsidRPr="00F71CDA">
        <w:rPr>
          <w:sz w:val="24"/>
          <w:szCs w:val="24"/>
          <w:lang w:eastAsia="en-US"/>
        </w:rPr>
        <w:t xml:space="preserve"> (Sutarties priedas).</w:t>
      </w:r>
    </w:p>
    <w:p w14:paraId="466F0DB2" w14:textId="77777777" w:rsidR="00961FD7" w:rsidRPr="00F71CDA" w:rsidRDefault="00961FD7" w:rsidP="00F15A3A">
      <w:pPr>
        <w:pStyle w:val="Sraopastraipa"/>
        <w:widowControl w:val="0"/>
        <w:numPr>
          <w:ilvl w:val="0"/>
          <w:numId w:val="7"/>
        </w:numPr>
        <w:tabs>
          <w:tab w:val="left" w:pos="851"/>
          <w:tab w:val="left" w:pos="993"/>
          <w:tab w:val="left" w:pos="1134"/>
        </w:tabs>
        <w:ind w:firstLine="861"/>
        <w:jc w:val="both"/>
        <w:rPr>
          <w:sz w:val="24"/>
          <w:szCs w:val="24"/>
        </w:rPr>
      </w:pPr>
      <w:r w:rsidRPr="00F71CDA">
        <w:rPr>
          <w:b/>
          <w:sz w:val="24"/>
          <w:szCs w:val="24"/>
        </w:rPr>
        <w:t>Sutarties</w:t>
      </w:r>
      <w:r w:rsidR="00B76353" w:rsidRPr="00F71CDA">
        <w:rPr>
          <w:b/>
          <w:sz w:val="24"/>
          <w:szCs w:val="24"/>
        </w:rPr>
        <w:t xml:space="preserve"> vertė</w:t>
      </w:r>
      <w:r w:rsidRPr="00F71CDA">
        <w:rPr>
          <w:b/>
          <w:sz w:val="24"/>
          <w:szCs w:val="24"/>
        </w:rPr>
        <w:t>:</w:t>
      </w:r>
    </w:p>
    <w:p w14:paraId="2D6D3550" w14:textId="59D0AAB9" w:rsidR="00961FD7" w:rsidRPr="00F71CDA" w:rsidRDefault="00961FD7" w:rsidP="00F15A3A">
      <w:pPr>
        <w:pStyle w:val="Sraopastraipa"/>
        <w:widowControl w:val="0"/>
        <w:numPr>
          <w:ilvl w:val="1"/>
          <w:numId w:val="7"/>
        </w:numPr>
        <w:tabs>
          <w:tab w:val="left" w:pos="851"/>
          <w:tab w:val="left" w:pos="993"/>
          <w:tab w:val="left" w:pos="1134"/>
        </w:tabs>
        <w:ind w:firstLine="851"/>
        <w:jc w:val="both"/>
        <w:rPr>
          <w:sz w:val="24"/>
          <w:szCs w:val="24"/>
        </w:rPr>
      </w:pPr>
      <w:r w:rsidRPr="00F71CDA">
        <w:rPr>
          <w:sz w:val="24"/>
          <w:szCs w:val="24"/>
        </w:rPr>
        <w:t xml:space="preserve">Sutarties kaina – </w:t>
      </w:r>
      <w:r w:rsidRPr="00367EFA">
        <w:rPr>
          <w:sz w:val="24"/>
          <w:szCs w:val="24"/>
          <w:highlight w:val="lightGray"/>
        </w:rPr>
        <w:t>(įrašyti)</w:t>
      </w:r>
      <w:r w:rsidRPr="00F71CDA">
        <w:rPr>
          <w:bCs/>
          <w:sz w:val="24"/>
          <w:szCs w:val="24"/>
        </w:rPr>
        <w:t>,</w:t>
      </w:r>
      <w:r w:rsidRPr="00F71CDA">
        <w:rPr>
          <w:b/>
          <w:bCs/>
          <w:sz w:val="24"/>
          <w:szCs w:val="24"/>
        </w:rPr>
        <w:t xml:space="preserve"> </w:t>
      </w:r>
      <w:r w:rsidRPr="00F71CDA">
        <w:rPr>
          <w:sz w:val="24"/>
          <w:szCs w:val="24"/>
        </w:rPr>
        <w:t>įskaitant visus mokesčius ir pridėtinės vertės mokestį (toliau – PVM):</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D93344" w:rsidRPr="00F71CDA" w14:paraId="76B6ADC0" w14:textId="77777777" w:rsidTr="00084082">
        <w:tc>
          <w:tcPr>
            <w:tcW w:w="568" w:type="dxa"/>
            <w:shd w:val="clear" w:color="auto" w:fill="F2F2F2"/>
            <w:tcMar>
              <w:top w:w="0" w:type="dxa"/>
              <w:left w:w="108" w:type="dxa"/>
              <w:bottom w:w="0" w:type="dxa"/>
              <w:right w:w="108" w:type="dxa"/>
            </w:tcMar>
            <w:vAlign w:val="center"/>
            <w:hideMark/>
          </w:tcPr>
          <w:p w14:paraId="4AC71202" w14:textId="77777777" w:rsidR="00D93344" w:rsidRPr="00F71CDA" w:rsidRDefault="00D93344" w:rsidP="00084082">
            <w:pPr>
              <w:spacing w:line="276" w:lineRule="auto"/>
              <w:jc w:val="center"/>
              <w:rPr>
                <w:b/>
                <w:bCs/>
                <w:sz w:val="22"/>
                <w:szCs w:val="22"/>
              </w:rPr>
            </w:pPr>
            <w:r w:rsidRPr="00F71CDA">
              <w:rPr>
                <w:b/>
                <w:bCs/>
              </w:rPr>
              <w:t>Eil. Nr.</w:t>
            </w:r>
          </w:p>
        </w:tc>
        <w:tc>
          <w:tcPr>
            <w:tcW w:w="7786" w:type="dxa"/>
            <w:shd w:val="clear" w:color="auto" w:fill="F2F2F2"/>
            <w:tcMar>
              <w:top w:w="0" w:type="dxa"/>
              <w:left w:w="108" w:type="dxa"/>
              <w:bottom w:w="0" w:type="dxa"/>
              <w:right w:w="108" w:type="dxa"/>
            </w:tcMar>
            <w:vAlign w:val="center"/>
            <w:hideMark/>
          </w:tcPr>
          <w:p w14:paraId="520AB1EA" w14:textId="77777777" w:rsidR="00D93344" w:rsidRPr="00F71CDA" w:rsidRDefault="00D93344" w:rsidP="00084082">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F583A04" w14:textId="77777777" w:rsidR="00D93344" w:rsidRPr="00F71CDA" w:rsidRDefault="00D93344" w:rsidP="00084082">
            <w:pPr>
              <w:spacing w:line="276" w:lineRule="auto"/>
              <w:jc w:val="center"/>
              <w:rPr>
                <w:b/>
                <w:bCs/>
              </w:rPr>
            </w:pPr>
            <w:r w:rsidRPr="00F71CDA">
              <w:rPr>
                <w:b/>
                <w:bCs/>
                <w:color w:val="000000"/>
              </w:rPr>
              <w:t>Kaina Eur be PVM</w:t>
            </w:r>
          </w:p>
        </w:tc>
      </w:tr>
      <w:tr w:rsidR="00D93344" w:rsidRPr="00F71CDA" w14:paraId="3EB15348" w14:textId="77777777" w:rsidTr="00084082">
        <w:tc>
          <w:tcPr>
            <w:tcW w:w="568" w:type="dxa"/>
            <w:tcMar>
              <w:top w:w="0" w:type="dxa"/>
              <w:left w:w="108" w:type="dxa"/>
              <w:bottom w:w="0" w:type="dxa"/>
              <w:right w:w="108" w:type="dxa"/>
            </w:tcMar>
          </w:tcPr>
          <w:p w14:paraId="59349A28" w14:textId="77777777" w:rsidR="00D93344" w:rsidRPr="00F71CDA" w:rsidRDefault="00D93344" w:rsidP="00084082">
            <w:pPr>
              <w:spacing w:line="276" w:lineRule="auto"/>
              <w:jc w:val="center"/>
            </w:pPr>
            <w:r w:rsidRPr="00F71CDA">
              <w:t>1.</w:t>
            </w:r>
          </w:p>
        </w:tc>
        <w:tc>
          <w:tcPr>
            <w:tcW w:w="7786" w:type="dxa"/>
            <w:tcMar>
              <w:top w:w="0" w:type="dxa"/>
              <w:left w:w="108" w:type="dxa"/>
              <w:bottom w:w="0" w:type="dxa"/>
              <w:right w:w="108" w:type="dxa"/>
            </w:tcMar>
          </w:tcPr>
          <w:p w14:paraId="520AD0AA" w14:textId="77777777" w:rsidR="00D93344" w:rsidRPr="00F71CDA" w:rsidRDefault="00D93344" w:rsidP="00084082">
            <w:pPr>
              <w:jc w:val="both"/>
              <w:rPr>
                <w:rFonts w:eastAsia="Calibri"/>
                <w:bCs/>
              </w:rPr>
            </w:pPr>
            <w:r w:rsidRPr="00F71CDA">
              <w:rPr>
                <w:rFonts w:eastAsia="Calibri"/>
                <w:bCs/>
              </w:rPr>
              <w:t>Statinio projektavimo užduotyje nurodytos tyrinėjimų paslaugos</w:t>
            </w:r>
          </w:p>
        </w:tc>
        <w:tc>
          <w:tcPr>
            <w:tcW w:w="1426" w:type="dxa"/>
            <w:tcMar>
              <w:top w:w="0" w:type="dxa"/>
              <w:left w:w="108" w:type="dxa"/>
              <w:bottom w:w="0" w:type="dxa"/>
              <w:right w:w="108" w:type="dxa"/>
            </w:tcMar>
          </w:tcPr>
          <w:p w14:paraId="03F3E553" w14:textId="77777777" w:rsidR="00D93344" w:rsidRPr="00F71CDA" w:rsidRDefault="00D93344" w:rsidP="00084082">
            <w:pPr>
              <w:spacing w:line="276" w:lineRule="auto"/>
            </w:pPr>
          </w:p>
        </w:tc>
      </w:tr>
      <w:tr w:rsidR="00D93344" w:rsidRPr="00F71CDA" w14:paraId="2D780880" w14:textId="77777777" w:rsidTr="00084082">
        <w:tc>
          <w:tcPr>
            <w:tcW w:w="568" w:type="dxa"/>
            <w:tcMar>
              <w:top w:w="0" w:type="dxa"/>
              <w:left w:w="108" w:type="dxa"/>
              <w:bottom w:w="0" w:type="dxa"/>
              <w:right w:w="108" w:type="dxa"/>
            </w:tcMar>
            <w:hideMark/>
          </w:tcPr>
          <w:p w14:paraId="33D4B87D" w14:textId="77777777" w:rsidR="00D93344" w:rsidRPr="00F71CDA" w:rsidRDefault="00D93344" w:rsidP="00084082">
            <w:pPr>
              <w:spacing w:line="276" w:lineRule="auto"/>
              <w:jc w:val="center"/>
            </w:pPr>
            <w:r w:rsidRPr="00F71CDA">
              <w:t>2.</w:t>
            </w:r>
          </w:p>
        </w:tc>
        <w:tc>
          <w:tcPr>
            <w:tcW w:w="7786" w:type="dxa"/>
            <w:tcMar>
              <w:top w:w="0" w:type="dxa"/>
              <w:left w:w="108" w:type="dxa"/>
              <w:bottom w:w="0" w:type="dxa"/>
              <w:right w:w="108" w:type="dxa"/>
            </w:tcMar>
            <w:hideMark/>
          </w:tcPr>
          <w:p w14:paraId="02B66A42" w14:textId="77777777" w:rsidR="00D93344" w:rsidRPr="00F71CDA" w:rsidRDefault="00D93344" w:rsidP="00084082">
            <w:pPr>
              <w:jc w:val="both"/>
              <w:rPr>
                <w:bCs/>
              </w:rPr>
            </w:pPr>
            <w:r>
              <w:rPr>
                <w:bCs/>
              </w:rPr>
              <w:t>Techninio darbo p</w:t>
            </w:r>
            <w:r w:rsidRPr="00F71CDA">
              <w:rPr>
                <w:bCs/>
              </w:rPr>
              <w:t>rojekto parengimo paslaugos, įskaitant visas paslaugas,</w:t>
            </w:r>
            <w:r w:rsidRPr="00F71CDA">
              <w:t xml:space="preserve"> </w:t>
            </w:r>
            <w:r w:rsidRPr="00F71CDA">
              <w:rPr>
                <w:bCs/>
              </w:rPr>
              <w:t>nurodytas statinio projektavimo užduotyje, tačiau neįskaitant tyrinėjimų paslaugų</w:t>
            </w:r>
          </w:p>
        </w:tc>
        <w:tc>
          <w:tcPr>
            <w:tcW w:w="1426" w:type="dxa"/>
            <w:tcMar>
              <w:top w:w="0" w:type="dxa"/>
              <w:left w:w="108" w:type="dxa"/>
              <w:bottom w:w="0" w:type="dxa"/>
              <w:right w:w="108" w:type="dxa"/>
            </w:tcMar>
          </w:tcPr>
          <w:p w14:paraId="2B170719" w14:textId="77777777" w:rsidR="00D93344" w:rsidRPr="00F71CDA" w:rsidRDefault="00D93344" w:rsidP="00084082">
            <w:pPr>
              <w:spacing w:line="276" w:lineRule="auto"/>
            </w:pPr>
          </w:p>
        </w:tc>
      </w:tr>
      <w:tr w:rsidR="00D93344" w:rsidRPr="00F71CDA" w14:paraId="23F39B63" w14:textId="77777777" w:rsidTr="00084082">
        <w:tc>
          <w:tcPr>
            <w:tcW w:w="568" w:type="dxa"/>
            <w:tcMar>
              <w:top w:w="0" w:type="dxa"/>
              <w:left w:w="108" w:type="dxa"/>
              <w:bottom w:w="0" w:type="dxa"/>
              <w:right w:w="108" w:type="dxa"/>
            </w:tcMar>
            <w:hideMark/>
          </w:tcPr>
          <w:p w14:paraId="70EAECBD" w14:textId="77777777" w:rsidR="00D93344" w:rsidRPr="00F71CDA" w:rsidRDefault="00D93344" w:rsidP="00084082">
            <w:pPr>
              <w:spacing w:line="276" w:lineRule="auto"/>
              <w:jc w:val="center"/>
            </w:pPr>
            <w:r w:rsidRPr="00F71CDA">
              <w:t>3.</w:t>
            </w:r>
          </w:p>
        </w:tc>
        <w:tc>
          <w:tcPr>
            <w:tcW w:w="7786" w:type="dxa"/>
            <w:tcMar>
              <w:top w:w="0" w:type="dxa"/>
              <w:left w:w="108" w:type="dxa"/>
              <w:bottom w:w="0" w:type="dxa"/>
              <w:right w:w="108" w:type="dxa"/>
            </w:tcMar>
            <w:hideMark/>
          </w:tcPr>
          <w:p w14:paraId="7F89117B" w14:textId="77777777" w:rsidR="00D93344" w:rsidRPr="00F71CDA" w:rsidRDefault="00D93344" w:rsidP="00084082">
            <w:pPr>
              <w:spacing w:line="276" w:lineRule="auto"/>
              <w:jc w:val="both"/>
              <w:rPr>
                <w:lang w:val="en-US"/>
              </w:rPr>
            </w:pPr>
            <w:r w:rsidRPr="00F71CDA">
              <w:t>Projekto vykdymo priežiūros paslaugos</w:t>
            </w:r>
          </w:p>
        </w:tc>
        <w:tc>
          <w:tcPr>
            <w:tcW w:w="1426" w:type="dxa"/>
            <w:tcMar>
              <w:top w:w="0" w:type="dxa"/>
              <w:left w:w="108" w:type="dxa"/>
              <w:bottom w:w="0" w:type="dxa"/>
              <w:right w:w="108" w:type="dxa"/>
            </w:tcMar>
          </w:tcPr>
          <w:p w14:paraId="4870A195" w14:textId="77777777" w:rsidR="00D93344" w:rsidRPr="00F71CDA" w:rsidRDefault="00D93344" w:rsidP="00084082">
            <w:pPr>
              <w:spacing w:line="276" w:lineRule="auto"/>
            </w:pPr>
          </w:p>
        </w:tc>
      </w:tr>
      <w:tr w:rsidR="00D93344" w:rsidRPr="00F71CDA" w14:paraId="43E82845" w14:textId="77777777" w:rsidTr="00084082">
        <w:tc>
          <w:tcPr>
            <w:tcW w:w="8354" w:type="dxa"/>
            <w:gridSpan w:val="2"/>
            <w:shd w:val="clear" w:color="auto" w:fill="F2F2F2"/>
            <w:tcMar>
              <w:top w:w="0" w:type="dxa"/>
              <w:left w:w="108" w:type="dxa"/>
              <w:bottom w:w="0" w:type="dxa"/>
              <w:right w:w="108" w:type="dxa"/>
            </w:tcMar>
            <w:vAlign w:val="center"/>
            <w:hideMark/>
          </w:tcPr>
          <w:p w14:paraId="539CD8AA" w14:textId="46AF0C0C" w:rsidR="00D93344" w:rsidRPr="00F71CDA" w:rsidRDefault="003321CE" w:rsidP="00084082">
            <w:pPr>
              <w:spacing w:line="276" w:lineRule="auto"/>
              <w:jc w:val="right"/>
            </w:pPr>
            <w:r>
              <w:rPr>
                <w:b/>
                <w:bCs/>
                <w:color w:val="000000"/>
              </w:rPr>
              <w:t>Sutarties</w:t>
            </w:r>
            <w:r w:rsidR="00D93344" w:rsidRPr="00F71CDA">
              <w:rPr>
                <w:b/>
                <w:bCs/>
                <w:color w:val="000000"/>
              </w:rPr>
              <w:t xml:space="preserve"> kaina (1-3 eil. suma) Eur be PVM:</w:t>
            </w:r>
          </w:p>
        </w:tc>
        <w:tc>
          <w:tcPr>
            <w:tcW w:w="1426" w:type="dxa"/>
            <w:tcMar>
              <w:top w:w="0" w:type="dxa"/>
              <w:left w:w="108" w:type="dxa"/>
              <w:bottom w:w="0" w:type="dxa"/>
              <w:right w:w="108" w:type="dxa"/>
            </w:tcMar>
            <w:vAlign w:val="center"/>
            <w:hideMark/>
          </w:tcPr>
          <w:p w14:paraId="4330D856" w14:textId="77777777" w:rsidR="00D93344" w:rsidRPr="00F71CDA" w:rsidRDefault="00D93344" w:rsidP="00084082">
            <w:pPr>
              <w:spacing w:line="276" w:lineRule="auto"/>
              <w:jc w:val="center"/>
              <w:rPr>
                <w:sz w:val="20"/>
                <w:szCs w:val="20"/>
              </w:rPr>
            </w:pPr>
          </w:p>
        </w:tc>
      </w:tr>
      <w:tr w:rsidR="00D93344" w:rsidRPr="00F71CDA" w14:paraId="1B841A57" w14:textId="77777777" w:rsidTr="00084082">
        <w:tc>
          <w:tcPr>
            <w:tcW w:w="8354" w:type="dxa"/>
            <w:gridSpan w:val="2"/>
            <w:shd w:val="clear" w:color="auto" w:fill="F2F2F2"/>
            <w:tcMar>
              <w:top w:w="0" w:type="dxa"/>
              <w:left w:w="108" w:type="dxa"/>
              <w:bottom w:w="0" w:type="dxa"/>
              <w:right w:w="108" w:type="dxa"/>
            </w:tcMar>
            <w:vAlign w:val="center"/>
          </w:tcPr>
          <w:p w14:paraId="3C5DAE6B" w14:textId="77777777" w:rsidR="00D93344" w:rsidRPr="00F71CDA" w:rsidRDefault="00D93344" w:rsidP="00084082">
            <w:pPr>
              <w:spacing w:line="276" w:lineRule="auto"/>
              <w:jc w:val="right"/>
              <w:rPr>
                <w:b/>
                <w:bCs/>
                <w:color w:val="000000"/>
              </w:rPr>
            </w:pPr>
            <w:r w:rsidRPr="00E51057">
              <w:rPr>
                <w:b/>
                <w:bCs/>
                <w:color w:val="000000"/>
              </w:rPr>
              <w:t>PVM (21 proc.) Eur:</w:t>
            </w:r>
          </w:p>
        </w:tc>
        <w:tc>
          <w:tcPr>
            <w:tcW w:w="1426" w:type="dxa"/>
            <w:tcMar>
              <w:top w:w="0" w:type="dxa"/>
              <w:left w:w="108" w:type="dxa"/>
              <w:bottom w:w="0" w:type="dxa"/>
              <w:right w:w="108" w:type="dxa"/>
            </w:tcMar>
            <w:vAlign w:val="center"/>
          </w:tcPr>
          <w:p w14:paraId="70F9000E" w14:textId="77777777" w:rsidR="00D93344" w:rsidRPr="00F71CDA" w:rsidRDefault="00D93344" w:rsidP="00084082">
            <w:pPr>
              <w:spacing w:line="276" w:lineRule="auto"/>
              <w:jc w:val="center"/>
              <w:rPr>
                <w:sz w:val="20"/>
                <w:szCs w:val="20"/>
              </w:rPr>
            </w:pPr>
          </w:p>
        </w:tc>
      </w:tr>
      <w:tr w:rsidR="00D93344" w:rsidRPr="00F71CDA" w14:paraId="7FF456C5" w14:textId="77777777" w:rsidTr="00084082">
        <w:tc>
          <w:tcPr>
            <w:tcW w:w="8354" w:type="dxa"/>
            <w:gridSpan w:val="2"/>
            <w:shd w:val="clear" w:color="auto" w:fill="F2F2F2"/>
            <w:tcMar>
              <w:top w:w="0" w:type="dxa"/>
              <w:left w:w="108" w:type="dxa"/>
              <w:bottom w:w="0" w:type="dxa"/>
              <w:right w:w="108" w:type="dxa"/>
            </w:tcMar>
            <w:vAlign w:val="center"/>
            <w:hideMark/>
          </w:tcPr>
          <w:p w14:paraId="35F33BD2" w14:textId="1311FBF5" w:rsidR="00D93344" w:rsidRPr="00F71CDA" w:rsidRDefault="003321CE" w:rsidP="00084082">
            <w:pPr>
              <w:spacing w:line="276" w:lineRule="auto"/>
              <w:jc w:val="right"/>
              <w:rPr>
                <w:b/>
                <w:bCs/>
              </w:rPr>
            </w:pPr>
            <w:r>
              <w:rPr>
                <w:b/>
                <w:bCs/>
                <w:color w:val="000000"/>
              </w:rPr>
              <w:t>Sutarties</w:t>
            </w:r>
            <w:r w:rsidR="00D93344" w:rsidRPr="00F71CDA">
              <w:rPr>
                <w:b/>
                <w:bCs/>
                <w:color w:val="000000"/>
              </w:rPr>
              <w:t xml:space="preserve"> kaina Eur su PVM:</w:t>
            </w:r>
          </w:p>
        </w:tc>
        <w:tc>
          <w:tcPr>
            <w:tcW w:w="1426" w:type="dxa"/>
            <w:tcMar>
              <w:top w:w="0" w:type="dxa"/>
              <w:left w:w="108" w:type="dxa"/>
              <w:bottom w:w="0" w:type="dxa"/>
              <w:right w:w="108" w:type="dxa"/>
            </w:tcMar>
            <w:vAlign w:val="center"/>
            <w:hideMark/>
          </w:tcPr>
          <w:p w14:paraId="4F4AB451" w14:textId="77777777" w:rsidR="00D93344" w:rsidRPr="00F71CDA" w:rsidRDefault="00D93344" w:rsidP="00084082">
            <w:pPr>
              <w:spacing w:line="276" w:lineRule="auto"/>
              <w:jc w:val="center"/>
              <w:rPr>
                <w:sz w:val="20"/>
                <w:szCs w:val="20"/>
              </w:rPr>
            </w:pPr>
          </w:p>
        </w:tc>
      </w:tr>
    </w:tbl>
    <w:p w14:paraId="35325DAA" w14:textId="77777777" w:rsidR="00D255A3" w:rsidRPr="00F71CDA" w:rsidRDefault="00D255A3" w:rsidP="00D255A3">
      <w:pPr>
        <w:widowControl w:val="0"/>
        <w:tabs>
          <w:tab w:val="left" w:pos="851"/>
          <w:tab w:val="left" w:pos="993"/>
          <w:tab w:val="left" w:pos="1134"/>
        </w:tabs>
        <w:jc w:val="both"/>
      </w:pPr>
    </w:p>
    <w:p w14:paraId="47C4EE70" w14:textId="6700DED9" w:rsidR="00961FD7" w:rsidRPr="00F71CDA" w:rsidRDefault="00961FD7" w:rsidP="00F15A3A">
      <w:pPr>
        <w:pStyle w:val="Sraopastraipa"/>
        <w:widowControl w:val="0"/>
        <w:numPr>
          <w:ilvl w:val="1"/>
          <w:numId w:val="7"/>
        </w:numPr>
        <w:tabs>
          <w:tab w:val="left" w:pos="851"/>
          <w:tab w:val="left" w:pos="993"/>
          <w:tab w:val="left" w:pos="1134"/>
        </w:tabs>
        <w:ind w:firstLine="851"/>
        <w:jc w:val="both"/>
        <w:rPr>
          <w:sz w:val="24"/>
          <w:szCs w:val="24"/>
        </w:rPr>
      </w:pPr>
      <w:r w:rsidRPr="00F71CDA">
        <w:rPr>
          <w:b/>
          <w:bCs/>
          <w:sz w:val="24"/>
          <w:szCs w:val="24"/>
        </w:rPr>
        <w:t>Pradinės Sutarties vertė</w:t>
      </w:r>
      <w:r w:rsidRPr="00F71CDA">
        <w:rPr>
          <w:sz w:val="24"/>
          <w:szCs w:val="24"/>
        </w:rPr>
        <w:t xml:space="preserve"> yra lygi Paslaugų teikėjo pasiūlymo kainai be PVM – </w:t>
      </w:r>
      <w:r w:rsidRPr="00104F3F">
        <w:rPr>
          <w:i/>
          <w:iCs/>
          <w:sz w:val="24"/>
          <w:szCs w:val="24"/>
          <w:highlight w:val="lightGray"/>
        </w:rPr>
        <w:t>(įrašyti)</w:t>
      </w:r>
      <w:r w:rsidRPr="00F71CDA">
        <w:rPr>
          <w:sz w:val="24"/>
          <w:szCs w:val="24"/>
        </w:rPr>
        <w:t xml:space="preserve"> Eur. Pradinės Sutarties vertė nekinta per visą Sutarties vykdymo laikotarpį, išskyrus, jei Sutarties vertė peržiūrima pagal Sutarties 3.</w:t>
      </w:r>
      <w:r w:rsidR="00FC0B0B" w:rsidRPr="00F71CDA">
        <w:rPr>
          <w:sz w:val="24"/>
          <w:szCs w:val="24"/>
        </w:rPr>
        <w:t>2</w:t>
      </w:r>
      <w:r w:rsidRPr="00F71CDA">
        <w:rPr>
          <w:sz w:val="24"/>
          <w:szCs w:val="24"/>
        </w:rPr>
        <w:t xml:space="preserve"> p. nurodytas kainos peržiūros </w:t>
      </w:r>
      <w:r w:rsidR="00AE5A9F" w:rsidRPr="00F71CDA">
        <w:rPr>
          <w:sz w:val="24"/>
          <w:szCs w:val="24"/>
        </w:rPr>
        <w:t>taisykles</w:t>
      </w:r>
      <w:r w:rsidRPr="00F71CDA">
        <w:rPr>
          <w:sz w:val="24"/>
          <w:szCs w:val="24"/>
        </w:rPr>
        <w:t>.</w:t>
      </w:r>
    </w:p>
    <w:p w14:paraId="68FC1AB3" w14:textId="77777777" w:rsidR="00961FD7" w:rsidRPr="00F71CDA" w:rsidRDefault="00961FD7" w:rsidP="00F15A3A">
      <w:pPr>
        <w:widowControl w:val="0"/>
        <w:numPr>
          <w:ilvl w:val="0"/>
          <w:numId w:val="7"/>
        </w:numPr>
        <w:tabs>
          <w:tab w:val="left" w:pos="993"/>
          <w:tab w:val="left" w:pos="1134"/>
        </w:tabs>
        <w:ind w:firstLine="861"/>
        <w:contextualSpacing/>
        <w:jc w:val="both"/>
      </w:pPr>
      <w:r w:rsidRPr="00F71CDA">
        <w:rPr>
          <w:b/>
        </w:rPr>
        <w:t>Kainodaros taisyklės:</w:t>
      </w:r>
      <w:r w:rsidRPr="00F71CDA">
        <w:t xml:space="preserve"> </w:t>
      </w:r>
    </w:p>
    <w:p w14:paraId="1B18BCA6" w14:textId="77777777" w:rsidR="007B0CE0" w:rsidRPr="00F71CDA" w:rsidRDefault="00961FD7" w:rsidP="00F15A3A">
      <w:pPr>
        <w:pStyle w:val="Sraopastraipa"/>
        <w:widowControl w:val="0"/>
        <w:numPr>
          <w:ilvl w:val="1"/>
          <w:numId w:val="7"/>
        </w:numPr>
        <w:tabs>
          <w:tab w:val="left" w:pos="1134"/>
          <w:tab w:val="left" w:pos="1276"/>
        </w:tabs>
        <w:ind w:firstLine="851"/>
        <w:jc w:val="both"/>
        <w:rPr>
          <w:sz w:val="24"/>
          <w:szCs w:val="24"/>
        </w:rPr>
      </w:pPr>
      <w:r w:rsidRPr="00F71CDA">
        <w:rPr>
          <w:sz w:val="24"/>
          <w:szCs w:val="24"/>
        </w:rPr>
        <w:t xml:space="preserve">Sutartyje </w:t>
      </w:r>
      <w:r w:rsidRPr="00F71CDA">
        <w:rPr>
          <w:b/>
          <w:sz w:val="24"/>
          <w:szCs w:val="24"/>
        </w:rPr>
        <w:t>nustatomas kainos apskaičiavimo būdas – fiksuota kaina</w:t>
      </w:r>
      <w:r w:rsidR="00C923E4" w:rsidRPr="00F71CDA">
        <w:rPr>
          <w:sz w:val="24"/>
          <w:szCs w:val="24"/>
        </w:rPr>
        <w:t>.</w:t>
      </w:r>
    </w:p>
    <w:p w14:paraId="4F9278B3" w14:textId="73EE336B" w:rsidR="00596587" w:rsidRPr="00F71CDA" w:rsidRDefault="007B0CE0" w:rsidP="00F15A3A">
      <w:pPr>
        <w:pStyle w:val="Sraopastraipa"/>
        <w:widowControl w:val="0"/>
        <w:numPr>
          <w:ilvl w:val="1"/>
          <w:numId w:val="7"/>
        </w:numPr>
        <w:tabs>
          <w:tab w:val="left" w:pos="1134"/>
          <w:tab w:val="left" w:pos="1276"/>
        </w:tabs>
        <w:ind w:firstLine="851"/>
        <w:jc w:val="both"/>
        <w:rPr>
          <w:sz w:val="24"/>
          <w:szCs w:val="24"/>
        </w:rPr>
      </w:pPr>
      <w:r w:rsidRPr="00F71CDA">
        <w:rPr>
          <w:sz w:val="24"/>
          <w:szCs w:val="24"/>
        </w:rPr>
        <w:t xml:space="preserve">Sutarties kaina keičiama, taikant šias peržiūros taisykles: </w:t>
      </w:r>
    </w:p>
    <w:p w14:paraId="412D441E" w14:textId="6FABBC86" w:rsidR="00C923E4" w:rsidRPr="00F71CDA" w:rsidRDefault="00274167" w:rsidP="00F15A3A">
      <w:pPr>
        <w:pStyle w:val="Sraopastraipa"/>
        <w:widowControl w:val="0"/>
        <w:numPr>
          <w:ilvl w:val="2"/>
          <w:numId w:val="7"/>
        </w:numPr>
        <w:tabs>
          <w:tab w:val="left" w:pos="1134"/>
          <w:tab w:val="left" w:pos="1276"/>
          <w:tab w:val="left" w:pos="1418"/>
        </w:tabs>
        <w:ind w:left="0" w:firstLine="851"/>
        <w:jc w:val="both"/>
        <w:rPr>
          <w:sz w:val="24"/>
          <w:szCs w:val="24"/>
        </w:rPr>
      </w:pPr>
      <w:r w:rsidRPr="00F71CDA">
        <w:rPr>
          <w:sz w:val="24"/>
          <w:szCs w:val="24"/>
        </w:rPr>
        <w:t xml:space="preserve"> </w:t>
      </w:r>
      <w:r w:rsidR="00C923E4" w:rsidRPr="00F71CDA">
        <w:rPr>
          <w:sz w:val="24"/>
          <w:szCs w:val="24"/>
        </w:rPr>
        <w:t xml:space="preserve">visais atvejais, įstatymais </w:t>
      </w:r>
      <w:r w:rsidR="00C923E4" w:rsidRPr="00F71CDA">
        <w:rPr>
          <w:b/>
          <w:bCs/>
          <w:sz w:val="24"/>
          <w:szCs w:val="24"/>
        </w:rPr>
        <w:t>pakeitus pridėtinės vertės mokesčio (PVM) dydį arba mokėjimo tvarką</w:t>
      </w:r>
      <w:r w:rsidR="00C923E4" w:rsidRPr="00F71CDA">
        <w:rPr>
          <w:sz w:val="24"/>
          <w:szCs w:val="24"/>
        </w:rPr>
        <w:t xml:space="preserve">, tokie pakeitimai turi būti taikomi toms pažymoms apie </w:t>
      </w:r>
      <w:r w:rsidR="00FC0B0B" w:rsidRPr="00F71CDA">
        <w:rPr>
          <w:sz w:val="24"/>
          <w:szCs w:val="24"/>
        </w:rPr>
        <w:t>suteiktų paslaugų</w:t>
      </w:r>
      <w:r w:rsidR="00C923E4" w:rsidRPr="00F71CDA">
        <w:rPr>
          <w:sz w:val="24"/>
          <w:szCs w:val="24"/>
        </w:rPr>
        <w:t xml:space="preserve"> vertę ir PVM sąskaitoms faktūroms,</w:t>
      </w:r>
      <w:r w:rsidR="00FC0B0B" w:rsidRPr="00F71CDA">
        <w:rPr>
          <w:sz w:val="24"/>
          <w:szCs w:val="24"/>
        </w:rPr>
        <w:t xml:space="preserve"> kurias Paslaugų teikėjas</w:t>
      </w:r>
      <w:r w:rsidR="00C923E4" w:rsidRPr="00F71CDA">
        <w:rPr>
          <w:sz w:val="24"/>
          <w:szCs w:val="24"/>
        </w:rPr>
        <w:t xml:space="preserve"> sudaro po tokių pakeitimų įsigaliojimo, be atskiro Šalių Susitarimo. Tokiu atveju Su</w:t>
      </w:r>
      <w:r w:rsidR="00511D2A" w:rsidRPr="00F71CDA">
        <w:rPr>
          <w:sz w:val="24"/>
          <w:szCs w:val="24"/>
        </w:rPr>
        <w:t>tarties kaina be PVM nekeičiama</w:t>
      </w:r>
      <w:r w:rsidR="008D4415" w:rsidRPr="00F71CDA">
        <w:rPr>
          <w:sz w:val="24"/>
          <w:szCs w:val="24"/>
        </w:rPr>
        <w:t>.</w:t>
      </w:r>
      <w:r w:rsidR="00833368" w:rsidRPr="00F71CDA">
        <w:rPr>
          <w:sz w:val="24"/>
          <w:szCs w:val="24"/>
        </w:rPr>
        <w:t xml:space="preserve"> Kitus, nei PVM, mokesčius reglamentuojančių teisės aktų pakeitimai negali būti pagrindas peržiūrėti Sutarties kainą, </w:t>
      </w:r>
      <w:r w:rsidR="00493DF6" w:rsidRPr="00F71CDA">
        <w:rPr>
          <w:sz w:val="24"/>
          <w:szCs w:val="24"/>
        </w:rPr>
        <w:lastRenderedPageBreak/>
        <w:t>kuriai taikoma peržiūra.</w:t>
      </w:r>
    </w:p>
    <w:p w14:paraId="2A6C5A37" w14:textId="2B9E4CB9" w:rsidR="00BE5B62" w:rsidRPr="00F71CDA" w:rsidRDefault="00BE5B62" w:rsidP="00BE5B62">
      <w:pPr>
        <w:widowControl w:val="0"/>
        <w:tabs>
          <w:tab w:val="left" w:pos="1134"/>
          <w:tab w:val="left" w:pos="1276"/>
        </w:tabs>
        <w:ind w:firstLine="851"/>
        <w:jc w:val="both"/>
      </w:pPr>
      <w:r w:rsidRPr="00F71CDA">
        <w:t>Jei Sutarties vykdymo metu Paslaugų teikėjui atsiranda pareiga mokėti PVM tarifą dėl nuo Paslaugų gavėjo nepriklausančių aplinkybių (pavyzdžiui, pasikeičia Paslaugų teikėjo veikla, tampa PVM mokėtoju ir pan.), tokius galimus pokyčius Paslaugų teikėjas turi įsivertinti teikdamas pasiūlymą, nes, tokiu atveju, vykdant sutartį, Sutarties kaina nebus keičiama.</w:t>
      </w:r>
    </w:p>
    <w:p w14:paraId="41C627F4" w14:textId="77777777" w:rsidR="00B3395A" w:rsidRPr="00F71CDA" w:rsidRDefault="001037D8" w:rsidP="00F15A3A">
      <w:pPr>
        <w:pStyle w:val="Sraopastraipa"/>
        <w:widowControl w:val="0"/>
        <w:numPr>
          <w:ilvl w:val="2"/>
          <w:numId w:val="7"/>
        </w:numPr>
        <w:tabs>
          <w:tab w:val="clear" w:pos="2552"/>
          <w:tab w:val="left" w:pos="851"/>
          <w:tab w:val="left" w:pos="1134"/>
          <w:tab w:val="left" w:pos="1276"/>
          <w:tab w:val="left" w:pos="1418"/>
        </w:tabs>
        <w:ind w:left="0" w:firstLine="851"/>
        <w:jc w:val="both"/>
        <w:rPr>
          <w:sz w:val="24"/>
          <w:szCs w:val="24"/>
        </w:rPr>
      </w:pPr>
      <w:bookmarkStart w:id="31" w:name="_Hlk133944269"/>
      <w:r w:rsidRPr="00F71CDA">
        <w:rPr>
          <w:sz w:val="24"/>
          <w:szCs w:val="24"/>
        </w:rPr>
        <w:t xml:space="preserve"> </w:t>
      </w:r>
      <w:bookmarkStart w:id="32" w:name="_Hlk133955535"/>
      <w:bookmarkStart w:id="33" w:name="_Hlk125700614"/>
      <w:bookmarkEnd w:id="31"/>
      <w:r w:rsidR="00B3395A" w:rsidRPr="00F71CDA">
        <w:rPr>
          <w:rFonts w:eastAsiaTheme="minorHAnsi"/>
          <w:b/>
          <w:bCs/>
          <w:sz w:val="24"/>
          <w:szCs w:val="24"/>
        </w:rPr>
        <w:t>Sutarties kaina</w:t>
      </w:r>
      <w:r w:rsidR="00B3395A" w:rsidRPr="00F71CDA">
        <w:rPr>
          <w:rFonts w:eastAsiaTheme="minorHAnsi"/>
          <w:sz w:val="24"/>
          <w:szCs w:val="24"/>
        </w:rPr>
        <w:t xml:space="preserve"> (be PVM) Sutarties galiojimo laikotarpiu gali būti peržiūrima (perskaičiuojama) tokiomis sąlygomis ir tvarka:</w:t>
      </w:r>
    </w:p>
    <w:p w14:paraId="69F78538" w14:textId="52EFC0ED" w:rsidR="00B3395A" w:rsidRPr="00F71CDA" w:rsidRDefault="00B3395A" w:rsidP="00F15A3A">
      <w:pPr>
        <w:pStyle w:val="Sraopastraipa"/>
        <w:widowControl w:val="0"/>
        <w:numPr>
          <w:ilvl w:val="3"/>
          <w:numId w:val="7"/>
        </w:numPr>
        <w:tabs>
          <w:tab w:val="clear" w:pos="720"/>
          <w:tab w:val="left" w:pos="851"/>
          <w:tab w:val="left" w:pos="1134"/>
          <w:tab w:val="left" w:pos="1276"/>
          <w:tab w:val="left" w:pos="1701"/>
        </w:tabs>
        <w:ind w:left="0" w:firstLine="851"/>
        <w:jc w:val="both"/>
        <w:rPr>
          <w:sz w:val="24"/>
          <w:szCs w:val="24"/>
        </w:rPr>
      </w:pPr>
      <w:r w:rsidRPr="00F71CDA">
        <w:rPr>
          <w:rFonts w:eastAsiaTheme="minorHAnsi"/>
          <w:sz w:val="24"/>
          <w:szCs w:val="24"/>
        </w:rPr>
        <w:t>Sutarties kainos perskaičiavimas inicijuojamas rašytiniu Paslaugų teikėjo prašymu. Sutarties kaina gali būti perskaičiuojam</w:t>
      </w:r>
      <w:r w:rsidR="0068078E" w:rsidRPr="00F71CDA">
        <w:rPr>
          <w:rFonts w:eastAsiaTheme="minorHAnsi"/>
          <w:sz w:val="24"/>
          <w:szCs w:val="24"/>
        </w:rPr>
        <w:t>a</w:t>
      </w:r>
      <w:r w:rsidRPr="00F71CDA">
        <w:rPr>
          <w:rFonts w:eastAsiaTheme="minorHAnsi"/>
          <w:sz w:val="24"/>
          <w:szCs w:val="24"/>
        </w:rPr>
        <w:t xml:space="preserve">, jeigu Valstybės duomenų agentūros (www.stat.gov.lt) kas mėnesį skelbiamo </w:t>
      </w:r>
      <w:r w:rsidRPr="00F71CDA">
        <w:rPr>
          <w:rFonts w:eastAsiaTheme="minorHAnsi"/>
          <w:b/>
          <w:bCs/>
          <w:sz w:val="24"/>
          <w:szCs w:val="24"/>
        </w:rPr>
        <w:t>vartotojų kainų indekso „12 Įvairios prekės ir paslaugos“ pokytis („k“), apskaičiuotas, kaip nustatyta sekančiame papunktyje, yra didesnis kaip 10 proc</w:t>
      </w:r>
      <w:r w:rsidRPr="00F71CDA">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BE9D6B" w14:textId="77777777" w:rsidR="00B3395A" w:rsidRPr="00F71CDA" w:rsidRDefault="00B3395A" w:rsidP="00F15A3A">
      <w:pPr>
        <w:pStyle w:val="Sraopastraipa"/>
        <w:widowControl w:val="0"/>
        <w:numPr>
          <w:ilvl w:val="3"/>
          <w:numId w:val="7"/>
        </w:numPr>
        <w:tabs>
          <w:tab w:val="clear" w:pos="720"/>
          <w:tab w:val="left" w:pos="851"/>
          <w:tab w:val="left" w:pos="1134"/>
          <w:tab w:val="left" w:pos="1276"/>
          <w:tab w:val="left" w:pos="1701"/>
        </w:tabs>
        <w:ind w:left="0" w:firstLine="851"/>
        <w:jc w:val="both"/>
        <w:rPr>
          <w:sz w:val="24"/>
          <w:szCs w:val="24"/>
        </w:rPr>
      </w:pPr>
      <w:r w:rsidRPr="00F71CDA">
        <w:rPr>
          <w:rFonts w:eastAsiaTheme="minorHAnsi"/>
          <w:sz w:val="24"/>
          <w:szCs w:val="24"/>
        </w:rPr>
        <w:t>Nauja Sutarties kaina apskaičiuojama pagal formulę:</w:t>
      </w:r>
    </w:p>
    <w:p w14:paraId="46A9F72D" w14:textId="77777777" w:rsidR="00B3395A" w:rsidRPr="00F71CDA" w:rsidRDefault="00B3395A" w:rsidP="00B3395A">
      <w:pPr>
        <w:pStyle w:val="Sraopastraipa"/>
        <w:widowControl w:val="0"/>
        <w:tabs>
          <w:tab w:val="left" w:pos="851"/>
          <w:tab w:val="left" w:pos="1134"/>
          <w:tab w:val="left" w:pos="1276"/>
          <w:tab w:val="left" w:pos="1701"/>
        </w:tabs>
        <w:ind w:left="851"/>
        <w:jc w:val="both"/>
        <w:rPr>
          <w:sz w:val="24"/>
          <w:szCs w:val="24"/>
        </w:rPr>
      </w:pPr>
    </w:p>
    <w:p w14:paraId="68AE2A02" w14:textId="77777777" w:rsidR="00D93344" w:rsidRPr="00D93344" w:rsidRDefault="006B4465" w:rsidP="00D93344">
      <w:pPr>
        <w:widowControl w:val="0"/>
        <w:tabs>
          <w:tab w:val="left" w:pos="851"/>
          <w:tab w:val="left" w:pos="1134"/>
          <w:tab w:val="left" w:pos="1276"/>
          <w:tab w:val="left" w:pos="1560"/>
        </w:tabs>
        <w:ind w:firstLine="709"/>
        <w:contextualSpacing/>
        <w:jc w:val="both"/>
        <w:rPr>
          <w:lang w:eastAsia="lt-LT"/>
        </w:rPr>
      </w:pPr>
      <m:oMath>
        <m:sSub>
          <m:sSubPr>
            <m:ctrlPr>
              <w:rPr>
                <w:rFonts w:ascii="Cambria Math" w:eastAsia="Calibri" w:hAnsi="Cambria Math"/>
                <w:lang w:eastAsia="lt-LT"/>
              </w:rPr>
            </m:ctrlPr>
          </m:sSubPr>
          <m:e>
            <m:r>
              <m:rPr>
                <m:sty m:val="p"/>
              </m:rPr>
              <w:rPr>
                <w:rFonts w:ascii="Cambria Math" w:hAnsi="Cambria Math"/>
                <w:lang w:eastAsia="lt-LT"/>
              </w:rPr>
              <m:t>a</m:t>
            </m:r>
          </m:e>
          <m:sub>
            <m:r>
              <m:rPr>
                <m:sty m:val="p"/>
              </m:rPr>
              <w:rPr>
                <w:rFonts w:ascii="Cambria Math" w:hAnsi="Cambria Math"/>
                <w:lang w:eastAsia="lt-LT"/>
              </w:rPr>
              <m:t>1</m:t>
            </m:r>
          </m:sub>
        </m:sSub>
        <m:r>
          <m:rPr>
            <m:sty m:val="p"/>
          </m:rPr>
          <w:rPr>
            <w:rFonts w:ascii="Cambria Math" w:hAnsi="Cambria Math"/>
            <w:lang w:eastAsia="lt-LT"/>
          </w:rPr>
          <m:t xml:space="preserve"> =a+ </m:t>
        </m:r>
        <m:d>
          <m:dPr>
            <m:begChr m:val=""/>
            <m:ctrlPr>
              <w:rPr>
                <w:rFonts w:ascii="Cambria Math" w:eastAsia="Calibri" w:hAnsi="Cambria Math"/>
                <w:lang w:eastAsia="lt-LT"/>
              </w:rPr>
            </m:ctrlPr>
          </m:dPr>
          <m:e>
            <m:d>
              <m:dPr>
                <m:endChr m:val=""/>
                <m:ctrlPr>
                  <w:rPr>
                    <w:rFonts w:ascii="Cambria Math" w:eastAsia="Calibri" w:hAnsi="Cambria Math"/>
                    <w:lang w:eastAsia="lt-LT"/>
                  </w:rPr>
                </m:ctrlPr>
              </m:dPr>
              <m:e>
                <m:r>
                  <m:rPr>
                    <m:sty m:val="p"/>
                  </m:rPr>
                  <w:rPr>
                    <w:rFonts w:ascii="Cambria Math" w:hAnsi="Cambria Math"/>
                    <w:lang w:eastAsia="lt-LT"/>
                  </w:rPr>
                  <m:t> </m:t>
                </m:r>
                <m:f>
                  <m:fPr>
                    <m:ctrlPr>
                      <w:rPr>
                        <w:rFonts w:ascii="Cambria Math" w:eastAsia="Calibri" w:hAnsi="Cambria Math"/>
                        <w:lang w:eastAsia="lt-LT"/>
                      </w:rPr>
                    </m:ctrlPr>
                  </m:fPr>
                  <m:num>
                    <m:r>
                      <m:rPr>
                        <m:sty m:val="p"/>
                      </m:rPr>
                      <w:rPr>
                        <w:rFonts w:ascii="Cambria Math" w:hAnsi="Cambria Math"/>
                        <w:lang w:eastAsia="lt-LT"/>
                      </w:rPr>
                      <m:t>k</m:t>
                    </m:r>
                  </m:num>
                  <m:den>
                    <m:r>
                      <m:rPr>
                        <m:sty m:val="p"/>
                      </m:rPr>
                      <w:rPr>
                        <w:rFonts w:ascii="Cambria Math" w:hAnsi="Cambria Math"/>
                        <w:lang w:eastAsia="lt-LT"/>
                      </w:rPr>
                      <m:t>100</m:t>
                    </m:r>
                  </m:den>
                </m:f>
              </m:e>
            </m:d>
            <m:r>
              <m:rPr>
                <m:sty m:val="p"/>
              </m:rPr>
              <w:rPr>
                <w:rFonts w:ascii="Cambria Math" w:hAnsi="Cambria Math"/>
                <w:lang w:eastAsia="lt-LT"/>
              </w:rPr>
              <m:t xml:space="preserve"> x a</m:t>
            </m:r>
          </m:e>
        </m:d>
        <m:r>
          <m:rPr>
            <m:sty m:val="p"/>
          </m:rPr>
          <w:rPr>
            <w:rFonts w:ascii="Cambria Math" w:hAnsi="Cambria Math"/>
            <w:lang w:eastAsia="lt-LT"/>
          </w:rPr>
          <m:t>,</m:t>
        </m:r>
      </m:oMath>
      <w:r w:rsidR="00D93344" w:rsidRPr="00D93344">
        <w:rPr>
          <w:lang w:eastAsia="lt-LT"/>
        </w:rPr>
        <w:t xml:space="preserve"> kur</w:t>
      </w:r>
    </w:p>
    <w:p w14:paraId="017C4302" w14:textId="4668DB29" w:rsidR="00B3395A" w:rsidRPr="00D93344" w:rsidRDefault="00B3395A" w:rsidP="00B3395A">
      <w:pPr>
        <w:autoSpaceDE w:val="0"/>
        <w:autoSpaceDN w:val="0"/>
        <w:adjustRightInd w:val="0"/>
        <w:ind w:firstLine="851"/>
        <w:jc w:val="both"/>
        <w:rPr>
          <w:rFonts w:eastAsiaTheme="minorHAnsi"/>
          <w:sz w:val="28"/>
          <w:szCs w:val="28"/>
        </w:rPr>
      </w:pPr>
    </w:p>
    <w:p w14:paraId="1723460C" w14:textId="6566EE8A" w:rsidR="00B3395A" w:rsidRPr="00F71CDA" w:rsidRDefault="00B3395A" w:rsidP="00B3395A">
      <w:pPr>
        <w:autoSpaceDE w:val="0"/>
        <w:autoSpaceDN w:val="0"/>
        <w:adjustRightInd w:val="0"/>
        <w:ind w:firstLine="851"/>
        <w:jc w:val="both"/>
        <w:rPr>
          <w:rFonts w:eastAsiaTheme="minorHAnsi"/>
        </w:rPr>
      </w:pPr>
      <w:r w:rsidRPr="00F71CDA">
        <w:rPr>
          <w:rFonts w:eastAsiaTheme="minorHAnsi"/>
        </w:rPr>
        <w:t>a – Sutarties kaina (Eur be PVM) (jei ji jau buvo perskaičiuota, tai po paskutinio perskaičiavimo);</w:t>
      </w:r>
    </w:p>
    <w:p w14:paraId="3F42F52E" w14:textId="77777777" w:rsidR="00B3395A" w:rsidRPr="00F71CDA" w:rsidRDefault="00B3395A" w:rsidP="00B3395A">
      <w:pPr>
        <w:autoSpaceDE w:val="0"/>
        <w:autoSpaceDN w:val="0"/>
        <w:adjustRightInd w:val="0"/>
        <w:ind w:firstLine="851"/>
        <w:jc w:val="both"/>
        <w:rPr>
          <w:rFonts w:eastAsiaTheme="minorHAnsi"/>
        </w:rPr>
      </w:pPr>
      <w:r w:rsidRPr="00F71CDA">
        <w:rPr>
          <w:rFonts w:eastAsiaTheme="minorHAnsi"/>
        </w:rPr>
        <w:t>a</w:t>
      </w:r>
      <w:r w:rsidRPr="00F71CDA">
        <w:rPr>
          <w:rFonts w:eastAsiaTheme="minorHAnsi"/>
          <w:vertAlign w:val="subscript"/>
        </w:rPr>
        <w:t>1</w:t>
      </w:r>
      <w:r w:rsidRPr="00F71CDA">
        <w:rPr>
          <w:rFonts w:eastAsiaTheme="minorHAnsi"/>
        </w:rPr>
        <w:t xml:space="preserve"> – perskaičiuota (pakeista) Sutarties kaina (Eur be PVM);</w:t>
      </w:r>
    </w:p>
    <w:p w14:paraId="06C4BB3F" w14:textId="77777777" w:rsidR="00B3395A" w:rsidRPr="009B7CF9" w:rsidRDefault="00B3395A" w:rsidP="00B3395A">
      <w:pPr>
        <w:autoSpaceDE w:val="0"/>
        <w:autoSpaceDN w:val="0"/>
        <w:adjustRightInd w:val="0"/>
        <w:ind w:firstLine="851"/>
        <w:jc w:val="both"/>
        <w:rPr>
          <w:rFonts w:eastAsiaTheme="minorHAnsi"/>
        </w:rPr>
      </w:pPr>
      <w:r w:rsidRPr="00F71CDA">
        <w:rPr>
          <w:rFonts w:eastAsiaTheme="minorHAnsi"/>
        </w:rPr>
        <w:t xml:space="preserve">k – pagal vartotojų kainų indeksą „12 Įvairios prekės ir paslaugos“ apskaičiuotas Įvairių </w:t>
      </w:r>
      <w:r w:rsidRPr="009B7CF9">
        <w:rPr>
          <w:rFonts w:eastAsiaTheme="minorHAnsi"/>
        </w:rPr>
        <w:t>prekių ir paslaugų kainų pokytis (padidėjimas arba sumažėjimas) (%). „k“ reikšmė skaičiuojama pagal formulę:</w:t>
      </w:r>
    </w:p>
    <w:p w14:paraId="44500D4B" w14:textId="77777777" w:rsidR="00B3395A" w:rsidRPr="009B7CF9" w:rsidRDefault="00B3395A" w:rsidP="00B3395A">
      <w:pPr>
        <w:ind w:firstLine="851"/>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9B7CF9">
        <w:rPr>
          <w:rFonts w:eastAsiaTheme="minorEastAsia"/>
        </w:rPr>
        <w:t>, (proc.) kur</w:t>
      </w:r>
    </w:p>
    <w:p w14:paraId="4E1AD2EF" w14:textId="491E31C3" w:rsidR="00B3395A" w:rsidRPr="009B7CF9" w:rsidRDefault="00B3395A" w:rsidP="00B3395A">
      <w:pPr>
        <w:autoSpaceDE w:val="0"/>
        <w:autoSpaceDN w:val="0"/>
        <w:adjustRightInd w:val="0"/>
        <w:ind w:firstLine="851"/>
        <w:jc w:val="both"/>
        <w:rPr>
          <w:rFonts w:eastAsiaTheme="minorHAnsi"/>
        </w:rPr>
      </w:pPr>
      <w:proofErr w:type="spellStart"/>
      <w:r w:rsidRPr="009B7CF9">
        <w:rPr>
          <w:rFonts w:eastAsiaTheme="minorHAnsi"/>
        </w:rPr>
        <w:t>Ind</w:t>
      </w:r>
      <w:r w:rsidRPr="009B7CF9">
        <w:rPr>
          <w:rFonts w:eastAsiaTheme="minorHAnsi"/>
          <w:sz w:val="16"/>
          <w:szCs w:val="16"/>
        </w:rPr>
        <w:t>naujausias</w:t>
      </w:r>
      <w:proofErr w:type="spellEnd"/>
      <w:r w:rsidRPr="009B7CF9">
        <w:rPr>
          <w:rFonts w:eastAsiaTheme="minorHAnsi"/>
          <w:sz w:val="16"/>
          <w:szCs w:val="16"/>
        </w:rPr>
        <w:t xml:space="preserve"> </w:t>
      </w:r>
      <w:r w:rsidRPr="009B7CF9">
        <w:rPr>
          <w:rFonts w:eastAsiaTheme="minorHAnsi"/>
        </w:rPr>
        <w:t>– kreipimosi dėl</w:t>
      </w:r>
      <w:r w:rsidR="002832DE" w:rsidRPr="009B7CF9">
        <w:rPr>
          <w:rFonts w:eastAsiaTheme="minorHAnsi"/>
        </w:rPr>
        <w:t xml:space="preserve"> Sutarties</w:t>
      </w:r>
      <w:r w:rsidRPr="009B7CF9">
        <w:rPr>
          <w:rFonts w:eastAsiaTheme="minorHAnsi"/>
        </w:rPr>
        <w:t xml:space="preserve"> kainos perskaičiavimo išsiuntimo kitai šaliai datą naujausias paskelbtas vartotojų kainų indeksas „12 Įvairios prekės ir paslaugos“;</w:t>
      </w:r>
    </w:p>
    <w:p w14:paraId="761AE8BF" w14:textId="77777777" w:rsidR="00B3395A" w:rsidRPr="009B7CF9" w:rsidRDefault="00B3395A" w:rsidP="00B3395A">
      <w:pPr>
        <w:autoSpaceDE w:val="0"/>
        <w:autoSpaceDN w:val="0"/>
        <w:adjustRightInd w:val="0"/>
        <w:ind w:firstLine="851"/>
        <w:jc w:val="both"/>
        <w:rPr>
          <w:rFonts w:eastAsiaTheme="minorHAnsi"/>
        </w:rPr>
      </w:pPr>
      <w:proofErr w:type="spellStart"/>
      <w:r w:rsidRPr="009B7CF9">
        <w:rPr>
          <w:rFonts w:eastAsiaTheme="minorHAnsi"/>
        </w:rPr>
        <w:t>Ind</w:t>
      </w:r>
      <w:r w:rsidRPr="009B7CF9">
        <w:rPr>
          <w:rFonts w:eastAsiaTheme="minorHAnsi"/>
          <w:sz w:val="16"/>
          <w:szCs w:val="16"/>
        </w:rPr>
        <w:t>pradžia</w:t>
      </w:r>
      <w:proofErr w:type="spellEnd"/>
      <w:r w:rsidRPr="009B7CF9">
        <w:rPr>
          <w:rFonts w:eastAsiaTheme="minorHAnsi"/>
          <w:sz w:val="16"/>
          <w:szCs w:val="16"/>
        </w:rPr>
        <w:t xml:space="preserve"> </w:t>
      </w:r>
      <w:r w:rsidRPr="009B7CF9">
        <w:rPr>
          <w:rFonts w:eastAsiaTheme="minorHAnsi"/>
        </w:rPr>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15FE3FF" w14:textId="77777777" w:rsidR="00B3395A" w:rsidRPr="00F71CDA" w:rsidRDefault="00B3395A" w:rsidP="00F15A3A">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9B7CF9">
        <w:rPr>
          <w:sz w:val="24"/>
          <w:szCs w:val="24"/>
        </w:rPr>
        <w:t>Esamos ir bazinės kainos indeksų šaltinis – Valstybės duomenų agentūros duomenų</w:t>
      </w:r>
      <w:r w:rsidRPr="00F71CDA">
        <w:rPr>
          <w:sz w:val="24"/>
          <w:szCs w:val="24"/>
        </w:rPr>
        <w:t xml:space="preserve"> bazės. Šiuos indeksus galima rasti (žingsniai): </w:t>
      </w:r>
      <w:hyperlink r:id="rId40" w:anchor="/" w:history="1">
        <w:r w:rsidRPr="00F71CDA">
          <w:rPr>
            <w:rStyle w:val="Hipersaitas"/>
            <w:sz w:val="24"/>
            <w:szCs w:val="24"/>
          </w:rPr>
          <w:t>https://osp.stat.gov.lt/statistiniu-rodikliu-analize#/</w:t>
        </w:r>
      </w:hyperlink>
      <w:r w:rsidRPr="00F71CDA">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56BA63CF" w14:textId="77777777" w:rsidR="00B3395A" w:rsidRPr="00F71CDA" w:rsidRDefault="00B3395A" w:rsidP="00F15A3A">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F71CDA">
        <w:rPr>
          <w:sz w:val="24"/>
          <w:szCs w:val="24"/>
        </w:rPr>
        <w:t xml:space="preserve">Skaičiavimams indeksų reikšmės imamos </w:t>
      </w:r>
      <w:r w:rsidRPr="00F71CDA">
        <w:rPr>
          <w:b/>
          <w:bCs/>
          <w:sz w:val="24"/>
          <w:szCs w:val="24"/>
        </w:rPr>
        <w:t>keturių</w:t>
      </w:r>
      <w:r w:rsidRPr="00F71CDA">
        <w:rPr>
          <w:sz w:val="24"/>
          <w:szCs w:val="24"/>
        </w:rPr>
        <w:t xml:space="preserve"> skaitmenų po kablelio tikslumu. Apskaičiuotas pokytis („k“) tolesniems skaičiavimams naudojamas suapvalinus iki </w:t>
      </w:r>
      <w:r w:rsidRPr="00F71CDA">
        <w:rPr>
          <w:b/>
          <w:bCs/>
          <w:sz w:val="24"/>
          <w:szCs w:val="24"/>
        </w:rPr>
        <w:t>vieno</w:t>
      </w:r>
      <w:r w:rsidRPr="00F71CDA">
        <w:rPr>
          <w:sz w:val="24"/>
          <w:szCs w:val="24"/>
        </w:rPr>
        <w:t xml:space="preserve"> skaitmens po kablelio, o apskaičiuota Sutarties kaina „a“ suapvalinama iki </w:t>
      </w:r>
      <w:r w:rsidRPr="00F71CDA">
        <w:rPr>
          <w:b/>
          <w:bCs/>
          <w:sz w:val="24"/>
          <w:szCs w:val="24"/>
        </w:rPr>
        <w:t>dviejų</w:t>
      </w:r>
      <w:r w:rsidRPr="00F71CDA">
        <w:rPr>
          <w:sz w:val="24"/>
          <w:szCs w:val="24"/>
        </w:rPr>
        <w:t xml:space="preserve"> skaitmenų po kablelio.</w:t>
      </w:r>
    </w:p>
    <w:p w14:paraId="4793E28D" w14:textId="742338A9" w:rsidR="00B3395A" w:rsidRPr="00F71CDA" w:rsidRDefault="00B3395A" w:rsidP="00F15A3A">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F71CDA">
        <w:rPr>
          <w:sz w:val="24"/>
          <w:szCs w:val="24"/>
        </w:rPr>
        <w:t xml:space="preserve">Vėlesnis </w:t>
      </w:r>
      <w:r w:rsidR="008C5AA8" w:rsidRPr="00F71CDA">
        <w:rPr>
          <w:sz w:val="24"/>
          <w:szCs w:val="24"/>
        </w:rPr>
        <w:t>Sutarties kainos</w:t>
      </w:r>
      <w:r w:rsidRPr="00F71CDA">
        <w:rPr>
          <w:sz w:val="24"/>
          <w:szCs w:val="24"/>
        </w:rPr>
        <w:t xml:space="preserve"> perskaičiavimas negali apimti laikotarpio, už kurį perskaičiavimas jau buvo atliktas.</w:t>
      </w:r>
    </w:p>
    <w:p w14:paraId="0F67252D" w14:textId="77777777" w:rsidR="00B3395A" w:rsidRPr="00F71CDA" w:rsidRDefault="00B3395A" w:rsidP="00F15A3A">
      <w:pPr>
        <w:pStyle w:val="Sraopastraipa"/>
        <w:widowControl w:val="0"/>
        <w:numPr>
          <w:ilvl w:val="3"/>
          <w:numId w:val="7"/>
        </w:numPr>
        <w:tabs>
          <w:tab w:val="clear" w:pos="720"/>
          <w:tab w:val="left" w:pos="851"/>
          <w:tab w:val="left" w:pos="1276"/>
          <w:tab w:val="left" w:pos="1701"/>
        </w:tabs>
        <w:ind w:left="0" w:firstLine="851"/>
        <w:jc w:val="both"/>
        <w:rPr>
          <w:sz w:val="24"/>
          <w:szCs w:val="24"/>
        </w:rPr>
      </w:pPr>
      <w:r w:rsidRPr="00F71CDA">
        <w:rPr>
          <w:sz w:val="24"/>
          <w:szCs w:val="24"/>
        </w:rPr>
        <w:t>Pirmosios peržiūros terminas netaikomas ir peržiūros dažnumas nėra ribojamas.</w:t>
      </w:r>
    </w:p>
    <w:p w14:paraId="57196245" w14:textId="0309DCAF" w:rsidR="0036663E" w:rsidRPr="00F71CDA" w:rsidRDefault="00B3395A" w:rsidP="00F15A3A">
      <w:pPr>
        <w:pStyle w:val="Sraopastraipa"/>
        <w:widowControl w:val="0"/>
        <w:numPr>
          <w:ilvl w:val="2"/>
          <w:numId w:val="7"/>
        </w:numPr>
        <w:tabs>
          <w:tab w:val="left" w:pos="1134"/>
          <w:tab w:val="left" w:pos="1276"/>
          <w:tab w:val="left" w:pos="1418"/>
        </w:tabs>
        <w:ind w:left="0" w:firstLine="851"/>
        <w:jc w:val="both"/>
        <w:rPr>
          <w:sz w:val="24"/>
          <w:szCs w:val="24"/>
        </w:rPr>
      </w:pPr>
      <w:r w:rsidRPr="00F71CDA">
        <w:rPr>
          <w:sz w:val="24"/>
          <w:szCs w:val="24"/>
        </w:rPr>
        <w:t xml:space="preserve">Perskaičiuota Sutarties kaina įforminama rašytiniu šalių susitarimu. Šalys privalo sudaryti susitarimą dėl Sutarties kainos perskaičiavimo per 10 darbo dienų nuo Pardavėjo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w:t>
      </w:r>
      <w:r w:rsidRPr="00F71CDA">
        <w:rPr>
          <w:sz w:val="24"/>
          <w:szCs w:val="24"/>
        </w:rPr>
        <w:lastRenderedPageBreak/>
        <w:t>sudėtine Sutarties dalimi</w:t>
      </w:r>
      <w:bookmarkEnd w:id="32"/>
      <w:r w:rsidRPr="00F71CDA">
        <w:rPr>
          <w:sz w:val="24"/>
          <w:szCs w:val="24"/>
        </w:rPr>
        <w:t>.</w:t>
      </w:r>
    </w:p>
    <w:bookmarkEnd w:id="33"/>
    <w:p w14:paraId="03DBE1EA" w14:textId="77777777" w:rsidR="00596587" w:rsidRPr="00F71CDA" w:rsidRDefault="00596587" w:rsidP="00F15A3A">
      <w:pPr>
        <w:pStyle w:val="Sraopastraipa"/>
        <w:widowControl w:val="0"/>
        <w:numPr>
          <w:ilvl w:val="1"/>
          <w:numId w:val="7"/>
        </w:numPr>
        <w:tabs>
          <w:tab w:val="left" w:pos="1134"/>
        </w:tabs>
        <w:ind w:left="-10" w:firstLine="861"/>
        <w:jc w:val="both"/>
        <w:rPr>
          <w:b/>
          <w:sz w:val="24"/>
          <w:szCs w:val="24"/>
        </w:rPr>
      </w:pPr>
      <w:r w:rsidRPr="00F71CDA">
        <w:rPr>
          <w:sz w:val="24"/>
          <w:szCs w:val="24"/>
        </w:rPr>
        <w:t xml:space="preserve">Tuo atveju, jei būtų įsigyjamos papildomos projekto vykdymo priežiūros paslaugos Sutarties </w:t>
      </w:r>
      <w:r w:rsidRPr="00F71CDA">
        <w:rPr>
          <w:sz w:val="24"/>
          <w:szCs w:val="24"/>
          <w:lang w:val="en-US"/>
        </w:rPr>
        <w:t>7 p.</w:t>
      </w:r>
      <w:r w:rsidRPr="00F71CDA">
        <w:rPr>
          <w:sz w:val="24"/>
          <w:szCs w:val="24"/>
        </w:rPr>
        <w:t xml:space="preserve"> nustatytu atveju, bus taikomas mėnesinis įkainis, gaunamas Paslaugų teikėjo nurodytą projekto vykdymo priežiūros kainą padalinus iš šių paslaugų teikimo laikotarpio</w:t>
      </w:r>
      <w:r w:rsidR="00833368" w:rsidRPr="00F71CDA">
        <w:rPr>
          <w:sz w:val="24"/>
          <w:szCs w:val="24"/>
        </w:rPr>
        <w:t xml:space="preserve"> (numatomo darbų atlikimo laikotarpio)</w:t>
      </w:r>
      <w:r w:rsidR="008D4415" w:rsidRPr="00F71CDA">
        <w:rPr>
          <w:sz w:val="24"/>
          <w:szCs w:val="24"/>
        </w:rPr>
        <w:t xml:space="preserve"> </w:t>
      </w:r>
      <w:r w:rsidRPr="00F71CDA">
        <w:rPr>
          <w:sz w:val="24"/>
          <w:szCs w:val="24"/>
        </w:rPr>
        <w:t xml:space="preserve">– </w:t>
      </w:r>
      <w:r w:rsidRPr="003321CE">
        <w:rPr>
          <w:sz w:val="24"/>
          <w:szCs w:val="24"/>
          <w:highlight w:val="lightGray"/>
        </w:rPr>
        <w:t>(įrašyti)</w:t>
      </w:r>
      <w:r w:rsidR="00833368" w:rsidRPr="00F71CDA">
        <w:rPr>
          <w:sz w:val="24"/>
          <w:szCs w:val="24"/>
        </w:rPr>
        <w:t xml:space="preserve"> Eur be PVM</w:t>
      </w:r>
      <w:r w:rsidRPr="00F71CDA">
        <w:rPr>
          <w:sz w:val="24"/>
          <w:szCs w:val="24"/>
        </w:rPr>
        <w:t>.</w:t>
      </w:r>
    </w:p>
    <w:p w14:paraId="25767BB7" w14:textId="649D0277" w:rsidR="00596587" w:rsidRPr="00BE1134" w:rsidRDefault="00596587" w:rsidP="00F15A3A">
      <w:pPr>
        <w:pStyle w:val="Sraopastraipa"/>
        <w:widowControl w:val="0"/>
        <w:numPr>
          <w:ilvl w:val="1"/>
          <w:numId w:val="7"/>
        </w:numPr>
        <w:tabs>
          <w:tab w:val="left" w:pos="1134"/>
        </w:tabs>
        <w:ind w:left="-10" w:firstLine="861"/>
        <w:jc w:val="both"/>
        <w:rPr>
          <w:b/>
          <w:sz w:val="24"/>
          <w:szCs w:val="24"/>
        </w:rPr>
      </w:pPr>
      <w:r w:rsidRPr="00F71CDA">
        <w:rPr>
          <w:sz w:val="24"/>
          <w:szCs w:val="24"/>
        </w:rPr>
        <w:t xml:space="preserve">Visas paslaugas, kurias Paslaugų teikėjas suteiks savavališkai, nesilaikydamas Sutartyje, Lietuvos Respublikos teisės aktuose nustatytos tvarkos, t. y. nesuderinus su Paslaugų gavėju, Paslaugų gavėjui jų neįsigijus </w:t>
      </w:r>
      <w:r w:rsidR="00E8321A">
        <w:rPr>
          <w:sz w:val="24"/>
          <w:szCs w:val="24"/>
        </w:rPr>
        <w:t xml:space="preserve">VPĮ </w:t>
      </w:r>
      <w:r w:rsidRPr="00F71CDA">
        <w:rPr>
          <w:sz w:val="24"/>
          <w:szCs w:val="24"/>
        </w:rPr>
        <w:t>nustatyta tvarka ir dėl tokių paslaugų nesudarius raštiškų susitarimų, Paslaugų teikėjui už tokias paslaugas nebus apmokama.</w:t>
      </w:r>
    </w:p>
    <w:p w14:paraId="6BE6DE16" w14:textId="77777777" w:rsidR="00BE1134" w:rsidRPr="007D33A2" w:rsidRDefault="00BE1134" w:rsidP="006A2AA4">
      <w:pPr>
        <w:pStyle w:val="Sraopastraipa"/>
        <w:numPr>
          <w:ilvl w:val="1"/>
          <w:numId w:val="7"/>
        </w:numPr>
        <w:tabs>
          <w:tab w:val="left" w:pos="1134"/>
          <w:tab w:val="left" w:pos="1276"/>
        </w:tabs>
        <w:autoSpaceDE w:val="0"/>
        <w:autoSpaceDN w:val="0"/>
        <w:adjustRightInd w:val="0"/>
        <w:ind w:firstLine="851"/>
        <w:jc w:val="both"/>
        <w:rPr>
          <w:rFonts w:eastAsiaTheme="minorHAnsi"/>
          <w:sz w:val="24"/>
          <w:szCs w:val="24"/>
        </w:rPr>
      </w:pPr>
      <w:bookmarkStart w:id="34" w:name="_Hlk179902221"/>
      <w:r w:rsidRPr="007D33A2">
        <w:rPr>
          <w:sz w:val="24"/>
          <w:szCs w:val="24"/>
        </w:rPr>
        <w:t>Šalys supranta, kad parengto techninio darbo projekto</w:t>
      </w:r>
      <w:r>
        <w:rPr>
          <w:sz w:val="24"/>
          <w:szCs w:val="24"/>
        </w:rPr>
        <w:t xml:space="preserve"> </w:t>
      </w:r>
      <w:r w:rsidRPr="001C737B">
        <w:rPr>
          <w:sz w:val="24"/>
          <w:szCs w:val="24"/>
        </w:rPr>
        <w:t>(toliau – Projektas)</w:t>
      </w:r>
      <w:r w:rsidRPr="007D33A2">
        <w:rPr>
          <w:sz w:val="24"/>
          <w:szCs w:val="24"/>
        </w:rPr>
        <w:t xml:space="preserve"> tinkamam įgyvendinimui gali reikėti pakeisti ar papildyti atitinkamus </w:t>
      </w:r>
      <w:r>
        <w:rPr>
          <w:sz w:val="24"/>
          <w:szCs w:val="24"/>
        </w:rPr>
        <w:t>P</w:t>
      </w:r>
      <w:r w:rsidRPr="007D33A2">
        <w:rPr>
          <w:sz w:val="24"/>
          <w:szCs w:val="24"/>
        </w:rPr>
        <w:t xml:space="preserve">rojekto sprendinius. Paslaugų gavėjo nurodymu Paslaugų teikėjas įsipareigoja, nepagrįstai nedelsdamas, atlikti </w:t>
      </w:r>
      <w:r>
        <w:rPr>
          <w:sz w:val="24"/>
          <w:szCs w:val="24"/>
        </w:rPr>
        <w:t>P</w:t>
      </w:r>
      <w:r w:rsidRPr="007D33A2">
        <w:rPr>
          <w:sz w:val="24"/>
          <w:szCs w:val="24"/>
        </w:rPr>
        <w:t xml:space="preserve">rojekto neesminius (t. y. iš esmės nekeičiančius </w:t>
      </w:r>
      <w:r>
        <w:rPr>
          <w:sz w:val="24"/>
          <w:szCs w:val="24"/>
        </w:rPr>
        <w:t>P</w:t>
      </w:r>
      <w:r w:rsidRPr="007D33A2">
        <w:rPr>
          <w:sz w:val="24"/>
          <w:szCs w:val="24"/>
        </w:rPr>
        <w:t xml:space="preserve">rojekto pagrindinių sprendinių) pakeitimus ir papildymus, kurių atlikimas bus laikomas paslaugų dalimi, ir už tokių pakeitimų atlikimą Paslaugų gavėjas neprivalo mokėti jokio papildomo atlyginimo. </w:t>
      </w:r>
      <w:r>
        <w:rPr>
          <w:sz w:val="24"/>
          <w:szCs w:val="24"/>
        </w:rPr>
        <w:t>P</w:t>
      </w:r>
      <w:r w:rsidRPr="007D33A2">
        <w:rPr>
          <w:sz w:val="24"/>
          <w:szCs w:val="24"/>
        </w:rPr>
        <w:t xml:space="preserve">rojekto neesminiais pakeitimais bus laikomi tokie pakeitimai, kurie nereikalauja didelių laiko sąnaudų, atliekant patikslinimus, pavyzdžiui – vidinių pertvarų (nelaikančiųjų konstrukcijų) vietos keitimai, neprincipinių inžinerinių sprendimų (sanitarinių mazgų įrangos išdėstymas ir pan.) keitimai ir pan., taip pat pakeitimai, kurie nėra susiję su statinio projektavimo užduoties keitimu, ar pakeitimai, kuriais nėra keičiami principiniai projektiniai sprendiniai. Esminiais </w:t>
      </w:r>
      <w:r>
        <w:rPr>
          <w:sz w:val="24"/>
          <w:szCs w:val="24"/>
        </w:rPr>
        <w:t>P</w:t>
      </w:r>
      <w:r w:rsidRPr="007D33A2">
        <w:rPr>
          <w:sz w:val="24"/>
          <w:szCs w:val="24"/>
        </w:rPr>
        <w:t>rojekto sprendinių pakeitimais yra laikomi bet kokie pakeitimai po jau patvirtintų bet kokios stadijos brėžinių, dėl kurių galėtų keistis ar keistųsi sprendiniai, nustatantys statinio (-</w:t>
      </w:r>
      <w:proofErr w:type="spellStart"/>
      <w:r w:rsidRPr="007D33A2">
        <w:rPr>
          <w:sz w:val="24"/>
          <w:szCs w:val="24"/>
        </w:rPr>
        <w:t>ių</w:t>
      </w:r>
      <w:proofErr w:type="spellEnd"/>
      <w:r w:rsidRPr="007D33A2">
        <w:rPr>
          <w:sz w:val="24"/>
          <w:szCs w:val="24"/>
        </w:rPr>
        <w:t>) vietą žemės sklype, statinio (-</w:t>
      </w:r>
      <w:proofErr w:type="spellStart"/>
      <w:r w:rsidRPr="007D33A2">
        <w:rPr>
          <w:sz w:val="24"/>
          <w:szCs w:val="24"/>
        </w:rPr>
        <w:t>ių</w:t>
      </w:r>
      <w:proofErr w:type="spellEnd"/>
      <w:r w:rsidRPr="007D33A2">
        <w:rPr>
          <w:sz w:val="24"/>
          <w:szCs w:val="24"/>
        </w:rPr>
        <w:t>) ar jų dalių paskirtį, statinio (-</w:t>
      </w:r>
      <w:proofErr w:type="spellStart"/>
      <w:r w:rsidRPr="007D33A2">
        <w:rPr>
          <w:sz w:val="24"/>
          <w:szCs w:val="24"/>
        </w:rPr>
        <w:t>ių</w:t>
      </w:r>
      <w:proofErr w:type="spellEnd"/>
      <w:r w:rsidRPr="007D33A2">
        <w:rPr>
          <w:sz w:val="24"/>
          <w:szCs w:val="24"/>
        </w:rPr>
        <w:t>) laikančiąsias konstrukcijas ir jų išdėstymą ar statinio (-</w:t>
      </w:r>
      <w:proofErr w:type="spellStart"/>
      <w:r w:rsidRPr="007D33A2">
        <w:rPr>
          <w:sz w:val="24"/>
          <w:szCs w:val="24"/>
        </w:rPr>
        <w:t>ių</w:t>
      </w:r>
      <w:proofErr w:type="spellEnd"/>
      <w:r w:rsidRPr="007D33A2">
        <w:rPr>
          <w:sz w:val="24"/>
          <w:szCs w:val="24"/>
        </w:rPr>
        <w:t>) konstrukcinę schemą, statinio (-</w:t>
      </w:r>
      <w:proofErr w:type="spellStart"/>
      <w:r w:rsidRPr="007D33A2">
        <w:rPr>
          <w:sz w:val="24"/>
          <w:szCs w:val="24"/>
        </w:rPr>
        <w:t>ių</w:t>
      </w:r>
      <w:proofErr w:type="spellEnd"/>
      <w:r w:rsidRPr="007D33A2">
        <w:rPr>
          <w:sz w:val="24"/>
          <w:szCs w:val="24"/>
        </w:rPr>
        <w:t>) inžinerinių sistemų principines schemas, jų galingumus, statinio (-</w:t>
      </w:r>
      <w:proofErr w:type="spellStart"/>
      <w:r w:rsidRPr="007D33A2">
        <w:rPr>
          <w:sz w:val="24"/>
          <w:szCs w:val="24"/>
        </w:rPr>
        <w:t>ių</w:t>
      </w:r>
      <w:proofErr w:type="spellEnd"/>
      <w:r w:rsidRPr="007D33A2">
        <w:rPr>
          <w:sz w:val="24"/>
          <w:szCs w:val="24"/>
        </w:rPr>
        <w:t xml:space="preserve">) išorės matmenis (aukštį, ilgį, plotį ir pan.), bet kokie pakeitimai po jau atliktų viešo svarstymo procedūrų ar </w:t>
      </w:r>
      <w:r>
        <w:rPr>
          <w:sz w:val="24"/>
          <w:szCs w:val="24"/>
        </w:rPr>
        <w:t>P</w:t>
      </w:r>
      <w:r w:rsidRPr="007D33A2">
        <w:rPr>
          <w:sz w:val="24"/>
          <w:szCs w:val="24"/>
        </w:rPr>
        <w:t xml:space="preserve">rojekto etapo derinimų, ar bet kokie kiti teisės aktuose numatyti ir </w:t>
      </w:r>
      <w:r>
        <w:rPr>
          <w:sz w:val="24"/>
          <w:szCs w:val="24"/>
        </w:rPr>
        <w:t>P</w:t>
      </w:r>
      <w:r w:rsidRPr="007D33A2">
        <w:rPr>
          <w:sz w:val="24"/>
          <w:szCs w:val="24"/>
        </w:rPr>
        <w:t>rojekte fiksuojami rodikliai. Esminiais pakeitimais visada bus laikomi pakeitimai, reikalaujantys statinio (-</w:t>
      </w:r>
      <w:proofErr w:type="spellStart"/>
      <w:r w:rsidRPr="007D33A2">
        <w:rPr>
          <w:sz w:val="24"/>
          <w:szCs w:val="24"/>
        </w:rPr>
        <w:t>ių</w:t>
      </w:r>
      <w:proofErr w:type="spellEnd"/>
      <w:r w:rsidRPr="007D33A2">
        <w:rPr>
          <w:sz w:val="24"/>
          <w:szCs w:val="24"/>
        </w:rPr>
        <w:t>) konstrukcijų ar inžinerinių sistemų perskaičiavimo.</w:t>
      </w:r>
    </w:p>
    <w:bookmarkEnd w:id="34"/>
    <w:p w14:paraId="4D74EDAD" w14:textId="77777777" w:rsidR="00FA3992" w:rsidRPr="00F71CDA" w:rsidRDefault="00FA3992" w:rsidP="0036663E">
      <w:pPr>
        <w:widowControl w:val="0"/>
        <w:tabs>
          <w:tab w:val="left" w:pos="1134"/>
        </w:tabs>
        <w:ind w:firstLine="861"/>
        <w:jc w:val="both"/>
      </w:pPr>
    </w:p>
    <w:p w14:paraId="19CEE9A8" w14:textId="77777777" w:rsidR="00FA3992" w:rsidRPr="00F71CDA" w:rsidRDefault="00FA3992" w:rsidP="00512717">
      <w:pPr>
        <w:tabs>
          <w:tab w:val="left" w:pos="1134"/>
          <w:tab w:val="left" w:pos="1276"/>
        </w:tabs>
        <w:jc w:val="center"/>
        <w:rPr>
          <w:b/>
          <w:bCs/>
        </w:rPr>
      </w:pPr>
      <w:r w:rsidRPr="00F71CDA">
        <w:rPr>
          <w:b/>
          <w:bCs/>
        </w:rPr>
        <w:t xml:space="preserve">II. </w:t>
      </w:r>
      <w:r w:rsidR="00B05CD6" w:rsidRPr="00F71CDA">
        <w:rPr>
          <w:b/>
          <w:bCs/>
        </w:rPr>
        <w:t>PRIEVOLIŲ</w:t>
      </w:r>
      <w:r w:rsidRPr="00F71CDA">
        <w:rPr>
          <w:b/>
          <w:bCs/>
        </w:rPr>
        <w:t xml:space="preserve"> VYKDYMO TERMINAI</w:t>
      </w:r>
    </w:p>
    <w:p w14:paraId="31E68369" w14:textId="77777777" w:rsidR="00FA3992" w:rsidRPr="00F71CDA" w:rsidRDefault="00FA3992" w:rsidP="00FA3992">
      <w:pPr>
        <w:tabs>
          <w:tab w:val="num" w:pos="720"/>
          <w:tab w:val="left" w:pos="1134"/>
          <w:tab w:val="left" w:pos="1276"/>
        </w:tabs>
        <w:ind w:firstLine="851"/>
        <w:jc w:val="center"/>
        <w:rPr>
          <w:b/>
        </w:rPr>
      </w:pPr>
    </w:p>
    <w:p w14:paraId="09AF2BC8" w14:textId="4BECF470" w:rsidR="00C2706E" w:rsidRPr="00C2706E" w:rsidRDefault="00FA3992" w:rsidP="00355F27">
      <w:pPr>
        <w:pStyle w:val="Sraopastraipa"/>
        <w:widowControl w:val="0"/>
        <w:numPr>
          <w:ilvl w:val="0"/>
          <w:numId w:val="7"/>
        </w:numPr>
        <w:tabs>
          <w:tab w:val="left" w:pos="1134"/>
        </w:tabs>
        <w:ind w:firstLine="861"/>
        <w:jc w:val="both"/>
        <w:rPr>
          <w:sz w:val="24"/>
          <w:szCs w:val="24"/>
        </w:rPr>
      </w:pPr>
      <w:r w:rsidRPr="00C2706E">
        <w:rPr>
          <w:sz w:val="24"/>
          <w:szCs w:val="24"/>
        </w:rPr>
        <w:t>Techninis</w:t>
      </w:r>
      <w:r w:rsidR="00546E08" w:rsidRPr="00C2706E">
        <w:rPr>
          <w:sz w:val="24"/>
          <w:szCs w:val="24"/>
        </w:rPr>
        <w:t xml:space="preserve"> </w:t>
      </w:r>
      <w:r w:rsidR="00811F6F" w:rsidRPr="00C2706E">
        <w:rPr>
          <w:sz w:val="24"/>
          <w:szCs w:val="24"/>
        </w:rPr>
        <w:t xml:space="preserve">darbo </w:t>
      </w:r>
      <w:r w:rsidRPr="00C2706E">
        <w:rPr>
          <w:sz w:val="24"/>
          <w:szCs w:val="24"/>
        </w:rPr>
        <w:t>projektas (toliau – Projektas), įskaitant</w:t>
      </w:r>
      <w:r w:rsidR="00337CA7" w:rsidRPr="00C2706E">
        <w:rPr>
          <w:sz w:val="24"/>
          <w:szCs w:val="24"/>
        </w:rPr>
        <w:t xml:space="preserve"> SPU nurodytus</w:t>
      </w:r>
      <w:r w:rsidR="00245E70" w:rsidRPr="00C2706E">
        <w:rPr>
          <w:sz w:val="24"/>
          <w:szCs w:val="24"/>
        </w:rPr>
        <w:t xml:space="preserve"> tyrinėjimus,</w:t>
      </w:r>
      <w:r w:rsidRPr="00C2706E">
        <w:rPr>
          <w:sz w:val="24"/>
          <w:szCs w:val="24"/>
        </w:rPr>
        <w:t xml:space="preserve"> statybą leidžiančio dokumento gavimą,</w:t>
      </w:r>
      <w:r w:rsidR="00E14C35" w:rsidRPr="00C2706E">
        <w:rPr>
          <w:sz w:val="24"/>
          <w:szCs w:val="24"/>
        </w:rPr>
        <w:t xml:space="preserve"> ir visas susijusias paslaugas,</w:t>
      </w:r>
      <w:r w:rsidRPr="00C2706E">
        <w:rPr>
          <w:sz w:val="24"/>
          <w:szCs w:val="24"/>
        </w:rPr>
        <w:t xml:space="preserve"> turi būti parengtas ne vėliau kaip per </w:t>
      </w:r>
      <w:r w:rsidR="00B43B97" w:rsidRPr="00C2706E">
        <w:rPr>
          <w:sz w:val="24"/>
          <w:szCs w:val="24"/>
        </w:rPr>
        <w:t>1</w:t>
      </w:r>
      <w:r w:rsidR="006A2AA4">
        <w:rPr>
          <w:sz w:val="24"/>
          <w:szCs w:val="24"/>
        </w:rPr>
        <w:t>0</w:t>
      </w:r>
      <w:r w:rsidRPr="00C2706E">
        <w:rPr>
          <w:sz w:val="24"/>
          <w:szCs w:val="24"/>
        </w:rPr>
        <w:t xml:space="preserve"> </w:t>
      </w:r>
      <w:r w:rsidR="009F3701" w:rsidRPr="00C2706E">
        <w:rPr>
          <w:sz w:val="24"/>
          <w:szCs w:val="24"/>
        </w:rPr>
        <w:t>mėn.</w:t>
      </w:r>
      <w:r w:rsidRPr="00C2706E">
        <w:rPr>
          <w:sz w:val="24"/>
          <w:szCs w:val="24"/>
        </w:rPr>
        <w:t xml:space="preserve"> nuo Sutarties įsigaliojimo dienos.</w:t>
      </w:r>
      <w:r w:rsidR="00372536" w:rsidRPr="00C2706E">
        <w:rPr>
          <w:b/>
          <w:bCs/>
          <w:sz w:val="24"/>
          <w:szCs w:val="24"/>
        </w:rPr>
        <w:t xml:space="preserve"> </w:t>
      </w:r>
      <w:bookmarkStart w:id="35" w:name="_Hlk152598703"/>
      <w:r w:rsidR="00C2706E" w:rsidRPr="00C2706E">
        <w:rPr>
          <w:sz w:val="24"/>
          <w:szCs w:val="24"/>
        </w:rPr>
        <w:t>Paslaugos negali būti pradėtos teikti, kol nėra gautas Sutarties 1</w:t>
      </w:r>
      <w:r w:rsidR="00C2706E">
        <w:rPr>
          <w:sz w:val="24"/>
          <w:szCs w:val="24"/>
        </w:rPr>
        <w:t>8</w:t>
      </w:r>
      <w:r w:rsidR="00C2706E" w:rsidRPr="00C2706E">
        <w:rPr>
          <w:sz w:val="24"/>
          <w:szCs w:val="24"/>
        </w:rPr>
        <w:t xml:space="preserve"> p. nurodytas dokumentas.</w:t>
      </w:r>
    </w:p>
    <w:p w14:paraId="4AAEC501" w14:textId="36D44D88" w:rsidR="00FA3992" w:rsidRPr="00C2706E" w:rsidRDefault="00B05CD6" w:rsidP="00355F27">
      <w:pPr>
        <w:pStyle w:val="Sraopastraipa"/>
        <w:widowControl w:val="0"/>
        <w:numPr>
          <w:ilvl w:val="0"/>
          <w:numId w:val="7"/>
        </w:numPr>
        <w:tabs>
          <w:tab w:val="left" w:pos="1134"/>
        </w:tabs>
        <w:ind w:firstLine="861"/>
        <w:jc w:val="both"/>
        <w:rPr>
          <w:bCs/>
          <w:sz w:val="24"/>
          <w:szCs w:val="24"/>
        </w:rPr>
      </w:pPr>
      <w:r w:rsidRPr="00C2706E">
        <w:rPr>
          <w:sz w:val="24"/>
          <w:szCs w:val="24"/>
        </w:rPr>
        <w:t>Prievolių</w:t>
      </w:r>
      <w:r w:rsidR="00FA3992" w:rsidRPr="00C2706E">
        <w:rPr>
          <w:sz w:val="24"/>
          <w:szCs w:val="24"/>
        </w:rPr>
        <w:t xml:space="preserve"> vykdymo terminas, nustatytas Sutarties </w:t>
      </w:r>
      <w:r w:rsidR="00EC3878" w:rsidRPr="00C2706E">
        <w:rPr>
          <w:sz w:val="24"/>
          <w:szCs w:val="24"/>
        </w:rPr>
        <w:t>4</w:t>
      </w:r>
      <w:r w:rsidR="00FA3992" w:rsidRPr="00C2706E">
        <w:rPr>
          <w:sz w:val="24"/>
          <w:szCs w:val="24"/>
          <w:lang w:val="en-US"/>
        </w:rPr>
        <w:t xml:space="preserve"> p.,</w:t>
      </w:r>
      <w:r w:rsidR="00FA3992" w:rsidRPr="00C2706E">
        <w:rPr>
          <w:sz w:val="24"/>
          <w:szCs w:val="24"/>
        </w:rPr>
        <w:t xml:space="preserve"> gali būti pratęstas Paslaugų gavėjo ir Paslaugų teikėjo rašytiniu susitarimu</w:t>
      </w:r>
      <w:r w:rsidR="007A240C" w:rsidRPr="00C2706E">
        <w:rPr>
          <w:sz w:val="24"/>
          <w:szCs w:val="24"/>
        </w:rPr>
        <w:t>,</w:t>
      </w:r>
      <w:r w:rsidR="00FA3992" w:rsidRPr="00C2706E">
        <w:rPr>
          <w:sz w:val="24"/>
          <w:szCs w:val="24"/>
        </w:rPr>
        <w:t xml:space="preserve"> </w:t>
      </w:r>
      <w:r w:rsidR="007A240C" w:rsidRPr="00C2706E">
        <w:rPr>
          <w:sz w:val="24"/>
          <w:szCs w:val="24"/>
        </w:rPr>
        <w:t>jeigu atsiranda žemiau išvardytos aplinkybės. Paslaugų teikėjas turi teisę į paslaugų terminų pratęsimą tokia trukme, kiek dėl tokių aplinkybių poveikio Paslaugų teikėjas vėluoja suteikti paslaugas</w:t>
      </w:r>
      <w:r w:rsidR="00FA3992" w:rsidRPr="00C2706E">
        <w:rPr>
          <w:sz w:val="24"/>
          <w:szCs w:val="24"/>
        </w:rPr>
        <w:t>:</w:t>
      </w:r>
    </w:p>
    <w:p w14:paraId="2DC8A18A" w14:textId="77777777" w:rsidR="00FA3992" w:rsidRPr="00F71CDA" w:rsidRDefault="00FA3992" w:rsidP="00372536">
      <w:pPr>
        <w:pStyle w:val="Sraopastraipa"/>
        <w:widowControl w:val="0"/>
        <w:numPr>
          <w:ilvl w:val="1"/>
          <w:numId w:val="7"/>
        </w:numPr>
        <w:tabs>
          <w:tab w:val="left" w:pos="851"/>
          <w:tab w:val="left" w:pos="993"/>
          <w:tab w:val="left" w:pos="1134"/>
        </w:tabs>
        <w:ind w:left="-10" w:firstLine="861"/>
        <w:jc w:val="both"/>
        <w:rPr>
          <w:sz w:val="24"/>
          <w:szCs w:val="24"/>
        </w:rPr>
      </w:pPr>
      <w:r w:rsidRPr="00F71CDA">
        <w:rPr>
          <w:sz w:val="24"/>
          <w:szCs w:val="24"/>
        </w:rPr>
        <w:t>Paslaugų gavėjas nevykdo ir (ar) netinkamai vykdo Sutartimi jam nustatytus įsipareigojimus ir todėl Paslaugų teikėjas negali tinkamai vykdyti įsipareigojimų iš dalies arba visiškai;</w:t>
      </w:r>
    </w:p>
    <w:p w14:paraId="04E9ED60" w14:textId="77777777" w:rsidR="00FA3992" w:rsidRPr="00F71CDA" w:rsidRDefault="00FA3992" w:rsidP="00372536">
      <w:pPr>
        <w:pStyle w:val="Sraopastraipa"/>
        <w:widowControl w:val="0"/>
        <w:numPr>
          <w:ilvl w:val="1"/>
          <w:numId w:val="7"/>
        </w:numPr>
        <w:tabs>
          <w:tab w:val="left" w:pos="851"/>
          <w:tab w:val="left" w:pos="993"/>
          <w:tab w:val="left" w:pos="1134"/>
        </w:tabs>
        <w:ind w:left="-10" w:firstLine="861"/>
        <w:jc w:val="both"/>
        <w:rPr>
          <w:sz w:val="24"/>
          <w:szCs w:val="24"/>
        </w:rPr>
      </w:pPr>
      <w:r w:rsidRPr="00F71CDA">
        <w:rPr>
          <w:sz w:val="24"/>
          <w:szCs w:val="24"/>
        </w:rPr>
        <w:t>Paslaugų gavėjo Paslaugų teikėjui pateikiami nurodymai turi įtakos Paslaugų teikėjo prievolių įvykdymo terminams;</w:t>
      </w:r>
    </w:p>
    <w:p w14:paraId="1D441EDE" w14:textId="77777777" w:rsidR="00761FAA" w:rsidRPr="00F71CDA" w:rsidRDefault="00FA3992" w:rsidP="00372536">
      <w:pPr>
        <w:pStyle w:val="Sraopastraipa"/>
        <w:widowControl w:val="0"/>
        <w:numPr>
          <w:ilvl w:val="1"/>
          <w:numId w:val="7"/>
        </w:numPr>
        <w:tabs>
          <w:tab w:val="left" w:pos="851"/>
          <w:tab w:val="left" w:pos="993"/>
          <w:tab w:val="left" w:pos="1134"/>
        </w:tabs>
        <w:ind w:left="-10" w:firstLine="861"/>
        <w:jc w:val="both"/>
        <w:rPr>
          <w:sz w:val="24"/>
          <w:szCs w:val="24"/>
        </w:rPr>
      </w:pPr>
      <w:r w:rsidRPr="00F71CDA">
        <w:rPr>
          <w:sz w:val="24"/>
          <w:szCs w:val="24"/>
        </w:rPr>
        <w:t>pasikeičia arba panaikinami teisės aktai, kurie turi įtakos sutartinių prievolių vykdymui, arb</w:t>
      </w:r>
      <w:r w:rsidR="00761FAA" w:rsidRPr="00F71CDA">
        <w:rPr>
          <w:sz w:val="24"/>
          <w:szCs w:val="24"/>
        </w:rPr>
        <w:t>a įsigalioja nauji teisės aktai;</w:t>
      </w:r>
    </w:p>
    <w:p w14:paraId="5960FDD1" w14:textId="77777777" w:rsidR="00761FAA" w:rsidRPr="00F71CDA" w:rsidRDefault="00D30882" w:rsidP="00372536">
      <w:pPr>
        <w:pStyle w:val="Sraopastraipa"/>
        <w:widowControl w:val="0"/>
        <w:numPr>
          <w:ilvl w:val="1"/>
          <w:numId w:val="7"/>
        </w:numPr>
        <w:tabs>
          <w:tab w:val="left" w:pos="851"/>
          <w:tab w:val="left" w:pos="993"/>
          <w:tab w:val="left" w:pos="1134"/>
        </w:tabs>
        <w:ind w:left="-10" w:firstLine="861"/>
        <w:jc w:val="both"/>
        <w:rPr>
          <w:sz w:val="24"/>
          <w:szCs w:val="24"/>
        </w:rPr>
      </w:pPr>
      <w:r w:rsidRPr="00F71CDA">
        <w:rPr>
          <w:sz w:val="24"/>
          <w:szCs w:val="24"/>
        </w:rPr>
        <w:t xml:space="preserve">Projekto </w:t>
      </w:r>
      <w:r w:rsidR="00761FAA" w:rsidRPr="00F71CDA">
        <w:rPr>
          <w:sz w:val="24"/>
          <w:szCs w:val="24"/>
        </w:rPr>
        <w:t xml:space="preserve">ekspertizei trunkant ilgiau nei </w:t>
      </w:r>
      <w:r w:rsidR="002F42B9" w:rsidRPr="00F71CDA">
        <w:rPr>
          <w:sz w:val="24"/>
          <w:szCs w:val="24"/>
        </w:rPr>
        <w:t>numatyta Sutarties 14</w:t>
      </w:r>
      <w:r w:rsidR="00761FAA" w:rsidRPr="00F71CDA">
        <w:rPr>
          <w:sz w:val="24"/>
          <w:szCs w:val="24"/>
        </w:rPr>
        <w:t>.2 p.</w:t>
      </w:r>
    </w:p>
    <w:p w14:paraId="78F62C97" w14:textId="77777777" w:rsidR="00FA3992" w:rsidRPr="00F71CDA" w:rsidRDefault="00FA3992" w:rsidP="00372536">
      <w:pPr>
        <w:pStyle w:val="Sraopastraipa"/>
        <w:widowControl w:val="0"/>
        <w:numPr>
          <w:ilvl w:val="0"/>
          <w:numId w:val="7"/>
        </w:numPr>
        <w:tabs>
          <w:tab w:val="left" w:pos="851"/>
          <w:tab w:val="left" w:pos="1134"/>
        </w:tabs>
        <w:ind w:firstLine="861"/>
        <w:jc w:val="both"/>
        <w:rPr>
          <w:bCs/>
          <w:sz w:val="24"/>
          <w:szCs w:val="24"/>
        </w:rPr>
      </w:pPr>
      <w:bookmarkStart w:id="36" w:name="_Hlk158300514"/>
      <w:bookmarkEnd w:id="35"/>
      <w:r w:rsidRPr="00F71CDA">
        <w:rPr>
          <w:sz w:val="24"/>
          <w:szCs w:val="24"/>
        </w:rPr>
        <w:t xml:space="preserve">Jeigu Paslaugų teikėjas mano, kad pagal kurią nors Sutarties </w:t>
      </w:r>
      <w:r w:rsidR="00D42B25" w:rsidRPr="00F71CDA">
        <w:rPr>
          <w:sz w:val="24"/>
          <w:szCs w:val="24"/>
        </w:rPr>
        <w:t>5</w:t>
      </w:r>
      <w:r w:rsidRPr="00F71CDA">
        <w:rPr>
          <w:sz w:val="24"/>
          <w:szCs w:val="24"/>
        </w:rPr>
        <w:t xml:space="preserve"> p. nurodytą nuostatą jam gali būti suteikta teisė gauti kokį nors termino pratęsimą, tai Paslaugų teikėjas privalo nedelsdamas raštu pranešti Paslaugų gavėjui, nurodydamas nuo Paslaugų teikėjo nepriklausantį įvykį arba aplinkybes, dėl kurių kyla šis reikalavimas ir Paslaugų teikėjas gali įgyti teisę į termino pratęsimą atitinkamai atidedant Sutarties įvykdymo pabaigos datą. Įvykis arba aplinkybės, kuriomis grindžiama būtinybė pratęsti Sutarties įvykdymo terminą, jokiu būdu negali priklausyti nuo Paslaugų teikėjo. </w:t>
      </w:r>
      <w:r w:rsidRPr="00F71CDA">
        <w:rPr>
          <w:sz w:val="24"/>
          <w:szCs w:val="24"/>
        </w:rPr>
        <w:lastRenderedPageBreak/>
        <w:t>Sutarties įvykdymo termino pratęsimas įforminamas Sutarties Šalių atstovų pasirašomu papildomu susitarimu, kuris tampa neatsiejama Sutarties dalimi. Pratęsus Sutarties</w:t>
      </w:r>
      <w:r w:rsidR="00E14C35" w:rsidRPr="00F71CDA">
        <w:rPr>
          <w:sz w:val="24"/>
          <w:szCs w:val="24"/>
        </w:rPr>
        <w:t xml:space="preserve"> įvykdymo terminą</w:t>
      </w:r>
      <w:r w:rsidRPr="00F71CDA">
        <w:rPr>
          <w:sz w:val="24"/>
          <w:szCs w:val="24"/>
        </w:rPr>
        <w:t xml:space="preserve"> Sutarties kaina nesikeičia.</w:t>
      </w:r>
    </w:p>
    <w:p w14:paraId="17198BC1" w14:textId="6F1A6B1F" w:rsidR="00FA3992" w:rsidRPr="00F71CDA" w:rsidRDefault="00FA3992" w:rsidP="00372536">
      <w:pPr>
        <w:pStyle w:val="Sraopastraipa"/>
        <w:widowControl w:val="0"/>
        <w:numPr>
          <w:ilvl w:val="0"/>
          <w:numId w:val="7"/>
        </w:numPr>
        <w:tabs>
          <w:tab w:val="left" w:pos="993"/>
          <w:tab w:val="left" w:pos="1134"/>
        </w:tabs>
        <w:ind w:firstLine="861"/>
        <w:jc w:val="both"/>
        <w:rPr>
          <w:b/>
          <w:sz w:val="24"/>
          <w:szCs w:val="24"/>
        </w:rPr>
      </w:pPr>
      <w:r w:rsidRPr="00F71CDA">
        <w:rPr>
          <w:b/>
          <w:sz w:val="24"/>
          <w:szCs w:val="24"/>
        </w:rPr>
        <w:t>Projekto vykdymo priežiūros paslaugos</w:t>
      </w:r>
      <w:r w:rsidRPr="00F71CDA">
        <w:rPr>
          <w:sz w:val="24"/>
          <w:szCs w:val="24"/>
        </w:rPr>
        <w:t xml:space="preserve"> </w:t>
      </w:r>
      <w:r w:rsidR="00EA40EC" w:rsidRPr="00F71CDA">
        <w:rPr>
          <w:sz w:val="24"/>
          <w:szCs w:val="24"/>
        </w:rPr>
        <w:t xml:space="preserve">turi būti </w:t>
      </w:r>
      <w:r w:rsidRPr="00F71CDA">
        <w:rPr>
          <w:sz w:val="24"/>
          <w:szCs w:val="24"/>
        </w:rPr>
        <w:t>teikiamos nuo darbų vykdymo pradžios iki darbų užbaigimą patvirtinančio dokumento gavimo</w:t>
      </w:r>
      <w:bookmarkEnd w:id="36"/>
      <w:r w:rsidRPr="00F71CDA">
        <w:rPr>
          <w:sz w:val="24"/>
          <w:szCs w:val="24"/>
        </w:rPr>
        <w:t>.</w:t>
      </w:r>
      <w:r w:rsidR="00EA40EC" w:rsidRPr="00F71CDA">
        <w:rPr>
          <w:sz w:val="24"/>
          <w:szCs w:val="24"/>
        </w:rPr>
        <w:t xml:space="preserve"> Numatomas </w:t>
      </w:r>
      <w:r w:rsidR="00EA40EC" w:rsidRPr="00F71CDA">
        <w:rPr>
          <w:b/>
          <w:bCs/>
          <w:sz w:val="24"/>
          <w:szCs w:val="24"/>
        </w:rPr>
        <w:t>darbų atlikimo</w:t>
      </w:r>
      <w:r w:rsidR="00EA40EC" w:rsidRPr="00F71CDA">
        <w:rPr>
          <w:sz w:val="24"/>
          <w:szCs w:val="24"/>
        </w:rPr>
        <w:t xml:space="preserve"> terminas – </w:t>
      </w:r>
      <w:r w:rsidR="002F10BC">
        <w:rPr>
          <w:sz w:val="24"/>
          <w:szCs w:val="24"/>
        </w:rPr>
        <w:t>18</w:t>
      </w:r>
      <w:r w:rsidR="006833F4" w:rsidRPr="00F71CDA">
        <w:rPr>
          <w:sz w:val="24"/>
          <w:szCs w:val="24"/>
        </w:rPr>
        <w:t xml:space="preserve"> mėn.</w:t>
      </w:r>
      <w:r w:rsidR="00833368" w:rsidRPr="00F71CDA">
        <w:rPr>
          <w:sz w:val="24"/>
          <w:szCs w:val="24"/>
        </w:rPr>
        <w:t xml:space="preserve"> </w:t>
      </w:r>
      <w:r w:rsidR="00EA40EC" w:rsidRPr="00F71CDA">
        <w:rPr>
          <w:sz w:val="24"/>
          <w:szCs w:val="24"/>
        </w:rPr>
        <w:t xml:space="preserve">Jei dėl nuo Paslaugų teikėjo nepriklausančių priežasčių </w:t>
      </w:r>
      <w:r w:rsidR="00D30882" w:rsidRPr="00F71CDA">
        <w:rPr>
          <w:sz w:val="24"/>
          <w:szCs w:val="24"/>
        </w:rPr>
        <w:t xml:space="preserve">darbų atlikimo terminas </w:t>
      </w:r>
      <w:r w:rsidR="00EA40EC" w:rsidRPr="00F71CDA">
        <w:rPr>
          <w:sz w:val="24"/>
          <w:szCs w:val="24"/>
        </w:rPr>
        <w:t>būtų pratęstas, Pasl</w:t>
      </w:r>
      <w:r w:rsidR="00B76353" w:rsidRPr="00F71CDA">
        <w:rPr>
          <w:sz w:val="24"/>
          <w:szCs w:val="24"/>
        </w:rPr>
        <w:t>augų gavėjas papildomai įsigis P</w:t>
      </w:r>
      <w:r w:rsidR="00EA40EC" w:rsidRPr="00F71CDA">
        <w:rPr>
          <w:sz w:val="24"/>
          <w:szCs w:val="24"/>
        </w:rPr>
        <w:t xml:space="preserve">rojekto vykdymo priežiūros paslaugas. Papildomų paslaugų </w:t>
      </w:r>
      <w:r w:rsidR="004C366C" w:rsidRPr="00F71CDA">
        <w:rPr>
          <w:sz w:val="24"/>
          <w:szCs w:val="24"/>
        </w:rPr>
        <w:t>apmokėjimo</w:t>
      </w:r>
      <w:r w:rsidR="00EA40EC" w:rsidRPr="00F71CDA">
        <w:rPr>
          <w:sz w:val="24"/>
          <w:szCs w:val="24"/>
        </w:rPr>
        <w:t xml:space="preserve"> tvarka nustatyta Sutarties </w:t>
      </w:r>
      <w:r w:rsidR="00AD62D8" w:rsidRPr="00F71CDA">
        <w:rPr>
          <w:sz w:val="24"/>
          <w:szCs w:val="24"/>
          <w:lang w:val="en-US"/>
        </w:rPr>
        <w:t>3.3</w:t>
      </w:r>
      <w:r w:rsidR="00023B24">
        <w:rPr>
          <w:sz w:val="24"/>
          <w:szCs w:val="24"/>
          <w:lang w:val="en-US"/>
        </w:rPr>
        <w:t>.</w:t>
      </w:r>
      <w:r w:rsidR="00EA40EC" w:rsidRPr="00F71CDA">
        <w:rPr>
          <w:sz w:val="24"/>
          <w:szCs w:val="24"/>
          <w:lang w:val="en-US"/>
        </w:rPr>
        <w:t xml:space="preserve"> p.</w:t>
      </w:r>
    </w:p>
    <w:p w14:paraId="4A1317FF" w14:textId="77777777" w:rsidR="00FA3992" w:rsidRPr="00F71CDA" w:rsidRDefault="00FA3992" w:rsidP="00512717">
      <w:pPr>
        <w:pStyle w:val="Sraopastraipa"/>
        <w:widowControl w:val="0"/>
        <w:tabs>
          <w:tab w:val="left" w:pos="993"/>
          <w:tab w:val="left" w:pos="1134"/>
        </w:tabs>
        <w:ind w:left="0"/>
        <w:jc w:val="both"/>
        <w:rPr>
          <w:sz w:val="24"/>
          <w:szCs w:val="24"/>
        </w:rPr>
      </w:pPr>
    </w:p>
    <w:p w14:paraId="598C63E8" w14:textId="77777777" w:rsidR="00FA3992" w:rsidRPr="00F71CDA" w:rsidRDefault="00FA3992" w:rsidP="00512717">
      <w:pPr>
        <w:tabs>
          <w:tab w:val="left" w:pos="0"/>
          <w:tab w:val="left" w:pos="1134"/>
          <w:tab w:val="left" w:pos="1276"/>
        </w:tabs>
        <w:jc w:val="center"/>
        <w:rPr>
          <w:bCs/>
        </w:rPr>
      </w:pPr>
      <w:r w:rsidRPr="00F71CDA">
        <w:rPr>
          <w:b/>
          <w:bCs/>
        </w:rPr>
        <w:t>III. ATSISKAITYMAI IR MOKĖJIMAI</w:t>
      </w:r>
    </w:p>
    <w:p w14:paraId="79E1A60D" w14:textId="77777777" w:rsidR="00FA3992" w:rsidRPr="00F71CDA" w:rsidRDefault="00FA3992" w:rsidP="00512717">
      <w:pPr>
        <w:tabs>
          <w:tab w:val="left" w:pos="0"/>
          <w:tab w:val="left" w:pos="1134"/>
          <w:tab w:val="left" w:pos="1276"/>
        </w:tabs>
        <w:jc w:val="both"/>
        <w:rPr>
          <w:bCs/>
        </w:rPr>
      </w:pPr>
    </w:p>
    <w:p w14:paraId="60AC3AB4" w14:textId="77777777" w:rsidR="00FA3992" w:rsidRPr="00F71CDA" w:rsidRDefault="00C378D4" w:rsidP="00372536">
      <w:pPr>
        <w:pStyle w:val="Sraopastraipa"/>
        <w:widowControl w:val="0"/>
        <w:numPr>
          <w:ilvl w:val="0"/>
          <w:numId w:val="7"/>
        </w:numPr>
        <w:tabs>
          <w:tab w:val="left" w:pos="851"/>
          <w:tab w:val="left" w:pos="993"/>
          <w:tab w:val="left" w:pos="1134"/>
        </w:tabs>
        <w:suppressAutoHyphens/>
        <w:autoSpaceDN w:val="0"/>
        <w:ind w:firstLine="861"/>
        <w:jc w:val="both"/>
      </w:pPr>
      <w:r w:rsidRPr="00F71CDA">
        <w:rPr>
          <w:sz w:val="24"/>
          <w:szCs w:val="24"/>
        </w:rPr>
        <w:t xml:space="preserve">Mokėjimai </w:t>
      </w:r>
      <w:r w:rsidR="00FA3992" w:rsidRPr="00F71CDA">
        <w:rPr>
          <w:sz w:val="24"/>
          <w:szCs w:val="24"/>
        </w:rPr>
        <w:t xml:space="preserve">Paslaugų teikėjui už suteiktas paslaugas </w:t>
      </w:r>
      <w:r w:rsidRPr="00F71CDA">
        <w:rPr>
          <w:sz w:val="24"/>
          <w:szCs w:val="24"/>
        </w:rPr>
        <w:t xml:space="preserve">atliekami </w:t>
      </w:r>
      <w:r w:rsidR="00FA3992" w:rsidRPr="00F71CDA">
        <w:rPr>
          <w:sz w:val="24"/>
          <w:szCs w:val="24"/>
        </w:rPr>
        <w:t>ne vėliau kaip per 30 kalendorinių dienų nuo dokumentų, patvirtinančių suteiktas paslaugas (sąskaitos faktūros, Šalių pasirašyto suteiktų paslaugų priėmimo–perdavimo akto</w:t>
      </w:r>
      <w:r w:rsidR="00BC6DA2" w:rsidRPr="00F71CDA">
        <w:rPr>
          <w:sz w:val="24"/>
          <w:szCs w:val="24"/>
        </w:rPr>
        <w:t>, kurie pateikiami 2 egz. iki einamojo mėnesio 25 dienos</w:t>
      </w:r>
      <w:r w:rsidR="00FA3992" w:rsidRPr="00F71CDA">
        <w:rPr>
          <w:sz w:val="24"/>
          <w:szCs w:val="24"/>
        </w:rPr>
        <w:t>), gavimo dienos tokia tvarka:</w:t>
      </w:r>
    </w:p>
    <w:p w14:paraId="5C9089B0" w14:textId="624ADFCB" w:rsidR="005C5911" w:rsidRPr="00F71CDA" w:rsidRDefault="005C5911" w:rsidP="00372536">
      <w:pPr>
        <w:pStyle w:val="Sraopastraipa"/>
        <w:widowControl w:val="0"/>
        <w:numPr>
          <w:ilvl w:val="1"/>
          <w:numId w:val="7"/>
        </w:numPr>
        <w:tabs>
          <w:tab w:val="left" w:pos="851"/>
          <w:tab w:val="left" w:pos="1134"/>
          <w:tab w:val="left" w:pos="1276"/>
          <w:tab w:val="left" w:pos="1418"/>
          <w:tab w:val="left" w:pos="1560"/>
        </w:tabs>
        <w:suppressAutoHyphens/>
        <w:autoSpaceDN w:val="0"/>
        <w:ind w:firstLine="851"/>
        <w:jc w:val="both"/>
        <w:rPr>
          <w:sz w:val="24"/>
          <w:szCs w:val="24"/>
        </w:rPr>
      </w:pPr>
      <w:r w:rsidRPr="00F71CDA">
        <w:rPr>
          <w:b/>
          <w:bCs/>
          <w:sz w:val="24"/>
          <w:szCs w:val="24"/>
        </w:rPr>
        <w:t>už SPU nurodytus tyrinėjimus</w:t>
      </w:r>
      <w:r w:rsidRPr="00F71CDA">
        <w:rPr>
          <w:sz w:val="24"/>
          <w:szCs w:val="24"/>
        </w:rPr>
        <w:t xml:space="preserve"> Paslaugų teikėjui</w:t>
      </w:r>
      <w:r w:rsidRPr="00F71CDA">
        <w:rPr>
          <w:b/>
          <w:sz w:val="24"/>
          <w:szCs w:val="24"/>
        </w:rPr>
        <w:t xml:space="preserve"> </w:t>
      </w:r>
      <w:r w:rsidRPr="00F71CDA">
        <w:rPr>
          <w:bCs/>
          <w:sz w:val="24"/>
          <w:szCs w:val="24"/>
        </w:rPr>
        <w:t>sumokama</w:t>
      </w:r>
      <w:r w:rsidRPr="00F71CDA">
        <w:rPr>
          <w:sz w:val="24"/>
          <w:szCs w:val="24"/>
        </w:rPr>
        <w:t xml:space="preserve"> nuo dokumentų, patvirtinančių suteiktas paslaugas (sąskaitos faktūros, Šalių pasirašyto suteiktų paslaugų priėmimo–perdavimo akto), gavimo dienos;</w:t>
      </w:r>
    </w:p>
    <w:p w14:paraId="4A550081" w14:textId="0F58CBD6" w:rsidR="00BC6DA2" w:rsidRPr="002B4719" w:rsidRDefault="00FA3992" w:rsidP="00372536">
      <w:pPr>
        <w:pStyle w:val="Sraopastraipa"/>
        <w:widowControl w:val="0"/>
        <w:numPr>
          <w:ilvl w:val="1"/>
          <w:numId w:val="7"/>
        </w:numPr>
        <w:tabs>
          <w:tab w:val="left" w:pos="851"/>
          <w:tab w:val="left" w:pos="1134"/>
          <w:tab w:val="left" w:pos="1276"/>
          <w:tab w:val="left" w:pos="1418"/>
          <w:tab w:val="left" w:pos="1560"/>
        </w:tabs>
        <w:suppressAutoHyphens/>
        <w:autoSpaceDN w:val="0"/>
        <w:ind w:firstLine="851"/>
        <w:jc w:val="both"/>
      </w:pPr>
      <w:r w:rsidRPr="002B4719">
        <w:rPr>
          <w:b/>
          <w:bCs/>
          <w:sz w:val="24"/>
          <w:szCs w:val="24"/>
        </w:rPr>
        <w:t xml:space="preserve">už Projekto </w:t>
      </w:r>
      <w:r w:rsidR="00BC6DA2" w:rsidRPr="002B4719">
        <w:rPr>
          <w:b/>
          <w:bCs/>
          <w:sz w:val="24"/>
          <w:szCs w:val="24"/>
        </w:rPr>
        <w:t>parengimą</w:t>
      </w:r>
      <w:r w:rsidR="00BC6DA2" w:rsidRPr="002B4719">
        <w:rPr>
          <w:sz w:val="24"/>
          <w:szCs w:val="24"/>
        </w:rPr>
        <w:t>:</w:t>
      </w:r>
    </w:p>
    <w:p w14:paraId="5B51AA69" w14:textId="77777777" w:rsidR="002B4719" w:rsidRPr="002B4719" w:rsidRDefault="00FA3992" w:rsidP="002B4719">
      <w:pPr>
        <w:pStyle w:val="Sraopastraipa"/>
        <w:widowControl w:val="0"/>
        <w:numPr>
          <w:ilvl w:val="2"/>
          <w:numId w:val="7"/>
        </w:numPr>
        <w:tabs>
          <w:tab w:val="left" w:pos="1134"/>
          <w:tab w:val="left" w:pos="1276"/>
          <w:tab w:val="left" w:pos="1418"/>
          <w:tab w:val="left" w:pos="1560"/>
        </w:tabs>
        <w:suppressAutoHyphens/>
        <w:autoSpaceDN w:val="0"/>
        <w:ind w:left="0" w:firstLine="851"/>
        <w:jc w:val="both"/>
        <w:rPr>
          <w:sz w:val="24"/>
          <w:szCs w:val="24"/>
        </w:rPr>
      </w:pPr>
      <w:r w:rsidRPr="002B4719">
        <w:rPr>
          <w:sz w:val="24"/>
          <w:szCs w:val="24"/>
        </w:rPr>
        <w:t xml:space="preserve"> </w:t>
      </w:r>
      <w:r w:rsidR="002B4719" w:rsidRPr="002B4719">
        <w:rPr>
          <w:sz w:val="24"/>
          <w:szCs w:val="24"/>
        </w:rPr>
        <w:t>parengus projektinius pasiūlymus, pagal kuriuos išduodamas statybą leidžiantis dokumentas apmokama 50 % Sutartyje numatytos Projekto parengimo kainos.</w:t>
      </w:r>
    </w:p>
    <w:p w14:paraId="67037128" w14:textId="77777777" w:rsidR="002B4719" w:rsidRPr="002B4719" w:rsidRDefault="002B4719" w:rsidP="002B4719">
      <w:pPr>
        <w:pStyle w:val="Sraopastraipa"/>
        <w:widowControl w:val="0"/>
        <w:numPr>
          <w:ilvl w:val="2"/>
          <w:numId w:val="7"/>
        </w:numPr>
        <w:tabs>
          <w:tab w:val="left" w:pos="851"/>
          <w:tab w:val="left" w:pos="1134"/>
          <w:tab w:val="left" w:pos="1276"/>
          <w:tab w:val="left" w:pos="1418"/>
          <w:tab w:val="left" w:pos="1560"/>
        </w:tabs>
        <w:suppressAutoHyphens/>
        <w:autoSpaceDN w:val="0"/>
        <w:ind w:left="0" w:firstLine="851"/>
        <w:jc w:val="both"/>
        <w:rPr>
          <w:sz w:val="24"/>
          <w:szCs w:val="24"/>
        </w:rPr>
      </w:pPr>
      <w:r w:rsidRPr="002B4719">
        <w:rPr>
          <w:sz w:val="24"/>
          <w:szCs w:val="24"/>
        </w:rPr>
        <w:t>pateikus Projektą su ekspertizės teigiama išvada, apmokama 50 % Sutartyje numatytos likusios Projekto parengimo kainos. Ekspertizės paslaugas apmoka Paslaugų gavėjas.</w:t>
      </w:r>
    </w:p>
    <w:p w14:paraId="31706B2E" w14:textId="511501A6" w:rsidR="00FA3992" w:rsidRPr="00F71CDA" w:rsidRDefault="009459EC" w:rsidP="002B4719">
      <w:pPr>
        <w:pStyle w:val="Sraopastraipa"/>
        <w:widowControl w:val="0"/>
        <w:numPr>
          <w:ilvl w:val="1"/>
          <w:numId w:val="7"/>
        </w:numPr>
        <w:tabs>
          <w:tab w:val="left" w:pos="1134"/>
          <w:tab w:val="left" w:pos="1276"/>
          <w:tab w:val="left" w:pos="1418"/>
          <w:tab w:val="left" w:pos="1560"/>
        </w:tabs>
        <w:suppressAutoHyphens/>
        <w:autoSpaceDN w:val="0"/>
        <w:ind w:firstLine="851"/>
        <w:jc w:val="both"/>
        <w:rPr>
          <w:sz w:val="24"/>
          <w:szCs w:val="24"/>
        </w:rPr>
      </w:pPr>
      <w:r w:rsidRPr="00F71CDA">
        <w:rPr>
          <w:b/>
          <w:bCs/>
          <w:sz w:val="24"/>
          <w:szCs w:val="24"/>
        </w:rPr>
        <w:t>U</w:t>
      </w:r>
      <w:r w:rsidR="00FA3992" w:rsidRPr="00F71CDA">
        <w:rPr>
          <w:b/>
          <w:bCs/>
          <w:sz w:val="24"/>
          <w:szCs w:val="24"/>
        </w:rPr>
        <w:t>ž Projekto vykdymo priežiūros paslaugas</w:t>
      </w:r>
      <w:r w:rsidR="00FA3992" w:rsidRPr="00F71CDA">
        <w:rPr>
          <w:sz w:val="24"/>
          <w:szCs w:val="24"/>
        </w:rPr>
        <w:t xml:space="preserve"> </w:t>
      </w:r>
      <w:r w:rsidR="00FA3992" w:rsidRPr="00F71CDA">
        <w:rPr>
          <w:bCs/>
          <w:sz w:val="24"/>
          <w:szCs w:val="24"/>
        </w:rPr>
        <w:t>Paslaugų teikėjui apmokama</w:t>
      </w:r>
      <w:r w:rsidR="00FA3992" w:rsidRPr="00F71CDA">
        <w:rPr>
          <w:b/>
          <w:bCs/>
          <w:sz w:val="24"/>
          <w:szCs w:val="24"/>
        </w:rPr>
        <w:t xml:space="preserve"> </w:t>
      </w:r>
      <w:r w:rsidR="00FA3992" w:rsidRPr="00F71CDA">
        <w:rPr>
          <w:sz w:val="24"/>
          <w:szCs w:val="24"/>
        </w:rPr>
        <w:t xml:space="preserve">proporcingai faktiškai atliktų </w:t>
      </w:r>
      <w:r w:rsidR="00E96268" w:rsidRPr="00F71CDA">
        <w:rPr>
          <w:sz w:val="24"/>
          <w:szCs w:val="24"/>
        </w:rPr>
        <w:t xml:space="preserve">statybos </w:t>
      </w:r>
      <w:r w:rsidR="00FA3992" w:rsidRPr="00F71CDA">
        <w:rPr>
          <w:sz w:val="24"/>
          <w:szCs w:val="24"/>
        </w:rPr>
        <w:t>darbų vertei nuo dokumentų, patvirtinančių suteiktas paslaugas (sąskaitų faktūrų, suteiktų paslaugų priėmimo</w:t>
      </w:r>
      <w:r w:rsidR="008C6326" w:rsidRPr="00F71CDA">
        <w:rPr>
          <w:sz w:val="24"/>
          <w:szCs w:val="24"/>
        </w:rPr>
        <w:t>–</w:t>
      </w:r>
      <w:r w:rsidR="00FA3992" w:rsidRPr="00F71CDA">
        <w:rPr>
          <w:sz w:val="24"/>
          <w:szCs w:val="24"/>
        </w:rPr>
        <w:t xml:space="preserve">perdavimo aktų), gavimo dienos. </w:t>
      </w:r>
    </w:p>
    <w:p w14:paraId="40CCA292" w14:textId="77777777" w:rsidR="006B3EDC" w:rsidRPr="00F71CDA" w:rsidRDefault="006B3EDC" w:rsidP="00372536">
      <w:pPr>
        <w:pStyle w:val="Sraopastraipa"/>
        <w:widowControl w:val="0"/>
        <w:numPr>
          <w:ilvl w:val="0"/>
          <w:numId w:val="7"/>
        </w:numPr>
        <w:tabs>
          <w:tab w:val="left" w:pos="993"/>
          <w:tab w:val="left" w:pos="1134"/>
        </w:tabs>
        <w:suppressAutoHyphens/>
        <w:autoSpaceDN w:val="0"/>
        <w:ind w:firstLine="861"/>
        <w:jc w:val="both"/>
        <w:rPr>
          <w:sz w:val="24"/>
          <w:szCs w:val="24"/>
        </w:rPr>
      </w:pPr>
      <w:r w:rsidRPr="00F71CDA">
        <w:rPr>
          <w:sz w:val="24"/>
          <w:szCs w:val="24"/>
        </w:rPr>
        <w:t xml:space="preserve">Paslaugų teikėjas įsipareigoja Paslaugų gavėjui pateikti sąskaitas atsiskaitymams su Paslaugų </w:t>
      </w:r>
      <w:r w:rsidR="004F069F" w:rsidRPr="00F71CDA">
        <w:rPr>
          <w:sz w:val="24"/>
          <w:szCs w:val="24"/>
        </w:rPr>
        <w:t>teikėju.</w:t>
      </w:r>
      <w:r w:rsidRPr="00F71CDA">
        <w:rPr>
          <w:sz w:val="24"/>
          <w:szCs w:val="24"/>
        </w:rPr>
        <w:t xml:space="preserve"> Jeigu sutartį pasirašo tiekėjų grupė, sąskaitas atsiskaitymams su Paslaugų gavėju įsipareigoja teikti pagrindinis partneris.</w:t>
      </w:r>
    </w:p>
    <w:p w14:paraId="05859EBC" w14:textId="77777777" w:rsidR="00FA3992" w:rsidRPr="00F71CDA" w:rsidRDefault="00FA3992" w:rsidP="00372536">
      <w:pPr>
        <w:pStyle w:val="Sraopastraipa"/>
        <w:widowControl w:val="0"/>
        <w:numPr>
          <w:ilvl w:val="0"/>
          <w:numId w:val="7"/>
        </w:numPr>
        <w:tabs>
          <w:tab w:val="left" w:pos="993"/>
          <w:tab w:val="left" w:pos="1134"/>
        </w:tabs>
        <w:suppressAutoHyphens/>
        <w:autoSpaceDN w:val="0"/>
        <w:ind w:left="0" w:firstLine="851"/>
        <w:jc w:val="both"/>
        <w:rPr>
          <w:sz w:val="24"/>
          <w:szCs w:val="24"/>
        </w:rPr>
      </w:pPr>
      <w:r w:rsidRPr="00F71CDA">
        <w:rPr>
          <w:sz w:val="24"/>
          <w:szCs w:val="24"/>
        </w:rPr>
        <w:t>Paslaugų teikėjo sąskaitos apmokėti turi būti pateikiamos Paslaugų gavėjui tik elektroniniu būdu:</w:t>
      </w:r>
    </w:p>
    <w:p w14:paraId="3F3DE0BE" w14:textId="77777777" w:rsidR="00FB7901" w:rsidRPr="00F71CDA" w:rsidRDefault="00FB7901" w:rsidP="00FB7901">
      <w:pPr>
        <w:pStyle w:val="Sraopastraipa"/>
        <w:widowControl w:val="0"/>
        <w:numPr>
          <w:ilvl w:val="1"/>
          <w:numId w:val="7"/>
        </w:numPr>
        <w:tabs>
          <w:tab w:val="left" w:pos="1134"/>
          <w:tab w:val="left" w:pos="1276"/>
          <w:tab w:val="left" w:pos="1418"/>
        </w:tabs>
        <w:suppressAutoHyphens/>
        <w:ind w:left="-10" w:firstLine="861"/>
        <w:rPr>
          <w:sz w:val="24"/>
          <w:szCs w:val="24"/>
        </w:rPr>
      </w:pPr>
      <w:r w:rsidRPr="00F71CDA">
        <w:rPr>
          <w:sz w:val="24"/>
          <w:szCs w:val="24"/>
        </w:rPr>
        <w:t>naudojantis Sąskaitų administravimo bendrąja informacine sistema (SABIS). Teikiant sąskaitas per SABIS, privaloma nurodyti sutarties, pagal kurią išrašoma sąskaita, numerį;</w:t>
      </w:r>
    </w:p>
    <w:p w14:paraId="43E3A167" w14:textId="77777777" w:rsidR="00FB7901" w:rsidRPr="00F71CDA" w:rsidRDefault="00FB7901" w:rsidP="00FB7901">
      <w:pPr>
        <w:pStyle w:val="Sraopastraipa"/>
        <w:widowControl w:val="0"/>
        <w:numPr>
          <w:ilvl w:val="1"/>
          <w:numId w:val="7"/>
        </w:numPr>
        <w:tabs>
          <w:tab w:val="left" w:pos="1134"/>
          <w:tab w:val="left" w:pos="1276"/>
          <w:tab w:val="left" w:pos="1418"/>
        </w:tabs>
        <w:suppressAutoHyphens/>
        <w:autoSpaceDN w:val="0"/>
        <w:ind w:left="-10" w:firstLine="861"/>
        <w:jc w:val="both"/>
        <w:rPr>
          <w:sz w:val="24"/>
          <w:szCs w:val="24"/>
        </w:rPr>
      </w:pPr>
      <w:r w:rsidRPr="00F71CDA">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0EB3D818" w14:textId="58D307DF" w:rsidR="00FB7901" w:rsidRPr="00F71CDA" w:rsidRDefault="00FB7901" w:rsidP="00FB7901">
      <w:pPr>
        <w:widowControl w:val="0"/>
        <w:numPr>
          <w:ilvl w:val="1"/>
          <w:numId w:val="7"/>
        </w:numPr>
        <w:tabs>
          <w:tab w:val="left" w:pos="1134"/>
          <w:tab w:val="left" w:pos="1276"/>
          <w:tab w:val="left" w:pos="1418"/>
        </w:tabs>
        <w:suppressAutoHyphens/>
        <w:autoSpaceDN w:val="0"/>
        <w:ind w:left="-10" w:firstLine="861"/>
        <w:jc w:val="both"/>
      </w:pPr>
      <w:r w:rsidRPr="00F71CDA">
        <w:t xml:space="preserve">Paslaugų gavėjas elektronines sąskaitas faktūras priima ir apdoroja naudodamasis SABIS, išskyrus </w:t>
      </w:r>
      <w:r w:rsidR="00E8321A">
        <w:t xml:space="preserve">VPĮ </w:t>
      </w:r>
      <w:r w:rsidRPr="00F71CDA">
        <w:t xml:space="preserve">22 straipsnio 12 dalyje nustatytus atvejus. Elektroninė sąskaita faktūra suprantama kaip sąskaita faktūra, išrašyta, perduota ir gauta tokiu elektroniniu formatu, kuris sudaro galimybę ją apdoroti automatiniu ir elektroniniu būdu. </w:t>
      </w:r>
    </w:p>
    <w:p w14:paraId="2F310A63" w14:textId="3071DB80" w:rsidR="00F75FD7" w:rsidRPr="00F71CDA" w:rsidRDefault="0023385D" w:rsidP="00372536">
      <w:pPr>
        <w:pStyle w:val="Sraopastraipa"/>
        <w:numPr>
          <w:ilvl w:val="0"/>
          <w:numId w:val="7"/>
        </w:numPr>
        <w:ind w:firstLine="861"/>
        <w:jc w:val="both"/>
        <w:rPr>
          <w:sz w:val="24"/>
          <w:szCs w:val="24"/>
        </w:rPr>
      </w:pPr>
      <w:r w:rsidRPr="00F71CDA">
        <w:rPr>
          <w:sz w:val="24"/>
          <w:szCs w:val="24"/>
        </w:rPr>
        <w:t>Paslaugų gavėjas gali atsiskaityti tiesiogiai su subteikėju, nurodytu Sutartyje,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subteikėju galimybė nekeičia Paslaugų teikėjo atsakomybės dėl Sutarties įvykdymo.</w:t>
      </w:r>
    </w:p>
    <w:p w14:paraId="56AA6030" w14:textId="77777777" w:rsidR="004627E9" w:rsidRDefault="006B3EDC" w:rsidP="004627E9">
      <w:pPr>
        <w:pStyle w:val="Sraopastraipa"/>
        <w:numPr>
          <w:ilvl w:val="0"/>
          <w:numId w:val="7"/>
        </w:numPr>
        <w:ind w:firstLine="861"/>
        <w:jc w:val="both"/>
        <w:rPr>
          <w:sz w:val="24"/>
          <w:szCs w:val="24"/>
        </w:rPr>
      </w:pPr>
      <w:r w:rsidRPr="00F71CDA">
        <w:rPr>
          <w:sz w:val="24"/>
          <w:szCs w:val="24"/>
        </w:rPr>
        <w:t>Jeigu sudaroma trišalė sutartis tarp Paslaugų gavėjo, Paslaugų teikėjo ir subt</w:t>
      </w:r>
      <w:r w:rsidR="004B2E95" w:rsidRPr="00F71CDA">
        <w:rPr>
          <w:sz w:val="24"/>
          <w:szCs w:val="24"/>
        </w:rPr>
        <w:t>ei</w:t>
      </w:r>
      <w:r w:rsidRPr="00F71CDA">
        <w:rPr>
          <w:sz w:val="24"/>
          <w:szCs w:val="24"/>
        </w:rPr>
        <w:t>kėjo dėl tiesioginio atsiskaitymo galimybės, Paslaugų teikėjas įsipareigoja Paslaugų gavėjui pateikti sąskaitą dėl tiesioginio atsiskaitymo su subt</w:t>
      </w:r>
      <w:r w:rsidR="004B2E95" w:rsidRPr="00F71CDA">
        <w:rPr>
          <w:sz w:val="24"/>
          <w:szCs w:val="24"/>
        </w:rPr>
        <w:t>ei</w:t>
      </w:r>
      <w:r w:rsidRPr="00F71CDA">
        <w:rPr>
          <w:sz w:val="24"/>
          <w:szCs w:val="24"/>
        </w:rPr>
        <w:t>kėju.</w:t>
      </w:r>
      <w:r w:rsidR="00D508B0" w:rsidRPr="00F71CDA">
        <w:rPr>
          <w:sz w:val="24"/>
          <w:szCs w:val="24"/>
        </w:rPr>
        <w:t xml:space="preserve"> </w:t>
      </w:r>
    </w:p>
    <w:p w14:paraId="0FB2E10A" w14:textId="43A34739" w:rsidR="00674D14" w:rsidRPr="00A90D39" w:rsidRDefault="00FA3992" w:rsidP="004D7E72">
      <w:pPr>
        <w:pStyle w:val="Sraopastraipa"/>
        <w:numPr>
          <w:ilvl w:val="0"/>
          <w:numId w:val="7"/>
        </w:numPr>
        <w:ind w:firstLine="861"/>
        <w:jc w:val="both"/>
        <w:rPr>
          <w:rFonts w:eastAsiaTheme="minorHAnsi"/>
          <w:sz w:val="24"/>
          <w:szCs w:val="24"/>
        </w:rPr>
      </w:pPr>
      <w:r w:rsidRPr="004627E9">
        <w:rPr>
          <w:b/>
          <w:sz w:val="24"/>
          <w:szCs w:val="24"/>
        </w:rPr>
        <w:lastRenderedPageBreak/>
        <w:t>Finansavimo šaltinis</w:t>
      </w:r>
      <w:r w:rsidRPr="004627E9">
        <w:rPr>
          <w:sz w:val="24"/>
          <w:szCs w:val="24"/>
        </w:rPr>
        <w:t>:</w:t>
      </w:r>
      <w:r w:rsidR="00674D14" w:rsidRPr="004627E9">
        <w:rPr>
          <w:sz w:val="24"/>
          <w:szCs w:val="24"/>
        </w:rPr>
        <w:t xml:space="preserve"> </w:t>
      </w:r>
      <w:r w:rsidR="003B3996" w:rsidRPr="003B3996">
        <w:rPr>
          <w:rFonts w:eastAsiaTheme="minorHAnsi"/>
          <w:sz w:val="24"/>
          <w:szCs w:val="24"/>
        </w:rPr>
        <w:t>Ugdymo proceso užtikrinimo programa Nr. 10, 010-02-02-25 Klaipėdos karalienės Luizės jaunimo centro įgalinimas teikti šiuolaikinius jaunimo poreikius atitinkančias paslaugas, Savivaldybės biudžeto lėšos</w:t>
      </w:r>
      <w:r w:rsidR="00674D14" w:rsidRPr="00A90D39">
        <w:rPr>
          <w:bCs/>
          <w:sz w:val="24"/>
          <w:szCs w:val="24"/>
        </w:rPr>
        <w:t>.</w:t>
      </w:r>
    </w:p>
    <w:p w14:paraId="5FBF6388" w14:textId="77777777" w:rsidR="00683E2F" w:rsidRPr="00F71CDA" w:rsidRDefault="00683E2F" w:rsidP="00674D14">
      <w:pPr>
        <w:pStyle w:val="Sraopastraipa"/>
        <w:tabs>
          <w:tab w:val="left" w:pos="993"/>
          <w:tab w:val="left" w:pos="1134"/>
          <w:tab w:val="left" w:pos="1276"/>
        </w:tabs>
        <w:ind w:left="699"/>
        <w:rPr>
          <w:b/>
        </w:rPr>
      </w:pPr>
    </w:p>
    <w:p w14:paraId="4F8A61B6" w14:textId="77777777" w:rsidR="00FA3992" w:rsidRPr="00F71CDA" w:rsidRDefault="00FA3992" w:rsidP="00512717">
      <w:pPr>
        <w:tabs>
          <w:tab w:val="left" w:pos="993"/>
          <w:tab w:val="left" w:pos="1134"/>
          <w:tab w:val="left" w:pos="1276"/>
        </w:tabs>
        <w:jc w:val="center"/>
        <w:rPr>
          <w:b/>
        </w:rPr>
      </w:pPr>
      <w:r w:rsidRPr="00F71CDA">
        <w:rPr>
          <w:b/>
        </w:rPr>
        <w:t>IV. ŠALIŲ ĮSIPAREIGOJIMAI</w:t>
      </w:r>
    </w:p>
    <w:p w14:paraId="0AD35A1D" w14:textId="77777777" w:rsidR="00FA3992" w:rsidRPr="00F71CDA" w:rsidRDefault="00FA3992" w:rsidP="00FA3992">
      <w:pPr>
        <w:tabs>
          <w:tab w:val="left" w:pos="993"/>
          <w:tab w:val="left" w:pos="1134"/>
          <w:tab w:val="left" w:pos="1276"/>
        </w:tabs>
        <w:ind w:firstLine="709"/>
        <w:jc w:val="both"/>
        <w:rPr>
          <w:b/>
        </w:rPr>
      </w:pPr>
    </w:p>
    <w:p w14:paraId="6934B997" w14:textId="1ADC8815" w:rsidR="00FA3992" w:rsidRPr="004627E9" w:rsidRDefault="00FA3992" w:rsidP="0028237C">
      <w:pPr>
        <w:pStyle w:val="Sraopastraipa"/>
        <w:widowControl w:val="0"/>
        <w:numPr>
          <w:ilvl w:val="0"/>
          <w:numId w:val="7"/>
        </w:numPr>
        <w:tabs>
          <w:tab w:val="left" w:pos="851"/>
          <w:tab w:val="left" w:pos="1134"/>
          <w:tab w:val="left" w:pos="1276"/>
        </w:tabs>
        <w:ind w:firstLine="861"/>
        <w:jc w:val="both"/>
        <w:rPr>
          <w:color w:val="000000"/>
          <w:sz w:val="24"/>
          <w:szCs w:val="24"/>
        </w:rPr>
      </w:pPr>
      <w:r w:rsidRPr="004627E9">
        <w:rPr>
          <w:b/>
          <w:color w:val="000000"/>
          <w:sz w:val="24"/>
          <w:szCs w:val="24"/>
        </w:rPr>
        <w:t>Paslaugų gavėjas įsipareigoja:</w:t>
      </w:r>
    </w:p>
    <w:p w14:paraId="26C0B265" w14:textId="77777777" w:rsidR="00773B2D" w:rsidRPr="00F71CDA" w:rsidRDefault="00FA3992" w:rsidP="004627E9">
      <w:pPr>
        <w:pStyle w:val="Sraopastraipa"/>
        <w:widowControl w:val="0"/>
        <w:numPr>
          <w:ilvl w:val="1"/>
          <w:numId w:val="7"/>
        </w:numPr>
        <w:tabs>
          <w:tab w:val="left" w:pos="851"/>
          <w:tab w:val="left" w:pos="993"/>
          <w:tab w:val="left" w:pos="1134"/>
          <w:tab w:val="left" w:pos="1418"/>
        </w:tabs>
        <w:ind w:firstLine="851"/>
        <w:contextualSpacing w:val="0"/>
        <w:jc w:val="both"/>
        <w:rPr>
          <w:color w:val="000000"/>
          <w:sz w:val="24"/>
          <w:szCs w:val="24"/>
        </w:rPr>
      </w:pPr>
      <w:r w:rsidRPr="00F71CDA">
        <w:rPr>
          <w:color w:val="000000"/>
          <w:sz w:val="24"/>
          <w:szCs w:val="24"/>
        </w:rPr>
        <w:t>sudaryti Paslaugų teikėjui visas sąlygas, suteikti informaciją ar dokumentus, reikalingus Sutartyje numatytoms paslaugoms suteikti;</w:t>
      </w:r>
    </w:p>
    <w:p w14:paraId="49888CAE" w14:textId="30AFE55E" w:rsidR="00FA3992" w:rsidRPr="00A90D39" w:rsidRDefault="007C56E1" w:rsidP="004627E9">
      <w:pPr>
        <w:pStyle w:val="Sraopastraipa"/>
        <w:widowControl w:val="0"/>
        <w:numPr>
          <w:ilvl w:val="1"/>
          <w:numId w:val="7"/>
        </w:numPr>
        <w:tabs>
          <w:tab w:val="left" w:pos="851"/>
          <w:tab w:val="left" w:pos="993"/>
          <w:tab w:val="left" w:pos="1134"/>
          <w:tab w:val="left" w:pos="1418"/>
        </w:tabs>
        <w:ind w:firstLine="851"/>
        <w:contextualSpacing w:val="0"/>
        <w:jc w:val="both"/>
        <w:rPr>
          <w:color w:val="000000"/>
          <w:sz w:val="24"/>
          <w:szCs w:val="24"/>
        </w:rPr>
      </w:pPr>
      <w:r w:rsidRPr="00F71CDA">
        <w:rPr>
          <w:sz w:val="24"/>
          <w:szCs w:val="24"/>
        </w:rPr>
        <w:t>atlikti</w:t>
      </w:r>
      <w:r w:rsidR="005544DA" w:rsidRPr="00F71CDA">
        <w:rPr>
          <w:sz w:val="24"/>
          <w:szCs w:val="24"/>
        </w:rPr>
        <w:t xml:space="preserve"> </w:t>
      </w:r>
      <w:r w:rsidRPr="00F71CDA">
        <w:rPr>
          <w:sz w:val="24"/>
          <w:szCs w:val="24"/>
        </w:rPr>
        <w:t>Projekto ekspertizę</w:t>
      </w:r>
      <w:r w:rsidR="00FA3992" w:rsidRPr="00F71CDA">
        <w:rPr>
          <w:sz w:val="24"/>
          <w:szCs w:val="24"/>
        </w:rPr>
        <w:t xml:space="preserve"> per 20 kalendorinių dienų (</w:t>
      </w:r>
      <w:r w:rsidRPr="00F71CDA">
        <w:rPr>
          <w:sz w:val="24"/>
          <w:szCs w:val="24"/>
        </w:rPr>
        <w:t>šis</w:t>
      </w:r>
      <w:r w:rsidR="00FA3992" w:rsidRPr="00F71CDA">
        <w:rPr>
          <w:sz w:val="24"/>
          <w:szCs w:val="24"/>
        </w:rPr>
        <w:t xml:space="preserve"> terminas įskaičiuojamas į Projekto parengim</w:t>
      </w:r>
      <w:r w:rsidRPr="00F71CDA">
        <w:rPr>
          <w:sz w:val="24"/>
          <w:szCs w:val="24"/>
        </w:rPr>
        <w:t>ą</w:t>
      </w:r>
      <w:r w:rsidR="00FA3992" w:rsidRPr="00F71CDA">
        <w:rPr>
          <w:sz w:val="24"/>
          <w:szCs w:val="24"/>
        </w:rPr>
        <w:t>)</w:t>
      </w:r>
      <w:r w:rsidRPr="00F71CDA">
        <w:rPr>
          <w:sz w:val="24"/>
          <w:szCs w:val="24"/>
        </w:rPr>
        <w:t>. Į šį 20 kalendorinių dienų terminą neįeina laikotarpis, per kurį Paslaugų teikėjas taiso Projektą pagal ekspertizės pastabas ir pakartotinės ekspertizės (jeigu reikia) atlikimas</w:t>
      </w:r>
      <w:r w:rsidR="00FA3992" w:rsidRPr="00F71CDA">
        <w:rPr>
          <w:sz w:val="24"/>
          <w:szCs w:val="24"/>
        </w:rPr>
        <w:t>;</w:t>
      </w:r>
      <w:r w:rsidR="00773B2D" w:rsidRPr="00F71CDA">
        <w:t xml:space="preserve"> </w:t>
      </w:r>
      <w:r w:rsidR="00773B2D" w:rsidRPr="00F71CDA">
        <w:rPr>
          <w:sz w:val="24"/>
          <w:szCs w:val="24"/>
        </w:rPr>
        <w:t xml:space="preserve">Ekspertizei trunkant ilgiau nei 20 kalendorinių dienų, Paslaugų teikėjas turi teisę į termino pratęsimą Sutarties 5 </w:t>
      </w:r>
      <w:r w:rsidR="005C4B68" w:rsidRPr="00F71CDA">
        <w:rPr>
          <w:sz w:val="24"/>
          <w:szCs w:val="24"/>
        </w:rPr>
        <w:t>p. nustatyta tvarka (netaikoma P</w:t>
      </w:r>
      <w:r w:rsidR="00773B2D" w:rsidRPr="00F71CDA">
        <w:rPr>
          <w:sz w:val="24"/>
          <w:szCs w:val="24"/>
        </w:rPr>
        <w:t>rojekto taisymo pagal ekspertizės pastabas laikotarpiui ir pakartotiniam taisymui).</w:t>
      </w:r>
    </w:p>
    <w:p w14:paraId="66FF2123" w14:textId="39DF9E29" w:rsidR="00A90D39" w:rsidRPr="00A90D39" w:rsidRDefault="00A90D39" w:rsidP="00023B24">
      <w:pPr>
        <w:pStyle w:val="Sraopastraipa"/>
        <w:widowControl w:val="0"/>
        <w:numPr>
          <w:ilvl w:val="1"/>
          <w:numId w:val="7"/>
        </w:numPr>
        <w:tabs>
          <w:tab w:val="left" w:pos="851"/>
          <w:tab w:val="left" w:pos="993"/>
          <w:tab w:val="left" w:pos="1134"/>
          <w:tab w:val="left" w:pos="1276"/>
          <w:tab w:val="left" w:pos="1418"/>
        </w:tabs>
        <w:ind w:firstLine="851"/>
        <w:jc w:val="both"/>
        <w:rPr>
          <w:sz w:val="24"/>
          <w:szCs w:val="24"/>
        </w:rPr>
      </w:pPr>
      <w:r w:rsidRPr="00D2491E">
        <w:rPr>
          <w:sz w:val="24"/>
          <w:szCs w:val="24"/>
        </w:rPr>
        <w:t>įvertinti suteiktas paslaugas bei pranešti Paslaugų teikėjui apie paslaug</w:t>
      </w:r>
      <w:r>
        <w:rPr>
          <w:sz w:val="24"/>
          <w:szCs w:val="24"/>
        </w:rPr>
        <w:t>ų</w:t>
      </w:r>
      <w:r w:rsidRPr="00D2491E">
        <w:rPr>
          <w:sz w:val="24"/>
          <w:szCs w:val="24"/>
        </w:rPr>
        <w:t xml:space="preserve"> priėmimą arba atsisakymą priimti, arba reikalavimą ištaisyti trūkumus;</w:t>
      </w:r>
    </w:p>
    <w:p w14:paraId="1689CDB3" w14:textId="77777777" w:rsidR="00FA3992" w:rsidRPr="00F71CDA" w:rsidRDefault="00FA3992" w:rsidP="004627E9">
      <w:pPr>
        <w:pStyle w:val="Sraopastraipa"/>
        <w:widowControl w:val="0"/>
        <w:numPr>
          <w:ilvl w:val="1"/>
          <w:numId w:val="7"/>
        </w:numPr>
        <w:tabs>
          <w:tab w:val="left" w:pos="851"/>
          <w:tab w:val="left" w:pos="993"/>
          <w:tab w:val="left" w:pos="1134"/>
          <w:tab w:val="left" w:pos="1418"/>
        </w:tabs>
        <w:ind w:firstLine="851"/>
        <w:jc w:val="both"/>
        <w:rPr>
          <w:sz w:val="24"/>
          <w:szCs w:val="24"/>
        </w:rPr>
      </w:pPr>
      <w:r w:rsidRPr="00F71CDA">
        <w:rPr>
          <w:sz w:val="24"/>
          <w:szCs w:val="24"/>
        </w:rPr>
        <w:t>priimti ir sumokėti už tinkamai suteiktas paslaugas Sutartyje nustatytais terminais ir tvarka.</w:t>
      </w:r>
    </w:p>
    <w:p w14:paraId="3FA50160" w14:textId="77777777" w:rsidR="00FA3992" w:rsidRPr="00F71CDA" w:rsidRDefault="00FA3992" w:rsidP="004627E9">
      <w:pPr>
        <w:widowControl w:val="0"/>
        <w:numPr>
          <w:ilvl w:val="0"/>
          <w:numId w:val="7"/>
        </w:numPr>
        <w:tabs>
          <w:tab w:val="left" w:pos="851"/>
          <w:tab w:val="left" w:pos="1134"/>
        </w:tabs>
        <w:ind w:left="0" w:firstLine="851"/>
        <w:jc w:val="both"/>
      </w:pPr>
      <w:r w:rsidRPr="00F71CDA">
        <w:rPr>
          <w:b/>
          <w:color w:val="000000"/>
        </w:rPr>
        <w:t>Paslaugų gavėjas turi teisę:</w:t>
      </w:r>
      <w:r w:rsidRPr="00F71CDA">
        <w:rPr>
          <w:color w:val="000000"/>
        </w:rPr>
        <w:t xml:space="preserve"> </w:t>
      </w:r>
    </w:p>
    <w:p w14:paraId="3832A64E" w14:textId="369D9C58" w:rsidR="00FA3992" w:rsidRPr="00F71CDA" w:rsidRDefault="00857ED8" w:rsidP="004627E9">
      <w:pPr>
        <w:pStyle w:val="Sraopastraipa"/>
        <w:widowControl w:val="0"/>
        <w:numPr>
          <w:ilvl w:val="1"/>
          <w:numId w:val="7"/>
        </w:numPr>
        <w:tabs>
          <w:tab w:val="left" w:pos="851"/>
          <w:tab w:val="left" w:pos="1418"/>
          <w:tab w:val="left" w:pos="1620"/>
        </w:tabs>
        <w:ind w:firstLine="851"/>
        <w:contextualSpacing w:val="0"/>
        <w:jc w:val="both"/>
        <w:rPr>
          <w:sz w:val="24"/>
          <w:szCs w:val="24"/>
        </w:rPr>
      </w:pPr>
      <w:r w:rsidRPr="00F71CDA">
        <w:rPr>
          <w:sz w:val="24"/>
          <w:szCs w:val="24"/>
        </w:rPr>
        <w:t xml:space="preserve">reikalauti, kad Paslaugų teikėjas paslaugas teiktų pagal Sutartį, įskaitant ir jos priedus, kalendorinį-finansinį grafiką, teisės aktų reikalavimus. </w:t>
      </w:r>
      <w:r w:rsidRPr="00F71CDA">
        <w:rPr>
          <w:color w:val="000000"/>
          <w:sz w:val="24"/>
          <w:szCs w:val="24"/>
        </w:rPr>
        <w:t xml:space="preserve">Jeigu </w:t>
      </w:r>
      <w:r w:rsidRPr="00F71CDA">
        <w:rPr>
          <w:sz w:val="24"/>
          <w:szCs w:val="24"/>
        </w:rPr>
        <w:t>Paslaugų teikėjas</w:t>
      </w:r>
      <w:r w:rsidRPr="00F71CDA">
        <w:rPr>
          <w:color w:val="000000"/>
          <w:sz w:val="24"/>
          <w:szCs w:val="24"/>
        </w:rPr>
        <w:t xml:space="preserve"> </w:t>
      </w:r>
      <w:r w:rsidRPr="00F71CDA">
        <w:rPr>
          <w:sz w:val="24"/>
          <w:szCs w:val="24"/>
        </w:rPr>
        <w:t xml:space="preserve">nukrypsta nuo Sutarties (įskaitant jos priedus), </w:t>
      </w:r>
      <w:r w:rsidRPr="00F71CDA">
        <w:rPr>
          <w:color w:val="000000"/>
          <w:sz w:val="24"/>
          <w:szCs w:val="24"/>
        </w:rPr>
        <w:t xml:space="preserve">ar kalendorinio-finansinio grafiko, nesilaiko bet kokių </w:t>
      </w:r>
      <w:r w:rsidRPr="00F71CDA">
        <w:rPr>
          <w:sz w:val="24"/>
          <w:szCs w:val="24"/>
        </w:rPr>
        <w:t>Paslaugų teikėj</w:t>
      </w:r>
      <w:r w:rsidRPr="00F71CDA">
        <w:rPr>
          <w:color w:val="000000"/>
          <w:sz w:val="24"/>
          <w:szCs w:val="24"/>
        </w:rPr>
        <w:t xml:space="preserve">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w:t>
      </w:r>
      <w:r w:rsidRPr="00F71CDA">
        <w:rPr>
          <w:sz w:val="24"/>
          <w:szCs w:val="24"/>
        </w:rPr>
        <w:t xml:space="preserve">Paslaugų teikėjo </w:t>
      </w:r>
      <w:r w:rsidRPr="00F71CDA">
        <w:rPr>
          <w:color w:val="000000"/>
          <w:sz w:val="24"/>
          <w:szCs w:val="24"/>
        </w:rPr>
        <w:t>sąskaita</w:t>
      </w:r>
      <w:r w:rsidR="00FA3992" w:rsidRPr="00F71CDA">
        <w:rPr>
          <w:color w:val="000000"/>
          <w:sz w:val="24"/>
          <w:szCs w:val="24"/>
        </w:rPr>
        <w:t>;</w:t>
      </w:r>
    </w:p>
    <w:p w14:paraId="0A22BD6E" w14:textId="77777777" w:rsidR="00FA3992" w:rsidRPr="00F71CDA" w:rsidRDefault="00FA3992" w:rsidP="004627E9">
      <w:pPr>
        <w:pStyle w:val="Sraopastraipa"/>
        <w:widowControl w:val="0"/>
        <w:numPr>
          <w:ilvl w:val="1"/>
          <w:numId w:val="7"/>
        </w:numPr>
        <w:tabs>
          <w:tab w:val="left" w:pos="851"/>
          <w:tab w:val="left" w:pos="1418"/>
          <w:tab w:val="left" w:pos="1620"/>
        </w:tabs>
        <w:ind w:firstLine="851"/>
        <w:contextualSpacing w:val="0"/>
        <w:jc w:val="both"/>
        <w:rPr>
          <w:sz w:val="24"/>
          <w:szCs w:val="24"/>
        </w:rPr>
      </w:pPr>
      <w:r w:rsidRPr="00F71CDA">
        <w:rPr>
          <w:sz w:val="24"/>
          <w:szCs w:val="24"/>
        </w:rPr>
        <w:t>kontroliuoti paslaugų teikimo eigą.</w:t>
      </w:r>
    </w:p>
    <w:p w14:paraId="71C9D630" w14:textId="77777777" w:rsidR="00FA3992" w:rsidRPr="00F71CDA" w:rsidRDefault="00FA3992" w:rsidP="004627E9">
      <w:pPr>
        <w:widowControl w:val="0"/>
        <w:numPr>
          <w:ilvl w:val="0"/>
          <w:numId w:val="7"/>
        </w:numPr>
        <w:tabs>
          <w:tab w:val="left" w:pos="851"/>
          <w:tab w:val="left" w:pos="1134"/>
        </w:tabs>
        <w:ind w:left="0" w:firstLine="851"/>
        <w:jc w:val="both"/>
      </w:pPr>
      <w:bookmarkStart w:id="37" w:name="_Hlk133951063"/>
      <w:r w:rsidRPr="00F71CDA">
        <w:rPr>
          <w:b/>
        </w:rPr>
        <w:t>Paslaugų teikėjas įsipareigoja</w:t>
      </w:r>
      <w:r w:rsidRPr="00F71CDA">
        <w:t>:</w:t>
      </w:r>
    </w:p>
    <w:p w14:paraId="2532F515" w14:textId="379A89CF" w:rsidR="00483FF9" w:rsidRPr="00F71CDA" w:rsidRDefault="00483FF9" w:rsidP="00A90D39">
      <w:pPr>
        <w:pStyle w:val="Sraopastraipa"/>
        <w:widowControl w:val="0"/>
        <w:numPr>
          <w:ilvl w:val="1"/>
          <w:numId w:val="7"/>
        </w:numPr>
        <w:tabs>
          <w:tab w:val="left" w:pos="993"/>
          <w:tab w:val="left" w:pos="1418"/>
        </w:tabs>
        <w:ind w:firstLine="851"/>
        <w:jc w:val="both"/>
        <w:rPr>
          <w:sz w:val="24"/>
          <w:szCs w:val="24"/>
        </w:rPr>
      </w:pPr>
      <w:r w:rsidRPr="00F71CDA">
        <w:rPr>
          <w:b/>
          <w:bCs/>
          <w:sz w:val="24"/>
          <w:szCs w:val="24"/>
        </w:rPr>
        <w:t>ne vėliau kaip per 10 darbo dienų nuo Sutarties įsigaliojimo</w:t>
      </w:r>
      <w:r w:rsidRPr="00F71CDA">
        <w:rPr>
          <w:sz w:val="24"/>
          <w:szCs w:val="24"/>
        </w:rPr>
        <w:t xml:space="preserve"> </w:t>
      </w:r>
      <w:r w:rsidRPr="00F71CDA">
        <w:rPr>
          <w:b/>
          <w:bCs/>
          <w:sz w:val="24"/>
          <w:szCs w:val="24"/>
        </w:rPr>
        <w:t>pateikti</w:t>
      </w:r>
      <w:r w:rsidRPr="00F71CDA">
        <w:rPr>
          <w:b/>
          <w:sz w:val="24"/>
          <w:szCs w:val="24"/>
        </w:rPr>
        <w:t xml:space="preserve"> paslaugų teikimo kalendorinį-finansinį grafiką</w:t>
      </w:r>
      <w:r w:rsidRPr="00F71CDA">
        <w:rPr>
          <w:sz w:val="24"/>
          <w:szCs w:val="24"/>
        </w:rPr>
        <w:t>, kuriame turi būti nurodyta paslaugų teikimo trukmė mėnesiais ir kaina. Grafikas turi būti suderintas su Paslaugų gavėju. Grafikas keičiamas tik dėl paslaugų pradžios datos pasikeitimo ir kitų nuo Paslaugų teikėjo nepriklausančių priežasčių. Vėlavimas suteikti paslaugas negali būti grafiko keitimo priežastis;</w:t>
      </w:r>
    </w:p>
    <w:p w14:paraId="672AD63D" w14:textId="7A977C17" w:rsidR="00AD3D82" w:rsidRPr="006C658C" w:rsidRDefault="00A02688" w:rsidP="004627E9">
      <w:pPr>
        <w:pStyle w:val="Sraopastraipa"/>
        <w:widowControl w:val="0"/>
        <w:numPr>
          <w:ilvl w:val="1"/>
          <w:numId w:val="7"/>
        </w:numPr>
        <w:tabs>
          <w:tab w:val="left" w:pos="1418"/>
          <w:tab w:val="left" w:pos="1620"/>
        </w:tabs>
        <w:ind w:firstLine="851"/>
        <w:jc w:val="both"/>
        <w:rPr>
          <w:sz w:val="24"/>
          <w:szCs w:val="24"/>
        </w:rPr>
      </w:pPr>
      <w:bookmarkStart w:id="38" w:name="_Hlk134101178"/>
      <w:r w:rsidRPr="00F71CDA">
        <w:rPr>
          <w:b/>
          <w:bCs/>
          <w:sz w:val="24"/>
          <w:szCs w:val="24"/>
        </w:rPr>
        <w:t xml:space="preserve">užtikrinti </w:t>
      </w:r>
      <w:bookmarkStart w:id="39" w:name="_Hlk133949055"/>
      <w:r w:rsidRPr="00F71CDA">
        <w:rPr>
          <w:b/>
          <w:bCs/>
          <w:sz w:val="24"/>
          <w:szCs w:val="24"/>
        </w:rPr>
        <w:t>ekonominio naudingumo (pagrindinio personalo patirties) kriterij</w:t>
      </w:r>
      <w:r w:rsidR="00A959E9" w:rsidRPr="00F71CDA">
        <w:rPr>
          <w:b/>
          <w:bCs/>
          <w:sz w:val="24"/>
          <w:szCs w:val="24"/>
        </w:rPr>
        <w:t>aus</w:t>
      </w:r>
      <w:r w:rsidRPr="00F71CDA">
        <w:rPr>
          <w:b/>
          <w:bCs/>
          <w:sz w:val="24"/>
          <w:szCs w:val="24"/>
        </w:rPr>
        <w:t xml:space="preserve"> įgyvendinimą</w:t>
      </w:r>
      <w:bookmarkEnd w:id="39"/>
      <w:r w:rsidRPr="00F71CDA">
        <w:rPr>
          <w:b/>
          <w:bCs/>
          <w:sz w:val="24"/>
          <w:szCs w:val="24"/>
        </w:rPr>
        <w:t xml:space="preserve"> Sutarties vykdymo metu</w:t>
      </w:r>
      <w:r w:rsidR="007001D0" w:rsidRPr="00F71CDA">
        <w:rPr>
          <w:sz w:val="24"/>
          <w:szCs w:val="24"/>
        </w:rPr>
        <w:t>, t.</w:t>
      </w:r>
      <w:r w:rsidR="009D457E" w:rsidRPr="00F71CDA">
        <w:rPr>
          <w:sz w:val="24"/>
          <w:szCs w:val="24"/>
        </w:rPr>
        <w:t xml:space="preserve"> </w:t>
      </w:r>
      <w:r w:rsidR="007001D0" w:rsidRPr="00F71CDA">
        <w:rPr>
          <w:sz w:val="24"/>
          <w:szCs w:val="24"/>
        </w:rPr>
        <w:t xml:space="preserve">y. užtikrinti, kad </w:t>
      </w:r>
      <w:r w:rsidR="00AD2D58" w:rsidRPr="00F71CDA">
        <w:rPr>
          <w:sz w:val="24"/>
          <w:szCs w:val="24"/>
        </w:rPr>
        <w:t xml:space="preserve">Sutartį vykdys </w:t>
      </w:r>
      <w:r w:rsidR="00AD2D58" w:rsidRPr="004D7E72">
        <w:rPr>
          <w:sz w:val="24"/>
          <w:szCs w:val="24"/>
        </w:rPr>
        <w:t>tas p</w:t>
      </w:r>
      <w:r w:rsidR="007001D0" w:rsidRPr="004D7E72">
        <w:rPr>
          <w:sz w:val="24"/>
          <w:szCs w:val="24"/>
        </w:rPr>
        <w:t xml:space="preserve">rojekto </w:t>
      </w:r>
      <w:r w:rsidR="005943F3" w:rsidRPr="004D7E72">
        <w:rPr>
          <w:sz w:val="24"/>
          <w:szCs w:val="24"/>
        </w:rPr>
        <w:t>architektūros</w:t>
      </w:r>
      <w:r w:rsidR="007001D0" w:rsidRPr="004D7E72">
        <w:rPr>
          <w:sz w:val="24"/>
          <w:szCs w:val="24"/>
        </w:rPr>
        <w:t xml:space="preserve"> dalies vadov</w:t>
      </w:r>
      <w:r w:rsidR="00AD2D58" w:rsidRPr="004D7E72">
        <w:rPr>
          <w:sz w:val="24"/>
          <w:szCs w:val="24"/>
        </w:rPr>
        <w:t>as, kuris</w:t>
      </w:r>
      <w:r w:rsidR="00AD2D58" w:rsidRPr="00F71CDA">
        <w:rPr>
          <w:sz w:val="24"/>
          <w:szCs w:val="24"/>
        </w:rPr>
        <w:t xml:space="preserve"> buvo nurodytas pasiūlyme </w:t>
      </w:r>
      <w:r w:rsidR="009D457E" w:rsidRPr="00B43B97">
        <w:rPr>
          <w:i/>
          <w:iCs/>
          <w:sz w:val="24"/>
          <w:szCs w:val="24"/>
          <w:highlight w:val="lightGray"/>
        </w:rPr>
        <w:t>(įrašyti iš pasiūlymo)</w:t>
      </w:r>
      <w:r w:rsidR="009D457E" w:rsidRPr="00F71CDA">
        <w:rPr>
          <w:sz w:val="24"/>
          <w:szCs w:val="24"/>
        </w:rPr>
        <w:t xml:space="preserve"> </w:t>
      </w:r>
      <w:r w:rsidR="00AD2D58" w:rsidRPr="00F71CDA">
        <w:rPr>
          <w:sz w:val="24"/>
          <w:szCs w:val="24"/>
        </w:rPr>
        <w:t>(t. y. tas, kurio kvalifikacija ir patirtimi tiekėjas grindė savo atitiktį nustatytiems kvalifikacijos reikalavimams ir ekonomiškai naudingiausio pasiūlymo vertinimo kriterijui)</w:t>
      </w:r>
      <w:r w:rsidR="006B2B01" w:rsidRPr="00F71CDA">
        <w:rPr>
          <w:sz w:val="24"/>
          <w:szCs w:val="24"/>
        </w:rPr>
        <w:t xml:space="preserve">. Šio įsipareigojimo laikymasis yra laikomas esmine </w:t>
      </w:r>
      <w:r w:rsidR="006B2B01" w:rsidRPr="006C658C">
        <w:rPr>
          <w:sz w:val="24"/>
          <w:szCs w:val="24"/>
        </w:rPr>
        <w:t>Sutarties sąlyga</w:t>
      </w:r>
      <w:r w:rsidR="007153F6" w:rsidRPr="006C658C">
        <w:rPr>
          <w:sz w:val="24"/>
          <w:szCs w:val="24"/>
        </w:rPr>
        <w:t xml:space="preserve">. </w:t>
      </w:r>
      <w:r w:rsidR="00E002A5" w:rsidRPr="006C658C">
        <w:rPr>
          <w:sz w:val="24"/>
          <w:szCs w:val="24"/>
        </w:rPr>
        <w:t>Galimos specialisto pakeitimo sąlygos nurodytos Sutarties 30.7</w:t>
      </w:r>
      <w:r w:rsidR="00564473">
        <w:rPr>
          <w:sz w:val="24"/>
          <w:szCs w:val="24"/>
        </w:rPr>
        <w:t>.1.</w:t>
      </w:r>
      <w:r w:rsidR="00E002A5" w:rsidRPr="006C658C">
        <w:rPr>
          <w:sz w:val="24"/>
          <w:szCs w:val="24"/>
        </w:rPr>
        <w:t xml:space="preserve"> p.</w:t>
      </w:r>
      <w:r w:rsidR="00EC6C64" w:rsidRPr="006C658C">
        <w:rPr>
          <w:sz w:val="24"/>
          <w:szCs w:val="24"/>
        </w:rPr>
        <w:t>;</w:t>
      </w:r>
    </w:p>
    <w:bookmarkEnd w:id="37"/>
    <w:bookmarkEnd w:id="38"/>
    <w:p w14:paraId="545CF965" w14:textId="77777777" w:rsidR="008B7129" w:rsidRPr="00FA6BFD" w:rsidRDefault="008B7129" w:rsidP="008B7129">
      <w:pPr>
        <w:pStyle w:val="Sraopastraipa"/>
        <w:widowControl w:val="0"/>
        <w:numPr>
          <w:ilvl w:val="1"/>
          <w:numId w:val="7"/>
        </w:numPr>
        <w:tabs>
          <w:tab w:val="left" w:pos="1418"/>
          <w:tab w:val="left" w:pos="1620"/>
        </w:tabs>
        <w:ind w:firstLine="851"/>
        <w:jc w:val="both"/>
        <w:rPr>
          <w:sz w:val="24"/>
          <w:szCs w:val="24"/>
        </w:rPr>
      </w:pPr>
      <w:r w:rsidRPr="00D00D30">
        <w:rPr>
          <w:b/>
          <w:bCs/>
          <w:sz w:val="24"/>
          <w:szCs w:val="24"/>
        </w:rPr>
        <w:t xml:space="preserve">laikytis šių aplinkosaugos reikalavimų, </w:t>
      </w:r>
      <w:r w:rsidRPr="00D00D30">
        <w:rPr>
          <w:color w:val="000000" w:themeColor="text1"/>
          <w:sz w:val="24"/>
          <w:szCs w:val="24"/>
        </w:rPr>
        <w:t xml:space="preserve">vadovaujantis </w:t>
      </w:r>
      <w:hyperlink r:id="rId41" w:history="1">
        <w:r w:rsidRPr="00D00D30">
          <w:rPr>
            <w:rStyle w:val="Hipersaitas"/>
            <w:sz w:val="24"/>
            <w:szCs w:val="24"/>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Pr="00FA6BFD">
        <w:rPr>
          <w:sz w:val="24"/>
          <w:szCs w:val="24"/>
        </w:rPr>
        <w:t xml:space="preserve"> (toliau – Aprašas):</w:t>
      </w:r>
    </w:p>
    <w:p w14:paraId="45F31E91" w14:textId="58E2EA4A" w:rsidR="009258D4" w:rsidRPr="004D7E72" w:rsidRDefault="009258D4" w:rsidP="004D7E72">
      <w:pPr>
        <w:pStyle w:val="Sraopastraipa"/>
        <w:numPr>
          <w:ilvl w:val="2"/>
          <w:numId w:val="7"/>
        </w:numPr>
        <w:tabs>
          <w:tab w:val="clear" w:pos="2552"/>
          <w:tab w:val="left" w:pos="1276"/>
          <w:tab w:val="left" w:pos="1418"/>
          <w:tab w:val="num" w:pos="1560"/>
        </w:tabs>
        <w:ind w:left="0" w:firstLine="851"/>
        <w:jc w:val="both"/>
        <w:rPr>
          <w:b/>
          <w:bCs/>
          <w:sz w:val="24"/>
          <w:szCs w:val="24"/>
        </w:rPr>
      </w:pPr>
      <w:bookmarkStart w:id="40" w:name="_Hlk126229594"/>
      <w:r w:rsidRPr="004D7E72">
        <w:rPr>
          <w:b/>
          <w:bCs/>
          <w:sz w:val="24"/>
          <w:szCs w:val="24"/>
        </w:rPr>
        <w:t>teikiant projektavimo (Projekto parengimo)</w:t>
      </w:r>
      <w:r w:rsidRPr="004D7E72">
        <w:rPr>
          <w:b/>
          <w:bCs/>
          <w:i/>
          <w:iCs/>
          <w:sz w:val="24"/>
          <w:szCs w:val="24"/>
        </w:rPr>
        <w:t xml:space="preserve"> </w:t>
      </w:r>
      <w:r w:rsidRPr="004D7E72">
        <w:rPr>
          <w:b/>
          <w:bCs/>
          <w:sz w:val="24"/>
          <w:szCs w:val="24"/>
        </w:rPr>
        <w:t>paslaugas</w:t>
      </w:r>
      <w:r w:rsidRPr="004D7E72">
        <w:rPr>
          <w:sz w:val="24"/>
          <w:szCs w:val="24"/>
        </w:rPr>
        <w:t>, P</w:t>
      </w:r>
      <w:r w:rsidRPr="004D7E72">
        <w:rPr>
          <w:color w:val="000000"/>
          <w:sz w:val="24"/>
          <w:szCs w:val="24"/>
        </w:rPr>
        <w:t>rojekte numatyti, 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w:t>
      </w:r>
      <w:r w:rsidRPr="004D7E72">
        <w:rPr>
          <w:sz w:val="24"/>
          <w:szCs w:val="24"/>
        </w:rPr>
        <w:t xml:space="preserve">) </w:t>
      </w:r>
      <w:r w:rsidRPr="004D7E72">
        <w:rPr>
          <w:i/>
          <w:iCs/>
          <w:sz w:val="24"/>
          <w:szCs w:val="24"/>
        </w:rPr>
        <w:t>(taikoma, jeigu projektuojant numatomi minėtuose Aprašo skyriuose su pastato projektu susiję produktai)</w:t>
      </w:r>
      <w:r w:rsidRPr="004D7E72">
        <w:rPr>
          <w:sz w:val="24"/>
          <w:szCs w:val="24"/>
        </w:rPr>
        <w:t xml:space="preserve">. Paslaugų gavėjui nustačius, kad parengtame Projekte nebuvo numatyta, kad </w:t>
      </w:r>
      <w:r w:rsidRPr="004D7E72">
        <w:rPr>
          <w:color w:val="000000"/>
          <w:sz w:val="24"/>
          <w:szCs w:val="24"/>
        </w:rPr>
        <w:t xml:space="preserve">statyboje naudojamos statybinės medžiagos atitiktų minimalius aplinkos apsaugos kriterijus (Aprašo XIII skyrius „Statybinės medžiagos“) ir kad kiti su pastato projektu susiję produktai atitiktų jiems taikomus minimalius </w:t>
      </w:r>
      <w:r w:rsidRPr="004D7E72">
        <w:rPr>
          <w:color w:val="000000"/>
          <w:sz w:val="24"/>
          <w:szCs w:val="24"/>
        </w:rPr>
        <w:lastRenderedPageBreak/>
        <w:t>aplinkos apsaugos kriterijus (Aprašo XIV skyrius „Patalpų apšvietimas“; XV skyrius „Vandens maišytuvai ir dušai“; XVI skyrius „Vandens šildytuvai“</w:t>
      </w:r>
      <w:r w:rsidRPr="004D7E72">
        <w:rPr>
          <w:sz w:val="24"/>
          <w:szCs w:val="24"/>
        </w:rPr>
        <w:t xml:space="preserve">), bus taikoma Sutarties </w:t>
      </w:r>
      <w:r w:rsidR="004D7E72" w:rsidRPr="004D7E72">
        <w:rPr>
          <w:sz w:val="24"/>
          <w:szCs w:val="24"/>
        </w:rPr>
        <w:t>21</w:t>
      </w:r>
      <w:r w:rsidRPr="004D7E72">
        <w:rPr>
          <w:sz w:val="24"/>
          <w:szCs w:val="24"/>
        </w:rPr>
        <w:t xml:space="preserve"> p. nustatyta atsakomybė;</w:t>
      </w:r>
    </w:p>
    <w:p w14:paraId="1AE88D2D" w14:textId="4E46B7C6" w:rsidR="009258D4" w:rsidRPr="003463A8" w:rsidRDefault="007D04A7" w:rsidP="007D04A7">
      <w:pPr>
        <w:pStyle w:val="Pagrindinistekstas"/>
        <w:widowControl w:val="0"/>
        <w:numPr>
          <w:ilvl w:val="2"/>
          <w:numId w:val="7"/>
        </w:numPr>
        <w:tabs>
          <w:tab w:val="left" w:pos="851"/>
          <w:tab w:val="left" w:pos="1276"/>
          <w:tab w:val="left" w:pos="1620"/>
        </w:tabs>
        <w:suppressAutoHyphens/>
        <w:ind w:left="0" w:firstLine="851"/>
        <w:rPr>
          <w:rFonts w:ascii="Times New Roman" w:hAnsi="Times New Roman"/>
          <w:szCs w:val="24"/>
        </w:rPr>
      </w:pPr>
      <w:r w:rsidRPr="00D62949">
        <w:rPr>
          <w:rFonts w:ascii="Times New Roman" w:hAnsi="Times New Roman"/>
          <w:b/>
          <w:bCs/>
          <w:szCs w:val="24"/>
        </w:rPr>
        <w:t xml:space="preserve">teikiant projekto vykdymo priežiūros paslaugas, </w:t>
      </w:r>
      <w:r w:rsidRPr="00D62949">
        <w:rPr>
          <w:rFonts w:ascii="Times New Roman" w:hAnsi="Times New Roman"/>
          <w:szCs w:val="24"/>
        </w:rPr>
        <w:t>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w:t>
      </w:r>
      <w:r w:rsidR="003463A8">
        <w:rPr>
          <w:rFonts w:ascii="Times New Roman" w:hAnsi="Times New Roman"/>
          <w:szCs w:val="24"/>
        </w:rPr>
        <w:t xml:space="preserve">. </w:t>
      </w:r>
      <w:r w:rsidR="003463A8" w:rsidRPr="003463A8">
        <w:rPr>
          <w:rFonts w:ascii="Times New Roman" w:hAnsi="Times New Roman"/>
          <w:szCs w:val="24"/>
        </w:rPr>
        <w:t>Paslaugų gavėjui nustačius, kad Paslaugų teikėjas nesilaiko šiame papunktyje nurodyto įsipareigojimo, bus taikoma Sutarties 21 p. nustatyta atsakomybė</w:t>
      </w:r>
      <w:r w:rsidR="009258D4" w:rsidRPr="003463A8">
        <w:rPr>
          <w:rFonts w:ascii="Times New Roman" w:hAnsi="Times New Roman"/>
        </w:rPr>
        <w:t>;</w:t>
      </w:r>
    </w:p>
    <w:p w14:paraId="3B59D537" w14:textId="440A5596" w:rsidR="00AD3D82" w:rsidRPr="00F71CDA" w:rsidRDefault="00F737C7" w:rsidP="004627E9">
      <w:pPr>
        <w:widowControl w:val="0"/>
        <w:numPr>
          <w:ilvl w:val="1"/>
          <w:numId w:val="7"/>
        </w:numPr>
        <w:tabs>
          <w:tab w:val="left" w:pos="1276"/>
          <w:tab w:val="left" w:pos="1418"/>
          <w:tab w:val="left" w:pos="1620"/>
        </w:tabs>
        <w:ind w:firstLine="851"/>
        <w:contextualSpacing/>
        <w:jc w:val="both"/>
      </w:pPr>
      <w:r w:rsidRPr="00005DC1">
        <w:t xml:space="preserve">užtikrinti, jog </w:t>
      </w:r>
      <w:r w:rsidR="00103A4F" w:rsidRPr="00005DC1">
        <w:t>rengiant</w:t>
      </w:r>
      <w:r w:rsidRPr="00005DC1">
        <w:t xml:space="preserve"> Projekto dokumentacij</w:t>
      </w:r>
      <w:r w:rsidR="00103A4F" w:rsidRPr="00005DC1">
        <w:t>ą</w:t>
      </w:r>
      <w:r w:rsidRPr="00005DC1">
        <w:t xml:space="preserve"> (</w:t>
      </w:r>
      <w:r w:rsidR="0085600A" w:rsidRPr="00005DC1">
        <w:t>Projektą</w:t>
      </w:r>
      <w:r w:rsidRPr="00005DC1">
        <w:t xml:space="preserve"> ir (ar) jo priedu</w:t>
      </w:r>
      <w:r w:rsidR="00103A4F" w:rsidRPr="00005DC1">
        <w:t>s</w:t>
      </w:r>
      <w:r w:rsidRPr="00005DC1">
        <w:t>, technin</w:t>
      </w:r>
      <w:r w:rsidR="00103A4F" w:rsidRPr="00005DC1">
        <w:t>ę</w:t>
      </w:r>
      <w:r w:rsidRPr="00F71CDA">
        <w:t xml:space="preserve"> specifikacij</w:t>
      </w:r>
      <w:r w:rsidR="00103A4F" w:rsidRPr="00F71CDA">
        <w:t>ą</w:t>
      </w:r>
      <w:r w:rsidRPr="00F71CDA">
        <w:t xml:space="preserve"> ir (ar) jos pried</w:t>
      </w:r>
      <w:r w:rsidR="00103A4F" w:rsidRPr="00F71CDA">
        <w:t>us</w:t>
      </w:r>
      <w:r w:rsidRPr="00F71CDA">
        <w:t xml:space="preserve"> bei kitu</w:t>
      </w:r>
      <w:r w:rsidR="00103A4F" w:rsidRPr="00F71CDA">
        <w:t xml:space="preserve">s </w:t>
      </w:r>
      <w:r w:rsidRPr="00F71CDA">
        <w:t>dokumentu</w:t>
      </w:r>
      <w:r w:rsidR="00103A4F" w:rsidRPr="00F71CDA">
        <w:t>s</w:t>
      </w:r>
      <w:r w:rsidRPr="00F71CDA">
        <w:t>) neb</w:t>
      </w:r>
      <w:r w:rsidR="00103A4F" w:rsidRPr="00F71CDA">
        <w:t>us</w:t>
      </w:r>
      <w:r w:rsidRPr="00F71CDA">
        <w:t xml:space="preserve"> nurodytas konkretus modelis ar tiekimo šaltinis, konkretus procesas, būdingas konkretaus subjekto tiekiamoms prekėms ar teikiamoms paslaugoms, ar prekių ženklas, patentas, tipai, konkreti kilmė ar gamyba, standartai, sertifikatai.</w:t>
      </w:r>
      <w:r w:rsidR="00103A4F" w:rsidRPr="00F71CDA">
        <w:t xml:space="preserve"> Toks nurodymas yra leistinas tik tais atvejais, kai tam tikro objekto neįmanoma tiksliai ir suprantamai aprašyti ir apibūdinti</w:t>
      </w:r>
      <w:r w:rsidR="00CD2069" w:rsidRPr="00F71CDA">
        <w:t xml:space="preserve"> –</w:t>
      </w:r>
      <w:r w:rsidR="00103A4F" w:rsidRPr="00F71CDA">
        <w:t xml:space="preserve"> tokiu atveju</w:t>
      </w:r>
      <w:r w:rsidR="00CD2069" w:rsidRPr="00F71CDA">
        <w:t xml:space="preserve"> prie nuorodos</w:t>
      </w:r>
      <w:r w:rsidR="00103A4F" w:rsidRPr="00F71CDA">
        <w:t xml:space="preserve"> turi būti įrašoma „arba lygiavertis“. Taip pat Paslaugų teikėjas įsipareigoja </w:t>
      </w:r>
      <w:r w:rsidR="00103A4F" w:rsidRPr="00F71CDA">
        <w:rPr>
          <w:b/>
          <w:bCs/>
        </w:rPr>
        <w:t>užtikrinti, kad Projekto dokumentacija</w:t>
      </w:r>
      <w:r w:rsidR="00103A4F" w:rsidRPr="00F71CDA">
        <w:t xml:space="preserve"> (</w:t>
      </w:r>
      <w:r w:rsidR="0085600A" w:rsidRPr="00F71CDA">
        <w:t>P</w:t>
      </w:r>
      <w:r w:rsidR="00103A4F" w:rsidRPr="00F71CDA">
        <w:t xml:space="preserve">rojektas ir (ar) jo priedai, techninė specifikacija ir (ar) jos priedai bei kiti </w:t>
      </w:r>
      <w:r w:rsidR="0085600A" w:rsidRPr="00F71CDA">
        <w:t>P</w:t>
      </w:r>
      <w:r w:rsidR="00103A4F" w:rsidRPr="00F71CDA">
        <w:t xml:space="preserve">rojekto dokumentai) </w:t>
      </w:r>
      <w:r w:rsidR="00103A4F" w:rsidRPr="00F71CDA">
        <w:rPr>
          <w:b/>
          <w:bCs/>
        </w:rPr>
        <w:t>nebus parengta kopijuojant konkretaus gamintojo specifikacijas ir</w:t>
      </w:r>
      <w:r w:rsidR="00CD2069" w:rsidRPr="00F71CDA">
        <w:rPr>
          <w:b/>
          <w:bCs/>
        </w:rPr>
        <w:t xml:space="preserve"> (ar)</w:t>
      </w:r>
      <w:r w:rsidR="00103A4F" w:rsidRPr="00F71CDA">
        <w:rPr>
          <w:b/>
          <w:bCs/>
        </w:rPr>
        <w:t xml:space="preserve"> gaminio parametrus, </w:t>
      </w:r>
      <w:r w:rsidR="00103A4F" w:rsidRPr="00F71CDA">
        <w:t>dėl ko tik to vieno gamintojo gaminys atitiktų reikalavimus.</w:t>
      </w:r>
      <w:r w:rsidRPr="00F71CDA">
        <w:t xml:space="preserve"> Paslaugų gavėjui nustačius, kad Paslaugų teikėjas nesilaikė šio įsipareigojimo, bus taikoma Sutarties 2</w:t>
      </w:r>
      <w:r w:rsidR="00544672" w:rsidRPr="00F71CDA">
        <w:t>1</w:t>
      </w:r>
      <w:r w:rsidRPr="00F71CDA">
        <w:t xml:space="preserve"> p. nustatyta atsakomybė</w:t>
      </w:r>
      <w:r w:rsidR="00E745BF" w:rsidRPr="00F71CDA">
        <w:t>;</w:t>
      </w:r>
    </w:p>
    <w:bookmarkEnd w:id="40"/>
    <w:p w14:paraId="00557D3F" w14:textId="77777777" w:rsidR="00FA3992" w:rsidRPr="00F71CDA" w:rsidRDefault="00FA3992" w:rsidP="004627E9">
      <w:pPr>
        <w:pStyle w:val="Sraopastraipa"/>
        <w:widowControl w:val="0"/>
        <w:numPr>
          <w:ilvl w:val="1"/>
          <w:numId w:val="7"/>
        </w:numPr>
        <w:tabs>
          <w:tab w:val="left" w:pos="851"/>
          <w:tab w:val="left" w:pos="1418"/>
        </w:tabs>
        <w:ind w:firstLine="851"/>
        <w:jc w:val="both"/>
        <w:rPr>
          <w:sz w:val="24"/>
          <w:szCs w:val="24"/>
        </w:rPr>
      </w:pPr>
      <w:r w:rsidRPr="00F71CDA">
        <w:rPr>
          <w:sz w:val="24"/>
          <w:szCs w:val="24"/>
        </w:rPr>
        <w:t>pasirašius Sutartį, tačiau ne vėliau negu Sutartis pradedama vykdyti, pateikti Pasla</w:t>
      </w:r>
      <w:r w:rsidR="00AC1B62" w:rsidRPr="00F71CDA">
        <w:rPr>
          <w:sz w:val="24"/>
          <w:szCs w:val="24"/>
        </w:rPr>
        <w:t>ugų gavėjui tuo metu žinomų</w:t>
      </w:r>
      <w:r w:rsidRPr="00F71CDA">
        <w:rPr>
          <w:sz w:val="24"/>
          <w:szCs w:val="24"/>
        </w:rPr>
        <w:t xml:space="preserve"> ūkio subjektų, kurių pajė</w:t>
      </w:r>
      <w:r w:rsidR="00D82626" w:rsidRPr="00F71CDA">
        <w:rPr>
          <w:sz w:val="24"/>
          <w:szCs w:val="24"/>
        </w:rPr>
        <w:t>gumais remiamasi, ir (ar) subt</w:t>
      </w:r>
      <w:r w:rsidR="00CF7B49" w:rsidRPr="00F71CDA">
        <w:rPr>
          <w:sz w:val="24"/>
          <w:szCs w:val="24"/>
        </w:rPr>
        <w:t>ei</w:t>
      </w:r>
      <w:r w:rsidRPr="00F71CDA">
        <w:rPr>
          <w:sz w:val="24"/>
          <w:szCs w:val="24"/>
        </w:rPr>
        <w:t>kėjų pavadinimus, kontaktinius duomenis ir jų atstovus, informuoti apie m</w:t>
      </w:r>
      <w:r w:rsidR="00D82626" w:rsidRPr="00F71CDA">
        <w:rPr>
          <w:sz w:val="24"/>
          <w:szCs w:val="24"/>
        </w:rPr>
        <w:t>inėtos informacijos pasikeitimą</w:t>
      </w:r>
      <w:r w:rsidRPr="00F71CDA">
        <w:rPr>
          <w:sz w:val="24"/>
          <w:szCs w:val="24"/>
        </w:rPr>
        <w:t xml:space="preserve"> visą Sutarties galiojimo laikotarpį, taip pat apie naujus ūkio subjektus, kurių pajė</w:t>
      </w:r>
      <w:r w:rsidR="00D82626" w:rsidRPr="00F71CDA">
        <w:rPr>
          <w:sz w:val="24"/>
          <w:szCs w:val="24"/>
        </w:rPr>
        <w:t>gumais remiamasi, ir (ar) subt</w:t>
      </w:r>
      <w:r w:rsidR="00CF7B49" w:rsidRPr="00F71CDA">
        <w:rPr>
          <w:sz w:val="24"/>
          <w:szCs w:val="24"/>
        </w:rPr>
        <w:t>ei</w:t>
      </w:r>
      <w:r w:rsidRPr="00F71CDA">
        <w:rPr>
          <w:sz w:val="24"/>
          <w:szCs w:val="24"/>
        </w:rPr>
        <w:t>kėjus;</w:t>
      </w:r>
    </w:p>
    <w:p w14:paraId="6E1A446D" w14:textId="433A4E64" w:rsidR="004E77AB" w:rsidRPr="00F71CDA" w:rsidRDefault="004E77AB" w:rsidP="004627E9">
      <w:pPr>
        <w:pStyle w:val="Sraopastraipa"/>
        <w:widowControl w:val="0"/>
        <w:numPr>
          <w:ilvl w:val="1"/>
          <w:numId w:val="7"/>
        </w:numPr>
        <w:tabs>
          <w:tab w:val="left" w:pos="851"/>
          <w:tab w:val="left" w:pos="1418"/>
        </w:tabs>
        <w:ind w:firstLine="851"/>
        <w:jc w:val="both"/>
        <w:rPr>
          <w:sz w:val="24"/>
          <w:szCs w:val="24"/>
        </w:rPr>
      </w:pPr>
      <w:r w:rsidRPr="00F71CDA">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5DC3A785" w14:textId="563298BC" w:rsidR="00FA3992" w:rsidRPr="00F71CDA" w:rsidRDefault="00544672" w:rsidP="004627E9">
      <w:pPr>
        <w:pStyle w:val="Sraopastraipa"/>
        <w:widowControl w:val="0"/>
        <w:numPr>
          <w:ilvl w:val="1"/>
          <w:numId w:val="7"/>
        </w:numPr>
        <w:tabs>
          <w:tab w:val="left" w:pos="851"/>
          <w:tab w:val="left" w:pos="1418"/>
        </w:tabs>
        <w:ind w:firstLine="851"/>
        <w:jc w:val="both"/>
        <w:rPr>
          <w:sz w:val="24"/>
          <w:szCs w:val="24"/>
        </w:rPr>
      </w:pPr>
      <w:r w:rsidRPr="00F71CDA">
        <w:rPr>
          <w:sz w:val="24"/>
          <w:szCs w:val="24"/>
        </w:rPr>
        <w:t xml:space="preserve">teikti paslaugas pagal Sutartį, įskaitant ir jos priedus, kalendorinį-finansinį grafiką,  kaip įmanoma rūpestingai bei efektyviai, </w:t>
      </w:r>
      <w:r w:rsidRPr="00F71CDA">
        <w:rPr>
          <w:color w:val="000000" w:themeColor="text1"/>
          <w:sz w:val="24"/>
          <w:szCs w:val="24"/>
        </w:rPr>
        <w:t>laikantis Lietuvos Respublikos statybos įstatymo, statybos normų ir taisyklių, statybos techninių reglamentų ir kitų teisės aktų galiojančių reikalavimų</w:t>
      </w:r>
      <w:r w:rsidR="00FA3992" w:rsidRPr="00F71CDA">
        <w:rPr>
          <w:color w:val="000000" w:themeColor="text1"/>
          <w:sz w:val="24"/>
          <w:szCs w:val="24"/>
        </w:rPr>
        <w:t>;</w:t>
      </w:r>
    </w:p>
    <w:p w14:paraId="4243676B" w14:textId="26F006D8" w:rsidR="00101B52" w:rsidRPr="00F71CDA" w:rsidRDefault="00101B52" w:rsidP="0028237C">
      <w:pPr>
        <w:pStyle w:val="Sraopastraipa"/>
        <w:widowControl w:val="0"/>
        <w:numPr>
          <w:ilvl w:val="1"/>
          <w:numId w:val="7"/>
        </w:numPr>
        <w:tabs>
          <w:tab w:val="left" w:pos="851"/>
          <w:tab w:val="left" w:pos="1276"/>
          <w:tab w:val="left" w:pos="1560"/>
        </w:tabs>
        <w:ind w:firstLine="851"/>
        <w:jc w:val="both"/>
        <w:rPr>
          <w:sz w:val="24"/>
          <w:szCs w:val="24"/>
        </w:rPr>
      </w:pPr>
      <w:r w:rsidRPr="00F71CDA">
        <w:rPr>
          <w:sz w:val="24"/>
          <w:szCs w:val="24"/>
        </w:rPr>
        <w:t xml:space="preserve">užtikrinti, kad tiekėjo pasiūlyti užsienio </w:t>
      </w:r>
      <w:r w:rsidR="004E77AB" w:rsidRPr="00F71CDA">
        <w:rPr>
          <w:sz w:val="24"/>
          <w:szCs w:val="24"/>
        </w:rPr>
        <w:t xml:space="preserve">šalių </w:t>
      </w:r>
      <w:r w:rsidRPr="00F71CDA">
        <w:rPr>
          <w:sz w:val="24"/>
          <w:szCs w:val="24"/>
        </w:rPr>
        <w:t>specialistai</w:t>
      </w:r>
      <w:r w:rsidR="00585CC8" w:rsidRPr="00F71CDA">
        <w:rPr>
          <w:sz w:val="24"/>
          <w:szCs w:val="24"/>
        </w:rPr>
        <w:t>*</w:t>
      </w:r>
      <w:r w:rsidRPr="00F71CDA">
        <w:rPr>
          <w:sz w:val="24"/>
          <w:szCs w:val="24"/>
        </w:rPr>
        <w:t xml:space="preserve"> (jei tokių būtų) </w:t>
      </w:r>
      <w:r w:rsidR="00C342C5" w:rsidRPr="00F71CDA">
        <w:rPr>
          <w:sz w:val="24"/>
          <w:szCs w:val="24"/>
        </w:rPr>
        <w:t xml:space="preserve">Vyriausybės įgaliotos institucijos išduotą teisės pripažinimo dokumentą, patvirtinantį teisę eiti reikalaujamas pareigas, </w:t>
      </w:r>
      <w:r w:rsidRPr="00F71CDA">
        <w:rPr>
          <w:sz w:val="24"/>
          <w:szCs w:val="24"/>
        </w:rPr>
        <w:t>pateiks iki Sutarties pasirašymo</w:t>
      </w:r>
      <w:r w:rsidR="00930B01" w:rsidRPr="00F71CDA">
        <w:rPr>
          <w:sz w:val="24"/>
          <w:szCs w:val="24"/>
        </w:rPr>
        <w:t xml:space="preserve"> (</w:t>
      </w:r>
      <w:r w:rsidR="00585CC8" w:rsidRPr="00F71CDA">
        <w:rPr>
          <w:sz w:val="24"/>
          <w:szCs w:val="24"/>
        </w:rPr>
        <w:t>*</w:t>
      </w:r>
      <w:r w:rsidR="00930B01" w:rsidRPr="00F71CDA">
        <w:rPr>
          <w:sz w:val="24"/>
          <w:szCs w:val="24"/>
        </w:rPr>
        <w:t xml:space="preserve">užsienio šalių specialistai </w:t>
      </w:r>
      <w:r w:rsidR="00585CC8" w:rsidRPr="00F71CDA">
        <w:rPr>
          <w:sz w:val="24"/>
          <w:szCs w:val="24"/>
        </w:rPr>
        <w:t>reikšm</w:t>
      </w:r>
      <w:r w:rsidR="00930B01" w:rsidRPr="00F71CDA">
        <w:rPr>
          <w:sz w:val="24"/>
          <w:szCs w:val="24"/>
        </w:rPr>
        <w:t>ę žr. konkurso sąlygų aprašo 1</w:t>
      </w:r>
      <w:r w:rsidR="00A979ED">
        <w:rPr>
          <w:sz w:val="24"/>
          <w:szCs w:val="24"/>
        </w:rPr>
        <w:t>8</w:t>
      </w:r>
      <w:r w:rsidR="00930B01" w:rsidRPr="00F71CDA">
        <w:rPr>
          <w:sz w:val="24"/>
          <w:szCs w:val="24"/>
        </w:rPr>
        <w:t>.3</w:t>
      </w:r>
      <w:r w:rsidR="006617C1">
        <w:rPr>
          <w:sz w:val="24"/>
          <w:szCs w:val="24"/>
        </w:rPr>
        <w:t>.</w:t>
      </w:r>
      <w:r w:rsidR="00930B01" w:rsidRPr="00F71CDA">
        <w:rPr>
          <w:sz w:val="24"/>
          <w:szCs w:val="24"/>
        </w:rPr>
        <w:t xml:space="preserve"> p.</w:t>
      </w:r>
      <w:r w:rsidR="0085600A" w:rsidRPr="00F71CDA">
        <w:rPr>
          <w:sz w:val="24"/>
          <w:szCs w:val="24"/>
        </w:rPr>
        <w:t>)</w:t>
      </w:r>
      <w:r w:rsidRPr="00F71CDA">
        <w:rPr>
          <w:sz w:val="24"/>
          <w:szCs w:val="24"/>
        </w:rPr>
        <w:t>;</w:t>
      </w:r>
    </w:p>
    <w:p w14:paraId="35FE7B53"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color w:val="000000" w:themeColor="text1"/>
          <w:sz w:val="24"/>
          <w:szCs w:val="24"/>
        </w:rPr>
        <w:t>užtikrinti, kad Projektą rengs, P</w:t>
      </w:r>
      <w:r w:rsidRPr="00F71CDA">
        <w:rPr>
          <w:sz w:val="24"/>
          <w:szCs w:val="24"/>
        </w:rPr>
        <w:t xml:space="preserve">rojekto vykdymo priežiūros paslaugas teiks </w:t>
      </w:r>
      <w:r w:rsidRPr="00F71CDA">
        <w:rPr>
          <w:color w:val="000000" w:themeColor="text1"/>
          <w:sz w:val="24"/>
          <w:szCs w:val="24"/>
        </w:rPr>
        <w:t>kvalifikuoti specialistai, nurodyti pat</w:t>
      </w:r>
      <w:r w:rsidR="002F472D" w:rsidRPr="00F71CDA">
        <w:rPr>
          <w:color w:val="000000" w:themeColor="text1"/>
          <w:sz w:val="24"/>
          <w:szCs w:val="24"/>
        </w:rPr>
        <w:t>eiktame konkursiniame pasiūlyme</w:t>
      </w:r>
      <w:r w:rsidRPr="00F71CDA">
        <w:rPr>
          <w:color w:val="000000" w:themeColor="text1"/>
          <w:sz w:val="24"/>
          <w:szCs w:val="24"/>
        </w:rPr>
        <w:t>;</w:t>
      </w:r>
    </w:p>
    <w:p w14:paraId="1484CBD7" w14:textId="77777777" w:rsidR="00447CD7" w:rsidRPr="00F71CDA" w:rsidRDefault="002F472D" w:rsidP="004627E9">
      <w:pPr>
        <w:pStyle w:val="Sraopastraipa"/>
        <w:widowControl w:val="0"/>
        <w:numPr>
          <w:ilvl w:val="1"/>
          <w:numId w:val="7"/>
        </w:numPr>
        <w:tabs>
          <w:tab w:val="left" w:pos="851"/>
          <w:tab w:val="left" w:pos="1276"/>
          <w:tab w:val="left" w:pos="1418"/>
          <w:tab w:val="left" w:pos="1560"/>
        </w:tabs>
        <w:ind w:firstLine="851"/>
        <w:jc w:val="both"/>
        <w:rPr>
          <w:sz w:val="24"/>
          <w:szCs w:val="24"/>
        </w:rPr>
      </w:pPr>
      <w:r w:rsidRPr="00F71CDA">
        <w:rPr>
          <w:color w:val="000000" w:themeColor="text1"/>
          <w:sz w:val="24"/>
          <w:szCs w:val="24"/>
        </w:rPr>
        <w:t xml:space="preserve">be papildomo užmokesčio </w:t>
      </w:r>
      <w:r w:rsidR="00FA3992" w:rsidRPr="00F71CDA">
        <w:rPr>
          <w:color w:val="000000" w:themeColor="text1"/>
          <w:sz w:val="24"/>
          <w:szCs w:val="24"/>
        </w:rPr>
        <w:t>a</w:t>
      </w:r>
      <w:r w:rsidR="00FA3992" w:rsidRPr="00F71CDA">
        <w:rPr>
          <w:sz w:val="24"/>
          <w:szCs w:val="24"/>
        </w:rPr>
        <w:t>t</w:t>
      </w:r>
      <w:r w:rsidRPr="00F71CDA">
        <w:rPr>
          <w:sz w:val="24"/>
          <w:szCs w:val="24"/>
        </w:rPr>
        <w:t xml:space="preserve">likti Projekto </w:t>
      </w:r>
      <w:r w:rsidR="00FA3992" w:rsidRPr="00F71CDA">
        <w:rPr>
          <w:sz w:val="24"/>
          <w:szCs w:val="24"/>
        </w:rPr>
        <w:t>taisymus pagal Projekto ekspertizės akto privalomas pastabas</w:t>
      </w:r>
      <w:r w:rsidR="008408C6" w:rsidRPr="00F71CDA">
        <w:rPr>
          <w:sz w:val="24"/>
          <w:szCs w:val="24"/>
        </w:rPr>
        <w:t xml:space="preserve"> per Statinio projektavimo užduoty</w:t>
      </w:r>
      <w:r w:rsidR="00821A62" w:rsidRPr="00F71CDA">
        <w:rPr>
          <w:sz w:val="24"/>
          <w:szCs w:val="24"/>
        </w:rPr>
        <w:t>je</w:t>
      </w:r>
      <w:r w:rsidR="008408C6" w:rsidRPr="00F71CDA">
        <w:rPr>
          <w:sz w:val="24"/>
          <w:szCs w:val="24"/>
        </w:rPr>
        <w:t xml:space="preserve"> nurodytą terminą</w:t>
      </w:r>
      <w:r w:rsidR="00FA3992" w:rsidRPr="00F71CDA">
        <w:rPr>
          <w:sz w:val="24"/>
          <w:szCs w:val="24"/>
        </w:rPr>
        <w:t xml:space="preserve"> ir (ar)</w:t>
      </w:r>
      <w:r w:rsidR="00821A62" w:rsidRPr="00F71CDA">
        <w:rPr>
          <w:sz w:val="24"/>
          <w:szCs w:val="24"/>
        </w:rPr>
        <w:t xml:space="preserve"> ne vėliau kaip </w:t>
      </w:r>
      <w:r w:rsidR="00FE63A4" w:rsidRPr="00F71CDA">
        <w:rPr>
          <w:sz w:val="24"/>
          <w:szCs w:val="24"/>
        </w:rPr>
        <w:t xml:space="preserve">per </w:t>
      </w:r>
      <w:r w:rsidR="00821A62" w:rsidRPr="00F71CDA">
        <w:rPr>
          <w:sz w:val="24"/>
          <w:szCs w:val="24"/>
        </w:rPr>
        <w:t>Paslaugų gavėjo nustatytą protingą terminą atlikti Projekto taisymus</w:t>
      </w:r>
      <w:r w:rsidR="00FA3992" w:rsidRPr="00F71CDA">
        <w:rPr>
          <w:sz w:val="24"/>
          <w:szCs w:val="24"/>
        </w:rPr>
        <w:t xml:space="preserve"> pagal tikrinančių atsakingų institucijų privalomas pastabas, </w:t>
      </w:r>
      <w:r w:rsidR="000F0DA2" w:rsidRPr="00F71CDA">
        <w:rPr>
          <w:sz w:val="24"/>
          <w:szCs w:val="24"/>
        </w:rPr>
        <w:t xml:space="preserve">ištaisyti nurodytas projektinės dokumentacijos klaidas, neatitiktį normatyviniams dokumentams, </w:t>
      </w:r>
      <w:r w:rsidR="00FA3992" w:rsidRPr="00F71CDA">
        <w:rPr>
          <w:sz w:val="24"/>
          <w:szCs w:val="24"/>
        </w:rPr>
        <w:t xml:space="preserve">taip pat pagal Paslaugų gavėjo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rengti, numatytų </w:t>
      </w:r>
      <w:r w:rsidR="00FA3992" w:rsidRPr="00F71CDA">
        <w:rPr>
          <w:sz w:val="24"/>
          <w:szCs w:val="24"/>
        </w:rPr>
        <w:lastRenderedPageBreak/>
        <w:t>apimčių;</w:t>
      </w:r>
    </w:p>
    <w:p w14:paraId="79F34703" w14:textId="77777777" w:rsidR="00447CD7" w:rsidRPr="00F71CDA" w:rsidRDefault="00FA3992" w:rsidP="004627E9">
      <w:pPr>
        <w:pStyle w:val="Sraopastraipa"/>
        <w:widowControl w:val="0"/>
        <w:numPr>
          <w:ilvl w:val="1"/>
          <w:numId w:val="7"/>
        </w:numPr>
        <w:tabs>
          <w:tab w:val="left" w:pos="851"/>
          <w:tab w:val="left" w:pos="1276"/>
          <w:tab w:val="left" w:pos="1418"/>
          <w:tab w:val="left" w:pos="1560"/>
        </w:tabs>
        <w:ind w:firstLine="851"/>
        <w:jc w:val="both"/>
        <w:rPr>
          <w:sz w:val="24"/>
          <w:szCs w:val="24"/>
        </w:rPr>
      </w:pPr>
      <w:r w:rsidRPr="00F71CDA">
        <w:rPr>
          <w:sz w:val="24"/>
          <w:szCs w:val="24"/>
        </w:rPr>
        <w:t>Paslaugų teikėjas</w:t>
      </w:r>
      <w:r w:rsidR="00A02688" w:rsidRPr="00F71CDA">
        <w:rPr>
          <w:sz w:val="24"/>
          <w:szCs w:val="24"/>
        </w:rPr>
        <w:t>,</w:t>
      </w:r>
      <w:r w:rsidRPr="00F71CDA">
        <w:rPr>
          <w:sz w:val="24"/>
          <w:szCs w:val="24"/>
        </w:rPr>
        <w:t xml:space="preserve"> parengęs Projektą, jį pasirašęs, patvirtina, kad Projektas atitinka įstatymų, kitų teisės aktų, normatyvinių statybos techninių dokumentų, normatyvinių statinio saugos ir paskirties dokumentų nuostatas, ir atsako už viso Projekto kokybę;</w:t>
      </w:r>
    </w:p>
    <w:p w14:paraId="153A1ABD" w14:textId="77777777" w:rsidR="00447CD7" w:rsidRPr="00F71CDA" w:rsidRDefault="00FA3992" w:rsidP="004627E9">
      <w:pPr>
        <w:pStyle w:val="Sraopastraipa"/>
        <w:widowControl w:val="0"/>
        <w:numPr>
          <w:ilvl w:val="1"/>
          <w:numId w:val="7"/>
        </w:numPr>
        <w:tabs>
          <w:tab w:val="left" w:pos="851"/>
          <w:tab w:val="left" w:pos="1276"/>
          <w:tab w:val="left" w:pos="1418"/>
          <w:tab w:val="left" w:pos="1560"/>
        </w:tabs>
        <w:ind w:firstLine="851"/>
        <w:jc w:val="both"/>
        <w:rPr>
          <w:sz w:val="24"/>
          <w:szCs w:val="24"/>
        </w:rPr>
      </w:pPr>
      <w:r w:rsidRPr="00F71CDA">
        <w:rPr>
          <w:sz w:val="24"/>
          <w:szCs w:val="24"/>
        </w:rPr>
        <w:t>Projekto vykdymo priežiūros paslaugas teikti pagal Lietuvos Respublikos statybos įstatymą, STR 1.06.01:2016 „Statybos darbai. Statinio statybos priežiūra“ reikalavimus;</w:t>
      </w:r>
    </w:p>
    <w:p w14:paraId="7ABB2B97" w14:textId="77777777" w:rsidR="00447CD7" w:rsidRPr="00F71CDA" w:rsidRDefault="00FA3992" w:rsidP="004627E9">
      <w:pPr>
        <w:pStyle w:val="Sraopastraipa"/>
        <w:widowControl w:val="0"/>
        <w:numPr>
          <w:ilvl w:val="1"/>
          <w:numId w:val="7"/>
        </w:numPr>
        <w:tabs>
          <w:tab w:val="left" w:pos="851"/>
          <w:tab w:val="left" w:pos="1276"/>
          <w:tab w:val="left" w:pos="1418"/>
          <w:tab w:val="left" w:pos="1560"/>
        </w:tabs>
        <w:ind w:firstLine="851"/>
        <w:jc w:val="both"/>
        <w:rPr>
          <w:sz w:val="24"/>
          <w:szCs w:val="24"/>
        </w:rPr>
      </w:pPr>
      <w:r w:rsidRPr="00F71CDA">
        <w:rPr>
          <w:sz w:val="24"/>
          <w:szCs w:val="24"/>
        </w:rPr>
        <w:t>dalyvauti rangovo, projektuotojo, statinio statybos techninio prižiūrėtojo ir Paslaugų gavėjo atstovų susirinkimuose, viso Projekto įgyvendinimo metu konsultuoti Paslaugų gavėją darbų priežiūros klausimais;</w:t>
      </w:r>
    </w:p>
    <w:p w14:paraId="51733864" w14:textId="7EBED9EC" w:rsidR="00FA3992" w:rsidRPr="00F71CDA" w:rsidRDefault="00FA3992" w:rsidP="004627E9">
      <w:pPr>
        <w:pStyle w:val="Sraopastraipa"/>
        <w:widowControl w:val="0"/>
        <w:numPr>
          <w:ilvl w:val="1"/>
          <w:numId w:val="7"/>
        </w:numPr>
        <w:tabs>
          <w:tab w:val="left" w:pos="851"/>
          <w:tab w:val="left" w:pos="1276"/>
          <w:tab w:val="left" w:pos="1418"/>
          <w:tab w:val="left" w:pos="1560"/>
        </w:tabs>
        <w:ind w:firstLine="851"/>
        <w:jc w:val="both"/>
        <w:rPr>
          <w:sz w:val="24"/>
          <w:szCs w:val="24"/>
        </w:rPr>
      </w:pPr>
      <w:r w:rsidRPr="00F71CDA">
        <w:rPr>
          <w:sz w:val="24"/>
          <w:szCs w:val="24"/>
        </w:rPr>
        <w:t>tinkamai atstovauti Projekto rengėjui ir spręsti su Projekto įgyvendinimu susijusius klausimus darbų laikotarpiu bei, esant poreikiui, garantiniu atliktų darbų periodu;</w:t>
      </w:r>
    </w:p>
    <w:p w14:paraId="4C47470B"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vertinti ir teikti išvadas bei pasirašyti rangovo parengtų papildomų, pirkimo dokumentuose nenumatytų, nevykdomų darbų (kiekio) aktus, pateikiant Paslaugų gavėjui skaičiavimais, brėžiniais, schemomis ir kitas pagrįstas išvadas dėl papildomų darbų būtinumo ir preliminaraus lėšų poreikio jiems atlikti;</w:t>
      </w:r>
    </w:p>
    <w:p w14:paraId="657D4E5B"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teikti siūlymą stabdyti darbus, jei pakeisti projektiniai sprendiniai neįteisinti nustatyta tvarka, užtikrinti Projekto pakeitimų laiku atliktą ir teisingą įforminimą;</w:t>
      </w:r>
    </w:p>
    <w:p w14:paraId="1333DF57"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kviečiant Paslaugų gavėjui, dalyvauti posėdžiuose, Projekto patikrose;</w:t>
      </w:r>
    </w:p>
    <w:p w14:paraId="480BBDC2"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esant poreikiui, atlikti Projekto papildymus ar pakeitimus, nustatyta tvarka juos įteisinti ir pažymėti statybos vykdymo dokumentuose, nekeičiant pagrindinių statinio rodiklių;</w:t>
      </w:r>
    </w:p>
    <w:p w14:paraId="057B9B50" w14:textId="06FA359B" w:rsidR="00FA3992" w:rsidRPr="00F71CDA" w:rsidRDefault="008D4077"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a</w:t>
      </w:r>
      <w:r w:rsidRPr="00F71CDA">
        <w:rPr>
          <w:iCs/>
          <w:sz w:val="24"/>
          <w:szCs w:val="24"/>
        </w:rPr>
        <w:t>tsakyti į Paslaugų gavėjo, rangovo, techninio prižiūrėtojo raštu ar žodžiu pateiktus klausimus, susijusius su Projektu, ne vėliau kaip 3 darbo dienas nuo užklausimo pateikimo (įskaitant ir rangos darbų viešojo pirkimo metu pateiktus potencialių rangovų klausimus). Per nustatytą terminą neatsakius, ar pateikus netinkamus, neišsamius atsakymus taikoma Sutarties 21 p. numatyta atsakomybė;</w:t>
      </w:r>
    </w:p>
    <w:p w14:paraId="72020BC0" w14:textId="77777777" w:rsidR="00FA3992" w:rsidRPr="00F71CDA" w:rsidRDefault="00FA3992" w:rsidP="004627E9">
      <w:pPr>
        <w:numPr>
          <w:ilvl w:val="1"/>
          <w:numId w:val="7"/>
        </w:numPr>
        <w:tabs>
          <w:tab w:val="left" w:pos="851"/>
          <w:tab w:val="left" w:pos="1418"/>
          <w:tab w:val="left" w:pos="1560"/>
          <w:tab w:val="left" w:pos="1701"/>
        </w:tabs>
        <w:ind w:firstLine="851"/>
        <w:jc w:val="both"/>
      </w:pPr>
      <w:r w:rsidRPr="00F71CDA">
        <w:t>savarankiškai apsirūpinti materialiniais ištekliais, reikalingais Sutartyje numatytoms paslaugoms suteikti;</w:t>
      </w:r>
    </w:p>
    <w:p w14:paraId="5389ADB9" w14:textId="77777777" w:rsidR="00FA3992" w:rsidRPr="00F71CDA" w:rsidRDefault="00FA3992" w:rsidP="004627E9">
      <w:pPr>
        <w:numPr>
          <w:ilvl w:val="1"/>
          <w:numId w:val="7"/>
        </w:numPr>
        <w:tabs>
          <w:tab w:val="left" w:pos="851"/>
          <w:tab w:val="left" w:pos="1418"/>
          <w:tab w:val="left" w:pos="1560"/>
          <w:tab w:val="left" w:pos="1701"/>
        </w:tabs>
        <w:ind w:firstLine="851"/>
        <w:jc w:val="both"/>
      </w:pPr>
      <w:r w:rsidRPr="00F71CDA">
        <w:t>užtikrinti, kad Paslaugų teikėjas ir bet kurie asmenys, veikiantys jo vardu, yra gavę visus būtinus leidimus, kvalifikacijos dokumentus, leidžiančius užsiimti šioje Sutartyje nustatyta veikla, kuri yra Paslaugų teikėjo sutartinių įsipareigojimų dalis;</w:t>
      </w:r>
    </w:p>
    <w:p w14:paraId="63DA7E7A" w14:textId="4C07081F"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jeigu Paslaugų teikėjo kvalifikacija dėl teisės verstis atitinkama veikla nebuvo tikrinama arba tikrinama ne visa apimtimi, Paslaugų teikėjas įsipareigoja, kad Sutartį vykdys tik tokią teisę turintys asmenys</w:t>
      </w:r>
      <w:r w:rsidR="00611B74" w:rsidRPr="00F71CDA">
        <w:rPr>
          <w:sz w:val="24"/>
          <w:szCs w:val="24"/>
        </w:rPr>
        <w:t>. Paslaugų gavėjui pareikalavus, paslaugų teikėjas turi pateikti dokumentus, įrodančius, kad Sutartį vykdo tik tokią teisę turintys asmenys</w:t>
      </w:r>
      <w:r w:rsidRPr="00F71CDA">
        <w:rPr>
          <w:sz w:val="24"/>
          <w:szCs w:val="24"/>
        </w:rPr>
        <w:t>;</w:t>
      </w:r>
    </w:p>
    <w:p w14:paraId="5032FA37" w14:textId="77777777" w:rsidR="00FA3992" w:rsidRPr="00F71CDA" w:rsidRDefault="00FA3992" w:rsidP="004627E9">
      <w:pPr>
        <w:pStyle w:val="Sraopastraipa"/>
        <w:widowControl w:val="0"/>
        <w:numPr>
          <w:ilvl w:val="1"/>
          <w:numId w:val="7"/>
        </w:numPr>
        <w:tabs>
          <w:tab w:val="left" w:pos="851"/>
          <w:tab w:val="left" w:pos="1418"/>
          <w:tab w:val="left" w:pos="1560"/>
        </w:tabs>
        <w:ind w:firstLine="851"/>
        <w:jc w:val="both"/>
        <w:rPr>
          <w:sz w:val="24"/>
          <w:szCs w:val="24"/>
        </w:rPr>
      </w:pPr>
      <w:r w:rsidRPr="00F71CDA">
        <w:rPr>
          <w:sz w:val="24"/>
          <w:szCs w:val="24"/>
        </w:rPr>
        <w:t>savo sąskaita ir laiku nedelsdamas ištaisyti netikslumus ir pašalinti pagrįstus trūkumus, kuriuos nurodo Paslaugų gavėjas;</w:t>
      </w:r>
    </w:p>
    <w:p w14:paraId="4EB5FF66" w14:textId="77777777" w:rsidR="00FA3992" w:rsidRPr="00F71CDA" w:rsidRDefault="00FA3992" w:rsidP="004627E9">
      <w:pPr>
        <w:pStyle w:val="Sraopastraipa"/>
        <w:widowControl w:val="0"/>
        <w:numPr>
          <w:ilvl w:val="1"/>
          <w:numId w:val="7"/>
        </w:numPr>
        <w:tabs>
          <w:tab w:val="left" w:pos="851"/>
          <w:tab w:val="left" w:pos="1418"/>
          <w:tab w:val="left" w:pos="1560"/>
          <w:tab w:val="left" w:pos="1843"/>
        </w:tabs>
        <w:ind w:firstLine="851"/>
        <w:contextualSpacing w:val="0"/>
        <w:jc w:val="both"/>
        <w:rPr>
          <w:sz w:val="24"/>
          <w:szCs w:val="24"/>
        </w:rPr>
      </w:pPr>
      <w:r w:rsidRPr="00F71CDA">
        <w:rPr>
          <w:sz w:val="24"/>
          <w:szCs w:val="24"/>
        </w:rPr>
        <w:t>atsakyti už kitų ūkio subjektų, kurių pajė</w:t>
      </w:r>
      <w:r w:rsidR="00F5205E" w:rsidRPr="00F71CDA">
        <w:rPr>
          <w:sz w:val="24"/>
          <w:szCs w:val="24"/>
        </w:rPr>
        <w:t>gumais remiamasi, ir (ar) subt</w:t>
      </w:r>
      <w:r w:rsidR="00CF7B49" w:rsidRPr="00F71CDA">
        <w:rPr>
          <w:sz w:val="24"/>
          <w:szCs w:val="24"/>
        </w:rPr>
        <w:t>ei</w:t>
      </w:r>
      <w:r w:rsidRPr="00F71CDA">
        <w:rPr>
          <w:sz w:val="24"/>
          <w:szCs w:val="24"/>
        </w:rPr>
        <w:t>kėjų prisiimtus įsipareigojimus, jų įvykdytų įsipareigojimų kokybę ar padarytą žalą;</w:t>
      </w:r>
    </w:p>
    <w:p w14:paraId="3713C9B7" w14:textId="77777777" w:rsidR="00FA3992" w:rsidRPr="00F71CDA" w:rsidRDefault="00FA3992" w:rsidP="004627E9">
      <w:pPr>
        <w:pStyle w:val="Sraopastraipa"/>
        <w:widowControl w:val="0"/>
        <w:numPr>
          <w:ilvl w:val="1"/>
          <w:numId w:val="7"/>
        </w:numPr>
        <w:tabs>
          <w:tab w:val="left" w:pos="851"/>
          <w:tab w:val="left" w:pos="1418"/>
          <w:tab w:val="left" w:pos="1560"/>
        </w:tabs>
        <w:ind w:firstLine="851"/>
        <w:contextualSpacing w:val="0"/>
        <w:jc w:val="both"/>
        <w:rPr>
          <w:sz w:val="24"/>
          <w:szCs w:val="24"/>
        </w:rPr>
      </w:pPr>
      <w:r w:rsidRPr="00F71CDA">
        <w:rPr>
          <w:sz w:val="24"/>
          <w:szCs w:val="24"/>
        </w:rPr>
        <w:t>atlyginti Paslaugų gavėjo nuostolius, atsiradusius dėl Paslaugų teikėjo kaltės – dėl sutartinių įsipareigojimų nevykdymo, normatyvinių dokumentų reikalavimų pažeidimo;</w:t>
      </w:r>
    </w:p>
    <w:p w14:paraId="0D2E4D45" w14:textId="77777777" w:rsidR="00FA3992" w:rsidRPr="00F71CDA" w:rsidRDefault="00FA3992" w:rsidP="004627E9">
      <w:pPr>
        <w:pStyle w:val="Sraopastraipa"/>
        <w:widowControl w:val="0"/>
        <w:numPr>
          <w:ilvl w:val="1"/>
          <w:numId w:val="7"/>
        </w:numPr>
        <w:tabs>
          <w:tab w:val="left" w:pos="851"/>
          <w:tab w:val="left" w:pos="1418"/>
          <w:tab w:val="left" w:pos="1560"/>
        </w:tabs>
        <w:ind w:firstLine="851"/>
        <w:contextualSpacing w:val="0"/>
        <w:jc w:val="both"/>
        <w:rPr>
          <w:sz w:val="24"/>
          <w:szCs w:val="24"/>
        </w:rPr>
      </w:pPr>
      <w:r w:rsidRPr="00F71CDA">
        <w:rPr>
          <w:sz w:val="24"/>
          <w:szCs w:val="24"/>
        </w:rPr>
        <w:t>vykdyti visus teisėtus ir neprieštaraujančius Sutarties nuostatoms raštiškus Paslaugų gavėjo nurodymus</w:t>
      </w:r>
      <w:r w:rsidR="00F5205E" w:rsidRPr="00F71CDA">
        <w:rPr>
          <w:sz w:val="24"/>
          <w:szCs w:val="24"/>
        </w:rPr>
        <w:t>, susijusius su Sutarties vykdymu</w:t>
      </w:r>
      <w:r w:rsidRPr="00F71CDA">
        <w:rPr>
          <w:sz w:val="24"/>
          <w:szCs w:val="24"/>
        </w:rPr>
        <w:t>;</w:t>
      </w:r>
    </w:p>
    <w:p w14:paraId="44571719" w14:textId="77777777" w:rsidR="00FA3992" w:rsidRPr="00F71CDA" w:rsidRDefault="00FA3992" w:rsidP="004627E9">
      <w:pPr>
        <w:pStyle w:val="Sraopastraipa"/>
        <w:widowControl w:val="0"/>
        <w:numPr>
          <w:ilvl w:val="1"/>
          <w:numId w:val="7"/>
        </w:numPr>
        <w:tabs>
          <w:tab w:val="left" w:pos="851"/>
          <w:tab w:val="left" w:pos="1418"/>
          <w:tab w:val="left" w:pos="1560"/>
          <w:tab w:val="left" w:pos="1620"/>
          <w:tab w:val="left" w:pos="1843"/>
        </w:tabs>
        <w:ind w:firstLine="851"/>
        <w:contextualSpacing w:val="0"/>
        <w:jc w:val="both"/>
        <w:rPr>
          <w:sz w:val="24"/>
          <w:szCs w:val="24"/>
        </w:rPr>
      </w:pPr>
      <w:r w:rsidRPr="00F71CDA">
        <w:rPr>
          <w:sz w:val="24"/>
          <w:szCs w:val="24"/>
        </w:rPr>
        <w:t>nedelsdamas raštu informuoti Paslaugų gavėją apie bet kurias aplinkybes, trukdančias ar galinčias sutrukdyti Paslaugų teikėjui tinkamai suteikti paslaugas;</w:t>
      </w:r>
    </w:p>
    <w:p w14:paraId="5C1DFB6A" w14:textId="77777777" w:rsidR="00FA3992" w:rsidRPr="00F71CDA" w:rsidRDefault="00FA3992" w:rsidP="004627E9">
      <w:pPr>
        <w:widowControl w:val="0"/>
        <w:numPr>
          <w:ilvl w:val="1"/>
          <w:numId w:val="7"/>
        </w:numPr>
        <w:tabs>
          <w:tab w:val="left" w:pos="851"/>
          <w:tab w:val="left" w:pos="1418"/>
          <w:tab w:val="left" w:pos="1560"/>
          <w:tab w:val="left" w:pos="1620"/>
          <w:tab w:val="left" w:pos="1843"/>
        </w:tabs>
        <w:ind w:firstLine="851"/>
        <w:jc w:val="both"/>
      </w:pPr>
      <w:r w:rsidRPr="00F71CDA">
        <w:t>tinkamai vykdyti kitus įsipareigojimus, numatytus Sutartyje ir galiojančiuose teisės aktuose;</w:t>
      </w:r>
    </w:p>
    <w:p w14:paraId="0542E97A" w14:textId="77777777" w:rsidR="00FA3992" w:rsidRPr="00F71CDA" w:rsidRDefault="00FA3992" w:rsidP="004627E9">
      <w:pPr>
        <w:pStyle w:val="Sraopastraipa"/>
        <w:widowControl w:val="0"/>
        <w:numPr>
          <w:ilvl w:val="1"/>
          <w:numId w:val="7"/>
        </w:numPr>
        <w:tabs>
          <w:tab w:val="left" w:pos="851"/>
          <w:tab w:val="left" w:pos="1418"/>
          <w:tab w:val="left" w:pos="1560"/>
          <w:tab w:val="left" w:pos="1620"/>
          <w:tab w:val="left" w:pos="1701"/>
        </w:tabs>
        <w:ind w:firstLine="851"/>
        <w:contextualSpacing w:val="0"/>
        <w:jc w:val="both"/>
        <w:rPr>
          <w:sz w:val="24"/>
          <w:szCs w:val="24"/>
        </w:rPr>
      </w:pPr>
      <w:r w:rsidRPr="00F71CDA">
        <w:rPr>
          <w:sz w:val="24"/>
          <w:szCs w:val="24"/>
        </w:rPr>
        <w:t>jei Paslaugų teikėjas yra tiekėjų grupė, veikianti pagal jungtinės veiklos sutartį, tokiu atveju jungtinės veiklos partneriai įsipareigoja solidariai atsakyti Paslaugų gavėjui už Sutarties vykdymą.</w:t>
      </w:r>
    </w:p>
    <w:p w14:paraId="7303AA3C" w14:textId="77777777" w:rsidR="00FA3992" w:rsidRPr="00F71CDA" w:rsidRDefault="00FA3992" w:rsidP="004627E9">
      <w:pPr>
        <w:pStyle w:val="Pagrindinistekstas"/>
        <w:widowControl w:val="0"/>
        <w:numPr>
          <w:ilvl w:val="0"/>
          <w:numId w:val="7"/>
        </w:numPr>
        <w:tabs>
          <w:tab w:val="left" w:pos="851"/>
          <w:tab w:val="left" w:pos="1134"/>
          <w:tab w:val="left" w:pos="1276"/>
        </w:tabs>
        <w:suppressAutoHyphens/>
        <w:ind w:left="0" w:firstLine="851"/>
        <w:rPr>
          <w:rFonts w:ascii="Times New Roman" w:hAnsi="Times New Roman"/>
          <w:b/>
          <w:szCs w:val="24"/>
        </w:rPr>
      </w:pPr>
      <w:r w:rsidRPr="00F71CDA">
        <w:rPr>
          <w:rFonts w:ascii="Times New Roman" w:hAnsi="Times New Roman"/>
          <w:b/>
          <w:szCs w:val="24"/>
        </w:rPr>
        <w:t>Paslaugų teikėjas turi teisę:</w:t>
      </w:r>
    </w:p>
    <w:p w14:paraId="6EA6B37C" w14:textId="77777777" w:rsidR="00FA3992" w:rsidRPr="00F71CDA" w:rsidRDefault="00FA3992" w:rsidP="004627E9">
      <w:pPr>
        <w:pStyle w:val="Pagrindinistekstas"/>
        <w:widowControl w:val="0"/>
        <w:numPr>
          <w:ilvl w:val="1"/>
          <w:numId w:val="7"/>
        </w:numPr>
        <w:tabs>
          <w:tab w:val="left" w:pos="851"/>
          <w:tab w:val="left" w:pos="1418"/>
          <w:tab w:val="left" w:pos="1620"/>
        </w:tabs>
        <w:suppressAutoHyphens/>
        <w:ind w:firstLine="851"/>
        <w:rPr>
          <w:rFonts w:ascii="Times New Roman" w:hAnsi="Times New Roman"/>
          <w:szCs w:val="24"/>
        </w:rPr>
      </w:pPr>
      <w:r w:rsidRPr="00F71CDA">
        <w:rPr>
          <w:rFonts w:ascii="Times New Roman" w:hAnsi="Times New Roman"/>
          <w:szCs w:val="24"/>
        </w:rPr>
        <w:t>naudotis Lietuvos Respublikos įstatymuose numatytomis Paslaugų teikėjo teisėmis;</w:t>
      </w:r>
    </w:p>
    <w:p w14:paraId="4527F688" w14:textId="77777777" w:rsidR="009258D4" w:rsidRPr="004948CD" w:rsidRDefault="009258D4" w:rsidP="00000EDC">
      <w:pPr>
        <w:pStyle w:val="Pagrindinistekstas"/>
        <w:widowControl w:val="0"/>
        <w:numPr>
          <w:ilvl w:val="1"/>
          <w:numId w:val="7"/>
        </w:numPr>
        <w:tabs>
          <w:tab w:val="left" w:pos="851"/>
          <w:tab w:val="left" w:pos="1134"/>
          <w:tab w:val="left" w:pos="1276"/>
          <w:tab w:val="left" w:pos="1418"/>
          <w:tab w:val="left" w:pos="1843"/>
        </w:tabs>
        <w:suppressAutoHyphens/>
        <w:ind w:firstLine="851"/>
        <w:rPr>
          <w:rFonts w:ascii="Times New Roman" w:hAnsi="Times New Roman"/>
          <w:szCs w:val="24"/>
        </w:rPr>
      </w:pPr>
      <w:r w:rsidRPr="00D2491E">
        <w:rPr>
          <w:rFonts w:ascii="Times New Roman" w:hAnsi="Times New Roman"/>
        </w:rPr>
        <w:t xml:space="preserve">gauti apmokėjimą už tinkamai ir laiku suteiktas paslaugas pagal Sutartyje nustatytas </w:t>
      </w:r>
      <w:r w:rsidRPr="00D2491E">
        <w:rPr>
          <w:rFonts w:ascii="Times New Roman" w:hAnsi="Times New Roman"/>
        </w:rPr>
        <w:lastRenderedPageBreak/>
        <w:t>sąlygas ir tvarką</w:t>
      </w:r>
      <w:r w:rsidRPr="00D2491E">
        <w:rPr>
          <w:rFonts w:ascii="Times New Roman" w:hAnsi="Times New Roman"/>
          <w:szCs w:val="24"/>
        </w:rPr>
        <w:t>.</w:t>
      </w:r>
    </w:p>
    <w:p w14:paraId="22923936" w14:textId="77777777" w:rsidR="00FA3992" w:rsidRPr="00F71CDA" w:rsidRDefault="00FA3992" w:rsidP="00FA3992">
      <w:pPr>
        <w:tabs>
          <w:tab w:val="left" w:pos="1134"/>
          <w:tab w:val="num" w:pos="1260"/>
          <w:tab w:val="left" w:pos="1418"/>
        </w:tabs>
        <w:ind w:firstLine="709"/>
        <w:jc w:val="center"/>
        <w:rPr>
          <w:b/>
          <w:bCs/>
        </w:rPr>
      </w:pPr>
    </w:p>
    <w:p w14:paraId="5EA9899B" w14:textId="77777777" w:rsidR="00FA3992" w:rsidRPr="00F71CDA" w:rsidRDefault="00FA3992" w:rsidP="00512717">
      <w:pPr>
        <w:tabs>
          <w:tab w:val="left" w:pos="1134"/>
          <w:tab w:val="num" w:pos="1260"/>
          <w:tab w:val="left" w:pos="1418"/>
        </w:tabs>
        <w:jc w:val="center"/>
        <w:rPr>
          <w:b/>
        </w:rPr>
      </w:pPr>
      <w:r w:rsidRPr="00F71CDA">
        <w:rPr>
          <w:b/>
          <w:bCs/>
        </w:rPr>
        <w:t xml:space="preserve">V. </w:t>
      </w:r>
      <w:r w:rsidRPr="00F71CDA">
        <w:rPr>
          <w:b/>
        </w:rPr>
        <w:t>ŠALIŲ ATSAKOMYBĖ</w:t>
      </w:r>
    </w:p>
    <w:p w14:paraId="2910F9F8" w14:textId="77777777" w:rsidR="00FA3992" w:rsidRPr="00F71CDA" w:rsidRDefault="00FA3992" w:rsidP="00FA3992">
      <w:pPr>
        <w:tabs>
          <w:tab w:val="left" w:pos="1134"/>
          <w:tab w:val="num" w:pos="1260"/>
          <w:tab w:val="left" w:pos="1418"/>
        </w:tabs>
        <w:ind w:firstLine="709"/>
        <w:jc w:val="both"/>
        <w:rPr>
          <w:b/>
        </w:rPr>
      </w:pPr>
    </w:p>
    <w:p w14:paraId="4D443F82" w14:textId="0E7460D2" w:rsidR="002A561E" w:rsidRPr="00F71CDA" w:rsidRDefault="00E1509F" w:rsidP="004627E9">
      <w:pPr>
        <w:pStyle w:val="Sraopastraipa"/>
        <w:widowControl w:val="0"/>
        <w:numPr>
          <w:ilvl w:val="0"/>
          <w:numId w:val="7"/>
        </w:numPr>
        <w:tabs>
          <w:tab w:val="left" w:pos="851"/>
          <w:tab w:val="left" w:pos="1134"/>
        </w:tabs>
        <w:ind w:firstLine="861"/>
        <w:jc w:val="both"/>
        <w:rPr>
          <w:sz w:val="24"/>
          <w:szCs w:val="24"/>
        </w:rPr>
      </w:pPr>
      <w:r w:rsidRPr="00F71CDA">
        <w:rPr>
          <w:sz w:val="24"/>
          <w:szCs w:val="24"/>
        </w:rPr>
        <w:t>Paslaugų teikėjas</w:t>
      </w:r>
      <w:r w:rsidR="00EE7D91" w:rsidRPr="00F71CDA">
        <w:rPr>
          <w:sz w:val="24"/>
          <w:szCs w:val="24"/>
        </w:rPr>
        <w:t xml:space="preserve"> privalo būti apsidraudęs </w:t>
      </w:r>
      <w:r w:rsidR="00EE7D91" w:rsidRPr="00F71CDA">
        <w:rPr>
          <w:b/>
          <w:sz w:val="24"/>
          <w:szCs w:val="24"/>
        </w:rPr>
        <w:t>civilinę atsakomybę</w:t>
      </w:r>
      <w:r w:rsidR="00EE7D91" w:rsidRPr="00F71CDA">
        <w:rPr>
          <w:sz w:val="24"/>
          <w:szCs w:val="24"/>
        </w:rPr>
        <w:t xml:space="preserve"> pagal Statinio projektuotojo civilinės atsakomybės privalomojo draudimo taisykles. Šis draudimas turi galioti visą Sutartyje numatytą Sutarties vykdymo terminą. </w:t>
      </w:r>
      <w:r w:rsidRPr="00F71CDA">
        <w:rPr>
          <w:b/>
          <w:sz w:val="24"/>
          <w:szCs w:val="24"/>
        </w:rPr>
        <w:t>Paslaugų teikėjas</w:t>
      </w:r>
      <w:r w:rsidR="00EE7D91" w:rsidRPr="00F71CDA">
        <w:rPr>
          <w:b/>
          <w:sz w:val="24"/>
          <w:szCs w:val="24"/>
        </w:rPr>
        <w:t xml:space="preserve"> jį pateikia </w:t>
      </w:r>
      <w:r w:rsidR="007B5591" w:rsidRPr="00F71CDA">
        <w:rPr>
          <w:b/>
          <w:sz w:val="24"/>
          <w:szCs w:val="24"/>
        </w:rPr>
        <w:t>Paslaugų gavėjui</w:t>
      </w:r>
      <w:r w:rsidR="00EE7D91" w:rsidRPr="00F71CDA">
        <w:rPr>
          <w:b/>
          <w:sz w:val="24"/>
          <w:szCs w:val="24"/>
        </w:rPr>
        <w:t xml:space="preserve"> ne vėliau kaip per </w:t>
      </w:r>
      <w:r w:rsidR="00597517" w:rsidRPr="00F71CDA">
        <w:rPr>
          <w:b/>
          <w:sz w:val="24"/>
          <w:szCs w:val="24"/>
        </w:rPr>
        <w:t>10</w:t>
      </w:r>
      <w:r w:rsidR="00EE7D91" w:rsidRPr="00F71CDA">
        <w:rPr>
          <w:b/>
          <w:sz w:val="24"/>
          <w:szCs w:val="24"/>
        </w:rPr>
        <w:t xml:space="preserve"> darbo dien</w:t>
      </w:r>
      <w:r w:rsidR="00597517" w:rsidRPr="00F71CDA">
        <w:rPr>
          <w:b/>
          <w:sz w:val="24"/>
          <w:szCs w:val="24"/>
        </w:rPr>
        <w:t>ų</w:t>
      </w:r>
      <w:r w:rsidR="00EE7D91" w:rsidRPr="00F71CDA">
        <w:rPr>
          <w:b/>
          <w:sz w:val="24"/>
          <w:szCs w:val="24"/>
        </w:rPr>
        <w:t xml:space="preserve"> nuo Sutarties pasirašymo dienos.</w:t>
      </w:r>
    </w:p>
    <w:p w14:paraId="4E454A46" w14:textId="77777777" w:rsidR="00BD4011" w:rsidRPr="00F71CDA" w:rsidRDefault="00FA3992" w:rsidP="004627E9">
      <w:pPr>
        <w:pStyle w:val="Sraopastraipa"/>
        <w:widowControl w:val="0"/>
        <w:numPr>
          <w:ilvl w:val="0"/>
          <w:numId w:val="7"/>
        </w:numPr>
        <w:tabs>
          <w:tab w:val="left" w:pos="851"/>
          <w:tab w:val="left" w:pos="1134"/>
        </w:tabs>
        <w:ind w:left="0" w:firstLine="861"/>
        <w:jc w:val="both"/>
        <w:rPr>
          <w:sz w:val="24"/>
          <w:szCs w:val="24"/>
        </w:rPr>
      </w:pPr>
      <w:r w:rsidRPr="00F71CDA">
        <w:rPr>
          <w:sz w:val="24"/>
          <w:szCs w:val="24"/>
        </w:rPr>
        <w:t xml:space="preserve">Paslaugų gavėjas, nesumokėjęs už suteiktas paslaugas per Sutartyje nustatytą terminą, Paslaugų teikėjui raštiškai pareikalavus, moka Paslaugų teikėjui </w:t>
      </w:r>
      <w:bookmarkStart w:id="41" w:name="_Hlk182767325"/>
      <w:r w:rsidRPr="00F71CDA">
        <w:rPr>
          <w:sz w:val="24"/>
          <w:szCs w:val="24"/>
        </w:rPr>
        <w:t xml:space="preserve">0,02 % </w:t>
      </w:r>
      <w:bookmarkEnd w:id="41"/>
      <w:r w:rsidRPr="00F71CDA">
        <w:rPr>
          <w:sz w:val="24"/>
          <w:szCs w:val="24"/>
        </w:rPr>
        <w:t xml:space="preserve">dydžio delspinigius už kiekvieną pavėluotą sumokėti dieną nuo </w:t>
      </w:r>
      <w:r w:rsidR="00DB75D4" w:rsidRPr="00F71CDA">
        <w:rPr>
          <w:sz w:val="24"/>
          <w:szCs w:val="24"/>
        </w:rPr>
        <w:t>laiku neapmokėtos sumos</w:t>
      </w:r>
      <w:r w:rsidRPr="00F71CDA">
        <w:rPr>
          <w:sz w:val="24"/>
          <w:szCs w:val="24"/>
        </w:rPr>
        <w:t>.</w:t>
      </w:r>
    </w:p>
    <w:p w14:paraId="533F366C" w14:textId="5F3B2E41" w:rsidR="00FA3992" w:rsidRPr="00F71CDA" w:rsidRDefault="00F41614" w:rsidP="004627E9">
      <w:pPr>
        <w:pStyle w:val="Sraopastraipa"/>
        <w:widowControl w:val="0"/>
        <w:numPr>
          <w:ilvl w:val="0"/>
          <w:numId w:val="7"/>
        </w:numPr>
        <w:tabs>
          <w:tab w:val="left" w:pos="851"/>
          <w:tab w:val="left" w:pos="1134"/>
        </w:tabs>
        <w:ind w:left="0" w:firstLine="861"/>
        <w:jc w:val="both"/>
        <w:rPr>
          <w:sz w:val="24"/>
          <w:szCs w:val="24"/>
        </w:rPr>
      </w:pPr>
      <w:r w:rsidRPr="00F71CDA">
        <w:rPr>
          <w:sz w:val="24"/>
          <w:szCs w:val="24"/>
        </w:rPr>
        <w:t xml:space="preserve">Paslaugų teikėjas, </w:t>
      </w:r>
      <w:r w:rsidRPr="00F71CDA">
        <w:rPr>
          <w:color w:val="000000"/>
          <w:sz w:val="24"/>
          <w:szCs w:val="24"/>
        </w:rPr>
        <w:t xml:space="preserve">pradelsęs paslaugų teikimo terminus (tarpinius, nurodytus kalendoriniame-finansiniame grafike, ar galutinius), moka Paslaugų </w:t>
      </w:r>
      <w:r w:rsidRPr="00F71CDA">
        <w:rPr>
          <w:sz w:val="24"/>
          <w:szCs w:val="24"/>
        </w:rPr>
        <w:t xml:space="preserve">gavėjui </w:t>
      </w:r>
      <w:r w:rsidR="007D04A7">
        <w:rPr>
          <w:sz w:val="24"/>
          <w:szCs w:val="24"/>
        </w:rPr>
        <w:t>50 Eur</w:t>
      </w:r>
      <w:r w:rsidR="00402B36" w:rsidRPr="00402B36">
        <w:rPr>
          <w:sz w:val="24"/>
          <w:szCs w:val="24"/>
        </w:rPr>
        <w:t xml:space="preserve"> </w:t>
      </w:r>
      <w:r w:rsidRPr="00F71CDA">
        <w:rPr>
          <w:sz w:val="24"/>
          <w:szCs w:val="24"/>
        </w:rPr>
        <w:t xml:space="preserve">dydžio </w:t>
      </w:r>
      <w:r w:rsidRPr="00F71CDA">
        <w:rPr>
          <w:color w:val="000000"/>
          <w:sz w:val="24"/>
          <w:szCs w:val="24"/>
        </w:rPr>
        <w:t>delspinigius už kiekvieną pavėluotą dieną, iki kol įvykdomos prievolės</w:t>
      </w:r>
      <w:r w:rsidRPr="00F71CDA">
        <w:rPr>
          <w:sz w:val="24"/>
          <w:szCs w:val="24"/>
        </w:rPr>
        <w:t>. Delspinigiai gali būti išskaičiuojami iš Paslaugų teikėjui mokėtinų sumų</w:t>
      </w:r>
      <w:r w:rsidR="00FA3992" w:rsidRPr="00F71CDA">
        <w:rPr>
          <w:sz w:val="24"/>
          <w:szCs w:val="24"/>
        </w:rPr>
        <w:t xml:space="preserve">. </w:t>
      </w:r>
    </w:p>
    <w:p w14:paraId="3B17A2A7" w14:textId="01EF994D" w:rsidR="00FA3992" w:rsidRPr="00F71CDA" w:rsidRDefault="00FA3992" w:rsidP="004627E9">
      <w:pPr>
        <w:widowControl w:val="0"/>
        <w:numPr>
          <w:ilvl w:val="0"/>
          <w:numId w:val="7"/>
        </w:numPr>
        <w:tabs>
          <w:tab w:val="left" w:pos="851"/>
          <w:tab w:val="left" w:pos="1134"/>
        </w:tabs>
        <w:ind w:left="0" w:firstLine="861"/>
        <w:jc w:val="both"/>
      </w:pPr>
      <w:bookmarkStart w:id="42" w:name="_Hlk126225953"/>
      <w:bookmarkStart w:id="43" w:name="_Hlk126230026"/>
      <w:r w:rsidRPr="00F71CDA">
        <w:t>Paslaug</w:t>
      </w:r>
      <w:r w:rsidR="00BD4011" w:rsidRPr="00F71CDA">
        <w:t>ų teikėjui</w:t>
      </w:r>
      <w:r w:rsidR="00C21008" w:rsidRPr="00F71CDA">
        <w:t xml:space="preserve"> </w:t>
      </w:r>
      <w:r w:rsidR="00C21008" w:rsidRPr="00402B36">
        <w:t xml:space="preserve">nustatoma </w:t>
      </w:r>
      <w:r w:rsidR="00402B36" w:rsidRPr="00402B36">
        <w:t>3</w:t>
      </w:r>
      <w:r w:rsidRPr="00402B36">
        <w:t>00</w:t>
      </w:r>
      <w:r w:rsidRPr="00402B36">
        <w:rPr>
          <w:b/>
        </w:rPr>
        <w:t xml:space="preserve"> </w:t>
      </w:r>
      <w:r w:rsidRPr="00402B36">
        <w:t>Eur vertės</w:t>
      </w:r>
      <w:r w:rsidRPr="00F71CDA">
        <w:t xml:space="preserve"> bauda už nekokybiškai suteiktas paslaugas</w:t>
      </w:r>
      <w:r w:rsidR="00BD4011" w:rsidRPr="00F71CDA">
        <w:t>, Sutarties 7 p. nurodytų paslaugų netinkamą teikimą</w:t>
      </w:r>
      <w:r w:rsidR="005538E2" w:rsidRPr="00F71CDA">
        <w:t xml:space="preserve">, </w:t>
      </w:r>
      <w:r w:rsidR="005538E2" w:rsidRPr="006D1361">
        <w:t>S</w:t>
      </w:r>
      <w:r w:rsidR="006D1749" w:rsidRPr="006D1361">
        <w:t xml:space="preserve">utarties </w:t>
      </w:r>
      <w:r w:rsidR="00A02688" w:rsidRPr="006D1361">
        <w:t>16</w:t>
      </w:r>
      <w:r w:rsidR="006617C1">
        <w:t>.</w:t>
      </w:r>
      <w:r w:rsidR="0062390D">
        <w:t>1</w:t>
      </w:r>
      <w:r w:rsidR="006617C1">
        <w:t>. p. ,</w:t>
      </w:r>
      <w:r w:rsidR="0062390D">
        <w:t xml:space="preserve"> 16.3</w:t>
      </w:r>
      <w:r w:rsidR="006617C1">
        <w:t>.</w:t>
      </w:r>
      <w:r w:rsidR="00FC248F">
        <w:t>1. p.,</w:t>
      </w:r>
      <w:r w:rsidR="0062390D">
        <w:t xml:space="preserve"> </w:t>
      </w:r>
      <w:r w:rsidR="007A1C40">
        <w:t xml:space="preserve">16.3.2. p., </w:t>
      </w:r>
      <w:r w:rsidR="00C5442C" w:rsidRPr="006D1361">
        <w:t>16.</w:t>
      </w:r>
      <w:r w:rsidR="00483FF9" w:rsidRPr="006D1361">
        <w:t>4</w:t>
      </w:r>
      <w:r w:rsidR="006853B0" w:rsidRPr="006D1361">
        <w:t xml:space="preserve"> p.</w:t>
      </w:r>
      <w:r w:rsidR="008D4077" w:rsidRPr="006D1361">
        <w:t>, 16.</w:t>
      </w:r>
      <w:r w:rsidR="0062390D">
        <w:t>19.</w:t>
      </w:r>
      <w:r w:rsidR="008D4077" w:rsidRPr="006D1361">
        <w:t xml:space="preserve"> p.</w:t>
      </w:r>
      <w:r w:rsidR="006853B0" w:rsidRPr="006D1361">
        <w:t xml:space="preserve"> nu</w:t>
      </w:r>
      <w:r w:rsidR="006853B0" w:rsidRPr="00F71CDA">
        <w:t>matyt</w:t>
      </w:r>
      <w:r w:rsidR="00A02688" w:rsidRPr="00F71CDA">
        <w:t>ų</w:t>
      </w:r>
      <w:r w:rsidR="006853B0" w:rsidRPr="00F71CDA">
        <w:t xml:space="preserve"> įsipareigojim</w:t>
      </w:r>
      <w:r w:rsidR="00A02688" w:rsidRPr="00F71CDA">
        <w:t>ų</w:t>
      </w:r>
      <w:r w:rsidR="00B936A5" w:rsidRPr="00F71CDA">
        <w:t xml:space="preserve"> pažeidimą</w:t>
      </w:r>
      <w:r w:rsidRPr="00F71CDA">
        <w:t xml:space="preserve"> ir (ar) kitus Sutarties pažeidimus, </w:t>
      </w:r>
      <w:r w:rsidR="00797540" w:rsidRPr="00F71CDA">
        <w:t xml:space="preserve">kurių neapima Sutarties </w:t>
      </w:r>
      <w:r w:rsidR="006D1749" w:rsidRPr="00F71CDA">
        <w:t>2</w:t>
      </w:r>
      <w:r w:rsidR="007078B8" w:rsidRPr="00F71CDA">
        <w:t>0</w:t>
      </w:r>
      <w:r w:rsidR="00797540" w:rsidRPr="00F71CDA">
        <w:t xml:space="preserve"> p.</w:t>
      </w:r>
      <w:r w:rsidRPr="00F71CDA">
        <w:t>, surašant pažeidimo aktą už kiekvieną nustatytą atvejį. Pažeidimo aktas surašomas dalyvaujant Paslaugų teikėjo atstovui. Jeigu jis neatvyksta sutartu laiku arba atsisako dalyvauti, pažeidimo aktas surašomas jam nedalyvaujant. Bauda</w:t>
      </w:r>
      <w:r w:rsidR="007078B8" w:rsidRPr="00F71CDA">
        <w:t xml:space="preserve"> gali būti</w:t>
      </w:r>
      <w:r w:rsidRPr="00F71CDA">
        <w:t xml:space="preserve"> išskaičiuojama iš Paslaugų teikėjui mokėtinos sumos. Paslaugų gavėjas nustato terminą, per kurį trūkumai turi būti pašalinti, per šį terminą nepašalinus trūkumų, numatyta bauda taikoma pakartotinai</w:t>
      </w:r>
      <w:bookmarkEnd w:id="42"/>
      <w:r w:rsidRPr="00F71CDA">
        <w:t>.</w:t>
      </w:r>
      <w:r w:rsidR="003F4631" w:rsidRPr="00F71CDA">
        <w:t xml:space="preserve"> </w:t>
      </w:r>
    </w:p>
    <w:bookmarkEnd w:id="43"/>
    <w:p w14:paraId="14C7BD35" w14:textId="77B09075" w:rsidR="00FA3992" w:rsidRPr="00F71CDA" w:rsidRDefault="00C21008" w:rsidP="004627E9">
      <w:pPr>
        <w:widowControl w:val="0"/>
        <w:numPr>
          <w:ilvl w:val="0"/>
          <w:numId w:val="7"/>
        </w:numPr>
        <w:tabs>
          <w:tab w:val="left" w:pos="851"/>
          <w:tab w:val="left" w:pos="1134"/>
        </w:tabs>
        <w:ind w:left="0" w:firstLine="851"/>
        <w:jc w:val="both"/>
      </w:pPr>
      <w:r w:rsidRPr="00F71CDA">
        <w:rPr>
          <w:color w:val="000000"/>
        </w:rPr>
        <w:t xml:space="preserve">Paslaugų teikėjui nustatoma </w:t>
      </w:r>
      <w:r w:rsidR="00A767CE">
        <w:rPr>
          <w:color w:val="000000"/>
          <w:lang w:val="en-US"/>
        </w:rPr>
        <w:t>1</w:t>
      </w:r>
      <w:r w:rsidR="00500CBB" w:rsidRPr="00F71CDA">
        <w:rPr>
          <w:color w:val="000000"/>
          <w:lang w:val="en-US"/>
        </w:rPr>
        <w:t xml:space="preserve"> </w:t>
      </w:r>
      <w:r w:rsidR="00FA3992" w:rsidRPr="00F71CDA">
        <w:rPr>
          <w:color w:val="000000"/>
        </w:rPr>
        <w:t>000</w:t>
      </w:r>
      <w:r w:rsidR="00FA3992" w:rsidRPr="00F71CDA">
        <w:rPr>
          <w:b/>
          <w:color w:val="000000"/>
        </w:rPr>
        <w:t xml:space="preserve"> </w:t>
      </w:r>
      <w:r w:rsidR="00FA3992" w:rsidRPr="00F71CDA">
        <w:rPr>
          <w:color w:val="000000"/>
        </w:rPr>
        <w:t>Eur vertės bauda už kiekvieną Sutarties vykdymo metu pasitelktą, tačiau Sutartyje nustatyta tvarka neišviešintą kitą ūkio subjektą, kurio pajė</w:t>
      </w:r>
      <w:r w:rsidRPr="00F71CDA">
        <w:rPr>
          <w:color w:val="000000"/>
        </w:rPr>
        <w:t>gumais remiamasi, ir (ar) subt</w:t>
      </w:r>
      <w:r w:rsidR="00CF7B49" w:rsidRPr="00F71CDA">
        <w:rPr>
          <w:color w:val="000000"/>
        </w:rPr>
        <w:t>ei</w:t>
      </w:r>
      <w:r w:rsidR="00FA3992" w:rsidRPr="00F71CDA">
        <w:rPr>
          <w:color w:val="000000"/>
        </w:rPr>
        <w:t>kėją,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p>
    <w:p w14:paraId="4DB25A3E" w14:textId="77777777" w:rsidR="00FA3992" w:rsidRPr="00F71CDA" w:rsidRDefault="00FA3992" w:rsidP="004627E9">
      <w:pPr>
        <w:widowControl w:val="0"/>
        <w:numPr>
          <w:ilvl w:val="0"/>
          <w:numId w:val="7"/>
        </w:numPr>
        <w:tabs>
          <w:tab w:val="left" w:pos="851"/>
          <w:tab w:val="left" w:pos="1134"/>
        </w:tabs>
        <w:ind w:left="0" w:firstLine="851"/>
        <w:jc w:val="both"/>
      </w:pPr>
      <w:r w:rsidRPr="00F71CDA">
        <w:t>Paslaugų teikėjui neužtikrinant paslaugų kokybės, taip pat vilkinant paslaugų teikimą ar piktnaudžiaujant, Paslaugų gavėjas, siekdamas apginti savo teisėtus interesus, gali atlikti neapmokėtų sumų įskaitymus į nuostolius (vienašalius sandorius).</w:t>
      </w:r>
    </w:p>
    <w:p w14:paraId="4E3CDB02" w14:textId="77777777" w:rsidR="00FA3992" w:rsidRPr="00F71CDA" w:rsidRDefault="00FA3992" w:rsidP="004627E9">
      <w:pPr>
        <w:pStyle w:val="Pagrindinistekstas"/>
        <w:widowControl w:val="0"/>
        <w:numPr>
          <w:ilvl w:val="0"/>
          <w:numId w:val="7"/>
        </w:numPr>
        <w:tabs>
          <w:tab w:val="left" w:pos="851"/>
          <w:tab w:val="left" w:pos="1134"/>
        </w:tabs>
        <w:suppressAutoHyphens/>
        <w:ind w:left="0" w:firstLine="851"/>
        <w:rPr>
          <w:rFonts w:ascii="Times New Roman" w:hAnsi="Times New Roman"/>
          <w:b/>
          <w:szCs w:val="24"/>
        </w:rPr>
      </w:pPr>
      <w:r w:rsidRPr="00F71CDA">
        <w:rPr>
          <w:rFonts w:ascii="Times New Roman" w:hAnsi="Times New Roman"/>
          <w:b/>
          <w:szCs w:val="24"/>
        </w:rPr>
        <w:t>Šalys susitaria, kad esminiu Sutarties pažeidimu bus laikomas:</w:t>
      </w:r>
    </w:p>
    <w:p w14:paraId="0FAAB771" w14:textId="77777777" w:rsidR="00FA3992" w:rsidRPr="00F71CDA" w:rsidRDefault="00FA3992" w:rsidP="004627E9">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atitinkantis Lietuvos Respublikos civilinio kodekso 6.217 straipsnio 2 dalies kriterijus, nepaisant to, kad tokie nebuvo apibrėžti Sutartyje;</w:t>
      </w:r>
    </w:p>
    <w:p w14:paraId="234C2A1E" w14:textId="77777777" w:rsidR="00FA3992" w:rsidRPr="00F71CDA" w:rsidRDefault="00FA3992" w:rsidP="004627E9">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kai Paslaugų teikėjas, raštiškai įspėtas, be objektyvių priežasčių neužtikrina paslaugų kokybės;</w:t>
      </w:r>
    </w:p>
    <w:p w14:paraId="2CED05F0" w14:textId="77777777" w:rsidR="007D04A7" w:rsidRPr="007D04A7" w:rsidRDefault="007D04A7" w:rsidP="00000EDC">
      <w:pPr>
        <w:pStyle w:val="Sraopastraipa"/>
        <w:numPr>
          <w:ilvl w:val="1"/>
          <w:numId w:val="7"/>
        </w:numPr>
        <w:tabs>
          <w:tab w:val="left" w:pos="1418"/>
        </w:tabs>
        <w:ind w:firstLine="851"/>
        <w:rPr>
          <w:rFonts w:eastAsiaTheme="minorHAnsi"/>
          <w:sz w:val="24"/>
          <w:szCs w:val="24"/>
          <w:lang w:eastAsia="en-US"/>
        </w:rPr>
      </w:pPr>
      <w:r w:rsidRPr="007D04A7">
        <w:rPr>
          <w:rFonts w:eastAsiaTheme="minorHAnsi"/>
          <w:sz w:val="24"/>
          <w:szCs w:val="24"/>
          <w:lang w:eastAsia="en-US"/>
        </w:rPr>
        <w:t>pažeidimas, kai Paslaugų teikėjas pradelsia tarpinius paslaugų suteikimo terminus, numatytus kalendoriniame-finansiniame grafike daugiau kaip 60 kalendorinių dienų, o Sutarties 4 p. nustatytus prievolių vykdymo terminus daugiau kaip 30 kalendorinių dienų dėl savo kaltės arba dėl aplinkybių, už kurias atsakingas Paslaugų teikėjas;</w:t>
      </w:r>
    </w:p>
    <w:p w14:paraId="4752E480" w14:textId="4D49248F" w:rsidR="00BB7A3F" w:rsidRPr="00F71CDA" w:rsidRDefault="006853B0" w:rsidP="004627E9">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kai Paslaugų</w:t>
      </w:r>
      <w:r w:rsidR="00BB7A3F" w:rsidRPr="00F71CDA">
        <w:rPr>
          <w:rFonts w:ascii="Times New Roman" w:hAnsi="Times New Roman"/>
          <w:szCs w:val="24"/>
        </w:rPr>
        <w:t xml:space="preserve"> </w:t>
      </w:r>
      <w:r w:rsidRPr="00F71CDA">
        <w:rPr>
          <w:rFonts w:ascii="Times New Roman" w:hAnsi="Times New Roman"/>
          <w:szCs w:val="24"/>
        </w:rPr>
        <w:t>teikėjas</w:t>
      </w:r>
      <w:r w:rsidR="00BB7A3F" w:rsidRPr="00F71CDA">
        <w:rPr>
          <w:rFonts w:ascii="Times New Roman" w:hAnsi="Times New Roman"/>
          <w:szCs w:val="24"/>
        </w:rPr>
        <w:t xml:space="preserve"> pažeidžia</w:t>
      </w:r>
      <w:r w:rsidRPr="00F71CDA">
        <w:rPr>
          <w:rFonts w:ascii="Times New Roman" w:hAnsi="Times New Roman"/>
          <w:szCs w:val="24"/>
        </w:rPr>
        <w:t xml:space="preserve"> Sutarties 16.</w:t>
      </w:r>
      <w:r w:rsidR="00634902" w:rsidRPr="00F71CDA">
        <w:rPr>
          <w:rFonts w:ascii="Times New Roman" w:hAnsi="Times New Roman"/>
          <w:szCs w:val="24"/>
        </w:rPr>
        <w:t>2</w:t>
      </w:r>
      <w:r w:rsidRPr="00F71CDA">
        <w:rPr>
          <w:rFonts w:ascii="Times New Roman" w:hAnsi="Times New Roman"/>
          <w:szCs w:val="24"/>
        </w:rPr>
        <w:t xml:space="preserve"> p. numatytą įsipareigojimą</w:t>
      </w:r>
      <w:r w:rsidR="00BB7A3F" w:rsidRPr="00F71CDA">
        <w:rPr>
          <w:rFonts w:ascii="Times New Roman" w:hAnsi="Times New Roman"/>
          <w:szCs w:val="24"/>
        </w:rPr>
        <w:t>;</w:t>
      </w:r>
    </w:p>
    <w:p w14:paraId="5214E94D" w14:textId="77777777" w:rsidR="00FA3992" w:rsidRPr="00F71CDA" w:rsidRDefault="00FA3992" w:rsidP="004627E9">
      <w:pPr>
        <w:pStyle w:val="Pagrindinistekstas"/>
        <w:widowControl w:val="0"/>
        <w:numPr>
          <w:ilvl w:val="1"/>
          <w:numId w:val="7"/>
        </w:numPr>
        <w:tabs>
          <w:tab w:val="left" w:pos="1134"/>
          <w:tab w:val="left" w:pos="1200"/>
          <w:tab w:val="left" w:pos="1276"/>
          <w:tab w:val="left" w:pos="1418"/>
        </w:tabs>
        <w:suppressAutoHyphens/>
        <w:ind w:firstLine="851"/>
        <w:rPr>
          <w:rFonts w:ascii="Times New Roman" w:hAnsi="Times New Roman"/>
          <w:szCs w:val="24"/>
        </w:rPr>
      </w:pPr>
      <w:r w:rsidRPr="00F71CDA">
        <w:rPr>
          <w:rFonts w:ascii="Times New Roman" w:hAnsi="Times New Roman"/>
          <w:szCs w:val="24"/>
        </w:rPr>
        <w:t>pažeidimas, kai Paslaugų teikėjas neištaiso Sutarties pažeidimo per Paslaugų gavėjo nurodytą terminą;</w:t>
      </w:r>
    </w:p>
    <w:p w14:paraId="4C605744" w14:textId="7B83E58F" w:rsidR="00FF6E2D" w:rsidRPr="00F71CDA" w:rsidRDefault="00FA3992" w:rsidP="004627E9">
      <w:pPr>
        <w:pStyle w:val="Pagrindinistekstas"/>
        <w:widowControl w:val="0"/>
        <w:numPr>
          <w:ilvl w:val="1"/>
          <w:numId w:val="7"/>
        </w:numPr>
        <w:tabs>
          <w:tab w:val="left" w:pos="851"/>
          <w:tab w:val="left" w:pos="1200"/>
          <w:tab w:val="left" w:pos="1418"/>
          <w:tab w:val="left" w:pos="1560"/>
        </w:tabs>
        <w:suppressAutoHyphens/>
        <w:ind w:firstLine="851"/>
        <w:rPr>
          <w:rFonts w:ascii="Times New Roman" w:hAnsi="Times New Roman"/>
          <w:szCs w:val="24"/>
        </w:rPr>
      </w:pPr>
      <w:r w:rsidRPr="00F71CDA">
        <w:rPr>
          <w:rStyle w:val="Komentaronuoroda"/>
          <w:rFonts w:ascii="Times New Roman" w:eastAsia="Times New Roman" w:hAnsi="Times New Roman"/>
          <w:sz w:val="24"/>
          <w:szCs w:val="24"/>
        </w:rPr>
        <w:t>pa</w:t>
      </w:r>
      <w:r w:rsidRPr="00F71CDA">
        <w:rPr>
          <w:rFonts w:ascii="Times New Roman" w:hAnsi="Times New Roman"/>
          <w:szCs w:val="24"/>
        </w:rPr>
        <w:t xml:space="preserve">žeidimas, kai Paslaugų gavėjas raštiškai įspėtas daugiau nei </w:t>
      </w:r>
      <w:r w:rsidRPr="00F71CDA">
        <w:rPr>
          <w:rFonts w:ascii="Times New Roman" w:hAnsi="Times New Roman"/>
          <w:szCs w:val="24"/>
          <w:lang w:val="en-US"/>
        </w:rPr>
        <w:t>3</w:t>
      </w:r>
      <w:r w:rsidRPr="00F71CDA">
        <w:rPr>
          <w:rFonts w:ascii="Times New Roman" w:hAnsi="Times New Roman"/>
          <w:szCs w:val="24"/>
        </w:rPr>
        <w:t>0 kalendorinių dienų be objektyvių priežasčių nevykdo ar netinkamai vykdo s</w:t>
      </w:r>
      <w:r w:rsidR="00FF6E2D" w:rsidRPr="00F71CDA">
        <w:rPr>
          <w:rFonts w:ascii="Times New Roman" w:hAnsi="Times New Roman"/>
          <w:szCs w:val="24"/>
        </w:rPr>
        <w:t>avo sutartinius įsipareigojimus</w:t>
      </w:r>
      <w:r w:rsidR="00B80016" w:rsidRPr="00F71CDA">
        <w:rPr>
          <w:rFonts w:ascii="Times New Roman" w:hAnsi="Times New Roman"/>
          <w:szCs w:val="24"/>
        </w:rPr>
        <w:t>.</w:t>
      </w:r>
    </w:p>
    <w:p w14:paraId="2700B461" w14:textId="77777777" w:rsidR="002D3305" w:rsidRPr="00F71CDA" w:rsidRDefault="002D3305" w:rsidP="00FA3992">
      <w:pPr>
        <w:tabs>
          <w:tab w:val="left" w:pos="1134"/>
          <w:tab w:val="left" w:pos="1276"/>
        </w:tabs>
        <w:ind w:firstLine="709"/>
        <w:jc w:val="center"/>
        <w:rPr>
          <w:b/>
          <w:bCs/>
        </w:rPr>
      </w:pPr>
    </w:p>
    <w:p w14:paraId="6114BD8F" w14:textId="77777777" w:rsidR="00FA3992" w:rsidRPr="00F71CDA" w:rsidRDefault="00FA3992" w:rsidP="00512717">
      <w:pPr>
        <w:tabs>
          <w:tab w:val="left" w:pos="1134"/>
          <w:tab w:val="left" w:pos="1276"/>
        </w:tabs>
        <w:jc w:val="center"/>
        <w:rPr>
          <w:b/>
          <w:bCs/>
        </w:rPr>
      </w:pPr>
      <w:r w:rsidRPr="00F71CDA">
        <w:rPr>
          <w:b/>
          <w:bCs/>
        </w:rPr>
        <w:t>VI. KITOS SUTARTIES SĄLYGOS</w:t>
      </w:r>
    </w:p>
    <w:p w14:paraId="73B90C5C" w14:textId="77777777" w:rsidR="00FA3992" w:rsidRPr="00F71CDA" w:rsidRDefault="00FA3992" w:rsidP="00FA3992">
      <w:pPr>
        <w:tabs>
          <w:tab w:val="left" w:pos="709"/>
          <w:tab w:val="left" w:pos="993"/>
          <w:tab w:val="left" w:pos="1134"/>
          <w:tab w:val="left" w:pos="1276"/>
        </w:tabs>
        <w:ind w:firstLine="709"/>
        <w:jc w:val="both"/>
      </w:pPr>
    </w:p>
    <w:p w14:paraId="1D1C1777" w14:textId="1E6CA96B" w:rsidR="00FA3992" w:rsidRPr="00F71CDA" w:rsidRDefault="00FA3992" w:rsidP="004627E9">
      <w:pPr>
        <w:pStyle w:val="Sraopastraipa"/>
        <w:numPr>
          <w:ilvl w:val="0"/>
          <w:numId w:val="7"/>
        </w:numPr>
        <w:tabs>
          <w:tab w:val="left" w:pos="1134"/>
          <w:tab w:val="left" w:pos="1276"/>
        </w:tabs>
        <w:ind w:left="0" w:firstLine="851"/>
        <w:jc w:val="both"/>
        <w:rPr>
          <w:b/>
          <w:sz w:val="24"/>
          <w:szCs w:val="24"/>
        </w:rPr>
      </w:pPr>
      <w:r w:rsidRPr="00F71CDA">
        <w:rPr>
          <w:b/>
          <w:sz w:val="24"/>
          <w:szCs w:val="24"/>
        </w:rPr>
        <w:t>Sutarties nutraukimas prieš terminą:</w:t>
      </w:r>
      <w:r w:rsidR="00F54089" w:rsidRPr="00F71CDA">
        <w:rPr>
          <w:b/>
          <w:sz w:val="24"/>
          <w:szCs w:val="24"/>
        </w:rPr>
        <w:t xml:space="preserve"> </w:t>
      </w:r>
    </w:p>
    <w:p w14:paraId="59BCF563" w14:textId="77777777" w:rsidR="00FA3992" w:rsidRPr="00F71CDA" w:rsidRDefault="00FA3992" w:rsidP="004627E9">
      <w:pPr>
        <w:widowControl w:val="0"/>
        <w:numPr>
          <w:ilvl w:val="1"/>
          <w:numId w:val="7"/>
        </w:numPr>
        <w:tabs>
          <w:tab w:val="left" w:pos="1276"/>
          <w:tab w:val="left" w:pos="1418"/>
          <w:tab w:val="left" w:pos="1560"/>
        </w:tabs>
        <w:ind w:firstLine="851"/>
        <w:jc w:val="both"/>
      </w:pPr>
      <w:r w:rsidRPr="00F71CDA">
        <w:t xml:space="preserve">Paslaugų gavėjas, įspėjęs Paslaugų teikėją prieš 30 kalendorinių dienų, turi teisę vienašališkai nutraukti Sutartį ir pareikalauti iš Paslaugų teikėjo atlyginti Paslaugų gavėjo patirtus </w:t>
      </w:r>
      <w:r w:rsidRPr="00F71CDA">
        <w:lastRenderedPageBreak/>
        <w:t>nuostolius, jeigu:</w:t>
      </w:r>
    </w:p>
    <w:p w14:paraId="411EC9E8" w14:textId="77777777" w:rsidR="00FA3992" w:rsidRPr="00F71CDA" w:rsidRDefault="00FA3992" w:rsidP="004627E9">
      <w:pPr>
        <w:pStyle w:val="Sraopastraipa"/>
        <w:widowControl w:val="0"/>
        <w:numPr>
          <w:ilvl w:val="2"/>
          <w:numId w:val="7"/>
        </w:numPr>
        <w:tabs>
          <w:tab w:val="left" w:pos="1418"/>
          <w:tab w:val="left" w:pos="1560"/>
        </w:tabs>
        <w:ind w:left="0" w:firstLine="851"/>
        <w:jc w:val="both"/>
        <w:rPr>
          <w:sz w:val="24"/>
          <w:szCs w:val="24"/>
        </w:rPr>
      </w:pPr>
      <w:r w:rsidRPr="00F71CDA">
        <w:rPr>
          <w:sz w:val="24"/>
          <w:szCs w:val="24"/>
        </w:rPr>
        <w:t>Paslaugų teikėjas per pagrįstai nustatytą laikotarpį neįvykdo Paslaugų gavėjo nurodymo ištaisyti netinkamai įvykdytus arba neįvykdytus sutartinius įsipareigojimus;</w:t>
      </w:r>
    </w:p>
    <w:p w14:paraId="5534952F" w14:textId="0D6CD546" w:rsidR="00FA3992" w:rsidRPr="00F71CDA" w:rsidRDefault="00FA3992" w:rsidP="004627E9">
      <w:pPr>
        <w:pStyle w:val="Sraopastraipa"/>
        <w:widowControl w:val="0"/>
        <w:numPr>
          <w:ilvl w:val="2"/>
          <w:numId w:val="7"/>
        </w:numPr>
        <w:tabs>
          <w:tab w:val="left" w:pos="1418"/>
          <w:tab w:val="left" w:pos="1560"/>
        </w:tabs>
        <w:ind w:left="0" w:firstLine="851"/>
        <w:jc w:val="both"/>
        <w:rPr>
          <w:sz w:val="24"/>
          <w:szCs w:val="24"/>
        </w:rPr>
      </w:pPr>
      <w:r w:rsidRPr="00F71CDA">
        <w:rPr>
          <w:sz w:val="24"/>
          <w:szCs w:val="24"/>
        </w:rPr>
        <w:t>Paslaugų teikėjas bankrutuoja arba yra likviduojamas, kai sustabdo ūkinę veiklą arba kai įstatymuose ir kituose teisės aktuose numatyta tvarka susidaro analogiška situacija;</w:t>
      </w:r>
    </w:p>
    <w:p w14:paraId="5D4C05FD" w14:textId="77777777" w:rsidR="008770A9" w:rsidRPr="00F71CDA" w:rsidRDefault="00FA3992" w:rsidP="004627E9">
      <w:pPr>
        <w:pStyle w:val="Sraopastraipa"/>
        <w:widowControl w:val="0"/>
        <w:numPr>
          <w:ilvl w:val="2"/>
          <w:numId w:val="7"/>
        </w:numPr>
        <w:tabs>
          <w:tab w:val="left" w:pos="1418"/>
          <w:tab w:val="left" w:pos="1560"/>
        </w:tabs>
        <w:ind w:left="0" w:firstLine="851"/>
        <w:contextualSpacing w:val="0"/>
        <w:jc w:val="both"/>
        <w:rPr>
          <w:sz w:val="24"/>
          <w:szCs w:val="24"/>
        </w:rPr>
      </w:pPr>
      <w:r w:rsidRPr="00F71CDA">
        <w:rPr>
          <w:sz w:val="24"/>
          <w:szCs w:val="24"/>
        </w:rPr>
        <w:t>po raštiško Paslaugų gavėjo įspėjimo Paslaugų teikėjas neužtikrina paslaugų kokybės ar nevykdo kitų Sutarties sąlygų arba raštiškai perspėtas dar kartą jas pažeidžia;</w:t>
      </w:r>
    </w:p>
    <w:p w14:paraId="76F62A50" w14:textId="77777777" w:rsidR="00A767CE" w:rsidRPr="00D2491E" w:rsidRDefault="00A767CE" w:rsidP="002A6864">
      <w:pPr>
        <w:pStyle w:val="Sraopastraipa"/>
        <w:numPr>
          <w:ilvl w:val="2"/>
          <w:numId w:val="7"/>
        </w:numPr>
        <w:tabs>
          <w:tab w:val="clear" w:pos="2552"/>
          <w:tab w:val="left" w:pos="1418"/>
          <w:tab w:val="left" w:pos="1560"/>
          <w:tab w:val="left" w:pos="1985"/>
        </w:tabs>
        <w:ind w:left="0" w:firstLine="851"/>
        <w:jc w:val="both"/>
        <w:rPr>
          <w:sz w:val="24"/>
          <w:szCs w:val="24"/>
        </w:rPr>
      </w:pPr>
      <w:r w:rsidRPr="00D2491E">
        <w:rPr>
          <w:sz w:val="24"/>
          <w:szCs w:val="24"/>
        </w:rPr>
        <w:t xml:space="preserve">paaiškėja, kad Paslaugų teikėjas ir (ar) jo pasitelkiamas ūkio subjektas, kurio pajėgumais (kvalifikacija) remiamasi, ir (ar) subteikėjas tuo atveju, kai šių subjektų vykdomos sutarties dalis yra </w:t>
      </w:r>
      <w:r w:rsidRPr="00D2491E">
        <w:rPr>
          <w:bCs/>
          <w:sz w:val="24"/>
          <w:szCs w:val="24"/>
        </w:rPr>
        <w:t>daugiau kaip 10 proc.</w:t>
      </w:r>
      <w:r w:rsidRPr="00D2491E">
        <w:rPr>
          <w:sz w:val="24"/>
          <w:szCs w:val="24"/>
        </w:rPr>
        <w:t>, atitinka Tarybos reglamente (ES) 2022/576 nustatytus draudimus;</w:t>
      </w:r>
    </w:p>
    <w:p w14:paraId="488E938D" w14:textId="42CA9935" w:rsidR="00FA3992" w:rsidRPr="00F71CDA" w:rsidRDefault="00FA3992" w:rsidP="004627E9">
      <w:pPr>
        <w:pStyle w:val="Sraopastraipa"/>
        <w:widowControl w:val="0"/>
        <w:numPr>
          <w:ilvl w:val="2"/>
          <w:numId w:val="7"/>
        </w:numPr>
        <w:tabs>
          <w:tab w:val="left" w:pos="1418"/>
          <w:tab w:val="left" w:pos="1560"/>
        </w:tabs>
        <w:ind w:left="0" w:firstLine="851"/>
        <w:contextualSpacing w:val="0"/>
        <w:jc w:val="both"/>
        <w:rPr>
          <w:sz w:val="24"/>
          <w:szCs w:val="24"/>
        </w:rPr>
      </w:pPr>
      <w:r w:rsidRPr="00F71CDA">
        <w:rPr>
          <w:sz w:val="24"/>
          <w:szCs w:val="24"/>
        </w:rPr>
        <w:t xml:space="preserve">Lietuvos Respublikos </w:t>
      </w:r>
      <w:r w:rsidR="00E8321A">
        <w:rPr>
          <w:sz w:val="24"/>
          <w:szCs w:val="24"/>
        </w:rPr>
        <w:t xml:space="preserve">VPĮ </w:t>
      </w:r>
      <w:r w:rsidRPr="00F71CDA">
        <w:rPr>
          <w:sz w:val="24"/>
          <w:szCs w:val="24"/>
        </w:rPr>
        <w:t>90 straipsnio 1 dalyje nurodytais atvejais.</w:t>
      </w:r>
    </w:p>
    <w:p w14:paraId="1D50DFDC" w14:textId="29AC5DDF" w:rsidR="00A554B3" w:rsidRPr="00A554B3" w:rsidRDefault="00FC248F" w:rsidP="00A554B3">
      <w:pPr>
        <w:pStyle w:val="Sraopastraipa"/>
        <w:numPr>
          <w:ilvl w:val="1"/>
          <w:numId w:val="7"/>
        </w:numPr>
        <w:tabs>
          <w:tab w:val="left" w:pos="1418"/>
        </w:tabs>
        <w:ind w:firstLine="851"/>
        <w:jc w:val="both"/>
        <w:rPr>
          <w:rFonts w:eastAsia="Calibri"/>
          <w:b/>
          <w:bCs/>
          <w:sz w:val="24"/>
          <w:szCs w:val="24"/>
          <w:lang w:val="x-none" w:eastAsia="en-US"/>
        </w:rPr>
      </w:pPr>
      <w:r>
        <w:rPr>
          <w:rFonts w:eastAsia="Calibri"/>
          <w:b/>
          <w:bCs/>
          <w:sz w:val="24"/>
          <w:szCs w:val="24"/>
          <w:lang w:eastAsia="en-US"/>
        </w:rPr>
        <w:t>Paslaugų gavėjas</w:t>
      </w:r>
      <w:r w:rsidR="00A554B3" w:rsidRPr="00C429F0">
        <w:rPr>
          <w:rFonts w:eastAsia="Calibri"/>
          <w:b/>
          <w:bCs/>
          <w:sz w:val="24"/>
          <w:szCs w:val="24"/>
          <w:lang w:val="x-none" w:eastAsia="en-US"/>
        </w:rPr>
        <w:t xml:space="preserve">, įspėjęs </w:t>
      </w:r>
      <w:r>
        <w:rPr>
          <w:rFonts w:eastAsia="Calibri"/>
          <w:b/>
          <w:bCs/>
          <w:sz w:val="24"/>
          <w:szCs w:val="24"/>
          <w:lang w:eastAsia="en-US"/>
        </w:rPr>
        <w:t>Paslaugų teikėją</w:t>
      </w:r>
      <w:r w:rsidR="00A554B3" w:rsidRPr="00C429F0">
        <w:rPr>
          <w:rFonts w:eastAsia="Calibri"/>
          <w:b/>
          <w:bCs/>
          <w:sz w:val="24"/>
          <w:szCs w:val="24"/>
          <w:lang w:val="x-none" w:eastAsia="en-US"/>
        </w:rPr>
        <w:t xml:space="preserve"> prieš 30 kalendorinių dienų, turi teisę vienašališkai nutraukti Sutartį, jei </w:t>
      </w:r>
      <w:r w:rsidR="00A554B3">
        <w:rPr>
          <w:rFonts w:eastAsia="Calibri"/>
          <w:b/>
          <w:bCs/>
          <w:sz w:val="24"/>
          <w:szCs w:val="24"/>
          <w:lang w:eastAsia="en-US"/>
        </w:rPr>
        <w:t>šiam pirkimo objektui</w:t>
      </w:r>
      <w:r w:rsidR="00A554B3" w:rsidRPr="00C429F0">
        <w:rPr>
          <w:rFonts w:eastAsia="Calibri"/>
          <w:b/>
          <w:bCs/>
          <w:sz w:val="24"/>
          <w:szCs w:val="24"/>
          <w:lang w:val="x-none" w:eastAsia="en-US"/>
        </w:rPr>
        <w:t xml:space="preserve"> neskiriamas finansavimas. Sutarties nutraukimas šiuo pagrindu nelaikomas nutraukimu dėl </w:t>
      </w:r>
      <w:r w:rsidR="000429B4">
        <w:rPr>
          <w:rFonts w:eastAsia="Calibri"/>
          <w:b/>
          <w:bCs/>
          <w:sz w:val="24"/>
          <w:szCs w:val="24"/>
          <w:lang w:eastAsia="en-US"/>
        </w:rPr>
        <w:t>Paslaugų gavėjo</w:t>
      </w:r>
      <w:r w:rsidR="00A554B3" w:rsidRPr="00C429F0">
        <w:rPr>
          <w:rFonts w:eastAsia="Calibri"/>
          <w:b/>
          <w:bCs/>
          <w:sz w:val="24"/>
          <w:szCs w:val="24"/>
          <w:lang w:val="x-none" w:eastAsia="en-US"/>
        </w:rPr>
        <w:t xml:space="preserve"> kaltės.</w:t>
      </w:r>
    </w:p>
    <w:p w14:paraId="16849D14" w14:textId="08CF8C95" w:rsidR="00317978" w:rsidRPr="00F71CDA" w:rsidRDefault="00317978" w:rsidP="004627E9">
      <w:pPr>
        <w:pStyle w:val="Sraopastraipa1"/>
        <w:widowControl w:val="0"/>
        <w:numPr>
          <w:ilvl w:val="1"/>
          <w:numId w:val="7"/>
        </w:numPr>
        <w:tabs>
          <w:tab w:val="left" w:pos="1276"/>
          <w:tab w:val="left" w:pos="1418"/>
        </w:tabs>
        <w:ind w:firstLine="851"/>
        <w:jc w:val="both"/>
        <w:rPr>
          <w:sz w:val="24"/>
          <w:szCs w:val="24"/>
          <w:lang w:val="x-none" w:eastAsia="en-US"/>
        </w:rPr>
      </w:pPr>
      <w:r w:rsidRPr="00F71CDA">
        <w:rPr>
          <w:sz w:val="24"/>
          <w:szCs w:val="24"/>
        </w:rPr>
        <w:t>Paslaugų gavėjas ir Paslaugų teikėjas turi teisę, įspėjęs kitą šalį prieš 30 kalendorinių dienų, vienašališkai nutraukti Sutartį dėl esminio jos pažeidimo. Nutraukus Sutartį dėl Paslaugų teikėjo esminio šios Sutarties pažeidimo, Paslaugų gavėjas, vadovaudamasis viešuosius pirkimus reglamentuojančių teisės aktų nustatyta tvarka, įtraukia Paslaugų teikėją į Nepatikimų tiekėjų sąrašą. Įspėjus Paslaugų teikėją apie esminį Sutarties pažeidimą, Sutartis laikoma nutraukta po 30 kalendorinių dienų nuo įspėjimo Paslaugų teikėjui išsiuntimo dienos.</w:t>
      </w:r>
    </w:p>
    <w:p w14:paraId="0AA7201C" w14:textId="77777777" w:rsidR="00DB71B7" w:rsidRPr="00F71CDA" w:rsidRDefault="00FA3992" w:rsidP="004627E9">
      <w:pPr>
        <w:widowControl w:val="0"/>
        <w:numPr>
          <w:ilvl w:val="1"/>
          <w:numId w:val="7"/>
        </w:numPr>
        <w:tabs>
          <w:tab w:val="left" w:pos="1276"/>
          <w:tab w:val="left" w:pos="1418"/>
          <w:tab w:val="left" w:pos="1560"/>
        </w:tabs>
        <w:ind w:firstLine="851"/>
        <w:jc w:val="both"/>
      </w:pPr>
      <w:r w:rsidRPr="00F71CDA">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w:t>
      </w:r>
      <w:r w:rsidR="004F4EBA" w:rsidRPr="00F71CDA">
        <w:t>čiavęs netesybas ir nuostolius.</w:t>
      </w:r>
    </w:p>
    <w:p w14:paraId="4887898B" w14:textId="45F5A3E6" w:rsidR="00FA3992" w:rsidRPr="00F71CDA" w:rsidRDefault="00BD1E9A" w:rsidP="004627E9">
      <w:pPr>
        <w:widowControl w:val="0"/>
        <w:numPr>
          <w:ilvl w:val="1"/>
          <w:numId w:val="7"/>
        </w:numPr>
        <w:tabs>
          <w:tab w:val="left" w:pos="1276"/>
          <w:tab w:val="left" w:pos="1418"/>
        </w:tabs>
        <w:ind w:firstLine="851"/>
        <w:jc w:val="both"/>
      </w:pPr>
      <w:r w:rsidRPr="00F71CDA">
        <w:t xml:space="preserve">Paslaugų teikėjas neturi teisės vienašališkai nutraukti Sutarties nesant pagrindo, nurodyto Sutartyje arba Lietuvos Respublikos teisės aktuose. Vienašališkai nutraukęs Sutartį, Paslaugų teikėjas moka </w:t>
      </w:r>
      <w:r w:rsidR="00B80016" w:rsidRPr="00F71CDA">
        <w:t>10</w:t>
      </w:r>
      <w:r w:rsidRPr="00F71CDA">
        <w:t xml:space="preserve"> proc. dydžio baudą nuo pradinės Sutarties vertės</w:t>
      </w:r>
      <w:r w:rsidR="00FA3992" w:rsidRPr="00F71CDA">
        <w:t>.</w:t>
      </w:r>
    </w:p>
    <w:p w14:paraId="12B47C41" w14:textId="77777777" w:rsidR="00FA3992" w:rsidRPr="00F71CDA" w:rsidRDefault="00FA3992" w:rsidP="004627E9">
      <w:pPr>
        <w:widowControl w:val="0"/>
        <w:numPr>
          <w:ilvl w:val="0"/>
          <w:numId w:val="7"/>
        </w:numPr>
        <w:tabs>
          <w:tab w:val="left" w:pos="1134"/>
          <w:tab w:val="left" w:pos="1276"/>
          <w:tab w:val="left" w:pos="1418"/>
        </w:tabs>
        <w:ind w:left="0" w:firstLine="851"/>
        <w:jc w:val="both"/>
        <w:rPr>
          <w:b/>
        </w:rPr>
      </w:pPr>
      <w:r w:rsidRPr="00F71CDA">
        <w:rPr>
          <w:b/>
        </w:rPr>
        <w:t>Nenugalimos jėgos aplinkybės:</w:t>
      </w:r>
    </w:p>
    <w:p w14:paraId="310F8C87"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t>Šalis gali būti visiškai ar iš dalies atleidžiama nuo atsakomybės dėl ypatingų ir neišvengiamų aplinkybių – nenugalimos jėgos (</w:t>
      </w:r>
      <w:r w:rsidRPr="00F71CDA">
        <w:rPr>
          <w:i/>
        </w:rPr>
        <w:t>force majeure</w:t>
      </w:r>
      <w:r w:rsidRPr="00F71CDA">
        <w:t>), nustatytos ir jas patyrusios Šalies įrodytos pagal Civilinį kodeksą, jeigu Šalis nedelsdama pranešė kitai Šaliai apie kliūtį bei jos poveikį įsipareigojimams vykdyti.</w:t>
      </w:r>
    </w:p>
    <w:p w14:paraId="3C8ED263"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t>Nenugalimos jėgos aplinkybių sąvoka apibrėžiama ir Šalių teisės, pareigos ir atsakomybė esant šioms aplinkybėms reglamentuojamos Civilinio kodekso 6.212 straipsnyje bei Atleidimo nuo atsakomybės esant nenugalimos jėgos (</w:t>
      </w:r>
      <w:r w:rsidRPr="00F71CDA">
        <w:rPr>
          <w:i/>
        </w:rPr>
        <w:t>force majeure</w:t>
      </w:r>
      <w:r w:rsidRPr="00F71CDA">
        <w:t>) aplinkybėms taisyklėse (Lietuvos  Respublikos  Vyriausybės 1996 m. liepos 15 d.  nutarimas Nr. 840 „Dėl Atleidimo nuo atsakomybės esant nenugalimos jėgos (</w:t>
      </w:r>
      <w:r w:rsidRPr="00F71CDA">
        <w:rPr>
          <w:i/>
        </w:rPr>
        <w:t>force majeure</w:t>
      </w:r>
      <w:r w:rsidRPr="00F71CDA">
        <w:t>) aplinkybėms taisyklių patvirtinimo“).</w:t>
      </w:r>
    </w:p>
    <w:p w14:paraId="4E29F469"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t>Nenugalima jėga (</w:t>
      </w:r>
      <w:r w:rsidRPr="00F71CDA">
        <w:rPr>
          <w:i/>
        </w:rPr>
        <w:t>force majeure</w:t>
      </w:r>
      <w:r w:rsidRPr="00F71CDA">
        <w:t>) nelaikoma tai, kad rinkoje nėra reikalingų prievolei vykdyti prekių, Šalis neturi reikiamų finansinių išteklių arba Šalies kontrahentai pažeidžia savo prievoles. Nenugalima jėga (</w:t>
      </w:r>
      <w:r w:rsidRPr="00F71CDA">
        <w:rPr>
          <w:i/>
        </w:rPr>
        <w:t>force majeure</w:t>
      </w:r>
      <w:r w:rsidRPr="00F71CD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922ED2"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t>Jei kuri nors Sutarties Šalis mano, kad atsirado nenugalimos jėgos (</w:t>
      </w:r>
      <w:r w:rsidRPr="00F71CDA">
        <w:rPr>
          <w:i/>
        </w:rPr>
        <w:t>force majeure</w:t>
      </w:r>
      <w:r w:rsidRPr="00F71CD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F71CDA">
        <w:rPr>
          <w:i/>
        </w:rPr>
        <w:t>force majeure</w:t>
      </w:r>
      <w:r w:rsidRPr="00F71CDA">
        <w:t>) aplinkybės netrukdo, vykdyti.</w:t>
      </w:r>
    </w:p>
    <w:p w14:paraId="151AFD7E" w14:textId="77777777" w:rsidR="00FA3992" w:rsidRPr="00F71CDA" w:rsidRDefault="00FA3992" w:rsidP="004627E9">
      <w:pPr>
        <w:widowControl w:val="0"/>
        <w:numPr>
          <w:ilvl w:val="1"/>
          <w:numId w:val="7"/>
        </w:numPr>
        <w:tabs>
          <w:tab w:val="left" w:pos="1276"/>
          <w:tab w:val="left" w:pos="1418"/>
        </w:tabs>
        <w:ind w:firstLine="851"/>
        <w:jc w:val="both"/>
      </w:pPr>
      <w:r w:rsidRPr="00F71CDA">
        <w:lastRenderedPageBreak/>
        <w:t>Paslaugų teikėjas patvirtina, kad jis nežino apie nenugalimos jėgos (</w:t>
      </w:r>
      <w:r w:rsidRPr="00F71CDA">
        <w:rPr>
          <w:i/>
        </w:rPr>
        <w:t>force majeure</w:t>
      </w:r>
      <w:r w:rsidRPr="00F71CDA">
        <w:t>) aplinkybes, kurių Sutarties Šalys negali numatyti ar išvengti, nei kaip nors pašalinti ir dėl kurių visiškai ar iš dalies būtų neįmanoma vykdyti Sutartyje nustatytų įsipareigojimų.</w:t>
      </w:r>
    </w:p>
    <w:p w14:paraId="477B7E06" w14:textId="77777777" w:rsidR="00FA3992" w:rsidRPr="00F71CDA" w:rsidRDefault="00FA3992" w:rsidP="004627E9">
      <w:pPr>
        <w:widowControl w:val="0"/>
        <w:numPr>
          <w:ilvl w:val="1"/>
          <w:numId w:val="7"/>
        </w:numPr>
        <w:tabs>
          <w:tab w:val="left" w:pos="1276"/>
          <w:tab w:val="left" w:pos="1418"/>
        </w:tabs>
        <w:ind w:firstLine="851"/>
        <w:jc w:val="both"/>
      </w:pPr>
      <w:r w:rsidRPr="00F71CDA">
        <w:t>Jeigu Sutarties Šalis, kurią paveikė nenugalimos jėgos (</w:t>
      </w:r>
      <w:r w:rsidRPr="00F71CDA">
        <w:rPr>
          <w:i/>
        </w:rPr>
        <w:t>force majeure</w:t>
      </w:r>
      <w:r w:rsidRPr="00F71CD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F71CDA">
        <w:rPr>
          <w:i/>
        </w:rPr>
        <w:t>force majeure</w:t>
      </w:r>
      <w:r w:rsidRPr="00F71CDA">
        <w:t>) aplinkybių atsiradimo momento arba, jeigu apie ją nėra laiku pranešta, nuo pranešimo momento. Laiku nepranešusi apie nenugalimos jėgos (</w:t>
      </w:r>
      <w:r w:rsidRPr="00F71CDA">
        <w:rPr>
          <w:i/>
        </w:rPr>
        <w:t>force majeure</w:t>
      </w:r>
      <w:r w:rsidRPr="00F71CDA">
        <w:t>) aplinkybes, įsipareigojimų nevykdanti Šalis tampa iš dalies atsakinga už nuostolių, kurių priešingu atveju būtų buvę išvengta, atlyginimą.</w:t>
      </w:r>
    </w:p>
    <w:p w14:paraId="679E8F4F"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t>Jei nenugalimos jėgos (</w:t>
      </w:r>
      <w:r w:rsidRPr="00F71CDA">
        <w:rPr>
          <w:i/>
        </w:rPr>
        <w:t>force majeure</w:t>
      </w:r>
      <w:r w:rsidRPr="00F71CDA">
        <w:t xml:space="preserve">) aplinkybės trunka ilgiau kaip </w:t>
      </w:r>
      <w:r w:rsidR="0071335F" w:rsidRPr="00F71CDA">
        <w:t>9</w:t>
      </w:r>
      <w:r w:rsidRPr="00F71CDA">
        <w:t xml:space="preserve">0 kalendorinių dienų, tada bet kuri Sutarties Šalis turi teisę nutraukti Sutartį, įspėjusi apie tai kitą Šalį prieš </w:t>
      </w:r>
      <w:r w:rsidR="0071335F" w:rsidRPr="00F71CDA">
        <w:t>4</w:t>
      </w:r>
      <w:r w:rsidRPr="00F71CDA">
        <w:t xml:space="preserve">0 kalendorinių dienų. Jei pasibaigus šiam </w:t>
      </w:r>
      <w:r w:rsidR="0071335F" w:rsidRPr="00F71CDA">
        <w:t>4</w:t>
      </w:r>
      <w:r w:rsidRPr="00F71CDA">
        <w:t>0 kalendorinių dienų laikotarpiui nenugalimos jėgos (</w:t>
      </w:r>
      <w:r w:rsidRPr="00F71CDA">
        <w:rPr>
          <w:i/>
        </w:rPr>
        <w:t>force majeure</w:t>
      </w:r>
      <w:r w:rsidRPr="00F71CDA">
        <w:t>) aplinkybės vis dar yra, Sutartis nutraukiama ir pagal Sutarties sąlygas Šalys atleidžiamos nuo tolesnio Sutarties vykdymo.</w:t>
      </w:r>
    </w:p>
    <w:p w14:paraId="48ECAF74" w14:textId="77777777" w:rsidR="00FA3992" w:rsidRPr="00F71CDA" w:rsidRDefault="00FA3992" w:rsidP="004627E9">
      <w:pPr>
        <w:pStyle w:val="Sraopastraipa"/>
        <w:widowControl w:val="0"/>
        <w:numPr>
          <w:ilvl w:val="0"/>
          <w:numId w:val="7"/>
        </w:numPr>
        <w:tabs>
          <w:tab w:val="left" w:pos="1134"/>
        </w:tabs>
        <w:ind w:left="0" w:firstLine="851"/>
        <w:jc w:val="both"/>
        <w:rPr>
          <w:b/>
          <w:sz w:val="24"/>
          <w:szCs w:val="24"/>
        </w:rPr>
      </w:pPr>
      <w:r w:rsidRPr="00F71CDA">
        <w:rPr>
          <w:b/>
          <w:sz w:val="24"/>
          <w:szCs w:val="24"/>
        </w:rPr>
        <w:t>Sutarties vykdymo sustabdymas:</w:t>
      </w:r>
    </w:p>
    <w:p w14:paraId="3B13C23E" w14:textId="1C31D0BA" w:rsidR="00FA3992" w:rsidRPr="00F71CDA" w:rsidRDefault="00FA3992" w:rsidP="004627E9">
      <w:pPr>
        <w:numPr>
          <w:ilvl w:val="1"/>
          <w:numId w:val="7"/>
        </w:numPr>
        <w:tabs>
          <w:tab w:val="left" w:pos="1276"/>
          <w:tab w:val="left" w:pos="1418"/>
        </w:tabs>
        <w:ind w:firstLine="851"/>
        <w:jc w:val="both"/>
      </w:pPr>
      <w:r w:rsidRPr="00F71CDA">
        <w:t>Sutarties vykdymas gali būti sustabdomas atsiradus aplinkybėms, kurios nebuvo žinomos iki Sutarties sudarymo</w:t>
      </w:r>
      <w:r w:rsidR="0085041B" w:rsidRPr="00F71CDA">
        <w:t>.</w:t>
      </w:r>
      <w:r w:rsidR="004F069F" w:rsidRPr="00F71CDA">
        <w:rPr>
          <w:lang w:eastAsia="lt-LT"/>
        </w:rPr>
        <w:t xml:space="preserve"> Jei Sutartis stabdoma ne Paslaugų teikėjo prašymu, Paslaugų gavėjas apie Sutarties stabdymą įspėja Paslaugų teikėją ne vėliau kaip likus </w:t>
      </w:r>
      <w:r w:rsidR="00694204" w:rsidRPr="00F71CDA">
        <w:rPr>
          <w:lang w:eastAsia="lt-LT"/>
        </w:rPr>
        <w:t>10</w:t>
      </w:r>
      <w:r w:rsidR="004F069F" w:rsidRPr="00F71CDA">
        <w:rPr>
          <w:lang w:eastAsia="lt-LT"/>
        </w:rPr>
        <w:t xml:space="preserve"> darbo dienoms iki stabdymo pradžios</w:t>
      </w:r>
      <w:r w:rsidRPr="00F71CDA">
        <w:t>:</w:t>
      </w:r>
    </w:p>
    <w:p w14:paraId="000F9AD8" w14:textId="77777777" w:rsidR="00FA3992" w:rsidRPr="00F71CDA" w:rsidRDefault="00FA3992" w:rsidP="004627E9">
      <w:pPr>
        <w:pStyle w:val="Sraopastraipa"/>
        <w:numPr>
          <w:ilvl w:val="2"/>
          <w:numId w:val="7"/>
        </w:numPr>
        <w:tabs>
          <w:tab w:val="left" w:pos="1418"/>
          <w:tab w:val="left" w:pos="1560"/>
        </w:tabs>
        <w:ind w:left="0" w:firstLine="851"/>
        <w:jc w:val="both"/>
        <w:rPr>
          <w:sz w:val="24"/>
          <w:szCs w:val="24"/>
        </w:rPr>
      </w:pPr>
      <w:r w:rsidRPr="00F71CDA">
        <w:rPr>
          <w:sz w:val="24"/>
          <w:szCs w:val="24"/>
        </w:rPr>
        <w:t>dokumentų derinimo procesas užtruko ne dėl nuo Paslaugų teikėjo priklausančių aplinkybių;</w:t>
      </w:r>
    </w:p>
    <w:p w14:paraId="71B40D88" w14:textId="77777777" w:rsidR="00FA3992" w:rsidRPr="00F71CDA" w:rsidRDefault="00FA3992" w:rsidP="004627E9">
      <w:pPr>
        <w:pStyle w:val="Sraopastraipa"/>
        <w:numPr>
          <w:ilvl w:val="2"/>
          <w:numId w:val="7"/>
        </w:numPr>
        <w:tabs>
          <w:tab w:val="left" w:pos="1418"/>
          <w:tab w:val="left" w:pos="1560"/>
        </w:tabs>
        <w:ind w:left="0" w:firstLine="851"/>
        <w:jc w:val="both"/>
        <w:rPr>
          <w:sz w:val="24"/>
          <w:szCs w:val="24"/>
        </w:rPr>
      </w:pPr>
      <w:r w:rsidRPr="00F71CDA">
        <w:rPr>
          <w:sz w:val="24"/>
          <w:szCs w:val="24"/>
        </w:rPr>
        <w:t xml:space="preserve"> paaiškėjo, kad reikalingi atitinkami leidimai ar kiti dokumentai, be kurių tolimesnis Sutarties vykdymas nebegalimas ir pan.;</w:t>
      </w:r>
    </w:p>
    <w:p w14:paraId="23781C09" w14:textId="77777777" w:rsidR="00FA3992" w:rsidRPr="00F71CDA" w:rsidRDefault="00FA3992" w:rsidP="004627E9">
      <w:pPr>
        <w:pStyle w:val="Sraopastraipa"/>
        <w:widowControl w:val="0"/>
        <w:numPr>
          <w:ilvl w:val="2"/>
          <w:numId w:val="7"/>
        </w:numPr>
        <w:tabs>
          <w:tab w:val="left" w:pos="1418"/>
          <w:tab w:val="left" w:pos="1560"/>
        </w:tabs>
        <w:ind w:left="0" w:firstLine="851"/>
        <w:jc w:val="both"/>
        <w:rPr>
          <w:sz w:val="24"/>
          <w:szCs w:val="24"/>
        </w:rPr>
      </w:pPr>
      <w:r w:rsidRPr="00F71CDA">
        <w:rPr>
          <w:sz w:val="24"/>
          <w:szCs w:val="24"/>
        </w:rPr>
        <w:t>atsiranda uždelsimas, kliūtys ar trukdymai, kurių atsiradimui Paslaugų teikėjas neturi įtakos ir už kuriuos jis neatsako ir kurie sukelti ir priskirt</w:t>
      </w:r>
      <w:r w:rsidR="0071335F" w:rsidRPr="00F71CDA">
        <w:rPr>
          <w:sz w:val="24"/>
          <w:szCs w:val="24"/>
        </w:rPr>
        <w:t>ini tretiesiems asmenims (subt</w:t>
      </w:r>
      <w:r w:rsidR="00CF7B49" w:rsidRPr="00F71CDA">
        <w:rPr>
          <w:sz w:val="24"/>
          <w:szCs w:val="24"/>
        </w:rPr>
        <w:t>ei</w:t>
      </w:r>
      <w:r w:rsidRPr="00F71CDA">
        <w:rPr>
          <w:sz w:val="24"/>
          <w:szCs w:val="24"/>
        </w:rPr>
        <w:t>kėjai, kiti ūkio subjektai, kurių pajėgumais remiamasi, vykdantys Paslaugų teikėjo sutartines prievoles pagal Sutartį, nelaikomi trečiaisiais asmenimis);</w:t>
      </w:r>
    </w:p>
    <w:p w14:paraId="51D84FAC" w14:textId="77777777" w:rsidR="00FA3992" w:rsidRPr="00F71CDA" w:rsidRDefault="00FA3992" w:rsidP="004627E9">
      <w:pPr>
        <w:pStyle w:val="Sraopastraipa"/>
        <w:widowControl w:val="0"/>
        <w:numPr>
          <w:ilvl w:val="2"/>
          <w:numId w:val="7"/>
        </w:numPr>
        <w:tabs>
          <w:tab w:val="left" w:pos="1418"/>
          <w:tab w:val="left" w:pos="1560"/>
        </w:tabs>
        <w:ind w:left="0" w:firstLine="851"/>
        <w:jc w:val="both"/>
        <w:rPr>
          <w:sz w:val="24"/>
          <w:szCs w:val="24"/>
        </w:rPr>
      </w:pPr>
      <w:r w:rsidRPr="00F71CDA">
        <w:rPr>
          <w:sz w:val="24"/>
          <w:szCs w:val="24"/>
        </w:rPr>
        <w:t>dėl viešojo administravimo subjektų netinkam</w:t>
      </w:r>
      <w:r w:rsidR="003F4631" w:rsidRPr="00F71CDA">
        <w:rPr>
          <w:sz w:val="24"/>
          <w:szCs w:val="24"/>
        </w:rPr>
        <w:t>o</w:t>
      </w:r>
      <w:r w:rsidRPr="00F71CDA">
        <w:rPr>
          <w:sz w:val="24"/>
          <w:szCs w:val="24"/>
        </w:rPr>
        <w:t xml:space="preserve"> veikim</w:t>
      </w:r>
      <w:r w:rsidR="003F4631" w:rsidRPr="00F71CDA">
        <w:rPr>
          <w:sz w:val="24"/>
          <w:szCs w:val="24"/>
        </w:rPr>
        <w:t>o</w:t>
      </w:r>
      <w:r w:rsidRPr="00F71CDA">
        <w:rPr>
          <w:sz w:val="24"/>
          <w:szCs w:val="24"/>
        </w:rPr>
        <w:t xml:space="preserve"> ar neveikim</w:t>
      </w:r>
      <w:r w:rsidR="003F4631" w:rsidRPr="00F71CDA">
        <w:rPr>
          <w:sz w:val="24"/>
          <w:szCs w:val="24"/>
        </w:rPr>
        <w:t>o</w:t>
      </w:r>
      <w:r w:rsidRPr="00F71CDA">
        <w:rPr>
          <w:sz w:val="24"/>
          <w:szCs w:val="24"/>
        </w:rPr>
        <w:t xml:space="preserve"> (pavyzdžiui, neteisėtų sprendimų priėmim</w:t>
      </w:r>
      <w:r w:rsidR="003F4631" w:rsidRPr="00F71CDA">
        <w:rPr>
          <w:sz w:val="24"/>
          <w:szCs w:val="24"/>
        </w:rPr>
        <w:t>o</w:t>
      </w:r>
      <w:r w:rsidRPr="00F71CDA">
        <w:rPr>
          <w:sz w:val="24"/>
          <w:szCs w:val="24"/>
        </w:rPr>
        <w:t xml:space="preserve"> ar vėlavim</w:t>
      </w:r>
      <w:r w:rsidR="003F4631" w:rsidRPr="00F71CDA">
        <w:rPr>
          <w:sz w:val="24"/>
          <w:szCs w:val="24"/>
        </w:rPr>
        <w:t>o</w:t>
      </w:r>
      <w:r w:rsidRPr="00F71CDA">
        <w:rPr>
          <w:sz w:val="24"/>
          <w:szCs w:val="24"/>
        </w:rPr>
        <w:t xml:space="preserve"> priimti sprendimus);</w:t>
      </w:r>
    </w:p>
    <w:p w14:paraId="7275617B" w14:textId="77777777" w:rsidR="00FA3992" w:rsidRPr="00F71CDA" w:rsidRDefault="00FA3992" w:rsidP="004627E9">
      <w:pPr>
        <w:pStyle w:val="Sraopastraipa"/>
        <w:widowControl w:val="0"/>
        <w:numPr>
          <w:ilvl w:val="2"/>
          <w:numId w:val="7"/>
        </w:numPr>
        <w:tabs>
          <w:tab w:val="left" w:pos="1418"/>
          <w:tab w:val="left" w:pos="1560"/>
        </w:tabs>
        <w:ind w:left="0" w:firstLine="851"/>
        <w:jc w:val="both"/>
        <w:rPr>
          <w:sz w:val="24"/>
          <w:szCs w:val="24"/>
        </w:rPr>
      </w:pPr>
      <w:r w:rsidRPr="00F71CDA">
        <w:rPr>
          <w:sz w:val="24"/>
          <w:szCs w:val="24"/>
        </w:rPr>
        <w:t>dėl atsiradusių papildomų paslaugų, turinčių reikšmingos įtakos paslaugų teikimui tinkamai ir laiku;</w:t>
      </w:r>
    </w:p>
    <w:p w14:paraId="1C29B062" w14:textId="20E11CF0" w:rsidR="00FA3992" w:rsidRPr="00F71CDA" w:rsidRDefault="00FA3992" w:rsidP="004627E9">
      <w:pPr>
        <w:pStyle w:val="Sraopastraipa"/>
        <w:numPr>
          <w:ilvl w:val="2"/>
          <w:numId w:val="7"/>
        </w:numPr>
        <w:tabs>
          <w:tab w:val="left" w:pos="1418"/>
          <w:tab w:val="left" w:pos="1560"/>
        </w:tabs>
        <w:ind w:left="0" w:firstLine="851"/>
        <w:jc w:val="both"/>
        <w:rPr>
          <w:sz w:val="24"/>
          <w:szCs w:val="24"/>
        </w:rPr>
      </w:pPr>
      <w:r w:rsidRPr="00F71CDA">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B80016" w:rsidRPr="00F71CDA">
        <w:rPr>
          <w:sz w:val="24"/>
          <w:szCs w:val="24"/>
        </w:rPr>
        <w:t>;</w:t>
      </w:r>
    </w:p>
    <w:p w14:paraId="65C2B9A5" w14:textId="0ADFABB5" w:rsidR="00B80016" w:rsidRPr="00F71CDA" w:rsidRDefault="00B80016" w:rsidP="004627E9">
      <w:pPr>
        <w:pStyle w:val="Sraopastraipa"/>
        <w:numPr>
          <w:ilvl w:val="2"/>
          <w:numId w:val="7"/>
        </w:numPr>
        <w:tabs>
          <w:tab w:val="left" w:pos="1418"/>
          <w:tab w:val="left" w:pos="1560"/>
        </w:tabs>
        <w:ind w:left="0" w:firstLine="851"/>
        <w:jc w:val="both"/>
        <w:rPr>
          <w:sz w:val="24"/>
          <w:szCs w:val="24"/>
        </w:rPr>
      </w:pPr>
      <w:r w:rsidRPr="00F71CDA">
        <w:rPr>
          <w:sz w:val="24"/>
          <w:szCs w:val="24"/>
        </w:rPr>
        <w:t>dėl kitų aplinkybių, kurios nebuvo žinomos pirkimo vykdymo metu ir su kuriomis susidurtų bet kuris paslaugų teikėjas.</w:t>
      </w:r>
    </w:p>
    <w:p w14:paraId="06606D75" w14:textId="77777777" w:rsidR="00320CB8" w:rsidRPr="00F71CDA" w:rsidRDefault="00320CB8" w:rsidP="004627E9">
      <w:pPr>
        <w:pStyle w:val="Sraopastraipa"/>
        <w:numPr>
          <w:ilvl w:val="1"/>
          <w:numId w:val="7"/>
        </w:numPr>
        <w:tabs>
          <w:tab w:val="left" w:pos="1276"/>
          <w:tab w:val="left" w:pos="1418"/>
        </w:tabs>
        <w:ind w:firstLine="851"/>
        <w:jc w:val="both"/>
        <w:rPr>
          <w:sz w:val="24"/>
          <w:szCs w:val="24"/>
        </w:rPr>
      </w:pPr>
      <w:r w:rsidRPr="00F71CDA">
        <w:rPr>
          <w:sz w:val="24"/>
          <w:szCs w:val="24"/>
        </w:rPr>
        <w:t>Sutarties vykdymas taip pat gali būti stabdomas, kad būtų galima patikrinti, ar iš tikrųjų buvo padaryta klaidų ar pažeidimų, taip pat tais atvejais, kai nustatoma netikslumų tech</w:t>
      </w:r>
      <w:r w:rsidR="00500CBB" w:rsidRPr="00F71CDA">
        <w:rPr>
          <w:sz w:val="24"/>
          <w:szCs w:val="24"/>
        </w:rPr>
        <w:t>ninėje dokumentacijoje. K</w:t>
      </w:r>
      <w:r w:rsidRPr="00F71CDA">
        <w:rPr>
          <w:sz w:val="24"/>
          <w:szCs w:val="24"/>
        </w:rPr>
        <w:t>laida ar pažeidimas – tai bet koks Sutarties, galiojančio teisės akto pažeidimas ar teismo sprendimo nevykdymas, atsiradęs dėl veikimo ar neveikimo.</w:t>
      </w:r>
    </w:p>
    <w:p w14:paraId="3C53CA6A" w14:textId="1C5B3F58" w:rsidR="00FA3992" w:rsidRPr="00F71CDA" w:rsidRDefault="00FA3992" w:rsidP="004627E9">
      <w:pPr>
        <w:pStyle w:val="Sraopastraipa"/>
        <w:numPr>
          <w:ilvl w:val="1"/>
          <w:numId w:val="7"/>
        </w:numPr>
        <w:tabs>
          <w:tab w:val="left" w:pos="1276"/>
          <w:tab w:val="left" w:pos="1418"/>
        </w:tabs>
        <w:ind w:firstLine="851"/>
        <w:jc w:val="both"/>
        <w:rPr>
          <w:sz w:val="24"/>
          <w:szCs w:val="24"/>
        </w:rPr>
      </w:pPr>
      <w:r w:rsidRPr="00F71CDA">
        <w:rPr>
          <w:sz w:val="24"/>
          <w:szCs w:val="24"/>
        </w:rPr>
        <w:t>Įvykus Sutarties 2</w:t>
      </w:r>
      <w:r w:rsidR="00B80016" w:rsidRPr="00F71CDA">
        <w:rPr>
          <w:sz w:val="24"/>
          <w:szCs w:val="24"/>
        </w:rPr>
        <w:t>7</w:t>
      </w:r>
      <w:r w:rsidRPr="00F71CDA">
        <w:rPr>
          <w:sz w:val="24"/>
          <w:szCs w:val="24"/>
        </w:rPr>
        <w:t>.1 p. nurodytoms aplinkybėms, Sutartis gali būti stabdoma iki atsiradusių aplinkybių pasibaigimo.</w:t>
      </w:r>
    </w:p>
    <w:p w14:paraId="75892516" w14:textId="5570F9A6" w:rsidR="00320CB8" w:rsidRPr="00F71CDA" w:rsidRDefault="00FA3992" w:rsidP="004627E9">
      <w:pPr>
        <w:numPr>
          <w:ilvl w:val="1"/>
          <w:numId w:val="7"/>
        </w:numPr>
        <w:tabs>
          <w:tab w:val="left" w:pos="1276"/>
          <w:tab w:val="left" w:pos="1418"/>
        </w:tabs>
        <w:ind w:firstLine="851"/>
        <w:jc w:val="both"/>
      </w:pPr>
      <w:r w:rsidRPr="00F71CDA">
        <w:t>Sutarties 2</w:t>
      </w:r>
      <w:r w:rsidR="00B80016" w:rsidRPr="00F71CDA">
        <w:t>7</w:t>
      </w:r>
      <w:r w:rsidRPr="00F71CDA">
        <w:t>.1</w:t>
      </w:r>
      <w:r w:rsidR="006340D1" w:rsidRPr="00F71CDA">
        <w:t>–</w:t>
      </w:r>
      <w:r w:rsidRPr="00F71CDA">
        <w:t>2</w:t>
      </w:r>
      <w:r w:rsidR="00B80016" w:rsidRPr="00F71CDA">
        <w:t>7</w:t>
      </w:r>
      <w:r w:rsidRPr="00F71CDA">
        <w:t>.</w:t>
      </w:r>
      <w:r w:rsidR="00320CB8" w:rsidRPr="00F71CDA">
        <w:rPr>
          <w:lang w:val="en-US"/>
        </w:rPr>
        <w:t>2</w:t>
      </w:r>
      <w:r w:rsidRPr="00F71CDA">
        <w:t xml:space="preserve"> p. nurodytais atvejais sustabdžius Sutarties vykdymą, Paslaugų gavėjui nebus taikomos kokios nors sankcijos ar reikalavimai atlyginti kokius nors nuostolius (pvz.: </w:t>
      </w:r>
      <w:r w:rsidRPr="00F71CDA">
        <w:lastRenderedPageBreak/>
        <w:t>negautos pajamos, pelnas, pravaikštos ir kt.), numatytus Sutarties ar teisės aktais dėl Sutarties sustabdymo, o Paslaugų teikėjui – už Sutarties vykdymo terminų nesilaikymą, jei nustatoma, kad Sutartis sustabdoma įvykus 2</w:t>
      </w:r>
      <w:r w:rsidR="00B80016" w:rsidRPr="00F71CDA">
        <w:t>7</w:t>
      </w:r>
      <w:r w:rsidRPr="00F71CDA">
        <w:t>.1 p. nurodytoms aplinkybėms ar, kad minėta klaida ar pažeidimas padaryti ne dėl Paslaugų teikėjo kaltės.</w:t>
      </w:r>
    </w:p>
    <w:p w14:paraId="2960C25E" w14:textId="77777777" w:rsidR="00320CB8" w:rsidRPr="00F71CDA" w:rsidRDefault="00320CB8" w:rsidP="004627E9">
      <w:pPr>
        <w:numPr>
          <w:ilvl w:val="1"/>
          <w:numId w:val="7"/>
        </w:numPr>
        <w:tabs>
          <w:tab w:val="left" w:pos="1276"/>
          <w:tab w:val="left" w:pos="1418"/>
        </w:tabs>
        <w:ind w:firstLine="851"/>
        <w:jc w:val="both"/>
      </w:pPr>
      <w:r w:rsidRPr="00F71CDA">
        <w:t xml:space="preserve">Sutarties vykdymo sustabdymas visais atvejais įforminamas rašytiniu </w:t>
      </w:r>
      <w:r w:rsidR="00260130" w:rsidRPr="00F71CDA">
        <w:t>Š</w:t>
      </w:r>
      <w:r w:rsidRPr="00F71CDA">
        <w:t>alių susitarimu, sudarant papildomą susitarimą prie Sutarties.</w:t>
      </w:r>
    </w:p>
    <w:p w14:paraId="000D4FEB" w14:textId="77777777" w:rsidR="00FA3992" w:rsidRPr="00F71CDA" w:rsidRDefault="00FA3992" w:rsidP="004627E9">
      <w:pPr>
        <w:pStyle w:val="Sraopastraipa"/>
        <w:numPr>
          <w:ilvl w:val="1"/>
          <w:numId w:val="7"/>
        </w:numPr>
        <w:tabs>
          <w:tab w:val="left" w:pos="1276"/>
          <w:tab w:val="left" w:pos="1418"/>
        </w:tabs>
        <w:ind w:firstLine="851"/>
        <w:contextualSpacing w:val="0"/>
        <w:jc w:val="both"/>
        <w:rPr>
          <w:sz w:val="24"/>
          <w:szCs w:val="24"/>
        </w:rPr>
      </w:pPr>
      <w:r w:rsidRPr="00F71CDA">
        <w:rPr>
          <w:sz w:val="24"/>
          <w:szCs w:val="24"/>
        </w:rPr>
        <w:t xml:space="preserve">Jei Sutarties vykdymas sustabdomas daugiau nei </w:t>
      </w:r>
      <w:r w:rsidR="0071335F" w:rsidRPr="00F71CDA">
        <w:rPr>
          <w:sz w:val="24"/>
          <w:szCs w:val="24"/>
        </w:rPr>
        <w:t>9</w:t>
      </w:r>
      <w:r w:rsidRPr="00F71CDA">
        <w:rPr>
          <w:sz w:val="24"/>
          <w:szCs w:val="24"/>
        </w:rPr>
        <w:t>0 kalendorinių dienų ir stabdoma ne dėl Paslaugų teikėjo kaltės, Sutartis gali būti nutraukta rašytiniu Šalių susitarimu.</w:t>
      </w:r>
    </w:p>
    <w:p w14:paraId="19BF8D97" w14:textId="1C9A9643" w:rsidR="0085041B" w:rsidRPr="00F71CDA" w:rsidRDefault="004F069F" w:rsidP="004627E9">
      <w:pPr>
        <w:pStyle w:val="Sraopastraipa"/>
        <w:numPr>
          <w:ilvl w:val="1"/>
          <w:numId w:val="7"/>
        </w:numPr>
        <w:tabs>
          <w:tab w:val="left" w:pos="1276"/>
          <w:tab w:val="left" w:pos="1418"/>
        </w:tabs>
        <w:ind w:firstLine="851"/>
        <w:contextualSpacing w:val="0"/>
        <w:jc w:val="both"/>
        <w:rPr>
          <w:sz w:val="24"/>
          <w:szCs w:val="24"/>
        </w:rPr>
      </w:pPr>
      <w:r w:rsidRPr="00F71CDA">
        <w:rPr>
          <w:sz w:val="24"/>
          <w:szCs w:val="24"/>
        </w:rPr>
        <w:t>Apie Sutarties vykdymo atnaujinimą Paslaugų gavėjas informuoja Paslaugų teikėją ne vėliau kaip likus 5 darbo dienoms iki atnaujinimo</w:t>
      </w:r>
      <w:r w:rsidR="00B80016" w:rsidRPr="00F71CDA">
        <w:rPr>
          <w:sz w:val="24"/>
          <w:szCs w:val="24"/>
        </w:rPr>
        <w:t>.</w:t>
      </w:r>
    </w:p>
    <w:p w14:paraId="718338AA" w14:textId="7DC5E5FA" w:rsidR="00B80016" w:rsidRPr="00F71CDA" w:rsidRDefault="00B80016" w:rsidP="004627E9">
      <w:pPr>
        <w:pStyle w:val="Sraopastraipa"/>
        <w:numPr>
          <w:ilvl w:val="1"/>
          <w:numId w:val="7"/>
        </w:numPr>
        <w:tabs>
          <w:tab w:val="left" w:pos="1276"/>
          <w:tab w:val="left" w:pos="1418"/>
        </w:tabs>
        <w:ind w:firstLine="851"/>
        <w:contextualSpacing w:val="0"/>
        <w:jc w:val="both"/>
        <w:rPr>
          <w:sz w:val="24"/>
          <w:szCs w:val="24"/>
        </w:rPr>
      </w:pPr>
      <w:r w:rsidRPr="00F71CDA">
        <w:rPr>
          <w:sz w:val="24"/>
          <w:szCs w:val="24"/>
        </w:rPr>
        <w:t>Atnaujinus Sutarties vykdymą po sustabdymo, visi įsipareigojimai pagal Sutartį turi būti įvykdyti per laiką, kuris buvo likęs iki įsipareigojimų įvykdymo kol nebuvo atliktas sustabdymas.</w:t>
      </w:r>
    </w:p>
    <w:p w14:paraId="64A79B91" w14:textId="77777777" w:rsidR="00FA3992" w:rsidRPr="00F71CDA" w:rsidRDefault="00FA3992" w:rsidP="004627E9">
      <w:pPr>
        <w:numPr>
          <w:ilvl w:val="0"/>
          <w:numId w:val="7"/>
        </w:numPr>
        <w:tabs>
          <w:tab w:val="left" w:pos="851"/>
          <w:tab w:val="left" w:pos="1080"/>
          <w:tab w:val="left" w:pos="1276"/>
        </w:tabs>
        <w:ind w:firstLine="861"/>
        <w:contextualSpacing/>
        <w:jc w:val="both"/>
      </w:pPr>
      <w:r w:rsidRPr="00F71CDA">
        <w:rPr>
          <w:b/>
          <w:szCs w:val="20"/>
        </w:rPr>
        <w:t>Intelektinės nuosavybės teisės:</w:t>
      </w:r>
    </w:p>
    <w:p w14:paraId="0D07FCA3" w14:textId="77777777" w:rsidR="00FA3992" w:rsidRPr="00F71CDA" w:rsidRDefault="00FA3992" w:rsidP="004627E9">
      <w:pPr>
        <w:widowControl w:val="0"/>
        <w:numPr>
          <w:ilvl w:val="1"/>
          <w:numId w:val="7"/>
        </w:numPr>
        <w:tabs>
          <w:tab w:val="left" w:pos="1080"/>
          <w:tab w:val="left" w:pos="1260"/>
          <w:tab w:val="left" w:pos="1440"/>
        </w:tabs>
        <w:ind w:left="-10" w:firstLine="861"/>
        <w:jc w:val="both"/>
        <w:rPr>
          <w:b/>
          <w:szCs w:val="20"/>
        </w:rPr>
      </w:pPr>
      <w:r w:rsidRPr="00F71CDA">
        <w:t>Projekto autoriais yra Paslaugų teikėjas ir jo pasamdyti kiti ūkio subjektai, ku</w:t>
      </w:r>
      <w:r w:rsidR="0071335F" w:rsidRPr="00F71CDA">
        <w:t>rių pajėgumais remiamasi, subt</w:t>
      </w:r>
      <w:r w:rsidR="00CF7B49" w:rsidRPr="00F71CDA">
        <w:t>ei</w:t>
      </w:r>
      <w:r w:rsidRPr="00F71CDA">
        <w:t xml:space="preserve">kėjai, jeigu jie </w:t>
      </w:r>
      <w:r w:rsidRPr="00F71CDA">
        <w:rPr>
          <w:lang w:eastAsia="lt-LT"/>
        </w:rPr>
        <w:t xml:space="preserve">tiesiogiai </w:t>
      </w:r>
      <w:r w:rsidRPr="00F71CDA">
        <w:t>prisideda prie Projekto rengimo (toliau šiame punkte bendrai vadinami Autoriais).</w:t>
      </w:r>
    </w:p>
    <w:p w14:paraId="0673BD41" w14:textId="068DC730" w:rsidR="00FA3992" w:rsidRPr="00F71CDA" w:rsidRDefault="00FA3992" w:rsidP="004627E9">
      <w:pPr>
        <w:widowControl w:val="0"/>
        <w:numPr>
          <w:ilvl w:val="1"/>
          <w:numId w:val="7"/>
        </w:numPr>
        <w:tabs>
          <w:tab w:val="left" w:pos="1080"/>
          <w:tab w:val="left" w:pos="1260"/>
          <w:tab w:val="left" w:pos="1440"/>
        </w:tabs>
        <w:ind w:left="-10" w:firstLine="861"/>
        <w:jc w:val="both"/>
        <w:rPr>
          <w:b/>
          <w:szCs w:val="20"/>
        </w:rPr>
      </w:pPr>
      <w:r w:rsidRPr="00F71CDA">
        <w:t>Visos teisės aktuose numatytos Autorių turtinės t</w:t>
      </w:r>
      <w:r w:rsidR="0037721B" w:rsidRPr="00F71CDA">
        <w:t>eisės į bet kuriuos kūrinius ir (</w:t>
      </w:r>
      <w:r w:rsidRPr="00F71CDA">
        <w:t>ar</w:t>
      </w:r>
      <w:r w:rsidR="0037721B" w:rsidRPr="00F71CDA">
        <w:t>)</w:t>
      </w:r>
      <w:r w:rsidRPr="00F71CDA">
        <w:t xml:space="preserve"> jų dalis (įskaitant, bet neapsiribojant, Projektą ir atskiras jo dalis, statinius, brėžinius, eskizus, modelius, specifikacijas, ataskaitas ir kitus kūrinius), kurie sukuriami vykdant Sutartyje numatytas paslaugas, yra Paslaugų gavėjo nuosavybė nuo jų </w:t>
      </w:r>
      <w:r w:rsidR="003853E8" w:rsidRPr="00F71CDA">
        <w:t>sukūrimo</w:t>
      </w:r>
      <w:r w:rsidRPr="00F71CDA">
        <w:t xml:space="preserve"> ir apmokėjimo už juos momento.</w:t>
      </w:r>
    </w:p>
    <w:p w14:paraId="21301765" w14:textId="77777777" w:rsidR="00FA3992" w:rsidRPr="00F71CDA" w:rsidRDefault="00FA3992" w:rsidP="004627E9">
      <w:pPr>
        <w:widowControl w:val="0"/>
        <w:numPr>
          <w:ilvl w:val="1"/>
          <w:numId w:val="7"/>
        </w:numPr>
        <w:tabs>
          <w:tab w:val="left" w:pos="1080"/>
          <w:tab w:val="left" w:pos="1260"/>
          <w:tab w:val="left" w:pos="1440"/>
        </w:tabs>
        <w:ind w:left="-10" w:firstLine="861"/>
        <w:jc w:val="both"/>
        <w:rPr>
          <w:b/>
          <w:szCs w:val="20"/>
        </w:rPr>
      </w:pPr>
      <w:r w:rsidRPr="00F71CDA">
        <w:t>Paslaugų gavėjas turi teisę be jokio papildomo Autorių sutikimo, savo nuožiūra, nevaržomai (tiek laiko, tiek teritorijos atžvilgiu) ir nemokėdamas jokio papildomo atlyginimo Autoriams naudotis visomis pagal Sutartį įgytomis Autorių turtinėmis teisėmis.</w:t>
      </w:r>
    </w:p>
    <w:p w14:paraId="4CFE3AAF" w14:textId="3221774A" w:rsidR="00FA3992" w:rsidRPr="00F71CDA" w:rsidRDefault="00FA3992" w:rsidP="004627E9">
      <w:pPr>
        <w:widowControl w:val="0"/>
        <w:numPr>
          <w:ilvl w:val="1"/>
          <w:numId w:val="7"/>
        </w:numPr>
        <w:tabs>
          <w:tab w:val="left" w:pos="1080"/>
          <w:tab w:val="left" w:pos="1276"/>
          <w:tab w:val="left" w:pos="1418"/>
        </w:tabs>
        <w:ind w:left="-10" w:firstLine="861"/>
        <w:jc w:val="both"/>
        <w:rPr>
          <w:b/>
          <w:szCs w:val="20"/>
        </w:rPr>
      </w:pPr>
      <w:r w:rsidRPr="00F71CDA">
        <w:t>Autoriai pareiš</w:t>
      </w:r>
      <w:r w:rsidR="0037721B" w:rsidRPr="00F71CDA">
        <w:t>kia ir garantuoja, kad kartu ir (</w:t>
      </w:r>
      <w:r w:rsidRPr="00F71CDA">
        <w:t>ar</w:t>
      </w:r>
      <w:r w:rsidR="0037721B" w:rsidRPr="00F71CDA">
        <w:t>)</w:t>
      </w:r>
      <w:r w:rsidRPr="00F71CDA">
        <w:t xml:space="preserve"> atskirai neturės ir nereikš Paslaugų gavėjui ir</w:t>
      </w:r>
      <w:r w:rsidR="003853E8" w:rsidRPr="00F71CDA">
        <w:t xml:space="preserve"> </w:t>
      </w:r>
      <w:r w:rsidRPr="00F71CDA">
        <w:t>/</w:t>
      </w:r>
      <w:r w:rsidR="003853E8" w:rsidRPr="00F71CDA">
        <w:t xml:space="preserve"> </w:t>
      </w:r>
      <w:r w:rsidRPr="00F71CDA">
        <w:t>ar tretiesiems asmenims jokių pretenzijų ar reikalavimų dėl Paslaugų gavėjo naudojimosi pagal Sutar</w:t>
      </w:r>
      <w:r w:rsidR="0037721B" w:rsidRPr="00F71CDA">
        <w:t>tį įgytomis Autorių teisėmis ir (</w:t>
      </w:r>
      <w:r w:rsidRPr="00F71CDA">
        <w:t>ar</w:t>
      </w:r>
      <w:r w:rsidR="0037721B" w:rsidRPr="00F71CDA">
        <w:t>)</w:t>
      </w:r>
      <w:r w:rsidRPr="00F71CDA">
        <w:t xml:space="preserve"> sukurtais kūriniais bei jų dalimis (įskaitant, bet neapsiribojant, Projektą ir atskiras jo dalis, pastatus, jų brėžinius, eskizus, modelius bei nereikš pretenzijų dėl jų panaudojimo kituose objektuose).</w:t>
      </w:r>
    </w:p>
    <w:p w14:paraId="501E1FDE" w14:textId="77777777" w:rsidR="00FA3992" w:rsidRPr="00F71CDA" w:rsidRDefault="00FA3992" w:rsidP="004627E9">
      <w:pPr>
        <w:widowControl w:val="0"/>
        <w:numPr>
          <w:ilvl w:val="1"/>
          <w:numId w:val="7"/>
        </w:numPr>
        <w:tabs>
          <w:tab w:val="left" w:pos="1080"/>
          <w:tab w:val="left" w:pos="1276"/>
          <w:tab w:val="left" w:pos="1418"/>
        </w:tabs>
        <w:ind w:left="-10" w:firstLine="861"/>
        <w:jc w:val="both"/>
        <w:rPr>
          <w:b/>
          <w:szCs w:val="20"/>
        </w:rPr>
      </w:pPr>
      <w:r w:rsidRPr="00F71CDA">
        <w:t>Autoriams tenka visa atsakomybė, jeigu, rengiant Projektą, pažeidžiamos trečiųjų asmenų intelektinės nuosavybės teises. Tokiu atveju Autoriai privalo nedelsiant savo sąskaita pašalinti tokius pažeidimus ir atlyginti visas Paslaugų gavėjo dėl to patirtas išlaidas.</w:t>
      </w:r>
    </w:p>
    <w:p w14:paraId="2EB96EC0" w14:textId="1C0CA8F8" w:rsidR="00FA3992" w:rsidRPr="00F71CDA" w:rsidRDefault="00FA3992" w:rsidP="004627E9">
      <w:pPr>
        <w:widowControl w:val="0"/>
        <w:numPr>
          <w:ilvl w:val="0"/>
          <w:numId w:val="7"/>
        </w:numPr>
        <w:tabs>
          <w:tab w:val="left" w:pos="1134"/>
          <w:tab w:val="left" w:pos="1276"/>
          <w:tab w:val="left" w:pos="1418"/>
        </w:tabs>
        <w:ind w:left="0" w:firstLine="851"/>
        <w:jc w:val="both"/>
      </w:pPr>
      <w:r w:rsidRPr="00F71CDA">
        <w:rPr>
          <w:b/>
        </w:rPr>
        <w:t>Ginčų sprendimo tvarka:</w:t>
      </w:r>
      <w:r w:rsidRPr="00F71CDA">
        <w:t xml:space="preserve"> kiekvienas ginčas, nesutarimas ar reikalavimas, kylantis iš Sutarties ar su ja susijęs, turi būti sprendžiamas derybų būdu vadovaujantis Civiliniu kodeksu, </w:t>
      </w:r>
      <w:r w:rsidR="00115D9C" w:rsidRPr="00115D9C">
        <w:t>VPĮ</w:t>
      </w:r>
      <w:r w:rsidRPr="00F71CDA">
        <w:t>,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1ADA9332" w14:textId="77777777" w:rsidR="00FA3992" w:rsidRPr="00F71CDA" w:rsidRDefault="00FA3992" w:rsidP="004627E9">
      <w:pPr>
        <w:widowControl w:val="0"/>
        <w:numPr>
          <w:ilvl w:val="0"/>
          <w:numId w:val="7"/>
        </w:numPr>
        <w:tabs>
          <w:tab w:val="left" w:pos="851"/>
          <w:tab w:val="left" w:pos="1134"/>
        </w:tabs>
        <w:ind w:left="0" w:firstLine="851"/>
        <w:jc w:val="both"/>
        <w:rPr>
          <w:b/>
        </w:rPr>
      </w:pPr>
      <w:bookmarkStart w:id="44" w:name="_Hlk134100699"/>
      <w:r w:rsidRPr="00F71CDA">
        <w:rPr>
          <w:b/>
        </w:rPr>
        <w:t>Kitų ūkio subjektų, kurių pajėgumais remiamasi, sub</w:t>
      </w:r>
      <w:r w:rsidR="0071335F" w:rsidRPr="00F71CDA">
        <w:rPr>
          <w:b/>
        </w:rPr>
        <w:t>t</w:t>
      </w:r>
      <w:r w:rsidR="00CF7B49" w:rsidRPr="00F71CDA">
        <w:rPr>
          <w:b/>
        </w:rPr>
        <w:t>ei</w:t>
      </w:r>
      <w:r w:rsidRPr="00F71CDA">
        <w:rPr>
          <w:b/>
        </w:rPr>
        <w:t>kėjų, specialistų keitimo, įtraukimo tvarka:</w:t>
      </w:r>
    </w:p>
    <w:p w14:paraId="4E4D97AA" w14:textId="04003C8F" w:rsidR="00FA3992" w:rsidRPr="00F71CDA" w:rsidRDefault="00FA3992" w:rsidP="004627E9">
      <w:pPr>
        <w:numPr>
          <w:ilvl w:val="1"/>
          <w:numId w:val="7"/>
        </w:numPr>
        <w:tabs>
          <w:tab w:val="left" w:pos="0"/>
          <w:tab w:val="left" w:pos="851"/>
          <w:tab w:val="left" w:pos="1276"/>
          <w:tab w:val="left" w:pos="1418"/>
        </w:tabs>
        <w:ind w:firstLine="851"/>
        <w:contextualSpacing/>
        <w:jc w:val="both"/>
      </w:pPr>
      <w:r w:rsidRPr="00F71CDA">
        <w:t xml:space="preserve">Jei Paslaugų teikėjas pasiūlyme Sutarčiai vykdyti nurodė pasitelkiamus kitus ūkio subjektus, kurių </w:t>
      </w:r>
      <w:r w:rsidR="0023386B" w:rsidRPr="00F71CDA">
        <w:t xml:space="preserve">pajėgumais, </w:t>
      </w:r>
      <w:r w:rsidR="00D31597" w:rsidRPr="00F71CDA">
        <w:t>(</w:t>
      </w:r>
      <w:r w:rsidR="0023386B" w:rsidRPr="00F71CDA">
        <w:t>t. y. kvalifikacija</w:t>
      </w:r>
      <w:r w:rsidR="00FC7FB0" w:rsidRPr="00F71CDA">
        <w:rPr>
          <w:lang w:eastAsia="lt-LT"/>
        </w:rPr>
        <w:t>)</w:t>
      </w:r>
      <w:r w:rsidRPr="00F71CDA">
        <w:t xml:space="preserve"> remiamasi</w:t>
      </w:r>
      <w:r w:rsidR="00D31597" w:rsidRPr="00F71CDA">
        <w:t xml:space="preserve">, ir (ar) </w:t>
      </w:r>
      <w:proofErr w:type="spellStart"/>
      <w:r w:rsidR="00D31597" w:rsidRPr="00F71CDA">
        <w:t>kvazisubtiekėją</w:t>
      </w:r>
      <w:proofErr w:type="spellEnd"/>
      <w:r w:rsidR="00D31597" w:rsidRPr="00F71CDA">
        <w:t>,</w:t>
      </w:r>
      <w:r w:rsidRPr="00F71CDA">
        <w:t xml:space="preserve"> ir (ar) sub</w:t>
      </w:r>
      <w:r w:rsidR="0071335F" w:rsidRPr="00F71CDA">
        <w:t>t</w:t>
      </w:r>
      <w:r w:rsidR="00CF7B49" w:rsidRPr="00F71CDA">
        <w:t>ei</w:t>
      </w:r>
      <w:r w:rsidRPr="00F71CDA">
        <w:t>kėjus, jie turi būti nurodomi Sutartyje, nurodant kito ūkio subjekto, kurio pajėgumais remiamasi</w:t>
      </w:r>
      <w:r w:rsidR="00D31597" w:rsidRPr="00F71CDA">
        <w:t xml:space="preserve">, ir (ar) </w:t>
      </w:r>
      <w:proofErr w:type="spellStart"/>
      <w:r w:rsidR="00D31597" w:rsidRPr="00F71CDA">
        <w:t>kvazisubtiekėjo</w:t>
      </w:r>
      <w:proofErr w:type="spellEnd"/>
      <w:r w:rsidR="00D31597" w:rsidRPr="00F71CDA">
        <w:t>,</w:t>
      </w:r>
      <w:r w:rsidRPr="00F71CDA">
        <w:t xml:space="preserve"> ir (ar) sub</w:t>
      </w:r>
      <w:r w:rsidR="0071335F" w:rsidRPr="00F71CDA">
        <w:t>t</w:t>
      </w:r>
      <w:r w:rsidR="00CF7B49" w:rsidRPr="00F71CDA">
        <w:t>ei</w:t>
      </w:r>
      <w:r w:rsidRPr="00F71CDA">
        <w:t>kėjo pavadinimą bei perduodamus įsipareigojimus</w:t>
      </w:r>
      <w:r w:rsidR="00A56C5A" w:rsidRPr="00F71CDA">
        <w:t xml:space="preserve"> ir procentus</w:t>
      </w:r>
      <w:r w:rsidR="00EA6887" w:rsidRPr="00F71CDA">
        <w:t xml:space="preserve"> – </w:t>
      </w:r>
      <w:r w:rsidR="00EA6887" w:rsidRPr="006D1361">
        <w:rPr>
          <w:highlight w:val="lightGray"/>
        </w:rPr>
        <w:t>(</w:t>
      </w:r>
      <w:r w:rsidR="00D31597" w:rsidRPr="006D1361">
        <w:rPr>
          <w:highlight w:val="lightGray"/>
        </w:rPr>
        <w:t>nurodyti, jei bus</w:t>
      </w:r>
      <w:r w:rsidR="00EA6887" w:rsidRPr="006D1361">
        <w:rPr>
          <w:highlight w:val="lightGray"/>
        </w:rPr>
        <w:t>)</w:t>
      </w:r>
      <w:r w:rsidRPr="00F71CDA">
        <w:t>.</w:t>
      </w:r>
    </w:p>
    <w:p w14:paraId="11C03EEF" w14:textId="2AAC33A9" w:rsidR="00EA6887" w:rsidRPr="00F71CDA" w:rsidRDefault="00FA3992" w:rsidP="004627E9">
      <w:pPr>
        <w:numPr>
          <w:ilvl w:val="1"/>
          <w:numId w:val="7"/>
        </w:numPr>
        <w:tabs>
          <w:tab w:val="left" w:pos="0"/>
          <w:tab w:val="left" w:pos="851"/>
          <w:tab w:val="left" w:pos="1276"/>
          <w:tab w:val="left" w:pos="1418"/>
        </w:tabs>
        <w:ind w:firstLine="851"/>
        <w:contextualSpacing/>
        <w:jc w:val="both"/>
      </w:pPr>
      <w:r w:rsidRPr="00F71CDA">
        <w:t>Sutarties vykdymo metu Paslaugų teikėjas raštu kreipęsis į Paslaugų gavėją ir gavęs raštišką jo sutikimą, gali keisti kitą ūkio subjektą, kurio pajėgumais remiamasi</w:t>
      </w:r>
      <w:r w:rsidR="00D31597" w:rsidRPr="00F71CDA">
        <w:t xml:space="preserve"> ir (ar) </w:t>
      </w:r>
      <w:proofErr w:type="spellStart"/>
      <w:r w:rsidR="00D31597" w:rsidRPr="00F71CDA">
        <w:t>kvazisubtiekėją</w:t>
      </w:r>
      <w:proofErr w:type="spellEnd"/>
      <w:r w:rsidR="00D31597" w:rsidRPr="00F71CDA">
        <w:t>,</w:t>
      </w:r>
      <w:r w:rsidRPr="00F71CDA">
        <w:t xml:space="preserve"> ir (ar) sub</w:t>
      </w:r>
      <w:r w:rsidR="00013379" w:rsidRPr="00F71CDA">
        <w:t>t</w:t>
      </w:r>
      <w:r w:rsidR="00CF7B49" w:rsidRPr="00F71CDA">
        <w:t>ei</w:t>
      </w:r>
      <w:r w:rsidRPr="00F71CDA">
        <w:t xml:space="preserve">kėją </w:t>
      </w:r>
      <w:r w:rsidRPr="00F71CDA">
        <w:rPr>
          <w:color w:val="000000"/>
          <w:lang w:eastAsia="lt-LT"/>
        </w:rPr>
        <w:t>ir (ar)</w:t>
      </w:r>
      <w:r w:rsidRPr="00F71CDA">
        <w:rPr>
          <w:color w:val="000000"/>
        </w:rPr>
        <w:t xml:space="preserve"> įtraukti naują </w:t>
      </w:r>
      <w:r w:rsidRPr="00F71CDA">
        <w:t>kitą ūkio subjektą, kurio pajėgumais remiamasi,</w:t>
      </w:r>
      <w:r w:rsidR="00D31597" w:rsidRPr="00F71CDA">
        <w:t xml:space="preserve"> ir (ar) </w:t>
      </w:r>
      <w:proofErr w:type="spellStart"/>
      <w:r w:rsidR="00D31597" w:rsidRPr="00F71CDA">
        <w:t>kvazisubtiekėją</w:t>
      </w:r>
      <w:proofErr w:type="spellEnd"/>
      <w:r w:rsidR="00D31597" w:rsidRPr="00F71CDA">
        <w:t>,</w:t>
      </w:r>
      <w:r w:rsidRPr="00F71CDA">
        <w:t xml:space="preserve"> ir (ar) sub</w:t>
      </w:r>
      <w:r w:rsidR="00013379" w:rsidRPr="00F71CDA">
        <w:t>t</w:t>
      </w:r>
      <w:r w:rsidR="00CF7B49" w:rsidRPr="00F71CDA">
        <w:t>ei</w:t>
      </w:r>
      <w:r w:rsidRPr="00F71CDA">
        <w:t>kėją</w:t>
      </w:r>
      <w:r w:rsidRPr="00F71CDA">
        <w:rPr>
          <w:color w:val="000000"/>
        </w:rPr>
        <w:t xml:space="preserve">. </w:t>
      </w:r>
    </w:p>
    <w:p w14:paraId="173B1910" w14:textId="77777777" w:rsidR="00FA3992" w:rsidRPr="00F71CDA" w:rsidRDefault="00FA3992" w:rsidP="004627E9">
      <w:pPr>
        <w:numPr>
          <w:ilvl w:val="1"/>
          <w:numId w:val="7"/>
        </w:numPr>
        <w:tabs>
          <w:tab w:val="left" w:pos="0"/>
          <w:tab w:val="left" w:pos="851"/>
          <w:tab w:val="left" w:pos="1276"/>
          <w:tab w:val="left" w:pos="1418"/>
        </w:tabs>
        <w:ind w:firstLine="851"/>
        <w:contextualSpacing/>
        <w:jc w:val="both"/>
      </w:pPr>
      <w:r w:rsidRPr="00F71CDA">
        <w:rPr>
          <w:color w:val="000000"/>
        </w:rPr>
        <w:t xml:space="preserve">Jeigu </w:t>
      </w:r>
      <w:r w:rsidRPr="00F71CDA">
        <w:t xml:space="preserve">Paslaugų teikėjas nori keisti ar </w:t>
      </w:r>
      <w:r w:rsidRPr="00F71CDA">
        <w:rPr>
          <w:color w:val="000000"/>
        </w:rPr>
        <w:t xml:space="preserve">į Sutarties vykdymą nori įtraukti naują </w:t>
      </w:r>
      <w:r w:rsidRPr="00F71CDA">
        <w:t xml:space="preserve">kitą ūkio subjektą, kurio pajėgumais remiamasi, </w:t>
      </w:r>
      <w:r w:rsidRPr="00F71CDA">
        <w:rPr>
          <w:color w:val="000000"/>
          <w:lang w:eastAsia="lt-LT"/>
        </w:rPr>
        <w:t xml:space="preserve">naujas </w:t>
      </w:r>
      <w:r w:rsidRPr="00F71CDA">
        <w:t xml:space="preserve">kitas ūkio subjektas, kurio pajėgumais remiamasi, </w:t>
      </w:r>
      <w:r w:rsidRPr="00F71CDA">
        <w:rPr>
          <w:color w:val="000000"/>
          <w:lang w:eastAsia="lt-LT"/>
        </w:rPr>
        <w:t xml:space="preserve">turi pateikti dokumentus, patvirtinančius, kad jis neatitinka pašalinimo pagrindų ir atitinka konkurso </w:t>
      </w:r>
      <w:r w:rsidRPr="00F71CDA">
        <w:rPr>
          <w:color w:val="000000"/>
          <w:lang w:eastAsia="lt-LT"/>
        </w:rPr>
        <w:lastRenderedPageBreak/>
        <w:t xml:space="preserve">sąlygų apraše kitam </w:t>
      </w:r>
      <w:r w:rsidRPr="00F71CDA">
        <w:t xml:space="preserve">ūkio subjektui, kurio pajėgumais remiamasi, </w:t>
      </w:r>
      <w:r w:rsidRPr="00F71CDA">
        <w:rPr>
          <w:lang w:eastAsia="lt-LT"/>
        </w:rPr>
        <w:t>keltus kvalifikacijos</w:t>
      </w:r>
      <w:r w:rsidR="0023386B" w:rsidRPr="00F71CDA">
        <w:t xml:space="preserve"> </w:t>
      </w:r>
      <w:r w:rsidRPr="00F71CDA">
        <w:rPr>
          <w:lang w:eastAsia="lt-LT"/>
        </w:rPr>
        <w:t>reikalavimu</w:t>
      </w:r>
      <w:r w:rsidR="00FC7FB0" w:rsidRPr="00F71CDA">
        <w:rPr>
          <w:lang w:eastAsia="lt-LT"/>
        </w:rPr>
        <w:t>s</w:t>
      </w:r>
      <w:r w:rsidRPr="00F71CDA">
        <w:t xml:space="preserve">. Jei keičiamas ar naujai pasitelkiamas kitas ūkio subjektas, kurio pajėgumais remiamasi, atitinka pašalinimo pagrindus </w:t>
      </w:r>
      <w:r w:rsidRPr="00F71CDA">
        <w:rPr>
          <w:color w:val="000000"/>
          <w:lang w:eastAsia="lt-LT"/>
        </w:rPr>
        <w:t>ir (ar)</w:t>
      </w:r>
      <w:r w:rsidRPr="00F71CDA">
        <w:t xml:space="preserve"> neatitinka keliamų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0016DC0A" w14:textId="77777777" w:rsidR="00A07A96" w:rsidRPr="00F71CDA" w:rsidRDefault="00FA3992" w:rsidP="004627E9">
      <w:pPr>
        <w:numPr>
          <w:ilvl w:val="1"/>
          <w:numId w:val="7"/>
        </w:numPr>
        <w:tabs>
          <w:tab w:val="left" w:pos="0"/>
          <w:tab w:val="left" w:pos="851"/>
          <w:tab w:val="left" w:pos="1276"/>
          <w:tab w:val="left" w:pos="1418"/>
        </w:tabs>
        <w:ind w:firstLine="851"/>
        <w:contextualSpacing/>
        <w:jc w:val="both"/>
      </w:pPr>
      <w:r w:rsidRPr="00F71CDA">
        <w:rPr>
          <w:lang w:eastAsia="lt-LT"/>
        </w:rPr>
        <w:t xml:space="preserve">Jeigu </w:t>
      </w:r>
      <w:r w:rsidRPr="00F71CDA">
        <w:t xml:space="preserve">Paslaugų teikėjas nori keisti ar </w:t>
      </w:r>
      <w:r w:rsidRPr="00F71CDA">
        <w:rPr>
          <w:lang w:eastAsia="lt-LT"/>
        </w:rPr>
        <w:t xml:space="preserve">į Sutarties vykdymą nori įtraukti naują </w:t>
      </w:r>
      <w:r w:rsidRPr="00F71CDA">
        <w:t>sub</w:t>
      </w:r>
      <w:r w:rsidR="00013379" w:rsidRPr="00F71CDA">
        <w:t>t</w:t>
      </w:r>
      <w:r w:rsidR="00CF7B49" w:rsidRPr="00F71CDA">
        <w:t>ei</w:t>
      </w:r>
      <w:r w:rsidRPr="00F71CDA">
        <w:t>kėją</w:t>
      </w:r>
      <w:r w:rsidRPr="00F71CDA">
        <w:rPr>
          <w:lang w:eastAsia="lt-LT"/>
        </w:rPr>
        <w:t xml:space="preserve">, tokiu atveju </w:t>
      </w:r>
      <w:r w:rsidRPr="00F71CDA">
        <w:t>Paslaugų gavėjas</w:t>
      </w:r>
      <w:r w:rsidRPr="00F71CDA">
        <w:rPr>
          <w:lang w:eastAsia="lt-LT"/>
        </w:rPr>
        <w:t xml:space="preserve"> </w:t>
      </w:r>
      <w:r w:rsidRPr="00F71CDA">
        <w:t>nereikalauja, kad Paslaugų teikėjas pateiktų naujo sub</w:t>
      </w:r>
      <w:r w:rsidR="00013379" w:rsidRPr="00F71CDA">
        <w:t>t</w:t>
      </w:r>
      <w:r w:rsidR="00CF7B49" w:rsidRPr="00F71CDA">
        <w:t>ei</w:t>
      </w:r>
      <w:r w:rsidRPr="00F71CDA">
        <w:t xml:space="preserve">kėjo </w:t>
      </w:r>
      <w:r w:rsidR="005538E2" w:rsidRPr="00F71CDA">
        <w:t>pašalinimo pagrindų nebuvimą</w:t>
      </w:r>
      <w:r w:rsidR="003D57DD" w:rsidRPr="00F71CDA">
        <w:t xml:space="preserve"> </w:t>
      </w:r>
      <w:r w:rsidRPr="00F71CDA">
        <w:t>patvirtinančių dokumentų ir</w:t>
      </w:r>
      <w:r w:rsidR="00174696" w:rsidRPr="00F71CDA">
        <w:t xml:space="preserve"> šių dokumentų nevertina</w:t>
      </w:r>
      <w:r w:rsidRPr="00F71CDA">
        <w:t>.</w:t>
      </w:r>
      <w:r w:rsidR="004F069F" w:rsidRPr="00F71CDA">
        <w:rPr>
          <w:lang w:eastAsia="lt-LT"/>
        </w:rPr>
        <w:t xml:space="preserve"> Paslaugų gavėjas gali pareikalauti, kad Paslaugų teikėjas pateiktų dokumentus, įrodančius </w:t>
      </w:r>
      <w:r w:rsidR="004F069F" w:rsidRPr="00F71CDA">
        <w:t xml:space="preserve">subteikėjo </w:t>
      </w:r>
      <w:r w:rsidR="004F069F" w:rsidRPr="00F71CDA">
        <w:rPr>
          <w:lang w:eastAsia="lt-LT"/>
        </w:rPr>
        <w:t>teisę verstis atitinkama veikla, kuriai jis pasitelkiamas. Bet kuriuo atveju (ar dokumentai pareikalaujami, ar ne) Paslaugų gavėjas įsipareigoja, kad Sutartį vykdys tik tokią teisę turintys asmenys.</w:t>
      </w:r>
    </w:p>
    <w:p w14:paraId="513D442B" w14:textId="08041F30" w:rsidR="00FA3992" w:rsidRPr="00F71CDA" w:rsidRDefault="00482CCB" w:rsidP="004627E9">
      <w:pPr>
        <w:numPr>
          <w:ilvl w:val="1"/>
          <w:numId w:val="7"/>
        </w:numPr>
        <w:tabs>
          <w:tab w:val="left" w:pos="0"/>
          <w:tab w:val="left" w:pos="851"/>
          <w:tab w:val="left" w:pos="1276"/>
          <w:tab w:val="left" w:pos="1418"/>
        </w:tabs>
        <w:ind w:firstLine="851"/>
        <w:contextualSpacing/>
        <w:jc w:val="both"/>
      </w:pPr>
      <w:r w:rsidRPr="00F71CDA">
        <w:t xml:space="preserve">Jei kitam ūkio subjektui, kurio pajėgumais remiamasi ar subteikėjui perduodamos vykdyti Sutarties dalis yra </w:t>
      </w:r>
      <w:r w:rsidR="00EB32CA" w:rsidRPr="00F71CDA">
        <w:t xml:space="preserve">daugiau kaip </w:t>
      </w:r>
      <w:r w:rsidRPr="00F71CDA">
        <w:t xml:space="preserve">10 proc., turi būti pateikiama kito ūkio subjekto, kurio pajėgumais remiamasi, ar subteikėjo deklaracija dėl </w:t>
      </w:r>
      <w:r w:rsidRPr="00F71CDA">
        <w:rPr>
          <w:rFonts w:eastAsia="Calibri"/>
        </w:rPr>
        <w:t>Tarybos reglamente (ES) 2022/576 nustatytų sąlygų</w:t>
      </w:r>
      <w:r w:rsidRPr="00F71CDA">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p>
    <w:p w14:paraId="366CF8CB" w14:textId="29B8ACD7" w:rsidR="00FA3992" w:rsidRPr="00F71CDA" w:rsidRDefault="00FA3992" w:rsidP="004627E9">
      <w:pPr>
        <w:numPr>
          <w:ilvl w:val="1"/>
          <w:numId w:val="7"/>
        </w:numPr>
        <w:tabs>
          <w:tab w:val="left" w:pos="851"/>
          <w:tab w:val="left" w:pos="1276"/>
          <w:tab w:val="left" w:pos="1418"/>
        </w:tabs>
        <w:ind w:firstLine="851"/>
        <w:contextualSpacing/>
        <w:jc w:val="both"/>
        <w:rPr>
          <w:lang w:eastAsia="lt-LT"/>
        </w:rPr>
      </w:pPr>
      <w:r w:rsidRPr="00F71CDA">
        <w:t xml:space="preserve">Kito ūkio subjekto, kurio pajėgumais remiamasi </w:t>
      </w:r>
      <w:r w:rsidR="00606E0F" w:rsidRPr="00F71CDA">
        <w:t xml:space="preserve">ir (ar) </w:t>
      </w:r>
      <w:proofErr w:type="spellStart"/>
      <w:r w:rsidR="00606E0F" w:rsidRPr="00F71CDA">
        <w:t>kvazisubtiekėjo</w:t>
      </w:r>
      <w:proofErr w:type="spellEnd"/>
      <w:r w:rsidR="00606E0F" w:rsidRPr="00F71CDA">
        <w:t xml:space="preserve">, </w:t>
      </w:r>
      <w:r w:rsidRPr="00F71CDA">
        <w:t>ir (ar) sub</w:t>
      </w:r>
      <w:r w:rsidR="00013379" w:rsidRPr="00F71CDA">
        <w:t>t</w:t>
      </w:r>
      <w:r w:rsidR="00CF7B49" w:rsidRPr="00F71CDA">
        <w:t>ei</w:t>
      </w:r>
      <w:r w:rsidRPr="00F71CDA">
        <w:t xml:space="preserve">kėjo pakeitimas ar įtraukimas įforminamas abiejų Šalių papildomu susitarimu prie Sutarties per </w:t>
      </w:r>
      <w:r w:rsidR="003853E8" w:rsidRPr="00F71CDA">
        <w:t>1</w:t>
      </w:r>
      <w:r w:rsidRPr="00F71CDA">
        <w:t>5 darbo dien</w:t>
      </w:r>
      <w:r w:rsidR="004035EA" w:rsidRPr="00F71CDA">
        <w:t>ų</w:t>
      </w:r>
      <w:r w:rsidRPr="00F71CDA">
        <w:t xml:space="preserve"> nuo Paslaugų gavėjo raštiško sutikimo išsiuntimo Paslaugų teikėjui datos.</w:t>
      </w:r>
    </w:p>
    <w:p w14:paraId="470124FF" w14:textId="77777777" w:rsidR="00034291" w:rsidRPr="00F71CDA" w:rsidRDefault="00034291" w:rsidP="004627E9">
      <w:pPr>
        <w:numPr>
          <w:ilvl w:val="1"/>
          <w:numId w:val="7"/>
        </w:numPr>
        <w:tabs>
          <w:tab w:val="left" w:pos="1276"/>
          <w:tab w:val="left" w:pos="1418"/>
        </w:tabs>
        <w:ind w:firstLine="851"/>
        <w:contextualSpacing/>
        <w:jc w:val="both"/>
        <w:rPr>
          <w:lang w:eastAsia="lt-LT"/>
        </w:rPr>
      </w:pPr>
      <w:bookmarkStart w:id="45" w:name="_Hlk153445547"/>
      <w:bookmarkEnd w:id="44"/>
      <w:r w:rsidRPr="00F71CDA">
        <w:t xml:space="preserve">Sutarties vykdymo metu atsiradus poreikiui </w:t>
      </w:r>
      <w:bookmarkEnd w:id="45"/>
      <w:r w:rsidRPr="00F71CDA">
        <w:t xml:space="preserve">(jei specialistas (nepriklausomai ar tai </w:t>
      </w:r>
      <w:proofErr w:type="spellStart"/>
      <w:r w:rsidRPr="00F71CDA">
        <w:t>kvazisubtiekėjas</w:t>
      </w:r>
      <w:proofErr w:type="spellEnd"/>
      <w:r w:rsidRPr="00F71CDA">
        <w:t>, ar tiekėjo,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Paslaugų gavėjas turi teisę vienašališkai nutraukti Sutartį.</w:t>
      </w:r>
      <w:r w:rsidRPr="00F71CDA">
        <w:rPr>
          <w:lang w:eastAsia="lt-LT"/>
        </w:rPr>
        <w:t xml:space="preserve"> </w:t>
      </w:r>
    </w:p>
    <w:p w14:paraId="11F512F2" w14:textId="23F73BF3" w:rsidR="00034291" w:rsidRPr="00F71CDA" w:rsidRDefault="00034291" w:rsidP="004627E9">
      <w:pPr>
        <w:pStyle w:val="Sraopastraipa"/>
        <w:numPr>
          <w:ilvl w:val="2"/>
          <w:numId w:val="7"/>
        </w:numPr>
        <w:tabs>
          <w:tab w:val="left" w:pos="851"/>
          <w:tab w:val="left" w:pos="1276"/>
          <w:tab w:val="left" w:pos="1418"/>
          <w:tab w:val="left" w:pos="1560"/>
          <w:tab w:val="left" w:pos="1701"/>
        </w:tabs>
        <w:ind w:left="0" w:firstLine="851"/>
        <w:jc w:val="both"/>
        <w:rPr>
          <w:sz w:val="24"/>
          <w:szCs w:val="24"/>
        </w:rPr>
      </w:pPr>
      <w:r w:rsidRPr="00F71CDA">
        <w:rPr>
          <w:sz w:val="24"/>
          <w:szCs w:val="24"/>
        </w:rPr>
        <w:t xml:space="preserve">Sutarties vykdymo metu atsiradus poreikiui keisti </w:t>
      </w:r>
      <w:r w:rsidRPr="00F71CDA">
        <w:rPr>
          <w:b/>
          <w:bCs/>
          <w:sz w:val="24"/>
          <w:szCs w:val="24"/>
        </w:rPr>
        <w:t xml:space="preserve">specialistą, nurodytą dėl </w:t>
      </w:r>
      <w:bookmarkStart w:id="46" w:name="_Hlk153445709"/>
      <w:r w:rsidRPr="00F71CDA">
        <w:rPr>
          <w:b/>
          <w:bCs/>
          <w:sz w:val="24"/>
          <w:szCs w:val="24"/>
        </w:rPr>
        <w:t>konkurso sąlygų aprašo 2 priede ek. n. kriterijaus (Pagrindinio personalo patirtis)</w:t>
      </w:r>
      <w:bookmarkEnd w:id="46"/>
      <w:r w:rsidRPr="00F71CDA">
        <w:rPr>
          <w:b/>
          <w:bCs/>
          <w:sz w:val="24"/>
          <w:szCs w:val="24"/>
        </w:rPr>
        <w:t>,</w:t>
      </w:r>
      <w:r w:rsidRPr="00F71CDA">
        <w:rPr>
          <w:sz w:val="24"/>
          <w:szCs w:val="24"/>
        </w:rPr>
        <w:t xml:space="preserve"> kandidatas į jo vietą privalo turėti ne žemesnę kvalifikaciją ir patirtį</w:t>
      </w:r>
      <w:bookmarkStart w:id="47" w:name="_Hlk153445477"/>
      <w:r w:rsidRPr="00F71CDA">
        <w:rPr>
          <w:sz w:val="24"/>
          <w:szCs w:val="24"/>
        </w:rPr>
        <w:t xml:space="preserve">, </w:t>
      </w:r>
      <w:bookmarkEnd w:id="47"/>
      <w:r w:rsidR="00920AF8" w:rsidRPr="00920AF8">
        <w:rPr>
          <w:sz w:val="24"/>
          <w:szCs w:val="24"/>
        </w:rPr>
        <w:t>nei buvo konkurso metu vertinto specialisto</w:t>
      </w:r>
      <w:r w:rsidRPr="00F71CDA">
        <w:rPr>
          <w:sz w:val="24"/>
          <w:szCs w:val="24"/>
        </w:rPr>
        <w:t>. Paslaugų teikėjas privalo pateikti siūlomo specialisto kvalifikaciją ir patirtį patvirtinančius dokumentus. Paslaugų gavėjas patikrina, ar siūlomo specialisto kvalifikacija ir patirtis atitinka keltus reikalavimus. Jei Paslaugų teikėjas neranda naujo specialisto su tokia pat ar aukštesne kvalifikacija ir patirtimi, Paslaugų gavėjas turi teisę vienašališkai nutraukti Sutartį.</w:t>
      </w:r>
    </w:p>
    <w:p w14:paraId="1A926E41" w14:textId="77777777" w:rsidR="00FA3992" w:rsidRPr="00F71CDA" w:rsidRDefault="00FA3992" w:rsidP="004627E9">
      <w:pPr>
        <w:widowControl w:val="0"/>
        <w:numPr>
          <w:ilvl w:val="0"/>
          <w:numId w:val="7"/>
        </w:numPr>
        <w:tabs>
          <w:tab w:val="left" w:pos="1134"/>
        </w:tabs>
        <w:ind w:left="0" w:firstLine="851"/>
        <w:jc w:val="both"/>
        <w:rPr>
          <w:b/>
        </w:rPr>
      </w:pPr>
      <w:r w:rsidRPr="00F71CDA">
        <w:rPr>
          <w:b/>
        </w:rPr>
        <w:t>Kitos Sutarties sąlygos:</w:t>
      </w:r>
    </w:p>
    <w:p w14:paraId="4302D7A8" w14:textId="2CCD31EA" w:rsidR="00956BA1" w:rsidRPr="00956BA1" w:rsidRDefault="00956BA1" w:rsidP="00956BA1">
      <w:pPr>
        <w:pStyle w:val="Sraopastraipa"/>
        <w:widowControl w:val="0"/>
        <w:numPr>
          <w:ilvl w:val="1"/>
          <w:numId w:val="7"/>
        </w:numPr>
        <w:tabs>
          <w:tab w:val="left" w:pos="1134"/>
          <w:tab w:val="left" w:pos="1276"/>
          <w:tab w:val="left" w:pos="1418"/>
        </w:tabs>
        <w:ind w:firstLine="851"/>
        <w:jc w:val="both"/>
        <w:rPr>
          <w:sz w:val="24"/>
          <w:szCs w:val="24"/>
        </w:rPr>
      </w:pPr>
      <w:r w:rsidRPr="00956BA1">
        <w:rPr>
          <w:sz w:val="24"/>
          <w:szCs w:val="24"/>
        </w:rPr>
        <w:t>Sutartis įsigalioja tik po to, kai ją pasirašo abiejų Šalių įgalioti atstovai.</w:t>
      </w:r>
    </w:p>
    <w:p w14:paraId="55EE7831" w14:textId="6A82649B" w:rsidR="00FA3992" w:rsidRPr="00956BA1" w:rsidRDefault="00FA3992" w:rsidP="006B77AD">
      <w:pPr>
        <w:pStyle w:val="Sraopastraipa"/>
        <w:widowControl w:val="0"/>
        <w:numPr>
          <w:ilvl w:val="1"/>
          <w:numId w:val="7"/>
        </w:numPr>
        <w:tabs>
          <w:tab w:val="left" w:pos="1134"/>
          <w:tab w:val="left" w:pos="1276"/>
          <w:tab w:val="left" w:pos="1418"/>
        </w:tabs>
        <w:ind w:firstLine="851"/>
        <w:contextualSpacing w:val="0"/>
        <w:jc w:val="both"/>
        <w:rPr>
          <w:sz w:val="24"/>
          <w:szCs w:val="24"/>
        </w:rPr>
      </w:pPr>
      <w:r w:rsidRPr="00956BA1">
        <w:rPr>
          <w:sz w:val="24"/>
          <w:szCs w:val="24"/>
        </w:rPr>
        <w:t>Sutarti</w:t>
      </w:r>
      <w:r w:rsidR="003F7938" w:rsidRPr="00956BA1">
        <w:rPr>
          <w:sz w:val="24"/>
          <w:szCs w:val="24"/>
        </w:rPr>
        <w:t>e</w:t>
      </w:r>
      <w:r w:rsidRPr="00956BA1">
        <w:rPr>
          <w:sz w:val="24"/>
          <w:szCs w:val="24"/>
        </w:rPr>
        <w:t xml:space="preserve">s </w:t>
      </w:r>
      <w:r w:rsidR="003F7938" w:rsidRPr="00956BA1">
        <w:rPr>
          <w:sz w:val="24"/>
          <w:szCs w:val="24"/>
        </w:rPr>
        <w:t>terminas –</w:t>
      </w:r>
      <w:r w:rsidRPr="00956BA1">
        <w:rPr>
          <w:sz w:val="24"/>
          <w:szCs w:val="24"/>
        </w:rPr>
        <w:t xml:space="preserve"> iki darbų už</w:t>
      </w:r>
      <w:r w:rsidR="003A1607" w:rsidRPr="00956BA1">
        <w:rPr>
          <w:sz w:val="24"/>
          <w:szCs w:val="24"/>
        </w:rPr>
        <w:t>baigimą patvirtinančio dokumento</w:t>
      </w:r>
      <w:r w:rsidRPr="00956BA1">
        <w:rPr>
          <w:sz w:val="24"/>
          <w:szCs w:val="24"/>
        </w:rPr>
        <w:t xml:space="preserve"> gavimo (vadovaujantis </w:t>
      </w:r>
      <w:r w:rsidR="00E8321A">
        <w:rPr>
          <w:sz w:val="24"/>
          <w:szCs w:val="24"/>
        </w:rPr>
        <w:t xml:space="preserve">VPĮ </w:t>
      </w:r>
      <w:r w:rsidR="002C7C11" w:rsidRPr="00956BA1">
        <w:rPr>
          <w:sz w:val="24"/>
          <w:szCs w:val="24"/>
        </w:rPr>
        <w:t>86 str. 5 d. 7 p.</w:t>
      </w:r>
      <w:r w:rsidRPr="00956BA1">
        <w:rPr>
          <w:sz w:val="24"/>
          <w:szCs w:val="24"/>
        </w:rPr>
        <w:t xml:space="preserve"> </w:t>
      </w:r>
      <w:r w:rsidR="003A1607" w:rsidRPr="00956BA1">
        <w:rPr>
          <w:sz w:val="24"/>
          <w:szCs w:val="24"/>
        </w:rPr>
        <w:t xml:space="preserve"> gali būti </w:t>
      </w:r>
      <w:r w:rsidRPr="00956BA1">
        <w:rPr>
          <w:sz w:val="24"/>
          <w:szCs w:val="24"/>
        </w:rPr>
        <w:t>taikomas ilgesnis nei 3 metų Sutarties galiojimo terminas</w:t>
      </w:r>
      <w:r w:rsidR="002C7C11" w:rsidRPr="00956BA1">
        <w:rPr>
          <w:sz w:val="24"/>
          <w:szCs w:val="24"/>
        </w:rPr>
        <w:t>)</w:t>
      </w:r>
      <w:r w:rsidRPr="00956BA1">
        <w:rPr>
          <w:sz w:val="24"/>
          <w:szCs w:val="24"/>
        </w:rPr>
        <w:t>.</w:t>
      </w:r>
    </w:p>
    <w:p w14:paraId="3885DAB9" w14:textId="77777777" w:rsidR="003F7938" w:rsidRPr="00F71CDA" w:rsidRDefault="003F7938" w:rsidP="004627E9">
      <w:pPr>
        <w:widowControl w:val="0"/>
        <w:numPr>
          <w:ilvl w:val="1"/>
          <w:numId w:val="7"/>
        </w:numPr>
        <w:tabs>
          <w:tab w:val="left" w:pos="1134"/>
          <w:tab w:val="left" w:pos="1276"/>
          <w:tab w:val="left" w:pos="1418"/>
        </w:tabs>
        <w:ind w:firstLine="851"/>
        <w:jc w:val="both"/>
      </w:pPr>
      <w:r w:rsidRPr="00F71CDA">
        <w:t xml:space="preserve">Sutarties termino pabaiga neatleidžia nuo prievolių pagal Sutartį įvykdymo. </w:t>
      </w:r>
    </w:p>
    <w:p w14:paraId="0224CCC5" w14:textId="49614986" w:rsidR="00FA3992" w:rsidRPr="00F71CDA" w:rsidRDefault="00FA3992" w:rsidP="004627E9">
      <w:pPr>
        <w:widowControl w:val="0"/>
        <w:numPr>
          <w:ilvl w:val="1"/>
          <w:numId w:val="7"/>
        </w:numPr>
        <w:tabs>
          <w:tab w:val="left" w:pos="1134"/>
          <w:tab w:val="left" w:pos="1276"/>
          <w:tab w:val="left" w:pos="1418"/>
        </w:tabs>
        <w:ind w:firstLine="851"/>
        <w:jc w:val="both"/>
      </w:pPr>
      <w:r w:rsidRPr="00F71CDA">
        <w:t xml:space="preserve">Sutarties sąlygos Sutarties galiojimo laikotarpiu negali būti keičiamos, išskyrus tokias Sutarties sąlygas, kurias pakeitus nebūtų pažeisti </w:t>
      </w:r>
      <w:r w:rsidR="00E8321A">
        <w:t xml:space="preserve">VPĮ </w:t>
      </w:r>
      <w:r w:rsidRPr="00F71CDA">
        <w:t xml:space="preserve">17 straipsnyje nustatyti principai ir tikslai bei tokius Sutarties sąlygų pakeitimus, kurie atitinka </w:t>
      </w:r>
      <w:r w:rsidR="00E8321A">
        <w:t xml:space="preserve">VPĮ </w:t>
      </w:r>
      <w:r w:rsidRPr="00F71CDA">
        <w:t xml:space="preserve">89 straipsnio nuostatas. </w:t>
      </w:r>
    </w:p>
    <w:p w14:paraId="58D041B6" w14:textId="77777777" w:rsidR="00FA3992" w:rsidRPr="00F71CDA" w:rsidRDefault="00FA3992" w:rsidP="004627E9">
      <w:pPr>
        <w:widowControl w:val="0"/>
        <w:numPr>
          <w:ilvl w:val="1"/>
          <w:numId w:val="7"/>
        </w:numPr>
        <w:tabs>
          <w:tab w:val="left" w:pos="1134"/>
          <w:tab w:val="left" w:pos="1276"/>
          <w:tab w:val="left" w:pos="1418"/>
        </w:tabs>
        <w:ind w:firstLine="851"/>
        <w:jc w:val="both"/>
      </w:pPr>
      <w:r w:rsidRPr="00F71CDA">
        <w:lastRenderedPageBreak/>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4875BA09" w14:textId="77777777" w:rsidR="00FA3992" w:rsidRPr="00F71CDA" w:rsidRDefault="00FA3992" w:rsidP="004627E9">
      <w:pPr>
        <w:widowControl w:val="0"/>
        <w:numPr>
          <w:ilvl w:val="1"/>
          <w:numId w:val="7"/>
        </w:numPr>
        <w:tabs>
          <w:tab w:val="left" w:pos="1276"/>
          <w:tab w:val="left" w:pos="1418"/>
        </w:tabs>
        <w:ind w:firstLine="851"/>
        <w:jc w:val="both"/>
      </w:pPr>
      <w:r w:rsidRPr="00F71CDA">
        <w:t>Kiekviena Sutarties Šalis padengs savo išlaidas, susijusias su Sutarties pasirašymu ir vykdymu, išskyrus atvejus, aiškiai nurodytus Sutartyje.</w:t>
      </w:r>
    </w:p>
    <w:p w14:paraId="676ED0B8" w14:textId="77777777" w:rsidR="00FA3992" w:rsidRPr="00F71CDA" w:rsidRDefault="00FA3992" w:rsidP="004627E9">
      <w:pPr>
        <w:widowControl w:val="0"/>
        <w:numPr>
          <w:ilvl w:val="1"/>
          <w:numId w:val="7"/>
        </w:numPr>
        <w:tabs>
          <w:tab w:val="left" w:pos="1276"/>
          <w:tab w:val="left" w:pos="1418"/>
        </w:tabs>
        <w:ind w:firstLine="851"/>
        <w:jc w:val="both"/>
      </w:pPr>
      <w:r w:rsidRPr="00F71CDA">
        <w:t>Jeigu kurios nors Sutarties sąlygos paskelbiamos negaliojančiomis, kitos Sutarties sąlygos lieka toliau galioti.</w:t>
      </w:r>
    </w:p>
    <w:p w14:paraId="214A20CD" w14:textId="3FB2B280" w:rsidR="00EC3BA6" w:rsidRPr="00F71CDA" w:rsidRDefault="00B607E8" w:rsidP="004627E9">
      <w:pPr>
        <w:widowControl w:val="0"/>
        <w:numPr>
          <w:ilvl w:val="1"/>
          <w:numId w:val="7"/>
        </w:numPr>
        <w:tabs>
          <w:tab w:val="left" w:pos="1276"/>
          <w:tab w:val="left" w:pos="1418"/>
          <w:tab w:val="left" w:pos="1560"/>
        </w:tabs>
        <w:ind w:firstLine="851"/>
        <w:jc w:val="both"/>
      </w:pPr>
      <w:r w:rsidRPr="00F71CDA">
        <w:t>Pas</w:t>
      </w:r>
      <w:r w:rsidR="00333A16">
        <w:t>l</w:t>
      </w:r>
      <w:r w:rsidRPr="00F71CDA">
        <w:t xml:space="preserve">augų gavėjas Paslaugų teikėjo pasiūlymą, Sutartį ir Sutarties pakeitimus, išskyrus informaciją, kuriai taikomi </w:t>
      </w:r>
      <w:r w:rsidR="00E8321A">
        <w:t xml:space="preserve">VPĮ </w:t>
      </w:r>
      <w:r w:rsidRPr="00F71CDA">
        <w:t>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3D918E9" w14:textId="351982A9" w:rsidR="00EC3BA6" w:rsidRPr="00F71CDA" w:rsidRDefault="00EC3BA6" w:rsidP="004627E9">
      <w:pPr>
        <w:widowControl w:val="0"/>
        <w:numPr>
          <w:ilvl w:val="1"/>
          <w:numId w:val="7"/>
        </w:numPr>
        <w:tabs>
          <w:tab w:val="left" w:pos="1276"/>
          <w:tab w:val="left" w:pos="1418"/>
        </w:tabs>
        <w:ind w:firstLine="851"/>
        <w:jc w:val="both"/>
      </w:pPr>
      <w:r w:rsidRPr="00F71CDA">
        <w:t xml:space="preserve">Paslaugų gavėjas </w:t>
      </w:r>
      <w:r w:rsidR="00E8321A">
        <w:t xml:space="preserve">VPĮ </w:t>
      </w:r>
      <w:r w:rsidRPr="00F71CDA">
        <w:t>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w:t>
      </w:r>
      <w:r w:rsidR="00B80016" w:rsidRPr="00F71CDA">
        <w:t xml:space="preserve"> nuo </w:t>
      </w:r>
      <w:r w:rsidR="00E8321A">
        <w:t xml:space="preserve">VPĮ </w:t>
      </w:r>
      <w:r w:rsidR="00B80016" w:rsidRPr="00F71CDA">
        <w:t>91 str. 1 d. 1–4 punktuose nurodytų įvykių dienos</w:t>
      </w:r>
      <w:r w:rsidRPr="00F71CDA">
        <w:t xml:space="preserve"> informuoja Paslaugų teikėją</w:t>
      </w:r>
      <w:r w:rsidRPr="00F71CDA">
        <w:rPr>
          <w:lang w:eastAsia="lt-LT"/>
        </w:rPr>
        <w:t xml:space="preserve"> apie tai, kad bus paskelbta šiame papunktyje nurodyta informacija.</w:t>
      </w:r>
    </w:p>
    <w:p w14:paraId="2A9D8494" w14:textId="2EB6552D" w:rsidR="00FA3992" w:rsidRPr="00F71CDA" w:rsidRDefault="00EC3BA6" w:rsidP="004627E9">
      <w:pPr>
        <w:widowControl w:val="0"/>
        <w:numPr>
          <w:ilvl w:val="1"/>
          <w:numId w:val="7"/>
        </w:numPr>
        <w:tabs>
          <w:tab w:val="left" w:pos="1418"/>
          <w:tab w:val="left" w:pos="1560"/>
        </w:tabs>
        <w:ind w:firstLine="851"/>
        <w:jc w:val="both"/>
      </w:pPr>
      <w:r w:rsidRPr="00F71CDA">
        <w:t xml:space="preserve">Paslaugų gavėjas </w:t>
      </w:r>
      <w:r w:rsidR="00E8321A">
        <w:t xml:space="preserve">VPĮ </w:t>
      </w:r>
      <w:r w:rsidRPr="00F71CDA">
        <w:t xml:space="preserve">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w:t>
      </w:r>
      <w:r w:rsidR="00E8321A">
        <w:t xml:space="preserve">VPĮ </w:t>
      </w:r>
      <w:r w:rsidRPr="00F71CDA">
        <w:t>5</w:t>
      </w:r>
      <w:r w:rsidR="00D31597" w:rsidRPr="00F71CDA">
        <w:t>2</w:t>
      </w:r>
      <w:r w:rsidRPr="00F71CDA">
        <w:t xml:space="preserve"> straipsnį.</w:t>
      </w:r>
    </w:p>
    <w:p w14:paraId="77F3E4C0" w14:textId="77777777" w:rsidR="00FA3992" w:rsidRPr="00F71CDA" w:rsidRDefault="00FA3992" w:rsidP="004627E9">
      <w:pPr>
        <w:widowControl w:val="0"/>
        <w:numPr>
          <w:ilvl w:val="0"/>
          <w:numId w:val="7"/>
        </w:numPr>
        <w:tabs>
          <w:tab w:val="left" w:pos="1134"/>
        </w:tabs>
        <w:ind w:left="0" w:firstLine="851"/>
        <w:jc w:val="both"/>
        <w:rPr>
          <w:b/>
        </w:rPr>
      </w:pPr>
      <w:r w:rsidRPr="00F71CDA">
        <w:rPr>
          <w:b/>
        </w:rPr>
        <w:t>Baigiamosios nuostatos:</w:t>
      </w:r>
    </w:p>
    <w:p w14:paraId="629B826C" w14:textId="77777777" w:rsidR="00FA3992" w:rsidRPr="00F71CDA" w:rsidRDefault="00FA3992" w:rsidP="004627E9">
      <w:pPr>
        <w:widowControl w:val="0"/>
        <w:numPr>
          <w:ilvl w:val="1"/>
          <w:numId w:val="7"/>
        </w:numPr>
        <w:tabs>
          <w:tab w:val="left" w:pos="1276"/>
          <w:tab w:val="left" w:pos="1418"/>
          <w:tab w:val="left" w:pos="1560"/>
        </w:tabs>
        <w:ind w:firstLine="851"/>
        <w:jc w:val="both"/>
      </w:pPr>
      <w:r w:rsidRPr="00F71CDA">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2E76000" w14:textId="77777777" w:rsidR="00FA3992" w:rsidRPr="00F71CDA" w:rsidRDefault="00FA3992" w:rsidP="004627E9">
      <w:pPr>
        <w:widowControl w:val="0"/>
        <w:numPr>
          <w:ilvl w:val="1"/>
          <w:numId w:val="7"/>
        </w:numPr>
        <w:tabs>
          <w:tab w:val="left" w:pos="1276"/>
          <w:tab w:val="left" w:pos="1418"/>
          <w:tab w:val="left" w:pos="1560"/>
        </w:tabs>
        <w:ind w:firstLine="851"/>
        <w:jc w:val="both"/>
      </w:pPr>
      <w:r w:rsidRPr="00F71CDA">
        <w:t>Sutartis sudaroma lietuvių kalba.</w:t>
      </w:r>
    </w:p>
    <w:p w14:paraId="015A8FA9" w14:textId="77777777" w:rsidR="00FA3992" w:rsidRPr="00F71CDA" w:rsidRDefault="00FA3992" w:rsidP="004627E9">
      <w:pPr>
        <w:widowControl w:val="0"/>
        <w:numPr>
          <w:ilvl w:val="1"/>
          <w:numId w:val="7"/>
        </w:numPr>
        <w:tabs>
          <w:tab w:val="left" w:pos="1276"/>
          <w:tab w:val="left" w:pos="1418"/>
          <w:tab w:val="left" w:pos="1560"/>
        </w:tabs>
        <w:ind w:firstLine="851"/>
        <w:jc w:val="both"/>
      </w:pPr>
      <w:r w:rsidRPr="00F71CDA">
        <w:t>Sutartis sudaryta dviem egzemplioriais – po vieną kiekvienai Šaliai.</w:t>
      </w:r>
    </w:p>
    <w:p w14:paraId="0A45E798" w14:textId="77777777" w:rsidR="00FA3992" w:rsidRPr="00F71CDA" w:rsidRDefault="00FA3992" w:rsidP="004627E9">
      <w:pPr>
        <w:widowControl w:val="0"/>
        <w:numPr>
          <w:ilvl w:val="0"/>
          <w:numId w:val="7"/>
        </w:numPr>
        <w:tabs>
          <w:tab w:val="left" w:pos="1134"/>
          <w:tab w:val="left" w:pos="1276"/>
          <w:tab w:val="left" w:pos="1560"/>
        </w:tabs>
        <w:ind w:left="0" w:firstLine="851"/>
        <w:jc w:val="both"/>
      </w:pPr>
      <w:r w:rsidRPr="00F71CDA">
        <w:rPr>
          <w:b/>
        </w:rPr>
        <w:t>Prie Sutarties pridedami priedai yra neatskiriama Sutarties dalis,</w:t>
      </w:r>
      <w:r w:rsidRPr="00F71CDA">
        <w:t xml:space="preserve"> Sutartį sudarantys dokumentai laikomi vienas kitą paaiškinančiais, neaiškumo ar prieštaravimo atveju, vadovaujamasi nurodyta eilės tvarka (dokumentai saugomi pas Paslaugų gavėją):</w:t>
      </w:r>
    </w:p>
    <w:p w14:paraId="36D2683D" w14:textId="18C92E04" w:rsidR="00FA3992" w:rsidRPr="00F71CDA" w:rsidRDefault="00753C06" w:rsidP="004627E9">
      <w:pPr>
        <w:widowControl w:val="0"/>
        <w:numPr>
          <w:ilvl w:val="1"/>
          <w:numId w:val="7"/>
        </w:numPr>
        <w:tabs>
          <w:tab w:val="left" w:pos="1276"/>
          <w:tab w:val="left" w:pos="1418"/>
        </w:tabs>
        <w:ind w:firstLine="851"/>
        <w:jc w:val="both"/>
      </w:pPr>
      <w:r w:rsidRPr="00F71CDA">
        <w:t xml:space="preserve">Konkurso sąlygų aprašas (patvirtintas </w:t>
      </w:r>
      <w:r w:rsidRPr="003052CA">
        <w:rPr>
          <w:highlight w:val="lightGray"/>
        </w:rPr>
        <w:t>(data)</w:t>
      </w:r>
      <w:r w:rsidRPr="00F71CDA">
        <w:t xml:space="preserve"> Nr. </w:t>
      </w:r>
      <w:r w:rsidRPr="003052CA">
        <w:rPr>
          <w:highlight w:val="lightGray"/>
        </w:rPr>
        <w:t>(numeris)</w:t>
      </w:r>
      <w:r w:rsidRPr="00F71CDA">
        <w:t>) su priedais ir paaiškinimais</w:t>
      </w:r>
      <w:r w:rsidR="00FA3992" w:rsidRPr="00F71CDA">
        <w:t>;</w:t>
      </w:r>
    </w:p>
    <w:p w14:paraId="40F5B173" w14:textId="77777777" w:rsidR="00FA3992" w:rsidRPr="00F71CDA" w:rsidRDefault="00FA3992" w:rsidP="004627E9">
      <w:pPr>
        <w:widowControl w:val="0"/>
        <w:numPr>
          <w:ilvl w:val="1"/>
          <w:numId w:val="7"/>
        </w:numPr>
        <w:tabs>
          <w:tab w:val="left" w:pos="1276"/>
          <w:tab w:val="left" w:pos="1418"/>
        </w:tabs>
        <w:ind w:firstLine="851"/>
        <w:jc w:val="both"/>
      </w:pPr>
      <w:r w:rsidRPr="00F71CDA">
        <w:t>Paslaugų teikėjo užpildyta pasiūlymo forma ir Paslaugų gavėjo prašymai paaiškinti pasiūlymą bei Paslaugų teikėjo pasiūlymo paaiškinimai, pateikti pirkimo procedūros metu (jei jų bus).</w:t>
      </w:r>
    </w:p>
    <w:p w14:paraId="2CA56B29" w14:textId="6B457309" w:rsidR="00FA3992" w:rsidRPr="00F71CDA" w:rsidRDefault="00FA3992" w:rsidP="004627E9">
      <w:pPr>
        <w:pStyle w:val="Sraopastraipa"/>
        <w:widowControl w:val="0"/>
        <w:numPr>
          <w:ilvl w:val="0"/>
          <w:numId w:val="7"/>
        </w:numPr>
        <w:tabs>
          <w:tab w:val="left" w:pos="1134"/>
          <w:tab w:val="left" w:pos="1276"/>
        </w:tabs>
        <w:ind w:firstLine="861"/>
        <w:jc w:val="both"/>
        <w:rPr>
          <w:color w:val="000000" w:themeColor="text1"/>
          <w:sz w:val="24"/>
          <w:szCs w:val="24"/>
        </w:rPr>
      </w:pPr>
      <w:r w:rsidRPr="00F71CDA">
        <w:rPr>
          <w:b/>
          <w:bCs/>
          <w:iCs/>
          <w:sz w:val="24"/>
          <w:szCs w:val="24"/>
        </w:rPr>
        <w:t>Paslaugų gavėjo a</w:t>
      </w:r>
      <w:r w:rsidRPr="00F71CDA">
        <w:rPr>
          <w:b/>
          <w:bCs/>
          <w:sz w:val="24"/>
          <w:szCs w:val="24"/>
        </w:rPr>
        <w:t>tsakingas asmuo už Sutarties vykdymą ir kontrolę</w:t>
      </w:r>
      <w:r w:rsidRPr="00F71CDA">
        <w:rPr>
          <w:sz w:val="24"/>
          <w:szCs w:val="24"/>
        </w:rPr>
        <w:t xml:space="preserve"> –</w:t>
      </w:r>
      <w:r w:rsidRPr="00F71CDA">
        <w:rPr>
          <w:b/>
          <w:sz w:val="24"/>
          <w:szCs w:val="24"/>
        </w:rPr>
        <w:t xml:space="preserve"> </w:t>
      </w:r>
      <w:r w:rsidRPr="00F71CDA">
        <w:rPr>
          <w:bCs/>
          <w:sz w:val="24"/>
          <w:szCs w:val="24"/>
        </w:rPr>
        <w:t xml:space="preserve">Klaipėdos miesto savivaldybės administracijos </w:t>
      </w:r>
      <w:r w:rsidR="00ED1EAF" w:rsidRPr="00ED1EAF">
        <w:rPr>
          <w:color w:val="000000" w:themeColor="text1"/>
          <w:sz w:val="24"/>
          <w:szCs w:val="24"/>
        </w:rPr>
        <w:t xml:space="preserve">Statybos skyriaus </w:t>
      </w:r>
      <w:r w:rsidR="003B3996">
        <w:rPr>
          <w:color w:val="000000" w:themeColor="text1"/>
          <w:sz w:val="24"/>
          <w:szCs w:val="24"/>
        </w:rPr>
        <w:t>vedėjas</w:t>
      </w:r>
      <w:r w:rsidR="00ED1EAF" w:rsidRPr="00ED1EAF">
        <w:rPr>
          <w:color w:val="000000" w:themeColor="text1"/>
          <w:sz w:val="24"/>
          <w:szCs w:val="24"/>
        </w:rPr>
        <w:t xml:space="preserve"> </w:t>
      </w:r>
      <w:r w:rsidR="003B3996">
        <w:rPr>
          <w:color w:val="000000" w:themeColor="text1"/>
          <w:sz w:val="24"/>
          <w:szCs w:val="24"/>
        </w:rPr>
        <w:t>Valdas Švedas</w:t>
      </w:r>
      <w:r w:rsidR="00ED1EAF" w:rsidRPr="00ED1EAF">
        <w:rPr>
          <w:color w:val="000000" w:themeColor="text1"/>
          <w:sz w:val="24"/>
          <w:szCs w:val="24"/>
        </w:rPr>
        <w:t xml:space="preserve">, tel. </w:t>
      </w:r>
      <w:r w:rsidR="003B3996">
        <w:rPr>
          <w:color w:val="000000" w:themeColor="text1"/>
          <w:sz w:val="24"/>
          <w:szCs w:val="24"/>
        </w:rPr>
        <w:t xml:space="preserve">(0 46) </w:t>
      </w:r>
      <w:r w:rsidR="003B3996" w:rsidRPr="003B3996">
        <w:rPr>
          <w:color w:val="000000" w:themeColor="text1"/>
          <w:sz w:val="24"/>
          <w:szCs w:val="24"/>
        </w:rPr>
        <w:t>39</w:t>
      </w:r>
      <w:r w:rsidR="003B3996">
        <w:rPr>
          <w:color w:val="000000" w:themeColor="text1"/>
          <w:sz w:val="24"/>
          <w:szCs w:val="24"/>
        </w:rPr>
        <w:t xml:space="preserve"> </w:t>
      </w:r>
      <w:r w:rsidR="003B3996" w:rsidRPr="003B3996">
        <w:rPr>
          <w:color w:val="000000" w:themeColor="text1"/>
          <w:sz w:val="24"/>
          <w:szCs w:val="24"/>
        </w:rPr>
        <w:t>60</w:t>
      </w:r>
      <w:r w:rsidR="003B3996">
        <w:rPr>
          <w:color w:val="000000" w:themeColor="text1"/>
          <w:sz w:val="24"/>
          <w:szCs w:val="24"/>
        </w:rPr>
        <w:t xml:space="preserve"> </w:t>
      </w:r>
      <w:r w:rsidR="003B3996" w:rsidRPr="003B3996">
        <w:rPr>
          <w:color w:val="000000" w:themeColor="text1"/>
          <w:sz w:val="24"/>
          <w:szCs w:val="24"/>
        </w:rPr>
        <w:t>44</w:t>
      </w:r>
      <w:r w:rsidR="00ED1EAF" w:rsidRPr="00ED1EAF">
        <w:rPr>
          <w:color w:val="000000" w:themeColor="text1"/>
          <w:sz w:val="24"/>
          <w:szCs w:val="24"/>
        </w:rPr>
        <w:t>, el.</w:t>
      </w:r>
      <w:r w:rsidR="00ED1EAF">
        <w:rPr>
          <w:color w:val="000000" w:themeColor="text1"/>
          <w:sz w:val="24"/>
          <w:szCs w:val="24"/>
        </w:rPr>
        <w:t xml:space="preserve"> </w:t>
      </w:r>
      <w:r w:rsidR="00ED1EAF" w:rsidRPr="00ED1EAF">
        <w:rPr>
          <w:color w:val="000000" w:themeColor="text1"/>
          <w:sz w:val="24"/>
          <w:szCs w:val="24"/>
        </w:rPr>
        <w:t xml:space="preserve">p. </w:t>
      </w:r>
      <w:proofErr w:type="spellStart"/>
      <w:r w:rsidR="003B3996" w:rsidRPr="003B3996">
        <w:rPr>
          <w:color w:val="000000" w:themeColor="text1"/>
          <w:sz w:val="24"/>
          <w:szCs w:val="24"/>
        </w:rPr>
        <w:t>valdas.svedas@klaipeda.lt</w:t>
      </w:r>
      <w:proofErr w:type="spellEnd"/>
      <w:r w:rsidR="00ED1EAF">
        <w:rPr>
          <w:color w:val="000000" w:themeColor="text1"/>
          <w:sz w:val="24"/>
          <w:szCs w:val="24"/>
        </w:rPr>
        <w:t>,</w:t>
      </w:r>
      <w:r w:rsidR="0015098F" w:rsidRPr="00F71CDA">
        <w:rPr>
          <w:color w:val="000000" w:themeColor="text1"/>
          <w:sz w:val="24"/>
          <w:szCs w:val="24"/>
        </w:rPr>
        <w:t xml:space="preserve"> </w:t>
      </w:r>
      <w:r w:rsidRPr="00F71CDA">
        <w:rPr>
          <w:sz w:val="24"/>
          <w:szCs w:val="24"/>
        </w:rPr>
        <w:t>kuri</w:t>
      </w:r>
      <w:r w:rsidR="00ED1EAF">
        <w:rPr>
          <w:sz w:val="24"/>
          <w:szCs w:val="24"/>
        </w:rPr>
        <w:t>s</w:t>
      </w:r>
      <w:r w:rsidRPr="00F71CDA">
        <w:rPr>
          <w:sz w:val="24"/>
          <w:szCs w:val="24"/>
        </w:rPr>
        <w:t xml:space="preserve"> koordinuoja šios Sutarties vykdymą (</w:t>
      </w:r>
      <w:r w:rsidR="00834F3C" w:rsidRPr="00F71CDA">
        <w:rPr>
          <w:sz w:val="24"/>
          <w:szCs w:val="24"/>
        </w:rPr>
        <w:t>organizuoja Paslaugų gavėjo</w:t>
      </w:r>
      <w:r w:rsidR="00E62A80" w:rsidRPr="00F71CDA">
        <w:rPr>
          <w:sz w:val="24"/>
          <w:szCs w:val="24"/>
        </w:rPr>
        <w:t xml:space="preserve"> įsipareigojimų įvykdymą</w:t>
      </w:r>
      <w:r w:rsidR="00834F3C" w:rsidRPr="00F71CDA">
        <w:rPr>
          <w:sz w:val="24"/>
          <w:szCs w:val="24"/>
        </w:rPr>
        <w:t>, civilinės atsakomybės draudimo savalaikį pareikalavimą</w:t>
      </w:r>
      <w:r w:rsidR="00BC4B56" w:rsidRPr="00F71CDA">
        <w:rPr>
          <w:sz w:val="24"/>
          <w:szCs w:val="24"/>
        </w:rPr>
        <w:t xml:space="preserve"> </w:t>
      </w:r>
      <w:r w:rsidR="00834F3C" w:rsidRPr="00F71CDA">
        <w:rPr>
          <w:sz w:val="24"/>
          <w:szCs w:val="24"/>
        </w:rPr>
        <w:t>/</w:t>
      </w:r>
      <w:r w:rsidR="00BC4B56" w:rsidRPr="00F71CDA">
        <w:rPr>
          <w:sz w:val="24"/>
          <w:szCs w:val="24"/>
        </w:rPr>
        <w:t xml:space="preserve"> </w:t>
      </w:r>
      <w:r w:rsidR="00834F3C" w:rsidRPr="00F71CDA">
        <w:rPr>
          <w:sz w:val="24"/>
          <w:szCs w:val="24"/>
        </w:rPr>
        <w:t>priėmimą iš Paslaugų teikėjo, civilinės atsakomybės turinio atitikties Sutarties sąlygoms įvertinimo klausimus,</w:t>
      </w:r>
      <w:r w:rsidR="00BD1E9A" w:rsidRPr="00F71CDA">
        <w:rPr>
          <w:sz w:val="24"/>
          <w:szCs w:val="24"/>
        </w:rPr>
        <w:t xml:space="preserve"> Sutarties įvykdymo užtikrinimo savalaikį pareikalavimą / priėmimą iš Paslaugų teikėjo, Sutarties </w:t>
      </w:r>
      <w:r w:rsidR="00BD1E9A" w:rsidRPr="00F71CDA">
        <w:rPr>
          <w:sz w:val="24"/>
          <w:szCs w:val="24"/>
        </w:rPr>
        <w:lastRenderedPageBreak/>
        <w:t>įvykdymo užtikrinimo (jei Sutartyje įtvirtinta) turinio atitikties Sutarties sąlygoms įvertinimo klausimus,</w:t>
      </w:r>
      <w:r w:rsidR="00834F3C" w:rsidRPr="00F71CDA">
        <w:rPr>
          <w:sz w:val="24"/>
          <w:szCs w:val="24"/>
        </w:rPr>
        <w:t xml:space="preserve"> kontroliuoja paslaugų vykdymą, jų kokybę ir atitiktį Sutarties reikalavimams, organizuoja visą susirašinėjimą su Paslaugų teikėju, inicijuoja netesybų taikymą, Sutarties pakeitimus, pratęsimą (jei reikia), vykdo kitus sutartinius įsipareigojimus</w:t>
      </w:r>
      <w:r w:rsidRPr="00F71CDA">
        <w:rPr>
          <w:sz w:val="24"/>
          <w:szCs w:val="24"/>
        </w:rPr>
        <w:t xml:space="preserve">).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610CCA53" w14:textId="77C80FA4" w:rsidR="00FA3992" w:rsidRPr="00F71CDA" w:rsidRDefault="00FA3992" w:rsidP="004627E9">
      <w:pPr>
        <w:pStyle w:val="Sraopastraipa"/>
        <w:keepNext/>
        <w:widowControl w:val="0"/>
        <w:numPr>
          <w:ilvl w:val="0"/>
          <w:numId w:val="7"/>
        </w:numPr>
        <w:tabs>
          <w:tab w:val="left" w:pos="1080"/>
          <w:tab w:val="left" w:pos="1134"/>
          <w:tab w:val="left" w:pos="1276"/>
        </w:tabs>
        <w:ind w:firstLine="861"/>
        <w:jc w:val="both"/>
        <w:rPr>
          <w:sz w:val="24"/>
          <w:szCs w:val="24"/>
        </w:rPr>
      </w:pPr>
      <w:r w:rsidRPr="00F71CDA">
        <w:rPr>
          <w:b/>
          <w:sz w:val="24"/>
          <w:szCs w:val="24"/>
        </w:rPr>
        <w:t>Asmuo, atsakingas už Sutarties ir pakeitimų paskelbimą</w:t>
      </w:r>
      <w:r w:rsidRPr="00F71CDA">
        <w:rPr>
          <w:sz w:val="24"/>
          <w:szCs w:val="24"/>
        </w:rPr>
        <w:t xml:space="preserve"> pagal </w:t>
      </w:r>
      <w:r w:rsidR="00E8321A">
        <w:rPr>
          <w:sz w:val="24"/>
          <w:szCs w:val="24"/>
        </w:rPr>
        <w:t xml:space="preserve">VPĮ </w:t>
      </w:r>
      <w:r w:rsidRPr="00F71CDA">
        <w:rPr>
          <w:sz w:val="24"/>
          <w:szCs w:val="24"/>
        </w:rPr>
        <w:t>86 straipsnio 9 dalies nuostatas, –</w:t>
      </w:r>
      <w:r w:rsidR="00952FE8" w:rsidRPr="00F71CDA">
        <w:rPr>
          <w:sz w:val="24"/>
          <w:szCs w:val="24"/>
        </w:rPr>
        <w:t xml:space="preserve"> </w:t>
      </w:r>
      <w:r w:rsidRPr="00F71CDA">
        <w:rPr>
          <w:bCs/>
          <w:sz w:val="24"/>
          <w:szCs w:val="24"/>
        </w:rPr>
        <w:t>Viešųjų pirkimų skyriaus vyriausioji specialistė Gitana Marčienė, tel. (</w:t>
      </w:r>
      <w:r w:rsidR="00FC1B63" w:rsidRPr="00F71CDA">
        <w:rPr>
          <w:bCs/>
          <w:sz w:val="24"/>
          <w:szCs w:val="24"/>
        </w:rPr>
        <w:t>0</w:t>
      </w:r>
      <w:r w:rsidRPr="00F71CDA">
        <w:rPr>
          <w:bCs/>
          <w:sz w:val="24"/>
          <w:szCs w:val="24"/>
        </w:rPr>
        <w:t xml:space="preserve"> 46) 39 61 18, el. p. </w:t>
      </w:r>
      <w:hyperlink r:id="rId42" w:history="1">
        <w:r w:rsidRPr="00F71CDA">
          <w:rPr>
            <w:rStyle w:val="Hipersaitas"/>
            <w:bCs/>
            <w:color w:val="000000"/>
            <w:sz w:val="24"/>
            <w:szCs w:val="24"/>
            <w:u w:val="none"/>
          </w:rPr>
          <w:t>gitana.marciene@klaipeda.lt</w:t>
        </w:r>
      </w:hyperlink>
      <w:r w:rsidRPr="00F71CDA">
        <w:rPr>
          <w:color w:val="000000"/>
          <w:sz w:val="24"/>
          <w:szCs w:val="24"/>
        </w:rPr>
        <w:t xml:space="preserve">. </w:t>
      </w:r>
    </w:p>
    <w:p w14:paraId="42BAC877" w14:textId="77777777" w:rsidR="002255E7" w:rsidRPr="00F71CDA" w:rsidRDefault="002255E7" w:rsidP="004627E9">
      <w:pPr>
        <w:pStyle w:val="Sraopastraipa"/>
        <w:keepNext/>
        <w:widowControl w:val="0"/>
        <w:numPr>
          <w:ilvl w:val="0"/>
          <w:numId w:val="7"/>
        </w:numPr>
        <w:tabs>
          <w:tab w:val="left" w:pos="1080"/>
          <w:tab w:val="left" w:pos="1134"/>
          <w:tab w:val="left" w:pos="1276"/>
          <w:tab w:val="left" w:pos="1418"/>
        </w:tabs>
        <w:ind w:firstLine="861"/>
        <w:jc w:val="both"/>
        <w:rPr>
          <w:sz w:val="24"/>
          <w:szCs w:val="24"/>
        </w:rPr>
      </w:pPr>
      <w:r w:rsidRPr="00F71CDA">
        <w:rPr>
          <w:b/>
          <w:sz w:val="24"/>
          <w:szCs w:val="24"/>
        </w:rPr>
        <w:t>Asmens duomenų tvarkymas</w:t>
      </w:r>
      <w:r w:rsidRPr="00F71CDA">
        <w:rPr>
          <w:sz w:val="24"/>
          <w:szCs w:val="24"/>
        </w:rPr>
        <w:t>:</w:t>
      </w:r>
    </w:p>
    <w:p w14:paraId="12A94FCE" w14:textId="77777777" w:rsidR="002255E7" w:rsidRPr="00F71CDA" w:rsidRDefault="002255E7" w:rsidP="004627E9">
      <w:pPr>
        <w:pStyle w:val="Sraopastraipa"/>
        <w:numPr>
          <w:ilvl w:val="1"/>
          <w:numId w:val="7"/>
        </w:numPr>
        <w:tabs>
          <w:tab w:val="left" w:pos="1276"/>
          <w:tab w:val="left" w:pos="1418"/>
        </w:tabs>
        <w:ind w:firstLine="851"/>
        <w:jc w:val="both"/>
        <w:rPr>
          <w:sz w:val="24"/>
          <w:szCs w:val="24"/>
        </w:rPr>
      </w:pPr>
      <w:r w:rsidRPr="00F71CD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674BC2" w14:textId="77777777" w:rsidR="002255E7" w:rsidRPr="00F71CDA" w:rsidRDefault="002255E7" w:rsidP="004627E9">
      <w:pPr>
        <w:pStyle w:val="Sraopastraipa"/>
        <w:numPr>
          <w:ilvl w:val="1"/>
          <w:numId w:val="7"/>
        </w:numPr>
        <w:tabs>
          <w:tab w:val="left" w:pos="1276"/>
          <w:tab w:val="left" w:pos="1418"/>
        </w:tabs>
        <w:ind w:firstLine="851"/>
        <w:jc w:val="both"/>
        <w:rPr>
          <w:sz w:val="24"/>
          <w:szCs w:val="24"/>
        </w:rPr>
      </w:pPr>
      <w:r w:rsidRPr="00F71CD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9D2149E" w14:textId="77777777" w:rsidR="002255E7" w:rsidRPr="00F71CDA" w:rsidRDefault="002255E7" w:rsidP="004627E9">
      <w:pPr>
        <w:numPr>
          <w:ilvl w:val="1"/>
          <w:numId w:val="7"/>
        </w:numPr>
        <w:tabs>
          <w:tab w:val="left" w:pos="1276"/>
          <w:tab w:val="left" w:pos="1418"/>
        </w:tabs>
        <w:ind w:firstLine="851"/>
        <w:contextualSpacing/>
        <w:jc w:val="both"/>
      </w:pPr>
      <w:r w:rsidRPr="00F71CDA">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6D9B48" w14:textId="77777777" w:rsidR="002255E7" w:rsidRPr="00F71CDA" w:rsidRDefault="002255E7" w:rsidP="004627E9">
      <w:pPr>
        <w:numPr>
          <w:ilvl w:val="1"/>
          <w:numId w:val="7"/>
        </w:numPr>
        <w:tabs>
          <w:tab w:val="left" w:pos="1276"/>
          <w:tab w:val="left" w:pos="1418"/>
        </w:tabs>
        <w:ind w:firstLine="851"/>
        <w:contextualSpacing/>
        <w:jc w:val="both"/>
      </w:pPr>
      <w:r w:rsidRPr="00F71CD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EB079A" w14:textId="77777777" w:rsidR="002255E7" w:rsidRPr="00F71CDA" w:rsidRDefault="002255E7" w:rsidP="004627E9">
      <w:pPr>
        <w:numPr>
          <w:ilvl w:val="1"/>
          <w:numId w:val="7"/>
        </w:numPr>
        <w:tabs>
          <w:tab w:val="left" w:pos="1276"/>
          <w:tab w:val="left" w:pos="1418"/>
        </w:tabs>
        <w:ind w:firstLine="851"/>
        <w:contextualSpacing/>
        <w:jc w:val="both"/>
      </w:pPr>
      <w:r w:rsidRPr="00F71CD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18F6EBE" w14:textId="77777777" w:rsidR="002255E7" w:rsidRPr="00F71CDA" w:rsidRDefault="002255E7" w:rsidP="004627E9">
      <w:pPr>
        <w:numPr>
          <w:ilvl w:val="1"/>
          <w:numId w:val="7"/>
        </w:numPr>
        <w:tabs>
          <w:tab w:val="left" w:pos="1276"/>
          <w:tab w:val="left" w:pos="1418"/>
        </w:tabs>
        <w:ind w:firstLine="851"/>
        <w:contextualSpacing/>
        <w:jc w:val="both"/>
      </w:pPr>
      <w:r w:rsidRPr="00F71CDA">
        <w:t>Jei Šalys ketina pasinaudoti kitų tolesnių duomenų tvarkytojų paslaugomis, Šalys perduos kitai Šaliai informaciją apie tolesnį duomenų tvarkytoją. Tokiu atveju, Šalys privalo užtikrinti, kad tolesnis duomenų tvarkytojas vykdys bent tuos pačius</w:t>
      </w:r>
      <w:r w:rsidRPr="00F71CDA">
        <w:rPr>
          <w:color w:val="FF0000"/>
        </w:rPr>
        <w:t xml:space="preserve"> </w:t>
      </w:r>
      <w:r w:rsidRPr="00F71CDA">
        <w:t>įsipareigojimus ir įgaliojimus, kuriuos ši Sutartis nustato. Taip pat Šalys supranta, kad jos pačios atsakys už tolesnių duomenų tvarkytojų veiksmus ir neveikimą.</w:t>
      </w:r>
    </w:p>
    <w:p w14:paraId="06985A06" w14:textId="77777777" w:rsidR="002255E7" w:rsidRPr="00F71CDA" w:rsidRDefault="002255E7" w:rsidP="004627E9">
      <w:pPr>
        <w:numPr>
          <w:ilvl w:val="1"/>
          <w:numId w:val="7"/>
        </w:numPr>
        <w:tabs>
          <w:tab w:val="left" w:pos="1276"/>
          <w:tab w:val="left" w:pos="1418"/>
        </w:tabs>
        <w:ind w:firstLine="851"/>
        <w:contextualSpacing/>
        <w:jc w:val="both"/>
      </w:pPr>
      <w:r w:rsidRPr="00F71CDA">
        <w:t>Kiekviena šalis įsipareigoja tinkamai informuoti visus fizinius asmenis (darbuotojus, įgaliotinius, valdymo organų narius, savo subt</w:t>
      </w:r>
      <w:r w:rsidR="00CF7B49" w:rsidRPr="00F71CDA">
        <w:t>ei</w:t>
      </w:r>
      <w:r w:rsidRPr="00F71CDA">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C25A58" w14:textId="77777777" w:rsidR="002375C3" w:rsidRPr="00F71CDA" w:rsidRDefault="002255E7" w:rsidP="004627E9">
      <w:pPr>
        <w:numPr>
          <w:ilvl w:val="1"/>
          <w:numId w:val="7"/>
        </w:numPr>
        <w:tabs>
          <w:tab w:val="left" w:pos="1276"/>
          <w:tab w:val="left" w:pos="1418"/>
        </w:tabs>
        <w:ind w:firstLine="851"/>
        <w:contextualSpacing/>
        <w:jc w:val="both"/>
      </w:pPr>
      <w:r w:rsidRPr="00F71CD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10A45B" w14:textId="77777777" w:rsidR="00FA3992" w:rsidRPr="00F71CDA" w:rsidRDefault="00FA3992" w:rsidP="00FA3992">
      <w:pPr>
        <w:tabs>
          <w:tab w:val="left" w:pos="1134"/>
          <w:tab w:val="left" w:pos="1276"/>
        </w:tabs>
        <w:ind w:left="-10" w:firstLine="720"/>
        <w:jc w:val="center"/>
        <w:rPr>
          <w:b/>
        </w:rPr>
      </w:pPr>
    </w:p>
    <w:p w14:paraId="4D7E0E59" w14:textId="34C45016" w:rsidR="00FA3992" w:rsidRPr="00F71CDA" w:rsidRDefault="00FA3992" w:rsidP="00512717">
      <w:pPr>
        <w:tabs>
          <w:tab w:val="left" w:pos="1134"/>
          <w:tab w:val="left" w:pos="1276"/>
        </w:tabs>
        <w:ind w:left="-10" w:firstLine="10"/>
        <w:jc w:val="center"/>
        <w:rPr>
          <w:b/>
        </w:rPr>
      </w:pPr>
      <w:r w:rsidRPr="00F71CDA">
        <w:rPr>
          <w:b/>
        </w:rPr>
        <w:t>VII. SUTARTIES PRIEDAI</w:t>
      </w:r>
    </w:p>
    <w:p w14:paraId="77F95D9F" w14:textId="77777777" w:rsidR="00FA3992" w:rsidRPr="00F71CDA" w:rsidRDefault="00FA3992" w:rsidP="00FA3992">
      <w:pPr>
        <w:tabs>
          <w:tab w:val="left" w:pos="1134"/>
          <w:tab w:val="left" w:pos="1276"/>
        </w:tabs>
        <w:ind w:left="-10" w:firstLine="720"/>
        <w:jc w:val="both"/>
        <w:rPr>
          <w:bCs/>
        </w:rPr>
      </w:pPr>
    </w:p>
    <w:p w14:paraId="34898F2E" w14:textId="77777777" w:rsidR="00FA3992" w:rsidRPr="00F71CDA" w:rsidRDefault="003F7938" w:rsidP="00452A67">
      <w:pPr>
        <w:tabs>
          <w:tab w:val="left" w:pos="1134"/>
          <w:tab w:val="left" w:pos="1276"/>
        </w:tabs>
        <w:ind w:firstLine="851"/>
        <w:jc w:val="both"/>
        <w:rPr>
          <w:bCs/>
        </w:rPr>
      </w:pPr>
      <w:r w:rsidRPr="00F71CDA">
        <w:t xml:space="preserve">1 priedas – </w:t>
      </w:r>
      <w:r w:rsidR="00FA3992" w:rsidRPr="00F71CDA">
        <w:t>Statinio projektavimo užduotis</w:t>
      </w:r>
      <w:r w:rsidR="00090F29" w:rsidRPr="00F71CDA">
        <w:t xml:space="preserve"> su priedais</w:t>
      </w:r>
      <w:r w:rsidRPr="00F71CDA">
        <w:t>.</w:t>
      </w:r>
    </w:p>
    <w:p w14:paraId="1C469947" w14:textId="77777777" w:rsidR="00FA3992" w:rsidRPr="00F71CDA" w:rsidRDefault="00FA3992" w:rsidP="00FA3992">
      <w:pPr>
        <w:pStyle w:val="Sraopastraipa"/>
        <w:tabs>
          <w:tab w:val="left" w:pos="1134"/>
          <w:tab w:val="left" w:pos="1276"/>
        </w:tabs>
        <w:ind w:left="709"/>
        <w:jc w:val="both"/>
        <w:rPr>
          <w:bCs/>
          <w:sz w:val="24"/>
          <w:szCs w:val="24"/>
        </w:rPr>
      </w:pPr>
    </w:p>
    <w:p w14:paraId="5B72E9CB" w14:textId="77777777" w:rsidR="00FA3992" w:rsidRPr="00F71CDA" w:rsidRDefault="00FA3992" w:rsidP="00512717">
      <w:pPr>
        <w:pStyle w:val="Sraopastraipa"/>
        <w:tabs>
          <w:tab w:val="left" w:pos="1134"/>
          <w:tab w:val="left" w:pos="1276"/>
        </w:tabs>
        <w:ind w:left="0"/>
        <w:jc w:val="center"/>
        <w:rPr>
          <w:b/>
          <w:bCs/>
          <w:sz w:val="24"/>
          <w:szCs w:val="24"/>
        </w:rPr>
      </w:pPr>
      <w:r w:rsidRPr="00F71CDA">
        <w:rPr>
          <w:b/>
          <w:bCs/>
          <w:sz w:val="24"/>
          <w:szCs w:val="24"/>
        </w:rPr>
        <w:t>VIII. ŠALIŲ REKVIZITAI</w:t>
      </w:r>
    </w:p>
    <w:p w14:paraId="62800901" w14:textId="77777777" w:rsidR="00FA3992" w:rsidRPr="00F71CDA" w:rsidRDefault="00FA3992" w:rsidP="00FA3992">
      <w:pPr>
        <w:ind w:firstLine="851"/>
        <w:jc w:val="both"/>
        <w:rPr>
          <w:b/>
          <w:bCs/>
        </w:rPr>
      </w:pPr>
    </w:p>
    <w:tbl>
      <w:tblPr>
        <w:tblW w:w="9781" w:type="dxa"/>
        <w:tblInd w:w="-142" w:type="dxa"/>
        <w:tblLook w:val="01E0" w:firstRow="1" w:lastRow="1" w:firstColumn="1" w:lastColumn="1" w:noHBand="0" w:noVBand="0"/>
      </w:tblPr>
      <w:tblGrid>
        <w:gridCol w:w="4962"/>
        <w:gridCol w:w="4819"/>
      </w:tblGrid>
      <w:tr w:rsidR="003042CB" w:rsidRPr="00F71CDA" w14:paraId="1011CCAE" w14:textId="77777777" w:rsidTr="00B11177">
        <w:tc>
          <w:tcPr>
            <w:tcW w:w="4962" w:type="dxa"/>
          </w:tcPr>
          <w:p w14:paraId="64E659A8" w14:textId="77777777" w:rsidR="003042CB" w:rsidRPr="00F71CDA" w:rsidRDefault="003042CB" w:rsidP="003042CB">
            <w:pPr>
              <w:jc w:val="both"/>
            </w:pPr>
            <w:r w:rsidRPr="00F71CDA">
              <w:rPr>
                <w:b/>
              </w:rPr>
              <w:t>PASLAUGŲ GAVĖJAS</w:t>
            </w:r>
          </w:p>
          <w:p w14:paraId="740A6A41" w14:textId="77777777" w:rsidR="003042CB" w:rsidRPr="00F71CDA" w:rsidRDefault="003042CB" w:rsidP="003042CB">
            <w:pPr>
              <w:jc w:val="both"/>
              <w:rPr>
                <w:b/>
              </w:rPr>
            </w:pPr>
            <w:r w:rsidRPr="00F71CDA">
              <w:rPr>
                <w:b/>
              </w:rPr>
              <w:t>Klaipėdos miesto savivaldybės administracija</w:t>
            </w:r>
          </w:p>
          <w:p w14:paraId="4E9B32DA" w14:textId="15F58B11" w:rsidR="003042CB" w:rsidRPr="00F71CDA" w:rsidRDefault="003042CB" w:rsidP="003042CB">
            <w:pPr>
              <w:jc w:val="both"/>
            </w:pPr>
            <w:r w:rsidRPr="00F71CDA">
              <w:t xml:space="preserve">Liepų g. 11, </w:t>
            </w:r>
            <w:r w:rsidR="00DC60A0" w:rsidRPr="00F71CDA">
              <w:t>92138</w:t>
            </w:r>
            <w:r w:rsidRPr="00F71CDA">
              <w:t xml:space="preserve"> Klaipėda </w:t>
            </w:r>
          </w:p>
          <w:p w14:paraId="32FABD1F" w14:textId="33266025" w:rsidR="003042CB" w:rsidRPr="00F71CDA" w:rsidRDefault="003042CB" w:rsidP="003042CB">
            <w:pPr>
              <w:jc w:val="both"/>
            </w:pPr>
            <w:r w:rsidRPr="00F71CDA">
              <w:t>Tel. (</w:t>
            </w:r>
            <w:r w:rsidR="00FC1B63" w:rsidRPr="00F71CDA">
              <w:t>0</w:t>
            </w:r>
            <w:r w:rsidRPr="00F71CDA">
              <w:t xml:space="preserve"> 46) 39 60 08, faks. (</w:t>
            </w:r>
            <w:r w:rsidR="00FC1B63" w:rsidRPr="00F71CDA">
              <w:t>0</w:t>
            </w:r>
            <w:r w:rsidRPr="00F71CDA">
              <w:t xml:space="preserve"> 46) 41 00 47</w:t>
            </w:r>
          </w:p>
          <w:p w14:paraId="583625A1" w14:textId="77777777" w:rsidR="003042CB" w:rsidRPr="00F71CDA" w:rsidRDefault="003042CB" w:rsidP="003042CB">
            <w:pPr>
              <w:rPr>
                <w:lang w:eastAsia="lt-LT"/>
              </w:rPr>
            </w:pPr>
            <w:r w:rsidRPr="00F71CDA">
              <w:rPr>
                <w:lang w:eastAsia="lt-LT"/>
              </w:rPr>
              <w:t>Kodas 188710823</w:t>
            </w:r>
          </w:p>
          <w:p w14:paraId="304E6363" w14:textId="77777777" w:rsidR="003042CB" w:rsidRPr="00F71CDA" w:rsidRDefault="003042CB" w:rsidP="003042CB">
            <w:pPr>
              <w:rPr>
                <w:lang w:eastAsia="lt-LT"/>
              </w:rPr>
            </w:pPr>
            <w:r w:rsidRPr="00F71CDA">
              <w:rPr>
                <w:lang w:eastAsia="lt-LT"/>
              </w:rPr>
              <w:t>„Swedbank“, AB</w:t>
            </w:r>
          </w:p>
          <w:p w14:paraId="4A4794E5" w14:textId="77777777" w:rsidR="003042CB" w:rsidRPr="00F71CDA" w:rsidRDefault="003042CB" w:rsidP="003042CB">
            <w:pPr>
              <w:rPr>
                <w:lang w:eastAsia="lt-LT"/>
              </w:rPr>
            </w:pPr>
            <w:r w:rsidRPr="00F71CDA">
              <w:rPr>
                <w:lang w:eastAsia="lt-LT"/>
              </w:rPr>
              <w:t>Banko kodas 73000</w:t>
            </w:r>
          </w:p>
          <w:p w14:paraId="3727FD6B" w14:textId="77777777" w:rsidR="003042CB" w:rsidRPr="00F71CDA" w:rsidRDefault="003042CB" w:rsidP="003042CB">
            <w:pPr>
              <w:rPr>
                <w:lang w:eastAsia="lt-LT"/>
              </w:rPr>
            </w:pPr>
            <w:r w:rsidRPr="00F71CDA">
              <w:rPr>
                <w:lang w:eastAsia="lt-LT"/>
              </w:rPr>
              <w:t>A. s. LT04 7300 0100 0233 1088</w:t>
            </w:r>
          </w:p>
          <w:p w14:paraId="1431BEC0" w14:textId="77777777" w:rsidR="003042CB" w:rsidRPr="00F71CDA" w:rsidRDefault="003042CB" w:rsidP="003042CB">
            <w:pPr>
              <w:rPr>
                <w:lang w:eastAsia="lt-LT"/>
              </w:rPr>
            </w:pPr>
          </w:p>
          <w:p w14:paraId="12DBA3A7" w14:textId="77777777" w:rsidR="003A47A2" w:rsidRPr="00F71CDA" w:rsidRDefault="003A47A2" w:rsidP="00B135F6"/>
          <w:p w14:paraId="6180F694" w14:textId="25B0F8A8" w:rsidR="00B135F6" w:rsidRPr="00F71CDA" w:rsidRDefault="003A47A2" w:rsidP="00B135F6">
            <w:pPr>
              <w:rPr>
                <w:i/>
              </w:rPr>
            </w:pPr>
            <w:r w:rsidRPr="00F71CDA">
              <w:t>S</w:t>
            </w:r>
            <w:r w:rsidR="00B135F6" w:rsidRPr="00F71CDA">
              <w:t>avivaldybės administracijos direktori</w:t>
            </w:r>
            <w:r w:rsidRPr="00F71CDA">
              <w:t>us</w:t>
            </w:r>
          </w:p>
          <w:p w14:paraId="2BA0021B" w14:textId="77777777" w:rsidR="003A47A2" w:rsidRPr="00F71CDA" w:rsidRDefault="003A47A2" w:rsidP="003042CB">
            <w:pPr>
              <w:ind w:right="1166" w:firstLine="851"/>
              <w:jc w:val="right"/>
              <w:rPr>
                <w:i/>
                <w:sz w:val="20"/>
                <w:szCs w:val="20"/>
              </w:rPr>
            </w:pPr>
          </w:p>
          <w:p w14:paraId="56BC3313" w14:textId="79B4E41C" w:rsidR="003042CB" w:rsidRPr="00F71CDA" w:rsidRDefault="003042CB" w:rsidP="003042CB">
            <w:pPr>
              <w:ind w:right="1166" w:firstLine="851"/>
              <w:jc w:val="right"/>
              <w:rPr>
                <w:i/>
                <w:sz w:val="20"/>
                <w:szCs w:val="20"/>
              </w:rPr>
            </w:pPr>
            <w:r w:rsidRPr="00F71CDA">
              <w:rPr>
                <w:i/>
                <w:sz w:val="20"/>
                <w:szCs w:val="20"/>
              </w:rPr>
              <w:t>A. V.</w:t>
            </w:r>
          </w:p>
          <w:p w14:paraId="0D004D87" w14:textId="77777777" w:rsidR="003042CB" w:rsidRPr="00F71CDA" w:rsidRDefault="003042CB" w:rsidP="003042CB">
            <w:r w:rsidRPr="00F71CDA">
              <w:t>____________________</w:t>
            </w:r>
          </w:p>
          <w:p w14:paraId="5FAADD8D" w14:textId="77777777" w:rsidR="003042CB" w:rsidRPr="00F71CDA" w:rsidRDefault="003042CB" w:rsidP="003042CB">
            <w:pPr>
              <w:rPr>
                <w:i/>
              </w:rPr>
            </w:pPr>
            <w:r w:rsidRPr="00F71CDA">
              <w:rPr>
                <w:i/>
              </w:rPr>
              <w:t>(parašas)</w:t>
            </w:r>
          </w:p>
          <w:p w14:paraId="39025C30" w14:textId="77777777" w:rsidR="003042CB" w:rsidRPr="00F71CDA" w:rsidRDefault="003042CB" w:rsidP="003042CB">
            <w:pPr>
              <w:jc w:val="both"/>
            </w:pPr>
            <w:r w:rsidRPr="00F71CDA">
              <w:t>(vardas, pavardė)</w:t>
            </w:r>
          </w:p>
        </w:tc>
        <w:tc>
          <w:tcPr>
            <w:tcW w:w="4819" w:type="dxa"/>
          </w:tcPr>
          <w:p w14:paraId="2A9781D8" w14:textId="77777777" w:rsidR="003042CB" w:rsidRPr="00F71CDA" w:rsidRDefault="003042CB" w:rsidP="003042CB">
            <w:pPr>
              <w:widowControl w:val="0"/>
              <w:rPr>
                <w:b/>
              </w:rPr>
            </w:pPr>
            <w:r w:rsidRPr="00F71CDA">
              <w:rPr>
                <w:b/>
                <w:lang w:eastAsia="lt-LT"/>
              </w:rPr>
              <w:t>PASLAUGŲ TEIKĖJAS</w:t>
            </w:r>
          </w:p>
          <w:p w14:paraId="115CFE3C" w14:textId="77777777" w:rsidR="003042CB" w:rsidRPr="00791031" w:rsidRDefault="003042CB" w:rsidP="003042CB">
            <w:pPr>
              <w:widowControl w:val="0"/>
              <w:rPr>
                <w:highlight w:val="lightGray"/>
                <w:lang w:eastAsia="lt-LT"/>
              </w:rPr>
            </w:pPr>
            <w:r w:rsidRPr="00791031">
              <w:rPr>
                <w:highlight w:val="lightGray"/>
                <w:lang w:eastAsia="lt-LT"/>
              </w:rPr>
              <w:t>pavadinimas</w:t>
            </w:r>
          </w:p>
          <w:p w14:paraId="3791F134" w14:textId="77777777" w:rsidR="003042CB" w:rsidRPr="00791031" w:rsidRDefault="003042CB" w:rsidP="003042CB">
            <w:pPr>
              <w:widowControl w:val="0"/>
              <w:rPr>
                <w:highlight w:val="lightGray"/>
                <w:lang w:eastAsia="lt-LT"/>
              </w:rPr>
            </w:pPr>
            <w:r w:rsidRPr="00791031">
              <w:rPr>
                <w:highlight w:val="lightGray"/>
                <w:lang w:eastAsia="lt-LT"/>
              </w:rPr>
              <w:t>adresas</w:t>
            </w:r>
          </w:p>
          <w:p w14:paraId="74DF3493" w14:textId="77777777" w:rsidR="003042CB" w:rsidRPr="00791031" w:rsidRDefault="003042CB" w:rsidP="003042CB">
            <w:pPr>
              <w:widowControl w:val="0"/>
              <w:rPr>
                <w:bCs/>
                <w:highlight w:val="lightGray"/>
                <w:lang w:val="de-DE" w:eastAsia="lt-LT"/>
              </w:rPr>
            </w:pPr>
            <w:r w:rsidRPr="00791031">
              <w:rPr>
                <w:highlight w:val="lightGray"/>
                <w:lang w:eastAsia="lt-LT"/>
              </w:rPr>
              <w:t xml:space="preserve">Tel. </w:t>
            </w:r>
            <w:proofErr w:type="gramStart"/>
            <w:r w:rsidRPr="00791031">
              <w:rPr>
                <w:bCs/>
                <w:highlight w:val="lightGray"/>
                <w:lang w:val="de-DE" w:eastAsia="lt-LT"/>
              </w:rPr>
              <w:t>( )</w:t>
            </w:r>
            <w:proofErr w:type="gramEnd"/>
            <w:r w:rsidRPr="00791031">
              <w:rPr>
                <w:bCs/>
                <w:highlight w:val="lightGray"/>
                <w:lang w:val="de-DE" w:eastAsia="lt-LT"/>
              </w:rPr>
              <w:t xml:space="preserve">   , </w:t>
            </w:r>
            <w:proofErr w:type="spellStart"/>
            <w:r w:rsidRPr="00791031">
              <w:rPr>
                <w:bCs/>
                <w:highlight w:val="lightGray"/>
                <w:lang w:val="de-DE" w:eastAsia="lt-LT"/>
              </w:rPr>
              <w:t>faks</w:t>
            </w:r>
            <w:proofErr w:type="spellEnd"/>
            <w:r w:rsidRPr="00791031">
              <w:rPr>
                <w:bCs/>
                <w:highlight w:val="lightGray"/>
                <w:lang w:val="de-DE" w:eastAsia="lt-LT"/>
              </w:rPr>
              <w:t xml:space="preserve">. ( )  </w:t>
            </w:r>
          </w:p>
          <w:p w14:paraId="31F0DFB1" w14:textId="77777777" w:rsidR="003042CB" w:rsidRPr="00791031" w:rsidRDefault="003042CB" w:rsidP="003042CB">
            <w:pPr>
              <w:widowControl w:val="0"/>
              <w:rPr>
                <w:highlight w:val="lightGray"/>
                <w:lang w:eastAsia="lt-LT"/>
              </w:rPr>
            </w:pPr>
            <w:r w:rsidRPr="00791031">
              <w:rPr>
                <w:highlight w:val="lightGray"/>
                <w:lang w:eastAsia="lt-LT"/>
              </w:rPr>
              <w:t xml:space="preserve">Kodas </w:t>
            </w:r>
          </w:p>
          <w:p w14:paraId="00C25F8C" w14:textId="77777777" w:rsidR="003042CB" w:rsidRPr="00791031" w:rsidRDefault="003042CB" w:rsidP="003042CB">
            <w:pPr>
              <w:widowControl w:val="0"/>
              <w:rPr>
                <w:highlight w:val="lightGray"/>
                <w:lang w:eastAsia="lt-LT"/>
              </w:rPr>
            </w:pPr>
            <w:r w:rsidRPr="00791031">
              <w:rPr>
                <w:highlight w:val="lightGray"/>
                <w:lang w:eastAsia="lt-LT"/>
              </w:rPr>
              <w:t>PVM mok. kodas LT</w:t>
            </w:r>
          </w:p>
          <w:p w14:paraId="3BD833F5" w14:textId="77777777" w:rsidR="003042CB" w:rsidRPr="00791031" w:rsidRDefault="003042CB" w:rsidP="003042CB">
            <w:pPr>
              <w:widowControl w:val="0"/>
              <w:rPr>
                <w:highlight w:val="lightGray"/>
                <w:lang w:eastAsia="lt-LT"/>
              </w:rPr>
            </w:pPr>
            <w:r w:rsidRPr="00791031">
              <w:rPr>
                <w:highlight w:val="lightGray"/>
                <w:lang w:eastAsia="lt-LT"/>
              </w:rPr>
              <w:t xml:space="preserve">Bankas </w:t>
            </w:r>
          </w:p>
          <w:p w14:paraId="704E1D63" w14:textId="77777777" w:rsidR="003042CB" w:rsidRPr="00791031" w:rsidRDefault="003042CB" w:rsidP="003042CB">
            <w:pPr>
              <w:widowControl w:val="0"/>
              <w:rPr>
                <w:highlight w:val="lightGray"/>
                <w:lang w:eastAsia="lt-LT"/>
              </w:rPr>
            </w:pPr>
            <w:r w:rsidRPr="00791031">
              <w:rPr>
                <w:highlight w:val="lightGray"/>
                <w:lang w:eastAsia="lt-LT"/>
              </w:rPr>
              <w:t>Banko kodas</w:t>
            </w:r>
          </w:p>
          <w:p w14:paraId="7FCA4D08" w14:textId="77777777" w:rsidR="003042CB" w:rsidRPr="00791031" w:rsidRDefault="003042CB" w:rsidP="003042CB">
            <w:pPr>
              <w:widowControl w:val="0"/>
              <w:rPr>
                <w:highlight w:val="lightGray"/>
                <w:lang w:val="en-US" w:eastAsia="lt-LT"/>
              </w:rPr>
            </w:pPr>
            <w:r w:rsidRPr="00791031">
              <w:rPr>
                <w:highlight w:val="lightGray"/>
                <w:lang w:val="en-US" w:eastAsia="lt-LT"/>
              </w:rPr>
              <w:t>A. s. LT</w:t>
            </w:r>
          </w:p>
          <w:p w14:paraId="0EFA25AB" w14:textId="77777777" w:rsidR="003042CB" w:rsidRPr="00791031" w:rsidRDefault="003042CB" w:rsidP="003042CB">
            <w:pPr>
              <w:widowControl w:val="0"/>
              <w:rPr>
                <w:highlight w:val="lightGray"/>
                <w:lang w:val="en-US" w:eastAsia="lt-LT"/>
              </w:rPr>
            </w:pPr>
          </w:p>
          <w:p w14:paraId="2D83CB0B" w14:textId="77777777" w:rsidR="003042CB" w:rsidRPr="00791031" w:rsidRDefault="003042CB" w:rsidP="003042CB">
            <w:pPr>
              <w:widowControl w:val="0"/>
              <w:rPr>
                <w:highlight w:val="lightGray"/>
                <w:lang w:eastAsia="lt-LT"/>
              </w:rPr>
            </w:pPr>
            <w:r w:rsidRPr="00791031">
              <w:rPr>
                <w:highlight w:val="lightGray"/>
                <w:lang w:eastAsia="lt-LT"/>
              </w:rPr>
              <w:t xml:space="preserve">Direktorius </w:t>
            </w:r>
          </w:p>
          <w:p w14:paraId="646C4475" w14:textId="77777777" w:rsidR="00B135F6" w:rsidRPr="00791031" w:rsidRDefault="003042CB" w:rsidP="003042CB">
            <w:pPr>
              <w:widowControl w:val="0"/>
              <w:rPr>
                <w:i/>
                <w:highlight w:val="lightGray"/>
                <w:lang w:eastAsia="lt-LT"/>
              </w:rPr>
            </w:pPr>
            <w:r w:rsidRPr="00791031">
              <w:rPr>
                <w:i/>
                <w:highlight w:val="lightGray"/>
                <w:lang w:eastAsia="lt-LT"/>
              </w:rPr>
              <w:t xml:space="preserve">                                       </w:t>
            </w:r>
          </w:p>
          <w:p w14:paraId="34112822" w14:textId="2D45A8DF" w:rsidR="003042CB" w:rsidRPr="00791031" w:rsidRDefault="003042CB" w:rsidP="003042CB">
            <w:pPr>
              <w:widowControl w:val="0"/>
              <w:rPr>
                <w:i/>
                <w:sz w:val="20"/>
                <w:szCs w:val="20"/>
                <w:highlight w:val="lightGray"/>
                <w:lang w:eastAsia="lt-LT"/>
              </w:rPr>
            </w:pPr>
            <w:r w:rsidRPr="00791031">
              <w:rPr>
                <w:i/>
                <w:highlight w:val="lightGray"/>
                <w:lang w:eastAsia="lt-LT"/>
              </w:rPr>
              <w:t xml:space="preserve"> </w:t>
            </w:r>
            <w:r w:rsidRPr="00791031">
              <w:rPr>
                <w:i/>
                <w:sz w:val="20"/>
                <w:szCs w:val="20"/>
                <w:highlight w:val="lightGray"/>
                <w:lang w:eastAsia="lt-LT"/>
              </w:rPr>
              <w:t>A. V.</w:t>
            </w:r>
          </w:p>
          <w:p w14:paraId="113D709A" w14:textId="77777777" w:rsidR="003042CB" w:rsidRPr="00F71CDA" w:rsidRDefault="003042CB" w:rsidP="003042CB">
            <w:pPr>
              <w:widowControl w:val="0"/>
              <w:jc w:val="both"/>
              <w:rPr>
                <w:lang w:eastAsia="lt-LT"/>
              </w:rPr>
            </w:pPr>
            <w:r w:rsidRPr="00791031">
              <w:rPr>
                <w:highlight w:val="lightGray"/>
                <w:lang w:eastAsia="lt-LT"/>
              </w:rPr>
              <w:t>___________________</w:t>
            </w:r>
          </w:p>
          <w:p w14:paraId="7D158C06" w14:textId="77777777" w:rsidR="003042CB" w:rsidRPr="00F71CDA" w:rsidRDefault="003042CB" w:rsidP="003042CB">
            <w:pPr>
              <w:widowControl w:val="0"/>
              <w:jc w:val="both"/>
              <w:rPr>
                <w:lang w:eastAsia="lt-LT"/>
              </w:rPr>
            </w:pPr>
            <w:r w:rsidRPr="00F71CDA">
              <w:rPr>
                <w:i/>
                <w:lang w:eastAsia="lt-LT"/>
              </w:rPr>
              <w:t>(parašas)</w:t>
            </w:r>
          </w:p>
          <w:p w14:paraId="3EA9B858" w14:textId="77777777" w:rsidR="003042CB" w:rsidRPr="00F71CDA" w:rsidRDefault="003042CB" w:rsidP="003042CB">
            <w:pPr>
              <w:jc w:val="both"/>
              <w:rPr>
                <w:b/>
              </w:rPr>
            </w:pPr>
            <w:r w:rsidRPr="00F71CDA">
              <w:rPr>
                <w:lang w:eastAsia="lt-LT"/>
              </w:rPr>
              <w:t>(vardas pavardė)</w:t>
            </w:r>
          </w:p>
        </w:tc>
      </w:tr>
    </w:tbl>
    <w:p w14:paraId="15E5F858" w14:textId="50AC0A2A" w:rsidR="00952FE8" w:rsidRDefault="00952FE8" w:rsidP="00FA3992"/>
    <w:p w14:paraId="730ED914" w14:textId="1BAABCB8" w:rsidR="00791031" w:rsidRDefault="00791031" w:rsidP="00FA3992"/>
    <w:p w14:paraId="00169A6A" w14:textId="77777777" w:rsidR="00791031" w:rsidRPr="00F71CDA" w:rsidRDefault="00791031" w:rsidP="00FA3992"/>
    <w:p w14:paraId="3275063C" w14:textId="77777777" w:rsidR="00FA3992" w:rsidRPr="00F71CDA" w:rsidRDefault="00FA3992" w:rsidP="00FA3992">
      <w:r w:rsidRPr="00F71CDA">
        <w:t>Parengė</w:t>
      </w:r>
    </w:p>
    <w:p w14:paraId="757B2C0D" w14:textId="3D500FB7" w:rsidR="000C5A0B" w:rsidRDefault="00FA3992" w:rsidP="000C5A0B">
      <w:r w:rsidRPr="00791031">
        <w:rPr>
          <w:highlight w:val="lightGray"/>
        </w:rPr>
        <w:t>(rengėjo rekvizitai</w:t>
      </w:r>
      <w:r w:rsidR="00EE2CD8" w:rsidRPr="00791031">
        <w:rPr>
          <w:highlight w:val="lightGray"/>
        </w:rPr>
        <w:t>)</w:t>
      </w:r>
    </w:p>
    <w:p w14:paraId="28431147" w14:textId="77777777" w:rsidR="00EE2CD8" w:rsidRDefault="00EE2CD8" w:rsidP="000C5A0B"/>
    <w:p w14:paraId="56D7783B" w14:textId="77777777" w:rsidR="00C6576E" w:rsidRPr="00FA3992" w:rsidRDefault="00C6576E" w:rsidP="00753C06">
      <w:pPr>
        <w:spacing w:after="200" w:line="276" w:lineRule="auto"/>
        <w:jc w:val="center"/>
      </w:pPr>
    </w:p>
    <w:sectPr w:rsidR="00C6576E" w:rsidRPr="00FA3992" w:rsidSect="00721A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5B9E4A14"/>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C5168"/>
    <w:multiLevelType w:val="multilevel"/>
    <w:tmpl w:val="8DBE132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5F3468F"/>
    <w:multiLevelType w:val="multilevel"/>
    <w:tmpl w:val="32C86DE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E6A7F34"/>
    <w:multiLevelType w:val="multilevel"/>
    <w:tmpl w:val="525E5678"/>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9"/>
  </w:num>
  <w:num w:numId="3">
    <w:abstractNumId w:val="14"/>
  </w:num>
  <w:num w:numId="4">
    <w:abstractNumId w:val="21"/>
  </w:num>
  <w:num w:numId="5">
    <w:abstractNumId w:val="12"/>
  </w:num>
  <w:num w:numId="6">
    <w:abstractNumId w:val="6"/>
  </w:num>
  <w:num w:numId="7">
    <w:abstractNumId w:val="13"/>
  </w:num>
  <w:num w:numId="8">
    <w:abstractNumId w:val="28"/>
  </w:num>
  <w:num w:numId="9">
    <w:abstractNumId w:val="23"/>
  </w:num>
  <w:num w:numId="10">
    <w:abstractNumId w:val="24"/>
  </w:num>
  <w:num w:numId="11">
    <w:abstractNumId w:val="15"/>
  </w:num>
  <w:num w:numId="12">
    <w:abstractNumId w:val="26"/>
  </w:num>
  <w:num w:numId="13">
    <w:abstractNumId w:val="29"/>
  </w:num>
  <w:num w:numId="14">
    <w:abstractNumId w:val="1"/>
  </w:num>
  <w:num w:numId="15">
    <w:abstractNumId w:val="25"/>
  </w:num>
  <w:num w:numId="16">
    <w:abstractNumId w:val="3"/>
  </w:num>
  <w:num w:numId="17">
    <w:abstractNumId w:val="2"/>
  </w:num>
  <w:num w:numId="18">
    <w:abstractNumId w:val="32"/>
  </w:num>
  <w:num w:numId="19">
    <w:abstractNumId w:val="31"/>
  </w:num>
  <w:num w:numId="20">
    <w:abstractNumId w:val="27"/>
  </w:num>
  <w:num w:numId="21">
    <w:abstractNumId w:val="33"/>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9"/>
  </w:num>
  <w:num w:numId="31">
    <w:abstractNumId w:val="16"/>
  </w:num>
  <w:num w:numId="32">
    <w:abstractNumId w:val="0"/>
  </w:num>
  <w:num w:numId="33">
    <w:abstractNumId w:val="35"/>
  </w:num>
  <w:num w:numId="34">
    <w:abstractNumId w:val="18"/>
  </w:num>
  <w:num w:numId="35">
    <w:abstractNumId w:val="8"/>
  </w:num>
  <w:num w:numId="36">
    <w:abstractNumId w:val="11"/>
  </w:num>
  <w:num w:numId="37">
    <w:abstractNumId w:val="30"/>
  </w:num>
  <w:num w:numId="38">
    <w:abstractNumId w:val="7"/>
  </w:num>
  <w:num w:numId="39">
    <w:abstractNumId w:val="34"/>
  </w:num>
  <w:num w:numId="40">
    <w:abstractNumId w:val="22"/>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29B4"/>
    <w:rsid w:val="0004315A"/>
    <w:rsid w:val="000439C5"/>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1360"/>
    <w:rsid w:val="000D1D36"/>
    <w:rsid w:val="000D1DA9"/>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D9C"/>
    <w:rsid w:val="00117141"/>
    <w:rsid w:val="00117EC5"/>
    <w:rsid w:val="00121982"/>
    <w:rsid w:val="00121F7F"/>
    <w:rsid w:val="0012289D"/>
    <w:rsid w:val="00123CD9"/>
    <w:rsid w:val="00125045"/>
    <w:rsid w:val="001259E8"/>
    <w:rsid w:val="0012699E"/>
    <w:rsid w:val="0012799A"/>
    <w:rsid w:val="00127AF2"/>
    <w:rsid w:val="001308A1"/>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A86"/>
    <w:rsid w:val="00207D85"/>
    <w:rsid w:val="002107ED"/>
    <w:rsid w:val="002110B5"/>
    <w:rsid w:val="00212015"/>
    <w:rsid w:val="00212029"/>
    <w:rsid w:val="00212D67"/>
    <w:rsid w:val="00212DBC"/>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7C4D"/>
    <w:rsid w:val="00260130"/>
    <w:rsid w:val="00260F52"/>
    <w:rsid w:val="00261842"/>
    <w:rsid w:val="00262123"/>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620"/>
    <w:rsid w:val="00274B63"/>
    <w:rsid w:val="00275667"/>
    <w:rsid w:val="0027651C"/>
    <w:rsid w:val="00281BB2"/>
    <w:rsid w:val="0028237C"/>
    <w:rsid w:val="0028283B"/>
    <w:rsid w:val="002832DE"/>
    <w:rsid w:val="0028335A"/>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10BC"/>
    <w:rsid w:val="002F1D9D"/>
    <w:rsid w:val="002F1DB3"/>
    <w:rsid w:val="002F2D55"/>
    <w:rsid w:val="002F2E37"/>
    <w:rsid w:val="002F33EB"/>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146E"/>
    <w:rsid w:val="003319D9"/>
    <w:rsid w:val="00331A04"/>
    <w:rsid w:val="00331C76"/>
    <w:rsid w:val="00331D34"/>
    <w:rsid w:val="00331F64"/>
    <w:rsid w:val="003321CE"/>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37A"/>
    <w:rsid w:val="00370951"/>
    <w:rsid w:val="00372536"/>
    <w:rsid w:val="00373CDF"/>
    <w:rsid w:val="0037478E"/>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A7E5B"/>
    <w:rsid w:val="003B0725"/>
    <w:rsid w:val="003B0A55"/>
    <w:rsid w:val="003B2238"/>
    <w:rsid w:val="003B27AC"/>
    <w:rsid w:val="003B3996"/>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6D"/>
    <w:rsid w:val="00516DA7"/>
    <w:rsid w:val="0051768A"/>
    <w:rsid w:val="0051773E"/>
    <w:rsid w:val="00520534"/>
    <w:rsid w:val="00520E89"/>
    <w:rsid w:val="00521B9D"/>
    <w:rsid w:val="005223AE"/>
    <w:rsid w:val="00522AD1"/>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626"/>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B01F3"/>
    <w:rsid w:val="005B045F"/>
    <w:rsid w:val="005B1146"/>
    <w:rsid w:val="005B1B03"/>
    <w:rsid w:val="005B1FD5"/>
    <w:rsid w:val="005B27BE"/>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CDC"/>
    <w:rsid w:val="00683299"/>
    <w:rsid w:val="00683378"/>
    <w:rsid w:val="006833F4"/>
    <w:rsid w:val="00683E2F"/>
    <w:rsid w:val="00683EED"/>
    <w:rsid w:val="006853B0"/>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83"/>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3CE"/>
    <w:rsid w:val="006F06E8"/>
    <w:rsid w:val="006F0D4E"/>
    <w:rsid w:val="006F0DAE"/>
    <w:rsid w:val="006F2192"/>
    <w:rsid w:val="006F2428"/>
    <w:rsid w:val="006F277B"/>
    <w:rsid w:val="006F2B4B"/>
    <w:rsid w:val="006F355C"/>
    <w:rsid w:val="006F5579"/>
    <w:rsid w:val="006F5761"/>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C02BB"/>
    <w:rsid w:val="007C10DE"/>
    <w:rsid w:val="007C11DA"/>
    <w:rsid w:val="007C1646"/>
    <w:rsid w:val="007C1D48"/>
    <w:rsid w:val="007C2387"/>
    <w:rsid w:val="007C2B0A"/>
    <w:rsid w:val="007C2CAA"/>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CF1"/>
    <w:rsid w:val="008A3975"/>
    <w:rsid w:val="008A3F58"/>
    <w:rsid w:val="008A4832"/>
    <w:rsid w:val="008A5729"/>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77871"/>
    <w:rsid w:val="00980267"/>
    <w:rsid w:val="0098089A"/>
    <w:rsid w:val="009808AF"/>
    <w:rsid w:val="00981821"/>
    <w:rsid w:val="00981D3B"/>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B25"/>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5861"/>
    <w:rsid w:val="00B15C80"/>
    <w:rsid w:val="00B16179"/>
    <w:rsid w:val="00B173F3"/>
    <w:rsid w:val="00B17BAF"/>
    <w:rsid w:val="00B202CD"/>
    <w:rsid w:val="00B20AAA"/>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3497"/>
    <w:rsid w:val="00B534F9"/>
    <w:rsid w:val="00B538C9"/>
    <w:rsid w:val="00B53BBB"/>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368"/>
    <w:rsid w:val="00BC78AC"/>
    <w:rsid w:val="00BC7961"/>
    <w:rsid w:val="00BD0C2E"/>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74E8"/>
    <w:rsid w:val="00C177EE"/>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899"/>
    <w:rsid w:val="00CB1FA3"/>
    <w:rsid w:val="00CB1FF6"/>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1A74"/>
    <w:rsid w:val="00CE1ADF"/>
    <w:rsid w:val="00CE1B06"/>
    <w:rsid w:val="00CE29DD"/>
    <w:rsid w:val="00CE2DD8"/>
    <w:rsid w:val="00CE3702"/>
    <w:rsid w:val="00CE504A"/>
    <w:rsid w:val="00CE53A9"/>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3748"/>
    <w:rsid w:val="00DC3A7D"/>
    <w:rsid w:val="00DC4E00"/>
    <w:rsid w:val="00DC4FFF"/>
    <w:rsid w:val="00DC60A0"/>
    <w:rsid w:val="00DC62DC"/>
    <w:rsid w:val="00DC69FD"/>
    <w:rsid w:val="00DC769C"/>
    <w:rsid w:val="00DC7E37"/>
    <w:rsid w:val="00DD08F7"/>
    <w:rsid w:val="00DD169F"/>
    <w:rsid w:val="00DD1B4E"/>
    <w:rsid w:val="00DD2641"/>
    <w:rsid w:val="00DD2C4E"/>
    <w:rsid w:val="00DD3A03"/>
    <w:rsid w:val="00DD5736"/>
    <w:rsid w:val="00DD5A7B"/>
    <w:rsid w:val="00DE06C3"/>
    <w:rsid w:val="00DE23A0"/>
    <w:rsid w:val="00DE2432"/>
    <w:rsid w:val="00DE2F99"/>
    <w:rsid w:val="00DE3399"/>
    <w:rsid w:val="00DE359B"/>
    <w:rsid w:val="00DE384A"/>
    <w:rsid w:val="00DE49C2"/>
    <w:rsid w:val="00DE566A"/>
    <w:rsid w:val="00DE5F04"/>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1057"/>
    <w:rsid w:val="00E5165F"/>
    <w:rsid w:val="00E519A3"/>
    <w:rsid w:val="00E51CF1"/>
    <w:rsid w:val="00E539FB"/>
    <w:rsid w:val="00E53D05"/>
    <w:rsid w:val="00E53D23"/>
    <w:rsid w:val="00E542F4"/>
    <w:rsid w:val="00E544A1"/>
    <w:rsid w:val="00E54893"/>
    <w:rsid w:val="00E551F0"/>
    <w:rsid w:val="00E55BC9"/>
    <w:rsid w:val="00E56AA4"/>
    <w:rsid w:val="00E56E05"/>
    <w:rsid w:val="00E57F66"/>
    <w:rsid w:val="00E607D2"/>
    <w:rsid w:val="00E60BDB"/>
    <w:rsid w:val="00E60F00"/>
    <w:rsid w:val="00E610B1"/>
    <w:rsid w:val="00E62A80"/>
    <w:rsid w:val="00E62EFC"/>
    <w:rsid w:val="00E63846"/>
    <w:rsid w:val="00E63E91"/>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54D"/>
    <w:rsid w:val="00EF2306"/>
    <w:rsid w:val="00EF2AB8"/>
    <w:rsid w:val="00EF31FD"/>
    <w:rsid w:val="00EF352A"/>
    <w:rsid w:val="00EF60C6"/>
    <w:rsid w:val="00EF631D"/>
    <w:rsid w:val="00EF690F"/>
    <w:rsid w:val="00EF6F06"/>
    <w:rsid w:val="00EF71D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41F6"/>
    <w:rsid w:val="00F15A3A"/>
    <w:rsid w:val="00F15E33"/>
    <w:rsid w:val="00F16900"/>
    <w:rsid w:val="00F1721F"/>
    <w:rsid w:val="00F1738B"/>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DF6"/>
    <w:rsid w:val="00FB766C"/>
    <w:rsid w:val="00FB7901"/>
    <w:rsid w:val="00FB7AF5"/>
    <w:rsid w:val="00FC02FB"/>
    <w:rsid w:val="00FC0B0B"/>
    <w:rsid w:val="00FC18A9"/>
    <w:rsid w:val="00FC1B63"/>
    <w:rsid w:val="00FC248F"/>
    <w:rsid w:val="00FC2568"/>
    <w:rsid w:val="00FC261A"/>
    <w:rsid w:val="00FC42D7"/>
    <w:rsid w:val="00FC50E7"/>
    <w:rsid w:val="00FC5756"/>
    <w:rsid w:val="00FC5D98"/>
    <w:rsid w:val="00FC6089"/>
    <w:rsid w:val="00FC6D1E"/>
    <w:rsid w:val="00FC7B6F"/>
    <w:rsid w:val="00FC7FB0"/>
    <w:rsid w:val="00FD199E"/>
    <w:rsid w:val="00FD26E4"/>
    <w:rsid w:val="00FD28AC"/>
    <w:rsid w:val="00FD2C85"/>
    <w:rsid w:val="00FD33EF"/>
    <w:rsid w:val="00FD3A9E"/>
    <w:rsid w:val="00FD4DF1"/>
    <w:rsid w:val="00FD5FB0"/>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eader" Target="header2.xml"/><Relationship Id="rId21" Type="http://schemas.openxmlformats.org/officeDocument/2006/relationships/hyperlink" Target="https://www.vmi.lt/evmi/mokesciu-moketoju-informacija" TargetMode="External"/><Relationship Id="rId34" Type="http://schemas.openxmlformats.org/officeDocument/2006/relationships/hyperlink" Target="https://klausk.vpt.lt/hc/lt/articles/115005679165-Kaip-galiu-u%C5%BE%C5%A1ifruoti-kainos-pasi%C5%ABlym%C4%85-" TargetMode="External"/><Relationship Id="rId42" Type="http://schemas.openxmlformats.org/officeDocument/2006/relationships/hyperlink" Target="mailto:gitana.marc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41"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40" Type="http://schemas.openxmlformats.org/officeDocument/2006/relationships/hyperlink" Target="https://osp.stat.gov.lt/statistiniu-rodikliu-analize"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3/kaip-sekmingai-dalyvauti-viesuosiuose-pirkimuose-2020-metai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mailto:gitana.marciene@klaipeda.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alisas.lt/public-info/L11" TargetMode="External"/><Relationship Id="rId33" Type="http://schemas.openxmlformats.org/officeDocument/2006/relationships/hyperlink" Target="https://www.youtube.com/watch?v=V9buN_j76cY&amp;feature=youtu.be" TargetMode="External"/><Relationship Id="rId38"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48</Pages>
  <Words>106855</Words>
  <Characters>60908</Characters>
  <Application>Microsoft Office Word</Application>
  <DocSecurity>0</DocSecurity>
  <Lines>507</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27</cp:revision>
  <cp:lastPrinted>2023-05-04T06:19:00Z</cp:lastPrinted>
  <dcterms:created xsi:type="dcterms:W3CDTF">2024-11-21T07:44:00Z</dcterms:created>
  <dcterms:modified xsi:type="dcterms:W3CDTF">2024-12-12T13:37:00Z</dcterms:modified>
</cp:coreProperties>
</file>