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 xml:space="preserve">ams)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(Uniform Rules for Demand Guarantees, URDG, ICC Publication No.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(-us)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r w:rsidRPr="00E301A5">
        <w:t>IPr</w:t>
      </w:r>
      <w:bookmarkEnd w:id="367"/>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r w:rsidRPr="00E301A5">
        <w:t>IPb</w:t>
      </w:r>
      <w:bookmarkEnd w:id="368"/>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1BB099D0"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8420A7">
        <w:t xml:space="preserve">SABIS“ </w:t>
      </w:r>
      <w:r w:rsidRPr="00E301A5">
        <w:t>arba per kitą savo pasirinktą informacinę sistemą;</w:t>
      </w:r>
    </w:p>
    <w:p w14:paraId="0000034A" w14:textId="247A8CF3"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8420A7">
        <w:t>SABIS</w:t>
      </w:r>
      <w:r w:rsidRPr="00E301A5">
        <w:t>“ priemonėmis.</w:t>
      </w:r>
    </w:p>
    <w:p w14:paraId="0000034B" w14:textId="31602CA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0038A5">
        <w:t>SABIS</w:t>
      </w:r>
      <w:r w:rsidRPr="00E301A5">
        <w:t>“ priemonėmis, išskyrus VPĮ ir PĮ nustatytus išimtinius atvejus.</w:t>
      </w:r>
    </w:p>
    <w:p w14:paraId="0000034C" w14:textId="4A70B100"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w:t>
      </w:r>
      <w:r w:rsidRPr="00396966">
        <w:t xml:space="preserve">faktūrą per </w:t>
      </w:r>
      <w:r w:rsidR="005C56ED" w:rsidRPr="00396966">
        <w:t xml:space="preserve">30 </w:t>
      </w:r>
      <w:r w:rsidRPr="00396966">
        <w:t>dienų</w:t>
      </w:r>
      <w:r w:rsidRPr="00E301A5">
        <w:t xml:space="preserve">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w:t>
      </w:r>
      <w:r w:rsidR="006B7EDE" w:rsidRPr="0033203D">
        <w:t>per 1</w:t>
      </w:r>
      <w:r w:rsidR="000C35BD" w:rsidRPr="0033203D">
        <w:t>5</w:t>
      </w:r>
      <w:r w:rsidR="006B7EDE" w:rsidRPr="0033203D">
        <w:t xml:space="preserve"> dienų</w:t>
      </w:r>
      <w:r w:rsidR="006B7EDE" w:rsidRPr="00E301A5">
        <w:t xml:space="preserve">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03F8" w14:textId="77777777" w:rsidR="000D1D4D" w:rsidRDefault="000D1D4D">
      <w:pPr>
        <w:spacing w:after="0" w:line="240" w:lineRule="auto"/>
      </w:pPr>
      <w:r>
        <w:separator/>
      </w:r>
    </w:p>
    <w:p w14:paraId="12961A30" w14:textId="77777777" w:rsidR="000D1D4D" w:rsidRDefault="000D1D4D"/>
    <w:p w14:paraId="237755CB" w14:textId="77777777" w:rsidR="000D1D4D" w:rsidRDefault="000D1D4D" w:rsidP="00360124"/>
  </w:endnote>
  <w:endnote w:type="continuationSeparator" w:id="0">
    <w:p w14:paraId="3E28583E" w14:textId="77777777" w:rsidR="000D1D4D" w:rsidRDefault="000D1D4D">
      <w:pPr>
        <w:spacing w:after="0" w:line="240" w:lineRule="auto"/>
      </w:pPr>
      <w:r>
        <w:continuationSeparator/>
      </w:r>
    </w:p>
    <w:p w14:paraId="2CCE0B21" w14:textId="77777777" w:rsidR="000D1D4D" w:rsidRDefault="000D1D4D"/>
    <w:p w14:paraId="778DCB33" w14:textId="77777777" w:rsidR="000D1D4D" w:rsidRDefault="000D1D4D" w:rsidP="00360124"/>
  </w:endnote>
  <w:endnote w:type="continuationNotice" w:id="1">
    <w:p w14:paraId="027362DC" w14:textId="77777777" w:rsidR="000D1D4D" w:rsidRDefault="000D1D4D">
      <w:pPr>
        <w:spacing w:after="0" w:line="240" w:lineRule="auto"/>
      </w:pPr>
    </w:p>
    <w:p w14:paraId="1FA442A1" w14:textId="77777777" w:rsidR="000D1D4D" w:rsidRDefault="000D1D4D"/>
    <w:p w14:paraId="7B9CD083" w14:textId="77777777" w:rsidR="000D1D4D" w:rsidRDefault="000D1D4D"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C6CA" w14:textId="77777777" w:rsidR="000D1D4D" w:rsidRDefault="000D1D4D">
      <w:pPr>
        <w:spacing w:after="0" w:line="240" w:lineRule="auto"/>
      </w:pPr>
      <w:r>
        <w:separator/>
      </w:r>
    </w:p>
    <w:p w14:paraId="092FF386" w14:textId="77777777" w:rsidR="000D1D4D" w:rsidRDefault="000D1D4D"/>
    <w:p w14:paraId="0F9E21BE" w14:textId="77777777" w:rsidR="000D1D4D" w:rsidRDefault="000D1D4D" w:rsidP="00360124"/>
  </w:footnote>
  <w:footnote w:type="continuationSeparator" w:id="0">
    <w:p w14:paraId="352D902A" w14:textId="77777777" w:rsidR="000D1D4D" w:rsidRDefault="000D1D4D">
      <w:pPr>
        <w:spacing w:after="0" w:line="240" w:lineRule="auto"/>
      </w:pPr>
      <w:r>
        <w:continuationSeparator/>
      </w:r>
    </w:p>
    <w:p w14:paraId="300079AB" w14:textId="77777777" w:rsidR="000D1D4D" w:rsidRDefault="000D1D4D"/>
    <w:p w14:paraId="1D4869DE" w14:textId="77777777" w:rsidR="000D1D4D" w:rsidRDefault="000D1D4D" w:rsidP="00360124"/>
  </w:footnote>
  <w:footnote w:type="continuationNotice" w:id="1">
    <w:p w14:paraId="1A752976" w14:textId="77777777" w:rsidR="000D1D4D" w:rsidRDefault="000D1D4D">
      <w:pPr>
        <w:spacing w:after="0" w:line="240" w:lineRule="auto"/>
      </w:pPr>
    </w:p>
    <w:p w14:paraId="1BC448B2" w14:textId="77777777" w:rsidR="000D1D4D" w:rsidRDefault="000D1D4D"/>
    <w:p w14:paraId="54258A50" w14:textId="77777777" w:rsidR="000D1D4D" w:rsidRDefault="000D1D4D"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38A5"/>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17FC6"/>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1D4D"/>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6E0E"/>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203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966"/>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2281"/>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6ED"/>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20A7"/>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01C"/>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382"/>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1D43"/>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2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188658</Words>
  <Characters>107536</Characters>
  <Application>Microsoft Office Word</Application>
  <DocSecurity>4</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nijole.vaiciunaite@ellex.lt;matas.malijonis@ellex.lt;migle.petkeviciene@ellex.lt</dc:creator>
  <cp:lastModifiedBy>Beata Nenartavičiūtė-Dolgopolova</cp:lastModifiedBy>
  <cp:revision>2</cp:revision>
  <cp:lastPrinted>2021-12-16T20:35:00Z</cp:lastPrinted>
  <dcterms:created xsi:type="dcterms:W3CDTF">2025-09-18T10:42:00Z</dcterms:created>
  <dcterms:modified xsi:type="dcterms:W3CDTF">2025-09-18T10:42:00Z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