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1D82" w14:textId="77777777" w:rsidR="00E75BA0" w:rsidRPr="00F64FC0" w:rsidRDefault="00E75BA0" w:rsidP="00E75BA0">
      <w:pPr>
        <w:pStyle w:val="NoSpacing"/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eastAsia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2BB0F9C" wp14:editId="7D52A843">
            <wp:simplePos x="0" y="0"/>
            <wp:positionH relativeFrom="margin">
              <wp:posOffset>-1607185</wp:posOffset>
            </wp:positionH>
            <wp:positionV relativeFrom="page">
              <wp:posOffset>-44450</wp:posOffset>
            </wp:positionV>
            <wp:extent cx="7999134" cy="2038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VTC_blankas_galva_sp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9134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2EA82" w14:textId="77777777" w:rsidR="00E75BA0" w:rsidRPr="00F64FC0" w:rsidRDefault="00E75BA0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21B2E74" w14:textId="77777777" w:rsidR="001966EF" w:rsidRPr="00F64FC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F64FC0">
        <w:rPr>
          <w:rFonts w:ascii="Times New Roman" w:hAnsi="Times New Roman" w:cs="Times New Roman"/>
          <w:sz w:val="20"/>
          <w:szCs w:val="20"/>
        </w:rPr>
        <w:t>Biudžetinė įstaiga. Gedimino pr. 40, LT-01110 Vilnius</w:t>
      </w:r>
      <w:r w:rsidRPr="00F64FC0">
        <w:rPr>
          <w:rFonts w:ascii="Times New Roman" w:hAnsi="Times New Roman" w:cs="Times New Roman"/>
          <w:sz w:val="20"/>
          <w:szCs w:val="20"/>
        </w:rPr>
        <w:tab/>
      </w:r>
    </w:p>
    <w:p w14:paraId="77D1FEF0" w14:textId="77777777" w:rsidR="001966EF" w:rsidRPr="00F64FC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F64FC0">
        <w:rPr>
          <w:rFonts w:ascii="Times New Roman" w:hAnsi="Times New Roman" w:cs="Times New Roman"/>
          <w:sz w:val="20"/>
          <w:szCs w:val="20"/>
        </w:rPr>
        <w:t>Tel. (+370 5) 209 17 08, info@kvtc.gov.lt, www.kvtc.gov.lt.</w:t>
      </w:r>
    </w:p>
    <w:p w14:paraId="4E2E457B" w14:textId="77777777" w:rsidR="001966EF" w:rsidRPr="00F64FC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0"/>
          <w:szCs w:val="20"/>
        </w:rPr>
      </w:pPr>
      <w:r w:rsidRPr="00F64FC0">
        <w:rPr>
          <w:rFonts w:ascii="Times New Roman" w:hAnsi="Times New Roman" w:cs="Times New Roman"/>
          <w:sz w:val="20"/>
          <w:szCs w:val="20"/>
        </w:rPr>
        <w:t>Duomenys kaupiami ir saugomi Juridinių asmenų registre, kodas 121738687</w:t>
      </w:r>
    </w:p>
    <w:p w14:paraId="602C691B" w14:textId="77777777" w:rsidR="001966EF" w:rsidRPr="00F64FC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sz w:val="24"/>
          <w:szCs w:val="24"/>
        </w:rPr>
        <w:tab/>
      </w:r>
    </w:p>
    <w:p w14:paraId="22C92074" w14:textId="77777777" w:rsidR="001966EF" w:rsidRPr="00F64FC0" w:rsidRDefault="001966EF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B60D183" w14:textId="456A7AE1" w:rsidR="003C0893" w:rsidRPr="00F64FC0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sz w:val="24"/>
          <w:szCs w:val="24"/>
        </w:rPr>
        <w:t xml:space="preserve">Pirkimo </w:t>
      </w:r>
      <w:r w:rsidR="003A6468" w:rsidRPr="00F64FC0">
        <w:rPr>
          <w:rFonts w:ascii="Times New Roman" w:hAnsi="Times New Roman" w:cs="Times New Roman"/>
          <w:sz w:val="24"/>
          <w:szCs w:val="24"/>
        </w:rPr>
        <w:t>ID</w:t>
      </w:r>
      <w:r w:rsidRPr="00F64FC0">
        <w:rPr>
          <w:rFonts w:ascii="Times New Roman" w:hAnsi="Times New Roman" w:cs="Times New Roman"/>
          <w:sz w:val="24"/>
          <w:szCs w:val="24"/>
        </w:rPr>
        <w:t xml:space="preserve"> </w:t>
      </w:r>
      <w:r w:rsidR="004276BB" w:rsidRPr="004276BB">
        <w:rPr>
          <w:rFonts w:ascii="Times New Roman" w:hAnsi="Times New Roman" w:cs="Times New Roman"/>
          <w:sz w:val="24"/>
          <w:szCs w:val="24"/>
        </w:rPr>
        <w:t>4568068</w:t>
      </w:r>
      <w:r w:rsidRPr="00F64FC0">
        <w:rPr>
          <w:rFonts w:ascii="Times New Roman" w:hAnsi="Times New Roman" w:cs="Times New Roman"/>
          <w:sz w:val="24"/>
          <w:szCs w:val="24"/>
        </w:rPr>
        <w:t xml:space="preserve"> tiekėjams</w:t>
      </w:r>
      <w:r w:rsidRPr="00F64FC0">
        <w:rPr>
          <w:rFonts w:ascii="Times New Roman" w:hAnsi="Times New Roman" w:cs="Times New Roman"/>
          <w:sz w:val="24"/>
          <w:szCs w:val="24"/>
        </w:rPr>
        <w:tab/>
      </w:r>
      <w:r w:rsidRPr="00F64FC0">
        <w:rPr>
          <w:rFonts w:ascii="Times New Roman" w:hAnsi="Times New Roman" w:cs="Times New Roman"/>
          <w:sz w:val="24"/>
          <w:szCs w:val="24"/>
        </w:rPr>
        <w:tab/>
      </w:r>
      <w:r w:rsidRPr="00F64FC0">
        <w:rPr>
          <w:rFonts w:ascii="Times New Roman" w:hAnsi="Times New Roman" w:cs="Times New Roman"/>
          <w:sz w:val="24"/>
          <w:szCs w:val="24"/>
        </w:rPr>
        <w:tab/>
        <w:t>2025-0</w:t>
      </w:r>
      <w:r w:rsidR="004276BB">
        <w:rPr>
          <w:rFonts w:ascii="Times New Roman" w:hAnsi="Times New Roman" w:cs="Times New Roman"/>
          <w:sz w:val="24"/>
          <w:szCs w:val="24"/>
        </w:rPr>
        <w:t>9</w:t>
      </w:r>
      <w:r w:rsidRPr="00F64FC0">
        <w:rPr>
          <w:rFonts w:ascii="Times New Roman" w:hAnsi="Times New Roman" w:cs="Times New Roman"/>
          <w:sz w:val="24"/>
          <w:szCs w:val="24"/>
        </w:rPr>
        <w:t>-</w:t>
      </w:r>
      <w:r w:rsidR="002C7E20" w:rsidRPr="00F64FC0">
        <w:rPr>
          <w:rFonts w:ascii="Times New Roman" w:hAnsi="Times New Roman" w:cs="Times New Roman"/>
          <w:sz w:val="24"/>
          <w:szCs w:val="24"/>
        </w:rPr>
        <w:t>1</w:t>
      </w:r>
      <w:r w:rsidR="004276BB">
        <w:rPr>
          <w:rFonts w:ascii="Times New Roman" w:hAnsi="Times New Roman" w:cs="Times New Roman"/>
          <w:sz w:val="24"/>
          <w:szCs w:val="24"/>
        </w:rPr>
        <w:t>9</w:t>
      </w:r>
    </w:p>
    <w:p w14:paraId="2A1E7750" w14:textId="77777777" w:rsidR="003C0893" w:rsidRPr="00F64FC0" w:rsidRDefault="003C0893" w:rsidP="003C0893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33E6FDF6" w14:textId="77777777" w:rsidR="003C0893" w:rsidRPr="00F64FC0" w:rsidRDefault="003C0893" w:rsidP="003C0893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A4B1" w14:textId="5B20DC49" w:rsidR="003C0893" w:rsidRPr="00F64FC0" w:rsidRDefault="003C0893" w:rsidP="003A412C">
      <w:pPr>
        <w:pStyle w:val="NoSpacing"/>
        <w:ind w:left="709" w:hanging="709"/>
        <w:rPr>
          <w:rFonts w:ascii="Times New Roman" w:hAnsi="Times New Roman" w:cs="Times New Roman"/>
          <w:b/>
          <w:bCs/>
          <w:sz w:val="24"/>
          <w:szCs w:val="24"/>
        </w:rPr>
      </w:pPr>
      <w:r w:rsidRPr="00F64FC0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221971" w:rsidRPr="00F64FC0">
        <w:rPr>
          <w:rFonts w:ascii="Times New Roman" w:hAnsi="Times New Roman" w:cs="Times New Roman"/>
          <w:b/>
          <w:bCs/>
          <w:sz w:val="24"/>
          <w:szCs w:val="24"/>
        </w:rPr>
        <w:t>S (</w:t>
      </w:r>
      <w:r w:rsidR="005930C4" w:rsidRPr="00F64F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1971" w:rsidRPr="00F64FC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64FC0">
        <w:rPr>
          <w:rFonts w:ascii="Times New Roman" w:hAnsi="Times New Roman" w:cs="Times New Roman"/>
          <w:b/>
          <w:bCs/>
          <w:sz w:val="24"/>
          <w:szCs w:val="24"/>
        </w:rPr>
        <w:t xml:space="preserve"> Į GAUT</w:t>
      </w:r>
      <w:r w:rsidR="00221971" w:rsidRPr="00F64FC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F64FC0">
        <w:rPr>
          <w:rFonts w:ascii="Times New Roman" w:hAnsi="Times New Roman" w:cs="Times New Roman"/>
          <w:b/>
          <w:bCs/>
          <w:sz w:val="24"/>
          <w:szCs w:val="24"/>
        </w:rPr>
        <w:t xml:space="preserve"> KLAUSIM</w:t>
      </w:r>
      <w:r w:rsidR="00221971" w:rsidRPr="00F64FC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A6468" w:rsidRPr="00F64FC0">
        <w:rPr>
          <w:rFonts w:ascii="Times New Roman" w:hAnsi="Times New Roman" w:cs="Times New Roman"/>
          <w:b/>
          <w:bCs/>
          <w:sz w:val="24"/>
          <w:szCs w:val="24"/>
        </w:rPr>
        <w:t xml:space="preserve"> (PRAŠYM</w:t>
      </w:r>
      <w:r w:rsidR="00221971" w:rsidRPr="00F64FC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A6468" w:rsidRPr="00F64FC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22265C" w14:textId="77777777" w:rsidR="003C0893" w:rsidRPr="00F64FC0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0A2DB30C" w14:textId="77777777" w:rsidR="003C0893" w:rsidRPr="00F64FC0" w:rsidRDefault="003C0893" w:rsidP="003A412C">
      <w:pPr>
        <w:pStyle w:val="NoSpacing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6E13C1BD" w14:textId="2079920E" w:rsidR="003C0893" w:rsidRPr="00F64FC0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sz w:val="24"/>
          <w:szCs w:val="24"/>
        </w:rPr>
        <w:t xml:space="preserve">Kertinis valstybės telekomunikacijų centras (toliau </w:t>
      </w:r>
      <w:r w:rsidR="003A6468" w:rsidRPr="00F64FC0">
        <w:rPr>
          <w:rFonts w:ascii="Times New Roman" w:hAnsi="Times New Roman" w:cs="Times New Roman"/>
          <w:sz w:val="24"/>
          <w:szCs w:val="24"/>
        </w:rPr>
        <w:t xml:space="preserve">– </w:t>
      </w:r>
      <w:r w:rsidRPr="00F64FC0">
        <w:rPr>
          <w:rFonts w:ascii="Times New Roman" w:hAnsi="Times New Roman" w:cs="Times New Roman"/>
          <w:sz w:val="24"/>
          <w:szCs w:val="24"/>
        </w:rPr>
        <w:t xml:space="preserve">perkančioji organizacija) </w:t>
      </w:r>
      <w:r w:rsidR="003A6468" w:rsidRPr="00F64FC0">
        <w:rPr>
          <w:rFonts w:ascii="Times New Roman" w:hAnsi="Times New Roman" w:cs="Times New Roman"/>
          <w:sz w:val="24"/>
          <w:szCs w:val="24"/>
        </w:rPr>
        <w:t>c</w:t>
      </w:r>
      <w:r w:rsidRPr="00F64FC0">
        <w:rPr>
          <w:rFonts w:ascii="Times New Roman" w:hAnsi="Times New Roman" w:cs="Times New Roman"/>
          <w:sz w:val="24"/>
          <w:szCs w:val="24"/>
        </w:rPr>
        <w:t>entrinės viešųjų pirkimų informacinės sistemos (CVP IS) priemonėmis vykdo mažos vertės pirkimą „</w:t>
      </w:r>
      <w:r w:rsidR="005930C4" w:rsidRPr="00F64FC0">
        <w:rPr>
          <w:rFonts w:ascii="Times New Roman" w:hAnsi="Times New Roman" w:cs="Times New Roman"/>
          <w:sz w:val="24"/>
          <w:szCs w:val="24"/>
        </w:rPr>
        <w:t>Oro kondicionierių pirkimas, montavimas, paleidimas</w:t>
      </w:r>
      <w:r w:rsidRPr="00F64FC0">
        <w:rPr>
          <w:rFonts w:ascii="Times New Roman" w:hAnsi="Times New Roman" w:cs="Times New Roman"/>
          <w:sz w:val="24"/>
          <w:szCs w:val="24"/>
        </w:rPr>
        <w:t>“</w:t>
      </w:r>
      <w:r w:rsidR="003A6468" w:rsidRPr="00F64FC0">
        <w:rPr>
          <w:rFonts w:ascii="Times New Roman" w:hAnsi="Times New Roman" w:cs="Times New Roman"/>
          <w:sz w:val="24"/>
          <w:szCs w:val="24"/>
        </w:rPr>
        <w:t xml:space="preserve"> (pirkimo ID </w:t>
      </w:r>
      <w:r w:rsidR="004276BB" w:rsidRPr="004276BB">
        <w:rPr>
          <w:rFonts w:ascii="Times New Roman" w:hAnsi="Times New Roman" w:cs="Times New Roman"/>
          <w:sz w:val="24"/>
          <w:szCs w:val="24"/>
        </w:rPr>
        <w:t>4568068</w:t>
      </w:r>
      <w:r w:rsidR="003A6468" w:rsidRPr="00F64FC0">
        <w:rPr>
          <w:rFonts w:ascii="Times New Roman" w:hAnsi="Times New Roman" w:cs="Times New Roman"/>
          <w:sz w:val="24"/>
          <w:szCs w:val="24"/>
        </w:rPr>
        <w:t>)</w:t>
      </w:r>
      <w:r w:rsidRPr="00F64FC0">
        <w:rPr>
          <w:rFonts w:ascii="Times New Roman" w:hAnsi="Times New Roman" w:cs="Times New Roman"/>
          <w:sz w:val="24"/>
          <w:szCs w:val="24"/>
        </w:rPr>
        <w:t>, vykdomą skelbiamos apklausos būdu.</w:t>
      </w:r>
    </w:p>
    <w:p w14:paraId="43384392" w14:textId="488D220E" w:rsidR="003C0893" w:rsidRPr="00F64FC0" w:rsidRDefault="003C0893" w:rsidP="003C08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sz w:val="24"/>
          <w:szCs w:val="24"/>
        </w:rPr>
        <w:t>Iš vieno šio pirkimo tiekėjo gavome prašym</w:t>
      </w:r>
      <w:r w:rsidR="00221971" w:rsidRPr="00F64FC0">
        <w:rPr>
          <w:rFonts w:ascii="Times New Roman" w:hAnsi="Times New Roman" w:cs="Times New Roman"/>
          <w:sz w:val="24"/>
          <w:szCs w:val="24"/>
        </w:rPr>
        <w:t>ą</w:t>
      </w:r>
      <w:r w:rsidRPr="00F64FC0">
        <w:rPr>
          <w:rFonts w:ascii="Times New Roman" w:hAnsi="Times New Roman" w:cs="Times New Roman"/>
          <w:sz w:val="24"/>
          <w:szCs w:val="24"/>
        </w:rPr>
        <w:t xml:space="preserve"> dėl pirkimo objekto. </w:t>
      </w:r>
    </w:p>
    <w:p w14:paraId="473ECF3A" w14:textId="37F56C4F" w:rsidR="003C0893" w:rsidRPr="00F64FC0" w:rsidRDefault="003C0893" w:rsidP="003C08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F64FC0">
        <w:rPr>
          <w:rFonts w:ascii="Times New Roman" w:hAnsi="Times New Roman"/>
          <w:sz w:val="24"/>
          <w:szCs w:val="24"/>
        </w:rPr>
        <w:t xml:space="preserve">Vadovaujantis Viešųjų pirkimų įstatymo 36 straipsnio 6 dalimi ir </w:t>
      </w:r>
      <w:r w:rsidRPr="00F64FC0">
        <w:rPr>
          <w:rFonts w:ascii="Times New Roman" w:eastAsia="Times New Roman" w:hAnsi="Times New Roman"/>
          <w:sz w:val="24"/>
          <w:szCs w:val="24"/>
        </w:rPr>
        <w:t xml:space="preserve">Pirkimo sąlygų </w:t>
      </w:r>
      <w:r w:rsidR="005930C4" w:rsidRPr="00F64FC0">
        <w:rPr>
          <w:rFonts w:ascii="Times New Roman" w:eastAsia="Times New Roman" w:hAnsi="Times New Roman"/>
          <w:sz w:val="24"/>
          <w:szCs w:val="24"/>
        </w:rPr>
        <w:t>IV</w:t>
      </w:r>
      <w:r w:rsidRPr="00F64FC0">
        <w:rPr>
          <w:rFonts w:ascii="Times New Roman" w:eastAsia="Times New Roman" w:hAnsi="Times New Roman"/>
          <w:sz w:val="24"/>
          <w:szCs w:val="24"/>
        </w:rPr>
        <w:t> skyriaus „</w:t>
      </w:r>
      <w:r w:rsidR="005930C4" w:rsidRPr="00F64FC0">
        <w:rPr>
          <w:rFonts w:ascii="Times New Roman" w:eastAsia="Times New Roman" w:hAnsi="Times New Roman"/>
          <w:sz w:val="24"/>
          <w:szCs w:val="24"/>
        </w:rPr>
        <w:t>Pasiūlymų rengimas ir pateikimas</w:t>
      </w:r>
      <w:r w:rsidRPr="00F64FC0">
        <w:rPr>
          <w:rFonts w:ascii="Times New Roman" w:eastAsia="Times New Roman" w:hAnsi="Times New Roman"/>
          <w:sz w:val="24"/>
          <w:szCs w:val="24"/>
        </w:rPr>
        <w:t>“ nuostatomis,</w:t>
      </w:r>
      <w:r w:rsidRPr="00F64FC0">
        <w:rPr>
          <w:rFonts w:ascii="Times New Roman" w:hAnsi="Times New Roman"/>
          <w:sz w:val="24"/>
          <w:szCs w:val="24"/>
        </w:rPr>
        <w:t xml:space="preserve"> teikiam</w:t>
      </w:r>
      <w:r w:rsidR="007C4013" w:rsidRPr="00F64FC0">
        <w:rPr>
          <w:rFonts w:ascii="Times New Roman" w:hAnsi="Times New Roman"/>
          <w:sz w:val="24"/>
          <w:szCs w:val="24"/>
        </w:rPr>
        <w:t>e</w:t>
      </w:r>
      <w:r w:rsidRPr="00F64FC0">
        <w:rPr>
          <w:rFonts w:ascii="Times New Roman" w:hAnsi="Times New Roman"/>
          <w:sz w:val="24"/>
          <w:szCs w:val="24"/>
        </w:rPr>
        <w:t xml:space="preserve"> atsakym</w:t>
      </w:r>
      <w:r w:rsidR="00221971" w:rsidRPr="00F64FC0">
        <w:rPr>
          <w:rFonts w:ascii="Times New Roman" w:hAnsi="Times New Roman"/>
          <w:sz w:val="24"/>
          <w:szCs w:val="24"/>
        </w:rPr>
        <w:t>ą</w:t>
      </w:r>
      <w:r w:rsidRPr="00F64FC0">
        <w:rPr>
          <w:rFonts w:ascii="Times New Roman" w:hAnsi="Times New Roman"/>
          <w:sz w:val="24"/>
          <w:szCs w:val="24"/>
        </w:rPr>
        <w:t xml:space="preserve"> į pateikt</w:t>
      </w:r>
      <w:r w:rsidR="00221971" w:rsidRPr="00F64FC0">
        <w:rPr>
          <w:rFonts w:ascii="Times New Roman" w:hAnsi="Times New Roman"/>
          <w:sz w:val="24"/>
          <w:szCs w:val="24"/>
        </w:rPr>
        <w:t>ą</w:t>
      </w:r>
      <w:r w:rsidRPr="00F64FC0">
        <w:rPr>
          <w:rFonts w:ascii="Times New Roman" w:hAnsi="Times New Roman"/>
          <w:sz w:val="24"/>
          <w:szCs w:val="24"/>
        </w:rPr>
        <w:t xml:space="preserve"> prašym</w:t>
      </w:r>
      <w:r w:rsidR="00221971" w:rsidRPr="00F64FC0">
        <w:rPr>
          <w:rFonts w:ascii="Times New Roman" w:hAnsi="Times New Roman"/>
          <w:sz w:val="24"/>
          <w:szCs w:val="24"/>
        </w:rPr>
        <w:t>ą</w:t>
      </w:r>
      <w:r w:rsidRPr="00F64FC0">
        <w:rPr>
          <w:rFonts w:ascii="Times New Roman" w:hAnsi="Times New Roman"/>
          <w:sz w:val="24"/>
          <w:szCs w:val="24"/>
        </w:rPr>
        <w:t xml:space="preserve"> (tekstas neredaguotas):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505"/>
        <w:gridCol w:w="6030"/>
      </w:tblGrid>
      <w:tr w:rsidR="005930C4" w:rsidRPr="00F64FC0" w14:paraId="2993542E" w14:textId="77777777" w:rsidTr="004276BB">
        <w:tc>
          <w:tcPr>
            <w:tcW w:w="3505" w:type="dxa"/>
          </w:tcPr>
          <w:p w14:paraId="179B522A" w14:textId="4254AB58" w:rsidR="005930C4" w:rsidRPr="00F64FC0" w:rsidRDefault="005930C4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64FC0">
              <w:rPr>
                <w:rFonts w:ascii="Times New Roman" w:hAnsi="Times New Roman" w:cs="Times New Roman"/>
                <w:sz w:val="24"/>
                <w:szCs w:val="24"/>
              </w:rPr>
              <w:t>Tiekėjo prašymas (tekstas neredaguotas)</w:t>
            </w:r>
          </w:p>
        </w:tc>
        <w:tc>
          <w:tcPr>
            <w:tcW w:w="6030" w:type="dxa"/>
          </w:tcPr>
          <w:p w14:paraId="3CABE595" w14:textId="79E96F84" w:rsidR="005930C4" w:rsidRPr="00F64FC0" w:rsidRDefault="005930C4" w:rsidP="003C089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64FC0">
              <w:rPr>
                <w:rFonts w:ascii="Times New Roman" w:hAnsi="Times New Roman" w:cs="Times New Roman"/>
                <w:sz w:val="24"/>
                <w:szCs w:val="24"/>
              </w:rPr>
              <w:t>Perkančiosios organizacijos atsakymas</w:t>
            </w:r>
          </w:p>
        </w:tc>
      </w:tr>
      <w:tr w:rsidR="005930C4" w:rsidRPr="00F64FC0" w14:paraId="3D617A08" w14:textId="77777777" w:rsidTr="004276BB">
        <w:tc>
          <w:tcPr>
            <w:tcW w:w="3505" w:type="dxa"/>
          </w:tcPr>
          <w:p w14:paraId="7313A556" w14:textId="5F325F7B" w:rsidR="005930C4" w:rsidRPr="00F64FC0" w:rsidRDefault="004276BB" w:rsidP="00F64FC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276BB">
              <w:rPr>
                <w:rFonts w:ascii="Times New Roman" w:hAnsi="Times New Roman" w:cs="Times New Roman"/>
                <w:sz w:val="24"/>
                <w:szCs w:val="24"/>
              </w:rPr>
              <w:t xml:space="preserve">Laba diena, </w:t>
            </w:r>
            <w:r w:rsidRPr="004276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76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prašome patikslinti dėl lubinių kondicionieriu: </w:t>
            </w:r>
            <w:r w:rsidRPr="004276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1. į kokias lubas montuojami kondicionieriai (armstrong tipo, gipso kartono)? Gal galite pridėti patalpų nuotrauką? </w:t>
            </w:r>
            <w:r w:rsidRPr="004276BB">
              <w:rPr>
                <w:rFonts w:ascii="Times New Roman" w:hAnsi="Times New Roman" w:cs="Times New Roman"/>
                <w:sz w:val="24"/>
                <w:szCs w:val="24"/>
              </w:rPr>
              <w:br/>
              <w:t>2. koks atstumas nuo vidinio kondicionieriaus bloko iki išorinio.</w:t>
            </w:r>
          </w:p>
        </w:tc>
        <w:tc>
          <w:tcPr>
            <w:tcW w:w="6030" w:type="dxa"/>
          </w:tcPr>
          <w:p w14:paraId="7BB9A59A" w14:textId="37ADFF72" w:rsidR="00F64FC0" w:rsidRPr="00F64FC0" w:rsidRDefault="004276BB" w:rsidP="00F64FC0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9171811"/>
            <w:r w:rsidRPr="004276BB">
              <w:rPr>
                <w:rFonts w:ascii="Times New Roman" w:hAnsi="Times New Roman" w:cs="Times New Roman"/>
                <w:sz w:val="24"/>
                <w:szCs w:val="24"/>
              </w:rPr>
              <w:t>Deja, šiuo metu neturime galimybės pateikti patalpų nuotraukos</w:t>
            </w:r>
            <w:r w:rsidR="00F64FC0" w:rsidRPr="00F64FC0">
              <w:rPr>
                <w:rFonts w:ascii="Times New Roman" w:hAnsi="Times New Roman" w:cs="Times New Roman"/>
                <w:sz w:val="24"/>
                <w:szCs w:val="24"/>
              </w:rPr>
              <w:t>, tačiau žemiau pateikiame atsakymus į Jūsų klausimus:</w:t>
            </w:r>
          </w:p>
          <w:p w14:paraId="5EB0DCD0" w14:textId="6FCC947F" w:rsidR="005930C4" w:rsidRDefault="004276BB" w:rsidP="00F64FC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BB">
              <w:rPr>
                <w:rFonts w:ascii="Times New Roman" w:hAnsi="Times New Roman" w:cs="Times New Roman"/>
                <w:sz w:val="24"/>
                <w:szCs w:val="24"/>
              </w:rPr>
              <w:t>Kondicionieriai planuojami montuoti į perdangą, kuri yra iš gelžbetonio plokščių, o lubų tipas – „Armstrong“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BAB93F" w14:textId="72D25FC7" w:rsidR="004276BB" w:rsidRPr="004276BB" w:rsidRDefault="004276BB" w:rsidP="00F64FC0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6BB">
              <w:rPr>
                <w:rFonts w:ascii="Times New Roman" w:hAnsi="Times New Roman" w:cs="Times New Roman"/>
                <w:sz w:val="24"/>
                <w:szCs w:val="24"/>
              </w:rPr>
              <w:t>Atstumas nuo vidinio kondicionieriaus bloko iki išorinio yra apie 4–6 metrai.</w:t>
            </w:r>
            <w:bookmarkEnd w:id="0"/>
          </w:p>
        </w:tc>
      </w:tr>
    </w:tbl>
    <w:p w14:paraId="497C2DD3" w14:textId="6E0A06E3" w:rsidR="003C0893" w:rsidRPr="00F64FC0" w:rsidRDefault="003C0893" w:rsidP="007C401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sz w:val="24"/>
          <w:szCs w:val="24"/>
        </w:rPr>
        <w:t xml:space="preserve">Atsižvelgus į tai, kad atsakymai tiekėjams pateikti iki pirkimo dokumentų </w:t>
      </w:r>
      <w:r w:rsidR="00F64FC0">
        <w:rPr>
          <w:rFonts w:ascii="Times New Roman" w:hAnsi="Times New Roman" w:cs="Times New Roman"/>
          <w:sz w:val="24"/>
          <w:szCs w:val="24"/>
        </w:rPr>
        <w:t>21</w:t>
      </w:r>
      <w:r w:rsidRPr="00F64FC0">
        <w:rPr>
          <w:rFonts w:ascii="Times New Roman" w:hAnsi="Times New Roman" w:cs="Times New Roman"/>
          <w:sz w:val="24"/>
          <w:szCs w:val="24"/>
        </w:rPr>
        <w:t xml:space="preserve"> punkte nurodyto termino (t. y. ne vėliau kaip 1</w:t>
      </w:r>
      <w:r w:rsidR="003A6468" w:rsidRPr="00F64FC0">
        <w:rPr>
          <w:rFonts w:ascii="Times New Roman" w:hAnsi="Times New Roman" w:cs="Times New Roman"/>
          <w:sz w:val="24"/>
          <w:szCs w:val="24"/>
        </w:rPr>
        <w:t xml:space="preserve">  (viena) darbo</w:t>
      </w:r>
      <w:r w:rsidRPr="00F64FC0">
        <w:rPr>
          <w:rFonts w:ascii="Times New Roman" w:hAnsi="Times New Roman" w:cs="Times New Roman"/>
          <w:sz w:val="24"/>
          <w:szCs w:val="24"/>
        </w:rPr>
        <w:t xml:space="preserve"> dien</w:t>
      </w:r>
      <w:r w:rsidR="003A6468" w:rsidRPr="00F64FC0">
        <w:rPr>
          <w:rFonts w:ascii="Times New Roman" w:hAnsi="Times New Roman" w:cs="Times New Roman"/>
          <w:sz w:val="24"/>
          <w:szCs w:val="24"/>
        </w:rPr>
        <w:t>a</w:t>
      </w:r>
      <w:r w:rsidRPr="00F64FC0">
        <w:rPr>
          <w:rFonts w:ascii="Times New Roman" w:hAnsi="Times New Roman" w:cs="Times New Roman"/>
          <w:sz w:val="24"/>
          <w:szCs w:val="24"/>
        </w:rPr>
        <w:t xml:space="preserve"> iki pasiūlymo pateikimo termino pabaigos</w:t>
      </w:r>
      <w:r w:rsidR="00107935" w:rsidRPr="00F64FC0">
        <w:rPr>
          <w:rFonts w:ascii="Times New Roman" w:hAnsi="Times New Roman" w:cs="Times New Roman"/>
          <w:sz w:val="24"/>
          <w:szCs w:val="24"/>
        </w:rPr>
        <w:t>;</w:t>
      </w:r>
      <w:r w:rsidRPr="00F64FC0">
        <w:rPr>
          <w:rFonts w:ascii="Times New Roman" w:hAnsi="Times New Roman" w:cs="Times New Roman"/>
          <w:sz w:val="24"/>
          <w:szCs w:val="24"/>
        </w:rPr>
        <w:t xml:space="preserve"> pasiūlymų pateikimo terminas numatytas 2025-0</w:t>
      </w:r>
      <w:r w:rsidR="00BE6D78">
        <w:rPr>
          <w:rFonts w:ascii="Times New Roman" w:hAnsi="Times New Roman" w:cs="Times New Roman"/>
          <w:sz w:val="24"/>
          <w:szCs w:val="24"/>
        </w:rPr>
        <w:t>9</w:t>
      </w:r>
      <w:r w:rsidRPr="00F64FC0">
        <w:rPr>
          <w:rFonts w:ascii="Times New Roman" w:hAnsi="Times New Roman" w:cs="Times New Roman"/>
          <w:sz w:val="24"/>
          <w:szCs w:val="24"/>
        </w:rPr>
        <w:t>-</w:t>
      </w:r>
      <w:r w:rsidR="003A6468" w:rsidRPr="00F64FC0">
        <w:rPr>
          <w:rFonts w:ascii="Times New Roman" w:hAnsi="Times New Roman" w:cs="Times New Roman"/>
          <w:sz w:val="24"/>
          <w:szCs w:val="24"/>
        </w:rPr>
        <w:t>2</w:t>
      </w:r>
      <w:r w:rsidR="00BE6D78">
        <w:rPr>
          <w:rFonts w:ascii="Times New Roman" w:hAnsi="Times New Roman" w:cs="Times New Roman"/>
          <w:sz w:val="24"/>
          <w:szCs w:val="24"/>
        </w:rPr>
        <w:t>4</w:t>
      </w:r>
      <w:r w:rsidRPr="00F64FC0">
        <w:rPr>
          <w:rFonts w:ascii="Times New Roman" w:hAnsi="Times New Roman" w:cs="Times New Roman"/>
          <w:sz w:val="24"/>
          <w:szCs w:val="24"/>
        </w:rPr>
        <w:t xml:space="preserve">), pasiūlymų pateikimo terminas nebus nukeliamas. </w:t>
      </w:r>
    </w:p>
    <w:p w14:paraId="0825B10F" w14:textId="77777777" w:rsidR="003C0893" w:rsidRPr="00F64FC0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290647CB" w14:textId="77777777" w:rsidR="003C0893" w:rsidRPr="00F64FC0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b/>
          <w:bCs/>
          <w:sz w:val="24"/>
          <w:szCs w:val="24"/>
        </w:rPr>
        <w:t>Visi perkančiosios organizacijos pateikti atsakymai ir patikslinti dokumentai laikomi neatsiejama Pirkimo dokumentų dalimi. Prašome jais vadovautis teikiant pasiūlymą.</w:t>
      </w:r>
    </w:p>
    <w:p w14:paraId="70FD0B30" w14:textId="77777777" w:rsidR="003C0893" w:rsidRPr="00F64FC0" w:rsidRDefault="003C0893" w:rsidP="003C08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A3257A" w14:textId="77777777" w:rsidR="003C0893" w:rsidRPr="00F64FC0" w:rsidRDefault="003C0893" w:rsidP="003C0893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0226629F" w14:textId="3326A15D" w:rsidR="003C0893" w:rsidRPr="00F64FC0" w:rsidRDefault="003A6468" w:rsidP="003A6468">
      <w:pPr>
        <w:pStyle w:val="NoSpacing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64FC0">
        <w:rPr>
          <w:rFonts w:ascii="Times New Roman" w:hAnsi="Times New Roman" w:cs="Times New Roman"/>
          <w:iCs/>
          <w:sz w:val="24"/>
          <w:szCs w:val="24"/>
        </w:rPr>
        <w:t>Pirkimo organizatorius</w:t>
      </w:r>
    </w:p>
    <w:sectPr w:rsidR="003C0893" w:rsidRPr="00F64F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0B6"/>
    <w:multiLevelType w:val="multilevel"/>
    <w:tmpl w:val="6F9E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D1B0B"/>
    <w:multiLevelType w:val="hybridMultilevel"/>
    <w:tmpl w:val="E79291F0"/>
    <w:lvl w:ilvl="0" w:tplc="3C5C05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245A5F"/>
    <w:multiLevelType w:val="hybridMultilevel"/>
    <w:tmpl w:val="414A15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C3A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0936696">
    <w:abstractNumId w:val="1"/>
  </w:num>
  <w:num w:numId="2" w16cid:durableId="471412329">
    <w:abstractNumId w:val="2"/>
  </w:num>
  <w:num w:numId="3" w16cid:durableId="2138062311">
    <w:abstractNumId w:val="3"/>
  </w:num>
  <w:num w:numId="4" w16cid:durableId="12940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6EF"/>
    <w:rsid w:val="000543AE"/>
    <w:rsid w:val="00107935"/>
    <w:rsid w:val="001966EF"/>
    <w:rsid w:val="00221971"/>
    <w:rsid w:val="002C7E20"/>
    <w:rsid w:val="0032350B"/>
    <w:rsid w:val="003539B4"/>
    <w:rsid w:val="003A412C"/>
    <w:rsid w:val="003A6468"/>
    <w:rsid w:val="003C0893"/>
    <w:rsid w:val="004276BB"/>
    <w:rsid w:val="00524DCC"/>
    <w:rsid w:val="005930C4"/>
    <w:rsid w:val="005C4F44"/>
    <w:rsid w:val="005E2B9A"/>
    <w:rsid w:val="006C4F39"/>
    <w:rsid w:val="007065CC"/>
    <w:rsid w:val="007C4013"/>
    <w:rsid w:val="00811161"/>
    <w:rsid w:val="00A64510"/>
    <w:rsid w:val="00AA4127"/>
    <w:rsid w:val="00AD306C"/>
    <w:rsid w:val="00B24623"/>
    <w:rsid w:val="00BC4820"/>
    <w:rsid w:val="00BE6D78"/>
    <w:rsid w:val="00CD566A"/>
    <w:rsid w:val="00D316F0"/>
    <w:rsid w:val="00D53DF9"/>
    <w:rsid w:val="00E62E6F"/>
    <w:rsid w:val="00E75BA0"/>
    <w:rsid w:val="00F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C7D2"/>
  <w15:chartTrackingRefBased/>
  <w15:docId w15:val="{9F09829D-C526-4AE3-8C33-A3195E7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893"/>
    <w:pPr>
      <w:keepNext/>
      <w:keepLines/>
      <w:pBdr>
        <w:bottom w:val="single" w:sz="4" w:space="2" w:color="ED7D31" w:themeColor="accent2"/>
      </w:pBdr>
      <w:spacing w:before="360" w:after="120" w:line="240" w:lineRule="auto"/>
      <w:ind w:firstLine="697"/>
      <w:jc w:val="both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6E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0893"/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lt-LT"/>
    </w:rPr>
  </w:style>
  <w:style w:type="table" w:styleId="TableGrid">
    <w:name w:val="Table Grid"/>
    <w:basedOn w:val="TableNormal"/>
    <w:uiPriority w:val="39"/>
    <w:rsid w:val="003C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1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9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9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9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767C-E611-431F-8129-F1D8604E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Voras</dc:creator>
  <cp:keywords/>
  <dc:description/>
  <cp:lastModifiedBy>Irena Bogdanova</cp:lastModifiedBy>
  <cp:revision>4</cp:revision>
  <dcterms:created xsi:type="dcterms:W3CDTF">2025-08-18T08:11:00Z</dcterms:created>
  <dcterms:modified xsi:type="dcterms:W3CDTF">2025-09-19T08:02:00Z</dcterms:modified>
</cp:coreProperties>
</file>