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1649C38E" w:rsidR="00B70A0A" w:rsidRPr="00E179EB" w:rsidRDefault="004F6FC3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512097"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512097">
                  <w:rPr>
                    <w:sz w:val="22"/>
                    <w:szCs w:val="22"/>
                  </w:rPr>
                  <w:t>AB „Energijos skirstymo operatorius“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7741F6AD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512097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1B848908" w:rsidR="008D1431" w:rsidRPr="00E179EB" w:rsidRDefault="004F6FC3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512097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1ACD2" w14:textId="77777777" w:rsidR="00512097" w:rsidRPr="00512097" w:rsidRDefault="00512097" w:rsidP="000C7EA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512097">
              <w:rPr>
                <w:b/>
                <w:bCs/>
                <w:i/>
                <w:iCs/>
                <w:color w:val="auto"/>
                <w:sz w:val="22"/>
                <w:szCs w:val="22"/>
              </w:rPr>
              <w:t>Ikiteisminis, teisminis skolų išieškojimas</w:t>
            </w:r>
            <w:r w:rsidRPr="00512097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  <w:p w14:paraId="0F6A50C8" w14:textId="447077B9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512097">
                  <w:rPr>
                    <w:sz w:val="22"/>
                    <w:szCs w:val="22"/>
                  </w:rPr>
                  <w:t>suteikti reikiamas paslaugas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34F91FB1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D16091">
                  <w:rPr>
                    <w:rFonts w:ascii="Arial" w:hAnsi="Arial" w:cs="Arial"/>
                  </w:rPr>
                  <w:t>4 darbo dienos.</w:t>
                </w:r>
              </w:sdtContent>
            </w:sdt>
          </w:p>
          <w:p w14:paraId="443FA4C0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  <w:p w14:paraId="60E82801" w14:textId="0CFAD967" w:rsidR="00B70A0A" w:rsidRPr="00EC0FA4" w:rsidRDefault="00B70A0A" w:rsidP="00EC0FA4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EC0FA4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ir vietą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EC0FA4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6D96C719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EC0FA4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E179EB">
              <w:rPr>
                <w:rFonts w:ascii="Arial" w:eastAsia="Trebuchet MS" w:hAnsi="Arial" w:cs="Arial"/>
              </w:rPr>
              <w:t>know-how</w:t>
            </w:r>
            <w:proofErr w:type="spellEnd"/>
            <w:r w:rsidRPr="00E179EB">
              <w:rPr>
                <w:rFonts w:ascii="Arial" w:eastAsia="Trebuchet MS" w:hAnsi="Arial" w:cs="Arial"/>
              </w:rPr>
              <w:t>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03120970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EC0FA4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EC0FA4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44C5E80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lastRenderedPageBreak/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EC0FA4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34AC239E" w:rsidR="00B70A0A" w:rsidRPr="00E179EB" w:rsidRDefault="004F6FC3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EC0FA4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6F751213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EC0FA4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9E1115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E1115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E871F" w14:textId="5A2EC4FF" w:rsidR="00156821" w:rsidRPr="009E1115" w:rsidRDefault="009E1115" w:rsidP="00781CBF">
            <w:pPr>
              <w:spacing w:after="0"/>
              <w:rPr>
                <w:rFonts w:ascii="Arial" w:hAnsi="Arial" w:cs="Arial"/>
              </w:rPr>
            </w:pPr>
            <w:r w:rsidRPr="009E1115">
              <w:rPr>
                <w:rFonts w:ascii="Arial" w:hAnsi="Arial" w:cs="Arial"/>
              </w:rPr>
              <w:t>Priedas Nr. 1 Klausimynas Tiekėjams</w:t>
            </w:r>
            <w:r w:rsidRPr="009E1115">
              <w:rPr>
                <w:rFonts w:ascii="Arial" w:hAnsi="Arial" w:cs="Arial"/>
              </w:rPr>
              <w:t>.</w:t>
            </w: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even" r:id="rId11"/>
      <w:headerReference w:type="default" r:id="rId12"/>
      <w:headerReference w:type="first" r:id="rId13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619F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736F8C75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6B18EB43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7F4D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22EE5A50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295453DB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8F79" w14:textId="60800039" w:rsidR="00512097" w:rsidRDefault="005120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60CC" w14:textId="4B24314F" w:rsidR="00310834" w:rsidRPr="00E5161A" w:rsidRDefault="004F6FC3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  <w:sdt>
      <w:sdtPr>
        <w:rPr>
          <w:rFonts w:ascii="Segoe UI" w:hAnsi="Segoe UI" w:cs="Segoe UI"/>
          <w:sz w:val="20"/>
          <w:szCs w:val="20"/>
        </w:rPr>
        <w:id w:val="-2060543087"/>
        <w:docPartObj>
          <w:docPartGallery w:val="Page Numbers (Top of Page)"/>
          <w:docPartUnique/>
        </w:docPartObj>
      </w:sdtPr>
      <w:sdtEndPr/>
      <w:sdtContent>
        <w:r w:rsidR="00F22D88"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sdtContent>
    </w:sdt>
  </w:p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27B67C35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6FC3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097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E03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115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2C77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BAD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4A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09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0FA4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5C6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2B4AAB"/>
    <w:rsid w:val="00470892"/>
    <w:rsid w:val="004846C4"/>
    <w:rsid w:val="0058744B"/>
    <w:rsid w:val="005B2D6F"/>
    <w:rsid w:val="00641720"/>
    <w:rsid w:val="008348A2"/>
    <w:rsid w:val="008B2E03"/>
    <w:rsid w:val="008E2BE8"/>
    <w:rsid w:val="00BA07F2"/>
    <w:rsid w:val="00BF7ACA"/>
    <w:rsid w:val="00C06748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3192504FE944CEE8527C569BE855849">
    <w:name w:val="E3192504FE944CEE8527C569BE855849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857DE38ACDD645B0B46E14B1D6D37FC5">
    <w:name w:val="857DE38ACDD645B0B46E14B1D6D37FC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6F56AA8F6BE14128BB54AA0517C98CC6">
    <w:name w:val="6F56AA8F6BE14128BB54AA0517C98CC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A7CDC118EA1484B9276002E7648D976">
    <w:name w:val="AA7CDC118EA1484B9276002E7648D97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7EEBDF0BBCE4474ACD81E0A67A482F81">
    <w:name w:val="57EEBDF0BBCE4474ACD81E0A67A482F8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FDC0C91F14C4F7AA2DCC2637CD1C4C31">
    <w:name w:val="FFDC0C91F14C4F7AA2DCC2637CD1C4C3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2729</Words>
  <Characters>1556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85</cp:revision>
  <cp:lastPrinted>2019-09-03T10:36:00Z</cp:lastPrinted>
  <dcterms:created xsi:type="dcterms:W3CDTF">2024-03-18T06:13:00Z</dcterms:created>
  <dcterms:modified xsi:type="dcterms:W3CDTF">2025-09-19T10:28:00Z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