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F509" w14:textId="2C5C6B7E" w:rsidR="005634D4" w:rsidRPr="004D27A4" w:rsidRDefault="004D27A4" w:rsidP="004D27A4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4D27A4">
        <w:rPr>
          <w:rFonts w:ascii="Arial" w:hAnsi="Arial" w:cs="Arial"/>
          <w:sz w:val="22"/>
          <w:szCs w:val="22"/>
          <w:lang w:val="en-US"/>
        </w:rPr>
        <w:t>1 Priedas</w:t>
      </w:r>
    </w:p>
    <w:p w14:paraId="078508FA" w14:textId="77777777" w:rsidR="004D27A4" w:rsidRPr="004D27A4" w:rsidRDefault="004D27A4" w:rsidP="004D27A4">
      <w:pPr>
        <w:spacing w:after="240"/>
        <w:jc w:val="center"/>
        <w:rPr>
          <w:rFonts w:ascii="Arial" w:hAnsi="Arial" w:cs="Arial"/>
          <w:b/>
          <w:bCs/>
          <w:color w:val="231F20"/>
          <w:sz w:val="22"/>
          <w:szCs w:val="22"/>
        </w:rPr>
      </w:pPr>
      <w:r w:rsidRPr="004D27A4">
        <w:rPr>
          <w:rFonts w:ascii="Arial" w:hAnsi="Arial" w:cs="Arial"/>
          <w:b/>
          <w:bCs/>
          <w:color w:val="231F20"/>
          <w:sz w:val="22"/>
          <w:szCs w:val="22"/>
        </w:rPr>
        <w:t>RINKOS TYRIMO KLAUSIMYNAS</w:t>
      </w:r>
    </w:p>
    <w:p w14:paraId="01B69A5A" w14:textId="4ADB6635" w:rsidR="004D27A4" w:rsidRPr="004D27A4" w:rsidRDefault="004D27A4" w:rsidP="004D27A4">
      <w:pPr>
        <w:pStyle w:val="Sraopastraipa1"/>
        <w:ind w:left="0" w:firstLine="1296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</w:pPr>
      <w:r w:rsidRPr="004D27A4"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  <w:t>AB „Energijos skirstymo operatorius“ planuoja įsigyti Ikiteisminio, teisminio skolų išieškojimo paslaugas.</w:t>
      </w:r>
    </w:p>
    <w:p w14:paraId="11EFD2B1" w14:textId="77777777" w:rsidR="004D27A4" w:rsidRPr="004D27A4" w:rsidRDefault="004D27A4" w:rsidP="004D27A4">
      <w:pPr>
        <w:pStyle w:val="Sraopastraipa1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</w:pPr>
    </w:p>
    <w:p w14:paraId="387286D9" w14:textId="097B2B6A" w:rsidR="004D27A4" w:rsidRPr="004D27A4" w:rsidRDefault="004D27A4" w:rsidP="004D27A4">
      <w:pPr>
        <w:pStyle w:val="Sraopastraipa1"/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</w:pPr>
      <w:r w:rsidRPr="004D27A4"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  <w:t>Pirkimo apimtys pateikiamos lentelėje Nr.1:</w:t>
      </w:r>
    </w:p>
    <w:p w14:paraId="4E9869D7" w14:textId="3D9BEFA5" w:rsidR="004D27A4" w:rsidRPr="004D27A4" w:rsidRDefault="004D27A4" w:rsidP="004D27A4">
      <w:pPr>
        <w:jc w:val="right"/>
        <w:rPr>
          <w:rFonts w:ascii="Arial" w:hAnsi="Arial" w:cs="Arial"/>
          <w:sz w:val="22"/>
          <w:szCs w:val="22"/>
        </w:rPr>
      </w:pPr>
      <w:r w:rsidRPr="004D27A4">
        <w:rPr>
          <w:rFonts w:ascii="Arial" w:hAnsi="Arial" w:cs="Arial"/>
          <w:sz w:val="22"/>
          <w:szCs w:val="22"/>
        </w:rPr>
        <w:t>1 lentelė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2261"/>
        <w:gridCol w:w="2263"/>
        <w:gridCol w:w="2229"/>
        <w:gridCol w:w="2319"/>
      </w:tblGrid>
      <w:tr w:rsidR="004D27A4" w:rsidRPr="004D27A4" w14:paraId="1D91AF22" w14:textId="77777777" w:rsidTr="004D27A4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5BA7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Eil.Nr.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E17F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Paslauga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9816" w14:textId="7C53B891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Preliminarus kiekis</w:t>
            </w:r>
            <w:r w:rsidR="00F53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 Sutarties galiojimo laikotarpiu 36 mėn.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3A64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Siūlomas įkainis,  EUR be PVM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E339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Efektyvumo procentas (%)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D3D3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Paslaugos teikimo terminas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48D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Papildomi reikalavimai</w:t>
            </w:r>
          </w:p>
        </w:tc>
      </w:tr>
      <w:tr w:rsidR="004D27A4" w:rsidRPr="004D27A4" w14:paraId="28FC4B92" w14:textId="77777777" w:rsidTr="004D27A4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8051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A2E0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Ikiteisminio skolų už elektros energiją bei kitas paslaugas išieškojimo paslauga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6A88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72000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A053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D7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C8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Iki 45 kalendorinių dienų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37A3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Tiekėjas per 5 d.d. nuo užsakymo pateikia komentarus, rekomendacijas </w:t>
            </w:r>
          </w:p>
        </w:tc>
      </w:tr>
      <w:tr w:rsidR="004D27A4" w:rsidRPr="004D27A4" w14:paraId="6092691A" w14:textId="77777777" w:rsidTr="004D27A4">
        <w:trPr>
          <w:trHeight w:val="1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47B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07B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Teisminio skolų už elektros energiją bei kitas paslaugas išieškojimo paslauga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138E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11000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1622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179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5586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Pagal teisminio proceso trukmę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C2B5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Tiekėjas per 5 d.d. nuo užsakymo pateikia komentarus, rekomendacijas</w:t>
            </w:r>
          </w:p>
        </w:tc>
      </w:tr>
      <w:tr w:rsidR="005271D4" w:rsidRPr="004D27A4" w14:paraId="491E4E4E" w14:textId="77777777" w:rsidTr="005271D4">
        <w:trPr>
          <w:trHeight w:val="58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6F1FE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0E9E87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Registrų (gyventojų registro, nekilnojamojo turto registro) patikra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6142" w14:textId="6E02FD43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Teisminiame išieškojime - 11000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EE01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7E6BB6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  <w:tc>
          <w:tcPr>
            <w:tcW w:w="22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70CAA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Per 5 darbo dienas nuo užsakymo</w:t>
            </w:r>
          </w:p>
        </w:tc>
        <w:tc>
          <w:tcPr>
            <w:tcW w:w="23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5ADD703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Registrų (gyventojų registro, nekilnojamojo turto registro) išrašo pateikimas (pagal poreikį)</w:t>
            </w:r>
          </w:p>
        </w:tc>
      </w:tr>
      <w:tr w:rsidR="005271D4" w:rsidRPr="004D27A4" w14:paraId="2F44FF03" w14:textId="77777777" w:rsidTr="005271D4">
        <w:trPr>
          <w:trHeight w:val="44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6A50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268D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2BE7F" w14:textId="37C4D3CD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Ikiteisminiame išieškojime kiekiai pateikiami pagal poreikį.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EEB9" w14:textId="4CEEDD81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E7DA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7C52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45BB" w14:textId="77777777" w:rsidR="005271D4" w:rsidRPr="004D27A4" w:rsidRDefault="005271D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D27A4" w:rsidRPr="004D27A4" w14:paraId="6B10AC56" w14:textId="77777777" w:rsidTr="004D27A4">
        <w:trPr>
          <w:trHeight w:val="7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D35D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623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Išieškojimo terminui pasibaigus neišieškotų skolų ataskaita (susigrąžinimą)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0DE6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31CE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926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B99C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Pasibaigus išieškojimo terminui per 3 darbo dienas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6BFC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</w:tr>
      <w:tr w:rsidR="004D27A4" w:rsidRPr="004D27A4" w14:paraId="65318CA6" w14:textId="77777777" w:rsidTr="004D27A4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60F1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E792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Mėnesinė ataskaita su perduotų teisminiam išieškojimui skolų bylų statusu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CD24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B6B8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861D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D522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 rečiau nei kas 6 mėn.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67F2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</w:tr>
      <w:tr w:rsidR="004D27A4" w:rsidRPr="004D27A4" w14:paraId="3DD89B7E" w14:textId="77777777" w:rsidTr="004D27A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F10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EBBA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Mėnesinė ataskaita kiek ir už kokias paslaugas skolų buvo perduota (statistika)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F9E9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A74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lt-LT"/>
                <w14:ligatures w14:val="none"/>
              </w:rPr>
              <w:t>[Įrašyti]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E2E5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51AFF" w14:textId="77777777" w:rsidR="004D27A4" w:rsidRPr="004D27A4" w:rsidRDefault="004D27A4" w:rsidP="004D2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Per 3 darbo dienas už praeitą mėnesį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7E21" w14:textId="77777777" w:rsidR="004D27A4" w:rsidRPr="004D27A4" w:rsidRDefault="004D27A4" w:rsidP="004D2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D27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Netaikoma</w:t>
            </w:r>
          </w:p>
        </w:tc>
      </w:tr>
    </w:tbl>
    <w:p w14:paraId="3EC9C221" w14:textId="77777777" w:rsidR="004D27A4" w:rsidRPr="004D27A4" w:rsidRDefault="004D27A4">
      <w:pPr>
        <w:rPr>
          <w:rFonts w:ascii="Arial" w:hAnsi="Arial" w:cs="Arial"/>
          <w:sz w:val="22"/>
          <w:szCs w:val="22"/>
        </w:rPr>
      </w:pPr>
    </w:p>
    <w:sectPr w:rsidR="004D27A4" w:rsidRPr="004D27A4" w:rsidSect="004D27A4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4"/>
    <w:rsid w:val="004D27A4"/>
    <w:rsid w:val="005271D4"/>
    <w:rsid w:val="005634D4"/>
    <w:rsid w:val="00825DB1"/>
    <w:rsid w:val="008B2E03"/>
    <w:rsid w:val="009F7C13"/>
    <w:rsid w:val="00CA3515"/>
    <w:rsid w:val="00F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8323"/>
  <w15:chartTrackingRefBased/>
  <w15:docId w15:val="{8F424895-9B88-4061-A13C-E590FDAA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A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link w:val="Sraopastraipa1"/>
    <w:uiPriority w:val="34"/>
    <w:qFormat/>
    <w:locked/>
    <w:rsid w:val="004D27A4"/>
  </w:style>
  <w:style w:type="paragraph" w:customStyle="1" w:styleId="Sraopastraipa1">
    <w:name w:val="Sąrašo pastraipa1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SraopastraipaDiagrama"/>
    <w:uiPriority w:val="34"/>
    <w:rsid w:val="004D27A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Gintarė Valečkienė</cp:lastModifiedBy>
  <cp:revision>4</cp:revision>
  <dcterms:created xsi:type="dcterms:W3CDTF">2025-09-19T10:26:00Z</dcterms:created>
  <dcterms:modified xsi:type="dcterms:W3CDTF">2025-09-19T10:35:00Z</dcterms:modified>
</cp:coreProperties>
</file>