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192226" w:rsidRPr="00192226" w:rsidTr="00354D79">
        <w:trPr>
          <w:trHeight w:val="1543"/>
        </w:trPr>
        <w:tc>
          <w:tcPr>
            <w:tcW w:w="455" w:type="dxa"/>
          </w:tcPr>
          <w:p w:rsidR="00192226" w:rsidRPr="00192226" w:rsidRDefault="00A34B0C" w:rsidP="00192226">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819" w:type="dxa"/>
          </w:tcPr>
          <w:p w:rsidR="00192226" w:rsidRPr="00192226" w:rsidRDefault="00D14169" w:rsidP="00D14169">
            <w:pPr>
              <w:spacing w:after="0" w:line="240" w:lineRule="auto"/>
              <w:jc w:val="both"/>
              <w:rPr>
                <w:rFonts w:ascii="Times New Roman" w:hAnsi="Times New Roman" w:cs="Times New Roman"/>
                <w:sz w:val="24"/>
                <w:szCs w:val="24"/>
                <w:lang w:val="en-US"/>
              </w:rPr>
            </w:pPr>
            <w:r w:rsidRPr="00D14169">
              <w:rPr>
                <w:rFonts w:ascii="Times New Roman" w:hAnsi="Times New Roman" w:cs="Times New Roman"/>
                <w:sz w:val="24"/>
                <w:szCs w:val="24"/>
                <w:lang w:val="en-US"/>
              </w:rPr>
              <w:t>Tiekėjas turi turėti bent 1 (vieną) statinio statybos vadovą, turintį teisę eiti ypatingojo statinio statybos vadovo pareigas (statinių grupė: inžineriniai statiniai, susisiekimo komunikacijos)</w:t>
            </w:r>
          </w:p>
        </w:tc>
        <w:tc>
          <w:tcPr>
            <w:tcW w:w="4678" w:type="dxa"/>
          </w:tcPr>
          <w:p w:rsidR="00192226" w:rsidRPr="00192226" w:rsidRDefault="00192226" w:rsidP="00192226">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1B4A7B" w:rsidP="00192226">
            <w:pPr>
              <w:jc w:val="both"/>
              <w:rPr>
                <w:sz w:val="24"/>
                <w:szCs w:val="24"/>
              </w:rPr>
            </w:pPr>
            <w:r>
              <w:rPr>
                <w:sz w:val="24"/>
                <w:szCs w:val="24"/>
              </w:rPr>
              <w:t>2</w:t>
            </w:r>
            <w:r w:rsidR="00CC003D">
              <w:rPr>
                <w:sz w:val="24"/>
                <w:szCs w:val="24"/>
              </w:rPr>
              <w:t>.</w:t>
            </w:r>
          </w:p>
        </w:tc>
        <w:tc>
          <w:tcPr>
            <w:tcW w:w="3119" w:type="dxa"/>
          </w:tcPr>
          <w:p w:rsidR="00192226" w:rsidRPr="00192226" w:rsidRDefault="00192226" w:rsidP="008B0108">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w:t>
            </w:r>
            <w:r w:rsidRPr="00192226">
              <w:rPr>
                <w:sz w:val="24"/>
                <w:szCs w:val="24"/>
              </w:rPr>
              <w:lastRenderedPageBreak/>
              <w:t xml:space="preserve">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w:t>
            </w:r>
            <w:r w:rsidRPr="00192226">
              <w:rPr>
                <w:sz w:val="24"/>
                <w:szCs w:val="24"/>
              </w:rPr>
              <w:lastRenderedPageBreak/>
              <w:t xml:space="preserve">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8B0108">
              <w:rPr>
                <w:sz w:val="24"/>
                <w:szCs w:val="24"/>
                <w:u w:val="single"/>
              </w:rPr>
              <w:t>kelių/ susisiekimo komunikacijų/</w:t>
            </w:r>
            <w:r w:rsidR="001B4A7B">
              <w:rPr>
                <w:sz w:val="24"/>
                <w:szCs w:val="24"/>
                <w:u w:val="single"/>
              </w:rPr>
              <w:t xml:space="preserve"> inžinierinių st</w:t>
            </w:r>
            <w:r w:rsidR="008B0108">
              <w:rPr>
                <w:sz w:val="24"/>
                <w:szCs w:val="24"/>
                <w:u w:val="single"/>
              </w:rPr>
              <w:t>atinių</w:t>
            </w:r>
            <w:r w:rsidR="001B4A7B">
              <w:rPr>
                <w:sz w:val="24"/>
                <w:szCs w:val="24"/>
                <w:u w:val="single"/>
              </w:rPr>
              <w:t xml:space="preserve"> remonto da</w:t>
            </w:r>
            <w:bookmarkStart w:id="0" w:name="_GoBack"/>
            <w:bookmarkEnd w:id="0"/>
            <w:r w:rsidR="001B4A7B">
              <w:rPr>
                <w:sz w:val="24"/>
                <w:szCs w:val="24"/>
                <w:u w:val="single"/>
              </w:rPr>
              <w:t>rbų</w:t>
            </w:r>
            <w:r w:rsidR="00D14169" w:rsidRPr="00833EC7">
              <w:rPr>
                <w:sz w:val="24"/>
                <w:szCs w:val="24"/>
                <w:u w:val="single"/>
              </w:rPr>
              <w:t xml:space="preserve"> </w:t>
            </w:r>
            <w:r w:rsidRPr="00833EC7">
              <w:rPr>
                <w:sz w:val="24"/>
                <w:szCs w:val="24"/>
                <w:u w:val="single"/>
              </w:rPr>
              <w:t>srityje.</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Subtiekėjai privalo laikytis reikalaujamų aplinkos 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ED7" w:rsidRDefault="00187ED7" w:rsidP="008B40DB">
      <w:pPr>
        <w:spacing w:after="0" w:line="240" w:lineRule="auto"/>
      </w:pPr>
      <w:r>
        <w:separator/>
      </w:r>
    </w:p>
  </w:endnote>
  <w:endnote w:type="continuationSeparator" w:id="0">
    <w:p w:rsidR="00187ED7" w:rsidRDefault="00187ED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ED7" w:rsidRDefault="00187ED7" w:rsidP="008B40DB">
      <w:pPr>
        <w:spacing w:after="0" w:line="240" w:lineRule="auto"/>
      </w:pPr>
      <w:r>
        <w:separator/>
      </w:r>
    </w:p>
  </w:footnote>
  <w:footnote w:type="continuationSeparator" w:id="0">
    <w:p w:rsidR="00187ED7" w:rsidRDefault="00187ED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87ED7"/>
    <w:rsid w:val="0019106A"/>
    <w:rsid w:val="00191B32"/>
    <w:rsid w:val="00192226"/>
    <w:rsid w:val="001B4A7B"/>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7367B"/>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0108"/>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245"/>
    <w:rsid w:val="009F586B"/>
    <w:rsid w:val="00A10FA3"/>
    <w:rsid w:val="00A213AA"/>
    <w:rsid w:val="00A216A6"/>
    <w:rsid w:val="00A2211A"/>
    <w:rsid w:val="00A221E2"/>
    <w:rsid w:val="00A32545"/>
    <w:rsid w:val="00A3391A"/>
    <w:rsid w:val="00A34B0C"/>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09FF"/>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09AF"/>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560D-9FEF-4C5D-A8E5-99B2BB3E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2126</Words>
  <Characters>1212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42</cp:revision>
  <cp:lastPrinted>2019-12-04T08:00:00Z</cp:lastPrinted>
  <dcterms:created xsi:type="dcterms:W3CDTF">2024-10-31T11:03:00Z</dcterms:created>
  <dcterms:modified xsi:type="dcterms:W3CDTF">2025-09-19T10:21:00Z</dcterms:modified>
</cp:coreProperties>
</file>