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5E26" w14:textId="5BD17A4F" w:rsidR="000D0403" w:rsidRPr="00F75D9C" w:rsidRDefault="00F75D9C" w:rsidP="00F75D9C">
      <w:pPr>
        <w:widowControl w:val="0"/>
        <w:suppressAutoHyphens/>
        <w:spacing w:after="0" w:line="240" w:lineRule="auto"/>
        <w:jc w:val="right"/>
        <w:rPr>
          <w:rFonts w:ascii="Times New Roman" w:eastAsia="Lucida Sans Unicode" w:hAnsi="Times New Roman" w:cs="Times New Roman"/>
          <w:sz w:val="24"/>
          <w:szCs w:val="24"/>
          <w:lang w:bidi="en-US"/>
        </w:rPr>
      </w:pPr>
      <w:r w:rsidRPr="00F75D9C">
        <w:rPr>
          <w:rFonts w:ascii="Times New Roman" w:eastAsia="Lucida Sans Unicode" w:hAnsi="Times New Roman" w:cs="Times New Roman"/>
          <w:sz w:val="24"/>
          <w:szCs w:val="24"/>
          <w:lang w:bidi="en-US"/>
        </w:rPr>
        <w:t>Priedas Nr. 1</w:t>
      </w:r>
    </w:p>
    <w:p w14:paraId="78ADFE07" w14:textId="77777777" w:rsidR="000D0403" w:rsidRDefault="000D0403" w:rsidP="00D005A7">
      <w:pPr>
        <w:widowControl w:val="0"/>
        <w:suppressAutoHyphens/>
        <w:spacing w:after="0" w:line="240" w:lineRule="auto"/>
        <w:jc w:val="center"/>
        <w:rPr>
          <w:rFonts w:ascii="Times New Roman" w:eastAsia="Lucida Sans Unicode" w:hAnsi="Times New Roman" w:cs="Times New Roman"/>
          <w:b/>
          <w:bCs/>
          <w:sz w:val="28"/>
          <w:szCs w:val="28"/>
          <w:lang w:bidi="en-US"/>
        </w:rPr>
      </w:pPr>
    </w:p>
    <w:p w14:paraId="204CB6D7" w14:textId="77777777" w:rsidR="00F75D9C" w:rsidRDefault="00F75D9C" w:rsidP="00D005A7">
      <w:pPr>
        <w:widowControl w:val="0"/>
        <w:suppressAutoHyphens/>
        <w:spacing w:after="0" w:line="240" w:lineRule="auto"/>
        <w:jc w:val="center"/>
        <w:rPr>
          <w:rFonts w:ascii="Times New Roman" w:eastAsia="Lucida Sans Unicode" w:hAnsi="Times New Roman" w:cs="Times New Roman"/>
          <w:b/>
          <w:bCs/>
          <w:sz w:val="28"/>
          <w:szCs w:val="28"/>
          <w:lang w:bidi="en-US"/>
        </w:rPr>
      </w:pPr>
    </w:p>
    <w:p w14:paraId="47FDB5E6" w14:textId="4375FBE1" w:rsidR="00D005A7" w:rsidRPr="000D0403" w:rsidRDefault="00D005A7" w:rsidP="00D005A7">
      <w:pPr>
        <w:widowControl w:val="0"/>
        <w:suppressAutoHyphens/>
        <w:spacing w:after="0" w:line="240" w:lineRule="auto"/>
        <w:jc w:val="center"/>
        <w:rPr>
          <w:rFonts w:ascii="Times New Roman" w:eastAsia="Lucida Sans Unicode" w:hAnsi="Times New Roman" w:cs="Times New Roman"/>
          <w:b/>
          <w:bCs/>
          <w:sz w:val="28"/>
          <w:szCs w:val="28"/>
          <w:lang w:bidi="en-US"/>
        </w:rPr>
      </w:pPr>
      <w:r w:rsidRPr="000D0403">
        <w:rPr>
          <w:rFonts w:ascii="Times New Roman" w:eastAsia="Lucida Sans Unicode" w:hAnsi="Times New Roman" w:cs="Times New Roman"/>
          <w:b/>
          <w:bCs/>
          <w:sz w:val="28"/>
          <w:szCs w:val="28"/>
          <w:lang w:bidi="en-US"/>
        </w:rPr>
        <w:t>TECHNINĖ SPECIFIKACIJA</w:t>
      </w:r>
    </w:p>
    <w:p w14:paraId="6359E503" w14:textId="177DA5E4" w:rsidR="00D005A7" w:rsidRPr="006C1D59" w:rsidRDefault="00D005A7" w:rsidP="00D005A7">
      <w:pPr>
        <w:widowControl w:val="0"/>
        <w:suppressAutoHyphens/>
        <w:spacing w:after="120" w:line="240" w:lineRule="auto"/>
        <w:jc w:val="center"/>
        <w:rPr>
          <w:rFonts w:ascii="Times New Roman" w:eastAsia="Lucida Sans Unicode" w:hAnsi="Times New Roman" w:cs="Times New Roman"/>
          <w:sz w:val="24"/>
          <w:szCs w:val="24"/>
          <w:lang w:bidi="en-US"/>
        </w:rPr>
      </w:pPr>
    </w:p>
    <w:p w14:paraId="0AB3A1E6" w14:textId="77777777" w:rsidR="00D005A7" w:rsidRPr="006C1D59" w:rsidRDefault="00D005A7" w:rsidP="00D005A7">
      <w:pPr>
        <w:spacing w:after="0" w:line="240" w:lineRule="auto"/>
        <w:rPr>
          <w:rFonts w:ascii="Times New Roman" w:eastAsia="Times New Roman" w:hAnsi="Times New Roman" w:cs="Times New Roman"/>
          <w:sz w:val="24"/>
          <w:szCs w:val="24"/>
          <w:lang w:eastAsia="da-DK"/>
        </w:rPr>
      </w:pPr>
    </w:p>
    <w:p w14:paraId="2856A70F" w14:textId="77777777" w:rsidR="00D005A7" w:rsidRPr="000D0403" w:rsidRDefault="00D005A7" w:rsidP="00D005A7">
      <w:pPr>
        <w:widowControl w:val="0"/>
        <w:numPr>
          <w:ilvl w:val="0"/>
          <w:numId w:val="3"/>
        </w:numPr>
        <w:spacing w:after="120" w:line="240" w:lineRule="auto"/>
        <w:ind w:left="709" w:hanging="425"/>
        <w:jc w:val="both"/>
        <w:rPr>
          <w:rFonts w:ascii="Times New Roman" w:eastAsia="Times New Roman" w:hAnsi="Times New Roman" w:cs="Times New Roman"/>
          <w:b/>
          <w:lang w:eastAsia="da-DK"/>
        </w:rPr>
      </w:pPr>
      <w:r w:rsidRPr="000D0403">
        <w:rPr>
          <w:rFonts w:ascii="Times New Roman" w:eastAsia="Times New Roman" w:hAnsi="Times New Roman" w:cs="Times New Roman"/>
          <w:b/>
          <w:lang w:eastAsia="da-DK"/>
        </w:rPr>
        <w:t xml:space="preserve">PIRKIMO OBJEKTAS </w:t>
      </w:r>
    </w:p>
    <w:p w14:paraId="1F53AE43" w14:textId="77777777" w:rsidR="00D005A7" w:rsidRPr="000D0403" w:rsidRDefault="00D005A7" w:rsidP="009A135D">
      <w:pPr>
        <w:widowControl w:val="0"/>
        <w:numPr>
          <w:ilvl w:val="0"/>
          <w:numId w:val="2"/>
        </w:numPr>
        <w:spacing w:after="0" w:line="240" w:lineRule="auto"/>
        <w:ind w:left="284" w:hanging="284"/>
        <w:jc w:val="both"/>
        <w:rPr>
          <w:rFonts w:ascii="Times New Roman" w:eastAsia="Times New Roman" w:hAnsi="Times New Roman" w:cs="Times New Roman"/>
          <w:lang w:eastAsia="da-DK"/>
        </w:rPr>
      </w:pPr>
      <w:r w:rsidRPr="000D0403">
        <w:rPr>
          <w:rFonts w:ascii="Times New Roman" w:eastAsia="Times New Roman" w:hAnsi="Times New Roman" w:cs="Times New Roman"/>
          <w:b/>
          <w:lang w:eastAsia="da-DK"/>
        </w:rPr>
        <w:t>Perkančioji organizacija</w:t>
      </w:r>
      <w:r w:rsidRPr="000D0403">
        <w:rPr>
          <w:rFonts w:ascii="Times New Roman" w:eastAsia="Times New Roman" w:hAnsi="Times New Roman" w:cs="Times New Roman"/>
          <w:lang w:eastAsia="da-DK"/>
        </w:rPr>
        <w:t xml:space="preserve"> – UAB „Toksika“, įm. k. 244670310, Kuro g. 15, Vilnius.</w:t>
      </w:r>
    </w:p>
    <w:p w14:paraId="68510293" w14:textId="2C54F5E8" w:rsidR="00D005A7" w:rsidRPr="000D0403" w:rsidRDefault="00D005A7" w:rsidP="009A135D">
      <w:pPr>
        <w:widowControl w:val="0"/>
        <w:numPr>
          <w:ilvl w:val="0"/>
          <w:numId w:val="2"/>
        </w:numPr>
        <w:spacing w:after="0" w:line="240" w:lineRule="auto"/>
        <w:ind w:left="284" w:hanging="284"/>
        <w:jc w:val="both"/>
        <w:rPr>
          <w:rFonts w:ascii="Times New Roman" w:eastAsia="Times New Roman" w:hAnsi="Times New Roman" w:cs="Times New Roman"/>
          <w:lang w:eastAsia="da-DK"/>
        </w:rPr>
      </w:pPr>
      <w:r w:rsidRPr="000D0403">
        <w:rPr>
          <w:rFonts w:ascii="Times New Roman" w:eastAsia="Times New Roman" w:hAnsi="Times New Roman" w:cs="Times New Roman"/>
          <w:b/>
          <w:lang w:eastAsia="da-DK"/>
        </w:rPr>
        <w:t>Pirkimo objektas</w:t>
      </w:r>
      <w:r w:rsidRPr="000D0403">
        <w:rPr>
          <w:rFonts w:ascii="Times New Roman" w:eastAsia="Times New Roman" w:hAnsi="Times New Roman" w:cs="Times New Roman"/>
          <w:lang w:eastAsia="da-DK"/>
        </w:rPr>
        <w:t xml:space="preserve">: </w:t>
      </w:r>
      <w:r w:rsidR="00450356" w:rsidRPr="000D0403">
        <w:rPr>
          <w:rFonts w:ascii="Times New Roman" w:eastAsia="Times New Roman" w:hAnsi="Times New Roman" w:cs="Times New Roman"/>
          <w:lang w:eastAsia="da-DK"/>
        </w:rPr>
        <w:t>Teleskopinis krautuvas</w:t>
      </w:r>
      <w:r w:rsidRPr="000D0403">
        <w:rPr>
          <w:rFonts w:ascii="Times New Roman" w:eastAsia="Times New Roman" w:hAnsi="Times New Roman" w:cs="Times New Roman"/>
          <w:lang w:eastAsia="da-DK"/>
        </w:rPr>
        <w:t xml:space="preserve"> su </w:t>
      </w:r>
      <w:r w:rsidR="00450356" w:rsidRPr="000D0403">
        <w:rPr>
          <w:rFonts w:ascii="Times New Roman" w:eastAsia="Times New Roman" w:hAnsi="Times New Roman" w:cs="Times New Roman"/>
          <w:lang w:eastAsia="da-DK"/>
        </w:rPr>
        <w:t xml:space="preserve">verstuvu ir </w:t>
      </w:r>
      <w:r w:rsidRPr="000D0403">
        <w:rPr>
          <w:rFonts w:ascii="Times New Roman" w:eastAsia="Times New Roman" w:hAnsi="Times New Roman" w:cs="Times New Roman"/>
          <w:lang w:eastAsia="da-DK"/>
        </w:rPr>
        <w:t xml:space="preserve">šakėmis (BVPŽ kodas – 44614310-3 Krautuvai), (toliau – Prekės). </w:t>
      </w:r>
      <w:r w:rsidR="0086454E" w:rsidRPr="000D0403">
        <w:rPr>
          <w:rFonts w:ascii="Times New Roman" w:eastAsia="Times New Roman" w:hAnsi="Times New Roman" w:cs="Times New Roman"/>
          <w:lang w:eastAsia="da-DK"/>
        </w:rPr>
        <w:t>Pirkimo objektas į dalis neskaidomas.</w:t>
      </w:r>
    </w:p>
    <w:p w14:paraId="06DCB120" w14:textId="15A66785" w:rsidR="00D005A7" w:rsidRPr="000D0403" w:rsidRDefault="00D005A7" w:rsidP="009A135D">
      <w:pPr>
        <w:widowControl w:val="0"/>
        <w:numPr>
          <w:ilvl w:val="0"/>
          <w:numId w:val="2"/>
        </w:numPr>
        <w:spacing w:after="0" w:line="240" w:lineRule="auto"/>
        <w:ind w:left="284" w:hanging="284"/>
        <w:jc w:val="both"/>
        <w:rPr>
          <w:rFonts w:ascii="Times New Roman" w:eastAsia="Times New Roman" w:hAnsi="Times New Roman" w:cs="Times New Roman"/>
          <w:lang w:eastAsia="da-DK"/>
        </w:rPr>
      </w:pPr>
      <w:r w:rsidRPr="000D0403">
        <w:rPr>
          <w:rFonts w:ascii="Times New Roman" w:eastAsia="Times New Roman" w:hAnsi="Times New Roman" w:cs="Times New Roman"/>
          <w:b/>
          <w:iCs/>
          <w:lang w:eastAsia="da-DK"/>
        </w:rPr>
        <w:t>Prekių pristatymo vietos</w:t>
      </w:r>
      <w:r w:rsidRPr="000D0403">
        <w:rPr>
          <w:rFonts w:ascii="Times New Roman" w:eastAsia="Times New Roman" w:hAnsi="Times New Roman" w:cs="Times New Roman"/>
          <w:iCs/>
          <w:lang w:eastAsia="da-DK"/>
        </w:rPr>
        <w:t>: UAB „Toksika“ Šiaulių padalinys, Jurgeliškių k. 10, Šiaulių k. sen., Šiaulių r. sav., LT-76103</w:t>
      </w:r>
      <w:r w:rsidR="00450356" w:rsidRPr="000D0403">
        <w:rPr>
          <w:rFonts w:ascii="Times New Roman" w:eastAsia="Times New Roman" w:hAnsi="Times New Roman" w:cs="Times New Roman"/>
          <w:iCs/>
          <w:lang w:eastAsia="da-DK"/>
        </w:rPr>
        <w:t>.</w:t>
      </w:r>
    </w:p>
    <w:p w14:paraId="5B83C56E" w14:textId="5DBD94DA" w:rsidR="00D005A7" w:rsidRPr="000D0403" w:rsidRDefault="00D005A7" w:rsidP="009A135D">
      <w:pPr>
        <w:widowControl w:val="0"/>
        <w:numPr>
          <w:ilvl w:val="0"/>
          <w:numId w:val="2"/>
        </w:numPr>
        <w:spacing w:after="0" w:line="240" w:lineRule="auto"/>
        <w:ind w:left="284" w:hanging="284"/>
        <w:jc w:val="both"/>
        <w:rPr>
          <w:rFonts w:ascii="Times New Roman" w:eastAsia="Times New Roman" w:hAnsi="Times New Roman" w:cs="Times New Roman"/>
          <w:lang w:eastAsia="da-DK"/>
        </w:rPr>
      </w:pPr>
      <w:r w:rsidRPr="000D0403">
        <w:rPr>
          <w:rFonts w:ascii="Times New Roman" w:eastAsia="Times New Roman" w:hAnsi="Times New Roman" w:cs="Times New Roman"/>
          <w:b/>
          <w:iCs/>
          <w:lang w:eastAsia="da-DK"/>
        </w:rPr>
        <w:t>Prekių pristatymo terminas</w:t>
      </w:r>
      <w:r w:rsidRPr="000D0403">
        <w:rPr>
          <w:rFonts w:ascii="Times New Roman" w:eastAsia="Times New Roman" w:hAnsi="Times New Roman" w:cs="Times New Roman"/>
          <w:lang w:eastAsia="da-DK"/>
        </w:rPr>
        <w:t xml:space="preserve">: prekės turi būti pristatytos perkančiajai organizacijai per ne ilgesnį kaip </w:t>
      </w:r>
      <w:r w:rsidR="00450356" w:rsidRPr="000D0403">
        <w:rPr>
          <w:rFonts w:ascii="Times New Roman" w:eastAsia="Times New Roman" w:hAnsi="Times New Roman" w:cs="Times New Roman"/>
          <w:lang w:eastAsia="da-DK"/>
        </w:rPr>
        <w:t>4</w:t>
      </w:r>
      <w:r w:rsidRPr="000D0403">
        <w:rPr>
          <w:rFonts w:ascii="Times New Roman" w:eastAsia="Times New Roman" w:hAnsi="Times New Roman" w:cs="Times New Roman"/>
          <w:lang w:eastAsia="da-DK"/>
        </w:rPr>
        <w:t xml:space="preserve"> (</w:t>
      </w:r>
      <w:r w:rsidR="00450356" w:rsidRPr="000D0403">
        <w:rPr>
          <w:rFonts w:ascii="Times New Roman" w:eastAsia="Times New Roman" w:hAnsi="Times New Roman" w:cs="Times New Roman"/>
          <w:lang w:eastAsia="da-DK"/>
        </w:rPr>
        <w:t>keturių</w:t>
      </w:r>
      <w:r w:rsidRPr="000D0403">
        <w:rPr>
          <w:rFonts w:ascii="Times New Roman" w:eastAsia="Times New Roman" w:hAnsi="Times New Roman" w:cs="Times New Roman"/>
          <w:lang w:eastAsia="da-DK"/>
        </w:rPr>
        <w:t xml:space="preserve">) mėnesių laikotarpį nuo Sutarties įsigaliojimo dienos. </w:t>
      </w:r>
    </w:p>
    <w:p w14:paraId="4DD0B7F5" w14:textId="2BC5F1BA" w:rsidR="005F7B12" w:rsidRPr="000D0403" w:rsidRDefault="005F7B12" w:rsidP="009A135D">
      <w:pPr>
        <w:widowControl w:val="0"/>
        <w:numPr>
          <w:ilvl w:val="0"/>
          <w:numId w:val="2"/>
        </w:numPr>
        <w:spacing w:after="0" w:line="240" w:lineRule="auto"/>
        <w:ind w:left="284" w:hanging="284"/>
        <w:jc w:val="both"/>
        <w:rPr>
          <w:rFonts w:ascii="Times New Roman" w:eastAsia="Times New Roman" w:hAnsi="Times New Roman" w:cs="Times New Roman"/>
          <w:lang w:eastAsia="da-DK"/>
        </w:rPr>
      </w:pPr>
      <w:r w:rsidRPr="000D0403">
        <w:rPr>
          <w:rFonts w:ascii="Times New Roman" w:eastAsia="Times New Roman" w:hAnsi="Times New Roman" w:cs="Times New Roman"/>
          <w:lang w:eastAsia="da-DK"/>
        </w:rPr>
        <w:t xml:space="preserve">Tiekėjas turi </w:t>
      </w:r>
      <w:r w:rsidRPr="000D0403">
        <w:rPr>
          <w:rFonts w:ascii="Times New Roman" w:eastAsia="Times New Roman" w:hAnsi="Times New Roman" w:cs="Times New Roman"/>
          <w:b/>
          <w:bCs/>
          <w:lang w:eastAsia="da-DK"/>
        </w:rPr>
        <w:t>užtikrinti garantinį remontą</w:t>
      </w:r>
      <w:r w:rsidRPr="000D0403">
        <w:rPr>
          <w:rFonts w:ascii="Times New Roman" w:eastAsia="Times New Roman" w:hAnsi="Times New Roman" w:cs="Times New Roman"/>
          <w:lang w:eastAsia="da-DK"/>
        </w:rPr>
        <w:t xml:space="preserve"> technikai sugedus garantiniu metu. Technika turi būti suremontuota per 12 val., o jei remontas sezono metu užtrunka ilgiau nei 12 val., tiekėjas įsipareigoja pristatyti pakaitinę mašiną, kurios techninės savybės nenusileidžia remontuojamai mašinai. (Prekės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 Tiekėjo serviso reakcijos laikas po</w:t>
      </w:r>
      <w:r w:rsidR="000D0403" w:rsidRPr="000D0403">
        <w:rPr>
          <w:rFonts w:ascii="Times New Roman" w:eastAsia="Times New Roman" w:hAnsi="Times New Roman" w:cs="Times New Roman"/>
          <w:lang w:eastAsia="da-DK"/>
        </w:rPr>
        <w:t xml:space="preserve"> gauto</w:t>
      </w:r>
      <w:r w:rsidRPr="000D0403">
        <w:rPr>
          <w:rFonts w:ascii="Times New Roman" w:eastAsia="Times New Roman" w:hAnsi="Times New Roman" w:cs="Times New Roman"/>
          <w:lang w:eastAsia="da-DK"/>
        </w:rPr>
        <w:t xml:space="preserve"> iškvietimo – </w:t>
      </w:r>
      <w:r w:rsidR="000D0403" w:rsidRPr="000D0403">
        <w:rPr>
          <w:rFonts w:ascii="Times New Roman" w:eastAsia="Times New Roman" w:hAnsi="Times New Roman" w:cs="Times New Roman"/>
          <w:lang w:eastAsia="da-DK"/>
        </w:rPr>
        <w:t>ne ilgiau kaip 12 val.</w:t>
      </w:r>
    </w:p>
    <w:p w14:paraId="3D7E65AA" w14:textId="77777777" w:rsidR="00D005A7" w:rsidRPr="000D0403" w:rsidRDefault="00D005A7">
      <w:pPr>
        <w:rPr>
          <w:rFonts w:ascii="Times New Roman" w:hAnsi="Times New Roman" w:cs="Times New Roman"/>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5386"/>
      </w:tblGrid>
      <w:tr w:rsidR="005E3049" w:rsidRPr="000D0403" w14:paraId="36FAD946" w14:textId="77777777" w:rsidTr="000D0403">
        <w:tc>
          <w:tcPr>
            <w:tcW w:w="709" w:type="dxa"/>
            <w:vAlign w:val="center"/>
          </w:tcPr>
          <w:p w14:paraId="32A33CA8" w14:textId="77777777" w:rsidR="005E3049" w:rsidRPr="000D0403" w:rsidRDefault="005E3049" w:rsidP="00E31013">
            <w:pPr>
              <w:spacing w:after="0" w:line="240" w:lineRule="auto"/>
              <w:jc w:val="center"/>
              <w:rPr>
                <w:rFonts w:ascii="Times New Roman" w:eastAsia="Times New Roman" w:hAnsi="Times New Roman" w:cs="Times New Roman"/>
                <w:b/>
                <w:bCs/>
                <w:lang w:eastAsia="en-GB"/>
              </w:rPr>
            </w:pPr>
            <w:bookmarkStart w:id="0" w:name="_Hlk207717299"/>
            <w:r w:rsidRPr="000D0403">
              <w:rPr>
                <w:rFonts w:ascii="Times New Roman" w:eastAsia="Times New Roman" w:hAnsi="Times New Roman" w:cs="Times New Roman"/>
                <w:b/>
                <w:bCs/>
                <w:lang w:eastAsia="en-GB"/>
              </w:rPr>
              <w:t>Eil.</w:t>
            </w:r>
          </w:p>
          <w:p w14:paraId="3B5ABCD8" w14:textId="77777777" w:rsidR="005E3049" w:rsidRPr="000D0403" w:rsidRDefault="005E3049" w:rsidP="00E31013">
            <w:pPr>
              <w:spacing w:after="0" w:line="240" w:lineRule="auto"/>
              <w:jc w:val="center"/>
              <w:rPr>
                <w:rFonts w:ascii="Times New Roman" w:eastAsia="Times New Roman" w:hAnsi="Times New Roman" w:cs="Times New Roman"/>
                <w:b/>
                <w:bCs/>
                <w:lang w:eastAsia="en-GB"/>
              </w:rPr>
            </w:pPr>
            <w:r w:rsidRPr="000D0403">
              <w:rPr>
                <w:rFonts w:ascii="Times New Roman" w:eastAsia="Times New Roman" w:hAnsi="Times New Roman" w:cs="Times New Roman"/>
                <w:b/>
                <w:bCs/>
                <w:lang w:eastAsia="en-GB"/>
              </w:rPr>
              <w:t>Nr.</w:t>
            </w:r>
          </w:p>
        </w:tc>
        <w:tc>
          <w:tcPr>
            <w:tcW w:w="4253" w:type="dxa"/>
            <w:vAlign w:val="center"/>
          </w:tcPr>
          <w:p w14:paraId="230B6CB5" w14:textId="77777777" w:rsidR="005E3049" w:rsidRPr="000D0403" w:rsidRDefault="005E3049" w:rsidP="005E3049">
            <w:pPr>
              <w:spacing w:after="0" w:line="240" w:lineRule="auto"/>
              <w:jc w:val="center"/>
              <w:rPr>
                <w:rFonts w:ascii="Times New Roman" w:eastAsia="Times New Roman" w:hAnsi="Times New Roman" w:cs="Times New Roman"/>
                <w:b/>
                <w:bCs/>
                <w:lang w:eastAsia="en-GB"/>
              </w:rPr>
            </w:pPr>
            <w:r w:rsidRPr="000D0403">
              <w:rPr>
                <w:rFonts w:ascii="Times New Roman" w:eastAsia="Times New Roman" w:hAnsi="Times New Roman" w:cs="Times New Roman"/>
                <w:b/>
                <w:bCs/>
                <w:lang w:eastAsia="en-GB"/>
              </w:rPr>
              <w:t>Techninės charakteristikos pavadinimas</w:t>
            </w:r>
          </w:p>
        </w:tc>
        <w:tc>
          <w:tcPr>
            <w:tcW w:w="5386" w:type="dxa"/>
            <w:vAlign w:val="center"/>
          </w:tcPr>
          <w:p w14:paraId="0856251D" w14:textId="77777777" w:rsidR="005E3049" w:rsidRPr="000D0403" w:rsidRDefault="005E3049" w:rsidP="005E3049">
            <w:pPr>
              <w:spacing w:after="0" w:line="240" w:lineRule="auto"/>
              <w:jc w:val="center"/>
              <w:rPr>
                <w:rFonts w:ascii="Times New Roman" w:eastAsia="Times New Roman" w:hAnsi="Times New Roman" w:cs="Times New Roman"/>
                <w:b/>
                <w:bCs/>
                <w:lang w:eastAsia="en-GB"/>
              </w:rPr>
            </w:pPr>
            <w:r w:rsidRPr="000D0403">
              <w:rPr>
                <w:rFonts w:ascii="Times New Roman" w:eastAsia="Times New Roman" w:hAnsi="Times New Roman" w:cs="Times New Roman"/>
                <w:b/>
                <w:bCs/>
                <w:lang w:eastAsia="en-GB"/>
              </w:rPr>
              <w:t>Perkančios organizacijos reikalaujamos charakteristikos reikšmė</w:t>
            </w:r>
          </w:p>
        </w:tc>
      </w:tr>
      <w:tr w:rsidR="005E3049" w:rsidRPr="000D0403" w14:paraId="71C1C775" w14:textId="77777777" w:rsidTr="000D0403">
        <w:tc>
          <w:tcPr>
            <w:tcW w:w="709" w:type="dxa"/>
            <w:vAlign w:val="center"/>
          </w:tcPr>
          <w:p w14:paraId="203C1D33" w14:textId="3329590C" w:rsidR="005E3049"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1</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3D38F250" w14:textId="77777777" w:rsidR="005E3049" w:rsidRPr="000D0403" w:rsidRDefault="005E3049"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Krautuvo markė, modelis</w:t>
            </w:r>
          </w:p>
        </w:tc>
        <w:tc>
          <w:tcPr>
            <w:tcW w:w="5386" w:type="dxa"/>
            <w:shd w:val="clear" w:color="auto" w:fill="FFFFFF"/>
          </w:tcPr>
          <w:p w14:paraId="4CB4B729" w14:textId="6D338FE2" w:rsidR="005E3049" w:rsidRPr="000D0403" w:rsidRDefault="005E3049"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Būtina nurodyti.</w:t>
            </w:r>
          </w:p>
        </w:tc>
      </w:tr>
      <w:tr w:rsidR="005E3049" w:rsidRPr="000D0403" w14:paraId="476E19C2" w14:textId="77777777" w:rsidTr="000D0403">
        <w:tc>
          <w:tcPr>
            <w:tcW w:w="709" w:type="dxa"/>
            <w:vAlign w:val="center"/>
          </w:tcPr>
          <w:p w14:paraId="320DBDC1" w14:textId="53E8E4FF" w:rsidR="005E3049"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2</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54355E78" w14:textId="235321D1" w:rsidR="005E3049" w:rsidRPr="000D0403" w:rsidRDefault="005E3049"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Pagaminimo metai</w:t>
            </w:r>
            <w:r w:rsidR="00234D55" w:rsidRPr="000D0403">
              <w:rPr>
                <w:rFonts w:ascii="Times New Roman" w:eastAsia="Times New Roman" w:hAnsi="Times New Roman" w:cs="Times New Roman"/>
                <w:bCs/>
                <w:lang w:eastAsia="en-GB"/>
              </w:rPr>
              <w:t>.</w:t>
            </w:r>
          </w:p>
        </w:tc>
        <w:tc>
          <w:tcPr>
            <w:tcW w:w="5386" w:type="dxa"/>
            <w:shd w:val="clear" w:color="auto" w:fill="FFFFFF"/>
          </w:tcPr>
          <w:p w14:paraId="1E75F4C4" w14:textId="15DD9BB1" w:rsidR="005E3049" w:rsidRPr="000D0403" w:rsidRDefault="005E3049"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lang w:eastAsia="en-GB"/>
              </w:rPr>
              <w:t>Prekė</w:t>
            </w:r>
            <w:r w:rsidR="009A135D" w:rsidRPr="000D0403">
              <w:rPr>
                <w:rFonts w:ascii="Times New Roman" w:eastAsia="Times New Roman" w:hAnsi="Times New Roman" w:cs="Times New Roman"/>
                <w:lang w:eastAsia="en-GB"/>
              </w:rPr>
              <w:t>s</w:t>
            </w:r>
            <w:r w:rsidRPr="000D0403">
              <w:rPr>
                <w:rFonts w:ascii="Times New Roman" w:eastAsia="Times New Roman" w:hAnsi="Times New Roman" w:cs="Times New Roman"/>
                <w:lang w:eastAsia="en-GB"/>
              </w:rPr>
              <w:t xml:space="preserve"> turi būti nauj</w:t>
            </w:r>
            <w:r w:rsidR="009A135D" w:rsidRPr="000D0403">
              <w:rPr>
                <w:rFonts w:ascii="Times New Roman" w:eastAsia="Times New Roman" w:hAnsi="Times New Roman" w:cs="Times New Roman"/>
                <w:lang w:eastAsia="en-GB"/>
              </w:rPr>
              <w:t>os</w:t>
            </w:r>
            <w:r w:rsidRPr="000D0403">
              <w:rPr>
                <w:rFonts w:ascii="Times New Roman" w:eastAsia="Times New Roman" w:hAnsi="Times New Roman" w:cs="Times New Roman"/>
                <w:lang w:eastAsia="en-GB"/>
              </w:rPr>
              <w:t>, nenaudot</w:t>
            </w:r>
            <w:r w:rsidR="009A135D" w:rsidRPr="000D0403">
              <w:rPr>
                <w:rFonts w:ascii="Times New Roman" w:eastAsia="Times New Roman" w:hAnsi="Times New Roman" w:cs="Times New Roman"/>
                <w:lang w:eastAsia="en-GB"/>
              </w:rPr>
              <w:t>os</w:t>
            </w:r>
            <w:r w:rsidRPr="000D0403">
              <w:rPr>
                <w:rFonts w:ascii="Times New Roman" w:eastAsia="Times New Roman" w:hAnsi="Times New Roman" w:cs="Times New Roman"/>
                <w:lang w:eastAsia="en-GB"/>
              </w:rPr>
              <w:t>, pagamint</w:t>
            </w:r>
            <w:r w:rsidR="009A135D" w:rsidRPr="000D0403">
              <w:rPr>
                <w:rFonts w:ascii="Times New Roman" w:eastAsia="Times New Roman" w:hAnsi="Times New Roman" w:cs="Times New Roman"/>
                <w:lang w:eastAsia="en-GB"/>
              </w:rPr>
              <w:t>os</w:t>
            </w:r>
            <w:r w:rsidRPr="000D0403">
              <w:rPr>
                <w:rFonts w:ascii="Times New Roman" w:eastAsia="Times New Roman" w:hAnsi="Times New Roman" w:cs="Times New Roman"/>
                <w:lang w:eastAsia="en-GB"/>
              </w:rPr>
              <w:t xml:space="preserve"> ne seniau kaip 2025 metais.</w:t>
            </w:r>
          </w:p>
        </w:tc>
      </w:tr>
      <w:tr w:rsidR="005E3049" w:rsidRPr="000D0403" w14:paraId="2841F05B" w14:textId="77777777" w:rsidTr="000D0403">
        <w:tc>
          <w:tcPr>
            <w:tcW w:w="709" w:type="dxa"/>
            <w:vAlign w:val="center"/>
          </w:tcPr>
          <w:p w14:paraId="65DEFAB8" w14:textId="28A5FC14" w:rsidR="005E3049"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3</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36455D7B" w14:textId="474506BF" w:rsidR="005E3049" w:rsidRPr="000D0403" w:rsidRDefault="005E3049"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Garantija</w:t>
            </w:r>
            <w:r w:rsidR="00234D55" w:rsidRPr="000D0403">
              <w:rPr>
                <w:rFonts w:ascii="Times New Roman" w:eastAsia="Times New Roman" w:hAnsi="Times New Roman" w:cs="Times New Roman"/>
                <w:bCs/>
                <w:lang w:eastAsia="en-GB"/>
              </w:rPr>
              <w:t>.</w:t>
            </w:r>
          </w:p>
        </w:tc>
        <w:tc>
          <w:tcPr>
            <w:tcW w:w="5386" w:type="dxa"/>
            <w:shd w:val="clear" w:color="auto" w:fill="FFFFFF"/>
          </w:tcPr>
          <w:p w14:paraId="1E1FFC18" w14:textId="0BF96A61" w:rsidR="005E3049" w:rsidRPr="000D0403" w:rsidRDefault="005E3049"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Prekėms suteikiama ne mažesnė kaip 24 mėn. arba 2000 h </w:t>
            </w:r>
            <w:r w:rsidR="005E597B" w:rsidRPr="000D0403">
              <w:rPr>
                <w:rFonts w:ascii="Times New Roman" w:eastAsia="Times New Roman" w:hAnsi="Times New Roman" w:cs="Times New Roman"/>
                <w:bCs/>
                <w:lang w:eastAsia="en-GB"/>
              </w:rPr>
              <w:t xml:space="preserve">garantija </w:t>
            </w:r>
            <w:r w:rsidRPr="000D0403">
              <w:rPr>
                <w:rFonts w:ascii="Times New Roman" w:eastAsia="Times New Roman" w:hAnsi="Times New Roman" w:cs="Times New Roman"/>
                <w:bCs/>
                <w:lang w:eastAsia="en-GB"/>
              </w:rPr>
              <w:t>(priklausomai kas sueis greičiau).</w:t>
            </w:r>
          </w:p>
        </w:tc>
      </w:tr>
      <w:tr w:rsidR="005E3049" w:rsidRPr="000D0403" w14:paraId="1576C765" w14:textId="77777777" w:rsidTr="000D0403">
        <w:tc>
          <w:tcPr>
            <w:tcW w:w="709" w:type="dxa"/>
            <w:vAlign w:val="center"/>
          </w:tcPr>
          <w:p w14:paraId="04AEA93B" w14:textId="02C46542" w:rsidR="005E3049"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4</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3B9EEB90" w14:textId="3E20B397" w:rsidR="005E3049" w:rsidRPr="000D0403" w:rsidRDefault="005E3049"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Krautuvo registracija bei techninė apžiūra</w:t>
            </w:r>
            <w:r w:rsidR="00234D55" w:rsidRPr="000D0403">
              <w:rPr>
                <w:rFonts w:ascii="Times New Roman" w:eastAsia="Times New Roman" w:hAnsi="Times New Roman" w:cs="Times New Roman"/>
                <w:bCs/>
                <w:lang w:eastAsia="en-GB"/>
              </w:rPr>
              <w:t>.</w:t>
            </w:r>
          </w:p>
        </w:tc>
        <w:tc>
          <w:tcPr>
            <w:tcW w:w="5386" w:type="dxa"/>
            <w:shd w:val="clear" w:color="auto" w:fill="FFFFFF"/>
          </w:tcPr>
          <w:p w14:paraId="5ABFD6D1" w14:textId="11789881" w:rsidR="005E3049" w:rsidRPr="000D0403" w:rsidRDefault="00311B5B" w:rsidP="000D0403">
            <w:pPr>
              <w:spacing w:after="0" w:line="240" w:lineRule="auto"/>
              <w:jc w:val="both"/>
              <w:rPr>
                <w:rFonts w:ascii="Times New Roman" w:eastAsia="Times New Roman" w:hAnsi="Times New Roman" w:cs="Times New Roman"/>
                <w:lang w:eastAsia="en-GB"/>
              </w:rPr>
            </w:pPr>
            <w:r w:rsidRPr="000D0403">
              <w:rPr>
                <w:rFonts w:ascii="Times New Roman" w:eastAsia="Times New Roman" w:hAnsi="Times New Roman" w:cs="Times New Roman"/>
                <w:lang w:eastAsia="en-GB"/>
              </w:rPr>
              <w:t xml:space="preserve">Teleskopinis krautuvas </w:t>
            </w:r>
            <w:r w:rsidR="000D0403">
              <w:rPr>
                <w:rFonts w:ascii="Times New Roman" w:eastAsia="Times New Roman" w:hAnsi="Times New Roman" w:cs="Times New Roman"/>
                <w:lang w:eastAsia="en-GB"/>
              </w:rPr>
              <w:t>pristatomas</w:t>
            </w:r>
            <w:r w:rsidRPr="000D0403">
              <w:rPr>
                <w:rFonts w:ascii="Times New Roman" w:eastAsia="Times New Roman" w:hAnsi="Times New Roman" w:cs="Times New Roman"/>
                <w:lang w:eastAsia="en-GB"/>
              </w:rPr>
              <w:t xml:space="preserve"> su </w:t>
            </w:r>
            <w:r w:rsidR="006D57C8" w:rsidRPr="000D0403">
              <w:rPr>
                <w:rFonts w:ascii="Times New Roman" w:eastAsia="Times New Roman" w:hAnsi="Times New Roman" w:cs="Times New Roman"/>
                <w:lang w:eastAsia="en-GB"/>
              </w:rPr>
              <w:t xml:space="preserve"> g</w:t>
            </w:r>
            <w:r w:rsidRPr="000D0403">
              <w:rPr>
                <w:rFonts w:ascii="Times New Roman" w:eastAsia="Times New Roman" w:hAnsi="Times New Roman" w:cs="Times New Roman"/>
                <w:lang w:eastAsia="en-GB"/>
              </w:rPr>
              <w:t>aliojančia technine apžiūra.</w:t>
            </w:r>
            <w:r w:rsidR="00250AE4" w:rsidRPr="000D0403">
              <w:rPr>
                <w:rFonts w:ascii="Times New Roman" w:eastAsia="Times New Roman" w:hAnsi="Times New Roman" w:cs="Times New Roman"/>
                <w:lang w:eastAsia="en-GB"/>
              </w:rPr>
              <w:t xml:space="preserve"> </w:t>
            </w:r>
            <w:r w:rsidR="005E3049" w:rsidRPr="000D0403">
              <w:rPr>
                <w:rFonts w:ascii="Times New Roman" w:eastAsia="Times New Roman" w:hAnsi="Times New Roman" w:cs="Times New Roman"/>
                <w:lang w:eastAsia="en-GB"/>
              </w:rPr>
              <w:t xml:space="preserve">Tiekėjas </w:t>
            </w:r>
            <w:r w:rsidR="00993BBF" w:rsidRPr="000D0403">
              <w:rPr>
                <w:rFonts w:ascii="Times New Roman" w:eastAsia="Times New Roman" w:hAnsi="Times New Roman" w:cs="Times New Roman"/>
                <w:lang w:eastAsia="en-GB"/>
              </w:rPr>
              <w:t>už</w:t>
            </w:r>
            <w:r w:rsidR="005E3049" w:rsidRPr="000D0403">
              <w:rPr>
                <w:rFonts w:ascii="Times New Roman" w:eastAsia="Times New Roman" w:hAnsi="Times New Roman" w:cs="Times New Roman"/>
                <w:lang w:eastAsia="en-GB"/>
              </w:rPr>
              <w:t xml:space="preserve">registruoja </w:t>
            </w:r>
            <w:r w:rsidRPr="000D0403">
              <w:rPr>
                <w:rFonts w:ascii="Times New Roman" w:eastAsia="Times New Roman" w:hAnsi="Times New Roman" w:cs="Times New Roman"/>
                <w:lang w:eastAsia="en-GB"/>
              </w:rPr>
              <w:t>teleskopinį krautuvą</w:t>
            </w:r>
            <w:r w:rsidR="005E3049" w:rsidRPr="000D0403">
              <w:rPr>
                <w:rFonts w:ascii="Times New Roman" w:eastAsia="Times New Roman" w:hAnsi="Times New Roman" w:cs="Times New Roman"/>
                <w:lang w:eastAsia="en-GB"/>
              </w:rPr>
              <w:t xml:space="preserve"> </w:t>
            </w:r>
            <w:r w:rsidRPr="000D0403">
              <w:rPr>
                <w:rFonts w:ascii="Times New Roman" w:eastAsia="Times New Roman" w:hAnsi="Times New Roman" w:cs="Times New Roman"/>
                <w:lang w:eastAsia="en-GB"/>
              </w:rPr>
              <w:t>Perkančiosios organizacijos</w:t>
            </w:r>
            <w:r w:rsidR="005E3049" w:rsidRPr="000D0403">
              <w:rPr>
                <w:rFonts w:ascii="Times New Roman" w:eastAsia="Times New Roman" w:hAnsi="Times New Roman" w:cs="Times New Roman"/>
                <w:lang w:eastAsia="en-GB"/>
              </w:rPr>
              <w:t xml:space="preserve"> vardu. </w:t>
            </w:r>
          </w:p>
        </w:tc>
      </w:tr>
      <w:tr w:rsidR="005E3049" w:rsidRPr="000D0403" w14:paraId="78B17C36" w14:textId="77777777" w:rsidTr="000D0403">
        <w:tc>
          <w:tcPr>
            <w:tcW w:w="709" w:type="dxa"/>
            <w:vAlign w:val="center"/>
          </w:tcPr>
          <w:p w14:paraId="28227DE0" w14:textId="436D4E39" w:rsidR="005E3049"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5</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4E43B20C" w14:textId="07967868" w:rsidR="005E3049" w:rsidRPr="000D0403" w:rsidRDefault="005E3049"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Vartotojo apmokymai</w:t>
            </w:r>
            <w:r w:rsidR="00234D55" w:rsidRPr="000D0403">
              <w:rPr>
                <w:rFonts w:ascii="Times New Roman" w:eastAsia="Times New Roman" w:hAnsi="Times New Roman" w:cs="Times New Roman"/>
                <w:bCs/>
                <w:lang w:eastAsia="en-GB"/>
              </w:rPr>
              <w:t>.</w:t>
            </w:r>
          </w:p>
        </w:tc>
        <w:tc>
          <w:tcPr>
            <w:tcW w:w="5386" w:type="dxa"/>
            <w:shd w:val="clear" w:color="auto" w:fill="FFFFFF"/>
          </w:tcPr>
          <w:p w14:paraId="16124EA1" w14:textId="7CDE6515" w:rsidR="005E3049" w:rsidRPr="000D0403" w:rsidRDefault="005E3049"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Tiekėjas savo lėšomis privalo apmokyti ne mažiau kaip  </w:t>
            </w:r>
            <w:r w:rsidR="006F42A3" w:rsidRPr="000D0403">
              <w:rPr>
                <w:rFonts w:ascii="Times New Roman" w:eastAsia="Times New Roman" w:hAnsi="Times New Roman" w:cs="Times New Roman"/>
                <w:bCs/>
                <w:lang w:eastAsia="en-GB"/>
              </w:rPr>
              <w:t>du</w:t>
            </w:r>
            <w:r w:rsidRPr="000D0403">
              <w:rPr>
                <w:rFonts w:ascii="Times New Roman" w:eastAsia="Times New Roman" w:hAnsi="Times New Roman" w:cs="Times New Roman"/>
                <w:bCs/>
                <w:lang w:eastAsia="en-GB"/>
              </w:rPr>
              <w:t xml:space="preserve">  perkančiosios organizacijos </w:t>
            </w:r>
            <w:r w:rsidR="000D0403">
              <w:rPr>
                <w:rFonts w:ascii="Times New Roman" w:eastAsia="Times New Roman" w:hAnsi="Times New Roman" w:cs="Times New Roman"/>
                <w:bCs/>
                <w:lang w:eastAsia="en-GB"/>
              </w:rPr>
              <w:t xml:space="preserve">paskirtus </w:t>
            </w:r>
            <w:r w:rsidRPr="000D0403">
              <w:rPr>
                <w:rFonts w:ascii="Times New Roman" w:eastAsia="Times New Roman" w:hAnsi="Times New Roman" w:cs="Times New Roman"/>
                <w:bCs/>
                <w:lang w:eastAsia="en-GB"/>
              </w:rPr>
              <w:t xml:space="preserve">darbuotojus dirbti su pateiktu </w:t>
            </w:r>
            <w:r w:rsidR="005E1250" w:rsidRPr="000D0403">
              <w:rPr>
                <w:rFonts w:ascii="Times New Roman" w:eastAsia="Times New Roman" w:hAnsi="Times New Roman" w:cs="Times New Roman"/>
                <w:bCs/>
                <w:lang w:eastAsia="en-GB"/>
              </w:rPr>
              <w:t>teleskopiniu krautuvu ir įranga.</w:t>
            </w:r>
          </w:p>
        </w:tc>
      </w:tr>
      <w:tr w:rsidR="005E3049" w:rsidRPr="000D0403" w14:paraId="58F73A1D" w14:textId="77777777" w:rsidTr="000D0403">
        <w:tc>
          <w:tcPr>
            <w:tcW w:w="709" w:type="dxa"/>
            <w:vMerge w:val="restart"/>
            <w:vAlign w:val="center"/>
          </w:tcPr>
          <w:p w14:paraId="4BF71056" w14:textId="535EB1DB" w:rsidR="005E3049"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6</w:t>
            </w:r>
            <w:r w:rsidR="000D0403" w:rsidRPr="000D0403">
              <w:rPr>
                <w:rFonts w:ascii="Times New Roman" w:eastAsia="Times New Roman" w:hAnsi="Times New Roman" w:cs="Times New Roman"/>
                <w:bCs/>
                <w:lang w:eastAsia="en-GB"/>
              </w:rPr>
              <w:t>.</w:t>
            </w:r>
          </w:p>
        </w:tc>
        <w:tc>
          <w:tcPr>
            <w:tcW w:w="4253" w:type="dxa"/>
            <w:vMerge w:val="restart"/>
            <w:shd w:val="clear" w:color="auto" w:fill="FFFFFF"/>
            <w:vAlign w:val="center"/>
          </w:tcPr>
          <w:p w14:paraId="447F0B0E" w14:textId="3295EB60" w:rsidR="005E3049" w:rsidRPr="000D0403" w:rsidRDefault="005E3049"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Instrukcijos pateikiamos kartu su </w:t>
            </w:r>
            <w:r w:rsidR="005E1250" w:rsidRPr="000D0403">
              <w:rPr>
                <w:rFonts w:ascii="Times New Roman" w:eastAsia="Times New Roman" w:hAnsi="Times New Roman" w:cs="Times New Roman"/>
                <w:bCs/>
                <w:lang w:eastAsia="en-GB"/>
              </w:rPr>
              <w:t>teleskopiniu krautuvu</w:t>
            </w:r>
            <w:r w:rsidRPr="000D0403">
              <w:rPr>
                <w:rFonts w:ascii="Times New Roman" w:eastAsia="Times New Roman" w:hAnsi="Times New Roman" w:cs="Times New Roman"/>
                <w:bCs/>
                <w:lang w:eastAsia="en-GB"/>
              </w:rPr>
              <w:t xml:space="preserve"> ir įranga pirkėjui</w:t>
            </w:r>
            <w:r w:rsidR="00234D55" w:rsidRPr="000D0403">
              <w:rPr>
                <w:rFonts w:ascii="Times New Roman" w:eastAsia="Times New Roman" w:hAnsi="Times New Roman" w:cs="Times New Roman"/>
                <w:bCs/>
                <w:lang w:eastAsia="en-GB"/>
              </w:rPr>
              <w:t>.</w:t>
            </w:r>
          </w:p>
        </w:tc>
        <w:tc>
          <w:tcPr>
            <w:tcW w:w="5386" w:type="dxa"/>
            <w:shd w:val="clear" w:color="auto" w:fill="FFFFFF"/>
          </w:tcPr>
          <w:p w14:paraId="58D7F3DF" w14:textId="6F3338BE" w:rsidR="005E3049" w:rsidRPr="000D0403" w:rsidRDefault="005E3049"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Eksploatacijos </w:t>
            </w:r>
            <w:r w:rsidR="005E1250" w:rsidRPr="000D0403">
              <w:rPr>
                <w:rFonts w:ascii="Times New Roman" w:eastAsia="Times New Roman" w:hAnsi="Times New Roman" w:cs="Times New Roman"/>
                <w:bCs/>
                <w:lang w:eastAsia="en-GB"/>
              </w:rPr>
              <w:t>instrukcij</w:t>
            </w:r>
            <w:r w:rsidR="006D57C8" w:rsidRPr="000D0403">
              <w:rPr>
                <w:rFonts w:ascii="Times New Roman" w:eastAsia="Times New Roman" w:hAnsi="Times New Roman" w:cs="Times New Roman"/>
                <w:bCs/>
                <w:lang w:eastAsia="en-GB"/>
              </w:rPr>
              <w:t>os</w:t>
            </w:r>
            <w:r w:rsidRPr="000D0403">
              <w:rPr>
                <w:rFonts w:ascii="Times New Roman" w:eastAsia="Times New Roman" w:hAnsi="Times New Roman" w:cs="Times New Roman"/>
                <w:bCs/>
                <w:lang w:eastAsia="en-GB"/>
              </w:rPr>
              <w:t xml:space="preserve"> </w:t>
            </w:r>
            <w:r w:rsidR="000D0403">
              <w:rPr>
                <w:rFonts w:ascii="Times New Roman" w:eastAsia="Times New Roman" w:hAnsi="Times New Roman" w:cs="Times New Roman"/>
                <w:bCs/>
                <w:lang w:eastAsia="en-GB"/>
              </w:rPr>
              <w:t xml:space="preserve">pateikiamos </w:t>
            </w:r>
            <w:r w:rsidRPr="000D0403">
              <w:rPr>
                <w:rFonts w:ascii="Times New Roman" w:eastAsia="Times New Roman" w:hAnsi="Times New Roman" w:cs="Times New Roman"/>
                <w:bCs/>
                <w:lang w:eastAsia="en-GB"/>
              </w:rPr>
              <w:t>lietuvių kalba.</w:t>
            </w:r>
          </w:p>
        </w:tc>
      </w:tr>
      <w:tr w:rsidR="005E3049" w:rsidRPr="000D0403" w14:paraId="59079037" w14:textId="77777777" w:rsidTr="000D0403">
        <w:tc>
          <w:tcPr>
            <w:tcW w:w="709" w:type="dxa"/>
            <w:vMerge/>
          </w:tcPr>
          <w:p w14:paraId="1F7D4294" w14:textId="77777777" w:rsidR="005E3049" w:rsidRPr="000D0403" w:rsidRDefault="005E3049" w:rsidP="000D0403">
            <w:pPr>
              <w:spacing w:after="0" w:line="240" w:lineRule="auto"/>
              <w:ind w:left="360" w:hanging="360"/>
              <w:jc w:val="center"/>
              <w:rPr>
                <w:rFonts w:ascii="Times New Roman" w:eastAsia="Times New Roman" w:hAnsi="Times New Roman" w:cs="Times New Roman"/>
                <w:bCs/>
                <w:lang w:eastAsia="en-GB"/>
              </w:rPr>
            </w:pPr>
          </w:p>
        </w:tc>
        <w:tc>
          <w:tcPr>
            <w:tcW w:w="4253" w:type="dxa"/>
            <w:vMerge/>
            <w:shd w:val="clear" w:color="auto" w:fill="FFFFFF"/>
            <w:vAlign w:val="center"/>
          </w:tcPr>
          <w:p w14:paraId="236FEBA7" w14:textId="77777777" w:rsidR="005E3049" w:rsidRPr="000D0403" w:rsidRDefault="005E3049" w:rsidP="00F75D9C">
            <w:pPr>
              <w:spacing w:after="0" w:line="240" w:lineRule="auto"/>
              <w:jc w:val="both"/>
              <w:rPr>
                <w:rFonts w:ascii="Times New Roman" w:eastAsia="Times New Roman" w:hAnsi="Times New Roman" w:cs="Times New Roman"/>
                <w:bCs/>
                <w:lang w:eastAsia="en-GB"/>
              </w:rPr>
            </w:pPr>
          </w:p>
        </w:tc>
        <w:tc>
          <w:tcPr>
            <w:tcW w:w="5386" w:type="dxa"/>
            <w:shd w:val="clear" w:color="auto" w:fill="FFFFFF"/>
          </w:tcPr>
          <w:p w14:paraId="17B02EE0" w14:textId="1219B2EC" w:rsidR="005E3049" w:rsidRPr="000D0403" w:rsidRDefault="005E3049"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Aptarnavimo (techninės priežiūros)</w:t>
            </w:r>
            <w:r w:rsidR="005E1250" w:rsidRPr="000D0403">
              <w:rPr>
                <w:rFonts w:ascii="Times New Roman" w:eastAsia="Times New Roman" w:hAnsi="Times New Roman" w:cs="Times New Roman"/>
                <w:bCs/>
                <w:lang w:eastAsia="en-GB"/>
              </w:rPr>
              <w:t xml:space="preserve"> instrukcij</w:t>
            </w:r>
            <w:r w:rsidR="006D57C8" w:rsidRPr="000D0403">
              <w:rPr>
                <w:rFonts w:ascii="Times New Roman" w:eastAsia="Times New Roman" w:hAnsi="Times New Roman" w:cs="Times New Roman"/>
                <w:bCs/>
                <w:lang w:eastAsia="en-GB"/>
              </w:rPr>
              <w:t>os</w:t>
            </w:r>
            <w:r w:rsidRPr="000D0403">
              <w:rPr>
                <w:rFonts w:ascii="Times New Roman" w:eastAsia="Times New Roman" w:hAnsi="Times New Roman" w:cs="Times New Roman"/>
                <w:bCs/>
                <w:lang w:eastAsia="en-GB"/>
              </w:rPr>
              <w:t xml:space="preserve"> </w:t>
            </w:r>
            <w:r w:rsidR="000D0403">
              <w:rPr>
                <w:rFonts w:ascii="Times New Roman" w:eastAsia="Times New Roman" w:hAnsi="Times New Roman" w:cs="Times New Roman"/>
                <w:bCs/>
                <w:lang w:eastAsia="en-GB"/>
              </w:rPr>
              <w:t xml:space="preserve">pateikiamos </w:t>
            </w:r>
            <w:r w:rsidRPr="000D0403">
              <w:rPr>
                <w:rFonts w:ascii="Times New Roman" w:eastAsia="Times New Roman" w:hAnsi="Times New Roman" w:cs="Times New Roman"/>
                <w:bCs/>
                <w:lang w:eastAsia="en-GB"/>
              </w:rPr>
              <w:t>lietuvių kalba.</w:t>
            </w:r>
          </w:p>
        </w:tc>
      </w:tr>
      <w:tr w:rsidR="005E3049" w:rsidRPr="000D0403" w14:paraId="2A66A325" w14:textId="77777777" w:rsidTr="000D0403">
        <w:trPr>
          <w:trHeight w:val="367"/>
        </w:trPr>
        <w:tc>
          <w:tcPr>
            <w:tcW w:w="709" w:type="dxa"/>
            <w:vMerge/>
          </w:tcPr>
          <w:p w14:paraId="12347C21" w14:textId="77777777" w:rsidR="005E3049" w:rsidRPr="000D0403" w:rsidRDefault="005E3049" w:rsidP="000D0403">
            <w:pPr>
              <w:spacing w:after="0" w:line="240" w:lineRule="auto"/>
              <w:ind w:left="360" w:hanging="360"/>
              <w:jc w:val="center"/>
              <w:rPr>
                <w:rFonts w:ascii="Times New Roman" w:eastAsia="Times New Roman" w:hAnsi="Times New Roman" w:cs="Times New Roman"/>
                <w:bCs/>
                <w:lang w:eastAsia="en-GB"/>
              </w:rPr>
            </w:pPr>
          </w:p>
        </w:tc>
        <w:tc>
          <w:tcPr>
            <w:tcW w:w="4253" w:type="dxa"/>
            <w:vMerge/>
            <w:shd w:val="clear" w:color="auto" w:fill="FFFFFF"/>
            <w:vAlign w:val="center"/>
          </w:tcPr>
          <w:p w14:paraId="028AB1EB" w14:textId="77777777" w:rsidR="005E3049" w:rsidRPr="000D0403" w:rsidRDefault="005E3049" w:rsidP="00F75D9C">
            <w:pPr>
              <w:spacing w:after="0" w:line="240" w:lineRule="auto"/>
              <w:jc w:val="both"/>
              <w:rPr>
                <w:rFonts w:ascii="Times New Roman" w:eastAsia="Times New Roman" w:hAnsi="Times New Roman" w:cs="Times New Roman"/>
                <w:bCs/>
                <w:lang w:eastAsia="en-GB"/>
              </w:rPr>
            </w:pPr>
          </w:p>
        </w:tc>
        <w:tc>
          <w:tcPr>
            <w:tcW w:w="5386" w:type="dxa"/>
            <w:shd w:val="clear" w:color="auto" w:fill="FFFFFF"/>
            <w:vAlign w:val="center"/>
          </w:tcPr>
          <w:p w14:paraId="1DD83321" w14:textId="0BB2C61D" w:rsidR="005E3049" w:rsidRPr="000D0403" w:rsidRDefault="005E3049"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Darbų saugos instrukcij</w:t>
            </w:r>
            <w:r w:rsidR="006D57C8" w:rsidRPr="000D0403">
              <w:rPr>
                <w:rFonts w:ascii="Times New Roman" w:eastAsia="Times New Roman" w:hAnsi="Times New Roman" w:cs="Times New Roman"/>
                <w:bCs/>
                <w:lang w:eastAsia="en-GB"/>
              </w:rPr>
              <w:t>os</w:t>
            </w:r>
            <w:r w:rsidRPr="000D0403">
              <w:rPr>
                <w:rFonts w:ascii="Times New Roman" w:eastAsia="Times New Roman" w:hAnsi="Times New Roman" w:cs="Times New Roman"/>
                <w:bCs/>
                <w:lang w:eastAsia="en-GB"/>
              </w:rPr>
              <w:t xml:space="preserve"> </w:t>
            </w:r>
            <w:r w:rsidR="000D0403">
              <w:rPr>
                <w:rFonts w:ascii="Times New Roman" w:eastAsia="Times New Roman" w:hAnsi="Times New Roman" w:cs="Times New Roman"/>
                <w:bCs/>
                <w:lang w:eastAsia="en-GB"/>
              </w:rPr>
              <w:t xml:space="preserve">pateikiamos </w:t>
            </w:r>
            <w:r w:rsidRPr="000D0403">
              <w:rPr>
                <w:rFonts w:ascii="Times New Roman" w:eastAsia="Times New Roman" w:hAnsi="Times New Roman" w:cs="Times New Roman"/>
                <w:bCs/>
                <w:lang w:eastAsia="en-GB"/>
              </w:rPr>
              <w:t>lietuvių kalba.</w:t>
            </w:r>
          </w:p>
        </w:tc>
      </w:tr>
      <w:tr w:rsidR="007B62BE" w:rsidRPr="000D0403" w14:paraId="29B6EC5C" w14:textId="77777777" w:rsidTr="000D0403">
        <w:tc>
          <w:tcPr>
            <w:tcW w:w="709" w:type="dxa"/>
          </w:tcPr>
          <w:p w14:paraId="57CA01FE" w14:textId="72DA0489" w:rsidR="007B62BE"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7</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7BBB4C34" w14:textId="3C738131" w:rsidR="007B62BE" w:rsidRPr="000D0403" w:rsidRDefault="007B62BE"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Variklio galingumas</w:t>
            </w:r>
            <w:r w:rsidR="00234D55" w:rsidRPr="000D0403">
              <w:rPr>
                <w:rFonts w:ascii="Times New Roman" w:eastAsia="Times New Roman" w:hAnsi="Times New Roman" w:cs="Times New Roman"/>
                <w:bCs/>
                <w:lang w:eastAsia="en-GB"/>
              </w:rPr>
              <w:t>.</w:t>
            </w:r>
          </w:p>
        </w:tc>
        <w:tc>
          <w:tcPr>
            <w:tcW w:w="5386" w:type="dxa"/>
            <w:shd w:val="clear" w:color="auto" w:fill="FFFFFF"/>
          </w:tcPr>
          <w:p w14:paraId="5B676C69" w14:textId="2B64A3F7" w:rsidR="007B62BE" w:rsidRPr="000D0403" w:rsidRDefault="00B34121"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N</w:t>
            </w:r>
            <w:r w:rsidR="007B62BE" w:rsidRPr="000D0403">
              <w:rPr>
                <w:rFonts w:ascii="Times New Roman" w:eastAsia="Times New Roman" w:hAnsi="Times New Roman" w:cs="Times New Roman"/>
                <w:bCs/>
                <w:lang w:eastAsia="en-GB"/>
              </w:rPr>
              <w:t>e mažiau 120 kW</w:t>
            </w:r>
            <w:r w:rsidR="00617912" w:rsidRPr="000D0403">
              <w:rPr>
                <w:rFonts w:ascii="Times New Roman" w:eastAsia="Times New Roman" w:hAnsi="Times New Roman" w:cs="Times New Roman"/>
                <w:bCs/>
                <w:lang w:eastAsia="en-GB"/>
              </w:rPr>
              <w:t>.</w:t>
            </w:r>
          </w:p>
        </w:tc>
      </w:tr>
      <w:tr w:rsidR="007B62BE" w:rsidRPr="000D0403" w14:paraId="3627EDFC" w14:textId="77777777" w:rsidTr="000D0403">
        <w:tc>
          <w:tcPr>
            <w:tcW w:w="709" w:type="dxa"/>
          </w:tcPr>
          <w:p w14:paraId="343E2AAA" w14:textId="30ECDDC7" w:rsidR="007B62BE"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8</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4FF79AEB" w14:textId="28CE9686" w:rsidR="007B62BE" w:rsidRPr="000D0403" w:rsidRDefault="007B62BE"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Variklio darbinis tūri</w:t>
            </w:r>
            <w:r w:rsidR="00234D55" w:rsidRPr="000D0403">
              <w:rPr>
                <w:rFonts w:ascii="Times New Roman" w:eastAsia="Times New Roman" w:hAnsi="Times New Roman" w:cs="Times New Roman"/>
                <w:bCs/>
                <w:lang w:eastAsia="en-GB"/>
              </w:rPr>
              <w:t>s.</w:t>
            </w:r>
          </w:p>
        </w:tc>
        <w:tc>
          <w:tcPr>
            <w:tcW w:w="5386" w:type="dxa"/>
            <w:shd w:val="clear" w:color="auto" w:fill="FFFFFF"/>
          </w:tcPr>
          <w:p w14:paraId="68FEF712" w14:textId="4EF30236" w:rsidR="007B62BE" w:rsidRPr="000D0403" w:rsidRDefault="00B34121"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N</w:t>
            </w:r>
            <w:r w:rsidR="007B62BE" w:rsidRPr="000D0403">
              <w:rPr>
                <w:rFonts w:ascii="Times New Roman" w:eastAsia="Times New Roman" w:hAnsi="Times New Roman" w:cs="Times New Roman"/>
                <w:bCs/>
                <w:lang w:eastAsia="en-GB"/>
              </w:rPr>
              <w:t>e mažiau 4400 cm³</w:t>
            </w:r>
            <w:r w:rsidR="00617912" w:rsidRPr="000D0403">
              <w:rPr>
                <w:rFonts w:ascii="Times New Roman" w:eastAsia="Times New Roman" w:hAnsi="Times New Roman" w:cs="Times New Roman"/>
                <w:bCs/>
                <w:lang w:eastAsia="en-GB"/>
              </w:rPr>
              <w:t>.</w:t>
            </w:r>
          </w:p>
        </w:tc>
      </w:tr>
      <w:tr w:rsidR="00AA521A" w:rsidRPr="000D0403" w14:paraId="13CBDE4C" w14:textId="77777777" w:rsidTr="000D0403">
        <w:tc>
          <w:tcPr>
            <w:tcW w:w="709" w:type="dxa"/>
            <w:vAlign w:val="center"/>
          </w:tcPr>
          <w:p w14:paraId="7BF036A7" w14:textId="0A04E540"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9</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496DA971" w14:textId="69BA7D43"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Hidraulinis siurblys</w:t>
            </w:r>
            <w:r w:rsidR="00234D55" w:rsidRPr="000D0403">
              <w:rPr>
                <w:rFonts w:ascii="Times New Roman" w:eastAsia="Times New Roman" w:hAnsi="Times New Roman" w:cs="Times New Roman"/>
                <w:bCs/>
                <w:lang w:eastAsia="en-GB"/>
              </w:rPr>
              <w:t>.</w:t>
            </w:r>
          </w:p>
        </w:tc>
        <w:tc>
          <w:tcPr>
            <w:tcW w:w="5386" w:type="dxa"/>
            <w:shd w:val="clear" w:color="auto" w:fill="FFFFFF"/>
          </w:tcPr>
          <w:p w14:paraId="0F0A28CC" w14:textId="455A11AB" w:rsidR="00AA521A" w:rsidRPr="000D0403" w:rsidRDefault="00AA521A"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Kintamo debito, kurio našumas ne mažesnis kaip 160 ltr./min/250 bar</w:t>
            </w:r>
            <w:r w:rsidR="00617912" w:rsidRPr="000D0403">
              <w:rPr>
                <w:rFonts w:ascii="Times New Roman" w:eastAsia="Times New Roman" w:hAnsi="Times New Roman" w:cs="Times New Roman"/>
                <w:bCs/>
                <w:lang w:eastAsia="en-GB"/>
              </w:rPr>
              <w:t>.</w:t>
            </w:r>
          </w:p>
        </w:tc>
      </w:tr>
      <w:tr w:rsidR="00AA521A" w:rsidRPr="000D0403" w14:paraId="73785D1C" w14:textId="77777777" w:rsidTr="000D0403">
        <w:tc>
          <w:tcPr>
            <w:tcW w:w="709" w:type="dxa"/>
          </w:tcPr>
          <w:p w14:paraId="0C9D5A81" w14:textId="78DB8670"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10</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0BA5CA27" w14:textId="32645665"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Automatinis masės atjungėjas</w:t>
            </w:r>
            <w:r w:rsidR="00234D55" w:rsidRPr="000D0403">
              <w:rPr>
                <w:rFonts w:ascii="Times New Roman" w:eastAsia="Times New Roman" w:hAnsi="Times New Roman" w:cs="Times New Roman"/>
                <w:bCs/>
                <w:lang w:eastAsia="en-GB"/>
              </w:rPr>
              <w:t>.</w:t>
            </w:r>
          </w:p>
        </w:tc>
        <w:tc>
          <w:tcPr>
            <w:tcW w:w="5386" w:type="dxa"/>
            <w:shd w:val="clear" w:color="auto" w:fill="FFFFFF"/>
          </w:tcPr>
          <w:p w14:paraId="7248F1FD" w14:textId="6CBA624D" w:rsidR="00AA521A" w:rsidRPr="000D0403" w:rsidRDefault="00AA521A"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r w:rsidR="00617912" w:rsidRPr="000D0403">
              <w:rPr>
                <w:rFonts w:ascii="Times New Roman" w:eastAsia="Times New Roman" w:hAnsi="Times New Roman" w:cs="Times New Roman"/>
                <w:bCs/>
                <w:lang w:eastAsia="en-GB"/>
              </w:rPr>
              <w:t>.</w:t>
            </w:r>
          </w:p>
        </w:tc>
      </w:tr>
      <w:tr w:rsidR="00AA521A" w:rsidRPr="000D0403" w14:paraId="0ED7141E" w14:textId="77777777" w:rsidTr="000D0403">
        <w:tc>
          <w:tcPr>
            <w:tcW w:w="709" w:type="dxa"/>
          </w:tcPr>
          <w:p w14:paraId="6C339DD3" w14:textId="18C16DC0"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11</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133A9979" w14:textId="4E533F7A"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Strėlė</w:t>
            </w:r>
            <w:r w:rsidR="00234D55" w:rsidRPr="000D0403">
              <w:rPr>
                <w:rFonts w:ascii="Times New Roman" w:eastAsia="Times New Roman" w:hAnsi="Times New Roman" w:cs="Times New Roman"/>
                <w:bCs/>
                <w:lang w:eastAsia="en-GB"/>
              </w:rPr>
              <w:t>.</w:t>
            </w:r>
          </w:p>
        </w:tc>
        <w:tc>
          <w:tcPr>
            <w:tcW w:w="5386" w:type="dxa"/>
            <w:shd w:val="clear" w:color="auto" w:fill="FFFFFF"/>
          </w:tcPr>
          <w:p w14:paraId="4A1E7E10" w14:textId="13383308" w:rsidR="00AA521A" w:rsidRPr="000D0403" w:rsidRDefault="00AA521A"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Privalo turėti amortizaciją.</w:t>
            </w:r>
          </w:p>
        </w:tc>
      </w:tr>
      <w:tr w:rsidR="00AA521A" w:rsidRPr="000D0403" w14:paraId="6F42F285" w14:textId="77777777" w:rsidTr="000D0403">
        <w:tc>
          <w:tcPr>
            <w:tcW w:w="709" w:type="dxa"/>
          </w:tcPr>
          <w:p w14:paraId="2E80DD29" w14:textId="4F9C2A5A"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12</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20B13694" w14:textId="1871585E"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Atraminės grotelės strėlės gale</w:t>
            </w:r>
            <w:r w:rsidR="00234D55" w:rsidRPr="000D0403">
              <w:rPr>
                <w:rFonts w:ascii="Times New Roman" w:eastAsia="Times New Roman" w:hAnsi="Times New Roman" w:cs="Times New Roman"/>
                <w:bCs/>
                <w:lang w:eastAsia="en-GB"/>
              </w:rPr>
              <w:t>.</w:t>
            </w:r>
          </w:p>
        </w:tc>
        <w:tc>
          <w:tcPr>
            <w:tcW w:w="5386" w:type="dxa"/>
            <w:shd w:val="clear" w:color="auto" w:fill="FFFFFF"/>
          </w:tcPr>
          <w:p w14:paraId="49878696" w14:textId="13023E5F" w:rsidR="00AA521A" w:rsidRPr="000D0403" w:rsidRDefault="00AA521A"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p>
        </w:tc>
      </w:tr>
      <w:tr w:rsidR="00AA521A" w:rsidRPr="000D0403" w14:paraId="03616D22" w14:textId="77777777" w:rsidTr="000D0403">
        <w:tc>
          <w:tcPr>
            <w:tcW w:w="709" w:type="dxa"/>
          </w:tcPr>
          <w:p w14:paraId="02F4A08A" w14:textId="3511A31A"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13</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7DBF90F7" w14:textId="4F57D5C7"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Plaukiojančios strėlės valdymas</w:t>
            </w:r>
            <w:r w:rsidR="00234D55" w:rsidRPr="000D0403">
              <w:rPr>
                <w:rFonts w:ascii="Times New Roman" w:eastAsia="Times New Roman" w:hAnsi="Times New Roman" w:cs="Times New Roman"/>
                <w:bCs/>
                <w:lang w:eastAsia="en-GB"/>
              </w:rPr>
              <w:t>.</w:t>
            </w:r>
          </w:p>
        </w:tc>
        <w:tc>
          <w:tcPr>
            <w:tcW w:w="5386" w:type="dxa"/>
            <w:shd w:val="clear" w:color="auto" w:fill="FFFFFF"/>
          </w:tcPr>
          <w:p w14:paraId="39296055" w14:textId="37D1271F" w:rsidR="00AA521A" w:rsidRPr="000D0403" w:rsidRDefault="00AA521A"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p>
        </w:tc>
      </w:tr>
      <w:tr w:rsidR="00AA521A" w:rsidRPr="000D0403" w14:paraId="69EDAD5E" w14:textId="77777777" w:rsidTr="000D0403">
        <w:tc>
          <w:tcPr>
            <w:tcW w:w="709" w:type="dxa"/>
            <w:vAlign w:val="center"/>
          </w:tcPr>
          <w:p w14:paraId="34E1BACF" w14:textId="00AADF36"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14</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52C85E01" w14:textId="5B4C4DA3"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Keliamas svoris</w:t>
            </w:r>
            <w:r w:rsidR="00234D55" w:rsidRPr="000D0403">
              <w:rPr>
                <w:rFonts w:ascii="Times New Roman" w:eastAsia="Times New Roman" w:hAnsi="Times New Roman" w:cs="Times New Roman"/>
                <w:bCs/>
                <w:lang w:eastAsia="en-GB"/>
              </w:rPr>
              <w:t>.</w:t>
            </w:r>
          </w:p>
        </w:tc>
        <w:tc>
          <w:tcPr>
            <w:tcW w:w="5386" w:type="dxa"/>
            <w:shd w:val="clear" w:color="auto" w:fill="FFFFFF"/>
          </w:tcPr>
          <w:p w14:paraId="6BCB3F27" w14:textId="6697C48A" w:rsidR="00AA521A" w:rsidRPr="000D0403" w:rsidRDefault="00AA521A"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Didžiausias keliamas svoris ne mažiau </w:t>
            </w:r>
            <w:r w:rsidR="000D0403">
              <w:rPr>
                <w:rFonts w:ascii="Times New Roman" w:eastAsia="Times New Roman" w:hAnsi="Times New Roman" w:cs="Times New Roman"/>
                <w:bCs/>
                <w:lang w:eastAsia="en-GB"/>
              </w:rPr>
              <w:t xml:space="preserve">kaip </w:t>
            </w:r>
            <w:r w:rsidRPr="000D0403">
              <w:rPr>
                <w:rFonts w:ascii="Times New Roman" w:eastAsia="Times New Roman" w:hAnsi="Times New Roman" w:cs="Times New Roman"/>
                <w:bCs/>
                <w:lang w:eastAsia="en-GB"/>
              </w:rPr>
              <w:t>5000 kg</w:t>
            </w:r>
            <w:r w:rsidR="00617912" w:rsidRPr="000D0403">
              <w:rPr>
                <w:rFonts w:ascii="Times New Roman" w:eastAsia="Times New Roman" w:hAnsi="Times New Roman" w:cs="Times New Roman"/>
                <w:bCs/>
                <w:lang w:eastAsia="en-GB"/>
              </w:rPr>
              <w:t>.</w:t>
            </w:r>
          </w:p>
        </w:tc>
      </w:tr>
      <w:tr w:rsidR="00AA521A" w:rsidRPr="000D0403" w14:paraId="42CF6557" w14:textId="77777777" w:rsidTr="000D0403">
        <w:tc>
          <w:tcPr>
            <w:tcW w:w="709" w:type="dxa"/>
          </w:tcPr>
          <w:p w14:paraId="5E20CE15" w14:textId="3641C806"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15</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2B8EDACA" w14:textId="684AAB40"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Kėlimo aukštis</w:t>
            </w:r>
            <w:r w:rsidR="00234D55" w:rsidRPr="000D0403">
              <w:rPr>
                <w:rFonts w:ascii="Times New Roman" w:eastAsia="Times New Roman" w:hAnsi="Times New Roman" w:cs="Times New Roman"/>
                <w:bCs/>
                <w:lang w:eastAsia="en-GB"/>
              </w:rPr>
              <w:t>.</w:t>
            </w:r>
          </w:p>
        </w:tc>
        <w:tc>
          <w:tcPr>
            <w:tcW w:w="5386" w:type="dxa"/>
            <w:shd w:val="clear" w:color="auto" w:fill="FFFFFF"/>
          </w:tcPr>
          <w:p w14:paraId="226C4516" w14:textId="1EC87281" w:rsidR="00AA521A" w:rsidRPr="000D0403" w:rsidRDefault="00AA521A"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Ne mažesnis nei 7,8 m</w:t>
            </w:r>
            <w:r w:rsidR="00617912" w:rsidRPr="000D0403">
              <w:rPr>
                <w:rFonts w:ascii="Times New Roman" w:eastAsia="Times New Roman" w:hAnsi="Times New Roman" w:cs="Times New Roman"/>
                <w:bCs/>
                <w:lang w:eastAsia="en-GB"/>
              </w:rPr>
              <w:t>.</w:t>
            </w:r>
          </w:p>
        </w:tc>
      </w:tr>
      <w:tr w:rsidR="00AA521A" w:rsidRPr="000D0403" w14:paraId="5778008A" w14:textId="77777777" w:rsidTr="000D0403">
        <w:tc>
          <w:tcPr>
            <w:tcW w:w="709" w:type="dxa"/>
          </w:tcPr>
          <w:p w14:paraId="296F98DE" w14:textId="14A36ADF"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16</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39484375" w14:textId="7A3244BC"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Keliamas svoris maksimaliame aukštyje</w:t>
            </w:r>
            <w:r w:rsidR="00234D55" w:rsidRPr="000D0403">
              <w:rPr>
                <w:rFonts w:ascii="Times New Roman" w:eastAsia="Times New Roman" w:hAnsi="Times New Roman" w:cs="Times New Roman"/>
                <w:bCs/>
                <w:lang w:eastAsia="en-GB"/>
              </w:rPr>
              <w:t>.</w:t>
            </w:r>
            <w:r w:rsidRPr="000D0403">
              <w:rPr>
                <w:rFonts w:ascii="Times New Roman" w:eastAsia="Times New Roman" w:hAnsi="Times New Roman" w:cs="Times New Roman"/>
                <w:bCs/>
                <w:lang w:eastAsia="en-GB"/>
              </w:rPr>
              <w:t xml:space="preserve"> </w:t>
            </w:r>
          </w:p>
        </w:tc>
        <w:tc>
          <w:tcPr>
            <w:tcW w:w="5386" w:type="dxa"/>
            <w:shd w:val="clear" w:color="auto" w:fill="FFFFFF"/>
            <w:vAlign w:val="center"/>
          </w:tcPr>
          <w:p w14:paraId="2450ABEF" w14:textId="76963EBF" w:rsidR="00AA521A" w:rsidRPr="000D0403" w:rsidRDefault="00AA521A"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Ne mažiau </w:t>
            </w:r>
            <w:r w:rsidR="000D0403">
              <w:rPr>
                <w:rFonts w:ascii="Times New Roman" w:eastAsia="Times New Roman" w:hAnsi="Times New Roman" w:cs="Times New Roman"/>
                <w:bCs/>
                <w:lang w:eastAsia="en-GB"/>
              </w:rPr>
              <w:t xml:space="preserve">kaip </w:t>
            </w:r>
            <w:r w:rsidRPr="000D0403">
              <w:rPr>
                <w:rFonts w:ascii="Times New Roman" w:eastAsia="Times New Roman" w:hAnsi="Times New Roman" w:cs="Times New Roman"/>
                <w:bCs/>
                <w:lang w:eastAsia="en-GB"/>
              </w:rPr>
              <w:t>5000 kg</w:t>
            </w:r>
            <w:r w:rsidR="00617912" w:rsidRPr="000D0403">
              <w:rPr>
                <w:rFonts w:ascii="Times New Roman" w:eastAsia="Times New Roman" w:hAnsi="Times New Roman" w:cs="Times New Roman"/>
                <w:bCs/>
                <w:lang w:eastAsia="en-GB"/>
              </w:rPr>
              <w:t>.</w:t>
            </w:r>
          </w:p>
        </w:tc>
      </w:tr>
      <w:tr w:rsidR="00AA521A" w:rsidRPr="000D0403" w14:paraId="05CBA08B" w14:textId="77777777" w:rsidTr="000D0403">
        <w:tc>
          <w:tcPr>
            <w:tcW w:w="709" w:type="dxa"/>
            <w:vAlign w:val="center"/>
          </w:tcPr>
          <w:p w14:paraId="31B98606" w14:textId="5C47A009"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17</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3557707E" w14:textId="7583C9B8"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Transmisija</w:t>
            </w:r>
            <w:r w:rsidR="00234D55" w:rsidRPr="000D0403">
              <w:rPr>
                <w:rFonts w:ascii="Times New Roman" w:eastAsia="Times New Roman" w:hAnsi="Times New Roman" w:cs="Times New Roman"/>
                <w:bCs/>
                <w:lang w:eastAsia="en-GB"/>
              </w:rPr>
              <w:t>.</w:t>
            </w:r>
          </w:p>
        </w:tc>
        <w:tc>
          <w:tcPr>
            <w:tcW w:w="5386" w:type="dxa"/>
            <w:shd w:val="clear" w:color="auto" w:fill="FFFFFF"/>
          </w:tcPr>
          <w:p w14:paraId="76836338" w14:textId="2DB84E5D" w:rsidR="00AA521A" w:rsidRPr="000D0403" w:rsidRDefault="00AA521A"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Hidrostatinė, ne mažiau </w:t>
            </w:r>
            <w:r w:rsidR="000D0403">
              <w:rPr>
                <w:rFonts w:ascii="Times New Roman" w:eastAsia="Times New Roman" w:hAnsi="Times New Roman" w:cs="Times New Roman"/>
                <w:bCs/>
                <w:lang w:eastAsia="en-GB"/>
              </w:rPr>
              <w:t xml:space="preserve">nei </w:t>
            </w:r>
            <w:r w:rsidRPr="000D0403">
              <w:rPr>
                <w:rFonts w:ascii="Times New Roman" w:eastAsia="Times New Roman" w:hAnsi="Times New Roman" w:cs="Times New Roman"/>
                <w:bCs/>
                <w:lang w:eastAsia="en-GB"/>
              </w:rPr>
              <w:t>dvi pavaros. Krautuvo važiavimo greitis nepriklausomas nuo variklio sūkių.</w:t>
            </w:r>
            <w:r w:rsidRPr="000D0403">
              <w:rPr>
                <w:rFonts w:ascii="Times New Roman" w:hAnsi="Times New Roman" w:cs="Times New Roman"/>
              </w:rPr>
              <w:t xml:space="preserve"> </w:t>
            </w:r>
          </w:p>
        </w:tc>
      </w:tr>
      <w:tr w:rsidR="00AA521A" w:rsidRPr="000D0403" w14:paraId="13D3EA9A" w14:textId="77777777" w:rsidTr="000D0403">
        <w:tc>
          <w:tcPr>
            <w:tcW w:w="709" w:type="dxa"/>
            <w:vAlign w:val="center"/>
          </w:tcPr>
          <w:p w14:paraId="5655BA92" w14:textId="42D36DDC"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18</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31E34F94" w14:textId="77B12601"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Visi keturi ratai pasukami į vieną pusę (šoniniam judėjimui, „krabo“ modelis)</w:t>
            </w:r>
            <w:r w:rsidR="00234D55" w:rsidRPr="000D0403">
              <w:rPr>
                <w:rFonts w:ascii="Times New Roman" w:eastAsia="Times New Roman" w:hAnsi="Times New Roman" w:cs="Times New Roman"/>
                <w:bCs/>
                <w:lang w:eastAsia="en-GB"/>
              </w:rPr>
              <w:t>.</w:t>
            </w:r>
          </w:p>
        </w:tc>
        <w:tc>
          <w:tcPr>
            <w:tcW w:w="5386" w:type="dxa"/>
            <w:shd w:val="clear" w:color="auto" w:fill="FFFFFF"/>
            <w:vAlign w:val="center"/>
          </w:tcPr>
          <w:p w14:paraId="7870A0C0" w14:textId="2D0FE1DC" w:rsidR="00AA521A" w:rsidRPr="000D0403" w:rsidRDefault="00AA521A"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r w:rsidRPr="000D0403">
              <w:rPr>
                <w:rFonts w:ascii="Times New Roman" w:eastAsia="Times New Roman" w:hAnsi="Times New Roman" w:cs="Times New Roman"/>
                <w:bCs/>
                <w:lang w:eastAsia="en-GB"/>
              </w:rPr>
              <w:tab/>
            </w:r>
          </w:p>
        </w:tc>
      </w:tr>
      <w:tr w:rsidR="00AA521A" w:rsidRPr="000D0403" w14:paraId="4D9782E7" w14:textId="77777777" w:rsidTr="000D0403">
        <w:tc>
          <w:tcPr>
            <w:tcW w:w="709" w:type="dxa"/>
            <w:vAlign w:val="center"/>
          </w:tcPr>
          <w:p w14:paraId="49EF5AEB" w14:textId="442A5CAD"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19</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7E7FD603" w14:textId="65B5359E" w:rsidR="00AA521A" w:rsidRPr="000D0403" w:rsidRDefault="00D41B33"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Apsauginiai krautuvo transmisijos ir dugno dangčiai.</w:t>
            </w:r>
          </w:p>
        </w:tc>
        <w:tc>
          <w:tcPr>
            <w:tcW w:w="5386" w:type="dxa"/>
            <w:shd w:val="clear" w:color="auto" w:fill="FFFFFF"/>
            <w:vAlign w:val="center"/>
          </w:tcPr>
          <w:p w14:paraId="09423FD5" w14:textId="4307D387" w:rsidR="00AA521A" w:rsidRPr="000D0403" w:rsidRDefault="00D41B33"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r w:rsidRPr="000D0403">
              <w:rPr>
                <w:rFonts w:ascii="Times New Roman" w:eastAsia="Times New Roman" w:hAnsi="Times New Roman" w:cs="Times New Roman"/>
                <w:bCs/>
                <w:lang w:eastAsia="en-GB"/>
              </w:rPr>
              <w:tab/>
            </w:r>
          </w:p>
        </w:tc>
      </w:tr>
      <w:tr w:rsidR="00AA521A" w:rsidRPr="000D0403" w14:paraId="3CA4BC9A" w14:textId="77777777" w:rsidTr="000D0403">
        <w:tc>
          <w:tcPr>
            <w:tcW w:w="709" w:type="dxa"/>
          </w:tcPr>
          <w:p w14:paraId="6FDAA6B2" w14:textId="283224D4"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lastRenderedPageBreak/>
              <w:t>20</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3239EF54" w14:textId="0BCBBDF2" w:rsidR="00AA521A" w:rsidRPr="000D0403" w:rsidRDefault="00D41B33"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Priekinio ir galinio diferencialo blokuotė.</w:t>
            </w:r>
          </w:p>
        </w:tc>
        <w:tc>
          <w:tcPr>
            <w:tcW w:w="5386" w:type="dxa"/>
            <w:shd w:val="clear" w:color="auto" w:fill="FFFFFF"/>
          </w:tcPr>
          <w:p w14:paraId="739F3C4F" w14:textId="21BE2765" w:rsidR="00AA521A" w:rsidRPr="000D0403" w:rsidRDefault="00D41B33" w:rsidP="000D0403">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r w:rsidRPr="000D0403">
              <w:rPr>
                <w:rFonts w:ascii="Times New Roman" w:eastAsia="Times New Roman" w:hAnsi="Times New Roman" w:cs="Times New Roman"/>
                <w:bCs/>
                <w:lang w:eastAsia="en-GB"/>
              </w:rPr>
              <w:tab/>
            </w:r>
          </w:p>
        </w:tc>
      </w:tr>
      <w:tr w:rsidR="00AA521A" w:rsidRPr="000D0403" w14:paraId="2C884A1A" w14:textId="77777777" w:rsidTr="000D0403">
        <w:tc>
          <w:tcPr>
            <w:tcW w:w="709" w:type="dxa"/>
            <w:vAlign w:val="center"/>
          </w:tcPr>
          <w:p w14:paraId="16E43152" w14:textId="26BB9389"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21</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4B44D44E" w14:textId="620BF816"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Kabina</w:t>
            </w:r>
            <w:r w:rsidR="00234D55" w:rsidRPr="000D0403">
              <w:rPr>
                <w:rFonts w:ascii="Times New Roman" w:eastAsia="Times New Roman" w:hAnsi="Times New Roman" w:cs="Times New Roman"/>
                <w:bCs/>
                <w:lang w:eastAsia="en-GB"/>
              </w:rPr>
              <w:t>.</w:t>
            </w:r>
          </w:p>
        </w:tc>
        <w:tc>
          <w:tcPr>
            <w:tcW w:w="5386" w:type="dxa"/>
            <w:shd w:val="clear" w:color="auto" w:fill="FFFFFF"/>
          </w:tcPr>
          <w:p w14:paraId="2A91930C" w14:textId="24D016BF" w:rsidR="00AA521A" w:rsidRPr="000D0403" w:rsidRDefault="00AA521A" w:rsidP="00AC7023">
            <w:pPr>
              <w:spacing w:after="0" w:line="240" w:lineRule="auto"/>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Uždaro tipo, įvairioms oro sąlygoms, matomumas </w:t>
            </w:r>
            <w:r w:rsidR="000D0403">
              <w:rPr>
                <w:rFonts w:ascii="Times New Roman" w:eastAsia="Times New Roman" w:hAnsi="Times New Roman" w:cs="Times New Roman"/>
                <w:bCs/>
                <w:lang w:eastAsia="en-GB"/>
              </w:rPr>
              <w:t xml:space="preserve">kabinoje </w:t>
            </w:r>
            <w:r w:rsidRPr="000D0403">
              <w:rPr>
                <w:rFonts w:ascii="Times New Roman" w:eastAsia="Times New Roman" w:hAnsi="Times New Roman" w:cs="Times New Roman"/>
                <w:bCs/>
                <w:lang w:eastAsia="en-GB"/>
              </w:rPr>
              <w:t xml:space="preserve">aplink 360°. Vėdinama. Šildoma. Su </w:t>
            </w:r>
            <w:r w:rsidR="00AC7023" w:rsidRPr="000D0403">
              <w:rPr>
                <w:rFonts w:ascii="Times New Roman" w:eastAsia="Times New Roman" w:hAnsi="Times New Roman" w:cs="Times New Roman"/>
                <w:bCs/>
                <w:lang w:eastAsia="en-GB"/>
              </w:rPr>
              <w:t>priekinio, galinio stiklo valytuvais,</w:t>
            </w:r>
            <w:r w:rsidRPr="000D0403">
              <w:rPr>
                <w:rFonts w:ascii="Times New Roman" w:eastAsia="Times New Roman" w:hAnsi="Times New Roman" w:cs="Times New Roman"/>
                <w:bCs/>
                <w:lang w:eastAsia="en-GB"/>
              </w:rPr>
              <w:t xml:space="preserve"> plautuvais. </w:t>
            </w:r>
          </w:p>
        </w:tc>
      </w:tr>
      <w:tr w:rsidR="00AA521A" w:rsidRPr="000D0403" w14:paraId="1D3BA21A" w14:textId="77777777" w:rsidTr="000D0403">
        <w:tc>
          <w:tcPr>
            <w:tcW w:w="709" w:type="dxa"/>
          </w:tcPr>
          <w:p w14:paraId="038F87AA" w14:textId="0517C34B"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22</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34542B6C" w14:textId="00394A6C"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Kabinos amortizacija</w:t>
            </w:r>
            <w:r w:rsidR="00234D55" w:rsidRPr="000D0403">
              <w:rPr>
                <w:rFonts w:ascii="Times New Roman" w:eastAsia="Times New Roman" w:hAnsi="Times New Roman" w:cs="Times New Roman"/>
                <w:bCs/>
                <w:lang w:eastAsia="en-GB"/>
              </w:rPr>
              <w:t>.</w:t>
            </w:r>
          </w:p>
        </w:tc>
        <w:tc>
          <w:tcPr>
            <w:tcW w:w="5386" w:type="dxa"/>
            <w:shd w:val="clear" w:color="auto" w:fill="FFFFFF"/>
          </w:tcPr>
          <w:p w14:paraId="1C129D96" w14:textId="154EBC46" w:rsidR="00AA521A" w:rsidRPr="000D0403" w:rsidRDefault="00E31013" w:rsidP="00AA521A">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w:t>
            </w:r>
            <w:r w:rsidR="00AA521A" w:rsidRPr="000D0403">
              <w:rPr>
                <w:rFonts w:ascii="Times New Roman" w:eastAsia="Times New Roman" w:hAnsi="Times New Roman" w:cs="Times New Roman"/>
                <w:bCs/>
                <w:lang w:eastAsia="en-GB"/>
              </w:rPr>
              <w:t>ur</w:t>
            </w:r>
            <w:r w:rsidRPr="000D0403">
              <w:rPr>
                <w:rFonts w:ascii="Times New Roman" w:eastAsia="Times New Roman" w:hAnsi="Times New Roman" w:cs="Times New Roman"/>
                <w:bCs/>
                <w:lang w:eastAsia="en-GB"/>
              </w:rPr>
              <w:t>i</w:t>
            </w:r>
            <w:r w:rsidR="00AA521A" w:rsidRPr="000D0403">
              <w:rPr>
                <w:rFonts w:ascii="Times New Roman" w:eastAsia="Times New Roman" w:hAnsi="Times New Roman" w:cs="Times New Roman"/>
                <w:bCs/>
                <w:lang w:eastAsia="en-GB"/>
              </w:rPr>
              <w:t xml:space="preserve"> kabinos amortizacinę sistemą. </w:t>
            </w:r>
          </w:p>
        </w:tc>
      </w:tr>
      <w:tr w:rsidR="00AA521A" w:rsidRPr="000D0403" w14:paraId="4B45C38E" w14:textId="77777777" w:rsidTr="000D0403">
        <w:tc>
          <w:tcPr>
            <w:tcW w:w="709" w:type="dxa"/>
          </w:tcPr>
          <w:p w14:paraId="55D3FB50" w14:textId="7BABC386"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23</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405D0501" w14:textId="380BB0AD"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Kabinos priekinio stiklo apsauga.</w:t>
            </w:r>
          </w:p>
        </w:tc>
        <w:tc>
          <w:tcPr>
            <w:tcW w:w="5386" w:type="dxa"/>
            <w:shd w:val="clear" w:color="auto" w:fill="FFFFFF"/>
          </w:tcPr>
          <w:p w14:paraId="4B95C224" w14:textId="27745E5B" w:rsidR="00AA521A" w:rsidRPr="000D0403" w:rsidRDefault="00AA521A" w:rsidP="00AA521A">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p>
        </w:tc>
      </w:tr>
      <w:tr w:rsidR="00AA521A" w:rsidRPr="000D0403" w14:paraId="01388508" w14:textId="77777777" w:rsidTr="000D0403">
        <w:tc>
          <w:tcPr>
            <w:tcW w:w="709" w:type="dxa"/>
          </w:tcPr>
          <w:p w14:paraId="3887640F" w14:textId="0778DD20"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24</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3D165802" w14:textId="107717DF"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Pneumatinė vairuotojo sėdyn</w:t>
            </w:r>
            <w:r w:rsidR="000D0403">
              <w:rPr>
                <w:rFonts w:ascii="Times New Roman" w:eastAsia="Times New Roman" w:hAnsi="Times New Roman" w:cs="Times New Roman"/>
                <w:bCs/>
                <w:lang w:eastAsia="en-GB"/>
              </w:rPr>
              <w:t>ė</w:t>
            </w:r>
            <w:r w:rsidR="00234D55" w:rsidRPr="000D0403">
              <w:rPr>
                <w:rFonts w:ascii="Times New Roman" w:eastAsia="Times New Roman" w:hAnsi="Times New Roman" w:cs="Times New Roman"/>
                <w:bCs/>
                <w:lang w:eastAsia="en-GB"/>
              </w:rPr>
              <w:t>.</w:t>
            </w:r>
          </w:p>
        </w:tc>
        <w:tc>
          <w:tcPr>
            <w:tcW w:w="5386" w:type="dxa"/>
            <w:shd w:val="clear" w:color="auto" w:fill="FFFFFF"/>
          </w:tcPr>
          <w:p w14:paraId="1D3B2649" w14:textId="3E2DEAD7" w:rsidR="00AA521A" w:rsidRPr="000D0403" w:rsidRDefault="00AA521A" w:rsidP="00AA521A">
            <w:pPr>
              <w:spacing w:after="0" w:line="240" w:lineRule="auto"/>
              <w:jc w:val="both"/>
              <w:rPr>
                <w:rFonts w:ascii="Times New Roman" w:eastAsia="Times New Roman" w:hAnsi="Times New Roman" w:cs="Times New Roman"/>
                <w:bCs/>
                <w:lang w:eastAsia="en-GB"/>
              </w:rPr>
            </w:pPr>
            <w:r w:rsidRPr="000D0403">
              <w:rPr>
                <w:rFonts w:ascii="Times New Roman" w:hAnsi="Times New Roman" w:cs="Times New Roman"/>
              </w:rPr>
              <w:t>Turi būti.</w:t>
            </w:r>
          </w:p>
        </w:tc>
      </w:tr>
      <w:tr w:rsidR="00AA521A" w:rsidRPr="000D0403" w14:paraId="7E61AB1B" w14:textId="77777777" w:rsidTr="000D0403">
        <w:tc>
          <w:tcPr>
            <w:tcW w:w="709" w:type="dxa"/>
          </w:tcPr>
          <w:p w14:paraId="3B86EFCC" w14:textId="42C7C867"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25</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42AA483D" w14:textId="4FC5B9C1"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Galinio vaizdo veidrodžiai</w:t>
            </w:r>
            <w:r w:rsidR="00234D55" w:rsidRPr="000D0403">
              <w:rPr>
                <w:rFonts w:ascii="Times New Roman" w:eastAsia="Times New Roman" w:hAnsi="Times New Roman" w:cs="Times New Roman"/>
                <w:bCs/>
                <w:lang w:eastAsia="en-GB"/>
              </w:rPr>
              <w:t>.</w:t>
            </w:r>
          </w:p>
        </w:tc>
        <w:tc>
          <w:tcPr>
            <w:tcW w:w="5386" w:type="dxa"/>
            <w:shd w:val="clear" w:color="auto" w:fill="FFFFFF"/>
          </w:tcPr>
          <w:p w14:paraId="19A231EA" w14:textId="02972110" w:rsidR="00AA521A" w:rsidRPr="000D0403" w:rsidRDefault="00AA521A" w:rsidP="00AA521A">
            <w:pPr>
              <w:spacing w:after="0" w:line="240" w:lineRule="auto"/>
              <w:jc w:val="both"/>
              <w:rPr>
                <w:rFonts w:ascii="Times New Roman" w:eastAsia="Times New Roman" w:hAnsi="Times New Roman" w:cs="Times New Roman"/>
                <w:bCs/>
                <w:lang w:eastAsia="en-GB"/>
              </w:rPr>
            </w:pPr>
            <w:r w:rsidRPr="000D0403">
              <w:rPr>
                <w:rFonts w:ascii="Times New Roman" w:hAnsi="Times New Roman" w:cs="Times New Roman"/>
              </w:rPr>
              <w:t>Turi būti.</w:t>
            </w:r>
          </w:p>
        </w:tc>
      </w:tr>
      <w:tr w:rsidR="00AC7023" w:rsidRPr="000D0403" w14:paraId="7AFB9C57" w14:textId="77777777" w:rsidTr="000D0403">
        <w:tc>
          <w:tcPr>
            <w:tcW w:w="709" w:type="dxa"/>
          </w:tcPr>
          <w:p w14:paraId="1738A0A1" w14:textId="055FDE9B" w:rsidR="00AC7023"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26</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7276FC81" w14:textId="6F73F27C" w:rsidR="00AC7023" w:rsidRPr="000D0403" w:rsidRDefault="00AC7023"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Galinio vaizdo kamera</w:t>
            </w:r>
            <w:r w:rsidR="00234D55" w:rsidRPr="000D0403">
              <w:rPr>
                <w:rFonts w:ascii="Times New Roman" w:eastAsia="Times New Roman" w:hAnsi="Times New Roman" w:cs="Times New Roman"/>
                <w:bCs/>
                <w:lang w:eastAsia="en-GB"/>
              </w:rPr>
              <w:t>.</w:t>
            </w:r>
          </w:p>
        </w:tc>
        <w:tc>
          <w:tcPr>
            <w:tcW w:w="5386" w:type="dxa"/>
            <w:shd w:val="clear" w:color="auto" w:fill="FFFFFF"/>
          </w:tcPr>
          <w:p w14:paraId="59C1CDA8" w14:textId="3DDF55F2" w:rsidR="00AC7023" w:rsidRPr="000D0403" w:rsidRDefault="00AC7023" w:rsidP="00AA521A">
            <w:pPr>
              <w:spacing w:after="0" w:line="240" w:lineRule="auto"/>
              <w:jc w:val="both"/>
              <w:rPr>
                <w:rFonts w:ascii="Times New Roman" w:hAnsi="Times New Roman" w:cs="Times New Roman"/>
              </w:rPr>
            </w:pPr>
            <w:r w:rsidRPr="000D0403">
              <w:rPr>
                <w:rFonts w:ascii="Times New Roman" w:hAnsi="Times New Roman" w:cs="Times New Roman"/>
              </w:rPr>
              <w:t>Turi būti.</w:t>
            </w:r>
          </w:p>
        </w:tc>
      </w:tr>
      <w:tr w:rsidR="00617912" w:rsidRPr="000D0403" w14:paraId="69AEE376" w14:textId="77777777" w:rsidTr="000D0403">
        <w:tc>
          <w:tcPr>
            <w:tcW w:w="709" w:type="dxa"/>
          </w:tcPr>
          <w:p w14:paraId="4EC17AE6" w14:textId="49EB82DA" w:rsidR="00617912"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27</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6F94B453" w14:textId="69951DD4" w:rsidR="00617912" w:rsidRPr="000D0403" w:rsidRDefault="00617912"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Atbulinės eigos garsinė signalizacija.</w:t>
            </w:r>
          </w:p>
        </w:tc>
        <w:tc>
          <w:tcPr>
            <w:tcW w:w="5386" w:type="dxa"/>
            <w:shd w:val="clear" w:color="auto" w:fill="FFFFFF"/>
          </w:tcPr>
          <w:p w14:paraId="36D6CE23" w14:textId="140C9307" w:rsidR="00617912" w:rsidRPr="000D0403" w:rsidRDefault="00617912" w:rsidP="00AA521A">
            <w:pPr>
              <w:spacing w:after="0" w:line="240" w:lineRule="auto"/>
              <w:jc w:val="both"/>
              <w:rPr>
                <w:rFonts w:ascii="Times New Roman" w:hAnsi="Times New Roman" w:cs="Times New Roman"/>
              </w:rPr>
            </w:pPr>
            <w:r w:rsidRPr="000D0403">
              <w:rPr>
                <w:rFonts w:ascii="Times New Roman" w:hAnsi="Times New Roman" w:cs="Times New Roman"/>
              </w:rPr>
              <w:t>Turi būti.</w:t>
            </w:r>
          </w:p>
        </w:tc>
      </w:tr>
      <w:tr w:rsidR="00AA521A" w:rsidRPr="000D0403" w14:paraId="5E630B7B" w14:textId="77777777" w:rsidTr="000D0403">
        <w:tc>
          <w:tcPr>
            <w:tcW w:w="709" w:type="dxa"/>
          </w:tcPr>
          <w:p w14:paraId="55C7AC1F" w14:textId="6B07B4EB"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28</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682307FC" w14:textId="2B0141D7"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Radijo grotuvas su garsiakalbiais ir antena.</w:t>
            </w:r>
          </w:p>
        </w:tc>
        <w:tc>
          <w:tcPr>
            <w:tcW w:w="5386" w:type="dxa"/>
            <w:shd w:val="clear" w:color="auto" w:fill="FFFFFF"/>
          </w:tcPr>
          <w:p w14:paraId="22F64FE0" w14:textId="5630E6E1" w:rsidR="00AA521A" w:rsidRPr="000D0403" w:rsidRDefault="00AA521A" w:rsidP="00AA521A">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r w:rsidRPr="000D0403">
              <w:rPr>
                <w:rFonts w:ascii="Times New Roman" w:eastAsia="Times New Roman" w:hAnsi="Times New Roman" w:cs="Times New Roman"/>
                <w:bCs/>
                <w:lang w:eastAsia="en-GB"/>
              </w:rPr>
              <w:tab/>
            </w:r>
          </w:p>
        </w:tc>
      </w:tr>
      <w:tr w:rsidR="00AA521A" w:rsidRPr="000D0403" w14:paraId="2AE0B779" w14:textId="77777777" w:rsidTr="000D0403">
        <w:tc>
          <w:tcPr>
            <w:tcW w:w="709" w:type="dxa"/>
          </w:tcPr>
          <w:p w14:paraId="2790FD6C" w14:textId="21B47F67"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29</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0056DFCC" w14:textId="4E2A62ED"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Oro kondicionierius</w:t>
            </w:r>
            <w:r w:rsidR="00234D55" w:rsidRPr="000D0403">
              <w:rPr>
                <w:rFonts w:ascii="Times New Roman" w:eastAsia="Times New Roman" w:hAnsi="Times New Roman" w:cs="Times New Roman"/>
                <w:bCs/>
                <w:lang w:eastAsia="en-GB"/>
              </w:rPr>
              <w:t>.</w:t>
            </w:r>
          </w:p>
        </w:tc>
        <w:tc>
          <w:tcPr>
            <w:tcW w:w="5386" w:type="dxa"/>
            <w:shd w:val="clear" w:color="auto" w:fill="FFFFFF"/>
          </w:tcPr>
          <w:p w14:paraId="1FD43422" w14:textId="0A8440A3" w:rsidR="00AA521A" w:rsidRPr="000D0403" w:rsidRDefault="00AA521A" w:rsidP="00AA521A">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r w:rsidRPr="000D0403">
              <w:rPr>
                <w:rFonts w:ascii="Times New Roman" w:eastAsia="Times New Roman" w:hAnsi="Times New Roman" w:cs="Times New Roman"/>
                <w:bCs/>
                <w:lang w:eastAsia="en-GB"/>
              </w:rPr>
              <w:tab/>
            </w:r>
          </w:p>
        </w:tc>
      </w:tr>
      <w:tr w:rsidR="00AA521A" w:rsidRPr="000D0403" w14:paraId="714342BA" w14:textId="77777777" w:rsidTr="000D0403">
        <w:trPr>
          <w:trHeight w:val="165"/>
        </w:trPr>
        <w:tc>
          <w:tcPr>
            <w:tcW w:w="709" w:type="dxa"/>
          </w:tcPr>
          <w:p w14:paraId="13C67F96" w14:textId="248858C7" w:rsidR="00AA521A"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30</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4119638D" w14:textId="6CE15195" w:rsidR="00AA521A" w:rsidRPr="000D0403" w:rsidRDefault="00AA521A"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Stabdžiai</w:t>
            </w:r>
            <w:r w:rsidR="00234D55" w:rsidRPr="000D0403">
              <w:rPr>
                <w:rFonts w:ascii="Times New Roman" w:eastAsia="Times New Roman" w:hAnsi="Times New Roman" w:cs="Times New Roman"/>
                <w:bCs/>
                <w:lang w:eastAsia="en-GB"/>
              </w:rPr>
              <w:t>.</w:t>
            </w:r>
          </w:p>
        </w:tc>
        <w:tc>
          <w:tcPr>
            <w:tcW w:w="5386" w:type="dxa"/>
            <w:shd w:val="clear" w:color="auto" w:fill="FFFFFF"/>
          </w:tcPr>
          <w:p w14:paraId="060CEBB2" w14:textId="058A737A" w:rsidR="00AA521A" w:rsidRPr="000D0403" w:rsidRDefault="00AA521A" w:rsidP="00AA521A">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Diskiniai, sausi visiems keturiems ratams.</w:t>
            </w:r>
          </w:p>
        </w:tc>
      </w:tr>
      <w:tr w:rsidR="00234D55" w:rsidRPr="000D0403" w14:paraId="50456290" w14:textId="77777777" w:rsidTr="000D0403">
        <w:trPr>
          <w:trHeight w:val="165"/>
        </w:trPr>
        <w:tc>
          <w:tcPr>
            <w:tcW w:w="709" w:type="dxa"/>
          </w:tcPr>
          <w:p w14:paraId="31F41F36" w14:textId="1DC29347" w:rsidR="00234D55"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31</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7D5E1728" w14:textId="609A0EE0"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Stovėjimo stabdis. </w:t>
            </w:r>
          </w:p>
        </w:tc>
        <w:tc>
          <w:tcPr>
            <w:tcW w:w="5386" w:type="dxa"/>
            <w:shd w:val="clear" w:color="auto" w:fill="FFFFFF"/>
          </w:tcPr>
          <w:p w14:paraId="1DAB50BF" w14:textId="1139A0C3"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Automatinis.</w:t>
            </w:r>
          </w:p>
        </w:tc>
      </w:tr>
      <w:tr w:rsidR="00234D55" w:rsidRPr="000D0403" w14:paraId="291D05B1" w14:textId="77777777" w:rsidTr="000D0403">
        <w:tc>
          <w:tcPr>
            <w:tcW w:w="709" w:type="dxa"/>
            <w:vAlign w:val="center"/>
          </w:tcPr>
          <w:p w14:paraId="278A51A1" w14:textId="4C98BB1F" w:rsidR="00234D55" w:rsidRPr="000D0403" w:rsidRDefault="00E31013" w:rsidP="000D0403">
            <w:pPr>
              <w:spacing w:after="0" w:line="240" w:lineRule="auto"/>
              <w:ind w:left="360" w:hanging="360"/>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32</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006A4EC1" w14:textId="2B6C04C0"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Calibri" w:hAnsi="Times New Roman" w:cs="Times New Roman"/>
              </w:rPr>
              <w:t>Darbiniai žibintai ant kabinos</w:t>
            </w:r>
            <w:r w:rsidR="001A59C8">
              <w:rPr>
                <w:rFonts w:ascii="Times New Roman" w:eastAsia="Calibri" w:hAnsi="Times New Roman" w:cs="Times New Roman"/>
              </w:rPr>
              <w:t>:</w:t>
            </w:r>
            <w:r w:rsidRPr="000D0403">
              <w:rPr>
                <w:rFonts w:ascii="Times New Roman" w:eastAsia="Calibri" w:hAnsi="Times New Roman" w:cs="Times New Roman"/>
              </w:rPr>
              <w:t xml:space="preserve"> </w:t>
            </w:r>
            <w:r w:rsidR="001A59C8">
              <w:rPr>
                <w:rFonts w:ascii="Times New Roman" w:eastAsia="Calibri" w:hAnsi="Times New Roman" w:cs="Times New Roman"/>
              </w:rPr>
              <w:t>du</w:t>
            </w:r>
            <w:r w:rsidRPr="000D0403">
              <w:rPr>
                <w:rFonts w:ascii="Times New Roman" w:eastAsia="Calibri" w:hAnsi="Times New Roman" w:cs="Times New Roman"/>
              </w:rPr>
              <w:t xml:space="preserve"> priekyje ir </w:t>
            </w:r>
            <w:r w:rsidR="001A59C8">
              <w:rPr>
                <w:rFonts w:ascii="Times New Roman" w:eastAsia="Calibri" w:hAnsi="Times New Roman" w:cs="Times New Roman"/>
              </w:rPr>
              <w:t>du</w:t>
            </w:r>
            <w:r w:rsidRPr="000D0403">
              <w:rPr>
                <w:rFonts w:ascii="Times New Roman" w:eastAsia="Calibri" w:hAnsi="Times New Roman" w:cs="Times New Roman"/>
              </w:rPr>
              <w:t xml:space="preserve"> gale (LED). </w:t>
            </w:r>
            <w:r w:rsidRPr="000D0403">
              <w:rPr>
                <w:rFonts w:ascii="Times New Roman" w:hAnsi="Times New Roman" w:cs="Times New Roman"/>
              </w:rPr>
              <w:t xml:space="preserve"> </w:t>
            </w:r>
            <w:r w:rsidRPr="000D0403">
              <w:rPr>
                <w:rFonts w:ascii="Times New Roman" w:eastAsia="Calibri" w:hAnsi="Times New Roman" w:cs="Times New Roman"/>
              </w:rPr>
              <w:t xml:space="preserve">Darbinės šviesos, 360 laipsnių (LED) su strėlės žibintais. </w:t>
            </w:r>
          </w:p>
        </w:tc>
        <w:tc>
          <w:tcPr>
            <w:tcW w:w="5386" w:type="dxa"/>
            <w:shd w:val="clear" w:color="auto" w:fill="FFFFFF"/>
            <w:vAlign w:val="center"/>
          </w:tcPr>
          <w:p w14:paraId="095BFD9C" w14:textId="545F1038"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p>
        </w:tc>
      </w:tr>
      <w:tr w:rsidR="00234D55" w:rsidRPr="000D0403" w14:paraId="587105DD" w14:textId="77777777" w:rsidTr="000D0403">
        <w:tc>
          <w:tcPr>
            <w:tcW w:w="709" w:type="dxa"/>
            <w:vAlign w:val="center"/>
          </w:tcPr>
          <w:p w14:paraId="0E1288B5" w14:textId="1A4F742C"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33</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78134DF5" w14:textId="5468770D"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Kelio apšvietimo, signaliniai žibintai ir švyturėlis.</w:t>
            </w:r>
          </w:p>
        </w:tc>
        <w:tc>
          <w:tcPr>
            <w:tcW w:w="5386" w:type="dxa"/>
            <w:shd w:val="clear" w:color="auto" w:fill="FFFFFF"/>
            <w:vAlign w:val="center"/>
          </w:tcPr>
          <w:p w14:paraId="17A2B7C7" w14:textId="49C9D677"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p>
        </w:tc>
      </w:tr>
      <w:tr w:rsidR="00234D55" w:rsidRPr="000D0403" w14:paraId="031CB5C2" w14:textId="77777777" w:rsidTr="000D0403">
        <w:tc>
          <w:tcPr>
            <w:tcW w:w="709" w:type="dxa"/>
          </w:tcPr>
          <w:p w14:paraId="27399AEA" w14:textId="752882A4"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34</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67F8BA14" w14:textId="1F74F96F"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Vairavimo režim</w:t>
            </w:r>
            <w:r w:rsidR="001A59C8">
              <w:rPr>
                <w:rFonts w:ascii="Times New Roman" w:eastAsia="Times New Roman" w:hAnsi="Times New Roman" w:cs="Times New Roman"/>
                <w:bCs/>
                <w:lang w:eastAsia="en-GB"/>
              </w:rPr>
              <w:t>ų</w:t>
            </w:r>
            <w:r w:rsidRPr="000D0403">
              <w:rPr>
                <w:rFonts w:ascii="Times New Roman" w:eastAsia="Times New Roman" w:hAnsi="Times New Roman" w:cs="Times New Roman"/>
                <w:bCs/>
                <w:lang w:eastAsia="en-GB"/>
              </w:rPr>
              <w:t xml:space="preserve"> skaičius.</w:t>
            </w:r>
          </w:p>
        </w:tc>
        <w:tc>
          <w:tcPr>
            <w:tcW w:w="5386" w:type="dxa"/>
            <w:shd w:val="clear" w:color="auto" w:fill="FFFFFF"/>
          </w:tcPr>
          <w:p w14:paraId="4C077E83" w14:textId="449F18DB"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Ne mažiau nei </w:t>
            </w:r>
            <w:r w:rsidR="001A59C8">
              <w:rPr>
                <w:rFonts w:ascii="Times New Roman" w:eastAsia="Times New Roman" w:hAnsi="Times New Roman" w:cs="Times New Roman"/>
                <w:bCs/>
                <w:lang w:eastAsia="en-GB"/>
              </w:rPr>
              <w:t>trys</w:t>
            </w:r>
            <w:r w:rsidRPr="000D0403">
              <w:rPr>
                <w:rFonts w:ascii="Times New Roman" w:eastAsia="Times New Roman" w:hAnsi="Times New Roman" w:cs="Times New Roman"/>
                <w:bCs/>
                <w:lang w:eastAsia="en-GB"/>
              </w:rPr>
              <w:t>.</w:t>
            </w:r>
          </w:p>
        </w:tc>
      </w:tr>
      <w:tr w:rsidR="00234D55" w:rsidRPr="000D0403" w14:paraId="6F33281E" w14:textId="77777777" w:rsidTr="000D0403">
        <w:tc>
          <w:tcPr>
            <w:tcW w:w="709" w:type="dxa"/>
          </w:tcPr>
          <w:p w14:paraId="247BC2A0" w14:textId="2E28B26F"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35</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3AE64D11" w14:textId="238399B5"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Automatinė centrinė tepimo sistema.</w:t>
            </w:r>
          </w:p>
        </w:tc>
        <w:tc>
          <w:tcPr>
            <w:tcW w:w="5386" w:type="dxa"/>
            <w:shd w:val="clear" w:color="auto" w:fill="FFFFFF"/>
          </w:tcPr>
          <w:p w14:paraId="30274FF5" w14:textId="41A49BD6"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p>
        </w:tc>
      </w:tr>
      <w:tr w:rsidR="00234D55" w:rsidRPr="000D0403" w14:paraId="39890041" w14:textId="77777777" w:rsidTr="000D0403">
        <w:tc>
          <w:tcPr>
            <w:tcW w:w="709" w:type="dxa"/>
          </w:tcPr>
          <w:p w14:paraId="6C9D7A94" w14:textId="6A5212AE"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36</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707461EB" w14:textId="35A0D88D"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Padangos.</w:t>
            </w:r>
          </w:p>
        </w:tc>
        <w:tc>
          <w:tcPr>
            <w:tcW w:w="5386" w:type="dxa"/>
            <w:shd w:val="clear" w:color="auto" w:fill="FFFFFF"/>
          </w:tcPr>
          <w:p w14:paraId="3BDD72C7" w14:textId="288B6614"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Ne mažesnės nei 500/70-24</w:t>
            </w:r>
          </w:p>
        </w:tc>
      </w:tr>
      <w:tr w:rsidR="006C1D59" w:rsidRPr="000D0403" w14:paraId="39ECCDAF" w14:textId="77777777" w:rsidTr="000D0403">
        <w:tc>
          <w:tcPr>
            <w:tcW w:w="709" w:type="dxa"/>
          </w:tcPr>
          <w:p w14:paraId="57564F49" w14:textId="69A38C8D"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37</w:t>
            </w:r>
            <w:r w:rsidR="000D0403" w:rsidRPr="000D0403">
              <w:rPr>
                <w:rFonts w:ascii="Times New Roman" w:eastAsia="Times New Roman" w:hAnsi="Times New Roman" w:cs="Times New Roman"/>
                <w:bCs/>
                <w:lang w:eastAsia="en-GB"/>
              </w:rPr>
              <w:t>.</w:t>
            </w:r>
          </w:p>
        </w:tc>
        <w:tc>
          <w:tcPr>
            <w:tcW w:w="4253" w:type="dxa"/>
            <w:tcBorders>
              <w:top w:val="single" w:sz="4" w:space="0" w:color="auto"/>
              <w:left w:val="single" w:sz="4" w:space="0" w:color="auto"/>
              <w:bottom w:val="single" w:sz="4" w:space="0" w:color="auto"/>
              <w:right w:val="single" w:sz="4" w:space="0" w:color="auto"/>
            </w:tcBorders>
          </w:tcPr>
          <w:p w14:paraId="252C798A" w14:textId="15609780"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Calibri" w:hAnsi="Times New Roman" w:cs="Times New Roman"/>
              </w:rPr>
              <w:t>Be papildomų atraminių kojų šonuose.</w:t>
            </w:r>
          </w:p>
        </w:tc>
        <w:tc>
          <w:tcPr>
            <w:tcW w:w="5386" w:type="dxa"/>
            <w:shd w:val="clear" w:color="auto" w:fill="FFFFFF"/>
          </w:tcPr>
          <w:p w14:paraId="363F6AB1" w14:textId="264648E9"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p>
        </w:tc>
      </w:tr>
      <w:tr w:rsidR="00234D55" w:rsidRPr="000D0403" w14:paraId="49EF519A" w14:textId="77777777" w:rsidTr="000D0403">
        <w:tc>
          <w:tcPr>
            <w:tcW w:w="709" w:type="dxa"/>
          </w:tcPr>
          <w:p w14:paraId="56963940" w14:textId="4253FA47"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38</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5C1F3D9D" w14:textId="5F823B3F"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Palečių šakės </w:t>
            </w:r>
          </w:p>
        </w:tc>
        <w:tc>
          <w:tcPr>
            <w:tcW w:w="5386" w:type="dxa"/>
            <w:shd w:val="clear" w:color="auto" w:fill="FFFFFF"/>
          </w:tcPr>
          <w:p w14:paraId="358BA96C" w14:textId="6EDD0A6B" w:rsidR="00234D55" w:rsidRPr="000D0403" w:rsidRDefault="00234D55" w:rsidP="00234D55">
            <w:pPr>
              <w:spacing w:after="0" w:line="240" w:lineRule="auto"/>
              <w:jc w:val="both"/>
              <w:rPr>
                <w:rFonts w:ascii="Times New Roman" w:eastAsia="Times New Roman" w:hAnsi="Times New Roman" w:cs="Times New Roman"/>
                <w:bCs/>
                <w:lang w:eastAsia="en-GB"/>
              </w:rPr>
            </w:pPr>
            <w:r w:rsidRPr="00976039">
              <w:rPr>
                <w:rFonts w:ascii="Times New Roman" w:eastAsia="Times New Roman" w:hAnsi="Times New Roman" w:cs="Times New Roman"/>
                <w:bCs/>
                <w:lang w:eastAsia="en-GB"/>
              </w:rPr>
              <w:t>120 cm ilgio</w:t>
            </w:r>
            <w:r w:rsidR="00E31013" w:rsidRPr="00976039">
              <w:rPr>
                <w:rFonts w:ascii="Times New Roman" w:eastAsia="Times New Roman" w:hAnsi="Times New Roman" w:cs="Times New Roman"/>
                <w:bCs/>
                <w:lang w:eastAsia="en-GB"/>
              </w:rPr>
              <w:t>.</w:t>
            </w:r>
          </w:p>
        </w:tc>
      </w:tr>
      <w:tr w:rsidR="00234D55" w:rsidRPr="000D0403" w14:paraId="1E899B14" w14:textId="77777777" w:rsidTr="000D0403">
        <w:tc>
          <w:tcPr>
            <w:tcW w:w="709" w:type="dxa"/>
            <w:vAlign w:val="center"/>
          </w:tcPr>
          <w:p w14:paraId="2DFD5362" w14:textId="2AB555B4"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39</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6A74A3C7" w14:textId="5B6BC67E"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Kaušas birioms medžiagoms su keičiamu peiliu</w:t>
            </w:r>
          </w:p>
        </w:tc>
        <w:tc>
          <w:tcPr>
            <w:tcW w:w="5386" w:type="dxa"/>
            <w:shd w:val="clear" w:color="auto" w:fill="FFFFFF"/>
          </w:tcPr>
          <w:p w14:paraId="17BBE695" w14:textId="61C41663"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Talpa ne mažiau kaip 3500 l.</w:t>
            </w:r>
            <w:r w:rsidRPr="000D0403">
              <w:rPr>
                <w:rFonts w:ascii="Times New Roman" w:hAnsi="Times New Roman" w:cs="Times New Roman"/>
              </w:rPr>
              <w:t xml:space="preserve">  Max. apkrova 900 kg/m</w:t>
            </w:r>
            <w:r w:rsidRPr="001A59C8">
              <w:rPr>
                <w:rFonts w:ascii="Times New Roman" w:hAnsi="Times New Roman" w:cs="Times New Roman"/>
                <w:vertAlign w:val="superscript"/>
              </w:rPr>
              <w:t>3</w:t>
            </w:r>
            <w:r w:rsidRPr="000D0403">
              <w:rPr>
                <w:rFonts w:ascii="Times New Roman" w:hAnsi="Times New Roman" w:cs="Times New Roman"/>
              </w:rPr>
              <w:t>, dylantis peilis W=250 cm, ZM3 arba lygiavertis</w:t>
            </w:r>
            <w:r w:rsidR="001A59C8">
              <w:rPr>
                <w:rFonts w:ascii="Times New Roman" w:hAnsi="Times New Roman" w:cs="Times New Roman"/>
              </w:rPr>
              <w:t>.</w:t>
            </w:r>
          </w:p>
        </w:tc>
      </w:tr>
      <w:tr w:rsidR="00234D55" w:rsidRPr="000D0403" w14:paraId="1CEA5F09" w14:textId="77777777" w:rsidTr="000D0403">
        <w:tc>
          <w:tcPr>
            <w:tcW w:w="709" w:type="dxa"/>
            <w:vAlign w:val="center"/>
          </w:tcPr>
          <w:p w14:paraId="2502AD81" w14:textId="09A5A10D"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40</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72C6EDC6" w14:textId="36FC9ABE"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Hidraulinis šakių vartytuvas</w:t>
            </w:r>
          </w:p>
        </w:tc>
        <w:tc>
          <w:tcPr>
            <w:tcW w:w="5386" w:type="dxa"/>
            <w:shd w:val="clear" w:color="auto" w:fill="FFFFFF"/>
          </w:tcPr>
          <w:p w14:paraId="549CC2CF" w14:textId="5BE78C85"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Ne mažiau kaip 3500 kg, sukimo kampas ne mažesnis </w:t>
            </w:r>
            <w:r w:rsidR="001A59C8">
              <w:rPr>
                <w:rFonts w:ascii="Times New Roman" w:eastAsia="Times New Roman" w:hAnsi="Times New Roman" w:cs="Times New Roman"/>
                <w:bCs/>
                <w:lang w:eastAsia="en-GB"/>
              </w:rPr>
              <w:t xml:space="preserve">kaip </w:t>
            </w:r>
            <w:r w:rsidRPr="000D0403">
              <w:rPr>
                <w:rFonts w:ascii="Times New Roman" w:eastAsia="Times New Roman" w:hAnsi="Times New Roman" w:cs="Times New Roman"/>
                <w:bCs/>
                <w:lang w:eastAsia="en-GB"/>
              </w:rPr>
              <w:t>180°.</w:t>
            </w:r>
          </w:p>
        </w:tc>
      </w:tr>
      <w:tr w:rsidR="00234D55" w:rsidRPr="000D0403" w14:paraId="31ECC1AC" w14:textId="77777777" w:rsidTr="000D0403">
        <w:tc>
          <w:tcPr>
            <w:tcW w:w="709" w:type="dxa"/>
          </w:tcPr>
          <w:p w14:paraId="18764AAE" w14:textId="32202E37"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41</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0D1BAB03" w14:textId="4E612B04"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 xml:space="preserve">Fiksuotos padėties priekabos kablys EEC-type </w:t>
            </w:r>
          </w:p>
        </w:tc>
        <w:tc>
          <w:tcPr>
            <w:tcW w:w="5386" w:type="dxa"/>
            <w:shd w:val="clear" w:color="auto" w:fill="FFFFFF"/>
          </w:tcPr>
          <w:p w14:paraId="797C5599" w14:textId="45629B20"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p>
        </w:tc>
      </w:tr>
      <w:tr w:rsidR="00234D55" w:rsidRPr="000D0403" w14:paraId="4A88BEA7" w14:textId="77777777" w:rsidTr="000D0403">
        <w:tc>
          <w:tcPr>
            <w:tcW w:w="709" w:type="dxa"/>
          </w:tcPr>
          <w:p w14:paraId="44B744AB" w14:textId="1799BA31"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42</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45D23A8C" w14:textId="032A2A2F"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Elektros rozetė priekabos žibintams.</w:t>
            </w:r>
          </w:p>
        </w:tc>
        <w:tc>
          <w:tcPr>
            <w:tcW w:w="5386" w:type="dxa"/>
            <w:shd w:val="clear" w:color="auto" w:fill="FFFFFF"/>
          </w:tcPr>
          <w:p w14:paraId="2D1CF250" w14:textId="31C9DB75"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Turi būti.</w:t>
            </w:r>
          </w:p>
        </w:tc>
      </w:tr>
      <w:tr w:rsidR="00234D55" w:rsidRPr="000D0403" w14:paraId="0D0B3B7F" w14:textId="77777777" w:rsidTr="000D0403">
        <w:tc>
          <w:tcPr>
            <w:tcW w:w="709" w:type="dxa"/>
          </w:tcPr>
          <w:p w14:paraId="280FA477" w14:textId="7F88A4D7"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43</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7B252EE9" w14:textId="03A1074C"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Priedų fiksavimo būdas.</w:t>
            </w:r>
          </w:p>
        </w:tc>
        <w:tc>
          <w:tcPr>
            <w:tcW w:w="5386" w:type="dxa"/>
            <w:shd w:val="clear" w:color="auto" w:fill="FFFFFF"/>
          </w:tcPr>
          <w:p w14:paraId="5C859E00" w14:textId="2F117200"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Hidraulinis</w:t>
            </w:r>
            <w:r w:rsidR="00E31013" w:rsidRPr="000D0403">
              <w:rPr>
                <w:rFonts w:ascii="Times New Roman" w:eastAsia="Times New Roman" w:hAnsi="Times New Roman" w:cs="Times New Roman"/>
                <w:bCs/>
                <w:lang w:eastAsia="en-GB"/>
              </w:rPr>
              <w:t xml:space="preserve"> su greitomis </w:t>
            </w:r>
            <w:r w:rsidR="006C1D59" w:rsidRPr="000D0403">
              <w:rPr>
                <w:rFonts w:ascii="Times New Roman" w:eastAsia="Times New Roman" w:hAnsi="Times New Roman" w:cs="Times New Roman"/>
                <w:bCs/>
                <w:lang w:eastAsia="en-GB"/>
              </w:rPr>
              <w:t>jungtimis</w:t>
            </w:r>
            <w:r w:rsidR="00E31013" w:rsidRPr="000D0403">
              <w:rPr>
                <w:rFonts w:ascii="Times New Roman" w:eastAsia="Times New Roman" w:hAnsi="Times New Roman" w:cs="Times New Roman"/>
                <w:bCs/>
                <w:lang w:eastAsia="en-GB"/>
              </w:rPr>
              <w:t>.</w:t>
            </w:r>
          </w:p>
        </w:tc>
      </w:tr>
      <w:tr w:rsidR="00234D55" w:rsidRPr="000D0403" w14:paraId="204C98EC" w14:textId="77777777" w:rsidTr="000D0403">
        <w:tc>
          <w:tcPr>
            <w:tcW w:w="709" w:type="dxa"/>
          </w:tcPr>
          <w:p w14:paraId="086282AB" w14:textId="3828D167"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44</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463B856E" w14:textId="6AEB7E19" w:rsidR="00234D55" w:rsidRPr="000D0403" w:rsidRDefault="00234D55" w:rsidP="00F75D9C">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Masė.</w:t>
            </w:r>
          </w:p>
        </w:tc>
        <w:tc>
          <w:tcPr>
            <w:tcW w:w="5386" w:type="dxa"/>
            <w:shd w:val="clear" w:color="auto" w:fill="FFFFFF"/>
          </w:tcPr>
          <w:p w14:paraId="747AA659" w14:textId="67517E64" w:rsidR="00234D55" w:rsidRPr="000D0403" w:rsidRDefault="00234D55" w:rsidP="00234D55">
            <w:pPr>
              <w:spacing w:after="0" w:line="240" w:lineRule="auto"/>
              <w:jc w:val="both"/>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Krautuvo masė ne didesnė nei 10 000 kg .</w:t>
            </w:r>
          </w:p>
        </w:tc>
      </w:tr>
      <w:tr w:rsidR="00234D55" w:rsidRPr="000D0403" w14:paraId="128C0BD9" w14:textId="77777777" w:rsidTr="000D0403">
        <w:tc>
          <w:tcPr>
            <w:tcW w:w="709" w:type="dxa"/>
            <w:vAlign w:val="center"/>
          </w:tcPr>
          <w:p w14:paraId="3F5C65B0" w14:textId="10F63BA8" w:rsidR="00234D55" w:rsidRPr="000D0403" w:rsidRDefault="00E31013" w:rsidP="000D0403">
            <w:pPr>
              <w:spacing w:after="0" w:line="240" w:lineRule="auto"/>
              <w:ind w:left="360" w:hanging="327"/>
              <w:jc w:val="center"/>
              <w:rPr>
                <w:rFonts w:ascii="Times New Roman" w:eastAsia="Times New Roman" w:hAnsi="Times New Roman" w:cs="Times New Roman"/>
                <w:bCs/>
                <w:lang w:eastAsia="en-GB"/>
              </w:rPr>
            </w:pPr>
            <w:r w:rsidRPr="000D0403">
              <w:rPr>
                <w:rFonts w:ascii="Times New Roman" w:eastAsia="Times New Roman" w:hAnsi="Times New Roman" w:cs="Times New Roman"/>
                <w:bCs/>
                <w:lang w:eastAsia="en-GB"/>
              </w:rPr>
              <w:t>45</w:t>
            </w:r>
            <w:r w:rsidR="000D0403" w:rsidRPr="000D0403">
              <w:rPr>
                <w:rFonts w:ascii="Times New Roman" w:eastAsia="Times New Roman" w:hAnsi="Times New Roman" w:cs="Times New Roman"/>
                <w:bCs/>
                <w:lang w:eastAsia="en-GB"/>
              </w:rPr>
              <w:t>.</w:t>
            </w:r>
          </w:p>
        </w:tc>
        <w:tc>
          <w:tcPr>
            <w:tcW w:w="4253" w:type="dxa"/>
            <w:shd w:val="clear" w:color="auto" w:fill="FFFFFF"/>
            <w:vAlign w:val="center"/>
          </w:tcPr>
          <w:p w14:paraId="56B5D3FF" w14:textId="431FF45A" w:rsidR="00234D55" w:rsidRPr="001A59C8" w:rsidRDefault="00234D55" w:rsidP="00F75D9C">
            <w:pPr>
              <w:spacing w:after="0" w:line="240" w:lineRule="auto"/>
              <w:jc w:val="both"/>
              <w:rPr>
                <w:rFonts w:ascii="Times New Roman" w:eastAsia="Times New Roman" w:hAnsi="Times New Roman" w:cs="Times New Roman"/>
                <w:bCs/>
                <w:highlight w:val="yellow"/>
                <w:lang w:eastAsia="en-GB"/>
              </w:rPr>
            </w:pPr>
            <w:r w:rsidRPr="00976039">
              <w:rPr>
                <w:rFonts w:ascii="Times New Roman" w:eastAsia="Times New Roman" w:hAnsi="Times New Roman" w:cs="Times New Roman"/>
                <w:bCs/>
                <w:lang w:eastAsia="en-GB"/>
              </w:rPr>
              <w:t>Krautuv</w:t>
            </w:r>
            <w:r w:rsidR="003A59C0" w:rsidRPr="00976039">
              <w:rPr>
                <w:rFonts w:ascii="Times New Roman" w:eastAsia="Times New Roman" w:hAnsi="Times New Roman" w:cs="Times New Roman"/>
                <w:bCs/>
                <w:lang w:eastAsia="en-GB"/>
              </w:rPr>
              <w:t>as ir papildoma įranga turi atitikti Lietuvos Respublikos socialinės apsaugos ir darbo ministro 2000 m. kovo 6 d. įsakymu Nr. 28 patvirtintame techniniame reglamente „Mašinų sauga“ nustatytus reikalavimus.</w:t>
            </w:r>
            <w:r w:rsidR="00976039" w:rsidRPr="00976039">
              <w:rPr>
                <w:rFonts w:ascii="Times New Roman" w:eastAsia="Times New Roman" w:hAnsi="Times New Roman" w:cs="Times New Roman"/>
                <w:bCs/>
                <w:lang w:eastAsia="en-GB"/>
              </w:rPr>
              <w:t xml:space="preserve"> Į</w:t>
            </w:r>
            <w:r w:rsidRPr="00976039">
              <w:rPr>
                <w:rFonts w:ascii="Times New Roman" w:eastAsia="Times New Roman" w:hAnsi="Times New Roman" w:cs="Times New Roman"/>
                <w:bCs/>
                <w:lang w:eastAsia="en-GB"/>
              </w:rPr>
              <w:t>ranga turi būti pažymėta CE ženklu.</w:t>
            </w:r>
          </w:p>
        </w:tc>
        <w:tc>
          <w:tcPr>
            <w:tcW w:w="5386" w:type="dxa"/>
            <w:shd w:val="clear" w:color="auto" w:fill="FFFFFF"/>
          </w:tcPr>
          <w:p w14:paraId="1892CD48" w14:textId="3872AFF0" w:rsidR="00234D55" w:rsidRPr="001A59C8" w:rsidRDefault="006C1D59" w:rsidP="00234D55">
            <w:pPr>
              <w:spacing w:after="0" w:line="240" w:lineRule="auto"/>
              <w:jc w:val="both"/>
              <w:rPr>
                <w:rFonts w:ascii="Times New Roman" w:eastAsia="Times New Roman" w:hAnsi="Times New Roman" w:cs="Times New Roman"/>
                <w:bCs/>
                <w:highlight w:val="yellow"/>
                <w:lang w:eastAsia="en-GB"/>
              </w:rPr>
            </w:pPr>
            <w:r w:rsidRPr="00976039">
              <w:rPr>
                <w:rFonts w:ascii="Times New Roman" w:eastAsia="Times New Roman" w:hAnsi="Times New Roman" w:cs="Times New Roman"/>
                <w:bCs/>
                <w:lang w:eastAsia="en-GB"/>
              </w:rPr>
              <w:t>S</w:t>
            </w:r>
            <w:r w:rsidR="00234D55" w:rsidRPr="00976039">
              <w:rPr>
                <w:rFonts w:ascii="Times New Roman" w:eastAsia="Times New Roman" w:hAnsi="Times New Roman" w:cs="Times New Roman"/>
                <w:bCs/>
                <w:lang w:eastAsia="en-GB"/>
              </w:rPr>
              <w:t>u  preke turi būti pateikta Teleskopinio krautuvo ir padargų EB atitikties deklaracijos kopija su vertimu į lietuvių kalbą.</w:t>
            </w:r>
          </w:p>
        </w:tc>
      </w:tr>
      <w:bookmarkEnd w:id="0"/>
    </w:tbl>
    <w:p w14:paraId="1B0DE052" w14:textId="77777777" w:rsidR="00D005A7" w:rsidRDefault="00D005A7">
      <w:pPr>
        <w:rPr>
          <w:rFonts w:ascii="Times New Roman" w:hAnsi="Times New Roman" w:cs="Times New Roman"/>
          <w:sz w:val="24"/>
          <w:szCs w:val="24"/>
        </w:rPr>
      </w:pPr>
    </w:p>
    <w:p w14:paraId="6405C225" w14:textId="77777777" w:rsidR="009A135D" w:rsidRDefault="009A135D">
      <w:pPr>
        <w:rPr>
          <w:rFonts w:ascii="Times New Roman" w:hAnsi="Times New Roman" w:cs="Times New Roman"/>
          <w:sz w:val="24"/>
          <w:szCs w:val="24"/>
        </w:rPr>
      </w:pPr>
    </w:p>
    <w:sectPr w:rsidR="009A135D" w:rsidSect="00E31013">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AB4"/>
    <w:multiLevelType w:val="hybridMultilevel"/>
    <w:tmpl w:val="B666F2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BE4C54"/>
    <w:multiLevelType w:val="hybridMultilevel"/>
    <w:tmpl w:val="968C1CD4"/>
    <w:lvl w:ilvl="0" w:tplc="4D32006E">
      <w:start w:val="1"/>
      <w:numFmt w:val="decimal"/>
      <w:lvlText w:val="%1."/>
      <w:lvlJc w:val="left"/>
      <w:pPr>
        <w:ind w:left="2880" w:hanging="360"/>
      </w:pPr>
      <w:rPr>
        <w:b w:val="0"/>
        <w:bCs/>
        <w:sz w:val="24"/>
        <w:szCs w:val="24"/>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 w15:restartNumberingAfterBreak="0">
    <w:nsid w:val="2230474D"/>
    <w:multiLevelType w:val="hybridMultilevel"/>
    <w:tmpl w:val="906ACF56"/>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A123C2"/>
    <w:multiLevelType w:val="hybridMultilevel"/>
    <w:tmpl w:val="F0CC6A6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19D350C"/>
    <w:multiLevelType w:val="hybridMultilevel"/>
    <w:tmpl w:val="14125782"/>
    <w:lvl w:ilvl="0" w:tplc="DE3C4CB6">
      <w:start w:val="1"/>
      <w:numFmt w:val="upperRoman"/>
      <w:lvlText w:val="%1."/>
      <w:lvlJc w:val="left"/>
      <w:pPr>
        <w:ind w:left="1091" w:hanging="720"/>
      </w:pPr>
      <w:rPr>
        <w:rFonts w:hint="default"/>
        <w:b/>
      </w:rPr>
    </w:lvl>
    <w:lvl w:ilvl="1" w:tplc="04270019">
      <w:start w:val="1"/>
      <w:numFmt w:val="lowerLetter"/>
      <w:lvlText w:val="%2."/>
      <w:lvlJc w:val="left"/>
      <w:pPr>
        <w:ind w:left="1451" w:hanging="360"/>
      </w:pPr>
    </w:lvl>
    <w:lvl w:ilvl="2" w:tplc="0427001B">
      <w:start w:val="1"/>
      <w:numFmt w:val="lowerRoman"/>
      <w:lvlText w:val="%3."/>
      <w:lvlJc w:val="right"/>
      <w:pPr>
        <w:ind w:left="2171" w:hanging="180"/>
      </w:pPr>
    </w:lvl>
    <w:lvl w:ilvl="3" w:tplc="0427000F" w:tentative="1">
      <w:start w:val="1"/>
      <w:numFmt w:val="decimal"/>
      <w:lvlText w:val="%4."/>
      <w:lvlJc w:val="left"/>
      <w:pPr>
        <w:ind w:left="2891" w:hanging="360"/>
      </w:pPr>
    </w:lvl>
    <w:lvl w:ilvl="4" w:tplc="04270019" w:tentative="1">
      <w:start w:val="1"/>
      <w:numFmt w:val="lowerLetter"/>
      <w:lvlText w:val="%5."/>
      <w:lvlJc w:val="left"/>
      <w:pPr>
        <w:ind w:left="3611" w:hanging="360"/>
      </w:pPr>
    </w:lvl>
    <w:lvl w:ilvl="5" w:tplc="0427001B" w:tentative="1">
      <w:start w:val="1"/>
      <w:numFmt w:val="lowerRoman"/>
      <w:lvlText w:val="%6."/>
      <w:lvlJc w:val="right"/>
      <w:pPr>
        <w:ind w:left="4331" w:hanging="180"/>
      </w:pPr>
    </w:lvl>
    <w:lvl w:ilvl="6" w:tplc="0427000F" w:tentative="1">
      <w:start w:val="1"/>
      <w:numFmt w:val="decimal"/>
      <w:lvlText w:val="%7."/>
      <w:lvlJc w:val="left"/>
      <w:pPr>
        <w:ind w:left="5051" w:hanging="360"/>
      </w:pPr>
    </w:lvl>
    <w:lvl w:ilvl="7" w:tplc="04270019" w:tentative="1">
      <w:start w:val="1"/>
      <w:numFmt w:val="lowerLetter"/>
      <w:lvlText w:val="%8."/>
      <w:lvlJc w:val="left"/>
      <w:pPr>
        <w:ind w:left="5771" w:hanging="360"/>
      </w:pPr>
    </w:lvl>
    <w:lvl w:ilvl="8" w:tplc="0427001B" w:tentative="1">
      <w:start w:val="1"/>
      <w:numFmt w:val="lowerRoman"/>
      <w:lvlText w:val="%9."/>
      <w:lvlJc w:val="right"/>
      <w:pPr>
        <w:ind w:left="6491" w:hanging="180"/>
      </w:pPr>
    </w:lvl>
  </w:abstractNum>
  <w:abstractNum w:abstractNumId="6" w15:restartNumberingAfterBreak="0">
    <w:nsid w:val="7D7675D3"/>
    <w:multiLevelType w:val="hybridMultilevel"/>
    <w:tmpl w:val="2F9CF52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89624962">
    <w:abstractNumId w:val="2"/>
  </w:num>
  <w:num w:numId="2" w16cid:durableId="839465882">
    <w:abstractNumId w:val="1"/>
  </w:num>
  <w:num w:numId="3" w16cid:durableId="1048841046">
    <w:abstractNumId w:val="5"/>
  </w:num>
  <w:num w:numId="4" w16cid:durableId="1495756597">
    <w:abstractNumId w:val="0"/>
  </w:num>
  <w:num w:numId="5" w16cid:durableId="1845825324">
    <w:abstractNumId w:val="4"/>
  </w:num>
  <w:num w:numId="6" w16cid:durableId="786703935">
    <w:abstractNumId w:val="6"/>
  </w:num>
  <w:num w:numId="7" w16cid:durableId="1703749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A7"/>
    <w:rsid w:val="0009760E"/>
    <w:rsid w:val="000D0403"/>
    <w:rsid w:val="000F6392"/>
    <w:rsid w:val="00142808"/>
    <w:rsid w:val="001A59C8"/>
    <w:rsid w:val="00204BBC"/>
    <w:rsid w:val="00233429"/>
    <w:rsid w:val="00234D55"/>
    <w:rsid w:val="00250AE4"/>
    <w:rsid w:val="002734BF"/>
    <w:rsid w:val="0029087F"/>
    <w:rsid w:val="00294B4A"/>
    <w:rsid w:val="00311B5B"/>
    <w:rsid w:val="00345162"/>
    <w:rsid w:val="003722F4"/>
    <w:rsid w:val="0039056C"/>
    <w:rsid w:val="003A59C0"/>
    <w:rsid w:val="003C7F8F"/>
    <w:rsid w:val="00437D06"/>
    <w:rsid w:val="00450356"/>
    <w:rsid w:val="004537D6"/>
    <w:rsid w:val="00462091"/>
    <w:rsid w:val="004B5000"/>
    <w:rsid w:val="00500EFE"/>
    <w:rsid w:val="00522507"/>
    <w:rsid w:val="0053421E"/>
    <w:rsid w:val="005C3E56"/>
    <w:rsid w:val="005C410C"/>
    <w:rsid w:val="005E1250"/>
    <w:rsid w:val="005E3049"/>
    <w:rsid w:val="005E597B"/>
    <w:rsid w:val="005F25C0"/>
    <w:rsid w:val="005F7B12"/>
    <w:rsid w:val="00617912"/>
    <w:rsid w:val="006C1D59"/>
    <w:rsid w:val="006C6ECA"/>
    <w:rsid w:val="006D57C8"/>
    <w:rsid w:val="006F42A3"/>
    <w:rsid w:val="006F5863"/>
    <w:rsid w:val="006F6A2E"/>
    <w:rsid w:val="00736C76"/>
    <w:rsid w:val="007A5E2D"/>
    <w:rsid w:val="007A7B45"/>
    <w:rsid w:val="007B62BE"/>
    <w:rsid w:val="007D78A9"/>
    <w:rsid w:val="007F5839"/>
    <w:rsid w:val="00813D27"/>
    <w:rsid w:val="0086454E"/>
    <w:rsid w:val="008A5C9D"/>
    <w:rsid w:val="008B5972"/>
    <w:rsid w:val="008C55A7"/>
    <w:rsid w:val="008C59B0"/>
    <w:rsid w:val="009218D2"/>
    <w:rsid w:val="00947932"/>
    <w:rsid w:val="00976039"/>
    <w:rsid w:val="00993BBF"/>
    <w:rsid w:val="009A135D"/>
    <w:rsid w:val="009E7BDB"/>
    <w:rsid w:val="00A05BFA"/>
    <w:rsid w:val="00AA521A"/>
    <w:rsid w:val="00AB2054"/>
    <w:rsid w:val="00AC7023"/>
    <w:rsid w:val="00AE44B3"/>
    <w:rsid w:val="00B34121"/>
    <w:rsid w:val="00B87683"/>
    <w:rsid w:val="00BA7A8F"/>
    <w:rsid w:val="00BB708F"/>
    <w:rsid w:val="00BC480F"/>
    <w:rsid w:val="00BF37E7"/>
    <w:rsid w:val="00C27809"/>
    <w:rsid w:val="00CF287E"/>
    <w:rsid w:val="00D005A7"/>
    <w:rsid w:val="00D41B33"/>
    <w:rsid w:val="00DB36F6"/>
    <w:rsid w:val="00DD7759"/>
    <w:rsid w:val="00E050D5"/>
    <w:rsid w:val="00E31013"/>
    <w:rsid w:val="00ED5F19"/>
    <w:rsid w:val="00F3056A"/>
    <w:rsid w:val="00F75D9C"/>
    <w:rsid w:val="00FC13C9"/>
    <w:rsid w:val="00FF1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DCE0"/>
  <w15:chartTrackingRefBased/>
  <w15:docId w15:val="{4E0F886A-FC87-4B78-877B-BA839647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5A7"/>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0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5A7"/>
    <w:rPr>
      <w:rFonts w:eastAsiaTheme="majorEastAsia" w:cstheme="majorBidi"/>
      <w:color w:val="272727" w:themeColor="text1" w:themeTint="D8"/>
    </w:rPr>
  </w:style>
  <w:style w:type="paragraph" w:styleId="Title">
    <w:name w:val="Title"/>
    <w:basedOn w:val="Normal"/>
    <w:next w:val="Normal"/>
    <w:link w:val="TitleChar"/>
    <w:uiPriority w:val="10"/>
    <w:qFormat/>
    <w:rsid w:val="00D00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5A7"/>
    <w:pPr>
      <w:spacing w:before="160"/>
      <w:jc w:val="center"/>
    </w:pPr>
    <w:rPr>
      <w:i/>
      <w:iCs/>
      <w:color w:val="404040" w:themeColor="text1" w:themeTint="BF"/>
    </w:rPr>
  </w:style>
  <w:style w:type="character" w:customStyle="1" w:styleId="QuoteChar">
    <w:name w:val="Quote Char"/>
    <w:basedOn w:val="DefaultParagraphFont"/>
    <w:link w:val="Quote"/>
    <w:uiPriority w:val="29"/>
    <w:rsid w:val="00D005A7"/>
    <w:rPr>
      <w:i/>
      <w:iCs/>
      <w:color w:val="404040" w:themeColor="text1" w:themeTint="BF"/>
    </w:rPr>
  </w:style>
  <w:style w:type="paragraph" w:styleId="ListParagraph">
    <w:name w:val="List Paragraph"/>
    <w:basedOn w:val="Normal"/>
    <w:uiPriority w:val="34"/>
    <w:qFormat/>
    <w:rsid w:val="00D005A7"/>
    <w:pPr>
      <w:ind w:left="720"/>
      <w:contextualSpacing/>
    </w:pPr>
  </w:style>
  <w:style w:type="character" w:styleId="IntenseEmphasis">
    <w:name w:val="Intense Emphasis"/>
    <w:basedOn w:val="DefaultParagraphFont"/>
    <w:uiPriority w:val="21"/>
    <w:qFormat/>
    <w:rsid w:val="00D005A7"/>
    <w:rPr>
      <w:i/>
      <w:iCs/>
      <w:color w:val="0F4761" w:themeColor="accent1" w:themeShade="BF"/>
    </w:rPr>
  </w:style>
  <w:style w:type="paragraph" w:styleId="IntenseQuote">
    <w:name w:val="Intense Quote"/>
    <w:basedOn w:val="Normal"/>
    <w:next w:val="Normal"/>
    <w:link w:val="IntenseQuoteChar"/>
    <w:uiPriority w:val="30"/>
    <w:qFormat/>
    <w:rsid w:val="00D00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5A7"/>
    <w:rPr>
      <w:i/>
      <w:iCs/>
      <w:color w:val="0F4761" w:themeColor="accent1" w:themeShade="BF"/>
    </w:rPr>
  </w:style>
  <w:style w:type="character" w:styleId="IntenseReference">
    <w:name w:val="Intense Reference"/>
    <w:basedOn w:val="DefaultParagraphFont"/>
    <w:uiPriority w:val="32"/>
    <w:qFormat/>
    <w:rsid w:val="00D005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3335</Words>
  <Characters>1902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Džiugys</dc:creator>
  <cp:keywords/>
  <dc:description/>
  <cp:lastModifiedBy>Giedrė Andrijauskienė</cp:lastModifiedBy>
  <cp:revision>7</cp:revision>
  <dcterms:created xsi:type="dcterms:W3CDTF">2025-09-18T13:37:00Z</dcterms:created>
  <dcterms:modified xsi:type="dcterms:W3CDTF">2025-09-19T12:00:00Z</dcterms:modified>
</cp:coreProperties>
</file>