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A3F9" w14:textId="0CD8708E" w:rsidR="004A7398" w:rsidRPr="00005C55" w:rsidRDefault="00E0761A" w:rsidP="004A7398">
      <w:pPr>
        <w:shd w:val="clear" w:color="auto" w:fill="FFFFFF"/>
        <w:spacing w:after="150" w:line="240" w:lineRule="auto"/>
        <w:rPr>
          <w:rFonts w:ascii="Times New Roman" w:eastAsia="Times New Roman" w:hAnsi="Times New Roman" w:cs="Times New Roman"/>
          <w:color w:val="333333"/>
          <w:kern w:val="0"/>
          <w:sz w:val="24"/>
          <w:szCs w:val="24"/>
          <w:lang w:eastAsia="lt-LT"/>
          <w14:ligatures w14:val="none"/>
        </w:rPr>
      </w:pPr>
      <w:r w:rsidRPr="00005C55">
        <w:rPr>
          <w:rFonts w:ascii="Times New Roman" w:eastAsia="Times New Roman" w:hAnsi="Times New Roman" w:cs="Times New Roman"/>
          <w:color w:val="333333"/>
          <w:kern w:val="0"/>
          <w:sz w:val="24"/>
          <w:szCs w:val="24"/>
          <w:lang w:eastAsia="lt-LT"/>
          <w14:ligatures w14:val="none"/>
        </w:rPr>
        <w:t>Dalyviams</w:t>
      </w:r>
    </w:p>
    <w:p w14:paraId="138AC4C4" w14:textId="2419F5EC" w:rsidR="000D4450" w:rsidRPr="00005C55" w:rsidRDefault="000D4450" w:rsidP="000D4450">
      <w:pPr>
        <w:shd w:val="clear" w:color="auto" w:fill="FFFFFF"/>
        <w:spacing w:after="150" w:line="240" w:lineRule="auto"/>
        <w:ind w:left="1296" w:firstLine="1296"/>
        <w:jc w:val="right"/>
        <w:rPr>
          <w:rFonts w:ascii="Times New Roman" w:eastAsia="Times New Roman" w:hAnsi="Times New Roman" w:cs="Times New Roman"/>
          <w:color w:val="333333"/>
          <w:kern w:val="0"/>
          <w:sz w:val="24"/>
          <w:szCs w:val="24"/>
          <w:lang w:eastAsia="lt-LT"/>
          <w14:ligatures w14:val="none"/>
        </w:rPr>
      </w:pPr>
      <w:r w:rsidRPr="00005C55">
        <w:rPr>
          <w:rFonts w:ascii="Times New Roman" w:eastAsia="Times New Roman" w:hAnsi="Times New Roman" w:cs="Times New Roman"/>
          <w:color w:val="333333"/>
          <w:kern w:val="0"/>
          <w:sz w:val="24"/>
          <w:szCs w:val="24"/>
          <w:lang w:eastAsia="lt-LT"/>
          <w14:ligatures w14:val="none"/>
        </w:rPr>
        <w:t>202</w:t>
      </w:r>
      <w:r w:rsidR="00E0761A" w:rsidRPr="00005C55">
        <w:rPr>
          <w:rFonts w:ascii="Times New Roman" w:eastAsia="Times New Roman" w:hAnsi="Times New Roman" w:cs="Times New Roman"/>
          <w:color w:val="333333"/>
          <w:kern w:val="0"/>
          <w:sz w:val="24"/>
          <w:szCs w:val="24"/>
          <w:lang w:eastAsia="lt-LT"/>
          <w14:ligatures w14:val="none"/>
        </w:rPr>
        <w:t>5-</w:t>
      </w:r>
      <w:r w:rsidR="00D01617" w:rsidRPr="00005C55">
        <w:rPr>
          <w:rFonts w:ascii="Times New Roman" w:eastAsia="Times New Roman" w:hAnsi="Times New Roman" w:cs="Times New Roman"/>
          <w:color w:val="333333"/>
          <w:kern w:val="0"/>
          <w:sz w:val="24"/>
          <w:szCs w:val="24"/>
          <w:lang w:eastAsia="lt-LT"/>
          <w14:ligatures w14:val="none"/>
        </w:rPr>
        <w:t>0</w:t>
      </w:r>
      <w:r w:rsidR="00907A85" w:rsidRPr="00005C55">
        <w:rPr>
          <w:rFonts w:ascii="Times New Roman" w:eastAsia="Times New Roman" w:hAnsi="Times New Roman" w:cs="Times New Roman"/>
          <w:color w:val="333333"/>
          <w:kern w:val="0"/>
          <w:sz w:val="24"/>
          <w:szCs w:val="24"/>
          <w:lang w:eastAsia="lt-LT"/>
          <w14:ligatures w14:val="none"/>
        </w:rPr>
        <w:t>9</w:t>
      </w:r>
      <w:r w:rsidR="00D01617" w:rsidRPr="00005C55">
        <w:rPr>
          <w:rFonts w:ascii="Times New Roman" w:eastAsia="Times New Roman" w:hAnsi="Times New Roman" w:cs="Times New Roman"/>
          <w:color w:val="333333"/>
          <w:kern w:val="0"/>
          <w:sz w:val="24"/>
          <w:szCs w:val="24"/>
          <w:lang w:eastAsia="lt-LT"/>
          <w14:ligatures w14:val="none"/>
        </w:rPr>
        <w:t>-</w:t>
      </w:r>
      <w:r w:rsidR="00907A85" w:rsidRPr="00005C55">
        <w:rPr>
          <w:rFonts w:ascii="Times New Roman" w:eastAsia="Times New Roman" w:hAnsi="Times New Roman" w:cs="Times New Roman"/>
          <w:color w:val="333333"/>
          <w:kern w:val="0"/>
          <w:sz w:val="24"/>
          <w:szCs w:val="24"/>
          <w:lang w:eastAsia="lt-LT"/>
          <w14:ligatures w14:val="none"/>
        </w:rPr>
        <w:t>1</w:t>
      </w:r>
      <w:r w:rsidR="00005C55" w:rsidRPr="00005C55">
        <w:rPr>
          <w:rFonts w:ascii="Times New Roman" w:eastAsia="Times New Roman" w:hAnsi="Times New Roman" w:cs="Times New Roman"/>
          <w:color w:val="333333"/>
          <w:kern w:val="0"/>
          <w:sz w:val="24"/>
          <w:szCs w:val="24"/>
          <w:lang w:eastAsia="lt-LT"/>
          <w14:ligatures w14:val="none"/>
        </w:rPr>
        <w:t>9</w:t>
      </w:r>
    </w:p>
    <w:p w14:paraId="48DE5BB1" w14:textId="568499F0" w:rsidR="000D4450" w:rsidRPr="00005C55" w:rsidRDefault="000D4450" w:rsidP="000D4450">
      <w:pPr>
        <w:shd w:val="clear" w:color="auto" w:fill="FFFFFF"/>
        <w:spacing w:after="150" w:line="240" w:lineRule="auto"/>
        <w:jc w:val="both"/>
        <w:rPr>
          <w:rFonts w:ascii="Times New Roman" w:eastAsia="Times New Roman" w:hAnsi="Times New Roman" w:cs="Times New Roman"/>
          <w:b/>
          <w:bCs/>
          <w:caps/>
          <w:color w:val="333333"/>
          <w:kern w:val="0"/>
          <w:sz w:val="24"/>
          <w:szCs w:val="24"/>
          <w:lang w:eastAsia="lt-LT"/>
          <w14:ligatures w14:val="none"/>
        </w:rPr>
      </w:pPr>
      <w:r w:rsidRPr="00005C55">
        <w:rPr>
          <w:rFonts w:ascii="Times New Roman" w:eastAsia="Times New Roman" w:hAnsi="Times New Roman" w:cs="Times New Roman"/>
          <w:b/>
          <w:bCs/>
          <w:caps/>
          <w:color w:val="333333"/>
          <w:kern w:val="0"/>
          <w:sz w:val="24"/>
          <w:szCs w:val="24"/>
          <w:lang w:eastAsia="lt-LT"/>
          <w14:ligatures w14:val="none"/>
        </w:rPr>
        <w:t xml:space="preserve">Dėl </w:t>
      </w:r>
      <w:r w:rsidR="00E0761A" w:rsidRPr="00005C55">
        <w:rPr>
          <w:rFonts w:ascii="Times New Roman" w:eastAsia="Times New Roman" w:hAnsi="Times New Roman" w:cs="Times New Roman"/>
          <w:b/>
          <w:bCs/>
          <w:caps/>
          <w:color w:val="333333"/>
          <w:kern w:val="0"/>
          <w:sz w:val="24"/>
          <w:szCs w:val="24"/>
          <w:lang w:eastAsia="lt-LT"/>
          <w14:ligatures w14:val="none"/>
        </w:rPr>
        <w:t>ATSAKYMO Į PAKLAUSIM</w:t>
      </w:r>
      <w:r w:rsidR="00741CA4" w:rsidRPr="00005C55">
        <w:rPr>
          <w:rFonts w:ascii="Times New Roman" w:eastAsia="Times New Roman" w:hAnsi="Times New Roman" w:cs="Times New Roman"/>
          <w:b/>
          <w:bCs/>
          <w:caps/>
          <w:color w:val="333333"/>
          <w:kern w:val="0"/>
          <w:sz w:val="24"/>
          <w:szCs w:val="24"/>
          <w:lang w:eastAsia="lt-LT"/>
          <w14:ligatures w14:val="none"/>
        </w:rPr>
        <w:t>ą</w:t>
      </w:r>
    </w:p>
    <w:p w14:paraId="732B5B81" w14:textId="77777777" w:rsidR="000D4450" w:rsidRPr="00005C55" w:rsidRDefault="000D4450" w:rsidP="000D4450">
      <w:pPr>
        <w:shd w:val="clear" w:color="auto" w:fill="FFFFFF"/>
        <w:spacing w:after="150" w:line="240" w:lineRule="auto"/>
        <w:ind w:left="6480" w:firstLine="1296"/>
        <w:jc w:val="both"/>
        <w:rPr>
          <w:rFonts w:ascii="Times New Roman" w:eastAsia="Times New Roman" w:hAnsi="Times New Roman" w:cs="Times New Roman"/>
          <w:color w:val="333333"/>
          <w:kern w:val="0"/>
          <w:sz w:val="24"/>
          <w:szCs w:val="24"/>
          <w:lang w:eastAsia="lt-LT"/>
          <w14:ligatures w14:val="none"/>
        </w:rPr>
      </w:pPr>
    </w:p>
    <w:p w14:paraId="6B976D01" w14:textId="572E34D3" w:rsidR="00261E6D" w:rsidRPr="00005C55" w:rsidRDefault="00741CA4" w:rsidP="00261E6D">
      <w:pPr>
        <w:pStyle w:val="Sraopastraipa"/>
        <w:shd w:val="clear" w:color="auto" w:fill="FFFFFF"/>
        <w:spacing w:after="0" w:line="240" w:lineRule="auto"/>
        <w:ind w:left="0" w:firstLine="567"/>
        <w:contextualSpacing w:val="0"/>
        <w:jc w:val="both"/>
        <w:rPr>
          <w:rFonts w:ascii="Times New Roman" w:eastAsia="Times New Roman" w:hAnsi="Times New Roman" w:cs="Times New Roman"/>
          <w:color w:val="333333"/>
          <w:kern w:val="0"/>
          <w:sz w:val="24"/>
          <w:szCs w:val="24"/>
          <w:lang w:eastAsia="lt-LT"/>
          <w14:ligatures w14:val="none"/>
        </w:rPr>
      </w:pPr>
      <w:r w:rsidRPr="00005C55">
        <w:rPr>
          <w:rFonts w:ascii="Times New Roman" w:eastAsia="Times New Roman" w:hAnsi="Times New Roman" w:cs="Times New Roman"/>
          <w:color w:val="333333"/>
          <w:kern w:val="0"/>
          <w:sz w:val="24"/>
          <w:szCs w:val="24"/>
          <w:lang w:eastAsia="lt-LT"/>
          <w14:ligatures w14:val="none"/>
        </w:rPr>
        <w:t xml:space="preserve">AB „Kelių priežiūra” (toliau – Perkančioji organizacija), CVP IS priemonėmis vykdo konkursą </w:t>
      </w:r>
      <w:r w:rsidR="00AB6003" w:rsidRPr="00005C55">
        <w:rPr>
          <w:rFonts w:ascii="Times New Roman" w:eastAsia="Times New Roman" w:hAnsi="Times New Roman" w:cs="Times New Roman"/>
          <w:color w:val="333333"/>
          <w:kern w:val="0"/>
          <w:sz w:val="24"/>
          <w:szCs w:val="24"/>
          <w:lang w:eastAsia="lt-LT"/>
          <w14:ligatures w14:val="none"/>
        </w:rPr>
        <w:t>(PU-13975/25) [ITP25] Bitumo talpykla</w:t>
      </w:r>
      <w:r w:rsidRPr="00005C55">
        <w:rPr>
          <w:rFonts w:ascii="Times New Roman" w:eastAsia="Times New Roman" w:hAnsi="Times New Roman" w:cs="Times New Roman"/>
          <w:color w:val="333333"/>
          <w:kern w:val="0"/>
          <w:sz w:val="24"/>
          <w:szCs w:val="24"/>
          <w:lang w:eastAsia="lt-LT"/>
          <w14:ligatures w14:val="none"/>
        </w:rPr>
        <w:t xml:space="preserve">”, pirkimo Nr. </w:t>
      </w:r>
      <w:r w:rsidR="00AB6003" w:rsidRPr="00005C55">
        <w:rPr>
          <w:rFonts w:ascii="Times New Roman" w:eastAsia="Times New Roman" w:hAnsi="Times New Roman" w:cs="Times New Roman"/>
          <w:color w:val="333333"/>
          <w:kern w:val="0"/>
          <w:sz w:val="24"/>
          <w:szCs w:val="24"/>
          <w:lang w:eastAsia="lt-LT"/>
          <w14:ligatures w14:val="none"/>
        </w:rPr>
        <w:t>4342224</w:t>
      </w:r>
      <w:r w:rsidRPr="00005C55">
        <w:rPr>
          <w:rFonts w:ascii="Times New Roman" w:eastAsia="Times New Roman" w:hAnsi="Times New Roman" w:cs="Times New Roman"/>
          <w:color w:val="333333"/>
          <w:kern w:val="0"/>
          <w:sz w:val="24"/>
          <w:szCs w:val="24"/>
          <w:lang w:eastAsia="lt-LT"/>
          <w14:ligatures w14:val="none"/>
        </w:rPr>
        <w:t xml:space="preserve"> (toliau – Pirkimas).</w:t>
      </w:r>
    </w:p>
    <w:p w14:paraId="72C57A9F" w14:textId="1348D353" w:rsidR="00DA427E" w:rsidRPr="00005C55" w:rsidRDefault="00E0761A" w:rsidP="00005C55">
      <w:pPr>
        <w:pStyle w:val="Sraopastraipa"/>
        <w:shd w:val="clear" w:color="auto" w:fill="FFFFFF"/>
        <w:spacing w:after="0" w:line="240" w:lineRule="auto"/>
        <w:ind w:left="0" w:firstLine="567"/>
        <w:contextualSpacing w:val="0"/>
        <w:jc w:val="both"/>
        <w:rPr>
          <w:rFonts w:ascii="Times New Roman" w:eastAsia="Times New Roman" w:hAnsi="Times New Roman" w:cs="Times New Roman"/>
          <w:color w:val="333333"/>
          <w:kern w:val="0"/>
          <w:sz w:val="24"/>
          <w:szCs w:val="24"/>
          <w:lang w:eastAsia="lt-LT"/>
          <w14:ligatures w14:val="none"/>
        </w:rPr>
      </w:pPr>
      <w:r w:rsidRPr="00005C55">
        <w:rPr>
          <w:rFonts w:ascii="Times New Roman" w:eastAsia="Times New Roman" w:hAnsi="Times New Roman" w:cs="Times New Roman"/>
          <w:color w:val="333333"/>
          <w:kern w:val="0"/>
          <w:sz w:val="24"/>
          <w:szCs w:val="24"/>
          <w:lang w:eastAsia="lt-LT"/>
          <w14:ligatures w14:val="none"/>
        </w:rPr>
        <w:t>Informuojame, kad buvo gautas dalyvio paklausimas ir perkančioji organizacija teikia šį atsakymą:</w:t>
      </w:r>
    </w:p>
    <w:tbl>
      <w:tblPr>
        <w:tblStyle w:val="Lentelstinklelis"/>
        <w:tblW w:w="0" w:type="auto"/>
        <w:tblLook w:val="04A0" w:firstRow="1" w:lastRow="0" w:firstColumn="1" w:lastColumn="0" w:noHBand="0" w:noVBand="1"/>
      </w:tblPr>
      <w:tblGrid>
        <w:gridCol w:w="9628"/>
      </w:tblGrid>
      <w:tr w:rsidR="00005C55" w:rsidRPr="00240F24" w14:paraId="69AFFB9A" w14:textId="77777777" w:rsidTr="00903668">
        <w:tc>
          <w:tcPr>
            <w:tcW w:w="9628" w:type="dxa"/>
          </w:tcPr>
          <w:p w14:paraId="105296CF" w14:textId="77777777" w:rsidR="00005C55" w:rsidRPr="00240F24" w:rsidRDefault="00005C55" w:rsidP="00903668">
            <w:pPr>
              <w:tabs>
                <w:tab w:val="left" w:pos="630"/>
              </w:tabs>
              <w:rPr>
                <w:rFonts w:ascii="Times New Roman" w:hAnsi="Times New Roman"/>
                <w:b/>
                <w:bCs/>
              </w:rPr>
            </w:pPr>
            <w:r w:rsidRPr="00240F24">
              <w:rPr>
                <w:rFonts w:ascii="Times New Roman" w:hAnsi="Times New Roman"/>
                <w:b/>
                <w:bCs/>
              </w:rPr>
              <w:t xml:space="preserve">1. Tiekėjo klausimas/prašymas </w:t>
            </w:r>
            <w:r w:rsidRPr="00240F24">
              <w:rPr>
                <w:rFonts w:ascii="Times New Roman" w:hAnsi="Times New Roman"/>
              </w:rPr>
              <w:t>(kalba netaisyta)</w:t>
            </w:r>
            <w:r w:rsidRPr="00240F24">
              <w:rPr>
                <w:rFonts w:ascii="Times New Roman" w:hAnsi="Times New Roman"/>
                <w:b/>
                <w:bCs/>
              </w:rPr>
              <w:t>:</w:t>
            </w:r>
          </w:p>
          <w:p w14:paraId="4B70456F" w14:textId="77777777" w:rsidR="00005C55" w:rsidRPr="00240F24" w:rsidRDefault="00005C55" w:rsidP="00903668">
            <w:pPr>
              <w:tabs>
                <w:tab w:val="left" w:pos="630"/>
              </w:tabs>
              <w:jc w:val="both"/>
              <w:rPr>
                <w:rFonts w:ascii="Times New Roman" w:hAnsi="Times New Roman"/>
              </w:rPr>
            </w:pPr>
            <w:r w:rsidRPr="00240F24">
              <w:rPr>
                <w:rFonts w:ascii="Times New Roman" w:hAnsi="Times New Roman"/>
              </w:rPr>
              <w:t>Prašau patikslinti:</w:t>
            </w:r>
          </w:p>
          <w:p w14:paraId="2D24A30B" w14:textId="77777777" w:rsidR="00005C55" w:rsidRPr="00240F24" w:rsidRDefault="00005C55" w:rsidP="00903668">
            <w:pPr>
              <w:tabs>
                <w:tab w:val="left" w:pos="630"/>
              </w:tabs>
              <w:jc w:val="both"/>
              <w:rPr>
                <w:rFonts w:ascii="Times New Roman" w:hAnsi="Times New Roman"/>
              </w:rPr>
            </w:pPr>
            <w:r w:rsidRPr="00240F24">
              <w:rPr>
                <w:rFonts w:ascii="Times New Roman" w:hAnsi="Times New Roman"/>
              </w:rPr>
              <w:t>1. Kokia informacija apie bitumo talpyklos ir medžiagos joje parametrus reikalinga jūsų valdymo sistemai?</w:t>
            </w:r>
          </w:p>
          <w:p w14:paraId="718FB02A" w14:textId="77777777" w:rsidR="00005C55" w:rsidRPr="00240F24" w:rsidRDefault="00005C55" w:rsidP="00903668">
            <w:pPr>
              <w:tabs>
                <w:tab w:val="left" w:pos="630"/>
              </w:tabs>
              <w:jc w:val="both"/>
              <w:rPr>
                <w:rFonts w:ascii="Times New Roman" w:hAnsi="Times New Roman"/>
              </w:rPr>
            </w:pPr>
            <w:r w:rsidRPr="00240F24">
              <w:rPr>
                <w:rFonts w:ascii="Times New Roman" w:hAnsi="Times New Roman"/>
              </w:rPr>
              <w:t>2. Kokia programinė įranga ar gamyklos valdymo sistema (jos versija) yra naudojama?</w:t>
            </w:r>
          </w:p>
          <w:p w14:paraId="30662CED" w14:textId="77777777" w:rsidR="00005C55" w:rsidRPr="00240F24" w:rsidRDefault="00005C55" w:rsidP="00903668">
            <w:pPr>
              <w:tabs>
                <w:tab w:val="left" w:pos="630"/>
              </w:tabs>
              <w:jc w:val="both"/>
              <w:rPr>
                <w:rFonts w:ascii="Times New Roman" w:hAnsi="Times New Roman"/>
              </w:rPr>
            </w:pPr>
            <w:r w:rsidRPr="00240F24">
              <w:rPr>
                <w:rFonts w:ascii="Times New Roman" w:hAnsi="Times New Roman"/>
              </w:rPr>
              <w:t>3. Ar turėsime jūsų IT specialistų pagalbą (jei prireiks) integruojant naują talpyklą?</w:t>
            </w:r>
          </w:p>
          <w:p w14:paraId="5AD648B4" w14:textId="77777777" w:rsidR="00005C55" w:rsidRPr="00240F24" w:rsidRDefault="00005C55" w:rsidP="00903668">
            <w:pPr>
              <w:tabs>
                <w:tab w:val="left" w:pos="630"/>
              </w:tabs>
              <w:jc w:val="both"/>
              <w:rPr>
                <w:rFonts w:ascii="Times New Roman" w:hAnsi="Times New Roman"/>
              </w:rPr>
            </w:pPr>
          </w:p>
        </w:tc>
      </w:tr>
      <w:tr w:rsidR="00005C55" w:rsidRPr="00240F24" w14:paraId="59365225" w14:textId="77777777" w:rsidTr="00903668">
        <w:tc>
          <w:tcPr>
            <w:tcW w:w="9628" w:type="dxa"/>
          </w:tcPr>
          <w:p w14:paraId="1F543776" w14:textId="77777777" w:rsidR="00005C55" w:rsidRPr="00240F24" w:rsidRDefault="00005C55" w:rsidP="00903668">
            <w:pPr>
              <w:tabs>
                <w:tab w:val="left" w:pos="630"/>
              </w:tabs>
              <w:jc w:val="both"/>
              <w:rPr>
                <w:rFonts w:ascii="Times New Roman" w:hAnsi="Times New Roman"/>
                <w:b/>
                <w:bCs/>
              </w:rPr>
            </w:pPr>
            <w:r w:rsidRPr="00240F24">
              <w:rPr>
                <w:rFonts w:ascii="Times New Roman" w:hAnsi="Times New Roman"/>
                <w:b/>
                <w:bCs/>
              </w:rPr>
              <w:t>Atsakymas:</w:t>
            </w:r>
          </w:p>
          <w:p w14:paraId="7CE06EA6" w14:textId="77777777" w:rsidR="00005C55" w:rsidRPr="00240F24" w:rsidRDefault="00005C55" w:rsidP="00903668">
            <w:pPr>
              <w:jc w:val="both"/>
              <w:rPr>
                <w:rFonts w:ascii="Times New Roman" w:hAnsi="Times New Roman"/>
                <w:color w:val="000000"/>
              </w:rPr>
            </w:pPr>
          </w:p>
          <w:p w14:paraId="4901CCC4" w14:textId="77777777" w:rsidR="00005C55" w:rsidRPr="00240F24" w:rsidRDefault="00005C55" w:rsidP="00903668">
            <w:pPr>
              <w:jc w:val="both"/>
              <w:rPr>
                <w:rFonts w:ascii="Times New Roman" w:hAnsi="Times New Roman"/>
                <w:color w:val="000000"/>
              </w:rPr>
            </w:pPr>
            <w:r w:rsidRPr="00240F24">
              <w:rPr>
                <w:rFonts w:ascii="Times New Roman" w:hAnsi="Times New Roman"/>
                <w:color w:val="000000"/>
              </w:rPr>
              <w:t xml:space="preserve">1. Valdymo sistemai reikalingi būsenos signalai, jų perdavimo protokolai ir visa įrangos valdymo logika, kuri apibrėžia, kaip šie parametrai turi būti interpretuojami ir naudojami procese. Patys duomenys (parametrai) turi būti struktūruoti ir susieti pagal labai specifinę valdymo sistemos logiką. Kiekvienas signalas iš talpyklos (pvz., "Lygio daviklio PV reikšmė") turi būti priskirtas konkrečiam adresui arba kintamajam valdymo sistemoje. Šį žemėlapį gali sudaryti tik asmuo, turintis administravimo teises ir žinias apie sistemos architektūrą. Kadangi mūsų </w:t>
            </w:r>
            <w:r>
              <w:rPr>
                <w:rFonts w:ascii="Times New Roman" w:hAnsi="Times New Roman"/>
                <w:color w:val="000000"/>
              </w:rPr>
              <w:t>šiuo metu turima</w:t>
            </w:r>
            <w:r w:rsidRPr="00240F24">
              <w:rPr>
                <w:rFonts w:ascii="Times New Roman" w:hAnsi="Times New Roman"/>
                <w:color w:val="000000"/>
              </w:rPr>
              <w:t xml:space="preserve"> AMMANN AS1 valdymo sistema yra uždara (</w:t>
            </w:r>
            <w:proofErr w:type="spellStart"/>
            <w:r w:rsidRPr="00240F24">
              <w:rPr>
                <w:rFonts w:ascii="Times New Roman" w:hAnsi="Times New Roman"/>
                <w:color w:val="000000"/>
              </w:rPr>
              <w:t>closed-source</w:t>
            </w:r>
            <w:proofErr w:type="spellEnd"/>
            <w:r w:rsidRPr="00240F24">
              <w:rPr>
                <w:rFonts w:ascii="Times New Roman" w:hAnsi="Times New Roman"/>
                <w:color w:val="000000"/>
              </w:rPr>
              <w:t xml:space="preserve">) ir saugoma autorių teisių, ši informacija yra žinoma tik jos gamintojui – AMMANN. Mes, kaip operatoriai, neturime prieigos prie šios techninės specifikacijos, išskyrus vienintelį mums žinomą reikalavimą: norima bitumo talpykla turi turėti Įvesties/išvesties magistralinį </w:t>
            </w:r>
            <w:proofErr w:type="spellStart"/>
            <w:r w:rsidRPr="00240F24">
              <w:rPr>
                <w:rFonts w:ascii="Times New Roman" w:hAnsi="Times New Roman"/>
                <w:color w:val="000000"/>
              </w:rPr>
              <w:t>Pheonix</w:t>
            </w:r>
            <w:proofErr w:type="spellEnd"/>
            <w:r w:rsidRPr="00240F24">
              <w:rPr>
                <w:rFonts w:ascii="Times New Roman" w:hAnsi="Times New Roman"/>
                <w:color w:val="000000"/>
              </w:rPr>
              <w:t xml:space="preserve"> </w:t>
            </w:r>
            <w:proofErr w:type="spellStart"/>
            <w:r w:rsidRPr="00240F24">
              <w:rPr>
                <w:rFonts w:ascii="Times New Roman" w:hAnsi="Times New Roman"/>
                <w:color w:val="000000"/>
              </w:rPr>
              <w:t>Contact</w:t>
            </w:r>
            <w:proofErr w:type="spellEnd"/>
            <w:r w:rsidRPr="00240F24">
              <w:rPr>
                <w:rFonts w:ascii="Times New Roman" w:hAnsi="Times New Roman"/>
                <w:color w:val="000000"/>
              </w:rPr>
              <w:t xml:space="preserve"> modulį, palaikantį </w:t>
            </w:r>
            <w:proofErr w:type="spellStart"/>
            <w:r w:rsidRPr="00240F24">
              <w:rPr>
                <w:rFonts w:ascii="Times New Roman" w:hAnsi="Times New Roman"/>
                <w:color w:val="000000"/>
              </w:rPr>
              <w:t>Profinet</w:t>
            </w:r>
            <w:proofErr w:type="spellEnd"/>
            <w:r w:rsidRPr="00240F24">
              <w:rPr>
                <w:rFonts w:ascii="Times New Roman" w:hAnsi="Times New Roman"/>
                <w:color w:val="000000"/>
              </w:rPr>
              <w:t xml:space="preserve"> duomenų perdavimo standartą.</w:t>
            </w:r>
          </w:p>
          <w:p w14:paraId="65195BC9" w14:textId="77777777" w:rsidR="00005C55" w:rsidRPr="00240F24" w:rsidRDefault="00005C55" w:rsidP="00903668">
            <w:pPr>
              <w:jc w:val="both"/>
              <w:rPr>
                <w:rFonts w:ascii="Times New Roman" w:hAnsi="Times New Roman"/>
                <w:color w:val="000000"/>
              </w:rPr>
            </w:pPr>
          </w:p>
          <w:p w14:paraId="18E30D08" w14:textId="77777777" w:rsidR="00005C55" w:rsidRPr="00B94D06" w:rsidRDefault="00005C55" w:rsidP="00903668">
            <w:pPr>
              <w:jc w:val="both"/>
              <w:rPr>
                <w:rFonts w:ascii="Times New Roman" w:hAnsi="Times New Roman"/>
                <w:b/>
                <w:bCs/>
                <w:color w:val="000000"/>
              </w:rPr>
            </w:pPr>
            <w:r w:rsidRPr="00240F24">
              <w:rPr>
                <w:rFonts w:ascii="Times New Roman" w:hAnsi="Times New Roman"/>
                <w:color w:val="000000"/>
              </w:rPr>
              <w:t>2. Naudojama programinė įranga yra specializuota AMMANN AS1 gamyklos valdymo sistema. Dėl minėtų priežasčių (</w:t>
            </w:r>
            <w:r w:rsidRPr="009D3B53">
              <w:rPr>
                <w:rFonts w:ascii="Times New Roman" w:hAnsi="Times New Roman"/>
                <w:color w:val="000000"/>
              </w:rPr>
              <w:t xml:space="preserve">autorinių teisių ir sistemos uždarumo) detalės yra konfidenciali informacija, prieinama tik AMMANN inžinieriams. Atkreipiame dėmesį, kad Techninės specifikacijos 1 priedo 35 punkte numatyta, kad Tiekėjas turi užtikrinti visišką naujos talpyklos elementų funkcinį valdymą per esamą AS1 sistemą </w:t>
            </w:r>
            <w:r w:rsidRPr="00B94D06">
              <w:rPr>
                <w:rFonts w:ascii="Times New Roman" w:hAnsi="Times New Roman"/>
                <w:b/>
                <w:bCs/>
                <w:color w:val="000000"/>
              </w:rPr>
              <w:t>arba pakeisti visą gamyklos valdymo sistemą</w:t>
            </w:r>
            <w:r w:rsidRPr="009D3B53">
              <w:rPr>
                <w:rFonts w:ascii="Times New Roman" w:hAnsi="Times New Roman"/>
                <w:color w:val="000000"/>
              </w:rPr>
              <w:t>, kuri būtų suderinta su buvusia ir naujai pastatyta bitumo talpykla ir visa kita gamyklos įranga</w:t>
            </w:r>
            <w:r>
              <w:rPr>
                <w:rFonts w:ascii="Times New Roman" w:hAnsi="Times New Roman"/>
                <w:color w:val="000000"/>
              </w:rPr>
              <w:t>; 37 punkte numatyta, kad p</w:t>
            </w:r>
            <w:r w:rsidRPr="009D3B53">
              <w:rPr>
                <w:rFonts w:ascii="Times New Roman" w:hAnsi="Times New Roman"/>
                <w:color w:val="000000"/>
              </w:rPr>
              <w:t xml:space="preserve">o paleidimo naujos talpyklos valdymas turi būtų pilnai integruotas į bendrą gamyklos valdymo logiką </w:t>
            </w:r>
            <w:r w:rsidRPr="00B94D06">
              <w:rPr>
                <w:rFonts w:ascii="Times New Roman" w:hAnsi="Times New Roman"/>
                <w:b/>
                <w:bCs/>
                <w:color w:val="000000"/>
              </w:rPr>
              <w:t>arba sumontuota visiškai nauja visos gamyklos valdymo sistema</w:t>
            </w:r>
            <w:r w:rsidRPr="009D3B53">
              <w:rPr>
                <w:rFonts w:ascii="Times New Roman" w:hAnsi="Times New Roman"/>
                <w:color w:val="000000"/>
              </w:rPr>
              <w:t>, į kurią integruojama talpykla</w:t>
            </w:r>
            <w:r>
              <w:rPr>
                <w:rFonts w:ascii="Times New Roman" w:hAnsi="Times New Roman"/>
                <w:color w:val="000000"/>
              </w:rPr>
              <w:t xml:space="preserve">, t. y. kaip ir nurodyta techninėje specifikacijoje, </w:t>
            </w:r>
            <w:r w:rsidRPr="00B94D06">
              <w:rPr>
                <w:rFonts w:ascii="Times New Roman" w:hAnsi="Times New Roman"/>
                <w:b/>
                <w:bCs/>
                <w:color w:val="000000"/>
              </w:rPr>
              <w:t xml:space="preserve">tiekėjas gali siūlyti ir sumontuoti savo valdymo sistemą visai asfalto gamyklai. </w:t>
            </w:r>
          </w:p>
          <w:p w14:paraId="5977ABAB" w14:textId="77777777" w:rsidR="00005C55" w:rsidRPr="00240F24" w:rsidRDefault="00005C55" w:rsidP="00903668">
            <w:pPr>
              <w:jc w:val="both"/>
              <w:rPr>
                <w:rFonts w:ascii="Times New Roman" w:hAnsi="Times New Roman"/>
                <w:color w:val="000000"/>
              </w:rPr>
            </w:pPr>
          </w:p>
          <w:p w14:paraId="5F01AF10" w14:textId="77777777" w:rsidR="00005C55" w:rsidRPr="00240F24" w:rsidRDefault="00005C55" w:rsidP="00903668">
            <w:pPr>
              <w:jc w:val="both"/>
              <w:rPr>
                <w:rFonts w:ascii="Times New Roman" w:hAnsi="Times New Roman"/>
                <w:color w:val="000000"/>
              </w:rPr>
            </w:pPr>
          </w:p>
          <w:p w14:paraId="5EA5E0E3" w14:textId="77777777" w:rsidR="00005C55" w:rsidRDefault="00005C55" w:rsidP="00903668">
            <w:pPr>
              <w:jc w:val="both"/>
              <w:rPr>
                <w:rFonts w:ascii="Times New Roman" w:hAnsi="Times New Roman"/>
                <w:color w:val="000000"/>
              </w:rPr>
            </w:pPr>
            <w:r w:rsidRPr="00240F24">
              <w:rPr>
                <w:rFonts w:ascii="Times New Roman" w:hAnsi="Times New Roman"/>
                <w:color w:val="000000"/>
              </w:rPr>
              <w:t>3. Mūsų vidaus IT specialistai negalės suteikti pagalbos tiesioginėje integracijoje dėl šių priežasčių:</w:t>
            </w:r>
            <w:r>
              <w:rPr>
                <w:rFonts w:ascii="Times New Roman" w:hAnsi="Times New Roman"/>
                <w:color w:val="000000"/>
              </w:rPr>
              <w:t xml:space="preserve"> </w:t>
            </w:r>
          </w:p>
          <w:p w14:paraId="1CB149C5" w14:textId="77777777" w:rsidR="00005C55" w:rsidRPr="00240F24" w:rsidRDefault="00005C55" w:rsidP="00903668">
            <w:pPr>
              <w:jc w:val="both"/>
              <w:rPr>
                <w:rFonts w:ascii="Times New Roman" w:hAnsi="Times New Roman"/>
                <w:color w:val="000000"/>
              </w:rPr>
            </w:pPr>
            <w:r w:rsidRPr="00240F24">
              <w:rPr>
                <w:rFonts w:ascii="Times New Roman" w:hAnsi="Times New Roman"/>
                <w:color w:val="000000"/>
              </w:rPr>
              <w:t>Mes neturime kompetencijos atlikti intervencijas ir integracijas į AMMANN AS1</w:t>
            </w:r>
            <w:r>
              <w:rPr>
                <w:rFonts w:ascii="Times New Roman" w:hAnsi="Times New Roman"/>
                <w:color w:val="000000"/>
              </w:rPr>
              <w:t xml:space="preserve"> </w:t>
            </w:r>
            <w:r w:rsidRPr="00240F24">
              <w:rPr>
                <w:rFonts w:ascii="Times New Roman" w:hAnsi="Times New Roman"/>
                <w:color w:val="000000"/>
              </w:rPr>
              <w:t>valdymo sistem</w:t>
            </w:r>
            <w:r>
              <w:rPr>
                <w:rFonts w:ascii="Times New Roman" w:hAnsi="Times New Roman"/>
                <w:color w:val="000000"/>
              </w:rPr>
              <w:t>ą</w:t>
            </w:r>
            <w:r w:rsidRPr="00240F24">
              <w:rPr>
                <w:rFonts w:ascii="Times New Roman" w:hAnsi="Times New Roman"/>
                <w:color w:val="000000"/>
              </w:rPr>
              <w:t>.</w:t>
            </w:r>
          </w:p>
          <w:p w14:paraId="5867D438" w14:textId="77777777" w:rsidR="00005C55" w:rsidRPr="00240F24" w:rsidRDefault="00005C55" w:rsidP="00903668">
            <w:pPr>
              <w:jc w:val="both"/>
              <w:rPr>
                <w:rFonts w:ascii="Times New Roman" w:hAnsi="Times New Roman"/>
                <w:color w:val="000000"/>
              </w:rPr>
            </w:pPr>
            <w:r w:rsidRPr="00240F24">
              <w:rPr>
                <w:rFonts w:ascii="Times New Roman" w:hAnsi="Times New Roman"/>
                <w:color w:val="000000"/>
              </w:rPr>
              <w:t>Neturint kompetencijų, mes neturime gamintojo suteikto leidimo ir prieigos teisių atlikti tokias operacijas, nes tai anuliuotų įrangos garantiją ir pažeistų licencijos sutarties sąlygas.</w:t>
            </w:r>
          </w:p>
          <w:p w14:paraId="22455764" w14:textId="77777777" w:rsidR="00005C55" w:rsidRPr="00240F24" w:rsidRDefault="00005C55" w:rsidP="00903668">
            <w:pPr>
              <w:jc w:val="both"/>
              <w:rPr>
                <w:rFonts w:ascii="Times New Roman" w:hAnsi="Times New Roman"/>
                <w:color w:val="000000"/>
              </w:rPr>
            </w:pPr>
          </w:p>
        </w:tc>
      </w:tr>
    </w:tbl>
    <w:p w14:paraId="4EDC80D6" w14:textId="77777777" w:rsidR="00DA427E" w:rsidRDefault="00DA427E" w:rsidP="006930D5">
      <w:pPr>
        <w:spacing w:line="240" w:lineRule="auto"/>
        <w:jc w:val="both"/>
        <w:rPr>
          <w:rFonts w:eastAsia="Times New Roman" w:cstheme="minorHAnsi"/>
          <w:color w:val="333333"/>
          <w:kern w:val="0"/>
          <w:sz w:val="24"/>
          <w:szCs w:val="24"/>
          <w:lang w:eastAsia="lt-LT"/>
          <w14:ligatures w14:val="none"/>
        </w:rPr>
      </w:pPr>
    </w:p>
    <w:p w14:paraId="3237343A" w14:textId="77777777" w:rsidR="00741CA4" w:rsidRDefault="00741CA4" w:rsidP="006930D5">
      <w:pPr>
        <w:spacing w:line="240" w:lineRule="auto"/>
        <w:jc w:val="both"/>
        <w:rPr>
          <w:rFonts w:eastAsia="Times New Roman" w:cstheme="minorHAnsi"/>
          <w:color w:val="333333"/>
          <w:kern w:val="0"/>
          <w:sz w:val="24"/>
          <w:szCs w:val="24"/>
          <w:lang w:eastAsia="lt-LT"/>
          <w14:ligatures w14:val="none"/>
        </w:rPr>
      </w:pPr>
    </w:p>
    <w:p w14:paraId="2BAEB6D9" w14:textId="77777777" w:rsidR="00DA427E" w:rsidRPr="00B94D06" w:rsidRDefault="00DA427E" w:rsidP="006930D5">
      <w:pPr>
        <w:spacing w:line="240" w:lineRule="auto"/>
        <w:jc w:val="both"/>
        <w:rPr>
          <w:rFonts w:ascii="Times New Roman" w:eastAsia="Times New Roman" w:hAnsi="Times New Roman" w:cs="Times New Roman"/>
          <w:color w:val="333333"/>
          <w:kern w:val="0"/>
          <w:sz w:val="24"/>
          <w:szCs w:val="24"/>
          <w:lang w:eastAsia="lt-LT"/>
          <w14:ligatures w14:val="none"/>
        </w:rPr>
      </w:pPr>
    </w:p>
    <w:p w14:paraId="1F8CF0C8" w14:textId="650A93A5" w:rsidR="006930D5" w:rsidRPr="00B94D06" w:rsidRDefault="00741CA4" w:rsidP="006930D5">
      <w:pPr>
        <w:spacing w:line="240" w:lineRule="auto"/>
        <w:jc w:val="both"/>
        <w:rPr>
          <w:rFonts w:ascii="Times New Roman" w:hAnsi="Times New Roman" w:cs="Times New Roman"/>
          <w:sz w:val="24"/>
          <w:szCs w:val="24"/>
        </w:rPr>
      </w:pPr>
      <w:r w:rsidRPr="00B94D06">
        <w:rPr>
          <w:rFonts w:ascii="Times New Roman" w:hAnsi="Times New Roman" w:cs="Times New Roman"/>
          <w:sz w:val="24"/>
          <w:szCs w:val="24"/>
        </w:rPr>
        <w:t>Kristina</w:t>
      </w:r>
      <w:r w:rsidR="006930D5" w:rsidRPr="00B94D06">
        <w:rPr>
          <w:rFonts w:ascii="Times New Roman" w:hAnsi="Times New Roman" w:cs="Times New Roman"/>
          <w:sz w:val="24"/>
          <w:szCs w:val="24"/>
        </w:rPr>
        <w:t xml:space="preserve"> </w:t>
      </w:r>
      <w:r w:rsidRPr="00B94D06">
        <w:rPr>
          <w:rFonts w:ascii="Times New Roman" w:hAnsi="Times New Roman" w:cs="Times New Roman"/>
          <w:sz w:val="24"/>
          <w:szCs w:val="24"/>
        </w:rPr>
        <w:t>Kairytė</w:t>
      </w:r>
      <w:r w:rsidR="006930D5" w:rsidRPr="00B94D06">
        <w:rPr>
          <w:rFonts w:ascii="Times New Roman" w:hAnsi="Times New Roman" w:cs="Times New Roman"/>
          <w:sz w:val="24"/>
          <w:szCs w:val="24"/>
        </w:rPr>
        <w:t xml:space="preserve">, </w:t>
      </w:r>
      <w:r w:rsidRPr="00B94D06">
        <w:rPr>
          <w:rFonts w:ascii="Times New Roman" w:hAnsi="Times New Roman" w:cs="Times New Roman"/>
          <w:sz w:val="24"/>
          <w:szCs w:val="24"/>
        </w:rPr>
        <w:t xml:space="preserve">tel. +37062855462, el. p. </w:t>
      </w:r>
      <w:hyperlink r:id="rId5" w:history="1">
        <w:r w:rsidRPr="00B94D06">
          <w:rPr>
            <w:rStyle w:val="Hipersaitas"/>
            <w:rFonts w:ascii="Times New Roman" w:hAnsi="Times New Roman" w:cs="Times New Roman"/>
            <w:sz w:val="24"/>
            <w:szCs w:val="24"/>
          </w:rPr>
          <w:t>kristina.kairyte@keliuprieziura.lt</w:t>
        </w:r>
      </w:hyperlink>
      <w:r w:rsidRPr="00B94D06">
        <w:rPr>
          <w:rFonts w:ascii="Times New Roman" w:hAnsi="Times New Roman" w:cs="Times New Roman"/>
          <w:sz w:val="24"/>
          <w:szCs w:val="24"/>
        </w:rPr>
        <w:t xml:space="preserve"> </w:t>
      </w:r>
    </w:p>
    <w:sectPr w:rsidR="006930D5" w:rsidRPr="00B94D0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10278"/>
    <w:multiLevelType w:val="multilevel"/>
    <w:tmpl w:val="A4E2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D36FE"/>
    <w:multiLevelType w:val="multilevel"/>
    <w:tmpl w:val="DD28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8517">
    <w:abstractNumId w:val="1"/>
  </w:num>
  <w:num w:numId="2" w16cid:durableId="94346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49"/>
    <w:rsid w:val="00005C55"/>
    <w:rsid w:val="00041B3D"/>
    <w:rsid w:val="0007261A"/>
    <w:rsid w:val="00072759"/>
    <w:rsid w:val="000829F6"/>
    <w:rsid w:val="0009270E"/>
    <w:rsid w:val="000D4450"/>
    <w:rsid w:val="000F3042"/>
    <w:rsid w:val="001217D1"/>
    <w:rsid w:val="00122593"/>
    <w:rsid w:val="00174AE6"/>
    <w:rsid w:val="00187CB8"/>
    <w:rsid w:val="00216108"/>
    <w:rsid w:val="00233496"/>
    <w:rsid w:val="00241305"/>
    <w:rsid w:val="00261E6D"/>
    <w:rsid w:val="00267B68"/>
    <w:rsid w:val="00277875"/>
    <w:rsid w:val="00294B5C"/>
    <w:rsid w:val="002C55FB"/>
    <w:rsid w:val="002E4D59"/>
    <w:rsid w:val="00305668"/>
    <w:rsid w:val="00334737"/>
    <w:rsid w:val="003866BF"/>
    <w:rsid w:val="003A10CB"/>
    <w:rsid w:val="003C1B54"/>
    <w:rsid w:val="003F06A9"/>
    <w:rsid w:val="0041397F"/>
    <w:rsid w:val="00426C06"/>
    <w:rsid w:val="00463EC1"/>
    <w:rsid w:val="0048353C"/>
    <w:rsid w:val="004975F9"/>
    <w:rsid w:val="004A7398"/>
    <w:rsid w:val="00517186"/>
    <w:rsid w:val="005700DB"/>
    <w:rsid w:val="005F43EF"/>
    <w:rsid w:val="006010D6"/>
    <w:rsid w:val="00660833"/>
    <w:rsid w:val="006930D5"/>
    <w:rsid w:val="006E3B77"/>
    <w:rsid w:val="00741CA4"/>
    <w:rsid w:val="00763916"/>
    <w:rsid w:val="0079762B"/>
    <w:rsid w:val="007B53BB"/>
    <w:rsid w:val="007C211C"/>
    <w:rsid w:val="007C42DE"/>
    <w:rsid w:val="007D764F"/>
    <w:rsid w:val="007E6D9B"/>
    <w:rsid w:val="008607E1"/>
    <w:rsid w:val="008E5B53"/>
    <w:rsid w:val="00907A85"/>
    <w:rsid w:val="009277A9"/>
    <w:rsid w:val="009A2898"/>
    <w:rsid w:val="009C1CE5"/>
    <w:rsid w:val="009F5B2F"/>
    <w:rsid w:val="00A610B1"/>
    <w:rsid w:val="00A70E5B"/>
    <w:rsid w:val="00A77158"/>
    <w:rsid w:val="00AA076B"/>
    <w:rsid w:val="00AB6003"/>
    <w:rsid w:val="00B47649"/>
    <w:rsid w:val="00B94D06"/>
    <w:rsid w:val="00BD2EB9"/>
    <w:rsid w:val="00C11FB1"/>
    <w:rsid w:val="00C33044"/>
    <w:rsid w:val="00D01617"/>
    <w:rsid w:val="00D339B3"/>
    <w:rsid w:val="00D415F6"/>
    <w:rsid w:val="00D7626F"/>
    <w:rsid w:val="00DA427E"/>
    <w:rsid w:val="00DC6DBF"/>
    <w:rsid w:val="00E0761A"/>
    <w:rsid w:val="00E55739"/>
    <w:rsid w:val="00E821AA"/>
    <w:rsid w:val="00EA628E"/>
    <w:rsid w:val="00ED7D2C"/>
    <w:rsid w:val="00EE3830"/>
    <w:rsid w:val="00F02DE0"/>
    <w:rsid w:val="00F23DFD"/>
    <w:rsid w:val="00FF0D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D55D"/>
  <w15:chartTrackingRefBased/>
  <w15:docId w15:val="{A550D26D-7658-4E4F-BF74-6E6554D1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42D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445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Emfaz">
    <w:name w:val="Emphasis"/>
    <w:basedOn w:val="Numatytasispastraiposriftas"/>
    <w:uiPriority w:val="20"/>
    <w:qFormat/>
    <w:rsid w:val="000D4450"/>
    <w:rPr>
      <w:i/>
      <w:iCs/>
    </w:rPr>
  </w:style>
  <w:style w:type="character" w:styleId="Grietas">
    <w:name w:val="Strong"/>
    <w:basedOn w:val="Numatytasispastraiposriftas"/>
    <w:uiPriority w:val="22"/>
    <w:qFormat/>
    <w:rsid w:val="000D4450"/>
    <w:rPr>
      <w:b/>
      <w:bCs/>
    </w:rPr>
  </w:style>
  <w:style w:type="character" w:styleId="Hipersaitas">
    <w:name w:val="Hyperlink"/>
    <w:basedOn w:val="Numatytasispastraiposriftas"/>
    <w:uiPriority w:val="99"/>
    <w:unhideWhenUsed/>
    <w:rsid w:val="000D4450"/>
    <w:rPr>
      <w:color w:val="0563C1" w:themeColor="hyperlink"/>
      <w:u w:val="single"/>
    </w:rPr>
  </w:style>
  <w:style w:type="character" w:styleId="Neapdorotaspaminjimas">
    <w:name w:val="Unresolved Mention"/>
    <w:basedOn w:val="Numatytasispastraiposriftas"/>
    <w:uiPriority w:val="99"/>
    <w:semiHidden/>
    <w:unhideWhenUsed/>
    <w:rsid w:val="000D4450"/>
    <w:rPr>
      <w:color w:val="605E5C"/>
      <w:shd w:val="clear" w:color="auto" w:fill="E1DFDD"/>
    </w:rPr>
  </w:style>
  <w:style w:type="paragraph" w:styleId="Sraopastraipa">
    <w:name w:val="List Paragraph"/>
    <w:basedOn w:val="prastasis"/>
    <w:uiPriority w:val="34"/>
    <w:qFormat/>
    <w:rsid w:val="00261E6D"/>
    <w:pPr>
      <w:ind w:left="720"/>
      <w:contextualSpacing/>
    </w:pPr>
  </w:style>
  <w:style w:type="table" w:styleId="Lentelstinklelis">
    <w:name w:val="Table Grid"/>
    <w:basedOn w:val="prastojilentel"/>
    <w:uiPriority w:val="59"/>
    <w:rsid w:val="00E076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05160">
      <w:bodyDiv w:val="1"/>
      <w:marLeft w:val="0"/>
      <w:marRight w:val="0"/>
      <w:marTop w:val="0"/>
      <w:marBottom w:val="0"/>
      <w:divBdr>
        <w:top w:val="none" w:sz="0" w:space="0" w:color="auto"/>
        <w:left w:val="none" w:sz="0" w:space="0" w:color="auto"/>
        <w:bottom w:val="none" w:sz="0" w:space="0" w:color="auto"/>
        <w:right w:val="none" w:sz="0" w:space="0" w:color="auto"/>
      </w:divBdr>
    </w:div>
    <w:div w:id="360715507">
      <w:bodyDiv w:val="1"/>
      <w:marLeft w:val="0"/>
      <w:marRight w:val="0"/>
      <w:marTop w:val="0"/>
      <w:marBottom w:val="0"/>
      <w:divBdr>
        <w:top w:val="none" w:sz="0" w:space="0" w:color="auto"/>
        <w:left w:val="none" w:sz="0" w:space="0" w:color="auto"/>
        <w:bottom w:val="none" w:sz="0" w:space="0" w:color="auto"/>
        <w:right w:val="none" w:sz="0" w:space="0" w:color="auto"/>
      </w:divBdr>
    </w:div>
    <w:div w:id="542208149">
      <w:bodyDiv w:val="1"/>
      <w:marLeft w:val="0"/>
      <w:marRight w:val="0"/>
      <w:marTop w:val="0"/>
      <w:marBottom w:val="0"/>
      <w:divBdr>
        <w:top w:val="none" w:sz="0" w:space="0" w:color="auto"/>
        <w:left w:val="none" w:sz="0" w:space="0" w:color="auto"/>
        <w:bottom w:val="none" w:sz="0" w:space="0" w:color="auto"/>
        <w:right w:val="none" w:sz="0" w:space="0" w:color="auto"/>
      </w:divBdr>
    </w:div>
    <w:div w:id="691106115">
      <w:bodyDiv w:val="1"/>
      <w:marLeft w:val="0"/>
      <w:marRight w:val="0"/>
      <w:marTop w:val="0"/>
      <w:marBottom w:val="0"/>
      <w:divBdr>
        <w:top w:val="none" w:sz="0" w:space="0" w:color="auto"/>
        <w:left w:val="none" w:sz="0" w:space="0" w:color="auto"/>
        <w:bottom w:val="none" w:sz="0" w:space="0" w:color="auto"/>
        <w:right w:val="none" w:sz="0" w:space="0" w:color="auto"/>
      </w:divBdr>
    </w:div>
    <w:div w:id="116539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istina.kairyte@keliuprieziur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1963</Words>
  <Characters>1120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Guzelis</dc:creator>
  <cp:keywords/>
  <dc:description/>
  <cp:lastModifiedBy>Kristina Kairytė</cp:lastModifiedBy>
  <cp:revision>42</cp:revision>
  <dcterms:created xsi:type="dcterms:W3CDTF">2024-11-05T08:31:00Z</dcterms:created>
  <dcterms:modified xsi:type="dcterms:W3CDTF">2025-09-19T12:30:00Z</dcterms:modified>
</cp:coreProperties>
</file>