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C4A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6005880D" w14:textId="77777777" w:rsidR="0099090F" w:rsidRPr="005C4AE0" w:rsidRDefault="0099090F" w:rsidP="0099090F">
          <w:pPr>
            <w:spacing w:after="0" w:line="240" w:lineRule="auto"/>
            <w:jc w:val="center"/>
            <w:rPr>
              <w:rFonts w:ascii="Times New Roman" w:hAnsi="Times New Roman" w:cs="Times New Roman"/>
              <w:b/>
              <w:sz w:val="22"/>
              <w:szCs w:val="22"/>
              <w:lang w:eastAsia="ar-SA"/>
            </w:rPr>
          </w:pPr>
          <w:r w:rsidRPr="005C4AE0">
            <w:rPr>
              <w:rFonts w:ascii="Times New Roman" w:hAnsi="Times New Roman" w:cs="Times New Roman"/>
              <w:b/>
              <w:sz w:val="22"/>
              <w:szCs w:val="22"/>
              <w:lang w:eastAsia="ar-SA"/>
            </w:rPr>
            <w:t>IGNALINOS RAJONO SAVIVALDYBĖS</w:t>
          </w:r>
        </w:p>
        <w:p w14:paraId="4F4140D9"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r w:rsidRPr="005C4AE0">
            <w:rPr>
              <w:rFonts w:ascii="Times New Roman" w:eastAsia="Times New Roman" w:hAnsi="Times New Roman" w:cs="Times New Roman"/>
              <w:b/>
              <w:sz w:val="22"/>
              <w:szCs w:val="22"/>
              <w:lang w:eastAsia="ar-SA"/>
            </w:rPr>
            <w:t>ADMINISTRACIJA</w:t>
          </w:r>
        </w:p>
        <w:p w14:paraId="1561B4C7"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p>
        <w:p w14:paraId="6060F801" w14:textId="4BE0E606"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Biudžetinė įstaiga. Laisvės a. 70, LT-30122 Ignalina, tel. (</w:t>
          </w:r>
          <w:r w:rsidR="002D4F79">
            <w:rPr>
              <w:rFonts w:ascii="Times New Roman" w:eastAsia="Times New Roman" w:hAnsi="Times New Roman" w:cs="Times New Roman"/>
              <w:sz w:val="22"/>
              <w:szCs w:val="22"/>
              <w:lang w:eastAsia="ar-SA"/>
            </w:rPr>
            <w:t>0</w:t>
          </w:r>
          <w:r w:rsidRPr="005C4AE0">
            <w:rPr>
              <w:rFonts w:ascii="Times New Roman" w:eastAsia="Times New Roman" w:hAnsi="Times New Roman" w:cs="Times New Roman"/>
              <w:sz w:val="22"/>
              <w:szCs w:val="22"/>
              <w:lang w:eastAsia="ar-SA"/>
            </w:rPr>
            <w:t xml:space="preserve"> 386) 52 233,</w:t>
          </w:r>
        </w:p>
        <w:p w14:paraId="031723AC"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el. p. </w:t>
          </w:r>
          <w:hyperlink r:id="rId11" w:history="1">
            <w:r w:rsidRPr="005C4AE0">
              <w:rPr>
                <w:rStyle w:val="Hipersaitas"/>
                <w:rFonts w:ascii="Times New Roman" w:eastAsia="Times New Roman" w:hAnsi="Times New Roman" w:cs="Times New Roman"/>
                <w:color w:val="0000FF"/>
                <w:sz w:val="22"/>
                <w:szCs w:val="22"/>
                <w:lang w:eastAsia="ar-SA"/>
              </w:rPr>
              <w:t>info@ignalina.lt</w:t>
            </w:r>
          </w:hyperlink>
          <w:r w:rsidRPr="005C4AE0">
            <w:rPr>
              <w:rFonts w:ascii="Times New Roman" w:eastAsia="Times New Roman" w:hAnsi="Times New Roman" w:cs="Times New Roman"/>
              <w:sz w:val="22"/>
              <w:szCs w:val="22"/>
              <w:lang w:eastAsia="ar-SA"/>
            </w:rPr>
            <w:t xml:space="preserve">, puslapis internete </w:t>
          </w:r>
          <w:hyperlink r:id="rId12" w:history="1">
            <w:r w:rsidRPr="005C4AE0">
              <w:rPr>
                <w:rStyle w:val="Hipersaitas"/>
                <w:rFonts w:ascii="Times New Roman" w:eastAsia="Times New Roman" w:hAnsi="Times New Roman" w:cs="Times New Roman"/>
                <w:color w:val="0000FF"/>
                <w:sz w:val="22"/>
                <w:szCs w:val="22"/>
                <w:lang w:eastAsia="ar-SA"/>
              </w:rPr>
              <w:t>www.ignalina.lt</w:t>
            </w:r>
          </w:hyperlink>
          <w:r w:rsidRPr="005C4AE0">
            <w:rPr>
              <w:rFonts w:ascii="Times New Roman" w:eastAsia="Times New Roman" w:hAnsi="Times New Roman" w:cs="Times New Roman"/>
              <w:sz w:val="22"/>
              <w:szCs w:val="22"/>
              <w:lang w:eastAsia="ar-SA"/>
            </w:rPr>
            <w:t>,</w:t>
          </w:r>
        </w:p>
        <w:p w14:paraId="29C020C7" w14:textId="24F6B2B2"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a. s. Nr. LT067182200001130990, AB </w:t>
          </w:r>
          <w:r w:rsidR="00040608">
            <w:rPr>
              <w:rFonts w:ascii="Times New Roman" w:eastAsia="Times New Roman" w:hAnsi="Times New Roman" w:cs="Times New Roman"/>
              <w:sz w:val="22"/>
              <w:szCs w:val="22"/>
              <w:lang w:eastAsia="ar-SA"/>
            </w:rPr>
            <w:t>„</w:t>
          </w:r>
          <w:proofErr w:type="spellStart"/>
          <w:r w:rsidR="00040608">
            <w:rPr>
              <w:rFonts w:ascii="Times New Roman" w:eastAsia="Times New Roman" w:hAnsi="Times New Roman" w:cs="Times New Roman"/>
              <w:sz w:val="22"/>
              <w:szCs w:val="22"/>
              <w:lang w:eastAsia="ar-SA"/>
            </w:rPr>
            <w:t>Artea</w:t>
          </w:r>
          <w:proofErr w:type="spellEnd"/>
          <w:r w:rsidR="00040608">
            <w:rPr>
              <w:rFonts w:ascii="Times New Roman" w:eastAsia="Times New Roman" w:hAnsi="Times New Roman" w:cs="Times New Roman"/>
              <w:sz w:val="22"/>
              <w:szCs w:val="22"/>
              <w:lang w:eastAsia="ar-SA"/>
            </w:rPr>
            <w:t>“  bankas</w:t>
          </w:r>
        </w:p>
        <w:p w14:paraId="4AB63AFA" w14:textId="77777777" w:rsidR="0099090F" w:rsidRPr="005C4AE0" w:rsidRDefault="0099090F" w:rsidP="0099090F">
          <w:pPr>
            <w:suppressAutoHyphens/>
            <w:spacing w:after="0" w:line="240" w:lineRule="auto"/>
            <w:ind w:left="360"/>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Duomenys kaupiami ir saugomi Juridinių asmenų registre, kodas 288768350</w:t>
          </w:r>
        </w:p>
        <w:p w14:paraId="4C015AA4" w14:textId="77777777" w:rsidR="0099090F" w:rsidRPr="005C4AE0" w:rsidRDefault="0099090F" w:rsidP="0099090F">
          <w:pPr>
            <w:spacing w:line="20" w:lineRule="atLeast"/>
            <w:contextualSpacing/>
            <w:jc w:val="center"/>
            <w:rPr>
              <w:rFonts w:ascii="Times New Roman" w:hAnsi="Times New Roman" w:cs="Times New Roman"/>
              <w:color w:val="00B050"/>
              <w:sz w:val="22"/>
              <w:szCs w:val="22"/>
            </w:rPr>
          </w:pPr>
        </w:p>
        <w:p w14:paraId="6AFF2CE7" w14:textId="77777777" w:rsidR="0099090F" w:rsidRPr="005C4AE0" w:rsidRDefault="0099090F" w:rsidP="0099090F">
          <w:pPr>
            <w:tabs>
              <w:tab w:val="left" w:pos="870"/>
            </w:tabs>
            <w:spacing w:line="20" w:lineRule="atLeast"/>
            <w:contextualSpacing/>
            <w:rPr>
              <w:rFonts w:ascii="Times New Roman" w:hAnsi="Times New Roman" w:cs="Times New Roman"/>
              <w:color w:val="00B050"/>
              <w:sz w:val="22"/>
              <w:szCs w:val="22"/>
            </w:rPr>
          </w:pPr>
          <w:r w:rsidRPr="005C4AE0">
            <w:rPr>
              <w:rFonts w:ascii="Times New Roman" w:hAnsi="Times New Roman" w:cs="Times New Roman"/>
              <w:color w:val="00B050"/>
              <w:sz w:val="22"/>
              <w:szCs w:val="22"/>
            </w:rPr>
            <w:tab/>
          </w:r>
        </w:p>
        <w:p w14:paraId="5A6A8643" w14:textId="77777777" w:rsidR="0099090F" w:rsidRPr="005C4AE0" w:rsidRDefault="0099090F" w:rsidP="0099090F">
          <w:pPr>
            <w:spacing w:line="20" w:lineRule="atLeast"/>
            <w:contextualSpacing/>
            <w:jc w:val="center"/>
            <w:rPr>
              <w:rFonts w:ascii="Times New Roman" w:hAnsi="Times New Roman" w:cs="Times New Roman"/>
              <w:sz w:val="22"/>
              <w:szCs w:val="22"/>
            </w:rPr>
          </w:pPr>
        </w:p>
        <w:p w14:paraId="43ADAB5B" w14:textId="77777777"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 xml:space="preserve">PATVIRTINTA </w:t>
          </w:r>
        </w:p>
        <w:p w14:paraId="789394ED" w14:textId="1C7E6494"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viešųjų pirkimo komisijos 202</w:t>
          </w:r>
          <w:r w:rsidR="00075720" w:rsidRPr="005C4AE0">
            <w:rPr>
              <w:rFonts w:ascii="Times New Roman" w:hAnsi="Times New Roman" w:cs="Times New Roman"/>
              <w:sz w:val="22"/>
              <w:szCs w:val="22"/>
            </w:rPr>
            <w:t>5</w:t>
          </w:r>
          <w:r w:rsidRPr="005C4AE0">
            <w:rPr>
              <w:rFonts w:ascii="Times New Roman" w:hAnsi="Times New Roman" w:cs="Times New Roman"/>
              <w:sz w:val="22"/>
              <w:szCs w:val="22"/>
            </w:rPr>
            <w:t xml:space="preserve"> m. </w:t>
          </w:r>
          <w:r w:rsidR="00040608">
            <w:rPr>
              <w:rFonts w:ascii="Times New Roman" w:hAnsi="Times New Roman" w:cs="Times New Roman"/>
              <w:sz w:val="22"/>
              <w:szCs w:val="22"/>
            </w:rPr>
            <w:t>rug</w:t>
          </w:r>
          <w:r w:rsidR="009725E7">
            <w:rPr>
              <w:rFonts w:ascii="Times New Roman" w:hAnsi="Times New Roman" w:cs="Times New Roman"/>
              <w:sz w:val="22"/>
              <w:szCs w:val="22"/>
            </w:rPr>
            <w:t xml:space="preserve">sėjo </w:t>
          </w:r>
          <w:r w:rsidR="00040608">
            <w:rPr>
              <w:rFonts w:ascii="Times New Roman" w:hAnsi="Times New Roman" w:cs="Times New Roman"/>
              <w:sz w:val="22"/>
              <w:szCs w:val="22"/>
            </w:rPr>
            <w:t xml:space="preserve"> </w:t>
          </w:r>
          <w:r w:rsidR="006C6AF7">
            <w:rPr>
              <w:rFonts w:ascii="Times New Roman" w:hAnsi="Times New Roman" w:cs="Times New Roman"/>
              <w:sz w:val="22"/>
              <w:szCs w:val="22"/>
            </w:rPr>
            <w:t>8</w:t>
          </w:r>
          <w:r w:rsidRPr="009E534C">
            <w:rPr>
              <w:rFonts w:ascii="Times New Roman" w:hAnsi="Times New Roman" w:cs="Times New Roman"/>
              <w:sz w:val="22"/>
              <w:szCs w:val="22"/>
            </w:rPr>
            <w:t xml:space="preserve">  d.</w:t>
          </w:r>
          <w:r w:rsidRPr="005C4AE0">
            <w:rPr>
              <w:rFonts w:ascii="Times New Roman" w:hAnsi="Times New Roman" w:cs="Times New Roman"/>
              <w:sz w:val="22"/>
              <w:szCs w:val="22"/>
            </w:rPr>
            <w:t xml:space="preserve"> protokolu Nr. </w:t>
          </w:r>
          <w:r w:rsidRPr="006C6AF7">
            <w:rPr>
              <w:rFonts w:ascii="Times New Roman" w:hAnsi="Times New Roman" w:cs="Times New Roman"/>
              <w:sz w:val="22"/>
              <w:szCs w:val="22"/>
            </w:rPr>
            <w:t>S4-</w:t>
          </w:r>
          <w:r w:rsidR="00040608" w:rsidRPr="006C6AF7">
            <w:rPr>
              <w:rFonts w:ascii="Times New Roman" w:hAnsi="Times New Roman" w:cs="Times New Roman"/>
              <w:sz w:val="22"/>
              <w:szCs w:val="22"/>
            </w:rPr>
            <w:t>2</w:t>
          </w:r>
          <w:r w:rsidR="009725E7" w:rsidRPr="006C6AF7">
            <w:rPr>
              <w:rFonts w:ascii="Times New Roman" w:hAnsi="Times New Roman" w:cs="Times New Roman"/>
              <w:sz w:val="22"/>
              <w:szCs w:val="22"/>
            </w:rPr>
            <w:t>6</w:t>
          </w:r>
          <w:r w:rsidR="006C6AF7">
            <w:rPr>
              <w:rFonts w:ascii="Times New Roman" w:hAnsi="Times New Roman" w:cs="Times New Roman"/>
              <w:sz w:val="22"/>
              <w:szCs w:val="22"/>
            </w:rPr>
            <w:t>9</w:t>
          </w:r>
        </w:p>
        <w:p w14:paraId="50C54441" w14:textId="77777777" w:rsidR="0099090F" w:rsidRPr="005C4AE0" w:rsidRDefault="0099090F" w:rsidP="005803CB">
          <w:pPr>
            <w:spacing w:after="0" w:line="240" w:lineRule="auto"/>
            <w:jc w:val="center"/>
            <w:rPr>
              <w:rFonts w:ascii="Times New Roman" w:hAnsi="Times New Roman" w:cs="Times New Roman"/>
              <w:sz w:val="22"/>
              <w:szCs w:val="22"/>
            </w:rPr>
          </w:pPr>
        </w:p>
        <w:p w14:paraId="6658994C" w14:textId="77777777" w:rsidR="009C65DE" w:rsidRPr="005C4AE0" w:rsidRDefault="009C65DE" w:rsidP="0099090F">
          <w:pPr>
            <w:contextualSpacing/>
            <w:jc w:val="center"/>
            <w:rPr>
              <w:rFonts w:ascii="Times New Roman" w:hAnsi="Times New Roman" w:cs="Times New Roman"/>
              <w:sz w:val="22"/>
              <w:szCs w:val="22"/>
            </w:rPr>
          </w:pPr>
        </w:p>
        <w:p w14:paraId="7BC0C66E" w14:textId="77777777" w:rsidR="009C65DE" w:rsidRPr="005C4AE0" w:rsidRDefault="009C65DE" w:rsidP="0099090F">
          <w:pPr>
            <w:contextualSpacing/>
            <w:jc w:val="center"/>
            <w:rPr>
              <w:rFonts w:ascii="Times New Roman" w:hAnsi="Times New Roman" w:cs="Times New Roman"/>
              <w:sz w:val="22"/>
              <w:szCs w:val="22"/>
            </w:rPr>
          </w:pPr>
        </w:p>
        <w:p w14:paraId="3AD84AB4" w14:textId="5954E6BE"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TARPTAUTINIO VIEŠOJO PIRKIMO „</w:t>
          </w:r>
          <w:r w:rsidR="00D3665D" w:rsidRPr="005C4AE0">
            <w:rPr>
              <w:rFonts w:ascii="Times New Roman" w:hAnsi="Times New Roman" w:cs="Times New Roman"/>
              <w:b/>
              <w:bCs/>
              <w:sz w:val="22"/>
              <w:szCs w:val="22"/>
            </w:rPr>
            <w:t xml:space="preserve">MOKYKLINIŲ AUTOBUSŲ </w:t>
          </w:r>
          <w:r w:rsidR="009C65DE" w:rsidRPr="005C4AE0">
            <w:rPr>
              <w:rFonts w:ascii="Times New Roman" w:hAnsi="Times New Roman" w:cs="Times New Roman"/>
              <w:b/>
              <w:bCs/>
              <w:sz w:val="22"/>
              <w:szCs w:val="22"/>
            </w:rPr>
            <w:t>ĮSIGIJIMAS PROJEKTE „</w:t>
          </w:r>
          <w:r w:rsidR="00075720" w:rsidRPr="005C4AE0">
            <w:rPr>
              <w:rFonts w:ascii="Times New Roman" w:hAnsi="Times New Roman" w:cs="Times New Roman"/>
              <w:b/>
              <w:bCs/>
              <w:sz w:val="22"/>
              <w:szCs w:val="22"/>
            </w:rPr>
            <w:t>PADIDINTI UGDYMO PRIE</w:t>
          </w:r>
          <w:r w:rsidR="0030004F">
            <w:rPr>
              <w:rFonts w:ascii="Times New Roman" w:hAnsi="Times New Roman" w:cs="Times New Roman"/>
              <w:b/>
              <w:bCs/>
              <w:sz w:val="22"/>
              <w:szCs w:val="22"/>
            </w:rPr>
            <w:t>I</w:t>
          </w:r>
          <w:r w:rsidR="00075720" w:rsidRPr="005C4AE0">
            <w:rPr>
              <w:rFonts w:ascii="Times New Roman" w:hAnsi="Times New Roman" w:cs="Times New Roman"/>
              <w:b/>
              <w:bCs/>
              <w:sz w:val="22"/>
              <w:szCs w:val="22"/>
            </w:rPr>
            <w:t>NAMUM</w:t>
          </w:r>
          <w:r w:rsidR="0030004F">
            <w:rPr>
              <w:rFonts w:ascii="Times New Roman" w:hAnsi="Times New Roman" w:cs="Times New Roman"/>
              <w:b/>
              <w:bCs/>
              <w:sz w:val="22"/>
              <w:szCs w:val="22"/>
            </w:rPr>
            <w:t xml:space="preserve">Ą </w:t>
          </w:r>
          <w:r w:rsidR="00075720" w:rsidRPr="005C4AE0">
            <w:rPr>
              <w:rFonts w:ascii="Times New Roman" w:hAnsi="Times New Roman" w:cs="Times New Roman"/>
              <w:b/>
              <w:bCs/>
              <w:sz w:val="22"/>
              <w:szCs w:val="22"/>
            </w:rPr>
            <w:t xml:space="preserve"> ATSKIRTĮ PATIRIANTIEMS </w:t>
          </w:r>
          <w:r w:rsidR="00EC6582" w:rsidRPr="005C4AE0">
            <w:rPr>
              <w:rFonts w:ascii="Times New Roman" w:hAnsi="Times New Roman" w:cs="Times New Roman"/>
              <w:b/>
              <w:bCs/>
              <w:sz w:val="22"/>
              <w:szCs w:val="22"/>
            </w:rPr>
            <w:t>IGNALINOS RAJONO VAIKAMS</w:t>
          </w:r>
          <w:r w:rsidRPr="005C4AE0">
            <w:rPr>
              <w:rFonts w:ascii="Times New Roman" w:hAnsi="Times New Roman" w:cs="Times New Roman"/>
              <w:b/>
              <w:bCs/>
              <w:sz w:val="22"/>
              <w:szCs w:val="22"/>
            </w:rPr>
            <w:t>“</w:t>
          </w:r>
          <w:r w:rsidR="0030004F">
            <w:rPr>
              <w:rFonts w:ascii="Times New Roman" w:hAnsi="Times New Roman" w:cs="Times New Roman"/>
              <w:b/>
              <w:bCs/>
              <w:sz w:val="22"/>
              <w:szCs w:val="22"/>
            </w:rPr>
            <w:t xml:space="preserve">, ATLIEKAMO </w:t>
          </w:r>
        </w:p>
        <w:p w14:paraId="16B6B41C" w14:textId="7A0D3254"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ATVIRO KONKURSO</w:t>
          </w:r>
          <w:r w:rsidR="00B0595F">
            <w:rPr>
              <w:rFonts w:ascii="Times New Roman" w:hAnsi="Times New Roman" w:cs="Times New Roman"/>
              <w:b/>
              <w:bCs/>
              <w:sz w:val="22"/>
              <w:szCs w:val="22"/>
            </w:rPr>
            <w:t xml:space="preserve"> BŪDU, </w:t>
          </w:r>
          <w:r w:rsidRPr="005C4AE0">
            <w:rPr>
              <w:rFonts w:ascii="Times New Roman" w:hAnsi="Times New Roman" w:cs="Times New Roman"/>
              <w:b/>
              <w:bCs/>
              <w:sz w:val="22"/>
              <w:szCs w:val="22"/>
            </w:rPr>
            <w:t xml:space="preserve"> SPECIALIOSIOS SĄLYGOS</w:t>
          </w:r>
        </w:p>
        <w:p w14:paraId="7A284C0B" w14:textId="77777777" w:rsidR="0099090F" w:rsidRPr="005C4AE0" w:rsidRDefault="0099090F" w:rsidP="0099090F">
          <w:pPr>
            <w:spacing w:after="0" w:line="240" w:lineRule="auto"/>
            <w:jc w:val="center"/>
            <w:rPr>
              <w:rFonts w:ascii="Times New Roman" w:hAnsi="Times New Roman" w:cs="Times New Roman"/>
              <w:b/>
              <w:bCs/>
              <w:sz w:val="22"/>
              <w:szCs w:val="22"/>
            </w:rPr>
          </w:pPr>
        </w:p>
        <w:p w14:paraId="76FA32D6" w14:textId="3260641C" w:rsidR="0099090F" w:rsidRPr="005C4AE0" w:rsidRDefault="0099090F" w:rsidP="0099090F">
          <w:pPr>
            <w:spacing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sz w:val="22"/>
              <w:szCs w:val="22"/>
            </w:rPr>
            <w:t>Versija Nr.</w:t>
          </w:r>
          <w:r w:rsidR="00040608">
            <w:rPr>
              <w:rFonts w:ascii="Times New Roman" w:hAnsi="Times New Roman" w:cs="Times New Roman"/>
              <w:b/>
              <w:bCs/>
              <w:sz w:val="22"/>
              <w:szCs w:val="22"/>
            </w:rPr>
            <w:t xml:space="preserve"> </w:t>
          </w:r>
          <w:r w:rsidR="009725E7" w:rsidRPr="009725E7">
            <w:rPr>
              <w:rFonts w:ascii="Times New Roman" w:hAnsi="Times New Roman" w:cs="Times New Roman"/>
              <w:b/>
              <w:bCs/>
              <w:sz w:val="22"/>
              <w:szCs w:val="22"/>
              <w:highlight w:val="yellow"/>
            </w:rPr>
            <w:t>2</w:t>
          </w:r>
          <w:r w:rsidRPr="005C4AE0">
            <w:rPr>
              <w:rFonts w:ascii="Times New Roman" w:hAnsi="Times New Roman" w:cs="Times New Roman"/>
              <w:b/>
              <w:bCs/>
              <w:sz w:val="22"/>
              <w:szCs w:val="22"/>
            </w:rPr>
            <w:t xml:space="preserve"> </w:t>
          </w:r>
        </w:p>
        <w:p w14:paraId="777D2ADC" w14:textId="77777777" w:rsidR="0099090F" w:rsidRPr="005C4AE0" w:rsidRDefault="0099090F" w:rsidP="0099090F">
          <w:pPr>
            <w:spacing w:line="20" w:lineRule="atLeast"/>
            <w:contextualSpacing/>
            <w:rPr>
              <w:rFonts w:ascii="Times New Roman" w:hAnsi="Times New Roman" w:cs="Times New Roman"/>
              <w:sz w:val="22"/>
              <w:szCs w:val="22"/>
            </w:rPr>
          </w:pPr>
        </w:p>
        <w:p w14:paraId="47EF0C37" w14:textId="17E22226" w:rsidR="00D526C8" w:rsidRPr="005C4AE0" w:rsidRDefault="00D526C8" w:rsidP="0099090F">
          <w:pPr>
            <w:spacing w:after="120" w:line="20" w:lineRule="atLeast"/>
            <w:contextualSpacing/>
            <w:jc w:val="center"/>
            <w:rPr>
              <w:rFonts w:ascii="Times New Roman" w:hAnsi="Times New Roman" w:cs="Times New Roman"/>
              <w:sz w:val="22"/>
              <w:szCs w:val="22"/>
            </w:rPr>
          </w:pPr>
        </w:p>
        <w:p w14:paraId="67D34D7E" w14:textId="7D5492BE" w:rsidR="00D53BF4" w:rsidRPr="005C4AE0" w:rsidRDefault="009C65DE" w:rsidP="004E4612">
          <w:pPr>
            <w:spacing w:after="120"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color w:val="000000" w:themeColor="text1"/>
              <w:sz w:val="22"/>
              <w:szCs w:val="22"/>
              <w:shd w:val="clear" w:color="auto" w:fill="FFFFFF"/>
            </w:rPr>
            <w:t xml:space="preserve"> </w:t>
          </w:r>
        </w:p>
        <w:p w14:paraId="0FC90D8B" w14:textId="77777777" w:rsidR="00D526C8" w:rsidRPr="005C4AE0"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5C4AE0" w:rsidRDefault="005F13F0"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107166621"/>
            <w:docPartObj>
              <w:docPartGallery w:val="Table of Contents"/>
              <w:docPartUnique/>
            </w:docPartObj>
          </w:sdtPr>
          <w:sdtEndPr>
            <w:rPr>
              <w:b/>
              <w:bCs/>
            </w:rPr>
          </w:sdtEndPr>
          <w:sdtContent>
            <w:p w14:paraId="15B6BD95" w14:textId="51A779FB" w:rsidR="000C38C4" w:rsidRDefault="000C38C4">
              <w:pPr>
                <w:pStyle w:val="Turinioantrat"/>
              </w:pPr>
              <w:r>
                <w:t>Turinys</w:t>
              </w:r>
            </w:p>
            <w:p w14:paraId="5C4C8EE7" w14:textId="1C870496" w:rsidR="00075ADB" w:rsidRDefault="000C38C4">
              <w:pPr>
                <w:pStyle w:val="Turinys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06489490" w:history="1">
                <w:r w:rsidR="00075ADB" w:rsidRPr="00CF0C98">
                  <w:rPr>
                    <w:rStyle w:val="Hipersaitas"/>
                  </w:rPr>
                  <w:t>1.</w:t>
                </w:r>
                <w:r w:rsidR="00075ADB">
                  <w:rPr>
                    <w:rFonts w:asciiTheme="minorHAnsi" w:eastAsiaTheme="minorEastAsia" w:hAnsiTheme="minorHAnsi" w:cstheme="minorBidi"/>
                    <w:sz w:val="22"/>
                    <w:szCs w:val="22"/>
                  </w:rPr>
                  <w:tab/>
                </w:r>
                <w:r w:rsidR="00075ADB" w:rsidRPr="00CF0C98">
                  <w:rPr>
                    <w:rStyle w:val="Hipersaitas"/>
                  </w:rPr>
                  <w:t>Bendra informacija</w:t>
                </w:r>
                <w:r w:rsidR="00075ADB">
                  <w:rPr>
                    <w:webHidden/>
                  </w:rPr>
                  <w:tab/>
                </w:r>
                <w:r w:rsidR="00075ADB">
                  <w:rPr>
                    <w:webHidden/>
                  </w:rPr>
                  <w:fldChar w:fldCharType="begin"/>
                </w:r>
                <w:r w:rsidR="00075ADB">
                  <w:rPr>
                    <w:webHidden/>
                  </w:rPr>
                  <w:instrText xml:space="preserve"> PAGEREF _Toc206489490 \h </w:instrText>
                </w:r>
                <w:r w:rsidR="00075ADB">
                  <w:rPr>
                    <w:webHidden/>
                  </w:rPr>
                </w:r>
                <w:r w:rsidR="00075ADB">
                  <w:rPr>
                    <w:webHidden/>
                  </w:rPr>
                  <w:fldChar w:fldCharType="separate"/>
                </w:r>
                <w:r w:rsidR="00021C25">
                  <w:rPr>
                    <w:webHidden/>
                  </w:rPr>
                  <w:t>2</w:t>
                </w:r>
                <w:r w:rsidR="00075ADB">
                  <w:rPr>
                    <w:webHidden/>
                  </w:rPr>
                  <w:fldChar w:fldCharType="end"/>
                </w:r>
              </w:hyperlink>
            </w:p>
            <w:p w14:paraId="00132164" w14:textId="3F07FF7E" w:rsidR="00075ADB" w:rsidRDefault="00000000">
              <w:pPr>
                <w:pStyle w:val="Turinys1"/>
                <w:rPr>
                  <w:rFonts w:asciiTheme="minorHAnsi" w:eastAsiaTheme="minorEastAsia" w:hAnsiTheme="minorHAnsi" w:cstheme="minorBidi"/>
                  <w:sz w:val="22"/>
                  <w:szCs w:val="22"/>
                </w:rPr>
              </w:pPr>
              <w:hyperlink w:anchor="_Toc206489491" w:history="1">
                <w:r w:rsidR="00075ADB" w:rsidRPr="00CF0C98">
                  <w:rPr>
                    <w:rStyle w:val="Hipersaitas"/>
                  </w:rPr>
                  <w:t>2. Pirkimo objektas</w:t>
                </w:r>
                <w:r w:rsidR="00075ADB">
                  <w:rPr>
                    <w:webHidden/>
                  </w:rPr>
                  <w:tab/>
                </w:r>
                <w:r w:rsidR="00075ADB">
                  <w:rPr>
                    <w:webHidden/>
                  </w:rPr>
                  <w:fldChar w:fldCharType="begin"/>
                </w:r>
                <w:r w:rsidR="00075ADB">
                  <w:rPr>
                    <w:webHidden/>
                  </w:rPr>
                  <w:instrText xml:space="preserve"> PAGEREF _Toc206489491 \h </w:instrText>
                </w:r>
                <w:r w:rsidR="00075ADB">
                  <w:rPr>
                    <w:webHidden/>
                  </w:rPr>
                </w:r>
                <w:r w:rsidR="00075ADB">
                  <w:rPr>
                    <w:webHidden/>
                  </w:rPr>
                  <w:fldChar w:fldCharType="separate"/>
                </w:r>
                <w:r w:rsidR="00021C25">
                  <w:rPr>
                    <w:webHidden/>
                  </w:rPr>
                  <w:t>2</w:t>
                </w:r>
                <w:r w:rsidR="00075ADB">
                  <w:rPr>
                    <w:webHidden/>
                  </w:rPr>
                  <w:fldChar w:fldCharType="end"/>
                </w:r>
              </w:hyperlink>
            </w:p>
            <w:p w14:paraId="78F4BB43" w14:textId="4E84F1E7" w:rsidR="00075ADB" w:rsidRDefault="00000000">
              <w:pPr>
                <w:pStyle w:val="Turinys1"/>
                <w:rPr>
                  <w:rFonts w:asciiTheme="minorHAnsi" w:eastAsiaTheme="minorEastAsia" w:hAnsiTheme="minorHAnsi" w:cstheme="minorBidi"/>
                  <w:sz w:val="22"/>
                  <w:szCs w:val="22"/>
                </w:rPr>
              </w:pPr>
              <w:hyperlink w:anchor="_Toc206489492" w:history="1">
                <w:r w:rsidR="00075ADB" w:rsidRPr="00CF0C98">
                  <w:rPr>
                    <w:rStyle w:val="Hipersaitas"/>
                  </w:rPr>
                  <w:t>3. Susitikimai su tiekėjais ir objekto apžiūra</w:t>
                </w:r>
                <w:r w:rsidR="00075ADB">
                  <w:rPr>
                    <w:webHidden/>
                  </w:rPr>
                  <w:tab/>
                </w:r>
                <w:r w:rsidR="00075ADB">
                  <w:rPr>
                    <w:webHidden/>
                  </w:rPr>
                  <w:fldChar w:fldCharType="begin"/>
                </w:r>
                <w:r w:rsidR="00075ADB">
                  <w:rPr>
                    <w:webHidden/>
                  </w:rPr>
                  <w:instrText xml:space="preserve"> PAGEREF _Toc206489492 \h </w:instrText>
                </w:r>
                <w:r w:rsidR="00075ADB">
                  <w:rPr>
                    <w:webHidden/>
                  </w:rPr>
                </w:r>
                <w:r w:rsidR="00075ADB">
                  <w:rPr>
                    <w:webHidden/>
                  </w:rPr>
                  <w:fldChar w:fldCharType="separate"/>
                </w:r>
                <w:r w:rsidR="00021C25">
                  <w:rPr>
                    <w:webHidden/>
                  </w:rPr>
                  <w:t>3</w:t>
                </w:r>
                <w:r w:rsidR="00075ADB">
                  <w:rPr>
                    <w:webHidden/>
                  </w:rPr>
                  <w:fldChar w:fldCharType="end"/>
                </w:r>
              </w:hyperlink>
            </w:p>
            <w:p w14:paraId="5FC0F38C" w14:textId="235A6CE6" w:rsidR="00075ADB" w:rsidRDefault="00000000">
              <w:pPr>
                <w:pStyle w:val="Turinys1"/>
                <w:rPr>
                  <w:rFonts w:asciiTheme="minorHAnsi" w:eastAsiaTheme="minorEastAsia" w:hAnsiTheme="minorHAnsi" w:cstheme="minorBidi"/>
                  <w:sz w:val="22"/>
                  <w:szCs w:val="22"/>
                </w:rPr>
              </w:pPr>
              <w:hyperlink w:anchor="_Toc206489493" w:history="1">
                <w:r w:rsidR="00075ADB" w:rsidRPr="00CF0C98">
                  <w:rPr>
                    <w:rStyle w:val="Hipersaitas"/>
                  </w:rPr>
                  <w:t>4. Tiekėjų pašalinimo pagrindai ir kvalifikacijos reikalavimai</w:t>
                </w:r>
                <w:r w:rsidR="00075ADB">
                  <w:rPr>
                    <w:webHidden/>
                  </w:rPr>
                  <w:tab/>
                </w:r>
                <w:r w:rsidR="00075ADB">
                  <w:rPr>
                    <w:webHidden/>
                  </w:rPr>
                  <w:fldChar w:fldCharType="begin"/>
                </w:r>
                <w:r w:rsidR="00075ADB">
                  <w:rPr>
                    <w:webHidden/>
                  </w:rPr>
                  <w:instrText xml:space="preserve"> PAGEREF _Toc206489493 \h </w:instrText>
                </w:r>
                <w:r w:rsidR="00075ADB">
                  <w:rPr>
                    <w:webHidden/>
                  </w:rPr>
                </w:r>
                <w:r w:rsidR="00075ADB">
                  <w:rPr>
                    <w:webHidden/>
                  </w:rPr>
                  <w:fldChar w:fldCharType="separate"/>
                </w:r>
                <w:r w:rsidR="00021C25">
                  <w:rPr>
                    <w:webHidden/>
                  </w:rPr>
                  <w:t>3</w:t>
                </w:r>
                <w:r w:rsidR="00075ADB">
                  <w:rPr>
                    <w:webHidden/>
                  </w:rPr>
                  <w:fldChar w:fldCharType="end"/>
                </w:r>
              </w:hyperlink>
            </w:p>
            <w:p w14:paraId="084C333B" w14:textId="16FF2508" w:rsidR="00075ADB" w:rsidRDefault="00000000">
              <w:pPr>
                <w:pStyle w:val="Turinys1"/>
                <w:rPr>
                  <w:rFonts w:asciiTheme="minorHAnsi" w:eastAsiaTheme="minorEastAsia" w:hAnsiTheme="minorHAnsi" w:cstheme="minorBidi"/>
                  <w:sz w:val="22"/>
                  <w:szCs w:val="22"/>
                </w:rPr>
              </w:pPr>
              <w:hyperlink w:anchor="_Toc206489494" w:history="1">
                <w:r w:rsidR="00075ADB" w:rsidRPr="00CF0C98">
                  <w:rPr>
                    <w:rStyle w:val="Hipersaitas"/>
                  </w:rPr>
                  <w:t>5.Reikalavimai, susiję su nacionaliniu saugumu</w:t>
                </w:r>
                <w:r w:rsidR="00075ADB">
                  <w:rPr>
                    <w:webHidden/>
                  </w:rPr>
                  <w:tab/>
                </w:r>
                <w:r w:rsidR="00075ADB">
                  <w:rPr>
                    <w:webHidden/>
                  </w:rPr>
                  <w:fldChar w:fldCharType="begin"/>
                </w:r>
                <w:r w:rsidR="00075ADB">
                  <w:rPr>
                    <w:webHidden/>
                  </w:rPr>
                  <w:instrText xml:space="preserve"> PAGEREF _Toc206489494 \h </w:instrText>
                </w:r>
                <w:r w:rsidR="00075ADB">
                  <w:rPr>
                    <w:webHidden/>
                  </w:rPr>
                </w:r>
                <w:r w:rsidR="00075ADB">
                  <w:rPr>
                    <w:webHidden/>
                  </w:rPr>
                  <w:fldChar w:fldCharType="separate"/>
                </w:r>
                <w:r w:rsidR="00021C25">
                  <w:rPr>
                    <w:webHidden/>
                  </w:rPr>
                  <w:t>3</w:t>
                </w:r>
                <w:r w:rsidR="00075ADB">
                  <w:rPr>
                    <w:webHidden/>
                  </w:rPr>
                  <w:fldChar w:fldCharType="end"/>
                </w:r>
              </w:hyperlink>
            </w:p>
            <w:p w14:paraId="6E560B17" w14:textId="0AA89178" w:rsidR="00075ADB" w:rsidRDefault="00000000">
              <w:pPr>
                <w:pStyle w:val="Turinys1"/>
                <w:rPr>
                  <w:rFonts w:asciiTheme="minorHAnsi" w:eastAsiaTheme="minorEastAsia" w:hAnsiTheme="minorHAnsi" w:cstheme="minorBidi"/>
                  <w:sz w:val="22"/>
                  <w:szCs w:val="22"/>
                </w:rPr>
              </w:pPr>
              <w:hyperlink w:anchor="_Toc206489495" w:history="1">
                <w:r w:rsidR="00075ADB" w:rsidRPr="00CF0C98">
                  <w:rPr>
                    <w:rStyle w:val="Hipersaitas"/>
                  </w:rPr>
                  <w:t>6. Specialieji reikalavimai pasiūlymų rengimui ir pateikimui</w:t>
                </w:r>
                <w:r w:rsidR="00075ADB">
                  <w:rPr>
                    <w:webHidden/>
                  </w:rPr>
                  <w:tab/>
                </w:r>
                <w:r w:rsidR="00075ADB">
                  <w:rPr>
                    <w:webHidden/>
                  </w:rPr>
                  <w:fldChar w:fldCharType="begin"/>
                </w:r>
                <w:r w:rsidR="00075ADB">
                  <w:rPr>
                    <w:webHidden/>
                  </w:rPr>
                  <w:instrText xml:space="preserve"> PAGEREF _Toc206489495 \h </w:instrText>
                </w:r>
                <w:r w:rsidR="00075ADB">
                  <w:rPr>
                    <w:webHidden/>
                  </w:rPr>
                </w:r>
                <w:r w:rsidR="00075ADB">
                  <w:rPr>
                    <w:webHidden/>
                  </w:rPr>
                  <w:fldChar w:fldCharType="separate"/>
                </w:r>
                <w:r w:rsidR="00021C25">
                  <w:rPr>
                    <w:webHidden/>
                  </w:rPr>
                  <w:t>3</w:t>
                </w:r>
                <w:r w:rsidR="00075ADB">
                  <w:rPr>
                    <w:webHidden/>
                  </w:rPr>
                  <w:fldChar w:fldCharType="end"/>
                </w:r>
              </w:hyperlink>
            </w:p>
            <w:p w14:paraId="75F45515" w14:textId="061133A2" w:rsidR="00075ADB" w:rsidRDefault="00000000">
              <w:pPr>
                <w:pStyle w:val="Turinys1"/>
                <w:rPr>
                  <w:rFonts w:asciiTheme="minorHAnsi" w:eastAsiaTheme="minorEastAsia" w:hAnsiTheme="minorHAnsi" w:cstheme="minorBidi"/>
                  <w:sz w:val="22"/>
                  <w:szCs w:val="22"/>
                </w:rPr>
              </w:pPr>
              <w:hyperlink w:anchor="_Toc206489496" w:history="1">
                <w:r w:rsidR="00075ADB" w:rsidRPr="00CF0C98">
                  <w:rPr>
                    <w:rStyle w:val="Hipersaitas"/>
                    <w:b/>
                    <w:bCs/>
                  </w:rPr>
                  <w:t>7.</w:t>
                </w:r>
                <w:r w:rsidR="00075ADB">
                  <w:rPr>
                    <w:rFonts w:asciiTheme="minorHAnsi" w:eastAsiaTheme="minorEastAsia" w:hAnsiTheme="minorHAnsi" w:cstheme="minorBidi"/>
                    <w:sz w:val="22"/>
                    <w:szCs w:val="22"/>
                  </w:rPr>
                  <w:tab/>
                </w:r>
                <w:r w:rsidR="00075ADB" w:rsidRPr="00CF0C98">
                  <w:rPr>
                    <w:rStyle w:val="Hipersaitas"/>
                  </w:rPr>
                  <w:t>Pasiūlymo galiojimo užtikrinimas</w:t>
                </w:r>
                <w:r w:rsidR="00075ADB">
                  <w:rPr>
                    <w:webHidden/>
                  </w:rPr>
                  <w:tab/>
                </w:r>
                <w:r w:rsidR="00075ADB">
                  <w:rPr>
                    <w:webHidden/>
                  </w:rPr>
                  <w:fldChar w:fldCharType="begin"/>
                </w:r>
                <w:r w:rsidR="00075ADB">
                  <w:rPr>
                    <w:webHidden/>
                  </w:rPr>
                  <w:instrText xml:space="preserve"> PAGEREF _Toc206489496 \h </w:instrText>
                </w:r>
                <w:r w:rsidR="00075ADB">
                  <w:rPr>
                    <w:webHidden/>
                  </w:rPr>
                </w:r>
                <w:r w:rsidR="00075ADB">
                  <w:rPr>
                    <w:webHidden/>
                  </w:rPr>
                  <w:fldChar w:fldCharType="separate"/>
                </w:r>
                <w:r w:rsidR="00021C25">
                  <w:rPr>
                    <w:webHidden/>
                  </w:rPr>
                  <w:t>4</w:t>
                </w:r>
                <w:r w:rsidR="00075ADB">
                  <w:rPr>
                    <w:webHidden/>
                  </w:rPr>
                  <w:fldChar w:fldCharType="end"/>
                </w:r>
              </w:hyperlink>
            </w:p>
            <w:p w14:paraId="3970FDD7" w14:textId="793C34A1" w:rsidR="00075ADB" w:rsidRDefault="00000000">
              <w:pPr>
                <w:pStyle w:val="Turinys1"/>
                <w:rPr>
                  <w:rFonts w:asciiTheme="minorHAnsi" w:eastAsiaTheme="minorEastAsia" w:hAnsiTheme="minorHAnsi" w:cstheme="minorBidi"/>
                  <w:sz w:val="22"/>
                  <w:szCs w:val="22"/>
                </w:rPr>
              </w:pPr>
              <w:hyperlink w:anchor="_Toc206489497" w:history="1">
                <w:r w:rsidR="00075ADB" w:rsidRPr="00CF0C98">
                  <w:rPr>
                    <w:rStyle w:val="Hipersaitas"/>
                    <w:b/>
                    <w:bCs/>
                  </w:rPr>
                  <w:t>8.</w:t>
                </w:r>
                <w:r w:rsidR="00075ADB">
                  <w:rPr>
                    <w:rFonts w:asciiTheme="minorHAnsi" w:eastAsiaTheme="minorEastAsia" w:hAnsiTheme="minorHAnsi" w:cstheme="minorBidi"/>
                    <w:sz w:val="22"/>
                    <w:szCs w:val="22"/>
                  </w:rPr>
                  <w:tab/>
                </w:r>
                <w:r w:rsidR="00075ADB" w:rsidRPr="00CF0C98">
                  <w:rPr>
                    <w:rStyle w:val="Hipersaitas"/>
                  </w:rPr>
                  <w:t>Elektroninis aukcionas</w:t>
                </w:r>
                <w:r w:rsidR="00075ADB">
                  <w:rPr>
                    <w:webHidden/>
                  </w:rPr>
                  <w:tab/>
                </w:r>
                <w:r w:rsidR="00075ADB">
                  <w:rPr>
                    <w:webHidden/>
                  </w:rPr>
                  <w:fldChar w:fldCharType="begin"/>
                </w:r>
                <w:r w:rsidR="00075ADB">
                  <w:rPr>
                    <w:webHidden/>
                  </w:rPr>
                  <w:instrText xml:space="preserve"> PAGEREF _Toc206489497 \h </w:instrText>
                </w:r>
                <w:r w:rsidR="00075ADB">
                  <w:rPr>
                    <w:webHidden/>
                  </w:rPr>
                </w:r>
                <w:r w:rsidR="00075ADB">
                  <w:rPr>
                    <w:webHidden/>
                  </w:rPr>
                  <w:fldChar w:fldCharType="separate"/>
                </w:r>
                <w:r w:rsidR="00021C25">
                  <w:rPr>
                    <w:webHidden/>
                  </w:rPr>
                  <w:t>4</w:t>
                </w:r>
                <w:r w:rsidR="00075ADB">
                  <w:rPr>
                    <w:webHidden/>
                  </w:rPr>
                  <w:fldChar w:fldCharType="end"/>
                </w:r>
              </w:hyperlink>
            </w:p>
            <w:p w14:paraId="3EC6FAA5" w14:textId="6A6B7C44" w:rsidR="00075ADB" w:rsidRDefault="00000000">
              <w:pPr>
                <w:pStyle w:val="Turinys1"/>
                <w:rPr>
                  <w:rFonts w:asciiTheme="minorHAnsi" w:eastAsiaTheme="minorEastAsia" w:hAnsiTheme="minorHAnsi" w:cstheme="minorBidi"/>
                  <w:sz w:val="22"/>
                  <w:szCs w:val="22"/>
                </w:rPr>
              </w:pPr>
              <w:hyperlink w:anchor="_Toc206489498" w:history="1">
                <w:r w:rsidR="00075ADB" w:rsidRPr="00CF0C98">
                  <w:rPr>
                    <w:rStyle w:val="Hipersaitas"/>
                    <w:b/>
                    <w:bCs/>
                  </w:rPr>
                  <w:t>9.</w:t>
                </w:r>
                <w:r w:rsidR="00075ADB">
                  <w:rPr>
                    <w:rFonts w:asciiTheme="minorHAnsi" w:eastAsiaTheme="minorEastAsia" w:hAnsiTheme="minorHAnsi" w:cstheme="minorBidi"/>
                    <w:sz w:val="22"/>
                    <w:szCs w:val="22"/>
                  </w:rPr>
                  <w:tab/>
                </w:r>
                <w:r w:rsidR="00075ADB" w:rsidRPr="00CF0C98">
                  <w:rPr>
                    <w:rStyle w:val="Hipersaitas"/>
                  </w:rPr>
                  <w:t>Pasiūlymų vertinimas</w:t>
                </w:r>
                <w:r w:rsidR="00075ADB">
                  <w:rPr>
                    <w:webHidden/>
                  </w:rPr>
                  <w:tab/>
                </w:r>
                <w:r w:rsidR="00075ADB">
                  <w:rPr>
                    <w:webHidden/>
                  </w:rPr>
                  <w:fldChar w:fldCharType="begin"/>
                </w:r>
                <w:r w:rsidR="00075ADB">
                  <w:rPr>
                    <w:webHidden/>
                  </w:rPr>
                  <w:instrText xml:space="preserve"> PAGEREF _Toc206489498 \h </w:instrText>
                </w:r>
                <w:r w:rsidR="00075ADB">
                  <w:rPr>
                    <w:webHidden/>
                  </w:rPr>
                </w:r>
                <w:r w:rsidR="00075ADB">
                  <w:rPr>
                    <w:webHidden/>
                  </w:rPr>
                  <w:fldChar w:fldCharType="separate"/>
                </w:r>
                <w:r w:rsidR="00021C25">
                  <w:rPr>
                    <w:webHidden/>
                  </w:rPr>
                  <w:t>4</w:t>
                </w:r>
                <w:r w:rsidR="00075ADB">
                  <w:rPr>
                    <w:webHidden/>
                  </w:rPr>
                  <w:fldChar w:fldCharType="end"/>
                </w:r>
              </w:hyperlink>
            </w:p>
            <w:p w14:paraId="728A681A" w14:textId="510B3DAF" w:rsidR="00075ADB" w:rsidRDefault="00000000">
              <w:pPr>
                <w:pStyle w:val="Turinys1"/>
                <w:rPr>
                  <w:rFonts w:asciiTheme="minorHAnsi" w:eastAsiaTheme="minorEastAsia" w:hAnsiTheme="minorHAnsi" w:cstheme="minorBidi"/>
                  <w:sz w:val="22"/>
                  <w:szCs w:val="22"/>
                </w:rPr>
              </w:pPr>
              <w:hyperlink w:anchor="_Toc206489499" w:history="1">
                <w:r w:rsidR="00075ADB" w:rsidRPr="00CF0C98">
                  <w:rPr>
                    <w:rStyle w:val="Hipersaitas"/>
                    <w:b/>
                    <w:bCs/>
                  </w:rPr>
                  <w:t>10.</w:t>
                </w:r>
                <w:r w:rsidR="00075ADB">
                  <w:rPr>
                    <w:rFonts w:asciiTheme="minorHAnsi" w:eastAsiaTheme="minorEastAsia" w:hAnsiTheme="minorHAnsi" w:cstheme="minorBidi"/>
                    <w:sz w:val="22"/>
                    <w:szCs w:val="22"/>
                  </w:rPr>
                  <w:tab/>
                </w:r>
                <w:r w:rsidR="00075ADB" w:rsidRPr="00CF0C98">
                  <w:rPr>
                    <w:rStyle w:val="Hipersaitas"/>
                  </w:rPr>
                  <w:t>Sutarties sudarymas</w:t>
                </w:r>
                <w:r w:rsidR="00075ADB">
                  <w:rPr>
                    <w:webHidden/>
                  </w:rPr>
                  <w:tab/>
                </w:r>
                <w:r w:rsidR="00075ADB">
                  <w:rPr>
                    <w:webHidden/>
                  </w:rPr>
                  <w:fldChar w:fldCharType="begin"/>
                </w:r>
                <w:r w:rsidR="00075ADB">
                  <w:rPr>
                    <w:webHidden/>
                  </w:rPr>
                  <w:instrText xml:space="preserve"> PAGEREF _Toc206489499 \h </w:instrText>
                </w:r>
                <w:r w:rsidR="00075ADB">
                  <w:rPr>
                    <w:webHidden/>
                  </w:rPr>
                </w:r>
                <w:r w:rsidR="00075ADB">
                  <w:rPr>
                    <w:webHidden/>
                  </w:rPr>
                  <w:fldChar w:fldCharType="separate"/>
                </w:r>
                <w:r w:rsidR="00021C25">
                  <w:rPr>
                    <w:webHidden/>
                  </w:rPr>
                  <w:t>5</w:t>
                </w:r>
                <w:r w:rsidR="00075ADB">
                  <w:rPr>
                    <w:webHidden/>
                  </w:rPr>
                  <w:fldChar w:fldCharType="end"/>
                </w:r>
              </w:hyperlink>
            </w:p>
            <w:p w14:paraId="42C89752" w14:textId="388902D3" w:rsidR="00075ADB" w:rsidRDefault="00000000">
              <w:pPr>
                <w:pStyle w:val="Turinys1"/>
                <w:rPr>
                  <w:rFonts w:asciiTheme="minorHAnsi" w:eastAsiaTheme="minorEastAsia" w:hAnsiTheme="minorHAnsi" w:cstheme="minorBidi"/>
                  <w:sz w:val="22"/>
                  <w:szCs w:val="22"/>
                </w:rPr>
              </w:pPr>
              <w:hyperlink w:anchor="_Toc206489500" w:history="1">
                <w:r w:rsidR="00075ADB" w:rsidRPr="00CF0C98">
                  <w:rPr>
                    <w:rStyle w:val="Hipersaitas"/>
                    <w:b/>
                    <w:bCs/>
                  </w:rPr>
                  <w:t>11.</w:t>
                </w:r>
                <w:r w:rsidR="00075ADB">
                  <w:rPr>
                    <w:rFonts w:asciiTheme="minorHAnsi" w:eastAsiaTheme="minorEastAsia" w:hAnsiTheme="minorHAnsi" w:cstheme="minorBidi"/>
                    <w:sz w:val="22"/>
                    <w:szCs w:val="22"/>
                  </w:rPr>
                  <w:tab/>
                </w:r>
                <w:r w:rsidR="00075ADB" w:rsidRPr="00CF0C98">
                  <w:rPr>
                    <w:rStyle w:val="Hipersaitas"/>
                  </w:rPr>
                  <w:t>Priedai</w:t>
                </w:r>
                <w:r w:rsidR="00075ADB">
                  <w:rPr>
                    <w:webHidden/>
                  </w:rPr>
                  <w:tab/>
                </w:r>
                <w:r w:rsidR="00075ADB">
                  <w:rPr>
                    <w:webHidden/>
                  </w:rPr>
                  <w:fldChar w:fldCharType="begin"/>
                </w:r>
                <w:r w:rsidR="00075ADB">
                  <w:rPr>
                    <w:webHidden/>
                  </w:rPr>
                  <w:instrText xml:space="preserve"> PAGEREF _Toc206489500 \h </w:instrText>
                </w:r>
                <w:r w:rsidR="00075ADB">
                  <w:rPr>
                    <w:webHidden/>
                  </w:rPr>
                </w:r>
                <w:r w:rsidR="00075ADB">
                  <w:rPr>
                    <w:webHidden/>
                  </w:rPr>
                  <w:fldChar w:fldCharType="separate"/>
                </w:r>
                <w:r w:rsidR="00021C25">
                  <w:rPr>
                    <w:webHidden/>
                  </w:rPr>
                  <w:t>5</w:t>
                </w:r>
                <w:r w:rsidR="00075ADB">
                  <w:rPr>
                    <w:webHidden/>
                  </w:rPr>
                  <w:fldChar w:fldCharType="end"/>
                </w:r>
              </w:hyperlink>
            </w:p>
            <w:p w14:paraId="2461F198" w14:textId="19DC57B3" w:rsidR="00075ADB" w:rsidRDefault="00000000">
              <w:pPr>
                <w:pStyle w:val="Turinys1"/>
                <w:rPr>
                  <w:rFonts w:asciiTheme="minorHAnsi" w:eastAsiaTheme="minorEastAsia" w:hAnsiTheme="minorHAnsi" w:cstheme="minorBidi"/>
                  <w:sz w:val="22"/>
                  <w:szCs w:val="22"/>
                </w:rPr>
              </w:pPr>
              <w:hyperlink w:anchor="_Toc206489501" w:history="1">
                <w:r w:rsidR="00075ADB" w:rsidRPr="00CF0C98">
                  <w:rPr>
                    <w:rStyle w:val="Hipersaitas"/>
                  </w:rPr>
                  <w:t>Pirkimo sąlygų 1 priedas „Terminai“</w:t>
                </w:r>
                <w:r w:rsidR="00075ADB">
                  <w:rPr>
                    <w:webHidden/>
                  </w:rPr>
                  <w:tab/>
                </w:r>
                <w:r w:rsidR="00075ADB">
                  <w:rPr>
                    <w:webHidden/>
                  </w:rPr>
                  <w:fldChar w:fldCharType="begin"/>
                </w:r>
                <w:r w:rsidR="00075ADB">
                  <w:rPr>
                    <w:webHidden/>
                  </w:rPr>
                  <w:instrText xml:space="preserve"> PAGEREF _Toc206489501 \h </w:instrText>
                </w:r>
                <w:r w:rsidR="00075ADB">
                  <w:rPr>
                    <w:webHidden/>
                  </w:rPr>
                </w:r>
                <w:r w:rsidR="00075ADB">
                  <w:rPr>
                    <w:webHidden/>
                  </w:rPr>
                  <w:fldChar w:fldCharType="separate"/>
                </w:r>
                <w:r w:rsidR="00021C25">
                  <w:rPr>
                    <w:webHidden/>
                  </w:rPr>
                  <w:t>6</w:t>
                </w:r>
                <w:r w:rsidR="00075ADB">
                  <w:rPr>
                    <w:webHidden/>
                  </w:rPr>
                  <w:fldChar w:fldCharType="end"/>
                </w:r>
              </w:hyperlink>
            </w:p>
            <w:p w14:paraId="5C7E0EA9" w14:textId="3E2FEEC5" w:rsidR="00075ADB" w:rsidRDefault="00000000">
              <w:pPr>
                <w:pStyle w:val="Turinys2"/>
                <w:rPr>
                  <w:noProof/>
                  <w:sz w:val="22"/>
                  <w:szCs w:val="22"/>
                </w:rPr>
              </w:pPr>
              <w:hyperlink w:anchor="_Toc206489502" w:history="1">
                <w:r w:rsidR="00075ADB" w:rsidRPr="00CF0C98">
                  <w:rPr>
                    <w:rStyle w:val="Hipersaitas"/>
                    <w:rFonts w:ascii="Times New Roman" w:eastAsia="Calibri" w:hAnsi="Times New Roman" w:cs="Times New Roman"/>
                    <w:noProof/>
                  </w:rPr>
                  <w:t>Pirkimo sąlygų 2 priedas „Techninė specifikacija“</w:t>
                </w:r>
                <w:r w:rsidR="00075ADB">
                  <w:rPr>
                    <w:noProof/>
                    <w:webHidden/>
                  </w:rPr>
                  <w:tab/>
                </w:r>
                <w:r w:rsidR="00075ADB">
                  <w:rPr>
                    <w:noProof/>
                    <w:webHidden/>
                  </w:rPr>
                  <w:fldChar w:fldCharType="begin"/>
                </w:r>
                <w:r w:rsidR="00075ADB">
                  <w:rPr>
                    <w:noProof/>
                    <w:webHidden/>
                  </w:rPr>
                  <w:instrText xml:space="preserve"> PAGEREF _Toc206489502 \h </w:instrText>
                </w:r>
                <w:r w:rsidR="00075ADB">
                  <w:rPr>
                    <w:noProof/>
                    <w:webHidden/>
                  </w:rPr>
                </w:r>
                <w:r w:rsidR="00075ADB">
                  <w:rPr>
                    <w:noProof/>
                    <w:webHidden/>
                  </w:rPr>
                  <w:fldChar w:fldCharType="separate"/>
                </w:r>
                <w:r w:rsidR="00021C25">
                  <w:rPr>
                    <w:noProof/>
                    <w:webHidden/>
                  </w:rPr>
                  <w:t>9</w:t>
                </w:r>
                <w:r w:rsidR="00075ADB">
                  <w:rPr>
                    <w:noProof/>
                    <w:webHidden/>
                  </w:rPr>
                  <w:fldChar w:fldCharType="end"/>
                </w:r>
              </w:hyperlink>
            </w:p>
            <w:p w14:paraId="6B055D4E" w14:textId="0CDE7DDA" w:rsidR="00075ADB" w:rsidRDefault="00000000">
              <w:pPr>
                <w:pStyle w:val="Turinys1"/>
                <w:rPr>
                  <w:rFonts w:asciiTheme="minorHAnsi" w:eastAsiaTheme="minorEastAsia" w:hAnsiTheme="minorHAnsi" w:cstheme="minorBidi"/>
                  <w:sz w:val="22"/>
                  <w:szCs w:val="22"/>
                </w:rPr>
              </w:pPr>
              <w:hyperlink w:anchor="_Toc206489503" w:history="1">
                <w:r w:rsidR="00075ADB" w:rsidRPr="00CF0C98">
                  <w:rPr>
                    <w:rStyle w:val="Hipersaitas"/>
                    <w:b/>
                    <w:bCs/>
                  </w:rPr>
                  <w:t>TECHNINĖ SPECIFIKACIJA</w:t>
                </w:r>
                <w:r w:rsidR="00075ADB">
                  <w:rPr>
                    <w:webHidden/>
                  </w:rPr>
                  <w:tab/>
                </w:r>
                <w:r w:rsidR="00075ADB">
                  <w:rPr>
                    <w:webHidden/>
                  </w:rPr>
                  <w:fldChar w:fldCharType="begin"/>
                </w:r>
                <w:r w:rsidR="00075ADB">
                  <w:rPr>
                    <w:webHidden/>
                  </w:rPr>
                  <w:instrText xml:space="preserve"> PAGEREF _Toc206489503 \h </w:instrText>
                </w:r>
                <w:r w:rsidR="00075ADB">
                  <w:rPr>
                    <w:webHidden/>
                  </w:rPr>
                </w:r>
                <w:r w:rsidR="00075ADB">
                  <w:rPr>
                    <w:webHidden/>
                  </w:rPr>
                  <w:fldChar w:fldCharType="separate"/>
                </w:r>
                <w:r w:rsidR="00021C25">
                  <w:rPr>
                    <w:webHidden/>
                  </w:rPr>
                  <w:t>9</w:t>
                </w:r>
                <w:r w:rsidR="00075ADB">
                  <w:rPr>
                    <w:webHidden/>
                  </w:rPr>
                  <w:fldChar w:fldCharType="end"/>
                </w:r>
              </w:hyperlink>
            </w:p>
            <w:p w14:paraId="47D97977" w14:textId="57975742" w:rsidR="00075ADB" w:rsidRDefault="00000000">
              <w:pPr>
                <w:pStyle w:val="Turinys2"/>
                <w:rPr>
                  <w:noProof/>
                  <w:sz w:val="22"/>
                  <w:szCs w:val="22"/>
                </w:rPr>
              </w:pPr>
              <w:hyperlink w:anchor="_Toc206489504" w:history="1">
                <w:r w:rsidR="00075ADB" w:rsidRPr="00CF0C98">
                  <w:rPr>
                    <w:rStyle w:val="Hipersaitas"/>
                    <w:rFonts w:ascii="Times New Roman" w:eastAsia="Calibri" w:hAnsi="Times New Roman" w:cs="Times New Roman"/>
                    <w:noProof/>
                  </w:rPr>
                  <w:t>Pirkimo sąlygų 3 priedas „Tiekėjų pašalinimo pagrindai“</w:t>
                </w:r>
                <w:r w:rsidR="00075ADB">
                  <w:rPr>
                    <w:noProof/>
                    <w:webHidden/>
                  </w:rPr>
                  <w:tab/>
                </w:r>
                <w:r w:rsidR="00075ADB">
                  <w:rPr>
                    <w:noProof/>
                    <w:webHidden/>
                  </w:rPr>
                  <w:fldChar w:fldCharType="begin"/>
                </w:r>
                <w:r w:rsidR="00075ADB">
                  <w:rPr>
                    <w:noProof/>
                    <w:webHidden/>
                  </w:rPr>
                  <w:instrText xml:space="preserve"> PAGEREF _Toc206489504 \h </w:instrText>
                </w:r>
                <w:r w:rsidR="00075ADB">
                  <w:rPr>
                    <w:noProof/>
                    <w:webHidden/>
                  </w:rPr>
                </w:r>
                <w:r w:rsidR="00075ADB">
                  <w:rPr>
                    <w:noProof/>
                    <w:webHidden/>
                  </w:rPr>
                  <w:fldChar w:fldCharType="separate"/>
                </w:r>
                <w:r w:rsidR="00021C25">
                  <w:rPr>
                    <w:noProof/>
                    <w:webHidden/>
                  </w:rPr>
                  <w:t>18</w:t>
                </w:r>
                <w:r w:rsidR="00075ADB">
                  <w:rPr>
                    <w:noProof/>
                    <w:webHidden/>
                  </w:rPr>
                  <w:fldChar w:fldCharType="end"/>
                </w:r>
              </w:hyperlink>
            </w:p>
            <w:p w14:paraId="7D159515" w14:textId="3D26549D" w:rsidR="00075ADB" w:rsidRDefault="00000000">
              <w:pPr>
                <w:pStyle w:val="Turinys2"/>
                <w:rPr>
                  <w:noProof/>
                  <w:sz w:val="22"/>
                  <w:szCs w:val="22"/>
                </w:rPr>
              </w:pPr>
              <w:hyperlink w:anchor="_Toc206489505" w:history="1">
                <w:r w:rsidR="00075ADB" w:rsidRPr="00CF0C98">
                  <w:rPr>
                    <w:rStyle w:val="Hipersaitas"/>
                    <w:rFonts w:ascii="Times New Roman" w:eastAsia="Calibri" w:hAnsi="Times New Roman" w:cs="Times New Roman"/>
                    <w:noProof/>
                  </w:rPr>
                  <w:t xml:space="preserve">Pirkimo sąlygų 5 priedas „EBVPD“ </w:t>
                </w:r>
                <w:r w:rsidR="00075ADB" w:rsidRPr="00CF0C98">
                  <w:rPr>
                    <w:rStyle w:val="Hipersaitas"/>
                    <w:rFonts w:ascii="Times New Roman" w:hAnsi="Times New Roman" w:cs="Times New Roman"/>
                    <w:noProof/>
                  </w:rPr>
                  <w:t>(XML formatu)</w:t>
                </w:r>
                <w:r w:rsidR="00075ADB">
                  <w:rPr>
                    <w:noProof/>
                    <w:webHidden/>
                  </w:rPr>
                  <w:tab/>
                </w:r>
                <w:r w:rsidR="00075ADB">
                  <w:rPr>
                    <w:noProof/>
                    <w:webHidden/>
                  </w:rPr>
                  <w:fldChar w:fldCharType="begin"/>
                </w:r>
                <w:r w:rsidR="00075ADB">
                  <w:rPr>
                    <w:noProof/>
                    <w:webHidden/>
                  </w:rPr>
                  <w:instrText xml:space="preserve"> PAGEREF _Toc206489505 \h </w:instrText>
                </w:r>
                <w:r w:rsidR="00075ADB">
                  <w:rPr>
                    <w:noProof/>
                    <w:webHidden/>
                  </w:rPr>
                </w:r>
                <w:r w:rsidR="00075ADB">
                  <w:rPr>
                    <w:noProof/>
                    <w:webHidden/>
                  </w:rPr>
                  <w:fldChar w:fldCharType="separate"/>
                </w:r>
                <w:r w:rsidR="00021C25">
                  <w:rPr>
                    <w:noProof/>
                    <w:webHidden/>
                  </w:rPr>
                  <w:t>29</w:t>
                </w:r>
                <w:r w:rsidR="00075ADB">
                  <w:rPr>
                    <w:noProof/>
                    <w:webHidden/>
                  </w:rPr>
                  <w:fldChar w:fldCharType="end"/>
                </w:r>
              </w:hyperlink>
            </w:p>
            <w:p w14:paraId="40053214" w14:textId="59D52AA1" w:rsidR="00075ADB" w:rsidRDefault="00000000">
              <w:pPr>
                <w:pStyle w:val="Turinys2"/>
                <w:rPr>
                  <w:noProof/>
                  <w:sz w:val="22"/>
                  <w:szCs w:val="22"/>
                </w:rPr>
              </w:pPr>
              <w:hyperlink w:anchor="_Toc206489506" w:history="1">
                <w:r w:rsidR="00075ADB" w:rsidRPr="00CF0C98">
                  <w:rPr>
                    <w:rStyle w:val="Hipersaitas"/>
                    <w:rFonts w:ascii="Times New Roman" w:eastAsia="Calibri" w:hAnsi="Times New Roman" w:cs="Times New Roman"/>
                    <w:noProof/>
                  </w:rPr>
                  <w:t>Pirkimo sąlygų 6 priedas „Pasiūlymo forma“</w:t>
                </w:r>
                <w:r w:rsidR="00075ADB">
                  <w:rPr>
                    <w:noProof/>
                    <w:webHidden/>
                  </w:rPr>
                  <w:tab/>
                </w:r>
                <w:r w:rsidR="00075ADB">
                  <w:rPr>
                    <w:noProof/>
                    <w:webHidden/>
                  </w:rPr>
                  <w:fldChar w:fldCharType="begin"/>
                </w:r>
                <w:r w:rsidR="00075ADB">
                  <w:rPr>
                    <w:noProof/>
                    <w:webHidden/>
                  </w:rPr>
                  <w:instrText xml:space="preserve"> PAGEREF _Toc206489506 \h </w:instrText>
                </w:r>
                <w:r w:rsidR="00075ADB">
                  <w:rPr>
                    <w:noProof/>
                    <w:webHidden/>
                  </w:rPr>
                </w:r>
                <w:r w:rsidR="00075ADB">
                  <w:rPr>
                    <w:noProof/>
                    <w:webHidden/>
                  </w:rPr>
                  <w:fldChar w:fldCharType="separate"/>
                </w:r>
                <w:r w:rsidR="00021C25">
                  <w:rPr>
                    <w:noProof/>
                    <w:webHidden/>
                  </w:rPr>
                  <w:t>30</w:t>
                </w:r>
                <w:r w:rsidR="00075ADB">
                  <w:rPr>
                    <w:noProof/>
                    <w:webHidden/>
                  </w:rPr>
                  <w:fldChar w:fldCharType="end"/>
                </w:r>
              </w:hyperlink>
            </w:p>
            <w:p w14:paraId="225EEF07" w14:textId="36E6DE72" w:rsidR="00075ADB" w:rsidRDefault="00000000">
              <w:pPr>
                <w:pStyle w:val="Turinys2"/>
                <w:rPr>
                  <w:noProof/>
                  <w:sz w:val="22"/>
                  <w:szCs w:val="22"/>
                </w:rPr>
              </w:pPr>
              <w:hyperlink w:anchor="_Toc206489507" w:history="1">
                <w:r w:rsidR="00075ADB" w:rsidRPr="00CF0C98">
                  <w:rPr>
                    <w:rStyle w:val="Hipersaitas"/>
                    <w:rFonts w:ascii="Times New Roman" w:eastAsia="Calibri" w:hAnsi="Times New Roman" w:cs="Times New Roman"/>
                    <w:noProof/>
                  </w:rPr>
                  <w:t>Pirkimo sąlygų 7 priedas „Pasiūlymų vertinimo kriterijai ir sąlygos“</w:t>
                </w:r>
                <w:r w:rsidR="00075ADB">
                  <w:rPr>
                    <w:noProof/>
                    <w:webHidden/>
                  </w:rPr>
                  <w:tab/>
                </w:r>
                <w:r w:rsidR="00075ADB">
                  <w:rPr>
                    <w:noProof/>
                    <w:webHidden/>
                  </w:rPr>
                  <w:fldChar w:fldCharType="begin"/>
                </w:r>
                <w:r w:rsidR="00075ADB">
                  <w:rPr>
                    <w:noProof/>
                    <w:webHidden/>
                  </w:rPr>
                  <w:instrText xml:space="preserve"> PAGEREF _Toc206489507 \h </w:instrText>
                </w:r>
                <w:r w:rsidR="00075ADB">
                  <w:rPr>
                    <w:noProof/>
                    <w:webHidden/>
                  </w:rPr>
                </w:r>
                <w:r w:rsidR="00075ADB">
                  <w:rPr>
                    <w:noProof/>
                    <w:webHidden/>
                  </w:rPr>
                  <w:fldChar w:fldCharType="separate"/>
                </w:r>
                <w:r w:rsidR="00021C25">
                  <w:rPr>
                    <w:noProof/>
                    <w:webHidden/>
                  </w:rPr>
                  <w:t>44</w:t>
                </w:r>
                <w:r w:rsidR="00075ADB">
                  <w:rPr>
                    <w:noProof/>
                    <w:webHidden/>
                  </w:rPr>
                  <w:fldChar w:fldCharType="end"/>
                </w:r>
              </w:hyperlink>
            </w:p>
            <w:p w14:paraId="2F049724" w14:textId="13366BD6" w:rsidR="00075ADB" w:rsidRDefault="00000000">
              <w:pPr>
                <w:pStyle w:val="Turinys2"/>
                <w:rPr>
                  <w:noProof/>
                  <w:sz w:val="22"/>
                  <w:szCs w:val="22"/>
                </w:rPr>
              </w:pPr>
              <w:hyperlink w:anchor="_Toc206489508" w:history="1">
                <w:r w:rsidR="00075ADB" w:rsidRPr="00CF0C98">
                  <w:rPr>
                    <w:rStyle w:val="Hipersaitas"/>
                    <w:rFonts w:ascii="Times New Roman" w:hAnsi="Times New Roman" w:cs="Times New Roman"/>
                    <w:noProof/>
                  </w:rPr>
                  <w:t>Pirkimo sąlygų 8 priedas „Tiekėjo deklaracija dėl atitikties Reglamento nuostatoms juridiniam asmeniui“</w:t>
                </w:r>
                <w:r w:rsidR="00075ADB">
                  <w:rPr>
                    <w:noProof/>
                    <w:webHidden/>
                  </w:rPr>
                  <w:tab/>
                </w:r>
                <w:r w:rsidR="00075ADB">
                  <w:rPr>
                    <w:noProof/>
                    <w:webHidden/>
                  </w:rPr>
                  <w:fldChar w:fldCharType="begin"/>
                </w:r>
                <w:r w:rsidR="00075ADB">
                  <w:rPr>
                    <w:noProof/>
                    <w:webHidden/>
                  </w:rPr>
                  <w:instrText xml:space="preserve"> PAGEREF _Toc206489508 \h </w:instrText>
                </w:r>
                <w:r w:rsidR="00075ADB">
                  <w:rPr>
                    <w:noProof/>
                    <w:webHidden/>
                  </w:rPr>
                </w:r>
                <w:r w:rsidR="00075ADB">
                  <w:rPr>
                    <w:noProof/>
                    <w:webHidden/>
                  </w:rPr>
                  <w:fldChar w:fldCharType="separate"/>
                </w:r>
                <w:r w:rsidR="00021C25">
                  <w:rPr>
                    <w:noProof/>
                    <w:webHidden/>
                  </w:rPr>
                  <w:t>46</w:t>
                </w:r>
                <w:r w:rsidR="00075ADB">
                  <w:rPr>
                    <w:noProof/>
                    <w:webHidden/>
                  </w:rPr>
                  <w:fldChar w:fldCharType="end"/>
                </w:r>
              </w:hyperlink>
            </w:p>
            <w:p w14:paraId="5E271160" w14:textId="368F32AE" w:rsidR="00075ADB" w:rsidRDefault="00000000">
              <w:pPr>
                <w:pStyle w:val="Turinys2"/>
                <w:rPr>
                  <w:noProof/>
                  <w:sz w:val="22"/>
                  <w:szCs w:val="22"/>
                </w:rPr>
              </w:pPr>
              <w:hyperlink w:anchor="_Toc206489509" w:history="1">
                <w:r w:rsidR="00075ADB" w:rsidRPr="00CF0C98">
                  <w:rPr>
                    <w:rStyle w:val="Hipersaitas"/>
                    <w:rFonts w:ascii="Times New Roman" w:hAnsi="Times New Roman" w:cs="Times New Roman"/>
                    <w:noProof/>
                  </w:rPr>
                  <w:t>Pirkimo sąlygų 9 priedas „Tiekėjo deklaracija dėl atitikties Reglamento nuostatoms fiziniam asmeniui“</w:t>
                </w:r>
                <w:r w:rsidR="00075ADB">
                  <w:rPr>
                    <w:noProof/>
                    <w:webHidden/>
                  </w:rPr>
                  <w:tab/>
                </w:r>
                <w:r w:rsidR="00075ADB">
                  <w:rPr>
                    <w:noProof/>
                    <w:webHidden/>
                  </w:rPr>
                  <w:fldChar w:fldCharType="begin"/>
                </w:r>
                <w:r w:rsidR="00075ADB">
                  <w:rPr>
                    <w:noProof/>
                    <w:webHidden/>
                  </w:rPr>
                  <w:instrText xml:space="preserve"> PAGEREF _Toc206489509 \h </w:instrText>
                </w:r>
                <w:r w:rsidR="00075ADB">
                  <w:rPr>
                    <w:noProof/>
                    <w:webHidden/>
                  </w:rPr>
                </w:r>
                <w:r w:rsidR="00075ADB">
                  <w:rPr>
                    <w:noProof/>
                    <w:webHidden/>
                  </w:rPr>
                  <w:fldChar w:fldCharType="separate"/>
                </w:r>
                <w:r w:rsidR="00021C25">
                  <w:rPr>
                    <w:noProof/>
                    <w:webHidden/>
                  </w:rPr>
                  <w:t>48</w:t>
                </w:r>
                <w:r w:rsidR="00075ADB">
                  <w:rPr>
                    <w:noProof/>
                    <w:webHidden/>
                  </w:rPr>
                  <w:fldChar w:fldCharType="end"/>
                </w:r>
              </w:hyperlink>
            </w:p>
            <w:p w14:paraId="1BD26CCA" w14:textId="1CCA331C" w:rsidR="00075ADB" w:rsidRDefault="00000000" w:rsidP="00420668">
              <w:pPr>
                <w:pStyle w:val="Turinys2"/>
                <w:spacing w:line="240" w:lineRule="auto"/>
                <w:rPr>
                  <w:rStyle w:val="Hipersaitas"/>
                  <w:noProof/>
                </w:rPr>
              </w:pPr>
              <w:hyperlink w:anchor="_Toc206489510" w:history="1">
                <w:r w:rsidR="00075ADB" w:rsidRPr="00CF0C98">
                  <w:rPr>
                    <w:rStyle w:val="Hipersaitas"/>
                    <w:rFonts w:ascii="Times New Roman" w:hAnsi="Times New Roman" w:cs="Times New Roman"/>
                    <w:noProof/>
                  </w:rPr>
                  <w:t>Pirkimo sąlygų 10 priedas „Deklaracija dėl atitikties VPĮ 45 str. 2</w:t>
                </w:r>
                <w:r w:rsidR="00075ADB" w:rsidRPr="00CF0C98">
                  <w:rPr>
                    <w:rStyle w:val="Hipersaitas"/>
                    <w:rFonts w:ascii="Times New Roman" w:hAnsi="Times New Roman" w:cs="Times New Roman"/>
                    <w:noProof/>
                    <w:vertAlign w:val="superscript"/>
                  </w:rPr>
                  <w:t>1</w:t>
                </w:r>
                <w:r w:rsidR="00075ADB" w:rsidRPr="00CF0C98">
                  <w:rPr>
                    <w:rStyle w:val="Hipersaitas"/>
                    <w:rFonts w:ascii="Times New Roman" w:hAnsi="Times New Roman" w:cs="Times New Roman"/>
                    <w:noProof/>
                  </w:rPr>
                  <w:t>“</w:t>
                </w:r>
                <w:r w:rsidR="00075ADB">
                  <w:rPr>
                    <w:noProof/>
                    <w:webHidden/>
                  </w:rPr>
                  <w:tab/>
                </w:r>
                <w:r w:rsidR="00075ADB">
                  <w:rPr>
                    <w:noProof/>
                    <w:webHidden/>
                  </w:rPr>
                  <w:fldChar w:fldCharType="begin"/>
                </w:r>
                <w:r w:rsidR="00075ADB">
                  <w:rPr>
                    <w:noProof/>
                    <w:webHidden/>
                  </w:rPr>
                  <w:instrText xml:space="preserve"> PAGEREF _Toc206489510 \h </w:instrText>
                </w:r>
                <w:r w:rsidR="00075ADB">
                  <w:rPr>
                    <w:noProof/>
                    <w:webHidden/>
                  </w:rPr>
                </w:r>
                <w:r w:rsidR="00075ADB">
                  <w:rPr>
                    <w:noProof/>
                    <w:webHidden/>
                  </w:rPr>
                  <w:fldChar w:fldCharType="separate"/>
                </w:r>
                <w:r w:rsidR="00021C25">
                  <w:rPr>
                    <w:noProof/>
                    <w:webHidden/>
                  </w:rPr>
                  <w:t>49</w:t>
                </w:r>
                <w:r w:rsidR="00075ADB">
                  <w:rPr>
                    <w:noProof/>
                    <w:webHidden/>
                  </w:rPr>
                  <w:fldChar w:fldCharType="end"/>
                </w:r>
              </w:hyperlink>
            </w:p>
            <w:p w14:paraId="27342EC8" w14:textId="7853E5E4" w:rsidR="0073325A" w:rsidRDefault="0073325A" w:rsidP="00420668">
              <w:pPr>
                <w:spacing w:after="0" w:line="240" w:lineRule="auto"/>
              </w:pPr>
              <w:r>
                <w:t xml:space="preserve">     Pirkimo sąlygų 11 priedas „</w:t>
              </w:r>
              <w:r w:rsidR="00D456D7">
                <w:t>Sutarties projektas“ ...................................................................................................... 50</w:t>
              </w:r>
            </w:p>
            <w:p w14:paraId="3DF02E58" w14:textId="0CD382EB" w:rsidR="00D456D7" w:rsidRPr="0073325A" w:rsidRDefault="00D456D7" w:rsidP="00420668">
              <w:pPr>
                <w:spacing w:after="0" w:line="240" w:lineRule="auto"/>
              </w:pPr>
              <w:r>
                <w:t xml:space="preserve">     Pirkimo sąlygų 12 priedas „Tinkamai įvykdytų arba vykdomų </w:t>
              </w:r>
              <w:r w:rsidR="00420668">
                <w:t>sutarčių sąrašo forma“ ............................................ 51</w:t>
              </w:r>
            </w:p>
            <w:p w14:paraId="1E93BD7F" w14:textId="72A43DD9" w:rsidR="000C38C4" w:rsidRDefault="000C38C4">
              <w:r>
                <w:rPr>
                  <w:b/>
                  <w:bCs/>
                </w:rPr>
                <w:fldChar w:fldCharType="end"/>
              </w:r>
            </w:p>
          </w:sdtContent>
        </w:sdt>
        <w:p w14:paraId="73CCB438" w14:textId="0E813B55" w:rsidR="005F13F0" w:rsidRPr="005C4AE0" w:rsidRDefault="001C24BC"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Content>
    </w:sdt>
    <w:p w14:paraId="7DBFF88B" w14:textId="0FE73970" w:rsidR="002415C7" w:rsidRPr="005C4AE0" w:rsidRDefault="00263B34" w:rsidP="00457163">
      <w:pPr>
        <w:pStyle w:val="Antrat1"/>
        <w:numPr>
          <w:ilvl w:val="0"/>
          <w:numId w:val="1"/>
        </w:numPr>
        <w:spacing w:line="20" w:lineRule="atLeast"/>
        <w:ind w:left="567" w:hanging="567"/>
        <w:contextualSpacing/>
        <w:rPr>
          <w:rFonts w:ascii="Times New Roman" w:hAnsi="Times New Roman" w:cs="Times New Roman"/>
          <w:sz w:val="22"/>
          <w:szCs w:val="22"/>
        </w:rPr>
      </w:pPr>
      <w:bookmarkStart w:id="0" w:name="_Toc206489490"/>
      <w:bookmarkStart w:id="1" w:name="_Toc335201954"/>
      <w:bookmarkStart w:id="2" w:name="_Toc147739116"/>
      <w:r w:rsidRPr="005C4AE0">
        <w:rPr>
          <w:rFonts w:ascii="Times New Roman" w:hAnsi="Times New Roman" w:cs="Times New Roman"/>
          <w:sz w:val="22"/>
          <w:szCs w:val="22"/>
        </w:rPr>
        <w:lastRenderedPageBreak/>
        <w:t>Bendra informacija</w:t>
      </w:r>
      <w:bookmarkEnd w:id="0"/>
    </w:p>
    <w:p w14:paraId="17E145E5" w14:textId="39B3C042" w:rsidR="00E05E2D" w:rsidRPr="005C4AE0" w:rsidRDefault="00E05E2D" w:rsidP="004F0C1D">
      <w:pPr>
        <w:spacing w:after="0" w:line="20" w:lineRule="atLeast"/>
        <w:jc w:val="both"/>
        <w:rPr>
          <w:rFonts w:ascii="Times New Roman" w:hAnsi="Times New Roman" w:cs="Times New Roman"/>
          <w:sz w:val="22"/>
          <w:szCs w:val="22"/>
        </w:rPr>
      </w:pPr>
    </w:p>
    <w:p w14:paraId="064D9154" w14:textId="754F9AC7" w:rsidR="005B5ED5" w:rsidRPr="005C4AE0" w:rsidRDefault="00757DA7" w:rsidP="005B5ED5">
      <w:pPr>
        <w:pStyle w:val="Sraopastraipa"/>
        <w:spacing w:after="0" w:line="20" w:lineRule="atLeast"/>
        <w:ind w:left="0" w:firstLine="567"/>
        <w:jc w:val="both"/>
        <w:rPr>
          <w:rFonts w:ascii="Times New Roman" w:eastAsia="Calibri" w:hAnsi="Times New Roman" w:cs="Times New Roman"/>
          <w:sz w:val="22"/>
          <w:szCs w:val="22"/>
        </w:rPr>
      </w:pPr>
      <w:r w:rsidRPr="005C4AE0">
        <w:rPr>
          <w:rFonts w:ascii="Times New Roman" w:hAnsi="Times New Roman" w:cs="Times New Roman"/>
          <w:sz w:val="22"/>
          <w:szCs w:val="22"/>
        </w:rPr>
        <w:t xml:space="preserve">1.1. </w:t>
      </w:r>
      <w:r w:rsidR="00E05E2D" w:rsidRPr="005C4AE0">
        <w:rPr>
          <w:rFonts w:ascii="Times New Roman" w:hAnsi="Times New Roman" w:cs="Times New Roman"/>
          <w:sz w:val="22"/>
          <w:szCs w:val="22"/>
        </w:rPr>
        <w:t xml:space="preserve">Perkančioji organizacija – </w:t>
      </w:r>
      <w:r w:rsidR="00E54CE7" w:rsidRPr="005C4AE0">
        <w:rPr>
          <w:rFonts w:ascii="Times New Roman" w:hAnsi="Times New Roman" w:cs="Times New Roman"/>
          <w:sz w:val="22"/>
          <w:szCs w:val="22"/>
        </w:rPr>
        <w:t xml:space="preserve">Ignalinos rajono savivaldybės administracija, juridinio asmens kodas </w:t>
      </w:r>
      <w:r w:rsidR="00E54CE7" w:rsidRPr="005C4AE0">
        <w:rPr>
          <w:rFonts w:ascii="Times New Roman" w:eastAsia="Calibri" w:hAnsi="Times New Roman" w:cs="Times New Roman"/>
          <w:sz w:val="22"/>
          <w:szCs w:val="22"/>
        </w:rPr>
        <w:t>288768350</w:t>
      </w:r>
      <w:r w:rsidR="00E54CE7" w:rsidRPr="005C4AE0">
        <w:rPr>
          <w:rFonts w:ascii="Times New Roman" w:hAnsi="Times New Roman" w:cs="Times New Roman"/>
          <w:sz w:val="22"/>
          <w:szCs w:val="22"/>
        </w:rPr>
        <w:t xml:space="preserve">, adresas </w:t>
      </w:r>
      <w:r w:rsidR="00E54CE7" w:rsidRPr="005C4AE0">
        <w:rPr>
          <w:rFonts w:ascii="Times New Roman" w:eastAsia="Times New Roman" w:hAnsi="Times New Roman" w:cs="Times New Roman"/>
          <w:sz w:val="22"/>
          <w:szCs w:val="22"/>
          <w:lang w:eastAsia="ar-SA"/>
        </w:rPr>
        <w:t>Laisvės a. 70, Ignalina</w:t>
      </w:r>
      <w:r w:rsidR="00E54CE7" w:rsidRPr="005C4AE0">
        <w:rPr>
          <w:rFonts w:ascii="Times New Roman" w:hAnsi="Times New Roman" w:cs="Times New Roman"/>
          <w:sz w:val="22"/>
          <w:szCs w:val="22"/>
        </w:rPr>
        <w:t xml:space="preserve">.  </w:t>
      </w:r>
      <w:r w:rsidR="00E05E2D" w:rsidRPr="005C4AE0">
        <w:rPr>
          <w:rFonts w:ascii="Times New Roman" w:eastAsiaTheme="minorHAnsi" w:hAnsi="Times New Roman" w:cs="Times New Roman"/>
          <w:sz w:val="22"/>
          <w:szCs w:val="22"/>
          <w:lang w:eastAsia="en-US"/>
        </w:rPr>
        <w:t>Perkančioji organizacija nėra PVM mokėtoja</w:t>
      </w:r>
      <w:r w:rsidR="00E05E2D" w:rsidRPr="005C4AE0">
        <w:rPr>
          <w:rFonts w:ascii="Times New Roman" w:eastAsia="Calibri" w:hAnsi="Times New Roman" w:cs="Times New Roman"/>
          <w:sz w:val="22"/>
          <w:szCs w:val="22"/>
        </w:rPr>
        <w:t>.</w:t>
      </w:r>
    </w:p>
    <w:p w14:paraId="7E97BB51" w14:textId="33FE6D10" w:rsidR="00E928E1" w:rsidRPr="005C4AE0" w:rsidRDefault="002F5F8E" w:rsidP="006D6398">
      <w:pPr>
        <w:pStyle w:val="Sraopastraipa"/>
        <w:tabs>
          <w:tab w:val="left" w:pos="1560"/>
        </w:tabs>
        <w:spacing w:after="0" w:line="20" w:lineRule="atLeast"/>
        <w:ind w:left="0" w:firstLine="567"/>
        <w:jc w:val="both"/>
        <w:rPr>
          <w:rFonts w:ascii="Times New Roman" w:hAnsi="Times New Roman" w:cs="Times New Roman"/>
          <w:bCs/>
          <w:sz w:val="22"/>
          <w:szCs w:val="22"/>
        </w:rPr>
      </w:pPr>
      <w:r w:rsidRPr="005C4AE0">
        <w:rPr>
          <w:rFonts w:ascii="Times New Roman" w:hAnsi="Times New Roman" w:cs="Times New Roman"/>
          <w:color w:val="000000" w:themeColor="text1"/>
          <w:sz w:val="22"/>
          <w:szCs w:val="22"/>
        </w:rPr>
        <w:t>1.</w:t>
      </w:r>
      <w:r w:rsidR="00757DA7" w:rsidRPr="005C4AE0">
        <w:rPr>
          <w:rFonts w:ascii="Times New Roman" w:hAnsi="Times New Roman" w:cs="Times New Roman"/>
          <w:color w:val="000000" w:themeColor="text1"/>
          <w:sz w:val="22"/>
          <w:szCs w:val="22"/>
        </w:rPr>
        <w:t>2</w:t>
      </w:r>
      <w:r w:rsidRPr="005C4AE0">
        <w:rPr>
          <w:rFonts w:ascii="Times New Roman" w:hAnsi="Times New Roman" w:cs="Times New Roman"/>
          <w:color w:val="000000" w:themeColor="text1"/>
          <w:sz w:val="22"/>
          <w:szCs w:val="22"/>
        </w:rPr>
        <w:t xml:space="preserve">. </w:t>
      </w:r>
      <w:r w:rsidR="007D6857" w:rsidRPr="005C4AE0">
        <w:rPr>
          <w:rFonts w:ascii="Times New Roman" w:hAnsi="Times New Roman" w:cs="Times New Roman"/>
          <w:color w:val="000000" w:themeColor="text1"/>
          <w:sz w:val="22"/>
          <w:szCs w:val="22"/>
        </w:rPr>
        <w:t>Pirkimas</w:t>
      </w:r>
      <w:r w:rsidR="00B37854" w:rsidRPr="005C4AE0">
        <w:rPr>
          <w:rFonts w:ascii="Times New Roman" w:hAnsi="Times New Roman" w:cs="Times New Roman"/>
          <w:color w:val="000000" w:themeColor="text1"/>
          <w:sz w:val="22"/>
          <w:szCs w:val="22"/>
        </w:rPr>
        <w:t xml:space="preserve"> neatlieka</w:t>
      </w:r>
      <w:r w:rsidR="007D6857" w:rsidRPr="005C4AE0">
        <w:rPr>
          <w:rFonts w:ascii="Times New Roman" w:hAnsi="Times New Roman" w:cs="Times New Roman"/>
          <w:color w:val="000000" w:themeColor="text1"/>
          <w:sz w:val="22"/>
          <w:szCs w:val="22"/>
        </w:rPr>
        <w:t>mas</w:t>
      </w:r>
      <w:r w:rsidR="00B37854" w:rsidRPr="005C4AE0">
        <w:rPr>
          <w:rFonts w:ascii="Times New Roman" w:hAnsi="Times New Roman" w:cs="Times New Roman"/>
          <w:color w:val="000000" w:themeColor="text1"/>
          <w:sz w:val="22"/>
          <w:szCs w:val="22"/>
        </w:rPr>
        <w:t xml:space="preserve"> </w:t>
      </w:r>
      <w:r w:rsidRPr="005C4AE0">
        <w:rPr>
          <w:rFonts w:ascii="Times New Roman" w:hAnsi="Times New Roman" w:cs="Times New Roman"/>
          <w:color w:val="000000" w:themeColor="text1"/>
          <w:sz w:val="22"/>
          <w:szCs w:val="22"/>
        </w:rPr>
        <w:t>naudojantis centralizuotų pirkimų katalogu</w:t>
      </w:r>
      <w:r w:rsidR="007D6857" w:rsidRPr="005C4AE0">
        <w:rPr>
          <w:rFonts w:ascii="Times New Roman" w:hAnsi="Times New Roman" w:cs="Times New Roman"/>
          <w:color w:val="000000" w:themeColor="text1"/>
          <w:sz w:val="22"/>
          <w:szCs w:val="22"/>
        </w:rPr>
        <w:t>, nes</w:t>
      </w:r>
      <w:r w:rsidR="002267F1" w:rsidRPr="005C4AE0">
        <w:rPr>
          <w:rFonts w:ascii="Times New Roman" w:hAnsi="Times New Roman" w:cs="Times New Roman"/>
          <w:sz w:val="22"/>
          <w:szCs w:val="22"/>
        </w:rPr>
        <w:t xml:space="preserve"> VšĮ CPO LT  </w:t>
      </w:r>
      <w:r w:rsidR="006D6398" w:rsidRPr="005C4AE0">
        <w:rPr>
          <w:rFonts w:ascii="Times New Roman" w:hAnsi="Times New Roman" w:cs="Times New Roman"/>
          <w:sz w:val="22"/>
          <w:szCs w:val="22"/>
        </w:rPr>
        <w:t xml:space="preserve">siūlomi </w:t>
      </w:r>
      <w:r w:rsidR="006D6398" w:rsidRPr="005C4AE0">
        <w:rPr>
          <w:rFonts w:ascii="Times New Roman" w:hAnsi="Times New Roman" w:cs="Times New Roman"/>
          <w:bCs/>
          <w:sz w:val="22"/>
          <w:szCs w:val="22"/>
        </w:rPr>
        <w:t xml:space="preserve">elektriniai mokykliniai autobusai  M2 arba M3 kategorijos, su </w:t>
      </w:r>
      <w:r w:rsidR="006D6398" w:rsidRPr="005C4AE0">
        <w:rPr>
          <w:rFonts w:ascii="Times New Roman" w:hAnsi="Times New Roman" w:cs="Times New Roman"/>
          <w:bCs/>
          <w:kern w:val="2"/>
          <w:sz w:val="22"/>
          <w:szCs w:val="22"/>
        </w:rPr>
        <w:t xml:space="preserve">19+1 (vairuotojo) sėdimų vietų, </w:t>
      </w:r>
      <w:r w:rsidR="006D6398" w:rsidRPr="005C4AE0">
        <w:rPr>
          <w:rFonts w:ascii="Times New Roman" w:eastAsia="Times New Roman" w:hAnsi="Times New Roman" w:cs="Times New Roman"/>
          <w:bCs/>
          <w:color w:val="363636"/>
          <w:sz w:val="22"/>
          <w:szCs w:val="22"/>
        </w:rPr>
        <w:t>bet ne daugiau kaip 22 sėdimų vietų</w:t>
      </w:r>
      <w:r w:rsidR="006D6398" w:rsidRPr="005C4AE0">
        <w:rPr>
          <w:rFonts w:ascii="Times New Roman" w:hAnsi="Times New Roman" w:cs="Times New Roman"/>
          <w:bCs/>
          <w:kern w:val="2"/>
          <w:sz w:val="22"/>
          <w:szCs w:val="22"/>
        </w:rPr>
        <w:t xml:space="preserve"> ir lengvai pritaikomi pavėžėjimui neįgaliesiems yra  be specialaus lifto (keltuvo) vežimėliams. </w:t>
      </w:r>
      <w:r w:rsidR="006D6398" w:rsidRPr="005C4AE0">
        <w:rPr>
          <w:rFonts w:ascii="Times New Roman" w:hAnsi="Times New Roman" w:cs="Times New Roman"/>
          <w:bCs/>
          <w:sz w:val="22"/>
          <w:szCs w:val="22"/>
        </w:rPr>
        <w:t xml:space="preserve"> </w:t>
      </w:r>
    </w:p>
    <w:p w14:paraId="62DF64D0" w14:textId="50F0ABF6" w:rsidR="00AA23FB" w:rsidRPr="005C4AE0" w:rsidRDefault="002F5F8E" w:rsidP="00AF7A8C">
      <w:pPr>
        <w:pStyle w:val="Sraopastraipa"/>
        <w:tabs>
          <w:tab w:val="left" w:pos="993"/>
          <w:tab w:val="left" w:pos="1560"/>
        </w:tabs>
        <w:spacing w:after="0" w:line="20" w:lineRule="atLeast"/>
        <w:ind w:left="567"/>
        <w:jc w:val="both"/>
        <w:rPr>
          <w:rFonts w:ascii="Times New Roman" w:hAnsi="Times New Roman" w:cs="Times New Roman"/>
          <w:color w:val="FF0000"/>
          <w:sz w:val="22"/>
          <w:szCs w:val="22"/>
        </w:rPr>
      </w:pPr>
      <w:r w:rsidRPr="005C4AE0">
        <w:rPr>
          <w:rFonts w:ascii="Times New Roman" w:hAnsi="Times New Roman" w:cs="Times New Roman"/>
          <w:sz w:val="22"/>
          <w:szCs w:val="22"/>
        </w:rPr>
        <w:t>1.</w:t>
      </w:r>
      <w:r w:rsidR="002B0CBC" w:rsidRPr="005C4AE0">
        <w:rPr>
          <w:rFonts w:ascii="Times New Roman" w:hAnsi="Times New Roman" w:cs="Times New Roman"/>
          <w:sz w:val="22"/>
          <w:szCs w:val="22"/>
        </w:rPr>
        <w:t>3</w:t>
      </w:r>
      <w:r w:rsidRPr="005C4AE0">
        <w:rPr>
          <w:rFonts w:ascii="Times New Roman" w:hAnsi="Times New Roman" w:cs="Times New Roman"/>
          <w:sz w:val="22"/>
          <w:szCs w:val="22"/>
        </w:rPr>
        <w:t xml:space="preserve">. </w:t>
      </w:r>
      <w:r w:rsidR="00AA23FB" w:rsidRPr="005C4AE0">
        <w:rPr>
          <w:rFonts w:ascii="Times New Roman" w:hAnsi="Times New Roman" w:cs="Times New Roman"/>
          <w:sz w:val="22"/>
          <w:szCs w:val="22"/>
        </w:rPr>
        <w:t xml:space="preserve"> </w:t>
      </w:r>
      <w:r w:rsidR="00AA23FB" w:rsidRPr="005C4AE0">
        <w:rPr>
          <w:rFonts w:ascii="Times New Roman" w:eastAsia="Times New Roman" w:hAnsi="Times New Roman" w:cs="Times New Roman"/>
          <w:sz w:val="22"/>
          <w:szCs w:val="22"/>
        </w:rPr>
        <w:t>Perkančioji organizacija nerezervuoja teisės dalyvauti pirkime.</w:t>
      </w:r>
    </w:p>
    <w:p w14:paraId="573233DF" w14:textId="1253CE52" w:rsidR="00E32C8E" w:rsidRPr="005C4AE0" w:rsidRDefault="002B0CBC" w:rsidP="008E437C">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1.4</w:t>
      </w:r>
      <w:r w:rsidR="008E437C" w:rsidRPr="005C4AE0">
        <w:rPr>
          <w:rFonts w:ascii="Times New Roman" w:hAnsi="Times New Roman" w:cs="Times New Roman"/>
          <w:sz w:val="22"/>
          <w:szCs w:val="22"/>
        </w:rPr>
        <w:t xml:space="preserve">. </w:t>
      </w:r>
      <w:r w:rsidR="00EC6582" w:rsidRPr="005C4AE0">
        <w:rPr>
          <w:rFonts w:ascii="Times New Roman" w:hAnsi="Times New Roman" w:cs="Times New Roman"/>
          <w:sz w:val="22"/>
          <w:szCs w:val="22"/>
        </w:rPr>
        <w:t xml:space="preserve"> </w:t>
      </w:r>
      <w:r w:rsidR="00E32C8E" w:rsidRPr="005C4AE0">
        <w:rPr>
          <w:rFonts w:ascii="Times New Roman" w:hAnsi="Times New Roman" w:cs="Times New Roman"/>
          <w:sz w:val="22"/>
          <w:szCs w:val="22"/>
        </w:rPr>
        <w:t xml:space="preserve">Stebėtojai dalyvauti </w:t>
      </w:r>
      <w:r w:rsidR="008A3C98" w:rsidRPr="005C4AE0">
        <w:rPr>
          <w:rFonts w:ascii="Times New Roman" w:hAnsi="Times New Roman" w:cs="Times New Roman"/>
          <w:sz w:val="22"/>
          <w:szCs w:val="22"/>
        </w:rPr>
        <w:t>K</w:t>
      </w:r>
      <w:r w:rsidR="00E32C8E" w:rsidRPr="005C4AE0">
        <w:rPr>
          <w:rFonts w:ascii="Times New Roman" w:hAnsi="Times New Roman" w:cs="Times New Roman"/>
          <w:sz w:val="22"/>
          <w:szCs w:val="22"/>
        </w:rPr>
        <w:t>omisijos posėdžiuose nėra kviečiami.</w:t>
      </w:r>
    </w:p>
    <w:p w14:paraId="0610D279" w14:textId="3BE37FF1" w:rsidR="009C0E5C" w:rsidRPr="005C4AE0" w:rsidRDefault="00255D9F" w:rsidP="00255D9F">
      <w:pPr>
        <w:tabs>
          <w:tab w:val="left" w:pos="567"/>
        </w:tabs>
        <w:spacing w:after="0" w:line="240" w:lineRule="auto"/>
        <w:jc w:val="both"/>
        <w:rPr>
          <w:rFonts w:ascii="Times New Roman" w:hAnsi="Times New Roman" w:cs="Times New Roman"/>
          <w:color w:val="000000"/>
          <w:sz w:val="22"/>
          <w:szCs w:val="22"/>
          <w:shd w:val="clear" w:color="auto" w:fill="FFFFFF"/>
        </w:rPr>
      </w:pPr>
      <w:r w:rsidRPr="005C4AE0">
        <w:rPr>
          <w:rFonts w:ascii="Times New Roman" w:hAnsi="Times New Roman" w:cs="Times New Roman"/>
          <w:sz w:val="22"/>
          <w:szCs w:val="22"/>
        </w:rPr>
        <w:tab/>
      </w:r>
      <w:r w:rsidR="00124423" w:rsidRPr="005C4AE0">
        <w:rPr>
          <w:rFonts w:ascii="Times New Roman" w:hAnsi="Times New Roman" w:cs="Times New Roman"/>
          <w:sz w:val="22"/>
          <w:szCs w:val="22"/>
        </w:rPr>
        <w:t xml:space="preserve">1.5. </w:t>
      </w:r>
      <w:r w:rsidRPr="003628EC">
        <w:rPr>
          <w:rFonts w:ascii="Times New Roman" w:eastAsia="Calibri" w:hAnsi="Times New Roman" w:cs="Times New Roman"/>
          <w:sz w:val="22"/>
          <w:szCs w:val="22"/>
        </w:rPr>
        <w:t>Vykdomas žaliasis pirkimas, vadovaujantis Aplinkos apsaugos kriterijų taikymo vykdant žaliuosius pirkimus tvarkos aprašo, patvirtinto Lietuvos Respublikos Aplinkos ministro 2022 m. gruodžio 13 d. įsakymo Nr. D1-401 „</w:t>
      </w:r>
      <w:r w:rsidRPr="003628EC">
        <w:rPr>
          <w:rFonts w:ascii="Times New Roman" w:hAnsi="Times New Roman" w:cs="Times New Roman"/>
          <w:sz w:val="22"/>
          <w:szCs w:val="22"/>
        </w:rPr>
        <w:t>Dėl aplinkos apsaugos kriterijų taikymo, vykdant žaliuosius pirkimus, tvarkos aprašo patvirtinimo</w:t>
      </w:r>
      <w:r w:rsidRPr="003628EC">
        <w:rPr>
          <w:rFonts w:ascii="Times New Roman" w:eastAsia="Calibri" w:hAnsi="Times New Roman" w:cs="Times New Roman"/>
          <w:sz w:val="22"/>
          <w:szCs w:val="22"/>
        </w:rPr>
        <w:t>“, 4.4.1 papunkčiu “</w:t>
      </w:r>
      <w:r w:rsidRPr="003628EC">
        <w:rPr>
          <w:rFonts w:ascii="Times New Roman" w:hAnsi="Times New Roman" w:cs="Times New Roman"/>
          <w:sz w:val="22"/>
          <w:szCs w:val="22"/>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w:t>
      </w:r>
      <w:r w:rsidRPr="003628EC">
        <w:rPr>
          <w:rFonts w:ascii="Times New Roman" w:eastAsia="Calibri" w:hAnsi="Times New Roman" w:cs="Times New Roman"/>
          <w:sz w:val="22"/>
          <w:szCs w:val="22"/>
        </w:rPr>
        <w:t xml:space="preserve">, </w:t>
      </w:r>
      <w:r w:rsidRPr="003628EC">
        <w:rPr>
          <w:rStyle w:val="ui-provider"/>
          <w:rFonts w:ascii="Times New Roman" w:hAnsi="Times New Roman" w:cs="Times New Roman"/>
          <w:sz w:val="22"/>
          <w:szCs w:val="22"/>
        </w:rPr>
        <w:t xml:space="preserve">įsigyjamos transporto priemonės, atitinkančios aplinkos apsaugos kriterijus, kaip apibrėžta </w:t>
      </w:r>
      <w:r w:rsidRPr="003628EC">
        <w:rPr>
          <w:rFonts w:ascii="Times New Roman" w:hAnsi="Times New Roman" w:cs="Times New Roman"/>
          <w:sz w:val="22"/>
          <w:szCs w:val="22"/>
        </w:rPr>
        <w:t xml:space="preserve">Lietuvos Respublikos </w:t>
      </w:r>
      <w:r w:rsidRPr="003628EC">
        <w:rPr>
          <w:rStyle w:val="ui-provider"/>
          <w:rFonts w:ascii="Times New Roman" w:hAnsi="Times New Roman" w:cs="Times New Roman"/>
          <w:sz w:val="22"/>
          <w:szCs w:val="22"/>
        </w:rPr>
        <w:t>alternatyviųjų degalų įstatymo 2 straipsnio 23 dalyje “</w:t>
      </w:r>
      <w:r w:rsidRPr="003628EC">
        <w:rPr>
          <w:rFonts w:ascii="Times New Roman" w:hAnsi="Times New Roman" w:cs="Times New Roman"/>
          <w:sz w:val="22"/>
          <w:szCs w:val="22"/>
        </w:rPr>
        <w:t>Netarši transporto priemonė &lt;…&gt; arba M3, N2, N3 kategorijos transporto priemonė, naudojanti alternatyviuosius degalus, išskyrus skystųjų biodegalų ir degalų mišinius.</w:t>
      </w:r>
      <w:r w:rsidRPr="003628EC">
        <w:rPr>
          <w:rStyle w:val="ui-provider"/>
          <w:rFonts w:ascii="Times New Roman" w:hAnsi="Times New Roman" w:cs="Times New Roman"/>
          <w:sz w:val="22"/>
          <w:szCs w:val="22"/>
        </w:rPr>
        <w:t>”</w:t>
      </w:r>
      <w:r w:rsidR="003216D3" w:rsidRPr="003628EC">
        <w:rPr>
          <w:rStyle w:val="ui-provider"/>
          <w:rFonts w:ascii="Times New Roman" w:hAnsi="Times New Roman" w:cs="Times New Roman"/>
          <w:sz w:val="22"/>
          <w:szCs w:val="22"/>
        </w:rPr>
        <w:t xml:space="preserve"> </w:t>
      </w:r>
      <w:r w:rsidR="00C770DA" w:rsidRPr="003628EC">
        <w:rPr>
          <w:rFonts w:ascii="Times New Roman" w:hAnsi="Times New Roman" w:cs="Times New Roman"/>
          <w:sz w:val="22"/>
          <w:szCs w:val="22"/>
        </w:rPr>
        <w:t>Pirkimas vykdomas vadovaujantis Lietuvos Respublikos aplinkos ministro 2011-06-28  įsakymu Nr. D1-508 patvirtinto Aplinkos apsaugos kriterijų taikymo, vykdant žaliuosius pirkimus, tvarkos  aprašo  2 priedo  11.1.1   punktu</w:t>
      </w:r>
      <w:r w:rsidR="00CB2D91" w:rsidRPr="003628EC">
        <w:rPr>
          <w:rFonts w:ascii="Times New Roman" w:hAnsi="Times New Roman" w:cs="Times New Roman"/>
          <w:sz w:val="22"/>
          <w:szCs w:val="22"/>
        </w:rPr>
        <w:t>.</w:t>
      </w:r>
      <w:r w:rsidR="00C770DA" w:rsidRPr="003628EC">
        <w:rPr>
          <w:rFonts w:ascii="Times New Roman" w:hAnsi="Times New Roman" w:cs="Times New Roman"/>
          <w:sz w:val="22"/>
          <w:szCs w:val="22"/>
        </w:rPr>
        <w:t xml:space="preserve">  </w:t>
      </w:r>
      <w:r w:rsidR="003216D3" w:rsidRPr="003628EC">
        <w:rPr>
          <w:rStyle w:val="ui-provider"/>
          <w:rFonts w:ascii="Times New Roman" w:hAnsi="Times New Roman" w:cs="Times New Roman"/>
          <w:sz w:val="22"/>
          <w:szCs w:val="22"/>
        </w:rPr>
        <w:t>A</w:t>
      </w:r>
      <w:r w:rsidR="00B15AFD" w:rsidRPr="003628EC">
        <w:rPr>
          <w:rFonts w:ascii="Times New Roman" w:hAnsi="Times New Roman" w:cs="Times New Roman"/>
          <w:color w:val="000000"/>
          <w:kern w:val="2"/>
          <w:sz w:val="22"/>
          <w:szCs w:val="22"/>
          <w:shd w:val="clear" w:color="auto" w:fill="FFFFFF"/>
        </w:rPr>
        <w:t>p</w:t>
      </w:r>
      <w:r w:rsidR="00F136CF" w:rsidRPr="003628EC">
        <w:rPr>
          <w:rFonts w:ascii="Times New Roman" w:hAnsi="Times New Roman" w:cs="Times New Roman"/>
          <w:color w:val="000000"/>
          <w:sz w:val="22"/>
          <w:szCs w:val="22"/>
        </w:rPr>
        <w:t>linkosauginiai</w:t>
      </w:r>
      <w:r w:rsidR="00F136CF" w:rsidRPr="005C4AE0">
        <w:rPr>
          <w:rFonts w:ascii="Times New Roman" w:hAnsi="Times New Roman" w:cs="Times New Roman"/>
          <w:color w:val="000000"/>
          <w:sz w:val="22"/>
          <w:szCs w:val="22"/>
        </w:rPr>
        <w:t xml:space="preserve"> reikalavimai nustatyti </w:t>
      </w:r>
      <w:r w:rsidR="001835CA" w:rsidRPr="005C4AE0">
        <w:rPr>
          <w:rFonts w:ascii="Times New Roman" w:hAnsi="Times New Roman" w:cs="Times New Roman"/>
          <w:color w:val="000000"/>
          <w:sz w:val="22"/>
          <w:szCs w:val="22"/>
        </w:rPr>
        <w:t>2 Priede „Techninėje specifikacija“  ir 1</w:t>
      </w:r>
      <w:r w:rsidR="00DB1C50">
        <w:rPr>
          <w:rFonts w:ascii="Times New Roman" w:hAnsi="Times New Roman" w:cs="Times New Roman"/>
          <w:color w:val="000000"/>
          <w:sz w:val="22"/>
          <w:szCs w:val="22"/>
        </w:rPr>
        <w:t>1</w:t>
      </w:r>
      <w:r w:rsidR="001835CA" w:rsidRPr="005C4AE0">
        <w:rPr>
          <w:rFonts w:ascii="Times New Roman" w:hAnsi="Times New Roman" w:cs="Times New Roman"/>
          <w:color w:val="000000"/>
          <w:sz w:val="22"/>
          <w:szCs w:val="22"/>
        </w:rPr>
        <w:t xml:space="preserve"> priede „Sutart</w:t>
      </w:r>
      <w:r w:rsidR="00BA385C" w:rsidRPr="005C4AE0">
        <w:rPr>
          <w:rFonts w:ascii="Times New Roman" w:hAnsi="Times New Roman" w:cs="Times New Roman"/>
          <w:color w:val="000000"/>
          <w:sz w:val="22"/>
          <w:szCs w:val="22"/>
        </w:rPr>
        <w:t>ies projektas“.</w:t>
      </w:r>
    </w:p>
    <w:p w14:paraId="2413C02D" w14:textId="5C7A3B6B" w:rsidR="00E32C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5C4AE0">
        <w:rPr>
          <w:rFonts w:ascii="Times New Roman" w:eastAsia="Arial" w:hAnsi="Times New Roman" w:cs="Times New Roman"/>
          <w:sz w:val="22"/>
          <w:szCs w:val="22"/>
        </w:rPr>
        <w:t xml:space="preserve">Išankstinis skelbimas apie </w:t>
      </w:r>
      <w:r w:rsidR="007A68AD" w:rsidRPr="005C4AE0">
        <w:rPr>
          <w:rFonts w:ascii="Times New Roman" w:eastAsia="Arial" w:hAnsi="Times New Roman" w:cs="Times New Roman"/>
          <w:sz w:val="22"/>
          <w:szCs w:val="22"/>
        </w:rPr>
        <w:t>p</w:t>
      </w:r>
      <w:r w:rsidRPr="005C4AE0">
        <w:rPr>
          <w:rFonts w:ascii="Times New Roman" w:eastAsia="Arial" w:hAnsi="Times New Roman" w:cs="Times New Roman"/>
          <w:sz w:val="22"/>
          <w:szCs w:val="22"/>
        </w:rPr>
        <w:t>irkimą nebuvo paskelbtas</w:t>
      </w:r>
      <w:r w:rsidR="00A13943" w:rsidRPr="005C4AE0">
        <w:rPr>
          <w:rFonts w:ascii="Times New Roman" w:eastAsia="Arial" w:hAnsi="Times New Roman" w:cs="Times New Roman"/>
          <w:sz w:val="22"/>
          <w:szCs w:val="22"/>
        </w:rPr>
        <w:t>.</w:t>
      </w:r>
      <w:r w:rsidRPr="005C4AE0">
        <w:rPr>
          <w:rFonts w:ascii="Times New Roman" w:eastAsia="Arial" w:hAnsi="Times New Roman" w:cs="Times New Roman"/>
          <w:sz w:val="22"/>
          <w:szCs w:val="22"/>
        </w:rPr>
        <w:t xml:space="preserve"> </w:t>
      </w:r>
    </w:p>
    <w:p w14:paraId="11B634C4" w14:textId="2B57FDBB" w:rsidR="009861B1" w:rsidRPr="009861B1" w:rsidRDefault="009861B1" w:rsidP="009861B1">
      <w:pPr>
        <w:pStyle w:val="Sraopastraipa"/>
        <w:widowControl w:val="0"/>
        <w:numPr>
          <w:ilvl w:val="1"/>
          <w:numId w:val="7"/>
        </w:numPr>
        <w:tabs>
          <w:tab w:val="left" w:pos="993"/>
        </w:tabs>
        <w:spacing w:after="0" w:line="240" w:lineRule="auto"/>
        <w:ind w:left="0" w:firstLine="567"/>
        <w:jc w:val="both"/>
        <w:rPr>
          <w:rFonts w:ascii="Times New Roman" w:hAnsi="Times New Roman" w:cs="Times New Roman"/>
          <w:color w:val="000000" w:themeColor="text1"/>
          <w:sz w:val="22"/>
          <w:szCs w:val="22"/>
        </w:rPr>
      </w:pPr>
      <w:r w:rsidRPr="009861B1">
        <w:rPr>
          <w:rFonts w:ascii="Times New Roman" w:hAnsi="Times New Roman" w:cs="Times New Roman"/>
          <w:color w:val="000000" w:themeColor="text1"/>
          <w:sz w:val="22"/>
          <w:szCs w:val="22"/>
        </w:rPr>
        <w:t xml:space="preserve">Skelbimas apie pirkimą paskelbtas Centrinėje viešųjų pirkimų informacinėje sistemoje (toliau – CVP IS) </w:t>
      </w:r>
      <w:hyperlink r:id="rId13" w:history="1">
        <w:r w:rsidRPr="009861B1">
          <w:rPr>
            <w:rStyle w:val="Hipersaitas"/>
            <w:rFonts w:ascii="Times New Roman" w:hAnsi="Times New Roman" w:cs="Times New Roman"/>
            <w:i/>
            <w:sz w:val="22"/>
            <w:szCs w:val="22"/>
          </w:rPr>
          <w:t>https://viesiejipirkimai.lt/</w:t>
        </w:r>
      </w:hyperlink>
      <w:r w:rsidRPr="009861B1">
        <w:rPr>
          <w:rFonts w:ascii="Times New Roman" w:hAnsi="Times New Roman" w:cs="Times New Roman"/>
          <w:i/>
          <w:color w:val="000000" w:themeColor="text1"/>
          <w:sz w:val="22"/>
          <w:szCs w:val="22"/>
        </w:rPr>
        <w:t xml:space="preserve">. </w:t>
      </w:r>
      <w:r w:rsidRPr="009861B1">
        <w:rPr>
          <w:rFonts w:ascii="Times New Roman" w:eastAsia="Arial Unicode MS" w:hAnsi="Times New Roman" w:cs="Times New Roman"/>
          <w:color w:val="000000" w:themeColor="text1"/>
          <w:sz w:val="22"/>
          <w:szCs w:val="22"/>
        </w:rPr>
        <w:t xml:space="preserve">Pirkimas vykdomas CVP IS elektroniniu būdu. Elektroninėmis priemonėmis pasiūlymus gali teikti tik tiekėjai, registruoti CVP IS adresu: </w:t>
      </w:r>
      <w:r w:rsidRPr="009861B1">
        <w:rPr>
          <w:rFonts w:ascii="Times New Roman" w:eastAsia="Arial Unicode MS" w:hAnsi="Times New Roman" w:cs="Times New Roman"/>
          <w:i/>
          <w:color w:val="000000" w:themeColor="text1"/>
          <w:sz w:val="22"/>
          <w:szCs w:val="22"/>
          <w:u w:val="single"/>
        </w:rPr>
        <w:t>https://viesiejipirkimai.lt/</w:t>
      </w:r>
      <w:r w:rsidRPr="009861B1">
        <w:rPr>
          <w:rFonts w:ascii="Times New Roman" w:eastAsia="Arial Unicode MS" w:hAnsi="Times New Roman" w:cs="Times New Roman"/>
          <w:color w:val="000000" w:themeColor="text1"/>
          <w:sz w:val="22"/>
          <w:szCs w:val="22"/>
          <w:u w:val="single"/>
        </w:rPr>
        <w:t xml:space="preserve">. </w:t>
      </w:r>
      <w:r w:rsidRPr="009861B1">
        <w:rPr>
          <w:rFonts w:ascii="Times New Roman" w:eastAsia="Arial Unicode MS" w:hAnsi="Times New Roman" w:cs="Times New Roman"/>
          <w:color w:val="000000" w:themeColor="text1"/>
          <w:sz w:val="22"/>
          <w:szCs w:val="22"/>
        </w:rPr>
        <w:t xml:space="preserve">  Registracija CVP IS yra nemokama</w:t>
      </w:r>
      <w:r w:rsidRPr="009861B1">
        <w:rPr>
          <w:rFonts w:ascii="Times New Roman" w:hAnsi="Times New Roman" w:cs="Times New Roman"/>
          <w:color w:val="000000" w:themeColor="text1"/>
          <w:sz w:val="22"/>
          <w:szCs w:val="22"/>
        </w:rPr>
        <w:t>.</w:t>
      </w:r>
    </w:p>
    <w:p w14:paraId="72EF28E7" w14:textId="61993630" w:rsidR="00AF1430" w:rsidRPr="009861B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9861B1">
        <w:rPr>
          <w:rFonts w:ascii="Times New Roman" w:hAnsi="Times New Roman" w:cs="Times New Roman"/>
          <w:sz w:val="22"/>
          <w:szCs w:val="22"/>
          <w:lang w:eastAsia="en-US"/>
        </w:rPr>
        <w:t>P</w:t>
      </w:r>
      <w:r w:rsidR="00E32C8E" w:rsidRPr="009861B1">
        <w:rPr>
          <w:rFonts w:ascii="Times New Roman" w:hAnsi="Times New Roman" w:cs="Times New Roman"/>
          <w:sz w:val="22"/>
          <w:szCs w:val="22"/>
          <w:lang w:eastAsia="en-US"/>
        </w:rPr>
        <w:t xml:space="preserve">irkime </w:t>
      </w:r>
      <w:r w:rsidR="00E32C8E" w:rsidRPr="009861B1">
        <w:rPr>
          <w:rFonts w:ascii="Times New Roman" w:hAnsi="Times New Roman" w:cs="Times New Roman"/>
          <w:sz w:val="22"/>
          <w:szCs w:val="22"/>
        </w:rPr>
        <w:t xml:space="preserve"> </w:t>
      </w:r>
      <w:r w:rsidR="007A68AD" w:rsidRPr="009861B1">
        <w:rPr>
          <w:rFonts w:ascii="Times New Roman" w:hAnsi="Times New Roman" w:cs="Times New Roman"/>
          <w:sz w:val="22"/>
          <w:szCs w:val="22"/>
        </w:rPr>
        <w:t>perkančioji organizacija</w:t>
      </w:r>
      <w:r w:rsidR="00E32C8E" w:rsidRPr="009861B1">
        <w:rPr>
          <w:rFonts w:ascii="Times New Roman" w:hAnsi="Times New Roman" w:cs="Times New Roman"/>
          <w:sz w:val="22"/>
          <w:szCs w:val="22"/>
          <w:lang w:eastAsia="en-US"/>
        </w:rPr>
        <w:t xml:space="preserve"> nenumato skelbti pranešimo dėl savanoriško </w:t>
      </w:r>
      <w:proofErr w:type="spellStart"/>
      <w:r w:rsidR="00E32C8E" w:rsidRPr="009861B1">
        <w:rPr>
          <w:rFonts w:ascii="Times New Roman" w:hAnsi="Times New Roman" w:cs="Times New Roman"/>
          <w:i/>
          <w:iCs/>
          <w:sz w:val="22"/>
          <w:szCs w:val="22"/>
          <w:lang w:eastAsia="en-US"/>
        </w:rPr>
        <w:t>ex</w:t>
      </w:r>
      <w:proofErr w:type="spellEnd"/>
      <w:r w:rsidR="00E32C8E" w:rsidRPr="009861B1">
        <w:rPr>
          <w:rFonts w:ascii="Times New Roman" w:hAnsi="Times New Roman" w:cs="Times New Roman"/>
          <w:i/>
          <w:iCs/>
          <w:sz w:val="22"/>
          <w:szCs w:val="22"/>
          <w:lang w:eastAsia="en-US"/>
        </w:rPr>
        <w:t xml:space="preserve"> ante</w:t>
      </w:r>
      <w:r w:rsidR="00E32C8E" w:rsidRPr="009861B1">
        <w:rPr>
          <w:rFonts w:ascii="Times New Roman" w:hAnsi="Times New Roman" w:cs="Times New Roman"/>
          <w:sz w:val="22"/>
          <w:szCs w:val="22"/>
          <w:lang w:eastAsia="en-US"/>
        </w:rPr>
        <w:t xml:space="preserve"> skaidrumo.</w:t>
      </w:r>
    </w:p>
    <w:p w14:paraId="54F87F9F" w14:textId="18916FD1" w:rsidR="004D070C" w:rsidRPr="009861B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Pirkime neleidžia</w:t>
      </w:r>
      <w:r w:rsidR="00216820" w:rsidRPr="009861B1">
        <w:rPr>
          <w:rFonts w:ascii="Times New Roman" w:hAnsi="Times New Roman" w:cs="Times New Roman"/>
          <w:sz w:val="22"/>
          <w:szCs w:val="22"/>
        </w:rPr>
        <w:t>ma</w:t>
      </w:r>
      <w:r w:rsidRPr="009861B1">
        <w:rPr>
          <w:rFonts w:ascii="Times New Roman" w:hAnsi="Times New Roman" w:cs="Times New Roman"/>
          <w:sz w:val="22"/>
          <w:szCs w:val="22"/>
        </w:rPr>
        <w:t xml:space="preserve"> pateikti alternatyvių </w:t>
      </w:r>
      <w:r w:rsidR="00D27E76" w:rsidRPr="009861B1">
        <w:rPr>
          <w:rFonts w:ascii="Times New Roman" w:hAnsi="Times New Roman" w:cs="Times New Roman"/>
          <w:sz w:val="22"/>
          <w:szCs w:val="22"/>
        </w:rPr>
        <w:t>p</w:t>
      </w:r>
      <w:r w:rsidRPr="009861B1">
        <w:rPr>
          <w:rFonts w:ascii="Times New Roman" w:hAnsi="Times New Roman" w:cs="Times New Roman"/>
          <w:sz w:val="22"/>
          <w:szCs w:val="22"/>
        </w:rPr>
        <w:t>asiūlymų</w:t>
      </w:r>
    </w:p>
    <w:p w14:paraId="7D93E58B" w14:textId="6AA95D0A" w:rsidR="00D1259F" w:rsidRPr="005C4AE0" w:rsidRDefault="00D1259F" w:rsidP="00EC658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 xml:space="preserve">Tiesioginį ryšį su tiekėjais įgalioti palaikyti Perkančiosios organizacijos atstovas: </w:t>
      </w:r>
      <w:r w:rsidR="00EC6582" w:rsidRPr="009861B1">
        <w:rPr>
          <w:rFonts w:ascii="Times New Roman" w:hAnsi="Times New Roman" w:cs="Times New Roman"/>
          <w:sz w:val="22"/>
          <w:szCs w:val="22"/>
        </w:rPr>
        <w:t xml:space="preserve">Vita </w:t>
      </w:r>
      <w:proofErr w:type="spellStart"/>
      <w:r w:rsidR="00EC6582" w:rsidRPr="009861B1">
        <w:rPr>
          <w:rFonts w:ascii="Times New Roman" w:hAnsi="Times New Roman" w:cs="Times New Roman"/>
          <w:sz w:val="22"/>
          <w:szCs w:val="22"/>
        </w:rPr>
        <w:t>Zabalevčienė</w:t>
      </w:r>
      <w:proofErr w:type="spellEnd"/>
      <w:r w:rsidRPr="009861B1">
        <w:rPr>
          <w:rFonts w:ascii="Times New Roman" w:hAnsi="Times New Roman" w:cs="Times New Roman"/>
          <w:sz w:val="22"/>
          <w:szCs w:val="22"/>
        </w:rPr>
        <w:t>,  Ignalinos</w:t>
      </w:r>
      <w:r w:rsidRPr="005C4AE0">
        <w:rPr>
          <w:rFonts w:ascii="Times New Roman" w:hAnsi="Times New Roman" w:cs="Times New Roman"/>
          <w:sz w:val="22"/>
          <w:szCs w:val="22"/>
        </w:rPr>
        <w:t xml:space="preserve"> rajono savivaldybės Viešųjų pirkimų skyriaus </w:t>
      </w:r>
      <w:r w:rsidR="00EC6582" w:rsidRPr="005C4AE0">
        <w:rPr>
          <w:rFonts w:ascii="Times New Roman" w:hAnsi="Times New Roman" w:cs="Times New Roman"/>
          <w:sz w:val="22"/>
          <w:szCs w:val="22"/>
        </w:rPr>
        <w:t>prekių ir paslaugų pirkimo specialistė</w:t>
      </w:r>
      <w:r w:rsidRPr="005C4AE0">
        <w:rPr>
          <w:rFonts w:ascii="Times New Roman" w:hAnsi="Times New Roman" w:cs="Times New Roman"/>
          <w:sz w:val="22"/>
          <w:szCs w:val="22"/>
        </w:rPr>
        <w:t xml:space="preserve">, Laisvės a. 70, Ignalina, tel. +370 386 </w:t>
      </w:r>
      <w:r w:rsidR="00EC6582" w:rsidRPr="005C4AE0">
        <w:rPr>
          <w:rFonts w:ascii="Times New Roman" w:hAnsi="Times New Roman" w:cs="Times New Roman"/>
          <w:sz w:val="22"/>
          <w:szCs w:val="22"/>
        </w:rPr>
        <w:t>52 045</w:t>
      </w:r>
      <w:r w:rsidRPr="005C4AE0">
        <w:rPr>
          <w:rFonts w:ascii="Times New Roman" w:hAnsi="Times New Roman" w:cs="Times New Roman"/>
          <w:sz w:val="22"/>
          <w:szCs w:val="22"/>
        </w:rPr>
        <w:t>, el. p</w:t>
      </w:r>
      <w:r w:rsidR="00EC6582" w:rsidRPr="005C4AE0">
        <w:rPr>
          <w:rFonts w:ascii="Times New Roman" w:hAnsi="Times New Roman" w:cs="Times New Roman"/>
          <w:sz w:val="22"/>
          <w:szCs w:val="22"/>
        </w:rPr>
        <w:t>.</w:t>
      </w:r>
      <w:r w:rsidRPr="005C4AE0">
        <w:rPr>
          <w:rFonts w:ascii="Times New Roman" w:hAnsi="Times New Roman" w:cs="Times New Roman"/>
          <w:sz w:val="22"/>
          <w:szCs w:val="22"/>
        </w:rPr>
        <w:t xml:space="preserve"> </w:t>
      </w:r>
      <w:hyperlink r:id="rId14" w:history="1">
        <w:r w:rsidR="00EC6582" w:rsidRPr="005C4AE0">
          <w:rPr>
            <w:rStyle w:val="Hipersaitas"/>
            <w:rFonts w:ascii="Times New Roman" w:hAnsi="Times New Roman" w:cs="Times New Roman"/>
            <w:sz w:val="22"/>
            <w:szCs w:val="22"/>
          </w:rPr>
          <w:t>vita.zabaleviciene@ignalina.lt</w:t>
        </w:r>
      </w:hyperlink>
      <w:r w:rsidRPr="005C4AE0">
        <w:rPr>
          <w:rFonts w:ascii="Times New Roman" w:hAnsi="Times New Roman" w:cs="Times New Roman"/>
          <w:sz w:val="22"/>
          <w:szCs w:val="22"/>
        </w:rPr>
        <w:t>.</w:t>
      </w:r>
      <w:r w:rsidR="00B17F2E">
        <w:rPr>
          <w:rFonts w:ascii="Times New Roman" w:hAnsi="Times New Roman" w:cs="Times New Roman"/>
          <w:sz w:val="22"/>
          <w:szCs w:val="22"/>
        </w:rPr>
        <w:t xml:space="preserve"> </w:t>
      </w:r>
    </w:p>
    <w:p w14:paraId="45D4A317" w14:textId="663F2C88" w:rsidR="009F4A44" w:rsidRPr="008113AA" w:rsidRDefault="006802A1"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5C4AE0">
        <w:rPr>
          <w:rFonts w:ascii="Times New Roman" w:hAnsi="Times New Roman" w:cs="Times New Roman"/>
          <w:sz w:val="22"/>
          <w:szCs w:val="22"/>
        </w:rPr>
        <w:t xml:space="preserve"> </w:t>
      </w:r>
      <w:r w:rsidR="008113AA">
        <w:rPr>
          <w:rFonts w:ascii="Times New Roman" w:hAnsi="Times New Roman" w:cs="Times New Roman"/>
          <w:sz w:val="22"/>
          <w:szCs w:val="22"/>
        </w:rPr>
        <w:t xml:space="preserve"> </w:t>
      </w:r>
      <w:r w:rsidR="00EF53FD" w:rsidRPr="008113AA">
        <w:rPr>
          <w:rFonts w:ascii="Times New Roman" w:hAnsi="Times New Roman" w:cs="Times New Roman"/>
          <w:sz w:val="22"/>
          <w:szCs w:val="22"/>
        </w:rPr>
        <w:t xml:space="preserve">Prekės įsigyjamos įgyvendinant </w:t>
      </w:r>
      <w:r w:rsidR="00747AEE" w:rsidRPr="008113AA">
        <w:rPr>
          <w:rFonts w:ascii="Times New Roman" w:hAnsi="Times New Roman" w:cs="Times New Roman"/>
          <w:kern w:val="2"/>
          <w:sz w:val="22"/>
          <w:szCs w:val="22"/>
        </w:rPr>
        <w:t>projektą,</w:t>
      </w:r>
      <w:r w:rsidR="009F4A44" w:rsidRPr="008113AA">
        <w:rPr>
          <w:rFonts w:ascii="Times New Roman" w:hAnsi="Times New Roman" w:cs="Times New Roman"/>
          <w:kern w:val="2"/>
          <w:sz w:val="22"/>
          <w:szCs w:val="22"/>
        </w:rPr>
        <w:t xml:space="preserve"> </w:t>
      </w:r>
      <w:bookmarkStart w:id="3" w:name="_Hlk190331872"/>
      <w:r w:rsidR="009F4A44" w:rsidRPr="008113AA">
        <w:rPr>
          <w:rFonts w:ascii="Times New Roman" w:hAnsi="Times New Roman" w:cs="Times New Roman"/>
          <w:kern w:val="2"/>
          <w:sz w:val="22"/>
          <w:szCs w:val="22"/>
        </w:rPr>
        <w:t>projekto kodas Nr. 29-001-P-000</w:t>
      </w:r>
      <w:r w:rsidR="000F46A6">
        <w:rPr>
          <w:rFonts w:ascii="Times New Roman" w:hAnsi="Times New Roman" w:cs="Times New Roman"/>
          <w:kern w:val="2"/>
          <w:sz w:val="22"/>
          <w:szCs w:val="22"/>
        </w:rPr>
        <w:t>3</w:t>
      </w:r>
      <w:r w:rsidR="009F4A44" w:rsidRPr="008113AA">
        <w:rPr>
          <w:rFonts w:ascii="Times New Roman" w:hAnsi="Times New Roman" w:cs="Times New Roman"/>
          <w:kern w:val="2"/>
          <w:sz w:val="22"/>
          <w:szCs w:val="22"/>
        </w:rPr>
        <w:t xml:space="preserve"> „</w:t>
      </w:r>
      <w:r w:rsidR="00FA1C75">
        <w:rPr>
          <w:rFonts w:ascii="Times New Roman" w:hAnsi="Times New Roman" w:cs="Times New Roman"/>
          <w:kern w:val="2"/>
          <w:sz w:val="22"/>
          <w:szCs w:val="22"/>
        </w:rPr>
        <w:t xml:space="preserve">Padidinti ugdymo prieinamumą atskirtį patiriantiems Ignalinos </w:t>
      </w:r>
      <w:r w:rsidR="00A577EF">
        <w:rPr>
          <w:rFonts w:ascii="Times New Roman" w:hAnsi="Times New Roman" w:cs="Times New Roman"/>
          <w:kern w:val="2"/>
          <w:sz w:val="22"/>
          <w:szCs w:val="22"/>
        </w:rPr>
        <w:t>rajono vaikams</w:t>
      </w:r>
      <w:r w:rsidR="009F4A44" w:rsidRPr="008113AA">
        <w:rPr>
          <w:rFonts w:ascii="Times New Roman" w:hAnsi="Times New Roman" w:cs="Times New Roman"/>
          <w:kern w:val="2"/>
          <w:sz w:val="22"/>
          <w:szCs w:val="22"/>
        </w:rPr>
        <w:t>“</w:t>
      </w:r>
      <w:bookmarkEnd w:id="3"/>
      <w:r w:rsidR="00F56926" w:rsidRPr="008113AA">
        <w:rPr>
          <w:rFonts w:ascii="Times New Roman" w:hAnsi="Times New Roman" w:cs="Times New Roman"/>
          <w:kern w:val="2"/>
          <w:sz w:val="22"/>
          <w:szCs w:val="22"/>
        </w:rPr>
        <w:t xml:space="preserve"> (Regioninė pažangos priemonė, kvietimo Nr. 29-001-P „Ugdymo prieinamumo didinimas atskirtį patiriantiems vaikams Utenos regione I“).</w:t>
      </w:r>
    </w:p>
    <w:p w14:paraId="0C002F05" w14:textId="46DF3153" w:rsidR="00E32C8E" w:rsidRPr="005C4AE0" w:rsidRDefault="00F56926"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C4AE0">
        <w:rPr>
          <w:rFonts w:ascii="Times New Roman" w:eastAsia="Arial" w:hAnsi="Times New Roman" w:cs="Times New Roman"/>
          <w:color w:val="333333"/>
          <w:sz w:val="22"/>
          <w:szCs w:val="22"/>
        </w:rPr>
        <w:t xml:space="preserve"> </w:t>
      </w:r>
      <w:r w:rsidR="00E32C8E" w:rsidRPr="005C4AE0">
        <w:rPr>
          <w:rFonts w:ascii="Times New Roman" w:eastAsia="Arial" w:hAnsi="Times New Roman" w:cs="Times New Roman"/>
          <w:color w:val="333333"/>
          <w:sz w:val="22"/>
          <w:szCs w:val="22"/>
        </w:rPr>
        <w:t xml:space="preserve">Bendrosios </w:t>
      </w:r>
      <w:r w:rsidR="007E5F55" w:rsidRPr="005C4AE0">
        <w:rPr>
          <w:rFonts w:ascii="Times New Roman" w:eastAsia="Arial" w:hAnsi="Times New Roman" w:cs="Times New Roman"/>
          <w:color w:val="333333"/>
          <w:sz w:val="22"/>
          <w:szCs w:val="22"/>
        </w:rPr>
        <w:t xml:space="preserve">pirkimo </w:t>
      </w:r>
      <w:r w:rsidR="00E32C8E" w:rsidRPr="005C4AE0">
        <w:rPr>
          <w:rFonts w:ascii="Times New Roman" w:eastAsia="Arial" w:hAnsi="Times New Roman" w:cs="Times New Roman"/>
          <w:color w:val="333333"/>
          <w:sz w:val="22"/>
          <w:szCs w:val="22"/>
        </w:rPr>
        <w:t>sąlygos yra neatskiriama ši</w:t>
      </w:r>
      <w:r w:rsidR="00C07F25" w:rsidRPr="005C4AE0">
        <w:rPr>
          <w:rFonts w:ascii="Times New Roman" w:eastAsia="Arial" w:hAnsi="Times New Roman" w:cs="Times New Roman"/>
          <w:color w:val="333333"/>
          <w:sz w:val="22"/>
          <w:szCs w:val="22"/>
        </w:rPr>
        <w:t>ų</w:t>
      </w:r>
      <w:r w:rsidR="00E32C8E" w:rsidRPr="005C4AE0">
        <w:rPr>
          <w:rFonts w:ascii="Times New Roman" w:eastAsia="Arial" w:hAnsi="Times New Roman" w:cs="Times New Roman"/>
          <w:color w:val="333333"/>
          <w:sz w:val="22"/>
          <w:szCs w:val="22"/>
        </w:rPr>
        <w:t xml:space="preserve"> </w:t>
      </w:r>
      <w:r w:rsidR="00F4541C" w:rsidRPr="005C4AE0">
        <w:rPr>
          <w:rFonts w:ascii="Times New Roman" w:eastAsia="Arial" w:hAnsi="Times New Roman" w:cs="Times New Roman"/>
          <w:color w:val="333333"/>
          <w:sz w:val="22"/>
          <w:szCs w:val="22"/>
        </w:rPr>
        <w:t>p</w:t>
      </w:r>
      <w:r w:rsidR="00E32C8E" w:rsidRPr="005C4AE0">
        <w:rPr>
          <w:rFonts w:ascii="Times New Roman" w:eastAsia="Arial" w:hAnsi="Times New Roman" w:cs="Times New Roman"/>
          <w:color w:val="333333"/>
          <w:sz w:val="22"/>
          <w:szCs w:val="22"/>
        </w:rPr>
        <w:t>irkimo sąlygų dalis.</w:t>
      </w:r>
    </w:p>
    <w:p w14:paraId="5DEDEBC7" w14:textId="1ED44FB6" w:rsidR="00B41C66" w:rsidRPr="005C4AE0" w:rsidRDefault="00507DC9"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206489491"/>
      <w:bookmarkEnd w:id="1"/>
      <w:r w:rsidRPr="005C4AE0">
        <w:rPr>
          <w:rFonts w:ascii="Times New Roman" w:hAnsi="Times New Roman" w:cs="Times New Roman"/>
          <w:sz w:val="22"/>
          <w:szCs w:val="22"/>
        </w:rPr>
        <w:t xml:space="preserve">2. </w:t>
      </w:r>
      <w:r w:rsidR="00B41C66" w:rsidRPr="005C4AE0">
        <w:rPr>
          <w:rFonts w:ascii="Times New Roman" w:hAnsi="Times New Roman" w:cs="Times New Roman"/>
          <w:sz w:val="22"/>
          <w:szCs w:val="22"/>
        </w:rPr>
        <w:t>Pirkimo objektas</w:t>
      </w:r>
      <w:bookmarkEnd w:id="4"/>
      <w:bookmarkEnd w:id="5"/>
      <w:bookmarkEnd w:id="6"/>
    </w:p>
    <w:p w14:paraId="0B7B0A50" w14:textId="05291BE9" w:rsidR="00B41C66" w:rsidRPr="005C4AE0"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5C4AE0">
        <w:rPr>
          <w:rFonts w:ascii="Times New Roman" w:eastAsia="Calibri" w:hAnsi="Times New Roman" w:cs="Times New Roman"/>
          <w:color w:val="000000" w:themeColor="text1"/>
          <w:sz w:val="22"/>
          <w:szCs w:val="22"/>
        </w:rPr>
        <w:t xml:space="preserve">Perkančioji organizacija numato </w:t>
      </w:r>
      <w:r w:rsidRPr="005C4AE0">
        <w:rPr>
          <w:rFonts w:ascii="Times New Roman" w:eastAsia="Calibri" w:hAnsi="Times New Roman" w:cs="Times New Roman"/>
          <w:sz w:val="22"/>
          <w:szCs w:val="22"/>
        </w:rPr>
        <w:t xml:space="preserve">įsigyti </w:t>
      </w:r>
      <w:r w:rsidR="002013B7" w:rsidRPr="005C4AE0">
        <w:rPr>
          <w:rFonts w:ascii="Times New Roman" w:eastAsia="Calibri" w:hAnsi="Times New Roman" w:cs="Times New Roman"/>
          <w:sz w:val="22"/>
          <w:szCs w:val="22"/>
        </w:rPr>
        <w:t xml:space="preserve"> </w:t>
      </w:r>
      <w:r w:rsidR="00F56926" w:rsidRPr="005C4AE0">
        <w:rPr>
          <w:rFonts w:ascii="Times New Roman" w:eastAsia="Calibri" w:hAnsi="Times New Roman" w:cs="Times New Roman"/>
          <w:sz w:val="22"/>
          <w:szCs w:val="22"/>
        </w:rPr>
        <w:t>2</w:t>
      </w:r>
      <w:r w:rsidR="002013B7" w:rsidRPr="005C4AE0">
        <w:rPr>
          <w:rFonts w:ascii="Times New Roman" w:eastAsia="Calibri" w:hAnsi="Times New Roman" w:cs="Times New Roman"/>
          <w:sz w:val="22"/>
          <w:szCs w:val="22"/>
        </w:rPr>
        <w:t xml:space="preserve"> mokyklinius autobusus. </w:t>
      </w:r>
      <w:r w:rsidRPr="005C4AE0">
        <w:rPr>
          <w:rFonts w:ascii="Times New Roman" w:hAnsi="Times New Roman" w:cs="Times New Roman"/>
          <w:sz w:val="22"/>
          <w:szCs w:val="22"/>
        </w:rPr>
        <w:t xml:space="preserve"> Reikalavimai pirkimo objektui nustatyti </w:t>
      </w:r>
      <w:r w:rsidR="00704310" w:rsidRPr="005C4AE0">
        <w:rPr>
          <w:rFonts w:ascii="Times New Roman" w:hAnsi="Times New Roman" w:cs="Times New Roman"/>
          <w:sz w:val="22"/>
          <w:szCs w:val="22"/>
        </w:rPr>
        <w:t>s</w:t>
      </w:r>
      <w:r w:rsidR="00444CAF" w:rsidRPr="005C4AE0">
        <w:rPr>
          <w:rFonts w:ascii="Times New Roman" w:hAnsi="Times New Roman" w:cs="Times New Roman"/>
          <w:sz w:val="22"/>
          <w:szCs w:val="22"/>
        </w:rPr>
        <w:t xml:space="preserve">pecialiųjų </w:t>
      </w:r>
      <w:r w:rsidR="00CE7209" w:rsidRPr="005C4AE0">
        <w:rPr>
          <w:rFonts w:ascii="Times New Roman" w:hAnsi="Times New Roman" w:cs="Times New Roman"/>
          <w:sz w:val="22"/>
          <w:szCs w:val="22"/>
        </w:rPr>
        <w:t xml:space="preserve">pirkimo </w:t>
      </w:r>
      <w:r w:rsidR="00444CAF" w:rsidRPr="005C4AE0">
        <w:rPr>
          <w:rFonts w:ascii="Times New Roman" w:hAnsi="Times New Roman" w:cs="Times New Roman"/>
          <w:sz w:val="22"/>
          <w:szCs w:val="22"/>
        </w:rPr>
        <w:t xml:space="preserve">sąlygų </w:t>
      </w:r>
      <w:r w:rsidR="009F12E8" w:rsidRPr="005C4AE0">
        <w:rPr>
          <w:rFonts w:ascii="Times New Roman" w:hAnsi="Times New Roman" w:cs="Times New Roman"/>
          <w:sz w:val="22"/>
          <w:szCs w:val="22"/>
        </w:rPr>
        <w:t xml:space="preserve">2 </w:t>
      </w:r>
      <w:r w:rsidR="00FA7D78" w:rsidRPr="005C4AE0">
        <w:rPr>
          <w:rFonts w:ascii="Times New Roman" w:hAnsi="Times New Roman" w:cs="Times New Roman"/>
          <w:color w:val="00B050"/>
          <w:sz w:val="22"/>
          <w:szCs w:val="22"/>
        </w:rPr>
        <w:t xml:space="preserve"> </w:t>
      </w:r>
      <w:r w:rsidR="00444CAF" w:rsidRPr="005C4AE0">
        <w:rPr>
          <w:rFonts w:ascii="Times New Roman" w:hAnsi="Times New Roman" w:cs="Times New Roman"/>
          <w:sz w:val="22"/>
          <w:szCs w:val="22"/>
        </w:rPr>
        <w:t>priede</w:t>
      </w:r>
      <w:r w:rsidRPr="005C4AE0">
        <w:rPr>
          <w:rFonts w:ascii="Times New Roman" w:hAnsi="Times New Roman" w:cs="Times New Roman"/>
          <w:sz w:val="22"/>
          <w:szCs w:val="22"/>
        </w:rPr>
        <w:t>.</w:t>
      </w:r>
    </w:p>
    <w:p w14:paraId="177E3344" w14:textId="1F75E9C6" w:rsidR="002E5128" w:rsidRPr="005C4AE0" w:rsidRDefault="00507DC9" w:rsidP="002E5128">
      <w:pPr>
        <w:pStyle w:val="Betarp"/>
        <w:spacing w:after="120"/>
        <w:ind w:firstLine="720"/>
        <w:contextualSpacing/>
        <w:jc w:val="both"/>
        <w:rPr>
          <w:rFonts w:ascii="Times New Roman" w:hAnsi="Times New Roman" w:cs="Times New Roman"/>
          <w:sz w:val="22"/>
          <w:szCs w:val="22"/>
        </w:rPr>
      </w:pPr>
      <w:r w:rsidRPr="005C4AE0">
        <w:rPr>
          <w:rFonts w:ascii="Times New Roman" w:hAnsi="Times New Roman" w:cs="Times New Roman"/>
          <w:sz w:val="22"/>
          <w:szCs w:val="22"/>
        </w:rPr>
        <w:t>2.2</w:t>
      </w:r>
      <w:r w:rsidR="00566C5E" w:rsidRPr="005C4AE0">
        <w:rPr>
          <w:rFonts w:ascii="Times New Roman" w:hAnsi="Times New Roman" w:cs="Times New Roman"/>
          <w:sz w:val="22"/>
          <w:szCs w:val="22"/>
        </w:rPr>
        <w:t xml:space="preserve">. </w:t>
      </w:r>
      <w:r w:rsidR="00805418" w:rsidRPr="005C4AE0">
        <w:rPr>
          <w:rFonts w:ascii="Times New Roman" w:hAnsi="Times New Roman" w:cs="Times New Roman"/>
          <w:sz w:val="22"/>
          <w:szCs w:val="22"/>
        </w:rPr>
        <w:t xml:space="preserve"> </w:t>
      </w:r>
      <w:r w:rsidR="00B41C66" w:rsidRPr="005C4AE0">
        <w:rPr>
          <w:rFonts w:ascii="Times New Roman" w:hAnsi="Times New Roman" w:cs="Times New Roman"/>
          <w:sz w:val="22"/>
          <w:szCs w:val="22"/>
        </w:rPr>
        <w:t xml:space="preserve">Pirkimo objektas </w:t>
      </w:r>
      <w:r w:rsidR="00D70036" w:rsidRPr="005C4AE0">
        <w:rPr>
          <w:rFonts w:ascii="Times New Roman" w:hAnsi="Times New Roman" w:cs="Times New Roman"/>
          <w:sz w:val="22"/>
          <w:szCs w:val="22"/>
        </w:rPr>
        <w:t xml:space="preserve">yra 2 (du) mokykliniai elektriniai autobusai. Pirkimas neskaidomas į 2 (dvi) atskiras dalis,  nes  autobusai perkami vienai mokyklai, t. y. Ignalinos Česlovo Kudabos gimnazijai. </w:t>
      </w:r>
      <w:r w:rsidR="00D70036" w:rsidRPr="005C4AE0">
        <w:rPr>
          <w:rFonts w:ascii="Times New Roman" w:hAnsi="Times New Roman" w:cs="Times New Roman"/>
          <w:kern w:val="2"/>
          <w:sz w:val="22"/>
          <w:szCs w:val="22"/>
        </w:rPr>
        <w:t xml:space="preserve"> </w:t>
      </w:r>
      <w:r w:rsidR="00F6721E" w:rsidRPr="005C4AE0">
        <w:rPr>
          <w:rFonts w:ascii="Times New Roman" w:hAnsi="Times New Roman" w:cs="Times New Roman"/>
          <w:sz w:val="22"/>
          <w:szCs w:val="22"/>
        </w:rPr>
        <w:t>Prekių</w:t>
      </w:r>
      <w:r w:rsidR="00B41C66" w:rsidRPr="005C4AE0">
        <w:rPr>
          <w:rFonts w:ascii="Times New Roman" w:hAnsi="Times New Roman" w:cs="Times New Roman"/>
          <w:sz w:val="22"/>
          <w:szCs w:val="22"/>
        </w:rPr>
        <w:t xml:space="preserve"> apimtys ir dalykas, reikalavimai </w:t>
      </w:r>
      <w:r w:rsidR="006D0D4C" w:rsidRPr="005C4AE0">
        <w:rPr>
          <w:rFonts w:ascii="Times New Roman" w:hAnsi="Times New Roman" w:cs="Times New Roman"/>
          <w:sz w:val="22"/>
          <w:szCs w:val="22"/>
        </w:rPr>
        <w:t xml:space="preserve">ir techninė specifikacija </w:t>
      </w:r>
      <w:r w:rsidR="00B41C66" w:rsidRPr="005C4AE0">
        <w:rPr>
          <w:rFonts w:ascii="Times New Roman" w:hAnsi="Times New Roman" w:cs="Times New Roman"/>
          <w:sz w:val="22"/>
          <w:szCs w:val="22"/>
        </w:rPr>
        <w:t xml:space="preserve">apibrėžti </w:t>
      </w:r>
      <w:bookmarkStart w:id="7" w:name="_Hlk91152632"/>
      <w:r w:rsidR="00A80D01" w:rsidRPr="005C4AE0">
        <w:rPr>
          <w:rFonts w:ascii="Times New Roman" w:hAnsi="Times New Roman" w:cs="Times New Roman"/>
          <w:sz w:val="22"/>
          <w:szCs w:val="22"/>
        </w:rPr>
        <w:t xml:space="preserve">specialiųjų </w:t>
      </w:r>
      <w:r w:rsidR="006773B6" w:rsidRPr="005C4AE0">
        <w:rPr>
          <w:rFonts w:ascii="Times New Roman" w:hAnsi="Times New Roman" w:cs="Times New Roman"/>
          <w:sz w:val="22"/>
          <w:szCs w:val="22"/>
        </w:rPr>
        <w:t xml:space="preserve">pirkimo sąlygų </w:t>
      </w:r>
      <w:r w:rsidR="00805418" w:rsidRPr="005C4AE0">
        <w:rPr>
          <w:rFonts w:ascii="Times New Roman" w:hAnsi="Times New Roman" w:cs="Times New Roman"/>
          <w:sz w:val="22"/>
          <w:szCs w:val="22"/>
        </w:rPr>
        <w:t>2</w:t>
      </w:r>
      <w:r w:rsidR="00805418" w:rsidRPr="005C4AE0">
        <w:rPr>
          <w:rFonts w:ascii="Times New Roman" w:hAnsi="Times New Roman" w:cs="Times New Roman"/>
          <w:color w:val="00B050"/>
          <w:sz w:val="22"/>
          <w:szCs w:val="22"/>
        </w:rPr>
        <w:t xml:space="preserve"> </w:t>
      </w:r>
      <w:r w:rsidR="00696781" w:rsidRPr="005C4AE0">
        <w:rPr>
          <w:rFonts w:ascii="Times New Roman" w:hAnsi="Times New Roman" w:cs="Times New Roman"/>
          <w:color w:val="00B050"/>
          <w:sz w:val="22"/>
          <w:szCs w:val="22"/>
        </w:rPr>
        <w:t xml:space="preserve"> </w:t>
      </w:r>
      <w:r w:rsidR="006773B6" w:rsidRPr="005C4AE0">
        <w:rPr>
          <w:rFonts w:ascii="Times New Roman" w:hAnsi="Times New Roman" w:cs="Times New Roman"/>
          <w:sz w:val="22"/>
          <w:szCs w:val="22"/>
        </w:rPr>
        <w:t>priede</w:t>
      </w:r>
      <w:bookmarkEnd w:id="7"/>
      <w:r w:rsidR="00B41C66" w:rsidRPr="005C4AE0">
        <w:rPr>
          <w:rFonts w:ascii="Times New Roman" w:hAnsi="Times New Roman" w:cs="Times New Roman"/>
          <w:sz w:val="22"/>
          <w:szCs w:val="22"/>
        </w:rPr>
        <w:t>.</w:t>
      </w:r>
      <w:r w:rsidR="006A3033" w:rsidRPr="005C4AE0">
        <w:rPr>
          <w:rFonts w:ascii="Times New Roman" w:hAnsi="Times New Roman" w:cs="Times New Roman"/>
          <w:sz w:val="22"/>
          <w:szCs w:val="22"/>
        </w:rPr>
        <w:t xml:space="preserve"> </w:t>
      </w:r>
    </w:p>
    <w:p w14:paraId="0CA81FB8" w14:textId="05695953" w:rsidR="00325243" w:rsidRPr="005C4AE0" w:rsidRDefault="00325243" w:rsidP="00F6721E">
      <w:pPr>
        <w:pStyle w:val="Betarp"/>
        <w:ind w:firstLine="720"/>
        <w:jc w:val="both"/>
        <w:rPr>
          <w:rFonts w:ascii="Times New Roman" w:hAnsi="Times New Roman" w:cs="Times New Roman"/>
          <w:sz w:val="22"/>
          <w:szCs w:val="22"/>
        </w:rPr>
      </w:pPr>
      <w:r w:rsidRPr="005C4AE0">
        <w:rPr>
          <w:rFonts w:ascii="Times New Roman" w:hAnsi="Times New Roman" w:cs="Times New Roman"/>
          <w:sz w:val="22"/>
          <w:szCs w:val="22"/>
        </w:rPr>
        <w:t>2.</w:t>
      </w:r>
      <w:r w:rsidR="002E5128" w:rsidRPr="005C4AE0">
        <w:rPr>
          <w:rFonts w:ascii="Times New Roman" w:hAnsi="Times New Roman" w:cs="Times New Roman"/>
          <w:sz w:val="22"/>
          <w:szCs w:val="22"/>
        </w:rPr>
        <w:t>3</w:t>
      </w:r>
      <w:r w:rsidRPr="005C4AE0">
        <w:rPr>
          <w:rFonts w:ascii="Times New Roman" w:hAnsi="Times New Roman" w:cs="Times New Roman"/>
          <w:sz w:val="22"/>
          <w:szCs w:val="22"/>
        </w:rPr>
        <w:t>.</w:t>
      </w:r>
      <w:r w:rsidR="00E53E12" w:rsidRPr="005C4AE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C4AE0">
        <w:rPr>
          <w:rFonts w:ascii="Times New Roman" w:hAnsi="Times New Roman" w:cs="Times New Roman"/>
          <w:sz w:val="22"/>
          <w:szCs w:val="22"/>
        </w:rPr>
        <w:t xml:space="preserve">turi būti </w:t>
      </w:r>
      <w:r w:rsidR="00AE7624" w:rsidRPr="005C4AE0">
        <w:rPr>
          <w:rFonts w:ascii="Times New Roman" w:hAnsi="Times New Roman" w:cs="Times New Roman"/>
          <w:sz w:val="22"/>
          <w:szCs w:val="22"/>
        </w:rPr>
        <w:t xml:space="preserve">laikoma, kad kiekviena tokia nuoroda yra pateikta su žodžiais „arba lygiavertis“. </w:t>
      </w:r>
    </w:p>
    <w:p w14:paraId="3031DC86" w14:textId="237AA1E3" w:rsidR="00004521" w:rsidRPr="005C4AE0" w:rsidRDefault="00F6721E" w:rsidP="00F6721E">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sz w:val="22"/>
          <w:szCs w:val="22"/>
        </w:rPr>
        <w:lastRenderedPageBreak/>
        <w:t xml:space="preserve"> </w:t>
      </w:r>
      <w:r w:rsidR="00004521" w:rsidRPr="005C4AE0">
        <w:rPr>
          <w:rFonts w:ascii="Times New Roman" w:hAnsi="Times New Roman" w:cs="Times New Roman"/>
          <w:sz w:val="22"/>
          <w:szCs w:val="22"/>
        </w:rPr>
        <w:t>2.</w:t>
      </w:r>
      <w:r w:rsidR="00FF3A98" w:rsidRPr="005C4AE0">
        <w:rPr>
          <w:rFonts w:ascii="Times New Roman" w:hAnsi="Times New Roman" w:cs="Times New Roman"/>
          <w:sz w:val="22"/>
          <w:szCs w:val="22"/>
        </w:rPr>
        <w:t>4</w:t>
      </w:r>
      <w:r w:rsidR="00004521" w:rsidRPr="005C4AE0">
        <w:rPr>
          <w:rFonts w:ascii="Times New Roman" w:hAnsi="Times New Roman" w:cs="Times New Roman"/>
          <w:sz w:val="22"/>
          <w:szCs w:val="22"/>
        </w:rPr>
        <w:t>. Jeigu apibūdinant pirkimo objektą techninėje specifikacijoje nurodytas standartas</w:t>
      </w:r>
      <w:r w:rsidR="00245655" w:rsidRPr="005C4AE0">
        <w:rPr>
          <w:rFonts w:ascii="Times New Roman" w:hAnsi="Times New Roman" w:cs="Times New Roman"/>
          <w:sz w:val="22"/>
          <w:szCs w:val="22"/>
        </w:rPr>
        <w:t xml:space="preserve">, </w:t>
      </w:r>
      <w:r w:rsidR="00245655" w:rsidRPr="005C4AE0">
        <w:rPr>
          <w:rFonts w:ascii="Times New Roman" w:hAnsi="Times New Roman" w:cs="Times New Roman"/>
          <w:color w:val="000000"/>
          <w:sz w:val="22"/>
          <w:szCs w:val="22"/>
        </w:rPr>
        <w:t>techninis liudijimas ar bendrosios techninės specifikacijos</w:t>
      </w:r>
      <w:r w:rsidR="00046522" w:rsidRPr="005C4AE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4AE0">
        <w:rPr>
          <w:rFonts w:ascii="Times New Roman" w:hAnsi="Times New Roman" w:cs="Times New Roman"/>
          <w:color w:val="000000"/>
          <w:sz w:val="22"/>
          <w:szCs w:val="22"/>
        </w:rPr>
        <w:t xml:space="preserve">, </w:t>
      </w:r>
      <w:r w:rsidR="00245655" w:rsidRPr="005C4AE0">
        <w:rPr>
          <w:rFonts w:ascii="Times New Roman" w:hAnsi="Times New Roman" w:cs="Times New Roman"/>
          <w:sz w:val="22"/>
          <w:szCs w:val="22"/>
        </w:rPr>
        <w:t xml:space="preserve">turi būti laikoma, kad kiekviena tokia nuoroda yra pateikta su žodžiais „arba lygiavertis“. </w:t>
      </w:r>
    </w:p>
    <w:p w14:paraId="15153732" w14:textId="22DE4635" w:rsidR="009D7249" w:rsidRPr="00DB2074" w:rsidRDefault="00FF3A98" w:rsidP="009D7249">
      <w:pPr>
        <w:pStyle w:val="Sraopastraipa"/>
        <w:spacing w:after="0" w:line="240" w:lineRule="auto"/>
        <w:ind w:left="0" w:firstLine="567"/>
        <w:jc w:val="both"/>
        <w:rPr>
          <w:rFonts w:ascii="Times New Roman" w:hAnsi="Times New Roman" w:cs="Times New Roman"/>
          <w:b/>
          <w:bCs/>
          <w:sz w:val="22"/>
          <w:szCs w:val="22"/>
        </w:rPr>
      </w:pPr>
      <w:r w:rsidRPr="005C4AE0">
        <w:rPr>
          <w:rFonts w:ascii="Times New Roman" w:hAnsi="Times New Roman" w:cs="Times New Roman"/>
          <w:sz w:val="22"/>
          <w:szCs w:val="22"/>
        </w:rPr>
        <w:t>2.5</w:t>
      </w:r>
      <w:r w:rsidRPr="00867617">
        <w:rPr>
          <w:rFonts w:ascii="Times New Roman" w:hAnsi="Times New Roman" w:cs="Times New Roman"/>
          <w:sz w:val="22"/>
          <w:szCs w:val="22"/>
        </w:rPr>
        <w:t>.</w:t>
      </w:r>
      <w:r w:rsidRPr="00DB2074">
        <w:rPr>
          <w:rFonts w:ascii="Times New Roman" w:hAnsi="Times New Roman" w:cs="Times New Roman"/>
          <w:b/>
          <w:bCs/>
          <w:sz w:val="22"/>
          <w:szCs w:val="22"/>
        </w:rPr>
        <w:t xml:space="preserve"> </w:t>
      </w:r>
      <w:r w:rsidR="00C86BC8" w:rsidRPr="00DB2074">
        <w:rPr>
          <w:rFonts w:ascii="Times New Roman" w:hAnsi="Times New Roman" w:cs="Times New Roman"/>
          <w:b/>
          <w:bCs/>
          <w:sz w:val="22"/>
          <w:szCs w:val="22"/>
        </w:rPr>
        <w:t xml:space="preserve"> </w:t>
      </w:r>
      <w:r w:rsidR="009D7249" w:rsidRPr="00DB2074">
        <w:rPr>
          <w:rFonts w:ascii="Times New Roman" w:hAnsi="Times New Roman" w:cs="Times New Roman"/>
          <w:b/>
          <w:bCs/>
          <w:sz w:val="22"/>
          <w:szCs w:val="22"/>
        </w:rPr>
        <w:t>Maksimali pirkimo vertė</w:t>
      </w:r>
      <w:r w:rsidR="00F6721E" w:rsidRPr="00DB2074">
        <w:rPr>
          <w:rFonts w:ascii="Times New Roman" w:hAnsi="Times New Roman" w:cs="Times New Roman"/>
          <w:b/>
          <w:bCs/>
          <w:sz w:val="22"/>
          <w:szCs w:val="22"/>
        </w:rPr>
        <w:t xml:space="preserve"> – </w:t>
      </w:r>
      <w:r w:rsidR="00030556" w:rsidRPr="00DB2074">
        <w:rPr>
          <w:rFonts w:ascii="Times New Roman" w:hAnsi="Times New Roman" w:cs="Times New Roman"/>
          <w:b/>
          <w:bCs/>
          <w:sz w:val="22"/>
          <w:szCs w:val="22"/>
        </w:rPr>
        <w:t>340.000,00 Eur be PVM.</w:t>
      </w:r>
    </w:p>
    <w:p w14:paraId="6A89DBC8" w14:textId="1A859C35" w:rsidR="00C86BC8" w:rsidRPr="005C4AE0" w:rsidRDefault="00C86BC8" w:rsidP="00E71D2B">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 xml:space="preserve">2.6. </w:t>
      </w:r>
      <w:r w:rsidR="00030556" w:rsidRPr="005C4AE0">
        <w:rPr>
          <w:rFonts w:ascii="Times New Roman" w:hAnsi="Times New Roman" w:cs="Times New Roman"/>
          <w:sz w:val="22"/>
          <w:szCs w:val="22"/>
        </w:rPr>
        <w:t xml:space="preserve"> </w:t>
      </w:r>
      <w:r w:rsidRPr="005C4AE0">
        <w:rPr>
          <w:rFonts w:ascii="Times New Roman" w:hAnsi="Times New Roman" w:cs="Times New Roman"/>
          <w:sz w:val="22"/>
          <w:szCs w:val="22"/>
        </w:rPr>
        <w:t xml:space="preserve">Prekių pristatymo terminas </w:t>
      </w:r>
      <w:r w:rsidRPr="005C4AE0">
        <w:rPr>
          <w:rFonts w:ascii="Times New Roman" w:hAnsi="Times New Roman" w:cs="Times New Roman"/>
          <w:kern w:val="2"/>
          <w:sz w:val="22"/>
          <w:szCs w:val="22"/>
        </w:rPr>
        <w:t xml:space="preserve">ne vėliau kaip per </w:t>
      </w:r>
      <w:r w:rsidRPr="005C4AE0">
        <w:rPr>
          <w:rFonts w:ascii="Times New Roman" w:hAnsi="Times New Roman" w:cs="Times New Roman"/>
          <w:color w:val="000000" w:themeColor="text1"/>
          <w:kern w:val="2"/>
          <w:sz w:val="22"/>
          <w:szCs w:val="22"/>
        </w:rPr>
        <w:t xml:space="preserve">10 (dešimt) mėnesių  </w:t>
      </w:r>
      <w:r w:rsidRPr="005C4AE0">
        <w:rPr>
          <w:rFonts w:ascii="Times New Roman" w:hAnsi="Times New Roman" w:cs="Times New Roman"/>
          <w:color w:val="000000"/>
          <w:kern w:val="2"/>
          <w:sz w:val="22"/>
          <w:szCs w:val="22"/>
        </w:rPr>
        <w:t xml:space="preserve">nuo Sutarties įsigaliojimo dienos. </w:t>
      </w:r>
    </w:p>
    <w:p w14:paraId="7B478B03" w14:textId="61CA0F5A" w:rsidR="00D22226" w:rsidRPr="005C4AE0" w:rsidRDefault="00202323" w:rsidP="00202323">
      <w:pPr>
        <w:pStyle w:val="Antrat1"/>
        <w:spacing w:line="20" w:lineRule="atLeast"/>
        <w:contextualSpacing/>
        <w:rPr>
          <w:rFonts w:ascii="Times New Roman" w:hAnsi="Times New Roman" w:cs="Times New Roman"/>
          <w:sz w:val="22"/>
          <w:szCs w:val="22"/>
        </w:rPr>
      </w:pPr>
      <w:bookmarkStart w:id="8" w:name="_Toc206489492"/>
      <w:r w:rsidRPr="005C4AE0">
        <w:rPr>
          <w:rFonts w:ascii="Times New Roman" w:hAnsi="Times New Roman" w:cs="Times New Roman"/>
          <w:sz w:val="22"/>
          <w:szCs w:val="22"/>
        </w:rPr>
        <w:t>3.</w:t>
      </w:r>
      <w:r w:rsidR="00D24970" w:rsidRPr="005C4AE0">
        <w:rPr>
          <w:rFonts w:ascii="Times New Roman" w:hAnsi="Times New Roman" w:cs="Times New Roman"/>
          <w:sz w:val="22"/>
          <w:szCs w:val="22"/>
        </w:rPr>
        <w:t xml:space="preserve"> </w:t>
      </w:r>
      <w:bookmarkStart w:id="9" w:name="_Ref39427921"/>
      <w:bookmarkStart w:id="10" w:name="_Ref39427927"/>
      <w:bookmarkStart w:id="11" w:name="_Ref39740354"/>
      <w:r w:rsidR="00D22226" w:rsidRPr="005C4AE0">
        <w:rPr>
          <w:rFonts w:ascii="Times New Roman" w:hAnsi="Times New Roman" w:cs="Times New Roman"/>
          <w:sz w:val="22"/>
          <w:szCs w:val="22"/>
        </w:rPr>
        <w:t>Susitikimai su tiekėjais</w:t>
      </w:r>
      <w:bookmarkEnd w:id="9"/>
      <w:bookmarkEnd w:id="10"/>
      <w:r w:rsidR="003B6924" w:rsidRPr="005C4AE0">
        <w:rPr>
          <w:rFonts w:ascii="Times New Roman" w:hAnsi="Times New Roman" w:cs="Times New Roman"/>
          <w:sz w:val="22"/>
          <w:szCs w:val="22"/>
        </w:rPr>
        <w:t xml:space="preserve"> ir objekto apžiūra</w:t>
      </w:r>
      <w:bookmarkEnd w:id="8"/>
      <w:bookmarkEnd w:id="11"/>
    </w:p>
    <w:p w14:paraId="3A422005" w14:textId="4A0841EB" w:rsidR="00B176FD" w:rsidRPr="005C4AE0" w:rsidRDefault="00862DB8" w:rsidP="00DE40B4">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iCs/>
          <w:sz w:val="22"/>
          <w:szCs w:val="22"/>
        </w:rPr>
        <w:t>3.1.</w:t>
      </w:r>
      <w:r w:rsidRPr="005C4AE0">
        <w:rPr>
          <w:rFonts w:ascii="Times New Roman" w:hAnsi="Times New Roman" w:cs="Times New Roman"/>
          <w:i/>
          <w:color w:val="FF0000"/>
          <w:sz w:val="22"/>
          <w:szCs w:val="22"/>
        </w:rPr>
        <w:t xml:space="preserve"> </w:t>
      </w:r>
      <w:r w:rsidR="00B176FD" w:rsidRPr="005C4AE0">
        <w:rPr>
          <w:rFonts w:ascii="Times New Roman" w:hAnsi="Times New Roman" w:cs="Times New Roman"/>
          <w:sz w:val="22"/>
          <w:szCs w:val="22"/>
        </w:rPr>
        <w:t xml:space="preserve">Perkančioji organizacija nerengs susitikimo su tiekėjais dėl pirkimo </w:t>
      </w:r>
      <w:r w:rsidR="004257A5" w:rsidRPr="005C4AE0">
        <w:rPr>
          <w:rFonts w:ascii="Times New Roman" w:hAnsi="Times New Roman" w:cs="Times New Roman"/>
          <w:sz w:val="22"/>
          <w:szCs w:val="22"/>
        </w:rPr>
        <w:t>sąlyg</w:t>
      </w:r>
      <w:r w:rsidR="00B176FD" w:rsidRPr="005C4AE0">
        <w:rPr>
          <w:rFonts w:ascii="Times New Roman" w:hAnsi="Times New Roman" w:cs="Times New Roman"/>
          <w:sz w:val="22"/>
          <w:szCs w:val="22"/>
        </w:rPr>
        <w:t>ų</w:t>
      </w:r>
      <w:r w:rsidR="00946722" w:rsidRPr="005C4AE0">
        <w:rPr>
          <w:rFonts w:ascii="Times New Roman" w:hAnsi="Times New Roman" w:cs="Times New Roman"/>
          <w:sz w:val="22"/>
          <w:szCs w:val="22"/>
        </w:rPr>
        <w:t xml:space="preserve"> paaiškinimo</w:t>
      </w:r>
      <w:r w:rsidR="00B176FD" w:rsidRPr="005C4AE0">
        <w:rPr>
          <w:rFonts w:ascii="Times New Roman" w:hAnsi="Times New Roman" w:cs="Times New Roman"/>
          <w:sz w:val="22"/>
          <w:szCs w:val="22"/>
        </w:rPr>
        <w:t>.</w:t>
      </w:r>
    </w:p>
    <w:p w14:paraId="24A7FE06" w14:textId="249B35D8" w:rsidR="00BE0587" w:rsidRPr="005C4AE0" w:rsidRDefault="00DC6AC9" w:rsidP="00DE40B4">
      <w:pPr>
        <w:pStyle w:val="Sraopastraipa"/>
        <w:spacing w:after="0" w:line="240" w:lineRule="auto"/>
        <w:ind w:left="0" w:firstLine="567"/>
        <w:contextualSpacing w:val="0"/>
        <w:jc w:val="both"/>
        <w:rPr>
          <w:rFonts w:ascii="Times New Roman" w:eastAsiaTheme="minorHAnsi" w:hAnsi="Times New Roman" w:cs="Times New Roman"/>
          <w:sz w:val="22"/>
          <w:szCs w:val="22"/>
          <w:lang w:eastAsia="en-US"/>
        </w:rPr>
      </w:pPr>
      <w:r w:rsidRPr="005C4AE0">
        <w:rPr>
          <w:rFonts w:ascii="Times New Roman" w:hAnsi="Times New Roman" w:cs="Times New Roman"/>
          <w:sz w:val="22"/>
          <w:szCs w:val="22"/>
        </w:rPr>
        <w:t xml:space="preserve">3.2.  </w:t>
      </w:r>
      <w:r w:rsidR="00BE0587" w:rsidRPr="005C4AE0">
        <w:rPr>
          <w:rFonts w:ascii="Times New Roman" w:eastAsiaTheme="minorHAnsi" w:hAnsi="Times New Roman" w:cs="Times New Roman"/>
          <w:sz w:val="22"/>
          <w:szCs w:val="22"/>
          <w:lang w:eastAsia="en-US"/>
        </w:rPr>
        <w:t>P</w:t>
      </w:r>
      <w:r w:rsidR="00BE0587" w:rsidRPr="005C4AE0">
        <w:rPr>
          <w:rFonts w:ascii="Times New Roman" w:hAnsi="Times New Roman" w:cs="Times New Roman"/>
          <w:sz w:val="22"/>
          <w:szCs w:val="22"/>
        </w:rPr>
        <w:t>erkančioji organizacija nerengs objekto apžiūros.</w:t>
      </w:r>
    </w:p>
    <w:p w14:paraId="6443D2FF" w14:textId="040A41C9" w:rsidR="00C94B9F" w:rsidRPr="005C4AE0" w:rsidRDefault="00AD57B1" w:rsidP="00AD57B1">
      <w:pPr>
        <w:pStyle w:val="Antrat1"/>
        <w:spacing w:line="20" w:lineRule="atLeast"/>
        <w:contextualSpacing/>
        <w:rPr>
          <w:rFonts w:ascii="Times New Roman" w:hAnsi="Times New Roman" w:cs="Times New Roman"/>
          <w:sz w:val="22"/>
          <w:szCs w:val="22"/>
        </w:rPr>
      </w:pPr>
      <w:bookmarkStart w:id="12" w:name="_Ref39473754"/>
      <w:bookmarkStart w:id="13" w:name="_Ref39473761"/>
      <w:bookmarkStart w:id="14" w:name="_Ref39474188"/>
      <w:bookmarkStart w:id="15" w:name="_Toc206489493"/>
      <w:r w:rsidRPr="005C4AE0">
        <w:rPr>
          <w:rFonts w:ascii="Times New Roman" w:hAnsi="Times New Roman" w:cs="Times New Roman"/>
          <w:sz w:val="22"/>
          <w:szCs w:val="22"/>
        </w:rPr>
        <w:t xml:space="preserve">4. </w:t>
      </w:r>
      <w:r w:rsidR="00173ACB" w:rsidRPr="005C4AE0">
        <w:rPr>
          <w:rFonts w:ascii="Times New Roman" w:hAnsi="Times New Roman" w:cs="Times New Roman"/>
          <w:sz w:val="22"/>
          <w:szCs w:val="22"/>
        </w:rPr>
        <w:t>Tiekėjų pašalinimo pagrindai</w:t>
      </w:r>
      <w:bookmarkEnd w:id="12"/>
      <w:bookmarkEnd w:id="13"/>
      <w:bookmarkEnd w:id="14"/>
      <w:r w:rsidR="00975F1F" w:rsidRPr="005C4AE0">
        <w:rPr>
          <w:rFonts w:ascii="Times New Roman" w:hAnsi="Times New Roman" w:cs="Times New Roman"/>
          <w:sz w:val="22"/>
          <w:szCs w:val="22"/>
        </w:rPr>
        <w:t xml:space="preserve"> ir kvalifikacijos reikalavimai</w:t>
      </w:r>
      <w:bookmarkEnd w:id="15"/>
    </w:p>
    <w:p w14:paraId="23B058CE" w14:textId="316F22F6" w:rsidR="002C5249" w:rsidRPr="005C4AE0" w:rsidRDefault="009D2F13" w:rsidP="00DE40B4">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sz w:val="22"/>
          <w:szCs w:val="22"/>
        </w:rPr>
        <w:t xml:space="preserve">4.1. </w:t>
      </w:r>
      <w:r w:rsidR="002C5249" w:rsidRPr="005C4AE0">
        <w:rPr>
          <w:rFonts w:ascii="Times New Roman" w:hAnsi="Times New Roman" w:cs="Times New Roman"/>
          <w:sz w:val="22"/>
          <w:szCs w:val="22"/>
        </w:rPr>
        <w:t>Reikalavimai dėl tiekėjo ir</w:t>
      </w:r>
      <w:bookmarkStart w:id="16" w:name="_Hlk41039660"/>
      <w:r w:rsidR="00942379" w:rsidRPr="005C4AE0">
        <w:rPr>
          <w:rFonts w:ascii="Times New Roman" w:hAnsi="Times New Roman" w:cs="Times New Roman"/>
          <w:sz w:val="22"/>
          <w:szCs w:val="22"/>
        </w:rPr>
        <w:t xml:space="preserve"> </w:t>
      </w:r>
      <w:r w:rsidR="002C5249" w:rsidRPr="005C4AE0">
        <w:rPr>
          <w:rFonts w:ascii="Times New Roman" w:hAnsi="Times New Roman" w:cs="Times New Roman"/>
          <w:sz w:val="22"/>
          <w:szCs w:val="22"/>
        </w:rPr>
        <w:t>subtiekėjų</w:t>
      </w:r>
      <w:r w:rsidR="00942379" w:rsidRPr="005C4AE0">
        <w:rPr>
          <w:rFonts w:ascii="Times New Roman" w:hAnsi="Times New Roman" w:cs="Times New Roman"/>
          <w:sz w:val="22"/>
          <w:szCs w:val="22"/>
        </w:rPr>
        <w:t xml:space="preserve"> (jei taikoma)</w:t>
      </w:r>
      <w:r w:rsidR="00953F2B" w:rsidRPr="005C4AE0">
        <w:rPr>
          <w:rFonts w:ascii="Times New Roman" w:hAnsi="Times New Roman" w:cs="Times New Roman"/>
          <w:sz w:val="22"/>
          <w:szCs w:val="22"/>
        </w:rPr>
        <w:t xml:space="preserve">, </w:t>
      </w:r>
      <w:r w:rsidR="007F34C7" w:rsidRPr="005C4AE0">
        <w:rPr>
          <w:rFonts w:ascii="Times New Roman" w:hAnsi="Times New Roman" w:cs="Times New Roman"/>
          <w:sz w:val="22"/>
          <w:szCs w:val="22"/>
        </w:rPr>
        <w:t>ūkio subjektų, kurių pajėgumais tiekėjas remiasi,</w:t>
      </w:r>
      <w:r w:rsidR="002C5249" w:rsidRPr="005C4AE0">
        <w:rPr>
          <w:rFonts w:ascii="Times New Roman" w:hAnsi="Times New Roman" w:cs="Times New Roman"/>
          <w:sz w:val="22"/>
          <w:szCs w:val="22"/>
        </w:rPr>
        <w:t xml:space="preserve"> </w:t>
      </w:r>
      <w:bookmarkEnd w:id="16"/>
      <w:r w:rsidR="002C5249" w:rsidRPr="005C4AE0">
        <w:rPr>
          <w:rFonts w:ascii="Times New Roman" w:hAnsi="Times New Roman" w:cs="Times New Roman"/>
          <w:sz w:val="22"/>
          <w:szCs w:val="22"/>
        </w:rPr>
        <w:t xml:space="preserve">pašalinimo pagrindų nebuvimo bei jų nebuvimą patvirtinantys dokumentai nurodyti </w:t>
      </w:r>
      <w:r w:rsidR="006A737F" w:rsidRPr="005C4AE0">
        <w:rPr>
          <w:rFonts w:ascii="Times New Roman" w:hAnsi="Times New Roman" w:cs="Times New Roman"/>
          <w:sz w:val="22"/>
          <w:szCs w:val="22"/>
        </w:rPr>
        <w:t xml:space="preserve">specialiųjų </w:t>
      </w:r>
      <w:r w:rsidR="006A737F" w:rsidRPr="005C4AE0">
        <w:rPr>
          <w:rFonts w:ascii="Times New Roman" w:eastAsia="Calibri" w:hAnsi="Times New Roman" w:cs="Times New Roman"/>
          <w:sz w:val="22"/>
          <w:szCs w:val="22"/>
        </w:rPr>
        <w:t>p</w:t>
      </w:r>
      <w:r w:rsidR="00551FA7" w:rsidRPr="005C4AE0">
        <w:rPr>
          <w:rFonts w:ascii="Times New Roman" w:eastAsia="Calibri" w:hAnsi="Times New Roman" w:cs="Times New Roman"/>
          <w:sz w:val="22"/>
          <w:szCs w:val="22"/>
        </w:rPr>
        <w:t xml:space="preserve">irkimo </w:t>
      </w:r>
      <w:r w:rsidR="006773B6" w:rsidRPr="005C4AE0">
        <w:rPr>
          <w:rFonts w:ascii="Times New Roman" w:eastAsia="Calibri" w:hAnsi="Times New Roman" w:cs="Times New Roman"/>
          <w:sz w:val="22"/>
          <w:szCs w:val="22"/>
        </w:rPr>
        <w:t xml:space="preserve">sąlygų </w:t>
      </w:r>
      <w:r w:rsidR="00A84B7D" w:rsidRPr="00867617">
        <w:rPr>
          <w:rFonts w:ascii="Times New Roman" w:hAnsi="Times New Roman" w:cs="Times New Roman"/>
          <w:sz w:val="22"/>
          <w:szCs w:val="22"/>
        </w:rPr>
        <w:t>3</w:t>
      </w:r>
      <w:r w:rsidR="00984B02" w:rsidRPr="005C4AE0">
        <w:rPr>
          <w:rFonts w:ascii="Times New Roman" w:hAnsi="Times New Roman" w:cs="Times New Roman"/>
          <w:sz w:val="22"/>
          <w:szCs w:val="22"/>
        </w:rPr>
        <w:t xml:space="preserve">  </w:t>
      </w:r>
      <w:r w:rsidR="006773B6" w:rsidRPr="005C4AE0">
        <w:rPr>
          <w:rFonts w:ascii="Times New Roman" w:eastAsia="Calibri" w:hAnsi="Times New Roman" w:cs="Times New Roman"/>
          <w:sz w:val="22"/>
          <w:szCs w:val="22"/>
        </w:rPr>
        <w:t>priede</w:t>
      </w:r>
      <w:r w:rsidR="002C5249" w:rsidRPr="005C4AE0">
        <w:rPr>
          <w:rFonts w:ascii="Times New Roman" w:hAnsi="Times New Roman" w:cs="Times New Roman"/>
          <w:sz w:val="22"/>
          <w:szCs w:val="22"/>
        </w:rPr>
        <w:t xml:space="preserve">. </w:t>
      </w:r>
    </w:p>
    <w:p w14:paraId="34E32D48" w14:textId="7200C0E5" w:rsidR="007B6F6D" w:rsidRPr="005C4AE0" w:rsidRDefault="00970624" w:rsidP="00DE40B4">
      <w:pPr>
        <w:pStyle w:val="Sraopastraipa"/>
        <w:tabs>
          <w:tab w:val="left" w:pos="851"/>
        </w:tabs>
        <w:spacing w:after="0" w:line="240" w:lineRule="auto"/>
        <w:ind w:left="0" w:firstLine="567"/>
        <w:contextualSpacing w:val="0"/>
        <w:jc w:val="both"/>
        <w:rPr>
          <w:rFonts w:ascii="Times New Roman" w:hAnsi="Times New Roman" w:cs="Times New Roman"/>
          <w:sz w:val="22"/>
          <w:szCs w:val="22"/>
          <w:highlight w:val="yellow"/>
        </w:rPr>
      </w:pPr>
      <w:r w:rsidRPr="005C4AE0">
        <w:rPr>
          <w:rFonts w:ascii="Times New Roman" w:hAnsi="Times New Roman" w:cs="Times New Roman"/>
          <w:sz w:val="22"/>
          <w:szCs w:val="22"/>
        </w:rPr>
        <w:t>4.2.</w:t>
      </w:r>
      <w:r w:rsidR="00990E9B" w:rsidRPr="005C4AE0">
        <w:rPr>
          <w:rFonts w:ascii="Times New Roman" w:hAnsi="Times New Roman" w:cs="Times New Roman"/>
          <w:sz w:val="22"/>
          <w:szCs w:val="22"/>
        </w:rPr>
        <w:t xml:space="preserve"> </w:t>
      </w:r>
      <w:r w:rsidR="00A6625B" w:rsidRPr="005C4AE0">
        <w:rPr>
          <w:rFonts w:ascii="Times New Roman" w:hAnsi="Times New Roman" w:cs="Times New Roman"/>
          <w:sz w:val="22"/>
          <w:szCs w:val="22"/>
        </w:rPr>
        <w:t xml:space="preserve">Tiekėjams nustatomi kvalifikacijos reikalavimai ir jų atitiktį patvirtinantys dokumentai nurodyti </w:t>
      </w:r>
      <w:r w:rsidR="00765189"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A6625B" w:rsidRPr="005C4AE0">
        <w:rPr>
          <w:rFonts w:ascii="Times New Roman" w:hAnsi="Times New Roman" w:cs="Times New Roman"/>
          <w:sz w:val="22"/>
          <w:szCs w:val="22"/>
        </w:rPr>
        <w:t xml:space="preserve">sąlygų </w:t>
      </w:r>
      <w:r w:rsidR="00A84B7D" w:rsidRPr="00A33FC2">
        <w:rPr>
          <w:rFonts w:ascii="Times New Roman" w:hAnsi="Times New Roman" w:cs="Times New Roman"/>
          <w:sz w:val="22"/>
          <w:szCs w:val="22"/>
        </w:rPr>
        <w:t>4</w:t>
      </w:r>
      <w:r w:rsidR="00A6625B" w:rsidRPr="005C4AE0">
        <w:rPr>
          <w:rFonts w:ascii="Times New Roman" w:hAnsi="Times New Roman" w:cs="Times New Roman"/>
          <w:sz w:val="22"/>
          <w:szCs w:val="22"/>
        </w:rPr>
        <w:t xml:space="preserve"> priede. </w:t>
      </w:r>
    </w:p>
    <w:p w14:paraId="69D62E2B" w14:textId="7F94BB77" w:rsidR="00A000BE" w:rsidRPr="005C4AE0" w:rsidRDefault="00D24970" w:rsidP="00DE40B4">
      <w:pPr>
        <w:pStyle w:val="Antrat1"/>
        <w:tabs>
          <w:tab w:val="left" w:pos="567"/>
        </w:tabs>
        <w:spacing w:before="0" w:after="0"/>
        <w:jc w:val="both"/>
        <w:rPr>
          <w:rFonts w:ascii="Times New Roman" w:hAnsi="Times New Roman" w:cs="Times New Roman"/>
          <w:sz w:val="22"/>
          <w:szCs w:val="22"/>
        </w:rPr>
      </w:pPr>
      <w:bookmarkStart w:id="17" w:name="_Toc206489494"/>
      <w:r w:rsidRPr="005C4AE0">
        <w:rPr>
          <w:rFonts w:ascii="Times New Roman" w:hAnsi="Times New Roman" w:cs="Times New Roman"/>
          <w:sz w:val="22"/>
          <w:szCs w:val="22"/>
        </w:rPr>
        <w:t>5</w:t>
      </w:r>
      <w:r w:rsidR="001E3D5A" w:rsidRPr="005C4AE0">
        <w:rPr>
          <w:rFonts w:ascii="Times New Roman" w:hAnsi="Times New Roman" w:cs="Times New Roman"/>
          <w:sz w:val="22"/>
          <w:szCs w:val="22"/>
        </w:rPr>
        <w:t>.</w:t>
      </w:r>
      <w:r w:rsidR="009743D3" w:rsidRPr="005C4AE0">
        <w:rPr>
          <w:rFonts w:ascii="Times New Roman" w:hAnsi="Times New Roman" w:cs="Times New Roman"/>
          <w:sz w:val="22"/>
          <w:szCs w:val="22"/>
        </w:rPr>
        <w:t>Reikalavimai, susiję su nacionaliniu saugumu</w:t>
      </w:r>
      <w:bookmarkEnd w:id="17"/>
      <w:r w:rsidR="009743D3" w:rsidRPr="005C4AE0">
        <w:rPr>
          <w:rFonts w:ascii="Times New Roman" w:hAnsi="Times New Roman" w:cs="Times New Roman"/>
          <w:sz w:val="22"/>
          <w:szCs w:val="22"/>
        </w:rPr>
        <w:t xml:space="preserve"> </w:t>
      </w:r>
    </w:p>
    <w:p w14:paraId="2FC7443C" w14:textId="64336CE1" w:rsidR="00DF3DDF" w:rsidRPr="005C4AE0"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37632B" w:rsidRPr="005C4AE0">
        <w:rPr>
          <w:rFonts w:ascii="Times New Roman" w:hAnsi="Times New Roman" w:cs="Times New Roman"/>
          <w:color w:val="000000" w:themeColor="text1"/>
          <w:sz w:val="22"/>
          <w:szCs w:val="22"/>
        </w:rPr>
        <w:t xml:space="preserve">.1. </w:t>
      </w:r>
      <w:r w:rsidR="00DF3DDF" w:rsidRPr="005C4AE0">
        <w:rPr>
          <w:rFonts w:ascii="Times New Roman" w:hAnsi="Times New Roman" w:cs="Times New Roman"/>
          <w:color w:val="000000" w:themeColor="text1"/>
          <w:sz w:val="22"/>
          <w:szCs w:val="22"/>
        </w:rPr>
        <w:t xml:space="preserve">Pirkimui taikomos Reglamento nuostatos. </w:t>
      </w:r>
      <w:r w:rsidR="00FD6EE2" w:rsidRPr="005C4AE0">
        <w:rPr>
          <w:rFonts w:ascii="Times New Roman" w:hAnsi="Times New Roman" w:cs="Times New Roman"/>
          <w:color w:val="000000" w:themeColor="text1"/>
          <w:sz w:val="22"/>
          <w:szCs w:val="22"/>
        </w:rPr>
        <w:t xml:space="preserve">Kartu su </w:t>
      </w:r>
      <w:r w:rsidR="00E3566E" w:rsidRPr="005C4AE0">
        <w:rPr>
          <w:rFonts w:ascii="Times New Roman" w:hAnsi="Times New Roman" w:cs="Times New Roman"/>
          <w:color w:val="000000" w:themeColor="text1"/>
          <w:sz w:val="22"/>
          <w:szCs w:val="22"/>
        </w:rPr>
        <w:t>p</w:t>
      </w:r>
      <w:r w:rsidR="00FD6EE2" w:rsidRPr="005C4AE0">
        <w:rPr>
          <w:rFonts w:ascii="Times New Roman" w:hAnsi="Times New Roman" w:cs="Times New Roman"/>
          <w:color w:val="000000" w:themeColor="text1"/>
          <w:sz w:val="22"/>
          <w:szCs w:val="22"/>
        </w:rPr>
        <w:t>asiūlymu tiekėjas turi pateikti</w:t>
      </w:r>
      <w:r w:rsidR="00B96756" w:rsidRPr="005C4AE0">
        <w:rPr>
          <w:rFonts w:ascii="Times New Roman" w:hAnsi="Times New Roman" w:cs="Times New Roman"/>
          <w:color w:val="000000" w:themeColor="text1"/>
          <w:sz w:val="22"/>
          <w:szCs w:val="22"/>
        </w:rPr>
        <w:t xml:space="preserve"> </w:t>
      </w:r>
      <w:r w:rsidR="00B24708" w:rsidRPr="005C4AE0">
        <w:rPr>
          <w:rFonts w:ascii="Times New Roman" w:hAnsi="Times New Roman" w:cs="Times New Roman"/>
          <w:color w:val="000000" w:themeColor="text1"/>
          <w:sz w:val="22"/>
          <w:szCs w:val="22"/>
        </w:rPr>
        <w:t xml:space="preserve">užpildytą </w:t>
      </w:r>
      <w:r w:rsidR="0063163D" w:rsidRPr="005C4AE0">
        <w:rPr>
          <w:rFonts w:ascii="Times New Roman" w:hAnsi="Times New Roman" w:cs="Times New Roman"/>
          <w:color w:val="000000" w:themeColor="text1"/>
          <w:sz w:val="22"/>
          <w:szCs w:val="22"/>
        </w:rPr>
        <w:t>deklaracij</w:t>
      </w:r>
      <w:r w:rsidR="00FD6EE2" w:rsidRPr="005C4AE0">
        <w:rPr>
          <w:rFonts w:ascii="Times New Roman" w:hAnsi="Times New Roman" w:cs="Times New Roman"/>
          <w:color w:val="000000" w:themeColor="text1"/>
          <w:sz w:val="22"/>
          <w:szCs w:val="22"/>
        </w:rPr>
        <w:t>ą</w:t>
      </w:r>
      <w:r w:rsidR="0063163D" w:rsidRPr="005C4AE0">
        <w:rPr>
          <w:rFonts w:ascii="Times New Roman" w:hAnsi="Times New Roman" w:cs="Times New Roman"/>
          <w:color w:val="000000" w:themeColor="text1"/>
          <w:sz w:val="22"/>
          <w:szCs w:val="22"/>
        </w:rPr>
        <w:t xml:space="preserve"> </w:t>
      </w:r>
      <w:r w:rsidR="00FD6EE2" w:rsidRPr="005C4AE0">
        <w:rPr>
          <w:rFonts w:ascii="Times New Roman" w:hAnsi="Times New Roman" w:cs="Times New Roman"/>
          <w:color w:val="000000" w:themeColor="text1"/>
          <w:sz w:val="22"/>
          <w:szCs w:val="22"/>
        </w:rPr>
        <w:t xml:space="preserve">dėl </w:t>
      </w:r>
      <w:r w:rsidR="0078453C" w:rsidRPr="005C4AE0">
        <w:rPr>
          <w:rFonts w:ascii="Times New Roman" w:hAnsi="Times New Roman" w:cs="Times New Roman"/>
          <w:color w:val="000000" w:themeColor="text1"/>
          <w:sz w:val="22"/>
          <w:szCs w:val="22"/>
        </w:rPr>
        <w:t>(ne)atitikties Reglamento nuostatoms</w:t>
      </w:r>
      <w:r w:rsidR="0063163D" w:rsidRPr="005C4AE0">
        <w:rPr>
          <w:rFonts w:ascii="Times New Roman" w:hAnsi="Times New Roman" w:cs="Times New Roman"/>
          <w:color w:val="000000" w:themeColor="text1"/>
          <w:sz w:val="22"/>
          <w:szCs w:val="22"/>
        </w:rPr>
        <w:t xml:space="preserve">, kuri pateikta </w:t>
      </w:r>
      <w:r w:rsidR="006A737F" w:rsidRPr="005C4AE0">
        <w:rPr>
          <w:rFonts w:ascii="Times New Roman" w:hAnsi="Times New Roman" w:cs="Times New Roman"/>
          <w:color w:val="000000" w:themeColor="text1"/>
          <w:sz w:val="22"/>
          <w:szCs w:val="22"/>
        </w:rPr>
        <w:t>specialiųjų p</w:t>
      </w:r>
      <w:r w:rsidR="00551FA7" w:rsidRPr="005C4AE0">
        <w:rPr>
          <w:rFonts w:ascii="Times New Roman" w:hAnsi="Times New Roman" w:cs="Times New Roman"/>
          <w:color w:val="000000" w:themeColor="text1"/>
          <w:sz w:val="22"/>
          <w:szCs w:val="22"/>
        </w:rPr>
        <w:t xml:space="preserve">irkimo </w:t>
      </w:r>
      <w:r w:rsidR="0063163D" w:rsidRPr="005C4AE0">
        <w:rPr>
          <w:rFonts w:ascii="Times New Roman" w:hAnsi="Times New Roman" w:cs="Times New Roman"/>
          <w:color w:val="000000" w:themeColor="text1"/>
          <w:sz w:val="22"/>
          <w:szCs w:val="22"/>
        </w:rPr>
        <w:t xml:space="preserve">sąlygų </w:t>
      </w:r>
      <w:r w:rsidR="005A497E" w:rsidRPr="005C4AE0">
        <w:rPr>
          <w:rFonts w:ascii="Times New Roman" w:hAnsi="Times New Roman" w:cs="Times New Roman"/>
          <w:sz w:val="22"/>
          <w:szCs w:val="22"/>
        </w:rPr>
        <w:t>8, 9</w:t>
      </w:r>
      <w:r w:rsidR="007A15EC" w:rsidRPr="005C4AE0">
        <w:rPr>
          <w:rFonts w:ascii="Times New Roman" w:hAnsi="Times New Roman" w:cs="Times New Roman"/>
          <w:sz w:val="22"/>
          <w:szCs w:val="22"/>
        </w:rPr>
        <w:t xml:space="preserve"> </w:t>
      </w:r>
      <w:r w:rsidR="007A15EC" w:rsidRPr="005C4AE0">
        <w:rPr>
          <w:rFonts w:ascii="Times New Roman" w:hAnsi="Times New Roman" w:cs="Times New Roman"/>
          <w:color w:val="000000" w:themeColor="text1"/>
          <w:sz w:val="22"/>
          <w:szCs w:val="22"/>
        </w:rPr>
        <w:t>priede</w:t>
      </w:r>
      <w:r w:rsidR="00B24708" w:rsidRPr="005C4AE0">
        <w:rPr>
          <w:rFonts w:ascii="Times New Roman" w:hAnsi="Times New Roman" w:cs="Times New Roman"/>
          <w:color w:val="000000" w:themeColor="text1"/>
          <w:sz w:val="22"/>
          <w:szCs w:val="22"/>
        </w:rPr>
        <w:t>.</w:t>
      </w:r>
      <w:r w:rsidR="00B852B7" w:rsidRPr="005C4AE0">
        <w:rPr>
          <w:rFonts w:ascii="Times New Roman" w:hAnsi="Times New Roman" w:cs="Times New Roman"/>
          <w:color w:val="000000" w:themeColor="text1"/>
          <w:sz w:val="22"/>
          <w:szCs w:val="22"/>
        </w:rPr>
        <w:t xml:space="preserve"> Kilus abejonių dėl </w:t>
      </w:r>
      <w:r w:rsidR="007349E0" w:rsidRPr="005C4AE0">
        <w:rPr>
          <w:rFonts w:ascii="Times New Roman" w:hAnsi="Times New Roman" w:cs="Times New Roman"/>
          <w:color w:val="000000" w:themeColor="text1"/>
          <w:sz w:val="22"/>
          <w:szCs w:val="22"/>
        </w:rPr>
        <w:t>tiekėjo (ne)atitikties Reglamento nuostatoms</w:t>
      </w:r>
      <w:r w:rsidR="0012639E" w:rsidRPr="005C4AE0">
        <w:rPr>
          <w:rFonts w:ascii="Times New Roman" w:hAnsi="Times New Roman" w:cs="Times New Roman"/>
          <w:color w:val="000000" w:themeColor="text1"/>
          <w:sz w:val="22"/>
          <w:szCs w:val="22"/>
        </w:rPr>
        <w:t xml:space="preserve">, perkančioji organizacija </w:t>
      </w:r>
      <w:r w:rsidR="006D5E06" w:rsidRPr="005C4AE0">
        <w:rPr>
          <w:rFonts w:ascii="Times New Roman" w:hAnsi="Times New Roman" w:cs="Times New Roman"/>
          <w:color w:val="000000" w:themeColor="text1"/>
          <w:sz w:val="22"/>
          <w:szCs w:val="22"/>
        </w:rPr>
        <w:t xml:space="preserve">iš galimo laimėtojo </w:t>
      </w:r>
      <w:r w:rsidR="0012639E" w:rsidRPr="005C4AE0">
        <w:rPr>
          <w:rFonts w:ascii="Times New Roman" w:hAnsi="Times New Roman" w:cs="Times New Roman"/>
          <w:color w:val="000000" w:themeColor="text1"/>
          <w:sz w:val="22"/>
          <w:szCs w:val="22"/>
        </w:rPr>
        <w:t xml:space="preserve">prašys pateikti </w:t>
      </w:r>
      <w:r w:rsidR="007349E0" w:rsidRPr="005C4AE0">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DB2074"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2A637A" w:rsidRPr="005C4AE0">
        <w:rPr>
          <w:rFonts w:ascii="Times New Roman" w:hAnsi="Times New Roman" w:cs="Times New Roman"/>
          <w:color w:val="000000" w:themeColor="text1"/>
          <w:sz w:val="22"/>
          <w:szCs w:val="22"/>
        </w:rPr>
        <w:t xml:space="preserve">.2. </w:t>
      </w:r>
      <w:r w:rsidR="00CF14EB" w:rsidRPr="005C4AE0">
        <w:rPr>
          <w:rFonts w:ascii="Times New Roman" w:hAnsi="Times New Roman" w:cs="Times New Roman"/>
          <w:color w:val="000000" w:themeColor="text1"/>
          <w:sz w:val="22"/>
          <w:szCs w:val="22"/>
        </w:rPr>
        <w:t>Perkanči</w:t>
      </w:r>
      <w:r w:rsidR="00C727CF" w:rsidRPr="005C4AE0">
        <w:rPr>
          <w:rFonts w:ascii="Times New Roman" w:hAnsi="Times New Roman" w:cs="Times New Roman"/>
          <w:color w:val="000000" w:themeColor="text1"/>
          <w:sz w:val="22"/>
          <w:szCs w:val="22"/>
        </w:rPr>
        <w:t xml:space="preserve">oji </w:t>
      </w:r>
      <w:r w:rsidR="00CF14EB" w:rsidRPr="005C4AE0">
        <w:rPr>
          <w:rFonts w:ascii="Times New Roman" w:hAnsi="Times New Roman" w:cs="Times New Roman"/>
          <w:color w:val="000000" w:themeColor="text1"/>
          <w:sz w:val="22"/>
          <w:szCs w:val="22"/>
        </w:rPr>
        <w:t>organizacija nustačius</w:t>
      </w:r>
      <w:r w:rsidR="00C727CF" w:rsidRPr="005C4AE0">
        <w:rPr>
          <w:rFonts w:ascii="Times New Roman" w:hAnsi="Times New Roman" w:cs="Times New Roman"/>
          <w:color w:val="000000" w:themeColor="text1"/>
          <w:sz w:val="22"/>
          <w:szCs w:val="22"/>
        </w:rPr>
        <w:t>i</w:t>
      </w:r>
      <w:r w:rsidR="00CF14EB" w:rsidRPr="005C4AE0">
        <w:rPr>
          <w:rFonts w:ascii="Times New Roman" w:hAnsi="Times New Roman" w:cs="Times New Roman"/>
          <w:color w:val="000000" w:themeColor="text1"/>
          <w:sz w:val="22"/>
          <w:szCs w:val="22"/>
        </w:rPr>
        <w:t xml:space="preserve">, kad tiekėjo pasitelktas subtiekėjas </w:t>
      </w:r>
      <w:r w:rsidR="009763B1" w:rsidRPr="005C4AE0">
        <w:rPr>
          <w:rFonts w:ascii="Times New Roman" w:hAnsi="Times New Roman" w:cs="Times New Roman"/>
          <w:color w:val="000000" w:themeColor="text1"/>
          <w:sz w:val="22"/>
          <w:szCs w:val="22"/>
        </w:rPr>
        <w:t xml:space="preserve">ar ūkio subjektas, kurio pajėgumais remiamasi, </w:t>
      </w:r>
      <w:r w:rsidR="00BA05C9" w:rsidRPr="005C4AE0">
        <w:rPr>
          <w:rFonts w:ascii="Times New Roman" w:hAnsi="Times New Roman" w:cs="Times New Roman"/>
          <w:color w:val="000000" w:themeColor="text1"/>
          <w:sz w:val="22"/>
          <w:szCs w:val="22"/>
        </w:rPr>
        <w:t>tenkin</w:t>
      </w:r>
      <w:r w:rsidR="00CF14EB" w:rsidRPr="005C4AE0">
        <w:rPr>
          <w:rFonts w:ascii="Times New Roman" w:hAnsi="Times New Roman" w:cs="Times New Roman"/>
          <w:color w:val="000000" w:themeColor="text1"/>
          <w:sz w:val="22"/>
          <w:szCs w:val="22"/>
        </w:rPr>
        <w:t xml:space="preserve">a </w:t>
      </w:r>
      <w:r w:rsidR="00DA1B9B" w:rsidRPr="005C4AE0">
        <w:rPr>
          <w:rFonts w:ascii="Times New Roman" w:hAnsi="Times New Roman" w:cs="Times New Roman"/>
          <w:color w:val="000000" w:themeColor="text1"/>
          <w:sz w:val="22"/>
          <w:szCs w:val="22"/>
        </w:rPr>
        <w:t xml:space="preserve">Reglamento </w:t>
      </w:r>
      <w:r w:rsidR="00A4619E" w:rsidRPr="005C4AE0">
        <w:rPr>
          <w:rFonts w:ascii="Times New Roman" w:hAnsi="Times New Roman" w:cs="Times New Roman"/>
          <w:color w:val="000000" w:themeColor="text1"/>
          <w:sz w:val="22"/>
          <w:szCs w:val="22"/>
        </w:rPr>
        <w:t xml:space="preserve">5 k straipsnyje </w:t>
      </w:r>
      <w:r w:rsidR="00A109FD" w:rsidRPr="005C4AE0">
        <w:rPr>
          <w:rFonts w:ascii="Times New Roman" w:hAnsi="Times New Roman" w:cs="Times New Roman"/>
          <w:color w:val="000000" w:themeColor="text1"/>
          <w:sz w:val="22"/>
          <w:szCs w:val="22"/>
        </w:rPr>
        <w:t xml:space="preserve">nustatytus </w:t>
      </w:r>
      <w:r w:rsidR="00BA05C9" w:rsidRPr="005C4AE0">
        <w:rPr>
          <w:rFonts w:ascii="Times New Roman" w:hAnsi="Times New Roman" w:cs="Times New Roman"/>
          <w:color w:val="000000" w:themeColor="text1"/>
          <w:sz w:val="22"/>
          <w:szCs w:val="22"/>
        </w:rPr>
        <w:t>ribojimus</w:t>
      </w:r>
      <w:r w:rsidR="00A109FD" w:rsidRPr="005C4AE0">
        <w:rPr>
          <w:rFonts w:ascii="Times New Roman" w:hAnsi="Times New Roman" w:cs="Times New Roman"/>
          <w:color w:val="000000" w:themeColor="text1"/>
          <w:sz w:val="22"/>
          <w:szCs w:val="22"/>
        </w:rPr>
        <w:t xml:space="preserve">, </w:t>
      </w:r>
      <w:r w:rsidR="00BA05C9" w:rsidRPr="005C4AE0">
        <w:rPr>
          <w:rFonts w:ascii="Times New Roman" w:hAnsi="Times New Roman" w:cs="Times New Roman"/>
          <w:color w:val="000000" w:themeColor="text1"/>
          <w:sz w:val="22"/>
          <w:szCs w:val="22"/>
        </w:rPr>
        <w:t>reikalaus tiekėjo</w:t>
      </w:r>
      <w:r w:rsidR="00A109FD" w:rsidRPr="005C4AE0">
        <w:rPr>
          <w:rFonts w:ascii="Times New Roman" w:hAnsi="Times New Roman" w:cs="Times New Roman"/>
          <w:color w:val="000000" w:themeColor="text1"/>
          <w:sz w:val="22"/>
          <w:szCs w:val="22"/>
        </w:rPr>
        <w:t xml:space="preserve"> juos pakeisti kitais</w:t>
      </w:r>
      <w:r w:rsidR="00A109FD" w:rsidRPr="00DB2074">
        <w:rPr>
          <w:rFonts w:ascii="Times New Roman" w:hAnsi="Times New Roman" w:cs="Times New Roman"/>
          <w:color w:val="000000" w:themeColor="text1"/>
          <w:sz w:val="22"/>
          <w:szCs w:val="22"/>
        </w:rPr>
        <w:t xml:space="preserve">, </w:t>
      </w:r>
      <w:r w:rsidR="00B42273" w:rsidRPr="00DB2074">
        <w:rPr>
          <w:rFonts w:ascii="Times New Roman" w:hAnsi="Times New Roman" w:cs="Times New Roman"/>
          <w:color w:val="000000" w:themeColor="text1"/>
          <w:sz w:val="22"/>
          <w:szCs w:val="22"/>
        </w:rPr>
        <w:t>p</w:t>
      </w:r>
      <w:r w:rsidR="00A109FD" w:rsidRPr="00DB2074">
        <w:rPr>
          <w:rFonts w:ascii="Times New Roman" w:hAnsi="Times New Roman" w:cs="Times New Roman"/>
          <w:color w:val="000000" w:themeColor="text1"/>
          <w:sz w:val="22"/>
          <w:szCs w:val="22"/>
        </w:rPr>
        <w:t>irkimo sąlygų reikalavimus atitinkančiais</w:t>
      </w:r>
      <w:r w:rsidR="00BA05C9" w:rsidRPr="00DB2074">
        <w:rPr>
          <w:rFonts w:ascii="Times New Roman" w:hAnsi="Times New Roman" w:cs="Times New Roman"/>
          <w:color w:val="000000" w:themeColor="text1"/>
          <w:sz w:val="22"/>
          <w:szCs w:val="22"/>
        </w:rPr>
        <w:t>,</w:t>
      </w:r>
      <w:r w:rsidR="00A109FD" w:rsidRPr="00DB2074">
        <w:rPr>
          <w:rFonts w:ascii="Times New Roman" w:hAnsi="Times New Roman" w:cs="Times New Roman"/>
          <w:color w:val="000000" w:themeColor="text1"/>
          <w:sz w:val="22"/>
          <w:szCs w:val="22"/>
        </w:rPr>
        <w:t xml:space="preserve"> subjektais. </w:t>
      </w:r>
    </w:p>
    <w:p w14:paraId="608BD11A" w14:textId="770356C5" w:rsidR="00DC0F7E" w:rsidRPr="005C4AE0" w:rsidRDefault="00F80B9A" w:rsidP="00A66EC0">
      <w:pPr>
        <w:pStyle w:val="Sraopastraipa"/>
        <w:spacing w:after="0" w:line="240" w:lineRule="auto"/>
        <w:ind w:left="0" w:firstLine="567"/>
        <w:jc w:val="both"/>
        <w:rPr>
          <w:rFonts w:ascii="Times New Roman" w:hAnsi="Times New Roman" w:cs="Times New Roman"/>
          <w:sz w:val="22"/>
          <w:szCs w:val="22"/>
        </w:rPr>
      </w:pPr>
      <w:r w:rsidRPr="00DB2074">
        <w:rPr>
          <w:rFonts w:ascii="Times New Roman" w:hAnsi="Times New Roman" w:cs="Times New Roman"/>
          <w:sz w:val="22"/>
          <w:szCs w:val="22"/>
        </w:rPr>
        <w:t>5.</w:t>
      </w:r>
      <w:r w:rsidR="000538AB" w:rsidRPr="00DB2074">
        <w:rPr>
          <w:rFonts w:ascii="Times New Roman" w:hAnsi="Times New Roman" w:cs="Times New Roman"/>
          <w:sz w:val="22"/>
          <w:szCs w:val="22"/>
        </w:rPr>
        <w:t>3</w:t>
      </w:r>
      <w:r w:rsidRPr="00DB2074">
        <w:rPr>
          <w:rFonts w:ascii="Times New Roman" w:hAnsi="Times New Roman" w:cs="Times New Roman"/>
          <w:sz w:val="22"/>
          <w:szCs w:val="22"/>
        </w:rPr>
        <w:t>.</w:t>
      </w:r>
      <w:r w:rsidR="000538AB" w:rsidRPr="005C4AE0">
        <w:rPr>
          <w:rFonts w:ascii="Times New Roman" w:hAnsi="Times New Roman" w:cs="Times New Roman"/>
          <w:i/>
          <w:sz w:val="22"/>
          <w:szCs w:val="22"/>
        </w:rPr>
        <w:t xml:space="preserve"> </w:t>
      </w:r>
      <w:r w:rsidR="00145B8E" w:rsidRPr="005C4AE0">
        <w:rPr>
          <w:rFonts w:ascii="Times New Roman" w:hAnsi="Times New Roman" w:cs="Times New Roman"/>
          <w:sz w:val="22"/>
          <w:szCs w:val="22"/>
        </w:rPr>
        <w:t>Perkančioji organizacija</w:t>
      </w:r>
      <w:r w:rsidR="0062770C" w:rsidRPr="005C4AE0">
        <w:rPr>
          <w:rFonts w:ascii="Times New Roman" w:hAnsi="Times New Roman" w:cs="Times New Roman"/>
          <w:sz w:val="22"/>
          <w:szCs w:val="22"/>
        </w:rPr>
        <w:t>,</w:t>
      </w:r>
      <w:r w:rsidR="00145B8E" w:rsidRPr="005C4AE0">
        <w:rPr>
          <w:rFonts w:ascii="Times New Roman" w:hAnsi="Times New Roman" w:cs="Times New Roman"/>
          <w:sz w:val="22"/>
          <w:szCs w:val="22"/>
        </w:rPr>
        <w:t xml:space="preserve"> įvertin</w:t>
      </w:r>
      <w:r w:rsidR="00BE2699" w:rsidRPr="005C4AE0">
        <w:rPr>
          <w:rFonts w:ascii="Times New Roman" w:hAnsi="Times New Roman" w:cs="Times New Roman"/>
          <w:sz w:val="22"/>
          <w:szCs w:val="22"/>
        </w:rPr>
        <w:t xml:space="preserve">usi visus galinčius kelti grėsmę nacionalinio saugumo interesams rizikos veiksnius </w:t>
      </w:r>
      <w:r w:rsidR="007F6C5E" w:rsidRPr="005C4AE0">
        <w:rPr>
          <w:rFonts w:ascii="Times New Roman" w:hAnsi="Times New Roman" w:cs="Times New Roman"/>
          <w:sz w:val="22"/>
          <w:szCs w:val="22"/>
        </w:rPr>
        <w:t>numato</w:t>
      </w:r>
      <w:r w:rsidR="00BE2699" w:rsidRPr="005C4AE0">
        <w:rPr>
          <w:rFonts w:ascii="Times New Roman" w:hAnsi="Times New Roman" w:cs="Times New Roman"/>
          <w:sz w:val="22"/>
          <w:szCs w:val="22"/>
        </w:rPr>
        <w:t xml:space="preserve">, kad šiame pirkime </w:t>
      </w:r>
      <w:r w:rsidR="000538AB" w:rsidRPr="005C4AE0">
        <w:rPr>
          <w:rFonts w:ascii="Times New Roman" w:hAnsi="Times New Roman" w:cs="Times New Roman"/>
          <w:color w:val="00B050"/>
          <w:sz w:val="22"/>
          <w:szCs w:val="22"/>
        </w:rPr>
        <w:t xml:space="preserve"> </w:t>
      </w:r>
      <w:r w:rsidR="00314A80" w:rsidRPr="005C4AE0">
        <w:rPr>
          <w:rFonts w:ascii="Times New Roman" w:hAnsi="Times New Roman" w:cs="Times New Roman"/>
          <w:sz w:val="22"/>
          <w:szCs w:val="22"/>
        </w:rPr>
        <w:t xml:space="preserve">negali </w:t>
      </w:r>
      <w:r w:rsidR="00DF6558" w:rsidRPr="005C4AE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C4AE0">
        <w:rPr>
          <w:rFonts w:ascii="Times New Roman" w:hAnsi="Times New Roman" w:cs="Times New Roman"/>
          <w:sz w:val="22"/>
          <w:szCs w:val="22"/>
        </w:rPr>
        <w:t xml:space="preserve">VPĮ </w:t>
      </w:r>
      <w:r w:rsidR="00A2534E" w:rsidRPr="005C4AE0">
        <w:rPr>
          <w:rFonts w:ascii="Times New Roman" w:hAnsi="Times New Roman" w:cs="Times New Roman"/>
          <w:sz w:val="22"/>
          <w:szCs w:val="22"/>
        </w:rPr>
        <w:t>17</w:t>
      </w:r>
      <w:r w:rsidR="00DF6558" w:rsidRPr="005C4AE0">
        <w:rPr>
          <w:rFonts w:ascii="Times New Roman" w:hAnsi="Times New Roman" w:cs="Times New Roman"/>
          <w:sz w:val="22"/>
          <w:szCs w:val="22"/>
        </w:rPr>
        <w:t xml:space="preserve"> straipsnio 4 dalyje nurodytus tarptautinius susitarimus.</w:t>
      </w:r>
      <w:r w:rsidR="004F1C36" w:rsidRPr="005C4AE0">
        <w:rPr>
          <w:rFonts w:ascii="Times New Roman" w:hAnsi="Times New Roman" w:cs="Times New Roman"/>
          <w:sz w:val="22"/>
          <w:szCs w:val="22"/>
        </w:rPr>
        <w:t xml:space="preserve"> </w:t>
      </w:r>
    </w:p>
    <w:p w14:paraId="6EE1B80C" w14:textId="77777777" w:rsidR="00DC0F7E" w:rsidRPr="005C4AE0" w:rsidRDefault="00DC0F7E" w:rsidP="00DC0F7E">
      <w:pPr>
        <w:pStyle w:val="Sraopastraipa"/>
        <w:widowControl w:val="0"/>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DCFAD1D" w14:textId="77777777" w:rsidR="00DC0F7E" w:rsidRPr="005C4AE0" w:rsidRDefault="00DC0F7E" w:rsidP="00726E9F">
      <w:pPr>
        <w:pStyle w:val="Sraopastraipa"/>
        <w:spacing w:after="0" w:line="240" w:lineRule="auto"/>
        <w:ind w:left="0" w:firstLine="567"/>
        <w:jc w:val="both"/>
        <w:rPr>
          <w:rFonts w:ascii="Times New Roman" w:hAnsi="Times New Roman" w:cs="Times New Roman"/>
          <w:sz w:val="22"/>
          <w:szCs w:val="22"/>
        </w:rPr>
      </w:pPr>
    </w:p>
    <w:p w14:paraId="4BEDE7AF" w14:textId="457E0FAE" w:rsidR="00AF62E6" w:rsidRPr="005C4AE0" w:rsidRDefault="00245E8F" w:rsidP="00142AB7">
      <w:pPr>
        <w:pStyle w:val="Antrat1"/>
        <w:spacing w:line="20" w:lineRule="atLeast"/>
        <w:contextualSpacing/>
        <w:rPr>
          <w:rFonts w:ascii="Times New Roman" w:hAnsi="Times New Roman" w:cs="Times New Roman"/>
          <w:sz w:val="22"/>
          <w:szCs w:val="22"/>
        </w:rPr>
      </w:pPr>
      <w:bookmarkStart w:id="18" w:name="_Ref39666794"/>
      <w:bookmarkStart w:id="19" w:name="_Ref39666796"/>
      <w:bookmarkStart w:id="20" w:name="_Toc206489495"/>
      <w:r w:rsidRPr="005C4AE0">
        <w:rPr>
          <w:rFonts w:ascii="Times New Roman" w:hAnsi="Times New Roman" w:cs="Times New Roman"/>
          <w:sz w:val="22"/>
          <w:szCs w:val="22"/>
        </w:rPr>
        <w:t>6</w:t>
      </w:r>
      <w:r w:rsidR="0005396D" w:rsidRPr="005C4AE0">
        <w:rPr>
          <w:rFonts w:ascii="Times New Roman" w:hAnsi="Times New Roman" w:cs="Times New Roman"/>
          <w:sz w:val="22"/>
          <w:szCs w:val="22"/>
        </w:rPr>
        <w:t xml:space="preserve">. </w:t>
      </w:r>
      <w:r w:rsidR="00220588" w:rsidRPr="005C4AE0">
        <w:rPr>
          <w:rFonts w:ascii="Times New Roman" w:hAnsi="Times New Roman" w:cs="Times New Roman"/>
          <w:sz w:val="22"/>
          <w:szCs w:val="22"/>
        </w:rPr>
        <w:t>Specialieji r</w:t>
      </w:r>
      <w:r w:rsidR="00DF58E2" w:rsidRPr="005C4AE0">
        <w:rPr>
          <w:rFonts w:ascii="Times New Roman" w:hAnsi="Times New Roman" w:cs="Times New Roman"/>
          <w:sz w:val="22"/>
          <w:szCs w:val="22"/>
        </w:rPr>
        <w:t>eikalavimai pasiūlymų rengimui ir pateikimui</w:t>
      </w:r>
      <w:bookmarkEnd w:id="18"/>
      <w:bookmarkEnd w:id="19"/>
      <w:bookmarkEnd w:id="20"/>
    </w:p>
    <w:p w14:paraId="0B17BEF7" w14:textId="05194079" w:rsidR="00FF12F1" w:rsidRPr="005C4AE0"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tiekėjo pasirašytas </w:t>
      </w:r>
      <w:r w:rsidR="005A195F" w:rsidRPr="005C4AE0">
        <w:rPr>
          <w:rFonts w:ascii="Times New Roman" w:hAnsi="Times New Roman" w:cs="Times New Roman"/>
          <w:sz w:val="22"/>
          <w:szCs w:val="22"/>
        </w:rPr>
        <w:t>p</w:t>
      </w:r>
      <w:r w:rsidRPr="005C4AE0">
        <w:rPr>
          <w:rFonts w:ascii="Times New Roman" w:hAnsi="Times New Roman" w:cs="Times New Roman"/>
          <w:sz w:val="22"/>
          <w:szCs w:val="22"/>
        </w:rPr>
        <w:t xml:space="preserve">asiūlymas, parengtas pagal </w:t>
      </w:r>
      <w:r w:rsidR="007C1C57"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476F8C" w:rsidRPr="005C4AE0">
        <w:rPr>
          <w:rFonts w:ascii="Times New Roman" w:hAnsi="Times New Roman" w:cs="Times New Roman"/>
          <w:sz w:val="22"/>
          <w:szCs w:val="22"/>
        </w:rPr>
        <w:t>sąlygų</w:t>
      </w:r>
      <w:r w:rsidR="00DE5F20" w:rsidRPr="005C4AE0">
        <w:rPr>
          <w:rFonts w:ascii="Times New Roman" w:hAnsi="Times New Roman" w:cs="Times New Roman"/>
          <w:sz w:val="22"/>
          <w:szCs w:val="22"/>
        </w:rPr>
        <w:t xml:space="preserve"> </w:t>
      </w:r>
      <w:r w:rsidR="00CC02BD" w:rsidRPr="00A33FC2">
        <w:rPr>
          <w:rFonts w:ascii="Times New Roman" w:hAnsi="Times New Roman" w:cs="Times New Roman"/>
          <w:sz w:val="22"/>
          <w:szCs w:val="22"/>
          <w:shd w:val="clear" w:color="auto" w:fill="FFFFFF"/>
        </w:rPr>
        <w:t>6</w:t>
      </w:r>
      <w:r w:rsidR="00CC02BD" w:rsidRPr="005C4AE0">
        <w:rPr>
          <w:rFonts w:ascii="Times New Roman" w:hAnsi="Times New Roman" w:cs="Times New Roman"/>
          <w:sz w:val="22"/>
          <w:szCs w:val="22"/>
          <w:shd w:val="clear" w:color="auto" w:fill="FFFFFF"/>
        </w:rPr>
        <w:t xml:space="preserve"> </w:t>
      </w:r>
      <w:r w:rsidR="00DE5F20" w:rsidRPr="005C4AE0">
        <w:rPr>
          <w:rFonts w:ascii="Times New Roman" w:hAnsi="Times New Roman" w:cs="Times New Roman"/>
          <w:sz w:val="22"/>
          <w:szCs w:val="22"/>
          <w:shd w:val="clear" w:color="auto" w:fill="FFFFFF"/>
        </w:rPr>
        <w:t xml:space="preserve"> </w:t>
      </w:r>
      <w:r w:rsidR="00476F8C" w:rsidRPr="005C4AE0">
        <w:rPr>
          <w:rFonts w:ascii="Times New Roman" w:hAnsi="Times New Roman" w:cs="Times New Roman"/>
          <w:sz w:val="22"/>
          <w:szCs w:val="22"/>
        </w:rPr>
        <w:t xml:space="preserve">priede </w:t>
      </w:r>
      <w:r w:rsidRPr="005C4AE0">
        <w:rPr>
          <w:rFonts w:ascii="Times New Roman" w:hAnsi="Times New Roman" w:cs="Times New Roman"/>
          <w:sz w:val="22"/>
          <w:szCs w:val="22"/>
        </w:rPr>
        <w:t xml:space="preserve">pateiktą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asiūlymo formą.</w:t>
      </w:r>
    </w:p>
    <w:p w14:paraId="3459FD0B" w14:textId="01354251" w:rsidR="009C1155" w:rsidRPr="005C4AE0"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užpildytas EBVPD (specialiųjų pirkimo sąlygų </w:t>
      </w:r>
      <w:r w:rsidR="00A02F02" w:rsidRPr="00A33FC2">
        <w:rPr>
          <w:rFonts w:ascii="Times New Roman" w:hAnsi="Times New Roman" w:cs="Times New Roman"/>
          <w:sz w:val="22"/>
          <w:szCs w:val="22"/>
        </w:rPr>
        <w:t>5</w:t>
      </w:r>
      <w:r w:rsidR="00A02F02" w:rsidRPr="005C4AE0">
        <w:rPr>
          <w:rFonts w:ascii="Times New Roman" w:hAnsi="Times New Roman" w:cs="Times New Roman"/>
          <w:sz w:val="22"/>
          <w:szCs w:val="22"/>
        </w:rPr>
        <w:t xml:space="preserve"> </w:t>
      </w:r>
      <w:r w:rsidRPr="005C4AE0">
        <w:rPr>
          <w:rFonts w:ascii="Times New Roman" w:hAnsi="Times New Roman" w:cs="Times New Roman"/>
          <w:color w:val="00B050"/>
          <w:sz w:val="22"/>
          <w:szCs w:val="22"/>
        </w:rPr>
        <w:t xml:space="preserve"> </w:t>
      </w:r>
      <w:r w:rsidRPr="005C4AE0">
        <w:rPr>
          <w:rFonts w:ascii="Times New Roman" w:hAnsi="Times New Roman" w:cs="Times New Roman"/>
          <w:sz w:val="22"/>
          <w:szCs w:val="22"/>
        </w:rPr>
        <w:t xml:space="preserve">priedas). Pasirašydamas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asiūlymą, tiekėjas patvirtina ir EBVPD tikrumą;</w:t>
      </w:r>
    </w:p>
    <w:p w14:paraId="021CA68F" w14:textId="346D8E49" w:rsidR="007C1C57" w:rsidRPr="005C4AE0"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lastRenderedPageBreak/>
        <w:t xml:space="preserve">jungtinės veiklos sutarties kopija (jeigu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irkime dalyvauja ūkio subjektų grupė jungtinės veiklos sutarties pagrindu)</w:t>
      </w:r>
      <w:r w:rsidR="007C1C57" w:rsidRPr="005C4AE0">
        <w:rPr>
          <w:rFonts w:ascii="Times New Roman" w:hAnsi="Times New Roman" w:cs="Times New Roman"/>
          <w:sz w:val="22"/>
          <w:szCs w:val="22"/>
        </w:rPr>
        <w:t>;</w:t>
      </w:r>
    </w:p>
    <w:p w14:paraId="50A0B33A" w14:textId="0A1B61EF" w:rsidR="006D0EC0" w:rsidRPr="005C4AE0"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dokumentas, patvirtinantis, kad asmuo, kuris pasirašė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asiūlymą (jei jis ne tiekėjo vadovas), turėjo teisę jį pasirašyti;</w:t>
      </w:r>
    </w:p>
    <w:p w14:paraId="0997451A" w14:textId="2281BC39" w:rsidR="006D0EC0" w:rsidRPr="005C4AE0" w:rsidRDefault="0046780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5C4AE0">
        <w:rPr>
          <w:rFonts w:ascii="Times New Roman" w:hAnsi="Times New Roman" w:cs="Times New Roman"/>
          <w:sz w:val="22"/>
          <w:szCs w:val="22"/>
        </w:rPr>
        <w:t>Tiekėjo deklaracija</w:t>
      </w:r>
      <w:r w:rsidR="00170A38" w:rsidRPr="005C4AE0">
        <w:rPr>
          <w:rFonts w:ascii="Times New Roman" w:hAnsi="Times New Roman" w:cs="Times New Roman"/>
          <w:sz w:val="22"/>
          <w:szCs w:val="22"/>
        </w:rPr>
        <w:t xml:space="preserve"> dėl atitikties Reglamento nuostatoms (</w:t>
      </w:r>
      <w:r w:rsidR="00170A38" w:rsidRPr="00A33FC2">
        <w:rPr>
          <w:rFonts w:ascii="Times New Roman" w:hAnsi="Times New Roman" w:cs="Times New Roman"/>
          <w:sz w:val="22"/>
          <w:szCs w:val="22"/>
        </w:rPr>
        <w:t>8, 9</w:t>
      </w:r>
      <w:r w:rsidR="00170A38" w:rsidRPr="005C4AE0">
        <w:rPr>
          <w:rFonts w:ascii="Times New Roman" w:hAnsi="Times New Roman" w:cs="Times New Roman"/>
          <w:sz w:val="22"/>
          <w:szCs w:val="22"/>
        </w:rPr>
        <w:t xml:space="preserve"> Priedai</w:t>
      </w:r>
      <w:r w:rsidR="006D0EC0" w:rsidRPr="005C4AE0">
        <w:rPr>
          <w:rFonts w:ascii="Times New Roman" w:hAnsi="Times New Roman" w:cs="Times New Roman"/>
          <w:sz w:val="22"/>
          <w:szCs w:val="22"/>
        </w:rPr>
        <w:t>);</w:t>
      </w:r>
    </w:p>
    <w:p w14:paraId="53A8B5A3" w14:textId="109B0BB3"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irkime;</w:t>
      </w:r>
    </w:p>
    <w:p w14:paraId="054A3B95" w14:textId="213D9B31"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dokumentai, patvirtinantys, kad ūkio subjektas, kurio pajėgumais tiekėjas remiasi, atsižvelgdamas į specialiųjų pirkimo sąlygų </w:t>
      </w:r>
      <w:r w:rsidR="00132D9A" w:rsidRPr="00A33FC2">
        <w:rPr>
          <w:rFonts w:ascii="Times New Roman" w:hAnsi="Times New Roman" w:cs="Times New Roman"/>
          <w:sz w:val="22"/>
          <w:szCs w:val="22"/>
        </w:rPr>
        <w:t>4</w:t>
      </w:r>
      <w:r w:rsidRPr="005C4AE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D007F" w:rsidRPr="005C4AE0">
        <w:rPr>
          <w:rFonts w:ascii="Times New Roman" w:hAnsi="Times New Roman" w:cs="Times New Roman"/>
          <w:sz w:val="22"/>
          <w:szCs w:val="22"/>
        </w:rPr>
        <w:t>.</w:t>
      </w:r>
      <w:r w:rsidRPr="005C4AE0">
        <w:rPr>
          <w:rFonts w:ascii="Times New Roman" w:hAnsi="Times New Roman" w:cs="Times New Roman"/>
          <w:i/>
          <w:iCs/>
          <w:color w:val="FF0000"/>
          <w:sz w:val="22"/>
          <w:szCs w:val="22"/>
        </w:rPr>
        <w:t xml:space="preserve"> </w:t>
      </w:r>
    </w:p>
    <w:p w14:paraId="5E81BCF7" w14:textId="190C0B01" w:rsidR="00127AB6" w:rsidRPr="005C4AE0" w:rsidRDefault="00127AB6" w:rsidP="004E45AF">
      <w:pPr>
        <w:pStyle w:val="Sraopastraipa"/>
        <w:widowControl w:val="0"/>
        <w:numPr>
          <w:ilvl w:val="2"/>
          <w:numId w:val="8"/>
        </w:numPr>
        <w:tabs>
          <w:tab w:val="left" w:pos="1276"/>
        </w:tabs>
        <w:spacing w:after="0" w:line="240" w:lineRule="auto"/>
        <w:ind w:hanging="1431"/>
        <w:jc w:val="both"/>
        <w:rPr>
          <w:rFonts w:ascii="Times New Roman" w:hAnsi="Times New Roman" w:cs="Times New Roman"/>
          <w:sz w:val="22"/>
          <w:szCs w:val="22"/>
          <w:u w:val="single"/>
        </w:rPr>
      </w:pPr>
      <w:r w:rsidRPr="005C4AE0">
        <w:rPr>
          <w:rFonts w:ascii="Times New Roman" w:hAnsi="Times New Roman" w:cs="Times New Roman"/>
          <w:sz w:val="22"/>
          <w:szCs w:val="22"/>
        </w:rPr>
        <w:t>kiti šiose pirkimo sąlygose reikalaujami dokumentai</w:t>
      </w:r>
      <w:r w:rsidRPr="005C4AE0">
        <w:rPr>
          <w:rFonts w:ascii="Times New Roman" w:hAnsi="Times New Roman" w:cs="Times New Roman"/>
          <w:i/>
          <w:iCs/>
          <w:sz w:val="22"/>
          <w:szCs w:val="22"/>
        </w:rPr>
        <w:t>.</w:t>
      </w:r>
    </w:p>
    <w:p w14:paraId="5BAA6FC4" w14:textId="77777777" w:rsidR="006764B7" w:rsidRPr="006764B7" w:rsidRDefault="00C7179F" w:rsidP="006764B7">
      <w:pPr>
        <w:spacing w:after="0" w:line="240" w:lineRule="auto"/>
        <w:ind w:firstLine="709"/>
        <w:jc w:val="both"/>
        <w:rPr>
          <w:rFonts w:ascii="Times New Roman" w:hAnsi="Times New Roman" w:cs="Times New Roman"/>
          <w:sz w:val="22"/>
          <w:szCs w:val="22"/>
        </w:rPr>
      </w:pPr>
      <w:r w:rsidRPr="005C4AE0">
        <w:rPr>
          <w:rFonts w:ascii="Times New Roman" w:hAnsi="Times New Roman" w:cs="Times New Roman"/>
          <w:sz w:val="22"/>
          <w:szCs w:val="22"/>
        </w:rPr>
        <w:t>6.2</w:t>
      </w:r>
      <w:r w:rsidR="00EE3480" w:rsidRPr="005C4AE0">
        <w:rPr>
          <w:rFonts w:ascii="Times New Roman" w:hAnsi="Times New Roman" w:cs="Times New Roman"/>
          <w:sz w:val="22"/>
          <w:szCs w:val="22"/>
        </w:rPr>
        <w:t>.</w:t>
      </w:r>
      <w:r w:rsidR="00142997">
        <w:rPr>
          <w:rFonts w:ascii="Times New Roman" w:hAnsi="Times New Roman" w:cs="Times New Roman"/>
          <w:sz w:val="22"/>
          <w:szCs w:val="22"/>
        </w:rPr>
        <w:t xml:space="preserve"> </w:t>
      </w:r>
      <w:r w:rsidR="006764B7" w:rsidRPr="006764B7">
        <w:rPr>
          <w:rFonts w:ascii="Times New Roman" w:eastAsia="Calibri" w:hAnsi="Times New Roman" w:cs="Times New Roman"/>
          <w:sz w:val="22"/>
          <w:szCs w:val="22"/>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6764B7" w:rsidRPr="006764B7">
        <w:rPr>
          <w:rFonts w:ascii="Times New Roman" w:hAnsi="Times New Roman" w:cs="Times New Roman"/>
          <w:sz w:val="22"/>
          <w:szCs w:val="22"/>
        </w:rPr>
        <w:t>Perkančiajai organizacijai kilus abejonių dėl dokumentų tikrumo, ji turi teisę reikalauti pateikti dokumentų originalus.</w:t>
      </w:r>
      <w:r w:rsidR="006764B7" w:rsidRPr="006764B7">
        <w:rPr>
          <w:rFonts w:ascii="Times New Roman" w:eastAsia="Calibri" w:hAnsi="Times New Roman" w:cs="Times New Roman"/>
          <w:sz w:val="22"/>
          <w:szCs w:val="22"/>
        </w:rPr>
        <w:t xml:space="preserve"> Gali būti:</w:t>
      </w:r>
    </w:p>
    <w:p w14:paraId="348E8E97" w14:textId="77777777" w:rsidR="006764B7" w:rsidRPr="006764B7" w:rsidRDefault="006764B7" w:rsidP="006764B7">
      <w:pPr>
        <w:pStyle w:val="Sraopastraipa"/>
        <w:spacing w:after="0" w:line="240" w:lineRule="auto"/>
        <w:ind w:left="0" w:firstLine="567"/>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6.2.1 pateikiami kvalifikuotu elektroniniu parašu pasirašyti elektroninėmis priemonėmis suformuoti dokumentai;</w:t>
      </w:r>
    </w:p>
    <w:p w14:paraId="5C010F45" w14:textId="77777777" w:rsidR="006764B7" w:rsidRPr="006764B7" w:rsidRDefault="006764B7" w:rsidP="006764B7">
      <w:pPr>
        <w:pStyle w:val="Sraopastraipa"/>
        <w:numPr>
          <w:ilvl w:val="2"/>
          <w:numId w:val="32"/>
        </w:numPr>
        <w:tabs>
          <w:tab w:val="left" w:pos="1418"/>
        </w:tabs>
        <w:suppressAutoHyphens/>
        <w:spacing w:after="0" w:line="240" w:lineRule="auto"/>
        <w:ind w:left="0" w:firstLine="709"/>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skaitmeninės dokumentų kopijos (</w:t>
      </w:r>
      <w:r w:rsidRPr="006764B7">
        <w:rPr>
          <w:rFonts w:ascii="Times New Roman" w:eastAsia="Calibri" w:hAnsi="Times New Roman" w:cs="Times New Roman"/>
          <w:iCs/>
          <w:sz w:val="22"/>
          <w:szCs w:val="22"/>
        </w:rPr>
        <w:t>fiziniu parašu tvirtinami dokumentai turi būti pateikiami pasirašyti ir nuskenuoti)</w:t>
      </w:r>
      <w:r w:rsidRPr="006764B7">
        <w:rPr>
          <w:rFonts w:ascii="Times New Roman" w:eastAsia="Calibri" w:hAnsi="Times New Roman" w:cs="Times New Roman"/>
          <w:bCs/>
          <w:iCs/>
          <w:sz w:val="22"/>
          <w:szCs w:val="22"/>
        </w:rPr>
        <w:t>.</w:t>
      </w:r>
    </w:p>
    <w:p w14:paraId="6602056D" w14:textId="2009A174" w:rsidR="0096678C" w:rsidRPr="00E02A06" w:rsidRDefault="0099696F" w:rsidP="00E02A06">
      <w:pPr>
        <w:pStyle w:val="Sraopastraipa"/>
        <w:numPr>
          <w:ilvl w:val="1"/>
          <w:numId w:val="32"/>
        </w:numPr>
        <w:spacing w:after="0" w:line="240" w:lineRule="auto"/>
        <w:ind w:left="0" w:firstLine="709"/>
        <w:jc w:val="both"/>
        <w:rPr>
          <w:rFonts w:ascii="Times New Roman" w:hAnsi="Times New Roman" w:cs="Times New Roman"/>
          <w:sz w:val="22"/>
          <w:szCs w:val="22"/>
        </w:rPr>
      </w:pPr>
      <w:r w:rsidRPr="00E02A06">
        <w:rPr>
          <w:rFonts w:ascii="Times New Roman" w:hAnsi="Times New Roman" w:cs="Times New Roman"/>
          <w:sz w:val="22"/>
          <w:szCs w:val="22"/>
        </w:rPr>
        <w:t>P</w:t>
      </w:r>
      <w:r w:rsidR="0048587E" w:rsidRPr="00E02A06">
        <w:rPr>
          <w:rFonts w:ascii="Times New Roman" w:hAnsi="Times New Roman" w:cs="Times New Roman"/>
          <w:sz w:val="22"/>
          <w:szCs w:val="22"/>
        </w:rPr>
        <w:t>asiūlymas turi būti parengtas</w:t>
      </w:r>
      <w:r w:rsidR="00EE44B0"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lietuvių arba</w:t>
      </w:r>
      <w:r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anglų kalba</w:t>
      </w:r>
      <w:r w:rsidR="00D17972" w:rsidRPr="00E02A06">
        <w:rPr>
          <w:rFonts w:ascii="Times New Roman" w:hAnsi="Times New Roman" w:cs="Times New Roman"/>
          <w:color w:val="7030A0"/>
          <w:sz w:val="22"/>
          <w:szCs w:val="22"/>
        </w:rPr>
        <w:t>.</w:t>
      </w:r>
      <w:r w:rsidR="0048587E" w:rsidRPr="00E02A06">
        <w:rPr>
          <w:rFonts w:ascii="Times New Roman" w:hAnsi="Times New Roman" w:cs="Times New Roman"/>
          <w:color w:val="7030A0"/>
          <w:sz w:val="22"/>
          <w:szCs w:val="22"/>
        </w:rPr>
        <w:t xml:space="preserve"> </w:t>
      </w:r>
      <w:r w:rsidR="00F17A1F" w:rsidRPr="00E02A06">
        <w:rPr>
          <w:rFonts w:ascii="Times New Roman" w:eastAsia="Arial" w:hAnsi="Times New Roman" w:cs="Times New Roman"/>
          <w:sz w:val="22"/>
          <w:szCs w:val="22"/>
        </w:rPr>
        <w:t>Jei kurie nors su pasiūlymu teikiami dokumentai parengti ne</w:t>
      </w:r>
      <w:r w:rsidR="001427AB" w:rsidRPr="00E02A06">
        <w:rPr>
          <w:rFonts w:ascii="Times New Roman" w:eastAsia="Arial" w:hAnsi="Times New Roman" w:cs="Times New Roman"/>
          <w:sz w:val="22"/>
          <w:szCs w:val="22"/>
        </w:rPr>
        <w:t xml:space="preserve"> ta kalba, kuria</w:t>
      </w:r>
      <w:r w:rsidR="00F17A1F" w:rsidRPr="00E02A06">
        <w:rPr>
          <w:rFonts w:ascii="Times New Roman" w:eastAsia="Arial" w:hAnsi="Times New Roman" w:cs="Times New Roman"/>
          <w:sz w:val="22"/>
          <w:szCs w:val="22"/>
        </w:rPr>
        <w:t xml:space="preserve"> </w:t>
      </w:r>
      <w:r w:rsidR="0BCA4ED4" w:rsidRPr="00E02A06">
        <w:rPr>
          <w:rFonts w:ascii="Times New Roman" w:eastAsia="Arial" w:hAnsi="Times New Roman" w:cs="Times New Roman"/>
          <w:sz w:val="22"/>
          <w:szCs w:val="22"/>
        </w:rPr>
        <w:t>reikalaujama</w:t>
      </w:r>
      <w:r w:rsidR="001427AB" w:rsidRPr="00E02A06">
        <w:rPr>
          <w:rFonts w:ascii="Times New Roman" w:eastAsia="Arial" w:hAnsi="Times New Roman" w:cs="Times New Roman"/>
          <w:sz w:val="22"/>
          <w:szCs w:val="22"/>
        </w:rPr>
        <w:t xml:space="preserve">, </w:t>
      </w:r>
      <w:r w:rsidR="003F1D78" w:rsidRPr="00E02A06">
        <w:rPr>
          <w:rFonts w:ascii="Times New Roman" w:eastAsia="Arial" w:hAnsi="Times New Roman" w:cs="Times New Roman"/>
          <w:sz w:val="22"/>
          <w:szCs w:val="22"/>
        </w:rPr>
        <w:t xml:space="preserve">turi būti pateiktas tikslus vertimas į </w:t>
      </w:r>
      <w:r w:rsidR="40DC6EFC" w:rsidRPr="00E02A06">
        <w:rPr>
          <w:rFonts w:ascii="Times New Roman" w:eastAsia="Arial" w:hAnsi="Times New Roman" w:cs="Times New Roman"/>
          <w:sz w:val="22"/>
          <w:szCs w:val="22"/>
        </w:rPr>
        <w:t>reikalaujamą</w:t>
      </w:r>
      <w:r w:rsidR="001427AB" w:rsidRPr="00E02A06">
        <w:rPr>
          <w:rFonts w:ascii="Times New Roman" w:eastAsia="Arial" w:hAnsi="Times New Roman" w:cs="Times New Roman"/>
          <w:sz w:val="22"/>
          <w:szCs w:val="22"/>
        </w:rPr>
        <w:t xml:space="preserve"> </w:t>
      </w:r>
      <w:r w:rsidR="00141BF1" w:rsidRPr="00E02A06">
        <w:rPr>
          <w:rFonts w:ascii="Times New Roman" w:eastAsia="Arial" w:hAnsi="Times New Roman" w:cs="Times New Roman"/>
          <w:sz w:val="22"/>
          <w:szCs w:val="22"/>
        </w:rPr>
        <w:t>kalbą</w:t>
      </w:r>
      <w:r w:rsidR="00F17A1F" w:rsidRPr="00E02A06">
        <w:rPr>
          <w:rFonts w:ascii="Times New Roman" w:eastAsia="Arial" w:hAnsi="Times New Roman" w:cs="Times New Roman"/>
          <w:sz w:val="22"/>
          <w:szCs w:val="22"/>
        </w:rPr>
        <w:t xml:space="preserve">. </w:t>
      </w:r>
      <w:r w:rsidR="0085364E" w:rsidRPr="00E02A06">
        <w:rPr>
          <w:rFonts w:ascii="Times New Roman" w:hAnsi="Times New Roman" w:cs="Times New Roman"/>
          <w:sz w:val="22"/>
          <w:szCs w:val="22"/>
        </w:rPr>
        <w:t>Perkančiajai organizacijai turint įtarimų</w:t>
      </w:r>
      <w:r w:rsidR="0048587E" w:rsidRPr="00E02A0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020A4" w:rsidRPr="00E02A06">
        <w:rPr>
          <w:rFonts w:ascii="Times New Roman" w:hAnsi="Times New Roman" w:cs="Times New Roman"/>
          <w:sz w:val="22"/>
          <w:szCs w:val="22"/>
        </w:rPr>
        <w:t>.</w:t>
      </w:r>
      <w:r w:rsidR="0048587E" w:rsidRPr="00E02A06">
        <w:rPr>
          <w:rFonts w:ascii="Times New Roman" w:hAnsi="Times New Roman" w:cs="Times New Roman"/>
          <w:sz w:val="22"/>
          <w:szCs w:val="22"/>
        </w:rPr>
        <w:t xml:space="preserve"> </w:t>
      </w:r>
    </w:p>
    <w:p w14:paraId="4172BF9D" w14:textId="0552F4F7" w:rsidR="00380B99" w:rsidRPr="00E02A06" w:rsidRDefault="008D03B2"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Bendra </w:t>
      </w:r>
      <w:r w:rsidR="00BA6AB3"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asiūlymo kaina</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sąnaudos</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 xml:space="preserve">su PVM </w:t>
      </w:r>
      <w:r w:rsidR="000B049C" w:rsidRPr="00E02A06">
        <w:rPr>
          <w:rFonts w:ascii="Times New Roman" w:eastAsia="Arial" w:hAnsi="Times New Roman" w:cs="Times New Roman"/>
          <w:sz w:val="22"/>
          <w:szCs w:val="22"/>
        </w:rPr>
        <w:t xml:space="preserve"> turi būti nurodoma </w:t>
      </w:r>
      <w:r w:rsidR="00D247A7" w:rsidRPr="00E02A06">
        <w:rPr>
          <w:rFonts w:ascii="Times New Roman" w:eastAsia="Arial" w:hAnsi="Times New Roman" w:cs="Times New Roman"/>
          <w:sz w:val="22"/>
          <w:szCs w:val="22"/>
        </w:rPr>
        <w:t xml:space="preserve">dviejų skaičių po kablelio tikslumu. </w:t>
      </w:r>
      <w:r w:rsidR="00B75F6D" w:rsidRPr="00E02A0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509A27" w:rsidR="003A0EC0" w:rsidRPr="00E02A06" w:rsidRDefault="003A0EC0"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Tiekėjų </w:t>
      </w:r>
      <w:r w:rsidR="00A217B2"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 xml:space="preserve">asiūlymuose nurodytos kainos bus vertinamos </w:t>
      </w:r>
      <w:r w:rsidRPr="00E02A06">
        <w:rPr>
          <w:rFonts w:ascii="Times New Roman" w:hAnsi="Times New Roman" w:cs="Times New Roman"/>
          <w:sz w:val="22"/>
          <w:szCs w:val="22"/>
        </w:rPr>
        <w:t>ir lyginamos su visais mokesčiais, įskaitant PVM</w:t>
      </w:r>
      <w:r w:rsidR="006E3394" w:rsidRPr="00E02A06">
        <w:rPr>
          <w:rFonts w:ascii="Times New Roman" w:hAnsi="Times New Roman" w:cs="Times New Roman"/>
          <w:sz w:val="22"/>
          <w:szCs w:val="22"/>
        </w:rPr>
        <w:t>.</w:t>
      </w:r>
      <w:r w:rsidRPr="00E02A06">
        <w:rPr>
          <w:rFonts w:ascii="Times New Roman" w:hAnsi="Times New Roman" w:cs="Times New Roman"/>
          <w:sz w:val="22"/>
          <w:szCs w:val="22"/>
        </w:rPr>
        <w:t xml:space="preserve"> </w:t>
      </w:r>
    </w:p>
    <w:p w14:paraId="7A15AE0A" w14:textId="3926C521" w:rsidR="00EE1C85" w:rsidRPr="005C4AE0" w:rsidRDefault="00EE1C85" w:rsidP="00E02A06">
      <w:pPr>
        <w:pStyle w:val="Antrat1"/>
        <w:numPr>
          <w:ilvl w:val="0"/>
          <w:numId w:val="32"/>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6489496"/>
      <w:bookmarkEnd w:id="21"/>
      <w:bookmarkEnd w:id="22"/>
      <w:bookmarkEnd w:id="23"/>
      <w:bookmarkEnd w:id="24"/>
      <w:bookmarkEnd w:id="25"/>
      <w:r w:rsidRPr="005C4AE0">
        <w:rPr>
          <w:rFonts w:ascii="Times New Roman" w:hAnsi="Times New Roman" w:cs="Times New Roman"/>
          <w:sz w:val="22"/>
          <w:szCs w:val="22"/>
        </w:rPr>
        <w:t>Pasiūlymo galiojimo užtikrinimas</w:t>
      </w:r>
      <w:bookmarkEnd w:id="26"/>
      <w:bookmarkEnd w:id="27"/>
      <w:bookmarkEnd w:id="28"/>
    </w:p>
    <w:p w14:paraId="2B38CB47" w14:textId="02598960" w:rsidR="00B3551C" w:rsidRPr="005C4AE0" w:rsidRDefault="00655F17" w:rsidP="009A35F3">
      <w:pPr>
        <w:pStyle w:val="Sraopastraipa"/>
        <w:spacing w:after="0" w:line="240" w:lineRule="auto"/>
        <w:ind w:left="0" w:firstLine="709"/>
        <w:jc w:val="both"/>
        <w:rPr>
          <w:rFonts w:ascii="Times New Roman" w:hAnsi="Times New Roman" w:cs="Times New Roman"/>
          <w:sz w:val="22"/>
          <w:szCs w:val="22"/>
        </w:rPr>
      </w:pPr>
      <w:r w:rsidRPr="005C4AE0">
        <w:rPr>
          <w:rFonts w:ascii="Times New Roman" w:hAnsi="Times New Roman" w:cs="Times New Roman"/>
          <w:sz w:val="22"/>
          <w:szCs w:val="22"/>
        </w:rPr>
        <w:t xml:space="preserve">7.1. </w:t>
      </w:r>
      <w:r w:rsidR="00B3551C" w:rsidRPr="005C4AE0">
        <w:rPr>
          <w:rFonts w:ascii="Times New Roman" w:eastAsia="Calibri" w:hAnsi="Times New Roman" w:cs="Times New Roman"/>
          <w:sz w:val="22"/>
          <w:szCs w:val="22"/>
        </w:rPr>
        <w:t xml:space="preserve">Perkančioji organizacija nereikalauja užtikrinti </w:t>
      </w:r>
      <w:r w:rsidR="00110481" w:rsidRPr="005C4AE0">
        <w:rPr>
          <w:rFonts w:ascii="Times New Roman" w:eastAsia="Calibri" w:hAnsi="Times New Roman" w:cs="Times New Roman"/>
          <w:sz w:val="22"/>
          <w:szCs w:val="22"/>
        </w:rPr>
        <w:t>p</w:t>
      </w:r>
      <w:r w:rsidR="00B3551C" w:rsidRPr="005C4AE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C4AE0" w:rsidRDefault="00040C0F"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206489497"/>
      <w:bookmarkStart w:id="34" w:name="_Ref39485250"/>
      <w:bookmarkStart w:id="35" w:name="_Ref39485258"/>
      <w:r w:rsidRPr="005C4AE0">
        <w:rPr>
          <w:rFonts w:ascii="Times New Roman" w:hAnsi="Times New Roman" w:cs="Times New Roman"/>
          <w:sz w:val="22"/>
          <w:szCs w:val="22"/>
        </w:rPr>
        <w:t>Elektroninis aukcionas</w:t>
      </w:r>
      <w:bookmarkEnd w:id="29"/>
      <w:bookmarkEnd w:id="30"/>
      <w:bookmarkEnd w:id="31"/>
      <w:bookmarkEnd w:id="32"/>
      <w:bookmarkEnd w:id="33"/>
    </w:p>
    <w:p w14:paraId="0BFDB7B0" w14:textId="661C4F18" w:rsidR="00040C0F" w:rsidRPr="005C4AE0" w:rsidRDefault="002827E4" w:rsidP="00294739">
      <w:pPr>
        <w:spacing w:after="0" w:line="240" w:lineRule="auto"/>
        <w:ind w:left="710"/>
        <w:rPr>
          <w:rFonts w:ascii="Times New Roman" w:hAnsi="Times New Roman" w:cs="Times New Roman"/>
          <w:sz w:val="22"/>
          <w:szCs w:val="22"/>
        </w:rPr>
      </w:pPr>
      <w:r w:rsidRPr="005C4AE0">
        <w:rPr>
          <w:rFonts w:ascii="Times New Roman" w:hAnsi="Times New Roman" w:cs="Times New Roman"/>
          <w:sz w:val="22"/>
          <w:szCs w:val="22"/>
        </w:rPr>
        <w:t xml:space="preserve">8.1. </w:t>
      </w:r>
      <w:r w:rsidR="00040C0F" w:rsidRPr="005C4AE0">
        <w:rPr>
          <w:rFonts w:ascii="Times New Roman" w:hAnsi="Times New Roman" w:cs="Times New Roman"/>
          <w:sz w:val="22"/>
          <w:szCs w:val="22"/>
        </w:rPr>
        <w:t>Perkančioji organizacija pirkime netaikys elektroninio aukciono.</w:t>
      </w:r>
    </w:p>
    <w:p w14:paraId="14CBD3AD" w14:textId="6ECC8240" w:rsidR="009D0DC5" w:rsidRPr="005C4AE0" w:rsidRDefault="00EA001C"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206489498"/>
      <w:r w:rsidRPr="005C4AE0">
        <w:rPr>
          <w:rFonts w:ascii="Times New Roman" w:hAnsi="Times New Roman" w:cs="Times New Roman"/>
          <w:sz w:val="22"/>
          <w:szCs w:val="22"/>
        </w:rPr>
        <w:t>P</w:t>
      </w:r>
      <w:r w:rsidR="00014A61" w:rsidRPr="005C4AE0">
        <w:rPr>
          <w:rFonts w:ascii="Times New Roman" w:hAnsi="Times New Roman" w:cs="Times New Roman"/>
          <w:sz w:val="22"/>
          <w:szCs w:val="22"/>
        </w:rPr>
        <w:t>asiūlymų vertinimas</w:t>
      </w:r>
      <w:bookmarkEnd w:id="34"/>
      <w:bookmarkEnd w:id="35"/>
      <w:bookmarkEnd w:id="36"/>
      <w:bookmarkEnd w:id="37"/>
      <w:bookmarkEnd w:id="38"/>
    </w:p>
    <w:p w14:paraId="2DEE7D0B" w14:textId="48C74145" w:rsidR="00D734C6" w:rsidRPr="005C4AE0" w:rsidRDefault="002D470F" w:rsidP="004724A3">
      <w:pPr>
        <w:spacing w:after="0" w:line="240" w:lineRule="auto"/>
        <w:ind w:firstLine="709"/>
        <w:jc w:val="both"/>
        <w:rPr>
          <w:rFonts w:ascii="Times New Roman" w:eastAsiaTheme="minorHAnsi" w:hAnsi="Times New Roman" w:cs="Times New Roman"/>
          <w:bCs/>
          <w:i/>
          <w:color w:val="FF0000"/>
          <w:sz w:val="22"/>
          <w:szCs w:val="22"/>
        </w:rPr>
      </w:pPr>
      <w:r w:rsidRPr="005C4AE0">
        <w:rPr>
          <w:rFonts w:ascii="Times New Roman" w:hAnsi="Times New Roman" w:cs="Times New Roman"/>
          <w:sz w:val="22"/>
          <w:szCs w:val="22"/>
        </w:rPr>
        <w:t>9.1</w:t>
      </w:r>
      <w:r w:rsidR="0038107F">
        <w:rPr>
          <w:rFonts w:ascii="Times New Roman" w:hAnsi="Times New Roman" w:cs="Times New Roman"/>
          <w:sz w:val="22"/>
          <w:szCs w:val="22"/>
        </w:rPr>
        <w:t>.</w:t>
      </w:r>
      <w:r w:rsidR="00B67952" w:rsidRPr="005C4AE0">
        <w:rPr>
          <w:rFonts w:ascii="Times New Roman" w:hAnsi="Times New Roman" w:cs="Times New Roman"/>
          <w:sz w:val="22"/>
          <w:szCs w:val="22"/>
        </w:rPr>
        <w:t xml:space="preserve"> </w:t>
      </w:r>
      <w:r w:rsidR="004E71CB" w:rsidRPr="005C4AE0">
        <w:rPr>
          <w:rFonts w:ascii="Times New Roman" w:eastAsia="Calibri" w:hAnsi="Times New Roman" w:cs="Times New Roman"/>
          <w:sz w:val="22"/>
          <w:szCs w:val="22"/>
        </w:rPr>
        <w:t xml:space="preserve">Perkančioji organizacija ekonomiškai naudingiausią pasiūlymą išrenka pagal </w:t>
      </w:r>
      <w:r w:rsidR="00003A3F" w:rsidRPr="005C4AE0">
        <w:rPr>
          <w:rFonts w:ascii="Times New Roman" w:eastAsia="Calibri" w:hAnsi="Times New Roman" w:cs="Times New Roman"/>
          <w:sz w:val="22"/>
          <w:szCs w:val="22"/>
        </w:rPr>
        <w:t>kainos ir kokybės santykį. Duomenys, kuriuos savo pasiūlyme turi pateikti tiekėjas, vertinimo kriterijai ir tvarka, pagal kuri</w:t>
      </w:r>
      <w:r w:rsidR="0040198D">
        <w:rPr>
          <w:rFonts w:ascii="Times New Roman" w:eastAsia="Calibri" w:hAnsi="Times New Roman" w:cs="Times New Roman"/>
          <w:sz w:val="22"/>
          <w:szCs w:val="22"/>
        </w:rPr>
        <w:t>ą</w:t>
      </w:r>
      <w:r w:rsidR="00003A3F" w:rsidRPr="005C4AE0">
        <w:rPr>
          <w:rFonts w:ascii="Times New Roman" w:eastAsia="Calibri" w:hAnsi="Times New Roman" w:cs="Times New Roman"/>
          <w:sz w:val="22"/>
          <w:szCs w:val="22"/>
        </w:rPr>
        <w:t xml:space="preserve"> vertinami tiekėjo pateikti duomenys, pateikiama</w:t>
      </w:r>
      <w:r w:rsidR="004E71CB" w:rsidRPr="005C4AE0">
        <w:rPr>
          <w:rFonts w:ascii="Times New Roman" w:eastAsia="Calibri" w:hAnsi="Times New Roman" w:cs="Times New Roman"/>
          <w:sz w:val="22"/>
          <w:szCs w:val="22"/>
        </w:rPr>
        <w:t xml:space="preserve"> </w:t>
      </w:r>
      <w:r w:rsidR="00CE14DF" w:rsidRPr="005C4AE0">
        <w:rPr>
          <w:rFonts w:ascii="Times New Roman" w:eastAsia="Calibri" w:hAnsi="Times New Roman" w:cs="Times New Roman"/>
          <w:sz w:val="22"/>
          <w:szCs w:val="22"/>
        </w:rPr>
        <w:t>specialiųjų p</w:t>
      </w:r>
      <w:r w:rsidR="00551FA7" w:rsidRPr="005C4AE0">
        <w:rPr>
          <w:rFonts w:ascii="Times New Roman" w:eastAsia="Calibri" w:hAnsi="Times New Roman" w:cs="Times New Roman"/>
          <w:sz w:val="22"/>
          <w:szCs w:val="22"/>
        </w:rPr>
        <w:t xml:space="preserve">irkimo </w:t>
      </w:r>
      <w:r w:rsidR="00913029" w:rsidRPr="005C4AE0">
        <w:rPr>
          <w:rFonts w:ascii="Times New Roman" w:eastAsia="Calibri" w:hAnsi="Times New Roman" w:cs="Times New Roman"/>
          <w:sz w:val="22"/>
          <w:szCs w:val="22"/>
        </w:rPr>
        <w:t>sąlygų</w:t>
      </w:r>
      <w:r w:rsidR="00090235" w:rsidRPr="005C4AE0">
        <w:rPr>
          <w:rFonts w:ascii="Times New Roman" w:eastAsia="Calibri" w:hAnsi="Times New Roman" w:cs="Times New Roman"/>
          <w:sz w:val="22"/>
          <w:szCs w:val="22"/>
        </w:rPr>
        <w:t xml:space="preserve"> </w:t>
      </w:r>
      <w:r w:rsidR="002018EB" w:rsidRPr="0040198D">
        <w:rPr>
          <w:rFonts w:ascii="Times New Roman" w:hAnsi="Times New Roman" w:cs="Times New Roman"/>
          <w:sz w:val="22"/>
          <w:szCs w:val="22"/>
          <w:shd w:val="clear" w:color="auto" w:fill="FFFFFF"/>
        </w:rPr>
        <w:t>7</w:t>
      </w:r>
      <w:r w:rsidR="002018EB" w:rsidRPr="005C4AE0">
        <w:rPr>
          <w:rFonts w:ascii="Times New Roman" w:hAnsi="Times New Roman" w:cs="Times New Roman"/>
          <w:color w:val="00B050"/>
          <w:sz w:val="22"/>
          <w:szCs w:val="22"/>
          <w:shd w:val="clear" w:color="auto" w:fill="FFFFFF"/>
        </w:rPr>
        <w:t xml:space="preserve"> </w:t>
      </w:r>
      <w:r w:rsidR="00913029" w:rsidRPr="005C4AE0">
        <w:rPr>
          <w:rFonts w:ascii="Times New Roman" w:eastAsia="Calibri" w:hAnsi="Times New Roman" w:cs="Times New Roman"/>
          <w:sz w:val="22"/>
          <w:szCs w:val="22"/>
        </w:rPr>
        <w:t xml:space="preserve"> priede</w:t>
      </w:r>
      <w:r w:rsidR="00090235" w:rsidRPr="005C4AE0">
        <w:rPr>
          <w:rFonts w:ascii="Times New Roman" w:eastAsia="Calibri" w:hAnsi="Times New Roman" w:cs="Times New Roman"/>
          <w:sz w:val="22"/>
          <w:szCs w:val="22"/>
        </w:rPr>
        <w:t>.</w:t>
      </w:r>
      <w:r w:rsidR="00CE14DF" w:rsidRPr="005C4AE0">
        <w:rPr>
          <w:rFonts w:ascii="Times New Roman" w:eastAsia="Calibri" w:hAnsi="Times New Roman" w:cs="Times New Roman"/>
          <w:sz w:val="22"/>
          <w:szCs w:val="22"/>
        </w:rPr>
        <w:t xml:space="preserve"> </w:t>
      </w:r>
      <w:r w:rsidR="004724A3" w:rsidRPr="005C4AE0">
        <w:rPr>
          <w:rFonts w:ascii="Times New Roman" w:eastAsiaTheme="minorHAnsi" w:hAnsi="Times New Roman" w:cs="Times New Roman"/>
          <w:bCs/>
          <w:i/>
          <w:color w:val="FF0000"/>
          <w:sz w:val="22"/>
          <w:szCs w:val="22"/>
        </w:rPr>
        <w:t xml:space="preserve"> </w:t>
      </w:r>
    </w:p>
    <w:p w14:paraId="61CCB349" w14:textId="30BA13AA" w:rsidR="00DA5F4B" w:rsidRPr="0038107F" w:rsidRDefault="00637F89" w:rsidP="00DA5F4B">
      <w:pPr>
        <w:spacing w:after="0" w:line="240" w:lineRule="auto"/>
        <w:ind w:firstLine="567"/>
        <w:jc w:val="both"/>
        <w:rPr>
          <w:rFonts w:ascii="Times New Roman" w:hAnsi="Times New Roman" w:cs="Times New Roman"/>
          <w:color w:val="000000" w:themeColor="text1"/>
          <w:sz w:val="22"/>
          <w:szCs w:val="22"/>
        </w:rPr>
      </w:pPr>
      <w:r w:rsidRPr="0038107F">
        <w:rPr>
          <w:rFonts w:ascii="Times New Roman" w:hAnsi="Times New Roman" w:cs="Times New Roman"/>
          <w:color w:val="000000" w:themeColor="text1"/>
          <w:sz w:val="22"/>
          <w:szCs w:val="22"/>
        </w:rPr>
        <w:lastRenderedPageBreak/>
        <w:t xml:space="preserve">   9.2. </w:t>
      </w:r>
      <w:r w:rsidR="00D734C6" w:rsidRPr="0038107F">
        <w:rPr>
          <w:rFonts w:ascii="Times New Roman" w:hAnsi="Times New Roman" w:cs="Times New Roman"/>
          <w:color w:val="000000" w:themeColor="text1"/>
          <w:sz w:val="22"/>
          <w:szCs w:val="22"/>
        </w:rPr>
        <w:t xml:space="preserve">Laimėjusiu </w:t>
      </w:r>
      <w:r w:rsidR="005D7D8C" w:rsidRPr="0038107F">
        <w:rPr>
          <w:rFonts w:ascii="Times New Roman" w:hAnsi="Times New Roman" w:cs="Times New Roman"/>
          <w:color w:val="000000" w:themeColor="text1"/>
          <w:sz w:val="22"/>
          <w:szCs w:val="22"/>
        </w:rPr>
        <w:t>pasiūlymu</w:t>
      </w:r>
      <w:r w:rsidR="00DA5F4B" w:rsidRPr="0038107F">
        <w:rPr>
          <w:rFonts w:ascii="Times New Roman" w:hAnsi="Times New Roman" w:cs="Times New Roman"/>
          <w:color w:val="000000" w:themeColor="text1"/>
          <w:sz w:val="22"/>
          <w:szCs w:val="22"/>
        </w:rPr>
        <w:t xml:space="preserve"> galės būti pripažintas tik 1 (vienas) ekonomiškai naudingiausias pasiūlymas, esantis pasiūlymų eilės pirmojoje vietoje. </w:t>
      </w:r>
    </w:p>
    <w:p w14:paraId="678C44CA" w14:textId="6EB53055" w:rsidR="00FE7908" w:rsidRPr="005C4AE0" w:rsidRDefault="00FE7908" w:rsidP="00E02A06">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206489499"/>
      <w:r w:rsidRPr="005C4AE0">
        <w:rPr>
          <w:rFonts w:ascii="Times New Roman" w:hAnsi="Times New Roman" w:cs="Times New Roman"/>
          <w:sz w:val="22"/>
          <w:szCs w:val="22"/>
        </w:rPr>
        <w:t>S</w:t>
      </w:r>
      <w:r w:rsidR="00281735" w:rsidRPr="005C4AE0">
        <w:rPr>
          <w:rFonts w:ascii="Times New Roman" w:hAnsi="Times New Roman" w:cs="Times New Roman"/>
          <w:sz w:val="22"/>
          <w:szCs w:val="22"/>
        </w:rPr>
        <w:t>utarties sudarymas</w:t>
      </w:r>
      <w:bookmarkEnd w:id="39"/>
      <w:bookmarkEnd w:id="40"/>
      <w:bookmarkEnd w:id="41"/>
    </w:p>
    <w:p w14:paraId="27CAEFF7" w14:textId="47F04E83" w:rsidR="00F57665" w:rsidRPr="005C4AE0" w:rsidRDefault="00900D1E" w:rsidP="127DD6E8">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color w:val="000000" w:themeColor="text1"/>
          <w:sz w:val="22"/>
          <w:szCs w:val="22"/>
        </w:rPr>
        <w:t xml:space="preserve">10.1. </w:t>
      </w:r>
      <w:r w:rsidR="00F57665" w:rsidRPr="005C4AE0">
        <w:rPr>
          <w:rFonts w:ascii="Times New Roman" w:hAnsi="Times New Roman" w:cs="Times New Roman"/>
          <w:color w:val="000000" w:themeColor="text1"/>
          <w:sz w:val="22"/>
          <w:szCs w:val="22"/>
        </w:rPr>
        <w:t>Ši pirkimo procedūra atliekama siekiant sudaryti sutartį</w:t>
      </w:r>
      <w:r w:rsidR="009A7D11" w:rsidRPr="005C4AE0">
        <w:rPr>
          <w:rFonts w:ascii="Times New Roman" w:hAnsi="Times New Roman" w:cs="Times New Roman"/>
          <w:color w:val="000000" w:themeColor="text1"/>
          <w:sz w:val="22"/>
          <w:szCs w:val="22"/>
        </w:rPr>
        <w:t xml:space="preserve"> su tiekėju, kurio pasiūlymas</w:t>
      </w:r>
      <w:r w:rsidR="007B12FF" w:rsidRPr="005C4AE0">
        <w:rPr>
          <w:rFonts w:ascii="Times New Roman" w:hAnsi="Times New Roman" w:cs="Times New Roman"/>
          <w:color w:val="000000" w:themeColor="text1"/>
          <w:sz w:val="22"/>
          <w:szCs w:val="22"/>
        </w:rPr>
        <w:t xml:space="preserve">, vadovaujantis </w:t>
      </w:r>
      <w:r w:rsidR="008F4194" w:rsidRPr="005C4AE0">
        <w:rPr>
          <w:rFonts w:ascii="Times New Roman" w:hAnsi="Times New Roman" w:cs="Times New Roman"/>
          <w:color w:val="000000" w:themeColor="text1"/>
          <w:sz w:val="22"/>
          <w:szCs w:val="22"/>
        </w:rPr>
        <w:t>p</w:t>
      </w:r>
      <w:r w:rsidR="007B12FF" w:rsidRPr="005C4AE0">
        <w:rPr>
          <w:rFonts w:ascii="Times New Roman" w:hAnsi="Times New Roman" w:cs="Times New Roman"/>
          <w:color w:val="000000" w:themeColor="text1"/>
          <w:sz w:val="22"/>
          <w:szCs w:val="22"/>
        </w:rPr>
        <w:t xml:space="preserve">irkimo </w:t>
      </w:r>
      <w:r w:rsidR="00207E40" w:rsidRPr="005C4AE0">
        <w:rPr>
          <w:rFonts w:ascii="Times New Roman" w:hAnsi="Times New Roman" w:cs="Times New Roman"/>
          <w:color w:val="000000" w:themeColor="text1"/>
          <w:sz w:val="22"/>
          <w:szCs w:val="22"/>
        </w:rPr>
        <w:t>sąlygose</w:t>
      </w:r>
      <w:r w:rsidR="007B12FF" w:rsidRPr="005C4AE0">
        <w:rPr>
          <w:rFonts w:ascii="Times New Roman" w:hAnsi="Times New Roman" w:cs="Times New Roman"/>
          <w:color w:val="0070C0"/>
          <w:sz w:val="22"/>
          <w:szCs w:val="22"/>
        </w:rPr>
        <w:t xml:space="preserve"> </w:t>
      </w:r>
      <w:r w:rsidR="007B12FF" w:rsidRPr="005C4AE0">
        <w:rPr>
          <w:rFonts w:ascii="Times New Roman" w:hAnsi="Times New Roman" w:cs="Times New Roman"/>
          <w:color w:val="000000" w:themeColor="text1"/>
          <w:sz w:val="22"/>
          <w:szCs w:val="22"/>
        </w:rPr>
        <w:t>nustatyta tvarka</w:t>
      </w:r>
      <w:r w:rsidR="0023505D" w:rsidRPr="005C4AE0">
        <w:rPr>
          <w:rFonts w:ascii="Times New Roman" w:hAnsi="Times New Roman" w:cs="Times New Roman"/>
          <w:color w:val="000000" w:themeColor="text1"/>
          <w:sz w:val="22"/>
          <w:szCs w:val="22"/>
        </w:rPr>
        <w:t>,</w:t>
      </w:r>
      <w:r w:rsidR="009A7D11" w:rsidRPr="005C4AE0">
        <w:rPr>
          <w:rFonts w:ascii="Times New Roman" w:hAnsi="Times New Roman" w:cs="Times New Roman"/>
          <w:color w:val="000000" w:themeColor="text1"/>
          <w:sz w:val="22"/>
          <w:szCs w:val="22"/>
        </w:rPr>
        <w:t xml:space="preserve"> bus pripažintas laimėjęs</w:t>
      </w:r>
      <w:r w:rsidR="008933BC" w:rsidRPr="005C4AE0">
        <w:rPr>
          <w:rFonts w:ascii="Times New Roman" w:hAnsi="Times New Roman" w:cs="Times New Roman"/>
          <w:color w:val="000000" w:themeColor="text1"/>
          <w:sz w:val="22"/>
          <w:szCs w:val="22"/>
        </w:rPr>
        <w:t>, o jei pirkimas skaidomas į dalis – su tiekėjais, kurių pasiūlymai bus pripažinti laimėję</w:t>
      </w:r>
      <w:r w:rsidR="00F065D6" w:rsidRPr="005C4AE0">
        <w:rPr>
          <w:rFonts w:ascii="Times New Roman" w:hAnsi="Times New Roman" w:cs="Times New Roman"/>
          <w:color w:val="000000" w:themeColor="text1"/>
          <w:sz w:val="22"/>
          <w:szCs w:val="22"/>
        </w:rPr>
        <w:t xml:space="preserve">. </w:t>
      </w:r>
      <w:r w:rsidR="004B2DE4" w:rsidRPr="005C4AE0">
        <w:rPr>
          <w:rFonts w:ascii="Times New Roman" w:hAnsi="Times New Roman" w:cs="Times New Roman"/>
          <w:sz w:val="22"/>
          <w:szCs w:val="22"/>
        </w:rPr>
        <w:t xml:space="preserve">Sutarties sąlygos pateikiamos </w:t>
      </w:r>
      <w:r w:rsidR="007A5D9C" w:rsidRPr="005C4AE0">
        <w:rPr>
          <w:rFonts w:ascii="Times New Roman" w:hAnsi="Times New Roman" w:cs="Times New Roman"/>
          <w:sz w:val="22"/>
          <w:szCs w:val="22"/>
        </w:rPr>
        <w:t>P</w:t>
      </w:r>
      <w:r w:rsidR="00551FA7" w:rsidRPr="005C4AE0">
        <w:rPr>
          <w:rFonts w:ascii="Times New Roman" w:hAnsi="Times New Roman" w:cs="Times New Roman"/>
          <w:sz w:val="22"/>
          <w:szCs w:val="22"/>
        </w:rPr>
        <w:t xml:space="preserve">irkimo </w:t>
      </w:r>
      <w:r w:rsidR="00D86901" w:rsidRPr="005C4AE0">
        <w:rPr>
          <w:rFonts w:ascii="Times New Roman" w:hAnsi="Times New Roman" w:cs="Times New Roman"/>
          <w:sz w:val="22"/>
          <w:szCs w:val="22"/>
        </w:rPr>
        <w:t xml:space="preserve">sąlygų </w:t>
      </w:r>
      <w:r w:rsidR="00603704" w:rsidRPr="00A33FC2">
        <w:rPr>
          <w:rFonts w:ascii="Times New Roman" w:hAnsi="Times New Roman" w:cs="Times New Roman"/>
          <w:sz w:val="22"/>
          <w:szCs w:val="22"/>
        </w:rPr>
        <w:t>1</w:t>
      </w:r>
      <w:r w:rsidR="00204612">
        <w:rPr>
          <w:rFonts w:ascii="Times New Roman" w:hAnsi="Times New Roman" w:cs="Times New Roman"/>
          <w:sz w:val="22"/>
          <w:szCs w:val="22"/>
        </w:rPr>
        <w:t>1</w:t>
      </w:r>
      <w:r w:rsidR="00603704" w:rsidRPr="005C4AE0">
        <w:rPr>
          <w:rFonts w:ascii="Times New Roman" w:hAnsi="Times New Roman" w:cs="Times New Roman"/>
          <w:sz w:val="22"/>
          <w:szCs w:val="22"/>
        </w:rPr>
        <w:t xml:space="preserve"> </w:t>
      </w:r>
      <w:r w:rsidR="00D86901" w:rsidRPr="005C4AE0">
        <w:rPr>
          <w:rFonts w:ascii="Times New Roman" w:hAnsi="Times New Roman" w:cs="Times New Roman"/>
          <w:sz w:val="22"/>
          <w:szCs w:val="22"/>
        </w:rPr>
        <w:t>priede „Sutarties projektas“</w:t>
      </w:r>
      <w:r w:rsidR="004B2DE4" w:rsidRPr="005C4AE0">
        <w:rPr>
          <w:rFonts w:ascii="Times New Roman" w:hAnsi="Times New Roman" w:cs="Times New Roman"/>
          <w:sz w:val="22"/>
          <w:szCs w:val="22"/>
        </w:rPr>
        <w:t>.</w:t>
      </w:r>
    </w:p>
    <w:p w14:paraId="429A9C72" w14:textId="74A073FB" w:rsidR="00F57665" w:rsidRPr="005C4AE0" w:rsidRDefault="00F57665" w:rsidP="00F13921">
      <w:pPr>
        <w:pStyle w:val="Sraopastraipa"/>
        <w:spacing w:after="0" w:line="240" w:lineRule="auto"/>
        <w:ind w:left="0" w:firstLine="567"/>
        <w:jc w:val="both"/>
        <w:rPr>
          <w:rFonts w:ascii="Times New Roman" w:hAnsi="Times New Roman" w:cs="Times New Roman"/>
          <w:color w:val="000000" w:themeColor="text1"/>
          <w:sz w:val="22"/>
          <w:szCs w:val="22"/>
        </w:rPr>
      </w:pPr>
      <w:bookmarkStart w:id="42" w:name="_Hlk164602950"/>
    </w:p>
    <w:p w14:paraId="1DE8337B" w14:textId="5DD89715" w:rsidR="009F5D63" w:rsidRPr="005C4AE0" w:rsidRDefault="00CF2BBF" w:rsidP="009F5D63">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43" w:name="_Toc206489500"/>
      <w:bookmarkEnd w:id="42"/>
      <w:r>
        <w:rPr>
          <w:rFonts w:ascii="Times New Roman" w:hAnsi="Times New Roman" w:cs="Times New Roman"/>
          <w:sz w:val="22"/>
          <w:szCs w:val="22"/>
        </w:rPr>
        <w:t>Priedai</w:t>
      </w:r>
      <w:bookmarkEnd w:id="43"/>
    </w:p>
    <w:p w14:paraId="70D641C4" w14:textId="067DA9D0" w:rsidR="002955C5" w:rsidRPr="009F5D63" w:rsidRDefault="00900D1E" w:rsidP="009F5D63">
      <w:pPr>
        <w:spacing w:after="0" w:line="240" w:lineRule="auto"/>
        <w:jc w:val="both"/>
        <w:rPr>
          <w:rFonts w:ascii="Times New Roman" w:eastAsiaTheme="minorHAnsi" w:hAnsi="Times New Roman" w:cs="Times New Roman"/>
          <w:bCs/>
          <w:iCs/>
          <w:sz w:val="22"/>
          <w:szCs w:val="22"/>
        </w:rPr>
      </w:pPr>
      <w:r w:rsidRPr="009F5D63">
        <w:rPr>
          <w:rFonts w:ascii="Times New Roman" w:eastAsiaTheme="minorHAnsi" w:hAnsi="Times New Roman" w:cs="Times New Roman"/>
          <w:i/>
          <w:iCs/>
          <w:color w:val="FF0000"/>
          <w:sz w:val="22"/>
          <w:szCs w:val="22"/>
          <w:lang w:eastAsia="en-US"/>
        </w:rPr>
        <w:t xml:space="preserve"> </w:t>
      </w:r>
    </w:p>
    <w:bookmarkEnd w:id="2"/>
    <w:p w14:paraId="7881FCAE" w14:textId="221ADEC2" w:rsidR="00C87AB8" w:rsidRPr="005C4AE0"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5C4AE0"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5C4AE0" w:rsidRDefault="000631F1" w:rsidP="005C1E12">
      <w:pPr>
        <w:pStyle w:val="Antrat1"/>
        <w:jc w:val="right"/>
        <w:rPr>
          <w:rFonts w:ascii="Times New Roman" w:hAnsi="Times New Roman" w:cs="Times New Roman"/>
          <w:color w:val="auto"/>
          <w:sz w:val="22"/>
          <w:szCs w:val="22"/>
        </w:rPr>
      </w:pPr>
      <w:bookmarkStart w:id="44" w:name="_Toc206489501"/>
      <w:r w:rsidRPr="005C4AE0">
        <w:rPr>
          <w:rFonts w:ascii="Times New Roman" w:hAnsi="Times New Roman" w:cs="Times New Roman"/>
          <w:color w:val="auto"/>
          <w:sz w:val="22"/>
          <w:szCs w:val="22"/>
        </w:rPr>
        <w:lastRenderedPageBreak/>
        <w:t>P</w:t>
      </w:r>
      <w:r w:rsidR="008F59C5" w:rsidRPr="005C4AE0">
        <w:rPr>
          <w:rFonts w:ascii="Times New Roman" w:hAnsi="Times New Roman" w:cs="Times New Roman"/>
          <w:color w:val="auto"/>
          <w:sz w:val="22"/>
          <w:szCs w:val="22"/>
        </w:rPr>
        <w:t>irkimo sąlygų 1 priedas „Terminai“</w:t>
      </w:r>
      <w:bookmarkEnd w:id="44"/>
    </w:p>
    <w:p w14:paraId="5369DEF7" w14:textId="77777777" w:rsidR="00A53BAE" w:rsidRPr="005C4AE0"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5144AE" w:rsidRPr="005C4A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5D6AC99" w:rsidR="00774AA5" w:rsidRPr="005C4AE0" w:rsidRDefault="009F4FBE"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Eil.</w:t>
            </w:r>
            <w:r w:rsidR="00EB07EB">
              <w:rPr>
                <w:rFonts w:ascii="Times New Roman" w:hAnsi="Times New Roman" w:cs="Times New Roman"/>
                <w:b/>
                <w:bCs/>
                <w:sz w:val="22"/>
                <w:szCs w:val="22"/>
              </w:rPr>
              <w:t xml:space="preserve"> </w:t>
            </w:r>
            <w:r w:rsidRPr="005C4AE0">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C4AE0" w:rsidRDefault="004B3551"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C4AE0" w:rsidRDefault="00774AA5" w:rsidP="004B3551">
            <w:pPr>
              <w:spacing w:after="0"/>
              <w:jc w:val="center"/>
              <w:rPr>
                <w:rFonts w:ascii="Times New Roman" w:hAnsi="Times New Roman" w:cs="Times New Roman"/>
                <w:b/>
                <w:sz w:val="22"/>
                <w:szCs w:val="22"/>
              </w:rPr>
            </w:pPr>
            <w:r w:rsidRPr="005C4AE0">
              <w:rPr>
                <w:rFonts w:ascii="Times New Roman" w:hAnsi="Times New Roman" w:cs="Times New Roman"/>
                <w:b/>
                <w:sz w:val="22"/>
                <w:szCs w:val="22"/>
              </w:rPr>
              <w:t>DATA/DIENŲ SKAIČIUS/ LAIKAS</w:t>
            </w:r>
          </w:p>
          <w:p w14:paraId="677BC1F4" w14:textId="77777777" w:rsidR="00774AA5" w:rsidRPr="005C4AE0" w:rsidRDefault="00774AA5" w:rsidP="004B3551">
            <w:pPr>
              <w:spacing w:after="0"/>
              <w:jc w:val="center"/>
              <w:rPr>
                <w:rFonts w:ascii="Times New Roman" w:hAnsi="Times New Roman" w:cs="Times New Roman"/>
                <w:sz w:val="22"/>
                <w:szCs w:val="22"/>
              </w:rPr>
            </w:pPr>
            <w:r w:rsidRPr="005C4AE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C4AE0" w:rsidRDefault="00774AA5" w:rsidP="004B3551">
            <w:pPr>
              <w:jc w:val="center"/>
              <w:rPr>
                <w:rFonts w:ascii="Times New Roman" w:hAnsi="Times New Roman" w:cs="Times New Roman"/>
                <w:b/>
                <w:sz w:val="22"/>
                <w:szCs w:val="22"/>
              </w:rPr>
            </w:pPr>
            <w:r w:rsidRPr="005C4AE0">
              <w:rPr>
                <w:rFonts w:ascii="Times New Roman" w:hAnsi="Times New Roman" w:cs="Times New Roman"/>
                <w:b/>
                <w:sz w:val="22"/>
                <w:szCs w:val="22"/>
              </w:rPr>
              <w:t>PASTABOS</w:t>
            </w:r>
          </w:p>
        </w:tc>
      </w:tr>
      <w:tr w:rsidR="005144AE" w:rsidRPr="005C4A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nurodytas </w:t>
            </w:r>
            <w:r w:rsidR="00C47599" w:rsidRPr="005C4AE0">
              <w:rPr>
                <w:rFonts w:ascii="Times New Roman" w:hAnsi="Times New Roman" w:cs="Times New Roman"/>
                <w:sz w:val="22"/>
                <w:szCs w:val="22"/>
              </w:rPr>
              <w:t>s</w:t>
            </w:r>
            <w:r w:rsidRPr="005C4AE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C4AE0" w:rsidRDefault="00774AA5" w:rsidP="00593F3E">
            <w:pPr>
              <w:spacing w:after="0" w:line="240" w:lineRule="auto"/>
              <w:rPr>
                <w:rFonts w:ascii="Times New Roman" w:hAnsi="Times New Roman" w:cs="Times New Roman"/>
                <w:iCs/>
                <w:sz w:val="22"/>
                <w:szCs w:val="22"/>
              </w:rPr>
            </w:pPr>
            <w:r w:rsidRPr="005C4AE0">
              <w:rPr>
                <w:rFonts w:ascii="Times New Roman" w:hAnsi="Times New Roman" w:cs="Times New Roman"/>
                <w:sz w:val="22"/>
                <w:szCs w:val="22"/>
              </w:rPr>
              <w:t>Perkančioji organizacija turi teisę pratęsti pasiūlymų pateikimo terminą.</w:t>
            </w:r>
          </w:p>
        </w:tc>
      </w:tr>
      <w:tr w:rsidR="005144AE" w:rsidRPr="005C4A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DA9290D"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Pradedamas ne anksčiau nei po </w:t>
            </w:r>
            <w:r w:rsidR="00DA5F4B" w:rsidRPr="00A33FC2">
              <w:rPr>
                <w:rFonts w:ascii="Times New Roman" w:hAnsi="Times New Roman" w:cs="Times New Roman"/>
                <w:sz w:val="22"/>
                <w:szCs w:val="22"/>
              </w:rPr>
              <w:t>30</w:t>
            </w:r>
            <w:r w:rsidRPr="005C4AE0">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C4AE0" w:rsidRDefault="00774AA5" w:rsidP="0003169B">
            <w:pPr>
              <w:spacing w:after="0" w:line="240" w:lineRule="auto"/>
              <w:rPr>
                <w:rFonts w:ascii="Times New Roman" w:hAnsi="Times New Roman" w:cs="Times New Roman"/>
                <w:iCs/>
                <w:sz w:val="22"/>
                <w:szCs w:val="22"/>
              </w:rPr>
            </w:pPr>
          </w:p>
        </w:tc>
      </w:tr>
      <w:tr w:rsidR="005144AE" w:rsidRPr="005C4A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C4AE0" w:rsidRDefault="00774AA5" w:rsidP="0003169B">
            <w:pPr>
              <w:keepNext/>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Prašymą paaiškinti, patikslinti pirkimo </w:t>
            </w:r>
            <w:r w:rsidR="00EF5E21" w:rsidRPr="005C4AE0">
              <w:rPr>
                <w:rFonts w:ascii="Times New Roman" w:hAnsi="Times New Roman" w:cs="Times New Roman"/>
                <w:sz w:val="22"/>
                <w:szCs w:val="22"/>
              </w:rPr>
              <w:t>sąlygas</w:t>
            </w:r>
            <w:r w:rsidRPr="005C4AE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AFD0DAC" w:rsidR="00774AA5" w:rsidRPr="005C4AE0" w:rsidRDefault="000326C2"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w:t>
            </w:r>
            <w:r w:rsidR="004446A9" w:rsidRPr="005C4AE0">
              <w:rPr>
                <w:rFonts w:ascii="Times New Roman" w:hAnsi="Times New Roman" w:cs="Times New Roman"/>
                <w:sz w:val="22"/>
                <w:szCs w:val="22"/>
              </w:rPr>
              <w:t xml:space="preserve">(dešimt) </w:t>
            </w:r>
            <w:r w:rsidR="005F17E7"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2B091E9" w:rsidR="00774AA5" w:rsidRPr="005C4AE0" w:rsidRDefault="00A77560" w:rsidP="00424668">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r>
      <w:tr w:rsidR="005144AE" w:rsidRPr="005C4A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w:t>
            </w:r>
            <w:r w:rsidR="009B3AF8" w:rsidRPr="005C4AE0">
              <w:rPr>
                <w:rFonts w:ascii="Times New Roman" w:hAnsi="Times New Roman" w:cs="Times New Roman"/>
                <w:sz w:val="22"/>
                <w:szCs w:val="22"/>
              </w:rPr>
              <w:t>p</w:t>
            </w:r>
            <w:r w:rsidRPr="005C4AE0">
              <w:rPr>
                <w:rFonts w:ascii="Times New Roman" w:hAnsi="Times New Roman" w:cs="Times New Roman"/>
                <w:sz w:val="22"/>
                <w:szCs w:val="22"/>
              </w:rPr>
              <w:t xml:space="preserve">irkimo </w:t>
            </w:r>
            <w:r w:rsidR="00EF5E21"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25A4BF" w:rsidR="00774AA5" w:rsidRPr="005C4AE0" w:rsidRDefault="004446A9"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6 (šešių) </w:t>
            </w:r>
            <w:r w:rsidR="00CE1F13"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2B85A1E" w:rsidR="00774AA5" w:rsidRPr="005C4AE0" w:rsidRDefault="00774AA5" w:rsidP="00CE1F13">
            <w:pPr>
              <w:spacing w:after="0" w:line="240" w:lineRule="auto"/>
              <w:rPr>
                <w:rFonts w:ascii="Times New Roman" w:hAnsi="Times New Roman" w:cs="Times New Roman"/>
                <w:sz w:val="22"/>
                <w:szCs w:val="22"/>
              </w:rPr>
            </w:pPr>
          </w:p>
        </w:tc>
      </w:tr>
      <w:tr w:rsidR="005144AE" w:rsidRPr="005C4A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C4AE0" w:rsidRDefault="00455131"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O</w:t>
            </w:r>
            <w:r w:rsidR="00774AA5" w:rsidRPr="005C4AE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51C5717B"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rengs susitikimus su tiekėjais dėl pirkimo </w:t>
            </w:r>
            <w:r w:rsidR="006932C2"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76BF6BA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C4AE0" w:rsidRDefault="00774AA5" w:rsidP="0003169B">
            <w:pPr>
              <w:pStyle w:val="Body2"/>
              <w:spacing w:after="0"/>
              <w:rPr>
                <w:rFonts w:cs="Times New Roman"/>
                <w:color w:val="auto"/>
                <w:sz w:val="22"/>
                <w:szCs w:val="22"/>
                <w:lang w:val="lt-LT"/>
              </w:rPr>
            </w:pPr>
            <w:r w:rsidRPr="005C4AE0">
              <w:rPr>
                <w:rFonts w:cs="Times New Roman"/>
                <w:color w:val="auto"/>
                <w:sz w:val="22"/>
                <w:szCs w:val="22"/>
                <w:lang w:val="lt-LT"/>
              </w:rPr>
              <w:t>NETAIKOMA</w:t>
            </w:r>
          </w:p>
          <w:p w14:paraId="2276FCB7" w14:textId="2B30B7E9" w:rsidR="00774AA5" w:rsidRPr="005C4AE0" w:rsidRDefault="00955067" w:rsidP="0003169B">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F1FDAE" w:rsidR="00EF6436"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iCs/>
                <w:sz w:val="22"/>
                <w:szCs w:val="22"/>
              </w:rPr>
              <w:t>NETAIKOMA</w:t>
            </w:r>
          </w:p>
          <w:p w14:paraId="4DD4DD87" w14:textId="36DF3448" w:rsidR="00774AA5" w:rsidRPr="005C4AE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21B4E8D" w:rsidR="00774AA5" w:rsidRPr="005C4AE0" w:rsidRDefault="001E0C10" w:rsidP="127DD6E8">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1C65C6" w:rsidR="006E5188" w:rsidRPr="005C4AE0" w:rsidRDefault="001E0C10" w:rsidP="006E5188">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NETAIKOMA</w:t>
            </w:r>
          </w:p>
          <w:p w14:paraId="684369EC" w14:textId="06D354C1" w:rsidR="00774AA5" w:rsidRPr="005C4AE0" w:rsidRDefault="00774AA5" w:rsidP="0003169B">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250874C8" w:rsidR="00774AA5"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 xml:space="preserve">Perkančioji organizacija pirkimo dalyviams praneša apie priimtą sprendimą nustatyti laimėjusį pasiūlymą, </w:t>
            </w:r>
            <w:r w:rsidRPr="005C4AE0">
              <w:rPr>
                <w:rFonts w:ascii="Times New Roman" w:hAnsi="Times New Roman" w:cs="Times New Roman"/>
                <w:sz w:val="22"/>
                <w:szCs w:val="22"/>
              </w:rPr>
              <w:t>dėl kurio bus sudaroma</w:t>
            </w:r>
            <w:r w:rsidRPr="005C4AE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C4AE0" w:rsidRDefault="00CC70B1"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r w:rsidR="00774AA5" w:rsidRPr="005C4AE0">
              <w:rPr>
                <w:rFonts w:ascii="Times New Roman" w:hAnsi="Times New Roman" w:cs="Times New Roman"/>
                <w:bCs/>
                <w:sz w:val="22"/>
                <w:szCs w:val="22"/>
              </w:rPr>
              <w:t xml:space="preserve"> (</w:t>
            </w:r>
            <w:r w:rsidR="00D707AB" w:rsidRPr="005C4AE0">
              <w:rPr>
                <w:rFonts w:ascii="Times New Roman" w:hAnsi="Times New Roman" w:cs="Times New Roman"/>
                <w:bCs/>
                <w:sz w:val="22"/>
                <w:szCs w:val="22"/>
              </w:rPr>
              <w:t>tris</w:t>
            </w:r>
            <w:r w:rsidR="00774AA5" w:rsidRPr="005C4AE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C4AE0" w:rsidRDefault="00774AA5" w:rsidP="0003169B">
            <w:pPr>
              <w:pStyle w:val="tajtip"/>
              <w:shd w:val="clear" w:color="auto" w:fill="FFFFFF"/>
              <w:spacing w:before="0" w:beforeAutospacing="0" w:after="0" w:afterAutospacing="0"/>
              <w:ind w:firstLine="313"/>
              <w:rPr>
                <w:sz w:val="22"/>
                <w:szCs w:val="22"/>
              </w:rPr>
            </w:pPr>
          </w:p>
        </w:tc>
      </w:tr>
      <w:tr w:rsidR="005144AE" w:rsidRPr="005C4A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5C4AE0">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5EC2D5F5" w:rsidR="006C7941" w:rsidRPr="005C4AE0" w:rsidRDefault="00774AA5" w:rsidP="0077712C">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(dešimt) </w:t>
            </w:r>
            <w:r w:rsidR="00C77CAE" w:rsidRPr="005C4AE0">
              <w:rPr>
                <w:rFonts w:ascii="Times New Roman" w:hAnsi="Times New Roman" w:cs="Times New Roman"/>
                <w:sz w:val="22"/>
                <w:szCs w:val="22"/>
              </w:rPr>
              <w:t>dienų</w:t>
            </w:r>
            <w:r w:rsidR="0077712C" w:rsidRPr="005C4AE0">
              <w:rPr>
                <w:rFonts w:ascii="Times New Roman" w:hAnsi="Times New Roman" w:cs="Times New Roman"/>
                <w:sz w:val="22"/>
                <w:szCs w:val="22"/>
              </w:rPr>
              <w:t xml:space="preserve"> </w:t>
            </w:r>
            <w:r w:rsidR="00D65C16" w:rsidRPr="005C4AE0">
              <w:rPr>
                <w:rFonts w:ascii="Times New Roman" w:hAnsi="Times New Roman" w:cs="Times New Roman"/>
                <w:sz w:val="22"/>
                <w:szCs w:val="22"/>
              </w:rPr>
              <w:t xml:space="preserve">nuo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pranešimo raštu apie jos priimtą sprendimą išsiuntimo tiekėjams dienos arba nuo paskelbimo apie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 dienos, jei VPĮ nenumato reikalavimo raštu informuoti tiekėjus apie </w:t>
            </w:r>
            <w:r w:rsidR="00D65C16" w:rsidRPr="005C4AE0">
              <w:rPr>
                <w:rFonts w:ascii="Times New Roman" w:eastAsia="Arial" w:hAnsi="Times New Roman" w:cs="Times New Roman"/>
                <w:sz w:val="22"/>
                <w:szCs w:val="22"/>
              </w:rPr>
              <w:t xml:space="preserv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w:t>
            </w:r>
          </w:p>
          <w:p w14:paraId="24167C40" w14:textId="4434CEE0" w:rsidR="00774AA5" w:rsidRPr="005C4AE0" w:rsidRDefault="00D65C16" w:rsidP="006C7941">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C4AE0" w:rsidRDefault="00774AA5" w:rsidP="0003169B">
            <w:pPr>
              <w:spacing w:after="0" w:line="240" w:lineRule="auto"/>
              <w:rPr>
                <w:rFonts w:ascii="Times New Roman" w:hAnsi="Times New Roman" w:cs="Times New Roman"/>
                <w:sz w:val="22"/>
                <w:szCs w:val="22"/>
              </w:rPr>
            </w:pPr>
          </w:p>
        </w:tc>
      </w:tr>
      <w:tr w:rsidR="00774AA5" w:rsidRPr="005C4A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C4AE0">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A98FB58" w14:textId="77777777" w:rsidR="00774AA5" w:rsidRDefault="00774AA5" w:rsidP="0003169B">
            <w:pPr>
              <w:spacing w:after="0" w:line="240" w:lineRule="auto"/>
              <w:rPr>
                <w:rFonts w:ascii="Times New Roman" w:hAnsi="Times New Roman" w:cs="Times New Roman"/>
                <w:sz w:val="22"/>
                <w:szCs w:val="22"/>
              </w:rPr>
            </w:pPr>
          </w:p>
          <w:p w14:paraId="4C8DCA7A" w14:textId="77777777" w:rsidR="00C61B20" w:rsidRPr="00C61B20" w:rsidRDefault="00C61B20" w:rsidP="00C61B20">
            <w:pPr>
              <w:rPr>
                <w:rFonts w:ascii="Times New Roman" w:hAnsi="Times New Roman" w:cs="Times New Roman"/>
                <w:sz w:val="22"/>
                <w:szCs w:val="22"/>
              </w:rPr>
            </w:pPr>
          </w:p>
          <w:p w14:paraId="132ED2B8" w14:textId="77777777" w:rsidR="00C61B20" w:rsidRPr="00C61B20" w:rsidRDefault="00C61B20" w:rsidP="00C61B20">
            <w:pPr>
              <w:rPr>
                <w:rFonts w:ascii="Times New Roman" w:hAnsi="Times New Roman" w:cs="Times New Roman"/>
                <w:sz w:val="22"/>
                <w:szCs w:val="22"/>
              </w:rPr>
            </w:pPr>
          </w:p>
          <w:p w14:paraId="4086FB7F" w14:textId="77777777" w:rsidR="00C61B20" w:rsidRPr="00C61B20" w:rsidRDefault="00C61B20" w:rsidP="00C61B20">
            <w:pPr>
              <w:rPr>
                <w:rFonts w:ascii="Times New Roman" w:hAnsi="Times New Roman" w:cs="Times New Roman"/>
                <w:sz w:val="22"/>
                <w:szCs w:val="22"/>
              </w:rPr>
            </w:pPr>
          </w:p>
          <w:p w14:paraId="493D440F" w14:textId="77777777" w:rsidR="00C61B20" w:rsidRPr="00C61B20" w:rsidRDefault="00C61B20" w:rsidP="00C61B20">
            <w:pPr>
              <w:rPr>
                <w:rFonts w:ascii="Times New Roman" w:hAnsi="Times New Roman" w:cs="Times New Roman"/>
                <w:sz w:val="22"/>
                <w:szCs w:val="22"/>
              </w:rPr>
            </w:pPr>
          </w:p>
          <w:p w14:paraId="2FDA5363" w14:textId="156B1CD1" w:rsidR="00C61B20" w:rsidRPr="00C61B20" w:rsidRDefault="00C61B20" w:rsidP="00C61B20">
            <w:pPr>
              <w:jc w:val="right"/>
              <w:rPr>
                <w:rFonts w:ascii="Times New Roman" w:hAnsi="Times New Roman" w:cs="Times New Roman"/>
                <w:sz w:val="22"/>
                <w:szCs w:val="22"/>
              </w:rPr>
            </w:pPr>
          </w:p>
        </w:tc>
      </w:tr>
      <w:tr w:rsidR="00774AA5" w:rsidRPr="005C4A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8D0EE5" w:rsidR="007409B5" w:rsidRPr="005C4AE0" w:rsidRDefault="00774AA5" w:rsidP="00E17CEA">
            <w:pPr>
              <w:spacing w:after="0" w:line="240" w:lineRule="auto"/>
              <w:jc w:val="both"/>
              <w:rPr>
                <w:rFonts w:ascii="Times New Roman" w:hAnsi="Times New Roman" w:cs="Times New Roman"/>
                <w:sz w:val="22"/>
                <w:szCs w:val="22"/>
              </w:rPr>
            </w:pPr>
            <w:r w:rsidRPr="005C4AE0">
              <w:rPr>
                <w:rFonts w:ascii="Times New Roman" w:hAnsi="Times New Roman" w:cs="Times New Roman"/>
                <w:bCs/>
                <w:sz w:val="22"/>
                <w:szCs w:val="22"/>
              </w:rPr>
              <w:t>10 (dešimt) dienų,</w:t>
            </w:r>
            <w:r w:rsidRPr="005C4AE0">
              <w:rPr>
                <w:rFonts w:ascii="Times New Roman" w:hAnsi="Times New Roman" w:cs="Times New Roman"/>
                <w:sz w:val="22"/>
                <w:szCs w:val="22"/>
              </w:rPr>
              <w:t xml:space="preserve"> nuo pranešimo apie sprendimą sudaryti sutartį (o jei buv</w:t>
            </w:r>
            <w:r w:rsidR="00087211" w:rsidRPr="005C4AE0">
              <w:rPr>
                <w:rFonts w:ascii="Times New Roman" w:hAnsi="Times New Roman" w:cs="Times New Roman"/>
                <w:sz w:val="22"/>
                <w:szCs w:val="22"/>
              </w:rPr>
              <w:t>o</w:t>
            </w:r>
            <w:r w:rsidRPr="005C4AE0">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4D9456B" w:rsidR="00774AA5" w:rsidRPr="005C4AE0" w:rsidRDefault="00774AA5" w:rsidP="00E17CEA">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1BCB161" w14:textId="39873F9D" w:rsidR="00774AA5" w:rsidRPr="005C4AE0" w:rsidRDefault="00774AA5" w:rsidP="0003169B">
            <w:pPr>
              <w:spacing w:after="0" w:line="240" w:lineRule="auto"/>
              <w:rPr>
                <w:rFonts w:ascii="Times New Roman" w:hAnsi="Times New Roman" w:cs="Times New Roman"/>
                <w:sz w:val="22"/>
                <w:szCs w:val="22"/>
              </w:rPr>
            </w:pPr>
          </w:p>
        </w:tc>
      </w:tr>
      <w:tr w:rsidR="00451AF7" w:rsidRPr="005C4A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C4AE0"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C4AE0" w:rsidRDefault="00F50C57"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Jeigu </w:t>
            </w:r>
            <w:r w:rsidR="00F46E88" w:rsidRPr="005C4AE0">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F495E" w:rsidRDefault="000B4E01" w:rsidP="00451AF7">
            <w:pPr>
              <w:spacing w:after="0" w:line="240" w:lineRule="auto"/>
              <w:jc w:val="both"/>
              <w:rPr>
                <w:rFonts w:ascii="Times New Roman" w:hAnsi="Times New Roman" w:cs="Times New Roman"/>
                <w:sz w:val="22"/>
                <w:szCs w:val="22"/>
              </w:rPr>
            </w:pPr>
            <w:r w:rsidRPr="00DF495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4AE0"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5C4AE0" w:rsidRDefault="00F50C57" w:rsidP="0003169B">
            <w:pPr>
              <w:spacing w:after="0" w:line="240" w:lineRule="auto"/>
              <w:rPr>
                <w:rFonts w:ascii="Times New Roman" w:hAnsi="Times New Roman" w:cs="Times New Roman"/>
                <w:sz w:val="22"/>
                <w:szCs w:val="22"/>
              </w:rPr>
            </w:pPr>
          </w:p>
        </w:tc>
      </w:tr>
    </w:tbl>
    <w:p w14:paraId="7300D3EE" w14:textId="187855F2" w:rsidR="008F59C5" w:rsidRPr="005C4AE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5C4AE0" w:rsidRDefault="008F59C5" w:rsidP="009F0698">
      <w:pPr>
        <w:rPr>
          <w:rFonts w:ascii="Times New Roman" w:eastAsia="Calibri" w:hAnsi="Times New Roman" w:cs="Times New Roman"/>
          <w:sz w:val="22"/>
          <w:szCs w:val="22"/>
        </w:rPr>
      </w:pPr>
      <w:r w:rsidRPr="005C4AE0">
        <w:rPr>
          <w:rFonts w:ascii="Times New Roman" w:eastAsia="Calibri" w:hAnsi="Times New Roman" w:cs="Times New Roman"/>
          <w:sz w:val="22"/>
          <w:szCs w:val="22"/>
        </w:rPr>
        <w:br w:type="page"/>
      </w:r>
    </w:p>
    <w:p w14:paraId="01D56E47" w14:textId="69C5E54E" w:rsidR="008D704D" w:rsidRPr="005C4AE0"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206489502"/>
      <w:r w:rsidRPr="005C4AE0">
        <w:rPr>
          <w:rFonts w:ascii="Times New Roman" w:eastAsia="Calibri" w:hAnsi="Times New Roman" w:cs="Times New Roman"/>
          <w:color w:val="0070C0"/>
          <w:sz w:val="22"/>
          <w:szCs w:val="22"/>
        </w:rPr>
        <w:lastRenderedPageBreak/>
        <w:t xml:space="preserve">Pirkimo sąlygų </w:t>
      </w:r>
      <w:r w:rsidR="005F0B78" w:rsidRPr="005C4AE0">
        <w:rPr>
          <w:rFonts w:ascii="Times New Roman" w:eastAsia="Calibri" w:hAnsi="Times New Roman" w:cs="Times New Roman"/>
          <w:color w:val="0070C0"/>
          <w:sz w:val="22"/>
          <w:szCs w:val="22"/>
        </w:rPr>
        <w:t>2</w:t>
      </w:r>
      <w:r w:rsidRPr="005C4AE0">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p w14:paraId="586E2885" w14:textId="77777777" w:rsidR="007D2A7F" w:rsidRPr="005C4AE0" w:rsidRDefault="007D2A7F" w:rsidP="007D2A7F">
      <w:pPr>
        <w:pStyle w:val="Pagrindinistekstas2"/>
        <w:spacing w:after="0" w:line="240" w:lineRule="auto"/>
        <w:ind w:firstLine="1276"/>
        <w:jc w:val="both"/>
        <w:rPr>
          <w:rFonts w:ascii="Times New Roman" w:hAnsi="Times New Roman"/>
        </w:rPr>
      </w:pPr>
    </w:p>
    <w:p w14:paraId="30E2FFA8" w14:textId="77777777" w:rsidR="00452065" w:rsidRPr="002C0674" w:rsidRDefault="00452065" w:rsidP="00452065">
      <w:pPr>
        <w:spacing w:after="0" w:line="240" w:lineRule="auto"/>
        <w:jc w:val="center"/>
        <w:rPr>
          <w:rFonts w:ascii="Times New Roman" w:hAnsi="Times New Roman"/>
          <w:sz w:val="24"/>
          <w:szCs w:val="24"/>
        </w:rPr>
      </w:pPr>
    </w:p>
    <w:p w14:paraId="5D61C335" w14:textId="4465521A" w:rsidR="00452065" w:rsidRPr="00F90A92" w:rsidRDefault="001D10D9" w:rsidP="001D10D9">
      <w:pPr>
        <w:pStyle w:val="Komentarotekstas"/>
        <w:spacing w:after="0" w:line="240" w:lineRule="auto"/>
        <w:jc w:val="center"/>
        <w:rPr>
          <w:rFonts w:ascii="Times New Roman" w:hAnsi="Times New Roman"/>
          <w:b/>
          <w:bCs/>
          <w:sz w:val="22"/>
          <w:szCs w:val="22"/>
        </w:rPr>
      </w:pPr>
      <w:r w:rsidRPr="00F90A92">
        <w:rPr>
          <w:rFonts w:ascii="Times New Roman" w:hAnsi="Times New Roman"/>
          <w:b/>
          <w:bCs/>
          <w:sz w:val="22"/>
          <w:szCs w:val="22"/>
        </w:rPr>
        <w:t>MOKYKLINIŲ AUTOBUSŲ ĮSIGIJIMAS PROJEKTE „PADIDINTI UGDYMO PRIEINAMUMĄ ATSKIRTĮ PATIRIANTIEMS IGNALINOS RAJONO VAIKAMS“</w:t>
      </w:r>
    </w:p>
    <w:p w14:paraId="711B1ECD" w14:textId="77777777" w:rsidR="001D10D9" w:rsidRPr="00F90A92" w:rsidRDefault="001D10D9" w:rsidP="001D10D9">
      <w:pPr>
        <w:pStyle w:val="Komentarotekstas"/>
        <w:spacing w:after="0" w:line="240" w:lineRule="auto"/>
        <w:jc w:val="center"/>
        <w:rPr>
          <w:rFonts w:ascii="Times New Roman" w:hAnsi="Times New Roman"/>
          <w:sz w:val="22"/>
          <w:szCs w:val="22"/>
        </w:rPr>
      </w:pPr>
    </w:p>
    <w:p w14:paraId="405286E3" w14:textId="77777777" w:rsidR="00EE2EB5" w:rsidRPr="00F90A92" w:rsidRDefault="00EE2EB5" w:rsidP="00EE2EB5">
      <w:pPr>
        <w:pStyle w:val="Antrat1"/>
        <w:spacing w:before="0" w:after="0"/>
        <w:jc w:val="center"/>
        <w:rPr>
          <w:rFonts w:ascii="Times New Roman" w:hAnsi="Times New Roman" w:cs="Times New Roman"/>
          <w:b/>
          <w:bCs/>
          <w:iCs/>
          <w:color w:val="000000" w:themeColor="text1"/>
          <w:sz w:val="22"/>
          <w:szCs w:val="22"/>
        </w:rPr>
      </w:pPr>
      <w:bookmarkStart w:id="50" w:name="_Toc74128716"/>
      <w:bookmarkStart w:id="51" w:name="_Toc74360077"/>
      <w:bookmarkStart w:id="52" w:name="_Toc74365826"/>
      <w:bookmarkStart w:id="53" w:name="TS"/>
      <w:bookmarkStart w:id="54" w:name="_Toc87685046"/>
      <w:bookmarkStart w:id="55" w:name="_Toc90281774"/>
      <w:bookmarkStart w:id="56" w:name="_Toc107220549"/>
      <w:bookmarkStart w:id="57" w:name="_Toc231340403"/>
      <w:bookmarkStart w:id="58" w:name="_Toc206489503"/>
      <w:r w:rsidRPr="00F90A92">
        <w:rPr>
          <w:rFonts w:ascii="Times New Roman" w:hAnsi="Times New Roman" w:cs="Times New Roman"/>
          <w:b/>
          <w:bCs/>
          <w:color w:val="000000" w:themeColor="text1"/>
          <w:sz w:val="22"/>
          <w:szCs w:val="22"/>
        </w:rPr>
        <w:t>TECHNINĖ SPECIFIKACIJA</w:t>
      </w:r>
      <w:bookmarkEnd w:id="50"/>
      <w:bookmarkEnd w:id="51"/>
      <w:bookmarkEnd w:id="52"/>
      <w:bookmarkEnd w:id="53"/>
      <w:bookmarkEnd w:id="54"/>
      <w:bookmarkEnd w:id="55"/>
      <w:bookmarkEnd w:id="56"/>
      <w:bookmarkEnd w:id="57"/>
      <w:bookmarkEnd w:id="58"/>
    </w:p>
    <w:p w14:paraId="390D8E67" w14:textId="77777777" w:rsidR="00EE2EB5" w:rsidRPr="00F90A92" w:rsidRDefault="00EE2EB5" w:rsidP="00EE2EB5">
      <w:pPr>
        <w:pStyle w:val="Komentarotekstas"/>
        <w:spacing w:after="0" w:line="240" w:lineRule="auto"/>
        <w:rPr>
          <w:rFonts w:ascii="Times New Roman" w:hAnsi="Times New Roman"/>
          <w:sz w:val="22"/>
          <w:szCs w:val="22"/>
        </w:rPr>
      </w:pPr>
    </w:p>
    <w:p w14:paraId="7AD6612F" w14:textId="77777777" w:rsidR="000420FD" w:rsidRPr="00F90A92" w:rsidRDefault="000420FD" w:rsidP="000420FD">
      <w:pPr>
        <w:pStyle w:val="Komentarotekstas"/>
        <w:spacing w:after="0" w:line="240" w:lineRule="auto"/>
        <w:rPr>
          <w:rFonts w:ascii="Times New Roman" w:hAnsi="Times New Roman"/>
          <w:sz w:val="22"/>
          <w:szCs w:val="22"/>
        </w:rPr>
      </w:pPr>
      <w:bookmarkStart w:id="59" w:name="_Ref38285444"/>
      <w:bookmarkStart w:id="60" w:name="_Ref38291496"/>
    </w:p>
    <w:p w14:paraId="0D5B517F"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I SKYRIUS</w:t>
      </w:r>
    </w:p>
    <w:p w14:paraId="03522DB6"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PIRKIMO TIPAS</w:t>
      </w:r>
    </w:p>
    <w:p w14:paraId="02B057EB" w14:textId="77777777" w:rsidR="000420FD" w:rsidRPr="00F90A92" w:rsidRDefault="000420FD" w:rsidP="000420FD">
      <w:pPr>
        <w:pStyle w:val="Pagrindinistekstas2"/>
        <w:spacing w:after="0" w:line="240" w:lineRule="auto"/>
        <w:jc w:val="center"/>
        <w:rPr>
          <w:rFonts w:ascii="Times New Roman" w:hAnsi="Times New Roman"/>
          <w:b/>
          <w:bCs/>
        </w:rPr>
      </w:pPr>
    </w:p>
    <w:p w14:paraId="422979B6" w14:textId="77777777" w:rsidR="000420FD" w:rsidRPr="00F90A92" w:rsidRDefault="000420FD" w:rsidP="000420FD">
      <w:pPr>
        <w:pStyle w:val="Pagrindinistekstas2"/>
        <w:spacing w:after="0" w:line="240" w:lineRule="auto"/>
        <w:ind w:firstLine="1247"/>
        <w:jc w:val="both"/>
        <w:rPr>
          <w:rFonts w:ascii="Times New Roman" w:hAnsi="Times New Roman"/>
        </w:rPr>
      </w:pPr>
      <w:r w:rsidRPr="00F90A92">
        <w:rPr>
          <w:rFonts w:ascii="Times New Roman" w:hAnsi="Times New Roman"/>
        </w:rPr>
        <w:t>1. Prekių pirkimas.</w:t>
      </w:r>
    </w:p>
    <w:p w14:paraId="4C2F1374" w14:textId="77777777" w:rsidR="000420FD" w:rsidRPr="00F90A92" w:rsidRDefault="000420FD" w:rsidP="000420FD">
      <w:pPr>
        <w:pStyle w:val="Pagrindinistekstas2"/>
        <w:spacing w:after="0" w:line="240" w:lineRule="auto"/>
        <w:ind w:firstLine="1247"/>
        <w:jc w:val="both"/>
        <w:rPr>
          <w:rFonts w:ascii="Times New Roman" w:hAnsi="Times New Roman"/>
        </w:rPr>
      </w:pPr>
    </w:p>
    <w:p w14:paraId="450A2142"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II SKYRIUS</w:t>
      </w:r>
    </w:p>
    <w:p w14:paraId="30AAABD5"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TIKSLAS</w:t>
      </w:r>
    </w:p>
    <w:p w14:paraId="1E8ECF77" w14:textId="77777777" w:rsidR="000420FD" w:rsidRPr="00F90A92" w:rsidRDefault="000420FD" w:rsidP="000420FD">
      <w:pPr>
        <w:pStyle w:val="Pagrindinistekstas2"/>
        <w:spacing w:after="0" w:line="240" w:lineRule="auto"/>
        <w:jc w:val="center"/>
        <w:rPr>
          <w:rFonts w:ascii="Times New Roman" w:hAnsi="Times New Roman"/>
          <w:bCs/>
        </w:rPr>
      </w:pPr>
    </w:p>
    <w:p w14:paraId="67B9CDD6" w14:textId="77777777" w:rsidR="000420FD" w:rsidRPr="00F90A92" w:rsidRDefault="000420FD" w:rsidP="000420FD">
      <w:pPr>
        <w:pStyle w:val="Pagrindinistekstas2"/>
        <w:spacing w:after="0" w:line="240" w:lineRule="auto"/>
        <w:ind w:firstLine="1247"/>
        <w:jc w:val="both"/>
        <w:rPr>
          <w:rFonts w:ascii="Times New Roman" w:hAnsi="Times New Roman"/>
        </w:rPr>
      </w:pPr>
      <w:r w:rsidRPr="00F90A92">
        <w:rPr>
          <w:rFonts w:ascii="Times New Roman" w:hAnsi="Times New Roman"/>
        </w:rPr>
        <w:t xml:space="preserve">2. Norima įsigyti 2 mokyklinius elektrinius autobusus Ignalinos Česlovo Kudabos gimnazijai, </w:t>
      </w:r>
      <w:r w:rsidRPr="00F90A92">
        <w:rPr>
          <w:rFonts w:ascii="Times New Roman" w:eastAsia="Times New Roman" w:hAnsi="Times New Roman"/>
          <w:color w:val="363636"/>
          <w:lang w:eastAsia="lt-LT"/>
        </w:rPr>
        <w:t>M2 klasės arba M3 klasės B grupės ne mažiau kaip 19+1 (vairuotojo) stacionarių sėdimų vietų, bet ne daugiau kaip 22 sėdimų vietų,</w:t>
      </w:r>
      <w:r w:rsidRPr="00F90A92">
        <w:rPr>
          <w:rFonts w:ascii="Times New Roman" w:hAnsi="Times New Roman"/>
        </w:rPr>
        <w:t xml:space="preserve"> kurio pagrindinis variklis yra pilnai elektrinis. Elektros energija autobuso varikliui tiekiama iš jame sumontuotų įkraunamų akumuliatorių. Mokyklinis autobusas turi būti pilnai pritaikytas vežti vaikus ir vaikus su specialiaisiais poreikiais, bei vaikus turinčius judėjimo negalią, mokyklinis autobusas privalo turėti specialų vidinį keltuvą (liftą), kuris įkelia vaiką su neįgaliojo vežimėliu.</w:t>
      </w:r>
    </w:p>
    <w:p w14:paraId="5E1A8121" w14:textId="77777777" w:rsidR="000420FD" w:rsidRPr="00F90A92" w:rsidRDefault="000420FD" w:rsidP="000420FD">
      <w:pPr>
        <w:pStyle w:val="Pagrindinistekstas2"/>
        <w:spacing w:after="0" w:line="240" w:lineRule="auto"/>
        <w:ind w:firstLine="1247"/>
        <w:jc w:val="both"/>
        <w:rPr>
          <w:rFonts w:ascii="Times New Roman" w:hAnsi="Times New Roman"/>
          <w:i/>
        </w:rPr>
      </w:pPr>
    </w:p>
    <w:p w14:paraId="39D8A887" w14:textId="77777777" w:rsidR="000420FD" w:rsidRPr="00F90A92" w:rsidRDefault="000420FD" w:rsidP="000420FD">
      <w:pPr>
        <w:pStyle w:val="Pagrindinistekstas2"/>
        <w:spacing w:after="0" w:line="240" w:lineRule="auto"/>
        <w:ind w:firstLine="1247"/>
        <w:jc w:val="both"/>
        <w:rPr>
          <w:rFonts w:ascii="Times New Roman" w:hAnsi="Times New Roman"/>
        </w:rPr>
      </w:pPr>
    </w:p>
    <w:p w14:paraId="47C61F34"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III SKYRIUS</w:t>
      </w:r>
    </w:p>
    <w:p w14:paraId="16A7F7C4"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PREKIŲ APRAŠYMAS IR TIEKIMO APIMTIS</w:t>
      </w:r>
    </w:p>
    <w:p w14:paraId="44D8E6EE" w14:textId="77777777" w:rsidR="000420FD" w:rsidRPr="00F90A92" w:rsidRDefault="000420FD" w:rsidP="000420FD">
      <w:pPr>
        <w:pStyle w:val="Pagrindinistekstas2"/>
        <w:spacing w:after="0" w:line="240" w:lineRule="auto"/>
        <w:jc w:val="center"/>
        <w:rPr>
          <w:rFonts w:ascii="Times New Roman" w:hAnsi="Times New Roman"/>
          <w:b/>
          <w:bCs/>
        </w:rPr>
      </w:pPr>
    </w:p>
    <w:p w14:paraId="5020124D" w14:textId="77777777" w:rsidR="000420FD" w:rsidRPr="00F90A92" w:rsidRDefault="000420FD" w:rsidP="000420FD">
      <w:pPr>
        <w:pStyle w:val="Pagrindinistekstas2"/>
        <w:spacing w:after="0" w:line="240" w:lineRule="auto"/>
        <w:ind w:firstLine="1134"/>
        <w:jc w:val="both"/>
        <w:rPr>
          <w:rFonts w:ascii="Times New Roman" w:hAnsi="Times New Roman"/>
        </w:rPr>
      </w:pPr>
      <w:r w:rsidRPr="00F90A92">
        <w:rPr>
          <w:rFonts w:ascii="Times New Roman" w:hAnsi="Times New Roman"/>
        </w:rPr>
        <w:t>3. Šiame skyriuje pateikiama visa būtina informacija dėl įsigyjamų elektrinių mokyklinių autobusų:</w:t>
      </w:r>
    </w:p>
    <w:tbl>
      <w:tblPr>
        <w:tblW w:w="10057" w:type="dxa"/>
        <w:tblCellMar>
          <w:top w:w="15" w:type="dxa"/>
          <w:left w:w="15" w:type="dxa"/>
          <w:bottom w:w="15" w:type="dxa"/>
          <w:right w:w="15" w:type="dxa"/>
        </w:tblCellMar>
        <w:tblLook w:val="04A0" w:firstRow="1" w:lastRow="0" w:firstColumn="1" w:lastColumn="0" w:noHBand="0" w:noVBand="1"/>
      </w:tblPr>
      <w:tblGrid>
        <w:gridCol w:w="9"/>
        <w:gridCol w:w="2426"/>
        <w:gridCol w:w="7622"/>
      </w:tblGrid>
      <w:tr w:rsidR="00CD471D" w:rsidRPr="008E56B5" w14:paraId="1A031A6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96AE5A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Transporto priemonės rūšis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F8C45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M2 klasės arba M3 klasės B grupės ne mažiau kaip 19+1 (vairuotojo) stacionarių sėdimų vietų, bet ne daugiau kaip 22 sėdimų vietų mokyklinis elektrinis autobusas</w:t>
            </w:r>
          </w:p>
        </w:tc>
      </w:tr>
      <w:tr w:rsidR="00CD471D" w:rsidRPr="008E56B5" w14:paraId="59D281D5"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419DC2F" w14:textId="77777777" w:rsidR="00CD471D" w:rsidRPr="008E56B5" w:rsidRDefault="00CD471D" w:rsidP="00CD471D">
            <w:pPr>
              <w:spacing w:after="0" w:line="240" w:lineRule="auto"/>
              <w:rPr>
                <w:rFonts w:ascii="Times New Roman" w:eastAsia="Times New Roman" w:hAnsi="Times New Roman"/>
                <w:color w:val="000000" w:themeColor="text1"/>
                <w:sz w:val="18"/>
                <w:szCs w:val="18"/>
              </w:rPr>
            </w:pPr>
            <w:r w:rsidRPr="008E56B5">
              <w:rPr>
                <w:rFonts w:ascii="Times New Roman" w:hAnsi="Times New Roman"/>
                <w:color w:val="363636"/>
                <w:sz w:val="18"/>
                <w:szCs w:val="18"/>
              </w:rPr>
              <w:t>Autobuso ilgis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F20B1F7" w14:textId="77777777" w:rsidR="00CD471D" w:rsidRPr="008E56B5" w:rsidRDefault="00CD471D" w:rsidP="00CD471D">
            <w:pPr>
              <w:spacing w:after="0" w:line="240" w:lineRule="auto"/>
              <w:rPr>
                <w:rFonts w:ascii="Times New Roman" w:eastAsia="Times New Roman" w:hAnsi="Times New Roman"/>
                <w:color w:val="000000" w:themeColor="text1"/>
                <w:sz w:val="18"/>
                <w:szCs w:val="18"/>
              </w:rPr>
            </w:pPr>
            <w:r w:rsidRPr="008E56B5">
              <w:rPr>
                <w:rFonts w:ascii="Times New Roman" w:hAnsi="Times New Roman"/>
                <w:color w:val="363636"/>
                <w:sz w:val="18"/>
                <w:szCs w:val="18"/>
              </w:rPr>
              <w:t>nuo 6,5 iki 7,7 m [nurodyti ilgį]</w:t>
            </w:r>
          </w:p>
        </w:tc>
      </w:tr>
      <w:tr w:rsidR="00CD471D" w:rsidRPr="008E56B5" w14:paraId="2781468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CB9C4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aukštis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D37FA3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nuo 2,4 iki 3,0 m [nurodyti aukštį]</w:t>
            </w:r>
          </w:p>
        </w:tc>
      </w:tr>
      <w:tr w:rsidR="00CD471D" w:rsidRPr="008E56B5" w14:paraId="11DC4A6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57C3A4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plotis (be veidrodėlių)</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9D5AD2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nuo 2,0 iki 2,2 m [nurodyti plotį]</w:t>
            </w:r>
          </w:p>
        </w:tc>
      </w:tr>
      <w:tr w:rsidR="00CD471D" w:rsidRPr="008E56B5" w14:paraId="735B3BC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B1E8E8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salono aukštis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E4DE33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 mažiau, kaip 1,75 m [nurodyti aukštį]</w:t>
            </w:r>
          </w:p>
        </w:tc>
      </w:tr>
      <w:tr w:rsidR="00CD471D" w:rsidRPr="008E56B5" w14:paraId="775FD40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E11158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Didžiausia leistina masė, kg</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07322B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7500 kg</w:t>
            </w:r>
          </w:p>
        </w:tc>
      </w:tr>
      <w:tr w:rsidR="00CD471D" w:rsidRPr="008E56B5" w14:paraId="4E1F3BF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2570AC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Ašių skaičius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045717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2</w:t>
            </w:r>
          </w:p>
        </w:tc>
      </w:tr>
      <w:tr w:rsidR="00CD471D" w:rsidRPr="008E56B5" w14:paraId="6FFF927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F4C31F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Durų skaičius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925DC9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 mažiau 3</w:t>
            </w:r>
          </w:p>
        </w:tc>
      </w:tr>
      <w:tr w:rsidR="00CD471D" w:rsidRPr="008E56B5" w14:paraId="0B16B7A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AA2E7E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Atstumai tarp sėdynių, mm</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A7486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 mažiau, kaip 680</w:t>
            </w:r>
          </w:p>
        </w:tc>
      </w:tr>
      <w:tr w:rsidR="00CD471D" w:rsidRPr="008E56B5" w14:paraId="0CAB224A" w14:textId="77777777" w:rsidTr="00CD471D">
        <w:trPr>
          <w:gridBefore w:val="1"/>
          <w:wBefore w:w="9" w:type="dxa"/>
          <w:trHeight w:val="864"/>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191720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Autobuso pagaminimas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3CFDB32" w14:textId="77777777" w:rsidR="00CD471D" w:rsidRPr="008E56B5" w:rsidRDefault="00CD471D" w:rsidP="00CD471D">
            <w:pPr>
              <w:spacing w:after="0" w:line="240" w:lineRule="auto"/>
              <w:rPr>
                <w:rFonts w:ascii="Times New Roman" w:eastAsia="Times New Roman" w:hAnsi="Times New Roman"/>
                <w:sz w:val="18"/>
                <w:szCs w:val="18"/>
                <w:highlight w:val="magenta"/>
              </w:rPr>
            </w:pPr>
            <w:r w:rsidRPr="008E56B5">
              <w:rPr>
                <w:rFonts w:ascii="Times New Roman" w:hAnsi="Times New Roman"/>
                <w:color w:val="363636"/>
                <w:sz w:val="18"/>
                <w:szCs w:val="18"/>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r>
      <w:tr w:rsidR="00CD471D" w:rsidRPr="008E56B5" w14:paraId="6ABF47B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C4F2C9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Variklis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46EE0D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Pilnai elektrinis.</w:t>
            </w:r>
          </w:p>
        </w:tc>
      </w:tr>
      <w:tr w:rsidR="00CD471D" w:rsidRPr="008E56B5" w14:paraId="4362DA7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72E8C6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Variklio galia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FCCEDE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Maksimali elektrinio variklio galia ne mažesnė nei 1</w:t>
            </w:r>
            <w:r>
              <w:rPr>
                <w:rFonts w:ascii="Times New Roman" w:hAnsi="Times New Roman"/>
                <w:color w:val="363636"/>
                <w:sz w:val="18"/>
                <w:szCs w:val="18"/>
              </w:rPr>
              <w:t>4</w:t>
            </w:r>
            <w:r w:rsidRPr="008E56B5">
              <w:rPr>
                <w:rFonts w:ascii="Times New Roman" w:hAnsi="Times New Roman"/>
                <w:color w:val="363636"/>
                <w:sz w:val="18"/>
                <w:szCs w:val="18"/>
              </w:rPr>
              <w:t>0 kW [nurodyti kW skaičių]</w:t>
            </w:r>
          </w:p>
        </w:tc>
      </w:tr>
      <w:tr w:rsidR="00CD471D" w:rsidRPr="008E56B5" w14:paraId="5B84998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4265000C" w14:textId="77777777" w:rsidR="00CD471D" w:rsidRPr="008E56B5" w:rsidRDefault="00CD471D" w:rsidP="00CD471D">
            <w:pPr>
              <w:spacing w:after="0" w:line="240" w:lineRule="auto"/>
              <w:rPr>
                <w:rFonts w:ascii="Times New Roman" w:hAnsi="Times New Roman"/>
                <w:color w:val="363636"/>
                <w:sz w:val="18"/>
                <w:szCs w:val="18"/>
              </w:rPr>
            </w:pPr>
            <w:r>
              <w:rPr>
                <w:rFonts w:ascii="Times New Roman" w:hAnsi="Times New Roman"/>
                <w:color w:val="363636"/>
                <w:sz w:val="18"/>
                <w:szCs w:val="18"/>
              </w:rPr>
              <w:t>Pagrindinė baterija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7BF91E5" w14:textId="77777777" w:rsidR="00CD471D" w:rsidRPr="008E56B5" w:rsidRDefault="00CD471D" w:rsidP="00CD471D">
            <w:pPr>
              <w:spacing w:after="0" w:line="240" w:lineRule="auto"/>
              <w:rPr>
                <w:rFonts w:ascii="Times New Roman" w:hAnsi="Times New Roman"/>
                <w:color w:val="363636"/>
                <w:sz w:val="18"/>
                <w:szCs w:val="18"/>
              </w:rPr>
            </w:pPr>
            <w:r>
              <w:rPr>
                <w:rFonts w:ascii="Times New Roman" w:hAnsi="Times New Roman"/>
                <w:color w:val="363636"/>
                <w:sz w:val="18"/>
                <w:szCs w:val="18"/>
              </w:rPr>
              <w:t>Pagrindinės baterijos talpa ne mažesnė nei 100 kWh</w:t>
            </w:r>
          </w:p>
        </w:tc>
      </w:tr>
      <w:tr w:rsidR="00CD471D" w:rsidRPr="008E56B5" w14:paraId="061B495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9036BA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Pavarų dėžė</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345865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Automatinio valdymo</w:t>
            </w:r>
          </w:p>
        </w:tc>
      </w:tr>
      <w:tr w:rsidR="00CD471D" w:rsidRPr="008E56B5" w14:paraId="4F86467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FDA7E9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Energijos sąnaudos ir įkrovimo parametrai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C36CF07"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Tiekėjas patvirtina, kad transporto priemonė pagal E-SORT testo bandymo metodą , SORT-2 ciklu vienu akumuliatorių įkrovimu nuvažiuoja ne mažiau, nei </w:t>
            </w:r>
            <w:r>
              <w:rPr>
                <w:rFonts w:ascii="Times New Roman" w:hAnsi="Times New Roman"/>
                <w:color w:val="363636"/>
                <w:sz w:val="18"/>
                <w:szCs w:val="18"/>
              </w:rPr>
              <w:t>180</w:t>
            </w:r>
            <w:r w:rsidRPr="008E56B5">
              <w:rPr>
                <w:rFonts w:ascii="Times New Roman" w:hAnsi="Times New Roman"/>
                <w:color w:val="363636"/>
                <w:sz w:val="18"/>
                <w:szCs w:val="18"/>
              </w:rPr>
              <w:t xml:space="preserve"> km.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tc>
      </w:tr>
      <w:tr w:rsidR="00CD471D" w:rsidRPr="008E56B5" w14:paraId="2C520F2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D4B4B7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C9B834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Vairo stiprintuvas</w:t>
            </w:r>
          </w:p>
        </w:tc>
      </w:tr>
      <w:tr w:rsidR="00CD471D" w:rsidRPr="008E56B5" w14:paraId="18D908E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31B696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Gamintojo garantija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DA6D33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r>
      <w:tr w:rsidR="00CD471D" w:rsidRPr="008E56B5" w14:paraId="4C576D1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937BF5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Autobuse esančios sistemos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AB5422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Stabdžių antiblokavimo sistema (ABS), ratų </w:t>
            </w:r>
            <w:proofErr w:type="spellStart"/>
            <w:r w:rsidRPr="008E56B5">
              <w:rPr>
                <w:rFonts w:ascii="Times New Roman" w:hAnsi="Times New Roman"/>
                <w:color w:val="363636"/>
                <w:sz w:val="18"/>
                <w:szCs w:val="18"/>
              </w:rPr>
              <w:t>antipraslydimo</w:t>
            </w:r>
            <w:proofErr w:type="spellEnd"/>
            <w:r w:rsidRPr="008E56B5">
              <w:rPr>
                <w:rFonts w:ascii="Times New Roman" w:hAnsi="Times New Roman"/>
                <w:color w:val="363636"/>
                <w:sz w:val="18"/>
                <w:szCs w:val="18"/>
              </w:rPr>
              <w:t xml:space="preserve"> sistema, elektroninė autobuso stabilumo sistema (tame tarpe ekstremalaus autobuso stabdymo ir stabdymo jėgos paskirstymo sistemos).</w:t>
            </w:r>
          </w:p>
        </w:tc>
      </w:tr>
      <w:tr w:rsidR="00CD471D" w:rsidRPr="008E56B5" w14:paraId="5729D03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10204E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Kėbulas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583903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r>
      <w:tr w:rsidR="00CD471D" w:rsidRPr="008E56B5" w14:paraId="4BE5010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7A25137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Imobilizatorius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7B68750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Gamyklinis imobilizatorius.</w:t>
            </w:r>
          </w:p>
        </w:tc>
      </w:tr>
      <w:tr w:rsidR="00CD471D" w:rsidRPr="008E56B5" w14:paraId="164CF95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B65C44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Ratai ir </w:t>
            </w:r>
            <w:proofErr w:type="spellStart"/>
            <w:r w:rsidRPr="008E56B5">
              <w:rPr>
                <w:rFonts w:ascii="Times New Roman" w:hAnsi="Times New Roman"/>
                <w:color w:val="363636"/>
                <w:sz w:val="18"/>
                <w:szCs w:val="18"/>
              </w:rPr>
              <w:t>purvasargiai</w:t>
            </w:r>
            <w:proofErr w:type="spellEnd"/>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A26F9D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Viengubi sustiprinti galiniai ratai arba Dvigubi galiniai ratai. Visų ratų </w:t>
            </w:r>
            <w:proofErr w:type="spellStart"/>
            <w:r w:rsidRPr="008E56B5">
              <w:rPr>
                <w:rFonts w:ascii="Times New Roman" w:hAnsi="Times New Roman"/>
                <w:color w:val="363636"/>
                <w:sz w:val="18"/>
                <w:szCs w:val="18"/>
              </w:rPr>
              <w:t>purvasargiai</w:t>
            </w:r>
            <w:proofErr w:type="spellEnd"/>
            <w:r w:rsidRPr="008E56B5">
              <w:rPr>
                <w:rFonts w:ascii="Times New Roman" w:hAnsi="Times New Roman"/>
                <w:color w:val="363636"/>
                <w:sz w:val="18"/>
                <w:szCs w:val="18"/>
              </w:rPr>
              <w:t>.</w:t>
            </w:r>
          </w:p>
        </w:tc>
      </w:tr>
      <w:tr w:rsidR="00CD471D" w:rsidRPr="008E56B5" w14:paraId="63FC9DB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206A24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Pakaba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38B3FB2" w14:textId="7363DE1D" w:rsidR="00CD471D" w:rsidRPr="008E56B5" w:rsidRDefault="005E2989" w:rsidP="00CD471D">
            <w:pPr>
              <w:spacing w:after="0" w:line="240" w:lineRule="auto"/>
              <w:rPr>
                <w:rFonts w:ascii="Times New Roman" w:eastAsia="Times New Roman" w:hAnsi="Times New Roman"/>
                <w:sz w:val="18"/>
                <w:szCs w:val="18"/>
              </w:rPr>
            </w:pPr>
            <w:r>
              <w:rPr>
                <w:rFonts w:ascii="Times New Roman" w:hAnsi="Times New Roman"/>
                <w:color w:val="363636"/>
                <w:sz w:val="18"/>
                <w:szCs w:val="18"/>
              </w:rPr>
              <w:t>G</w:t>
            </w:r>
            <w:r w:rsidR="00CD471D" w:rsidRPr="008E56B5">
              <w:rPr>
                <w:rFonts w:ascii="Times New Roman" w:hAnsi="Times New Roman"/>
                <w:color w:val="363636"/>
                <w:sz w:val="18"/>
                <w:szCs w:val="18"/>
              </w:rPr>
              <w:t xml:space="preserve">amyklinė, </w:t>
            </w:r>
            <w:r w:rsidR="00AD3D0C">
              <w:rPr>
                <w:rFonts w:ascii="Times New Roman" w:hAnsi="Times New Roman"/>
                <w:color w:val="363636"/>
                <w:sz w:val="18"/>
                <w:szCs w:val="18"/>
              </w:rPr>
              <w:t xml:space="preserve">linginė arba </w:t>
            </w:r>
            <w:r w:rsidR="00CD471D" w:rsidRPr="008E56B5">
              <w:rPr>
                <w:rFonts w:ascii="Times New Roman" w:hAnsi="Times New Roman"/>
                <w:color w:val="363636"/>
                <w:sz w:val="18"/>
                <w:szCs w:val="18"/>
              </w:rPr>
              <w:t>pilnai pneumatinė galinė pakaba</w:t>
            </w:r>
            <w:r w:rsidR="00AD3D0C">
              <w:rPr>
                <w:rFonts w:ascii="Times New Roman" w:hAnsi="Times New Roman"/>
                <w:color w:val="363636"/>
                <w:sz w:val="18"/>
                <w:szCs w:val="18"/>
              </w:rPr>
              <w:t xml:space="preserve"> </w:t>
            </w:r>
            <w:r w:rsidR="00CD471D" w:rsidRPr="008E56B5">
              <w:rPr>
                <w:rFonts w:ascii="Times New Roman" w:hAnsi="Times New Roman"/>
                <w:color w:val="363636"/>
                <w:sz w:val="18"/>
                <w:szCs w:val="18"/>
              </w:rPr>
              <w:t xml:space="preserve"> su automatiniu lygio reguliavimu pagal apkrovą.</w:t>
            </w:r>
          </w:p>
        </w:tc>
      </w:tr>
      <w:tr w:rsidR="00CD471D" w:rsidRPr="008E56B5" w14:paraId="7155849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D3ACBF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Durys</w:t>
            </w:r>
            <w:r>
              <w:rPr>
                <w:rFonts w:ascii="Times New Roman" w:hAnsi="Times New Roman"/>
                <w:color w:val="363636"/>
                <w:sz w:val="18"/>
                <w:szCs w:val="18"/>
              </w:rPr>
              <w:t xml:space="preserve"> </w:t>
            </w:r>
            <w:r w:rsidRPr="00AD3D0C">
              <w:rPr>
                <w:rFonts w:ascii="Times New Roman" w:hAnsi="Times New Roman"/>
                <w:color w:val="363636"/>
                <w:sz w:val="18"/>
                <w:szCs w:val="18"/>
              </w:rPr>
              <w:t>ir keleivių įlaipinimas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3AFD12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Autobuso gale durys, per kurias galima būtų įkelti neįgaliųjų vežimėliuose sėdinčius neįgalius keleivius, bendras durų skaičius – ne mažiau kaip 3. Visos durys turi būti įstiklintos. </w:t>
            </w:r>
            <w:r w:rsidRPr="00AD3D0C">
              <w:rPr>
                <w:rFonts w:ascii="Times New Roman" w:hAnsi="Times New Roman"/>
                <w:color w:val="363636"/>
                <w:sz w:val="18"/>
                <w:szCs w:val="18"/>
              </w:rPr>
              <w:t>Galinės durys įstiklintos grūdintu stiklu</w:t>
            </w:r>
            <w:r w:rsidRPr="00B54C2B">
              <w:rPr>
                <w:rFonts w:ascii="Times New Roman" w:hAnsi="Times New Roman"/>
                <w:color w:val="363636"/>
                <w:sz w:val="18"/>
                <w:szCs w:val="18"/>
                <w:highlight w:val="yellow"/>
              </w:rPr>
              <w:t>.</w:t>
            </w:r>
            <w:r w:rsidRPr="008E56B5">
              <w:rPr>
                <w:rFonts w:ascii="Times New Roman" w:hAnsi="Times New Roman"/>
                <w:color w:val="363636"/>
                <w:sz w:val="18"/>
                <w:szCs w:val="18"/>
              </w:rPr>
              <w:t xml:space="preserve"> Priekinės keleivių įlipimo durys turi turėti standų durų ribotuvą. Maksimalus ribojimo kampas 75 laipsniai. Vairuotojo skyriuje atidaromos šoninės durys abiejose pusėse; keleivių įlaipinimas per dešinės pusės vairuotojo skyriaus duris.</w:t>
            </w:r>
          </w:p>
        </w:tc>
      </w:tr>
      <w:tr w:rsidR="00CD471D" w:rsidRPr="008E56B5" w14:paraId="20A06B9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78CDB2AE" w14:textId="77777777" w:rsidR="00CD471D" w:rsidRPr="008E56B5" w:rsidRDefault="00CD471D" w:rsidP="00CD471D">
            <w:pPr>
              <w:spacing w:after="0" w:line="240" w:lineRule="auto"/>
              <w:rPr>
                <w:rFonts w:ascii="Times New Roman" w:hAnsi="Times New Roman"/>
                <w:color w:val="363636"/>
                <w:sz w:val="18"/>
                <w:szCs w:val="18"/>
              </w:rPr>
            </w:pPr>
            <w:r w:rsidRPr="008E56B5">
              <w:rPr>
                <w:rFonts w:ascii="Times New Roman" w:hAnsi="Times New Roman"/>
                <w:sz w:val="18"/>
                <w:szCs w:val="18"/>
                <w:shd w:val="clear" w:color="auto" w:fill="FFFFFF"/>
              </w:rPr>
              <w:t>Vidinis neįgaliųjų</w:t>
            </w:r>
            <w:r w:rsidRPr="008E56B5">
              <w:rPr>
                <w:rFonts w:ascii="Times New Roman" w:hAnsi="Times New Roman"/>
                <w:sz w:val="18"/>
                <w:szCs w:val="18"/>
              </w:rPr>
              <w:br/>
            </w:r>
            <w:r w:rsidRPr="008E56B5">
              <w:rPr>
                <w:rFonts w:ascii="Times New Roman" w:hAnsi="Times New Roman"/>
                <w:sz w:val="18"/>
                <w:szCs w:val="18"/>
                <w:shd w:val="clear" w:color="auto" w:fill="FFFFFF"/>
              </w:rPr>
              <w:t>liftas (keltuvas)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064CC536" w14:textId="77777777" w:rsidR="00CD471D" w:rsidRPr="008E56B5" w:rsidRDefault="00CD471D" w:rsidP="00CD471D">
            <w:pPr>
              <w:spacing w:after="0" w:line="240" w:lineRule="auto"/>
              <w:rPr>
                <w:rFonts w:ascii="Times New Roman" w:hAnsi="Times New Roman"/>
                <w:color w:val="363636"/>
                <w:sz w:val="18"/>
                <w:szCs w:val="18"/>
              </w:rPr>
            </w:pPr>
            <w:r w:rsidRPr="008E56B5">
              <w:rPr>
                <w:rFonts w:ascii="Times New Roman" w:hAnsi="Times New Roman"/>
                <w:sz w:val="18"/>
                <w:szCs w:val="18"/>
                <w:shd w:val="clear" w:color="auto" w:fill="FFFFFF"/>
              </w:rPr>
              <w:t>Neįgaliųjų su vežimėliais įkėlimui, valdomas</w:t>
            </w:r>
            <w:r w:rsidRPr="008E56B5">
              <w:rPr>
                <w:rFonts w:ascii="Times New Roman" w:hAnsi="Times New Roman"/>
                <w:sz w:val="18"/>
                <w:szCs w:val="18"/>
              </w:rPr>
              <w:br/>
            </w:r>
            <w:r w:rsidRPr="008E56B5">
              <w:rPr>
                <w:rFonts w:ascii="Times New Roman" w:hAnsi="Times New Roman"/>
                <w:sz w:val="18"/>
                <w:szCs w:val="18"/>
                <w:shd w:val="clear" w:color="auto" w:fill="FFFFFF"/>
              </w:rPr>
              <w:t>elektra liftas (keltuvas) atlaiko ne mažesnę nei 300</w:t>
            </w:r>
            <w:r w:rsidRPr="008E56B5">
              <w:rPr>
                <w:rFonts w:ascii="Times New Roman" w:hAnsi="Times New Roman"/>
                <w:sz w:val="18"/>
                <w:szCs w:val="18"/>
              </w:rPr>
              <w:br/>
            </w:r>
            <w:r w:rsidRPr="008E56B5">
              <w:rPr>
                <w:rFonts w:ascii="Times New Roman" w:hAnsi="Times New Roman"/>
                <w:sz w:val="18"/>
                <w:szCs w:val="18"/>
                <w:shd w:val="clear" w:color="auto" w:fill="FFFFFF"/>
              </w:rPr>
              <w:t>kg apkrovą.</w:t>
            </w:r>
          </w:p>
        </w:tc>
      </w:tr>
      <w:tr w:rsidR="00CD471D" w:rsidRPr="008E56B5" w14:paraId="4C1DFA91"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54CBDA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Liukas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1466D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Avarinis – ventiliacinis liukas stoge.</w:t>
            </w:r>
          </w:p>
        </w:tc>
      </w:tr>
      <w:tr w:rsidR="00CD471D" w:rsidRPr="008E56B5" w14:paraId="17908E6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226D4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Padangos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4C65BF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CD471D" w:rsidRPr="008E56B5" w14:paraId="1CE81D6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FB4D3A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Salono garso ir šiluminė izoliacija</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72952C9" w14:textId="77777777" w:rsidR="00CD471D" w:rsidRPr="008E56B5" w:rsidRDefault="00CD471D" w:rsidP="00CD471D">
            <w:pPr>
              <w:spacing w:after="0" w:line="240" w:lineRule="auto"/>
              <w:jc w:val="both"/>
              <w:rPr>
                <w:rFonts w:ascii="Times New Roman" w:hAnsi="Times New Roman"/>
                <w:iCs/>
                <w:sz w:val="18"/>
                <w:szCs w:val="18"/>
              </w:rPr>
            </w:pPr>
            <w:r w:rsidRPr="008E56B5">
              <w:rPr>
                <w:rFonts w:ascii="Times New Roman" w:hAnsi="Times New Roman"/>
                <w:color w:val="363636"/>
                <w:sz w:val="18"/>
                <w:szCs w:val="18"/>
              </w:rPr>
              <w:t>Ne didesnis nei 12,5 m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r>
      <w:tr w:rsidR="00CD471D" w:rsidRPr="008E56B5" w14:paraId="20F51E5B"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BC471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Grindų danga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5010FC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CD471D" w:rsidRPr="008E56B5" w14:paraId="1F9D4C7D"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69A405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Kondicionavimo sistemos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A3BED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r>
      <w:tr w:rsidR="00CD471D" w:rsidRPr="008E56B5" w14:paraId="1F50E15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08C2B4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Salono šildymo įranga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C64404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w:t>
            </w:r>
            <w:proofErr w:type="spellStart"/>
            <w:r w:rsidRPr="008E56B5">
              <w:rPr>
                <w:rFonts w:ascii="Times New Roman" w:hAnsi="Times New Roman"/>
                <w:color w:val="363636"/>
                <w:sz w:val="18"/>
                <w:szCs w:val="18"/>
              </w:rPr>
              <w:t>t.y</w:t>
            </w:r>
            <w:proofErr w:type="spellEnd"/>
            <w:r w:rsidRPr="008E56B5">
              <w:rPr>
                <w:rFonts w:ascii="Times New Roman" w:hAnsi="Times New Roman"/>
                <w:color w:val="363636"/>
                <w:sz w:val="18"/>
                <w:szCs w:val="18"/>
              </w:rPr>
              <w:t>.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r>
      <w:tr w:rsidR="00CD471D" w:rsidRPr="008E56B5" w14:paraId="5489739F" w14:textId="77777777" w:rsidTr="00F90A92">
        <w:trPr>
          <w:gridBefore w:val="1"/>
          <w:wBefore w:w="9" w:type="dxa"/>
          <w:trHeight w:val="712"/>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CE2CA3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Salono šoniniai langai</w:t>
            </w:r>
          </w:p>
        </w:tc>
        <w:tc>
          <w:tcPr>
            <w:tcW w:w="7622" w:type="dxa"/>
            <w:tcBorders>
              <w:top w:val="single" w:sz="6" w:space="0" w:color="DBDBDB"/>
              <w:left w:val="single" w:sz="6" w:space="0" w:color="DBDBDB"/>
              <w:bottom w:val="single" w:sz="6" w:space="0" w:color="DBDBDB"/>
              <w:right w:val="single" w:sz="6" w:space="0" w:color="DBDBDB"/>
            </w:tcBorders>
            <w:shd w:val="clear" w:color="auto" w:fill="auto"/>
            <w:tcMar>
              <w:top w:w="120" w:type="dxa"/>
              <w:left w:w="180" w:type="dxa"/>
              <w:bottom w:w="120" w:type="dxa"/>
              <w:right w:w="180" w:type="dxa"/>
            </w:tcMar>
            <w:hideMark/>
          </w:tcPr>
          <w:p w14:paraId="2374452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Dvigubi salono šoniniai langai (stiklo paketai)</w:t>
            </w:r>
            <w:r>
              <w:rPr>
                <w:rFonts w:ascii="Times New Roman" w:hAnsi="Times New Roman"/>
                <w:color w:val="363636"/>
                <w:sz w:val="18"/>
                <w:szCs w:val="18"/>
              </w:rPr>
              <w:t xml:space="preserve"> su orlaidėmis, nuo 2 iki 4 orlaidžių</w:t>
            </w:r>
            <w:r w:rsidRPr="008E56B5">
              <w:rPr>
                <w:rFonts w:ascii="Times New Roman" w:hAnsi="Times New Roman"/>
                <w:color w:val="363636"/>
                <w:sz w:val="18"/>
                <w:szCs w:val="18"/>
              </w:rPr>
              <w:t>. Keleivių skyriaus šoniniai stiklai turi būti ne mažiau kaip 70 % tamsinti. Langai negali būti tamsinami klijuojant ant jų tamsintą plėvelę.</w:t>
            </w:r>
          </w:p>
        </w:tc>
      </w:tr>
      <w:tr w:rsidR="00CD471D" w:rsidRPr="008E56B5" w14:paraId="694BE12B"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256E2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Veidrodžiai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EFFD4B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Elektra šildomi ir reguliuojami veidrodžiai.</w:t>
            </w:r>
          </w:p>
        </w:tc>
      </w:tr>
      <w:tr w:rsidR="00CD471D" w:rsidRPr="008E56B5" w14:paraId="43BA2CA7"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F0A1CB1" w14:textId="77777777" w:rsidR="00CD471D" w:rsidRPr="008E56B5" w:rsidRDefault="00CD471D" w:rsidP="00CD471D">
            <w:pPr>
              <w:spacing w:after="0" w:line="240" w:lineRule="auto"/>
              <w:rPr>
                <w:rFonts w:ascii="Times New Roman" w:eastAsia="Times New Roman" w:hAnsi="Times New Roman"/>
                <w:sz w:val="18"/>
                <w:szCs w:val="18"/>
              </w:rPr>
            </w:pPr>
            <w:proofErr w:type="spellStart"/>
            <w:r w:rsidRPr="008E56B5">
              <w:rPr>
                <w:rFonts w:ascii="Times New Roman" w:hAnsi="Times New Roman"/>
                <w:color w:val="363636"/>
                <w:sz w:val="18"/>
                <w:szCs w:val="18"/>
              </w:rPr>
              <w:t>Tachografas</w:t>
            </w:r>
            <w:proofErr w:type="spellEnd"/>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1FB859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Skaitmeninis </w:t>
            </w:r>
            <w:proofErr w:type="spellStart"/>
            <w:r w:rsidRPr="008E56B5">
              <w:rPr>
                <w:rFonts w:ascii="Times New Roman" w:hAnsi="Times New Roman"/>
                <w:color w:val="363636"/>
                <w:sz w:val="18"/>
                <w:szCs w:val="18"/>
              </w:rPr>
              <w:t>tachografas</w:t>
            </w:r>
            <w:proofErr w:type="spellEnd"/>
          </w:p>
        </w:tc>
      </w:tr>
      <w:tr w:rsidR="00CD471D" w:rsidRPr="008E56B5" w14:paraId="49E7AA5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84FD6A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Greitis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9EB02F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Greičio ribotuvas</w:t>
            </w:r>
          </w:p>
        </w:tc>
      </w:tr>
      <w:tr w:rsidR="00CD471D" w:rsidRPr="008E56B5" w14:paraId="71C2B211"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77E040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Alkoholinė blokuotė (</w:t>
            </w:r>
            <w:proofErr w:type="spellStart"/>
            <w:r w:rsidRPr="008E56B5">
              <w:rPr>
                <w:rFonts w:ascii="Times New Roman" w:hAnsi="Times New Roman"/>
                <w:color w:val="363636"/>
                <w:sz w:val="18"/>
                <w:szCs w:val="18"/>
              </w:rPr>
              <w:t>alkoblokas</w:t>
            </w:r>
            <w:proofErr w:type="spellEnd"/>
            <w:r w:rsidRPr="008E56B5">
              <w:rPr>
                <w:rFonts w:ascii="Times New Roman" w:hAnsi="Times New Roman"/>
                <w:color w:val="363636"/>
                <w:sz w:val="18"/>
                <w:szCs w:val="18"/>
              </w:rPr>
              <w:t>)</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6E2EA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Alkoholinė blokuotė (</w:t>
            </w:r>
            <w:proofErr w:type="spellStart"/>
            <w:r w:rsidRPr="008E56B5">
              <w:rPr>
                <w:rFonts w:ascii="Times New Roman" w:hAnsi="Times New Roman"/>
                <w:color w:val="363636"/>
                <w:sz w:val="18"/>
                <w:szCs w:val="18"/>
              </w:rPr>
              <w:t>alkoblokas</w:t>
            </w:r>
            <w:proofErr w:type="spellEnd"/>
            <w:r w:rsidRPr="008E56B5">
              <w:rPr>
                <w:rFonts w:ascii="Times New Roman" w:hAnsi="Times New Roman"/>
                <w:color w:val="363636"/>
                <w:sz w:val="18"/>
                <w:szCs w:val="18"/>
              </w:rPr>
              <w:t xml:space="preserve">), stacionari. Tai autobuso variklio užvedimą blokuojanti sistema, leidžianti užvesti autobuso variklį tik blaiviam vairuotojui. </w:t>
            </w:r>
            <w:proofErr w:type="spellStart"/>
            <w:r w:rsidRPr="008E56B5">
              <w:rPr>
                <w:rFonts w:ascii="Times New Roman" w:hAnsi="Times New Roman"/>
                <w:color w:val="363636"/>
                <w:sz w:val="18"/>
                <w:szCs w:val="18"/>
              </w:rPr>
              <w:t>Alkoblokas</w:t>
            </w:r>
            <w:proofErr w:type="spellEnd"/>
            <w:r w:rsidRPr="008E56B5">
              <w:rPr>
                <w:rFonts w:ascii="Times New Roman" w:hAnsi="Times New Roman"/>
                <w:color w:val="363636"/>
                <w:sz w:val="18"/>
                <w:szCs w:val="18"/>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w:t>
            </w:r>
            <w:r w:rsidRPr="008E56B5">
              <w:rPr>
                <w:rFonts w:ascii="Times New Roman" w:hAnsi="Times New Roman"/>
                <w:color w:val="363636"/>
                <w:sz w:val="18"/>
                <w:szCs w:val="18"/>
              </w:rPr>
              <w:lastRenderedPageBreak/>
              <w:t xml:space="preserve">organizacija Prekių pirkimo-pardavimo sutarties pasirašymo metu). Informaciniai pranešimai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ekrane turi būti rašomi lietuvių kalba. Turi būti pateikta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naudojimo instrukcija lietuvių kalba. Alkotesterio laikiklio tvirtinimo vieta derinama su Perkančiąja organizacija. Autobuso perdavimo metu turės būti pateikti šie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dokumentai: 1. Akredituotos laboratorijos išduotas įmontuoto į autobusą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atitikties LST EN 50436-2:2014(arba lygiaverčio) standartui sertifikatas. 2. Įmontuoto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elektromagnetinio suderinamumo sertifikatas, įrodantis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atitikimą Jungtinių tautų Europos ekonominės komisijos taisyklei Nr. 10 ar lygiaverčių direktyvų reikalavimams. 3.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gamintojo ar jo atstovo (importuotojo) išduotas dokumentas, patvirtinantis, kad </w:t>
            </w:r>
            <w:proofErr w:type="spellStart"/>
            <w:r w:rsidRPr="008E56B5">
              <w:rPr>
                <w:rFonts w:ascii="Times New Roman" w:hAnsi="Times New Roman"/>
                <w:color w:val="363636"/>
                <w:sz w:val="18"/>
                <w:szCs w:val="18"/>
              </w:rPr>
              <w:t>alkobloką</w:t>
            </w:r>
            <w:proofErr w:type="spellEnd"/>
            <w:r w:rsidRPr="008E56B5">
              <w:rPr>
                <w:rFonts w:ascii="Times New Roman" w:hAnsi="Times New Roman"/>
                <w:color w:val="363636"/>
                <w:sz w:val="18"/>
                <w:szCs w:val="18"/>
              </w:rPr>
              <w:t xml:space="preserve"> įmontuojanti įmonė yra įgaliota atlikti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montavimo ir aptarnavimo darbus. 4.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įmontavimo ir kalibravimo sertifikatas, kuriame turi būti nurodyta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įmontavimo data,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pavadinimas, modelis ir serijos numeris, transporto priemonės registracijos numeris ir kita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reikalinga atlikti kalibravimo data. Šį sertifikatą turės pateikti įgaliota montavimo ir priežiūros įmonė.</w:t>
            </w:r>
          </w:p>
        </w:tc>
      </w:tr>
      <w:tr w:rsidR="00CD471D" w:rsidRPr="008E56B5" w14:paraId="73C35B4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5361DF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Papildomos įspėjamosios mirksinčios oranžinės šviesos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827E32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CD471D" w:rsidRPr="008E56B5" w14:paraId="0D55F185"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891C8C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Posūkio signalai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D12CD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CD471D" w:rsidRPr="008E56B5" w14:paraId="50DD4CF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1F3A6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Radijo imtuvas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A107F6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Integruotas radijo imtuvas FM – gamyklinis instaliavimas (sumontuotas autobuso gamykloje, o ne perdirbimo stadijoje).</w:t>
            </w:r>
          </w:p>
        </w:tc>
      </w:tr>
      <w:tr w:rsidR="00CD471D" w:rsidRPr="008E56B5" w14:paraId="2FED5C2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4DF959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Centrinis durų užraktas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07BDD7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Centrinis durų užraktas su distanciniu valdymu, leidžiantis vairuotojui užrakinti visas (vienu metu visas arba kiekvieną atskirai) autobuso salone esančias duris.</w:t>
            </w:r>
          </w:p>
        </w:tc>
      </w:tr>
      <w:tr w:rsidR="00CD471D" w:rsidRPr="008E56B5" w14:paraId="2FD5F3D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FF49CC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Gesintuvai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62E83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Gesintuvai, sukomplektuoti pagal galiojančius teisės aktų reikalavimus.</w:t>
            </w:r>
          </w:p>
        </w:tc>
      </w:tr>
      <w:tr w:rsidR="00CD471D" w:rsidRPr="008E56B5" w14:paraId="47AE0D37"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DF964D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Avarinis ženklas, instrumentai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39D5F3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Avarinis ženklas, instrumentų komplektas, keltuvas.</w:t>
            </w:r>
          </w:p>
        </w:tc>
      </w:tr>
      <w:tr w:rsidR="00CD471D" w:rsidRPr="008E56B5" w14:paraId="05ACDF3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B3DE26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Vairuotojo liemenė</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0245B9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Geltonos spalvos </w:t>
            </w:r>
            <w:proofErr w:type="spellStart"/>
            <w:r w:rsidRPr="008E56B5">
              <w:rPr>
                <w:rFonts w:ascii="Times New Roman" w:hAnsi="Times New Roman"/>
                <w:color w:val="363636"/>
                <w:sz w:val="18"/>
                <w:szCs w:val="18"/>
              </w:rPr>
              <w:t>atšvaistinė</w:t>
            </w:r>
            <w:proofErr w:type="spellEnd"/>
            <w:r w:rsidRPr="008E56B5">
              <w:rPr>
                <w:rFonts w:ascii="Times New Roman" w:hAnsi="Times New Roman"/>
                <w:color w:val="363636"/>
                <w:sz w:val="18"/>
                <w:szCs w:val="18"/>
              </w:rPr>
              <w:t xml:space="preserve"> vairuotojo liemenė.</w:t>
            </w:r>
          </w:p>
        </w:tc>
      </w:tr>
      <w:tr w:rsidR="00CD471D" w:rsidRPr="008E56B5" w14:paraId="443D1C7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3FC65B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Galinių ratų atrama</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D83AA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Galinių ratų atrama, tinkanti siūlomam autobusui.</w:t>
            </w:r>
          </w:p>
        </w:tc>
      </w:tr>
      <w:tr w:rsidR="00CD471D" w:rsidRPr="008E56B5" w14:paraId="4A26697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779FB2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Pirmosios pagalbos rinkinys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DA45BD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pirmosios pagalbos rinkinys (vaistinėlė), sukomplektuota pagal galiojančius teisės aktų reikalavimus.</w:t>
            </w:r>
          </w:p>
        </w:tc>
      </w:tr>
      <w:tr w:rsidR="00CD471D" w:rsidRPr="008E56B5" w14:paraId="3B8B54D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EA94C1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keleivių salono ilgis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FD97907"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Minimalus autobuso keleivių salono ilgis turi būti ne trumpesnis kaip 4500 mm (matuojama grindų lygyje, nuo galinių durų iki vairuotojo sėdynės pagrindo galinės dalies, lygiagrečiai išilginės centrinės ašies).</w:t>
            </w:r>
          </w:p>
        </w:tc>
      </w:tr>
      <w:tr w:rsidR="00CD471D" w:rsidRPr="008E56B5" w14:paraId="40F6F6E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434C6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Stacionarios sėdimos vietos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D69BA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Ne mažiau kaip 19+1 (vairuotojo) stacionarių sėdimų vietų, bet ne daugiau kaip 22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w:t>
            </w:r>
            <w:r w:rsidRPr="008E56B5">
              <w:rPr>
                <w:rFonts w:ascii="Times New Roman" w:hAnsi="Times New Roman"/>
                <w:color w:val="363636"/>
                <w:sz w:val="18"/>
                <w:szCs w:val="18"/>
              </w:rPr>
              <w:lastRenderedPageBreak/>
              <w:t>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r>
      <w:tr w:rsidR="00CD471D" w:rsidRPr="008E56B5" w14:paraId="2C2C36E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D6C08A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Paminkštintos sėdynės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95336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Autobusuose turi būti sumontuotos paminkštintos sėdynės. Sėdynių pagalvėlių storis turi būti ne mažesnis kaip 14 cm.</w:t>
            </w:r>
          </w:p>
        </w:tc>
      </w:tr>
      <w:tr w:rsidR="00CD471D" w:rsidRPr="008E56B5" w14:paraId="69795959"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43C7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Saugos diržų tvirtinimo taškai ir saugos diržai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E48D26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CD471D" w:rsidRPr="008E56B5" w14:paraId="066BD1AB"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F65A75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Saugos oro pagalvė</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9D17FA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Priekinė saugos oro pagalvė vairuotojui.</w:t>
            </w:r>
          </w:p>
        </w:tc>
      </w:tr>
      <w:tr w:rsidR="00CD471D" w:rsidRPr="008E56B5" w14:paraId="381538C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1572FA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Laikymosi turėklai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CC5C7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Laikymosi turėklai prie keleivių išlaipinimo durų (abiejuose durų pusėse).</w:t>
            </w:r>
          </w:p>
        </w:tc>
      </w:tr>
      <w:tr w:rsidR="00CD471D" w:rsidRPr="008E56B5" w14:paraId="1CB1085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12F793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Rūbų pakaba/kabliukas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4A0DC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r>
      <w:tr w:rsidR="00CD471D" w:rsidRPr="008E56B5" w14:paraId="52394B3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E999E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Vairuotojo darbo vieta (kabina)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661F3A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w:t>
            </w:r>
            <w:proofErr w:type="spellStart"/>
            <w:r w:rsidRPr="008E56B5">
              <w:rPr>
                <w:rFonts w:ascii="Times New Roman" w:hAnsi="Times New Roman"/>
                <w:color w:val="363636"/>
                <w:sz w:val="18"/>
                <w:szCs w:val="18"/>
              </w:rPr>
              <w:t>polikarbonato</w:t>
            </w:r>
            <w:proofErr w:type="spellEnd"/>
            <w:r w:rsidRPr="008E56B5">
              <w:rPr>
                <w:rFonts w:ascii="Times New Roman" w:hAnsi="Times New Roman"/>
                <w:color w:val="363636"/>
                <w:sz w:val="18"/>
                <w:szCs w:val="18"/>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r>
      <w:tr w:rsidR="00CD471D" w:rsidRPr="008E56B5" w14:paraId="573C792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085F3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Atbulinės eigos signalas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B3A9F9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Akustinis atbulinės eigos signalas.</w:t>
            </w:r>
          </w:p>
        </w:tc>
      </w:tr>
      <w:tr w:rsidR="00CD471D" w:rsidRPr="008E56B5" w14:paraId="43D2232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5FFFD3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Vaizdo registratorių sistema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8A22E7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w:t>
            </w:r>
            <w:proofErr w:type="spellStart"/>
            <w:r w:rsidRPr="008E56B5">
              <w:rPr>
                <w:rFonts w:ascii="Times New Roman" w:hAnsi="Times New Roman"/>
                <w:color w:val="363636"/>
                <w:sz w:val="18"/>
                <w:szCs w:val="18"/>
              </w:rPr>
              <w:t>t.y</w:t>
            </w:r>
            <w:proofErr w:type="spellEnd"/>
            <w:r w:rsidRPr="008E56B5">
              <w:rPr>
                <w:rFonts w:ascii="Times New Roman" w:hAnsi="Times New Roman"/>
                <w:color w:val="363636"/>
                <w:sz w:val="18"/>
                <w:szCs w:val="18"/>
              </w:rPr>
              <w:t xml:space="preserve">.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w:t>
            </w:r>
            <w:r w:rsidRPr="008E56B5">
              <w:rPr>
                <w:rFonts w:ascii="Times New Roman" w:hAnsi="Times New Roman"/>
                <w:color w:val="363636"/>
                <w:sz w:val="18"/>
                <w:szCs w:val="18"/>
              </w:rPr>
              <w:lastRenderedPageBreak/>
              <w:t>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r>
      <w:tr w:rsidR="00CD471D" w:rsidRPr="008E56B5" w14:paraId="35C6DAD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F9C1B2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Rūko žibintai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CBCFD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Priekiniai ir galiniai rūko žibintai.</w:t>
            </w:r>
          </w:p>
        </w:tc>
      </w:tr>
      <w:tr w:rsidR="00CD471D" w:rsidRPr="008E56B5" w14:paraId="104C541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8C56AF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spalva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A4E31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Autobuso spalva </w:t>
            </w:r>
            <w:r>
              <w:rPr>
                <w:rFonts w:ascii="Times New Roman" w:hAnsi="Times New Roman"/>
                <w:color w:val="363636"/>
                <w:sz w:val="18"/>
                <w:szCs w:val="18"/>
              </w:rPr>
              <w:t>turi</w:t>
            </w:r>
            <w:r w:rsidRPr="008E56B5">
              <w:rPr>
                <w:rFonts w:ascii="Times New Roman" w:hAnsi="Times New Roman"/>
                <w:color w:val="363636"/>
                <w:sz w:val="18"/>
                <w:szCs w:val="18"/>
              </w:rPr>
              <w:t xml:space="preserve"> būti geltona</w:t>
            </w:r>
            <w:r>
              <w:rPr>
                <w:rFonts w:ascii="Times New Roman" w:hAnsi="Times New Roman"/>
                <w:color w:val="363636"/>
                <w:sz w:val="18"/>
                <w:szCs w:val="18"/>
              </w:rPr>
              <w:t xml:space="preserve"> arba balta</w:t>
            </w:r>
            <w:r w:rsidRPr="008E56B5">
              <w:rPr>
                <w:rFonts w:ascii="Times New Roman" w:hAnsi="Times New Roman"/>
                <w:color w:val="363636"/>
                <w:sz w:val="18"/>
                <w:szCs w:val="18"/>
              </w:rPr>
              <w:t xml:space="preserve"> (konkretus spalvos kodas bus suderintas pasirašius Prekių pirkimo-pardavimo sutartį).</w:t>
            </w:r>
          </w:p>
        </w:tc>
      </w:tr>
      <w:tr w:rsidR="00CD471D" w:rsidRPr="008E56B5" w14:paraId="7AD73CF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B43C8A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salono technologinės ertmės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75B2F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salone turi būti uždengtos visos technologinės ertmės.</w:t>
            </w:r>
          </w:p>
        </w:tc>
      </w:tr>
      <w:tr w:rsidR="00CD471D" w:rsidRPr="008E56B5" w14:paraId="44FCFE8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E4A191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Reikalavimai autobuso apipavidalinimui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B2112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8E56B5">
              <w:rPr>
                <w:rFonts w:ascii="Times New Roman" w:hAnsi="Times New Roman"/>
                <w:color w:val="363636"/>
                <w:sz w:val="18"/>
                <w:szCs w:val="18"/>
              </w:rPr>
              <w:t>atšvaistinės</w:t>
            </w:r>
            <w:proofErr w:type="spellEnd"/>
            <w:r w:rsidRPr="008E56B5">
              <w:rPr>
                <w:rFonts w:ascii="Times New Roman" w:hAnsi="Times New Roman"/>
                <w:color w:val="363636"/>
                <w:sz w:val="18"/>
                <w:szCs w:val="18"/>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8E56B5">
              <w:rPr>
                <w:rFonts w:ascii="Times New Roman" w:hAnsi="Times New Roman"/>
                <w:color w:val="363636"/>
                <w:sz w:val="18"/>
                <w:szCs w:val="18"/>
              </w:rPr>
              <w:t>atšvaistinės</w:t>
            </w:r>
            <w:proofErr w:type="spellEnd"/>
            <w:r w:rsidRPr="008E56B5">
              <w:rPr>
                <w:rFonts w:ascii="Times New Roman" w:hAnsi="Times New Roman"/>
                <w:color w:val="363636"/>
                <w:sz w:val="18"/>
                <w:szCs w:val="18"/>
              </w:rPr>
              <w:t xml:space="preserve"> medžiagos (ne mažiau kaip RA2 atspindžio klasė). Ženklai ir juostos turi būti daromi iš </w:t>
            </w:r>
            <w:proofErr w:type="spellStart"/>
            <w:r w:rsidRPr="008E56B5">
              <w:rPr>
                <w:rFonts w:ascii="Times New Roman" w:hAnsi="Times New Roman"/>
                <w:color w:val="363636"/>
                <w:sz w:val="18"/>
                <w:szCs w:val="18"/>
              </w:rPr>
              <w:t>atšvaitinių</w:t>
            </w:r>
            <w:proofErr w:type="spellEnd"/>
            <w:r w:rsidRPr="008E56B5">
              <w:rPr>
                <w:rFonts w:ascii="Times New Roman" w:hAnsi="Times New Roman"/>
                <w:color w:val="363636"/>
                <w:sz w:val="18"/>
                <w:szCs w:val="18"/>
              </w:rPr>
              <w:t xml:space="preserve">, užrašai - iš </w:t>
            </w:r>
            <w:proofErr w:type="spellStart"/>
            <w:r w:rsidRPr="008E56B5">
              <w:rPr>
                <w:rFonts w:ascii="Times New Roman" w:hAnsi="Times New Roman"/>
                <w:color w:val="363636"/>
                <w:sz w:val="18"/>
                <w:szCs w:val="18"/>
              </w:rPr>
              <w:t>neatšvaitinių</w:t>
            </w:r>
            <w:proofErr w:type="spellEnd"/>
            <w:r w:rsidRPr="008E56B5">
              <w:rPr>
                <w:rFonts w:ascii="Times New Roman" w:hAnsi="Times New Roman"/>
                <w:color w:val="363636"/>
                <w:sz w:val="18"/>
                <w:szCs w:val="18"/>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CD471D" w:rsidRPr="008E56B5" w14:paraId="15AC3F89"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8BE8D6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Dokumentai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143F0B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Tiekėjas turi pateikti siūlomo autobuso katalogą (-</w:t>
            </w:r>
            <w:proofErr w:type="spellStart"/>
            <w:r w:rsidRPr="008E56B5">
              <w:rPr>
                <w:rFonts w:ascii="Times New Roman" w:hAnsi="Times New Roman"/>
                <w:color w:val="363636"/>
                <w:sz w:val="18"/>
                <w:szCs w:val="18"/>
              </w:rPr>
              <w:t>us</w:t>
            </w:r>
            <w:proofErr w:type="spellEnd"/>
            <w:r w:rsidRPr="008E56B5">
              <w:rPr>
                <w:rFonts w:ascii="Times New Roman" w:hAnsi="Times New Roman"/>
                <w:color w:val="363636"/>
                <w:sz w:val="18"/>
                <w:szCs w:val="18"/>
              </w:rPr>
              <w:t xml:space="preserve">) ir kitą reikiamą techninę informaciją (pateikiamos skaitmeninės kopijos). Siūlomos transporto priemonės 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w:t>
            </w:r>
            <w:r w:rsidRPr="008E56B5">
              <w:rPr>
                <w:rFonts w:ascii="Times New Roman" w:hAnsi="Times New Roman"/>
                <w:color w:val="363636"/>
                <w:sz w:val="18"/>
                <w:szCs w:val="18"/>
              </w:rPr>
              <w:lastRenderedPageBreak/>
              <w:t>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CD471D" w:rsidRPr="008E56B5" w14:paraId="265F06A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C0E2D4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Kiti reikalavimai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6EB7EA2" w14:textId="77777777" w:rsidR="00CD471D" w:rsidRDefault="00CD471D" w:rsidP="00CD471D">
            <w:pPr>
              <w:spacing w:after="0" w:line="240" w:lineRule="auto"/>
              <w:rPr>
                <w:rFonts w:ascii="Times New Roman" w:hAnsi="Times New Roman"/>
                <w:color w:val="363636"/>
                <w:sz w:val="18"/>
                <w:szCs w:val="18"/>
              </w:rPr>
            </w:pPr>
            <w:r w:rsidRPr="008E56B5">
              <w:rPr>
                <w:rFonts w:ascii="Times New Roman" w:hAnsi="Times New Roman"/>
                <w:color w:val="363636"/>
                <w:sz w:val="18"/>
                <w:szCs w:val="18"/>
              </w:rPr>
              <w:t>Siūlomi autobusai, autobuso perdirbimui naudojamos medžiagos ir įrenginiai turi būti nauji, nenaudoti. Visi autobuse įrengti priedai turi būti techniškai suderinti su pačiais autobuso gamintojo reikalavimais.</w:t>
            </w:r>
          </w:p>
          <w:p w14:paraId="6365BE6A" w14:textId="77777777" w:rsidR="00CD471D" w:rsidRPr="008E56B5" w:rsidRDefault="00CD471D" w:rsidP="00CD471D">
            <w:pPr>
              <w:spacing w:after="0" w:line="240" w:lineRule="auto"/>
              <w:rPr>
                <w:rFonts w:ascii="Times New Roman" w:eastAsia="Times New Roman" w:hAnsi="Times New Roman"/>
                <w:sz w:val="18"/>
                <w:szCs w:val="18"/>
              </w:rPr>
            </w:pPr>
            <w:r w:rsidRPr="005B7284">
              <w:rPr>
                <w:rFonts w:ascii="Times New Roman" w:hAnsi="Times New Roman"/>
                <w:sz w:val="18"/>
                <w:szCs w:val="18"/>
              </w:rPr>
              <w:t>Lentynos smulkiam keleivių bagažui abiejose salono pusėse.</w:t>
            </w:r>
            <w:r w:rsidRPr="00556212">
              <w:rPr>
                <w:rFonts w:ascii="Times New Roman" w:hAnsi="Times New Roman"/>
                <w:color w:val="363636"/>
                <w:sz w:val="18"/>
                <w:szCs w:val="18"/>
              </w:rPr>
              <w:t xml:space="preserve"> </w:t>
            </w:r>
            <w:r w:rsidRPr="008E56B5">
              <w:rPr>
                <w:rFonts w:ascii="Times New Roman" w:hAnsi="Times New Roman"/>
                <w:color w:val="363636"/>
                <w:sz w:val="18"/>
                <w:szCs w:val="18"/>
              </w:rPr>
              <w:t>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vieną mėnesį, įregistruoti autobusus ir pristatyti juos su valstybiniais numeriais.</w:t>
            </w:r>
          </w:p>
        </w:tc>
      </w:tr>
      <w:tr w:rsidR="00CD471D" w:rsidRPr="008E56B5" w14:paraId="296A583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68F100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Garantijos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965E05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w:t>
            </w:r>
            <w:r w:rsidRPr="005B7284">
              <w:rPr>
                <w:rFonts w:ascii="Times New Roman" w:hAnsi="Times New Roman"/>
                <w:color w:val="363636"/>
                <w:sz w:val="18"/>
                <w:szCs w:val="18"/>
              </w:rPr>
              <w:t>Garantinis remontas turi būti atliktas ne ilgiau kaip per 5 darbo dienas</w:t>
            </w:r>
            <w:r w:rsidRPr="008E56B5">
              <w:rPr>
                <w:rFonts w:ascii="Times New Roman" w:hAnsi="Times New Roman"/>
                <w:color w:val="363636"/>
                <w:sz w:val="18"/>
                <w:szCs w:val="18"/>
              </w:rPr>
              <w:t xml:space="preserve">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r>
      <w:tr w:rsidR="00CD471D" w:rsidRPr="008E56B5" w14:paraId="1965BE47" w14:textId="77777777" w:rsidTr="00CD471D">
        <w:tc>
          <w:tcPr>
            <w:tcW w:w="2435" w:type="dxa"/>
            <w:gridSpan w:val="2"/>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6FC6483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Prekių pristatymo terminai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24CD15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Prekių pristatymo terminas – 10 mėn. nuo sutarties įsigaliojimo dienos. Pristatymo data laikoma autobuso perdavimo-priėmimo akto pasirašymo data.</w:t>
            </w:r>
          </w:p>
        </w:tc>
      </w:tr>
      <w:tr w:rsidR="00CD471D" w:rsidRPr="008E56B5" w14:paraId="73D3524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F415BE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perdavimo vieta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970341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Autobusas turi būti perduotas vienoje iš Lietuvos Respublikoje esančioje ir Tiekėjo kartu su pasiūlymu nurodytoje siūlomo autobuso techninės priežiūros ir remonto įmonėje arba Lietuvos Respublikoje esančioje autobuso gamintojo atstovybėje.</w:t>
            </w:r>
          </w:p>
        </w:tc>
      </w:tr>
      <w:tr w:rsidR="00CD471D" w:rsidRPr="008E56B5" w14:paraId="7CC1605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D09126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Aplinkosauginiai reikalavimai: Autobusas privalo atitikti LR </w:t>
            </w:r>
            <w:proofErr w:type="spellStart"/>
            <w:r w:rsidRPr="008E56B5">
              <w:rPr>
                <w:rFonts w:ascii="Times New Roman" w:hAnsi="Times New Roman"/>
                <w:color w:val="363636"/>
                <w:sz w:val="18"/>
                <w:szCs w:val="18"/>
              </w:rPr>
              <w:t>alterntatyvių</w:t>
            </w:r>
            <w:proofErr w:type="spellEnd"/>
            <w:r w:rsidRPr="008E56B5">
              <w:rPr>
                <w:rFonts w:ascii="Times New Roman" w:hAnsi="Times New Roman"/>
                <w:color w:val="363636"/>
                <w:sz w:val="18"/>
                <w:szCs w:val="18"/>
              </w:rPr>
              <w:t xml:space="preserve"> degalų įstatymo (aktuali redakcija) 2 straipsnio 23 (jeigu siūlomas M2 kategorijos autobusas) ar 36 (jeigu </w:t>
            </w:r>
            <w:r w:rsidRPr="008E56B5">
              <w:rPr>
                <w:rFonts w:ascii="Times New Roman" w:hAnsi="Times New Roman"/>
                <w:color w:val="363636"/>
                <w:sz w:val="18"/>
                <w:szCs w:val="18"/>
              </w:rPr>
              <w:lastRenderedPageBreak/>
              <w:t>siūlomas M3 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01345A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Pateikiami gamintojo techniniai dokumentai (transporto priemonės tipo patvirtinimo dokumentai), tiekėjo deklaracija arba kiti lygiaverčiai įrodymai.</w:t>
            </w:r>
          </w:p>
        </w:tc>
      </w:tr>
    </w:tbl>
    <w:p w14:paraId="2199CCBD" w14:textId="77777777" w:rsidR="000420FD" w:rsidRPr="00F90A92" w:rsidRDefault="000420FD" w:rsidP="00CD471D">
      <w:pPr>
        <w:pStyle w:val="Betarp"/>
        <w:ind w:firstLine="720"/>
        <w:jc w:val="both"/>
        <w:rPr>
          <w:rFonts w:ascii="Times New Roman" w:hAnsi="Times New Roman" w:cs="Times New Roman"/>
          <w:sz w:val="22"/>
          <w:szCs w:val="22"/>
        </w:rPr>
      </w:pPr>
      <w:r w:rsidRPr="00F90A9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502E20" w14:textId="77777777" w:rsidR="000420FD" w:rsidRPr="00F90A92" w:rsidRDefault="000420FD" w:rsidP="00CD471D">
      <w:pPr>
        <w:pStyle w:val="Pagrindinistekstas2"/>
        <w:spacing w:after="0" w:line="240" w:lineRule="auto"/>
        <w:rPr>
          <w:rFonts w:ascii="Times New Roman" w:hAnsi="Times New Roman"/>
          <w:b/>
          <w:bCs/>
        </w:rPr>
      </w:pPr>
    </w:p>
    <w:p w14:paraId="330655B2"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IV SKYRIUS</w:t>
      </w:r>
    </w:p>
    <w:p w14:paraId="15125FDD"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DOKUMENTAI</w:t>
      </w:r>
    </w:p>
    <w:p w14:paraId="7CF45EB9" w14:textId="77777777" w:rsidR="000420FD" w:rsidRPr="00F90A92" w:rsidRDefault="000420FD" w:rsidP="00CD471D">
      <w:pPr>
        <w:pStyle w:val="Pagrindinistekstas2"/>
        <w:spacing w:after="0" w:line="240" w:lineRule="auto"/>
        <w:jc w:val="center"/>
        <w:rPr>
          <w:rFonts w:ascii="Times New Roman" w:hAnsi="Times New Roman"/>
          <w:b/>
          <w:bCs/>
        </w:rPr>
      </w:pPr>
    </w:p>
    <w:p w14:paraId="45E2DD50" w14:textId="77777777" w:rsidR="000420FD" w:rsidRPr="00F90A92" w:rsidRDefault="000420FD" w:rsidP="00CD471D">
      <w:pPr>
        <w:spacing w:after="0" w:line="240" w:lineRule="auto"/>
        <w:ind w:firstLine="1134"/>
        <w:jc w:val="both"/>
        <w:rPr>
          <w:rFonts w:ascii="Times New Roman" w:hAnsi="Times New Roman"/>
          <w:kern w:val="2"/>
          <w:sz w:val="22"/>
          <w:szCs w:val="22"/>
        </w:rPr>
      </w:pPr>
      <w:r w:rsidRPr="00F90A92">
        <w:rPr>
          <w:rFonts w:ascii="Times New Roman" w:hAnsi="Times New Roman"/>
          <w:sz w:val="22"/>
          <w:szCs w:val="22"/>
        </w:rPr>
        <w:t xml:space="preserve">4. </w:t>
      </w:r>
      <w:r w:rsidRPr="00F90A92">
        <w:rPr>
          <w:rFonts w:ascii="Times New Roman" w:hAnsi="Times New Roman"/>
          <w:kern w:val="2"/>
          <w:sz w:val="22"/>
          <w:szCs w:val="22"/>
        </w:rPr>
        <w:t xml:space="preserve">Kartu su Prekėmis pateikiami šie dokumentai: </w:t>
      </w:r>
    </w:p>
    <w:p w14:paraId="2B511484"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4.1. Akredituotos laboratorijos išduotas įmontuoto į autobusą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atitikties LST EN 50436-2:2014(arba lygiaverčio) standartui sertifikatas;</w:t>
      </w:r>
    </w:p>
    <w:p w14:paraId="608CC63F"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4.2. Įmontuoto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elektromagnetinio suderinamumo sertifikatas, įrodantis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atitikimą Jungtinių tautų Europos ekonominės komisijos taisyklei Nr. 10 ar lygiaverčių direktyvų reikalavimams;</w:t>
      </w:r>
    </w:p>
    <w:p w14:paraId="139E44DE"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lastRenderedPageBreak/>
        <w:t xml:space="preserve">4.3.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gamintojo ar jo atstovo (importuotojo) išduotas dokumentas, patvirtinantis, kad </w:t>
      </w:r>
      <w:proofErr w:type="spellStart"/>
      <w:r w:rsidRPr="00F90A92">
        <w:rPr>
          <w:rFonts w:ascii="Times New Roman" w:hAnsi="Times New Roman"/>
          <w:sz w:val="22"/>
          <w:szCs w:val="22"/>
        </w:rPr>
        <w:t>alkobloką</w:t>
      </w:r>
      <w:proofErr w:type="spellEnd"/>
      <w:r w:rsidRPr="00F90A92">
        <w:rPr>
          <w:rFonts w:ascii="Times New Roman" w:hAnsi="Times New Roman"/>
          <w:sz w:val="22"/>
          <w:szCs w:val="22"/>
        </w:rPr>
        <w:t xml:space="preserve"> įmontuojanti įmonė yra įgaliota atlikti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montavimo ir aptarnavimo darbus;</w:t>
      </w:r>
    </w:p>
    <w:p w14:paraId="39C4B44B"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4.4.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įmontavimo ir kalibravimo sertifikatas, kuriame turi būti nurodyta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įmontavimo data,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pavadinimas, modelis ir serijos numeris, transporto priemonės registracijos numeris ir kita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reikalinga atlikti kalibravimo data;</w:t>
      </w:r>
    </w:p>
    <w:p w14:paraId="4A456B33"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4.5. Registracijos liudijimas, kad autobusas užregistruotas kaip mokyklinis autobusas VĮ ,,Regitra” administruojamame Transporto priemonių registre;</w:t>
      </w:r>
    </w:p>
    <w:p w14:paraId="642E6814"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4.6. Autobuso naudojimo instrukcija (lietuvių kalba);</w:t>
      </w:r>
    </w:p>
    <w:p w14:paraId="635BBE53" w14:textId="77777777" w:rsidR="000420FD" w:rsidRPr="00F90A92" w:rsidRDefault="000420FD" w:rsidP="00CD471D">
      <w:pPr>
        <w:spacing w:after="0" w:line="240" w:lineRule="auto"/>
        <w:ind w:firstLine="1134"/>
        <w:jc w:val="both"/>
        <w:rPr>
          <w:rFonts w:ascii="Times New Roman" w:hAnsi="Times New Roman"/>
          <w:kern w:val="2"/>
          <w:sz w:val="22"/>
          <w:szCs w:val="22"/>
        </w:rPr>
      </w:pPr>
      <w:r w:rsidRPr="00F90A92">
        <w:rPr>
          <w:rFonts w:ascii="Times New Roman" w:hAnsi="Times New Roman"/>
          <w:sz w:val="22"/>
          <w:szCs w:val="22"/>
        </w:rPr>
        <w:t>4.7. Privalomieji transporto valdytojų civilinės atsakomybės ir transporto priemonių (KASKO) draudimo liudijimai, galiojantys ne trumpiau kaip vieną mėnesį;</w:t>
      </w:r>
    </w:p>
    <w:p w14:paraId="51A1680B" w14:textId="77777777" w:rsidR="000420FD" w:rsidRPr="00F90A92" w:rsidRDefault="000420FD" w:rsidP="00CD471D">
      <w:pPr>
        <w:pStyle w:val="Pagrindinistekstas2"/>
        <w:spacing w:after="0" w:line="240" w:lineRule="auto"/>
        <w:ind w:firstLine="1134"/>
        <w:jc w:val="both"/>
        <w:rPr>
          <w:rFonts w:ascii="Times New Roman" w:hAnsi="Times New Roman"/>
          <w:kern w:val="2"/>
        </w:rPr>
      </w:pPr>
      <w:r w:rsidRPr="00F90A92">
        <w:rPr>
          <w:rFonts w:ascii="Times New Roman" w:hAnsi="Times New Roman"/>
          <w:kern w:val="2"/>
        </w:rPr>
        <w:t>Tiekėjui nepateikus nurodytų dokumentų, laikoma, kad Prekės neatitinka Sutartyje nustatytų reikalavimų.</w:t>
      </w:r>
    </w:p>
    <w:p w14:paraId="38214B6F" w14:textId="77777777" w:rsidR="000420FD" w:rsidRPr="00F90A92" w:rsidRDefault="000420FD" w:rsidP="00CD471D">
      <w:pPr>
        <w:pStyle w:val="Pagrindinistekstas2"/>
        <w:spacing w:after="0" w:line="240" w:lineRule="auto"/>
        <w:ind w:firstLine="1134"/>
        <w:jc w:val="both"/>
        <w:rPr>
          <w:rFonts w:ascii="Times New Roman" w:hAnsi="Times New Roman"/>
          <w:kern w:val="2"/>
        </w:rPr>
      </w:pPr>
      <w:r w:rsidRPr="00F90A92">
        <w:rPr>
          <w:rFonts w:ascii="Times New Roman" w:hAnsi="Times New Roman"/>
          <w:kern w:val="2"/>
        </w:rPr>
        <w:t xml:space="preserve">4.8. Dokumentai įrodantys transporto priemonių padangų atitiktį  </w:t>
      </w:r>
      <w:r w:rsidRPr="00F90A92">
        <w:rPr>
          <w:rFonts w:ascii="Times New Roman" w:hAnsi="Times New Roman"/>
          <w:color w:val="363636"/>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057A834" w14:textId="77777777" w:rsidR="000420FD" w:rsidRPr="00F90A92" w:rsidRDefault="000420FD" w:rsidP="00CD471D">
      <w:pPr>
        <w:pStyle w:val="Pagrindinistekstas2"/>
        <w:spacing w:after="0" w:line="240" w:lineRule="auto"/>
        <w:jc w:val="both"/>
        <w:rPr>
          <w:rFonts w:ascii="Times New Roman" w:hAnsi="Times New Roman"/>
        </w:rPr>
      </w:pPr>
    </w:p>
    <w:p w14:paraId="6DDCCCA6"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V SKYRIUS</w:t>
      </w:r>
    </w:p>
    <w:p w14:paraId="4AA3DC96"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APMOKYMAS</w:t>
      </w:r>
    </w:p>
    <w:p w14:paraId="0B525012" w14:textId="77777777" w:rsidR="000420FD" w:rsidRPr="00F90A92" w:rsidRDefault="000420FD" w:rsidP="00CD471D">
      <w:pPr>
        <w:pStyle w:val="Pagrindinistekstas2"/>
        <w:spacing w:after="0" w:line="240" w:lineRule="auto"/>
        <w:jc w:val="center"/>
        <w:rPr>
          <w:rFonts w:ascii="Times New Roman" w:hAnsi="Times New Roman"/>
          <w:b/>
          <w:bCs/>
        </w:rPr>
      </w:pPr>
    </w:p>
    <w:p w14:paraId="6FD67364" w14:textId="77777777" w:rsidR="000420FD" w:rsidRPr="00F90A92" w:rsidRDefault="000420FD" w:rsidP="00CD471D">
      <w:pPr>
        <w:pStyle w:val="Pagrindinistekstas2"/>
        <w:tabs>
          <w:tab w:val="left" w:pos="1122"/>
        </w:tabs>
        <w:spacing w:after="0" w:line="240" w:lineRule="auto"/>
        <w:ind w:firstLine="1247"/>
        <w:jc w:val="both"/>
        <w:rPr>
          <w:rFonts w:ascii="Times New Roman" w:hAnsi="Times New Roman"/>
          <w:i/>
        </w:rPr>
      </w:pPr>
      <w:r w:rsidRPr="00F90A92">
        <w:rPr>
          <w:rFonts w:ascii="Times New Roman" w:hAnsi="Times New Roman"/>
        </w:rPr>
        <w:t xml:space="preserve">5. Supažindinama su transporto priemonės naudojimu, transporto priemonės baterijos pakrovimo niuansais, specifiniais elektromobilio skirtumais nuo vidaus degimo varikliu varomos transporto priemonės. </w:t>
      </w:r>
    </w:p>
    <w:p w14:paraId="1115ADA8" w14:textId="77777777" w:rsidR="000420FD" w:rsidRPr="00F90A92" w:rsidRDefault="000420FD" w:rsidP="00CD471D">
      <w:pPr>
        <w:pStyle w:val="Pagrindinistekstas2"/>
        <w:tabs>
          <w:tab w:val="left" w:pos="1122"/>
        </w:tabs>
        <w:spacing w:after="0" w:line="240" w:lineRule="auto"/>
        <w:ind w:firstLine="1247"/>
        <w:jc w:val="both"/>
        <w:rPr>
          <w:rFonts w:ascii="Times New Roman" w:hAnsi="Times New Roman"/>
        </w:rPr>
      </w:pPr>
    </w:p>
    <w:p w14:paraId="07B3AFEC"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VI SKYRIUS</w:t>
      </w:r>
    </w:p>
    <w:p w14:paraId="13709275"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GARANTINIS TERMINAS</w:t>
      </w:r>
    </w:p>
    <w:p w14:paraId="60AF3BF0" w14:textId="77777777" w:rsidR="000420FD" w:rsidRPr="00F90A92" w:rsidRDefault="000420FD" w:rsidP="00CD471D">
      <w:pPr>
        <w:pStyle w:val="Pagrindinistekstas2"/>
        <w:spacing w:after="0" w:line="240" w:lineRule="auto"/>
        <w:jc w:val="center"/>
        <w:rPr>
          <w:rFonts w:ascii="Times New Roman" w:hAnsi="Times New Roman"/>
          <w:b/>
          <w:bCs/>
        </w:rPr>
      </w:pPr>
    </w:p>
    <w:p w14:paraId="3D9B5130"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6. </w:t>
      </w:r>
      <w:r w:rsidRPr="00F90A92">
        <w:rPr>
          <w:rFonts w:ascii="Times New Roman" w:hAnsi="Times New Roman"/>
          <w:kern w:val="2"/>
          <w:sz w:val="22"/>
          <w:szCs w:val="22"/>
        </w:rPr>
        <w:t xml:space="preserve">Prekėms nustatomas Tiekėjo pasiūlytas arba Prekių gamintojo taikomas Garantinis terminas, tačiau bet kokiu atveju </w:t>
      </w:r>
      <w:r w:rsidRPr="00F90A92">
        <w:rPr>
          <w:rFonts w:ascii="Times New Roman" w:hAnsi="Times New Roman"/>
          <w:b/>
          <w:bCs/>
          <w:kern w:val="2"/>
          <w:sz w:val="22"/>
          <w:szCs w:val="22"/>
        </w:rPr>
        <w:t xml:space="preserve">ne trumpesnis kaip 24 </w:t>
      </w:r>
      <w:r w:rsidRPr="00F90A92">
        <w:rPr>
          <w:rFonts w:ascii="Times New Roman" w:hAnsi="Times New Roman"/>
          <w:kern w:val="2"/>
          <w:sz w:val="22"/>
          <w:szCs w:val="22"/>
        </w:rPr>
        <w:t xml:space="preserve">(dvidešimt keturi) mėnesiai </w:t>
      </w:r>
      <w:r w:rsidRPr="00F90A92">
        <w:rPr>
          <w:rFonts w:ascii="Times New Roman" w:hAnsi="Times New Roman"/>
          <w:sz w:val="22"/>
          <w:szCs w:val="22"/>
        </w:rPr>
        <w:t xml:space="preserve">arba ne mažesnė kaip 150000 km ridai (priklausomai nuo to, kas anksčiau pasibaigs), eksploatuojant autobusą Lietuvos Respublikos oro sąlygomis (oro temperatūrai svyruojant nuo -30°C iki +30°C). </w:t>
      </w:r>
    </w:p>
    <w:p w14:paraId="0A86609A"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Traukos baterijų 80 proc. našumo garantija galiojanti ne trumpiau kaip 60 mėnesių  arba kol transporto priemonė nuvažiuos 200 000 km  (priklausomai nuo to, kas anksčiau pasibaigs).</w:t>
      </w:r>
    </w:p>
    <w:p w14:paraId="6034B655" w14:textId="77777777" w:rsidR="000420FD" w:rsidRPr="00F90A92" w:rsidRDefault="000420FD" w:rsidP="00CD471D">
      <w:pPr>
        <w:pStyle w:val="Pagrindinistekstas2"/>
        <w:spacing w:after="0" w:line="240" w:lineRule="auto"/>
        <w:ind w:firstLine="1134"/>
        <w:jc w:val="both"/>
        <w:rPr>
          <w:rFonts w:ascii="Times New Roman" w:hAnsi="Times New Roman"/>
        </w:rPr>
      </w:pPr>
      <w:r w:rsidRPr="00F90A92">
        <w:rPr>
          <w:rFonts w:ascii="Times New Roman" w:hAnsi="Times New Roman"/>
          <w:kern w:val="2"/>
        </w:rPr>
        <w:t>Garantinis terminas, skaičiuojamas nuo Prekių perdavimo–priėmimo akto ar Sąskaitos (kai Prekių perdavimo–priėmimo aktas nėra pasirašomas) pasirašymo dienos.</w:t>
      </w:r>
    </w:p>
    <w:p w14:paraId="6143B22B" w14:textId="77777777" w:rsidR="000420FD" w:rsidRPr="00F90A92" w:rsidRDefault="000420FD" w:rsidP="00CD471D">
      <w:pPr>
        <w:pStyle w:val="Pagrindinistekstas2"/>
        <w:spacing w:after="0" w:line="240" w:lineRule="auto"/>
        <w:ind w:firstLine="1276"/>
        <w:jc w:val="both"/>
        <w:rPr>
          <w:rFonts w:ascii="Times New Roman" w:hAnsi="Times New Roman"/>
        </w:rPr>
      </w:pPr>
    </w:p>
    <w:p w14:paraId="7D170CE9" w14:textId="77777777" w:rsidR="000420FD" w:rsidRPr="00F90A92" w:rsidRDefault="000420FD" w:rsidP="00CD471D">
      <w:pPr>
        <w:pStyle w:val="Pagrindinistekstas2"/>
        <w:spacing w:after="0" w:line="240" w:lineRule="auto"/>
        <w:jc w:val="center"/>
        <w:rPr>
          <w:rFonts w:ascii="Times New Roman" w:hAnsi="Times New Roman"/>
        </w:rPr>
      </w:pPr>
      <w:r w:rsidRPr="00F90A92">
        <w:rPr>
          <w:rFonts w:ascii="Times New Roman" w:hAnsi="Times New Roman"/>
        </w:rPr>
        <w:t>_____________</w:t>
      </w:r>
    </w:p>
    <w:p w14:paraId="4B135AB1" w14:textId="77777777" w:rsidR="000420FD" w:rsidRDefault="000420FD" w:rsidP="00CD471D">
      <w:pPr>
        <w:pStyle w:val="Antrat2"/>
        <w:spacing w:before="0"/>
        <w:ind w:left="5103"/>
        <w:rPr>
          <w:rFonts w:ascii="Times New Roman" w:eastAsia="Calibri" w:hAnsi="Times New Roman" w:cs="Times New Roman"/>
          <w:color w:val="0070C0"/>
          <w:sz w:val="22"/>
          <w:szCs w:val="22"/>
        </w:rPr>
      </w:pPr>
    </w:p>
    <w:p w14:paraId="33E48E00" w14:textId="77777777" w:rsidR="000420FD" w:rsidRDefault="000420FD" w:rsidP="00CD471D">
      <w:pPr>
        <w:pStyle w:val="Antrat2"/>
        <w:spacing w:before="0"/>
        <w:ind w:left="5103"/>
        <w:rPr>
          <w:rFonts w:ascii="Times New Roman" w:eastAsia="Calibri" w:hAnsi="Times New Roman" w:cs="Times New Roman"/>
          <w:color w:val="0070C0"/>
          <w:sz w:val="22"/>
          <w:szCs w:val="22"/>
        </w:rPr>
      </w:pPr>
    </w:p>
    <w:p w14:paraId="40F623B4" w14:textId="77777777" w:rsidR="000420FD" w:rsidRDefault="000420FD" w:rsidP="008D704D">
      <w:pPr>
        <w:pStyle w:val="Antrat2"/>
        <w:ind w:left="5103"/>
        <w:rPr>
          <w:rFonts w:ascii="Times New Roman" w:eastAsia="Calibri" w:hAnsi="Times New Roman" w:cs="Times New Roman"/>
          <w:color w:val="0070C0"/>
          <w:sz w:val="22"/>
          <w:szCs w:val="22"/>
        </w:rPr>
      </w:pPr>
    </w:p>
    <w:p w14:paraId="49232EBB" w14:textId="77777777" w:rsidR="009A6955" w:rsidRDefault="009A6955" w:rsidP="009A6955"/>
    <w:p w14:paraId="427615CF" w14:textId="77777777" w:rsidR="009A6955" w:rsidRDefault="009A6955" w:rsidP="009A6955"/>
    <w:p w14:paraId="027E2642" w14:textId="77777777" w:rsidR="009A6955" w:rsidRDefault="009A6955" w:rsidP="009A6955"/>
    <w:p w14:paraId="4015CAF3" w14:textId="77777777" w:rsidR="009A6955" w:rsidRDefault="009A6955" w:rsidP="009A6955"/>
    <w:p w14:paraId="69E4F7B7" w14:textId="77777777" w:rsidR="009A6955" w:rsidRDefault="009A6955" w:rsidP="009A6955"/>
    <w:p w14:paraId="73F43DFB" w14:textId="3AED65DB" w:rsidR="008D704D" w:rsidRPr="005C4AE0" w:rsidRDefault="009A6955" w:rsidP="008D704D">
      <w:pPr>
        <w:pStyle w:val="Antrat2"/>
        <w:ind w:left="5103"/>
        <w:rPr>
          <w:rFonts w:ascii="Times New Roman" w:eastAsia="Calibri" w:hAnsi="Times New Roman" w:cs="Times New Roman"/>
          <w:color w:val="0070C0"/>
          <w:sz w:val="22"/>
          <w:szCs w:val="22"/>
        </w:rPr>
      </w:pPr>
      <w:bookmarkStart w:id="61" w:name="_Toc206489504"/>
      <w:r>
        <w:rPr>
          <w:rFonts w:ascii="Times New Roman" w:eastAsia="Calibri" w:hAnsi="Times New Roman" w:cs="Times New Roman"/>
          <w:color w:val="0070C0"/>
          <w:sz w:val="22"/>
          <w:szCs w:val="22"/>
        </w:rPr>
        <w:lastRenderedPageBreak/>
        <w:t>P</w:t>
      </w:r>
      <w:r w:rsidR="008D704D" w:rsidRPr="005C4AE0">
        <w:rPr>
          <w:rFonts w:ascii="Times New Roman" w:eastAsia="Calibri" w:hAnsi="Times New Roman" w:cs="Times New Roman"/>
          <w:color w:val="0070C0"/>
          <w:sz w:val="22"/>
          <w:szCs w:val="22"/>
        </w:rPr>
        <w:t xml:space="preserve">irkimo sąlygų </w:t>
      </w:r>
      <w:r w:rsidR="00F1334C" w:rsidRPr="005C4AE0">
        <w:rPr>
          <w:rFonts w:ascii="Times New Roman" w:eastAsia="Calibri" w:hAnsi="Times New Roman" w:cs="Times New Roman"/>
          <w:color w:val="0070C0"/>
          <w:sz w:val="22"/>
          <w:szCs w:val="22"/>
        </w:rPr>
        <w:t>3</w:t>
      </w:r>
      <w:r w:rsidR="008D704D" w:rsidRPr="005C4AE0">
        <w:rPr>
          <w:rFonts w:ascii="Times New Roman" w:eastAsia="Calibri" w:hAnsi="Times New Roman" w:cs="Times New Roman"/>
          <w:color w:val="0070C0"/>
          <w:sz w:val="22"/>
          <w:szCs w:val="22"/>
        </w:rPr>
        <w:t xml:space="preserve"> priedas „Tiekėjų pašalinimo pagrindai“</w:t>
      </w:r>
      <w:bookmarkEnd w:id="59"/>
      <w:bookmarkEnd w:id="60"/>
      <w:bookmarkEnd w:id="61"/>
    </w:p>
    <w:p w14:paraId="11D35D3F" w14:textId="77777777" w:rsidR="000E6657" w:rsidRPr="005C4AE0" w:rsidRDefault="000E6657" w:rsidP="000E6657">
      <w:pPr>
        <w:jc w:val="center"/>
        <w:rPr>
          <w:rFonts w:ascii="Times New Roman" w:hAnsi="Times New Roman" w:cs="Times New Roman"/>
          <w:b/>
          <w:bCs/>
          <w:smallCaps/>
          <w:sz w:val="22"/>
          <w:szCs w:val="22"/>
        </w:rPr>
      </w:pPr>
    </w:p>
    <w:p w14:paraId="626BA16A" w14:textId="7E655DFB" w:rsidR="000E6657" w:rsidRPr="00E3502E" w:rsidRDefault="000E6657" w:rsidP="00BE1858">
      <w:pPr>
        <w:pStyle w:val="Paantrat"/>
        <w:jc w:val="center"/>
        <w:rPr>
          <w:rFonts w:ascii="Times New Roman" w:hAnsi="Times New Roman" w:cs="Times New Roman"/>
          <w:b/>
          <w:bCs/>
          <w:sz w:val="22"/>
          <w:szCs w:val="22"/>
        </w:rPr>
      </w:pPr>
      <w:r w:rsidRPr="00E3502E">
        <w:rPr>
          <w:rFonts w:ascii="Times New Roman" w:hAnsi="Times New Roman" w:cs="Times New Roman"/>
          <w:b/>
          <w:bCs/>
          <w:sz w:val="22"/>
          <w:szCs w:val="22"/>
        </w:rPr>
        <w:t>TIEKĖJŲ PAŠALINIMO PAGRINDAI</w:t>
      </w:r>
    </w:p>
    <w:p w14:paraId="0F204699" w14:textId="77777777" w:rsidR="00202C49" w:rsidRPr="005C4AE0" w:rsidRDefault="00D9327F"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202C49" w:rsidRPr="005C4AE0">
        <w:rPr>
          <w:rFonts w:ascii="Times New Roman" w:hAnsi="Times New Roman" w:cs="Times New Roman"/>
          <w:sz w:val="22"/>
          <w:szCs w:val="22"/>
        </w:rPr>
        <w:t>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teikiamas tik EBVPD. Perkančioji organizacija 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41126D"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6CDE4D"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sz w:val="22"/>
          <w:szCs w:val="22"/>
        </w:rPr>
      </w:pPr>
      <w:r w:rsidRPr="005C4AE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C4AE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E990FBA"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color w:val="000000" w:themeColor="text1"/>
          <w:sz w:val="22"/>
          <w:szCs w:val="22"/>
        </w:rPr>
      </w:pPr>
      <w:r w:rsidRPr="005C4AE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FD5804"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C4AE0">
        <w:rPr>
          <w:rFonts w:ascii="Times New Roman" w:eastAsia="Verdana" w:hAnsi="Times New Roman" w:cs="Times New Roman"/>
          <w:sz w:val="22"/>
          <w:szCs w:val="22"/>
        </w:rPr>
        <w:t>Certis</w:t>
      </w:r>
      <w:proofErr w:type="spellEnd"/>
      <w:r w:rsidRPr="005C4AE0">
        <w:rPr>
          <w:rFonts w:ascii="Times New Roman" w:eastAsia="Verdana" w:hAnsi="Times New Roman" w:cs="Times New Roman"/>
          <w:sz w:val="22"/>
          <w:szCs w:val="22"/>
        </w:rPr>
        <w:t>“. Lentelės ketvirtame stulpelyje nurodomi doku</w:t>
      </w:r>
      <w:r w:rsidRPr="005C4AE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C4AE0">
        <w:rPr>
          <w:rFonts w:ascii="Times New Roman" w:hAnsi="Times New Roman" w:cs="Times New Roman"/>
          <w:sz w:val="22"/>
          <w:szCs w:val="22"/>
        </w:rPr>
        <w:t>Certis</w:t>
      </w:r>
      <w:proofErr w:type="spellEnd"/>
      <w:r w:rsidRPr="005C4AE0">
        <w:rPr>
          <w:rFonts w:ascii="Times New Roman" w:hAnsi="Times New Roman" w:cs="Times New Roman"/>
          <w:sz w:val="22"/>
          <w:szCs w:val="22"/>
        </w:rPr>
        <w:t xml:space="preserve">“, adresu </w:t>
      </w:r>
      <w:hyperlink r:id="rId18" w:history="1">
        <w:r w:rsidRPr="005C4AE0">
          <w:rPr>
            <w:rStyle w:val="Hipersaitas"/>
            <w:rFonts w:ascii="Times New Roman" w:eastAsia="Calibri" w:hAnsi="Times New Roman" w:cs="Times New Roman"/>
            <w:sz w:val="22"/>
            <w:szCs w:val="22"/>
          </w:rPr>
          <w:t>https://ec.europa.eu/tools/ecertis/</w:t>
        </w:r>
      </w:hyperlink>
      <w:r w:rsidRPr="005C4AE0">
        <w:rPr>
          <w:rFonts w:ascii="Times New Roman" w:hAnsi="Times New Roman" w:cs="Times New Roman"/>
          <w:sz w:val="22"/>
          <w:szCs w:val="22"/>
        </w:rPr>
        <w:t xml:space="preserve">. </w:t>
      </w:r>
    </w:p>
    <w:p w14:paraId="22267EA0"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Perkančioji organizacija nereikalauja iš tiekėjo pateikti dokumentų, patvirtinančių jo pašalinimo pagrindų nebuvimą, jeigu ji:</w:t>
      </w:r>
    </w:p>
    <w:p w14:paraId="39D48C8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20E18E"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A79C061" w14:textId="77777777" w:rsidR="00202C49" w:rsidRPr="005C4AE0" w:rsidRDefault="00202C49" w:rsidP="00202C49">
      <w:pPr>
        <w:pStyle w:val="Betarp"/>
        <w:ind w:firstLine="851"/>
        <w:jc w:val="both"/>
        <w:rPr>
          <w:rFonts w:ascii="Times New Roman" w:hAnsi="Times New Roman" w:cs="Times New Roman"/>
          <w:sz w:val="22"/>
          <w:szCs w:val="22"/>
        </w:rPr>
      </w:pPr>
      <w:r w:rsidRPr="005C4AE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D62121"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C1CB4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priesaikos deklaracija;</w:t>
      </w:r>
    </w:p>
    <w:p w14:paraId="45A11A6B" w14:textId="77777777" w:rsidR="00202C49" w:rsidRDefault="00202C49" w:rsidP="00202C49">
      <w:pPr>
        <w:ind w:firstLine="851"/>
        <w:jc w:val="both"/>
        <w:rPr>
          <w:rFonts w:ascii="Times New Roman" w:hAnsi="Times New Roman" w:cs="Times New Roman"/>
          <w:sz w:val="22"/>
          <w:szCs w:val="22"/>
        </w:rPr>
      </w:pPr>
      <w:r w:rsidRPr="005C4AE0">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9590F2" w14:textId="77777777" w:rsidR="00855408" w:rsidRPr="005C4AE0" w:rsidRDefault="00855408" w:rsidP="00202C49">
      <w:pPr>
        <w:ind w:firstLine="851"/>
        <w:jc w:val="both"/>
        <w:rPr>
          <w:rFonts w:ascii="Times New Roman" w:hAnsi="Times New Roman" w:cs="Times New Roman"/>
          <w:sz w:val="22"/>
          <w:szCs w:val="22"/>
        </w:rPr>
      </w:pPr>
    </w:p>
    <w:tbl>
      <w:tblPr>
        <w:tblW w:w="9926" w:type="dxa"/>
        <w:tblInd w:w="-8" w:type="dxa"/>
        <w:tblLayout w:type="fixed"/>
        <w:tblCellMar>
          <w:left w:w="10" w:type="dxa"/>
          <w:right w:w="10" w:type="dxa"/>
        </w:tblCellMar>
        <w:tblLook w:val="00A0" w:firstRow="1" w:lastRow="0" w:firstColumn="1" w:lastColumn="0" w:noHBand="0" w:noVBand="0"/>
      </w:tblPr>
      <w:tblGrid>
        <w:gridCol w:w="712"/>
        <w:gridCol w:w="4253"/>
        <w:gridCol w:w="1559"/>
        <w:gridCol w:w="3402"/>
      </w:tblGrid>
      <w:tr w:rsidR="004B413F" w:rsidRPr="004B413F" w14:paraId="677F646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E1DCB" w14:textId="77777777" w:rsidR="004B413F" w:rsidRPr="004B413F" w:rsidRDefault="004B413F" w:rsidP="002A3729">
            <w:pPr>
              <w:pStyle w:val="Betarp"/>
              <w:ind w:left="32"/>
              <w:jc w:val="center"/>
              <w:rPr>
                <w:rFonts w:ascii="Times New Roman" w:hAnsi="Times New Roman" w:cs="Times New Roman"/>
                <w:b/>
                <w:bCs/>
                <w:sz w:val="22"/>
                <w:szCs w:val="22"/>
              </w:rPr>
            </w:pPr>
            <w:r w:rsidRPr="004B413F">
              <w:rPr>
                <w:rFonts w:ascii="Times New Roman" w:hAnsi="Times New Roman" w:cs="Times New Roman"/>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E045"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D83A6" w14:textId="77777777" w:rsidR="004B413F" w:rsidRPr="004B413F" w:rsidRDefault="004B413F" w:rsidP="002A3729">
            <w:pPr>
              <w:pStyle w:val="Betarp"/>
              <w:jc w:val="center"/>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1CD8"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Pašalinimo pagrindų nebuvimą įrodantys dokumentai</w:t>
            </w:r>
          </w:p>
        </w:tc>
      </w:tr>
      <w:tr w:rsidR="004B413F" w:rsidRPr="004B413F" w14:paraId="4A35594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DC3F" w14:textId="378BE4B4"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200BC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arba jo atsakingas asmuo, nurodytas VPĮ 46 straipsnio 2 dalies 2 punkte, nuteistas už šią nusikalstamą veiką:</w:t>
            </w:r>
          </w:p>
          <w:p w14:paraId="46713959"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dalyvavimą nusikalstamame susivienijime, jo organizavimą ar vadovavimą jam;</w:t>
            </w:r>
          </w:p>
          <w:p w14:paraId="00B1D3A4"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kyšininkavimą, prekybą poveikiu, papirkimą;</w:t>
            </w:r>
          </w:p>
          <w:p w14:paraId="4110F8EB"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2A2E0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4) nusikalstamą bankrotą;</w:t>
            </w:r>
          </w:p>
          <w:p w14:paraId="4433D17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5) teroristinį ir su teroristine veikla susijusį nusikaltimą;</w:t>
            </w:r>
          </w:p>
          <w:p w14:paraId="12F80B7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6) nusikalstamu būdu gauto turto legalizavimą;</w:t>
            </w:r>
          </w:p>
          <w:p w14:paraId="50DD8FE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7) prekybą žmonėmis, vaiko pirkimą arba pardavimą;</w:t>
            </w:r>
          </w:p>
          <w:p w14:paraId="5EE6746C"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w:t>
            </w:r>
          </w:p>
          <w:p w14:paraId="4A0D357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77C8F51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736F4B8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 tiekėjo, kuris yra juridinis asmuo, kita organizacija ar jos </w:t>
            </w:r>
            <w:r w:rsidRPr="004B413F">
              <w:rPr>
                <w:rFonts w:ascii="Times New Roman" w:hAnsi="Times New Roman" w:cs="Times New Roman"/>
                <w:b/>
                <w:bCs/>
                <w:sz w:val="22"/>
                <w:szCs w:val="22"/>
              </w:rPr>
              <w:t>struktūrinis</w:t>
            </w:r>
            <w:r w:rsidRPr="004B413F">
              <w:rPr>
                <w:rFonts w:ascii="Times New Roman"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B20BC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3)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9D97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1 dalis</w:t>
            </w:r>
          </w:p>
          <w:p w14:paraId="299932E1" w14:textId="77777777" w:rsidR="004B413F" w:rsidRPr="004B413F" w:rsidRDefault="004B413F" w:rsidP="002A3729">
            <w:pPr>
              <w:pStyle w:val="Betarp"/>
              <w:jc w:val="both"/>
              <w:rPr>
                <w:rFonts w:ascii="Times New Roman" w:eastAsia="Yu Mincho" w:hAnsi="Times New Roman" w:cs="Times New Roman"/>
                <w:sz w:val="22"/>
                <w:szCs w:val="22"/>
              </w:rPr>
            </w:pPr>
          </w:p>
          <w:p w14:paraId="7541AA7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A1-A6 punktai</w:t>
            </w:r>
          </w:p>
          <w:p w14:paraId="73368BEC" w14:textId="77777777" w:rsidR="004B413F" w:rsidRPr="004B413F" w:rsidRDefault="004B413F" w:rsidP="002A3729">
            <w:pPr>
              <w:pStyle w:val="Betarp"/>
              <w:jc w:val="both"/>
              <w:rPr>
                <w:rFonts w:ascii="Times New Roman" w:eastAsia="Yu Mincho" w:hAnsi="Times New Roman" w:cs="Times New Roman"/>
                <w:sz w:val="22"/>
                <w:szCs w:val="22"/>
              </w:rPr>
            </w:pPr>
          </w:p>
          <w:p w14:paraId="0EA2C92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D714" w14:textId="77777777" w:rsidR="004B413F" w:rsidRPr="004B413F" w:rsidRDefault="004B413F" w:rsidP="002A3729">
            <w:pPr>
              <w:jc w:val="both"/>
              <w:rPr>
                <w:rFonts w:ascii="Times New Roman" w:eastAsia="Yu Mincho" w:hAnsi="Times New Roman" w:cs="Times New Roman"/>
                <w:i/>
                <w:iCs/>
                <w:sz w:val="22"/>
                <w:szCs w:val="22"/>
              </w:rPr>
            </w:pPr>
            <w:r w:rsidRPr="004B413F">
              <w:rPr>
                <w:rFonts w:ascii="Times New Roman" w:eastAsia="Yu Mincho" w:hAnsi="Times New Roman" w:cs="Times New Roman"/>
                <w:iCs/>
                <w:sz w:val="22"/>
                <w:szCs w:val="22"/>
              </w:rPr>
              <w:t>Pateikiama su pasiūlymu: EBVPD.</w:t>
            </w:r>
          </w:p>
          <w:p w14:paraId="5F46E20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reikalaujama:</w:t>
            </w:r>
          </w:p>
          <w:p w14:paraId="3D5AC0A6"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išrašo iš teismo sprendimo arba</w:t>
            </w:r>
          </w:p>
          <w:p w14:paraId="5D9D756C"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Informatikos ir ryšių departamento prie Vidaus reikalų ministerijos pažymos, arba</w:t>
            </w:r>
          </w:p>
          <w:p w14:paraId="7CAE9742"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0EDB5D0" w14:textId="77777777" w:rsidR="004B413F" w:rsidRPr="004B413F" w:rsidRDefault="004B413F" w:rsidP="002A3729">
            <w:pPr>
              <w:pStyle w:val="Betarp"/>
              <w:jc w:val="both"/>
              <w:rPr>
                <w:rFonts w:ascii="Times New Roman" w:hAnsi="Times New Roman" w:cs="Times New Roman"/>
                <w:sz w:val="22"/>
                <w:szCs w:val="22"/>
              </w:rPr>
            </w:pPr>
          </w:p>
          <w:p w14:paraId="4A64C9B3"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179AA967" w14:textId="77777777" w:rsidR="004B413F" w:rsidRPr="004B413F" w:rsidRDefault="004B413F" w:rsidP="004B413F">
            <w:pPr>
              <w:pStyle w:val="Betarp"/>
              <w:numPr>
                <w:ilvl w:val="0"/>
                <w:numId w:val="22"/>
              </w:numPr>
              <w:tabs>
                <w:tab w:val="left" w:pos="324"/>
              </w:tabs>
              <w:ind w:left="40" w:hanging="8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2"/>
            </w:r>
            <w:r w:rsidRPr="004B413F">
              <w:rPr>
                <w:rFonts w:ascii="Times New Roman" w:hAnsi="Times New Roman" w:cs="Times New Roman"/>
                <w:sz w:val="22"/>
                <w:szCs w:val="22"/>
              </w:rPr>
              <w:t>.</w:t>
            </w:r>
          </w:p>
          <w:p w14:paraId="236191F0" w14:textId="77777777" w:rsidR="004B413F" w:rsidRPr="004B413F" w:rsidRDefault="004B413F" w:rsidP="002A3729">
            <w:pPr>
              <w:pStyle w:val="Betarp"/>
              <w:jc w:val="both"/>
              <w:rPr>
                <w:rFonts w:ascii="Times New Roman" w:hAnsi="Times New Roman" w:cs="Times New Roman"/>
                <w:sz w:val="22"/>
                <w:szCs w:val="22"/>
              </w:rPr>
            </w:pPr>
          </w:p>
          <w:p w14:paraId="71285C88" w14:textId="77777777" w:rsidR="004B413F" w:rsidRPr="004B413F" w:rsidRDefault="004B413F" w:rsidP="002A3729">
            <w:pPr>
              <w:pStyle w:val="Betarp"/>
              <w:jc w:val="both"/>
              <w:rPr>
                <w:rFonts w:ascii="Times New Roman" w:hAnsi="Times New Roman" w:cs="Times New Roman"/>
                <w:sz w:val="22"/>
                <w:szCs w:val="22"/>
              </w:rPr>
            </w:pPr>
            <w:bookmarkStart w:id="62" w:name="_Hlk96594056"/>
            <w:r w:rsidRPr="004B413F">
              <w:rPr>
                <w:rFonts w:ascii="Times New Roman" w:hAnsi="Times New Roman" w:cs="Times New Roman"/>
                <w:sz w:val="22"/>
                <w:szCs w:val="22"/>
              </w:rPr>
              <w:t>Nurodyti dokumentai turi būti išduoti ne anksčiau kaip 180 dienų iki tos dienos, kai tiekėjas perkančiosios organizacijos prašymu turės pateikti pašalinimo pagrindų nebuvimą patvirtinančius dokumentus.</w:t>
            </w:r>
          </w:p>
          <w:bookmarkEnd w:id="62"/>
          <w:p w14:paraId="3472BE06" w14:textId="77777777" w:rsidR="004B413F" w:rsidRPr="004B413F" w:rsidRDefault="004B413F" w:rsidP="002A3729">
            <w:pPr>
              <w:pStyle w:val="Betarp"/>
              <w:jc w:val="both"/>
              <w:rPr>
                <w:rFonts w:ascii="Times New Roman" w:hAnsi="Times New Roman" w:cs="Times New Roman"/>
                <w:b/>
                <w:bCs/>
                <w:sz w:val="22"/>
                <w:szCs w:val="22"/>
              </w:rPr>
            </w:pPr>
          </w:p>
          <w:p w14:paraId="30F0C652"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F4FEF9" w14:textId="77777777" w:rsidR="004B413F" w:rsidRPr="004B413F" w:rsidRDefault="004B413F" w:rsidP="002A3729">
            <w:pPr>
              <w:pStyle w:val="Betarp"/>
              <w:jc w:val="both"/>
              <w:rPr>
                <w:rFonts w:ascii="Times New Roman" w:hAnsi="Times New Roman" w:cs="Times New Roman"/>
                <w:sz w:val="22"/>
                <w:szCs w:val="22"/>
              </w:rPr>
            </w:pPr>
          </w:p>
          <w:p w14:paraId="14E65F5D"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64E5428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B413F" w:rsidRPr="004B413F" w14:paraId="59F12D8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DFF42" w14:textId="0CD1B060"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266F5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AA96"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2</w:t>
            </w:r>
            <w:r w:rsidRPr="004B413F">
              <w:rPr>
                <w:rFonts w:ascii="Times New Roman" w:eastAsia="Yu Mincho" w:hAnsi="Times New Roman" w:cs="Times New Roman"/>
                <w:b/>
                <w:bCs/>
                <w:sz w:val="22"/>
                <w:szCs w:val="22"/>
                <w:vertAlign w:val="superscript"/>
              </w:rPr>
              <w:t>1</w:t>
            </w:r>
            <w:r w:rsidRPr="004B413F">
              <w:rPr>
                <w:rFonts w:ascii="Times New Roman" w:eastAsia="Yu Mincho" w:hAnsi="Times New Roman" w:cs="Times New Roman"/>
                <w:b/>
                <w:bCs/>
                <w:sz w:val="22"/>
                <w:szCs w:val="22"/>
              </w:rPr>
              <w:t xml:space="preserve"> dalis</w:t>
            </w:r>
          </w:p>
          <w:p w14:paraId="30BEFCA2" w14:textId="77777777" w:rsidR="004B413F" w:rsidRPr="004B413F" w:rsidRDefault="004B413F" w:rsidP="002A3729">
            <w:pPr>
              <w:pStyle w:val="Betarp"/>
              <w:jc w:val="both"/>
              <w:rPr>
                <w:rFonts w:ascii="Times New Roman" w:eastAsia="Yu Mincho" w:hAnsi="Times New Roman" w:cs="Times New Roman"/>
                <w:b/>
                <w:bCs/>
                <w:sz w:val="22"/>
                <w:szCs w:val="22"/>
              </w:rPr>
            </w:pPr>
          </w:p>
          <w:p w14:paraId="29EE98E9"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sz w:val="22"/>
                <w:szCs w:val="22"/>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F61D"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w:t>
            </w:r>
          </w:p>
          <w:p w14:paraId="0C2A9DB7" w14:textId="77777777" w:rsidR="004B413F" w:rsidRPr="004B413F" w:rsidRDefault="004B413F" w:rsidP="002A3729">
            <w:pPr>
              <w:pStyle w:val="Betarp"/>
              <w:tabs>
                <w:tab w:val="left" w:pos="331"/>
              </w:tabs>
              <w:jc w:val="both"/>
              <w:rPr>
                <w:rFonts w:ascii="Times New Roman" w:hAnsi="Times New Roman" w:cs="Times New Roman"/>
                <w:sz w:val="22"/>
                <w:szCs w:val="22"/>
              </w:rPr>
            </w:pPr>
            <w:r w:rsidRPr="004B413F">
              <w:rPr>
                <w:rFonts w:ascii="Times New Roman" w:hAnsi="Times New Roman" w:cs="Times New Roman"/>
                <w:sz w:val="22"/>
                <w:szCs w:val="22"/>
              </w:rPr>
              <w:t>Užtenka pateikto EBVPD.</w:t>
            </w:r>
          </w:p>
        </w:tc>
      </w:tr>
      <w:tr w:rsidR="004B413F" w:rsidRPr="004B413F" w14:paraId="7CFC31DE"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68CA" w14:textId="63680453" w:rsidR="004B413F" w:rsidRPr="004B413F" w:rsidRDefault="004B413F" w:rsidP="002A3729">
            <w:pPr>
              <w:pStyle w:val="Betarp"/>
              <w:rPr>
                <w:rFonts w:ascii="Times New Roman" w:hAnsi="Times New Roman" w:cs="Times New Roman"/>
                <w:sz w:val="22"/>
                <w:szCs w:val="22"/>
              </w:rPr>
            </w:pPr>
            <w:bookmarkStart w:id="63" w:name="_Hlk90887843"/>
            <w:r w:rsidRPr="004B413F">
              <w:rPr>
                <w:rFonts w:ascii="Times New Roman" w:hAnsi="Times New Roman" w:cs="Times New Roman"/>
                <w:sz w:val="22"/>
                <w:szCs w:val="22"/>
              </w:rPr>
              <w:t>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DFCD19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008CC2" w14:textId="77777777" w:rsidR="004B413F" w:rsidRPr="004B413F" w:rsidRDefault="004B413F" w:rsidP="002A3729">
            <w:pPr>
              <w:pStyle w:val="Betarp"/>
              <w:jc w:val="both"/>
              <w:rPr>
                <w:rFonts w:ascii="Times New Roman" w:hAnsi="Times New Roman" w:cs="Times New Roman"/>
                <w:b/>
                <w:bCs/>
                <w:sz w:val="22"/>
                <w:szCs w:val="22"/>
              </w:rPr>
            </w:pPr>
          </w:p>
          <w:p w14:paraId="3B24A33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lastRenderedPageBreak/>
              <w:t>Laikoma, kad tiekėjas arba jo atsakingas asmuo nuteistas už aukščiau nurodytą nusikalstamą veiką, kai dėl:</w:t>
            </w:r>
          </w:p>
          <w:p w14:paraId="0796BD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CE1E19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2)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9858D0" w14:textId="77777777" w:rsidR="004B413F" w:rsidRPr="004B413F" w:rsidRDefault="004B413F" w:rsidP="002A3729">
            <w:pPr>
              <w:pStyle w:val="Betarp"/>
              <w:jc w:val="both"/>
              <w:rPr>
                <w:rFonts w:ascii="Times New Roman" w:hAnsi="Times New Roman" w:cs="Times New Roman"/>
                <w:b/>
                <w:bCs/>
                <w:sz w:val="22"/>
                <w:szCs w:val="22"/>
              </w:rPr>
            </w:pPr>
          </w:p>
          <w:p w14:paraId="2F94002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Tačiau ši nuostata netaikoma, jeigu:</w:t>
            </w:r>
          </w:p>
          <w:p w14:paraId="5BD7854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7621DBB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įsiskolinimo suma neviršija 50 Eur (penkiasdešimt eurų);</w:t>
            </w:r>
          </w:p>
          <w:p w14:paraId="0BF63E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C18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3 dalis</w:t>
            </w:r>
          </w:p>
          <w:p w14:paraId="7141BCC4" w14:textId="77777777" w:rsidR="004B413F" w:rsidRPr="004B413F" w:rsidRDefault="004B413F" w:rsidP="002A3729">
            <w:pPr>
              <w:pStyle w:val="Betarp"/>
              <w:jc w:val="both"/>
              <w:rPr>
                <w:rFonts w:ascii="Times New Roman" w:hAnsi="Times New Roman" w:cs="Times New Roman"/>
                <w:sz w:val="22"/>
                <w:szCs w:val="22"/>
              </w:rPr>
            </w:pPr>
          </w:p>
          <w:p w14:paraId="01F3A6E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hAnsi="Times New Roman" w:cs="Times New Roman"/>
                <w:sz w:val="22"/>
                <w:szCs w:val="22"/>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19D3" w14:textId="77777777" w:rsidR="004B413F" w:rsidRPr="004B413F" w:rsidRDefault="004B413F" w:rsidP="002A3729">
            <w:pPr>
              <w:pStyle w:val="Betarp"/>
              <w:tabs>
                <w:tab w:val="left" w:pos="331"/>
              </w:tabs>
              <w:jc w:val="both"/>
              <w:rPr>
                <w:rFonts w:ascii="Times New Roman" w:hAnsi="Times New Roman" w:cs="Times New Roman"/>
                <w:b/>
                <w:bCs/>
                <w:sz w:val="22"/>
                <w:szCs w:val="22"/>
              </w:rPr>
            </w:pPr>
            <w:r w:rsidRPr="004B413F">
              <w:rPr>
                <w:rFonts w:ascii="Times New Roman" w:hAnsi="Times New Roman" w:cs="Times New Roman"/>
                <w:sz w:val="22"/>
                <w:szCs w:val="22"/>
              </w:rPr>
              <w:t>1) Dėl įsipareigojimų, susijusių su mokesčių mokėjimu, įvykdymo iš Lietuvoje įsteigtų subjektų prašoma:</w:t>
            </w:r>
          </w:p>
          <w:p w14:paraId="5786A40C" w14:textId="77777777" w:rsidR="004B413F" w:rsidRPr="004B413F" w:rsidRDefault="004B413F" w:rsidP="002A3729">
            <w:pPr>
              <w:pStyle w:val="Betarp"/>
              <w:jc w:val="both"/>
              <w:rPr>
                <w:rFonts w:ascii="Times New Roman" w:hAnsi="Times New Roman" w:cs="Times New Roman"/>
                <w:sz w:val="22"/>
                <w:szCs w:val="22"/>
              </w:rPr>
            </w:pPr>
          </w:p>
          <w:p w14:paraId="63503C9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išrašo iš teismo sprendimo (jei toks yra) arba</w:t>
            </w:r>
          </w:p>
          <w:p w14:paraId="1831841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Valstybinės mokesčių inspekcijos prie Lietuvos Respublikos finansų ministerijos išduoto dokumento,</w:t>
            </w:r>
          </w:p>
          <w:p w14:paraId="3EA4226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 arba valstybės įmonės Registrų centro Lietuvos Respublikos Vyriausybės nustatyta tvarka </w:t>
            </w:r>
            <w:r w:rsidRPr="004B413F">
              <w:rPr>
                <w:rFonts w:ascii="Times New Roman" w:hAnsi="Times New Roman" w:cs="Times New Roman"/>
                <w:sz w:val="22"/>
                <w:szCs w:val="22"/>
              </w:rPr>
              <w:lastRenderedPageBreak/>
              <w:t>išduoto dokumento, patvirtinančio jungtinius kompetentingų institucijų tvarkomus duomenis.</w:t>
            </w:r>
          </w:p>
          <w:p w14:paraId="39C93D1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78394324" w14:textId="77777777" w:rsidR="004B413F" w:rsidRPr="004B413F" w:rsidRDefault="004B413F" w:rsidP="004B413F">
            <w:pPr>
              <w:pStyle w:val="Betarp"/>
              <w:numPr>
                <w:ilvl w:val="0"/>
                <w:numId w:val="22"/>
              </w:numPr>
              <w:tabs>
                <w:tab w:val="left" w:pos="31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3"/>
            </w:r>
            <w:r w:rsidRPr="004B413F">
              <w:rPr>
                <w:rFonts w:ascii="Times New Roman" w:hAnsi="Times New Roman" w:cs="Times New Roman"/>
                <w:sz w:val="22"/>
                <w:szCs w:val="22"/>
              </w:rPr>
              <w:t>.</w:t>
            </w:r>
          </w:p>
          <w:p w14:paraId="47D1A73A" w14:textId="77777777" w:rsidR="004B413F" w:rsidRPr="004B413F" w:rsidRDefault="004B413F" w:rsidP="002A3729">
            <w:pPr>
              <w:pStyle w:val="Betarp"/>
              <w:jc w:val="both"/>
              <w:rPr>
                <w:rFonts w:ascii="Times New Roman" w:eastAsia="Yu Mincho" w:hAnsi="Times New Roman" w:cs="Times New Roman"/>
                <w:sz w:val="22"/>
                <w:szCs w:val="22"/>
              </w:rPr>
            </w:pPr>
          </w:p>
          <w:p w14:paraId="51092C51"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67F60DDE" w14:textId="77777777" w:rsidR="004B413F" w:rsidRPr="004B413F" w:rsidRDefault="004B413F" w:rsidP="002A3729">
            <w:pPr>
              <w:pStyle w:val="Betarp"/>
              <w:jc w:val="both"/>
              <w:rPr>
                <w:rFonts w:ascii="Times New Roman" w:hAnsi="Times New Roman" w:cs="Times New Roman"/>
                <w:i/>
                <w:iCs/>
                <w:sz w:val="22"/>
                <w:szCs w:val="22"/>
              </w:rPr>
            </w:pPr>
          </w:p>
          <w:p w14:paraId="657EF3CF"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C3732" w14:textId="77777777" w:rsidR="004B413F" w:rsidRPr="004B413F" w:rsidRDefault="004B413F" w:rsidP="002A3729">
            <w:pPr>
              <w:pStyle w:val="Betarp"/>
              <w:jc w:val="both"/>
              <w:rPr>
                <w:rFonts w:ascii="Times New Roman" w:hAnsi="Times New Roman" w:cs="Times New Roman"/>
                <w:b/>
                <w:bCs/>
                <w:sz w:val="22"/>
                <w:szCs w:val="22"/>
              </w:rPr>
            </w:pPr>
          </w:p>
          <w:p w14:paraId="36BE61B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Dėl įsipareigojimų, susijusių su socialinio draudimo įmokų mokėjimu, įvykdymo iš Lietuvoje įsteigtų subjektų prašoma:</w:t>
            </w:r>
          </w:p>
          <w:p w14:paraId="40B685B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4B413F">
                <w:rPr>
                  <w:rStyle w:val="Hipersaitas"/>
                  <w:rFonts w:ascii="Times New Roman" w:eastAsiaTheme="majorEastAsia" w:hAnsi="Times New Roman" w:cs="Times New Roman"/>
                  <w:sz w:val="22"/>
                  <w:szCs w:val="22"/>
                </w:rPr>
                <w:t>http://draudejai.sodra.lt/draudeju_viesi_duomenys/</w:t>
              </w:r>
            </w:hyperlink>
            <w:r w:rsidRPr="004B413F">
              <w:rPr>
                <w:rFonts w:ascii="Times New Roman" w:hAnsi="Times New Roman" w:cs="Times New Roman"/>
                <w:sz w:val="22"/>
                <w:szCs w:val="22"/>
              </w:rPr>
              <w:t>.</w:t>
            </w:r>
          </w:p>
          <w:p w14:paraId="3533883B" w14:textId="77777777" w:rsidR="004B413F" w:rsidRPr="004B413F" w:rsidRDefault="004B413F" w:rsidP="002A3729">
            <w:pPr>
              <w:pStyle w:val="Betarp"/>
              <w:jc w:val="both"/>
              <w:rPr>
                <w:rFonts w:ascii="Times New Roman" w:hAnsi="Times New Roman" w:cs="Times New Roman"/>
                <w:b/>
                <w:bCs/>
                <w:sz w:val="22"/>
                <w:szCs w:val="22"/>
              </w:rPr>
            </w:pPr>
          </w:p>
          <w:p w14:paraId="14FE0A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05DD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7CC297"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4F4211C4" w14:textId="77777777" w:rsidR="004B413F" w:rsidRPr="004B413F" w:rsidRDefault="004B413F" w:rsidP="004B413F">
            <w:pPr>
              <w:pStyle w:val="Betarp"/>
              <w:numPr>
                <w:ilvl w:val="0"/>
                <w:numId w:val="22"/>
              </w:numPr>
              <w:tabs>
                <w:tab w:val="left" w:pos="22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kompetentingos institucijos dokumento</w:t>
            </w:r>
            <w:r w:rsidRPr="004B413F">
              <w:rPr>
                <w:rStyle w:val="Puslapioinaosnuoroda"/>
                <w:rFonts w:ascii="Times New Roman" w:hAnsi="Times New Roman" w:cs="Times New Roman"/>
                <w:sz w:val="22"/>
                <w:szCs w:val="22"/>
              </w:rPr>
              <w:footnoteReference w:id="4"/>
            </w:r>
            <w:r w:rsidRPr="004B413F">
              <w:rPr>
                <w:rFonts w:ascii="Times New Roman" w:hAnsi="Times New Roman" w:cs="Times New Roman"/>
                <w:sz w:val="22"/>
                <w:szCs w:val="22"/>
              </w:rPr>
              <w:t>.</w:t>
            </w:r>
          </w:p>
          <w:p w14:paraId="34B07029" w14:textId="77777777" w:rsidR="004B413F" w:rsidRPr="004B413F" w:rsidRDefault="004B413F" w:rsidP="002A3729">
            <w:pPr>
              <w:pStyle w:val="Betarp"/>
              <w:jc w:val="both"/>
              <w:rPr>
                <w:rFonts w:ascii="Times New Roman" w:hAnsi="Times New Roman" w:cs="Times New Roman"/>
                <w:b/>
                <w:bCs/>
                <w:sz w:val="22"/>
                <w:szCs w:val="22"/>
              </w:rPr>
            </w:pPr>
          </w:p>
          <w:p w14:paraId="6FCB9435"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 xml:space="preserve">Nurodyti dokumentai turi būti išduoti ne anksčiau kaip 120 dienų </w:t>
            </w:r>
            <w:r w:rsidRPr="004B413F">
              <w:rPr>
                <w:rFonts w:ascii="Times New Roman" w:hAnsi="Times New Roman" w:cs="Times New Roman"/>
                <w:sz w:val="22"/>
                <w:szCs w:val="22"/>
              </w:rPr>
              <w:lastRenderedPageBreak/>
              <w:t>iki tos dienos, kai tiekėjas perkančiosios organizacijos prašymu turės pateikti pašalinimo pagrindų nebuvimą patvirtinančius dokumentus.</w:t>
            </w:r>
          </w:p>
          <w:p w14:paraId="7001A1BF" w14:textId="77777777" w:rsidR="004B413F" w:rsidRPr="004B413F" w:rsidRDefault="004B413F" w:rsidP="002A3729">
            <w:pPr>
              <w:pStyle w:val="Betarp"/>
              <w:jc w:val="both"/>
              <w:rPr>
                <w:rFonts w:ascii="Times New Roman" w:hAnsi="Times New Roman" w:cs="Times New Roman"/>
                <w:b/>
                <w:bCs/>
                <w:sz w:val="22"/>
                <w:szCs w:val="22"/>
              </w:rPr>
            </w:pPr>
          </w:p>
          <w:p w14:paraId="09A71D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179D91" w14:textId="77777777" w:rsidR="004B413F" w:rsidRPr="004B413F" w:rsidRDefault="004B413F" w:rsidP="002A3729">
            <w:pPr>
              <w:pStyle w:val="Betarp"/>
              <w:jc w:val="both"/>
              <w:rPr>
                <w:rFonts w:ascii="Times New Roman" w:hAnsi="Times New Roman" w:cs="Times New Roman"/>
                <w:sz w:val="22"/>
                <w:szCs w:val="22"/>
              </w:rPr>
            </w:pPr>
          </w:p>
          <w:p w14:paraId="0404A96F"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41E4AE3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3"/>
      <w:tr w:rsidR="004B413F" w:rsidRPr="004B413F" w14:paraId="72D68396"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1332" w14:textId="287ADFDC"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679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ED50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1 punktas</w:t>
            </w:r>
          </w:p>
          <w:p w14:paraId="46CED245" w14:textId="77777777" w:rsidR="004B413F" w:rsidRPr="004B413F" w:rsidRDefault="004B413F" w:rsidP="002A3729">
            <w:pPr>
              <w:pStyle w:val="Betarp"/>
              <w:jc w:val="both"/>
              <w:rPr>
                <w:rFonts w:ascii="Times New Roman" w:eastAsia="Yu Mincho" w:hAnsi="Times New Roman" w:cs="Times New Roman"/>
                <w:sz w:val="22"/>
                <w:szCs w:val="22"/>
              </w:rPr>
            </w:pPr>
          </w:p>
          <w:p w14:paraId="0765766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6FB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4F283DDF"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315F8" w14:textId="0CEAD07E"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E83F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6496F6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7FA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2 punktas</w:t>
            </w:r>
          </w:p>
          <w:p w14:paraId="4A846A0E" w14:textId="77777777" w:rsidR="004B413F" w:rsidRPr="004B413F" w:rsidRDefault="004B413F" w:rsidP="002A3729">
            <w:pPr>
              <w:pStyle w:val="Betarp"/>
              <w:jc w:val="both"/>
              <w:rPr>
                <w:rFonts w:ascii="Times New Roman" w:eastAsia="Yu Mincho" w:hAnsi="Times New Roman" w:cs="Times New Roman"/>
                <w:sz w:val="22"/>
                <w:szCs w:val="22"/>
              </w:rPr>
            </w:pPr>
          </w:p>
          <w:p w14:paraId="54E56CC2"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27DF"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5D0C1CC4"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A8621" w14:textId="274D35E3"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776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8FD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3 punktas</w:t>
            </w:r>
          </w:p>
          <w:p w14:paraId="009C7BD4" w14:textId="77777777" w:rsidR="004B413F" w:rsidRPr="004B413F" w:rsidRDefault="004B413F" w:rsidP="002A3729">
            <w:pPr>
              <w:pStyle w:val="Betarp"/>
              <w:jc w:val="both"/>
              <w:rPr>
                <w:rFonts w:ascii="Times New Roman" w:eastAsia="Yu Mincho" w:hAnsi="Times New Roman" w:cs="Times New Roman"/>
                <w:sz w:val="22"/>
                <w:szCs w:val="22"/>
              </w:rPr>
            </w:pPr>
          </w:p>
          <w:p w14:paraId="0E473641"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24F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2FE65D9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8651E" w14:textId="5818FD3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088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06B6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151D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110D"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4 punktas</w:t>
            </w:r>
          </w:p>
          <w:p w14:paraId="5725D718" w14:textId="77777777" w:rsidR="004B413F" w:rsidRPr="004B413F" w:rsidRDefault="004B413F" w:rsidP="002A3729">
            <w:pPr>
              <w:pStyle w:val="Betarp"/>
              <w:jc w:val="both"/>
              <w:rPr>
                <w:rFonts w:ascii="Times New Roman" w:eastAsia="Yu Mincho" w:hAnsi="Times New Roman" w:cs="Times New Roman"/>
                <w:sz w:val="22"/>
                <w:szCs w:val="22"/>
              </w:rPr>
            </w:pPr>
          </w:p>
          <w:p w14:paraId="61B9967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893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39737E24" w14:textId="77777777" w:rsidR="004B413F" w:rsidRPr="004B413F" w:rsidRDefault="004B413F" w:rsidP="002A3729">
            <w:pPr>
              <w:pStyle w:val="Betarp"/>
              <w:jc w:val="both"/>
              <w:rPr>
                <w:rFonts w:ascii="Times New Roman" w:hAnsi="Times New Roman" w:cs="Times New Roman"/>
                <w:sz w:val="22"/>
                <w:szCs w:val="22"/>
              </w:rPr>
            </w:pPr>
          </w:p>
          <w:p w14:paraId="1EBAFF8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06E9865C" w14:textId="77777777" w:rsidR="004B413F" w:rsidRPr="004B413F" w:rsidRDefault="004B413F" w:rsidP="002A3729">
            <w:pPr>
              <w:pStyle w:val="Betarp"/>
              <w:jc w:val="both"/>
              <w:rPr>
                <w:rFonts w:ascii="Times New Roman" w:hAnsi="Times New Roman" w:cs="Times New Roman"/>
                <w:b/>
                <w:bCs/>
                <w:sz w:val="22"/>
                <w:szCs w:val="22"/>
              </w:rPr>
            </w:pPr>
          </w:p>
          <w:p w14:paraId="47D42042" w14:textId="77777777" w:rsidR="004B413F" w:rsidRPr="004B413F" w:rsidRDefault="00000000" w:rsidP="002A3729">
            <w:pPr>
              <w:pStyle w:val="Betarp"/>
              <w:jc w:val="both"/>
              <w:rPr>
                <w:rFonts w:ascii="Times New Roman" w:hAnsi="Times New Roman" w:cs="Times New Roman"/>
                <w:b/>
                <w:bCs/>
                <w:sz w:val="22"/>
                <w:szCs w:val="22"/>
              </w:rPr>
            </w:pPr>
            <w:hyperlink r:id="rId20" w:history="1">
              <w:r w:rsidR="004B413F" w:rsidRPr="004B413F">
                <w:rPr>
                  <w:rStyle w:val="Hipersaitas"/>
                  <w:rFonts w:ascii="Times New Roman" w:eastAsiaTheme="majorEastAsia" w:hAnsi="Times New Roman" w:cs="Times New Roman"/>
                  <w:sz w:val="22"/>
                  <w:szCs w:val="22"/>
                </w:rPr>
                <w:t>https://vpt.lrv.lt/lt/nuorodos/kiti-duomenys/powerbi/melaginga-informacija-pateikusiu-tiekeju-sarasas-3/</w:t>
              </w:r>
            </w:hyperlink>
          </w:p>
        </w:tc>
      </w:tr>
      <w:tr w:rsidR="004B413F" w:rsidRPr="004B413F" w14:paraId="5F1A57C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4CFD" w14:textId="6FB682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454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681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5 punktas</w:t>
            </w:r>
          </w:p>
          <w:p w14:paraId="11E37739" w14:textId="77777777" w:rsidR="004B413F" w:rsidRPr="004B413F" w:rsidRDefault="004B413F" w:rsidP="002A3729">
            <w:pPr>
              <w:pStyle w:val="Betarp"/>
              <w:jc w:val="both"/>
              <w:rPr>
                <w:rFonts w:ascii="Times New Roman" w:eastAsia="Yu Mincho" w:hAnsi="Times New Roman" w:cs="Times New Roman"/>
                <w:sz w:val="22"/>
                <w:szCs w:val="22"/>
              </w:rPr>
            </w:pPr>
          </w:p>
          <w:p w14:paraId="5E6182C6"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C1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05739F1D"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6B7A" w14:textId="47C73B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D64D"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 xml:space="preserve">Tiekėjas yra neįvykdęs sutarties, sudarytos vadovaujantis VPĮ, Viešųjų pirkimų, atliekamų gynybos ir saugumo srityje, </w:t>
            </w:r>
            <w:r w:rsidRPr="004B413F">
              <w:rPr>
                <w:rFonts w:ascii="Times New Roman" w:hAnsi="Times New Roman" w:cs="Times New Roman"/>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1D8A"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9219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 xml:space="preserve">VPĮ 46 straipsnio 4 </w:t>
            </w:r>
            <w:r w:rsidRPr="004B413F">
              <w:rPr>
                <w:rFonts w:ascii="Times New Roman" w:eastAsia="Yu Mincho" w:hAnsi="Times New Roman" w:cs="Times New Roman"/>
                <w:b/>
                <w:bCs/>
                <w:sz w:val="22"/>
                <w:szCs w:val="22"/>
              </w:rPr>
              <w:lastRenderedPageBreak/>
              <w:t>dalies 6 punktas</w:t>
            </w:r>
          </w:p>
          <w:p w14:paraId="52AB156B" w14:textId="77777777" w:rsidR="004B413F" w:rsidRPr="004B413F" w:rsidRDefault="004B413F" w:rsidP="002A3729">
            <w:pPr>
              <w:pStyle w:val="Betarp"/>
              <w:jc w:val="both"/>
              <w:rPr>
                <w:rFonts w:ascii="Times New Roman" w:eastAsia="Yu Mincho" w:hAnsi="Times New Roman" w:cs="Times New Roman"/>
                <w:sz w:val="22"/>
                <w:szCs w:val="22"/>
              </w:rPr>
            </w:pPr>
          </w:p>
          <w:p w14:paraId="0861891C"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5A57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 xml:space="preserve">Iš Lietuvoje įsteigtų subjektų įrodančių dokumentų </w:t>
            </w:r>
            <w:r w:rsidRPr="004B413F">
              <w:rPr>
                <w:rFonts w:ascii="Times New Roman" w:hAnsi="Times New Roman" w:cs="Times New Roman"/>
                <w:sz w:val="22"/>
                <w:szCs w:val="22"/>
              </w:rPr>
              <w:lastRenderedPageBreak/>
              <w:t>nereikalaujama. Užtenka pateikto EBVPD.</w:t>
            </w:r>
          </w:p>
          <w:p w14:paraId="3F3A1CE6" w14:textId="77777777" w:rsidR="004B413F" w:rsidRPr="004B413F" w:rsidRDefault="004B413F" w:rsidP="002A3729">
            <w:pPr>
              <w:pStyle w:val="Betarp"/>
              <w:jc w:val="both"/>
              <w:rPr>
                <w:rFonts w:ascii="Times New Roman" w:hAnsi="Times New Roman" w:cs="Times New Roman"/>
                <w:sz w:val="22"/>
                <w:szCs w:val="22"/>
              </w:rPr>
            </w:pPr>
          </w:p>
          <w:p w14:paraId="33738CC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w:t>
            </w:r>
          </w:p>
          <w:p w14:paraId="72EBA2D9" w14:textId="77777777" w:rsidR="004B413F" w:rsidRPr="004B413F" w:rsidRDefault="004B413F" w:rsidP="002A3729">
            <w:pPr>
              <w:pStyle w:val="Betarp"/>
              <w:jc w:val="both"/>
              <w:rPr>
                <w:rFonts w:ascii="Times New Roman" w:hAnsi="Times New Roman" w:cs="Times New Roman"/>
                <w:sz w:val="22"/>
                <w:szCs w:val="22"/>
              </w:rPr>
            </w:pPr>
          </w:p>
          <w:p w14:paraId="54D35DC2" w14:textId="77777777" w:rsidR="004B413F" w:rsidRPr="004B413F" w:rsidRDefault="00000000" w:rsidP="002A3729">
            <w:pPr>
              <w:pStyle w:val="Betarp"/>
              <w:jc w:val="both"/>
              <w:rPr>
                <w:rFonts w:ascii="Times New Roman" w:hAnsi="Times New Roman" w:cs="Times New Roman"/>
                <w:sz w:val="22"/>
                <w:szCs w:val="22"/>
              </w:rPr>
            </w:pPr>
            <w:hyperlink r:id="rId21" w:history="1">
              <w:r w:rsidR="004B413F" w:rsidRPr="004B413F">
                <w:rPr>
                  <w:rStyle w:val="Hipersaitas"/>
                  <w:rFonts w:ascii="Times New Roman" w:eastAsiaTheme="majorEastAsia" w:hAnsi="Times New Roman" w:cs="Times New Roman"/>
                  <w:sz w:val="22"/>
                  <w:szCs w:val="22"/>
                </w:rPr>
                <w:t>https://vpt.lrv.lt/lt/nuorodos/kiti-duomenys/powerbi/nepatikimi-tiekejai-1/</w:t>
              </w:r>
            </w:hyperlink>
          </w:p>
          <w:p w14:paraId="4BC0D04A" w14:textId="77777777" w:rsidR="004B413F" w:rsidRPr="004B413F" w:rsidRDefault="004B413F" w:rsidP="002A3729">
            <w:pPr>
              <w:pStyle w:val="Betarp"/>
              <w:jc w:val="both"/>
              <w:rPr>
                <w:rFonts w:ascii="Times New Roman" w:hAnsi="Times New Roman" w:cs="Times New Roman"/>
                <w:sz w:val="22"/>
                <w:szCs w:val="22"/>
              </w:rPr>
            </w:pPr>
          </w:p>
          <w:p w14:paraId="3F03878A" w14:textId="77777777" w:rsidR="004B413F" w:rsidRPr="004B413F" w:rsidRDefault="00000000" w:rsidP="002A3729">
            <w:pPr>
              <w:pStyle w:val="Betarp"/>
              <w:jc w:val="both"/>
              <w:rPr>
                <w:rFonts w:ascii="Times New Roman" w:hAnsi="Times New Roman" w:cs="Times New Roman"/>
                <w:sz w:val="22"/>
                <w:szCs w:val="22"/>
              </w:rPr>
            </w:pPr>
            <w:hyperlink r:id="rId22" w:history="1">
              <w:r w:rsidR="004B413F" w:rsidRPr="004B413F">
                <w:rPr>
                  <w:rStyle w:val="Hipersaitas"/>
                  <w:rFonts w:ascii="Times New Roman" w:eastAsiaTheme="majorEastAsia" w:hAnsi="Times New Roman" w:cs="Times New Roman"/>
                  <w:sz w:val="22"/>
                  <w:szCs w:val="22"/>
                </w:rPr>
                <w:t>https://vpt.lrv.lt/lt/pasalinimo-pagrindai-1/nepatikimu-koncesininku-sarasas-1/nepatikimu-koncesininku-sarasas/</w:t>
              </w:r>
            </w:hyperlink>
          </w:p>
        </w:tc>
      </w:tr>
      <w:tr w:rsidR="004B413F" w:rsidRPr="004B413F" w14:paraId="5EE340F5"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D72E" w14:textId="1418C8FF" w:rsidR="004B413F" w:rsidRPr="004B413F" w:rsidRDefault="007071E6" w:rsidP="002A3729">
            <w:pPr>
              <w:pStyle w:val="Betarp"/>
              <w:rPr>
                <w:rFonts w:ascii="Times New Roman" w:hAnsi="Times New Roman" w:cs="Times New Roman"/>
                <w:sz w:val="22"/>
                <w:szCs w:val="22"/>
              </w:rPr>
            </w:pPr>
            <w:r>
              <w:rPr>
                <w:rFonts w:ascii="Times New Roman" w:hAnsi="Times New Roman" w:cs="Times New Roman"/>
                <w:sz w:val="22"/>
                <w:szCs w:val="22"/>
              </w:rPr>
              <w:lastRenderedPageBreak/>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AC9A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w:t>
            </w:r>
            <w:bookmarkStart w:id="64" w:name="part_030e6c6c64ba4f96a23474e439d1b80c"/>
            <w:bookmarkEnd w:id="64"/>
            <w:r w:rsidRPr="004B413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6350"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a papunktis</w:t>
            </w:r>
          </w:p>
          <w:p w14:paraId="7939C4C2" w14:textId="77777777" w:rsidR="004B413F" w:rsidRPr="004B413F" w:rsidRDefault="004B413F" w:rsidP="002A3729">
            <w:pPr>
              <w:pStyle w:val="Betarp"/>
              <w:jc w:val="both"/>
              <w:rPr>
                <w:rFonts w:ascii="Times New Roman" w:eastAsia="Yu Mincho" w:hAnsi="Times New Roman" w:cs="Times New Roman"/>
                <w:sz w:val="22"/>
                <w:szCs w:val="22"/>
              </w:rPr>
            </w:pPr>
          </w:p>
          <w:p w14:paraId="383E385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4B9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Iš Lietuvoje įsteigtų subjektų įrodančių dokumentų nereikalaujama. Užtenka pateikto EBVPD.</w:t>
            </w:r>
          </w:p>
          <w:p w14:paraId="5431806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Priimant sprendimus dėl tiekėjo pašalinimo iš pirkimo procedūros </w:t>
            </w:r>
            <w:r w:rsidRPr="004B413F">
              <w:rPr>
                <w:rFonts w:ascii="Times New Roman" w:hAnsi="Times New Roman" w:cs="Times New Roman"/>
                <w:sz w:val="22"/>
                <w:szCs w:val="22"/>
              </w:rPr>
              <w:lastRenderedPageBreak/>
              <w:t xml:space="preserve">šiame punkte nurodytu pašalinimo pagrindu, be kita ko, atsižvelgiama į nacionalinėje duomenų bazėje adresu: </w:t>
            </w:r>
            <w:hyperlink r:id="rId23" w:history="1">
              <w:r w:rsidRPr="004B413F">
                <w:rPr>
                  <w:rStyle w:val="Hipersaitas"/>
                  <w:rFonts w:ascii="Times New Roman" w:eastAsiaTheme="majorEastAsia" w:hAnsi="Times New Roman" w:cs="Times New Roman"/>
                  <w:sz w:val="22"/>
                  <w:szCs w:val="22"/>
                </w:rPr>
                <w:t>https://www.registrucentras.lt/jar/p/index.php</w:t>
              </w:r>
            </w:hyperlink>
          </w:p>
          <w:p w14:paraId="0A16B64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paskelbtą informaciją, taip pat į šiame informaciniame pranešime pateiktą informaciją:</w:t>
            </w:r>
          </w:p>
          <w:p w14:paraId="245B5547" w14:textId="77777777" w:rsidR="004B413F" w:rsidRPr="004B413F" w:rsidRDefault="00000000" w:rsidP="002A3729">
            <w:pPr>
              <w:pStyle w:val="Betarp"/>
              <w:jc w:val="both"/>
              <w:rPr>
                <w:rFonts w:ascii="Times New Roman" w:hAnsi="Times New Roman" w:cs="Times New Roman"/>
                <w:b/>
                <w:bCs/>
                <w:sz w:val="22"/>
                <w:szCs w:val="22"/>
              </w:rPr>
            </w:pPr>
            <w:hyperlink r:id="rId24" w:history="1">
              <w:r w:rsidR="004B413F" w:rsidRPr="004B413F">
                <w:rPr>
                  <w:rStyle w:val="Hipersaitas"/>
                  <w:rFonts w:ascii="Times New Roman" w:eastAsiaTheme="majorEastAsia" w:hAnsi="Times New Roman" w:cs="Times New Roman"/>
                  <w:sz w:val="22"/>
                  <w:szCs w:val="22"/>
                </w:rPr>
                <w:t>https://vpt.lrv.lt/lt/naujienos-3/finansiniu-ataskaitu-nepateikimas-gali-tapti-kliutimi-dalyvauti-viesuosiuose-pirkimuose/</w:t>
              </w:r>
            </w:hyperlink>
          </w:p>
        </w:tc>
      </w:tr>
      <w:tr w:rsidR="004B413F" w:rsidRPr="004B413F" w14:paraId="27C96D9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FF1BC" w14:textId="71998F04"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9A7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413F">
              <w:rPr>
                <w:rFonts w:ascii="Times New Roman" w:hAnsi="Times New Roman" w:cs="Times New Roman"/>
                <w:sz w:val="22"/>
                <w:szCs w:val="22"/>
                <w:vertAlign w:val="superscript"/>
              </w:rPr>
              <w:t>1</w:t>
            </w:r>
            <w:r w:rsidRPr="004B413F">
              <w:rPr>
                <w:rFonts w:ascii="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9478"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b papunktis</w:t>
            </w:r>
          </w:p>
          <w:p w14:paraId="277A98D6" w14:textId="77777777" w:rsidR="004B413F" w:rsidRPr="004B413F" w:rsidRDefault="004B413F" w:rsidP="002A3729">
            <w:pPr>
              <w:pStyle w:val="Betarp"/>
              <w:jc w:val="both"/>
              <w:rPr>
                <w:rFonts w:ascii="Times New Roman" w:eastAsia="Yu Mincho" w:hAnsi="Times New Roman" w:cs="Times New Roman"/>
                <w:sz w:val="22"/>
                <w:szCs w:val="22"/>
              </w:rPr>
            </w:pPr>
          </w:p>
          <w:p w14:paraId="25460A08"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A8E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738B7125" w14:textId="77777777" w:rsidR="004B413F" w:rsidRPr="004B413F" w:rsidRDefault="004B413F" w:rsidP="002A3729">
            <w:pPr>
              <w:pStyle w:val="Betarp"/>
              <w:jc w:val="both"/>
              <w:rPr>
                <w:rFonts w:ascii="Times New Roman" w:hAnsi="Times New Roman" w:cs="Times New Roman"/>
                <w:b/>
                <w:bCs/>
                <w:sz w:val="22"/>
                <w:szCs w:val="22"/>
              </w:rPr>
            </w:pPr>
          </w:p>
          <w:p w14:paraId="4780805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Priimant sprendimus dėl tiekėjo pašalinimo iš pirkimo procedūros šiame punkte nurodytu pašalinimo pagrindu, be kita ko, atsižvelgiama į</w:t>
            </w:r>
            <w:r w:rsidRPr="004B413F">
              <w:rPr>
                <w:rFonts w:ascii="Times New Roman" w:hAnsi="Times New Roman" w:cs="Times New Roman"/>
                <w:b/>
                <w:bCs/>
                <w:sz w:val="22"/>
                <w:szCs w:val="22"/>
              </w:rPr>
              <w:t xml:space="preserve"> </w:t>
            </w:r>
            <w:r w:rsidRPr="004B413F">
              <w:rPr>
                <w:rFonts w:ascii="Times New Roman" w:hAnsi="Times New Roman" w:cs="Times New Roman"/>
                <w:sz w:val="22"/>
                <w:szCs w:val="22"/>
              </w:rPr>
              <w:t xml:space="preserve">nacionalinėje duomenų bazėje adresu </w:t>
            </w:r>
            <w:hyperlink r:id="rId25">
              <w:r w:rsidRPr="004B413F">
                <w:rPr>
                  <w:rStyle w:val="Hipersaitas"/>
                  <w:rFonts w:ascii="Times New Roman" w:eastAsiaTheme="majorEastAsia" w:hAnsi="Times New Roman" w:cs="Times New Roman"/>
                  <w:sz w:val="22"/>
                  <w:szCs w:val="22"/>
                </w:rPr>
                <w:t>https://www.vmi.lt/evmi/mokesciu-moketoju-informacija</w:t>
              </w:r>
            </w:hyperlink>
            <w:r w:rsidRPr="004B413F">
              <w:rPr>
                <w:rFonts w:ascii="Times New Roman" w:hAnsi="Times New Roman" w:cs="Times New Roman"/>
                <w:sz w:val="22"/>
                <w:szCs w:val="22"/>
              </w:rPr>
              <w:t xml:space="preserve"> skelbiamą informaciją.</w:t>
            </w:r>
          </w:p>
        </w:tc>
      </w:tr>
      <w:tr w:rsidR="004B413F" w:rsidRPr="004B413F" w14:paraId="6689EA04" w14:textId="77777777" w:rsidTr="004B413F">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7E12B8" w14:textId="5DA50E0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A107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970D21"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c papunktis</w:t>
            </w:r>
          </w:p>
          <w:p w14:paraId="09DF7B51" w14:textId="77777777" w:rsidR="004B413F" w:rsidRPr="004B413F" w:rsidRDefault="004B413F" w:rsidP="002A3729">
            <w:pPr>
              <w:pStyle w:val="Betarp"/>
              <w:jc w:val="both"/>
              <w:rPr>
                <w:rFonts w:ascii="Times New Roman" w:eastAsia="Yu Mincho" w:hAnsi="Times New Roman" w:cs="Times New Roman"/>
                <w:sz w:val="22"/>
                <w:szCs w:val="22"/>
              </w:rPr>
            </w:pPr>
          </w:p>
          <w:p w14:paraId="5D8A8693"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599F6E"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5745F343" w14:textId="77777777" w:rsidR="004B413F" w:rsidRPr="004B413F" w:rsidRDefault="004B413F" w:rsidP="002A3729">
            <w:pPr>
              <w:pStyle w:val="Betarp"/>
              <w:jc w:val="both"/>
              <w:rPr>
                <w:rFonts w:ascii="Times New Roman" w:hAnsi="Times New Roman" w:cs="Times New Roman"/>
                <w:sz w:val="22"/>
                <w:szCs w:val="22"/>
              </w:rPr>
            </w:pPr>
          </w:p>
          <w:p w14:paraId="319222F0" w14:textId="77777777" w:rsidR="004B413F" w:rsidRPr="004B413F" w:rsidRDefault="004B413F" w:rsidP="002A3729">
            <w:pPr>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4E53239C" w14:textId="77777777" w:rsidR="004B413F" w:rsidRPr="004B413F" w:rsidRDefault="00000000" w:rsidP="002A3729">
            <w:pPr>
              <w:jc w:val="both"/>
              <w:rPr>
                <w:rFonts w:ascii="Times New Roman" w:hAnsi="Times New Roman" w:cs="Times New Roman"/>
                <w:sz w:val="22"/>
                <w:szCs w:val="22"/>
              </w:rPr>
            </w:pPr>
            <w:hyperlink r:id="rId26" w:history="1">
              <w:r w:rsidR="004B413F" w:rsidRPr="004B413F">
                <w:rPr>
                  <w:rStyle w:val="Hipersaitas"/>
                  <w:rFonts w:ascii="Times New Roman" w:hAnsi="Times New Roman" w:cs="Times New Roman"/>
                  <w:sz w:val="22"/>
                  <w:szCs w:val="22"/>
                </w:rPr>
                <w:t>https://kt.gov.lt/lt/atviri-duomenys/diskvalifikavimas-is-viesuju-pirkimu</w:t>
              </w:r>
            </w:hyperlink>
            <w:r w:rsidR="004B413F" w:rsidRPr="004B413F">
              <w:rPr>
                <w:rFonts w:ascii="Times New Roman" w:hAnsi="Times New Roman" w:cs="Times New Roman"/>
                <w:sz w:val="22"/>
                <w:szCs w:val="22"/>
              </w:rPr>
              <w:t xml:space="preserve"> skelbiamą informaciją.</w:t>
            </w:r>
          </w:p>
        </w:tc>
      </w:tr>
    </w:tbl>
    <w:p w14:paraId="53E38D32" w14:textId="77777777" w:rsidR="004B413F" w:rsidRPr="004B413F" w:rsidRDefault="004B413F" w:rsidP="004B413F">
      <w:pPr>
        <w:pStyle w:val="Antrat"/>
        <w:rPr>
          <w:rFonts w:ascii="Times New Roman" w:hAnsi="Times New Roman" w:cs="Times New Roman"/>
          <w:color w:val="auto"/>
          <w:sz w:val="22"/>
          <w:szCs w:val="22"/>
        </w:rPr>
      </w:pPr>
    </w:p>
    <w:p w14:paraId="6EA7A08A" w14:textId="77777777" w:rsidR="00855408" w:rsidRDefault="00855408" w:rsidP="00D9327F">
      <w:pPr>
        <w:jc w:val="center"/>
        <w:rPr>
          <w:rFonts w:ascii="Times New Roman" w:hAnsi="Times New Roman" w:cs="Times New Roman"/>
          <w:b/>
          <w:bCs/>
          <w:smallCaps/>
          <w:sz w:val="22"/>
          <w:szCs w:val="22"/>
        </w:rPr>
      </w:pPr>
    </w:p>
    <w:p w14:paraId="74E73907" w14:textId="77777777" w:rsidR="00855408" w:rsidRDefault="00855408" w:rsidP="00D9327F">
      <w:pPr>
        <w:jc w:val="center"/>
        <w:rPr>
          <w:rFonts w:ascii="Times New Roman" w:hAnsi="Times New Roman" w:cs="Times New Roman"/>
          <w:b/>
          <w:bCs/>
          <w:smallCaps/>
          <w:sz w:val="22"/>
          <w:szCs w:val="22"/>
        </w:rPr>
      </w:pPr>
    </w:p>
    <w:p w14:paraId="074B5524" w14:textId="77777777" w:rsidR="00855408" w:rsidRDefault="00855408" w:rsidP="00D9327F">
      <w:pPr>
        <w:jc w:val="center"/>
        <w:rPr>
          <w:rFonts w:ascii="Times New Roman" w:hAnsi="Times New Roman" w:cs="Times New Roman"/>
          <w:b/>
          <w:bCs/>
          <w:smallCaps/>
          <w:sz w:val="22"/>
          <w:szCs w:val="22"/>
        </w:rPr>
      </w:pPr>
    </w:p>
    <w:p w14:paraId="615CC314" w14:textId="77777777" w:rsidR="00855408" w:rsidRDefault="00855408" w:rsidP="00D9327F">
      <w:pPr>
        <w:jc w:val="center"/>
        <w:rPr>
          <w:rFonts w:ascii="Times New Roman" w:hAnsi="Times New Roman" w:cs="Times New Roman"/>
          <w:b/>
          <w:bCs/>
          <w:smallCaps/>
          <w:sz w:val="22"/>
          <w:szCs w:val="22"/>
        </w:rPr>
      </w:pPr>
    </w:p>
    <w:p w14:paraId="36787A9A" w14:textId="77777777" w:rsidR="00855408" w:rsidRDefault="00855408" w:rsidP="00D9327F">
      <w:pPr>
        <w:jc w:val="center"/>
        <w:rPr>
          <w:rFonts w:ascii="Times New Roman" w:hAnsi="Times New Roman" w:cs="Times New Roman"/>
          <w:b/>
          <w:bCs/>
          <w:smallCaps/>
          <w:sz w:val="22"/>
          <w:szCs w:val="22"/>
        </w:rPr>
      </w:pPr>
    </w:p>
    <w:p w14:paraId="051081BC" w14:textId="77777777" w:rsidR="00855408" w:rsidRDefault="00855408" w:rsidP="00D9327F">
      <w:pPr>
        <w:jc w:val="center"/>
        <w:rPr>
          <w:rFonts w:ascii="Times New Roman" w:hAnsi="Times New Roman" w:cs="Times New Roman"/>
          <w:b/>
          <w:bCs/>
          <w:smallCaps/>
          <w:sz w:val="22"/>
          <w:szCs w:val="22"/>
        </w:rPr>
      </w:pPr>
    </w:p>
    <w:p w14:paraId="73A2FA57" w14:textId="77777777" w:rsidR="00855408" w:rsidRDefault="00855408" w:rsidP="00D9327F">
      <w:pPr>
        <w:jc w:val="center"/>
        <w:rPr>
          <w:rFonts w:ascii="Times New Roman" w:hAnsi="Times New Roman" w:cs="Times New Roman"/>
          <w:b/>
          <w:bCs/>
          <w:smallCaps/>
          <w:sz w:val="22"/>
          <w:szCs w:val="22"/>
        </w:rPr>
      </w:pPr>
    </w:p>
    <w:p w14:paraId="708B9377" w14:textId="77777777" w:rsidR="00855408" w:rsidRDefault="00855408" w:rsidP="00D9327F">
      <w:pPr>
        <w:jc w:val="center"/>
        <w:rPr>
          <w:rFonts w:ascii="Times New Roman" w:hAnsi="Times New Roman" w:cs="Times New Roman"/>
          <w:b/>
          <w:bCs/>
          <w:smallCaps/>
          <w:sz w:val="22"/>
          <w:szCs w:val="22"/>
        </w:rPr>
      </w:pPr>
    </w:p>
    <w:p w14:paraId="1EF26150" w14:textId="77777777" w:rsidR="00855408" w:rsidRDefault="00855408" w:rsidP="00D9327F">
      <w:pPr>
        <w:jc w:val="center"/>
        <w:rPr>
          <w:rFonts w:ascii="Times New Roman" w:hAnsi="Times New Roman" w:cs="Times New Roman"/>
          <w:b/>
          <w:bCs/>
          <w:smallCaps/>
          <w:sz w:val="22"/>
          <w:szCs w:val="22"/>
        </w:rPr>
      </w:pPr>
    </w:p>
    <w:p w14:paraId="3BF923BA" w14:textId="77777777" w:rsidR="00855408" w:rsidRDefault="00855408" w:rsidP="00D9327F">
      <w:pPr>
        <w:jc w:val="center"/>
        <w:rPr>
          <w:rFonts w:ascii="Times New Roman" w:hAnsi="Times New Roman" w:cs="Times New Roman"/>
          <w:b/>
          <w:bCs/>
          <w:smallCaps/>
          <w:sz w:val="22"/>
          <w:szCs w:val="22"/>
        </w:rPr>
      </w:pPr>
    </w:p>
    <w:p w14:paraId="23D1C059" w14:textId="77777777" w:rsidR="00855408" w:rsidRDefault="00855408" w:rsidP="00D9327F">
      <w:pPr>
        <w:jc w:val="center"/>
        <w:rPr>
          <w:rFonts w:ascii="Times New Roman" w:hAnsi="Times New Roman" w:cs="Times New Roman"/>
          <w:b/>
          <w:bCs/>
          <w:smallCaps/>
          <w:sz w:val="22"/>
          <w:szCs w:val="22"/>
        </w:rPr>
      </w:pPr>
    </w:p>
    <w:p w14:paraId="0F40CF84" w14:textId="77777777" w:rsidR="00855408" w:rsidRDefault="00855408" w:rsidP="00D9327F">
      <w:pPr>
        <w:jc w:val="center"/>
        <w:rPr>
          <w:rFonts w:ascii="Times New Roman" w:hAnsi="Times New Roman" w:cs="Times New Roman"/>
          <w:b/>
          <w:bCs/>
          <w:smallCaps/>
          <w:sz w:val="22"/>
          <w:szCs w:val="22"/>
        </w:rPr>
      </w:pPr>
    </w:p>
    <w:p w14:paraId="10632E5A" w14:textId="77777777"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lastRenderedPageBreak/>
        <w:t xml:space="preserve">Pirkimo sąlygų 4 priedas </w:t>
      </w:r>
    </w:p>
    <w:p w14:paraId="49E5E0EA" w14:textId="66100A2C"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t xml:space="preserve">„Tiekėjų kvalifikacijos reikalavimai“  </w:t>
      </w:r>
    </w:p>
    <w:p w14:paraId="69DAB8A3" w14:textId="04185C30" w:rsidR="00F4688D" w:rsidRPr="005C4AE0" w:rsidRDefault="00F4688D" w:rsidP="00D724C5">
      <w:pPr>
        <w:jc w:val="right"/>
        <w:rPr>
          <w:rFonts w:ascii="Times New Roman" w:hAnsi="Times New Roman" w:cs="Times New Roman"/>
          <w:b/>
          <w:bCs/>
          <w:smallCaps/>
          <w:sz w:val="22"/>
          <w:szCs w:val="22"/>
        </w:rPr>
      </w:pPr>
    </w:p>
    <w:p w14:paraId="03B20200" w14:textId="0606B1F6" w:rsidR="006F2B2B" w:rsidRDefault="00BD1C4F" w:rsidP="00D9327F">
      <w:pPr>
        <w:jc w:val="center"/>
        <w:rPr>
          <w:rFonts w:ascii="Times New Roman" w:eastAsia="Calibri" w:hAnsi="Times New Roman" w:cs="Times New Roman"/>
          <w:b/>
          <w:bCs/>
          <w:sz w:val="22"/>
          <w:szCs w:val="22"/>
        </w:rPr>
      </w:pPr>
      <w:r w:rsidRPr="005C4AE0">
        <w:rPr>
          <w:rFonts w:ascii="Times New Roman" w:eastAsia="Calibri" w:hAnsi="Times New Roman" w:cs="Times New Roman"/>
          <w:color w:val="0070C0"/>
          <w:sz w:val="22"/>
          <w:szCs w:val="22"/>
        </w:rPr>
        <w:t xml:space="preserve">  </w:t>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b/>
          <w:bCs/>
          <w:sz w:val="22"/>
          <w:szCs w:val="22"/>
        </w:rPr>
        <w:t xml:space="preserve"> </w:t>
      </w:r>
    </w:p>
    <w:p w14:paraId="13F167EC" w14:textId="77777777" w:rsidR="006D5D91" w:rsidRPr="005C4AE0" w:rsidRDefault="006D5D91" w:rsidP="00D9327F">
      <w:pPr>
        <w:jc w:val="center"/>
        <w:rPr>
          <w:rFonts w:ascii="Times New Roman" w:eastAsia="Calibri" w:hAnsi="Times New Roman" w:cs="Times New Roman"/>
          <w:b/>
          <w:bCs/>
          <w:sz w:val="22"/>
          <w:szCs w:val="22"/>
        </w:rPr>
      </w:pPr>
    </w:p>
    <w:tbl>
      <w:tblPr>
        <w:tblStyle w:val="TableGrid3"/>
        <w:tblpPr w:leftFromText="180" w:rightFromText="180" w:vertAnchor="page" w:horzAnchor="margin" w:tblpY="2731"/>
        <w:tblW w:w="5000" w:type="pct"/>
        <w:tblLook w:val="04A0" w:firstRow="1" w:lastRow="0" w:firstColumn="1" w:lastColumn="0" w:noHBand="0" w:noVBand="1"/>
      </w:tblPr>
      <w:tblGrid>
        <w:gridCol w:w="644"/>
        <w:gridCol w:w="3140"/>
        <w:gridCol w:w="3411"/>
        <w:gridCol w:w="2767"/>
      </w:tblGrid>
      <w:tr w:rsidR="00BD1C4F" w:rsidRPr="005C4AE0" w14:paraId="47CD109D" w14:textId="77777777" w:rsidTr="00D724C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C28EB1" w14:textId="77777777" w:rsidR="0068730E" w:rsidRPr="005C4AE0" w:rsidRDefault="0068730E" w:rsidP="00D724C5">
            <w:pPr>
              <w:spacing w:before="60" w:after="60" w:line="256" w:lineRule="auto"/>
              <w:jc w:val="center"/>
              <w:rPr>
                <w:sz w:val="22"/>
                <w:szCs w:val="22"/>
              </w:rPr>
            </w:pPr>
            <w:r w:rsidRPr="005C4AE0">
              <w:rPr>
                <w:rFonts w:eastAsiaTheme="minorHAnsi"/>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BE906ED" w14:textId="77777777" w:rsidR="0068730E" w:rsidRPr="005C4AE0" w:rsidRDefault="0068730E" w:rsidP="00D724C5">
            <w:pPr>
              <w:spacing w:before="60" w:after="60" w:line="256" w:lineRule="auto"/>
              <w:jc w:val="center"/>
              <w:rPr>
                <w:rFonts w:eastAsiaTheme="minorEastAsia"/>
                <w:sz w:val="22"/>
                <w:szCs w:val="22"/>
              </w:rPr>
            </w:pPr>
            <w:r w:rsidRPr="005C4AE0">
              <w:rPr>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BB77C7" w14:textId="77777777" w:rsidR="0068730E" w:rsidRPr="005C4AE0" w:rsidRDefault="0068730E" w:rsidP="00D724C5">
            <w:pPr>
              <w:autoSpaceDE w:val="0"/>
              <w:autoSpaceDN w:val="0"/>
              <w:adjustRightInd w:val="0"/>
              <w:jc w:val="center"/>
              <w:rPr>
                <w:sz w:val="22"/>
                <w:szCs w:val="22"/>
              </w:rPr>
            </w:pPr>
            <w:r w:rsidRPr="005C4AE0">
              <w:rPr>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EF0AA6" w14:textId="77777777" w:rsidR="0068730E" w:rsidRPr="005C4AE0" w:rsidRDefault="0068730E" w:rsidP="00D724C5">
            <w:pPr>
              <w:autoSpaceDE w:val="0"/>
              <w:autoSpaceDN w:val="0"/>
              <w:adjustRightInd w:val="0"/>
              <w:jc w:val="center"/>
              <w:rPr>
                <w:sz w:val="22"/>
                <w:szCs w:val="22"/>
              </w:rPr>
            </w:pPr>
            <w:r w:rsidRPr="005C4AE0">
              <w:rPr>
                <w:sz w:val="22"/>
                <w:szCs w:val="22"/>
              </w:rPr>
              <w:t>Subjektas, kuris turi atitikti reikalavimą</w:t>
            </w:r>
          </w:p>
          <w:p w14:paraId="747857CC" w14:textId="77777777" w:rsidR="0068730E" w:rsidRPr="005C4AE0" w:rsidRDefault="0068730E" w:rsidP="00D724C5">
            <w:pPr>
              <w:autoSpaceDE w:val="0"/>
              <w:autoSpaceDN w:val="0"/>
              <w:adjustRightInd w:val="0"/>
              <w:jc w:val="center"/>
              <w:rPr>
                <w:sz w:val="22"/>
                <w:szCs w:val="22"/>
              </w:rPr>
            </w:pPr>
          </w:p>
        </w:tc>
      </w:tr>
      <w:tr w:rsidR="00BD1C4F" w:rsidRPr="005C4AE0" w14:paraId="3259A081"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945" w14:textId="77777777" w:rsidR="0068730E" w:rsidRPr="005C4AE0" w:rsidRDefault="0068730E" w:rsidP="00D724C5">
            <w:pPr>
              <w:pStyle w:val="Sraopastraipa"/>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8C491" w14:textId="77777777" w:rsidR="0068730E" w:rsidRPr="005C4AE0" w:rsidRDefault="0068730E" w:rsidP="00D724C5">
            <w:pPr>
              <w:autoSpaceDE w:val="0"/>
              <w:autoSpaceDN w:val="0"/>
              <w:adjustRightInd w:val="0"/>
              <w:rPr>
                <w:sz w:val="22"/>
                <w:szCs w:val="22"/>
              </w:rPr>
            </w:pPr>
            <w:r w:rsidRPr="005C4AE0">
              <w:rPr>
                <w:sz w:val="22"/>
                <w:szCs w:val="22"/>
              </w:rPr>
              <w:t>Techninis ir profesinis pajėgumas</w:t>
            </w:r>
          </w:p>
        </w:tc>
      </w:tr>
      <w:tr w:rsidR="00BD1C4F" w:rsidRPr="005C4AE0" w14:paraId="2B331743"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F46B0" w14:textId="77777777" w:rsidR="0068730E" w:rsidRPr="005C4AE0" w:rsidRDefault="0068730E" w:rsidP="00D724C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71BE3D0" w14:textId="621E8A5F" w:rsidR="0022354F" w:rsidRPr="002A4EB9" w:rsidRDefault="00E464DE" w:rsidP="00D724C5">
            <w:pPr>
              <w:pStyle w:val="Default"/>
              <w:jc w:val="both"/>
              <w:rPr>
                <w:color w:val="auto"/>
                <w:sz w:val="22"/>
                <w:szCs w:val="22"/>
              </w:rPr>
            </w:pPr>
            <w:r w:rsidRPr="003C1A6C">
              <w:rPr>
                <w:color w:val="000000" w:themeColor="text1"/>
              </w:rPr>
              <w:t xml:space="preserve">Tiekėjas per paskutinius 3 metus arba per laiką nuo tiekėjo įregistravimo dienos (jeigu tiekėjas vykdo veiklą mažiau nei </w:t>
            </w:r>
            <w:r w:rsidRPr="002A4EB9">
              <w:rPr>
                <w:color w:val="auto"/>
              </w:rPr>
              <w:t xml:space="preserve">3 metus) </w:t>
            </w:r>
            <w:r w:rsidR="0022354F" w:rsidRPr="002A4EB9">
              <w:rPr>
                <w:color w:val="auto"/>
                <w:sz w:val="22"/>
                <w:szCs w:val="22"/>
              </w:rPr>
              <w:t>iki pasiūlymo pateikimo termino pabaigos pagal vieną ar daugiau sutarčių yra tinkamai įvykdęs ir (ar) vykdo vieną ar daugiau M2 ir (ar) M3 tipo  autobusų gaminimo ir (ar) pardavimo, veiklos nuomos sutartį (-</w:t>
            </w:r>
            <w:proofErr w:type="spellStart"/>
            <w:r w:rsidR="0022354F" w:rsidRPr="002A4EB9">
              <w:rPr>
                <w:color w:val="auto"/>
                <w:sz w:val="22"/>
                <w:szCs w:val="22"/>
              </w:rPr>
              <w:t>is</w:t>
            </w:r>
            <w:proofErr w:type="spellEnd"/>
            <w:r w:rsidR="0022354F" w:rsidRPr="002A4EB9">
              <w:rPr>
                <w:color w:val="auto"/>
                <w:sz w:val="22"/>
                <w:szCs w:val="22"/>
              </w:rPr>
              <w:t>) už 170.000,00 Eur be PVM.</w:t>
            </w:r>
          </w:p>
          <w:p w14:paraId="0A31F9E8" w14:textId="77777777" w:rsidR="0068730E" w:rsidRPr="00707703" w:rsidRDefault="0068730E" w:rsidP="00D724C5">
            <w:pPr>
              <w:pStyle w:val="Sraopastraipa"/>
              <w:ind w:left="0"/>
              <w:rPr>
                <w:sz w:val="22"/>
                <w:szCs w:val="22"/>
              </w:rPr>
            </w:pPr>
            <w:r w:rsidRPr="00707703">
              <w:rPr>
                <w:sz w:val="22"/>
                <w:szCs w:val="22"/>
              </w:rPr>
              <w:t xml:space="preserve"> </w:t>
            </w:r>
          </w:p>
          <w:p w14:paraId="3A4CDF6C" w14:textId="77777777" w:rsidR="0068730E" w:rsidRPr="00707703" w:rsidRDefault="0068730E" w:rsidP="00D724C5">
            <w:pPr>
              <w:pStyle w:val="Default"/>
              <w:ind w:firstLine="1134"/>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CE0AA8" w14:textId="31DA9C54" w:rsidR="0068730E" w:rsidRPr="005C4AE0" w:rsidRDefault="0068730E" w:rsidP="00FE6727">
            <w:pPr>
              <w:pStyle w:val="Sraopastraipa"/>
              <w:ind w:left="0"/>
              <w:jc w:val="both"/>
              <w:rPr>
                <w:sz w:val="22"/>
                <w:szCs w:val="22"/>
              </w:rPr>
            </w:pPr>
            <w:r w:rsidRPr="005C4AE0">
              <w:rPr>
                <w:sz w:val="22"/>
                <w:szCs w:val="22"/>
              </w:rPr>
              <w:t xml:space="preserve"> Pateikiama pagrindinių per pastaruosius 3 metus </w:t>
            </w:r>
            <w:r w:rsidR="00107380" w:rsidRPr="003C1A6C">
              <w:rPr>
                <w:bCs/>
                <w:color w:val="000000" w:themeColor="text1"/>
                <w:sz w:val="24"/>
                <w:szCs w:val="24"/>
              </w:rPr>
              <w:t xml:space="preserve"> ar</w:t>
            </w:r>
            <w:r w:rsidR="00107380" w:rsidRPr="003C1A6C">
              <w:rPr>
                <w:color w:val="000000" w:themeColor="text1"/>
                <w:sz w:val="24"/>
                <w:szCs w:val="24"/>
              </w:rPr>
              <w:t>ba per laiką nuo tiekėjo įregistravimo dienos (jeigu tiekėjas vykdo veiklą mažiau nei 3 metus)</w:t>
            </w:r>
            <w:r w:rsidRPr="005C4AE0">
              <w:rPr>
                <w:sz w:val="22"/>
                <w:szCs w:val="22"/>
              </w:rPr>
              <w:t xml:space="preserve"> sudarytų sutarčių sąrašas, kuriame nurodytos sutarčių bendros sumos, įvykdyta dalis (jei informacija teikiama apie vykdomą sutartį), datos ir gavėjai (tiek vieši, tiek privatieji), kartu su užsakovų pažymomis apie tinkamai įvykdytas, vykdomas sutartis.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A74D" w14:textId="77777777" w:rsidR="0068730E" w:rsidRPr="005C4AE0" w:rsidRDefault="0068730E" w:rsidP="00D724C5">
            <w:pPr>
              <w:pStyle w:val="Sraopastraipa"/>
              <w:ind w:left="0"/>
              <w:rPr>
                <w:sz w:val="22"/>
                <w:szCs w:val="22"/>
              </w:rPr>
            </w:pPr>
            <w:r w:rsidRPr="005C4AE0">
              <w:rPr>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39CDE766" w14:textId="77777777" w:rsidR="0068730E" w:rsidRPr="005C4AE0" w:rsidRDefault="0068730E" w:rsidP="00D724C5">
            <w:pPr>
              <w:autoSpaceDE w:val="0"/>
              <w:autoSpaceDN w:val="0"/>
              <w:adjustRightInd w:val="0"/>
              <w:rPr>
                <w:sz w:val="22"/>
                <w:szCs w:val="22"/>
              </w:rPr>
            </w:pPr>
          </w:p>
        </w:tc>
      </w:tr>
    </w:tbl>
    <w:p w14:paraId="054BBDB1" w14:textId="0E0B3213" w:rsidR="002F396F" w:rsidRPr="005C4AE0" w:rsidRDefault="00384F5A" w:rsidP="00384F5A">
      <w:pPr>
        <w:spacing w:after="0" w:line="240" w:lineRule="auto"/>
        <w:jc w:val="center"/>
        <w:rPr>
          <w:rFonts w:ascii="Times New Roman" w:hAnsi="Times New Roman" w:cs="Times New Roman"/>
          <w:b/>
          <w:bCs/>
          <w:smallCaps/>
          <w:sz w:val="22"/>
          <w:szCs w:val="22"/>
        </w:rPr>
      </w:pPr>
      <w:r w:rsidRPr="005C4AE0">
        <w:rPr>
          <w:rFonts w:ascii="Times New Roman" w:eastAsiaTheme="minorHAnsi" w:hAnsi="Times New Roman" w:cs="Times New Roman"/>
          <w:sz w:val="22"/>
          <w:szCs w:val="22"/>
          <w:lang w:eastAsia="en-US"/>
        </w:rPr>
        <w:t>__________</w:t>
      </w:r>
      <w:r w:rsidR="0030003F">
        <w:rPr>
          <w:rFonts w:ascii="Times New Roman" w:eastAsiaTheme="minorHAnsi" w:hAnsi="Times New Roman" w:cs="Times New Roman"/>
          <w:sz w:val="22"/>
          <w:szCs w:val="22"/>
          <w:lang w:eastAsia="en-US"/>
        </w:rPr>
        <w:t>_____</w:t>
      </w:r>
    </w:p>
    <w:p w14:paraId="6821DAB9" w14:textId="3EED3D03"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5D0FDE6E" w14:textId="192DF949" w:rsidR="008D704D" w:rsidRPr="005C4AE0" w:rsidRDefault="008D704D" w:rsidP="008D704D">
      <w:pPr>
        <w:pStyle w:val="Antrat2"/>
        <w:ind w:left="5103"/>
        <w:rPr>
          <w:rFonts w:ascii="Times New Roman" w:hAnsi="Times New Roman" w:cs="Times New Roman"/>
          <w:color w:val="0070C0"/>
          <w:sz w:val="22"/>
          <w:szCs w:val="22"/>
        </w:rPr>
      </w:pPr>
      <w:bookmarkStart w:id="65" w:name="_Ref38291379"/>
      <w:bookmarkStart w:id="66" w:name="_Ref38291394"/>
      <w:bookmarkStart w:id="67" w:name="_Ref38898251"/>
      <w:bookmarkStart w:id="68" w:name="_Toc206489505"/>
      <w:r w:rsidRPr="005C4AE0">
        <w:rPr>
          <w:rFonts w:ascii="Times New Roman" w:eastAsia="Calibri" w:hAnsi="Times New Roman" w:cs="Times New Roman"/>
          <w:color w:val="0070C0"/>
          <w:sz w:val="22"/>
          <w:szCs w:val="22"/>
        </w:rPr>
        <w:lastRenderedPageBreak/>
        <w:t xml:space="preserve">Pirkimo sąlygų </w:t>
      </w:r>
      <w:r w:rsidR="00F1334C" w:rsidRPr="005C4AE0">
        <w:rPr>
          <w:rFonts w:ascii="Times New Roman" w:eastAsia="Calibri" w:hAnsi="Times New Roman" w:cs="Times New Roman"/>
          <w:color w:val="0070C0"/>
          <w:sz w:val="22"/>
          <w:szCs w:val="22"/>
        </w:rPr>
        <w:t>5</w:t>
      </w:r>
      <w:r w:rsidRPr="005C4AE0">
        <w:rPr>
          <w:rFonts w:ascii="Times New Roman" w:eastAsia="Calibri" w:hAnsi="Times New Roman" w:cs="Times New Roman"/>
          <w:color w:val="0070C0"/>
          <w:sz w:val="22"/>
          <w:szCs w:val="22"/>
        </w:rPr>
        <w:t xml:space="preserve"> priedas „EBVPD“ </w:t>
      </w:r>
      <w:r w:rsidRPr="005C4AE0">
        <w:rPr>
          <w:rFonts w:ascii="Times New Roman" w:hAnsi="Times New Roman" w:cs="Times New Roman"/>
          <w:color w:val="0070C0"/>
          <w:sz w:val="22"/>
          <w:szCs w:val="22"/>
        </w:rPr>
        <w:t>(XML formatu)</w:t>
      </w:r>
      <w:bookmarkEnd w:id="65"/>
      <w:bookmarkEnd w:id="66"/>
      <w:bookmarkEnd w:id="67"/>
      <w:bookmarkEnd w:id="68"/>
    </w:p>
    <w:p w14:paraId="1E33CF75" w14:textId="0E2F80D8" w:rsidR="002F396F" w:rsidRPr="005C4AE0" w:rsidRDefault="002F396F" w:rsidP="00DE290C">
      <w:pPr>
        <w:rPr>
          <w:rFonts w:ascii="Times New Roman" w:hAnsi="Times New Roman" w:cs="Times New Roman"/>
          <w:b/>
          <w:bCs/>
          <w:smallCaps/>
          <w:sz w:val="22"/>
          <w:szCs w:val="22"/>
        </w:rPr>
      </w:pPr>
    </w:p>
    <w:p w14:paraId="4F6E9F95" w14:textId="40122A3B" w:rsidR="00B970B0" w:rsidRPr="00CE55DC" w:rsidRDefault="00B970B0" w:rsidP="00BE1858">
      <w:pPr>
        <w:pStyle w:val="Paantrat"/>
        <w:jc w:val="center"/>
        <w:rPr>
          <w:rFonts w:ascii="Times New Roman" w:hAnsi="Times New Roman" w:cs="Times New Roman"/>
          <w:b/>
          <w:bCs/>
          <w:smallCaps/>
          <w:sz w:val="22"/>
          <w:szCs w:val="22"/>
        </w:rPr>
      </w:pPr>
      <w:r w:rsidRPr="00CE55DC">
        <w:rPr>
          <w:rFonts w:ascii="Times New Roman" w:hAnsi="Times New Roman" w:cs="Times New Roman"/>
          <w:b/>
          <w:bCs/>
          <w:sz w:val="22"/>
          <w:szCs w:val="22"/>
        </w:rPr>
        <w:t>EUROPOS BENDRASIS VIEŠŲJŲ PIRKIMŲ DOKUMENTAS</w:t>
      </w:r>
    </w:p>
    <w:p w14:paraId="3584D74E" w14:textId="77777777" w:rsidR="002F396F" w:rsidRPr="005C4AE0" w:rsidRDefault="002F396F" w:rsidP="002F396F">
      <w:pPr>
        <w:jc w:val="both"/>
        <w:rPr>
          <w:rFonts w:ascii="Times New Roman" w:hAnsi="Times New Roman" w:cs="Times New Roman"/>
          <w:sz w:val="22"/>
          <w:szCs w:val="22"/>
        </w:rPr>
      </w:pPr>
      <w:r w:rsidRPr="005C4AE0">
        <w:rPr>
          <w:rFonts w:ascii="Times New Roman" w:hAnsi="Times New Roman" w:cs="Times New Roman"/>
          <w:sz w:val="22"/>
          <w:szCs w:val="22"/>
        </w:rPr>
        <w:t>„Europos bendrasis viešųjų pirkimų dokumentas (EBVPD)“ pateikiamas .</w:t>
      </w:r>
      <w:proofErr w:type="spellStart"/>
      <w:r w:rsidRPr="005C4AE0">
        <w:rPr>
          <w:rFonts w:ascii="Times New Roman" w:hAnsi="Times New Roman" w:cs="Times New Roman"/>
          <w:sz w:val="22"/>
          <w:szCs w:val="22"/>
        </w:rPr>
        <w:t>xml</w:t>
      </w:r>
      <w:proofErr w:type="spellEnd"/>
      <w:r w:rsidRPr="005C4AE0">
        <w:rPr>
          <w:rFonts w:ascii="Times New Roman" w:hAnsi="Times New Roman" w:cs="Times New Roman"/>
          <w:sz w:val="22"/>
          <w:szCs w:val="22"/>
        </w:rPr>
        <w:t xml:space="preserve"> formatu.</w:t>
      </w:r>
    </w:p>
    <w:p w14:paraId="5D197AB2" w14:textId="0EAE7A12" w:rsidR="002F396F" w:rsidRPr="005C4AE0" w:rsidRDefault="00B970B0" w:rsidP="00B970B0">
      <w:pPr>
        <w:jc w:val="center"/>
        <w:rPr>
          <w:rFonts w:ascii="Times New Roman" w:hAnsi="Times New Roman" w:cs="Times New Roman"/>
          <w:smallCaps/>
          <w:sz w:val="22"/>
          <w:szCs w:val="22"/>
        </w:rPr>
      </w:pPr>
      <w:r w:rsidRPr="005C4AE0">
        <w:rPr>
          <w:rFonts w:ascii="Times New Roman" w:hAnsi="Times New Roman" w:cs="Times New Roman"/>
          <w:smallCaps/>
          <w:sz w:val="22"/>
          <w:szCs w:val="22"/>
        </w:rPr>
        <w:t>__________</w:t>
      </w:r>
    </w:p>
    <w:p w14:paraId="403C297A" w14:textId="44AA8768"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44D514D3" w14:textId="762D0F29" w:rsidR="008D704D" w:rsidRPr="005C4AE0" w:rsidRDefault="008D704D" w:rsidP="008D704D">
      <w:pPr>
        <w:pStyle w:val="Antrat2"/>
        <w:ind w:left="5103"/>
        <w:rPr>
          <w:rFonts w:ascii="Times New Roman" w:eastAsia="Calibri" w:hAnsi="Times New Roman" w:cs="Times New Roman"/>
          <w:color w:val="0070C0"/>
          <w:sz w:val="22"/>
          <w:szCs w:val="22"/>
        </w:rPr>
      </w:pPr>
      <w:bookmarkStart w:id="69" w:name="_Ref38540913"/>
      <w:bookmarkStart w:id="70" w:name="_Ref38898051"/>
      <w:bookmarkStart w:id="71" w:name="_Ref38901392"/>
      <w:bookmarkStart w:id="72" w:name="_Toc206489506"/>
      <w:r w:rsidRPr="005C4AE0">
        <w:rPr>
          <w:rFonts w:ascii="Times New Roman" w:eastAsia="Calibri" w:hAnsi="Times New Roman" w:cs="Times New Roman"/>
          <w:color w:val="0070C0"/>
          <w:sz w:val="22"/>
          <w:szCs w:val="22"/>
        </w:rPr>
        <w:lastRenderedPageBreak/>
        <w:t xml:space="preserve">Pirkimo sąlygų </w:t>
      </w:r>
      <w:r w:rsidR="00F1334C" w:rsidRPr="005C4AE0">
        <w:rPr>
          <w:rFonts w:ascii="Times New Roman" w:eastAsia="Calibri" w:hAnsi="Times New Roman" w:cs="Times New Roman"/>
          <w:color w:val="0070C0"/>
          <w:sz w:val="22"/>
          <w:szCs w:val="22"/>
        </w:rPr>
        <w:t>6</w:t>
      </w:r>
      <w:r w:rsidRPr="005C4AE0">
        <w:rPr>
          <w:rFonts w:ascii="Times New Roman" w:eastAsia="Calibri" w:hAnsi="Times New Roman" w:cs="Times New Roman"/>
          <w:color w:val="0070C0"/>
          <w:sz w:val="22"/>
          <w:szCs w:val="22"/>
        </w:rPr>
        <w:t xml:space="preserve"> priedas „Pasiūlymo forma“</w:t>
      </w:r>
      <w:bookmarkEnd w:id="69"/>
      <w:bookmarkEnd w:id="70"/>
      <w:bookmarkEnd w:id="71"/>
      <w:bookmarkEnd w:id="72"/>
    </w:p>
    <w:p w14:paraId="2EDF208A" w14:textId="77777777" w:rsidR="00693D4F" w:rsidRPr="005C4AE0" w:rsidRDefault="00693D4F" w:rsidP="00DE290C">
      <w:pPr>
        <w:rPr>
          <w:rFonts w:ascii="Times New Roman" w:hAnsi="Times New Roman" w:cs="Times New Roman"/>
          <w:color w:val="7030A0"/>
          <w:sz w:val="22"/>
          <w:szCs w:val="22"/>
        </w:rPr>
      </w:pPr>
    </w:p>
    <w:p w14:paraId="208201C4"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368A88A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7BA86CD0"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07637016"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0CCFADAC"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6635F" w14:textId="77777777" w:rsidR="000B3DE0" w:rsidRPr="005C4AE0" w:rsidRDefault="000B3DE0" w:rsidP="000B3DE0">
      <w:pPr>
        <w:tabs>
          <w:tab w:val="left" w:pos="1296"/>
          <w:tab w:val="left" w:pos="5370"/>
        </w:tabs>
        <w:spacing w:after="0" w:line="240" w:lineRule="auto"/>
        <w:ind w:right="-178"/>
        <w:rPr>
          <w:rFonts w:ascii="Times New Roman" w:hAnsi="Times New Roman" w:cs="Times New Roman"/>
          <w:sz w:val="22"/>
          <w:szCs w:val="22"/>
        </w:rPr>
      </w:pPr>
      <w:r w:rsidRPr="005C4AE0">
        <w:rPr>
          <w:rFonts w:ascii="Times New Roman" w:hAnsi="Times New Roman" w:cs="Times New Roman"/>
          <w:sz w:val="22"/>
          <w:szCs w:val="22"/>
        </w:rPr>
        <w:tab/>
      </w:r>
      <w:r w:rsidRPr="005C4AE0">
        <w:rPr>
          <w:rFonts w:ascii="Times New Roman" w:hAnsi="Times New Roman" w:cs="Times New Roman"/>
          <w:sz w:val="22"/>
          <w:szCs w:val="22"/>
        </w:rPr>
        <w:tab/>
      </w:r>
    </w:p>
    <w:p w14:paraId="255EFCB8" w14:textId="77777777" w:rsidR="000B3DE0" w:rsidRPr="005C4AE0" w:rsidRDefault="000B3DE0" w:rsidP="000B3DE0">
      <w:pPr>
        <w:pStyle w:val="Betarp"/>
        <w:rPr>
          <w:rFonts w:ascii="Times New Roman" w:hAnsi="Times New Roman" w:cs="Times New Roman"/>
          <w:sz w:val="22"/>
          <w:szCs w:val="22"/>
          <w:u w:val="single"/>
        </w:rPr>
      </w:pPr>
      <w:r w:rsidRPr="005C4AE0">
        <w:rPr>
          <w:rFonts w:ascii="Times New Roman" w:hAnsi="Times New Roman" w:cs="Times New Roman"/>
          <w:sz w:val="22"/>
          <w:szCs w:val="22"/>
          <w:u w:val="single"/>
        </w:rPr>
        <w:t>Ignalinos  rajono savivaldybės administracijai</w:t>
      </w:r>
    </w:p>
    <w:p w14:paraId="4811E414" w14:textId="77777777" w:rsidR="000B3DE0" w:rsidRPr="005C4AE0" w:rsidRDefault="000B3DE0" w:rsidP="000B3DE0">
      <w:pPr>
        <w:pStyle w:val="Betarp"/>
        <w:rPr>
          <w:rFonts w:ascii="Times New Roman" w:hAnsi="Times New Roman" w:cs="Times New Roman"/>
          <w:sz w:val="22"/>
          <w:szCs w:val="22"/>
          <w:u w:val="single"/>
        </w:rPr>
      </w:pPr>
    </w:p>
    <w:p w14:paraId="7167A6CF" w14:textId="436757D2" w:rsidR="000B3DE0" w:rsidRPr="005C4AE0" w:rsidRDefault="000B3DE0" w:rsidP="000B3DE0">
      <w:pPr>
        <w:spacing w:after="0" w:line="240" w:lineRule="auto"/>
        <w:ind w:right="-1"/>
        <w:jc w:val="center"/>
        <w:rPr>
          <w:rFonts w:ascii="Times New Roman" w:hAnsi="Times New Roman" w:cs="Times New Roman"/>
          <w:b/>
          <w:sz w:val="22"/>
          <w:szCs w:val="22"/>
        </w:rPr>
      </w:pPr>
      <w:r w:rsidRPr="005C4AE0">
        <w:rPr>
          <w:rFonts w:ascii="Times New Roman" w:hAnsi="Times New Roman" w:cs="Times New Roman"/>
          <w:b/>
          <w:sz w:val="22"/>
          <w:szCs w:val="22"/>
        </w:rPr>
        <w:t xml:space="preserve">PASIŪLYMAS </w:t>
      </w:r>
    </w:p>
    <w:p w14:paraId="30774158" w14:textId="7664FC92" w:rsidR="000B3DE0" w:rsidRPr="005C4AE0" w:rsidRDefault="00D76C90" w:rsidP="000B3DE0">
      <w:pPr>
        <w:spacing w:after="0" w:line="240" w:lineRule="auto"/>
        <w:jc w:val="center"/>
        <w:rPr>
          <w:rFonts w:ascii="Times New Roman" w:hAnsi="Times New Roman" w:cs="Times New Roman"/>
          <w:b/>
          <w:sz w:val="22"/>
          <w:szCs w:val="22"/>
          <w:shd w:val="clear" w:color="auto" w:fill="FFFFFF"/>
        </w:rPr>
      </w:pPr>
      <w:r>
        <w:rPr>
          <w:rFonts w:ascii="Times New Roman" w:hAnsi="Times New Roman" w:cs="Times New Roman"/>
          <w:b/>
          <w:caps/>
          <w:sz w:val="22"/>
          <w:szCs w:val="22"/>
        </w:rPr>
        <w:t>PIRKIMUI „MOKYKLINIŲ AUTOBUSŲ ĮSIGIJIMAS PROJEKTE „PADIDINTI UGDYMO PRIE</w:t>
      </w:r>
      <w:r w:rsidR="00A20BEA">
        <w:rPr>
          <w:rFonts w:ascii="Times New Roman" w:hAnsi="Times New Roman" w:cs="Times New Roman"/>
          <w:b/>
          <w:caps/>
          <w:sz w:val="22"/>
          <w:szCs w:val="22"/>
        </w:rPr>
        <w:t>I</w:t>
      </w:r>
      <w:r>
        <w:rPr>
          <w:rFonts w:ascii="Times New Roman" w:hAnsi="Times New Roman" w:cs="Times New Roman"/>
          <w:b/>
          <w:caps/>
          <w:sz w:val="22"/>
          <w:szCs w:val="22"/>
        </w:rPr>
        <w:t xml:space="preserve">NAMUMĄ </w:t>
      </w:r>
      <w:r w:rsidR="00A20BEA">
        <w:rPr>
          <w:rFonts w:ascii="Times New Roman" w:hAnsi="Times New Roman" w:cs="Times New Roman"/>
          <w:b/>
          <w:caps/>
          <w:sz w:val="22"/>
          <w:szCs w:val="22"/>
        </w:rPr>
        <w:t xml:space="preserve"> ATSKIRTĮ PATIRIANTIEMS IGNALINOS RAJONO VAIKAMS“</w:t>
      </w:r>
    </w:p>
    <w:p w14:paraId="6A12A768" w14:textId="77777777" w:rsidR="000B3DE0" w:rsidRPr="005C4AE0" w:rsidRDefault="000B3DE0" w:rsidP="000B3DE0">
      <w:pPr>
        <w:spacing w:after="0" w:line="240" w:lineRule="auto"/>
        <w:jc w:val="center"/>
        <w:rPr>
          <w:rFonts w:ascii="Times New Roman" w:hAnsi="Times New Roman" w:cs="Times New Roman"/>
          <w:b/>
          <w:caps/>
          <w:sz w:val="22"/>
          <w:szCs w:val="22"/>
        </w:rPr>
      </w:pPr>
    </w:p>
    <w:p w14:paraId="68AD23D6" w14:textId="77777777" w:rsidR="000B3DE0" w:rsidRPr="005C4AE0" w:rsidRDefault="000B3DE0" w:rsidP="000B3DE0">
      <w:pPr>
        <w:shd w:val="clear" w:color="auto" w:fill="FFFFFF"/>
        <w:spacing w:after="0" w:line="240" w:lineRule="auto"/>
        <w:ind w:right="-1"/>
        <w:jc w:val="center"/>
        <w:rPr>
          <w:rFonts w:ascii="Times New Roman" w:hAnsi="Times New Roman" w:cs="Times New Roman"/>
          <w:b/>
          <w:bCs/>
          <w:sz w:val="22"/>
          <w:szCs w:val="22"/>
        </w:rPr>
      </w:pPr>
      <w:r w:rsidRPr="005C4AE0">
        <w:rPr>
          <w:rFonts w:ascii="Times New Roman" w:hAnsi="Times New Roman" w:cs="Times New Roman"/>
          <w:sz w:val="22"/>
          <w:szCs w:val="22"/>
        </w:rPr>
        <w:t>___________Nr. ____</w:t>
      </w:r>
    </w:p>
    <w:p w14:paraId="5544A787" w14:textId="439D3048" w:rsidR="000B3DE0" w:rsidRPr="005C4AE0" w:rsidRDefault="00A20BEA" w:rsidP="00A20BEA">
      <w:pPr>
        <w:shd w:val="clear" w:color="auto" w:fill="FFFFFF"/>
        <w:spacing w:after="0" w:line="240" w:lineRule="auto"/>
        <w:ind w:right="-1"/>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0B3DE0" w:rsidRPr="005C4AE0">
        <w:rPr>
          <w:rFonts w:ascii="Times New Roman" w:hAnsi="Times New Roman" w:cs="Times New Roman"/>
          <w:bCs/>
          <w:color w:val="000000"/>
          <w:sz w:val="22"/>
          <w:szCs w:val="22"/>
        </w:rPr>
        <w:t>(Data)</w:t>
      </w:r>
    </w:p>
    <w:p w14:paraId="45DBB744"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 xml:space="preserve">___________ </w:t>
      </w:r>
    </w:p>
    <w:p w14:paraId="191281A6"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(Sudarymo vieta)</w:t>
      </w:r>
    </w:p>
    <w:p w14:paraId="76047DE4" w14:textId="77777777" w:rsidR="000B3DE0" w:rsidRPr="005C4AE0" w:rsidRDefault="000B3DE0" w:rsidP="000B3DE0">
      <w:pPr>
        <w:spacing w:after="0" w:line="240" w:lineRule="auto"/>
        <w:ind w:firstLine="709"/>
        <w:jc w:val="both"/>
        <w:rPr>
          <w:rFonts w:ascii="Times New Roman" w:hAnsi="Times New Roman" w:cs="Times New Roman"/>
          <w:sz w:val="22"/>
          <w:szCs w:val="22"/>
        </w:rPr>
      </w:pPr>
    </w:p>
    <w:tbl>
      <w:tblPr>
        <w:tblW w:w="10065" w:type="dxa"/>
        <w:tblInd w:w="-5" w:type="dxa"/>
        <w:tblLayout w:type="fixed"/>
        <w:tblLook w:val="04A0" w:firstRow="1" w:lastRow="0" w:firstColumn="1" w:lastColumn="0" w:noHBand="0" w:noVBand="1"/>
      </w:tblPr>
      <w:tblGrid>
        <w:gridCol w:w="5245"/>
        <w:gridCol w:w="4820"/>
      </w:tblGrid>
      <w:tr w:rsidR="000B3DE0" w:rsidRPr="005C4AE0" w14:paraId="768E7D71" w14:textId="77777777" w:rsidTr="00A20BEA">
        <w:trPr>
          <w:trHeight w:val="623"/>
        </w:trPr>
        <w:tc>
          <w:tcPr>
            <w:tcW w:w="5245" w:type="dxa"/>
            <w:tcBorders>
              <w:top w:val="single" w:sz="4" w:space="0" w:color="auto"/>
              <w:left w:val="single" w:sz="4" w:space="0" w:color="auto"/>
              <w:bottom w:val="single" w:sz="4" w:space="0" w:color="auto"/>
              <w:right w:val="single" w:sz="4" w:space="0" w:color="auto"/>
            </w:tcBorders>
            <w:hideMark/>
          </w:tcPr>
          <w:p w14:paraId="255E83B3"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pavadinimas </w:t>
            </w:r>
            <w:r w:rsidRPr="005C4AE0">
              <w:rPr>
                <w:rFonts w:ascii="Times New Roman" w:hAnsi="Times New Roman" w:cs="Times New Roman"/>
                <w:i/>
                <w:color w:val="000000" w:themeColor="text1"/>
                <w:sz w:val="22"/>
                <w:szCs w:val="22"/>
              </w:rPr>
              <w:t xml:space="preserve">/Jeigu dalyvauja ūkio subjektų grupė, </w:t>
            </w:r>
            <w:r w:rsidRPr="005C4AE0">
              <w:rPr>
                <w:rFonts w:ascii="Times New Roman" w:hAnsi="Times New Roman" w:cs="Times New Roman"/>
                <w:i/>
                <w:iCs/>
                <w:sz w:val="22"/>
                <w:szCs w:val="22"/>
              </w:rPr>
              <w:t>veikianti pagal jungtinės veiklos (partnerystės) sutartį,</w:t>
            </w:r>
            <w:r w:rsidRPr="005C4AE0">
              <w:rPr>
                <w:rFonts w:ascii="Times New Roman" w:hAnsi="Times New Roman" w:cs="Times New Roman"/>
                <w:i/>
                <w:color w:val="000000" w:themeColor="text1"/>
                <w:sz w:val="22"/>
                <w:szCs w:val="22"/>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35EF24D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26562DD"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2A91CE9"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hideMark/>
          </w:tcPr>
          <w:p w14:paraId="536F4AFD"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adresas </w:t>
            </w:r>
            <w:r w:rsidRPr="005C4AE0">
              <w:rPr>
                <w:rFonts w:ascii="Times New Roman" w:hAnsi="Times New Roman" w:cs="Times New Roman"/>
                <w:i/>
                <w:color w:val="000000" w:themeColor="text1"/>
                <w:sz w:val="22"/>
                <w:szCs w:val="22"/>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6F9CBE53"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B3E5E00"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702F43" w:rsidRPr="005C4AE0" w14:paraId="3919D785"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tcPr>
          <w:p w14:paraId="06B59F56" w14:textId="0720CB54" w:rsidR="00702F43" w:rsidRPr="005C4AE0" w:rsidRDefault="00702F43"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w:t>
            </w:r>
          </w:p>
        </w:tc>
        <w:tc>
          <w:tcPr>
            <w:tcW w:w="4820" w:type="dxa"/>
            <w:tcBorders>
              <w:top w:val="single" w:sz="4" w:space="0" w:color="auto"/>
              <w:left w:val="single" w:sz="4" w:space="0" w:color="auto"/>
              <w:bottom w:val="single" w:sz="4" w:space="0" w:color="auto"/>
              <w:right w:val="single" w:sz="4" w:space="0" w:color="auto"/>
            </w:tcBorders>
          </w:tcPr>
          <w:p w14:paraId="00AE4857" w14:textId="77777777" w:rsidR="00702F43" w:rsidRPr="005C4AE0" w:rsidRDefault="00702F43" w:rsidP="00C8401D">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1286B6EB" w14:textId="77777777" w:rsidTr="00A20BEA">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C6FAA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388B852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5B7F2B5D"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8AF699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C72F21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20BF331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217595C"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4CC091F"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10FA3C6D" w14:textId="77777777" w:rsidTr="00A20BEA">
        <w:trPr>
          <w:trHeight w:val="403"/>
        </w:trPr>
        <w:tc>
          <w:tcPr>
            <w:tcW w:w="5245" w:type="dxa"/>
            <w:tcBorders>
              <w:top w:val="single" w:sz="4" w:space="0" w:color="auto"/>
              <w:left w:val="single" w:sz="4" w:space="0" w:color="auto"/>
              <w:bottom w:val="single" w:sz="4" w:space="0" w:color="auto"/>
              <w:right w:val="single" w:sz="4" w:space="0" w:color="auto"/>
            </w:tcBorders>
            <w:hideMark/>
          </w:tcPr>
          <w:p w14:paraId="552401E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Telefono numeris</w:t>
            </w:r>
          </w:p>
        </w:tc>
        <w:tc>
          <w:tcPr>
            <w:tcW w:w="4820" w:type="dxa"/>
            <w:tcBorders>
              <w:top w:val="single" w:sz="4" w:space="0" w:color="auto"/>
              <w:left w:val="single" w:sz="4" w:space="0" w:color="auto"/>
              <w:bottom w:val="single" w:sz="4" w:space="0" w:color="auto"/>
              <w:right w:val="single" w:sz="4" w:space="0" w:color="auto"/>
            </w:tcBorders>
          </w:tcPr>
          <w:p w14:paraId="6168EA88"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758F33BF" w14:textId="77777777" w:rsidTr="00A20BEA">
        <w:trPr>
          <w:trHeight w:val="293"/>
        </w:trPr>
        <w:tc>
          <w:tcPr>
            <w:tcW w:w="5245" w:type="dxa"/>
            <w:tcBorders>
              <w:top w:val="single" w:sz="4" w:space="0" w:color="auto"/>
              <w:left w:val="single" w:sz="4" w:space="0" w:color="auto"/>
              <w:bottom w:val="single" w:sz="4" w:space="0" w:color="auto"/>
              <w:right w:val="single" w:sz="4" w:space="0" w:color="auto"/>
            </w:tcBorders>
            <w:hideMark/>
          </w:tcPr>
          <w:p w14:paraId="6AECCCFB"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El. pašto adresas</w:t>
            </w:r>
          </w:p>
        </w:tc>
        <w:tc>
          <w:tcPr>
            <w:tcW w:w="4820" w:type="dxa"/>
            <w:tcBorders>
              <w:top w:val="single" w:sz="4" w:space="0" w:color="auto"/>
              <w:left w:val="single" w:sz="4" w:space="0" w:color="auto"/>
              <w:bottom w:val="single" w:sz="4" w:space="0" w:color="auto"/>
              <w:right w:val="single" w:sz="4" w:space="0" w:color="auto"/>
            </w:tcBorders>
          </w:tcPr>
          <w:p w14:paraId="1980998B"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DFFB8F0" w14:textId="77777777" w:rsidTr="00A20BEA">
        <w:trPr>
          <w:trHeight w:val="984"/>
        </w:trPr>
        <w:tc>
          <w:tcPr>
            <w:tcW w:w="5245" w:type="dxa"/>
            <w:tcBorders>
              <w:top w:val="single" w:sz="4" w:space="0" w:color="000000"/>
              <w:left w:val="single" w:sz="4" w:space="0" w:color="000000"/>
              <w:bottom w:val="single" w:sz="4" w:space="0" w:color="000000"/>
              <w:right w:val="nil"/>
            </w:tcBorders>
          </w:tcPr>
          <w:p w14:paraId="11C126D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i/>
                <w:color w:val="000000"/>
                <w:sz w:val="22"/>
                <w:szCs w:val="22"/>
              </w:rPr>
              <w:t xml:space="preserve">2 lentelė. </w:t>
            </w:r>
            <w:r w:rsidRPr="005C4AE0">
              <w:rPr>
                <w:rFonts w:ascii="Times New Roman" w:hAnsi="Times New Roman" w:cs="Times New Roman"/>
                <w:i/>
                <w:color w:val="000000"/>
                <w:spacing w:val="-4"/>
                <w:sz w:val="22"/>
                <w:szCs w:val="22"/>
              </w:rPr>
              <w:t>/</w:t>
            </w:r>
            <w:r w:rsidRPr="005C4AE0">
              <w:rPr>
                <w:rFonts w:ascii="Times New Roman" w:hAnsi="Times New Roman" w:cs="Times New Roman"/>
                <w:color w:val="000000" w:themeColor="text1"/>
                <w:spacing w:val="-4"/>
                <w:sz w:val="22"/>
                <w:szCs w:val="22"/>
              </w:rPr>
              <w:t xml:space="preserve"> 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pavadinimas (-ai)</w:t>
            </w:r>
          </w:p>
          <w:p w14:paraId="39FAE04A"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pacing w:val="-4"/>
                <w:sz w:val="22"/>
                <w:szCs w:val="22"/>
              </w:rPr>
            </w:pPr>
            <w:r w:rsidRPr="005C4AE0">
              <w:rPr>
                <w:rFonts w:ascii="Times New Roman" w:hAnsi="Times New Roman" w:cs="Times New Roman"/>
                <w:i/>
                <w:iCs/>
                <w:sz w:val="22"/>
                <w:szCs w:val="22"/>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687B51D8"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9884345" w14:textId="77777777" w:rsidTr="00A20BEA">
        <w:trPr>
          <w:trHeight w:val="503"/>
        </w:trPr>
        <w:tc>
          <w:tcPr>
            <w:tcW w:w="5245" w:type="dxa"/>
            <w:tcBorders>
              <w:top w:val="single" w:sz="4" w:space="0" w:color="000000"/>
              <w:left w:val="single" w:sz="4" w:space="0" w:color="000000"/>
              <w:bottom w:val="single" w:sz="4" w:space="0" w:color="000000"/>
              <w:right w:val="nil"/>
            </w:tcBorders>
            <w:hideMark/>
          </w:tcPr>
          <w:p w14:paraId="3666B77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pacing w:val="-4"/>
                <w:sz w:val="22"/>
                <w:szCs w:val="22"/>
              </w:rPr>
              <w:t>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1D9A0A4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5D62056D" w14:textId="77777777" w:rsidTr="00A20BEA">
        <w:trPr>
          <w:trHeight w:val="1120"/>
        </w:trPr>
        <w:tc>
          <w:tcPr>
            <w:tcW w:w="5245" w:type="dxa"/>
            <w:tcBorders>
              <w:top w:val="single" w:sz="4" w:space="0" w:color="000000"/>
              <w:left w:val="single" w:sz="4" w:space="0" w:color="000000"/>
              <w:bottom w:val="single" w:sz="4" w:space="0" w:color="000000"/>
              <w:right w:val="nil"/>
            </w:tcBorders>
            <w:hideMark/>
          </w:tcPr>
          <w:p w14:paraId="3B8977DF"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3C87CA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DB138CF" w14:textId="77777777" w:rsidTr="00A20BEA">
        <w:trPr>
          <w:trHeight w:val="541"/>
        </w:trPr>
        <w:tc>
          <w:tcPr>
            <w:tcW w:w="5245" w:type="dxa"/>
            <w:tcBorders>
              <w:top w:val="single" w:sz="4" w:space="0" w:color="000000"/>
              <w:left w:val="single" w:sz="4" w:space="0" w:color="000000"/>
              <w:bottom w:val="single" w:sz="4" w:space="0" w:color="000000"/>
              <w:right w:val="nil"/>
            </w:tcBorders>
            <w:hideMark/>
          </w:tcPr>
          <w:p w14:paraId="147717BE"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i/>
                <w:color w:val="000000" w:themeColor="text1"/>
                <w:sz w:val="22"/>
                <w:szCs w:val="22"/>
              </w:rPr>
              <w:t xml:space="preserve">3 lentelė </w:t>
            </w:r>
            <w:r w:rsidRPr="005C4AE0">
              <w:rPr>
                <w:rFonts w:ascii="Times New Roman" w:hAnsi="Times New Roman" w:cs="Times New Roman"/>
                <w:bCs/>
                <w:color w:val="000000" w:themeColor="text1"/>
                <w:sz w:val="22"/>
                <w:szCs w:val="22"/>
              </w:rPr>
              <w:t>Kito ūkio subjekto, kurio pajėgumais (t. y. kvalifikacija) remiamasi,</w:t>
            </w:r>
            <w:r w:rsidRPr="005C4AE0">
              <w:rPr>
                <w:rFonts w:ascii="Times New Roman" w:hAnsi="Times New Roman" w:cs="Times New Roman"/>
                <w:color w:val="000000" w:themeColor="text1"/>
                <w:sz w:val="22"/>
                <w:szCs w:val="22"/>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37D6922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6434E498" w14:textId="77777777" w:rsidTr="00A20BEA">
        <w:trPr>
          <w:trHeight w:val="294"/>
        </w:trPr>
        <w:tc>
          <w:tcPr>
            <w:tcW w:w="5245" w:type="dxa"/>
            <w:tcBorders>
              <w:top w:val="single" w:sz="4" w:space="0" w:color="000000"/>
              <w:left w:val="single" w:sz="4" w:space="0" w:color="000000"/>
              <w:bottom w:val="single" w:sz="4" w:space="0" w:color="000000"/>
              <w:right w:val="nil"/>
            </w:tcBorders>
            <w:hideMark/>
          </w:tcPr>
          <w:p w14:paraId="52DD2CD9"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A0E5DE6"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050BB5FE" w14:textId="77777777" w:rsidTr="00A20BEA">
        <w:trPr>
          <w:trHeight w:val="705"/>
        </w:trPr>
        <w:tc>
          <w:tcPr>
            <w:tcW w:w="5245" w:type="dxa"/>
            <w:tcBorders>
              <w:top w:val="single" w:sz="4" w:space="0" w:color="000000"/>
              <w:left w:val="single" w:sz="4" w:space="0" w:color="000000"/>
              <w:bottom w:val="single" w:sz="4" w:space="0" w:color="000000"/>
              <w:right w:val="nil"/>
            </w:tcBorders>
            <w:hideMark/>
          </w:tcPr>
          <w:p w14:paraId="5C328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lastRenderedPageBreak/>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18E0D9A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18BABD36" w14:textId="77777777" w:rsidTr="00A20BEA">
        <w:trPr>
          <w:trHeight w:val="478"/>
        </w:trPr>
        <w:tc>
          <w:tcPr>
            <w:tcW w:w="5245" w:type="dxa"/>
            <w:tcBorders>
              <w:top w:val="single" w:sz="4" w:space="0" w:color="000000"/>
              <w:left w:val="single" w:sz="4" w:space="0" w:color="000000"/>
              <w:bottom w:val="single" w:sz="4" w:space="0" w:color="000000"/>
              <w:right w:val="nil"/>
            </w:tcBorders>
            <w:hideMark/>
          </w:tcPr>
          <w:p w14:paraId="2D517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8BDE9B0"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bl>
    <w:p w14:paraId="18720F9E" w14:textId="77777777" w:rsidR="000B3DE0" w:rsidRPr="005C4AE0" w:rsidRDefault="000B3DE0" w:rsidP="000B3DE0">
      <w:pPr>
        <w:spacing w:after="0" w:line="240" w:lineRule="auto"/>
        <w:ind w:left="-142" w:right="-143" w:firstLine="710"/>
        <w:jc w:val="both"/>
        <w:rPr>
          <w:rFonts w:ascii="Times New Roman" w:eastAsia="Calibri" w:hAnsi="Times New Roman" w:cs="Times New Roman"/>
          <w:sz w:val="22"/>
          <w:szCs w:val="22"/>
          <w:lang w:eastAsia="en-US"/>
        </w:rPr>
      </w:pPr>
      <w:r w:rsidRPr="005C4AE0">
        <w:rPr>
          <w:rFonts w:ascii="Times New Roman" w:hAnsi="Times New Roman" w:cs="Times New Roman"/>
          <w:sz w:val="22"/>
          <w:szCs w:val="22"/>
        </w:rPr>
        <w:t>1. Šiuo pasiūlymu pažymime, kad sutinkame su visomis pirkimo sąlygomis, nustatytomis Pirkimo dokumentuose (jų paaiškinimuose, papildymuose).</w:t>
      </w:r>
    </w:p>
    <w:p w14:paraId="6ACDCD47" w14:textId="77777777" w:rsidR="000B3DE0" w:rsidRPr="005C4AE0" w:rsidRDefault="000B3DE0" w:rsidP="000B3DE0">
      <w:pPr>
        <w:spacing w:after="0" w:line="240" w:lineRule="auto"/>
        <w:ind w:left="-142" w:right="-143" w:firstLine="709"/>
        <w:jc w:val="both"/>
        <w:rPr>
          <w:rFonts w:ascii="Times New Roman" w:hAnsi="Times New Roman" w:cs="Times New Roman"/>
          <w:sz w:val="22"/>
          <w:szCs w:val="22"/>
        </w:rPr>
      </w:pPr>
      <w:r w:rsidRPr="005C4AE0">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49156D" w14:textId="77777777" w:rsidR="000B3DE0" w:rsidRPr="005C4AE0" w:rsidRDefault="000B3DE0" w:rsidP="000B3DE0">
      <w:pPr>
        <w:spacing w:after="0" w:line="240" w:lineRule="auto"/>
        <w:ind w:right="-143" w:firstLine="710"/>
        <w:jc w:val="both"/>
        <w:rPr>
          <w:rFonts w:ascii="Times New Roman" w:hAnsi="Times New Roman" w:cs="Times New Roman"/>
          <w:b/>
          <w:sz w:val="22"/>
          <w:szCs w:val="22"/>
        </w:rPr>
      </w:pPr>
      <w:r w:rsidRPr="005C4AE0">
        <w:rPr>
          <w:rFonts w:ascii="Times New Roman" w:hAnsi="Times New Roman" w:cs="Times New Roman"/>
          <w:sz w:val="22"/>
          <w:szCs w:val="22"/>
        </w:rPr>
        <w:t xml:space="preserve">3. Mūsų siūloma kaina apima visus mokesčius ir visas išlaidas, </w:t>
      </w:r>
      <w:r w:rsidRPr="005C4AE0">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6B9F5BE2" w14:textId="1733454C" w:rsidR="00474B90" w:rsidRPr="005C4AE0" w:rsidRDefault="00474B90" w:rsidP="00474B90">
      <w:pPr>
        <w:suppressAutoHyphens/>
        <w:ind w:left="720"/>
        <w:rPr>
          <w:rFonts w:ascii="Times New Roman" w:hAnsi="Times New Roman" w:cs="Times New Roman"/>
          <w:color w:val="000000" w:themeColor="text1"/>
          <w:sz w:val="22"/>
          <w:szCs w:val="22"/>
        </w:rPr>
      </w:pPr>
      <w:r w:rsidRPr="005C4AE0">
        <w:rPr>
          <w:rFonts w:ascii="Times New Roman" w:hAnsi="Times New Roman" w:cs="Times New Roman"/>
          <w:b/>
          <w:sz w:val="22"/>
          <w:szCs w:val="22"/>
        </w:rPr>
        <w:t xml:space="preserve">4. </w:t>
      </w:r>
      <w:r w:rsidRPr="005C4AE0">
        <w:rPr>
          <w:rFonts w:ascii="Times New Roman" w:hAnsi="Times New Roman" w:cs="Times New Roman"/>
          <w:color w:val="000000" w:themeColor="text1"/>
          <w:sz w:val="22"/>
          <w:szCs w:val="22"/>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580"/>
      </w:tblGrid>
      <w:tr w:rsidR="00474B90" w:rsidRPr="005C4AE0" w14:paraId="69017C38" w14:textId="77777777" w:rsidTr="0062613B">
        <w:tc>
          <w:tcPr>
            <w:tcW w:w="675" w:type="dxa"/>
          </w:tcPr>
          <w:p w14:paraId="5B94EECD"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Eil. Nr.</w:t>
            </w:r>
          </w:p>
        </w:tc>
        <w:tc>
          <w:tcPr>
            <w:tcW w:w="6946" w:type="dxa"/>
          </w:tcPr>
          <w:p w14:paraId="7B9A187E" w14:textId="77777777" w:rsidR="00474B90" w:rsidRPr="005C4AE0" w:rsidRDefault="00474B90" w:rsidP="00C8401D">
            <w:pPr>
              <w:suppressAutoHyphens/>
              <w:ind w:right="-959"/>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 xml:space="preserve">Kokybės kriterijai </w:t>
            </w:r>
          </w:p>
        </w:tc>
        <w:tc>
          <w:tcPr>
            <w:tcW w:w="2580" w:type="dxa"/>
          </w:tcPr>
          <w:p w14:paraId="61AA9ACC"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Siūlomų kriterijų reikšmės*</w:t>
            </w:r>
          </w:p>
        </w:tc>
      </w:tr>
      <w:tr w:rsidR="00F4633B" w:rsidRPr="005C4AE0" w14:paraId="5CF58807" w14:textId="77777777" w:rsidTr="0062613B">
        <w:trPr>
          <w:trHeight w:val="389"/>
        </w:trPr>
        <w:tc>
          <w:tcPr>
            <w:tcW w:w="675" w:type="dxa"/>
          </w:tcPr>
          <w:p w14:paraId="790750B3" w14:textId="77777777"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1.</w:t>
            </w:r>
          </w:p>
        </w:tc>
        <w:tc>
          <w:tcPr>
            <w:tcW w:w="6946" w:type="dxa"/>
          </w:tcPr>
          <w:p w14:paraId="28AFD37F" w14:textId="78B506CE" w:rsidR="00F4633B" w:rsidRPr="005C4AE0" w:rsidRDefault="00E3299E" w:rsidP="00F4633B">
            <w:pPr>
              <w:suppressAutoHyphens/>
              <w:rPr>
                <w:rFonts w:ascii="Times New Roman" w:hAnsi="Times New Roman" w:cs="Times New Roman"/>
                <w:color w:val="000000" w:themeColor="text1"/>
                <w:sz w:val="22"/>
                <w:szCs w:val="22"/>
              </w:rPr>
            </w:pPr>
            <w:r>
              <w:rPr>
                <w:rFonts w:ascii="Times New Roman" w:hAnsi="Times New Roman" w:cs="Times New Roman"/>
                <w:color w:val="000000"/>
                <w:sz w:val="22"/>
                <w:szCs w:val="22"/>
                <w:shd w:val="clear" w:color="auto" w:fill="FFFFFF"/>
              </w:rPr>
              <w:t>Vienu baterijos įkrovimu nuvažiuotas didžiausias atstumas (T1)</w:t>
            </w:r>
          </w:p>
        </w:tc>
        <w:tc>
          <w:tcPr>
            <w:tcW w:w="2580" w:type="dxa"/>
          </w:tcPr>
          <w:p w14:paraId="7C517B56" w14:textId="62BB0763" w:rsidR="00F4633B"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F4633B" w:rsidRPr="005C4AE0" w14:paraId="507BFFA4" w14:textId="77777777" w:rsidTr="0062613B">
        <w:trPr>
          <w:trHeight w:val="353"/>
        </w:trPr>
        <w:tc>
          <w:tcPr>
            <w:tcW w:w="675" w:type="dxa"/>
          </w:tcPr>
          <w:p w14:paraId="23B516F2" w14:textId="029E94C4"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2.</w:t>
            </w:r>
          </w:p>
        </w:tc>
        <w:tc>
          <w:tcPr>
            <w:tcW w:w="6946" w:type="dxa"/>
          </w:tcPr>
          <w:p w14:paraId="753DFCCE" w14:textId="35F54C7B" w:rsidR="00F4633B" w:rsidRPr="005C4AE0" w:rsidRDefault="00E3299E" w:rsidP="00343B25">
            <w:pPr>
              <w:tabs>
                <w:tab w:val="left" w:pos="6521"/>
              </w:tabs>
              <w:spacing w:after="0" w:line="240" w:lineRule="auto"/>
              <w:jc w:val="both"/>
              <w:rPr>
                <w:rFonts w:ascii="Times New Roman" w:eastAsia="Calibri" w:hAnsi="Times New Roman" w:cs="Times New Roman"/>
                <w:color w:val="000000" w:themeColor="text1"/>
                <w:sz w:val="22"/>
                <w:szCs w:val="22"/>
              </w:rPr>
            </w:pPr>
            <w:r>
              <w:rPr>
                <w:rFonts w:ascii="Times New Roman" w:hAnsi="Times New Roman" w:cs="Times New Roman"/>
                <w:color w:val="000000"/>
                <w:sz w:val="22"/>
                <w:szCs w:val="22"/>
                <w:shd w:val="clear" w:color="auto" w:fill="FFFFFF"/>
              </w:rPr>
              <w:t>Pristatymo laika</w:t>
            </w:r>
            <w:r w:rsidR="00343B25">
              <w:rPr>
                <w:rFonts w:ascii="Times New Roman" w:hAnsi="Times New Roman" w:cs="Times New Roman"/>
                <w:color w:val="000000"/>
                <w:sz w:val="22"/>
                <w:szCs w:val="22"/>
                <w:shd w:val="clear" w:color="auto" w:fill="FFFFFF"/>
              </w:rPr>
              <w:t>s mėn.</w:t>
            </w:r>
            <w:r w:rsidR="00F4633B" w:rsidRPr="005C4AE0">
              <w:rPr>
                <w:rFonts w:ascii="Times New Roman" w:hAnsi="Times New Roman" w:cs="Times New Roman"/>
                <w:color w:val="000000"/>
                <w:sz w:val="22"/>
                <w:szCs w:val="22"/>
                <w:shd w:val="clear" w:color="auto" w:fill="FFFFFF"/>
              </w:rPr>
              <w:t xml:space="preserve"> (</w:t>
            </w:r>
            <w:r w:rsidR="00F4633B" w:rsidRPr="00CA0489">
              <w:rPr>
                <w:rFonts w:ascii="Times New Roman" w:hAnsi="Times New Roman" w:cs="Times New Roman"/>
                <w:color w:val="000000"/>
                <w:sz w:val="22"/>
                <w:szCs w:val="22"/>
                <w:shd w:val="clear" w:color="auto" w:fill="FFFFFF"/>
              </w:rPr>
              <w:t>T2</w:t>
            </w:r>
            <w:r w:rsidR="00F4633B" w:rsidRPr="005C4AE0">
              <w:rPr>
                <w:rFonts w:ascii="Times New Roman" w:hAnsi="Times New Roman" w:cs="Times New Roman"/>
                <w:color w:val="000000"/>
                <w:sz w:val="22"/>
                <w:szCs w:val="22"/>
                <w:shd w:val="clear" w:color="auto" w:fill="FFFFFF"/>
              </w:rPr>
              <w:t>)</w:t>
            </w:r>
          </w:p>
        </w:tc>
        <w:tc>
          <w:tcPr>
            <w:tcW w:w="2580" w:type="dxa"/>
          </w:tcPr>
          <w:p w14:paraId="66186232" w14:textId="6DDF34C7" w:rsidR="00F4633B"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343B25" w:rsidRPr="005C4AE0" w14:paraId="4DF258B6" w14:textId="77777777" w:rsidTr="0062613B">
        <w:trPr>
          <w:trHeight w:val="353"/>
        </w:trPr>
        <w:tc>
          <w:tcPr>
            <w:tcW w:w="675" w:type="dxa"/>
          </w:tcPr>
          <w:p w14:paraId="46AF5530" w14:textId="77F28222" w:rsidR="00343B25" w:rsidRPr="00343B25" w:rsidRDefault="00343B25" w:rsidP="00343B25">
            <w:pPr>
              <w:suppressAutoHyphens/>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6946" w:type="dxa"/>
          </w:tcPr>
          <w:p w14:paraId="4F63EB87" w14:textId="2DBA5DFD" w:rsidR="00343B25" w:rsidRDefault="00167940" w:rsidP="00343B25">
            <w:pPr>
              <w:tabs>
                <w:tab w:val="left" w:pos="6521"/>
              </w:tabs>
              <w:spacing w:after="0" w:line="240" w:lineRule="auto"/>
              <w:jc w:val="both"/>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Variklio galia</w:t>
            </w:r>
            <w:r w:rsidR="00343B25">
              <w:rPr>
                <w:rFonts w:ascii="Times New Roman" w:hAnsi="Times New Roman" w:cs="Times New Roman"/>
                <w:color w:val="000000"/>
                <w:sz w:val="22"/>
                <w:szCs w:val="22"/>
                <w:shd w:val="clear" w:color="auto" w:fill="FFFFFF"/>
              </w:rPr>
              <w:t xml:space="preserve"> </w:t>
            </w:r>
            <w:r w:rsidR="00CA0489">
              <w:rPr>
                <w:rFonts w:ascii="Times New Roman" w:hAnsi="Times New Roman" w:cs="Times New Roman"/>
                <w:color w:val="000000"/>
                <w:sz w:val="22"/>
                <w:szCs w:val="22"/>
                <w:shd w:val="clear" w:color="auto" w:fill="FFFFFF"/>
              </w:rPr>
              <w:t>(T3)</w:t>
            </w:r>
          </w:p>
        </w:tc>
        <w:tc>
          <w:tcPr>
            <w:tcW w:w="2580" w:type="dxa"/>
          </w:tcPr>
          <w:p w14:paraId="474F72C2" w14:textId="5CF67104" w:rsidR="00343B25"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167940" w:rsidRPr="005C4AE0" w14:paraId="7A4C30E4" w14:textId="77777777" w:rsidTr="0062613B">
        <w:trPr>
          <w:trHeight w:val="353"/>
        </w:trPr>
        <w:tc>
          <w:tcPr>
            <w:tcW w:w="675" w:type="dxa"/>
          </w:tcPr>
          <w:p w14:paraId="33E57D15" w14:textId="0D8CF96B" w:rsidR="00167940" w:rsidRPr="00167940" w:rsidRDefault="00167940" w:rsidP="00343B25">
            <w:pPr>
              <w:suppressAutoHyphens/>
              <w:jc w:val="center"/>
              <w:rPr>
                <w:rFonts w:ascii="Times New Roman" w:hAnsi="Times New Roman" w:cs="Times New Roman"/>
                <w:color w:val="000000" w:themeColor="text1"/>
                <w:sz w:val="22"/>
                <w:szCs w:val="22"/>
                <w:highlight w:val="yellow"/>
              </w:rPr>
            </w:pPr>
            <w:r w:rsidRPr="00167940">
              <w:rPr>
                <w:rFonts w:ascii="Times New Roman" w:hAnsi="Times New Roman" w:cs="Times New Roman"/>
                <w:color w:val="000000" w:themeColor="text1"/>
                <w:sz w:val="22"/>
                <w:szCs w:val="22"/>
                <w:highlight w:val="yellow"/>
              </w:rPr>
              <w:t>4.</w:t>
            </w:r>
          </w:p>
        </w:tc>
        <w:tc>
          <w:tcPr>
            <w:tcW w:w="6946" w:type="dxa"/>
          </w:tcPr>
          <w:p w14:paraId="05FC6E17" w14:textId="2A529D42" w:rsidR="00167940" w:rsidRPr="00167940" w:rsidRDefault="00167940" w:rsidP="00343B25">
            <w:pPr>
              <w:tabs>
                <w:tab w:val="left" w:pos="6521"/>
              </w:tabs>
              <w:spacing w:after="0" w:line="240" w:lineRule="auto"/>
              <w:jc w:val="both"/>
              <w:rPr>
                <w:rFonts w:ascii="Times New Roman" w:hAnsi="Times New Roman" w:cs="Times New Roman"/>
                <w:color w:val="000000"/>
                <w:sz w:val="22"/>
                <w:szCs w:val="22"/>
                <w:highlight w:val="yellow"/>
                <w:shd w:val="clear" w:color="auto" w:fill="FFFFFF"/>
              </w:rPr>
            </w:pPr>
            <w:r w:rsidRPr="00167940">
              <w:rPr>
                <w:rFonts w:ascii="Times New Roman" w:hAnsi="Times New Roman" w:cs="Times New Roman"/>
                <w:color w:val="000000"/>
                <w:sz w:val="22"/>
                <w:szCs w:val="22"/>
                <w:highlight w:val="yellow"/>
                <w:shd w:val="clear" w:color="auto" w:fill="FFFFFF"/>
              </w:rPr>
              <w:t>Papildoma baterija (T4)</w:t>
            </w:r>
          </w:p>
        </w:tc>
        <w:tc>
          <w:tcPr>
            <w:tcW w:w="2580" w:type="dxa"/>
          </w:tcPr>
          <w:p w14:paraId="40182B91" w14:textId="1BC82F6A" w:rsidR="00167940" w:rsidRPr="00167940" w:rsidRDefault="00167940" w:rsidP="00A470F0">
            <w:pPr>
              <w:suppressAutoHyphens/>
              <w:jc w:val="center"/>
              <w:rPr>
                <w:rFonts w:ascii="Times New Roman" w:hAnsi="Times New Roman" w:cs="Times New Roman"/>
                <w:i/>
                <w:iCs/>
                <w:color w:val="000000" w:themeColor="text1"/>
                <w:sz w:val="22"/>
                <w:szCs w:val="22"/>
                <w:highlight w:val="yellow"/>
              </w:rPr>
            </w:pPr>
            <w:r w:rsidRPr="00167940">
              <w:rPr>
                <w:rFonts w:ascii="Times New Roman" w:hAnsi="Times New Roman" w:cs="Times New Roman"/>
                <w:i/>
                <w:iCs/>
                <w:color w:val="000000" w:themeColor="text1"/>
                <w:sz w:val="22"/>
                <w:szCs w:val="22"/>
                <w:highlight w:val="yellow"/>
              </w:rPr>
              <w:t>nurodyti</w:t>
            </w:r>
          </w:p>
        </w:tc>
      </w:tr>
    </w:tbl>
    <w:p w14:paraId="32C7E185" w14:textId="138C18BC" w:rsidR="000B3DE0" w:rsidRPr="005C4AE0" w:rsidRDefault="00474B90" w:rsidP="000B3DE0">
      <w:pPr>
        <w:spacing w:after="0" w:line="240" w:lineRule="auto"/>
        <w:ind w:right="-143" w:firstLine="710"/>
        <w:jc w:val="both"/>
        <w:rPr>
          <w:rFonts w:ascii="Times New Roman" w:hAnsi="Times New Roman" w:cs="Times New Roman"/>
          <w:sz w:val="22"/>
          <w:szCs w:val="22"/>
        </w:rPr>
      </w:pPr>
      <w:r w:rsidRPr="005C4AE0">
        <w:rPr>
          <w:rFonts w:ascii="Times New Roman" w:hAnsi="Times New Roman" w:cs="Times New Roman"/>
          <w:sz w:val="22"/>
          <w:szCs w:val="22"/>
        </w:rPr>
        <w:t>5</w:t>
      </w:r>
      <w:r w:rsidR="000B3DE0" w:rsidRPr="005C4AE0">
        <w:rPr>
          <w:rFonts w:ascii="Times New Roman" w:hAnsi="Times New Roman" w:cs="Times New Roman"/>
          <w:sz w:val="22"/>
          <w:szCs w:val="22"/>
        </w:rPr>
        <w:t xml:space="preserve">. Atsižvelgdami į pirkimo dokumentuose išdėstytas sąlygas, siūlome: </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83"/>
        <w:gridCol w:w="1628"/>
        <w:gridCol w:w="1134"/>
        <w:gridCol w:w="1417"/>
        <w:gridCol w:w="1464"/>
        <w:gridCol w:w="1358"/>
      </w:tblGrid>
      <w:tr w:rsidR="000B3DE0" w:rsidRPr="005C4AE0" w14:paraId="29CF948B" w14:textId="77777777" w:rsidTr="00282924">
        <w:trPr>
          <w:trHeight w:val="1303"/>
        </w:trPr>
        <w:tc>
          <w:tcPr>
            <w:tcW w:w="709" w:type="dxa"/>
            <w:tcBorders>
              <w:top w:val="single" w:sz="4" w:space="0" w:color="auto"/>
              <w:left w:val="single" w:sz="4" w:space="0" w:color="auto"/>
              <w:bottom w:val="single" w:sz="4" w:space="0" w:color="auto"/>
              <w:right w:val="single" w:sz="4" w:space="0" w:color="auto"/>
            </w:tcBorders>
            <w:hideMark/>
          </w:tcPr>
          <w:p w14:paraId="39238CF3"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 Nr.</w:t>
            </w:r>
          </w:p>
        </w:tc>
        <w:tc>
          <w:tcPr>
            <w:tcW w:w="2483" w:type="dxa"/>
            <w:tcBorders>
              <w:top w:val="single" w:sz="4" w:space="0" w:color="auto"/>
              <w:left w:val="single" w:sz="4" w:space="0" w:color="auto"/>
              <w:bottom w:val="single" w:sz="4" w:space="0" w:color="auto"/>
              <w:right w:val="single" w:sz="4" w:space="0" w:color="auto"/>
            </w:tcBorders>
            <w:hideMark/>
          </w:tcPr>
          <w:p w14:paraId="23E313C1"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Pavadinimas</w:t>
            </w:r>
          </w:p>
        </w:tc>
        <w:tc>
          <w:tcPr>
            <w:tcW w:w="1628" w:type="dxa"/>
            <w:tcBorders>
              <w:top w:val="single" w:sz="4" w:space="0" w:color="auto"/>
              <w:left w:val="single" w:sz="4" w:space="0" w:color="auto"/>
              <w:bottom w:val="single" w:sz="4" w:space="0" w:color="auto"/>
              <w:right w:val="single" w:sz="4" w:space="0" w:color="auto"/>
            </w:tcBorders>
          </w:tcPr>
          <w:p w14:paraId="5979A5E8" w14:textId="1CF8D6FA"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Gamintojas, modelis, pavadinimas</w:t>
            </w:r>
            <w:r w:rsidR="00D23BBD" w:rsidRPr="005C4AE0">
              <w:rPr>
                <w:rFonts w:ascii="Times New Roman" w:eastAsia="Times New Roman" w:hAnsi="Times New Roman" w:cs="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ADEAA79"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Kiekis,</w:t>
            </w:r>
          </w:p>
          <w:p w14:paraId="3B3E9ABB"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hAnsi="Times New Roman" w:cs="Times New Roman"/>
                <w:sz w:val="22"/>
                <w:szCs w:val="22"/>
              </w:rPr>
              <w:t>mato vnt.</w:t>
            </w:r>
          </w:p>
        </w:tc>
        <w:tc>
          <w:tcPr>
            <w:tcW w:w="1417" w:type="dxa"/>
            <w:tcBorders>
              <w:top w:val="single" w:sz="4" w:space="0" w:color="auto"/>
              <w:left w:val="single" w:sz="4" w:space="0" w:color="auto"/>
              <w:bottom w:val="single" w:sz="4" w:space="0" w:color="auto"/>
              <w:right w:val="single" w:sz="4" w:space="0" w:color="auto"/>
            </w:tcBorders>
          </w:tcPr>
          <w:p w14:paraId="6BC2C94E"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Kaina Eur,  be PVM</w:t>
            </w:r>
          </w:p>
        </w:tc>
        <w:tc>
          <w:tcPr>
            <w:tcW w:w="1464" w:type="dxa"/>
            <w:tcBorders>
              <w:top w:val="single" w:sz="4" w:space="0" w:color="auto"/>
              <w:left w:val="single" w:sz="4" w:space="0" w:color="auto"/>
              <w:bottom w:val="single" w:sz="4" w:space="0" w:color="auto"/>
              <w:right w:val="single" w:sz="4" w:space="0" w:color="auto"/>
            </w:tcBorders>
          </w:tcPr>
          <w:p w14:paraId="2AB19938"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PVM vertė, Eur</w:t>
            </w:r>
          </w:p>
          <w:p w14:paraId="7A4FB1C3" w14:textId="77777777" w:rsidR="000B3DE0" w:rsidRPr="005C4AE0" w:rsidRDefault="000B3DE0" w:rsidP="00C8401D">
            <w:pPr>
              <w:spacing w:after="0" w:line="240" w:lineRule="auto"/>
              <w:jc w:val="center"/>
              <w:rPr>
                <w:rFonts w:ascii="Times New Roman" w:eastAsia="Calibri" w:hAnsi="Times New Roman" w:cs="Times New Roman"/>
                <w:sz w:val="22"/>
                <w:szCs w:val="22"/>
                <w:lang w:eastAsia="en-US"/>
              </w:rPr>
            </w:pPr>
          </w:p>
        </w:tc>
        <w:tc>
          <w:tcPr>
            <w:tcW w:w="1358" w:type="dxa"/>
            <w:tcBorders>
              <w:top w:val="single" w:sz="4" w:space="0" w:color="auto"/>
              <w:left w:val="single" w:sz="4" w:space="0" w:color="auto"/>
              <w:bottom w:val="single" w:sz="4" w:space="0" w:color="auto"/>
              <w:right w:val="single" w:sz="4" w:space="0" w:color="auto"/>
            </w:tcBorders>
            <w:hideMark/>
          </w:tcPr>
          <w:p w14:paraId="5E637D6D" w14:textId="77777777" w:rsidR="000B3DE0" w:rsidRPr="005C4AE0" w:rsidRDefault="000B3DE0" w:rsidP="00C8401D">
            <w:pPr>
              <w:spacing w:after="0" w:line="240" w:lineRule="auto"/>
              <w:ind w:right="204"/>
              <w:jc w:val="center"/>
              <w:rPr>
                <w:rFonts w:ascii="Times New Roman" w:hAnsi="Times New Roman" w:cs="Times New Roman"/>
                <w:sz w:val="22"/>
                <w:szCs w:val="22"/>
              </w:rPr>
            </w:pPr>
            <w:r w:rsidRPr="005C4AE0">
              <w:rPr>
                <w:rFonts w:ascii="Times New Roman" w:eastAsia="Times New Roman" w:hAnsi="Times New Roman" w:cs="Times New Roman"/>
                <w:sz w:val="22"/>
                <w:szCs w:val="22"/>
              </w:rPr>
              <w:t>Kaina Eur, su PVM</w:t>
            </w:r>
          </w:p>
        </w:tc>
      </w:tr>
      <w:tr w:rsidR="000B3DE0" w:rsidRPr="005C4AE0" w14:paraId="7E49755F" w14:textId="77777777" w:rsidTr="00282924">
        <w:trPr>
          <w:trHeight w:val="318"/>
        </w:trPr>
        <w:tc>
          <w:tcPr>
            <w:tcW w:w="709" w:type="dxa"/>
            <w:tcBorders>
              <w:top w:val="single" w:sz="4" w:space="0" w:color="auto"/>
              <w:left w:val="single" w:sz="4" w:space="0" w:color="auto"/>
              <w:bottom w:val="single" w:sz="4" w:space="0" w:color="auto"/>
              <w:right w:val="single" w:sz="4" w:space="0" w:color="auto"/>
            </w:tcBorders>
            <w:hideMark/>
          </w:tcPr>
          <w:p w14:paraId="1B82591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1</w:t>
            </w:r>
          </w:p>
        </w:tc>
        <w:tc>
          <w:tcPr>
            <w:tcW w:w="2483" w:type="dxa"/>
            <w:tcBorders>
              <w:top w:val="single" w:sz="4" w:space="0" w:color="auto"/>
              <w:left w:val="single" w:sz="4" w:space="0" w:color="auto"/>
              <w:bottom w:val="single" w:sz="4" w:space="0" w:color="auto"/>
              <w:right w:val="single" w:sz="4" w:space="0" w:color="auto"/>
            </w:tcBorders>
            <w:hideMark/>
          </w:tcPr>
          <w:p w14:paraId="72A06A7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2</w:t>
            </w:r>
          </w:p>
        </w:tc>
        <w:tc>
          <w:tcPr>
            <w:tcW w:w="1628" w:type="dxa"/>
            <w:tcBorders>
              <w:top w:val="single" w:sz="4" w:space="0" w:color="auto"/>
              <w:left w:val="single" w:sz="4" w:space="0" w:color="auto"/>
              <w:bottom w:val="single" w:sz="4" w:space="0" w:color="auto"/>
              <w:right w:val="single" w:sz="4" w:space="0" w:color="auto"/>
            </w:tcBorders>
          </w:tcPr>
          <w:p w14:paraId="0F226B3F"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367912F3"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5DD8BD8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64" w:type="dxa"/>
            <w:tcBorders>
              <w:top w:val="single" w:sz="4" w:space="0" w:color="auto"/>
              <w:left w:val="single" w:sz="4" w:space="0" w:color="auto"/>
              <w:bottom w:val="single" w:sz="4" w:space="0" w:color="auto"/>
              <w:right w:val="single" w:sz="4" w:space="0" w:color="auto"/>
            </w:tcBorders>
            <w:hideMark/>
          </w:tcPr>
          <w:p w14:paraId="5EECE32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5</w:t>
            </w:r>
          </w:p>
        </w:tc>
        <w:tc>
          <w:tcPr>
            <w:tcW w:w="1358" w:type="dxa"/>
            <w:tcBorders>
              <w:top w:val="single" w:sz="4" w:space="0" w:color="auto"/>
              <w:left w:val="single" w:sz="4" w:space="0" w:color="auto"/>
              <w:bottom w:val="single" w:sz="4" w:space="0" w:color="auto"/>
              <w:right w:val="single" w:sz="4" w:space="0" w:color="auto"/>
            </w:tcBorders>
            <w:hideMark/>
          </w:tcPr>
          <w:p w14:paraId="40D31E98"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r>
      <w:tr w:rsidR="000B3DE0" w:rsidRPr="005C4AE0" w14:paraId="29FA0508" w14:textId="77777777" w:rsidTr="00282924">
        <w:trPr>
          <w:trHeight w:val="517"/>
        </w:trPr>
        <w:tc>
          <w:tcPr>
            <w:tcW w:w="709" w:type="dxa"/>
            <w:tcBorders>
              <w:top w:val="single" w:sz="4" w:space="0" w:color="auto"/>
              <w:left w:val="single" w:sz="4" w:space="0" w:color="auto"/>
              <w:bottom w:val="single" w:sz="4" w:space="0" w:color="auto"/>
              <w:right w:val="single" w:sz="4" w:space="0" w:color="auto"/>
            </w:tcBorders>
            <w:hideMark/>
          </w:tcPr>
          <w:p w14:paraId="6328BAA4" w14:textId="77777777" w:rsidR="000B3DE0" w:rsidRPr="005654F4" w:rsidRDefault="000B3DE0" w:rsidP="00C8401D">
            <w:pPr>
              <w:spacing w:after="0" w:line="240" w:lineRule="auto"/>
              <w:jc w:val="center"/>
              <w:rPr>
                <w:rFonts w:ascii="Times New Roman" w:hAnsi="Times New Roman" w:cs="Times New Roman"/>
                <w:sz w:val="22"/>
                <w:szCs w:val="22"/>
                <w:highlight w:val="yellow"/>
              </w:rPr>
            </w:pPr>
            <w:r w:rsidRPr="00D724C5">
              <w:rPr>
                <w:rFonts w:ascii="Times New Roman" w:hAnsi="Times New Roman" w:cs="Times New Roman"/>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C8D0C9B" w14:textId="77777777" w:rsidR="000B3DE0" w:rsidRPr="005654F4" w:rsidRDefault="000B3DE0" w:rsidP="00C8401D">
            <w:pPr>
              <w:spacing w:after="0" w:line="240" w:lineRule="auto"/>
              <w:jc w:val="both"/>
              <w:rPr>
                <w:rFonts w:ascii="Times New Roman" w:hAnsi="Times New Roman" w:cs="Times New Roman"/>
                <w:sz w:val="22"/>
                <w:szCs w:val="22"/>
                <w:highlight w:val="yellow"/>
              </w:rPr>
            </w:pPr>
            <w:r w:rsidRPr="00D724C5">
              <w:rPr>
                <w:rFonts w:ascii="Times New Roman" w:hAnsi="Times New Roman" w:cs="Times New Roman"/>
                <w:sz w:val="22"/>
                <w:szCs w:val="22"/>
              </w:rPr>
              <w:t>Mokyklinis autobusas</w:t>
            </w:r>
          </w:p>
        </w:tc>
        <w:tc>
          <w:tcPr>
            <w:tcW w:w="1628" w:type="dxa"/>
            <w:tcBorders>
              <w:top w:val="single" w:sz="4" w:space="0" w:color="auto"/>
              <w:left w:val="single" w:sz="4" w:space="0" w:color="auto"/>
              <w:bottom w:val="single" w:sz="4" w:space="0" w:color="auto"/>
              <w:right w:val="single" w:sz="4" w:space="0" w:color="auto"/>
            </w:tcBorders>
          </w:tcPr>
          <w:p w14:paraId="3A2966C8" w14:textId="76DFF2C9" w:rsidR="000B3DE0" w:rsidRPr="00D724C5" w:rsidRDefault="00D724C5" w:rsidP="00C8401D">
            <w:pPr>
              <w:jc w:val="center"/>
              <w:rPr>
                <w:rFonts w:ascii="Times New Roman" w:hAnsi="Times New Roman" w:cs="Times New Roman"/>
                <w:iCs/>
                <w:sz w:val="22"/>
                <w:szCs w:val="22"/>
              </w:rPr>
            </w:pPr>
            <w:r w:rsidRPr="00D724C5">
              <w:rPr>
                <w:rFonts w:ascii="Times New Roman" w:hAnsi="Times New Roman" w:cs="Times New Roman"/>
                <w:iCs/>
                <w:sz w:val="22"/>
                <w:szCs w:val="22"/>
              </w:rPr>
              <w:t>nurodyti</w:t>
            </w:r>
          </w:p>
        </w:tc>
        <w:tc>
          <w:tcPr>
            <w:tcW w:w="1134" w:type="dxa"/>
            <w:tcBorders>
              <w:top w:val="single" w:sz="4" w:space="0" w:color="auto"/>
              <w:left w:val="single" w:sz="4" w:space="0" w:color="auto"/>
              <w:bottom w:val="single" w:sz="4" w:space="0" w:color="auto"/>
              <w:right w:val="single" w:sz="4" w:space="0" w:color="auto"/>
            </w:tcBorders>
          </w:tcPr>
          <w:p w14:paraId="6158E3A4" w14:textId="2865C0B2" w:rsidR="000B3DE0" w:rsidRPr="00D724C5" w:rsidRDefault="00A20BEA" w:rsidP="00C8401D">
            <w:pPr>
              <w:jc w:val="center"/>
              <w:rPr>
                <w:rFonts w:ascii="Times New Roman" w:hAnsi="Times New Roman" w:cs="Times New Roman"/>
                <w:i/>
                <w:iCs/>
                <w:sz w:val="22"/>
                <w:szCs w:val="22"/>
              </w:rPr>
            </w:pPr>
            <w:r w:rsidRPr="00D724C5">
              <w:rPr>
                <w:rFonts w:ascii="Times New Roman" w:hAnsi="Times New Roman" w:cs="Times New Roman"/>
                <w:iCs/>
                <w:sz w:val="22"/>
                <w:szCs w:val="22"/>
              </w:rPr>
              <w:t>2</w:t>
            </w:r>
            <w:r w:rsidR="000B3DE0" w:rsidRPr="00D724C5">
              <w:rPr>
                <w:rFonts w:ascii="Times New Roman" w:hAnsi="Times New Roman" w:cs="Times New Roman"/>
                <w:i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2A21F461" w14:textId="74E47562" w:rsidR="000B3DE0" w:rsidRPr="00D724C5" w:rsidRDefault="000B3DE0" w:rsidP="00C8401D">
            <w:pPr>
              <w:jc w:val="center"/>
              <w:rPr>
                <w:rFonts w:ascii="Times New Roman" w:hAnsi="Times New Roman" w:cs="Times New Roman"/>
                <w:i/>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464" w:type="dxa"/>
            <w:tcBorders>
              <w:top w:val="single" w:sz="4" w:space="0" w:color="auto"/>
              <w:left w:val="single" w:sz="4" w:space="0" w:color="auto"/>
              <w:bottom w:val="single" w:sz="4" w:space="0" w:color="auto"/>
              <w:right w:val="single" w:sz="4" w:space="0" w:color="auto"/>
            </w:tcBorders>
            <w:hideMark/>
          </w:tcPr>
          <w:p w14:paraId="73A8F2FE" w14:textId="7B781959" w:rsidR="000B3DE0" w:rsidRPr="00D724C5" w:rsidRDefault="000B3DE0" w:rsidP="00C8401D">
            <w:pPr>
              <w:spacing w:after="0" w:line="240" w:lineRule="auto"/>
              <w:jc w:val="center"/>
              <w:rPr>
                <w:rFonts w:ascii="Times New Roman" w:hAnsi="Times New Roman" w:cs="Times New Roman"/>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358" w:type="dxa"/>
            <w:tcBorders>
              <w:top w:val="single" w:sz="4" w:space="0" w:color="auto"/>
              <w:left w:val="single" w:sz="4" w:space="0" w:color="auto"/>
              <w:bottom w:val="single" w:sz="4" w:space="0" w:color="auto"/>
              <w:right w:val="single" w:sz="4" w:space="0" w:color="auto"/>
            </w:tcBorders>
            <w:hideMark/>
          </w:tcPr>
          <w:p w14:paraId="337EFE99" w14:textId="49D979B9" w:rsidR="000B3DE0" w:rsidRPr="00D724C5" w:rsidRDefault="000B3DE0" w:rsidP="00C8401D">
            <w:pPr>
              <w:spacing w:after="0" w:line="240" w:lineRule="auto"/>
              <w:jc w:val="both"/>
              <w:rPr>
                <w:rFonts w:ascii="Times New Roman" w:hAnsi="Times New Roman" w:cs="Times New Roman"/>
                <w:iCs/>
                <w:sz w:val="22"/>
                <w:szCs w:val="22"/>
              </w:rPr>
            </w:pPr>
            <w:r w:rsidRPr="00D724C5">
              <w:rPr>
                <w:rFonts w:ascii="Times New Roman" w:hAnsi="Times New Roman" w:cs="Times New Roman"/>
                <w:i/>
                <w:iCs/>
                <w:sz w:val="22"/>
                <w:szCs w:val="22"/>
              </w:rPr>
              <w:t>nurod</w:t>
            </w:r>
            <w:r w:rsidR="00CF20DF" w:rsidRPr="00D724C5">
              <w:rPr>
                <w:rFonts w:ascii="Times New Roman" w:hAnsi="Times New Roman" w:cs="Times New Roman"/>
                <w:i/>
                <w:iCs/>
                <w:sz w:val="22"/>
                <w:szCs w:val="22"/>
              </w:rPr>
              <w:t>yti</w:t>
            </w:r>
          </w:p>
        </w:tc>
      </w:tr>
    </w:tbl>
    <w:p w14:paraId="779FC863" w14:textId="77777777" w:rsidR="000B3DE0" w:rsidRPr="005C4AE0" w:rsidRDefault="000B3DE0" w:rsidP="000B3DE0">
      <w:pPr>
        <w:spacing w:after="0" w:line="240" w:lineRule="auto"/>
        <w:ind w:right="142"/>
        <w:jc w:val="both"/>
        <w:rPr>
          <w:rFonts w:ascii="Times New Roman" w:eastAsia="Calibri" w:hAnsi="Times New Roman" w:cs="Times New Roman"/>
          <w:b/>
          <w:bCs/>
          <w:color w:val="000000"/>
          <w:sz w:val="22"/>
          <w:szCs w:val="22"/>
          <w:lang w:eastAsia="en-US"/>
        </w:rPr>
      </w:pPr>
    </w:p>
    <w:p w14:paraId="47D77EEB" w14:textId="25A78297" w:rsidR="000B3DE0" w:rsidRPr="005C4AE0" w:rsidRDefault="000B3DE0" w:rsidP="000B3DE0">
      <w:pPr>
        <w:spacing w:after="0" w:line="240" w:lineRule="auto"/>
        <w:ind w:right="-143"/>
        <w:jc w:val="both"/>
        <w:rPr>
          <w:rFonts w:ascii="Times New Roman" w:hAnsi="Times New Roman" w:cs="Times New Roman"/>
          <w:i/>
          <w:color w:val="000000"/>
          <w:sz w:val="22"/>
          <w:szCs w:val="22"/>
        </w:rPr>
      </w:pPr>
      <w:r w:rsidRPr="005C4AE0">
        <w:rPr>
          <w:rFonts w:ascii="Times New Roman" w:hAnsi="Times New Roman" w:cs="Times New Roman"/>
          <w:b/>
          <w:bCs/>
          <w:color w:val="000000"/>
          <w:sz w:val="22"/>
          <w:szCs w:val="22"/>
        </w:rPr>
        <w:t>Bendra pasiūlymo kaina</w:t>
      </w:r>
      <w:r w:rsidRPr="005C4AE0">
        <w:rPr>
          <w:rFonts w:ascii="Times New Roman" w:hAnsi="Times New Roman" w:cs="Times New Roman"/>
          <w:color w:val="000000"/>
          <w:sz w:val="22"/>
          <w:szCs w:val="22"/>
        </w:rPr>
        <w:t xml:space="preserve"> yra </w:t>
      </w:r>
      <w:r w:rsidRPr="005C4AE0">
        <w:rPr>
          <w:rFonts w:ascii="Times New Roman" w:hAnsi="Times New Roman" w:cs="Times New Roman"/>
          <w:i/>
          <w:color w:val="000000"/>
          <w:sz w:val="22"/>
          <w:szCs w:val="22"/>
        </w:rPr>
        <w:t>.........................................................................................................</w:t>
      </w:r>
      <w:r w:rsidR="005654F4">
        <w:rPr>
          <w:rFonts w:ascii="Times New Roman" w:hAnsi="Times New Roman" w:cs="Times New Roman"/>
          <w:i/>
          <w:color w:val="000000"/>
          <w:sz w:val="22"/>
          <w:szCs w:val="22"/>
        </w:rPr>
        <w:t>........................</w:t>
      </w:r>
      <w:r w:rsidRPr="005C4AE0">
        <w:rPr>
          <w:rFonts w:ascii="Times New Roman" w:hAnsi="Times New Roman" w:cs="Times New Roman"/>
          <w:i/>
          <w:color w:val="000000"/>
          <w:sz w:val="22"/>
          <w:szCs w:val="22"/>
        </w:rPr>
        <w:t xml:space="preserve"> </w:t>
      </w:r>
      <w:r w:rsidRPr="005C4AE0">
        <w:rPr>
          <w:rFonts w:ascii="Times New Roman" w:hAnsi="Times New Roman" w:cs="Times New Roman"/>
          <w:color w:val="000000"/>
          <w:sz w:val="22"/>
          <w:szCs w:val="22"/>
        </w:rPr>
        <w:t>Eur</w:t>
      </w:r>
    </w:p>
    <w:p w14:paraId="312CC813" w14:textId="77777777" w:rsidR="000B3DE0" w:rsidRPr="0014065F" w:rsidRDefault="000B3DE0" w:rsidP="000B3DE0">
      <w:pPr>
        <w:spacing w:after="0" w:line="240" w:lineRule="auto"/>
        <w:ind w:right="142"/>
        <w:jc w:val="both"/>
        <w:rPr>
          <w:rFonts w:ascii="Times New Roman" w:hAnsi="Times New Roman" w:cs="Times New Roman"/>
          <w:b/>
          <w:bCs/>
          <w:color w:val="000000"/>
          <w:sz w:val="20"/>
          <w:szCs w:val="20"/>
        </w:rPr>
      </w:pPr>
      <w:r w:rsidRPr="0014065F">
        <w:rPr>
          <w:rFonts w:ascii="Times New Roman" w:hAnsi="Times New Roman" w:cs="Times New Roman"/>
          <w:i/>
          <w:color w:val="000000"/>
          <w:sz w:val="20"/>
          <w:szCs w:val="20"/>
        </w:rPr>
        <w:t xml:space="preserve">                                                                       (nurodoma pasiūlymo kaina   žodžiais)</w:t>
      </w:r>
    </w:p>
    <w:p w14:paraId="1E045E6A" w14:textId="72B1B8D6" w:rsidR="000B3DE0" w:rsidRPr="005C4AE0" w:rsidRDefault="000B3DE0" w:rsidP="005654F4">
      <w:pPr>
        <w:tabs>
          <w:tab w:val="left" w:pos="0"/>
          <w:tab w:val="left" w:pos="142"/>
        </w:tabs>
        <w:spacing w:after="0" w:line="240" w:lineRule="auto"/>
        <w:ind w:right="-93"/>
        <w:jc w:val="both"/>
        <w:rPr>
          <w:rFonts w:ascii="Times New Roman" w:hAnsi="Times New Roman" w:cs="Times New Roman"/>
          <w:color w:val="000000"/>
          <w:sz w:val="22"/>
          <w:szCs w:val="22"/>
        </w:rPr>
      </w:pPr>
      <w:r w:rsidRPr="005C4AE0">
        <w:rPr>
          <w:rFonts w:ascii="Times New Roman" w:hAnsi="Times New Roman" w:cs="Times New Roman"/>
          <w:color w:val="000000"/>
          <w:sz w:val="22"/>
          <w:szCs w:val="22"/>
        </w:rPr>
        <w:t>Į šią sumą įeina visos su prekių tiekimu  susijusios išlaidos ir visi mokesčiai, taip pat ir PVM ___</w:t>
      </w:r>
      <w:r w:rsidR="005654F4">
        <w:rPr>
          <w:rFonts w:ascii="Times New Roman" w:hAnsi="Times New Roman" w:cs="Times New Roman"/>
          <w:color w:val="000000"/>
          <w:sz w:val="22"/>
          <w:szCs w:val="22"/>
        </w:rPr>
        <w:t>__</w:t>
      </w:r>
      <w:r w:rsidRPr="005C4AE0">
        <w:rPr>
          <w:rFonts w:ascii="Times New Roman" w:hAnsi="Times New Roman" w:cs="Times New Roman"/>
          <w:color w:val="000000"/>
          <w:sz w:val="22"/>
          <w:szCs w:val="22"/>
        </w:rPr>
        <w:t xml:space="preserve"> proc., kuris sudaro ........................................................................................................................ Eur.</w:t>
      </w:r>
    </w:p>
    <w:p w14:paraId="28A6D65C" w14:textId="39A9BB53" w:rsidR="000B3DE0" w:rsidRPr="0014065F" w:rsidRDefault="000B3DE0" w:rsidP="000B3DE0">
      <w:pPr>
        <w:spacing w:after="0" w:line="240" w:lineRule="auto"/>
        <w:ind w:right="142"/>
        <w:jc w:val="center"/>
        <w:rPr>
          <w:rFonts w:ascii="Times New Roman" w:hAnsi="Times New Roman" w:cs="Times New Roman"/>
          <w:i/>
          <w:color w:val="000000"/>
          <w:sz w:val="20"/>
          <w:szCs w:val="20"/>
        </w:rPr>
      </w:pPr>
      <w:r w:rsidRPr="0014065F">
        <w:rPr>
          <w:rFonts w:ascii="Times New Roman" w:hAnsi="Times New Roman" w:cs="Times New Roman"/>
          <w:i/>
          <w:color w:val="000000"/>
          <w:sz w:val="20"/>
          <w:szCs w:val="20"/>
        </w:rPr>
        <w:t>(nurodoma kaina   žodžiais)</w:t>
      </w:r>
    </w:p>
    <w:p w14:paraId="237A56B3"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Pastabos:</w:t>
      </w:r>
    </w:p>
    <w:p w14:paraId="275CCB40"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Kainos pasiūlyme nurodomos, paliekant du skaitmenis po kablelio.</w:t>
      </w:r>
    </w:p>
    <w:p w14:paraId="2DEE0EE6"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20BE4D52"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p>
    <w:p w14:paraId="2E793D42" w14:textId="33463682" w:rsidR="001A4D51" w:rsidRDefault="001A4D51" w:rsidP="001A4D51">
      <w:pPr>
        <w:pStyle w:val="Sraopastraipa"/>
        <w:tabs>
          <w:tab w:val="left" w:pos="567"/>
        </w:tabs>
        <w:spacing w:after="0" w:line="240" w:lineRule="auto"/>
        <w:ind w:left="0" w:right="142" w:firstLine="567"/>
        <w:contextualSpacing w:val="0"/>
        <w:jc w:val="both"/>
        <w:rPr>
          <w:rFonts w:ascii="Times New Roman" w:hAnsi="Times New Roman" w:cs="Times New Roman"/>
          <w:bCs/>
          <w:sz w:val="22"/>
          <w:szCs w:val="22"/>
        </w:rPr>
      </w:pPr>
      <w:r>
        <w:rPr>
          <w:rFonts w:ascii="Times New Roman" w:hAnsi="Times New Roman" w:cs="Times New Roman"/>
          <w:bCs/>
          <w:sz w:val="22"/>
          <w:szCs w:val="22"/>
        </w:rPr>
        <w:t>5</w:t>
      </w:r>
      <w:r w:rsidRPr="00733F23">
        <w:rPr>
          <w:rFonts w:ascii="Times New Roman" w:hAnsi="Times New Roman" w:cs="Times New Roman"/>
          <w:bCs/>
          <w:sz w:val="22"/>
          <w:szCs w:val="22"/>
        </w:rPr>
        <w:t>. Ryšiams su perkančiąja organizaci</w:t>
      </w:r>
      <w:r w:rsidR="006A6155">
        <w:rPr>
          <w:rFonts w:ascii="Times New Roman" w:hAnsi="Times New Roman" w:cs="Times New Roman"/>
          <w:bCs/>
          <w:sz w:val="22"/>
          <w:szCs w:val="22"/>
        </w:rPr>
        <w:t xml:space="preserve">ja </w:t>
      </w:r>
      <w:r w:rsidRPr="00733F23">
        <w:rPr>
          <w:rFonts w:ascii="Times New Roman" w:hAnsi="Times New Roman" w:cs="Times New Roman"/>
          <w:bCs/>
          <w:sz w:val="22"/>
          <w:szCs w:val="22"/>
        </w:rPr>
        <w:t>skiriame __________________________________________</w:t>
      </w:r>
      <w:r>
        <w:rPr>
          <w:rFonts w:ascii="Times New Roman" w:hAnsi="Times New Roman" w:cs="Times New Roman"/>
          <w:bCs/>
          <w:sz w:val="22"/>
          <w:szCs w:val="22"/>
        </w:rPr>
        <w:t>___</w:t>
      </w:r>
    </w:p>
    <w:p w14:paraId="7C2FEA2F" w14:textId="77777777" w:rsidR="001A4D51" w:rsidRDefault="001A4D51" w:rsidP="001A4D51">
      <w:pPr>
        <w:tabs>
          <w:tab w:val="left" w:pos="567"/>
        </w:tabs>
        <w:spacing w:after="0" w:line="240" w:lineRule="auto"/>
        <w:ind w:right="142"/>
        <w:jc w:val="both"/>
        <w:rPr>
          <w:rFonts w:ascii="Times New Roman" w:hAnsi="Times New Roman" w:cs="Times New Roman"/>
          <w:bCs/>
          <w:sz w:val="22"/>
          <w:szCs w:val="22"/>
        </w:rPr>
      </w:pPr>
      <w:r>
        <w:rPr>
          <w:rFonts w:ascii="Times New Roman" w:hAnsi="Times New Roman" w:cs="Times New Roman"/>
          <w:bCs/>
          <w:sz w:val="22"/>
          <w:szCs w:val="22"/>
        </w:rPr>
        <w:t>_________________________________________________________________________________________</w:t>
      </w:r>
    </w:p>
    <w:p w14:paraId="55380BC7" w14:textId="77777777" w:rsidR="001A4D51" w:rsidRPr="00697673" w:rsidRDefault="001A4D51" w:rsidP="001A4D51">
      <w:pPr>
        <w:tabs>
          <w:tab w:val="left" w:pos="567"/>
        </w:tabs>
        <w:spacing w:after="0" w:line="240" w:lineRule="auto"/>
        <w:ind w:right="142"/>
        <w:jc w:val="center"/>
        <w:rPr>
          <w:rFonts w:ascii="Times New Roman" w:hAnsi="Times New Roman" w:cs="Times New Roman"/>
          <w:bCs/>
          <w:sz w:val="20"/>
          <w:szCs w:val="20"/>
        </w:rPr>
      </w:pPr>
      <w:r w:rsidRPr="00697673">
        <w:rPr>
          <w:rFonts w:ascii="Times New Roman" w:hAnsi="Times New Roman" w:cs="Times New Roman"/>
          <w:bCs/>
          <w:sz w:val="20"/>
          <w:szCs w:val="20"/>
        </w:rPr>
        <w:t>(pareigos, vardas, pavardė, tel. numeris, el. p. adresas)</w:t>
      </w:r>
    </w:p>
    <w:p w14:paraId="6228B120" w14:textId="77777777" w:rsidR="001A4D51" w:rsidRPr="00F52FB0" w:rsidRDefault="001A4D51" w:rsidP="001A4D51">
      <w:pPr>
        <w:tabs>
          <w:tab w:val="left" w:pos="567"/>
        </w:tabs>
        <w:ind w:right="142"/>
        <w:jc w:val="both"/>
        <w:rPr>
          <w:rFonts w:ascii="Times New Roman" w:hAnsi="Times New Roman" w:cs="Times New Roman"/>
          <w:b/>
          <w:sz w:val="22"/>
          <w:szCs w:val="22"/>
        </w:rPr>
      </w:pPr>
    </w:p>
    <w:p w14:paraId="37EFD6EF" w14:textId="77777777" w:rsidR="001A4D51" w:rsidRDefault="001A4D51" w:rsidP="000B3DE0">
      <w:pPr>
        <w:pStyle w:val="Sraopastraipa"/>
        <w:tabs>
          <w:tab w:val="left" w:pos="567"/>
        </w:tabs>
        <w:ind w:left="0" w:right="142" w:firstLine="567"/>
        <w:jc w:val="both"/>
        <w:rPr>
          <w:rFonts w:ascii="Times New Roman" w:hAnsi="Times New Roman" w:cs="Times New Roman"/>
          <w:b/>
          <w:sz w:val="22"/>
          <w:szCs w:val="22"/>
        </w:rPr>
      </w:pPr>
    </w:p>
    <w:p w14:paraId="58943380" w14:textId="77777777" w:rsidR="001A4D51" w:rsidRDefault="001A4D51" w:rsidP="000B3DE0">
      <w:pPr>
        <w:pStyle w:val="Sraopastraipa"/>
        <w:tabs>
          <w:tab w:val="left" w:pos="567"/>
        </w:tabs>
        <w:ind w:left="0" w:right="142" w:firstLine="567"/>
        <w:jc w:val="both"/>
        <w:rPr>
          <w:rFonts w:ascii="Times New Roman" w:hAnsi="Times New Roman" w:cs="Times New Roman"/>
          <w:b/>
          <w:sz w:val="22"/>
          <w:szCs w:val="22"/>
        </w:rPr>
      </w:pPr>
    </w:p>
    <w:p w14:paraId="778F7218" w14:textId="5E2C3AB1" w:rsidR="00696A2C" w:rsidRDefault="00474B90" w:rsidP="000B3DE0">
      <w:pPr>
        <w:pStyle w:val="Sraopastraipa"/>
        <w:tabs>
          <w:tab w:val="left" w:pos="567"/>
        </w:tabs>
        <w:ind w:left="0" w:right="142" w:firstLine="567"/>
        <w:jc w:val="both"/>
        <w:rPr>
          <w:rFonts w:ascii="Times New Roman" w:hAnsi="Times New Roman" w:cs="Times New Roman"/>
          <w:b/>
          <w:sz w:val="22"/>
          <w:szCs w:val="22"/>
        </w:rPr>
      </w:pPr>
      <w:r w:rsidRPr="005C4AE0">
        <w:rPr>
          <w:rFonts w:ascii="Times New Roman" w:hAnsi="Times New Roman" w:cs="Times New Roman"/>
          <w:b/>
          <w:sz w:val="22"/>
          <w:szCs w:val="22"/>
        </w:rPr>
        <w:t>6</w:t>
      </w:r>
      <w:r w:rsidR="000B3DE0" w:rsidRPr="005C4AE0">
        <w:rPr>
          <w:rFonts w:ascii="Times New Roman" w:hAnsi="Times New Roman" w:cs="Times New Roman"/>
          <w:b/>
          <w:sz w:val="22"/>
          <w:szCs w:val="22"/>
        </w:rPr>
        <w:t>.</w:t>
      </w:r>
      <w:r w:rsidR="000B3DE0" w:rsidRPr="005C4AE0">
        <w:rPr>
          <w:rFonts w:ascii="Times New Roman" w:hAnsi="Times New Roman" w:cs="Times New Roman"/>
          <w:b/>
          <w:i/>
          <w:sz w:val="22"/>
          <w:szCs w:val="22"/>
        </w:rPr>
        <w:t xml:space="preserve"> </w:t>
      </w:r>
      <w:r w:rsidR="000B3DE0" w:rsidRPr="005C4AE0">
        <w:rPr>
          <w:rFonts w:ascii="Times New Roman" w:hAnsi="Times New Roman" w:cs="Times New Roman"/>
          <w:b/>
          <w:sz w:val="22"/>
          <w:szCs w:val="22"/>
        </w:rPr>
        <w:t>Siūlom</w:t>
      </w:r>
      <w:r w:rsidR="003E14CA">
        <w:rPr>
          <w:rFonts w:ascii="Times New Roman" w:hAnsi="Times New Roman" w:cs="Times New Roman"/>
          <w:b/>
          <w:sz w:val="22"/>
          <w:szCs w:val="22"/>
        </w:rPr>
        <w:t>os</w:t>
      </w:r>
      <w:r w:rsidR="000B3DE0" w:rsidRPr="005C4AE0">
        <w:rPr>
          <w:rFonts w:ascii="Times New Roman" w:hAnsi="Times New Roman" w:cs="Times New Roman"/>
          <w:b/>
          <w:sz w:val="22"/>
          <w:szCs w:val="22"/>
        </w:rPr>
        <w:t xml:space="preserve">  prekė</w:t>
      </w:r>
      <w:r w:rsidR="003E14CA">
        <w:rPr>
          <w:rFonts w:ascii="Times New Roman" w:hAnsi="Times New Roman" w:cs="Times New Roman"/>
          <w:b/>
          <w:sz w:val="22"/>
          <w:szCs w:val="22"/>
        </w:rPr>
        <w:t>s</w:t>
      </w:r>
      <w:r w:rsidR="000B3DE0" w:rsidRPr="005C4AE0">
        <w:rPr>
          <w:rFonts w:ascii="Times New Roman" w:hAnsi="Times New Roman" w:cs="Times New Roman"/>
          <w:b/>
          <w:sz w:val="22"/>
          <w:szCs w:val="22"/>
        </w:rPr>
        <w:t xml:space="preserve">  visiškai atitinka pirkimo dokumentuose nurodytus reikalavimus: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5"/>
        <w:gridCol w:w="5495"/>
        <w:gridCol w:w="1985"/>
        <w:gridCol w:w="44"/>
      </w:tblGrid>
      <w:tr w:rsidR="00856D79" w:rsidRPr="00A213F8" w14:paraId="7B6C7F85" w14:textId="77777777" w:rsidTr="001A4D51">
        <w:tc>
          <w:tcPr>
            <w:tcW w:w="2435" w:type="dxa"/>
          </w:tcPr>
          <w:p w14:paraId="4C739314" w14:textId="03E51B42" w:rsidR="00856D79" w:rsidRPr="00A213F8" w:rsidRDefault="00856D79" w:rsidP="00794C15">
            <w:pPr>
              <w:spacing w:after="0" w:line="240" w:lineRule="auto"/>
              <w:jc w:val="center"/>
              <w:rPr>
                <w:rFonts w:ascii="Times New Roman" w:eastAsia="Times New Roman" w:hAnsi="Times New Roman" w:cs="Times New Roman"/>
                <w:sz w:val="22"/>
                <w:szCs w:val="22"/>
              </w:rPr>
            </w:pPr>
            <w:r w:rsidRPr="00A213F8">
              <w:rPr>
                <w:rFonts w:ascii="Times New Roman" w:hAnsi="Times New Roman" w:cs="Times New Roman"/>
                <w:b/>
                <w:sz w:val="22"/>
                <w:szCs w:val="22"/>
              </w:rPr>
              <w:t>Charakteristikų pavadinimas</w:t>
            </w:r>
          </w:p>
          <w:p w14:paraId="1ED74A18" w14:textId="77777777" w:rsidR="00856D79" w:rsidRPr="00A213F8" w:rsidRDefault="00856D79" w:rsidP="00794C15">
            <w:pPr>
              <w:spacing w:after="0" w:line="240" w:lineRule="auto"/>
              <w:rPr>
                <w:rFonts w:ascii="Times New Roman" w:hAnsi="Times New Roman" w:cs="Times New Roman"/>
                <w:color w:val="363636"/>
                <w:sz w:val="22"/>
                <w:szCs w:val="22"/>
              </w:rPr>
            </w:pPr>
          </w:p>
        </w:tc>
        <w:tc>
          <w:tcPr>
            <w:tcW w:w="5495" w:type="dxa"/>
            <w:tcMar>
              <w:top w:w="120" w:type="dxa"/>
              <w:left w:w="180" w:type="dxa"/>
              <w:bottom w:w="120" w:type="dxa"/>
              <w:right w:w="180" w:type="dxa"/>
            </w:tcMar>
          </w:tcPr>
          <w:p w14:paraId="44424CC4" w14:textId="54D7BAAC" w:rsidR="00856D79" w:rsidRPr="00A213F8" w:rsidRDefault="00856D79" w:rsidP="00794C15">
            <w:pPr>
              <w:spacing w:after="0" w:line="240" w:lineRule="auto"/>
              <w:jc w:val="center"/>
              <w:rPr>
                <w:rFonts w:ascii="Times New Roman" w:hAnsi="Times New Roman" w:cs="Times New Roman"/>
                <w:color w:val="363636"/>
                <w:sz w:val="22"/>
                <w:szCs w:val="22"/>
              </w:rPr>
            </w:pPr>
            <w:r w:rsidRPr="00A213F8">
              <w:rPr>
                <w:rFonts w:ascii="Times New Roman" w:hAnsi="Times New Roman" w:cs="Times New Roman"/>
                <w:b/>
                <w:sz w:val="22"/>
                <w:szCs w:val="22"/>
              </w:rPr>
              <w:t>Pirkėjo reikalaujamos charakteristikos</w:t>
            </w:r>
          </w:p>
        </w:tc>
        <w:tc>
          <w:tcPr>
            <w:tcW w:w="2029" w:type="dxa"/>
            <w:gridSpan w:val="2"/>
          </w:tcPr>
          <w:p w14:paraId="6766B9FB" w14:textId="77777777" w:rsidR="00856D79" w:rsidRPr="00856D79" w:rsidRDefault="00856D79" w:rsidP="004D47A3">
            <w:pPr>
              <w:keepNext/>
              <w:spacing w:after="0" w:line="240" w:lineRule="auto"/>
              <w:jc w:val="center"/>
              <w:rPr>
                <w:rFonts w:ascii="Times New Roman" w:eastAsia="Arial Unicode MS" w:hAnsi="Times New Roman" w:cs="Times New Roman"/>
                <w:b/>
                <w:bCs/>
                <w:iCs/>
                <w:sz w:val="20"/>
                <w:szCs w:val="20"/>
                <w:bdr w:val="none" w:sz="0" w:space="0" w:color="auto" w:frame="1"/>
              </w:rPr>
            </w:pPr>
            <w:r w:rsidRPr="00856D79">
              <w:rPr>
                <w:rFonts w:ascii="Times New Roman" w:eastAsia="Arial Unicode MS" w:hAnsi="Times New Roman" w:cs="Times New Roman"/>
                <w:b/>
                <w:bCs/>
                <w:iCs/>
                <w:sz w:val="20"/>
                <w:szCs w:val="20"/>
                <w:bdr w:val="none" w:sz="0" w:space="0" w:color="auto" w:frame="1"/>
              </w:rPr>
              <w:t>Siūlomos  prekės savybės/ charakteristikos</w:t>
            </w:r>
          </w:p>
          <w:p w14:paraId="6AF9C69F" w14:textId="77777777" w:rsidR="00856D79" w:rsidRPr="00856D79" w:rsidRDefault="00856D79" w:rsidP="004D47A3">
            <w:pPr>
              <w:keepNext/>
              <w:spacing w:after="0" w:line="240" w:lineRule="auto"/>
              <w:jc w:val="center"/>
              <w:rPr>
                <w:rFonts w:ascii="Times New Roman" w:eastAsia="Arial Unicode MS" w:hAnsi="Times New Roman" w:cs="Times New Roman"/>
                <w:i/>
                <w:iCs/>
                <w:sz w:val="20"/>
                <w:szCs w:val="20"/>
                <w:bdr w:val="none" w:sz="0" w:space="0" w:color="auto" w:frame="1"/>
              </w:rPr>
            </w:pPr>
            <w:r w:rsidRPr="00856D79">
              <w:rPr>
                <w:rFonts w:ascii="Times New Roman" w:eastAsia="Arial Unicode MS" w:hAnsi="Times New Roman" w:cs="Times New Roman"/>
                <w:i/>
                <w:iCs/>
                <w:sz w:val="20"/>
                <w:szCs w:val="20"/>
                <w:bdr w:val="none" w:sz="0" w:space="0" w:color="auto" w:frame="1"/>
              </w:rPr>
              <w:t>Nurodomi konkretūs siūlomi parametrai</w:t>
            </w:r>
          </w:p>
          <w:p w14:paraId="3E87D112" w14:textId="0B45A5F2" w:rsidR="00856D79" w:rsidRPr="00A213F8" w:rsidRDefault="00856D79" w:rsidP="004D47A3">
            <w:pPr>
              <w:spacing w:after="0" w:line="240" w:lineRule="auto"/>
              <w:jc w:val="center"/>
              <w:rPr>
                <w:rFonts w:ascii="Times New Roman" w:eastAsia="Times New Roman" w:hAnsi="Times New Roman" w:cs="Times New Roman"/>
                <w:sz w:val="22"/>
                <w:szCs w:val="22"/>
              </w:rPr>
            </w:pPr>
            <w:r w:rsidRPr="00856D79">
              <w:rPr>
                <w:rFonts w:ascii="Times New Roman" w:hAnsi="Times New Roman" w:cs="Times New Roman"/>
                <w:sz w:val="20"/>
                <w:szCs w:val="20"/>
              </w:rPr>
              <w:t>Teikiamuose dokumentuose, įrodančiuose prekės atitiktį  reikalavimams, tiekėjas privalo pažymėti reikalavimus, nurodant charakteristikos eilės Nr.</w:t>
            </w:r>
          </w:p>
        </w:tc>
      </w:tr>
      <w:tr w:rsidR="002B4EFC" w:rsidRPr="002B4EFC" w14:paraId="129508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9B1682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Transporto priemonės rūšis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5F5F17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M2 klasės arba M3 klasės B grupės ne mažiau kaip 19+1 (vairuotojo) stacionarių sėdimų vietų, bet ne daugiau kaip 22 sėdimų vietų mokyklinis elektrinis autobusas</w:t>
            </w:r>
          </w:p>
        </w:tc>
        <w:tc>
          <w:tcPr>
            <w:tcW w:w="1985" w:type="dxa"/>
            <w:tcBorders>
              <w:top w:val="single" w:sz="4" w:space="0" w:color="auto"/>
              <w:left w:val="single" w:sz="4" w:space="0" w:color="auto"/>
              <w:bottom w:val="single" w:sz="4" w:space="0" w:color="auto"/>
              <w:right w:val="single" w:sz="4" w:space="0" w:color="auto"/>
            </w:tcBorders>
          </w:tcPr>
          <w:p w14:paraId="673C6253"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6980B4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A61FABC" w14:textId="77777777" w:rsidR="002B4EFC" w:rsidRPr="002B4EFC" w:rsidRDefault="002B4EFC" w:rsidP="00F35C97">
            <w:pPr>
              <w:spacing w:after="0" w:line="240" w:lineRule="auto"/>
              <w:rPr>
                <w:rFonts w:ascii="Times New Roman" w:eastAsia="Times New Roman" w:hAnsi="Times New Roman"/>
                <w:color w:val="000000" w:themeColor="text1"/>
                <w:sz w:val="20"/>
                <w:szCs w:val="20"/>
              </w:rPr>
            </w:pPr>
            <w:r w:rsidRPr="002B4EFC">
              <w:rPr>
                <w:rFonts w:ascii="Times New Roman" w:hAnsi="Times New Roman"/>
                <w:color w:val="363636"/>
                <w:sz w:val="20"/>
                <w:szCs w:val="20"/>
              </w:rPr>
              <w:t>Autobuso ilgis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BDD0AB7" w14:textId="77777777" w:rsidR="002B4EFC" w:rsidRPr="002B4EFC" w:rsidRDefault="002B4EFC" w:rsidP="00F35C97">
            <w:pPr>
              <w:spacing w:after="0" w:line="240" w:lineRule="auto"/>
              <w:rPr>
                <w:rFonts w:ascii="Times New Roman" w:eastAsia="Times New Roman" w:hAnsi="Times New Roman"/>
                <w:color w:val="000000" w:themeColor="text1"/>
                <w:sz w:val="20"/>
                <w:szCs w:val="20"/>
              </w:rPr>
            </w:pPr>
            <w:r w:rsidRPr="002B4EFC">
              <w:rPr>
                <w:rFonts w:ascii="Times New Roman" w:hAnsi="Times New Roman"/>
                <w:color w:val="363636"/>
                <w:sz w:val="20"/>
                <w:szCs w:val="20"/>
              </w:rPr>
              <w:t>nuo 6,5 iki 7,7 m [nurodyti ilgį]</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09F0D13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ilgį]  </w:t>
            </w:r>
          </w:p>
        </w:tc>
      </w:tr>
      <w:tr w:rsidR="002B4EFC" w:rsidRPr="002B4EFC" w14:paraId="08F92BA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1F618E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aukštis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92756D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nuo 2,4 iki 3,0 m [nurodyti aukštį]</w:t>
            </w:r>
          </w:p>
        </w:tc>
        <w:tc>
          <w:tcPr>
            <w:tcW w:w="1985" w:type="dxa"/>
            <w:tcBorders>
              <w:top w:val="single" w:sz="4" w:space="0" w:color="auto"/>
              <w:left w:val="single" w:sz="4" w:space="0" w:color="auto"/>
              <w:bottom w:val="single" w:sz="4" w:space="0" w:color="auto"/>
              <w:right w:val="single" w:sz="4" w:space="0" w:color="auto"/>
            </w:tcBorders>
          </w:tcPr>
          <w:p w14:paraId="153AB9D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aukštį]  </w:t>
            </w:r>
          </w:p>
        </w:tc>
      </w:tr>
      <w:tr w:rsidR="002B4EFC" w:rsidRPr="002B4EFC" w14:paraId="6459327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A0B78E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plotis (be veidrodėlių)</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529553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nuo 2,0 iki 2,2 m [nurodyti plotį]</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DB5D92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plotį]  </w:t>
            </w:r>
          </w:p>
        </w:tc>
      </w:tr>
      <w:tr w:rsidR="002B4EFC" w:rsidRPr="002B4EFC" w14:paraId="79B13197"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CF1018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salono aukštis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4D36D4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 mažiau, kaip 1,75 m [nurodyti aukštį]</w:t>
            </w:r>
          </w:p>
        </w:tc>
        <w:tc>
          <w:tcPr>
            <w:tcW w:w="1985" w:type="dxa"/>
            <w:tcBorders>
              <w:top w:val="single" w:sz="4" w:space="0" w:color="auto"/>
              <w:left w:val="single" w:sz="4" w:space="0" w:color="auto"/>
              <w:bottom w:val="single" w:sz="4" w:space="0" w:color="auto"/>
              <w:right w:val="single" w:sz="4" w:space="0" w:color="auto"/>
            </w:tcBorders>
          </w:tcPr>
          <w:p w14:paraId="4E143E9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aukštį]   </w:t>
            </w:r>
          </w:p>
        </w:tc>
      </w:tr>
      <w:tr w:rsidR="002B4EFC" w:rsidRPr="002B4EFC" w14:paraId="042601E6"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DC863C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Didžiausia leistina masė, kg</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BA938F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7500 kg</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5FC1E6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E9DCB7B"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12390C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Ašių skaičius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C76BD7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424EA85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2FED61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694036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Durų skaičius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753587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 mažiau 3</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375A31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B08FEA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56717C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Atstumai tarp sėdynių, mm</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F08F43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 mažiau, kaip 680</w:t>
            </w:r>
          </w:p>
        </w:tc>
        <w:tc>
          <w:tcPr>
            <w:tcW w:w="1985" w:type="dxa"/>
            <w:tcBorders>
              <w:top w:val="single" w:sz="4" w:space="0" w:color="auto"/>
              <w:left w:val="single" w:sz="4" w:space="0" w:color="auto"/>
              <w:bottom w:val="single" w:sz="4" w:space="0" w:color="auto"/>
              <w:right w:val="single" w:sz="4" w:space="0" w:color="auto"/>
            </w:tcBorders>
          </w:tcPr>
          <w:p w14:paraId="358D5BD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A8B2324"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val="1070"/>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31D30D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pagaminimas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1E6A2F5" w14:textId="77777777" w:rsidR="002B4EFC" w:rsidRPr="002B4EFC" w:rsidRDefault="002B4EFC" w:rsidP="00F35C97">
            <w:pPr>
              <w:spacing w:after="0" w:line="240" w:lineRule="auto"/>
              <w:rPr>
                <w:rFonts w:ascii="Times New Roman" w:eastAsia="Times New Roman" w:hAnsi="Times New Roman"/>
                <w:sz w:val="20"/>
                <w:szCs w:val="20"/>
                <w:highlight w:val="magenta"/>
              </w:rPr>
            </w:pPr>
            <w:r w:rsidRPr="002B4EFC">
              <w:rPr>
                <w:rFonts w:ascii="Times New Roman" w:hAnsi="Times New Roman"/>
                <w:color w:val="363636"/>
                <w:sz w:val="20"/>
                <w:szCs w:val="20"/>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4806738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6E9D03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val="97"/>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6CFE3C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Variklis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0626956" w14:textId="345F54F6"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Pilnai elektrinis</w:t>
            </w:r>
          </w:p>
        </w:tc>
        <w:tc>
          <w:tcPr>
            <w:tcW w:w="1985" w:type="dxa"/>
            <w:tcBorders>
              <w:top w:val="single" w:sz="4" w:space="0" w:color="auto"/>
              <w:left w:val="single" w:sz="4" w:space="0" w:color="auto"/>
              <w:bottom w:val="single" w:sz="4" w:space="0" w:color="auto"/>
              <w:right w:val="single" w:sz="4" w:space="0" w:color="auto"/>
            </w:tcBorders>
          </w:tcPr>
          <w:p w14:paraId="0A7007D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0323EA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2E4E92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Variklio galia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2D05E1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Maksimali elektrinio variklio galia ne mažesnė nei 140 kW [nurodyti kW skaičių]</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7EB6A70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kW skaičių]  </w:t>
            </w:r>
          </w:p>
        </w:tc>
      </w:tr>
      <w:tr w:rsidR="002B4EFC" w:rsidRPr="002B4EFC" w14:paraId="5D06F68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629ABD1F"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color w:val="363636"/>
                <w:sz w:val="20"/>
                <w:szCs w:val="20"/>
              </w:rPr>
              <w:lastRenderedPageBreak/>
              <w:t>Pagrindinė baterija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65564565"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color w:val="363636"/>
                <w:sz w:val="20"/>
                <w:szCs w:val="20"/>
              </w:rPr>
              <w:t>Pagrindinės baterijos talpa ne mažesnė nei 100 kWh</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9B12C8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C0B4EE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F2CD36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Pavarų dėžė</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5B6733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Automatinio valdymo</w:t>
            </w:r>
          </w:p>
        </w:tc>
        <w:tc>
          <w:tcPr>
            <w:tcW w:w="1985" w:type="dxa"/>
            <w:tcBorders>
              <w:top w:val="single" w:sz="4" w:space="0" w:color="auto"/>
              <w:left w:val="single" w:sz="4" w:space="0" w:color="auto"/>
              <w:bottom w:val="single" w:sz="4" w:space="0" w:color="auto"/>
              <w:right w:val="single" w:sz="4" w:space="0" w:color="auto"/>
            </w:tcBorders>
          </w:tcPr>
          <w:p w14:paraId="636E5DA4"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AB3E2B8"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8DF6E4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Energijos sąnaudos ir įkrovimo parametrai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E95882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Tiekėjas patvirtina, kad transporto priemonė pagal E-SORT testo bandymo metodą , SORT-2 ciklu vienu akumuliatorių įkrovimu nuvažiuoja ne mažiau, nei 180 km.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99455F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5DECD9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20D607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63ABB3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Vairo stiprintuvas</w:t>
            </w:r>
          </w:p>
        </w:tc>
        <w:tc>
          <w:tcPr>
            <w:tcW w:w="1985" w:type="dxa"/>
            <w:tcBorders>
              <w:top w:val="single" w:sz="4" w:space="0" w:color="auto"/>
              <w:left w:val="single" w:sz="4" w:space="0" w:color="auto"/>
              <w:bottom w:val="single" w:sz="4" w:space="0" w:color="auto"/>
              <w:right w:val="single" w:sz="4" w:space="0" w:color="auto"/>
            </w:tcBorders>
          </w:tcPr>
          <w:p w14:paraId="562C8B0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6E1BBF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F829E6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Gamintojo garantija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102DEB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4627909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09041BB"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CF5539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Autobuse esančios sistemos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A94A5B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Stabdžių antiblokavimo sistema (ABS), ratų </w:t>
            </w:r>
            <w:proofErr w:type="spellStart"/>
            <w:r w:rsidRPr="002B4EFC">
              <w:rPr>
                <w:rFonts w:ascii="Times New Roman" w:hAnsi="Times New Roman"/>
                <w:color w:val="363636"/>
                <w:sz w:val="20"/>
                <w:szCs w:val="20"/>
              </w:rPr>
              <w:t>antipraslydimo</w:t>
            </w:r>
            <w:proofErr w:type="spellEnd"/>
            <w:r w:rsidRPr="002B4EFC">
              <w:rPr>
                <w:rFonts w:ascii="Times New Roman" w:hAnsi="Times New Roman"/>
                <w:color w:val="363636"/>
                <w:sz w:val="20"/>
                <w:szCs w:val="20"/>
              </w:rPr>
              <w:t xml:space="preserve"> sistema, elektroninė autobuso stabilumo sistema (tame tarpe ekstremalaus autobuso stabdymo ir stabdymo jėgos paskirstymo sistemos).</w:t>
            </w:r>
          </w:p>
        </w:tc>
        <w:tc>
          <w:tcPr>
            <w:tcW w:w="1985" w:type="dxa"/>
            <w:tcBorders>
              <w:top w:val="single" w:sz="4" w:space="0" w:color="auto"/>
              <w:left w:val="single" w:sz="4" w:space="0" w:color="auto"/>
              <w:bottom w:val="single" w:sz="4" w:space="0" w:color="auto"/>
              <w:right w:val="single" w:sz="4" w:space="0" w:color="auto"/>
            </w:tcBorders>
          </w:tcPr>
          <w:p w14:paraId="33A7345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791FAF8"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9365F0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Kėbulas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5E85CF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E427BB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D9D390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7655D8D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Imobilizatorius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566D1E7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Gamyklinis imobilizatorius.</w:t>
            </w:r>
          </w:p>
        </w:tc>
        <w:tc>
          <w:tcPr>
            <w:tcW w:w="1985" w:type="dxa"/>
            <w:tcBorders>
              <w:top w:val="single" w:sz="4" w:space="0" w:color="auto"/>
              <w:left w:val="single" w:sz="4" w:space="0" w:color="auto"/>
              <w:bottom w:val="single" w:sz="4" w:space="0" w:color="auto"/>
              <w:right w:val="single" w:sz="4" w:space="0" w:color="auto"/>
            </w:tcBorders>
          </w:tcPr>
          <w:p w14:paraId="33361A5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24915E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3A2591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Ratai ir </w:t>
            </w:r>
            <w:proofErr w:type="spellStart"/>
            <w:r w:rsidRPr="002B4EFC">
              <w:rPr>
                <w:rFonts w:ascii="Times New Roman" w:hAnsi="Times New Roman"/>
                <w:color w:val="363636"/>
                <w:sz w:val="20"/>
                <w:szCs w:val="20"/>
              </w:rPr>
              <w:t>purvasargiai</w:t>
            </w:r>
            <w:proofErr w:type="spellEnd"/>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64108D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Viengubi sustiprinti galiniai ratai arba Dvigubi galiniai ratai. Visų ratų </w:t>
            </w:r>
            <w:proofErr w:type="spellStart"/>
            <w:r w:rsidRPr="002B4EFC">
              <w:rPr>
                <w:rFonts w:ascii="Times New Roman" w:hAnsi="Times New Roman"/>
                <w:color w:val="363636"/>
                <w:sz w:val="20"/>
                <w:szCs w:val="20"/>
              </w:rPr>
              <w:t>purvasargiai</w:t>
            </w:r>
            <w:proofErr w:type="spellEnd"/>
            <w:r w:rsidRPr="002B4EFC">
              <w:rPr>
                <w:rFonts w:ascii="Times New Roman" w:hAnsi="Times New Roman"/>
                <w:color w:val="363636"/>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57FC39F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62A1F40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8DABA0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Pakaba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A1E85D8" w14:textId="1510FC86" w:rsidR="002B4EFC" w:rsidRPr="002B4EFC" w:rsidRDefault="00AD3D0C" w:rsidP="00F35C97">
            <w:pPr>
              <w:spacing w:after="0" w:line="240" w:lineRule="auto"/>
              <w:rPr>
                <w:rFonts w:ascii="Times New Roman" w:eastAsia="Times New Roman" w:hAnsi="Times New Roman"/>
                <w:sz w:val="20"/>
                <w:szCs w:val="20"/>
              </w:rPr>
            </w:pPr>
            <w:r>
              <w:rPr>
                <w:rFonts w:ascii="Times New Roman" w:hAnsi="Times New Roman"/>
                <w:color w:val="363636"/>
                <w:sz w:val="18"/>
                <w:szCs w:val="18"/>
              </w:rPr>
              <w:t>G</w:t>
            </w:r>
            <w:r w:rsidRPr="008E56B5">
              <w:rPr>
                <w:rFonts w:ascii="Times New Roman" w:hAnsi="Times New Roman"/>
                <w:color w:val="363636"/>
                <w:sz w:val="18"/>
                <w:szCs w:val="18"/>
              </w:rPr>
              <w:t xml:space="preserve">amyklinė, </w:t>
            </w:r>
            <w:r>
              <w:rPr>
                <w:rFonts w:ascii="Times New Roman" w:hAnsi="Times New Roman"/>
                <w:color w:val="363636"/>
                <w:sz w:val="18"/>
                <w:szCs w:val="18"/>
              </w:rPr>
              <w:t xml:space="preserve">linginė arba </w:t>
            </w:r>
            <w:r w:rsidRPr="008E56B5">
              <w:rPr>
                <w:rFonts w:ascii="Times New Roman" w:hAnsi="Times New Roman"/>
                <w:color w:val="363636"/>
                <w:sz w:val="18"/>
                <w:szCs w:val="18"/>
              </w:rPr>
              <w:t>pilnai pneumatinė galinė pakaba</w:t>
            </w:r>
            <w:r>
              <w:rPr>
                <w:rFonts w:ascii="Times New Roman" w:hAnsi="Times New Roman"/>
                <w:color w:val="363636"/>
                <w:sz w:val="18"/>
                <w:szCs w:val="18"/>
              </w:rPr>
              <w:t xml:space="preserve"> </w:t>
            </w:r>
            <w:r w:rsidRPr="008E56B5">
              <w:rPr>
                <w:rFonts w:ascii="Times New Roman" w:hAnsi="Times New Roman"/>
                <w:color w:val="363636"/>
                <w:sz w:val="18"/>
                <w:szCs w:val="18"/>
              </w:rPr>
              <w:t xml:space="preserve"> su automatiniu lygio reguliavimu pagal apkrovą.</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00172E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62E2D1F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A1C0197" w14:textId="77777777" w:rsidR="002B4EFC" w:rsidRPr="002B4EFC" w:rsidRDefault="002B4EFC" w:rsidP="00F35C97">
            <w:pPr>
              <w:spacing w:after="0" w:line="240" w:lineRule="auto"/>
              <w:rPr>
                <w:rFonts w:ascii="Times New Roman" w:eastAsia="Times New Roman" w:hAnsi="Times New Roman"/>
                <w:sz w:val="20"/>
                <w:szCs w:val="20"/>
              </w:rPr>
            </w:pPr>
            <w:r w:rsidRPr="00AD3D0C">
              <w:rPr>
                <w:rFonts w:ascii="Times New Roman" w:hAnsi="Times New Roman"/>
                <w:color w:val="363636"/>
                <w:sz w:val="20"/>
                <w:szCs w:val="20"/>
              </w:rPr>
              <w:t>Durys ir keleivių įlaipinimas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F75F58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Autobuso gale durys, per kurias galima būtų įkelti neįgaliųjų vežimėliuose sėdinčius neįgalius keleivius, bendras durų </w:t>
            </w:r>
            <w:r w:rsidRPr="002B4EFC">
              <w:rPr>
                <w:rFonts w:ascii="Times New Roman" w:hAnsi="Times New Roman"/>
                <w:color w:val="363636"/>
                <w:sz w:val="20"/>
                <w:szCs w:val="20"/>
              </w:rPr>
              <w:lastRenderedPageBreak/>
              <w:t xml:space="preserve">skaičius – ne mažiau kaip 3. Visos durys turi būti įstiklintos. </w:t>
            </w:r>
            <w:r w:rsidRPr="00AD3D0C">
              <w:rPr>
                <w:rFonts w:ascii="Times New Roman" w:hAnsi="Times New Roman"/>
                <w:color w:val="363636"/>
                <w:sz w:val="20"/>
                <w:szCs w:val="20"/>
              </w:rPr>
              <w:t>Galinės durys įstiklintos grūdintu stiklu.</w:t>
            </w:r>
            <w:r w:rsidRPr="002B4EFC">
              <w:rPr>
                <w:rFonts w:ascii="Times New Roman" w:hAnsi="Times New Roman"/>
                <w:color w:val="363636"/>
                <w:sz w:val="20"/>
                <w:szCs w:val="20"/>
              </w:rPr>
              <w:t xml:space="preserve"> Priekinės keleivių įlipimo durys turi turėti standų durų ribotuvą. Maksimalus ribojimo kampas 75 laipsniai. Vairuotojo skyriuje atidaromos šoninės durys abiejose pusėse; keleivių įlaipinimas per dešinės pusės vairuotojo skyriaus duris.</w:t>
            </w:r>
          </w:p>
        </w:tc>
        <w:tc>
          <w:tcPr>
            <w:tcW w:w="1985" w:type="dxa"/>
            <w:tcBorders>
              <w:top w:val="single" w:sz="4" w:space="0" w:color="auto"/>
              <w:left w:val="single" w:sz="4" w:space="0" w:color="auto"/>
              <w:bottom w:val="single" w:sz="4" w:space="0" w:color="auto"/>
              <w:right w:val="single" w:sz="4" w:space="0" w:color="auto"/>
            </w:tcBorders>
          </w:tcPr>
          <w:p w14:paraId="0B58A5F1"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7B8B90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329E9CAB"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sz w:val="20"/>
                <w:szCs w:val="20"/>
                <w:shd w:val="clear" w:color="auto" w:fill="FFFFFF"/>
              </w:rPr>
              <w:t>Vidinis neįgaliųjų</w:t>
            </w:r>
            <w:r w:rsidRPr="002B4EFC">
              <w:rPr>
                <w:rFonts w:ascii="Times New Roman" w:hAnsi="Times New Roman"/>
                <w:sz w:val="20"/>
                <w:szCs w:val="20"/>
              </w:rPr>
              <w:br/>
            </w:r>
            <w:r w:rsidRPr="002B4EFC">
              <w:rPr>
                <w:rFonts w:ascii="Times New Roman" w:hAnsi="Times New Roman"/>
                <w:sz w:val="20"/>
                <w:szCs w:val="20"/>
                <w:shd w:val="clear" w:color="auto" w:fill="FFFFFF"/>
              </w:rPr>
              <w:t>liftas (keltuvas)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09ED2A16"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sz w:val="20"/>
                <w:szCs w:val="20"/>
                <w:shd w:val="clear" w:color="auto" w:fill="FFFFFF"/>
              </w:rPr>
              <w:t>Neįgaliųjų su vežimėliais įkėlimui, valdomas</w:t>
            </w:r>
            <w:r w:rsidRPr="002B4EFC">
              <w:rPr>
                <w:rFonts w:ascii="Times New Roman" w:hAnsi="Times New Roman"/>
                <w:sz w:val="20"/>
                <w:szCs w:val="20"/>
              </w:rPr>
              <w:br/>
            </w:r>
            <w:r w:rsidRPr="002B4EFC">
              <w:rPr>
                <w:rFonts w:ascii="Times New Roman" w:hAnsi="Times New Roman"/>
                <w:sz w:val="20"/>
                <w:szCs w:val="20"/>
                <w:shd w:val="clear" w:color="auto" w:fill="FFFFFF"/>
              </w:rPr>
              <w:t>elektra liftas (keltuvas) atlaiko ne mažesnę nei 300</w:t>
            </w:r>
            <w:r w:rsidRPr="002B4EFC">
              <w:rPr>
                <w:rFonts w:ascii="Times New Roman" w:hAnsi="Times New Roman"/>
                <w:sz w:val="20"/>
                <w:szCs w:val="20"/>
              </w:rPr>
              <w:br/>
            </w:r>
            <w:r w:rsidRPr="002B4EFC">
              <w:rPr>
                <w:rFonts w:ascii="Times New Roman" w:hAnsi="Times New Roman"/>
                <w:sz w:val="20"/>
                <w:szCs w:val="20"/>
                <w:shd w:val="clear" w:color="auto" w:fill="FFFFFF"/>
              </w:rPr>
              <w:t>kg apkrovą.</w:t>
            </w:r>
          </w:p>
        </w:tc>
        <w:tc>
          <w:tcPr>
            <w:tcW w:w="1985" w:type="dxa"/>
            <w:tcBorders>
              <w:top w:val="single" w:sz="4" w:space="0" w:color="auto"/>
              <w:left w:val="single" w:sz="4" w:space="0" w:color="auto"/>
              <w:bottom w:val="single" w:sz="4" w:space="0" w:color="auto"/>
              <w:right w:val="single" w:sz="4" w:space="0" w:color="auto"/>
            </w:tcBorders>
          </w:tcPr>
          <w:p w14:paraId="6A7438E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516E5C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49E648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Liukas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B848BD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Avarinis – ventiliacinis liukas stoge.</w:t>
            </w:r>
          </w:p>
        </w:tc>
        <w:tc>
          <w:tcPr>
            <w:tcW w:w="1985" w:type="dxa"/>
            <w:tcBorders>
              <w:top w:val="single" w:sz="4" w:space="0" w:color="auto"/>
              <w:left w:val="single" w:sz="4" w:space="0" w:color="auto"/>
              <w:bottom w:val="single" w:sz="4" w:space="0" w:color="auto"/>
              <w:right w:val="single" w:sz="4" w:space="0" w:color="auto"/>
            </w:tcBorders>
          </w:tcPr>
          <w:p w14:paraId="06F5219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A087E2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A795B5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Padangos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CB2930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9BEDBF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4BFB7C0"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2DC4A3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Salono garso ir šiluminė izoliacija</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818656B" w14:textId="77777777" w:rsidR="002B4EFC" w:rsidRPr="002B4EFC" w:rsidRDefault="002B4EFC" w:rsidP="00F35C97">
            <w:pPr>
              <w:spacing w:after="0" w:line="240" w:lineRule="auto"/>
              <w:jc w:val="both"/>
              <w:rPr>
                <w:rFonts w:ascii="Times New Roman" w:hAnsi="Times New Roman"/>
                <w:iCs/>
                <w:sz w:val="20"/>
                <w:szCs w:val="20"/>
              </w:rPr>
            </w:pPr>
            <w:r w:rsidRPr="002B4EFC">
              <w:rPr>
                <w:rFonts w:ascii="Times New Roman" w:hAnsi="Times New Roman"/>
                <w:color w:val="363636"/>
                <w:sz w:val="20"/>
                <w:szCs w:val="20"/>
              </w:rPr>
              <w:t>Ne didesnis nei 12,5 m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c>
          <w:tcPr>
            <w:tcW w:w="1985" w:type="dxa"/>
            <w:tcBorders>
              <w:top w:val="single" w:sz="4" w:space="0" w:color="auto"/>
              <w:left w:val="single" w:sz="4" w:space="0" w:color="auto"/>
              <w:bottom w:val="single" w:sz="4" w:space="0" w:color="auto"/>
              <w:right w:val="single" w:sz="4" w:space="0" w:color="auto"/>
            </w:tcBorders>
          </w:tcPr>
          <w:p w14:paraId="4AF7854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BA4EB8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9F90FE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Grindų danga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2E2D70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35FC211"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BD68B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0ED8E3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Kondicionavimo sistemos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4758F7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c>
          <w:tcPr>
            <w:tcW w:w="1985" w:type="dxa"/>
            <w:tcBorders>
              <w:top w:val="single" w:sz="4" w:space="0" w:color="auto"/>
              <w:left w:val="single" w:sz="4" w:space="0" w:color="auto"/>
              <w:bottom w:val="single" w:sz="4" w:space="0" w:color="auto"/>
              <w:right w:val="single" w:sz="4" w:space="0" w:color="auto"/>
            </w:tcBorders>
          </w:tcPr>
          <w:p w14:paraId="3D0DF75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6D1A33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0A0CE9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lastRenderedPageBreak/>
              <w:t>Salono šildymo įranga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421FCB3" w14:textId="41DA1431"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w:t>
            </w:r>
            <w:r w:rsidR="00A34387">
              <w:rPr>
                <w:rFonts w:ascii="Times New Roman" w:hAnsi="Times New Roman"/>
                <w:color w:val="363636"/>
                <w:sz w:val="20"/>
                <w:szCs w:val="20"/>
              </w:rPr>
              <w:t xml:space="preserve"> </w:t>
            </w:r>
            <w:r w:rsidRPr="002B4EFC">
              <w:rPr>
                <w:rFonts w:ascii="Times New Roman" w:hAnsi="Times New Roman"/>
                <w:color w:val="363636"/>
                <w:sz w:val="20"/>
                <w:szCs w:val="20"/>
              </w:rPr>
              <w:t>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6E83F4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1A0865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val="925"/>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36EABC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Salono šoniniai langai</w:t>
            </w:r>
          </w:p>
        </w:tc>
        <w:tc>
          <w:tcPr>
            <w:tcW w:w="549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7C0B97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Dvigubi salono šoniniai langai (stiklo paketai) su orlaidėmis, nuo 2 iki 4 orlaidžių. Keleivių skyriaus šoniniai stiklai turi būti ne mažiau kaip 70 % tamsinti. Langai negali būti tamsinami klijuojant ant jų tamsintą plėvelę.</w:t>
            </w:r>
          </w:p>
        </w:tc>
        <w:tc>
          <w:tcPr>
            <w:tcW w:w="1985" w:type="dxa"/>
            <w:tcBorders>
              <w:top w:val="single" w:sz="4" w:space="0" w:color="auto"/>
              <w:left w:val="single" w:sz="4" w:space="0" w:color="auto"/>
              <w:bottom w:val="single" w:sz="4" w:space="0" w:color="auto"/>
              <w:right w:val="single" w:sz="4" w:space="0" w:color="auto"/>
            </w:tcBorders>
          </w:tcPr>
          <w:p w14:paraId="2797478C"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C3B5A1D"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64FD36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Veidrodžiai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F6E486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Elektra šildomi ir reguliuojami veidrodžiai.</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4DB4D9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264B43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BFCEB57" w14:textId="77777777" w:rsidR="002B4EFC" w:rsidRPr="002B4EFC" w:rsidRDefault="002B4EFC" w:rsidP="00F35C97">
            <w:pPr>
              <w:spacing w:after="0" w:line="240" w:lineRule="auto"/>
              <w:rPr>
                <w:rFonts w:ascii="Times New Roman" w:eastAsia="Times New Roman" w:hAnsi="Times New Roman"/>
                <w:sz w:val="20"/>
                <w:szCs w:val="20"/>
              </w:rPr>
            </w:pPr>
            <w:proofErr w:type="spellStart"/>
            <w:r w:rsidRPr="002B4EFC">
              <w:rPr>
                <w:rFonts w:ascii="Times New Roman" w:hAnsi="Times New Roman"/>
                <w:color w:val="363636"/>
                <w:sz w:val="20"/>
                <w:szCs w:val="20"/>
              </w:rPr>
              <w:t>Tachografas</w:t>
            </w:r>
            <w:proofErr w:type="spellEnd"/>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0DD5C8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Skaitmeninis </w:t>
            </w:r>
            <w:proofErr w:type="spellStart"/>
            <w:r w:rsidRPr="002B4EFC">
              <w:rPr>
                <w:rFonts w:ascii="Times New Roman" w:hAnsi="Times New Roman"/>
                <w:color w:val="363636"/>
                <w:sz w:val="20"/>
                <w:szCs w:val="20"/>
              </w:rPr>
              <w:t>tachografas</w:t>
            </w:r>
            <w:proofErr w:type="spellEnd"/>
          </w:p>
        </w:tc>
        <w:tc>
          <w:tcPr>
            <w:tcW w:w="1985" w:type="dxa"/>
            <w:tcBorders>
              <w:top w:val="single" w:sz="4" w:space="0" w:color="auto"/>
              <w:left w:val="single" w:sz="4" w:space="0" w:color="auto"/>
              <w:bottom w:val="single" w:sz="4" w:space="0" w:color="auto"/>
              <w:right w:val="single" w:sz="4" w:space="0" w:color="auto"/>
            </w:tcBorders>
          </w:tcPr>
          <w:p w14:paraId="2733342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B8707ED"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C62084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Greitis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7E4807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Greičio ribotuvas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420DB3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7E34C5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647F05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Alkoholinė blokuotė (</w:t>
            </w:r>
            <w:proofErr w:type="spellStart"/>
            <w:r w:rsidRPr="002B4EFC">
              <w:rPr>
                <w:rFonts w:ascii="Times New Roman" w:hAnsi="Times New Roman"/>
                <w:color w:val="363636"/>
                <w:sz w:val="20"/>
                <w:szCs w:val="20"/>
              </w:rPr>
              <w:t>alkoblokas</w:t>
            </w:r>
            <w:proofErr w:type="spellEnd"/>
            <w:r w:rsidRPr="002B4EFC">
              <w:rPr>
                <w:rFonts w:ascii="Times New Roman" w:hAnsi="Times New Roman"/>
                <w:color w:val="363636"/>
                <w:sz w:val="20"/>
                <w:szCs w:val="20"/>
              </w:rPr>
              <w:t>)</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0DCA40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Alkoholinė blokuotė (</w:t>
            </w:r>
            <w:proofErr w:type="spellStart"/>
            <w:r w:rsidRPr="002B4EFC">
              <w:rPr>
                <w:rFonts w:ascii="Times New Roman" w:hAnsi="Times New Roman"/>
                <w:color w:val="363636"/>
                <w:sz w:val="20"/>
                <w:szCs w:val="20"/>
              </w:rPr>
              <w:t>alkoblokas</w:t>
            </w:r>
            <w:proofErr w:type="spellEnd"/>
            <w:r w:rsidRPr="002B4EFC">
              <w:rPr>
                <w:rFonts w:ascii="Times New Roman" w:hAnsi="Times New Roman"/>
                <w:color w:val="363636"/>
                <w:sz w:val="20"/>
                <w:szCs w:val="20"/>
              </w:rPr>
              <w:t xml:space="preserve">), stacionari. Tai autobuso variklio užvedimą blokuojanti sistema, leidžianti užvesti autobuso variklį tik blaiviam vairuotojui. </w:t>
            </w:r>
            <w:proofErr w:type="spellStart"/>
            <w:r w:rsidRPr="002B4EFC">
              <w:rPr>
                <w:rFonts w:ascii="Times New Roman" w:hAnsi="Times New Roman"/>
                <w:color w:val="363636"/>
                <w:sz w:val="20"/>
                <w:szCs w:val="20"/>
              </w:rPr>
              <w:t>Alkoblokas</w:t>
            </w:r>
            <w:proofErr w:type="spellEnd"/>
            <w:r w:rsidRPr="002B4EFC">
              <w:rPr>
                <w:rFonts w:ascii="Times New Roman" w:hAnsi="Times New Roman"/>
                <w:color w:val="363636"/>
                <w:sz w:val="20"/>
                <w:szCs w:val="20"/>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organizacija Prekių pirkimo-pardavimo sutarties pasirašymo metu). Informaciniai pranešimai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ekrane turi būti rašomi lietuvių kalba. Turi būti pateikta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naudojimo instrukcija lietuvių kalba. Alkotesterio laikiklio tvirtinimo vieta derinama su Perkančiąja organizacija. Autobuso perdavimo metu turės būti pateikti šie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dokumentai: 1. Akredituotos laboratorijos išduotas įmontuoto į autobusą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atitikties LST EN 50436-2:2014(arba lygiaverčio) standartui sertifikatas. 2. Įmontuoto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elektromagnetinio suderinamumo sertifikatas, įrodantis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atitikimą Jungtinių tautų Europos ekonominės komisijos taisyklei Nr. 10 ar lygiaverčių direktyvų reikalavimams. 3.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gamintojo ar jo atstovo (importuotojo) išduotas dokumentas, patvirtinantis, kad </w:t>
            </w:r>
            <w:proofErr w:type="spellStart"/>
            <w:r w:rsidRPr="002B4EFC">
              <w:rPr>
                <w:rFonts w:ascii="Times New Roman" w:hAnsi="Times New Roman"/>
                <w:color w:val="363636"/>
                <w:sz w:val="20"/>
                <w:szCs w:val="20"/>
              </w:rPr>
              <w:t>alkobloką</w:t>
            </w:r>
            <w:proofErr w:type="spellEnd"/>
            <w:r w:rsidRPr="002B4EFC">
              <w:rPr>
                <w:rFonts w:ascii="Times New Roman" w:hAnsi="Times New Roman"/>
                <w:color w:val="363636"/>
                <w:sz w:val="20"/>
                <w:szCs w:val="20"/>
              </w:rPr>
              <w:t xml:space="preserve"> įmontuojanti įmonė yra įgaliota atlikti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montavimo ir aptarnavimo darbus. 4.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įmontavimo ir </w:t>
            </w:r>
            <w:r w:rsidRPr="002B4EFC">
              <w:rPr>
                <w:rFonts w:ascii="Times New Roman" w:hAnsi="Times New Roman"/>
                <w:color w:val="363636"/>
                <w:sz w:val="20"/>
                <w:szCs w:val="20"/>
              </w:rPr>
              <w:lastRenderedPageBreak/>
              <w:t xml:space="preserve">kalibravimo sertifikatas, kuriame turi būti nurodyta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įmontavimo data,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pavadinimas, modelis ir serijos numeris, transporto priemonės registracijos numeris ir kita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reikalinga atlikti kalibravimo data. Šį sertifikatą turės pateikti įgaliota montavimo ir priežiūros įmonė.</w:t>
            </w:r>
          </w:p>
        </w:tc>
        <w:tc>
          <w:tcPr>
            <w:tcW w:w="1985" w:type="dxa"/>
            <w:tcBorders>
              <w:top w:val="single" w:sz="4" w:space="0" w:color="auto"/>
              <w:left w:val="single" w:sz="4" w:space="0" w:color="auto"/>
              <w:bottom w:val="single" w:sz="4" w:space="0" w:color="auto"/>
              <w:right w:val="single" w:sz="4" w:space="0" w:color="auto"/>
            </w:tcBorders>
          </w:tcPr>
          <w:p w14:paraId="0B8E947E"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A550C4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5F5542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Papildomos įspėjamosios mirksinčios oranžinės šviesos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FAABB1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23D7D6B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65300C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BC441C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Posūkio signalai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31B53A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1985" w:type="dxa"/>
            <w:tcBorders>
              <w:top w:val="single" w:sz="4" w:space="0" w:color="auto"/>
              <w:left w:val="single" w:sz="4" w:space="0" w:color="auto"/>
              <w:bottom w:val="single" w:sz="4" w:space="0" w:color="auto"/>
              <w:right w:val="single" w:sz="4" w:space="0" w:color="auto"/>
            </w:tcBorders>
          </w:tcPr>
          <w:p w14:paraId="5A6596B2"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E20D2B7"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950E10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Radijo imtuvas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ED4A4A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Integruotas radijo imtuvas FM – gamyklinis instaliavimas (sumontuotas autobuso gamykloje, o ne perdirbimo stadijoje).</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EBC6FF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24F8E9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C408AE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Centrinis durų užraktas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31E74C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Centrinis durų užraktas su distanciniu valdymu, leidžiantis vairuotojui užrakinti visas (vienu metu visas arba kiekvieną atskirai) autobuso salone esančias duris.</w:t>
            </w:r>
          </w:p>
        </w:tc>
        <w:tc>
          <w:tcPr>
            <w:tcW w:w="1985" w:type="dxa"/>
            <w:tcBorders>
              <w:top w:val="single" w:sz="4" w:space="0" w:color="auto"/>
              <w:left w:val="single" w:sz="4" w:space="0" w:color="auto"/>
              <w:bottom w:val="single" w:sz="4" w:space="0" w:color="auto"/>
              <w:right w:val="single" w:sz="4" w:space="0" w:color="auto"/>
            </w:tcBorders>
          </w:tcPr>
          <w:p w14:paraId="32729F21"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4A5F96D"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11E8D1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Gesintuvai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C16F7B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Gesintuvai, sukomplektuoti pagal galiojančius teisės aktų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82A9514"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EF53350"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E5ED0A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Avarinis ženklas, instrumentai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677222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Avarinis ženklas, instrumentų komplektas, keltuvas.</w:t>
            </w:r>
          </w:p>
        </w:tc>
        <w:tc>
          <w:tcPr>
            <w:tcW w:w="1985" w:type="dxa"/>
            <w:tcBorders>
              <w:top w:val="single" w:sz="4" w:space="0" w:color="auto"/>
              <w:left w:val="single" w:sz="4" w:space="0" w:color="auto"/>
              <w:bottom w:val="single" w:sz="4" w:space="0" w:color="auto"/>
              <w:right w:val="single" w:sz="4" w:space="0" w:color="auto"/>
            </w:tcBorders>
          </w:tcPr>
          <w:p w14:paraId="1365442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DA7836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FBE4A0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Vairuotojo liemenė</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22B7AD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Geltonos spalvos </w:t>
            </w:r>
            <w:proofErr w:type="spellStart"/>
            <w:r w:rsidRPr="002B4EFC">
              <w:rPr>
                <w:rFonts w:ascii="Times New Roman" w:hAnsi="Times New Roman"/>
                <w:color w:val="363636"/>
                <w:sz w:val="20"/>
                <w:szCs w:val="20"/>
              </w:rPr>
              <w:t>atšvaistinė</w:t>
            </w:r>
            <w:proofErr w:type="spellEnd"/>
            <w:r w:rsidRPr="002B4EFC">
              <w:rPr>
                <w:rFonts w:ascii="Times New Roman" w:hAnsi="Times New Roman"/>
                <w:color w:val="363636"/>
                <w:sz w:val="20"/>
                <w:szCs w:val="20"/>
              </w:rPr>
              <w:t xml:space="preserve"> vairuotojo liemenė.</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2915353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2CE29B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E67F88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Galinių ratų atrama</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5B545A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Galinių ratų atrama, tinkanti siūlomam autobusui.</w:t>
            </w:r>
          </w:p>
        </w:tc>
        <w:tc>
          <w:tcPr>
            <w:tcW w:w="1985" w:type="dxa"/>
            <w:tcBorders>
              <w:top w:val="single" w:sz="4" w:space="0" w:color="auto"/>
              <w:left w:val="single" w:sz="4" w:space="0" w:color="auto"/>
              <w:bottom w:val="single" w:sz="4" w:space="0" w:color="auto"/>
              <w:right w:val="single" w:sz="4" w:space="0" w:color="auto"/>
            </w:tcBorders>
          </w:tcPr>
          <w:p w14:paraId="563DFAD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45AADA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A23DA4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Pirmosios pagalbos rinkinys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C79AC7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pirmosios pagalbos rinkinys (vaistinėlė), sukomplektuota pagal galiojančius teisės aktų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2DAF0F4"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82B489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5C5114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keleivių salono ilgis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4338A7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Minimalus autobuso keleivių salono ilgis turi būti ne trumpesnis kaip 4500 mm (matuojama grindų lygyje, nuo galinių durų iki vairuotojo sėdynės pagrindo galinės dalies, lygiagrečiai išilginės centrinės ašies).</w:t>
            </w:r>
          </w:p>
        </w:tc>
        <w:tc>
          <w:tcPr>
            <w:tcW w:w="1985" w:type="dxa"/>
            <w:tcBorders>
              <w:top w:val="single" w:sz="4" w:space="0" w:color="auto"/>
              <w:left w:val="single" w:sz="4" w:space="0" w:color="auto"/>
              <w:bottom w:val="single" w:sz="4" w:space="0" w:color="auto"/>
              <w:right w:val="single" w:sz="4" w:space="0" w:color="auto"/>
            </w:tcBorders>
          </w:tcPr>
          <w:p w14:paraId="08538BE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4095FE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F8C34E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Stacionarios sėdimos vietos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0D735C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Ne mažiau kaip 19+1 (vairuotojo) stacionarių sėdimų vietų, bet ne daugiau kaip 22 sėdimų vietų. Sėdynės tvirtinamos ant </w:t>
            </w:r>
            <w:r w:rsidRPr="002B4EFC">
              <w:rPr>
                <w:rFonts w:ascii="Times New Roman" w:hAnsi="Times New Roman"/>
                <w:color w:val="363636"/>
                <w:sz w:val="20"/>
                <w:szCs w:val="20"/>
              </w:rPr>
              <w:lastRenderedPageBreak/>
              <w:t>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B37BAE3"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D60229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6B0AE5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Paminkštintos sėdynės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31CBA1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Autobusuose turi būti sumontuotos paminkštintos sėdynės. Sėdynių pagalvėlių storis turi būti ne mažesnis kaip 14 cm.</w:t>
            </w:r>
          </w:p>
        </w:tc>
        <w:tc>
          <w:tcPr>
            <w:tcW w:w="1985" w:type="dxa"/>
            <w:tcBorders>
              <w:top w:val="single" w:sz="4" w:space="0" w:color="auto"/>
              <w:left w:val="single" w:sz="4" w:space="0" w:color="auto"/>
              <w:bottom w:val="single" w:sz="4" w:space="0" w:color="auto"/>
              <w:right w:val="single" w:sz="4" w:space="0" w:color="auto"/>
            </w:tcBorders>
          </w:tcPr>
          <w:p w14:paraId="701AC0B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4675F7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C1AF8B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Saugos diržų tvirtinimo taškai ir saugos diržai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1C3FE0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46F587C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EE0DD97"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CC7626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Saugos oro pagalvė</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817E0E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Priekinė saugos oro pagalvė vairuotojui.</w:t>
            </w:r>
          </w:p>
        </w:tc>
        <w:tc>
          <w:tcPr>
            <w:tcW w:w="1985" w:type="dxa"/>
            <w:tcBorders>
              <w:top w:val="single" w:sz="4" w:space="0" w:color="auto"/>
              <w:left w:val="single" w:sz="4" w:space="0" w:color="auto"/>
              <w:bottom w:val="single" w:sz="4" w:space="0" w:color="auto"/>
              <w:right w:val="single" w:sz="4" w:space="0" w:color="auto"/>
            </w:tcBorders>
          </w:tcPr>
          <w:p w14:paraId="371B56E2"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D5FA49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3A1BA4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Laikymosi turėklai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E7325A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Laikymosi turėklai prie keleivių išlaipinimo durų (abiejuose durų pusėse).</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2777F6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182E41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93A906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Rūbų pakaba/kabliukas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6C2547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c>
          <w:tcPr>
            <w:tcW w:w="1985" w:type="dxa"/>
            <w:tcBorders>
              <w:top w:val="single" w:sz="4" w:space="0" w:color="auto"/>
              <w:left w:val="single" w:sz="4" w:space="0" w:color="auto"/>
              <w:bottom w:val="single" w:sz="4" w:space="0" w:color="auto"/>
              <w:right w:val="single" w:sz="4" w:space="0" w:color="auto"/>
            </w:tcBorders>
          </w:tcPr>
          <w:p w14:paraId="682F815E"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DF3CE0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5742FC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Vairuotojo darbo vieta (kabina)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558AED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w:t>
            </w:r>
            <w:proofErr w:type="spellStart"/>
            <w:r w:rsidRPr="002B4EFC">
              <w:rPr>
                <w:rFonts w:ascii="Times New Roman" w:hAnsi="Times New Roman"/>
                <w:color w:val="363636"/>
                <w:sz w:val="20"/>
                <w:szCs w:val="20"/>
              </w:rPr>
              <w:t>polikarbonato</w:t>
            </w:r>
            <w:proofErr w:type="spellEnd"/>
            <w:r w:rsidRPr="002B4EFC">
              <w:rPr>
                <w:rFonts w:ascii="Times New Roman" w:hAnsi="Times New Roman"/>
                <w:color w:val="363636"/>
                <w:sz w:val="20"/>
                <w:szCs w:val="20"/>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w:t>
            </w:r>
            <w:r w:rsidRPr="002B4EFC">
              <w:rPr>
                <w:rFonts w:ascii="Times New Roman" w:hAnsi="Times New Roman"/>
                <w:color w:val="363636"/>
                <w:sz w:val="20"/>
                <w:szCs w:val="20"/>
              </w:rPr>
              <w:lastRenderedPageBreak/>
              <w:t>(nuo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6386E7E"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FF3E78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D3484A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Atbulinės eigos signalas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2D2539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Akustinis atbulinės eigos signalas.</w:t>
            </w:r>
          </w:p>
        </w:tc>
        <w:tc>
          <w:tcPr>
            <w:tcW w:w="1985" w:type="dxa"/>
            <w:tcBorders>
              <w:top w:val="single" w:sz="4" w:space="0" w:color="auto"/>
              <w:left w:val="single" w:sz="4" w:space="0" w:color="auto"/>
              <w:bottom w:val="single" w:sz="4" w:space="0" w:color="auto"/>
              <w:right w:val="single" w:sz="4" w:space="0" w:color="auto"/>
            </w:tcBorders>
          </w:tcPr>
          <w:p w14:paraId="59DD758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C875CE4"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B05610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Vaizdo registratorių sistema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86864F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w:t>
            </w:r>
            <w:proofErr w:type="spellStart"/>
            <w:r w:rsidRPr="002B4EFC">
              <w:rPr>
                <w:rFonts w:ascii="Times New Roman" w:hAnsi="Times New Roman"/>
                <w:color w:val="363636"/>
                <w:sz w:val="20"/>
                <w:szCs w:val="20"/>
              </w:rPr>
              <w:t>t.y</w:t>
            </w:r>
            <w:proofErr w:type="spellEnd"/>
            <w:r w:rsidRPr="002B4EFC">
              <w:rPr>
                <w:rFonts w:ascii="Times New Roman" w:hAnsi="Times New Roman"/>
                <w:color w:val="363636"/>
                <w:sz w:val="20"/>
                <w:szCs w:val="20"/>
              </w:rPr>
              <w:t xml:space="preserve">.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w:t>
            </w:r>
            <w:r w:rsidRPr="002B4EFC">
              <w:rPr>
                <w:rFonts w:ascii="Times New Roman" w:hAnsi="Times New Roman"/>
                <w:color w:val="363636"/>
                <w:sz w:val="20"/>
                <w:szCs w:val="20"/>
              </w:rPr>
              <w:lastRenderedPageBreak/>
              <w:t>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7F56743"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561779B"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00371B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Rūko žibintai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F2E5FF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Priekiniai ir galiniai rūko žibintai.</w:t>
            </w:r>
          </w:p>
        </w:tc>
        <w:tc>
          <w:tcPr>
            <w:tcW w:w="1985" w:type="dxa"/>
            <w:tcBorders>
              <w:top w:val="single" w:sz="4" w:space="0" w:color="auto"/>
              <w:left w:val="single" w:sz="4" w:space="0" w:color="auto"/>
              <w:bottom w:val="single" w:sz="4" w:space="0" w:color="auto"/>
              <w:right w:val="single" w:sz="4" w:space="0" w:color="auto"/>
            </w:tcBorders>
          </w:tcPr>
          <w:p w14:paraId="51250C9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5EA050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73636A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spalva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5DB40C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spalva turi būti geltona arba balta (konkretus spalvos kodas bus suderintas pasirašius Prekių pirkimo-pardavimo sutartį).</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7507D7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BCB83D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DD01D0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salono technologinės ertmės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3F7ACC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salone turi būti uždengtos visos technologinės ertmės.</w:t>
            </w:r>
          </w:p>
        </w:tc>
        <w:tc>
          <w:tcPr>
            <w:tcW w:w="1985" w:type="dxa"/>
            <w:tcBorders>
              <w:top w:val="single" w:sz="4" w:space="0" w:color="auto"/>
              <w:left w:val="single" w:sz="4" w:space="0" w:color="auto"/>
              <w:bottom w:val="single" w:sz="4" w:space="0" w:color="auto"/>
              <w:right w:val="single" w:sz="4" w:space="0" w:color="auto"/>
            </w:tcBorders>
          </w:tcPr>
          <w:p w14:paraId="7FAC3072"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B3716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98CD34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Reikalavimai autobuso apipavidalinimui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A910E6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2B4EFC">
              <w:rPr>
                <w:rFonts w:ascii="Times New Roman" w:hAnsi="Times New Roman"/>
                <w:color w:val="363636"/>
                <w:sz w:val="20"/>
                <w:szCs w:val="20"/>
              </w:rPr>
              <w:t>atšvaistinės</w:t>
            </w:r>
            <w:proofErr w:type="spellEnd"/>
            <w:r w:rsidRPr="002B4EFC">
              <w:rPr>
                <w:rFonts w:ascii="Times New Roman" w:hAnsi="Times New Roman"/>
                <w:color w:val="363636"/>
                <w:sz w:val="20"/>
                <w:szCs w:val="20"/>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2B4EFC">
              <w:rPr>
                <w:rFonts w:ascii="Times New Roman" w:hAnsi="Times New Roman"/>
                <w:color w:val="363636"/>
                <w:sz w:val="20"/>
                <w:szCs w:val="20"/>
              </w:rPr>
              <w:t>atšvaistinės</w:t>
            </w:r>
            <w:proofErr w:type="spellEnd"/>
            <w:r w:rsidRPr="002B4EFC">
              <w:rPr>
                <w:rFonts w:ascii="Times New Roman" w:hAnsi="Times New Roman"/>
                <w:color w:val="363636"/>
                <w:sz w:val="20"/>
                <w:szCs w:val="20"/>
              </w:rPr>
              <w:t xml:space="preserve"> medžiagos (ne mažiau kaip RA2 atspindžio klasė). Ženklai ir juostos turi būti daromi iš </w:t>
            </w:r>
            <w:proofErr w:type="spellStart"/>
            <w:r w:rsidRPr="002B4EFC">
              <w:rPr>
                <w:rFonts w:ascii="Times New Roman" w:hAnsi="Times New Roman"/>
                <w:color w:val="363636"/>
                <w:sz w:val="20"/>
                <w:szCs w:val="20"/>
              </w:rPr>
              <w:t>atšvaitinių</w:t>
            </w:r>
            <w:proofErr w:type="spellEnd"/>
            <w:r w:rsidRPr="002B4EFC">
              <w:rPr>
                <w:rFonts w:ascii="Times New Roman" w:hAnsi="Times New Roman"/>
                <w:color w:val="363636"/>
                <w:sz w:val="20"/>
                <w:szCs w:val="20"/>
              </w:rPr>
              <w:t xml:space="preserve">, užrašai - iš </w:t>
            </w:r>
            <w:proofErr w:type="spellStart"/>
            <w:r w:rsidRPr="002B4EFC">
              <w:rPr>
                <w:rFonts w:ascii="Times New Roman" w:hAnsi="Times New Roman"/>
                <w:color w:val="363636"/>
                <w:sz w:val="20"/>
                <w:szCs w:val="20"/>
              </w:rPr>
              <w:t>neatšvaitinių</w:t>
            </w:r>
            <w:proofErr w:type="spellEnd"/>
            <w:r w:rsidRPr="002B4EFC">
              <w:rPr>
                <w:rFonts w:ascii="Times New Roman" w:hAnsi="Times New Roman"/>
                <w:color w:val="363636"/>
                <w:sz w:val="20"/>
                <w:szCs w:val="20"/>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w:t>
            </w:r>
            <w:r w:rsidRPr="002B4EFC">
              <w:rPr>
                <w:rFonts w:ascii="Times New Roman" w:hAnsi="Times New Roman"/>
                <w:color w:val="363636"/>
                <w:sz w:val="20"/>
                <w:szCs w:val="20"/>
              </w:rPr>
              <w:lastRenderedPageBreak/>
              <w:t>DIRŽĄ“. Užrašas – didžiosios raidės, juodos spalvos raidės baltame fone. Gali būti viena ar dvi užrašo eilutės, užrašo ilgis/bendras užrašo ilgis – ne trumpesnis kaip 10 cm.</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9E32CB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A14FE4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B5541E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Dokumentai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0CDB3E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Tiekėjas turi pateikti siūlomo autobuso katalogą (-</w:t>
            </w:r>
            <w:proofErr w:type="spellStart"/>
            <w:r w:rsidRPr="002B4EFC">
              <w:rPr>
                <w:rFonts w:ascii="Times New Roman" w:hAnsi="Times New Roman"/>
                <w:color w:val="363636"/>
                <w:sz w:val="20"/>
                <w:szCs w:val="20"/>
              </w:rPr>
              <w:t>us</w:t>
            </w:r>
            <w:proofErr w:type="spellEnd"/>
            <w:r w:rsidRPr="002B4EFC">
              <w:rPr>
                <w:rFonts w:ascii="Times New Roman" w:hAnsi="Times New Roman"/>
                <w:color w:val="363636"/>
                <w:sz w:val="20"/>
                <w:szCs w:val="20"/>
              </w:rPr>
              <w:t>) ir kitą reikiamą techninę informaciją (pateikiamos skaitmeninės kopijos). Siūlomos transporto priemonės 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1985" w:type="dxa"/>
            <w:tcBorders>
              <w:top w:val="single" w:sz="4" w:space="0" w:color="auto"/>
              <w:left w:val="single" w:sz="4" w:space="0" w:color="auto"/>
              <w:bottom w:val="single" w:sz="4" w:space="0" w:color="auto"/>
              <w:right w:val="single" w:sz="4" w:space="0" w:color="auto"/>
            </w:tcBorders>
          </w:tcPr>
          <w:p w14:paraId="2E7A6F85"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1AF526E"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26CF0F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Kiti reikalavimai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8662760"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color w:val="363636"/>
                <w:sz w:val="20"/>
                <w:szCs w:val="20"/>
              </w:rPr>
              <w:t>Siūlomi autobusai, autobuso perdirbimui naudojamos medžiagos ir įrenginiai turi būti nauji, nenaudoti. Visi autobuse įrengti priedai turi būti techniškai suderinti su pačiais autobuso gamintojo reikalavimais.</w:t>
            </w:r>
          </w:p>
          <w:p w14:paraId="72016551" w14:textId="77777777" w:rsidR="002B4EFC" w:rsidRPr="002B4EFC" w:rsidRDefault="002B4EFC" w:rsidP="00F35C97">
            <w:pPr>
              <w:spacing w:after="0" w:line="240" w:lineRule="auto"/>
              <w:rPr>
                <w:rFonts w:ascii="Times New Roman" w:eastAsia="Times New Roman" w:hAnsi="Times New Roman"/>
                <w:sz w:val="20"/>
                <w:szCs w:val="20"/>
              </w:rPr>
            </w:pPr>
            <w:r w:rsidRPr="00107380">
              <w:rPr>
                <w:rFonts w:ascii="Times New Roman" w:hAnsi="Times New Roman"/>
                <w:sz w:val="20"/>
                <w:szCs w:val="20"/>
              </w:rPr>
              <w:t>Lentynos smulkiam keleivių bagažui abiejose salono pusėse.</w:t>
            </w:r>
            <w:r w:rsidRPr="002B4EFC">
              <w:rPr>
                <w:rFonts w:ascii="Times New Roman" w:hAnsi="Times New Roman"/>
                <w:color w:val="363636"/>
                <w:sz w:val="20"/>
                <w:szCs w:val="20"/>
              </w:rPr>
              <w:t xml:space="preserve">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w:t>
            </w:r>
            <w:r w:rsidRPr="002B4EFC">
              <w:rPr>
                <w:rFonts w:ascii="Times New Roman" w:hAnsi="Times New Roman"/>
                <w:color w:val="363636"/>
                <w:sz w:val="20"/>
                <w:szCs w:val="20"/>
              </w:rPr>
              <w:lastRenderedPageBreak/>
              <w:t>vieną mėnesį, įregistruoti autobusus ir pristatyti juos su valstybiniais numeriais.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A98C44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EF8E7D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DFA0FF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Garantijos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D44486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w:t>
            </w:r>
            <w:r w:rsidRPr="00107380">
              <w:rPr>
                <w:rFonts w:ascii="Times New Roman" w:hAnsi="Times New Roman"/>
                <w:color w:val="363636"/>
                <w:sz w:val="20"/>
                <w:szCs w:val="20"/>
              </w:rPr>
              <w:t>Garantinis remontas turi būti atliktas ne ilgiau kaip per 5 darbo dienas</w:t>
            </w:r>
            <w:r w:rsidRPr="002B4EFC">
              <w:rPr>
                <w:rFonts w:ascii="Times New Roman" w:hAnsi="Times New Roman"/>
                <w:color w:val="363636"/>
                <w:sz w:val="20"/>
                <w:szCs w:val="20"/>
              </w:rPr>
              <w:t xml:space="preserve">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1985" w:type="dxa"/>
            <w:tcBorders>
              <w:top w:val="single" w:sz="4" w:space="0" w:color="auto"/>
              <w:left w:val="single" w:sz="4" w:space="0" w:color="auto"/>
              <w:bottom w:val="single" w:sz="4" w:space="0" w:color="auto"/>
              <w:right w:val="single" w:sz="4" w:space="0" w:color="auto"/>
            </w:tcBorders>
          </w:tcPr>
          <w:p w14:paraId="4F9B96E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CD9859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4DE23D3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Prekių pristatymo terminai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7B52CC8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Prekių pristatymo terminas – 10 mėn. nuo sutarties įsigaliojimo dienos. Pristatymo data laikoma autobuso perdavimo-priėmimo akto pasirašymo data.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27D52A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02DBBC6"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FE714C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perdavimo vieta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F13DF3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Autobusas turi būti perduotas vienoje iš Lietuvos Respublikoje esančioje ir Tiekėjo kartu su pasiūlymu nurodytoje siūlomo autobuso techninės priežiūros ir remonto įmonėje arba Lietuvos Respublikoje esančioje autobuso gamintojo atstovybėje.</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2868310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C6E69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58979C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Aplinkosauginiai reikalavimai: Autobusas privalo atitikti LR </w:t>
            </w:r>
            <w:proofErr w:type="spellStart"/>
            <w:r w:rsidRPr="002B4EFC">
              <w:rPr>
                <w:rFonts w:ascii="Times New Roman" w:hAnsi="Times New Roman"/>
                <w:color w:val="363636"/>
                <w:sz w:val="20"/>
                <w:szCs w:val="20"/>
              </w:rPr>
              <w:t>alterntatyvių</w:t>
            </w:r>
            <w:proofErr w:type="spellEnd"/>
            <w:r w:rsidRPr="002B4EFC">
              <w:rPr>
                <w:rFonts w:ascii="Times New Roman" w:hAnsi="Times New Roman"/>
                <w:color w:val="363636"/>
                <w:sz w:val="20"/>
                <w:szCs w:val="20"/>
              </w:rPr>
              <w:t xml:space="preserve"> degalų įstatymo (aktuali redakcija) 2 straipsnio 23 (jeigu siūlomas M2 kategorijos autobusas) ar 36 (jeigu siūlomas M3 </w:t>
            </w:r>
            <w:r w:rsidRPr="002B4EFC">
              <w:rPr>
                <w:rFonts w:ascii="Times New Roman" w:hAnsi="Times New Roman"/>
                <w:color w:val="363636"/>
                <w:sz w:val="20"/>
                <w:szCs w:val="20"/>
              </w:rPr>
              <w:lastRenderedPageBreak/>
              <w:t>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612129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lastRenderedPageBreak/>
              <w:t>Pateikiami gamintojo techniniai dokumentai (transporto priemonės tipo patvirtinimo dokumentai), tiekėjo deklaracija arba kiti lygiaverčiai įrodymai.</w:t>
            </w:r>
          </w:p>
        </w:tc>
        <w:tc>
          <w:tcPr>
            <w:tcW w:w="1985" w:type="dxa"/>
            <w:tcBorders>
              <w:top w:val="single" w:sz="4" w:space="0" w:color="auto"/>
              <w:left w:val="single" w:sz="4" w:space="0" w:color="auto"/>
              <w:bottom w:val="single" w:sz="4" w:space="0" w:color="auto"/>
              <w:right w:val="single" w:sz="4" w:space="0" w:color="auto"/>
            </w:tcBorders>
          </w:tcPr>
          <w:p w14:paraId="2E5F633A" w14:textId="77777777" w:rsidR="002B4EFC" w:rsidRPr="002B4EFC" w:rsidRDefault="002B4EFC" w:rsidP="00F35C97">
            <w:pPr>
              <w:spacing w:after="0" w:line="240" w:lineRule="auto"/>
              <w:rPr>
                <w:rFonts w:ascii="Times New Roman" w:eastAsia="Times New Roman" w:hAnsi="Times New Roman"/>
                <w:sz w:val="20"/>
                <w:szCs w:val="20"/>
              </w:rPr>
            </w:pPr>
          </w:p>
        </w:tc>
      </w:tr>
    </w:tbl>
    <w:p w14:paraId="511289A7" w14:textId="77777777" w:rsidR="003D3FF9" w:rsidRPr="002B4EFC" w:rsidRDefault="003D3FF9" w:rsidP="00F81173">
      <w:pPr>
        <w:pStyle w:val="Sraopastraipa"/>
        <w:tabs>
          <w:tab w:val="left" w:pos="567"/>
        </w:tabs>
        <w:spacing w:after="0" w:line="240" w:lineRule="auto"/>
        <w:ind w:left="0" w:right="142" w:firstLine="567"/>
        <w:contextualSpacing w:val="0"/>
        <w:jc w:val="both"/>
        <w:rPr>
          <w:rFonts w:ascii="Times New Roman" w:hAnsi="Times New Roman" w:cs="Times New Roman"/>
          <w:b/>
          <w:sz w:val="20"/>
          <w:szCs w:val="20"/>
        </w:rPr>
      </w:pPr>
    </w:p>
    <w:p w14:paraId="364C8465" w14:textId="6872ED7B"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r w:rsidRPr="00D724C5">
        <w:rPr>
          <w:rFonts w:ascii="Times New Roman" w:hAnsi="Times New Roman" w:cs="Times New Roman"/>
          <w:b/>
          <w:sz w:val="22"/>
          <w:szCs w:val="22"/>
        </w:rPr>
        <w:t>Tiekėjas kartu su pasiūlymu turi pateikti dokumentus, įrodančius parduodamos prekės atitikimą kokybės ir techniniams reikalavimams, kartu su pasiūlymu pateikti gamintojo</w:t>
      </w:r>
      <w:r w:rsidR="00707703" w:rsidRPr="00D724C5">
        <w:rPr>
          <w:rFonts w:ascii="Times New Roman" w:hAnsi="Times New Roman" w:cs="Times New Roman"/>
          <w:b/>
          <w:sz w:val="22"/>
          <w:szCs w:val="22"/>
        </w:rPr>
        <w:t xml:space="preserve"> /arba gamintojo įgalioto juridinio asmens </w:t>
      </w:r>
      <w:r w:rsidRPr="00D724C5">
        <w:rPr>
          <w:rFonts w:ascii="Times New Roman" w:hAnsi="Times New Roman" w:cs="Times New Roman"/>
          <w:b/>
          <w:sz w:val="22"/>
          <w:szCs w:val="22"/>
        </w:rPr>
        <w:t xml:space="preserve">parengtus dokumentus (katalogai, prekių aprašymai ar kt.), kurie patvirtintų nustatytų reikalavimų atitikimą, lietuvių kalba. Pateiktuose dokumentuose turi būti pabrauktas ir pažymėtas </w:t>
      </w:r>
      <w:r w:rsidRPr="00D724C5">
        <w:rPr>
          <w:rFonts w:ascii="Times New Roman" w:hAnsi="Times New Roman" w:cs="Times New Roman"/>
          <w:b/>
          <w:sz w:val="22"/>
          <w:szCs w:val="22"/>
        </w:rPr>
        <w:lastRenderedPageBreak/>
        <w:t xml:space="preserve">atitikimas keliamiems reikalavimams, t.  y. pabraukti kiekvieną atitikimą, nurodant pozicijos numerį pagal keliamus reikalavimus. </w:t>
      </w:r>
    </w:p>
    <w:p w14:paraId="307FF2C8" w14:textId="77777777"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p>
    <w:p w14:paraId="6895385F" w14:textId="77777777" w:rsidR="000B3DE0" w:rsidRPr="005C4AE0" w:rsidRDefault="000B3DE0" w:rsidP="000B3DE0">
      <w:pPr>
        <w:pStyle w:val="Sraopastraipa"/>
        <w:tabs>
          <w:tab w:val="left" w:pos="567"/>
        </w:tabs>
        <w:ind w:left="0" w:firstLine="567"/>
        <w:jc w:val="both"/>
        <w:rPr>
          <w:rFonts w:ascii="Times New Roman" w:hAnsi="Times New Roman" w:cs="Times New Roman"/>
          <w:sz w:val="22"/>
          <w:szCs w:val="22"/>
        </w:rPr>
      </w:pPr>
      <w:r w:rsidRPr="005C4AE0">
        <w:rPr>
          <w:rFonts w:ascii="Times New Roman" w:hAnsi="Times New Roman" w:cs="Times New Roman"/>
          <w:sz w:val="22"/>
          <w:szCs w:val="22"/>
        </w:rPr>
        <w:t>7. Pasiūlymas galioja iki termino, nustatyto pirkimo dokumentuose.</w:t>
      </w:r>
    </w:p>
    <w:p w14:paraId="17C031C9" w14:textId="71FFDCCC" w:rsidR="000B3DE0" w:rsidRPr="005C4AE0" w:rsidRDefault="000B3DE0" w:rsidP="000B3DE0">
      <w:pPr>
        <w:tabs>
          <w:tab w:val="left" w:pos="1296"/>
        </w:tabs>
        <w:spacing w:after="0" w:line="240" w:lineRule="auto"/>
        <w:ind w:hanging="142"/>
        <w:jc w:val="both"/>
        <w:rPr>
          <w:rFonts w:ascii="Times New Roman" w:eastAsia="Calibri" w:hAnsi="Times New Roman" w:cs="Times New Roman"/>
          <w:sz w:val="22"/>
          <w:szCs w:val="22"/>
          <w:lang w:eastAsia="en-US"/>
        </w:rPr>
      </w:pPr>
    </w:p>
    <w:p w14:paraId="4342AF3B" w14:textId="68ECA430" w:rsidR="000B3DE0" w:rsidRPr="005C4AE0" w:rsidRDefault="000B3DE0" w:rsidP="000B3DE0">
      <w:pPr>
        <w:tabs>
          <w:tab w:val="left" w:pos="1296"/>
        </w:tabs>
        <w:spacing w:after="0" w:line="240" w:lineRule="auto"/>
        <w:ind w:hanging="142"/>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1A4D51">
        <w:rPr>
          <w:rFonts w:ascii="Times New Roman" w:hAnsi="Times New Roman" w:cs="Times New Roman"/>
          <w:sz w:val="22"/>
          <w:szCs w:val="22"/>
        </w:rPr>
        <w:t xml:space="preserve">   8</w:t>
      </w:r>
      <w:r w:rsidRPr="005C4AE0">
        <w:rPr>
          <w:rFonts w:ascii="Times New Roman" w:hAnsi="Times New Roman" w:cs="Times New Roman"/>
          <w:sz w:val="22"/>
          <w:szCs w:val="22"/>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0B3DE0" w:rsidRPr="005C4AE0" w14:paraId="08A62DD3" w14:textId="77777777" w:rsidTr="00C8401D">
        <w:tc>
          <w:tcPr>
            <w:tcW w:w="879" w:type="dxa"/>
            <w:tcBorders>
              <w:top w:val="single" w:sz="4" w:space="0" w:color="000000"/>
              <w:left w:val="single" w:sz="4" w:space="0" w:color="000000"/>
              <w:bottom w:val="single" w:sz="4" w:space="0" w:color="000000"/>
              <w:right w:val="single" w:sz="4" w:space="0" w:color="000000"/>
            </w:tcBorders>
            <w:hideMark/>
          </w:tcPr>
          <w:p w14:paraId="704941A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456867A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hideMark/>
          </w:tcPr>
          <w:p w14:paraId="515C5BBC"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5F3829BD"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Dokumento puslapių skaičius</w:t>
            </w:r>
          </w:p>
        </w:tc>
      </w:tr>
      <w:tr w:rsidR="000B3DE0" w:rsidRPr="005C4AE0" w14:paraId="3A7119AE" w14:textId="77777777" w:rsidTr="00C8401D">
        <w:tc>
          <w:tcPr>
            <w:tcW w:w="879" w:type="dxa"/>
            <w:tcBorders>
              <w:top w:val="single" w:sz="4" w:space="0" w:color="000000"/>
              <w:left w:val="single" w:sz="4" w:space="0" w:color="000000"/>
              <w:bottom w:val="single" w:sz="4" w:space="0" w:color="000000"/>
              <w:right w:val="single" w:sz="4" w:space="0" w:color="000000"/>
            </w:tcBorders>
          </w:tcPr>
          <w:p w14:paraId="6A38BC49"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1D9C250C"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706" w:type="dxa"/>
            <w:tcBorders>
              <w:top w:val="single" w:sz="4" w:space="0" w:color="000000"/>
              <w:left w:val="single" w:sz="4" w:space="0" w:color="000000"/>
              <w:bottom w:val="single" w:sz="4" w:space="0" w:color="000000"/>
              <w:right w:val="single" w:sz="4" w:space="0" w:color="000000"/>
            </w:tcBorders>
          </w:tcPr>
          <w:p w14:paraId="0A45FFC0"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641B71D6" w14:textId="77777777" w:rsidTr="00C8401D">
        <w:tc>
          <w:tcPr>
            <w:tcW w:w="9668" w:type="dxa"/>
            <w:gridSpan w:val="3"/>
            <w:tcBorders>
              <w:top w:val="single" w:sz="4" w:space="0" w:color="000000"/>
              <w:left w:val="nil"/>
              <w:bottom w:val="single" w:sz="4" w:space="0" w:color="000000"/>
              <w:right w:val="nil"/>
            </w:tcBorders>
          </w:tcPr>
          <w:p w14:paraId="1FF2F324" w14:textId="77777777"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p>
          <w:p w14:paraId="46667821" w14:textId="6290E289"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1A4D51">
              <w:rPr>
                <w:rFonts w:ascii="Times New Roman" w:hAnsi="Times New Roman" w:cs="Times New Roman"/>
                <w:sz w:val="22"/>
                <w:szCs w:val="22"/>
              </w:rPr>
              <w:t>9</w:t>
            </w:r>
            <w:r w:rsidRPr="005C4AE0">
              <w:rPr>
                <w:rFonts w:ascii="Times New Roman" w:hAnsi="Times New Roman" w:cs="Times New Roman"/>
                <w:sz w:val="22"/>
                <w:szCs w:val="22"/>
              </w:rPr>
              <w:t>. Ši pasiūlyme nurodyta informacija yra konfidenciali:</w:t>
            </w:r>
          </w:p>
        </w:tc>
      </w:tr>
      <w:tr w:rsidR="000B3DE0" w:rsidRPr="005C4AE0" w14:paraId="38D1EFC7" w14:textId="77777777" w:rsidTr="00C8401D">
        <w:trPr>
          <w:trHeight w:val="350"/>
        </w:trPr>
        <w:tc>
          <w:tcPr>
            <w:tcW w:w="879" w:type="dxa"/>
            <w:tcBorders>
              <w:top w:val="single" w:sz="4" w:space="0" w:color="000000"/>
              <w:left w:val="single" w:sz="4" w:space="0" w:color="000000"/>
              <w:bottom w:val="nil"/>
              <w:right w:val="single" w:sz="4" w:space="0" w:color="000000"/>
            </w:tcBorders>
            <w:hideMark/>
          </w:tcPr>
          <w:p w14:paraId="0BEB1582"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54A4CBE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8789" w:type="dxa"/>
            <w:gridSpan w:val="2"/>
            <w:tcBorders>
              <w:top w:val="single" w:sz="4" w:space="0" w:color="000000"/>
              <w:left w:val="single" w:sz="4" w:space="0" w:color="000000"/>
              <w:bottom w:val="nil"/>
              <w:right w:val="single" w:sz="4" w:space="0" w:color="000000"/>
            </w:tcBorders>
            <w:hideMark/>
          </w:tcPr>
          <w:p w14:paraId="512E64A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Pateikto dokumento pavadinimas</w:t>
            </w:r>
          </w:p>
          <w:p w14:paraId="7BD86CC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(rekomenduojama pavadinime vartoti žodį „Konfidencialu“)</w:t>
            </w:r>
          </w:p>
        </w:tc>
      </w:tr>
      <w:tr w:rsidR="000B3DE0" w:rsidRPr="005C4AE0" w14:paraId="1A55B2D7"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8E864E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3673FA4A"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4943263A"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4BAA04B"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66A4544E"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bl>
    <w:p w14:paraId="301E5C82" w14:textId="77777777" w:rsidR="000B3DE0" w:rsidRPr="005C4AE0" w:rsidRDefault="000B3DE0" w:rsidP="000B3DE0">
      <w:pPr>
        <w:autoSpaceDE w:val="0"/>
        <w:autoSpaceDN w:val="0"/>
        <w:adjustRightInd w:val="0"/>
        <w:spacing w:after="0" w:line="240" w:lineRule="auto"/>
        <w:jc w:val="both"/>
        <w:rPr>
          <w:rFonts w:ascii="Times New Roman" w:eastAsia="Times New Roman" w:hAnsi="Times New Roman" w:cs="Times New Roman"/>
          <w:b/>
          <w:bCs/>
          <w:sz w:val="22"/>
          <w:szCs w:val="22"/>
        </w:rPr>
      </w:pPr>
    </w:p>
    <w:p w14:paraId="17CFAE1D" w14:textId="77777777" w:rsidR="000B3DE0" w:rsidRPr="005C4AE0" w:rsidRDefault="000B3DE0" w:rsidP="000B3DE0">
      <w:pPr>
        <w:tabs>
          <w:tab w:val="left" w:pos="1296"/>
        </w:tabs>
        <w:spacing w:after="0" w:line="240" w:lineRule="auto"/>
        <w:ind w:right="-178"/>
        <w:jc w:val="center"/>
        <w:rPr>
          <w:rFonts w:ascii="Times New Roman" w:eastAsia="Calibri" w:hAnsi="Times New Roman" w:cs="Times New Roman"/>
          <w:sz w:val="22"/>
          <w:szCs w:val="22"/>
          <w:lang w:eastAsia="en-US"/>
        </w:rPr>
      </w:pPr>
    </w:p>
    <w:p w14:paraId="15573B9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0B3DE0" w:rsidRPr="001A4D51" w14:paraId="05DD744B" w14:textId="77777777" w:rsidTr="00C8401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B3DE0" w:rsidRPr="001A4D51" w14:paraId="4CB36D44" w14:textId="77777777" w:rsidTr="00C8401D">
              <w:trPr>
                <w:trHeight w:val="186"/>
              </w:trPr>
              <w:tc>
                <w:tcPr>
                  <w:tcW w:w="3284" w:type="dxa"/>
                  <w:tcBorders>
                    <w:top w:val="single" w:sz="4" w:space="0" w:color="auto"/>
                    <w:left w:val="nil"/>
                    <w:bottom w:val="nil"/>
                    <w:right w:val="nil"/>
                  </w:tcBorders>
                  <w:hideMark/>
                </w:tcPr>
                <w:p w14:paraId="4E9509E2" w14:textId="77777777" w:rsidR="000B3DE0" w:rsidRPr="001A4D51" w:rsidRDefault="000B3DE0" w:rsidP="00C8401D">
                  <w:pPr>
                    <w:pStyle w:val="Pagrindinistekstas1"/>
                    <w:ind w:firstLine="0"/>
                    <w:rPr>
                      <w:rFonts w:ascii="Times New Roman" w:hAnsi="Times New Roman" w:cs="Times New Roman"/>
                      <w:position w:val="6"/>
                      <w:sz w:val="20"/>
                      <w:szCs w:val="20"/>
                      <w:lang w:val="lt-LT"/>
                    </w:rPr>
                  </w:pPr>
                  <w:r w:rsidRPr="001A4D51">
                    <w:rPr>
                      <w:rFonts w:ascii="Times New Roman" w:hAnsi="Times New Roman" w:cs="Times New Roman"/>
                      <w:position w:val="6"/>
                      <w:sz w:val="20"/>
                      <w:szCs w:val="20"/>
                      <w:lang w:val="lt-LT"/>
                    </w:rPr>
                    <w:t>(Tiekėjo arba jo įgalioto asmens pareigų pavadinimas)</w:t>
                  </w:r>
                </w:p>
              </w:tc>
              <w:tc>
                <w:tcPr>
                  <w:tcW w:w="604" w:type="dxa"/>
                  <w:tcBorders>
                    <w:top w:val="nil"/>
                    <w:left w:val="nil"/>
                    <w:bottom w:val="nil"/>
                    <w:right w:val="nil"/>
                  </w:tcBorders>
                </w:tcPr>
                <w:p w14:paraId="46A905A2" w14:textId="77777777" w:rsidR="000B3DE0" w:rsidRPr="001A4D51" w:rsidRDefault="000B3DE0" w:rsidP="00C8401D">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5D49EC38" w14:textId="77777777" w:rsidR="000B3DE0" w:rsidRPr="001A4D51" w:rsidRDefault="000B3DE0" w:rsidP="00C8401D">
                  <w:pPr>
                    <w:ind w:right="-1"/>
                    <w:jc w:val="center"/>
                    <w:rPr>
                      <w:rFonts w:ascii="Times New Roman" w:hAnsi="Times New Roman" w:cs="Times New Roman"/>
                      <w:sz w:val="20"/>
                      <w:szCs w:val="20"/>
                    </w:rPr>
                  </w:pPr>
                  <w:r w:rsidRPr="001A4D51">
                    <w:rPr>
                      <w:rFonts w:ascii="Times New Roman" w:hAnsi="Times New Roman" w:cs="Times New Roman"/>
                      <w:position w:val="6"/>
                      <w:sz w:val="20"/>
                      <w:szCs w:val="20"/>
                    </w:rPr>
                    <w:t>(Parašas)</w:t>
                  </w:r>
                </w:p>
              </w:tc>
              <w:tc>
                <w:tcPr>
                  <w:tcW w:w="701" w:type="dxa"/>
                  <w:tcBorders>
                    <w:top w:val="nil"/>
                    <w:left w:val="nil"/>
                    <w:bottom w:val="nil"/>
                    <w:right w:val="nil"/>
                  </w:tcBorders>
                </w:tcPr>
                <w:p w14:paraId="77F80E69" w14:textId="77777777" w:rsidR="000B3DE0" w:rsidRPr="001A4D51" w:rsidRDefault="000B3DE0" w:rsidP="00C8401D">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24DCBD5" w14:textId="77777777" w:rsidR="000B3DE0" w:rsidRPr="001A4D51" w:rsidRDefault="000B3DE0" w:rsidP="00C8401D">
                  <w:pPr>
                    <w:ind w:right="-1"/>
                    <w:jc w:val="center"/>
                    <w:rPr>
                      <w:rFonts w:ascii="Times New Roman" w:hAnsi="Times New Roman" w:cs="Times New Roman"/>
                      <w:sz w:val="20"/>
                      <w:szCs w:val="20"/>
                    </w:rPr>
                  </w:pPr>
                  <w:r w:rsidRPr="001A4D51">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7D915D40" w14:textId="77777777" w:rsidR="000B3DE0" w:rsidRPr="001A4D51" w:rsidRDefault="000B3DE0" w:rsidP="00C8401D">
                  <w:pPr>
                    <w:ind w:right="-1"/>
                    <w:jc w:val="center"/>
                    <w:rPr>
                      <w:rFonts w:ascii="Times New Roman" w:hAnsi="Times New Roman" w:cs="Times New Roman"/>
                      <w:sz w:val="20"/>
                      <w:szCs w:val="20"/>
                    </w:rPr>
                  </w:pPr>
                </w:p>
              </w:tc>
            </w:tr>
          </w:tbl>
          <w:p w14:paraId="1A73B4C7" w14:textId="77777777" w:rsidR="000B3DE0" w:rsidRPr="001A4D51" w:rsidRDefault="000B3DE0" w:rsidP="00C8401D">
            <w:pPr>
              <w:pStyle w:val="Antrat1"/>
              <w:ind w:left="1152"/>
              <w:rPr>
                <w:rFonts w:ascii="Times New Roman" w:eastAsia="Calibri" w:hAnsi="Times New Roman" w:cs="Times New Roman"/>
                <w:sz w:val="20"/>
                <w:szCs w:val="20"/>
              </w:rPr>
            </w:pPr>
          </w:p>
        </w:tc>
        <w:tc>
          <w:tcPr>
            <w:tcW w:w="604" w:type="dxa"/>
          </w:tcPr>
          <w:p w14:paraId="63EAFF6C" w14:textId="77777777" w:rsidR="000B3DE0" w:rsidRPr="001A4D51" w:rsidRDefault="000B3DE0" w:rsidP="00C8401D">
            <w:pPr>
              <w:widowControl w:val="0"/>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4955B6DD" w14:textId="77777777" w:rsidR="000B3DE0" w:rsidRPr="001A4D51" w:rsidRDefault="000B3DE0" w:rsidP="00C8401D">
            <w:pPr>
              <w:widowControl w:val="0"/>
              <w:ind w:right="-1"/>
              <w:jc w:val="center"/>
              <w:rPr>
                <w:rFonts w:ascii="Times New Roman" w:hAnsi="Times New Roman" w:cs="Times New Roman"/>
                <w:sz w:val="20"/>
                <w:szCs w:val="20"/>
              </w:rPr>
            </w:pPr>
            <w:r w:rsidRPr="001A4D51">
              <w:rPr>
                <w:rFonts w:ascii="Times New Roman" w:hAnsi="Times New Roman" w:cs="Times New Roman"/>
                <w:sz w:val="20"/>
                <w:szCs w:val="20"/>
              </w:rPr>
              <w:t>(parašas)</w:t>
            </w:r>
          </w:p>
        </w:tc>
        <w:tc>
          <w:tcPr>
            <w:tcW w:w="703" w:type="dxa"/>
          </w:tcPr>
          <w:p w14:paraId="785513F3" w14:textId="77777777" w:rsidR="000B3DE0" w:rsidRPr="001A4D51" w:rsidRDefault="000B3DE0" w:rsidP="00C8401D">
            <w:pPr>
              <w:widowControl w:val="0"/>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72EB3F0B" w14:textId="77777777" w:rsidR="000B3DE0" w:rsidRPr="001A4D51" w:rsidRDefault="000B3DE0" w:rsidP="00C8401D">
            <w:pPr>
              <w:widowControl w:val="0"/>
              <w:ind w:right="-1"/>
              <w:jc w:val="center"/>
              <w:rPr>
                <w:rFonts w:ascii="Times New Roman" w:hAnsi="Times New Roman" w:cs="Times New Roman"/>
                <w:sz w:val="20"/>
                <w:szCs w:val="20"/>
              </w:rPr>
            </w:pPr>
            <w:r w:rsidRPr="001A4D51">
              <w:rPr>
                <w:rFonts w:ascii="Times New Roman" w:hAnsi="Times New Roman" w:cs="Times New Roman"/>
                <w:sz w:val="20"/>
                <w:szCs w:val="20"/>
              </w:rPr>
              <w:t>(vardas, pavardė)</w:t>
            </w:r>
          </w:p>
        </w:tc>
        <w:tc>
          <w:tcPr>
            <w:tcW w:w="648" w:type="dxa"/>
          </w:tcPr>
          <w:p w14:paraId="45DE8D3F" w14:textId="77777777" w:rsidR="000B3DE0" w:rsidRPr="001A4D51" w:rsidRDefault="000B3DE0" w:rsidP="00C8401D">
            <w:pPr>
              <w:widowControl w:val="0"/>
              <w:ind w:right="-1"/>
              <w:jc w:val="center"/>
              <w:rPr>
                <w:rFonts w:ascii="Times New Roman" w:hAnsi="Times New Roman" w:cs="Times New Roman"/>
                <w:sz w:val="20"/>
                <w:szCs w:val="20"/>
              </w:rPr>
            </w:pPr>
          </w:p>
        </w:tc>
      </w:tr>
    </w:tbl>
    <w:p w14:paraId="7917E2D8" w14:textId="77777777" w:rsidR="001A4D51" w:rsidRDefault="001A4D51" w:rsidP="00982EE8">
      <w:pPr>
        <w:jc w:val="center"/>
        <w:rPr>
          <w:rFonts w:ascii="Times New Roman" w:hAnsi="Times New Roman" w:cs="Times New Roman"/>
          <w:sz w:val="20"/>
          <w:szCs w:val="20"/>
        </w:rPr>
      </w:pPr>
    </w:p>
    <w:p w14:paraId="5A12B57E" w14:textId="5768E2B1" w:rsidR="00693D4F" w:rsidRPr="001A4D51" w:rsidRDefault="00693D4F" w:rsidP="00982EE8">
      <w:pPr>
        <w:jc w:val="center"/>
        <w:rPr>
          <w:rFonts w:ascii="Times New Roman" w:hAnsi="Times New Roman" w:cs="Times New Roman"/>
          <w:color w:val="7030A0"/>
          <w:sz w:val="20"/>
          <w:szCs w:val="20"/>
        </w:rPr>
      </w:pPr>
      <w:r w:rsidRPr="001A4D51">
        <w:rPr>
          <w:rFonts w:ascii="Times New Roman" w:hAnsi="Times New Roman" w:cs="Times New Roman"/>
          <w:sz w:val="20"/>
          <w:szCs w:val="20"/>
        </w:rPr>
        <w:t>__________</w:t>
      </w:r>
      <w:r w:rsidR="001A4D51">
        <w:rPr>
          <w:rFonts w:ascii="Times New Roman" w:hAnsi="Times New Roman" w:cs="Times New Roman"/>
          <w:sz w:val="20"/>
          <w:szCs w:val="20"/>
        </w:rPr>
        <w:t>________</w:t>
      </w:r>
    </w:p>
    <w:p w14:paraId="544CFFE9" w14:textId="77777777" w:rsidR="00693D4F" w:rsidRPr="005C4AE0" w:rsidRDefault="00693D4F">
      <w:pPr>
        <w:rPr>
          <w:rFonts w:ascii="Times New Roman" w:hAnsi="Times New Roman" w:cs="Times New Roman"/>
          <w:color w:val="7030A0"/>
          <w:sz w:val="22"/>
          <w:szCs w:val="22"/>
        </w:rPr>
      </w:pPr>
      <w:r w:rsidRPr="005C4AE0">
        <w:rPr>
          <w:rFonts w:ascii="Times New Roman" w:hAnsi="Times New Roman" w:cs="Times New Roman"/>
          <w:color w:val="7030A0"/>
          <w:sz w:val="22"/>
          <w:szCs w:val="22"/>
        </w:rPr>
        <w:br w:type="page"/>
      </w:r>
    </w:p>
    <w:p w14:paraId="3D8CCDF3" w14:textId="068F791C" w:rsidR="008D704D" w:rsidRPr="00125F71" w:rsidRDefault="008D704D" w:rsidP="008D704D">
      <w:pPr>
        <w:pStyle w:val="Antrat2"/>
        <w:ind w:left="5103"/>
        <w:rPr>
          <w:rFonts w:ascii="Times New Roman" w:eastAsia="Calibri" w:hAnsi="Times New Roman" w:cs="Times New Roman"/>
          <w:color w:val="0070C0"/>
          <w:sz w:val="22"/>
          <w:szCs w:val="22"/>
          <w:u w:val="single"/>
        </w:rPr>
      </w:pPr>
      <w:bookmarkStart w:id="73" w:name="_Ref39484039"/>
      <w:bookmarkStart w:id="74" w:name="_Ref40278562"/>
      <w:bookmarkStart w:id="75" w:name="_Toc206489507"/>
      <w:r w:rsidRPr="00125F71">
        <w:rPr>
          <w:rFonts w:ascii="Times New Roman" w:eastAsia="Calibri" w:hAnsi="Times New Roman" w:cs="Times New Roman"/>
          <w:color w:val="0070C0"/>
          <w:sz w:val="22"/>
          <w:szCs w:val="22"/>
          <w:u w:val="single"/>
        </w:rPr>
        <w:lastRenderedPageBreak/>
        <w:t xml:space="preserve">Pirkimo sąlygų </w:t>
      </w:r>
      <w:r w:rsidR="00910C39" w:rsidRPr="00125F71">
        <w:rPr>
          <w:rFonts w:ascii="Times New Roman" w:eastAsia="Calibri" w:hAnsi="Times New Roman" w:cs="Times New Roman"/>
          <w:color w:val="0070C0"/>
          <w:sz w:val="22"/>
          <w:szCs w:val="22"/>
          <w:u w:val="single"/>
        </w:rPr>
        <w:t>7</w:t>
      </w:r>
      <w:r w:rsidRPr="00125F71">
        <w:rPr>
          <w:rFonts w:ascii="Times New Roman" w:eastAsia="Calibri" w:hAnsi="Times New Roman" w:cs="Times New Roman"/>
          <w:color w:val="0070C0"/>
          <w:sz w:val="22"/>
          <w:szCs w:val="22"/>
          <w:u w:val="single"/>
        </w:rPr>
        <w:t xml:space="preserve"> priedas „Pasiūlymų vertinimo kriterijai ir sąlygos“</w:t>
      </w:r>
      <w:bookmarkEnd w:id="73"/>
      <w:bookmarkEnd w:id="74"/>
      <w:bookmarkEnd w:id="75"/>
    </w:p>
    <w:tbl>
      <w:tblPr>
        <w:tblpPr w:leftFromText="180" w:rightFromText="180" w:vertAnchor="text" w:horzAnchor="margin" w:tblpY="1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125F71" w:rsidRPr="00125F71" w14:paraId="1E98F902" w14:textId="77777777" w:rsidTr="00125F71">
        <w:trPr>
          <w:cantSplit/>
          <w:trHeight w:val="501"/>
        </w:trPr>
        <w:tc>
          <w:tcPr>
            <w:tcW w:w="9741" w:type="dxa"/>
          </w:tcPr>
          <w:p w14:paraId="1012741A" w14:textId="77777777" w:rsidR="00125F71" w:rsidRPr="00125F71" w:rsidRDefault="00125F71" w:rsidP="00125F71">
            <w:pPr>
              <w:tabs>
                <w:tab w:val="left" w:pos="6521"/>
              </w:tabs>
              <w:spacing w:after="0" w:line="240" w:lineRule="auto"/>
              <w:jc w:val="both"/>
              <w:rPr>
                <w:rFonts w:ascii="Times New Roman" w:hAnsi="Times New Roman" w:cs="Times New Roman"/>
                <w:sz w:val="24"/>
                <w:szCs w:val="24"/>
              </w:rPr>
            </w:pPr>
            <w:r w:rsidRPr="00125F71">
              <w:rPr>
                <w:rFonts w:ascii="Times New Roman" w:hAnsi="Times New Roman" w:cs="Times New Roman"/>
                <w:sz w:val="24"/>
                <w:szCs w:val="24"/>
              </w:rPr>
              <w:t xml:space="preserve">Siūlomi kokybės vertinimo kriterijai, jų aprašymas, lyginamasis svoris: </w:t>
            </w:r>
          </w:p>
          <w:p w14:paraId="2EFCC95C" w14:textId="77777777" w:rsidR="00125F71" w:rsidRPr="00125F71" w:rsidRDefault="00125F71" w:rsidP="00125F71">
            <w:pPr>
              <w:tabs>
                <w:tab w:val="left" w:pos="6521"/>
              </w:tabs>
              <w:spacing w:after="0" w:line="240" w:lineRule="auto"/>
              <w:jc w:val="both"/>
              <w:rPr>
                <w:rFonts w:ascii="Times New Roman" w:hAnsi="Times New Roman" w:cs="Times New Roman"/>
                <w:b/>
                <w:bCs/>
                <w:sz w:val="24"/>
                <w:szCs w:val="24"/>
              </w:rPr>
            </w:pPr>
            <w:r w:rsidRPr="00125F71">
              <w:rPr>
                <w:rFonts w:ascii="Times New Roman" w:hAnsi="Times New Roman" w:cs="Times New Roman"/>
                <w:b/>
                <w:bCs/>
                <w:sz w:val="24"/>
                <w:szCs w:val="24"/>
              </w:rPr>
              <w:t xml:space="preserve">Pasiūlymų ekonominio naudingumo vertinimas pagal kainos (C) ir kokybės (1 kriterijus: </w:t>
            </w:r>
            <w:r w:rsidRPr="00125F71">
              <w:rPr>
                <w:rFonts w:ascii="Times New Roman" w:hAnsi="Times New Roman" w:cs="Times New Roman"/>
                <w:b/>
                <w:bCs/>
                <w:color w:val="000000"/>
                <w:sz w:val="24"/>
                <w:szCs w:val="24"/>
                <w:shd w:val="clear" w:color="auto" w:fill="FFFFFF"/>
              </w:rPr>
              <w:t>Vienu baterijos įkrovimu nuvažiuotas didžiausias atstumas kilometrais</w:t>
            </w:r>
            <w:r w:rsidRPr="00125F71">
              <w:rPr>
                <w:rFonts w:ascii="Times New Roman" w:hAnsi="Times New Roman" w:cs="Times New Roman"/>
                <w:b/>
                <w:bCs/>
                <w:sz w:val="24"/>
                <w:szCs w:val="24"/>
              </w:rPr>
              <w:t xml:space="preserve">, 2 kriterijus: </w:t>
            </w:r>
            <w:r w:rsidRPr="00125F71">
              <w:rPr>
                <w:rFonts w:ascii="Times New Roman" w:hAnsi="Times New Roman" w:cs="Times New Roman"/>
                <w:b/>
                <w:bCs/>
                <w:color w:val="000000"/>
                <w:sz w:val="24"/>
                <w:szCs w:val="24"/>
                <w:shd w:val="clear" w:color="auto" w:fill="FFFFFF"/>
              </w:rPr>
              <w:t>Pristatymo laikas mėn., 3 kriterijus: Papildoma baterija</w:t>
            </w:r>
            <w:r w:rsidRPr="00125F71">
              <w:rPr>
                <w:rFonts w:ascii="Times New Roman" w:hAnsi="Times New Roman" w:cs="Times New Roman"/>
                <w:b/>
                <w:bCs/>
                <w:sz w:val="24"/>
                <w:szCs w:val="24"/>
              </w:rPr>
              <w:t>) santykį:</w:t>
            </w:r>
          </w:p>
          <w:p w14:paraId="32C5A5F0" w14:textId="77777777" w:rsidR="00125F71" w:rsidRPr="00125F71" w:rsidRDefault="00125F71" w:rsidP="00125F71">
            <w:pPr>
              <w:tabs>
                <w:tab w:val="left" w:pos="6521"/>
              </w:tabs>
              <w:spacing w:after="0" w:line="240" w:lineRule="auto"/>
              <w:jc w:val="both"/>
              <w:rPr>
                <w:rFonts w:ascii="Times New Roman" w:hAnsi="Times New Roman" w:cs="Times New Roman"/>
                <w:b/>
                <w:bCs/>
                <w:sz w:val="24"/>
                <w:szCs w:val="24"/>
              </w:rPr>
            </w:pPr>
          </w:p>
          <w:p w14:paraId="637BC805" w14:textId="77777777" w:rsidR="00125F71" w:rsidRPr="00125F71" w:rsidRDefault="00125F71" w:rsidP="00125F71">
            <w:pPr>
              <w:tabs>
                <w:tab w:val="left" w:pos="6521"/>
              </w:tabs>
              <w:spacing w:after="0" w:line="240" w:lineRule="auto"/>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860"/>
              <w:gridCol w:w="2410"/>
              <w:gridCol w:w="2566"/>
              <w:gridCol w:w="2566"/>
            </w:tblGrid>
            <w:tr w:rsidR="00125F71" w:rsidRPr="00125F71" w14:paraId="2211D4EF" w14:textId="77777777" w:rsidTr="00F74752">
              <w:tc>
                <w:tcPr>
                  <w:tcW w:w="1860" w:type="dxa"/>
                  <w:shd w:val="clear" w:color="auto" w:fill="E7E6E6" w:themeFill="background2"/>
                </w:tcPr>
                <w:p w14:paraId="1EB54DDF" w14:textId="77777777" w:rsidR="00125F71" w:rsidRPr="00125F71" w:rsidRDefault="00125F71" w:rsidP="006C6AF7">
                  <w:pPr>
                    <w:framePr w:hSpace="180" w:wrap="around" w:vAnchor="text" w:hAnchor="margin" w:y="1149"/>
                    <w:tabs>
                      <w:tab w:val="left" w:pos="6521"/>
                    </w:tabs>
                    <w:jc w:val="center"/>
                    <w:rPr>
                      <w:rFonts w:hAnsi="Times New Roman" w:cs="Times New Roman"/>
                      <w:sz w:val="24"/>
                      <w:szCs w:val="24"/>
                    </w:rPr>
                  </w:pPr>
                  <w:r w:rsidRPr="00125F71">
                    <w:rPr>
                      <w:rFonts w:hAnsi="Times New Roman" w:cs="Times New Roman"/>
                      <w:sz w:val="24"/>
                      <w:szCs w:val="24"/>
                    </w:rPr>
                    <w:t>Vertinimo kriterijai</w:t>
                  </w:r>
                </w:p>
              </w:tc>
              <w:tc>
                <w:tcPr>
                  <w:tcW w:w="2410" w:type="dxa"/>
                  <w:shd w:val="clear" w:color="auto" w:fill="E7E6E6" w:themeFill="background2"/>
                </w:tcPr>
                <w:p w14:paraId="2C7926A0" w14:textId="77777777" w:rsidR="00125F71" w:rsidRPr="00125F71" w:rsidRDefault="00125F71" w:rsidP="006C6AF7">
                  <w:pPr>
                    <w:framePr w:hSpace="180" w:wrap="around" w:vAnchor="text" w:hAnchor="margin" w:y="1149"/>
                    <w:tabs>
                      <w:tab w:val="left" w:pos="6521"/>
                    </w:tabs>
                    <w:jc w:val="center"/>
                    <w:rPr>
                      <w:rFonts w:hAnsi="Times New Roman" w:cs="Times New Roman"/>
                      <w:sz w:val="24"/>
                      <w:szCs w:val="24"/>
                    </w:rPr>
                  </w:pPr>
                  <w:r w:rsidRPr="00125F71">
                    <w:rPr>
                      <w:rFonts w:hAnsi="Times New Roman" w:cs="Times New Roman"/>
                      <w:sz w:val="24"/>
                      <w:szCs w:val="24"/>
                    </w:rPr>
                    <w:t>Maksimali kriterijaus reikšmė</w:t>
                  </w:r>
                </w:p>
              </w:tc>
              <w:tc>
                <w:tcPr>
                  <w:tcW w:w="5132" w:type="dxa"/>
                  <w:gridSpan w:val="2"/>
                  <w:shd w:val="clear" w:color="auto" w:fill="E7E6E6" w:themeFill="background2"/>
                </w:tcPr>
                <w:p w14:paraId="3ECB8DF5" w14:textId="77777777" w:rsidR="00125F71" w:rsidRPr="00125F71" w:rsidRDefault="00125F71" w:rsidP="006C6AF7">
                  <w:pPr>
                    <w:framePr w:hSpace="180" w:wrap="around" w:vAnchor="text" w:hAnchor="margin" w:y="1149"/>
                    <w:tabs>
                      <w:tab w:val="left" w:pos="6521"/>
                    </w:tabs>
                    <w:jc w:val="center"/>
                    <w:rPr>
                      <w:rFonts w:hAnsi="Times New Roman" w:cs="Times New Roman"/>
                      <w:sz w:val="24"/>
                      <w:szCs w:val="24"/>
                    </w:rPr>
                  </w:pPr>
                  <w:r w:rsidRPr="00125F71">
                    <w:rPr>
                      <w:rFonts w:hAnsi="Times New Roman" w:cs="Times New Roman"/>
                      <w:sz w:val="24"/>
                      <w:szCs w:val="24"/>
                    </w:rPr>
                    <w:t>Kriterijaus vertinimas</w:t>
                  </w:r>
                </w:p>
              </w:tc>
            </w:tr>
            <w:tr w:rsidR="00125F71" w:rsidRPr="00125F71" w14:paraId="6EFF7304" w14:textId="77777777" w:rsidTr="00F74752">
              <w:tc>
                <w:tcPr>
                  <w:tcW w:w="1860" w:type="dxa"/>
                </w:tcPr>
                <w:p w14:paraId="2122A201"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r w:rsidRPr="00125F71">
                    <w:rPr>
                      <w:rFonts w:hAnsi="Times New Roman" w:cs="Times New Roman"/>
                      <w:sz w:val="24"/>
                      <w:szCs w:val="24"/>
                    </w:rPr>
                    <w:t>Kaina (</w:t>
                  </w:r>
                  <w:r w:rsidRPr="00125F71">
                    <w:rPr>
                      <w:rFonts w:hAnsi="Times New Roman" w:cs="Times New Roman"/>
                      <w:i/>
                      <w:iCs/>
                      <w:sz w:val="24"/>
                      <w:szCs w:val="24"/>
                    </w:rPr>
                    <w:t>C</w:t>
                  </w:r>
                  <w:r w:rsidRPr="00125F71">
                    <w:rPr>
                      <w:rFonts w:hAnsi="Times New Roman" w:cs="Times New Roman"/>
                      <w:sz w:val="24"/>
                      <w:szCs w:val="24"/>
                    </w:rPr>
                    <w:t>)</w:t>
                  </w:r>
                </w:p>
              </w:tc>
              <w:tc>
                <w:tcPr>
                  <w:tcW w:w="2410" w:type="dxa"/>
                </w:tcPr>
                <w:p w14:paraId="48ADB749" w14:textId="77777777" w:rsidR="00125F71" w:rsidRPr="00125F71" w:rsidRDefault="00125F71" w:rsidP="006C6AF7">
                  <w:pPr>
                    <w:framePr w:hSpace="180" w:wrap="around" w:vAnchor="text" w:hAnchor="margin" w:y="1149"/>
                    <w:tabs>
                      <w:tab w:val="left" w:pos="6521"/>
                    </w:tabs>
                    <w:rPr>
                      <w:rFonts w:hAnsi="Times New Roman" w:cs="Times New Roman"/>
                      <w:b/>
                      <w:bCs/>
                      <w:sz w:val="24"/>
                      <w:szCs w:val="24"/>
                    </w:rPr>
                  </w:pPr>
                  <w:r w:rsidRPr="00125F71">
                    <w:rPr>
                      <w:rFonts w:hAnsi="Times New Roman" w:cs="Times New Roman"/>
                      <w:b/>
                      <w:bCs/>
                      <w:sz w:val="24"/>
                      <w:szCs w:val="24"/>
                    </w:rPr>
                    <w:t>60 balų</w:t>
                  </w:r>
                </w:p>
              </w:tc>
              <w:tc>
                <w:tcPr>
                  <w:tcW w:w="5132" w:type="dxa"/>
                  <w:gridSpan w:val="2"/>
                </w:tcPr>
                <w:p w14:paraId="4B5D4AD4" w14:textId="77777777" w:rsidR="00125F71" w:rsidRPr="00125F71" w:rsidRDefault="00125F71" w:rsidP="006C6AF7">
                  <w:pPr>
                    <w:framePr w:hSpace="180" w:wrap="around" w:vAnchor="text" w:hAnchor="margin" w:y="1149"/>
                    <w:widowControl w:val="0"/>
                    <w:ind w:left="48" w:right="-20"/>
                    <w:rPr>
                      <w:rFonts w:hAnsi="Times New Roman" w:cs="Times New Roman"/>
                      <w:i/>
                      <w:iCs/>
                      <w:color w:val="000000"/>
                      <w:spacing w:val="-9"/>
                      <w:w w:val="114"/>
                      <w:sz w:val="24"/>
                      <w:szCs w:val="24"/>
                      <w:vertAlign w:val="subscript"/>
                      <w:lang w:eastAsia="lt-LT"/>
                    </w:rPr>
                  </w:pPr>
                  <w:r w:rsidRPr="00125F71">
                    <w:rPr>
                      <w:rFonts w:hAnsi="Times New Roman" w:cs="Times New Roman"/>
                      <w:i/>
                      <w:iCs/>
                      <w:sz w:val="24"/>
                      <w:szCs w:val="24"/>
                    </w:rPr>
                    <w:t xml:space="preserve">            </w:t>
                  </w:r>
                  <w:proofErr w:type="spellStart"/>
                  <w:r w:rsidRPr="00125F71">
                    <w:rPr>
                      <w:rFonts w:hAnsi="Times New Roman" w:cs="Times New Roman"/>
                      <w:i/>
                      <w:iCs/>
                      <w:color w:val="000000"/>
                      <w:w w:val="114"/>
                      <w:position w:val="-18"/>
                      <w:sz w:val="24"/>
                      <w:szCs w:val="24"/>
                      <w:lang w:eastAsia="lt-LT"/>
                    </w:rPr>
                    <w:t>C</w:t>
                  </w:r>
                  <w:r w:rsidRPr="00125F71">
                    <w:rPr>
                      <w:rFonts w:hAnsi="Times New Roman" w:cs="Times New Roman"/>
                      <w:i/>
                      <w:iCs/>
                      <w:color w:val="000000"/>
                      <w:w w:val="114"/>
                      <w:position w:val="-18"/>
                      <w:sz w:val="24"/>
                      <w:szCs w:val="24"/>
                      <w:vertAlign w:val="subscript"/>
                      <w:lang w:eastAsia="lt-LT"/>
                    </w:rPr>
                    <w:t>min</w:t>
                  </w:r>
                  <w:proofErr w:type="spellEnd"/>
                </w:p>
                <w:p w14:paraId="550C82A7" w14:textId="77777777" w:rsidR="00125F71" w:rsidRPr="00125F71" w:rsidRDefault="00125F71" w:rsidP="006C6AF7">
                  <w:pPr>
                    <w:framePr w:hSpace="180" w:wrap="around" w:vAnchor="text" w:hAnchor="margin" w:y="1149"/>
                    <w:widowControl w:val="0"/>
                    <w:tabs>
                      <w:tab w:val="left" w:pos="1605"/>
                    </w:tabs>
                    <w:ind w:left="48" w:right="-20"/>
                    <w:rPr>
                      <w:rFonts w:hAnsi="Times New Roman" w:cs="Times New Roman"/>
                      <w:color w:val="000000"/>
                      <w:position w:val="1"/>
                      <w:sz w:val="24"/>
                      <w:szCs w:val="24"/>
                      <w:lang w:eastAsia="lt-LT"/>
                    </w:rPr>
                  </w:pPr>
                  <w:r w:rsidRPr="00125F71">
                    <w:rPr>
                      <w:rFonts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6D9577C0" wp14:editId="1A1FF02C">
                            <wp:simplePos x="0" y="0"/>
                            <wp:positionH relativeFrom="column">
                              <wp:posOffset>398780</wp:posOffset>
                            </wp:positionH>
                            <wp:positionV relativeFrom="paragraph">
                              <wp:posOffset>112394</wp:posOffset>
                            </wp:positionV>
                            <wp:extent cx="438150" cy="0"/>
                            <wp:effectExtent l="0" t="0" r="0" b="0"/>
                            <wp:wrapNone/>
                            <wp:docPr id="687713988"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AF53C68"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sidRPr="00125F71">
                    <w:rPr>
                      <w:rFonts w:hAnsi="Times New Roman" w:cs="Times New Roman"/>
                      <w:i/>
                      <w:iCs/>
                      <w:color w:val="000000"/>
                      <w:spacing w:val="-9"/>
                      <w:w w:val="114"/>
                      <w:sz w:val="24"/>
                      <w:szCs w:val="24"/>
                      <w:lang w:eastAsia="lt-LT"/>
                    </w:rPr>
                    <w:t xml:space="preserve">C </w:t>
                  </w:r>
                  <w:r w:rsidRPr="00125F71">
                    <w:rPr>
                      <w:rFonts w:hAnsi="Times New Roman" w:cs="Times New Roman"/>
                      <w:i/>
                      <w:iCs/>
                      <w:spacing w:val="-9"/>
                      <w:w w:val="114"/>
                      <w:sz w:val="24"/>
                      <w:szCs w:val="24"/>
                      <w:lang w:eastAsia="lt-LT"/>
                    </w:rPr>
                    <w:t xml:space="preserve">=     </w:t>
                  </w:r>
                  <w:r w:rsidRPr="00125F71">
                    <w:rPr>
                      <w:rFonts w:eastAsia="Symbol" w:hAnsi="Times New Roman" w:cs="Times New Roman"/>
                      <w:color w:val="000000"/>
                      <w:spacing w:val="18"/>
                      <w:w w:val="114"/>
                      <w:sz w:val="24"/>
                      <w:szCs w:val="24"/>
                      <w:lang w:eastAsia="lt-LT"/>
                    </w:rPr>
                    <w:t xml:space="preserve">       </w:t>
                  </w:r>
                  <w:r w:rsidRPr="00125F71">
                    <w:rPr>
                      <w:rFonts w:eastAsia="Symbol" w:hAnsi="Times New Roman" w:cs="Times New Roman"/>
                      <w:color w:val="000000"/>
                      <w:spacing w:val="18"/>
                      <w:w w:val="114"/>
                      <w:sz w:val="24"/>
                      <w:szCs w:val="24"/>
                      <w:lang w:eastAsia="lt-LT"/>
                    </w:rPr>
                    <w:t></w:t>
                  </w:r>
                  <w:r w:rsidRPr="00125F71">
                    <w:rPr>
                      <w:rFonts w:eastAsia="Symbol" w:hAnsi="Times New Roman" w:cs="Times New Roman"/>
                      <w:color w:val="000000"/>
                      <w:spacing w:val="18"/>
                      <w:w w:val="114"/>
                      <w:sz w:val="24"/>
                      <w:szCs w:val="24"/>
                      <w:lang w:eastAsia="lt-LT"/>
                    </w:rPr>
                    <w:t></w:t>
                  </w:r>
                  <w:r w:rsidRPr="00125F71">
                    <w:rPr>
                      <w:rFonts w:hAnsi="Times New Roman" w:cs="Times New Roman"/>
                      <w:i/>
                      <w:iCs/>
                      <w:color w:val="000000"/>
                      <w:w w:val="102"/>
                      <w:sz w:val="24"/>
                      <w:szCs w:val="24"/>
                    </w:rPr>
                    <w:t xml:space="preserve"> X</w:t>
                  </w:r>
                  <w:r w:rsidRPr="00125F71">
                    <w:rPr>
                      <w:rFonts w:hAnsi="Times New Roman" w:cs="Times New Roman"/>
                      <w:i/>
                      <w:iCs/>
                      <w:color w:val="000000"/>
                      <w:spacing w:val="36"/>
                      <w:sz w:val="24"/>
                      <w:szCs w:val="24"/>
                      <w:lang w:eastAsia="lt-LT"/>
                    </w:rPr>
                    <w:t xml:space="preserve"> </w:t>
                  </w:r>
                  <w:r w:rsidRPr="00125F71">
                    <w:rPr>
                      <w:rFonts w:hAnsi="Times New Roman" w:cs="Times New Roman"/>
                      <w:color w:val="000000"/>
                      <w:position w:val="1"/>
                      <w:sz w:val="24"/>
                      <w:szCs w:val="24"/>
                      <w:lang w:eastAsia="lt-LT"/>
                    </w:rPr>
                    <w:t>,</w:t>
                  </w:r>
                  <w:r w:rsidRPr="00125F71">
                    <w:rPr>
                      <w:rFonts w:hAnsi="Times New Roman" w:cs="Times New Roman"/>
                      <w:color w:val="000000"/>
                      <w:spacing w:val="1"/>
                      <w:position w:val="1"/>
                      <w:sz w:val="24"/>
                      <w:szCs w:val="24"/>
                      <w:lang w:eastAsia="lt-LT"/>
                    </w:rPr>
                    <w:t xml:space="preserve"> </w:t>
                  </w:r>
                  <w:r w:rsidRPr="00125F71">
                    <w:rPr>
                      <w:rFonts w:hAnsi="Times New Roman" w:cs="Times New Roman"/>
                      <w:color w:val="000000"/>
                      <w:spacing w:val="-2"/>
                      <w:position w:val="1"/>
                      <w:sz w:val="24"/>
                      <w:szCs w:val="24"/>
                      <w:lang w:eastAsia="lt-LT"/>
                    </w:rPr>
                    <w:t>k</w:t>
                  </w:r>
                  <w:r w:rsidRPr="00125F71">
                    <w:rPr>
                      <w:rFonts w:hAnsi="Times New Roman" w:cs="Times New Roman"/>
                      <w:color w:val="000000"/>
                      <w:position w:val="1"/>
                      <w:sz w:val="24"/>
                      <w:szCs w:val="24"/>
                      <w:lang w:eastAsia="lt-LT"/>
                    </w:rPr>
                    <w:t>ur</w:t>
                  </w:r>
                </w:p>
                <w:p w14:paraId="5BFD2020" w14:textId="77777777" w:rsidR="00125F71" w:rsidRPr="00125F71" w:rsidRDefault="00125F71" w:rsidP="006C6AF7">
                  <w:pPr>
                    <w:framePr w:hSpace="180" w:wrap="around" w:vAnchor="text" w:hAnchor="margin" w:y="1149"/>
                    <w:tabs>
                      <w:tab w:val="left" w:pos="6521"/>
                    </w:tabs>
                    <w:jc w:val="both"/>
                    <w:rPr>
                      <w:rFonts w:hAnsi="Times New Roman" w:cs="Times New Roman"/>
                      <w:i/>
                      <w:iCs/>
                      <w:color w:val="000000"/>
                      <w:w w:val="114"/>
                      <w:position w:val="-18"/>
                      <w:sz w:val="24"/>
                      <w:szCs w:val="24"/>
                      <w:vertAlign w:val="subscript"/>
                      <w:lang w:eastAsia="lt-LT"/>
                    </w:rPr>
                  </w:pPr>
                  <w:r w:rsidRPr="00125F71">
                    <w:rPr>
                      <w:rFonts w:hAnsi="Times New Roman" w:cs="Times New Roman"/>
                      <w:i/>
                      <w:iCs/>
                      <w:color w:val="000000"/>
                      <w:w w:val="114"/>
                      <w:position w:val="-18"/>
                      <w:sz w:val="24"/>
                      <w:szCs w:val="24"/>
                      <w:lang w:eastAsia="lt-LT"/>
                    </w:rPr>
                    <w:t xml:space="preserve">           C</w:t>
                  </w:r>
                  <w:r w:rsidRPr="00125F71">
                    <w:rPr>
                      <w:rFonts w:hAnsi="Times New Roman" w:cs="Times New Roman"/>
                      <w:i/>
                      <w:iCs/>
                      <w:color w:val="000000"/>
                      <w:w w:val="114"/>
                      <w:position w:val="-18"/>
                      <w:sz w:val="24"/>
                      <w:szCs w:val="24"/>
                      <w:vertAlign w:val="subscript"/>
                      <w:lang w:eastAsia="lt-LT"/>
                    </w:rPr>
                    <w:t>P</w:t>
                  </w:r>
                </w:p>
                <w:p w14:paraId="18C65534" w14:textId="77777777" w:rsidR="00125F71" w:rsidRPr="00125F71" w:rsidRDefault="00125F71" w:rsidP="006C6AF7">
                  <w:pPr>
                    <w:framePr w:hSpace="180" w:wrap="around" w:vAnchor="text" w:hAnchor="margin" w:y="1149"/>
                    <w:tabs>
                      <w:tab w:val="left" w:pos="6521"/>
                    </w:tabs>
                    <w:jc w:val="both"/>
                    <w:rPr>
                      <w:rFonts w:hAnsi="Times New Roman" w:cs="Times New Roman"/>
                      <w:i/>
                      <w:iCs/>
                      <w:position w:val="-18"/>
                      <w:sz w:val="24"/>
                      <w:szCs w:val="24"/>
                      <w:vertAlign w:val="subscript"/>
                    </w:rPr>
                  </w:pPr>
                </w:p>
                <w:p w14:paraId="0BBF5CBF" w14:textId="77777777" w:rsidR="00125F71" w:rsidRPr="00125F71" w:rsidRDefault="00125F71" w:rsidP="006C6AF7">
                  <w:pPr>
                    <w:framePr w:hSpace="180" w:wrap="around" w:vAnchor="text" w:hAnchor="margin" w:y="1149"/>
                    <w:widowControl w:val="0"/>
                    <w:ind w:right="-20"/>
                    <w:rPr>
                      <w:rFonts w:hAnsi="Times New Roman" w:cs="Times New Roman"/>
                      <w:color w:val="000000"/>
                      <w:w w:val="114"/>
                      <w:position w:val="-18"/>
                      <w:sz w:val="24"/>
                      <w:szCs w:val="24"/>
                      <w:lang w:eastAsia="lt-LT"/>
                    </w:rPr>
                  </w:pPr>
                  <w:r w:rsidRPr="00125F71">
                    <w:rPr>
                      <w:rFonts w:hAnsi="Times New Roman" w:cs="Times New Roman"/>
                      <w:i/>
                      <w:iCs/>
                      <w:sz w:val="24"/>
                      <w:szCs w:val="24"/>
                    </w:rPr>
                    <w:t xml:space="preserve"> </w:t>
                  </w:r>
                  <w:proofErr w:type="spellStart"/>
                  <w:r w:rsidRPr="00125F71">
                    <w:rPr>
                      <w:rFonts w:hAnsi="Times New Roman" w:cs="Times New Roman"/>
                      <w:i/>
                      <w:iCs/>
                      <w:color w:val="000000"/>
                      <w:w w:val="114"/>
                      <w:position w:val="-18"/>
                      <w:sz w:val="24"/>
                      <w:szCs w:val="24"/>
                      <w:lang w:eastAsia="lt-LT"/>
                    </w:rPr>
                    <w:t>C</w:t>
                  </w:r>
                  <w:r w:rsidRPr="00125F71">
                    <w:rPr>
                      <w:rFonts w:hAnsi="Times New Roman" w:cs="Times New Roman"/>
                      <w:i/>
                      <w:iCs/>
                      <w:color w:val="000000"/>
                      <w:w w:val="114"/>
                      <w:position w:val="-18"/>
                      <w:sz w:val="24"/>
                      <w:szCs w:val="24"/>
                      <w:vertAlign w:val="subscript"/>
                      <w:lang w:eastAsia="lt-LT"/>
                    </w:rPr>
                    <w:t>min</w:t>
                  </w:r>
                  <w:proofErr w:type="spellEnd"/>
                  <w:r w:rsidRPr="00125F71">
                    <w:rPr>
                      <w:rFonts w:hAnsi="Times New Roman" w:cs="Times New Roman"/>
                      <w:i/>
                      <w:iCs/>
                      <w:color w:val="000000"/>
                      <w:w w:val="114"/>
                      <w:position w:val="-18"/>
                      <w:sz w:val="24"/>
                      <w:szCs w:val="24"/>
                      <w:vertAlign w:val="subscript"/>
                      <w:lang w:eastAsia="lt-LT"/>
                    </w:rPr>
                    <w:t xml:space="preserve"> </w:t>
                  </w:r>
                  <w:r w:rsidRPr="00125F71">
                    <w:rPr>
                      <w:rFonts w:hAnsi="Times New Roman" w:cs="Times New Roman"/>
                      <w:color w:val="000000"/>
                      <w:w w:val="114"/>
                      <w:position w:val="-18"/>
                      <w:sz w:val="24"/>
                      <w:szCs w:val="24"/>
                      <w:lang w:eastAsia="lt-LT"/>
                    </w:rPr>
                    <w:t>– mažiausia pasiūlyta kaina;</w:t>
                  </w:r>
                </w:p>
                <w:p w14:paraId="4755CF59" w14:textId="77777777" w:rsidR="00125F71" w:rsidRPr="00125F71" w:rsidRDefault="00125F71" w:rsidP="006C6AF7">
                  <w:pPr>
                    <w:framePr w:hSpace="180" w:wrap="around" w:vAnchor="text" w:hAnchor="margin" w:y="1149"/>
                    <w:widowControl w:val="0"/>
                    <w:ind w:right="-20"/>
                    <w:rPr>
                      <w:rFonts w:hAnsi="Times New Roman" w:cs="Times New Roman"/>
                      <w:color w:val="000000"/>
                      <w:spacing w:val="-9"/>
                      <w:w w:val="114"/>
                      <w:sz w:val="24"/>
                      <w:szCs w:val="24"/>
                      <w:lang w:eastAsia="lt-LT"/>
                    </w:rPr>
                  </w:pPr>
                </w:p>
                <w:p w14:paraId="42005981"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i/>
                      <w:iCs/>
                      <w:color w:val="000000"/>
                      <w:w w:val="114"/>
                      <w:position w:val="-18"/>
                      <w:sz w:val="24"/>
                      <w:szCs w:val="24"/>
                      <w:lang w:eastAsia="lt-LT"/>
                    </w:rPr>
                    <w:t>C</w:t>
                  </w:r>
                  <w:r w:rsidRPr="00125F71">
                    <w:rPr>
                      <w:rFonts w:hAnsi="Times New Roman" w:cs="Times New Roman"/>
                      <w:i/>
                      <w:iCs/>
                      <w:color w:val="000000"/>
                      <w:w w:val="114"/>
                      <w:position w:val="-18"/>
                      <w:sz w:val="24"/>
                      <w:szCs w:val="24"/>
                      <w:vertAlign w:val="subscript"/>
                      <w:lang w:eastAsia="lt-LT"/>
                    </w:rPr>
                    <w:t>P</w:t>
                  </w:r>
                  <w:r w:rsidRPr="00125F71">
                    <w:rPr>
                      <w:rFonts w:hAnsi="Times New Roman" w:cs="Times New Roman"/>
                      <w:i/>
                      <w:iCs/>
                      <w:color w:val="000000"/>
                      <w:w w:val="114"/>
                      <w:position w:val="-18"/>
                      <w:sz w:val="24"/>
                      <w:szCs w:val="24"/>
                      <w:lang w:eastAsia="lt-LT"/>
                    </w:rPr>
                    <w:t xml:space="preserve"> </w:t>
                  </w:r>
                  <w:r w:rsidRPr="00125F71">
                    <w:rPr>
                      <w:rFonts w:hAnsi="Times New Roman" w:cs="Times New Roman"/>
                      <w:color w:val="000000"/>
                      <w:w w:val="114"/>
                      <w:position w:val="-18"/>
                      <w:sz w:val="24"/>
                      <w:szCs w:val="24"/>
                      <w:lang w:eastAsia="lt-LT"/>
                    </w:rPr>
                    <w:t>– vertinimo pasiūlymo kaina;</w:t>
                  </w:r>
                </w:p>
                <w:p w14:paraId="22769157"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p>
                <w:p w14:paraId="39B28A87"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02"/>
                      <w:sz w:val="24"/>
                      <w:szCs w:val="24"/>
                    </w:rPr>
                  </w:pPr>
                  <w:r w:rsidRPr="00125F71">
                    <w:rPr>
                      <w:rFonts w:hAnsi="Times New Roman" w:cs="Times New Roman"/>
                      <w:i/>
                      <w:iCs/>
                      <w:color w:val="000000"/>
                      <w:w w:val="102"/>
                      <w:sz w:val="24"/>
                      <w:szCs w:val="24"/>
                    </w:rPr>
                    <w:t xml:space="preserve">X </w:t>
                  </w:r>
                  <w:r w:rsidRPr="00125F71">
                    <w:rPr>
                      <w:rFonts w:hAnsi="Times New Roman" w:cs="Times New Roman"/>
                      <w:color w:val="000000"/>
                      <w:w w:val="102"/>
                      <w:sz w:val="24"/>
                      <w:szCs w:val="24"/>
                    </w:rPr>
                    <w:t>– lyginamasis svoris ekonominio naudingumo vertinime lygus 60.</w:t>
                  </w:r>
                </w:p>
                <w:p w14:paraId="1179214E"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p>
              </w:tc>
            </w:tr>
            <w:tr w:rsidR="00125F71" w:rsidRPr="00125F71" w14:paraId="68CFB975" w14:textId="77777777" w:rsidTr="00F74752">
              <w:trPr>
                <w:trHeight w:val="566"/>
              </w:trPr>
              <w:tc>
                <w:tcPr>
                  <w:tcW w:w="1860" w:type="dxa"/>
                  <w:vMerge w:val="restart"/>
                </w:tcPr>
                <w:p w14:paraId="58EC5DCF"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r w:rsidRPr="00125F71">
                    <w:rPr>
                      <w:rFonts w:hAnsi="Times New Roman" w:cs="Times New Roman"/>
                      <w:color w:val="000000"/>
                      <w:sz w:val="24"/>
                      <w:szCs w:val="24"/>
                      <w:shd w:val="clear" w:color="auto" w:fill="FFFFFF"/>
                    </w:rPr>
                    <w:t>Vienu baterijos įkrovimu nuvažiuotas didžiausias atstumas</w:t>
                  </w:r>
                </w:p>
                <w:p w14:paraId="7ED7A3B0"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r w:rsidRPr="00125F71">
                    <w:rPr>
                      <w:rFonts w:hAnsi="Times New Roman" w:cs="Times New Roman"/>
                      <w:color w:val="000000"/>
                      <w:sz w:val="24"/>
                      <w:szCs w:val="24"/>
                      <w:shd w:val="clear" w:color="auto" w:fill="FFFFFF"/>
                    </w:rPr>
                    <w:t>(T1)</w:t>
                  </w:r>
                </w:p>
              </w:tc>
              <w:tc>
                <w:tcPr>
                  <w:tcW w:w="2410" w:type="dxa"/>
                  <w:vMerge w:val="restart"/>
                </w:tcPr>
                <w:p w14:paraId="31AFA0CF"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39B8E111"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Nuvažiuotas atstumas vienu įkrovimu pagal E-SORT2 standartą</w:t>
                  </w:r>
                </w:p>
              </w:tc>
              <w:tc>
                <w:tcPr>
                  <w:tcW w:w="2566" w:type="dxa"/>
                </w:tcPr>
                <w:p w14:paraId="049F280A"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kurie bus suteikiami  šiam kriterijui</w:t>
                  </w:r>
                </w:p>
              </w:tc>
            </w:tr>
            <w:tr w:rsidR="00125F71" w:rsidRPr="00125F71" w14:paraId="0352FE10" w14:textId="77777777" w:rsidTr="00F74752">
              <w:trPr>
                <w:trHeight w:val="180"/>
              </w:trPr>
              <w:tc>
                <w:tcPr>
                  <w:tcW w:w="1860" w:type="dxa"/>
                  <w:vMerge/>
                </w:tcPr>
                <w:p w14:paraId="040AB5B1"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29E90844"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6BEEDEAF"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199 iki 214 km</w:t>
                  </w:r>
                </w:p>
              </w:tc>
              <w:tc>
                <w:tcPr>
                  <w:tcW w:w="2566" w:type="dxa"/>
                </w:tcPr>
                <w:p w14:paraId="45E1D270"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w:t>
                  </w:r>
                </w:p>
              </w:tc>
            </w:tr>
            <w:tr w:rsidR="00125F71" w:rsidRPr="00125F71" w14:paraId="4D803686" w14:textId="77777777" w:rsidTr="00F74752">
              <w:trPr>
                <w:trHeight w:val="180"/>
              </w:trPr>
              <w:tc>
                <w:tcPr>
                  <w:tcW w:w="1860" w:type="dxa"/>
                  <w:vMerge/>
                </w:tcPr>
                <w:p w14:paraId="21E96A74"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12A5B84A"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7A9BB8AF"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215 iki 230 km</w:t>
                  </w:r>
                </w:p>
              </w:tc>
              <w:tc>
                <w:tcPr>
                  <w:tcW w:w="2566" w:type="dxa"/>
                </w:tcPr>
                <w:p w14:paraId="43090E8E"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2</w:t>
                  </w:r>
                </w:p>
              </w:tc>
            </w:tr>
            <w:tr w:rsidR="00125F71" w:rsidRPr="00125F71" w14:paraId="3A0E2E0A" w14:textId="77777777" w:rsidTr="00F74752">
              <w:trPr>
                <w:trHeight w:val="180"/>
              </w:trPr>
              <w:tc>
                <w:tcPr>
                  <w:tcW w:w="1860" w:type="dxa"/>
                  <w:vMerge/>
                </w:tcPr>
                <w:p w14:paraId="4AB8A3D2"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287193C5"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283EB64C"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 xml:space="preserve">nuo 231 iki 246 km </w:t>
                  </w:r>
                </w:p>
              </w:tc>
              <w:tc>
                <w:tcPr>
                  <w:tcW w:w="2566" w:type="dxa"/>
                </w:tcPr>
                <w:p w14:paraId="08E45143"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3</w:t>
                  </w:r>
                </w:p>
              </w:tc>
            </w:tr>
            <w:tr w:rsidR="00125F71" w:rsidRPr="00125F71" w14:paraId="58293157" w14:textId="77777777" w:rsidTr="00F74752">
              <w:trPr>
                <w:trHeight w:val="180"/>
              </w:trPr>
              <w:tc>
                <w:tcPr>
                  <w:tcW w:w="1860" w:type="dxa"/>
                  <w:vMerge/>
                </w:tcPr>
                <w:p w14:paraId="4D090009"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6D534144"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2DFBD267"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247 iki 262 km</w:t>
                  </w:r>
                </w:p>
              </w:tc>
              <w:tc>
                <w:tcPr>
                  <w:tcW w:w="2566" w:type="dxa"/>
                </w:tcPr>
                <w:p w14:paraId="30C38745"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4</w:t>
                  </w:r>
                </w:p>
              </w:tc>
            </w:tr>
            <w:tr w:rsidR="00125F71" w:rsidRPr="00125F71" w14:paraId="02E6D0DA" w14:textId="77777777" w:rsidTr="00F74752">
              <w:trPr>
                <w:trHeight w:val="90"/>
              </w:trPr>
              <w:tc>
                <w:tcPr>
                  <w:tcW w:w="1860" w:type="dxa"/>
                  <w:vMerge/>
                </w:tcPr>
                <w:p w14:paraId="3F56B730"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CBE8B71"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34F87A8B"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263 iki 278 km</w:t>
                  </w:r>
                </w:p>
              </w:tc>
              <w:tc>
                <w:tcPr>
                  <w:tcW w:w="2566" w:type="dxa"/>
                </w:tcPr>
                <w:p w14:paraId="3B81F027"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5</w:t>
                  </w:r>
                </w:p>
              </w:tc>
            </w:tr>
            <w:tr w:rsidR="00125F71" w:rsidRPr="00125F71" w14:paraId="23AE359C" w14:textId="77777777" w:rsidTr="00F74752">
              <w:trPr>
                <w:trHeight w:val="90"/>
              </w:trPr>
              <w:tc>
                <w:tcPr>
                  <w:tcW w:w="1860" w:type="dxa"/>
                  <w:vMerge/>
                </w:tcPr>
                <w:p w14:paraId="6BE6F603"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1678C17D"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31A38E49"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279 iki 294 km</w:t>
                  </w:r>
                </w:p>
              </w:tc>
              <w:tc>
                <w:tcPr>
                  <w:tcW w:w="2566" w:type="dxa"/>
                </w:tcPr>
                <w:p w14:paraId="6A9650FF"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6</w:t>
                  </w:r>
                </w:p>
              </w:tc>
            </w:tr>
            <w:tr w:rsidR="00125F71" w:rsidRPr="00125F71" w14:paraId="01449B55" w14:textId="77777777" w:rsidTr="00F74752">
              <w:trPr>
                <w:trHeight w:val="90"/>
              </w:trPr>
              <w:tc>
                <w:tcPr>
                  <w:tcW w:w="1860" w:type="dxa"/>
                  <w:vMerge/>
                </w:tcPr>
                <w:p w14:paraId="6D4B5585"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E1CC3D4"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3091873D"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295 iki 300 km</w:t>
                  </w:r>
                </w:p>
              </w:tc>
              <w:tc>
                <w:tcPr>
                  <w:tcW w:w="2566" w:type="dxa"/>
                </w:tcPr>
                <w:p w14:paraId="59FE064D"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7</w:t>
                  </w:r>
                </w:p>
              </w:tc>
            </w:tr>
            <w:tr w:rsidR="00125F71" w:rsidRPr="00125F71" w14:paraId="231C2D09" w14:textId="77777777" w:rsidTr="00F74752">
              <w:trPr>
                <w:trHeight w:val="90"/>
              </w:trPr>
              <w:tc>
                <w:tcPr>
                  <w:tcW w:w="1860" w:type="dxa"/>
                  <w:vMerge/>
                </w:tcPr>
                <w:p w14:paraId="4007B9CF"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0370214E"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7FBA69E0"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301 iki 316 km</w:t>
                  </w:r>
                </w:p>
              </w:tc>
              <w:tc>
                <w:tcPr>
                  <w:tcW w:w="2566" w:type="dxa"/>
                </w:tcPr>
                <w:p w14:paraId="2D7CAD96"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8</w:t>
                  </w:r>
                </w:p>
              </w:tc>
            </w:tr>
            <w:tr w:rsidR="00125F71" w:rsidRPr="00125F71" w14:paraId="52E94D12" w14:textId="77777777" w:rsidTr="00F74752">
              <w:trPr>
                <w:trHeight w:val="90"/>
              </w:trPr>
              <w:tc>
                <w:tcPr>
                  <w:tcW w:w="1860" w:type="dxa"/>
                  <w:vMerge/>
                </w:tcPr>
                <w:p w14:paraId="0AF86812"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6BD3E0C"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55024573"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317 iki 332 km</w:t>
                  </w:r>
                </w:p>
              </w:tc>
              <w:tc>
                <w:tcPr>
                  <w:tcW w:w="2566" w:type="dxa"/>
                </w:tcPr>
                <w:p w14:paraId="532F269E"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9</w:t>
                  </w:r>
                </w:p>
              </w:tc>
            </w:tr>
            <w:tr w:rsidR="00125F71" w:rsidRPr="00125F71" w14:paraId="12E42DD4" w14:textId="77777777" w:rsidTr="00F74752">
              <w:trPr>
                <w:trHeight w:val="90"/>
              </w:trPr>
              <w:tc>
                <w:tcPr>
                  <w:tcW w:w="1860" w:type="dxa"/>
                  <w:vMerge/>
                </w:tcPr>
                <w:p w14:paraId="5B3E84ED"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087E6CB1"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751C67B0"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333 km ir daugiau</w:t>
                  </w:r>
                </w:p>
              </w:tc>
              <w:tc>
                <w:tcPr>
                  <w:tcW w:w="2566" w:type="dxa"/>
                </w:tcPr>
                <w:p w14:paraId="5DC2BD47"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tc>
            </w:tr>
            <w:tr w:rsidR="00125F71" w:rsidRPr="00125F71" w14:paraId="35707CE5" w14:textId="77777777" w:rsidTr="00F74752">
              <w:trPr>
                <w:trHeight w:val="465"/>
              </w:trPr>
              <w:tc>
                <w:tcPr>
                  <w:tcW w:w="1860" w:type="dxa"/>
                  <w:vMerge w:val="restart"/>
                </w:tcPr>
                <w:p w14:paraId="56BEDA1B"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r w:rsidRPr="00125F71">
                    <w:rPr>
                      <w:rFonts w:hAnsi="Times New Roman" w:cs="Times New Roman"/>
                      <w:color w:val="000000"/>
                      <w:sz w:val="24"/>
                      <w:szCs w:val="24"/>
                      <w:shd w:val="clear" w:color="auto" w:fill="FFFFFF"/>
                    </w:rPr>
                    <w:t>Pristatymo laikas mėn. (</w:t>
                  </w:r>
                  <w:r w:rsidRPr="00125F71">
                    <w:rPr>
                      <w:rFonts w:hAnsi="Times New Roman" w:cs="Times New Roman"/>
                      <w:i/>
                      <w:iCs/>
                      <w:color w:val="000000"/>
                      <w:sz w:val="24"/>
                      <w:szCs w:val="24"/>
                      <w:shd w:val="clear" w:color="auto" w:fill="FFFFFF"/>
                    </w:rPr>
                    <w:t>T2</w:t>
                  </w:r>
                  <w:r w:rsidRPr="00125F71">
                    <w:rPr>
                      <w:rFonts w:hAnsi="Times New Roman" w:cs="Times New Roman"/>
                      <w:color w:val="000000"/>
                      <w:sz w:val="24"/>
                      <w:szCs w:val="24"/>
                      <w:shd w:val="clear" w:color="auto" w:fill="FFFFFF"/>
                    </w:rPr>
                    <w:t>)</w:t>
                  </w:r>
                </w:p>
                <w:p w14:paraId="72C23192"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val="restart"/>
                </w:tcPr>
                <w:p w14:paraId="1EF4A03B"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29B3CA62"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Tiekėjo siūlomas pristatymo laikas mėn.</w:t>
                  </w:r>
                </w:p>
              </w:tc>
              <w:tc>
                <w:tcPr>
                  <w:tcW w:w="2566" w:type="dxa"/>
                </w:tcPr>
                <w:p w14:paraId="7167C7FF"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kurie bus suteikiami  šiam kriterijui</w:t>
                  </w:r>
                </w:p>
              </w:tc>
            </w:tr>
            <w:tr w:rsidR="00125F71" w:rsidRPr="00125F71" w14:paraId="2946848A" w14:textId="77777777" w:rsidTr="00F74752">
              <w:trPr>
                <w:trHeight w:val="465"/>
              </w:trPr>
              <w:tc>
                <w:tcPr>
                  <w:tcW w:w="1860" w:type="dxa"/>
                  <w:vMerge/>
                </w:tcPr>
                <w:p w14:paraId="37742F63"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F4ACCC4"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739E794E"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9</w:t>
                  </w:r>
                </w:p>
              </w:tc>
              <w:tc>
                <w:tcPr>
                  <w:tcW w:w="2566" w:type="dxa"/>
                </w:tcPr>
                <w:p w14:paraId="21A09A27"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w:t>
                  </w:r>
                </w:p>
              </w:tc>
            </w:tr>
            <w:tr w:rsidR="00125F71" w:rsidRPr="00125F71" w14:paraId="27C97E27" w14:textId="77777777" w:rsidTr="00F74752">
              <w:trPr>
                <w:trHeight w:val="138"/>
              </w:trPr>
              <w:tc>
                <w:tcPr>
                  <w:tcW w:w="1860" w:type="dxa"/>
                  <w:vMerge/>
                </w:tcPr>
                <w:p w14:paraId="115768B8"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6159125D"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p>
              </w:tc>
              <w:tc>
                <w:tcPr>
                  <w:tcW w:w="2566" w:type="dxa"/>
                </w:tcPr>
                <w:p w14:paraId="31226A7B"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8</w:t>
                  </w:r>
                </w:p>
              </w:tc>
              <w:tc>
                <w:tcPr>
                  <w:tcW w:w="2566" w:type="dxa"/>
                </w:tcPr>
                <w:p w14:paraId="105BAB5B"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2</w:t>
                  </w:r>
                </w:p>
              </w:tc>
            </w:tr>
            <w:tr w:rsidR="00125F71" w:rsidRPr="00125F71" w14:paraId="573C6F14" w14:textId="77777777" w:rsidTr="00F74752">
              <w:trPr>
                <w:trHeight w:val="138"/>
              </w:trPr>
              <w:tc>
                <w:tcPr>
                  <w:tcW w:w="1860" w:type="dxa"/>
                  <w:vMerge/>
                </w:tcPr>
                <w:p w14:paraId="77F96B91"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36A08BDE"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p>
              </w:tc>
              <w:tc>
                <w:tcPr>
                  <w:tcW w:w="2566" w:type="dxa"/>
                </w:tcPr>
                <w:p w14:paraId="48229698"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7</w:t>
                  </w:r>
                </w:p>
              </w:tc>
              <w:tc>
                <w:tcPr>
                  <w:tcW w:w="2566" w:type="dxa"/>
                </w:tcPr>
                <w:p w14:paraId="71F821FA"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3</w:t>
                  </w:r>
                </w:p>
              </w:tc>
            </w:tr>
            <w:tr w:rsidR="00125F71" w:rsidRPr="00125F71" w14:paraId="43DF5E1A" w14:textId="77777777" w:rsidTr="00F74752">
              <w:trPr>
                <w:trHeight w:val="138"/>
              </w:trPr>
              <w:tc>
                <w:tcPr>
                  <w:tcW w:w="1860" w:type="dxa"/>
                  <w:vMerge/>
                </w:tcPr>
                <w:p w14:paraId="447E2476"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3649A6AC"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p>
              </w:tc>
              <w:tc>
                <w:tcPr>
                  <w:tcW w:w="2566" w:type="dxa"/>
                </w:tcPr>
                <w:p w14:paraId="428BEC3A"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6</w:t>
                  </w:r>
                </w:p>
              </w:tc>
              <w:tc>
                <w:tcPr>
                  <w:tcW w:w="2566" w:type="dxa"/>
                </w:tcPr>
                <w:p w14:paraId="0CF23B73"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4</w:t>
                  </w:r>
                </w:p>
              </w:tc>
            </w:tr>
            <w:tr w:rsidR="00125F71" w:rsidRPr="00125F71" w14:paraId="2B05D743" w14:textId="77777777" w:rsidTr="00F74752">
              <w:trPr>
                <w:trHeight w:val="138"/>
              </w:trPr>
              <w:tc>
                <w:tcPr>
                  <w:tcW w:w="1860" w:type="dxa"/>
                  <w:vMerge/>
                </w:tcPr>
                <w:p w14:paraId="6B29F58B"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43BDB721"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p>
              </w:tc>
              <w:tc>
                <w:tcPr>
                  <w:tcW w:w="2566" w:type="dxa"/>
                </w:tcPr>
                <w:p w14:paraId="60273A8A"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5</w:t>
                  </w:r>
                </w:p>
              </w:tc>
              <w:tc>
                <w:tcPr>
                  <w:tcW w:w="2566" w:type="dxa"/>
                </w:tcPr>
                <w:p w14:paraId="5BFD99E5"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6</w:t>
                  </w:r>
                </w:p>
              </w:tc>
            </w:tr>
            <w:tr w:rsidR="00125F71" w:rsidRPr="00125F71" w14:paraId="23F9A169" w14:textId="77777777" w:rsidTr="00F74752">
              <w:trPr>
                <w:trHeight w:val="138"/>
              </w:trPr>
              <w:tc>
                <w:tcPr>
                  <w:tcW w:w="1860" w:type="dxa"/>
                  <w:vMerge/>
                </w:tcPr>
                <w:p w14:paraId="1A1FDC7D"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535A7543"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p>
              </w:tc>
              <w:tc>
                <w:tcPr>
                  <w:tcW w:w="2566" w:type="dxa"/>
                </w:tcPr>
                <w:p w14:paraId="50515A9D"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4 ir mažiau</w:t>
                  </w:r>
                </w:p>
              </w:tc>
              <w:tc>
                <w:tcPr>
                  <w:tcW w:w="2566" w:type="dxa"/>
                </w:tcPr>
                <w:p w14:paraId="5C0E199E"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tc>
            </w:tr>
            <w:tr w:rsidR="00125F71" w:rsidRPr="00125F71" w14:paraId="2C346E06" w14:textId="77777777" w:rsidTr="00F74752">
              <w:trPr>
                <w:trHeight w:val="138"/>
              </w:trPr>
              <w:tc>
                <w:tcPr>
                  <w:tcW w:w="1860" w:type="dxa"/>
                  <w:vMerge w:val="restart"/>
                </w:tcPr>
                <w:p w14:paraId="3AB1F8E9" w14:textId="77777777" w:rsidR="00125F71" w:rsidRPr="00125F71" w:rsidRDefault="00125F71" w:rsidP="006C6AF7">
                  <w:pPr>
                    <w:framePr w:hSpace="180" w:wrap="around" w:vAnchor="text" w:hAnchor="margin" w:y="1149"/>
                    <w:tabs>
                      <w:tab w:val="left" w:pos="6521"/>
                    </w:tabs>
                    <w:jc w:val="both"/>
                    <w:rPr>
                      <w:rFonts w:hAnsi="Times New Roman" w:cs="Times New Roman"/>
                      <w:i/>
                      <w:iCs/>
                      <w:color w:val="000000"/>
                      <w:sz w:val="24"/>
                      <w:szCs w:val="24"/>
                      <w:shd w:val="clear" w:color="auto" w:fill="FFFFFF"/>
                    </w:rPr>
                  </w:pPr>
                  <w:r w:rsidRPr="00125F71">
                    <w:rPr>
                      <w:rFonts w:hAnsi="Times New Roman" w:cs="Times New Roman"/>
                      <w:color w:val="000000"/>
                      <w:sz w:val="24"/>
                      <w:szCs w:val="24"/>
                      <w:shd w:val="clear" w:color="auto" w:fill="FFFFFF"/>
                    </w:rPr>
                    <w:t xml:space="preserve">Variklio galia </w:t>
                  </w:r>
                  <w:r w:rsidRPr="00125F71">
                    <w:rPr>
                      <w:rFonts w:hAnsi="Times New Roman" w:cs="Times New Roman"/>
                      <w:i/>
                      <w:iCs/>
                      <w:color w:val="000000"/>
                      <w:sz w:val="24"/>
                      <w:szCs w:val="24"/>
                      <w:shd w:val="clear" w:color="auto" w:fill="FFFFFF"/>
                    </w:rPr>
                    <w:t>(T3)</w:t>
                  </w:r>
                </w:p>
              </w:tc>
              <w:tc>
                <w:tcPr>
                  <w:tcW w:w="2410" w:type="dxa"/>
                  <w:vMerge w:val="restart"/>
                </w:tcPr>
                <w:p w14:paraId="58A6CC39" w14:textId="77777777" w:rsidR="00125F71" w:rsidRPr="00125F71" w:rsidRDefault="00125F71" w:rsidP="006C6AF7">
                  <w:pPr>
                    <w:framePr w:hSpace="180" w:wrap="around" w:vAnchor="text" w:hAnchor="margin" w:y="1149"/>
                    <w:tabs>
                      <w:tab w:val="left" w:pos="6521"/>
                    </w:tabs>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11F58EC9"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 xml:space="preserve">Ekonominio naudingumo balai jei </w:t>
                  </w:r>
                  <w:r w:rsidRPr="00125F71">
                    <w:rPr>
                      <w:rFonts w:hAnsi="Times New Roman" w:cs="Times New Roman"/>
                      <w:color w:val="363636"/>
                      <w:sz w:val="24"/>
                      <w:szCs w:val="24"/>
                    </w:rPr>
                    <w:t>maksimali elektrinio variklio galia mažesne nei 150 kW galios.</w:t>
                  </w:r>
                </w:p>
              </w:tc>
              <w:tc>
                <w:tcPr>
                  <w:tcW w:w="2566" w:type="dxa"/>
                </w:tcPr>
                <w:p w14:paraId="147373F6"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 xml:space="preserve">Ekonominio naudingumo balai jei  </w:t>
                  </w:r>
                  <w:r w:rsidRPr="00125F71">
                    <w:rPr>
                      <w:rFonts w:hAnsi="Times New Roman" w:cs="Times New Roman"/>
                      <w:color w:val="363636"/>
                      <w:sz w:val="24"/>
                      <w:szCs w:val="24"/>
                    </w:rPr>
                    <w:t>maksimali elektrinio variklio galia 150 kW galios ar daugiau.</w:t>
                  </w:r>
                </w:p>
              </w:tc>
            </w:tr>
            <w:tr w:rsidR="00125F71" w:rsidRPr="00125F71" w14:paraId="091AE407" w14:textId="77777777" w:rsidTr="00F74752">
              <w:trPr>
                <w:trHeight w:val="138"/>
              </w:trPr>
              <w:tc>
                <w:tcPr>
                  <w:tcW w:w="1860" w:type="dxa"/>
                  <w:vMerge/>
                </w:tcPr>
                <w:p w14:paraId="726DA4DB"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35A6D1A"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6F186EE9"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0</w:t>
                  </w:r>
                </w:p>
              </w:tc>
              <w:tc>
                <w:tcPr>
                  <w:tcW w:w="2566" w:type="dxa"/>
                </w:tcPr>
                <w:p w14:paraId="1763D336"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p w14:paraId="6BAA8E1D"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p>
              </w:tc>
            </w:tr>
            <w:tr w:rsidR="00125F71" w:rsidRPr="00125F71" w14:paraId="62F4665B" w14:textId="77777777" w:rsidTr="00F74752">
              <w:trPr>
                <w:trHeight w:val="138"/>
              </w:trPr>
              <w:tc>
                <w:tcPr>
                  <w:tcW w:w="1860" w:type="dxa"/>
                  <w:vMerge w:val="restart"/>
                </w:tcPr>
                <w:p w14:paraId="67AA8CD3" w14:textId="77777777" w:rsidR="00125F71" w:rsidRPr="00125F71" w:rsidRDefault="00125F71" w:rsidP="006C6AF7">
                  <w:pPr>
                    <w:framePr w:hSpace="180" w:wrap="around" w:vAnchor="text" w:hAnchor="margin" w:y="1149"/>
                    <w:tabs>
                      <w:tab w:val="left" w:pos="6521"/>
                    </w:tabs>
                    <w:jc w:val="both"/>
                    <w:rPr>
                      <w:rFonts w:hAnsi="Times New Roman" w:cs="Times New Roman"/>
                      <w:i/>
                      <w:iCs/>
                      <w:color w:val="000000"/>
                      <w:sz w:val="24"/>
                      <w:szCs w:val="24"/>
                      <w:shd w:val="clear" w:color="auto" w:fill="FFFFFF"/>
                    </w:rPr>
                  </w:pPr>
                  <w:r w:rsidRPr="00125F71">
                    <w:rPr>
                      <w:rFonts w:hAnsi="Times New Roman" w:cs="Times New Roman"/>
                      <w:color w:val="000000"/>
                      <w:sz w:val="24"/>
                      <w:szCs w:val="24"/>
                      <w:shd w:val="clear" w:color="auto" w:fill="FFFFFF"/>
                    </w:rPr>
                    <w:t xml:space="preserve">Papildoma baterija </w:t>
                  </w:r>
                  <w:r w:rsidRPr="00125F71">
                    <w:rPr>
                      <w:rFonts w:hAnsi="Times New Roman" w:cs="Times New Roman"/>
                      <w:i/>
                      <w:iCs/>
                      <w:color w:val="000000"/>
                      <w:sz w:val="24"/>
                      <w:szCs w:val="24"/>
                      <w:shd w:val="clear" w:color="auto" w:fill="FFFFFF"/>
                    </w:rPr>
                    <w:t>(T4)</w:t>
                  </w:r>
                </w:p>
              </w:tc>
              <w:tc>
                <w:tcPr>
                  <w:tcW w:w="2410" w:type="dxa"/>
                  <w:vMerge w:val="restart"/>
                </w:tcPr>
                <w:p w14:paraId="14E961E8"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585DC04B"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be papildomos baterijos</w:t>
                  </w:r>
                </w:p>
              </w:tc>
              <w:tc>
                <w:tcPr>
                  <w:tcW w:w="2566" w:type="dxa"/>
                </w:tcPr>
                <w:p w14:paraId="1FA6F43C"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su papildoma baterija</w:t>
                  </w:r>
                </w:p>
              </w:tc>
            </w:tr>
            <w:tr w:rsidR="00125F71" w:rsidRPr="00125F71" w14:paraId="1ED5E57B" w14:textId="77777777" w:rsidTr="00F74752">
              <w:trPr>
                <w:trHeight w:val="138"/>
              </w:trPr>
              <w:tc>
                <w:tcPr>
                  <w:tcW w:w="1860" w:type="dxa"/>
                  <w:vMerge/>
                </w:tcPr>
                <w:p w14:paraId="5507929D" w14:textId="77777777" w:rsidR="00125F71" w:rsidRPr="00125F71" w:rsidRDefault="00125F71" w:rsidP="006C6AF7">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1E907DE9"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p>
              </w:tc>
              <w:tc>
                <w:tcPr>
                  <w:tcW w:w="2566" w:type="dxa"/>
                </w:tcPr>
                <w:p w14:paraId="283B0433"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0</w:t>
                  </w:r>
                </w:p>
              </w:tc>
              <w:tc>
                <w:tcPr>
                  <w:tcW w:w="2566" w:type="dxa"/>
                </w:tcPr>
                <w:p w14:paraId="7B1CE6F9" w14:textId="77777777" w:rsidR="00125F71" w:rsidRPr="00125F71" w:rsidRDefault="00125F71" w:rsidP="006C6AF7">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tc>
            </w:tr>
            <w:tr w:rsidR="00125F71" w:rsidRPr="00125F71" w14:paraId="3CEA44A8" w14:textId="77777777" w:rsidTr="00F74752">
              <w:tc>
                <w:tcPr>
                  <w:tcW w:w="1860" w:type="dxa"/>
                </w:tcPr>
                <w:p w14:paraId="0ED15F73" w14:textId="77777777" w:rsidR="00125F71" w:rsidRPr="00125F71" w:rsidRDefault="00125F71" w:rsidP="006C6AF7">
                  <w:pPr>
                    <w:framePr w:hSpace="180" w:wrap="around" w:vAnchor="text" w:hAnchor="margin" w:y="1149"/>
                    <w:tabs>
                      <w:tab w:val="left" w:pos="6521"/>
                    </w:tabs>
                    <w:jc w:val="both"/>
                    <w:rPr>
                      <w:rFonts w:hAnsi="Times New Roman" w:cs="Times New Roman"/>
                      <w:sz w:val="24"/>
                      <w:szCs w:val="24"/>
                    </w:rPr>
                  </w:pPr>
                  <w:r w:rsidRPr="00125F71">
                    <w:rPr>
                      <w:rFonts w:hAnsi="Times New Roman" w:cs="Times New Roman"/>
                      <w:sz w:val="24"/>
                      <w:szCs w:val="24"/>
                    </w:rPr>
                    <w:t>Ekonominis naudingumas (</w:t>
                  </w:r>
                  <w:r w:rsidRPr="00125F71">
                    <w:rPr>
                      <w:rFonts w:hAnsi="Times New Roman" w:cs="Times New Roman"/>
                      <w:i/>
                      <w:iCs/>
                      <w:sz w:val="24"/>
                      <w:szCs w:val="24"/>
                    </w:rPr>
                    <w:t>S</w:t>
                  </w:r>
                  <w:r w:rsidRPr="00125F71">
                    <w:rPr>
                      <w:rFonts w:hAnsi="Times New Roman" w:cs="Times New Roman"/>
                      <w:sz w:val="24"/>
                      <w:szCs w:val="24"/>
                    </w:rPr>
                    <w:t>)</w:t>
                  </w:r>
                </w:p>
              </w:tc>
              <w:tc>
                <w:tcPr>
                  <w:tcW w:w="2410" w:type="dxa"/>
                </w:tcPr>
                <w:p w14:paraId="1147885C" w14:textId="77777777" w:rsidR="00125F71" w:rsidRPr="00125F71" w:rsidRDefault="00125F71" w:rsidP="006C6AF7">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100 balų</w:t>
                  </w:r>
                </w:p>
              </w:tc>
              <w:tc>
                <w:tcPr>
                  <w:tcW w:w="5132" w:type="dxa"/>
                  <w:gridSpan w:val="2"/>
                </w:tcPr>
                <w:p w14:paraId="0046F323" w14:textId="77777777" w:rsidR="00125F71" w:rsidRPr="00125F71" w:rsidRDefault="00125F71" w:rsidP="006C6AF7">
                  <w:pPr>
                    <w:framePr w:hSpace="180" w:wrap="around" w:vAnchor="text" w:hAnchor="margin" w:y="1149"/>
                    <w:tabs>
                      <w:tab w:val="left" w:pos="6521"/>
                    </w:tabs>
                    <w:jc w:val="both"/>
                    <w:rPr>
                      <w:rFonts w:hAnsi="Times New Roman" w:cs="Times New Roman"/>
                      <w:i/>
                      <w:iCs/>
                      <w:sz w:val="24"/>
                      <w:szCs w:val="24"/>
                    </w:rPr>
                  </w:pPr>
                  <w:r w:rsidRPr="00125F71">
                    <w:rPr>
                      <w:rFonts w:hAnsi="Times New Roman" w:cs="Times New Roman"/>
                      <w:i/>
                      <w:iCs/>
                      <w:color w:val="000000"/>
                      <w:w w:val="101"/>
                      <w:sz w:val="24"/>
                      <w:szCs w:val="24"/>
                    </w:rPr>
                    <w:t xml:space="preserve">S </w:t>
                  </w:r>
                  <w:r w:rsidRPr="00125F71">
                    <w:rPr>
                      <w:rFonts w:hAnsi="Times New Roman" w:cs="Times New Roman"/>
                      <w:i/>
                      <w:iCs/>
                      <w:color w:val="000000"/>
                      <w:w w:val="101"/>
                      <w:sz w:val="24"/>
                      <w:szCs w:val="24"/>
                      <w:lang w:val="en-US"/>
                    </w:rPr>
                    <w:t xml:space="preserve">= </w:t>
                  </w:r>
                  <w:r w:rsidRPr="00125F71">
                    <w:rPr>
                      <w:rFonts w:hAnsi="Times New Roman" w:cs="Times New Roman"/>
                      <w:i/>
                      <w:iCs/>
                      <w:color w:val="000000"/>
                      <w:w w:val="101"/>
                      <w:sz w:val="24"/>
                      <w:szCs w:val="24"/>
                    </w:rPr>
                    <w:t>C</w:t>
                  </w:r>
                  <w:r w:rsidRPr="00125F71">
                    <w:rPr>
                      <w:rFonts w:hAnsi="Times New Roman" w:cs="Times New Roman"/>
                      <w:i/>
                      <w:iCs/>
                      <w:color w:val="000000"/>
                      <w:spacing w:val="-10"/>
                      <w:sz w:val="24"/>
                      <w:szCs w:val="24"/>
                    </w:rPr>
                    <w:t xml:space="preserve"> + </w:t>
                  </w:r>
                  <w:r w:rsidRPr="00125F71">
                    <w:rPr>
                      <w:rFonts w:eastAsia="Symbol" w:hAnsi="Times New Roman" w:cs="Times New Roman"/>
                      <w:i/>
                      <w:iCs/>
                      <w:color w:val="000000"/>
                      <w:spacing w:val="-10"/>
                      <w:sz w:val="24"/>
                      <w:szCs w:val="24"/>
                    </w:rPr>
                    <w:t>T1+T2+T3+T4</w:t>
                  </w:r>
                </w:p>
              </w:tc>
            </w:tr>
          </w:tbl>
          <w:p w14:paraId="0258AAB1" w14:textId="77777777" w:rsidR="00125F71" w:rsidRPr="00125F71" w:rsidRDefault="00125F71" w:rsidP="00125F71">
            <w:pPr>
              <w:tabs>
                <w:tab w:val="left" w:pos="6521"/>
              </w:tabs>
              <w:spacing w:after="0" w:line="240" w:lineRule="auto"/>
              <w:ind w:left="360"/>
              <w:jc w:val="both"/>
              <w:rPr>
                <w:rFonts w:ascii="Times New Roman" w:hAnsi="Times New Roman" w:cs="Times New Roman"/>
                <w:sz w:val="24"/>
                <w:szCs w:val="24"/>
              </w:rPr>
            </w:pPr>
          </w:p>
        </w:tc>
      </w:tr>
    </w:tbl>
    <w:p w14:paraId="73A24712" w14:textId="77777777" w:rsidR="006A7064" w:rsidRPr="006A7064" w:rsidRDefault="006A7064" w:rsidP="006A7064">
      <w:pPr>
        <w:spacing w:after="0" w:line="240" w:lineRule="auto"/>
      </w:pPr>
    </w:p>
    <w:p w14:paraId="1CB56BEF" w14:textId="77777777" w:rsidR="00445117" w:rsidRPr="00125F71" w:rsidRDefault="00445117" w:rsidP="00125F71">
      <w:pPr>
        <w:spacing w:after="0" w:line="240" w:lineRule="auto"/>
        <w:jc w:val="center"/>
        <w:rPr>
          <w:rFonts w:ascii="Times New Roman" w:hAnsi="Times New Roman" w:cs="Times New Roman"/>
          <w:b/>
          <w:sz w:val="24"/>
          <w:szCs w:val="24"/>
        </w:rPr>
      </w:pPr>
    </w:p>
    <w:p w14:paraId="7F196EA2" w14:textId="77777777" w:rsidR="00445117" w:rsidRPr="00125F71" w:rsidRDefault="00445117" w:rsidP="00125F71">
      <w:pPr>
        <w:spacing w:after="0" w:line="240" w:lineRule="auto"/>
        <w:jc w:val="center"/>
        <w:rPr>
          <w:rFonts w:ascii="Times New Roman" w:hAnsi="Times New Roman" w:cs="Times New Roman"/>
          <w:b/>
          <w:sz w:val="24"/>
          <w:szCs w:val="24"/>
        </w:rPr>
      </w:pPr>
    </w:p>
    <w:p w14:paraId="215CEA56" w14:textId="77777777" w:rsidR="00445117" w:rsidRDefault="00445117" w:rsidP="00FE3D7C">
      <w:pPr>
        <w:jc w:val="center"/>
        <w:rPr>
          <w:rFonts w:ascii="Times New Roman" w:hAnsi="Times New Roman" w:cs="Times New Roman"/>
          <w:b/>
          <w:sz w:val="22"/>
          <w:szCs w:val="22"/>
        </w:rPr>
      </w:pPr>
    </w:p>
    <w:p w14:paraId="2561437C" w14:textId="77777777" w:rsidR="00445117" w:rsidRDefault="00445117" w:rsidP="00FE3D7C">
      <w:pPr>
        <w:jc w:val="center"/>
        <w:rPr>
          <w:rFonts w:ascii="Times New Roman" w:hAnsi="Times New Roman" w:cs="Times New Roman"/>
          <w:b/>
          <w:sz w:val="22"/>
          <w:szCs w:val="22"/>
        </w:rPr>
      </w:pPr>
    </w:p>
    <w:p w14:paraId="428C209D" w14:textId="77777777" w:rsidR="00445117" w:rsidRDefault="00445117" w:rsidP="00FE3D7C">
      <w:pPr>
        <w:jc w:val="center"/>
        <w:rPr>
          <w:rFonts w:ascii="Times New Roman" w:hAnsi="Times New Roman" w:cs="Times New Roman"/>
          <w:b/>
          <w:sz w:val="22"/>
          <w:szCs w:val="22"/>
        </w:rPr>
      </w:pPr>
    </w:p>
    <w:p w14:paraId="7227B916" w14:textId="47387CD5" w:rsidR="00445117" w:rsidRDefault="00445117" w:rsidP="00FE3D7C">
      <w:pPr>
        <w:jc w:val="center"/>
        <w:rPr>
          <w:rFonts w:ascii="Times New Roman" w:hAnsi="Times New Roman" w:cs="Times New Roman"/>
          <w:b/>
          <w:sz w:val="22"/>
          <w:szCs w:val="22"/>
        </w:rPr>
      </w:pPr>
    </w:p>
    <w:p w14:paraId="5D19C514" w14:textId="40AA77F7" w:rsidR="00125F71" w:rsidRDefault="00125F71" w:rsidP="00FE3D7C">
      <w:pPr>
        <w:jc w:val="center"/>
        <w:rPr>
          <w:rFonts w:ascii="Times New Roman" w:hAnsi="Times New Roman" w:cs="Times New Roman"/>
          <w:b/>
          <w:sz w:val="22"/>
          <w:szCs w:val="22"/>
        </w:rPr>
      </w:pPr>
    </w:p>
    <w:p w14:paraId="66C9278E" w14:textId="4DFF50D8" w:rsidR="00125F71" w:rsidRDefault="00125F71" w:rsidP="00FE3D7C">
      <w:pPr>
        <w:jc w:val="center"/>
        <w:rPr>
          <w:rFonts w:ascii="Times New Roman" w:hAnsi="Times New Roman" w:cs="Times New Roman"/>
          <w:b/>
          <w:sz w:val="22"/>
          <w:szCs w:val="22"/>
        </w:rPr>
      </w:pPr>
    </w:p>
    <w:p w14:paraId="56CD5BA3" w14:textId="1F416F02" w:rsidR="00125F71" w:rsidRDefault="00125F71" w:rsidP="00FE3D7C">
      <w:pPr>
        <w:jc w:val="center"/>
        <w:rPr>
          <w:rFonts w:ascii="Times New Roman" w:hAnsi="Times New Roman" w:cs="Times New Roman"/>
          <w:b/>
          <w:sz w:val="22"/>
          <w:szCs w:val="22"/>
        </w:rPr>
      </w:pPr>
    </w:p>
    <w:p w14:paraId="2C4C5DB2" w14:textId="08B33176" w:rsidR="00125F71" w:rsidRDefault="00125F71" w:rsidP="00FE3D7C">
      <w:pPr>
        <w:jc w:val="center"/>
        <w:rPr>
          <w:rFonts w:ascii="Times New Roman" w:hAnsi="Times New Roman" w:cs="Times New Roman"/>
          <w:b/>
          <w:sz w:val="22"/>
          <w:szCs w:val="22"/>
        </w:rPr>
      </w:pPr>
    </w:p>
    <w:p w14:paraId="5D7D2D65" w14:textId="26435801" w:rsidR="00125F71" w:rsidRDefault="00125F71" w:rsidP="00FE3D7C">
      <w:pPr>
        <w:jc w:val="center"/>
        <w:rPr>
          <w:rFonts w:ascii="Times New Roman" w:hAnsi="Times New Roman" w:cs="Times New Roman"/>
          <w:b/>
          <w:sz w:val="22"/>
          <w:szCs w:val="22"/>
        </w:rPr>
      </w:pPr>
    </w:p>
    <w:p w14:paraId="0093EFD1" w14:textId="4663C30C" w:rsidR="00125F71" w:rsidRDefault="00125F71" w:rsidP="00FE3D7C">
      <w:pPr>
        <w:jc w:val="center"/>
        <w:rPr>
          <w:rFonts w:ascii="Times New Roman" w:hAnsi="Times New Roman" w:cs="Times New Roman"/>
          <w:b/>
          <w:sz w:val="22"/>
          <w:szCs w:val="22"/>
        </w:rPr>
      </w:pPr>
    </w:p>
    <w:p w14:paraId="7C3E7DF2" w14:textId="0472A960" w:rsidR="00125F71" w:rsidRDefault="00125F71" w:rsidP="00FE3D7C">
      <w:pPr>
        <w:jc w:val="center"/>
        <w:rPr>
          <w:rFonts w:ascii="Times New Roman" w:hAnsi="Times New Roman" w:cs="Times New Roman"/>
          <w:b/>
          <w:sz w:val="22"/>
          <w:szCs w:val="22"/>
        </w:rPr>
      </w:pPr>
    </w:p>
    <w:p w14:paraId="3DD8701D" w14:textId="3351D0C4" w:rsidR="00125F71" w:rsidRDefault="00125F71" w:rsidP="00FE3D7C">
      <w:pPr>
        <w:jc w:val="center"/>
        <w:rPr>
          <w:rFonts w:ascii="Times New Roman" w:hAnsi="Times New Roman" w:cs="Times New Roman"/>
          <w:b/>
          <w:sz w:val="22"/>
          <w:szCs w:val="22"/>
        </w:rPr>
      </w:pPr>
    </w:p>
    <w:p w14:paraId="64C2CCF0" w14:textId="203CF5F2" w:rsidR="00125F71" w:rsidRDefault="00125F71" w:rsidP="00FE3D7C">
      <w:pPr>
        <w:jc w:val="center"/>
        <w:rPr>
          <w:rFonts w:ascii="Times New Roman" w:hAnsi="Times New Roman" w:cs="Times New Roman"/>
          <w:b/>
          <w:sz w:val="22"/>
          <w:szCs w:val="22"/>
        </w:rPr>
      </w:pPr>
    </w:p>
    <w:p w14:paraId="5DB407D3" w14:textId="5E9D0B5B" w:rsidR="00125F71" w:rsidRDefault="00125F71" w:rsidP="00FE3D7C">
      <w:pPr>
        <w:jc w:val="center"/>
        <w:rPr>
          <w:rFonts w:ascii="Times New Roman" w:hAnsi="Times New Roman" w:cs="Times New Roman"/>
          <w:b/>
          <w:sz w:val="22"/>
          <w:szCs w:val="22"/>
        </w:rPr>
      </w:pPr>
    </w:p>
    <w:p w14:paraId="07E397BF" w14:textId="297BF96E" w:rsidR="007545D6" w:rsidRPr="005C4AE0" w:rsidRDefault="00FE3D1F" w:rsidP="00AB5541">
      <w:pPr>
        <w:pStyle w:val="Antrat2"/>
        <w:ind w:left="5103"/>
        <w:rPr>
          <w:rFonts w:ascii="Times New Roman" w:hAnsi="Times New Roman" w:cs="Times New Roman"/>
          <w:color w:val="0070C0"/>
          <w:sz w:val="22"/>
          <w:szCs w:val="22"/>
        </w:rPr>
      </w:pPr>
      <w:bookmarkStart w:id="76" w:name="_Toc206489508"/>
      <w:bookmarkStart w:id="77" w:name="_Ref39586171"/>
      <w:bookmarkStart w:id="78" w:name="_Ref39673580"/>
      <w:bookmarkStart w:id="79" w:name="_Ref39674283"/>
      <w:r w:rsidRPr="005C4AE0">
        <w:rPr>
          <w:rFonts w:ascii="Times New Roman" w:hAnsi="Times New Roman" w:cs="Times New Roman"/>
          <w:color w:val="0070C0"/>
          <w:sz w:val="22"/>
          <w:szCs w:val="22"/>
        </w:rPr>
        <w:lastRenderedPageBreak/>
        <w:t xml:space="preserve">Pirkimo sąlygų </w:t>
      </w:r>
      <w:r w:rsidR="007545D6" w:rsidRPr="005C4AE0">
        <w:rPr>
          <w:rFonts w:ascii="Times New Roman" w:hAnsi="Times New Roman" w:cs="Times New Roman"/>
          <w:color w:val="0070C0"/>
          <w:sz w:val="22"/>
          <w:szCs w:val="22"/>
        </w:rPr>
        <w:t>8 priedas „</w:t>
      </w:r>
      <w:r w:rsidR="00FF607F" w:rsidRPr="005C4AE0">
        <w:rPr>
          <w:rFonts w:ascii="Times New Roman" w:hAnsi="Times New Roman" w:cs="Times New Roman"/>
          <w:color w:val="0070C0"/>
          <w:sz w:val="22"/>
          <w:szCs w:val="22"/>
        </w:rPr>
        <w:t>Tiekėjo deklaracija</w:t>
      </w:r>
      <w:r w:rsidR="004D3BE3" w:rsidRPr="005C4AE0">
        <w:rPr>
          <w:rFonts w:ascii="Times New Roman" w:hAnsi="Times New Roman" w:cs="Times New Roman"/>
          <w:color w:val="0070C0"/>
          <w:sz w:val="22"/>
          <w:szCs w:val="22"/>
        </w:rPr>
        <w:t xml:space="preserve"> </w:t>
      </w:r>
      <w:r w:rsidR="00B03CE0" w:rsidRPr="005C4AE0">
        <w:rPr>
          <w:rFonts w:ascii="Times New Roman" w:hAnsi="Times New Roman" w:cs="Times New Roman"/>
          <w:color w:val="0070C0"/>
          <w:sz w:val="22"/>
          <w:szCs w:val="22"/>
        </w:rPr>
        <w:t xml:space="preserve">dėl </w:t>
      </w:r>
      <w:r w:rsidR="00596C27" w:rsidRPr="005C4AE0">
        <w:rPr>
          <w:rFonts w:ascii="Times New Roman" w:hAnsi="Times New Roman" w:cs="Times New Roman"/>
          <w:color w:val="0070C0"/>
          <w:sz w:val="22"/>
          <w:szCs w:val="22"/>
        </w:rPr>
        <w:t xml:space="preserve">atitikties </w:t>
      </w:r>
      <w:r w:rsidR="00B03CE0" w:rsidRPr="005C4AE0">
        <w:rPr>
          <w:rFonts w:ascii="Times New Roman" w:hAnsi="Times New Roman" w:cs="Times New Roman"/>
          <w:color w:val="0070C0"/>
          <w:sz w:val="22"/>
          <w:szCs w:val="22"/>
        </w:rPr>
        <w:t xml:space="preserve">Reglamento </w:t>
      </w:r>
      <w:r w:rsidR="00596C27" w:rsidRPr="005C4AE0">
        <w:rPr>
          <w:rFonts w:ascii="Times New Roman" w:hAnsi="Times New Roman" w:cs="Times New Roman"/>
          <w:color w:val="0070C0"/>
          <w:sz w:val="22"/>
          <w:szCs w:val="22"/>
        </w:rPr>
        <w:t>nuostatoms</w:t>
      </w:r>
      <w:r w:rsidR="00B03CE0" w:rsidRPr="005C4AE0">
        <w:rPr>
          <w:rFonts w:ascii="Times New Roman" w:hAnsi="Times New Roman" w:cs="Times New Roman"/>
          <w:color w:val="0070C0"/>
          <w:sz w:val="22"/>
          <w:szCs w:val="22"/>
        </w:rPr>
        <w:t xml:space="preserve"> </w:t>
      </w:r>
      <w:r w:rsidR="004D3BE3" w:rsidRPr="005C4AE0">
        <w:rPr>
          <w:rFonts w:ascii="Times New Roman" w:hAnsi="Times New Roman" w:cs="Times New Roman"/>
          <w:color w:val="0070C0"/>
          <w:sz w:val="22"/>
          <w:szCs w:val="22"/>
        </w:rPr>
        <w:t>juridiniam asmeniui</w:t>
      </w:r>
      <w:r w:rsidR="00FF607F" w:rsidRPr="005C4AE0">
        <w:rPr>
          <w:rFonts w:ascii="Times New Roman" w:hAnsi="Times New Roman" w:cs="Times New Roman"/>
          <w:color w:val="0070C0"/>
          <w:sz w:val="22"/>
          <w:szCs w:val="22"/>
        </w:rPr>
        <w:t>“</w:t>
      </w:r>
      <w:bookmarkEnd w:id="76"/>
    </w:p>
    <w:p w14:paraId="5B45E78B" w14:textId="77777777" w:rsidR="00210594" w:rsidRPr="005C4AE0" w:rsidRDefault="00210594" w:rsidP="00210594">
      <w:pPr>
        <w:rPr>
          <w:rFonts w:ascii="Times New Roman" w:hAnsi="Times New Roman" w:cs="Times New Roman"/>
          <w:sz w:val="22"/>
          <w:szCs w:val="22"/>
        </w:rPr>
      </w:pPr>
    </w:p>
    <w:p w14:paraId="2E56C74E" w14:textId="77777777"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40938F50" w14:textId="77777777" w:rsidR="00DC01EA" w:rsidRPr="005C4AE0" w:rsidRDefault="00DC01EA" w:rsidP="003F03D9">
      <w:pPr>
        <w:spacing w:after="0" w:line="20" w:lineRule="atLeast"/>
        <w:jc w:val="center"/>
        <w:rPr>
          <w:rFonts w:ascii="Times New Roman" w:hAnsi="Times New Roman" w:cs="Times New Roman"/>
          <w:sz w:val="22"/>
          <w:szCs w:val="22"/>
        </w:rPr>
      </w:pPr>
    </w:p>
    <w:p w14:paraId="00A9F200" w14:textId="24FC0045"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1BEF13E6" w14:textId="77777777" w:rsidR="00DC01EA" w:rsidRPr="00DC01EA" w:rsidRDefault="00DC01EA" w:rsidP="003F03D9">
      <w:pPr>
        <w:spacing w:after="0" w:line="20" w:lineRule="atLeast"/>
        <w:jc w:val="center"/>
        <w:rPr>
          <w:rFonts w:ascii="Times New Roman" w:hAnsi="Times New Roman" w:cs="Times New Roman"/>
          <w:sz w:val="20"/>
          <w:szCs w:val="20"/>
        </w:rPr>
      </w:pPr>
    </w:p>
    <w:p w14:paraId="12B5AC17" w14:textId="77777777" w:rsidR="008C7C8C" w:rsidRPr="00DC01EA" w:rsidRDefault="008C7C8C" w:rsidP="003F03D9">
      <w:pPr>
        <w:spacing w:after="0" w:line="20" w:lineRule="atLeast"/>
        <w:jc w:val="both"/>
        <w:rPr>
          <w:rFonts w:ascii="Times New Roman" w:hAnsi="Times New Roman" w:cs="Times New Roman"/>
          <w:sz w:val="20"/>
          <w:szCs w:val="20"/>
        </w:rPr>
      </w:pPr>
      <w:r w:rsidRPr="00DC01E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C4AE0" w:rsidRDefault="008C7C8C" w:rsidP="003F03D9">
      <w:pPr>
        <w:spacing w:after="0" w:line="20" w:lineRule="atLeast"/>
        <w:jc w:val="both"/>
        <w:rPr>
          <w:rFonts w:ascii="Times New Roman" w:hAnsi="Times New Roman" w:cs="Times New Roman"/>
          <w:sz w:val="22"/>
          <w:szCs w:val="22"/>
        </w:rPr>
      </w:pPr>
    </w:p>
    <w:p w14:paraId="7B58F7D7" w14:textId="77777777" w:rsidR="008C7C8C" w:rsidRPr="005C4AE0"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F28F2A3" w14:textId="4D4758B1" w:rsidR="008C7C8C" w:rsidRPr="00DC01EA" w:rsidRDefault="008C7C8C" w:rsidP="003F03D9">
      <w:pPr>
        <w:tabs>
          <w:tab w:val="center" w:pos="2520"/>
        </w:tabs>
        <w:spacing w:after="0" w:line="20" w:lineRule="atLeast"/>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w:t>
      </w:r>
      <w:r w:rsidR="009D03EB" w:rsidRPr="00DC01EA">
        <w:rPr>
          <w:rFonts w:ascii="Times New Roman" w:hAnsi="Times New Roman" w:cs="Times New Roman"/>
          <w:i/>
          <w:iCs/>
          <w:sz w:val="20"/>
          <w:szCs w:val="20"/>
        </w:rPr>
        <w:t>erkančioji organizacija</w:t>
      </w:r>
      <w:r w:rsidRPr="00DC01EA">
        <w:rPr>
          <w:rFonts w:ascii="Times New Roman" w:hAnsi="Times New Roman" w:cs="Times New Roman"/>
          <w:i/>
          <w:iCs/>
          <w:sz w:val="20"/>
          <w:szCs w:val="20"/>
        </w:rPr>
        <w:t>))</w:t>
      </w:r>
    </w:p>
    <w:p w14:paraId="00F110B0" w14:textId="77777777" w:rsidR="008C7C8C" w:rsidRPr="005C4AE0" w:rsidRDefault="008C7C8C" w:rsidP="003F03D9">
      <w:pPr>
        <w:spacing w:after="0" w:line="20" w:lineRule="atLeast"/>
        <w:jc w:val="center"/>
        <w:rPr>
          <w:rFonts w:ascii="Times New Roman" w:hAnsi="Times New Roman" w:cs="Times New Roman"/>
          <w:b/>
          <w:sz w:val="22"/>
          <w:szCs w:val="22"/>
        </w:rPr>
      </w:pPr>
    </w:p>
    <w:p w14:paraId="3B19EFA1" w14:textId="77777777" w:rsidR="008C7C8C" w:rsidRPr="005C4AE0" w:rsidRDefault="008C7C8C" w:rsidP="003F03D9">
      <w:pPr>
        <w:autoSpaceDE w:val="0"/>
        <w:autoSpaceDN w:val="0"/>
        <w:adjustRightInd w:val="0"/>
        <w:spacing w:after="0" w:line="20" w:lineRule="atLeast"/>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6D0AB619" w14:textId="77777777" w:rsidR="008C7C8C" w:rsidRPr="005C4AE0" w:rsidRDefault="008C7C8C" w:rsidP="003F03D9">
      <w:pPr>
        <w:shd w:val="clear" w:color="auto" w:fill="FFFFFF"/>
        <w:spacing w:after="0" w:line="20" w:lineRule="atLeast"/>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4EF8D4BE" w14:textId="74AF4FAC" w:rsidR="008C7C8C" w:rsidRPr="00DC01EA" w:rsidRDefault="008C7C8C" w:rsidP="003F03D9">
      <w:pPr>
        <w:shd w:val="clear" w:color="auto" w:fill="FFFFFF"/>
        <w:spacing w:after="0" w:line="20" w:lineRule="atLeast"/>
        <w:ind w:firstLine="3969"/>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 xml:space="preserve">     (Data)</w:t>
      </w:r>
    </w:p>
    <w:p w14:paraId="3B065A03"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7DB7E886" w14:textId="77777777" w:rsidR="008C7C8C" w:rsidRPr="00DC01EA" w:rsidRDefault="008C7C8C" w:rsidP="003F03D9">
      <w:pPr>
        <w:shd w:val="clear" w:color="auto" w:fill="FFFFFF"/>
        <w:spacing w:after="0" w:line="20" w:lineRule="atLeast"/>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136048CE"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p>
    <w:p w14:paraId="6FD5BE81" w14:textId="48C0EFD5" w:rsidR="008C7C8C" w:rsidRPr="005C4AE0" w:rsidRDefault="008C7C8C" w:rsidP="003F03D9">
      <w:pPr>
        <w:tabs>
          <w:tab w:val="left" w:pos="851"/>
        </w:tabs>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w:t>
      </w:r>
      <w:r w:rsidR="00CC35F5">
        <w:rPr>
          <w:rFonts w:ascii="Times New Roman" w:hAnsi="Times New Roman" w:cs="Times New Roman"/>
          <w:spacing w:val="-2"/>
          <w:sz w:val="22"/>
          <w:szCs w:val="22"/>
        </w:rPr>
        <w:t xml:space="preserve"> </w:t>
      </w:r>
      <w:r w:rsidRPr="005C4AE0">
        <w:rPr>
          <w:rFonts w:ascii="Times New Roman" w:hAnsi="Times New Roman" w:cs="Times New Roman"/>
          <w:spacing w:val="-2"/>
          <w:sz w:val="22"/>
          <w:szCs w:val="22"/>
        </w:rPr>
        <w:t>______________________________________________________________________</w:t>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t>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0480FB7" w14:textId="520259CE" w:rsidR="008C7C8C" w:rsidRPr="00DC01EA" w:rsidRDefault="008C7C8C" w:rsidP="003F03D9">
      <w:pPr>
        <w:tabs>
          <w:tab w:val="left" w:pos="851"/>
        </w:tabs>
        <w:snapToGrid w:val="0"/>
        <w:spacing w:after="0" w:line="20" w:lineRule="atLeast"/>
        <w:jc w:val="both"/>
        <w:rPr>
          <w:rFonts w:ascii="Times New Roman" w:hAnsi="Times New Roman" w:cs="Times New Roman"/>
          <w:i/>
          <w:iCs/>
          <w:spacing w:val="-2"/>
          <w:sz w:val="20"/>
          <w:szCs w:val="20"/>
        </w:rPr>
      </w:pPr>
      <w:r w:rsidRPr="005C4AE0">
        <w:rPr>
          <w:rFonts w:ascii="Times New Roman" w:hAnsi="Times New Roman" w:cs="Times New Roman"/>
          <w:spacing w:val="-2"/>
          <w:sz w:val="22"/>
          <w:szCs w:val="22"/>
        </w:rPr>
        <w:tab/>
      </w:r>
      <w:r w:rsidRPr="005C4AE0">
        <w:rPr>
          <w:rFonts w:ascii="Times New Roman" w:hAnsi="Times New Roman" w:cs="Times New Roman"/>
          <w:spacing w:val="-2"/>
          <w:sz w:val="22"/>
          <w:szCs w:val="22"/>
        </w:rPr>
        <w:tab/>
      </w: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5C4AE0" w:rsidRDefault="001C45C1" w:rsidP="003F03D9">
      <w:pPr>
        <w:snapToGrid w:val="0"/>
        <w:spacing w:after="0" w:line="20" w:lineRule="atLeast"/>
        <w:jc w:val="both"/>
        <w:rPr>
          <w:rFonts w:ascii="Times New Roman" w:hAnsi="Times New Roman" w:cs="Times New Roman"/>
          <w:spacing w:val="-2"/>
          <w:sz w:val="22"/>
          <w:szCs w:val="22"/>
        </w:rPr>
      </w:pPr>
    </w:p>
    <w:p w14:paraId="078FAA56" w14:textId="034B6E1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mano vadovaujamas (-a) (atstovaujamas (-a))_________________________________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D866A54" w14:textId="5DDABE10" w:rsidR="008C7C8C" w:rsidRPr="00DC01EA" w:rsidRDefault="008C7C8C" w:rsidP="003F03D9">
      <w:pPr>
        <w:snapToGrid w:val="0"/>
        <w:spacing w:after="0" w:line="20" w:lineRule="atLeast"/>
        <w:jc w:val="both"/>
        <w:rPr>
          <w:rFonts w:ascii="Times New Roman" w:hAnsi="Times New Roman" w:cs="Times New Roman"/>
          <w:i/>
          <w:iCs/>
          <w:spacing w:val="-2"/>
          <w:sz w:val="20"/>
          <w:szCs w:val="20"/>
        </w:rPr>
      </w:pP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pavadinimas)</w:t>
      </w:r>
    </w:p>
    <w:p w14:paraId="0C9B4EF2"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18A9DE20" w14:textId="199656C8"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dalyvaujantis (-i) ___________________________________________________________________</w:t>
      </w:r>
      <w:r w:rsidR="00B015FC" w:rsidRPr="005C4AE0">
        <w:rPr>
          <w:rFonts w:ascii="Times New Roman" w:hAnsi="Times New Roman" w:cs="Times New Roman"/>
          <w:spacing w:val="-2"/>
          <w:sz w:val="22"/>
          <w:szCs w:val="22"/>
        </w:rPr>
        <w:t>___________</w:t>
      </w:r>
    </w:p>
    <w:p w14:paraId="47BB41A6" w14:textId="2A2F87FA" w:rsidR="008C7C8C" w:rsidRPr="00DC01EA" w:rsidRDefault="008C7C8C" w:rsidP="003F03D9">
      <w:pPr>
        <w:snapToGrid w:val="0"/>
        <w:spacing w:after="0" w:line="20" w:lineRule="atLeast"/>
        <w:ind w:firstLine="1296"/>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w:t>
      </w:r>
      <w:r w:rsidR="00B015FC" w:rsidRPr="00DC01EA">
        <w:rPr>
          <w:rFonts w:ascii="Times New Roman" w:hAnsi="Times New Roman" w:cs="Times New Roman"/>
          <w:i/>
          <w:iCs/>
          <w:spacing w:val="-2"/>
          <w:sz w:val="20"/>
          <w:szCs w:val="20"/>
        </w:rPr>
        <w:t>erkančiosios organizacijos</w:t>
      </w:r>
      <w:r w:rsidRPr="00DC01EA">
        <w:rPr>
          <w:rFonts w:ascii="Times New Roman" w:hAnsi="Times New Roman" w:cs="Times New Roman"/>
          <w:i/>
          <w:iCs/>
          <w:spacing w:val="-2"/>
          <w:sz w:val="20"/>
          <w:szCs w:val="20"/>
        </w:rPr>
        <w:t xml:space="preserve"> pavadinimas)</w:t>
      </w:r>
    </w:p>
    <w:p w14:paraId="62CAB9C1"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75D256D7" w14:textId="10D8070A"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w:t>
      </w:r>
      <w:r w:rsidR="00B015FC" w:rsidRPr="005C4AE0">
        <w:rPr>
          <w:rFonts w:ascii="Times New Roman" w:hAnsi="Times New Roman" w:cs="Times New Roman"/>
          <w:spacing w:val="-2"/>
          <w:sz w:val="22"/>
          <w:szCs w:val="22"/>
        </w:rPr>
        <w:t>__________</w:t>
      </w:r>
    </w:p>
    <w:p w14:paraId="79B15640" w14:textId="29407545" w:rsidR="008C7C8C" w:rsidRPr="00DC01EA" w:rsidRDefault="00CC35F5" w:rsidP="003F03D9">
      <w:pPr>
        <w:snapToGrid w:val="0"/>
        <w:spacing w:after="0" w:line="20" w:lineRule="atLeast"/>
        <w:ind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8C7C8C" w:rsidRPr="00DC01EA">
        <w:rPr>
          <w:rFonts w:ascii="Times New Roman" w:hAnsi="Times New Roman" w:cs="Times New Roman"/>
          <w:i/>
          <w:iCs/>
          <w:spacing w:val="-2"/>
          <w:sz w:val="20"/>
          <w:szCs w:val="20"/>
        </w:rPr>
        <w:t>(Pirkimo objekto pavadinimas, pirkimo numeris)</w:t>
      </w:r>
    </w:p>
    <w:p w14:paraId="259DBB28"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2346CD36" w14:textId="26F2B76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w:t>
      </w:r>
      <w:r w:rsidR="00425CFB" w:rsidRPr="005C4AE0">
        <w:rPr>
          <w:rFonts w:ascii="Times New Roman" w:hAnsi="Times New Roman" w:cs="Times New Roman"/>
          <w:spacing w:val="-2"/>
          <w:sz w:val="22"/>
          <w:szCs w:val="22"/>
        </w:rPr>
        <w:t>___________</w:t>
      </w:r>
      <w:r w:rsidRPr="005C4AE0">
        <w:rPr>
          <w:rFonts w:ascii="Times New Roman" w:hAnsi="Times New Roman" w:cs="Times New Roman"/>
          <w:spacing w:val="-2"/>
          <w:sz w:val="22"/>
          <w:szCs w:val="22"/>
        </w:rPr>
        <w:t xml:space="preserve"> ,</w:t>
      </w:r>
    </w:p>
    <w:p w14:paraId="6E3B631C" w14:textId="16FE1440" w:rsidR="008C7C8C" w:rsidRPr="00DC01EA" w:rsidRDefault="008C7C8C" w:rsidP="003F03D9">
      <w:pPr>
        <w:snapToGrid w:val="0"/>
        <w:spacing w:after="0" w:line="20" w:lineRule="atLeast"/>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425CFB" w:rsidRPr="00DC01EA">
        <w:rPr>
          <w:rFonts w:ascii="Times New Roman" w:hAnsi="Times New Roman" w:cs="Times New Roman"/>
          <w:i/>
          <w:iCs/>
          <w:spacing w:val="-2"/>
          <w:sz w:val="20"/>
          <w:szCs w:val="20"/>
        </w:rPr>
        <w:t>Skelbimo</w:t>
      </w:r>
      <w:r w:rsidRPr="00DC01EA">
        <w:rPr>
          <w:rFonts w:ascii="Times New Roman" w:hAnsi="Times New Roman" w:cs="Times New Roman"/>
          <w:i/>
          <w:iCs/>
          <w:spacing w:val="-2"/>
          <w:sz w:val="20"/>
          <w:szCs w:val="20"/>
        </w:rPr>
        <w:t xml:space="preserve"> data)</w:t>
      </w:r>
    </w:p>
    <w:p w14:paraId="007C44DC" w14:textId="77777777" w:rsidR="00425CFB" w:rsidRPr="005C4AE0" w:rsidRDefault="00425CFB" w:rsidP="003F03D9">
      <w:pPr>
        <w:spacing w:after="0" w:line="20" w:lineRule="atLeast"/>
        <w:jc w:val="both"/>
        <w:rPr>
          <w:rFonts w:ascii="Times New Roman" w:hAnsi="Times New Roman" w:cs="Times New Roman"/>
          <w:sz w:val="22"/>
          <w:szCs w:val="22"/>
        </w:rPr>
      </w:pPr>
    </w:p>
    <w:p w14:paraId="775628D9" w14:textId="791A495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nėra įtakojama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3F69FA74" w14:textId="77777777"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C4AE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C4AE0">
        <w:rPr>
          <w:rFonts w:ascii="Times New Roman" w:hAnsi="Times New Roman" w:cs="Times New Roman"/>
          <w:color w:val="333333"/>
          <w:sz w:val="22"/>
          <w:szCs w:val="22"/>
          <w:shd w:val="clear" w:color="auto" w:fill="FFFFFF"/>
        </w:rPr>
        <w:t xml:space="preserve"> šios deklaracijos</w:t>
      </w:r>
      <w:r w:rsidRPr="005C4AE0">
        <w:rPr>
          <w:rFonts w:ascii="Times New Roman" w:hAnsi="Times New Roman" w:cs="Times New Roman"/>
          <w:color w:val="333333"/>
          <w:sz w:val="22"/>
          <w:szCs w:val="22"/>
          <w:shd w:val="clear" w:color="auto" w:fill="FFFFFF"/>
        </w:rPr>
        <w:t xml:space="preserve"> a) punkte nurodytam subjektui</w:t>
      </w:r>
      <w:r w:rsidRPr="005C4AE0">
        <w:rPr>
          <w:rFonts w:ascii="Times New Roman" w:hAnsi="Times New Roman" w:cs="Times New Roman"/>
          <w:sz w:val="22"/>
          <w:szCs w:val="22"/>
        </w:rPr>
        <w:t xml:space="preserve">; </w:t>
      </w:r>
    </w:p>
    <w:p w14:paraId="7E3BB8EC" w14:textId="27257B7F" w:rsidR="008C7C8C" w:rsidRPr="005C4AE0" w:rsidRDefault="008C7C8C" w:rsidP="003F03D9">
      <w:pPr>
        <w:spacing w:after="0" w:line="20" w:lineRule="atLeast"/>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(c) nei aš, nei mano atstovaujama bendrovė nesame </w:t>
      </w:r>
      <w:r w:rsidRPr="005C4AE0">
        <w:rPr>
          <w:rFonts w:ascii="Times New Roman" w:hAnsi="Times New Roman" w:cs="Times New Roman"/>
          <w:sz w:val="22"/>
          <w:szCs w:val="22"/>
          <w:shd w:val="clear" w:color="auto" w:fill="FFFFFF"/>
        </w:rPr>
        <w:t xml:space="preserve">fiziniu ar juridiniu asmeniu, subjektu ar organizacija, veikiančia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 punkte nurodyto subjekto vardu ar jo nurodymu</w:t>
      </w:r>
      <w:r w:rsidR="00C605A8" w:rsidRPr="005C4AE0">
        <w:rPr>
          <w:rFonts w:ascii="Times New Roman" w:hAnsi="Times New Roman" w:cs="Times New Roman"/>
          <w:sz w:val="22"/>
          <w:szCs w:val="22"/>
          <w:shd w:val="clear" w:color="auto" w:fill="FFFFFF"/>
        </w:rPr>
        <w:t>;</w:t>
      </w:r>
    </w:p>
    <w:p w14:paraId="54323C61" w14:textId="73AF897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xml:space="preserve">) subjektui (-tams), kurių pajėgumais remiasi, kurie priskirtini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w:t>
      </w:r>
      <w:r w:rsidR="00C605A8"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arba c) punktuose nurodytiems subjektams.</w:t>
      </w:r>
    </w:p>
    <w:p w14:paraId="2E3DE63A" w14:textId="3CD961C5"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2B9110F1"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50EA239D" w14:textId="77777777" w:rsidTr="007E7642">
              <w:trPr>
                <w:trHeight w:val="186"/>
              </w:trPr>
              <w:tc>
                <w:tcPr>
                  <w:tcW w:w="3284" w:type="dxa"/>
                  <w:tcBorders>
                    <w:top w:val="single" w:sz="4" w:space="0" w:color="auto"/>
                    <w:left w:val="nil"/>
                    <w:bottom w:val="nil"/>
                    <w:right w:val="nil"/>
                  </w:tcBorders>
                  <w:hideMark/>
                </w:tcPr>
                <w:p w14:paraId="17B6098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lastRenderedPageBreak/>
                    <w:t>(Tiekėjo arba jo įgalioto asmens pareigų pavadinimas)</w:t>
                  </w:r>
                </w:p>
              </w:tc>
              <w:tc>
                <w:tcPr>
                  <w:tcW w:w="604" w:type="dxa"/>
                  <w:tcBorders>
                    <w:top w:val="nil"/>
                    <w:left w:val="nil"/>
                    <w:bottom w:val="nil"/>
                    <w:right w:val="nil"/>
                  </w:tcBorders>
                </w:tcPr>
                <w:p w14:paraId="3D9945D5"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3C18CD87"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1E918305"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4F5C1B86"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1B98D32D" w14:textId="77777777" w:rsidR="00DC01EA" w:rsidRPr="005C4AE0" w:rsidRDefault="00DC01EA" w:rsidP="007E7642">
                  <w:pPr>
                    <w:ind w:right="-1"/>
                    <w:jc w:val="center"/>
                    <w:rPr>
                      <w:rFonts w:ascii="Times New Roman" w:hAnsi="Times New Roman" w:cs="Times New Roman"/>
                      <w:sz w:val="22"/>
                      <w:szCs w:val="22"/>
                    </w:rPr>
                  </w:pPr>
                </w:p>
              </w:tc>
            </w:tr>
          </w:tbl>
          <w:p w14:paraId="416515B4"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5DFE61CC"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02FAACEC"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65C89D18"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5C3F86DF"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0C261219" w14:textId="77777777" w:rsidR="00DC01EA" w:rsidRPr="005C4AE0" w:rsidRDefault="00DC01EA" w:rsidP="007E7642">
            <w:pPr>
              <w:widowControl w:val="0"/>
              <w:ind w:right="-1"/>
              <w:jc w:val="center"/>
              <w:rPr>
                <w:rFonts w:ascii="Times New Roman" w:hAnsi="Times New Roman" w:cs="Times New Roman"/>
                <w:sz w:val="22"/>
                <w:szCs w:val="22"/>
              </w:rPr>
            </w:pPr>
          </w:p>
        </w:tc>
      </w:tr>
    </w:tbl>
    <w:p w14:paraId="1D142694" w14:textId="77777777" w:rsidR="00445117" w:rsidRDefault="00445117" w:rsidP="00DC01EA">
      <w:pPr>
        <w:jc w:val="center"/>
        <w:rPr>
          <w:rFonts w:ascii="Times New Roman" w:hAnsi="Times New Roman" w:cs="Times New Roman"/>
          <w:sz w:val="22"/>
          <w:szCs w:val="22"/>
        </w:rPr>
      </w:pPr>
    </w:p>
    <w:p w14:paraId="7743A871" w14:textId="4992D5DE"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r w:rsidR="00445117">
        <w:rPr>
          <w:rFonts w:ascii="Times New Roman" w:hAnsi="Times New Roman" w:cs="Times New Roman"/>
          <w:sz w:val="22"/>
          <w:szCs w:val="22"/>
        </w:rPr>
        <w:t>______</w:t>
      </w:r>
    </w:p>
    <w:p w14:paraId="5EFC9948" w14:textId="79A1EE69" w:rsidR="004D3BE3" w:rsidRPr="005C4AE0" w:rsidRDefault="004D3BE3">
      <w:pPr>
        <w:rPr>
          <w:rFonts w:ascii="Times New Roman" w:hAnsi="Times New Roman" w:cs="Times New Roman"/>
          <w:sz w:val="22"/>
          <w:szCs w:val="22"/>
        </w:rPr>
      </w:pPr>
    </w:p>
    <w:p w14:paraId="78BDED83" w14:textId="77777777" w:rsidR="00DC01EA" w:rsidRDefault="00DC01EA" w:rsidP="00674D4F">
      <w:pPr>
        <w:pStyle w:val="Antrat2"/>
        <w:ind w:left="5103"/>
        <w:rPr>
          <w:rFonts w:ascii="Times New Roman" w:hAnsi="Times New Roman" w:cs="Times New Roman"/>
          <w:color w:val="0070C0"/>
          <w:sz w:val="22"/>
          <w:szCs w:val="22"/>
        </w:rPr>
      </w:pPr>
    </w:p>
    <w:p w14:paraId="21C8662E" w14:textId="77777777" w:rsidR="00DC01EA" w:rsidRDefault="00DC01EA" w:rsidP="00DC01EA"/>
    <w:p w14:paraId="7233B9E2" w14:textId="77777777" w:rsidR="00DC01EA" w:rsidRPr="00DC01EA" w:rsidRDefault="00DC01EA" w:rsidP="00DC01EA"/>
    <w:p w14:paraId="26A869E9" w14:textId="77777777" w:rsidR="00DC01EA" w:rsidRDefault="00DC01EA" w:rsidP="00674D4F">
      <w:pPr>
        <w:pStyle w:val="Antrat2"/>
        <w:ind w:left="5103"/>
        <w:rPr>
          <w:rFonts w:ascii="Times New Roman" w:hAnsi="Times New Roman" w:cs="Times New Roman"/>
          <w:color w:val="0070C0"/>
          <w:sz w:val="22"/>
          <w:szCs w:val="22"/>
        </w:rPr>
      </w:pPr>
    </w:p>
    <w:p w14:paraId="4CAFBC77" w14:textId="77777777" w:rsidR="00DC01EA" w:rsidRDefault="00DC01EA" w:rsidP="00674D4F">
      <w:pPr>
        <w:pStyle w:val="Antrat2"/>
        <w:ind w:left="5103"/>
        <w:rPr>
          <w:rFonts w:ascii="Times New Roman" w:hAnsi="Times New Roman" w:cs="Times New Roman"/>
          <w:color w:val="0070C0"/>
          <w:sz w:val="22"/>
          <w:szCs w:val="22"/>
        </w:rPr>
      </w:pPr>
    </w:p>
    <w:p w14:paraId="58158DA2" w14:textId="77777777" w:rsidR="00DC01EA" w:rsidRDefault="00DC01EA" w:rsidP="00DC01EA"/>
    <w:p w14:paraId="3E465A09" w14:textId="77777777" w:rsidR="00DC01EA" w:rsidRDefault="00DC01EA" w:rsidP="00DC01EA"/>
    <w:p w14:paraId="058B9F95" w14:textId="77777777" w:rsidR="00DC01EA" w:rsidRDefault="00DC01EA" w:rsidP="00DC01EA"/>
    <w:p w14:paraId="395D9451" w14:textId="77777777" w:rsidR="00DC01EA" w:rsidRDefault="00DC01EA" w:rsidP="00DC01EA"/>
    <w:p w14:paraId="36E8EEB1" w14:textId="77777777" w:rsidR="00DC01EA" w:rsidRDefault="00DC01EA" w:rsidP="00DC01EA"/>
    <w:p w14:paraId="77F98C15" w14:textId="77777777" w:rsidR="00DC01EA" w:rsidRDefault="00DC01EA" w:rsidP="00DC01EA"/>
    <w:p w14:paraId="379F87E4" w14:textId="77777777" w:rsidR="00DC01EA" w:rsidRDefault="00DC01EA" w:rsidP="00DC01EA"/>
    <w:p w14:paraId="1EC52711" w14:textId="77777777" w:rsidR="00DC01EA" w:rsidRDefault="00DC01EA" w:rsidP="00DC01EA"/>
    <w:p w14:paraId="0540FC15" w14:textId="77777777" w:rsidR="00DC01EA" w:rsidRDefault="00DC01EA" w:rsidP="00DC01EA"/>
    <w:p w14:paraId="6740184F" w14:textId="77777777" w:rsidR="00DC01EA" w:rsidRDefault="00DC01EA" w:rsidP="00DC01EA"/>
    <w:p w14:paraId="69247DB7" w14:textId="77777777" w:rsidR="00DC01EA" w:rsidRDefault="00DC01EA" w:rsidP="00DC01EA"/>
    <w:p w14:paraId="378E861D" w14:textId="77777777" w:rsidR="00DC01EA" w:rsidRDefault="00DC01EA" w:rsidP="00DC01EA"/>
    <w:p w14:paraId="4C937777" w14:textId="77777777" w:rsidR="00DC01EA" w:rsidRDefault="00DC01EA" w:rsidP="00DC01EA"/>
    <w:p w14:paraId="4AC706BA" w14:textId="77777777" w:rsidR="00DC01EA" w:rsidRDefault="00DC01EA" w:rsidP="00DC01EA"/>
    <w:p w14:paraId="26769D24" w14:textId="77777777" w:rsidR="00DC01EA" w:rsidRDefault="00DC01EA" w:rsidP="00DC01EA"/>
    <w:p w14:paraId="0E0ED40C" w14:textId="77777777" w:rsidR="00DC01EA" w:rsidRDefault="00DC01EA" w:rsidP="00DC01EA"/>
    <w:p w14:paraId="45BAF665" w14:textId="77777777" w:rsidR="00DC01EA" w:rsidRDefault="00DC01EA" w:rsidP="00674D4F">
      <w:pPr>
        <w:pStyle w:val="Antrat2"/>
        <w:ind w:left="5103"/>
        <w:rPr>
          <w:rFonts w:ascii="Times New Roman" w:hAnsi="Times New Roman" w:cs="Times New Roman"/>
          <w:color w:val="0070C0"/>
          <w:sz w:val="22"/>
          <w:szCs w:val="22"/>
        </w:rPr>
      </w:pPr>
    </w:p>
    <w:p w14:paraId="5A29A7B9" w14:textId="77777777" w:rsidR="00DC01EA" w:rsidRDefault="00DC01EA" w:rsidP="00DC01EA"/>
    <w:p w14:paraId="2551E4DE" w14:textId="77777777" w:rsidR="00DC01EA" w:rsidRDefault="00DC01EA" w:rsidP="00DC01EA"/>
    <w:p w14:paraId="2CC752B4" w14:textId="77777777" w:rsidR="00DC01EA" w:rsidRPr="00DC01EA" w:rsidRDefault="00DC01EA" w:rsidP="00DC01EA"/>
    <w:p w14:paraId="722834BE" w14:textId="131FCAFD" w:rsidR="00210594" w:rsidRPr="005C4AE0" w:rsidRDefault="004D3BE3" w:rsidP="00674D4F">
      <w:pPr>
        <w:pStyle w:val="Antrat2"/>
        <w:ind w:left="5103"/>
        <w:rPr>
          <w:rFonts w:ascii="Times New Roman" w:hAnsi="Times New Roman" w:cs="Times New Roman"/>
          <w:sz w:val="22"/>
          <w:szCs w:val="22"/>
        </w:rPr>
      </w:pPr>
      <w:bookmarkStart w:id="80" w:name="_Toc206489509"/>
      <w:r w:rsidRPr="005C4AE0">
        <w:rPr>
          <w:rFonts w:ascii="Times New Roman" w:hAnsi="Times New Roman" w:cs="Times New Roman"/>
          <w:color w:val="0070C0"/>
          <w:sz w:val="22"/>
          <w:szCs w:val="22"/>
        </w:rPr>
        <w:lastRenderedPageBreak/>
        <w:t xml:space="preserve">Pirkimo sąlygų 9 priedas „Tiekėjo deklaracija </w:t>
      </w:r>
      <w:r w:rsidR="002A25D9" w:rsidRPr="005C4AE0">
        <w:rPr>
          <w:rFonts w:ascii="Times New Roman" w:hAnsi="Times New Roman" w:cs="Times New Roman"/>
          <w:color w:val="0070C0"/>
          <w:sz w:val="22"/>
          <w:szCs w:val="22"/>
        </w:rPr>
        <w:t xml:space="preserve">dėl atitikties Reglamento nuostatoms </w:t>
      </w:r>
      <w:r w:rsidRPr="005C4AE0">
        <w:rPr>
          <w:rFonts w:ascii="Times New Roman" w:hAnsi="Times New Roman" w:cs="Times New Roman"/>
          <w:color w:val="0070C0"/>
          <w:sz w:val="22"/>
          <w:szCs w:val="22"/>
        </w:rPr>
        <w:t>fiziniam asmeniui“</w:t>
      </w:r>
      <w:bookmarkEnd w:id="80"/>
    </w:p>
    <w:p w14:paraId="321E2871" w14:textId="77777777" w:rsidR="00210594" w:rsidRPr="005C4AE0" w:rsidRDefault="00210594" w:rsidP="00210594">
      <w:pPr>
        <w:rPr>
          <w:rFonts w:ascii="Times New Roman" w:hAnsi="Times New Roman" w:cs="Times New Roman"/>
          <w:sz w:val="22"/>
          <w:szCs w:val="22"/>
        </w:rPr>
      </w:pPr>
    </w:p>
    <w:p w14:paraId="47F2FA43" w14:textId="77777777" w:rsidR="004D3BE3" w:rsidRPr="005C4AE0" w:rsidRDefault="004D3BE3" w:rsidP="004D3BE3">
      <w:pPr>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4F77BB46" w14:textId="0E18091D"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w:t>
      </w:r>
      <w:r w:rsidR="00F650C8" w:rsidRPr="005C4AE0">
        <w:rPr>
          <w:rFonts w:ascii="Times New Roman" w:hAnsi="Times New Roman" w:cs="Times New Roman"/>
          <w:sz w:val="22"/>
          <w:szCs w:val="22"/>
        </w:rPr>
        <w:t>Fizinio asmens vardas, pavardė</w:t>
      </w:r>
      <w:r w:rsidRPr="005C4AE0">
        <w:rPr>
          <w:rFonts w:ascii="Times New Roman" w:hAnsi="Times New Roman" w:cs="Times New Roman"/>
          <w:sz w:val="22"/>
          <w:szCs w:val="22"/>
        </w:rPr>
        <w:t>, kontaktinė informacija, registro, kuriame kaupiami ir saugomi duomenys apie tiekėją, pavadinimas)</w:t>
      </w:r>
    </w:p>
    <w:p w14:paraId="3958AD8F" w14:textId="77777777"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A07084A" w14:textId="77777777" w:rsidR="004D3BE3" w:rsidRPr="00DC01EA" w:rsidRDefault="004D3BE3" w:rsidP="00DC01EA">
      <w:pPr>
        <w:tabs>
          <w:tab w:val="center" w:pos="2520"/>
        </w:tabs>
        <w:spacing w:after="0" w:line="240" w:lineRule="auto"/>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(perkančioji organizacija))</w:t>
      </w:r>
    </w:p>
    <w:p w14:paraId="1AD5C159" w14:textId="77777777" w:rsidR="004D3BE3" w:rsidRPr="005C4AE0" w:rsidRDefault="004D3BE3" w:rsidP="00DC01EA">
      <w:pPr>
        <w:spacing w:after="0" w:line="240" w:lineRule="auto"/>
        <w:jc w:val="center"/>
        <w:rPr>
          <w:rFonts w:ascii="Times New Roman" w:hAnsi="Times New Roman" w:cs="Times New Roman"/>
          <w:b/>
          <w:sz w:val="22"/>
          <w:szCs w:val="22"/>
        </w:rPr>
      </w:pPr>
    </w:p>
    <w:p w14:paraId="15672B3B" w14:textId="77777777" w:rsidR="004D3BE3" w:rsidRPr="005C4AE0" w:rsidRDefault="004D3BE3" w:rsidP="00DC01EA">
      <w:pPr>
        <w:autoSpaceDE w:val="0"/>
        <w:autoSpaceDN w:val="0"/>
        <w:adjustRightInd w:val="0"/>
        <w:spacing w:after="0" w:line="240" w:lineRule="auto"/>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31F23D3E" w14:textId="77777777" w:rsidR="004D3BE3" w:rsidRPr="005C4AE0" w:rsidRDefault="004D3BE3" w:rsidP="00DC01EA">
      <w:pPr>
        <w:shd w:val="clear" w:color="auto" w:fill="FFFFFF"/>
        <w:spacing w:after="0" w:line="240" w:lineRule="auto"/>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35243FF4" w14:textId="1DBD4F85" w:rsidR="004D3BE3" w:rsidRPr="00DC01EA" w:rsidRDefault="004D3BE3" w:rsidP="00DC01EA">
      <w:pPr>
        <w:shd w:val="clear" w:color="auto" w:fill="FFFFFF"/>
        <w:spacing w:after="0" w:line="240" w:lineRule="auto"/>
        <w:ind w:firstLine="3969"/>
        <w:rPr>
          <w:rFonts w:ascii="Times New Roman" w:hAnsi="Times New Roman" w:cs="Times New Roman"/>
          <w:bCs/>
          <w:i/>
          <w:iCs/>
          <w:color w:val="000000"/>
          <w:sz w:val="20"/>
          <w:szCs w:val="20"/>
        </w:rPr>
      </w:pPr>
      <w:r w:rsidRPr="005C4AE0">
        <w:rPr>
          <w:rFonts w:ascii="Times New Roman" w:hAnsi="Times New Roman" w:cs="Times New Roman"/>
          <w:bCs/>
          <w:i/>
          <w:iCs/>
          <w:color w:val="000000"/>
          <w:sz w:val="22"/>
          <w:szCs w:val="22"/>
        </w:rPr>
        <w:t xml:space="preserve">     </w:t>
      </w:r>
      <w:r w:rsidRPr="00DC01EA">
        <w:rPr>
          <w:rFonts w:ascii="Times New Roman" w:hAnsi="Times New Roman" w:cs="Times New Roman"/>
          <w:bCs/>
          <w:i/>
          <w:iCs/>
          <w:color w:val="000000"/>
          <w:sz w:val="20"/>
          <w:szCs w:val="20"/>
        </w:rPr>
        <w:t>(Data)</w:t>
      </w:r>
    </w:p>
    <w:p w14:paraId="4AB6319B" w14:textId="77777777" w:rsidR="004D3BE3" w:rsidRPr="005C4AE0" w:rsidRDefault="004D3BE3" w:rsidP="00DC01EA">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0D9E5220" w14:textId="77777777" w:rsidR="004D3BE3" w:rsidRPr="00DC01EA" w:rsidRDefault="004D3BE3" w:rsidP="00DC01EA">
      <w:pPr>
        <w:shd w:val="clear" w:color="auto" w:fill="FFFFFF"/>
        <w:spacing w:after="0" w:line="240" w:lineRule="auto"/>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0DC14B94"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p>
    <w:p w14:paraId="4B7D17D9" w14:textId="6A4FFDE9" w:rsidR="004D3BE3" w:rsidRPr="005C4AE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 ________________________________________________________________________________________,</w:t>
      </w:r>
    </w:p>
    <w:p w14:paraId="1908CAAF" w14:textId="2AB48D61" w:rsidR="004D3BE3" w:rsidRPr="00DC01EA" w:rsidRDefault="004D3BE3" w:rsidP="008305F0">
      <w:pPr>
        <w:tabs>
          <w:tab w:val="left" w:pos="851"/>
        </w:tabs>
        <w:snapToGrid w:val="0"/>
        <w:ind w:right="-1"/>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(Tiekėjo vardas ir pavardė)</w:t>
      </w:r>
    </w:p>
    <w:p w14:paraId="0618B927" w14:textId="5D23AE44" w:rsidR="004D3BE3" w:rsidRPr="005C4AE0" w:rsidRDefault="004D3BE3" w:rsidP="00895F31">
      <w:pPr>
        <w:snapToGrid w:val="0"/>
        <w:spacing w:after="0" w:line="240" w:lineRule="auto"/>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dalyvau</w:t>
      </w:r>
      <w:r w:rsidR="00CE07F5" w:rsidRPr="005C4AE0">
        <w:rPr>
          <w:rFonts w:ascii="Times New Roman" w:hAnsi="Times New Roman" w:cs="Times New Roman"/>
          <w:spacing w:val="-2"/>
          <w:sz w:val="22"/>
          <w:szCs w:val="22"/>
        </w:rPr>
        <w:t>dama</w:t>
      </w:r>
      <w:r w:rsidR="00A06AC2" w:rsidRPr="005C4AE0">
        <w:rPr>
          <w:rFonts w:ascii="Times New Roman" w:hAnsi="Times New Roman" w:cs="Times New Roman"/>
          <w:spacing w:val="-2"/>
          <w:sz w:val="22"/>
          <w:szCs w:val="22"/>
        </w:rPr>
        <w:t>s</w:t>
      </w:r>
      <w:r w:rsidRPr="005C4AE0">
        <w:rPr>
          <w:rFonts w:ascii="Times New Roman" w:hAnsi="Times New Roman" w:cs="Times New Roman"/>
          <w:spacing w:val="-2"/>
          <w:sz w:val="22"/>
          <w:szCs w:val="22"/>
        </w:rPr>
        <w:t xml:space="preserve"> (-</w:t>
      </w:r>
      <w:r w:rsidR="00A06AC2" w:rsidRPr="005C4AE0">
        <w:rPr>
          <w:rFonts w:ascii="Times New Roman" w:hAnsi="Times New Roman" w:cs="Times New Roman"/>
          <w:spacing w:val="-2"/>
          <w:sz w:val="22"/>
          <w:szCs w:val="22"/>
        </w:rPr>
        <w:t>a</w:t>
      </w:r>
      <w:r w:rsidRPr="005C4AE0">
        <w:rPr>
          <w:rFonts w:ascii="Times New Roman" w:hAnsi="Times New Roman" w:cs="Times New Roman"/>
          <w:spacing w:val="-2"/>
          <w:sz w:val="22"/>
          <w:szCs w:val="22"/>
        </w:rPr>
        <w:t>) _________________________________________________________________</w:t>
      </w:r>
    </w:p>
    <w:p w14:paraId="7D83CB51" w14:textId="674A82CD" w:rsidR="004D3BE3" w:rsidRPr="005C4AE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5C4AE0">
        <w:rPr>
          <w:rFonts w:ascii="Times New Roman" w:hAnsi="Times New Roman" w:cs="Times New Roman"/>
          <w:i/>
          <w:iCs/>
          <w:spacing w:val="-2"/>
          <w:sz w:val="22"/>
          <w:szCs w:val="22"/>
        </w:rPr>
        <w:t>(</w:t>
      </w:r>
      <w:r w:rsidR="00A06AC2" w:rsidRPr="00DC01EA">
        <w:rPr>
          <w:rFonts w:ascii="Times New Roman" w:hAnsi="Times New Roman" w:cs="Times New Roman"/>
          <w:i/>
          <w:iCs/>
          <w:spacing w:val="-2"/>
          <w:sz w:val="20"/>
          <w:szCs w:val="20"/>
        </w:rPr>
        <w:t>P</w:t>
      </w:r>
      <w:r w:rsidRPr="00DC01EA">
        <w:rPr>
          <w:rFonts w:ascii="Times New Roman" w:hAnsi="Times New Roman" w:cs="Times New Roman"/>
          <w:i/>
          <w:iCs/>
          <w:spacing w:val="-2"/>
          <w:sz w:val="20"/>
          <w:szCs w:val="20"/>
        </w:rPr>
        <w:t>erkančiosios organizacijos pavadinimas)</w:t>
      </w:r>
    </w:p>
    <w:p w14:paraId="7DCD90F4" w14:textId="0483A397"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_________________________________________________________________________________</w:t>
      </w:r>
    </w:p>
    <w:p w14:paraId="523EDB86" w14:textId="77777777" w:rsidR="004D3BE3" w:rsidRPr="00DC01E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(Pirkimo objekto pavadinimas, pirkimo numeris)</w:t>
      </w:r>
    </w:p>
    <w:p w14:paraId="38D3303B" w14:textId="0E49BFD8"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DC01EA" w:rsidRDefault="004D3BE3" w:rsidP="004D3BE3">
      <w:pPr>
        <w:snapToGrid w:val="0"/>
        <w:spacing w:after="0" w:line="240" w:lineRule="auto"/>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(Skelbimo data)</w:t>
      </w:r>
    </w:p>
    <w:p w14:paraId="02850BD9" w14:textId="77777777" w:rsidR="004D3BE3" w:rsidRPr="005C4AE0" w:rsidRDefault="004D3BE3" w:rsidP="004D3BE3">
      <w:pPr>
        <w:jc w:val="both"/>
        <w:rPr>
          <w:rFonts w:ascii="Times New Roman" w:hAnsi="Times New Roman" w:cs="Times New Roman"/>
          <w:sz w:val="22"/>
          <w:szCs w:val="22"/>
        </w:rPr>
      </w:pPr>
    </w:p>
    <w:p w14:paraId="45242E9E" w14:textId="48A9C37D"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n</w:t>
      </w:r>
      <w:r w:rsidR="00A06AC2" w:rsidRPr="005C4AE0">
        <w:rPr>
          <w:rFonts w:ascii="Times New Roman" w:hAnsi="Times New Roman" w:cs="Times New Roman"/>
          <w:sz w:val="22"/>
          <w:szCs w:val="22"/>
        </w:rPr>
        <w:t>esu</w:t>
      </w:r>
      <w:r w:rsidRPr="005C4AE0">
        <w:rPr>
          <w:rFonts w:ascii="Times New Roman" w:hAnsi="Times New Roman" w:cs="Times New Roman"/>
          <w:sz w:val="22"/>
          <w:szCs w:val="22"/>
        </w:rPr>
        <w:t xml:space="preserve"> įtakojama</w:t>
      </w:r>
      <w:r w:rsidR="00A06AC2" w:rsidRPr="005C4AE0">
        <w:rPr>
          <w:rFonts w:ascii="Times New Roman" w:hAnsi="Times New Roman" w:cs="Times New Roman"/>
          <w:sz w:val="22"/>
          <w:szCs w:val="22"/>
        </w:rPr>
        <w:t>s (-a)</w:t>
      </w:r>
      <w:r w:rsidRPr="005C4AE0">
        <w:rPr>
          <w:rFonts w:ascii="Times New Roman" w:hAnsi="Times New Roman" w:cs="Times New Roman"/>
          <w:sz w:val="22"/>
          <w:szCs w:val="22"/>
        </w:rPr>
        <w:t xml:space="preserve">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181D3261" w14:textId="040C8DC1"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(a) </w:t>
      </w:r>
      <w:r w:rsidR="00A37503" w:rsidRPr="005C4AE0">
        <w:rPr>
          <w:rFonts w:ascii="Times New Roman" w:hAnsi="Times New Roman" w:cs="Times New Roman"/>
          <w:sz w:val="22"/>
          <w:szCs w:val="22"/>
        </w:rPr>
        <w:t xml:space="preserve">nesu </w:t>
      </w:r>
      <w:r w:rsidRPr="005C4AE0">
        <w:rPr>
          <w:rFonts w:ascii="Times New Roman" w:hAnsi="Times New Roman" w:cs="Times New Roman"/>
          <w:sz w:val="22"/>
          <w:szCs w:val="22"/>
        </w:rPr>
        <w:t>Rusijo</w:t>
      </w:r>
      <w:r w:rsidR="00A47A85" w:rsidRPr="005C4AE0">
        <w:rPr>
          <w:rFonts w:ascii="Times New Roman" w:hAnsi="Times New Roman" w:cs="Times New Roman"/>
          <w:sz w:val="22"/>
          <w:szCs w:val="22"/>
        </w:rPr>
        <w:t>s pilietis (-ė)</w:t>
      </w:r>
      <w:r w:rsidR="00752758" w:rsidRPr="005C4AE0">
        <w:rPr>
          <w:rFonts w:ascii="Times New Roman" w:hAnsi="Times New Roman" w:cs="Times New Roman"/>
          <w:sz w:val="22"/>
          <w:szCs w:val="22"/>
        </w:rPr>
        <w:t xml:space="preserve"> ar </w:t>
      </w:r>
      <w:r w:rsidR="001578F5" w:rsidRPr="005C4AE0">
        <w:rPr>
          <w:rFonts w:ascii="Times New Roman" w:hAnsi="Times New Roman" w:cs="Times New Roman"/>
          <w:sz w:val="22"/>
          <w:szCs w:val="22"/>
        </w:rPr>
        <w:t>įsisteigęs Rusijoje</w:t>
      </w:r>
      <w:r w:rsidRPr="005C4AE0">
        <w:rPr>
          <w:rFonts w:ascii="Times New Roman" w:hAnsi="Times New Roman" w:cs="Times New Roman"/>
          <w:sz w:val="22"/>
          <w:szCs w:val="22"/>
        </w:rPr>
        <w:t>;</w:t>
      </w:r>
    </w:p>
    <w:p w14:paraId="33226897" w14:textId="266A9A8A"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(b) </w:t>
      </w:r>
      <w:r w:rsidR="001578F5" w:rsidRPr="005C4AE0">
        <w:rPr>
          <w:rFonts w:ascii="Times New Roman" w:hAnsi="Times New Roman" w:cs="Times New Roman"/>
          <w:sz w:val="22"/>
          <w:szCs w:val="22"/>
        </w:rPr>
        <w:t xml:space="preserve">neveikiu </w:t>
      </w:r>
      <w:r w:rsidR="002907D9" w:rsidRPr="005C4AE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subjektui (-tams), kurių pajėgumais remia</w:t>
      </w:r>
      <w:r w:rsidR="00EE5FC7" w:rsidRPr="005C4AE0">
        <w:rPr>
          <w:rFonts w:ascii="Times New Roman" w:hAnsi="Times New Roman" w:cs="Times New Roman"/>
          <w:sz w:val="22"/>
          <w:szCs w:val="22"/>
          <w:shd w:val="clear" w:color="auto" w:fill="FFFFFF"/>
        </w:rPr>
        <w:t>masi</w:t>
      </w:r>
      <w:r w:rsidRPr="005C4AE0">
        <w:rPr>
          <w:rFonts w:ascii="Times New Roman" w:hAnsi="Times New Roman" w:cs="Times New Roman"/>
          <w:sz w:val="22"/>
          <w:szCs w:val="22"/>
          <w:shd w:val="clear" w:color="auto" w:fill="FFFFFF"/>
        </w:rPr>
        <w:t>, kurie priskirtini šios deklaracijos a) arba b</w:t>
      </w:r>
      <w:r w:rsidR="004712B7"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punktuose nurodytiems subjektams.</w:t>
      </w:r>
    </w:p>
    <w:p w14:paraId="550AF9B5" w14:textId="77777777" w:rsidR="00DC01EA" w:rsidRDefault="00DC01EA" w:rsidP="00E957CD">
      <w:pPr>
        <w:jc w:val="both"/>
        <w:rPr>
          <w:rFonts w:ascii="Times New Roman" w:hAnsi="Times New Roman" w:cs="Times New Roman"/>
          <w:sz w:val="22"/>
          <w:szCs w:val="22"/>
          <w:shd w:val="clear" w:color="auto" w:fill="FFFFFF"/>
        </w:rPr>
      </w:pPr>
    </w:p>
    <w:p w14:paraId="0F448673" w14:textId="77777777"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0D7F677A"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44571AF7" w14:textId="77777777" w:rsidTr="007E7642">
              <w:trPr>
                <w:trHeight w:val="186"/>
              </w:trPr>
              <w:tc>
                <w:tcPr>
                  <w:tcW w:w="3284" w:type="dxa"/>
                  <w:tcBorders>
                    <w:top w:val="single" w:sz="4" w:space="0" w:color="auto"/>
                    <w:left w:val="nil"/>
                    <w:bottom w:val="nil"/>
                    <w:right w:val="nil"/>
                  </w:tcBorders>
                  <w:hideMark/>
                </w:tcPr>
                <w:p w14:paraId="52E6A87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75DAC4E2"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64C00D82"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36D3145C"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5AC0E8FC"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35B6E40A" w14:textId="77777777" w:rsidR="00DC01EA" w:rsidRPr="005C4AE0" w:rsidRDefault="00DC01EA" w:rsidP="007E7642">
                  <w:pPr>
                    <w:ind w:right="-1"/>
                    <w:jc w:val="center"/>
                    <w:rPr>
                      <w:rFonts w:ascii="Times New Roman" w:hAnsi="Times New Roman" w:cs="Times New Roman"/>
                      <w:sz w:val="22"/>
                      <w:szCs w:val="22"/>
                    </w:rPr>
                  </w:pPr>
                </w:p>
              </w:tc>
            </w:tr>
          </w:tbl>
          <w:p w14:paraId="5CB24C92"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3F306AE2"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3F8144E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5D3C5157"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6E095C2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782062E8" w14:textId="77777777" w:rsidR="00DC01EA" w:rsidRPr="005C4AE0" w:rsidRDefault="00DC01EA" w:rsidP="007E7642">
            <w:pPr>
              <w:widowControl w:val="0"/>
              <w:ind w:right="-1"/>
              <w:jc w:val="center"/>
              <w:rPr>
                <w:rFonts w:ascii="Times New Roman" w:hAnsi="Times New Roman" w:cs="Times New Roman"/>
                <w:sz w:val="22"/>
                <w:szCs w:val="22"/>
              </w:rPr>
            </w:pPr>
          </w:p>
        </w:tc>
      </w:tr>
    </w:tbl>
    <w:p w14:paraId="11C34458" w14:textId="77777777" w:rsidR="00DC01EA" w:rsidRDefault="00DC01EA" w:rsidP="00DC01EA">
      <w:pPr>
        <w:jc w:val="center"/>
        <w:rPr>
          <w:rFonts w:ascii="Times New Roman" w:hAnsi="Times New Roman" w:cs="Times New Roman"/>
          <w:sz w:val="22"/>
          <w:szCs w:val="22"/>
        </w:rPr>
      </w:pPr>
    </w:p>
    <w:p w14:paraId="6BB17D46" w14:textId="211A873F"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3E78CBD3" w14:textId="77777777" w:rsidR="002E2695" w:rsidRDefault="002E2695" w:rsidP="00E957CD">
      <w:pPr>
        <w:jc w:val="both"/>
        <w:rPr>
          <w:rFonts w:ascii="Times New Roman" w:hAnsi="Times New Roman" w:cs="Times New Roman"/>
          <w:sz w:val="22"/>
          <w:szCs w:val="22"/>
        </w:rPr>
      </w:pPr>
    </w:p>
    <w:p w14:paraId="5DC5C150" w14:textId="2EE56B14" w:rsidR="008D704D" w:rsidRPr="00EB5B4A" w:rsidRDefault="009B2A66" w:rsidP="00AB5541">
      <w:pPr>
        <w:pStyle w:val="Antrat2"/>
        <w:ind w:left="5103"/>
        <w:rPr>
          <w:rFonts w:ascii="Times New Roman" w:hAnsi="Times New Roman" w:cs="Times New Roman"/>
          <w:color w:val="0070C0"/>
          <w:sz w:val="22"/>
          <w:szCs w:val="22"/>
        </w:rPr>
      </w:pPr>
      <w:bookmarkStart w:id="81" w:name="_Toc206489510"/>
      <w:r w:rsidRPr="005C4AE0">
        <w:rPr>
          <w:rFonts w:ascii="Times New Roman" w:hAnsi="Times New Roman" w:cs="Times New Roman"/>
          <w:color w:val="0070C0"/>
          <w:sz w:val="22"/>
          <w:szCs w:val="22"/>
        </w:rPr>
        <w:lastRenderedPageBreak/>
        <w:t>P</w:t>
      </w:r>
      <w:r w:rsidR="00FE3D1F" w:rsidRPr="005C4AE0">
        <w:rPr>
          <w:rFonts w:ascii="Times New Roman" w:hAnsi="Times New Roman" w:cs="Times New Roman"/>
          <w:color w:val="0070C0"/>
          <w:sz w:val="22"/>
          <w:szCs w:val="22"/>
        </w:rPr>
        <w:t xml:space="preserve">irkimo sąlygų </w:t>
      </w:r>
      <w:r w:rsidR="00AB5FFA" w:rsidRPr="005C4AE0">
        <w:rPr>
          <w:rFonts w:ascii="Times New Roman" w:hAnsi="Times New Roman" w:cs="Times New Roman"/>
          <w:color w:val="0070C0"/>
          <w:sz w:val="22"/>
          <w:szCs w:val="22"/>
        </w:rPr>
        <w:t>10</w:t>
      </w:r>
      <w:r w:rsidR="00FE3D1F" w:rsidRPr="005C4AE0">
        <w:rPr>
          <w:rFonts w:ascii="Times New Roman" w:hAnsi="Times New Roman" w:cs="Times New Roman"/>
          <w:color w:val="0070C0"/>
          <w:sz w:val="22"/>
          <w:szCs w:val="22"/>
        </w:rPr>
        <w:t xml:space="preserve"> priedas </w:t>
      </w:r>
      <w:r w:rsidR="008D704D" w:rsidRPr="005C4AE0">
        <w:rPr>
          <w:rFonts w:ascii="Times New Roman" w:hAnsi="Times New Roman" w:cs="Times New Roman"/>
          <w:color w:val="0070C0"/>
          <w:sz w:val="22"/>
          <w:szCs w:val="22"/>
        </w:rPr>
        <w:t>„</w:t>
      </w:r>
      <w:r w:rsidR="00B2667E">
        <w:rPr>
          <w:rFonts w:ascii="Times New Roman" w:hAnsi="Times New Roman" w:cs="Times New Roman"/>
          <w:color w:val="0070C0"/>
          <w:sz w:val="22"/>
          <w:szCs w:val="22"/>
        </w:rPr>
        <w:t>Deklaracija dėl atitiktie</w:t>
      </w:r>
      <w:r w:rsidR="00EB5B4A">
        <w:rPr>
          <w:rFonts w:ascii="Times New Roman" w:hAnsi="Times New Roman" w:cs="Times New Roman"/>
          <w:color w:val="0070C0"/>
          <w:sz w:val="22"/>
          <w:szCs w:val="22"/>
        </w:rPr>
        <w:t>s</w:t>
      </w:r>
      <w:r w:rsidR="00B2667E">
        <w:rPr>
          <w:rFonts w:ascii="Times New Roman" w:hAnsi="Times New Roman" w:cs="Times New Roman"/>
          <w:color w:val="0070C0"/>
          <w:sz w:val="22"/>
          <w:szCs w:val="22"/>
        </w:rPr>
        <w:t xml:space="preserve"> VPĮ 45 str</w:t>
      </w:r>
      <w:bookmarkEnd w:id="77"/>
      <w:bookmarkEnd w:id="78"/>
      <w:bookmarkEnd w:id="79"/>
      <w:r w:rsidR="00EB5B4A">
        <w:rPr>
          <w:rFonts w:ascii="Times New Roman" w:hAnsi="Times New Roman" w:cs="Times New Roman"/>
          <w:color w:val="0070C0"/>
          <w:sz w:val="22"/>
          <w:szCs w:val="22"/>
        </w:rPr>
        <w:t>. 2</w:t>
      </w:r>
      <w:r w:rsidR="00EB5B4A">
        <w:rPr>
          <w:rFonts w:ascii="Times New Roman" w:hAnsi="Times New Roman" w:cs="Times New Roman"/>
          <w:color w:val="0070C0"/>
          <w:sz w:val="22"/>
          <w:szCs w:val="22"/>
          <w:vertAlign w:val="superscript"/>
        </w:rPr>
        <w:t>1</w:t>
      </w:r>
      <w:r w:rsidR="00EB5B4A" w:rsidRPr="00EB5B4A">
        <w:rPr>
          <w:rFonts w:ascii="Times New Roman" w:hAnsi="Times New Roman" w:cs="Times New Roman"/>
          <w:color w:val="0070C0"/>
          <w:sz w:val="22"/>
          <w:szCs w:val="22"/>
        </w:rPr>
        <w:t>“</w:t>
      </w:r>
      <w:bookmarkEnd w:id="81"/>
    </w:p>
    <w:p w14:paraId="3DEB0C27"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4F1126E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0F5D248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15B1FB5E"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8050C7A" w14:textId="77777777" w:rsidR="00B2667E" w:rsidRPr="00E916B2" w:rsidRDefault="00B2667E" w:rsidP="00B2667E">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24BCA187"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738D7F86" w14:textId="77777777" w:rsidR="00B2667E" w:rsidRPr="00E916B2" w:rsidRDefault="00B2667E" w:rsidP="00B2667E">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16621C76"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CEA9A2E"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5F29C335"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032A2B1"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1198435C"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195CD8D8"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19F7A7B2" w14:textId="2123925F" w:rsidR="00B2667E" w:rsidRPr="006719F6" w:rsidRDefault="00B2667E" w:rsidP="00B2667E">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w:t>
      </w:r>
      <w:r w:rsidR="003D30AF">
        <w:rPr>
          <w:rFonts w:ascii="Times New Roman" w:hAnsi="Times New Roman" w:cs="Times New Roman"/>
          <w:color w:val="000000"/>
          <w:sz w:val="22"/>
          <w:szCs w:val="22"/>
        </w:rPr>
        <w:t>___________</w:t>
      </w:r>
      <w:r w:rsidRPr="006719F6">
        <w:rPr>
          <w:rFonts w:ascii="Times New Roman" w:hAnsi="Times New Roman" w:cs="Times New Roman"/>
          <w:color w:val="000000"/>
          <w:sz w:val="22"/>
          <w:szCs w:val="22"/>
        </w:rPr>
        <w:t xml:space="preserve"> </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w:t>
      </w:r>
    </w:p>
    <w:p w14:paraId="4CE9073E" w14:textId="77777777" w:rsidR="00B2667E" w:rsidRPr="00E916B2" w:rsidRDefault="00B2667E" w:rsidP="00B2667E">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22C7BC7A" w14:textId="6CB30F7D"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w:t>
      </w:r>
      <w:r w:rsidR="003D30AF">
        <w:rPr>
          <w:rFonts w:ascii="Times New Roman" w:hAnsi="Times New Roman" w:cs="Times New Roman"/>
          <w:color w:val="000000"/>
          <w:sz w:val="22"/>
          <w:szCs w:val="22"/>
        </w:rPr>
        <w:t>__________</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 xml:space="preserve"> ,</w:t>
      </w:r>
    </w:p>
    <w:p w14:paraId="63965DD3" w14:textId="77777777" w:rsidR="00B2667E" w:rsidRPr="00E916B2" w:rsidRDefault="00B2667E" w:rsidP="00B2667E">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1A9A48C3" w14:textId="3E17ECAA" w:rsidR="00B2667E" w:rsidRPr="006719F6" w:rsidRDefault="00B2667E" w:rsidP="00B2667E">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r w:rsidR="003D30AF">
        <w:rPr>
          <w:rFonts w:ascii="Times New Roman" w:hAnsi="Times New Roman" w:cs="Times New Roman"/>
          <w:color w:val="000000"/>
          <w:sz w:val="22"/>
          <w:szCs w:val="22"/>
        </w:rPr>
        <w:t>___________</w:t>
      </w:r>
    </w:p>
    <w:p w14:paraId="2BE623E7" w14:textId="2C662B78" w:rsidR="00B2667E" w:rsidRPr="00E916B2" w:rsidRDefault="00B2667E" w:rsidP="00B2667E">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r w:rsidR="00445117">
        <w:rPr>
          <w:rFonts w:ascii="Times New Roman" w:hAnsi="Times New Roman" w:cs="Times New Roman"/>
          <w:i/>
          <w:iCs/>
          <w:color w:val="000000"/>
          <w:sz w:val="16"/>
          <w:szCs w:val="16"/>
        </w:rPr>
        <w:t>_</w:t>
      </w:r>
    </w:p>
    <w:p w14:paraId="36FC1E33" w14:textId="7294B59D"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w:t>
      </w:r>
      <w:r w:rsidR="003D30AF">
        <w:rPr>
          <w:rFonts w:ascii="Times New Roman" w:hAnsi="Times New Roman" w:cs="Times New Roman"/>
          <w:color w:val="000000"/>
          <w:sz w:val="22"/>
          <w:szCs w:val="22"/>
        </w:rPr>
        <w:t>_________</w:t>
      </w:r>
      <w:r w:rsidRPr="006719F6">
        <w:rPr>
          <w:rFonts w:ascii="Times New Roman" w:hAnsi="Times New Roman" w:cs="Times New Roman"/>
          <w:color w:val="000000"/>
          <w:sz w:val="22"/>
          <w:szCs w:val="22"/>
        </w:rPr>
        <w:t xml:space="preserve"> atitinka toliau nurodomus reikalavimus:</w:t>
      </w:r>
    </w:p>
    <w:p w14:paraId="011F56BC" w14:textId="23261F85" w:rsidR="00B2667E" w:rsidRPr="00E916B2" w:rsidRDefault="003D30AF" w:rsidP="00B2667E">
      <w:pPr>
        <w:spacing w:after="0" w:line="240" w:lineRule="auto"/>
        <w:ind w:firstLine="636"/>
        <w:jc w:val="both"/>
        <w:rPr>
          <w:rFonts w:ascii="Times New Roman" w:hAnsi="Times New Roman" w:cs="Times New Roman"/>
          <w:color w:val="000000"/>
          <w:sz w:val="16"/>
          <w:szCs w:val="16"/>
        </w:rPr>
      </w:pPr>
      <w:r>
        <w:rPr>
          <w:rFonts w:ascii="Times New Roman" w:hAnsi="Times New Roman" w:cs="Times New Roman"/>
          <w:i/>
          <w:iCs/>
          <w:color w:val="000000"/>
          <w:sz w:val="16"/>
          <w:szCs w:val="16"/>
        </w:rPr>
        <w:t xml:space="preserve">       </w:t>
      </w:r>
      <w:r w:rsidR="00B2667E" w:rsidRPr="00E916B2">
        <w:rPr>
          <w:rFonts w:ascii="Times New Roman" w:hAnsi="Times New Roman" w:cs="Times New Roman"/>
          <w:i/>
          <w:iCs/>
          <w:color w:val="000000"/>
          <w:sz w:val="16"/>
          <w:szCs w:val="16"/>
        </w:rPr>
        <w:t>(pirkimo objekto pavadinimas, pirkimo numeris, pirkimo paskelbimo CVP IS data</w:t>
      </w:r>
      <w:r w:rsidR="00B2667E" w:rsidRPr="00E916B2">
        <w:rPr>
          <w:rFonts w:ascii="Times New Roman" w:hAnsi="Times New Roman" w:cs="Times New Roman"/>
          <w:color w:val="000000"/>
          <w:sz w:val="16"/>
          <w:szCs w:val="16"/>
        </w:rPr>
        <w:t>)</w:t>
      </w:r>
    </w:p>
    <w:p w14:paraId="2A4F135C" w14:textId="77777777" w:rsidR="00B2667E" w:rsidRPr="006719F6" w:rsidRDefault="00B2667E" w:rsidP="00B2667E">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B2667E" w:rsidRPr="006719F6" w14:paraId="31886557" w14:textId="77777777" w:rsidTr="002A3729">
        <w:tc>
          <w:tcPr>
            <w:tcW w:w="351" w:type="dxa"/>
            <w:tcBorders>
              <w:top w:val="single" w:sz="4" w:space="0" w:color="auto"/>
              <w:left w:val="single" w:sz="4" w:space="0" w:color="auto"/>
              <w:bottom w:val="single" w:sz="4" w:space="0" w:color="auto"/>
              <w:right w:val="single" w:sz="4" w:space="0" w:color="auto"/>
            </w:tcBorders>
            <w:hideMark/>
          </w:tcPr>
          <w:p w14:paraId="36A6789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2B6CA809" w14:textId="77777777" w:rsidR="00B2667E" w:rsidRPr="00E916B2" w:rsidRDefault="00B2667E" w:rsidP="002A3729">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p w14:paraId="02773066" w14:textId="77777777" w:rsidR="00B2667E" w:rsidRPr="00E916B2" w:rsidRDefault="00B2667E" w:rsidP="002A3729">
            <w:pPr>
              <w:shd w:val="clear" w:color="auto" w:fill="FFFFFF"/>
              <w:spacing w:after="0" w:line="240" w:lineRule="auto"/>
              <w:rPr>
                <w:rFonts w:ascii="Times New Roman" w:hAnsi="Times New Roman" w:cs="Times New Roman"/>
                <w:i/>
                <w:sz w:val="16"/>
                <w:szCs w:val="16"/>
              </w:rPr>
            </w:pPr>
          </w:p>
        </w:tc>
      </w:tr>
      <w:tr w:rsidR="00B2667E" w:rsidRPr="006719F6" w14:paraId="7D8DFF16" w14:textId="77777777" w:rsidTr="002A3729">
        <w:tc>
          <w:tcPr>
            <w:tcW w:w="351" w:type="dxa"/>
            <w:tcBorders>
              <w:top w:val="single" w:sz="4" w:space="0" w:color="auto"/>
            </w:tcBorders>
          </w:tcPr>
          <w:p w14:paraId="58A47B7F"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39228D28"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681C18B8" w14:textId="77777777" w:rsidTr="002A3729">
        <w:tc>
          <w:tcPr>
            <w:tcW w:w="351" w:type="dxa"/>
          </w:tcPr>
          <w:p w14:paraId="4B7FDABD"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02F7664C" w14:textId="77777777" w:rsidR="00B2667E" w:rsidRPr="006719F6" w:rsidRDefault="00B2667E" w:rsidP="002A3729">
            <w:pPr>
              <w:spacing w:after="0" w:line="240" w:lineRule="auto"/>
              <w:rPr>
                <w:rFonts w:ascii="Times New Roman" w:hAnsi="Times New Roman" w:cs="Times New Roman"/>
                <w:sz w:val="22"/>
                <w:szCs w:val="22"/>
              </w:rPr>
            </w:pPr>
          </w:p>
        </w:tc>
      </w:tr>
    </w:tbl>
    <w:p w14:paraId="18ED4402" w14:textId="77777777" w:rsidR="00B2667E" w:rsidRPr="006719F6" w:rsidRDefault="00B2667E" w:rsidP="00B2667E">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B2667E" w:rsidRPr="006719F6" w14:paraId="28C09C36"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6156C030"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5817EBDF"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B2667E" w:rsidRPr="006719F6" w14:paraId="1638CA2E" w14:textId="77777777" w:rsidTr="002A3729">
        <w:tc>
          <w:tcPr>
            <w:tcW w:w="362" w:type="dxa"/>
            <w:tcBorders>
              <w:top w:val="single" w:sz="4" w:space="0" w:color="auto"/>
            </w:tcBorders>
          </w:tcPr>
          <w:p w14:paraId="00358110"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1FA4F431"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E9103CA" w14:textId="77777777" w:rsidTr="002A3729">
        <w:trPr>
          <w:trHeight w:val="708"/>
        </w:trPr>
        <w:tc>
          <w:tcPr>
            <w:tcW w:w="362" w:type="dxa"/>
          </w:tcPr>
          <w:p w14:paraId="1BB1086D"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19CFC89"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5EBAE58E"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0C4B252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39DC97DE"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tiekėjo siūlomų prekių (įskaitant jų sudedamąsias dalis, pakuotes) kilmė </w:t>
            </w:r>
            <w:r>
              <w:rPr>
                <w:rFonts w:ascii="Times New Roman" w:hAnsi="Times New Roman" w:cs="Times New Roman"/>
                <w:sz w:val="22"/>
                <w:szCs w:val="22"/>
              </w:rPr>
              <w:t xml:space="preserve">ar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B2667E" w:rsidRPr="006719F6" w14:paraId="53796D1B" w14:textId="77777777" w:rsidTr="002A3729">
        <w:tc>
          <w:tcPr>
            <w:tcW w:w="362" w:type="dxa"/>
            <w:tcBorders>
              <w:top w:val="single" w:sz="4" w:space="0" w:color="auto"/>
            </w:tcBorders>
          </w:tcPr>
          <w:p w14:paraId="4305647C"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40ECB21A"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D2C4C5E" w14:textId="77777777" w:rsidTr="002A3729">
        <w:tc>
          <w:tcPr>
            <w:tcW w:w="362" w:type="dxa"/>
          </w:tcPr>
          <w:p w14:paraId="745B8098"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561349C" w14:textId="77777777" w:rsidR="00B2667E" w:rsidRPr="006719F6" w:rsidRDefault="00B2667E" w:rsidP="002A3729">
            <w:pPr>
              <w:spacing w:after="0" w:line="240" w:lineRule="auto"/>
              <w:rPr>
                <w:rFonts w:ascii="Times New Roman" w:hAnsi="Times New Roman" w:cs="Times New Roman"/>
                <w:sz w:val="22"/>
                <w:szCs w:val="22"/>
              </w:rPr>
            </w:pPr>
          </w:p>
        </w:tc>
      </w:tr>
    </w:tbl>
    <w:p w14:paraId="177A8A31" w14:textId="77777777" w:rsidR="00B2667E" w:rsidRDefault="00B2667E" w:rsidP="00B2667E">
      <w:pPr>
        <w:shd w:val="clear" w:color="auto" w:fill="FFFFFF"/>
        <w:spacing w:after="0" w:line="240" w:lineRule="auto"/>
        <w:rPr>
          <w:rFonts w:ascii="Times New Roman" w:hAnsi="Times New Roman" w:cs="Times New Roman"/>
          <w:sz w:val="22"/>
          <w:szCs w:val="22"/>
        </w:rPr>
      </w:pPr>
    </w:p>
    <w:p w14:paraId="53143DAF" w14:textId="77777777" w:rsidR="00B2667E" w:rsidRDefault="00B2667E" w:rsidP="00B2667E">
      <w:pPr>
        <w:shd w:val="clear" w:color="auto" w:fill="FFFFFF"/>
        <w:spacing w:after="0" w:line="240" w:lineRule="auto"/>
        <w:rPr>
          <w:rFonts w:ascii="Times New Roman" w:hAnsi="Times New Roman" w:cs="Times New Roman"/>
          <w:sz w:val="22"/>
          <w:szCs w:val="22"/>
        </w:rPr>
      </w:pPr>
    </w:p>
    <w:p w14:paraId="4A8F5224" w14:textId="77777777" w:rsidR="00B2667E" w:rsidRPr="00416691" w:rsidRDefault="00B2667E" w:rsidP="00B2667E">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774F1AAC" w14:textId="77777777" w:rsidR="00B2667E" w:rsidRPr="003D30AF" w:rsidRDefault="00B2667E" w:rsidP="00B2667E">
      <w:pPr>
        <w:tabs>
          <w:tab w:val="center" w:pos="4680"/>
        </w:tabs>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(Tiekėjo vadovo vardas, pavardė </w:t>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t>(Parašas)</w:t>
      </w:r>
      <w:r w:rsidRPr="003D30AF">
        <w:rPr>
          <w:rFonts w:ascii="Times New Roman" w:eastAsia="Calibri" w:hAnsi="Times New Roman" w:cs="Times New Roman"/>
          <w:i/>
          <w:iCs/>
          <w:sz w:val="20"/>
          <w:szCs w:val="20"/>
        </w:rPr>
        <w:t xml:space="preserve">                                        </w:t>
      </w:r>
    </w:p>
    <w:p w14:paraId="30BF3265"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ar jo įgalioto asmens pareigos,</w:t>
      </w:r>
    </w:p>
    <w:p w14:paraId="31FD148C"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vardas, pavardė)      </w:t>
      </w:r>
    </w:p>
    <w:p w14:paraId="550A201E" w14:textId="77777777" w:rsidR="00B2667E" w:rsidRDefault="00B2667E" w:rsidP="00B2667E"/>
    <w:p w14:paraId="007EEFE6" w14:textId="77777777" w:rsidR="00B2667E" w:rsidRDefault="00B2667E" w:rsidP="00B2667E"/>
    <w:p w14:paraId="1B020BC7" w14:textId="77777777" w:rsidR="00B2667E" w:rsidRDefault="00B2667E" w:rsidP="00B2667E"/>
    <w:p w14:paraId="78034216" w14:textId="77777777" w:rsidR="003D30AF" w:rsidRDefault="003D30AF" w:rsidP="00B2667E"/>
    <w:p w14:paraId="3A5D2BAD" w14:textId="77777777" w:rsidR="003D30AF" w:rsidRDefault="003D30AF" w:rsidP="00B2667E"/>
    <w:p w14:paraId="678D24E1" w14:textId="6A1923CF" w:rsidR="003D30AF" w:rsidRDefault="003D30AF" w:rsidP="003D30AF">
      <w:pPr>
        <w:jc w:val="right"/>
      </w:pPr>
      <w:r w:rsidRPr="005C4AE0">
        <w:rPr>
          <w:rFonts w:ascii="Times New Roman" w:hAnsi="Times New Roman" w:cs="Times New Roman"/>
          <w:color w:val="0070C0"/>
          <w:sz w:val="22"/>
          <w:szCs w:val="22"/>
        </w:rPr>
        <w:lastRenderedPageBreak/>
        <w:t>Pirkimo sąlygų 1</w:t>
      </w:r>
      <w:r>
        <w:rPr>
          <w:rFonts w:ascii="Times New Roman" w:hAnsi="Times New Roman" w:cs="Times New Roman"/>
          <w:color w:val="0070C0"/>
          <w:sz w:val="22"/>
          <w:szCs w:val="22"/>
        </w:rPr>
        <w:t>1</w:t>
      </w:r>
      <w:r w:rsidRPr="005C4AE0">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p>
    <w:p w14:paraId="4496B24E" w14:textId="77777777" w:rsidR="003D30AF" w:rsidRPr="00B2667E" w:rsidRDefault="003D30AF" w:rsidP="00B2667E"/>
    <w:p w14:paraId="040FB65E" w14:textId="77777777" w:rsidR="00AE422D" w:rsidRPr="005C4AE0" w:rsidRDefault="00AE422D" w:rsidP="00AB5541">
      <w:pPr>
        <w:rPr>
          <w:rFonts w:ascii="Times New Roman" w:hAnsi="Times New Roman" w:cs="Times New Roman"/>
          <w:sz w:val="22"/>
          <w:szCs w:val="22"/>
        </w:rPr>
      </w:pPr>
    </w:p>
    <w:p w14:paraId="2826B120" w14:textId="46DEEAD4" w:rsidR="008D704D" w:rsidRDefault="009B2A66" w:rsidP="003F03D9">
      <w:pPr>
        <w:jc w:val="both"/>
        <w:rPr>
          <w:rFonts w:ascii="Times New Roman" w:eastAsia="Calibri" w:hAnsi="Times New Roman" w:cs="Times New Roman"/>
          <w:sz w:val="22"/>
          <w:szCs w:val="22"/>
        </w:rPr>
      </w:pPr>
      <w:r w:rsidRPr="005C4AE0">
        <w:rPr>
          <w:rFonts w:ascii="Times New Roman" w:eastAsia="Calibri" w:hAnsi="Times New Roman" w:cs="Times New Roman"/>
          <w:sz w:val="22"/>
          <w:szCs w:val="22"/>
        </w:rPr>
        <w:t>Sutarties p</w:t>
      </w:r>
      <w:r w:rsidR="00CC35F5">
        <w:rPr>
          <w:rFonts w:ascii="Times New Roman" w:eastAsia="Calibri" w:hAnsi="Times New Roman" w:cs="Times New Roman"/>
          <w:sz w:val="22"/>
          <w:szCs w:val="22"/>
        </w:rPr>
        <w:t xml:space="preserve">rojektas </w:t>
      </w:r>
      <w:r w:rsidRPr="005C4AE0">
        <w:rPr>
          <w:rFonts w:ascii="Times New Roman" w:eastAsia="Calibri" w:hAnsi="Times New Roman" w:cs="Times New Roman"/>
          <w:sz w:val="22"/>
          <w:szCs w:val="22"/>
        </w:rPr>
        <w:t xml:space="preserve"> </w:t>
      </w:r>
      <w:r w:rsidR="003F03D9" w:rsidRPr="005C4AE0">
        <w:rPr>
          <w:rFonts w:ascii="Times New Roman" w:eastAsia="Calibri" w:hAnsi="Times New Roman" w:cs="Times New Roman"/>
          <w:sz w:val="22"/>
          <w:szCs w:val="22"/>
        </w:rPr>
        <w:t>p</w:t>
      </w:r>
      <w:r w:rsidRPr="005C4AE0">
        <w:rPr>
          <w:rFonts w:ascii="Times New Roman" w:eastAsia="Calibri" w:hAnsi="Times New Roman" w:cs="Times New Roman"/>
          <w:sz w:val="22"/>
          <w:szCs w:val="22"/>
        </w:rPr>
        <w:t>ridedamas atskiru failu.</w:t>
      </w:r>
    </w:p>
    <w:p w14:paraId="64FE4CCA" w14:textId="77777777" w:rsidR="00CC35F5" w:rsidRDefault="00CC35F5" w:rsidP="003F03D9">
      <w:pPr>
        <w:jc w:val="both"/>
        <w:rPr>
          <w:rFonts w:ascii="Times New Roman" w:eastAsia="Calibri" w:hAnsi="Times New Roman" w:cs="Times New Roman"/>
          <w:sz w:val="22"/>
          <w:szCs w:val="22"/>
        </w:rPr>
      </w:pPr>
    </w:p>
    <w:p w14:paraId="1EA3856F" w14:textId="3FDD7047" w:rsidR="00CC35F5" w:rsidRDefault="00CC35F5" w:rsidP="00CC35F5">
      <w:pPr>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___________________</w:t>
      </w:r>
    </w:p>
    <w:p w14:paraId="5538711B" w14:textId="77777777" w:rsidR="00CC35F5" w:rsidRDefault="00CC35F5" w:rsidP="00CC35F5">
      <w:pPr>
        <w:jc w:val="center"/>
        <w:rPr>
          <w:rFonts w:ascii="Times New Roman" w:eastAsia="Calibri" w:hAnsi="Times New Roman" w:cs="Times New Roman"/>
          <w:color w:val="0070C0"/>
          <w:sz w:val="22"/>
          <w:szCs w:val="22"/>
        </w:rPr>
      </w:pPr>
    </w:p>
    <w:p w14:paraId="44FB6156" w14:textId="77777777" w:rsidR="00F71BFF" w:rsidRDefault="00F71BFF" w:rsidP="00CC35F5">
      <w:pPr>
        <w:jc w:val="center"/>
        <w:rPr>
          <w:rFonts w:ascii="Times New Roman" w:eastAsia="Calibri" w:hAnsi="Times New Roman" w:cs="Times New Roman"/>
          <w:color w:val="0070C0"/>
          <w:sz w:val="22"/>
          <w:szCs w:val="22"/>
        </w:rPr>
      </w:pPr>
    </w:p>
    <w:p w14:paraId="627F9FCD" w14:textId="77777777" w:rsidR="00F71BFF" w:rsidRDefault="00F71BFF" w:rsidP="00CC35F5">
      <w:pPr>
        <w:jc w:val="center"/>
        <w:rPr>
          <w:rFonts w:ascii="Times New Roman" w:eastAsia="Calibri" w:hAnsi="Times New Roman" w:cs="Times New Roman"/>
          <w:color w:val="0070C0"/>
          <w:sz w:val="22"/>
          <w:szCs w:val="22"/>
        </w:rPr>
      </w:pPr>
    </w:p>
    <w:p w14:paraId="251802BB" w14:textId="77777777" w:rsidR="00F71BFF" w:rsidRDefault="00F71BFF" w:rsidP="00CC35F5">
      <w:pPr>
        <w:jc w:val="center"/>
        <w:rPr>
          <w:rFonts w:ascii="Times New Roman" w:eastAsia="Calibri" w:hAnsi="Times New Roman" w:cs="Times New Roman"/>
          <w:color w:val="0070C0"/>
          <w:sz w:val="22"/>
          <w:szCs w:val="22"/>
        </w:rPr>
      </w:pPr>
    </w:p>
    <w:p w14:paraId="5F2C6CB9" w14:textId="77777777" w:rsidR="00F71BFF" w:rsidRDefault="00F71BFF" w:rsidP="00CC35F5">
      <w:pPr>
        <w:jc w:val="center"/>
        <w:rPr>
          <w:rFonts w:ascii="Times New Roman" w:eastAsia="Calibri" w:hAnsi="Times New Roman" w:cs="Times New Roman"/>
          <w:color w:val="0070C0"/>
          <w:sz w:val="22"/>
          <w:szCs w:val="22"/>
        </w:rPr>
      </w:pPr>
    </w:p>
    <w:p w14:paraId="1C2EA383" w14:textId="77777777" w:rsidR="00F71BFF" w:rsidRDefault="00F71BFF" w:rsidP="00CC35F5">
      <w:pPr>
        <w:jc w:val="center"/>
        <w:rPr>
          <w:rFonts w:ascii="Times New Roman" w:eastAsia="Calibri" w:hAnsi="Times New Roman" w:cs="Times New Roman"/>
          <w:color w:val="0070C0"/>
          <w:sz w:val="22"/>
          <w:szCs w:val="22"/>
        </w:rPr>
      </w:pPr>
    </w:p>
    <w:p w14:paraId="000316A9" w14:textId="77777777" w:rsidR="00F71BFF" w:rsidRDefault="00F71BFF" w:rsidP="00CC35F5">
      <w:pPr>
        <w:jc w:val="center"/>
        <w:rPr>
          <w:rFonts w:ascii="Times New Roman" w:eastAsia="Calibri" w:hAnsi="Times New Roman" w:cs="Times New Roman"/>
          <w:color w:val="0070C0"/>
          <w:sz w:val="22"/>
          <w:szCs w:val="22"/>
        </w:rPr>
      </w:pPr>
    </w:p>
    <w:p w14:paraId="51A66403" w14:textId="77777777" w:rsidR="00F71BFF" w:rsidRDefault="00F71BFF" w:rsidP="00CC35F5">
      <w:pPr>
        <w:jc w:val="center"/>
        <w:rPr>
          <w:rFonts w:ascii="Times New Roman" w:eastAsia="Calibri" w:hAnsi="Times New Roman" w:cs="Times New Roman"/>
          <w:color w:val="0070C0"/>
          <w:sz w:val="22"/>
          <w:szCs w:val="22"/>
        </w:rPr>
      </w:pPr>
    </w:p>
    <w:p w14:paraId="76BE97ED" w14:textId="77777777" w:rsidR="00F71BFF" w:rsidRDefault="00F71BFF" w:rsidP="00CC35F5">
      <w:pPr>
        <w:jc w:val="center"/>
        <w:rPr>
          <w:rFonts w:ascii="Times New Roman" w:eastAsia="Calibri" w:hAnsi="Times New Roman" w:cs="Times New Roman"/>
          <w:color w:val="0070C0"/>
          <w:sz w:val="22"/>
          <w:szCs w:val="22"/>
        </w:rPr>
      </w:pPr>
    </w:p>
    <w:p w14:paraId="47DD70D3" w14:textId="77777777" w:rsidR="00F71BFF" w:rsidRDefault="00F71BFF" w:rsidP="00CC35F5">
      <w:pPr>
        <w:jc w:val="center"/>
        <w:rPr>
          <w:rFonts w:ascii="Times New Roman" w:eastAsia="Calibri" w:hAnsi="Times New Roman" w:cs="Times New Roman"/>
          <w:color w:val="0070C0"/>
          <w:sz w:val="22"/>
          <w:szCs w:val="22"/>
        </w:rPr>
      </w:pPr>
    </w:p>
    <w:p w14:paraId="0DD7CD9C" w14:textId="77777777" w:rsidR="00F71BFF" w:rsidRDefault="00F71BFF" w:rsidP="00CC35F5">
      <w:pPr>
        <w:jc w:val="center"/>
        <w:rPr>
          <w:rFonts w:ascii="Times New Roman" w:eastAsia="Calibri" w:hAnsi="Times New Roman" w:cs="Times New Roman"/>
          <w:color w:val="0070C0"/>
          <w:sz w:val="22"/>
          <w:szCs w:val="22"/>
        </w:rPr>
      </w:pPr>
    </w:p>
    <w:p w14:paraId="78C5FBC1" w14:textId="77777777" w:rsidR="00F71BFF" w:rsidRDefault="00F71BFF" w:rsidP="00CC35F5">
      <w:pPr>
        <w:jc w:val="center"/>
        <w:rPr>
          <w:rFonts w:ascii="Times New Roman" w:eastAsia="Calibri" w:hAnsi="Times New Roman" w:cs="Times New Roman"/>
          <w:color w:val="0070C0"/>
          <w:sz w:val="22"/>
          <w:szCs w:val="22"/>
        </w:rPr>
      </w:pPr>
    </w:p>
    <w:p w14:paraId="7405F0CA" w14:textId="77777777" w:rsidR="00F71BFF" w:rsidRDefault="00F71BFF" w:rsidP="00CC35F5">
      <w:pPr>
        <w:jc w:val="center"/>
        <w:rPr>
          <w:rFonts w:ascii="Times New Roman" w:eastAsia="Calibri" w:hAnsi="Times New Roman" w:cs="Times New Roman"/>
          <w:color w:val="0070C0"/>
          <w:sz w:val="22"/>
          <w:szCs w:val="22"/>
        </w:rPr>
      </w:pPr>
    </w:p>
    <w:p w14:paraId="6FA27C71" w14:textId="77777777" w:rsidR="00F71BFF" w:rsidRDefault="00F71BFF" w:rsidP="00CC35F5">
      <w:pPr>
        <w:jc w:val="center"/>
        <w:rPr>
          <w:rFonts w:ascii="Times New Roman" w:eastAsia="Calibri" w:hAnsi="Times New Roman" w:cs="Times New Roman"/>
          <w:color w:val="0070C0"/>
          <w:sz w:val="22"/>
          <w:szCs w:val="22"/>
        </w:rPr>
      </w:pPr>
    </w:p>
    <w:p w14:paraId="0619E3BE" w14:textId="77777777" w:rsidR="00F71BFF" w:rsidRDefault="00F71BFF" w:rsidP="00CC35F5">
      <w:pPr>
        <w:jc w:val="center"/>
        <w:rPr>
          <w:rFonts w:ascii="Times New Roman" w:eastAsia="Calibri" w:hAnsi="Times New Roman" w:cs="Times New Roman"/>
          <w:color w:val="0070C0"/>
          <w:sz w:val="22"/>
          <w:szCs w:val="22"/>
        </w:rPr>
      </w:pPr>
    </w:p>
    <w:p w14:paraId="581FE756" w14:textId="77777777" w:rsidR="00F71BFF" w:rsidRDefault="00F71BFF" w:rsidP="00CC35F5">
      <w:pPr>
        <w:jc w:val="center"/>
        <w:rPr>
          <w:rFonts w:ascii="Times New Roman" w:eastAsia="Calibri" w:hAnsi="Times New Roman" w:cs="Times New Roman"/>
          <w:color w:val="0070C0"/>
          <w:sz w:val="22"/>
          <w:szCs w:val="22"/>
        </w:rPr>
      </w:pPr>
    </w:p>
    <w:p w14:paraId="5F7343C1" w14:textId="77777777" w:rsidR="00F71BFF" w:rsidRDefault="00F71BFF" w:rsidP="00CC35F5">
      <w:pPr>
        <w:jc w:val="center"/>
        <w:rPr>
          <w:rFonts w:ascii="Times New Roman" w:eastAsia="Calibri" w:hAnsi="Times New Roman" w:cs="Times New Roman"/>
          <w:color w:val="0070C0"/>
          <w:sz w:val="22"/>
          <w:szCs w:val="22"/>
        </w:rPr>
      </w:pPr>
    </w:p>
    <w:p w14:paraId="3430A733" w14:textId="77777777" w:rsidR="00F71BFF" w:rsidRDefault="00F71BFF" w:rsidP="00CC35F5">
      <w:pPr>
        <w:jc w:val="center"/>
        <w:rPr>
          <w:rFonts w:ascii="Times New Roman" w:eastAsia="Calibri" w:hAnsi="Times New Roman" w:cs="Times New Roman"/>
          <w:color w:val="0070C0"/>
          <w:sz w:val="22"/>
          <w:szCs w:val="22"/>
        </w:rPr>
      </w:pPr>
    </w:p>
    <w:p w14:paraId="7B34A784" w14:textId="77777777" w:rsidR="00F71BFF" w:rsidRDefault="00F71BFF" w:rsidP="00CC35F5">
      <w:pPr>
        <w:jc w:val="center"/>
        <w:rPr>
          <w:rFonts w:ascii="Times New Roman" w:eastAsia="Calibri" w:hAnsi="Times New Roman" w:cs="Times New Roman"/>
          <w:color w:val="0070C0"/>
          <w:sz w:val="22"/>
          <w:szCs w:val="22"/>
        </w:rPr>
      </w:pPr>
    </w:p>
    <w:p w14:paraId="05E952E7" w14:textId="77777777" w:rsidR="00F71BFF" w:rsidRDefault="00F71BFF" w:rsidP="00CC35F5">
      <w:pPr>
        <w:jc w:val="center"/>
        <w:rPr>
          <w:rFonts w:ascii="Times New Roman" w:eastAsia="Calibri" w:hAnsi="Times New Roman" w:cs="Times New Roman"/>
          <w:color w:val="0070C0"/>
          <w:sz w:val="22"/>
          <w:szCs w:val="22"/>
        </w:rPr>
      </w:pPr>
    </w:p>
    <w:p w14:paraId="1663D3FA" w14:textId="77777777" w:rsidR="00F71BFF" w:rsidRDefault="00F71BFF" w:rsidP="00CC35F5">
      <w:pPr>
        <w:jc w:val="center"/>
        <w:rPr>
          <w:rFonts w:ascii="Times New Roman" w:eastAsia="Calibri" w:hAnsi="Times New Roman" w:cs="Times New Roman"/>
          <w:color w:val="0070C0"/>
          <w:sz w:val="22"/>
          <w:szCs w:val="22"/>
        </w:rPr>
      </w:pPr>
    </w:p>
    <w:p w14:paraId="23E2F4B4" w14:textId="77777777" w:rsidR="00F71BFF" w:rsidRDefault="00F71BFF" w:rsidP="00CC35F5">
      <w:pPr>
        <w:jc w:val="center"/>
        <w:rPr>
          <w:rFonts w:ascii="Times New Roman" w:eastAsia="Calibri" w:hAnsi="Times New Roman" w:cs="Times New Roman"/>
          <w:color w:val="0070C0"/>
          <w:sz w:val="22"/>
          <w:szCs w:val="22"/>
        </w:rPr>
      </w:pPr>
    </w:p>
    <w:p w14:paraId="524F0823" w14:textId="77777777" w:rsidR="000439DC" w:rsidRDefault="00F71BFF" w:rsidP="004A569B">
      <w:pPr>
        <w:spacing w:after="0" w:line="240" w:lineRule="auto"/>
        <w:jc w:val="right"/>
        <w:rPr>
          <w:rFonts w:ascii="Times New Roman" w:hAnsi="Times New Roman" w:cs="Times New Roman"/>
          <w:color w:val="0070C0"/>
          <w:sz w:val="22"/>
          <w:szCs w:val="22"/>
        </w:rPr>
      </w:pPr>
      <w:r w:rsidRPr="005C4AE0">
        <w:rPr>
          <w:rFonts w:ascii="Times New Roman" w:hAnsi="Times New Roman" w:cs="Times New Roman"/>
          <w:color w:val="0070C0"/>
          <w:sz w:val="22"/>
          <w:szCs w:val="22"/>
        </w:rPr>
        <w:lastRenderedPageBreak/>
        <w:t>Pirkimo sąlygų 1</w:t>
      </w:r>
      <w:r>
        <w:rPr>
          <w:rFonts w:ascii="Times New Roman" w:hAnsi="Times New Roman" w:cs="Times New Roman"/>
          <w:color w:val="0070C0"/>
          <w:sz w:val="22"/>
          <w:szCs w:val="22"/>
        </w:rPr>
        <w:t>2</w:t>
      </w:r>
      <w:r w:rsidRPr="005C4AE0">
        <w:rPr>
          <w:rFonts w:ascii="Times New Roman" w:hAnsi="Times New Roman" w:cs="Times New Roman"/>
          <w:color w:val="0070C0"/>
          <w:sz w:val="22"/>
          <w:szCs w:val="22"/>
        </w:rPr>
        <w:t xml:space="preserve"> priedas „</w:t>
      </w:r>
      <w:r w:rsidR="000439DC">
        <w:rPr>
          <w:rFonts w:ascii="Times New Roman" w:hAnsi="Times New Roman" w:cs="Times New Roman"/>
          <w:color w:val="0070C0"/>
          <w:sz w:val="22"/>
          <w:szCs w:val="22"/>
        </w:rPr>
        <w:t xml:space="preserve">Tinkamai įvykdytų arba </w:t>
      </w:r>
    </w:p>
    <w:p w14:paraId="15486520" w14:textId="3DFA9C68" w:rsidR="00F71BFF" w:rsidRDefault="000439DC" w:rsidP="004A569B">
      <w:pPr>
        <w:spacing w:after="0" w:line="240" w:lineRule="auto"/>
        <w:jc w:val="right"/>
      </w:pPr>
      <w:r>
        <w:rPr>
          <w:rFonts w:ascii="Times New Roman" w:hAnsi="Times New Roman" w:cs="Times New Roman"/>
          <w:color w:val="0070C0"/>
          <w:sz w:val="22"/>
          <w:szCs w:val="22"/>
        </w:rPr>
        <w:t>vykdomų sutarčių sąrašo forma</w:t>
      </w:r>
    </w:p>
    <w:p w14:paraId="27889760" w14:textId="77777777" w:rsidR="00F71BFF" w:rsidRDefault="00F71BFF" w:rsidP="00F71BFF">
      <w:pPr>
        <w:jc w:val="right"/>
        <w:rPr>
          <w:rFonts w:ascii="Times New Roman" w:eastAsia="Calibri" w:hAnsi="Times New Roman" w:cs="Times New Roman"/>
          <w:color w:val="0070C0"/>
          <w:sz w:val="22"/>
          <w:szCs w:val="22"/>
        </w:rPr>
      </w:pPr>
    </w:p>
    <w:p w14:paraId="36B346AD" w14:textId="77777777" w:rsidR="00B60F97" w:rsidRDefault="00B60F97" w:rsidP="00B60F97">
      <w:pPr>
        <w:widowControl w:val="0"/>
        <w:tabs>
          <w:tab w:val="left" w:pos="480"/>
        </w:tabs>
        <w:spacing w:before="60" w:after="60"/>
        <w:jc w:val="center"/>
        <w:rPr>
          <w:rFonts w:ascii="Arial" w:hAnsi="Arial" w:cs="Arial"/>
          <w:b/>
          <w:bCs/>
          <w:sz w:val="20"/>
          <w:szCs w:val="20"/>
        </w:rPr>
      </w:pPr>
    </w:p>
    <w:p w14:paraId="16AB38BC" w14:textId="77777777" w:rsidR="00B60F97" w:rsidRDefault="00B60F97" w:rsidP="00B60F97">
      <w:pPr>
        <w:tabs>
          <w:tab w:val="num" w:pos="3065"/>
        </w:tabs>
        <w:spacing w:before="60" w:after="60"/>
        <w:ind w:right="278"/>
        <w:jc w:val="center"/>
        <w:rPr>
          <w:rFonts w:ascii="Arial" w:hAnsi="Arial" w:cs="Arial"/>
          <w:b/>
          <w:bCs/>
          <w:sz w:val="20"/>
          <w:szCs w:val="20"/>
        </w:rPr>
      </w:pPr>
      <w:r>
        <w:rPr>
          <w:rFonts w:ascii="Arial" w:hAnsi="Arial" w:cs="Arial"/>
          <w:b/>
          <w:bCs/>
          <w:sz w:val="20"/>
          <w:szCs w:val="20"/>
        </w:rPr>
        <w:t xml:space="preserve">TINKAMAI ĮVYKDYTŲ ARBA VYKDOMŲ SUTARČIŲ SĄRAŠAS </w:t>
      </w:r>
    </w:p>
    <w:p w14:paraId="41AC4EA0" w14:textId="77777777" w:rsidR="00B60F97" w:rsidRDefault="00B60F97" w:rsidP="00B60F97">
      <w:pPr>
        <w:tabs>
          <w:tab w:val="num" w:pos="3065"/>
        </w:tabs>
        <w:spacing w:before="60" w:after="60"/>
        <w:ind w:right="278"/>
        <w:jc w:val="center"/>
        <w:rPr>
          <w:rFonts w:ascii="Arial" w:hAnsi="Arial" w:cs="Arial"/>
          <w:b/>
          <w:bCs/>
          <w:sz w:val="20"/>
          <w:szCs w:val="20"/>
        </w:rPr>
      </w:pPr>
    </w:p>
    <w:tbl>
      <w:tblPr>
        <w:tblStyle w:val="Lentelstinklelis"/>
        <w:tblW w:w="0" w:type="auto"/>
        <w:tblInd w:w="0" w:type="dxa"/>
        <w:tblLook w:val="04A0" w:firstRow="1" w:lastRow="0" w:firstColumn="1" w:lastColumn="0" w:noHBand="0" w:noVBand="1"/>
      </w:tblPr>
      <w:tblGrid>
        <w:gridCol w:w="2642"/>
        <w:gridCol w:w="2814"/>
        <w:gridCol w:w="1959"/>
        <w:gridCol w:w="770"/>
        <w:gridCol w:w="1777"/>
      </w:tblGrid>
      <w:tr w:rsidR="00B60F97" w14:paraId="583A904F" w14:textId="77777777" w:rsidTr="00B60F97">
        <w:tc>
          <w:tcPr>
            <w:tcW w:w="3956" w:type="dxa"/>
            <w:tcBorders>
              <w:top w:val="single" w:sz="4" w:space="0" w:color="000000"/>
              <w:left w:val="single" w:sz="4" w:space="0" w:color="000000"/>
              <w:bottom w:val="single" w:sz="4" w:space="0" w:color="000000"/>
              <w:right w:val="single" w:sz="4" w:space="0" w:color="000000"/>
            </w:tcBorders>
            <w:hideMark/>
          </w:tcPr>
          <w:p w14:paraId="0A513129" w14:textId="77777777" w:rsidR="00B60F97" w:rsidRDefault="00B60F97">
            <w:pPr>
              <w:tabs>
                <w:tab w:val="center" w:pos="1104"/>
                <w:tab w:val="right" w:pos="2208"/>
                <w:tab w:val="num" w:pos="3065"/>
              </w:tabs>
              <w:spacing w:before="60" w:after="60"/>
              <w:ind w:right="278"/>
              <w:rPr>
                <w:rFonts w:ascii="Arial" w:hAnsi="Arial" w:cs="Arial"/>
                <w:b/>
                <w:bCs/>
                <w:lang w:eastAsia="lt-LT"/>
              </w:rPr>
            </w:pPr>
            <w:r>
              <w:rPr>
                <w:rFonts w:ascii="Arial" w:hAnsi="Arial" w:cs="Arial"/>
                <w:b/>
                <w:bCs/>
                <w:lang w:eastAsia="lt-LT"/>
              </w:rPr>
              <w:tab/>
              <w:t>Eil. Nr. 1</w:t>
            </w:r>
            <w:r>
              <w:rPr>
                <w:rFonts w:ascii="Arial" w:hAnsi="Arial" w:cs="Arial"/>
                <w:b/>
                <w:bCs/>
                <w:lang w:eastAsia="lt-LT"/>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67D7ADFC"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Sutarties objektas (pavadinimas ir trumpas aprašymas):</w:t>
            </w:r>
          </w:p>
        </w:tc>
      </w:tr>
      <w:tr w:rsidR="00B60F97" w14:paraId="51AF369B" w14:textId="77777777" w:rsidTr="00B60F97">
        <w:tc>
          <w:tcPr>
            <w:tcW w:w="3956" w:type="dxa"/>
            <w:tcBorders>
              <w:top w:val="single" w:sz="4" w:space="0" w:color="000000"/>
              <w:left w:val="single" w:sz="4" w:space="0" w:color="000000"/>
              <w:bottom w:val="single" w:sz="4" w:space="0" w:color="000000"/>
              <w:right w:val="single" w:sz="4" w:space="0" w:color="000000"/>
            </w:tcBorders>
            <w:vAlign w:val="center"/>
            <w:hideMark/>
          </w:tcPr>
          <w:p w14:paraId="59BF18E4"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132AB5C7"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Pavadinimas:</w:t>
            </w:r>
          </w:p>
          <w:p w14:paraId="688C49B0"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68F3E031"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6EECB048"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Vardas Pavardė:</w:t>
            </w:r>
          </w:p>
          <w:p w14:paraId="0933BD5C"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Tel. Nr.:</w:t>
            </w:r>
          </w:p>
          <w:p w14:paraId="20F427FF"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El. p. adresas:</w:t>
            </w:r>
          </w:p>
        </w:tc>
      </w:tr>
      <w:tr w:rsidR="00B60F97" w14:paraId="3EBB4451" w14:textId="77777777" w:rsidTr="00B60F97">
        <w:tc>
          <w:tcPr>
            <w:tcW w:w="3956" w:type="dxa"/>
            <w:tcBorders>
              <w:top w:val="single" w:sz="4" w:space="0" w:color="000000"/>
              <w:left w:val="single" w:sz="4" w:space="0" w:color="000000"/>
              <w:bottom w:val="single" w:sz="4" w:space="0" w:color="000000"/>
              <w:right w:val="single" w:sz="4" w:space="0" w:color="000000"/>
            </w:tcBorders>
            <w:hideMark/>
          </w:tcPr>
          <w:p w14:paraId="49CEB166"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19786EC6"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3C3E57CE"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Pabaigos data:</w:t>
            </w:r>
          </w:p>
        </w:tc>
      </w:tr>
      <w:tr w:rsidR="00B60F97" w14:paraId="54EDE458" w14:textId="77777777" w:rsidTr="00B60F97">
        <w:tc>
          <w:tcPr>
            <w:tcW w:w="3956" w:type="dxa"/>
            <w:tcBorders>
              <w:top w:val="single" w:sz="4" w:space="0" w:color="000000"/>
              <w:left w:val="single" w:sz="4" w:space="0" w:color="000000"/>
              <w:bottom w:val="single" w:sz="4" w:space="0" w:color="000000"/>
              <w:right w:val="single" w:sz="4" w:space="0" w:color="000000"/>
            </w:tcBorders>
            <w:vAlign w:val="center"/>
            <w:hideMark/>
          </w:tcPr>
          <w:p w14:paraId="3138A008" w14:textId="77777777" w:rsidR="00B60F97" w:rsidRDefault="00B60F97">
            <w:pPr>
              <w:tabs>
                <w:tab w:val="num" w:pos="3065"/>
              </w:tabs>
              <w:spacing w:before="60" w:after="60"/>
              <w:ind w:right="278"/>
              <w:rPr>
                <w:rFonts w:ascii="Arial" w:hAnsi="Arial" w:cs="Arial"/>
                <w:lang w:eastAsia="lt-LT"/>
              </w:rPr>
            </w:pPr>
            <w:r>
              <w:rPr>
                <w:rFonts w:ascii="Arial" w:hAnsi="Arial" w:cs="Arial"/>
                <w:b/>
                <w:bCs/>
                <w:lang w:eastAsia="lt-LT"/>
              </w:rPr>
              <w:t>Pagal šią sutartį pateiktų prekių</w:t>
            </w:r>
            <w:r>
              <w:rPr>
                <w:rFonts w:ascii="Arial" w:hAnsi="Arial" w:cs="Arial"/>
                <w:color w:val="FF0000"/>
                <w:lang w:eastAsia="lt-LT"/>
              </w:rPr>
              <w:t xml:space="preserve"> </w:t>
            </w:r>
            <w:r>
              <w:rPr>
                <w:rFonts w:ascii="Arial" w:hAnsi="Arial" w:cs="Arial"/>
                <w:b/>
                <w:bCs/>
                <w:lang w:eastAsia="lt-LT"/>
              </w:rPr>
              <w:t>aprašymas:</w:t>
            </w:r>
          </w:p>
        </w:tc>
        <w:tc>
          <w:tcPr>
            <w:tcW w:w="4232" w:type="dxa"/>
            <w:tcBorders>
              <w:top w:val="single" w:sz="4" w:space="0" w:color="000000"/>
              <w:left w:val="single" w:sz="4" w:space="0" w:color="000000"/>
              <w:bottom w:val="single" w:sz="4" w:space="0" w:color="000000"/>
              <w:right w:val="single" w:sz="4" w:space="0" w:color="000000"/>
            </w:tcBorders>
          </w:tcPr>
          <w:p w14:paraId="64602D1E" w14:textId="77777777" w:rsidR="00B60F97" w:rsidRDefault="00B60F97">
            <w:pPr>
              <w:tabs>
                <w:tab w:val="num" w:pos="3065"/>
              </w:tabs>
              <w:spacing w:before="60" w:after="60"/>
              <w:ind w:right="278"/>
              <w:jc w:val="center"/>
              <w:rPr>
                <w:rFonts w:ascii="Arial" w:hAnsi="Arial" w:cs="Arial"/>
                <w:b/>
                <w:bCs/>
                <w:lang w:eastAsia="lt-LT"/>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58AFCC69"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 xml:space="preserve">Iki pasiūlymo pateikimo dienos </w:t>
            </w:r>
            <w:sdt>
              <w:sdtPr>
                <w:rPr>
                  <w:rStyle w:val="Laukeliai"/>
                  <w:rFonts w:hAnsi="Times New Roman" w:cs="Times New Roman"/>
                  <w:b/>
                  <w:bCs/>
                  <w:sz w:val="24"/>
                  <w:szCs w:val="24"/>
                </w:rPr>
                <w:id w:val="-314336572"/>
                <w:placeholder>
                  <w:docPart w:val="A4429DD2F8894D1891ED0240B50E1220"/>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Content>
                <w:r>
                  <w:rPr>
                    <w:rStyle w:val="Laukeliai"/>
                    <w:b/>
                    <w:bCs/>
                    <w:lang w:eastAsia="lt-LT"/>
                  </w:rPr>
                  <w:t>patiektų prekių</w:t>
                </w:r>
              </w:sdtContent>
            </w:sdt>
            <w:r>
              <w:rPr>
                <w:rFonts w:ascii="Arial" w:hAnsi="Arial" w:cs="Arial"/>
                <w:b/>
                <w:bCs/>
                <w:lang w:eastAsia="lt-LT"/>
              </w:rPr>
              <w:t xml:space="preserve"> </w:t>
            </w:r>
            <w:r>
              <w:rPr>
                <w:rFonts w:ascii="Arial" w:hAnsi="Arial" w:cs="Arial"/>
                <w:b/>
                <w:bCs/>
                <w:iCs/>
                <w:lang w:eastAsia="lt-LT"/>
              </w:rPr>
              <w:t>kaina</w:t>
            </w:r>
            <w:r>
              <w:rPr>
                <w:rFonts w:ascii="Arial" w:hAnsi="Arial" w:cs="Arial"/>
                <w:b/>
                <w:bCs/>
                <w:color w:val="FF0000"/>
                <w:lang w:eastAsia="lt-LT"/>
              </w:rPr>
              <w:t xml:space="preserve"> </w:t>
            </w:r>
            <w:r>
              <w:rPr>
                <w:rFonts w:ascii="Arial" w:hAnsi="Arial" w:cs="Arial"/>
                <w:b/>
                <w:bCs/>
                <w:lang w:eastAsia="lt-LT"/>
              </w:rPr>
              <w:t>EUR be PVM:</w:t>
            </w:r>
          </w:p>
        </w:tc>
        <w:tc>
          <w:tcPr>
            <w:tcW w:w="2912" w:type="dxa"/>
            <w:tcBorders>
              <w:top w:val="single" w:sz="4" w:space="0" w:color="000000"/>
              <w:left w:val="single" w:sz="4" w:space="0" w:color="000000"/>
              <w:bottom w:val="single" w:sz="4" w:space="0" w:color="000000"/>
              <w:right w:val="single" w:sz="4" w:space="0" w:color="000000"/>
            </w:tcBorders>
          </w:tcPr>
          <w:p w14:paraId="6B41C34A" w14:textId="77777777" w:rsidR="00B60F97" w:rsidRDefault="00B60F97">
            <w:pPr>
              <w:tabs>
                <w:tab w:val="num" w:pos="3065"/>
              </w:tabs>
              <w:spacing w:before="60" w:after="60"/>
              <w:ind w:right="278"/>
              <w:jc w:val="center"/>
              <w:rPr>
                <w:rFonts w:ascii="Arial" w:hAnsi="Arial" w:cs="Arial"/>
                <w:b/>
                <w:bCs/>
                <w:lang w:eastAsia="lt-LT"/>
              </w:rPr>
            </w:pPr>
          </w:p>
        </w:tc>
      </w:tr>
      <w:tr w:rsidR="00B60F97" w14:paraId="3E15D43B" w14:textId="77777777" w:rsidTr="00B60F97">
        <w:tc>
          <w:tcPr>
            <w:tcW w:w="14786" w:type="dxa"/>
            <w:gridSpan w:val="5"/>
            <w:tcBorders>
              <w:top w:val="single" w:sz="4" w:space="0" w:color="000000"/>
              <w:left w:val="single" w:sz="4" w:space="0" w:color="000000"/>
              <w:bottom w:val="single" w:sz="4" w:space="0" w:color="000000"/>
              <w:right w:val="single" w:sz="4" w:space="0" w:color="000000"/>
            </w:tcBorders>
            <w:hideMark/>
          </w:tcPr>
          <w:p w14:paraId="455DE48D" w14:textId="77777777" w:rsidR="00B60F97" w:rsidRDefault="00B60F97">
            <w:pPr>
              <w:spacing w:before="60" w:after="60"/>
              <w:jc w:val="both"/>
              <w:rPr>
                <w:rFonts w:ascii="Arial" w:hAnsi="Arial" w:cs="Arial"/>
                <w:iCs/>
                <w:lang w:eastAsia="lt-LT"/>
              </w:rPr>
            </w:pPr>
            <w:r>
              <w:rPr>
                <w:rFonts w:ascii="Arial" w:hAnsi="Arial" w:cs="Arial"/>
                <w:iCs/>
                <w:lang w:eastAsia="lt-LT"/>
              </w:rPr>
              <w:t xml:space="preserve">Patvirtinu, kad </w:t>
            </w:r>
            <w:sdt>
              <w:sdtPr>
                <w:rPr>
                  <w:rStyle w:val="Laukeliai"/>
                  <w:rFonts w:hAnsi="Times New Roman" w:cs="Times New Roman"/>
                  <w:iCs/>
                  <w:sz w:val="24"/>
                  <w:szCs w:val="24"/>
                </w:rPr>
                <w:id w:val="1739048825"/>
                <w:placeholder>
                  <w:docPart w:val="A4429DD2F8894D1891ED0240B50E1220"/>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Content>
                <w:r>
                  <w:rPr>
                    <w:rStyle w:val="Laukeliai"/>
                    <w:lang w:eastAsia="lt-LT"/>
                  </w:rPr>
                  <w:t>prekės buvo patiektos</w:t>
                </w:r>
              </w:sdtContent>
            </w:sdt>
            <w:r>
              <w:rPr>
                <w:rFonts w:ascii="Arial" w:hAnsi="Arial" w:cs="Arial"/>
                <w:iCs/>
                <w:lang w:eastAsia="lt-LT"/>
              </w:rPr>
              <w:t xml:space="preserve"> </w:t>
            </w:r>
            <w:r>
              <w:rPr>
                <w:rFonts w:ascii="Arial" w:hAnsi="Arial" w:cs="Arial"/>
                <w:lang w:eastAsia="lt-LT"/>
              </w:rPr>
              <w:t xml:space="preserve">tinkamai, pagal galiojančių normatyvinių dokumentų, reglamentuojančių </w:t>
            </w:r>
            <w:sdt>
              <w:sdtPr>
                <w:rPr>
                  <w:rStyle w:val="Laukeliai"/>
                  <w:rFonts w:hAnsi="Times New Roman" w:cs="Times New Roman"/>
                  <w:sz w:val="24"/>
                  <w:szCs w:val="24"/>
                </w:rPr>
                <w:id w:val="-397755539"/>
                <w:placeholder>
                  <w:docPart w:val="A4429DD2F8894D1891ED0240B50E1220"/>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Content>
                <w:r>
                  <w:rPr>
                    <w:rStyle w:val="Laukeliai"/>
                    <w:lang w:eastAsia="lt-LT"/>
                  </w:rPr>
                  <w:t>prekių patiekimą</w:t>
                </w:r>
              </w:sdtContent>
            </w:sdt>
            <w:r>
              <w:rPr>
                <w:rFonts w:ascii="Arial" w:hAnsi="Arial" w:cs="Arial"/>
                <w:lang w:eastAsia="lt-LT"/>
              </w:rPr>
              <w:t>, reikalavimus.</w:t>
            </w:r>
          </w:p>
        </w:tc>
      </w:tr>
    </w:tbl>
    <w:p w14:paraId="667BC18F" w14:textId="77777777" w:rsidR="00B60F97" w:rsidRDefault="00B60F97" w:rsidP="00B60F97">
      <w:pPr>
        <w:tabs>
          <w:tab w:val="num" w:pos="3065"/>
        </w:tabs>
        <w:spacing w:before="60" w:after="60"/>
        <w:ind w:left="2127" w:right="278"/>
        <w:jc w:val="both"/>
        <w:rPr>
          <w:rFonts w:ascii="Arial" w:eastAsia="Times New Roman" w:hAnsi="Arial" w:cs="Arial"/>
          <w:noProof/>
          <w:sz w:val="20"/>
          <w:szCs w:val="20"/>
          <w:lang w:eastAsia="en-US"/>
        </w:rPr>
      </w:pPr>
    </w:p>
    <w:p w14:paraId="34BD7AE5" w14:textId="77777777" w:rsidR="00B60F97" w:rsidRDefault="00B60F97" w:rsidP="00B60F97">
      <w:pPr>
        <w:spacing w:before="60" w:after="60"/>
        <w:jc w:val="center"/>
        <w:rPr>
          <w:rFonts w:ascii="Arial" w:hAnsi="Arial" w:cs="Arial"/>
          <w:sz w:val="20"/>
          <w:szCs w:val="20"/>
        </w:rPr>
      </w:pPr>
      <w:r>
        <w:rPr>
          <w:rFonts w:ascii="Arial" w:hAnsi="Arial" w:cs="Arial"/>
          <w:sz w:val="20"/>
          <w:szCs w:val="20"/>
        </w:rPr>
        <w:t>______________________________________________________</w:t>
      </w:r>
    </w:p>
    <w:p w14:paraId="642064E7" w14:textId="32A254EB" w:rsidR="00B60F97" w:rsidRDefault="00B60F97" w:rsidP="00B60F97">
      <w:pPr>
        <w:spacing w:before="60" w:after="60"/>
        <w:jc w:val="center"/>
        <w:rPr>
          <w:rFonts w:ascii="Arial" w:hAnsi="Arial" w:cs="Arial"/>
          <w:sz w:val="20"/>
          <w:szCs w:val="20"/>
        </w:rPr>
      </w:pPr>
      <w:r>
        <w:rPr>
          <w:rFonts w:ascii="Arial" w:hAnsi="Arial" w:cs="Arial"/>
          <w:sz w:val="20"/>
          <w:szCs w:val="20"/>
        </w:rPr>
        <w:t>(</w:t>
      </w:r>
      <w:r w:rsidR="0030549B">
        <w:rPr>
          <w:rFonts w:ascii="Arial" w:hAnsi="Arial" w:cs="Arial"/>
          <w:sz w:val="20"/>
          <w:szCs w:val="20"/>
        </w:rPr>
        <w:t>Užsakovo</w:t>
      </w:r>
      <w:r>
        <w:rPr>
          <w:rFonts w:ascii="Arial" w:hAnsi="Arial" w:cs="Arial"/>
          <w:sz w:val="20"/>
          <w:szCs w:val="20"/>
        </w:rPr>
        <w:t xml:space="preserve"> arba jo įgalioto asmens vardas, pavardė, parašas)</w:t>
      </w:r>
    </w:p>
    <w:p w14:paraId="49CBD739" w14:textId="77777777" w:rsidR="00B60F97" w:rsidRDefault="00B60F97" w:rsidP="00B60F97">
      <w:pPr>
        <w:rPr>
          <w:rFonts w:ascii="Times New Roman" w:hAnsi="Times New Roman" w:cs="Times New Roman"/>
          <w:sz w:val="24"/>
          <w:szCs w:val="24"/>
        </w:rPr>
      </w:pPr>
    </w:p>
    <w:p w14:paraId="09A5F98B" w14:textId="77777777" w:rsidR="00F71BFF" w:rsidRDefault="00F71BFF" w:rsidP="00CC35F5">
      <w:pPr>
        <w:jc w:val="center"/>
        <w:rPr>
          <w:rFonts w:ascii="Times New Roman" w:eastAsia="Calibri" w:hAnsi="Times New Roman" w:cs="Times New Roman"/>
          <w:color w:val="0070C0"/>
          <w:sz w:val="22"/>
          <w:szCs w:val="22"/>
        </w:rPr>
      </w:pPr>
    </w:p>
    <w:p w14:paraId="5558B991" w14:textId="77777777" w:rsidR="00F71BFF" w:rsidRDefault="00F71BFF" w:rsidP="00CC35F5">
      <w:pPr>
        <w:jc w:val="center"/>
        <w:rPr>
          <w:rFonts w:ascii="Times New Roman" w:eastAsia="Calibri" w:hAnsi="Times New Roman" w:cs="Times New Roman"/>
          <w:color w:val="0070C0"/>
          <w:sz w:val="22"/>
          <w:szCs w:val="22"/>
        </w:rPr>
      </w:pPr>
    </w:p>
    <w:p w14:paraId="225F84B5" w14:textId="77777777" w:rsidR="00F71BFF" w:rsidRDefault="00F71BFF" w:rsidP="00CC35F5">
      <w:pPr>
        <w:jc w:val="center"/>
        <w:rPr>
          <w:rFonts w:ascii="Times New Roman" w:eastAsia="Calibri" w:hAnsi="Times New Roman" w:cs="Times New Roman"/>
          <w:color w:val="0070C0"/>
          <w:sz w:val="22"/>
          <w:szCs w:val="22"/>
        </w:rPr>
      </w:pPr>
    </w:p>
    <w:p w14:paraId="5F8891A6" w14:textId="77777777" w:rsidR="00F71BFF" w:rsidRPr="004A569B" w:rsidRDefault="00F71BFF" w:rsidP="00CC35F5">
      <w:pPr>
        <w:jc w:val="center"/>
        <w:rPr>
          <w:rFonts w:ascii="Times New Roman" w:eastAsia="Calibri" w:hAnsi="Times New Roman" w:cs="Times New Roman"/>
          <w:b/>
          <w:bCs/>
          <w:color w:val="0070C0"/>
          <w:sz w:val="22"/>
          <w:szCs w:val="22"/>
        </w:rPr>
      </w:pPr>
    </w:p>
    <w:sectPr w:rsidR="00F71BFF" w:rsidRPr="004A569B" w:rsidSect="00125F71">
      <w:footerReference w:type="first" r:id="rId27"/>
      <w:pgSz w:w="12240" w:h="15840"/>
      <w:pgMar w:top="709"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381E" w14:textId="77777777" w:rsidR="00024175" w:rsidRDefault="00024175" w:rsidP="00D05666">
      <w:r>
        <w:separator/>
      </w:r>
    </w:p>
  </w:endnote>
  <w:endnote w:type="continuationSeparator" w:id="0">
    <w:p w14:paraId="1F4EA99A" w14:textId="77777777" w:rsidR="00024175" w:rsidRDefault="00024175" w:rsidP="00D05666">
      <w:r>
        <w:continuationSeparator/>
      </w:r>
    </w:p>
  </w:endnote>
  <w:endnote w:type="continuationNotice" w:id="1">
    <w:p w14:paraId="059B37FF" w14:textId="77777777" w:rsidR="00024175" w:rsidRDefault="00024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921071"/>
      <w:docPartObj>
        <w:docPartGallery w:val="Page Numbers (Bottom of Page)"/>
        <w:docPartUnique/>
      </w:docPartObj>
    </w:sdtPr>
    <w:sdtContent>
      <w:p w14:paraId="301008CD" w14:textId="2DD06C3B" w:rsidR="00E53133" w:rsidRDefault="00E53133">
        <w:pPr>
          <w:pStyle w:val="Porat"/>
          <w:jc w:val="right"/>
        </w:pPr>
        <w:r>
          <w:fldChar w:fldCharType="begin"/>
        </w:r>
        <w:r>
          <w:instrText>PAGE   \* MERGEFORMAT</w:instrText>
        </w:r>
        <w:r>
          <w:fldChar w:fldCharType="separate"/>
        </w:r>
        <w:r>
          <w:t>2</w:t>
        </w:r>
        <w:r>
          <w:fldChar w:fldCharType="end"/>
        </w:r>
      </w:p>
    </w:sdtContent>
  </w:sdt>
  <w:p w14:paraId="384D48BF" w14:textId="63A0DA58" w:rsidR="000B685D" w:rsidRPr="000C38C4" w:rsidRDefault="000B685D" w:rsidP="000C38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5D433335" w:rsidR="00BE180E" w:rsidRDefault="003676F8">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33F9" w14:textId="77777777" w:rsidR="00024175" w:rsidRDefault="00024175" w:rsidP="00D05666">
      <w:r>
        <w:separator/>
      </w:r>
    </w:p>
  </w:footnote>
  <w:footnote w:type="continuationSeparator" w:id="0">
    <w:p w14:paraId="1B632419" w14:textId="77777777" w:rsidR="00024175" w:rsidRDefault="00024175" w:rsidP="00D05666">
      <w:r>
        <w:continuationSeparator/>
      </w:r>
    </w:p>
  </w:footnote>
  <w:footnote w:type="continuationNotice" w:id="1">
    <w:p w14:paraId="6FA6AB4A" w14:textId="77777777" w:rsidR="00024175" w:rsidRDefault="00024175">
      <w:pPr>
        <w:spacing w:after="0" w:line="240" w:lineRule="auto"/>
      </w:pPr>
    </w:p>
  </w:footnote>
  <w:footnote w:id="2">
    <w:p w14:paraId="04B6F6E3"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A2A0EBF" w14:textId="77777777" w:rsidR="004B413F" w:rsidRPr="00F35BDB" w:rsidRDefault="004B413F" w:rsidP="004B413F">
      <w:pPr>
        <w:pStyle w:val="Puslapioinaostekstas"/>
        <w:numPr>
          <w:ilvl w:val="0"/>
          <w:numId w:val="24"/>
        </w:numPr>
        <w:spacing w:after="0" w:line="240" w:lineRule="auto"/>
        <w:jc w:val="both"/>
        <w:rPr>
          <w:rFonts w:eastAsia="Yu Mincho"/>
          <w:sz w:val="18"/>
          <w:szCs w:val="18"/>
        </w:rPr>
      </w:pPr>
      <w:r w:rsidRPr="00F35BDB">
        <w:rPr>
          <w:rFonts w:eastAsia="Yu Mincho"/>
          <w:sz w:val="18"/>
          <w:szCs w:val="18"/>
        </w:rPr>
        <w:t xml:space="preserve">priesaikos deklaracija; </w:t>
      </w:r>
    </w:p>
    <w:p w14:paraId="3A849CA3" w14:textId="77777777" w:rsidR="004B413F" w:rsidRPr="00F35BDB" w:rsidRDefault="004B413F" w:rsidP="004B413F">
      <w:pPr>
        <w:pStyle w:val="Puslapioinaostekstas"/>
        <w:numPr>
          <w:ilvl w:val="0"/>
          <w:numId w:val="24"/>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79FEBF"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(jei taikoma)</w:t>
      </w:r>
      <w:r w:rsidRPr="00F35BDB">
        <w:rPr>
          <w:rFonts w:eastAsia="Yu Mincho"/>
          <w:sz w:val="18"/>
          <w:szCs w:val="18"/>
        </w:rPr>
        <w:t xml:space="preserve"> keliamų klausimų, jie gali būti pakeisti: </w:t>
      </w:r>
    </w:p>
    <w:p w14:paraId="3F2E9D95" w14:textId="77777777" w:rsidR="004B413F" w:rsidRPr="00F35BDB" w:rsidRDefault="004B413F" w:rsidP="004B413F">
      <w:pPr>
        <w:pStyle w:val="Puslapioinaostekstas"/>
        <w:numPr>
          <w:ilvl w:val="0"/>
          <w:numId w:val="25"/>
        </w:numPr>
        <w:spacing w:after="0" w:line="240" w:lineRule="auto"/>
        <w:jc w:val="both"/>
        <w:rPr>
          <w:rFonts w:eastAsia="Yu Mincho"/>
          <w:sz w:val="18"/>
          <w:szCs w:val="18"/>
        </w:rPr>
      </w:pPr>
      <w:r w:rsidRPr="00F35BDB">
        <w:rPr>
          <w:rFonts w:eastAsia="Yu Mincho"/>
          <w:sz w:val="18"/>
          <w:szCs w:val="18"/>
        </w:rPr>
        <w:t xml:space="preserve">priesaikos deklaracija; </w:t>
      </w:r>
    </w:p>
    <w:p w14:paraId="7A603FCE" w14:textId="77777777" w:rsidR="004B413F" w:rsidRPr="00F35BDB" w:rsidRDefault="004B413F" w:rsidP="004B413F">
      <w:pPr>
        <w:pStyle w:val="Puslapioinaostekstas"/>
        <w:numPr>
          <w:ilvl w:val="0"/>
          <w:numId w:val="25"/>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7CCA81" w14:textId="77777777" w:rsidR="004B413F" w:rsidRPr="00F35BDB" w:rsidRDefault="004B413F" w:rsidP="004B413F">
      <w:pPr>
        <w:pStyle w:val="Puslapioinaostekstas"/>
        <w:jc w:val="both"/>
        <w:rPr>
          <w:sz w:val="18"/>
          <w:szCs w:val="18"/>
        </w:rPr>
      </w:pPr>
      <w:r w:rsidRPr="00F35BDB">
        <w:rPr>
          <w:rStyle w:val="Puslapioinaosnuoroda"/>
          <w:rFonts w:eastAsia="Yu Mincho"/>
        </w:rPr>
        <w:footnoteRef/>
      </w:r>
      <w:r w:rsidRPr="00F35BDB">
        <w:rPr>
          <w:rFonts w:eastAsia="Yu Mincho"/>
        </w:rPr>
        <w:t xml:space="preserve"> </w:t>
      </w:r>
      <w:r w:rsidRPr="00F35BDB">
        <w:rPr>
          <w:rFonts w:eastAsia="Yu Mincho"/>
          <w:sz w:val="18"/>
          <w:szCs w:val="18"/>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 xml:space="preserve">(jei taikoma) </w:t>
      </w:r>
      <w:r w:rsidRPr="00F35BDB">
        <w:rPr>
          <w:rFonts w:eastAsia="Yu Mincho"/>
          <w:sz w:val="18"/>
          <w:szCs w:val="18"/>
        </w:rPr>
        <w:t xml:space="preserve">keliamų klausimų, jie gali būti pakeisti: </w:t>
      </w:r>
    </w:p>
    <w:p w14:paraId="23719CB1" w14:textId="77777777" w:rsidR="004B413F" w:rsidRPr="00F35BDB" w:rsidRDefault="004B413F" w:rsidP="004B413F">
      <w:pPr>
        <w:pStyle w:val="Puslapioinaostekstas"/>
        <w:numPr>
          <w:ilvl w:val="0"/>
          <w:numId w:val="26"/>
        </w:numPr>
        <w:spacing w:after="0" w:line="240" w:lineRule="auto"/>
        <w:jc w:val="both"/>
        <w:rPr>
          <w:rFonts w:eastAsia="Yu Mincho"/>
          <w:sz w:val="18"/>
          <w:szCs w:val="18"/>
        </w:rPr>
      </w:pPr>
      <w:r w:rsidRPr="00F35BDB">
        <w:rPr>
          <w:rFonts w:eastAsia="Yu Mincho"/>
          <w:sz w:val="18"/>
          <w:szCs w:val="18"/>
        </w:rPr>
        <w:t xml:space="preserve">priesaikos deklaracija; </w:t>
      </w:r>
    </w:p>
    <w:p w14:paraId="5895065F" w14:textId="77777777" w:rsidR="004B413F" w:rsidRDefault="004B413F" w:rsidP="004B413F">
      <w:pPr>
        <w:pStyle w:val="Puslapioinaostekstas"/>
        <w:numPr>
          <w:ilvl w:val="0"/>
          <w:numId w:val="26"/>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375305C"/>
    <w:multiLevelType w:val="multilevel"/>
    <w:tmpl w:val="C9F4216A"/>
    <w:lvl w:ilvl="0">
      <w:start w:val="6"/>
      <w:numFmt w:val="decimal"/>
      <w:lvlText w:val="%1."/>
      <w:lvlJc w:val="left"/>
      <w:pPr>
        <w:tabs>
          <w:tab w:val="num" w:pos="0"/>
        </w:tabs>
        <w:ind w:left="504" w:hanging="504"/>
      </w:pPr>
      <w:rPr>
        <w:rFonts w:eastAsia="Calibri"/>
        <w:b/>
        <w:bCs/>
        <w:sz w:val="24"/>
        <w:szCs w:val="24"/>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6"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8437873">
    <w:abstractNumId w:val="6"/>
  </w:num>
  <w:num w:numId="2" w16cid:durableId="2046447784">
    <w:abstractNumId w:val="2"/>
  </w:num>
  <w:num w:numId="3" w16cid:durableId="932736646">
    <w:abstractNumId w:val="16"/>
  </w:num>
  <w:num w:numId="4" w16cid:durableId="763769995">
    <w:abstractNumId w:val="20"/>
  </w:num>
  <w:num w:numId="5" w16cid:durableId="1112476773">
    <w:abstractNumId w:val="14"/>
  </w:num>
  <w:num w:numId="6" w16cid:durableId="598635782">
    <w:abstractNumId w:val="30"/>
  </w:num>
  <w:num w:numId="7" w16cid:durableId="1882131538">
    <w:abstractNumId w:val="27"/>
  </w:num>
  <w:num w:numId="8" w16cid:durableId="953100955">
    <w:abstractNumId w:val="1"/>
  </w:num>
  <w:num w:numId="9" w16cid:durableId="1886138707">
    <w:abstractNumId w:val="28"/>
  </w:num>
  <w:num w:numId="10" w16cid:durableId="1465350209">
    <w:abstractNumId w:val="24"/>
  </w:num>
  <w:num w:numId="11" w16cid:durableId="1506288037">
    <w:abstractNumId w:val="19"/>
  </w:num>
  <w:num w:numId="12" w16cid:durableId="731663226">
    <w:abstractNumId w:val="9"/>
  </w:num>
  <w:num w:numId="13" w16cid:durableId="1166899731">
    <w:abstractNumId w:val="13"/>
  </w:num>
  <w:num w:numId="14" w16cid:durableId="1547524064">
    <w:abstractNumId w:val="22"/>
  </w:num>
  <w:num w:numId="15" w16cid:durableId="38865177">
    <w:abstractNumId w:val="3"/>
  </w:num>
  <w:num w:numId="16" w16cid:durableId="1626353691">
    <w:abstractNumId w:val="4"/>
  </w:num>
  <w:num w:numId="17" w16cid:durableId="1695618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3602">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699431">
    <w:abstractNumId w:val="23"/>
  </w:num>
  <w:num w:numId="20" w16cid:durableId="1116680289">
    <w:abstractNumId w:val="8"/>
  </w:num>
  <w:num w:numId="21" w16cid:durableId="974263014">
    <w:abstractNumId w:val="18"/>
  </w:num>
  <w:num w:numId="22" w16cid:durableId="1952857889">
    <w:abstractNumId w:val="15"/>
  </w:num>
  <w:num w:numId="23" w16cid:durableId="909383248">
    <w:abstractNumId w:val="11"/>
  </w:num>
  <w:num w:numId="24" w16cid:durableId="1835879971">
    <w:abstractNumId w:val="17"/>
  </w:num>
  <w:num w:numId="25" w16cid:durableId="1488933823">
    <w:abstractNumId w:val="21"/>
  </w:num>
  <w:num w:numId="26" w16cid:durableId="1955211161">
    <w:abstractNumId w:val="0"/>
  </w:num>
  <w:num w:numId="27" w16cid:durableId="3639919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519060">
    <w:abstractNumId w:val="26"/>
  </w:num>
  <w:num w:numId="29" w16cid:durableId="1161189589">
    <w:abstractNumId w:val="5"/>
  </w:num>
  <w:num w:numId="30" w16cid:durableId="1983583374">
    <w:abstractNumId w:val="12"/>
  </w:num>
  <w:num w:numId="31" w16cid:durableId="430584388">
    <w:abstractNumId w:val="7"/>
  </w:num>
  <w:num w:numId="32" w16cid:durableId="401832878">
    <w:abstractNumId w:val="25"/>
  </w:num>
  <w:num w:numId="33" w16cid:durableId="2112774299">
    <w:abstractNumId w:val="29"/>
  </w:num>
  <w:num w:numId="34" w16cid:durableId="4156389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2E"/>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D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9D2"/>
    <w:rsid w:val="00021C25"/>
    <w:rsid w:val="00021ECC"/>
    <w:rsid w:val="00021EFA"/>
    <w:rsid w:val="000221F4"/>
    <w:rsid w:val="00022DEB"/>
    <w:rsid w:val="00022E0C"/>
    <w:rsid w:val="00023641"/>
    <w:rsid w:val="00024175"/>
    <w:rsid w:val="00024DB9"/>
    <w:rsid w:val="0002541F"/>
    <w:rsid w:val="00026246"/>
    <w:rsid w:val="00026673"/>
    <w:rsid w:val="00026690"/>
    <w:rsid w:val="00026A51"/>
    <w:rsid w:val="00026D16"/>
    <w:rsid w:val="0003055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40233"/>
    <w:rsid w:val="00040608"/>
    <w:rsid w:val="00040C0F"/>
    <w:rsid w:val="000420FD"/>
    <w:rsid w:val="00042720"/>
    <w:rsid w:val="00042937"/>
    <w:rsid w:val="00042D50"/>
    <w:rsid w:val="000431AC"/>
    <w:rsid w:val="000439D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E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720"/>
    <w:rsid w:val="00075ADB"/>
    <w:rsid w:val="00075D27"/>
    <w:rsid w:val="00076FB7"/>
    <w:rsid w:val="00077583"/>
    <w:rsid w:val="000775B4"/>
    <w:rsid w:val="00080396"/>
    <w:rsid w:val="00080EE8"/>
    <w:rsid w:val="00080F53"/>
    <w:rsid w:val="0008241E"/>
    <w:rsid w:val="00082F6A"/>
    <w:rsid w:val="000830D1"/>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79"/>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DE0"/>
    <w:rsid w:val="000B4E01"/>
    <w:rsid w:val="000B4E6D"/>
    <w:rsid w:val="000B4E90"/>
    <w:rsid w:val="000B51DF"/>
    <w:rsid w:val="000B5255"/>
    <w:rsid w:val="000B534C"/>
    <w:rsid w:val="000B685D"/>
    <w:rsid w:val="000B7223"/>
    <w:rsid w:val="000C006A"/>
    <w:rsid w:val="000C02F3"/>
    <w:rsid w:val="000C1AE5"/>
    <w:rsid w:val="000C1F59"/>
    <w:rsid w:val="000C211C"/>
    <w:rsid w:val="000C2217"/>
    <w:rsid w:val="000C238A"/>
    <w:rsid w:val="000C2C07"/>
    <w:rsid w:val="000C34A7"/>
    <w:rsid w:val="000C38C4"/>
    <w:rsid w:val="000C3D2E"/>
    <w:rsid w:val="000C3F71"/>
    <w:rsid w:val="000C4D87"/>
    <w:rsid w:val="000C4DF9"/>
    <w:rsid w:val="000C55D6"/>
    <w:rsid w:val="000C59B8"/>
    <w:rsid w:val="000C6068"/>
    <w:rsid w:val="000C7160"/>
    <w:rsid w:val="000D0F58"/>
    <w:rsid w:val="000D134F"/>
    <w:rsid w:val="000D13D6"/>
    <w:rsid w:val="000D18E9"/>
    <w:rsid w:val="000D26D8"/>
    <w:rsid w:val="000D412D"/>
    <w:rsid w:val="000D4406"/>
    <w:rsid w:val="000D4720"/>
    <w:rsid w:val="000D4B9C"/>
    <w:rsid w:val="000D4E2B"/>
    <w:rsid w:val="000D5C58"/>
    <w:rsid w:val="000D638A"/>
    <w:rsid w:val="000D71C2"/>
    <w:rsid w:val="000D7494"/>
    <w:rsid w:val="000D7AD2"/>
    <w:rsid w:val="000E06D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A6"/>
    <w:rsid w:val="000F4AA3"/>
    <w:rsid w:val="000F4B8F"/>
    <w:rsid w:val="000F513D"/>
    <w:rsid w:val="000F5948"/>
    <w:rsid w:val="000F6577"/>
    <w:rsid w:val="000F7102"/>
    <w:rsid w:val="00100B38"/>
    <w:rsid w:val="001010F7"/>
    <w:rsid w:val="00101313"/>
    <w:rsid w:val="00101C48"/>
    <w:rsid w:val="00101DB0"/>
    <w:rsid w:val="001020A4"/>
    <w:rsid w:val="0010270D"/>
    <w:rsid w:val="00102D1D"/>
    <w:rsid w:val="00103779"/>
    <w:rsid w:val="001045A6"/>
    <w:rsid w:val="0010505E"/>
    <w:rsid w:val="001059F7"/>
    <w:rsid w:val="00105FA3"/>
    <w:rsid w:val="001072BE"/>
    <w:rsid w:val="00107380"/>
    <w:rsid w:val="0010760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84F"/>
    <w:rsid w:val="001240A3"/>
    <w:rsid w:val="00124338"/>
    <w:rsid w:val="00124345"/>
    <w:rsid w:val="00124423"/>
    <w:rsid w:val="00124FB1"/>
    <w:rsid w:val="00125082"/>
    <w:rsid w:val="0012584E"/>
    <w:rsid w:val="00125F71"/>
    <w:rsid w:val="0012639E"/>
    <w:rsid w:val="00127196"/>
    <w:rsid w:val="001275FB"/>
    <w:rsid w:val="00127AB6"/>
    <w:rsid w:val="00127F38"/>
    <w:rsid w:val="0013010B"/>
    <w:rsid w:val="0013140B"/>
    <w:rsid w:val="00131BA4"/>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65F"/>
    <w:rsid w:val="00140D50"/>
    <w:rsid w:val="00141292"/>
    <w:rsid w:val="00141BF1"/>
    <w:rsid w:val="00142352"/>
    <w:rsid w:val="00142759"/>
    <w:rsid w:val="0014277F"/>
    <w:rsid w:val="001427AB"/>
    <w:rsid w:val="00142997"/>
    <w:rsid w:val="001429E3"/>
    <w:rsid w:val="00142AB7"/>
    <w:rsid w:val="00143338"/>
    <w:rsid w:val="00143940"/>
    <w:rsid w:val="0014414A"/>
    <w:rsid w:val="001455B2"/>
    <w:rsid w:val="0014578C"/>
    <w:rsid w:val="00145B8E"/>
    <w:rsid w:val="00145EC2"/>
    <w:rsid w:val="00146BC9"/>
    <w:rsid w:val="00147552"/>
    <w:rsid w:val="00147A63"/>
    <w:rsid w:val="00147A8C"/>
    <w:rsid w:val="0015079A"/>
    <w:rsid w:val="00150D95"/>
    <w:rsid w:val="00150E77"/>
    <w:rsid w:val="00152836"/>
    <w:rsid w:val="00153523"/>
    <w:rsid w:val="0015376E"/>
    <w:rsid w:val="001538C5"/>
    <w:rsid w:val="00153D1C"/>
    <w:rsid w:val="00153FC8"/>
    <w:rsid w:val="00154487"/>
    <w:rsid w:val="0015529C"/>
    <w:rsid w:val="00155354"/>
    <w:rsid w:val="00155848"/>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40"/>
    <w:rsid w:val="00167E09"/>
    <w:rsid w:val="00170676"/>
    <w:rsid w:val="00170A38"/>
    <w:rsid w:val="0017154D"/>
    <w:rsid w:val="00171C73"/>
    <w:rsid w:val="00171FE7"/>
    <w:rsid w:val="0017277D"/>
    <w:rsid w:val="00172D53"/>
    <w:rsid w:val="00173ACB"/>
    <w:rsid w:val="00173E9D"/>
    <w:rsid w:val="001741F9"/>
    <w:rsid w:val="00174A4C"/>
    <w:rsid w:val="00174EE0"/>
    <w:rsid w:val="0017506F"/>
    <w:rsid w:val="0017533E"/>
    <w:rsid w:val="00176241"/>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474"/>
    <w:rsid w:val="00185997"/>
    <w:rsid w:val="00185BC4"/>
    <w:rsid w:val="001865A6"/>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5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9E"/>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0D9"/>
    <w:rsid w:val="001D2623"/>
    <w:rsid w:val="001D2CB6"/>
    <w:rsid w:val="001D37D8"/>
    <w:rsid w:val="001D3AC0"/>
    <w:rsid w:val="001D414C"/>
    <w:rsid w:val="001D41F4"/>
    <w:rsid w:val="001D5752"/>
    <w:rsid w:val="001D612E"/>
    <w:rsid w:val="001D65F8"/>
    <w:rsid w:val="001D7492"/>
    <w:rsid w:val="001D7890"/>
    <w:rsid w:val="001D7E99"/>
    <w:rsid w:val="001E0107"/>
    <w:rsid w:val="001E0C10"/>
    <w:rsid w:val="001E250F"/>
    <w:rsid w:val="001E2BC5"/>
    <w:rsid w:val="001E2DE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9B"/>
    <w:rsid w:val="001F70BC"/>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C49"/>
    <w:rsid w:val="00202DC9"/>
    <w:rsid w:val="00203725"/>
    <w:rsid w:val="002037C0"/>
    <w:rsid w:val="00203D02"/>
    <w:rsid w:val="0020417D"/>
    <w:rsid w:val="00204612"/>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61"/>
    <w:rsid w:val="0022354F"/>
    <w:rsid w:val="00223614"/>
    <w:rsid w:val="00223D79"/>
    <w:rsid w:val="00224795"/>
    <w:rsid w:val="00224F0F"/>
    <w:rsid w:val="002256CF"/>
    <w:rsid w:val="002257D8"/>
    <w:rsid w:val="00225BEF"/>
    <w:rsid w:val="002267DE"/>
    <w:rsid w:val="002267F1"/>
    <w:rsid w:val="00226979"/>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96A"/>
    <w:rsid w:val="00241D43"/>
    <w:rsid w:val="00241F5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9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8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81C"/>
    <w:rsid w:val="00274C8A"/>
    <w:rsid w:val="00274E50"/>
    <w:rsid w:val="0027575B"/>
    <w:rsid w:val="00275B72"/>
    <w:rsid w:val="00277535"/>
    <w:rsid w:val="00277634"/>
    <w:rsid w:val="0027776A"/>
    <w:rsid w:val="002779A1"/>
    <w:rsid w:val="00280265"/>
    <w:rsid w:val="00280770"/>
    <w:rsid w:val="00280AF0"/>
    <w:rsid w:val="00281309"/>
    <w:rsid w:val="00281735"/>
    <w:rsid w:val="00281BED"/>
    <w:rsid w:val="002827A2"/>
    <w:rsid w:val="002827E4"/>
    <w:rsid w:val="0028292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FC"/>
    <w:rsid w:val="002926A1"/>
    <w:rsid w:val="00294739"/>
    <w:rsid w:val="00294B97"/>
    <w:rsid w:val="00294BE3"/>
    <w:rsid w:val="002955C5"/>
    <w:rsid w:val="002960E2"/>
    <w:rsid w:val="002970CF"/>
    <w:rsid w:val="00297490"/>
    <w:rsid w:val="002974D4"/>
    <w:rsid w:val="002A00F8"/>
    <w:rsid w:val="002A1EB6"/>
    <w:rsid w:val="002A25D9"/>
    <w:rsid w:val="002A3B3E"/>
    <w:rsid w:val="002A3C89"/>
    <w:rsid w:val="002A43AA"/>
    <w:rsid w:val="002A4917"/>
    <w:rsid w:val="002A4AC9"/>
    <w:rsid w:val="002A4EB9"/>
    <w:rsid w:val="002A5143"/>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D3"/>
    <w:rsid w:val="002B2FCD"/>
    <w:rsid w:val="002B32CA"/>
    <w:rsid w:val="002B3F04"/>
    <w:rsid w:val="002B42DA"/>
    <w:rsid w:val="002B49CA"/>
    <w:rsid w:val="002B4DFD"/>
    <w:rsid w:val="002B4EFC"/>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79"/>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95"/>
    <w:rsid w:val="002E2B93"/>
    <w:rsid w:val="002E2CD8"/>
    <w:rsid w:val="002E348F"/>
    <w:rsid w:val="002E3C32"/>
    <w:rsid w:val="002E4A5A"/>
    <w:rsid w:val="002E5128"/>
    <w:rsid w:val="002E5C9B"/>
    <w:rsid w:val="002E5EA9"/>
    <w:rsid w:val="002E6BB6"/>
    <w:rsid w:val="002F05C1"/>
    <w:rsid w:val="002F0663"/>
    <w:rsid w:val="002F0FBA"/>
    <w:rsid w:val="002F12E7"/>
    <w:rsid w:val="002F135A"/>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EDD"/>
    <w:rsid w:val="002F7A04"/>
    <w:rsid w:val="002F7B28"/>
    <w:rsid w:val="002F7D23"/>
    <w:rsid w:val="002F7F64"/>
    <w:rsid w:val="0030003F"/>
    <w:rsid w:val="0030004F"/>
    <w:rsid w:val="00300FEF"/>
    <w:rsid w:val="00301185"/>
    <w:rsid w:val="00301B49"/>
    <w:rsid w:val="0030230E"/>
    <w:rsid w:val="0030313E"/>
    <w:rsid w:val="00303C2A"/>
    <w:rsid w:val="00303D02"/>
    <w:rsid w:val="003049FC"/>
    <w:rsid w:val="00304E45"/>
    <w:rsid w:val="0030549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F7"/>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B25"/>
    <w:rsid w:val="003443B1"/>
    <w:rsid w:val="0034460F"/>
    <w:rsid w:val="00344F46"/>
    <w:rsid w:val="00345141"/>
    <w:rsid w:val="003451F8"/>
    <w:rsid w:val="003453C2"/>
    <w:rsid w:val="00345AC7"/>
    <w:rsid w:val="00346410"/>
    <w:rsid w:val="00346DBA"/>
    <w:rsid w:val="0035008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8EC"/>
    <w:rsid w:val="00363134"/>
    <w:rsid w:val="00365384"/>
    <w:rsid w:val="00365C26"/>
    <w:rsid w:val="003660B8"/>
    <w:rsid w:val="003671C3"/>
    <w:rsid w:val="003676F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FF"/>
    <w:rsid w:val="0038032E"/>
    <w:rsid w:val="0038039F"/>
    <w:rsid w:val="00380818"/>
    <w:rsid w:val="00380927"/>
    <w:rsid w:val="00380A14"/>
    <w:rsid w:val="00380B99"/>
    <w:rsid w:val="00380DF6"/>
    <w:rsid w:val="0038107F"/>
    <w:rsid w:val="003812C4"/>
    <w:rsid w:val="003813C1"/>
    <w:rsid w:val="003819C8"/>
    <w:rsid w:val="00381A66"/>
    <w:rsid w:val="003821B2"/>
    <w:rsid w:val="00382939"/>
    <w:rsid w:val="00382A83"/>
    <w:rsid w:val="003835F5"/>
    <w:rsid w:val="00384F5A"/>
    <w:rsid w:val="00385A4C"/>
    <w:rsid w:val="00385D49"/>
    <w:rsid w:val="00386E76"/>
    <w:rsid w:val="00387A6C"/>
    <w:rsid w:val="00390090"/>
    <w:rsid w:val="003903FB"/>
    <w:rsid w:val="00390B20"/>
    <w:rsid w:val="00390EBF"/>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00"/>
    <w:rsid w:val="003A1F9F"/>
    <w:rsid w:val="003A2053"/>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9E"/>
    <w:rsid w:val="003C7AFD"/>
    <w:rsid w:val="003C7CF1"/>
    <w:rsid w:val="003D0037"/>
    <w:rsid w:val="003D03D9"/>
    <w:rsid w:val="003D11CB"/>
    <w:rsid w:val="003D1383"/>
    <w:rsid w:val="003D30AF"/>
    <w:rsid w:val="003D33F6"/>
    <w:rsid w:val="003D346C"/>
    <w:rsid w:val="003D3597"/>
    <w:rsid w:val="003D3FF9"/>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CA"/>
    <w:rsid w:val="003E1D80"/>
    <w:rsid w:val="003E2280"/>
    <w:rsid w:val="003E23F7"/>
    <w:rsid w:val="003E2796"/>
    <w:rsid w:val="003E36C2"/>
    <w:rsid w:val="003E4314"/>
    <w:rsid w:val="003E436D"/>
    <w:rsid w:val="003E4AC7"/>
    <w:rsid w:val="003E4DB9"/>
    <w:rsid w:val="003E51C1"/>
    <w:rsid w:val="003E6626"/>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8D"/>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208A"/>
    <w:rsid w:val="0041297A"/>
    <w:rsid w:val="004132EE"/>
    <w:rsid w:val="0041361C"/>
    <w:rsid w:val="00413D2E"/>
    <w:rsid w:val="00413FA7"/>
    <w:rsid w:val="004147BD"/>
    <w:rsid w:val="004157B6"/>
    <w:rsid w:val="0041685F"/>
    <w:rsid w:val="00416CD6"/>
    <w:rsid w:val="00416D08"/>
    <w:rsid w:val="004170BC"/>
    <w:rsid w:val="00417604"/>
    <w:rsid w:val="00417DE0"/>
    <w:rsid w:val="00420668"/>
    <w:rsid w:val="00421D7D"/>
    <w:rsid w:val="00423A14"/>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B7"/>
    <w:rsid w:val="00436201"/>
    <w:rsid w:val="004375A5"/>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17"/>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65"/>
    <w:rsid w:val="004525F0"/>
    <w:rsid w:val="00452C1D"/>
    <w:rsid w:val="00453770"/>
    <w:rsid w:val="004541A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5C"/>
    <w:rsid w:val="0049538A"/>
    <w:rsid w:val="00495F71"/>
    <w:rsid w:val="00496C17"/>
    <w:rsid w:val="00496EFB"/>
    <w:rsid w:val="00497851"/>
    <w:rsid w:val="0049788B"/>
    <w:rsid w:val="004978F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9B"/>
    <w:rsid w:val="004A60B1"/>
    <w:rsid w:val="004A7223"/>
    <w:rsid w:val="004A7485"/>
    <w:rsid w:val="004A7F0E"/>
    <w:rsid w:val="004B0E0C"/>
    <w:rsid w:val="004B15B4"/>
    <w:rsid w:val="004B1B04"/>
    <w:rsid w:val="004B2D58"/>
    <w:rsid w:val="004B2DE0"/>
    <w:rsid w:val="004B2DE4"/>
    <w:rsid w:val="004B3551"/>
    <w:rsid w:val="004B413F"/>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F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3BE3"/>
    <w:rsid w:val="004D459D"/>
    <w:rsid w:val="004D47A3"/>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A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00"/>
    <w:rsid w:val="00525FD6"/>
    <w:rsid w:val="005260FE"/>
    <w:rsid w:val="005265F8"/>
    <w:rsid w:val="005269B3"/>
    <w:rsid w:val="00526D2D"/>
    <w:rsid w:val="005273B1"/>
    <w:rsid w:val="00527D50"/>
    <w:rsid w:val="00530103"/>
    <w:rsid w:val="00530629"/>
    <w:rsid w:val="00530BB3"/>
    <w:rsid w:val="00530FFF"/>
    <w:rsid w:val="005311C6"/>
    <w:rsid w:val="005315A7"/>
    <w:rsid w:val="00531714"/>
    <w:rsid w:val="005321FB"/>
    <w:rsid w:val="0053254A"/>
    <w:rsid w:val="005332CF"/>
    <w:rsid w:val="005334CF"/>
    <w:rsid w:val="00533865"/>
    <w:rsid w:val="00533C4A"/>
    <w:rsid w:val="005346BB"/>
    <w:rsid w:val="00535763"/>
    <w:rsid w:val="005357BB"/>
    <w:rsid w:val="00536BE5"/>
    <w:rsid w:val="005371A0"/>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F4"/>
    <w:rsid w:val="00565724"/>
    <w:rsid w:val="00565B51"/>
    <w:rsid w:val="005669CC"/>
    <w:rsid w:val="00566C5E"/>
    <w:rsid w:val="00566CC6"/>
    <w:rsid w:val="005670A1"/>
    <w:rsid w:val="00567348"/>
    <w:rsid w:val="00567800"/>
    <w:rsid w:val="00567A52"/>
    <w:rsid w:val="00567D50"/>
    <w:rsid w:val="00570722"/>
    <w:rsid w:val="005713C5"/>
    <w:rsid w:val="0057158C"/>
    <w:rsid w:val="005717E5"/>
    <w:rsid w:val="005717E7"/>
    <w:rsid w:val="0057188A"/>
    <w:rsid w:val="00571EE0"/>
    <w:rsid w:val="00572AF3"/>
    <w:rsid w:val="00574529"/>
    <w:rsid w:val="00574866"/>
    <w:rsid w:val="005753B6"/>
    <w:rsid w:val="00575DFE"/>
    <w:rsid w:val="005769FF"/>
    <w:rsid w:val="0057745D"/>
    <w:rsid w:val="00577925"/>
    <w:rsid w:val="00577A72"/>
    <w:rsid w:val="005803CB"/>
    <w:rsid w:val="005806D2"/>
    <w:rsid w:val="0058203A"/>
    <w:rsid w:val="00582CE9"/>
    <w:rsid w:val="00583195"/>
    <w:rsid w:val="0058377F"/>
    <w:rsid w:val="00583982"/>
    <w:rsid w:val="00583B84"/>
    <w:rsid w:val="00583CA7"/>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7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84"/>
    <w:rsid w:val="005C0258"/>
    <w:rsid w:val="005C0B37"/>
    <w:rsid w:val="005C17C2"/>
    <w:rsid w:val="005C1E12"/>
    <w:rsid w:val="005C3F18"/>
    <w:rsid w:val="005C4AE0"/>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89"/>
    <w:rsid w:val="005E29E3"/>
    <w:rsid w:val="005E2C4A"/>
    <w:rsid w:val="005E36FB"/>
    <w:rsid w:val="005E3B81"/>
    <w:rsid w:val="005E4667"/>
    <w:rsid w:val="005E4B18"/>
    <w:rsid w:val="005E4E02"/>
    <w:rsid w:val="005E5C65"/>
    <w:rsid w:val="005E5FE0"/>
    <w:rsid w:val="005E628A"/>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0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3B"/>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677DD"/>
    <w:rsid w:val="00670121"/>
    <w:rsid w:val="00670373"/>
    <w:rsid w:val="006715F4"/>
    <w:rsid w:val="00671B2B"/>
    <w:rsid w:val="00671DB5"/>
    <w:rsid w:val="006724D3"/>
    <w:rsid w:val="0067281B"/>
    <w:rsid w:val="0067282A"/>
    <w:rsid w:val="00673538"/>
    <w:rsid w:val="00674D4F"/>
    <w:rsid w:val="006752D5"/>
    <w:rsid w:val="00675AFC"/>
    <w:rsid w:val="006764B7"/>
    <w:rsid w:val="00676607"/>
    <w:rsid w:val="006773B6"/>
    <w:rsid w:val="00677704"/>
    <w:rsid w:val="00680281"/>
    <w:rsid w:val="006802A1"/>
    <w:rsid w:val="00681CDE"/>
    <w:rsid w:val="00681E77"/>
    <w:rsid w:val="006824FC"/>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6781"/>
    <w:rsid w:val="006967C9"/>
    <w:rsid w:val="00696A2C"/>
    <w:rsid w:val="00696EED"/>
    <w:rsid w:val="006974CE"/>
    <w:rsid w:val="00697673"/>
    <w:rsid w:val="00697FA2"/>
    <w:rsid w:val="006A049B"/>
    <w:rsid w:val="006A1307"/>
    <w:rsid w:val="006A13BA"/>
    <w:rsid w:val="006A1E5B"/>
    <w:rsid w:val="006A2327"/>
    <w:rsid w:val="006A2889"/>
    <w:rsid w:val="006A3033"/>
    <w:rsid w:val="006A4AF7"/>
    <w:rsid w:val="006A58FD"/>
    <w:rsid w:val="006A5FCC"/>
    <w:rsid w:val="006A6155"/>
    <w:rsid w:val="006A6750"/>
    <w:rsid w:val="006A675A"/>
    <w:rsid w:val="006A7064"/>
    <w:rsid w:val="006A737F"/>
    <w:rsid w:val="006A7476"/>
    <w:rsid w:val="006A7D03"/>
    <w:rsid w:val="006B019A"/>
    <w:rsid w:val="006B02BE"/>
    <w:rsid w:val="006B0411"/>
    <w:rsid w:val="006B0FB5"/>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F7"/>
    <w:rsid w:val="006C749B"/>
    <w:rsid w:val="006C7941"/>
    <w:rsid w:val="006D0D4C"/>
    <w:rsid w:val="006D0EC0"/>
    <w:rsid w:val="006D1119"/>
    <w:rsid w:val="006D2048"/>
    <w:rsid w:val="006D224F"/>
    <w:rsid w:val="006D2363"/>
    <w:rsid w:val="006D3202"/>
    <w:rsid w:val="006D3C8B"/>
    <w:rsid w:val="006D463E"/>
    <w:rsid w:val="006D5AF9"/>
    <w:rsid w:val="006D5D91"/>
    <w:rsid w:val="006D5E06"/>
    <w:rsid w:val="006D6398"/>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B2B"/>
    <w:rsid w:val="006F2F71"/>
    <w:rsid w:val="006F4380"/>
    <w:rsid w:val="006F453E"/>
    <w:rsid w:val="006F506C"/>
    <w:rsid w:val="006F5B33"/>
    <w:rsid w:val="006F631C"/>
    <w:rsid w:val="006F6DAA"/>
    <w:rsid w:val="006F7115"/>
    <w:rsid w:val="00701093"/>
    <w:rsid w:val="00701577"/>
    <w:rsid w:val="0070177A"/>
    <w:rsid w:val="007022FB"/>
    <w:rsid w:val="0070256E"/>
    <w:rsid w:val="00702F43"/>
    <w:rsid w:val="00702FDC"/>
    <w:rsid w:val="00703132"/>
    <w:rsid w:val="00703430"/>
    <w:rsid w:val="0070349D"/>
    <w:rsid w:val="00704310"/>
    <w:rsid w:val="007046CE"/>
    <w:rsid w:val="0070681D"/>
    <w:rsid w:val="00706BD5"/>
    <w:rsid w:val="00706F4D"/>
    <w:rsid w:val="007071E6"/>
    <w:rsid w:val="00707703"/>
    <w:rsid w:val="00707712"/>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5A"/>
    <w:rsid w:val="00733758"/>
    <w:rsid w:val="00733F23"/>
    <w:rsid w:val="00734737"/>
    <w:rsid w:val="007349E0"/>
    <w:rsid w:val="00734BBA"/>
    <w:rsid w:val="00735C77"/>
    <w:rsid w:val="00735E40"/>
    <w:rsid w:val="0073602A"/>
    <w:rsid w:val="0073676A"/>
    <w:rsid w:val="007367F6"/>
    <w:rsid w:val="00736EA4"/>
    <w:rsid w:val="0073711D"/>
    <w:rsid w:val="0073778F"/>
    <w:rsid w:val="007409B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CA"/>
    <w:rsid w:val="00757947"/>
    <w:rsid w:val="00757968"/>
    <w:rsid w:val="00757DA7"/>
    <w:rsid w:val="007620BE"/>
    <w:rsid w:val="0076216E"/>
    <w:rsid w:val="0076284D"/>
    <w:rsid w:val="00762B52"/>
    <w:rsid w:val="007630E3"/>
    <w:rsid w:val="00763C5A"/>
    <w:rsid w:val="00764CFF"/>
    <w:rsid w:val="00764FD6"/>
    <w:rsid w:val="00765189"/>
    <w:rsid w:val="007654C6"/>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554C"/>
    <w:rsid w:val="00775B59"/>
    <w:rsid w:val="00775FC3"/>
    <w:rsid w:val="007763E1"/>
    <w:rsid w:val="007771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15"/>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5A"/>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5D"/>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F5"/>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18"/>
    <w:rsid w:val="008055AB"/>
    <w:rsid w:val="0080573E"/>
    <w:rsid w:val="00805D63"/>
    <w:rsid w:val="00806044"/>
    <w:rsid w:val="00806116"/>
    <w:rsid w:val="00806360"/>
    <w:rsid w:val="00807B75"/>
    <w:rsid w:val="00810237"/>
    <w:rsid w:val="00810AF3"/>
    <w:rsid w:val="008113A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FE2"/>
    <w:rsid w:val="00823BF2"/>
    <w:rsid w:val="0082502F"/>
    <w:rsid w:val="008253EC"/>
    <w:rsid w:val="0082547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2B1"/>
    <w:rsid w:val="008409D4"/>
    <w:rsid w:val="00840BEE"/>
    <w:rsid w:val="0084131B"/>
    <w:rsid w:val="0084174D"/>
    <w:rsid w:val="008417FF"/>
    <w:rsid w:val="00841A95"/>
    <w:rsid w:val="00841D69"/>
    <w:rsid w:val="00841F69"/>
    <w:rsid w:val="008429BA"/>
    <w:rsid w:val="00845944"/>
    <w:rsid w:val="00845AD5"/>
    <w:rsid w:val="008462F0"/>
    <w:rsid w:val="00846788"/>
    <w:rsid w:val="008475C6"/>
    <w:rsid w:val="008505E9"/>
    <w:rsid w:val="00851498"/>
    <w:rsid w:val="00851585"/>
    <w:rsid w:val="00851768"/>
    <w:rsid w:val="008517B7"/>
    <w:rsid w:val="00852202"/>
    <w:rsid w:val="00852F58"/>
    <w:rsid w:val="0085364E"/>
    <w:rsid w:val="0085372A"/>
    <w:rsid w:val="008540C3"/>
    <w:rsid w:val="0085443F"/>
    <w:rsid w:val="00855408"/>
    <w:rsid w:val="00855F05"/>
    <w:rsid w:val="008563C3"/>
    <w:rsid w:val="0085681A"/>
    <w:rsid w:val="00856832"/>
    <w:rsid w:val="00856CFA"/>
    <w:rsid w:val="00856D79"/>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617"/>
    <w:rsid w:val="00867806"/>
    <w:rsid w:val="008678E4"/>
    <w:rsid w:val="00867D33"/>
    <w:rsid w:val="00870F9D"/>
    <w:rsid w:val="008715AB"/>
    <w:rsid w:val="0087164F"/>
    <w:rsid w:val="008717FB"/>
    <w:rsid w:val="00871873"/>
    <w:rsid w:val="0087218A"/>
    <w:rsid w:val="008721F6"/>
    <w:rsid w:val="0087372C"/>
    <w:rsid w:val="008737C0"/>
    <w:rsid w:val="00873D68"/>
    <w:rsid w:val="008742D5"/>
    <w:rsid w:val="00874383"/>
    <w:rsid w:val="00875609"/>
    <w:rsid w:val="00875E60"/>
    <w:rsid w:val="00876B29"/>
    <w:rsid w:val="00876B6A"/>
    <w:rsid w:val="00876F48"/>
    <w:rsid w:val="00877A5D"/>
    <w:rsid w:val="00877D99"/>
    <w:rsid w:val="008802B8"/>
    <w:rsid w:val="00881064"/>
    <w:rsid w:val="00881B1D"/>
    <w:rsid w:val="0088228F"/>
    <w:rsid w:val="0088240C"/>
    <w:rsid w:val="00882826"/>
    <w:rsid w:val="00882956"/>
    <w:rsid w:val="00882C0E"/>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D95"/>
    <w:rsid w:val="00894EF3"/>
    <w:rsid w:val="00895F31"/>
    <w:rsid w:val="008969D4"/>
    <w:rsid w:val="008978C5"/>
    <w:rsid w:val="008A00D5"/>
    <w:rsid w:val="008A0157"/>
    <w:rsid w:val="008A1365"/>
    <w:rsid w:val="008A1AB1"/>
    <w:rsid w:val="008A1D5F"/>
    <w:rsid w:val="008A216D"/>
    <w:rsid w:val="008A26EE"/>
    <w:rsid w:val="008A2970"/>
    <w:rsid w:val="008A2B8F"/>
    <w:rsid w:val="008A2E29"/>
    <w:rsid w:val="008A3657"/>
    <w:rsid w:val="008A3A6F"/>
    <w:rsid w:val="008A3C76"/>
    <w:rsid w:val="008A3C98"/>
    <w:rsid w:val="008A4861"/>
    <w:rsid w:val="008A51A5"/>
    <w:rsid w:val="008A5606"/>
    <w:rsid w:val="008A5873"/>
    <w:rsid w:val="008A59ED"/>
    <w:rsid w:val="008A5D2E"/>
    <w:rsid w:val="008A6002"/>
    <w:rsid w:val="008A60BA"/>
    <w:rsid w:val="008A61EE"/>
    <w:rsid w:val="008A6862"/>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A9"/>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6B7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9B"/>
    <w:rsid w:val="00916CA4"/>
    <w:rsid w:val="0091750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27"/>
    <w:rsid w:val="00945504"/>
    <w:rsid w:val="009465A0"/>
    <w:rsid w:val="00946722"/>
    <w:rsid w:val="009501C3"/>
    <w:rsid w:val="009502BE"/>
    <w:rsid w:val="009502F5"/>
    <w:rsid w:val="00950537"/>
    <w:rsid w:val="0095251F"/>
    <w:rsid w:val="0095321C"/>
    <w:rsid w:val="00953B0C"/>
    <w:rsid w:val="00953D09"/>
    <w:rsid w:val="00953F2B"/>
    <w:rsid w:val="00954A8F"/>
    <w:rsid w:val="00955067"/>
    <w:rsid w:val="00955109"/>
    <w:rsid w:val="00955F2F"/>
    <w:rsid w:val="00956991"/>
    <w:rsid w:val="00956A4E"/>
    <w:rsid w:val="00956AB5"/>
    <w:rsid w:val="009572B3"/>
    <w:rsid w:val="00957893"/>
    <w:rsid w:val="00960A92"/>
    <w:rsid w:val="00961502"/>
    <w:rsid w:val="009621A2"/>
    <w:rsid w:val="009621DE"/>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25E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1B1"/>
    <w:rsid w:val="0098639E"/>
    <w:rsid w:val="00986CE1"/>
    <w:rsid w:val="00986FE3"/>
    <w:rsid w:val="00987DE7"/>
    <w:rsid w:val="00990052"/>
    <w:rsid w:val="0099090F"/>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F3"/>
    <w:rsid w:val="009A3A73"/>
    <w:rsid w:val="009A43BF"/>
    <w:rsid w:val="009A50B5"/>
    <w:rsid w:val="009A61DC"/>
    <w:rsid w:val="009A6678"/>
    <w:rsid w:val="009A6955"/>
    <w:rsid w:val="009A7D11"/>
    <w:rsid w:val="009B1258"/>
    <w:rsid w:val="009B2302"/>
    <w:rsid w:val="009B2A6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49"/>
    <w:rsid w:val="009D7294"/>
    <w:rsid w:val="009D73D9"/>
    <w:rsid w:val="009D779F"/>
    <w:rsid w:val="009E064A"/>
    <w:rsid w:val="009E1FFB"/>
    <w:rsid w:val="009E20B7"/>
    <w:rsid w:val="009E2403"/>
    <w:rsid w:val="009E3E43"/>
    <w:rsid w:val="009E43D5"/>
    <w:rsid w:val="009E46B6"/>
    <w:rsid w:val="009E46BC"/>
    <w:rsid w:val="009E4CDE"/>
    <w:rsid w:val="009E534C"/>
    <w:rsid w:val="009E61A9"/>
    <w:rsid w:val="009E6E3B"/>
    <w:rsid w:val="009F0698"/>
    <w:rsid w:val="009F0935"/>
    <w:rsid w:val="009F0A4E"/>
    <w:rsid w:val="009F0F49"/>
    <w:rsid w:val="009F12E8"/>
    <w:rsid w:val="009F18CF"/>
    <w:rsid w:val="009F3379"/>
    <w:rsid w:val="009F402F"/>
    <w:rsid w:val="009F474E"/>
    <w:rsid w:val="009F4A44"/>
    <w:rsid w:val="009F4CE8"/>
    <w:rsid w:val="009F4E56"/>
    <w:rsid w:val="009F4FBE"/>
    <w:rsid w:val="009F5AAD"/>
    <w:rsid w:val="009F5D63"/>
    <w:rsid w:val="009F612B"/>
    <w:rsid w:val="009F639D"/>
    <w:rsid w:val="009F644C"/>
    <w:rsid w:val="009F7959"/>
    <w:rsid w:val="009F7B4D"/>
    <w:rsid w:val="009F7C63"/>
    <w:rsid w:val="009F7D62"/>
    <w:rsid w:val="009F7F79"/>
    <w:rsid w:val="00A000BE"/>
    <w:rsid w:val="00A000F5"/>
    <w:rsid w:val="00A00765"/>
    <w:rsid w:val="00A01B3A"/>
    <w:rsid w:val="00A0216C"/>
    <w:rsid w:val="00A021C2"/>
    <w:rsid w:val="00A02524"/>
    <w:rsid w:val="00A028CC"/>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3A3"/>
    <w:rsid w:val="00A13943"/>
    <w:rsid w:val="00A13EAF"/>
    <w:rsid w:val="00A147C9"/>
    <w:rsid w:val="00A14833"/>
    <w:rsid w:val="00A176D5"/>
    <w:rsid w:val="00A1780C"/>
    <w:rsid w:val="00A20BEA"/>
    <w:rsid w:val="00A213F8"/>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FC2"/>
    <w:rsid w:val="00A34387"/>
    <w:rsid w:val="00A343F4"/>
    <w:rsid w:val="00A3512C"/>
    <w:rsid w:val="00A351CC"/>
    <w:rsid w:val="00A3675E"/>
    <w:rsid w:val="00A3699B"/>
    <w:rsid w:val="00A36D58"/>
    <w:rsid w:val="00A36D90"/>
    <w:rsid w:val="00A37503"/>
    <w:rsid w:val="00A379D0"/>
    <w:rsid w:val="00A41AC1"/>
    <w:rsid w:val="00A41CA4"/>
    <w:rsid w:val="00A42B33"/>
    <w:rsid w:val="00A42FE7"/>
    <w:rsid w:val="00A43140"/>
    <w:rsid w:val="00A436D2"/>
    <w:rsid w:val="00A4394E"/>
    <w:rsid w:val="00A43BC1"/>
    <w:rsid w:val="00A43C02"/>
    <w:rsid w:val="00A44166"/>
    <w:rsid w:val="00A44C01"/>
    <w:rsid w:val="00A453C5"/>
    <w:rsid w:val="00A45433"/>
    <w:rsid w:val="00A4580A"/>
    <w:rsid w:val="00A4599F"/>
    <w:rsid w:val="00A45B40"/>
    <w:rsid w:val="00A4619E"/>
    <w:rsid w:val="00A466F1"/>
    <w:rsid w:val="00A470F0"/>
    <w:rsid w:val="00A478DF"/>
    <w:rsid w:val="00A47A85"/>
    <w:rsid w:val="00A47B75"/>
    <w:rsid w:val="00A507A9"/>
    <w:rsid w:val="00A50D4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EF"/>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EC0"/>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B7D"/>
    <w:rsid w:val="00A84D66"/>
    <w:rsid w:val="00A85BBB"/>
    <w:rsid w:val="00A865DA"/>
    <w:rsid w:val="00A90AF8"/>
    <w:rsid w:val="00A912ED"/>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1D9"/>
    <w:rsid w:val="00AB5541"/>
    <w:rsid w:val="00AB5657"/>
    <w:rsid w:val="00AB5FFA"/>
    <w:rsid w:val="00AB6922"/>
    <w:rsid w:val="00AB6994"/>
    <w:rsid w:val="00AB69B0"/>
    <w:rsid w:val="00AB7367"/>
    <w:rsid w:val="00AB7576"/>
    <w:rsid w:val="00AB7730"/>
    <w:rsid w:val="00AC086D"/>
    <w:rsid w:val="00AC1577"/>
    <w:rsid w:val="00AC1757"/>
    <w:rsid w:val="00AC1D95"/>
    <w:rsid w:val="00AC2241"/>
    <w:rsid w:val="00AC2788"/>
    <w:rsid w:val="00AC2801"/>
    <w:rsid w:val="00AC2A50"/>
    <w:rsid w:val="00AC2A6E"/>
    <w:rsid w:val="00AC2AD3"/>
    <w:rsid w:val="00AC32A3"/>
    <w:rsid w:val="00AC4350"/>
    <w:rsid w:val="00AC4934"/>
    <w:rsid w:val="00AC5E05"/>
    <w:rsid w:val="00AC69AA"/>
    <w:rsid w:val="00AC6CCC"/>
    <w:rsid w:val="00AC6F14"/>
    <w:rsid w:val="00AC6FA3"/>
    <w:rsid w:val="00AC7575"/>
    <w:rsid w:val="00AC7C29"/>
    <w:rsid w:val="00AD010C"/>
    <w:rsid w:val="00AD0431"/>
    <w:rsid w:val="00AD0911"/>
    <w:rsid w:val="00AD0F22"/>
    <w:rsid w:val="00AD16FA"/>
    <w:rsid w:val="00AD1B88"/>
    <w:rsid w:val="00AD2428"/>
    <w:rsid w:val="00AD352D"/>
    <w:rsid w:val="00AD3648"/>
    <w:rsid w:val="00AD3951"/>
    <w:rsid w:val="00AD3D0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2EB"/>
    <w:rsid w:val="00AF1430"/>
    <w:rsid w:val="00AF176A"/>
    <w:rsid w:val="00AF17A1"/>
    <w:rsid w:val="00AF1844"/>
    <w:rsid w:val="00AF19EE"/>
    <w:rsid w:val="00AF2399"/>
    <w:rsid w:val="00AF24D0"/>
    <w:rsid w:val="00AF2695"/>
    <w:rsid w:val="00AF2BB5"/>
    <w:rsid w:val="00AF42F9"/>
    <w:rsid w:val="00AF4EF5"/>
    <w:rsid w:val="00AF5051"/>
    <w:rsid w:val="00AF551E"/>
    <w:rsid w:val="00AF58B1"/>
    <w:rsid w:val="00AF5CF4"/>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3CE0"/>
    <w:rsid w:val="00B0595F"/>
    <w:rsid w:val="00B05A03"/>
    <w:rsid w:val="00B06A47"/>
    <w:rsid w:val="00B06EA0"/>
    <w:rsid w:val="00B07665"/>
    <w:rsid w:val="00B1096B"/>
    <w:rsid w:val="00B1123C"/>
    <w:rsid w:val="00B123E4"/>
    <w:rsid w:val="00B12512"/>
    <w:rsid w:val="00B12BF6"/>
    <w:rsid w:val="00B1388F"/>
    <w:rsid w:val="00B14544"/>
    <w:rsid w:val="00B149EA"/>
    <w:rsid w:val="00B157D6"/>
    <w:rsid w:val="00B15AFD"/>
    <w:rsid w:val="00B16159"/>
    <w:rsid w:val="00B16562"/>
    <w:rsid w:val="00B166BC"/>
    <w:rsid w:val="00B16A8C"/>
    <w:rsid w:val="00B16D29"/>
    <w:rsid w:val="00B17053"/>
    <w:rsid w:val="00B1725B"/>
    <w:rsid w:val="00B176FD"/>
    <w:rsid w:val="00B17DBA"/>
    <w:rsid w:val="00B17F2E"/>
    <w:rsid w:val="00B203BE"/>
    <w:rsid w:val="00B2069D"/>
    <w:rsid w:val="00B210DB"/>
    <w:rsid w:val="00B2125E"/>
    <w:rsid w:val="00B21AC5"/>
    <w:rsid w:val="00B21EFA"/>
    <w:rsid w:val="00B2239D"/>
    <w:rsid w:val="00B22538"/>
    <w:rsid w:val="00B24214"/>
    <w:rsid w:val="00B2459A"/>
    <w:rsid w:val="00B24708"/>
    <w:rsid w:val="00B24D95"/>
    <w:rsid w:val="00B252D4"/>
    <w:rsid w:val="00B2667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00C"/>
    <w:rsid w:val="00B43A30"/>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221E"/>
    <w:rsid w:val="00B522AC"/>
    <w:rsid w:val="00B52729"/>
    <w:rsid w:val="00B5429E"/>
    <w:rsid w:val="00B54910"/>
    <w:rsid w:val="00B54C37"/>
    <w:rsid w:val="00B54DAB"/>
    <w:rsid w:val="00B5521E"/>
    <w:rsid w:val="00B55A65"/>
    <w:rsid w:val="00B55FAF"/>
    <w:rsid w:val="00B563E6"/>
    <w:rsid w:val="00B56D81"/>
    <w:rsid w:val="00B57190"/>
    <w:rsid w:val="00B600AE"/>
    <w:rsid w:val="00B606C9"/>
    <w:rsid w:val="00B60CB8"/>
    <w:rsid w:val="00B60F97"/>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12C7"/>
    <w:rsid w:val="00B71986"/>
    <w:rsid w:val="00B71B06"/>
    <w:rsid w:val="00B72BAC"/>
    <w:rsid w:val="00B73A00"/>
    <w:rsid w:val="00B741D0"/>
    <w:rsid w:val="00B742E9"/>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4"/>
    <w:rsid w:val="00B9241A"/>
    <w:rsid w:val="00B9313F"/>
    <w:rsid w:val="00B937E7"/>
    <w:rsid w:val="00B93866"/>
    <w:rsid w:val="00B93A46"/>
    <w:rsid w:val="00B944B8"/>
    <w:rsid w:val="00B946B2"/>
    <w:rsid w:val="00B95A24"/>
    <w:rsid w:val="00B9629C"/>
    <w:rsid w:val="00B9652B"/>
    <w:rsid w:val="00B9672B"/>
    <w:rsid w:val="00B96756"/>
    <w:rsid w:val="00B96A6C"/>
    <w:rsid w:val="00B96BE0"/>
    <w:rsid w:val="00B970B0"/>
    <w:rsid w:val="00B97D87"/>
    <w:rsid w:val="00BA05C9"/>
    <w:rsid w:val="00BA080B"/>
    <w:rsid w:val="00BA0A4F"/>
    <w:rsid w:val="00BA0F66"/>
    <w:rsid w:val="00BA1311"/>
    <w:rsid w:val="00BA1D8F"/>
    <w:rsid w:val="00BA28D7"/>
    <w:rsid w:val="00BA31F7"/>
    <w:rsid w:val="00BA341F"/>
    <w:rsid w:val="00BA385C"/>
    <w:rsid w:val="00BA38A5"/>
    <w:rsid w:val="00BA3D88"/>
    <w:rsid w:val="00BA4ACB"/>
    <w:rsid w:val="00BA4D96"/>
    <w:rsid w:val="00BA5518"/>
    <w:rsid w:val="00BA5539"/>
    <w:rsid w:val="00BA5C6D"/>
    <w:rsid w:val="00BA5D95"/>
    <w:rsid w:val="00BA69FA"/>
    <w:rsid w:val="00BA6AB3"/>
    <w:rsid w:val="00BA6EE1"/>
    <w:rsid w:val="00BA733E"/>
    <w:rsid w:val="00BA74D7"/>
    <w:rsid w:val="00BB0514"/>
    <w:rsid w:val="00BB0E2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C86"/>
    <w:rsid w:val="00BD1C4F"/>
    <w:rsid w:val="00BD22D9"/>
    <w:rsid w:val="00BD3C64"/>
    <w:rsid w:val="00BD41D7"/>
    <w:rsid w:val="00BD4544"/>
    <w:rsid w:val="00BD584D"/>
    <w:rsid w:val="00BD65B2"/>
    <w:rsid w:val="00BD7C43"/>
    <w:rsid w:val="00BE006A"/>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221"/>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1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2F7"/>
    <w:rsid w:val="00C34753"/>
    <w:rsid w:val="00C34BAF"/>
    <w:rsid w:val="00C35066"/>
    <w:rsid w:val="00C3528A"/>
    <w:rsid w:val="00C3541F"/>
    <w:rsid w:val="00C357D8"/>
    <w:rsid w:val="00C35C26"/>
    <w:rsid w:val="00C373EA"/>
    <w:rsid w:val="00C37C99"/>
    <w:rsid w:val="00C37CB5"/>
    <w:rsid w:val="00C37E50"/>
    <w:rsid w:val="00C4066F"/>
    <w:rsid w:val="00C41458"/>
    <w:rsid w:val="00C424D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1B20"/>
    <w:rsid w:val="00C62047"/>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C8"/>
    <w:rsid w:val="00C87941"/>
    <w:rsid w:val="00C87AB8"/>
    <w:rsid w:val="00C87B0E"/>
    <w:rsid w:val="00C87E49"/>
    <w:rsid w:val="00C906F5"/>
    <w:rsid w:val="00C90917"/>
    <w:rsid w:val="00C90E94"/>
    <w:rsid w:val="00C91381"/>
    <w:rsid w:val="00C91D8B"/>
    <w:rsid w:val="00C924CD"/>
    <w:rsid w:val="00C92D2F"/>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489"/>
    <w:rsid w:val="00CA0664"/>
    <w:rsid w:val="00CA1743"/>
    <w:rsid w:val="00CA237E"/>
    <w:rsid w:val="00CA3348"/>
    <w:rsid w:val="00CA4139"/>
    <w:rsid w:val="00CA42C1"/>
    <w:rsid w:val="00CA47CB"/>
    <w:rsid w:val="00CA5166"/>
    <w:rsid w:val="00CA64E1"/>
    <w:rsid w:val="00CA77FA"/>
    <w:rsid w:val="00CB1979"/>
    <w:rsid w:val="00CB1BFC"/>
    <w:rsid w:val="00CB1C73"/>
    <w:rsid w:val="00CB20ED"/>
    <w:rsid w:val="00CB21ED"/>
    <w:rsid w:val="00CB2D91"/>
    <w:rsid w:val="00CB3C1E"/>
    <w:rsid w:val="00CB3E24"/>
    <w:rsid w:val="00CB46BF"/>
    <w:rsid w:val="00CB55B3"/>
    <w:rsid w:val="00CB5945"/>
    <w:rsid w:val="00CB5C1D"/>
    <w:rsid w:val="00CB5CA0"/>
    <w:rsid w:val="00CB5FF7"/>
    <w:rsid w:val="00CB607B"/>
    <w:rsid w:val="00CB6B3C"/>
    <w:rsid w:val="00CB70A1"/>
    <w:rsid w:val="00CB7156"/>
    <w:rsid w:val="00CB748D"/>
    <w:rsid w:val="00CC02BD"/>
    <w:rsid w:val="00CC045F"/>
    <w:rsid w:val="00CC0E46"/>
    <w:rsid w:val="00CC108F"/>
    <w:rsid w:val="00CC1BF5"/>
    <w:rsid w:val="00CC1E27"/>
    <w:rsid w:val="00CC3078"/>
    <w:rsid w:val="00CC343C"/>
    <w:rsid w:val="00CC35F5"/>
    <w:rsid w:val="00CC3925"/>
    <w:rsid w:val="00CC45EE"/>
    <w:rsid w:val="00CC4E78"/>
    <w:rsid w:val="00CC4EEC"/>
    <w:rsid w:val="00CC4F9F"/>
    <w:rsid w:val="00CC565E"/>
    <w:rsid w:val="00CC620F"/>
    <w:rsid w:val="00CC70B1"/>
    <w:rsid w:val="00CC718A"/>
    <w:rsid w:val="00CC7433"/>
    <w:rsid w:val="00CC7915"/>
    <w:rsid w:val="00CC7BF3"/>
    <w:rsid w:val="00CC7C6B"/>
    <w:rsid w:val="00CC7E1B"/>
    <w:rsid w:val="00CC7E2C"/>
    <w:rsid w:val="00CD03A8"/>
    <w:rsid w:val="00CD03AD"/>
    <w:rsid w:val="00CD0A3B"/>
    <w:rsid w:val="00CD1769"/>
    <w:rsid w:val="00CD2536"/>
    <w:rsid w:val="00CD28BB"/>
    <w:rsid w:val="00CD2D93"/>
    <w:rsid w:val="00CD2E4C"/>
    <w:rsid w:val="00CD338F"/>
    <w:rsid w:val="00CD41CC"/>
    <w:rsid w:val="00CD46EA"/>
    <w:rsid w:val="00CD471D"/>
    <w:rsid w:val="00CD483E"/>
    <w:rsid w:val="00CD48D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DC"/>
    <w:rsid w:val="00CE5A18"/>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BBF"/>
    <w:rsid w:val="00CF2CB6"/>
    <w:rsid w:val="00CF63E5"/>
    <w:rsid w:val="00CF66FF"/>
    <w:rsid w:val="00CF705D"/>
    <w:rsid w:val="00CF7B33"/>
    <w:rsid w:val="00D00392"/>
    <w:rsid w:val="00D00B14"/>
    <w:rsid w:val="00D01D6B"/>
    <w:rsid w:val="00D021AA"/>
    <w:rsid w:val="00D0274C"/>
    <w:rsid w:val="00D029A4"/>
    <w:rsid w:val="00D02B3D"/>
    <w:rsid w:val="00D037B0"/>
    <w:rsid w:val="00D039B6"/>
    <w:rsid w:val="00D03CCF"/>
    <w:rsid w:val="00D03F7E"/>
    <w:rsid w:val="00D04642"/>
    <w:rsid w:val="00D04CCD"/>
    <w:rsid w:val="00D05014"/>
    <w:rsid w:val="00D05666"/>
    <w:rsid w:val="00D06478"/>
    <w:rsid w:val="00D068C1"/>
    <w:rsid w:val="00D07AEB"/>
    <w:rsid w:val="00D10344"/>
    <w:rsid w:val="00D1062D"/>
    <w:rsid w:val="00D10723"/>
    <w:rsid w:val="00D10ED2"/>
    <w:rsid w:val="00D10FA6"/>
    <w:rsid w:val="00D11917"/>
    <w:rsid w:val="00D11E3A"/>
    <w:rsid w:val="00D1259F"/>
    <w:rsid w:val="00D134FE"/>
    <w:rsid w:val="00D137B6"/>
    <w:rsid w:val="00D14BB3"/>
    <w:rsid w:val="00D1501C"/>
    <w:rsid w:val="00D1581F"/>
    <w:rsid w:val="00D159D2"/>
    <w:rsid w:val="00D1609F"/>
    <w:rsid w:val="00D17597"/>
    <w:rsid w:val="00D17945"/>
    <w:rsid w:val="00D17972"/>
    <w:rsid w:val="00D202BA"/>
    <w:rsid w:val="00D20B5F"/>
    <w:rsid w:val="00D22226"/>
    <w:rsid w:val="00D232F1"/>
    <w:rsid w:val="00D23BBD"/>
    <w:rsid w:val="00D23CC8"/>
    <w:rsid w:val="00D247A7"/>
    <w:rsid w:val="00D24970"/>
    <w:rsid w:val="00D24EF8"/>
    <w:rsid w:val="00D25088"/>
    <w:rsid w:val="00D25782"/>
    <w:rsid w:val="00D27B3A"/>
    <w:rsid w:val="00D27E76"/>
    <w:rsid w:val="00D304B1"/>
    <w:rsid w:val="00D30CCE"/>
    <w:rsid w:val="00D311C5"/>
    <w:rsid w:val="00D31692"/>
    <w:rsid w:val="00D320CB"/>
    <w:rsid w:val="00D32314"/>
    <w:rsid w:val="00D324CF"/>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6D7"/>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A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FC"/>
    <w:rsid w:val="00D65C16"/>
    <w:rsid w:val="00D6652F"/>
    <w:rsid w:val="00D6654D"/>
    <w:rsid w:val="00D66697"/>
    <w:rsid w:val="00D668C3"/>
    <w:rsid w:val="00D66A43"/>
    <w:rsid w:val="00D66F4C"/>
    <w:rsid w:val="00D67710"/>
    <w:rsid w:val="00D67D52"/>
    <w:rsid w:val="00D70036"/>
    <w:rsid w:val="00D70555"/>
    <w:rsid w:val="00D707AB"/>
    <w:rsid w:val="00D7155A"/>
    <w:rsid w:val="00D724C5"/>
    <w:rsid w:val="00D734C6"/>
    <w:rsid w:val="00D73765"/>
    <w:rsid w:val="00D7377C"/>
    <w:rsid w:val="00D740D9"/>
    <w:rsid w:val="00D74236"/>
    <w:rsid w:val="00D75062"/>
    <w:rsid w:val="00D76C9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7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F4B"/>
    <w:rsid w:val="00DA62B5"/>
    <w:rsid w:val="00DA649F"/>
    <w:rsid w:val="00DA6C21"/>
    <w:rsid w:val="00DA72F8"/>
    <w:rsid w:val="00DA758B"/>
    <w:rsid w:val="00DA7A8A"/>
    <w:rsid w:val="00DA7EE1"/>
    <w:rsid w:val="00DB0683"/>
    <w:rsid w:val="00DB1C50"/>
    <w:rsid w:val="00DB2074"/>
    <w:rsid w:val="00DB27C4"/>
    <w:rsid w:val="00DB2857"/>
    <w:rsid w:val="00DB374C"/>
    <w:rsid w:val="00DB4075"/>
    <w:rsid w:val="00DB48B9"/>
    <w:rsid w:val="00DB4B5C"/>
    <w:rsid w:val="00DB4CE3"/>
    <w:rsid w:val="00DB58DD"/>
    <w:rsid w:val="00DB693A"/>
    <w:rsid w:val="00DB6BB0"/>
    <w:rsid w:val="00DB6D53"/>
    <w:rsid w:val="00DB7E29"/>
    <w:rsid w:val="00DB7F65"/>
    <w:rsid w:val="00DB7F9E"/>
    <w:rsid w:val="00DC01EA"/>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C9"/>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F"/>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AE"/>
    <w:rsid w:val="00DE37BE"/>
    <w:rsid w:val="00DE3D84"/>
    <w:rsid w:val="00DE40B4"/>
    <w:rsid w:val="00DE4696"/>
    <w:rsid w:val="00DE4BE1"/>
    <w:rsid w:val="00DE4FAD"/>
    <w:rsid w:val="00DE504D"/>
    <w:rsid w:val="00DE5120"/>
    <w:rsid w:val="00DE5711"/>
    <w:rsid w:val="00DE5F20"/>
    <w:rsid w:val="00DE661B"/>
    <w:rsid w:val="00DE6C71"/>
    <w:rsid w:val="00DE6E2B"/>
    <w:rsid w:val="00DE6ED4"/>
    <w:rsid w:val="00DE7037"/>
    <w:rsid w:val="00DF0AF7"/>
    <w:rsid w:val="00DF144A"/>
    <w:rsid w:val="00DF17DB"/>
    <w:rsid w:val="00DF1869"/>
    <w:rsid w:val="00DF27B3"/>
    <w:rsid w:val="00DF28BA"/>
    <w:rsid w:val="00DF3708"/>
    <w:rsid w:val="00DF3DDF"/>
    <w:rsid w:val="00DF411F"/>
    <w:rsid w:val="00DF495E"/>
    <w:rsid w:val="00DF4D30"/>
    <w:rsid w:val="00DF4EEA"/>
    <w:rsid w:val="00DF5388"/>
    <w:rsid w:val="00DF5705"/>
    <w:rsid w:val="00DF58E2"/>
    <w:rsid w:val="00DF6558"/>
    <w:rsid w:val="00DF690E"/>
    <w:rsid w:val="00DF6A09"/>
    <w:rsid w:val="00DF6C8C"/>
    <w:rsid w:val="00DF75AC"/>
    <w:rsid w:val="00DF7D38"/>
    <w:rsid w:val="00DF7FC3"/>
    <w:rsid w:val="00E00FF2"/>
    <w:rsid w:val="00E0152E"/>
    <w:rsid w:val="00E01599"/>
    <w:rsid w:val="00E0179C"/>
    <w:rsid w:val="00E02773"/>
    <w:rsid w:val="00E0288C"/>
    <w:rsid w:val="00E02A06"/>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E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9E"/>
    <w:rsid w:val="00E32C8E"/>
    <w:rsid w:val="00E33139"/>
    <w:rsid w:val="00E33261"/>
    <w:rsid w:val="00E345D2"/>
    <w:rsid w:val="00E347D3"/>
    <w:rsid w:val="00E3502E"/>
    <w:rsid w:val="00E355F1"/>
    <w:rsid w:val="00E3566E"/>
    <w:rsid w:val="00E3567D"/>
    <w:rsid w:val="00E357B2"/>
    <w:rsid w:val="00E35E7C"/>
    <w:rsid w:val="00E35F01"/>
    <w:rsid w:val="00E365AF"/>
    <w:rsid w:val="00E36EC9"/>
    <w:rsid w:val="00E375BF"/>
    <w:rsid w:val="00E3782C"/>
    <w:rsid w:val="00E37A98"/>
    <w:rsid w:val="00E41326"/>
    <w:rsid w:val="00E41B4B"/>
    <w:rsid w:val="00E42587"/>
    <w:rsid w:val="00E42A6B"/>
    <w:rsid w:val="00E42AB8"/>
    <w:rsid w:val="00E42B7C"/>
    <w:rsid w:val="00E43E42"/>
    <w:rsid w:val="00E43FBD"/>
    <w:rsid w:val="00E448B7"/>
    <w:rsid w:val="00E464DE"/>
    <w:rsid w:val="00E50D81"/>
    <w:rsid w:val="00E50F51"/>
    <w:rsid w:val="00E50F94"/>
    <w:rsid w:val="00E52B67"/>
    <w:rsid w:val="00E53133"/>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9"/>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5013"/>
    <w:rsid w:val="00E85E8B"/>
    <w:rsid w:val="00E865C4"/>
    <w:rsid w:val="00E865CE"/>
    <w:rsid w:val="00E86BCE"/>
    <w:rsid w:val="00E871A9"/>
    <w:rsid w:val="00E9025B"/>
    <w:rsid w:val="00E909CE"/>
    <w:rsid w:val="00E90D60"/>
    <w:rsid w:val="00E91223"/>
    <w:rsid w:val="00E915FB"/>
    <w:rsid w:val="00E928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EB"/>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4A"/>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82"/>
    <w:rsid w:val="00EC76CF"/>
    <w:rsid w:val="00EC77B6"/>
    <w:rsid w:val="00ED0C16"/>
    <w:rsid w:val="00ED0DC7"/>
    <w:rsid w:val="00ED1268"/>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56"/>
    <w:rsid w:val="00EE1C85"/>
    <w:rsid w:val="00EE2596"/>
    <w:rsid w:val="00EE2914"/>
    <w:rsid w:val="00EE2EB5"/>
    <w:rsid w:val="00EE2F6A"/>
    <w:rsid w:val="00EE2FA2"/>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3FD"/>
    <w:rsid w:val="00EF5623"/>
    <w:rsid w:val="00EF577C"/>
    <w:rsid w:val="00EF595E"/>
    <w:rsid w:val="00EF5E21"/>
    <w:rsid w:val="00EF6136"/>
    <w:rsid w:val="00EF6436"/>
    <w:rsid w:val="00EF67DA"/>
    <w:rsid w:val="00EF7124"/>
    <w:rsid w:val="00EF7384"/>
    <w:rsid w:val="00EF77A6"/>
    <w:rsid w:val="00EF7CDF"/>
    <w:rsid w:val="00F0044A"/>
    <w:rsid w:val="00F00EAA"/>
    <w:rsid w:val="00F01A9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87"/>
    <w:rsid w:val="00F131C1"/>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3B"/>
    <w:rsid w:val="00F4688D"/>
    <w:rsid w:val="00F46943"/>
    <w:rsid w:val="00F46984"/>
    <w:rsid w:val="00F46CA3"/>
    <w:rsid w:val="00F46E88"/>
    <w:rsid w:val="00F472AA"/>
    <w:rsid w:val="00F500F9"/>
    <w:rsid w:val="00F5046A"/>
    <w:rsid w:val="00F50491"/>
    <w:rsid w:val="00F504C4"/>
    <w:rsid w:val="00F507EF"/>
    <w:rsid w:val="00F50C57"/>
    <w:rsid w:val="00F510FD"/>
    <w:rsid w:val="00F511B0"/>
    <w:rsid w:val="00F51433"/>
    <w:rsid w:val="00F5171B"/>
    <w:rsid w:val="00F51A87"/>
    <w:rsid w:val="00F52939"/>
    <w:rsid w:val="00F52B84"/>
    <w:rsid w:val="00F52FB0"/>
    <w:rsid w:val="00F53752"/>
    <w:rsid w:val="00F5388C"/>
    <w:rsid w:val="00F538F4"/>
    <w:rsid w:val="00F54219"/>
    <w:rsid w:val="00F55531"/>
    <w:rsid w:val="00F555C4"/>
    <w:rsid w:val="00F558B5"/>
    <w:rsid w:val="00F55DB5"/>
    <w:rsid w:val="00F560B4"/>
    <w:rsid w:val="00F56281"/>
    <w:rsid w:val="00F56594"/>
    <w:rsid w:val="00F5692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1E"/>
    <w:rsid w:val="00F67417"/>
    <w:rsid w:val="00F678A1"/>
    <w:rsid w:val="00F701DB"/>
    <w:rsid w:val="00F71B90"/>
    <w:rsid w:val="00F71BFF"/>
    <w:rsid w:val="00F7215F"/>
    <w:rsid w:val="00F73B04"/>
    <w:rsid w:val="00F75592"/>
    <w:rsid w:val="00F7599F"/>
    <w:rsid w:val="00F75FB4"/>
    <w:rsid w:val="00F7680D"/>
    <w:rsid w:val="00F76C42"/>
    <w:rsid w:val="00F7725C"/>
    <w:rsid w:val="00F7789D"/>
    <w:rsid w:val="00F80241"/>
    <w:rsid w:val="00F803FE"/>
    <w:rsid w:val="00F80B9A"/>
    <w:rsid w:val="00F81173"/>
    <w:rsid w:val="00F81F56"/>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0A92"/>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C75"/>
    <w:rsid w:val="00FA263B"/>
    <w:rsid w:val="00FA36EB"/>
    <w:rsid w:val="00FA56CE"/>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98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727"/>
    <w:rsid w:val="00FE6998"/>
    <w:rsid w:val="00FE7908"/>
    <w:rsid w:val="00FF0139"/>
    <w:rsid w:val="00FF0550"/>
    <w:rsid w:val="00FF0594"/>
    <w:rsid w:val="00FF05F7"/>
    <w:rsid w:val="00FF0683"/>
    <w:rsid w:val="00FF074B"/>
    <w:rsid w:val="00FF0E01"/>
    <w:rsid w:val="00FF116E"/>
    <w:rsid w:val="00FF12F1"/>
    <w:rsid w:val="00FF203A"/>
    <w:rsid w:val="00FF25B9"/>
    <w:rsid w:val="00FF3486"/>
    <w:rsid w:val="00FF3518"/>
    <w:rsid w:val="00FF3A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4F79"/>
    <w:pPr>
      <w:tabs>
        <w:tab w:val="left" w:pos="142"/>
        <w:tab w:val="left" w:pos="660"/>
        <w:tab w:val="right" w:leader="dot" w:pos="9962"/>
      </w:tabs>
      <w:spacing w:after="0"/>
      <w:ind w:left="426" w:hanging="284"/>
    </w:pPr>
    <w:rPr>
      <w:rFonts w:ascii="Times New Roman" w:eastAsia="Calibri"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styleId="Neapdorotaspaminjimas">
    <w:name w:val="Unresolved Mention"/>
    <w:basedOn w:val="Numatytasispastraiposriftas"/>
    <w:uiPriority w:val="99"/>
    <w:semiHidden/>
    <w:unhideWhenUsed/>
    <w:rsid w:val="00EC6582"/>
    <w:rPr>
      <w:color w:val="605E5C"/>
      <w:shd w:val="clear" w:color="auto" w:fill="E1DFDD"/>
    </w:rPr>
  </w:style>
  <w:style w:type="character" w:customStyle="1" w:styleId="AntratDiagrama">
    <w:name w:val="Antraštė Diagrama"/>
    <w:basedOn w:val="Numatytasispastraiposriftas"/>
    <w:link w:val="Antrat"/>
    <w:locked/>
    <w:rsid w:val="004B413F"/>
    <w:rPr>
      <w:b/>
      <w:bCs/>
      <w:color w:val="404040" w:themeColor="text1" w:themeTint="BF"/>
      <w:sz w:val="16"/>
      <w:szCs w:val="16"/>
    </w:rPr>
  </w:style>
  <w:style w:type="character" w:customStyle="1" w:styleId="Laukeliai">
    <w:name w:val="Laukeliai"/>
    <w:basedOn w:val="Numatytasispastraiposriftas"/>
    <w:uiPriority w:val="1"/>
    <w:rsid w:val="00B60F9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18233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18675217">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7935973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29DD2F8894D1891ED0240B50E1220"/>
        <w:category>
          <w:name w:val="Bendrosios nuostatos"/>
          <w:gallery w:val="placeholder"/>
        </w:category>
        <w:types>
          <w:type w:val="bbPlcHdr"/>
        </w:types>
        <w:behaviors>
          <w:behavior w:val="content"/>
        </w:behaviors>
        <w:guid w:val="{27C74443-8396-4B21-85BB-8DF92C1B0FCC}"/>
      </w:docPartPr>
      <w:docPartBody>
        <w:p w:rsidR="00F80B2E" w:rsidRDefault="00793905" w:rsidP="00793905">
          <w:pPr>
            <w:pStyle w:val="A4429DD2F8894D1891ED0240B50E122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05"/>
    <w:rsid w:val="000B0A46"/>
    <w:rsid w:val="002C4BDE"/>
    <w:rsid w:val="00355A60"/>
    <w:rsid w:val="003B0B14"/>
    <w:rsid w:val="00793905"/>
    <w:rsid w:val="007E145D"/>
    <w:rsid w:val="00A0277F"/>
    <w:rsid w:val="00A83B4C"/>
    <w:rsid w:val="00F80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3905"/>
  </w:style>
  <w:style w:type="paragraph" w:customStyle="1" w:styleId="A4429DD2F8894D1891ED0240B50E1220">
    <w:name w:val="A4429DD2F8894D1891ED0240B50E1220"/>
    <w:rsid w:val="0079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8E2E6-0652-431E-AEA5-6708B7812344}">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74147</Words>
  <Characters>42265</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4</cp:revision>
  <cp:lastPrinted>2025-02-13T07:54:00Z</cp:lastPrinted>
  <dcterms:created xsi:type="dcterms:W3CDTF">2025-09-04T12:38:00Z</dcterms:created>
  <dcterms:modified xsi:type="dcterms:W3CDTF">2025-09-22T05:25:00Z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