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28EAD3B1" w:rsidR="00D526C8" w:rsidRPr="00F52ED1" w:rsidRDefault="00D526C8" w:rsidP="001A2892">
          <w:pPr>
            <w:spacing w:after="120" w:line="240" w:lineRule="auto"/>
            <w:ind w:left="567" w:firstLine="0"/>
            <w:contextualSpacing/>
            <w:jc w:val="center"/>
            <w:rPr>
              <w:rFonts w:ascii="Times New Roman" w:hAnsi="Times New Roman" w:cs="Times New Roman"/>
              <w:b/>
              <w:bCs/>
              <w:sz w:val="24"/>
              <w:szCs w:val="24"/>
            </w:rPr>
          </w:pPr>
          <w:r w:rsidRPr="00F52ED1">
            <w:rPr>
              <w:rFonts w:ascii="Times New Roman" w:hAnsi="Times New Roman" w:cs="Times New Roman"/>
              <w:b/>
              <w:bCs/>
              <w:sz w:val="24"/>
              <w:szCs w:val="24"/>
            </w:rPr>
            <w:t xml:space="preserve"> </w:t>
          </w:r>
          <w:r w:rsidR="00F52ED1" w:rsidRPr="00F52ED1">
            <w:rPr>
              <w:rFonts w:ascii="Times New Roman" w:hAnsi="Times New Roman" w:cs="Times New Roman"/>
              <w:b/>
              <w:sz w:val="24"/>
              <w:szCs w:val="24"/>
            </w:rPr>
            <w:t>ŠALUTINIŲ GYVŪNINIŲ PRODUKTŲ IR  PERDIRBTO MAISTO ATLIEKŲ SURINKIMO IR UTILIZAVIMO PASLAUG</w:t>
          </w:r>
          <w:r w:rsidR="00F52ED1">
            <w:rPr>
              <w:rFonts w:ascii="Times New Roman" w:hAnsi="Times New Roman" w:cs="Times New Roman"/>
              <w:b/>
              <w:sz w:val="24"/>
              <w:szCs w:val="24"/>
            </w:rPr>
            <w:t>OS</w:t>
          </w:r>
          <w:r w:rsidR="00F52ED1" w:rsidRPr="00F52ED1">
            <w:rPr>
              <w:rFonts w:ascii="Times New Roman" w:hAnsi="Times New Roman" w:cs="Times New Roman"/>
              <w:b/>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CC03B9"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7327925E" w14:textId="3DF68701" w:rsidR="001C70C1" w:rsidRPr="00A91ACB" w:rsidRDefault="00C81E2F" w:rsidP="00F52ED1">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F52ED1">
        <w:rPr>
          <w:rFonts w:ascii="Times New Roman" w:hAnsi="Times New Roman" w:cs="Times New Roman"/>
          <w:sz w:val="22"/>
          <w:szCs w:val="22"/>
        </w:rPr>
        <w:t>. Atliekamas žaliasis pirkimas, vadovaujantis Aplinkos apsaugos kriterijų taikymo, vykdant žaliuosius pirkimus, tvarkos aprašo 4.4.1. papunkčiu – perkamas aplinkosauginis ir aplinkai palankus produktas, kuris patenka į orientacinį aplinkosauginių ir aplinkai palankių prekių bei paslaugų sąrašą pagal 2015 m. lapkričio 24 d. Komisijos įgyvendinimo reglamentą (ES) 2015/2174</w:t>
      </w:r>
      <w:r w:rsidR="008E2F1F">
        <w:rPr>
          <w:rFonts w:ascii="Times New Roman" w:hAnsi="Times New Roman" w:cs="Times New Roman"/>
          <w:sz w:val="22"/>
          <w:szCs w:val="22"/>
        </w:rPr>
        <w:t>.</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577BFD0F" w:rsidR="00FB3C75" w:rsidRPr="0099517E" w:rsidRDefault="4A330118" w:rsidP="0099517E">
      <w:pPr>
        <w:pStyle w:val="NoSpacing"/>
        <w:numPr>
          <w:ilvl w:val="1"/>
          <w:numId w:val="7"/>
        </w:numPr>
        <w:tabs>
          <w:tab w:val="left" w:pos="1134"/>
        </w:tabs>
        <w:spacing w:after="120"/>
        <w:ind w:left="0" w:firstLine="720"/>
        <w:contextualSpacing/>
        <w:rPr>
          <w:rFonts w:ascii="Times New Roman" w:hAnsi="Times New Roman" w:cs="Times New Roman"/>
          <w:color w:val="000000" w:themeColor="text1"/>
          <w:sz w:val="22"/>
          <w:szCs w:val="22"/>
        </w:rPr>
      </w:pPr>
      <w:r w:rsidRPr="0099517E">
        <w:rPr>
          <w:rFonts w:ascii="Times New Roman" w:hAnsi="Times New Roman" w:cs="Times New Roman"/>
          <w:sz w:val="22"/>
          <w:szCs w:val="22"/>
        </w:rPr>
        <w:t xml:space="preserve"> </w:t>
      </w:r>
      <w:r w:rsidR="00651664" w:rsidRPr="0099517E">
        <w:rPr>
          <w:rFonts w:ascii="Times New Roman" w:hAnsi="Times New Roman" w:cs="Times New Roman"/>
          <w:sz w:val="22"/>
          <w:szCs w:val="22"/>
        </w:rPr>
        <w:t xml:space="preserve">Perkančioji organizacija </w:t>
      </w:r>
      <w:r w:rsidR="00FB3C75" w:rsidRPr="0099517E">
        <w:rPr>
          <w:rFonts w:ascii="Times New Roman" w:eastAsia="Calibri" w:hAnsi="Times New Roman" w:cs="Times New Roman"/>
          <w:color w:val="000000" w:themeColor="text1"/>
          <w:sz w:val="22"/>
          <w:szCs w:val="22"/>
        </w:rPr>
        <w:t xml:space="preserve">numato įsigyti </w:t>
      </w:r>
      <w:r w:rsidR="00A66113" w:rsidRPr="00A66113">
        <w:rPr>
          <w:rFonts w:ascii="Times New Roman" w:hAnsi="Times New Roman" w:cs="Times New Roman"/>
          <w:sz w:val="24"/>
          <w:szCs w:val="24"/>
        </w:rPr>
        <w:t>Šalutinių gyvūninių produktų ir perdirbto maisto atliekų surinkimo ir utilizavimo paslaugų pasiūlymas</w:t>
      </w:r>
      <w:r w:rsidR="002E334D" w:rsidRPr="0099517E">
        <w:rPr>
          <w:rFonts w:ascii="Times New Roman" w:eastAsia="Times New Roman" w:hAnsi="Times New Roman" w:cs="Times New Roman"/>
          <w:sz w:val="22"/>
          <w:szCs w:val="22"/>
          <w:lang w:eastAsia="en-US"/>
        </w:rPr>
        <w:t xml:space="preserve">, BVPŽ </w:t>
      </w:r>
      <w:r w:rsidR="00980D3A" w:rsidRPr="0099517E">
        <w:rPr>
          <w:rFonts w:ascii="Times New Roman" w:eastAsia="Times New Roman" w:hAnsi="Times New Roman" w:cs="Times New Roman"/>
          <w:sz w:val="22"/>
          <w:szCs w:val="22"/>
          <w:lang w:eastAsia="en-US"/>
        </w:rPr>
        <w:t>90</w:t>
      </w:r>
      <w:r w:rsidR="00A66113">
        <w:rPr>
          <w:rFonts w:ascii="Times New Roman" w:eastAsia="Times New Roman" w:hAnsi="Times New Roman" w:cs="Times New Roman"/>
          <w:sz w:val="22"/>
          <w:szCs w:val="22"/>
          <w:lang w:eastAsia="en-US"/>
        </w:rPr>
        <w:t>500</w:t>
      </w:r>
      <w:r w:rsidR="00980D3A" w:rsidRPr="0099517E">
        <w:rPr>
          <w:rFonts w:ascii="Times New Roman" w:eastAsia="Times New Roman" w:hAnsi="Times New Roman" w:cs="Times New Roman"/>
          <w:sz w:val="22"/>
          <w:szCs w:val="22"/>
          <w:lang w:eastAsia="en-US"/>
        </w:rPr>
        <w:t>000-</w:t>
      </w:r>
      <w:r w:rsidR="00A66113">
        <w:rPr>
          <w:rFonts w:ascii="Times New Roman" w:eastAsia="Times New Roman" w:hAnsi="Times New Roman" w:cs="Times New Roman"/>
          <w:sz w:val="22"/>
          <w:szCs w:val="22"/>
          <w:lang w:eastAsia="en-US"/>
        </w:rPr>
        <w:t>2</w:t>
      </w:r>
      <w:r w:rsidR="00600B37" w:rsidRPr="0099517E">
        <w:rPr>
          <w:rFonts w:ascii="Times New Roman" w:eastAsia="Times New Roman" w:hAnsi="Times New Roman" w:cs="Times New Roman"/>
          <w:sz w:val="22"/>
          <w:szCs w:val="22"/>
          <w:lang w:eastAsia="en-US"/>
        </w:rPr>
        <w:t xml:space="preserve"> </w:t>
      </w:r>
      <w:r w:rsidR="00A30400" w:rsidRPr="0099517E">
        <w:rPr>
          <w:rFonts w:ascii="Times New Roman" w:eastAsia="Times New Roman" w:hAnsi="Times New Roman" w:cs="Times New Roman"/>
          <w:sz w:val="22"/>
          <w:szCs w:val="22"/>
          <w:lang w:eastAsia="en-US"/>
        </w:rPr>
        <w:t xml:space="preserve"> (toliau – </w:t>
      </w:r>
      <w:r w:rsidR="00600B37" w:rsidRPr="0099517E">
        <w:rPr>
          <w:rFonts w:ascii="Times New Roman" w:eastAsia="Times New Roman" w:hAnsi="Times New Roman" w:cs="Times New Roman"/>
          <w:sz w:val="22"/>
          <w:szCs w:val="22"/>
          <w:lang w:eastAsia="en-US"/>
        </w:rPr>
        <w:t>paslaugos</w:t>
      </w:r>
      <w:r w:rsidR="00A30400" w:rsidRPr="0099517E">
        <w:rPr>
          <w:rFonts w:ascii="Times New Roman" w:eastAsia="Times New Roman" w:hAnsi="Times New Roman" w:cs="Times New Roman"/>
          <w:sz w:val="22"/>
          <w:szCs w:val="22"/>
          <w:lang w:eastAsia="en-US"/>
        </w:rPr>
        <w:t>).</w:t>
      </w:r>
      <w:r w:rsidR="0067176D" w:rsidRPr="0099517E">
        <w:rPr>
          <w:rFonts w:ascii="Times New Roman" w:hAnsi="Times New Roman" w:cs="Times New Roman"/>
          <w:sz w:val="22"/>
          <w:szCs w:val="22"/>
        </w:rPr>
        <w:t xml:space="preserve"> </w:t>
      </w:r>
      <w:r w:rsidR="00FB3C75" w:rsidRPr="0099517E">
        <w:rPr>
          <w:rFonts w:ascii="Times New Roman" w:hAnsi="Times New Roman" w:cs="Times New Roman"/>
          <w:sz w:val="22"/>
          <w:szCs w:val="22"/>
        </w:rPr>
        <w:t xml:space="preserve">Reikalavimai </w:t>
      </w:r>
      <w:r w:rsidR="00966703" w:rsidRPr="0099517E">
        <w:rPr>
          <w:rFonts w:ascii="Times New Roman" w:hAnsi="Times New Roman" w:cs="Times New Roman"/>
          <w:sz w:val="22"/>
          <w:szCs w:val="22"/>
        </w:rPr>
        <w:t>p</w:t>
      </w:r>
      <w:r w:rsidR="00FB3C75" w:rsidRPr="0099517E">
        <w:rPr>
          <w:rFonts w:ascii="Times New Roman" w:hAnsi="Times New Roman" w:cs="Times New Roman"/>
          <w:sz w:val="22"/>
          <w:szCs w:val="22"/>
        </w:rPr>
        <w:t>irkimo objektui nustatyti</w:t>
      </w:r>
      <w:r w:rsidR="00AE2AEF" w:rsidRPr="0099517E">
        <w:rPr>
          <w:rFonts w:ascii="Times New Roman" w:hAnsi="Times New Roman" w:cs="Times New Roman"/>
          <w:sz w:val="22"/>
          <w:szCs w:val="22"/>
        </w:rPr>
        <w:t xml:space="preserve"> </w:t>
      </w:r>
      <w:r w:rsidR="009A2C0B" w:rsidRPr="0099517E">
        <w:rPr>
          <w:rFonts w:ascii="Times New Roman" w:hAnsi="Times New Roman" w:cs="Times New Roman"/>
          <w:sz w:val="22"/>
          <w:szCs w:val="22"/>
        </w:rPr>
        <w:t>s</w:t>
      </w:r>
      <w:r w:rsidR="00044836" w:rsidRPr="0099517E">
        <w:rPr>
          <w:rFonts w:ascii="Times New Roman" w:hAnsi="Times New Roman" w:cs="Times New Roman"/>
          <w:sz w:val="22"/>
          <w:szCs w:val="22"/>
        </w:rPr>
        <w:t>pecialiųjų p</w:t>
      </w:r>
      <w:r w:rsidR="00AE2AEF" w:rsidRPr="0099517E">
        <w:rPr>
          <w:rFonts w:ascii="Times New Roman" w:hAnsi="Times New Roman" w:cs="Times New Roman"/>
          <w:sz w:val="22"/>
          <w:szCs w:val="22"/>
        </w:rPr>
        <w:t xml:space="preserve">irkimo sąlygų </w:t>
      </w:r>
      <w:r w:rsidR="00DF2479" w:rsidRPr="0099517E">
        <w:rPr>
          <w:rFonts w:ascii="Times New Roman" w:hAnsi="Times New Roman" w:cs="Times New Roman"/>
          <w:sz w:val="22"/>
          <w:szCs w:val="22"/>
        </w:rPr>
        <w:t>3</w:t>
      </w:r>
      <w:r w:rsidR="00AE2AEF" w:rsidRPr="0099517E">
        <w:rPr>
          <w:rFonts w:ascii="Times New Roman" w:hAnsi="Times New Roman" w:cs="Times New Roman"/>
          <w:color w:val="00B050"/>
          <w:sz w:val="22"/>
          <w:szCs w:val="22"/>
        </w:rPr>
        <w:t xml:space="preserve"> </w:t>
      </w:r>
      <w:r w:rsidR="0067176D" w:rsidRPr="0099517E">
        <w:rPr>
          <w:rFonts w:ascii="Times New Roman" w:hAnsi="Times New Roman" w:cs="Times New Roman"/>
          <w:sz w:val="22"/>
          <w:szCs w:val="22"/>
        </w:rPr>
        <w:t xml:space="preserve">priede </w:t>
      </w:r>
      <w:r w:rsidR="00802D7F" w:rsidRPr="0099517E">
        <w:rPr>
          <w:rFonts w:ascii="Times New Roman" w:hAnsi="Times New Roman" w:cs="Times New Roman"/>
          <w:sz w:val="22"/>
          <w:szCs w:val="22"/>
        </w:rPr>
        <w:t>,,</w:t>
      </w:r>
      <w:r w:rsidR="00A66113" w:rsidRPr="00A66113">
        <w:t xml:space="preserve"> </w:t>
      </w:r>
      <w:r w:rsidR="00A66113" w:rsidRPr="00A66113">
        <w:rPr>
          <w:rFonts w:ascii="Times New Roman" w:hAnsi="Times New Roman" w:cs="Times New Roman"/>
          <w:sz w:val="24"/>
          <w:szCs w:val="24"/>
        </w:rPr>
        <w:t>TS-463 2025-09-05 Šalutinių gyvūninių produktų ir perdirbto maisto atliekų surinkimo ir utilizavimo techninė specifikacija</w:t>
      </w:r>
      <w:r w:rsidR="00802D7F" w:rsidRPr="0099517E">
        <w:rPr>
          <w:rFonts w:ascii="Times New Roman" w:hAnsi="Times New Roman" w:cs="Times New Roman"/>
          <w:sz w:val="22"/>
          <w:szCs w:val="22"/>
        </w:rPr>
        <w:t>“</w:t>
      </w:r>
      <w:r w:rsidR="00DF2DEF" w:rsidRPr="0099517E">
        <w:rPr>
          <w:rFonts w:ascii="Times New Roman" w:hAnsi="Times New Roman" w:cs="Times New Roman"/>
          <w:sz w:val="22"/>
          <w:szCs w:val="22"/>
        </w:rPr>
        <w:t xml:space="preserve"> (toliau –</w:t>
      </w:r>
      <w:r w:rsidR="00DF2479" w:rsidRPr="0099517E">
        <w:rPr>
          <w:rFonts w:ascii="Times New Roman" w:hAnsi="Times New Roman" w:cs="Times New Roman"/>
          <w:sz w:val="22"/>
          <w:szCs w:val="22"/>
        </w:rPr>
        <w:t xml:space="preserve"> 3</w:t>
      </w:r>
      <w:r w:rsidR="00DF2DEF" w:rsidRPr="0099517E">
        <w:rPr>
          <w:rFonts w:ascii="Times New Roman" w:hAnsi="Times New Roman" w:cs="Times New Roman"/>
          <w:sz w:val="22"/>
          <w:szCs w:val="22"/>
        </w:rPr>
        <w:t xml:space="preserve"> priedas)</w:t>
      </w:r>
      <w:r w:rsidR="00DF2479" w:rsidRPr="0099517E">
        <w:rPr>
          <w:rFonts w:ascii="Times New Roman" w:hAnsi="Times New Roman" w:cs="Times New Roman"/>
          <w:sz w:val="22"/>
          <w:szCs w:val="22"/>
        </w:rPr>
        <w:t xml:space="preserve"> ir 4</w:t>
      </w:r>
      <w:r w:rsidR="00EB0556" w:rsidRPr="0099517E">
        <w:rPr>
          <w:rFonts w:ascii="Times New Roman" w:hAnsi="Times New Roman" w:cs="Times New Roman"/>
          <w:sz w:val="22"/>
          <w:szCs w:val="22"/>
        </w:rPr>
        <w:t xml:space="preserve"> priede ,,</w:t>
      </w:r>
      <w:r w:rsidR="00DF2479" w:rsidRPr="0099517E">
        <w:rPr>
          <w:rFonts w:ascii="Times New Roman" w:hAnsi="Times New Roman" w:cs="Times New Roman"/>
          <w:sz w:val="22"/>
          <w:szCs w:val="22"/>
        </w:rPr>
        <w:t>Sutarties projektas“ (toliau – 4</w:t>
      </w:r>
      <w:r w:rsidR="00EB0556" w:rsidRPr="0099517E">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518A0A8D" w14:textId="70CD0425" w:rsidR="00B72E60"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teikimo</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adresai</w:t>
      </w:r>
      <w:r w:rsidR="00A66113">
        <w:rPr>
          <w:rFonts w:ascii="Times New Roman" w:hAnsi="Times New Roman" w:cs="Times New Roman"/>
          <w:sz w:val="22"/>
          <w:szCs w:val="22"/>
        </w:rPr>
        <w:t xml:space="preserve"> nurodyti 3 priede.</w:t>
      </w:r>
    </w:p>
    <w:p w14:paraId="77BC4895" w14:textId="4C2039E3" w:rsidR="00530343" w:rsidRPr="00363A6A" w:rsidRDefault="00A66113" w:rsidP="00A66113">
      <w:pPr>
        <w:spacing w:line="240" w:lineRule="auto"/>
        <w:ind w:firstLine="0"/>
        <w:contextualSpacing/>
        <w:rPr>
          <w:rFonts w:ascii="Times New Roman" w:hAnsi="Times New Roman" w:cs="Times New Roman"/>
          <w:sz w:val="22"/>
          <w:szCs w:val="22"/>
        </w:rPr>
      </w:pPr>
      <w:r>
        <w:rPr>
          <w:rFonts w:ascii="Times New Roman" w:hAnsi="Times New Roman" w:cs="Times New Roman"/>
        </w:rPr>
        <w:t xml:space="preserve">             </w:t>
      </w:r>
      <w:r w:rsidR="00530343" w:rsidRPr="00363A6A">
        <w:rPr>
          <w:rFonts w:ascii="Times New Roman" w:hAnsi="Times New Roman" w:cs="Times New Roman"/>
          <w:sz w:val="22"/>
          <w:szCs w:val="22"/>
        </w:rPr>
        <w:t xml:space="preserve"> </w:t>
      </w:r>
      <w:r w:rsidR="00C81E2F">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w:t>
      </w:r>
      <w:r w:rsidR="00B72E60">
        <w:rPr>
          <w:rFonts w:ascii="Times New Roman" w:hAnsi="Times New Roman" w:cs="Times New Roman"/>
          <w:sz w:val="22"/>
          <w:szCs w:val="22"/>
        </w:rPr>
        <w:t xml:space="preserve">os pradedamos teikti </w:t>
      </w:r>
      <w:r>
        <w:rPr>
          <w:rFonts w:ascii="Times New Roman" w:hAnsi="Times New Roman" w:cs="Times New Roman"/>
          <w:sz w:val="22"/>
          <w:szCs w:val="22"/>
        </w:rPr>
        <w:t>nuo sutarties pasirašymo, po užsakymo raštu išsiuntimo</w:t>
      </w:r>
      <w:r w:rsidR="00B72E60">
        <w:rPr>
          <w:rFonts w:ascii="Times New Roman" w:hAnsi="Times New Roman" w:cs="Times New Roman"/>
          <w:sz w:val="22"/>
          <w:szCs w:val="22"/>
        </w:rPr>
        <w:t>. Sutarties terminas</w:t>
      </w:r>
      <w:r w:rsidR="00462964">
        <w:rPr>
          <w:rFonts w:ascii="Times New Roman" w:hAnsi="Times New Roman" w:cs="Times New Roman"/>
          <w:sz w:val="22"/>
          <w:szCs w:val="22"/>
        </w:rPr>
        <w:t xml:space="preserve"> – </w:t>
      </w:r>
      <w:r>
        <w:rPr>
          <w:rFonts w:ascii="Times New Roman" w:hAnsi="Times New Roman" w:cs="Times New Roman"/>
          <w:sz w:val="22"/>
          <w:szCs w:val="22"/>
        </w:rPr>
        <w:t>36</w:t>
      </w:r>
      <w:r w:rsidR="00160587" w:rsidRPr="00363A6A">
        <w:rPr>
          <w:rFonts w:ascii="Times New Roman" w:hAnsi="Times New Roman" w:cs="Times New Roman"/>
          <w:sz w:val="22"/>
          <w:szCs w:val="22"/>
        </w:rPr>
        <w:t xml:space="preserve"> mėnesi</w:t>
      </w:r>
      <w:r w:rsidR="00980D3A">
        <w:rPr>
          <w:rFonts w:ascii="Times New Roman" w:hAnsi="Times New Roman" w:cs="Times New Roman"/>
          <w:sz w:val="22"/>
          <w:szCs w:val="22"/>
        </w:rPr>
        <w:t>ai</w:t>
      </w:r>
      <w:r w:rsidR="00A30400" w:rsidRPr="00363A6A">
        <w:rPr>
          <w:rFonts w:ascii="Times New Roman" w:hAnsi="Times New Roman" w:cs="Times New Roman"/>
          <w:sz w:val="22"/>
          <w:szCs w:val="22"/>
        </w:rPr>
        <w:t>.</w:t>
      </w:r>
    </w:p>
    <w:p w14:paraId="1BB2E57F" w14:textId="0409737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2E334D">
        <w:rPr>
          <w:rFonts w:ascii="Times New Roman" w:hAnsi="Times New Roman" w:cs="Times New Roman"/>
          <w:sz w:val="22"/>
          <w:szCs w:val="22"/>
        </w:rPr>
        <w:t>įkainio k</w:t>
      </w:r>
      <w:r w:rsidR="00530343" w:rsidRPr="00363A6A">
        <w:rPr>
          <w:rFonts w:ascii="Times New Roman" w:hAnsi="Times New Roman" w:cs="Times New Roman"/>
          <w:sz w:val="22"/>
          <w:szCs w:val="22"/>
        </w:rPr>
        <w:t>ainodara.</w:t>
      </w:r>
    </w:p>
    <w:p w14:paraId="7D6AD3BF" w14:textId="397F4CBA"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Maksimali Perkančiosios organizacijos pirkimui skirta suma </w:t>
      </w:r>
      <w:r w:rsidR="00A66113">
        <w:rPr>
          <w:rFonts w:ascii="Times New Roman" w:hAnsi="Times New Roman" w:cs="Times New Roman"/>
          <w:sz w:val="22"/>
          <w:szCs w:val="22"/>
        </w:rPr>
        <w:t>20</w:t>
      </w:r>
      <w:r w:rsidR="00980D3A">
        <w:rPr>
          <w:rFonts w:ascii="Times New Roman" w:hAnsi="Times New Roman" w:cs="Times New Roman"/>
          <w:sz w:val="22"/>
          <w:szCs w:val="22"/>
        </w:rPr>
        <w:t>000,00</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w:t>
      </w:r>
      <w:r w:rsidR="00A66113">
        <w:rPr>
          <w:rFonts w:ascii="Times New Roman" w:hAnsi="Times New Roman" w:cs="Times New Roman"/>
          <w:sz w:val="22"/>
          <w:szCs w:val="22"/>
        </w:rPr>
        <w:t>su</w:t>
      </w:r>
      <w:r w:rsidR="008B560E">
        <w:rPr>
          <w:rFonts w:ascii="Times New Roman" w:hAnsi="Times New Roman" w:cs="Times New Roman"/>
          <w:sz w:val="22"/>
          <w:szCs w:val="22"/>
        </w:rPr>
        <w:t xml:space="preserve"> PVM</w:t>
      </w:r>
      <w:r w:rsidR="00A66113">
        <w:rPr>
          <w:rFonts w:ascii="Times New Roman" w:hAnsi="Times New Roman" w:cs="Times New Roman"/>
          <w:sz w:val="22"/>
          <w:szCs w:val="22"/>
        </w:rPr>
        <w:t>.</w:t>
      </w:r>
      <w:r w:rsidR="004B7932" w:rsidRPr="00363A6A">
        <w:rPr>
          <w:rFonts w:ascii="Times New Roman" w:hAnsi="Times New Roman" w:cs="Times New Roman"/>
          <w:sz w:val="22"/>
          <w:szCs w:val="22"/>
        </w:rPr>
        <w:t xml:space="preserve"> </w:t>
      </w:r>
    </w:p>
    <w:p w14:paraId="66F9F13D" w14:textId="677D6D80" w:rsidR="002E334D" w:rsidRPr="002E334D" w:rsidRDefault="002E334D" w:rsidP="002E334D">
      <w:pPr>
        <w:pStyle w:val="NoSpacing"/>
        <w:ind w:left="90" w:firstLine="618"/>
        <w:contextualSpacing/>
        <w:rPr>
          <w:rFonts w:ascii="Times New Roman" w:hAnsi="Times New Roman" w:cs="Times New Roman"/>
          <w:sz w:val="22"/>
          <w:szCs w:val="22"/>
          <w:lang w:val="en-US"/>
        </w:rPr>
      </w:pPr>
      <w:r>
        <w:rPr>
          <w:rFonts w:ascii="Times New Roman" w:hAnsi="Times New Roman" w:cs="Times New Roman"/>
          <w:sz w:val="22"/>
          <w:szCs w:val="22"/>
        </w:rPr>
        <w:t>2.7.</w:t>
      </w:r>
      <w:r w:rsidR="00B72E60">
        <w:rPr>
          <w:rFonts w:ascii="Times New Roman" w:hAnsi="Times New Roman" w:cs="Times New Roman"/>
          <w:sz w:val="22"/>
          <w:szCs w:val="22"/>
        </w:rPr>
        <w:t xml:space="preserve"> </w:t>
      </w:r>
      <w:r>
        <w:rPr>
          <w:rFonts w:ascii="Times New Roman" w:hAnsi="Times New Roman" w:cs="Times New Roman"/>
          <w:sz w:val="22"/>
          <w:szCs w:val="22"/>
        </w:rPr>
        <w:t xml:space="preserve">Perkančioji organizacija neįsipareigoja išpirkti viso paslaugų kiekio nurodyto Techninėje specifikacijoje. </w:t>
      </w:r>
    </w:p>
    <w:p w14:paraId="0B562E6D" w14:textId="10F1DD2E"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8</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867690"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26250FE"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w:t>
      </w:r>
      <w:r w:rsidR="00A66113">
        <w:rPr>
          <w:rFonts w:ascii="Times New Roman" w:hAnsi="Times New Roman" w:cs="Times New Roman"/>
          <w:sz w:val="22"/>
          <w:szCs w:val="22"/>
        </w:rPr>
        <w:t xml:space="preserve">. </w:t>
      </w:r>
      <w:r w:rsidR="00DA32B4" w:rsidRPr="00CA79BD">
        <w:rPr>
          <w:rFonts w:ascii="Times New Roman" w:hAnsi="Times New Roman" w:cs="Times New Roman"/>
          <w:sz w:val="22"/>
          <w:szCs w:val="22"/>
        </w:rPr>
        <w:t>Jų atitiktį patvirtinantys dokumentai nurodyti specialiųjų pirkimo sąlygų  5 priede  ,,Kvalifikacijos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1D1568A" w14:textId="7C58DD7E" w:rsidR="00DA32B4" w:rsidRPr="00FB20BA" w:rsidRDefault="00B54B43" w:rsidP="00734970">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w:t>
      </w:r>
      <w:r w:rsidR="00734970">
        <w:rPr>
          <w:rFonts w:ascii="Times New Roman" w:eastAsia="Arial" w:hAnsi="Times New Roman" w:cs="Times New Roman"/>
          <w:sz w:val="24"/>
          <w:szCs w:val="24"/>
        </w:rPr>
        <w:t xml:space="preserve">neprivalo patekti </w:t>
      </w:r>
      <w:r w:rsidR="00FB20BA" w:rsidRPr="00734970">
        <w:rPr>
          <w:rFonts w:ascii="Times New Roman" w:eastAsia="Arial" w:hAnsi="Times New Roman" w:cs="Times New Roman"/>
          <w:sz w:val="22"/>
          <w:szCs w:val="22"/>
        </w:rPr>
        <w:t>EBVPD – aktualią deklaraciją</w:t>
      </w:r>
      <w:r w:rsidR="00734970" w:rsidRPr="00734970">
        <w:rPr>
          <w:rFonts w:ascii="Times New Roman" w:eastAsia="Arial" w:hAnsi="Times New Roman" w:cs="Times New Roman"/>
          <w:sz w:val="22"/>
          <w:szCs w:val="22"/>
        </w:rPr>
        <w:t xml:space="preserve">. Vietoje jos tiekėjas kartu su pasiūlymu turi </w:t>
      </w:r>
      <w:proofErr w:type="spellStart"/>
      <w:r w:rsidR="00734970" w:rsidRPr="00734970">
        <w:rPr>
          <w:rFonts w:ascii="Times New Roman" w:eastAsia="Arial" w:hAnsi="Times New Roman" w:cs="Times New Roman"/>
          <w:sz w:val="22"/>
          <w:szCs w:val="22"/>
        </w:rPr>
        <w:t>atsiųti</w:t>
      </w:r>
      <w:proofErr w:type="spellEnd"/>
      <w:r w:rsidR="00734970" w:rsidRPr="00734970">
        <w:rPr>
          <w:rFonts w:ascii="Times New Roman" w:eastAsia="Arial" w:hAnsi="Times New Roman" w:cs="Times New Roman"/>
          <w:sz w:val="22"/>
          <w:szCs w:val="22"/>
        </w:rPr>
        <w:t xml:space="preserve"> minimalių </w:t>
      </w:r>
      <w:r w:rsidR="00734970">
        <w:rPr>
          <w:rFonts w:ascii="Times New Roman" w:eastAsia="Arial" w:hAnsi="Times New Roman" w:cs="Times New Roman"/>
          <w:sz w:val="22"/>
          <w:szCs w:val="22"/>
        </w:rPr>
        <w:t xml:space="preserve">kvalifikacinių </w:t>
      </w:r>
      <w:r w:rsidR="00734970" w:rsidRPr="00734970">
        <w:rPr>
          <w:rFonts w:ascii="Times New Roman" w:eastAsia="Arial" w:hAnsi="Times New Roman" w:cs="Times New Roman"/>
          <w:sz w:val="22"/>
          <w:szCs w:val="22"/>
        </w:rPr>
        <w:t xml:space="preserve">reikalavimų </w:t>
      </w:r>
      <w:r w:rsidR="00734970">
        <w:rPr>
          <w:rFonts w:ascii="Times New Roman" w:eastAsia="Arial" w:hAnsi="Times New Roman" w:cs="Times New Roman"/>
          <w:sz w:val="22"/>
          <w:szCs w:val="22"/>
        </w:rPr>
        <w:t xml:space="preserve">atitikties </w:t>
      </w:r>
      <w:r w:rsidR="00734970" w:rsidRPr="00734970">
        <w:rPr>
          <w:rFonts w:ascii="Times New Roman" w:eastAsia="Arial" w:hAnsi="Times New Roman" w:cs="Times New Roman"/>
          <w:sz w:val="22"/>
          <w:szCs w:val="22"/>
        </w:rPr>
        <w:t>deklaraciją</w:t>
      </w:r>
      <w:r w:rsidR="00B72E60">
        <w:rPr>
          <w:rFonts w:ascii="Times New Roman" w:eastAsia="Arial" w:hAnsi="Times New Roman" w:cs="Times New Roman"/>
          <w:sz w:val="22"/>
          <w:szCs w:val="22"/>
        </w:rPr>
        <w:t xml:space="preserve"> (toliau – 6 priedas)</w:t>
      </w:r>
      <w:bookmarkStart w:id="12" w:name="_Toc137194950"/>
      <w:r w:rsidR="00B72E60">
        <w:rPr>
          <w:rFonts w:ascii="Times New Roman" w:eastAsia="Arial" w:hAnsi="Times New Roman" w:cs="Times New Roman"/>
          <w:sz w:val="22"/>
          <w:szCs w:val="22"/>
        </w:rPr>
        <w:t>.</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7ED6A6FC" w:rsidR="00696368" w:rsidRPr="00B72E60" w:rsidRDefault="000010DA" w:rsidP="00696368">
      <w:pPr>
        <w:pStyle w:val="ListParagraph"/>
        <w:spacing w:line="240" w:lineRule="auto"/>
        <w:ind w:left="0" w:firstLine="709"/>
        <w:rPr>
          <w:rFonts w:ascii="Times New Roman" w:eastAsia="Calibri"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B72E60">
        <w:rPr>
          <w:rFonts w:ascii="Times New Roman" w:hAnsi="Times New Roman" w:cs="Times New Roman"/>
          <w:color w:val="FF0000"/>
          <w:sz w:val="22"/>
          <w:szCs w:val="22"/>
        </w:rPr>
        <w:t xml:space="preserve">tiekėjo pasirašytas pasiūlymas, parengtas pagal </w:t>
      </w:r>
      <w:r w:rsidR="00C93F08" w:rsidRPr="00B72E60">
        <w:rPr>
          <w:rFonts w:ascii="Times New Roman" w:hAnsi="Times New Roman" w:cs="Times New Roman"/>
          <w:color w:val="FF0000"/>
          <w:sz w:val="22"/>
          <w:szCs w:val="22"/>
        </w:rPr>
        <w:t xml:space="preserve">pateiktą pasiūlymo formą, </w:t>
      </w:r>
      <w:r w:rsidR="00B5631A" w:rsidRPr="00B72E60">
        <w:rPr>
          <w:rFonts w:ascii="Times New Roman" w:eastAsia="Arial" w:hAnsi="Times New Roman" w:cs="Times New Roman"/>
          <w:color w:val="FF0000"/>
          <w:sz w:val="22"/>
          <w:szCs w:val="22"/>
        </w:rPr>
        <w:t>minimalių kvalifikacinių reikalavimų atitikties deklaracij</w:t>
      </w:r>
      <w:r w:rsidR="0061092E" w:rsidRPr="00B72E60">
        <w:rPr>
          <w:rFonts w:ascii="Times New Roman" w:eastAsia="Arial" w:hAnsi="Times New Roman" w:cs="Times New Roman"/>
          <w:color w:val="FF0000"/>
          <w:sz w:val="22"/>
          <w:szCs w:val="22"/>
        </w:rPr>
        <w:t>a</w:t>
      </w:r>
      <w:r w:rsidR="00C93F08" w:rsidRPr="00B72E60">
        <w:rPr>
          <w:rFonts w:ascii="Times New Roman" w:hAnsi="Times New Roman" w:cs="Times New Roman"/>
          <w:color w:val="FF0000"/>
          <w:sz w:val="22"/>
          <w:szCs w:val="22"/>
        </w:rPr>
        <w:t xml:space="preserve"> ir Tiekėjo deklaracija.</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lastRenderedPageBreak/>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670F08CA" w14:textId="40CCB164" w:rsidR="000B3D40" w:rsidRDefault="00363A6A" w:rsidP="00BE2958">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BE2958">
        <w:rPr>
          <w:rFonts w:ascii="Times New Roman" w:eastAsiaTheme="minorHAnsi" w:hAnsi="Times New Roman" w:cs="Times New Roman"/>
          <w:sz w:val="22"/>
          <w:szCs w:val="22"/>
        </w:rPr>
        <w:t>Tiekėjas, prieš pateikdamas pasiūlymą, gali</w:t>
      </w:r>
      <w:r w:rsidR="005B7B7D" w:rsidRPr="005B7B7D">
        <w:rPr>
          <w:rFonts w:ascii="Times New Roman" w:eastAsiaTheme="minorHAnsi" w:hAnsi="Times New Roman" w:cs="Times New Roman"/>
          <w:sz w:val="22"/>
          <w:szCs w:val="22"/>
        </w:rPr>
        <w:t xml:space="preserve"> apžiūrėti objektą, kad galėtų tinkamai parengti pasiūlymą</w:t>
      </w:r>
      <w:r w:rsidR="00E054F3">
        <w:rPr>
          <w:rFonts w:ascii="Times New Roman" w:eastAsiaTheme="minorHAnsi" w:hAnsi="Times New Roman" w:cs="Times New Roman"/>
          <w:sz w:val="22"/>
          <w:szCs w:val="22"/>
        </w:rPr>
        <w:t>.</w:t>
      </w:r>
      <w:r w:rsidR="005B7B7D" w:rsidRPr="005B7B7D">
        <w:rPr>
          <w:rFonts w:ascii="Times New Roman" w:eastAsiaTheme="minorHAnsi" w:hAnsi="Times New Roman" w:cs="Times New Roman"/>
          <w:sz w:val="22"/>
          <w:szCs w:val="22"/>
        </w:rPr>
        <w:t xml:space="preserve"> </w:t>
      </w:r>
      <w:r w:rsidR="005B7B7D">
        <w:rPr>
          <w:rFonts w:ascii="Times New Roman" w:eastAsiaTheme="minorHAnsi" w:hAnsi="Times New Roman" w:cs="Times New Roman"/>
          <w:sz w:val="22"/>
          <w:szCs w:val="22"/>
        </w:rPr>
        <w:t>Kontaktini</w:t>
      </w:r>
      <w:r w:rsidR="00BE2958">
        <w:rPr>
          <w:rFonts w:ascii="Times New Roman" w:eastAsiaTheme="minorHAnsi" w:hAnsi="Times New Roman" w:cs="Times New Roman"/>
          <w:sz w:val="22"/>
          <w:szCs w:val="22"/>
        </w:rPr>
        <w:t>ai</w:t>
      </w:r>
      <w:r w:rsidR="005B7B7D">
        <w:rPr>
          <w:rFonts w:ascii="Times New Roman" w:eastAsiaTheme="minorHAnsi" w:hAnsi="Times New Roman" w:cs="Times New Roman"/>
          <w:sz w:val="22"/>
          <w:szCs w:val="22"/>
        </w:rPr>
        <w:t xml:space="preserve"> asm</w:t>
      </w:r>
      <w:r w:rsidR="00BE2958">
        <w:rPr>
          <w:rFonts w:ascii="Times New Roman" w:eastAsiaTheme="minorHAnsi" w:hAnsi="Times New Roman" w:cs="Times New Roman"/>
          <w:sz w:val="22"/>
          <w:szCs w:val="22"/>
        </w:rPr>
        <w:t>enys nurodyti Sutarties projekte 4 priede.</w:t>
      </w:r>
      <w:bookmarkStart w:id="22" w:name="_Pirkimo_sąlygų_2"/>
      <w:bookmarkStart w:id="23" w:name="_Pirkimo_sąlygų_3"/>
      <w:bookmarkEnd w:id="5"/>
      <w:bookmarkEnd w:id="22"/>
      <w:bookmarkEnd w:id="23"/>
    </w:p>
    <w:p w14:paraId="29C8118B" w14:textId="7FC3ECCF" w:rsidR="00BE2958" w:rsidRDefault="00BE2958" w:rsidP="00BE2958">
      <w:pPr>
        <w:pStyle w:val="NoSpacing"/>
        <w:spacing w:line="276" w:lineRule="auto"/>
        <w:ind w:firstLine="397"/>
        <w:contextualSpacing/>
        <w:rPr>
          <w:rFonts w:ascii="Times New Roman" w:eastAsiaTheme="minorHAnsi" w:hAnsi="Times New Roman" w:cs="Times New Roman"/>
          <w:sz w:val="22"/>
          <w:szCs w:val="22"/>
        </w:rPr>
      </w:pPr>
    </w:p>
    <w:p w14:paraId="1A60C59A" w14:textId="055A2242" w:rsidR="00BE2958" w:rsidRDefault="00BE2958" w:rsidP="00BE2958">
      <w:pPr>
        <w:pStyle w:val="NoSpacing"/>
        <w:spacing w:line="276" w:lineRule="auto"/>
        <w:ind w:firstLine="397"/>
        <w:contextualSpacing/>
        <w:rPr>
          <w:rFonts w:ascii="Times New Roman" w:eastAsiaTheme="minorHAnsi" w:hAnsi="Times New Roman" w:cs="Times New Roman"/>
          <w:sz w:val="22"/>
          <w:szCs w:val="22"/>
        </w:rPr>
      </w:pPr>
    </w:p>
    <w:p w14:paraId="6DE0EBE8" w14:textId="77777777" w:rsidR="00BE2958" w:rsidRDefault="00BE2958" w:rsidP="00BE2958">
      <w:pPr>
        <w:pStyle w:val="NoSpacing"/>
        <w:spacing w:line="276" w:lineRule="auto"/>
        <w:ind w:firstLine="397"/>
        <w:contextualSpacing/>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49553B0E" w14:textId="77777777" w:rsidR="00BE2958" w:rsidRDefault="00BE2958" w:rsidP="008B560E">
      <w:pPr>
        <w:spacing w:line="240" w:lineRule="auto"/>
        <w:ind w:left="7314"/>
        <w:rPr>
          <w:rFonts w:ascii="Times New Roman" w:eastAsia="Calibri" w:hAnsi="Times New Roman" w:cs="Times New Roman"/>
          <w:sz w:val="24"/>
          <w:szCs w:val="24"/>
        </w:rPr>
      </w:pPr>
    </w:p>
    <w:p w14:paraId="464FCD08" w14:textId="77777777" w:rsidR="00BE2958" w:rsidRDefault="00BE2958" w:rsidP="008B560E">
      <w:pPr>
        <w:spacing w:line="240" w:lineRule="auto"/>
        <w:ind w:left="7314"/>
        <w:rPr>
          <w:rFonts w:ascii="Times New Roman" w:eastAsia="Calibri" w:hAnsi="Times New Roman" w:cs="Times New Roman"/>
          <w:sz w:val="24"/>
          <w:szCs w:val="24"/>
        </w:rPr>
      </w:pPr>
    </w:p>
    <w:p w14:paraId="3FBB979F" w14:textId="77777777" w:rsidR="00BE2958" w:rsidRDefault="00BE2958" w:rsidP="008B560E">
      <w:pPr>
        <w:spacing w:line="240" w:lineRule="auto"/>
        <w:ind w:left="7314"/>
        <w:rPr>
          <w:rFonts w:ascii="Times New Roman" w:eastAsia="Calibri" w:hAnsi="Times New Roman" w:cs="Times New Roman"/>
          <w:sz w:val="24"/>
          <w:szCs w:val="24"/>
        </w:rPr>
      </w:pPr>
    </w:p>
    <w:p w14:paraId="17742ED0" w14:textId="77777777" w:rsidR="00BE2958" w:rsidRDefault="00BE2958" w:rsidP="008B560E">
      <w:pPr>
        <w:spacing w:line="240" w:lineRule="auto"/>
        <w:ind w:left="7314"/>
        <w:rPr>
          <w:rFonts w:ascii="Times New Roman" w:eastAsia="Calibri" w:hAnsi="Times New Roman" w:cs="Times New Roman"/>
          <w:sz w:val="24"/>
          <w:szCs w:val="24"/>
        </w:rPr>
      </w:pPr>
    </w:p>
    <w:p w14:paraId="71CA9F09" w14:textId="77777777" w:rsidR="00BE2958" w:rsidRDefault="00BE2958" w:rsidP="008B560E">
      <w:pPr>
        <w:spacing w:line="240" w:lineRule="auto"/>
        <w:ind w:left="7314"/>
        <w:rPr>
          <w:rFonts w:ascii="Times New Roman" w:eastAsia="Calibri" w:hAnsi="Times New Roman" w:cs="Times New Roman"/>
          <w:sz w:val="24"/>
          <w:szCs w:val="24"/>
        </w:rPr>
      </w:pPr>
    </w:p>
    <w:p w14:paraId="70ADA64A" w14:textId="77777777" w:rsidR="00BE2958" w:rsidRDefault="00BE2958" w:rsidP="008B560E">
      <w:pPr>
        <w:spacing w:line="240" w:lineRule="auto"/>
        <w:ind w:left="7314"/>
        <w:rPr>
          <w:rFonts w:ascii="Times New Roman" w:eastAsia="Calibri" w:hAnsi="Times New Roman" w:cs="Times New Roman"/>
          <w:sz w:val="24"/>
          <w:szCs w:val="24"/>
        </w:rPr>
      </w:pPr>
    </w:p>
    <w:p w14:paraId="2DBCBE27" w14:textId="77777777" w:rsidR="00BE2958" w:rsidRDefault="00BE2958" w:rsidP="008B560E">
      <w:pPr>
        <w:spacing w:line="240" w:lineRule="auto"/>
        <w:ind w:left="7314"/>
        <w:rPr>
          <w:rFonts w:ascii="Times New Roman" w:eastAsia="Calibri" w:hAnsi="Times New Roman" w:cs="Times New Roman"/>
          <w:sz w:val="24"/>
          <w:szCs w:val="24"/>
        </w:rPr>
      </w:pPr>
    </w:p>
    <w:p w14:paraId="737FBF7F" w14:textId="77777777" w:rsidR="00BE2958" w:rsidRDefault="00BE2958" w:rsidP="008B560E">
      <w:pPr>
        <w:spacing w:line="240" w:lineRule="auto"/>
        <w:ind w:left="7314"/>
        <w:rPr>
          <w:rFonts w:ascii="Times New Roman" w:eastAsia="Calibri" w:hAnsi="Times New Roman" w:cs="Times New Roman"/>
          <w:sz w:val="24"/>
          <w:szCs w:val="24"/>
        </w:rPr>
      </w:pPr>
    </w:p>
    <w:p w14:paraId="0E2E4D7F" w14:textId="77777777" w:rsidR="00BE2958" w:rsidRDefault="00BE2958" w:rsidP="008B560E">
      <w:pPr>
        <w:spacing w:line="240" w:lineRule="auto"/>
        <w:ind w:left="7314"/>
        <w:rPr>
          <w:rFonts w:ascii="Times New Roman" w:eastAsia="Calibri" w:hAnsi="Times New Roman" w:cs="Times New Roman"/>
          <w:sz w:val="24"/>
          <w:szCs w:val="24"/>
        </w:rPr>
      </w:pPr>
    </w:p>
    <w:p w14:paraId="593C8818" w14:textId="1F836109"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065D3D05" w14:textId="77777777" w:rsidR="00BE2958" w:rsidRDefault="00BE2958" w:rsidP="008B560E">
      <w:pPr>
        <w:pStyle w:val="NoSpacing"/>
        <w:spacing w:line="276" w:lineRule="auto"/>
        <w:ind w:firstLine="397"/>
        <w:contextualSpacing/>
        <w:jc w:val="center"/>
        <w:rPr>
          <w:rFonts w:ascii="Times New Roman" w:hAnsi="Times New Roman" w:cs="Times New Roman"/>
          <w:sz w:val="24"/>
          <w:szCs w:val="24"/>
        </w:rPr>
      </w:pPr>
      <w:r w:rsidRPr="00BE2958">
        <w:rPr>
          <w:rFonts w:ascii="Times New Roman" w:hAnsi="Times New Roman" w:cs="Times New Roman"/>
          <w:sz w:val="24"/>
          <w:szCs w:val="24"/>
        </w:rPr>
        <w:t>TS-463 2025-09-05 Šalutinių gyvūninių produktų ir perdirbto maisto atliekų</w:t>
      </w:r>
    </w:p>
    <w:p w14:paraId="2CF3621B" w14:textId="77777777" w:rsidR="00BE2958" w:rsidRDefault="00BE2958" w:rsidP="008B560E">
      <w:pPr>
        <w:pStyle w:val="NoSpacing"/>
        <w:spacing w:line="276" w:lineRule="auto"/>
        <w:ind w:firstLine="397"/>
        <w:contextualSpacing/>
        <w:jc w:val="center"/>
        <w:rPr>
          <w:rFonts w:ascii="Times New Roman" w:hAnsi="Times New Roman" w:cs="Times New Roman"/>
          <w:sz w:val="24"/>
          <w:szCs w:val="24"/>
        </w:rPr>
      </w:pPr>
      <w:r w:rsidRPr="00BE2958">
        <w:rPr>
          <w:rFonts w:ascii="Times New Roman" w:hAnsi="Times New Roman" w:cs="Times New Roman"/>
          <w:sz w:val="24"/>
          <w:szCs w:val="24"/>
        </w:rPr>
        <w:t xml:space="preserve"> surinkimo ir utilizavimo techninė specifikacija</w:t>
      </w:r>
    </w:p>
    <w:p w14:paraId="4788B9B4" w14:textId="65A95A20" w:rsidR="008B560E" w:rsidRPr="00CA6B4E" w:rsidRDefault="00BE2958"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 xml:space="preserve"> </w:t>
      </w:r>
      <w:r w:rsidR="008B560E"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2EF612CC" w14:textId="77777777" w:rsidR="00F2692A" w:rsidRDefault="00F2692A" w:rsidP="000E0D31">
      <w:pPr>
        <w:spacing w:line="240" w:lineRule="auto"/>
        <w:ind w:left="7314" w:firstLine="0"/>
        <w:rPr>
          <w:rFonts w:ascii="Calibri" w:eastAsia="Calibri" w:hAnsi="Calibri" w:cs="Calibri"/>
        </w:rPr>
      </w:pPr>
    </w:p>
    <w:p w14:paraId="593CBCBB" w14:textId="51CC8ACF"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47BEC686" w14:textId="77777777" w:rsid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p w14:paraId="1809FFB5" w14:textId="77777777" w:rsidR="00BE2958" w:rsidRDefault="00BE2958" w:rsidP="000E0D31">
            <w:pPr>
              <w:spacing w:line="240" w:lineRule="auto"/>
              <w:ind w:left="-779" w:firstLine="851"/>
              <w:rPr>
                <w:rFonts w:ascii="Times New Roman" w:eastAsia="Calibri" w:hAnsi="Times New Roman" w:cs="Times New Roman"/>
                <w:sz w:val="22"/>
                <w:szCs w:val="22"/>
              </w:rPr>
            </w:pPr>
          </w:p>
          <w:p w14:paraId="303A03C2" w14:textId="77777777" w:rsidR="00BE2958" w:rsidRDefault="00BE2958" w:rsidP="000E0D31">
            <w:pPr>
              <w:spacing w:line="240" w:lineRule="auto"/>
              <w:ind w:left="-779" w:firstLine="851"/>
              <w:rPr>
                <w:rFonts w:ascii="Times New Roman" w:eastAsia="Calibri" w:hAnsi="Times New Roman" w:cs="Times New Roman"/>
                <w:sz w:val="22"/>
                <w:szCs w:val="22"/>
              </w:rPr>
            </w:pPr>
          </w:p>
          <w:p w14:paraId="183A63E5" w14:textId="77777777" w:rsidR="00BE2958" w:rsidRDefault="00BE2958" w:rsidP="000E0D31">
            <w:pPr>
              <w:spacing w:line="240" w:lineRule="auto"/>
              <w:ind w:left="-779" w:firstLine="851"/>
              <w:rPr>
                <w:rFonts w:ascii="Times New Roman" w:eastAsia="Calibri" w:hAnsi="Times New Roman" w:cs="Times New Roman"/>
                <w:sz w:val="22"/>
                <w:szCs w:val="22"/>
              </w:rPr>
            </w:pPr>
          </w:p>
          <w:p w14:paraId="07C1C352" w14:textId="77777777" w:rsidR="00BE2958" w:rsidRDefault="00BE2958"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p w14:paraId="006B3251" w14:textId="77777777" w:rsidR="00722C51" w:rsidRDefault="00722C51" w:rsidP="000E0D31">
            <w:pPr>
              <w:spacing w:line="240" w:lineRule="auto"/>
              <w:ind w:left="-779" w:firstLine="851"/>
              <w:rPr>
                <w:rFonts w:ascii="Times New Roman" w:eastAsia="Calibri" w:hAnsi="Times New Roman" w:cs="Times New Roman"/>
                <w:sz w:val="22"/>
                <w:szCs w:val="22"/>
              </w:rPr>
            </w:pPr>
          </w:p>
          <w:p w14:paraId="7FFD02CC" w14:textId="77777777" w:rsidR="00722C51" w:rsidRDefault="00722C51" w:rsidP="000E0D31">
            <w:pPr>
              <w:spacing w:line="240" w:lineRule="auto"/>
              <w:ind w:left="-779" w:firstLine="851"/>
              <w:rPr>
                <w:rFonts w:ascii="Times New Roman" w:eastAsia="Calibri" w:hAnsi="Times New Roman" w:cs="Times New Roman"/>
                <w:sz w:val="22"/>
                <w:szCs w:val="22"/>
              </w:rPr>
            </w:pPr>
          </w:p>
          <w:p w14:paraId="7AC2DC11" w14:textId="77777777" w:rsidR="00722C51" w:rsidRDefault="00722C51" w:rsidP="000E0D31">
            <w:pPr>
              <w:spacing w:line="240" w:lineRule="auto"/>
              <w:ind w:left="-779" w:firstLine="851"/>
              <w:rPr>
                <w:rFonts w:ascii="Times New Roman" w:eastAsia="Calibri" w:hAnsi="Times New Roman" w:cs="Times New Roman"/>
                <w:sz w:val="22"/>
                <w:szCs w:val="22"/>
              </w:rPr>
            </w:pPr>
          </w:p>
          <w:p w14:paraId="4FB547B9" w14:textId="77777777" w:rsidR="00722C51" w:rsidRDefault="00722C51" w:rsidP="000E0D31">
            <w:pPr>
              <w:spacing w:line="240" w:lineRule="auto"/>
              <w:ind w:left="-779" w:firstLine="851"/>
              <w:rPr>
                <w:rFonts w:ascii="Times New Roman" w:eastAsia="Calibri" w:hAnsi="Times New Roman" w:cs="Times New Roman"/>
                <w:sz w:val="22"/>
                <w:szCs w:val="22"/>
              </w:rPr>
            </w:pPr>
          </w:p>
          <w:p w14:paraId="2C79CCAB" w14:textId="191ECEE5" w:rsidR="00722C51" w:rsidRPr="000E0D31" w:rsidRDefault="00722C51"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4061" w:type="dxa"/>
            <w:shd w:val="clear" w:color="auto" w:fill="auto"/>
          </w:tcPr>
          <w:p w14:paraId="23CB6C12" w14:textId="42A687BF" w:rsidR="00F2692A" w:rsidRDefault="00CA79BD" w:rsidP="00BE2958">
            <w:pPr>
              <w:spacing w:after="200"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w:t>
            </w:r>
            <w:r w:rsidR="00BE2958">
              <w:rPr>
                <w:rFonts w:ascii="Times New Roman" w:eastAsia="Calibri" w:hAnsi="Times New Roman" w:cs="Times New Roman"/>
                <w:sz w:val="22"/>
                <w:szCs w:val="22"/>
                <w:lang w:eastAsia="en-US"/>
              </w:rPr>
              <w:t xml:space="preserve"> (ar subtiekėjas jei, pasitelkiamas)</w:t>
            </w:r>
            <w:r w:rsidRPr="00FA59BC">
              <w:rPr>
                <w:rFonts w:ascii="Times New Roman" w:eastAsia="Calibri" w:hAnsi="Times New Roman" w:cs="Times New Roman"/>
                <w:sz w:val="22"/>
                <w:szCs w:val="22"/>
                <w:lang w:eastAsia="en-US"/>
              </w:rPr>
              <w:t xml:space="preserve"> priv</w:t>
            </w:r>
            <w:r w:rsidR="00322A80">
              <w:rPr>
                <w:rFonts w:ascii="Times New Roman" w:eastAsia="Calibri" w:hAnsi="Times New Roman" w:cs="Times New Roman"/>
                <w:sz w:val="22"/>
                <w:szCs w:val="22"/>
                <w:lang w:eastAsia="en-US"/>
              </w:rPr>
              <w:t xml:space="preserve">alo </w:t>
            </w:r>
            <w:r w:rsidR="00BE2958">
              <w:rPr>
                <w:rFonts w:ascii="Times New Roman" w:eastAsia="Calibri" w:hAnsi="Times New Roman" w:cs="Times New Roman"/>
                <w:sz w:val="22"/>
                <w:szCs w:val="22"/>
                <w:lang w:eastAsia="en-US"/>
              </w:rPr>
              <w:t>būti registruotas Atliekų tvarkytojų Valstybės registre.</w:t>
            </w:r>
          </w:p>
          <w:p w14:paraId="47E9BD79" w14:textId="6CAC2C7B" w:rsidR="00BE2958" w:rsidRDefault="00BE2958" w:rsidP="00BE2958">
            <w:pPr>
              <w:spacing w:after="20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Tiekėjas (arba subtiekėjas, jei pasitelkiamas)</w:t>
            </w:r>
            <w:r w:rsidR="00722C51">
              <w:rPr>
                <w:rFonts w:ascii="Times New Roman" w:eastAsia="Calibri" w:hAnsi="Times New Roman" w:cs="Times New Roman"/>
                <w:sz w:val="22"/>
                <w:szCs w:val="22"/>
                <w:lang w:eastAsia="en-US"/>
              </w:rPr>
              <w:t xml:space="preserve"> privalo turėti veterinarinio patvirtinimo numerius perkamai paslaugai vykdyti.</w:t>
            </w:r>
          </w:p>
          <w:p w14:paraId="57AD8D58" w14:textId="154A7912" w:rsidR="00BE2958" w:rsidRPr="00B24F7A" w:rsidRDefault="00722C51" w:rsidP="00722C51">
            <w:pPr>
              <w:spacing w:after="200" w:line="240" w:lineRule="auto"/>
              <w:ind w:firstLine="0"/>
              <w:rPr>
                <w:rFonts w:ascii="Times New Roman" w:eastAsia="Calibri" w:hAnsi="Times New Roman" w:cs="Times New Roman"/>
                <w:sz w:val="22"/>
                <w:szCs w:val="22"/>
                <w:lang w:eastAsia="en-US"/>
              </w:rPr>
            </w:pPr>
            <w:r w:rsidRPr="00B24F7A">
              <w:rPr>
                <w:rFonts w:ascii="Times New Roman" w:eastAsia="Calibri" w:hAnsi="Times New Roman" w:cs="Times New Roman"/>
                <w:sz w:val="22"/>
                <w:szCs w:val="22"/>
                <w:lang w:eastAsia="en-US"/>
              </w:rPr>
              <w:t>Tiekėjas (arba subtiekėjas, jei pasitelkiamas) privalo turėti išduotą Taršos leidimą</w:t>
            </w:r>
            <w:r w:rsidR="00B24F7A" w:rsidRPr="00B24F7A">
              <w:rPr>
                <w:rFonts w:ascii="Times New Roman" w:eastAsia="Calibri" w:hAnsi="Times New Roman" w:cs="Times New Roman"/>
                <w:sz w:val="22"/>
                <w:szCs w:val="22"/>
                <w:lang w:eastAsia="en-US"/>
              </w:rPr>
              <w:t xml:space="preserve"> (</w:t>
            </w:r>
            <w:r w:rsidR="00B24F7A" w:rsidRPr="00B24F7A">
              <w:rPr>
                <w:rFonts w:ascii="Times New Roman" w:hAnsi="Times New Roman" w:cs="Times New Roman"/>
                <w:sz w:val="22"/>
                <w:szCs w:val="22"/>
              </w:rPr>
              <w:t>įmonėms, kurios tiesiogiai tvarkys atliekas)</w:t>
            </w:r>
            <w:r w:rsidRPr="00B24F7A">
              <w:rPr>
                <w:rFonts w:ascii="Times New Roman" w:eastAsia="Calibri" w:hAnsi="Times New Roman" w:cs="Times New Roman"/>
                <w:sz w:val="22"/>
                <w:szCs w:val="22"/>
                <w:lang w:eastAsia="en-US"/>
              </w:rPr>
              <w:t>.</w:t>
            </w:r>
          </w:p>
        </w:tc>
        <w:tc>
          <w:tcPr>
            <w:tcW w:w="4821" w:type="dxa"/>
            <w:shd w:val="clear" w:color="auto" w:fill="auto"/>
          </w:tcPr>
          <w:p w14:paraId="55347ADB" w14:textId="5DB048BD" w:rsidR="005815F6" w:rsidRDefault="00BE2958" w:rsidP="00F2692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Perkančioji organizacija tikrina </w:t>
            </w:r>
            <w:r w:rsidR="00D90CA9">
              <w:rPr>
                <w:rFonts w:ascii="Times New Roman" w:eastAsia="Times New Roman" w:hAnsi="Times New Roman" w:cs="Times New Roman"/>
                <w:sz w:val="22"/>
                <w:szCs w:val="22"/>
              </w:rPr>
              <w:t>viešai prieinamus duomenis</w:t>
            </w:r>
            <w:r>
              <w:rPr>
                <w:rFonts w:ascii="Times New Roman" w:eastAsia="Times New Roman" w:hAnsi="Times New Roman" w:cs="Times New Roman"/>
                <w:sz w:val="22"/>
                <w:szCs w:val="22"/>
              </w:rPr>
              <w:t xml:space="preserve"> Atliekų tvarkytojų </w:t>
            </w:r>
            <w:proofErr w:type="spellStart"/>
            <w:r>
              <w:rPr>
                <w:rFonts w:ascii="Times New Roman" w:eastAsia="Times New Roman" w:hAnsi="Times New Roman" w:cs="Times New Roman"/>
                <w:sz w:val="22"/>
                <w:szCs w:val="22"/>
              </w:rPr>
              <w:t>viešąjame</w:t>
            </w:r>
            <w:proofErr w:type="spellEnd"/>
            <w:r>
              <w:rPr>
                <w:rFonts w:ascii="Times New Roman" w:eastAsia="Times New Roman" w:hAnsi="Times New Roman" w:cs="Times New Roman"/>
                <w:sz w:val="22"/>
                <w:szCs w:val="22"/>
              </w:rPr>
              <w:t xml:space="preserve"> registre</w:t>
            </w:r>
            <w:r w:rsidR="00722C51">
              <w:rPr>
                <w:rFonts w:ascii="Times New Roman" w:eastAsia="Times New Roman" w:hAnsi="Times New Roman" w:cs="Times New Roman"/>
                <w:sz w:val="22"/>
                <w:szCs w:val="22"/>
              </w:rPr>
              <w:t>.</w:t>
            </w:r>
          </w:p>
          <w:p w14:paraId="0BCC56C1" w14:textId="77777777" w:rsidR="00722C51" w:rsidRDefault="00722C51" w:rsidP="00F2692A">
            <w:pPr>
              <w:spacing w:line="240" w:lineRule="auto"/>
              <w:ind w:firstLine="0"/>
              <w:rPr>
                <w:rFonts w:ascii="Times New Roman" w:eastAsia="Times New Roman" w:hAnsi="Times New Roman" w:cs="Times New Roman"/>
                <w:sz w:val="22"/>
                <w:szCs w:val="22"/>
              </w:rPr>
            </w:pPr>
          </w:p>
          <w:p w14:paraId="5B0B6FEB" w14:textId="77777777" w:rsidR="00722C51" w:rsidRDefault="00722C51" w:rsidP="00F2692A">
            <w:pPr>
              <w:spacing w:line="240" w:lineRule="auto"/>
              <w:ind w:firstLine="0"/>
              <w:rPr>
                <w:rFonts w:ascii="Times New Roman" w:eastAsia="Times New Roman" w:hAnsi="Times New Roman" w:cs="Times New Roman"/>
                <w:sz w:val="22"/>
                <w:szCs w:val="22"/>
              </w:rPr>
            </w:pPr>
          </w:p>
          <w:p w14:paraId="4B38C34F" w14:textId="25ACECC0" w:rsidR="00722C51" w:rsidRDefault="00722C51" w:rsidP="00F2692A">
            <w:pPr>
              <w:spacing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Pateikiamas veterinarinio patvirtinimo dokumentas.</w:t>
            </w:r>
          </w:p>
          <w:p w14:paraId="120B6215" w14:textId="77777777" w:rsidR="00722C51" w:rsidRDefault="00722C51" w:rsidP="00F2692A">
            <w:pPr>
              <w:spacing w:line="240" w:lineRule="auto"/>
              <w:ind w:firstLine="0"/>
              <w:rPr>
                <w:rFonts w:ascii="Times New Roman" w:eastAsia="Calibri" w:hAnsi="Times New Roman" w:cs="Times New Roman"/>
                <w:sz w:val="22"/>
                <w:szCs w:val="22"/>
                <w:lang w:eastAsia="en-US"/>
              </w:rPr>
            </w:pPr>
          </w:p>
          <w:p w14:paraId="207FC1B4" w14:textId="77777777" w:rsidR="00722C51" w:rsidRDefault="00722C51" w:rsidP="00F2692A">
            <w:pPr>
              <w:spacing w:line="240" w:lineRule="auto"/>
              <w:ind w:firstLine="0"/>
              <w:rPr>
                <w:rFonts w:ascii="Times New Roman" w:eastAsia="Calibri" w:hAnsi="Times New Roman" w:cs="Times New Roman"/>
                <w:sz w:val="22"/>
                <w:szCs w:val="22"/>
                <w:lang w:eastAsia="en-US"/>
              </w:rPr>
            </w:pPr>
          </w:p>
          <w:p w14:paraId="1A669576" w14:textId="77777777" w:rsidR="00722C51" w:rsidRDefault="00722C51" w:rsidP="00F2692A">
            <w:pPr>
              <w:spacing w:line="240" w:lineRule="auto"/>
              <w:ind w:firstLine="0"/>
              <w:rPr>
                <w:rFonts w:ascii="Times New Roman" w:eastAsia="Calibri" w:hAnsi="Times New Roman" w:cs="Times New Roman"/>
                <w:sz w:val="22"/>
                <w:szCs w:val="22"/>
                <w:lang w:eastAsia="en-US"/>
              </w:rPr>
            </w:pPr>
          </w:p>
          <w:p w14:paraId="3543CAEC" w14:textId="77777777" w:rsidR="00424E4A" w:rsidRDefault="00424E4A" w:rsidP="00722C51">
            <w:pPr>
              <w:spacing w:line="240" w:lineRule="auto"/>
              <w:ind w:firstLine="0"/>
              <w:rPr>
                <w:rFonts w:ascii="Times New Roman" w:eastAsia="Calibri" w:hAnsi="Times New Roman" w:cs="Times New Roman"/>
                <w:sz w:val="22"/>
                <w:szCs w:val="22"/>
                <w:lang w:eastAsia="en-US"/>
              </w:rPr>
            </w:pPr>
          </w:p>
          <w:p w14:paraId="7BBE5798" w14:textId="001B6023" w:rsidR="00722C51" w:rsidRPr="00722C51" w:rsidRDefault="00722C51" w:rsidP="00722C51">
            <w:pPr>
              <w:spacing w:line="240" w:lineRule="auto"/>
              <w:ind w:firstLine="0"/>
              <w:rPr>
                <w:rFonts w:ascii="Times New Roman" w:eastAsia="Calibri" w:hAnsi="Times New Roman" w:cs="Times New Roman"/>
                <w:sz w:val="22"/>
                <w:szCs w:val="22"/>
                <w:lang w:eastAsia="en-US"/>
              </w:rPr>
            </w:pPr>
            <w:r w:rsidRPr="00722C51">
              <w:rPr>
                <w:rFonts w:ascii="Times New Roman" w:eastAsia="Calibri" w:hAnsi="Times New Roman" w:cs="Times New Roman"/>
                <w:sz w:val="22"/>
                <w:szCs w:val="22"/>
                <w:lang w:eastAsia="en-US"/>
              </w:rPr>
              <w:t>Pateikiamas</w:t>
            </w:r>
            <w:r>
              <w:rPr>
                <w:rFonts w:ascii="Times New Roman" w:eastAsia="Calibri" w:hAnsi="Times New Roman" w:cs="Times New Roman"/>
                <w:sz w:val="22"/>
                <w:szCs w:val="22"/>
                <w:lang w:eastAsia="en-US"/>
              </w:rPr>
              <w:t xml:space="preserve"> galiojantis Taršos leidimas.</w:t>
            </w:r>
          </w:p>
        </w:tc>
      </w:tr>
    </w:tbl>
    <w:p w14:paraId="5BE0F72C" w14:textId="77777777" w:rsidR="000E0D31" w:rsidRPr="000E0D31" w:rsidRDefault="000E0D31" w:rsidP="000E0D31">
      <w:pPr>
        <w:ind w:firstLine="0"/>
        <w:rPr>
          <w:rFonts w:ascii="Calibri" w:eastAsia="Calibri" w:hAnsi="Calibri" w:cs="Arial"/>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framePr w:hSpace="180" w:wrap="around" w:vAnchor="text" w:hAnchor="page" w:x="7431" w:y="-720"/>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framePr w:hSpace="180" w:wrap="around" w:vAnchor="text" w:hAnchor="page" w:x="7431" w:y="-720"/>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framePr w:hSpace="180" w:wrap="around" w:vAnchor="text" w:hAnchor="page" w:x="7431" w:y="-720"/>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3B21521C" w14:textId="75BCE8B0"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r w:rsidR="00C002BA" w:rsidRPr="000E0D31" w14:paraId="1DBFD5C3" w14:textId="77777777" w:rsidTr="007859B4">
        <w:tc>
          <w:tcPr>
            <w:tcW w:w="4253" w:type="dxa"/>
            <w:shd w:val="clear" w:color="auto" w:fill="auto"/>
          </w:tcPr>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11CFE4" w14:textId="77777777" w:rsidR="00722C51" w:rsidRDefault="00734970" w:rsidP="00734970">
      <w:pPr>
        <w:spacing w:line="240" w:lineRule="auto"/>
        <w:ind w:left="15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155A622"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0DD29478"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4D274FE5"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3A963BC5"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66CE76C4"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06A1A67F"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541022F0"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2A8AA657"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651BBF7D"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789814DF"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6E5EEB45"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3CE934E8"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1410EBCB"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5D252C10"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105F5C0A"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3BCF5D60"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4CA0E681"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61B37F0A"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6644761E"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1CA86B1E"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7256867F"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67D3600F"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2451B496" w14:textId="25C3FC63" w:rsidR="00722C51" w:rsidRDefault="00722C51" w:rsidP="00722C5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4970">
        <w:rPr>
          <w:rFonts w:ascii="Times New Roman" w:eastAsia="Times New Roman" w:hAnsi="Times New Roman" w:cs="Times New Roman"/>
          <w:color w:val="000000"/>
          <w:sz w:val="24"/>
          <w:szCs w:val="24"/>
        </w:rPr>
        <w:t xml:space="preserve"> </w:t>
      </w:r>
      <w:r w:rsidR="00424E4A">
        <w:rPr>
          <w:rFonts w:ascii="Times New Roman" w:eastAsia="Times New Roman" w:hAnsi="Times New Roman" w:cs="Times New Roman"/>
          <w:color w:val="000000"/>
          <w:sz w:val="24"/>
          <w:szCs w:val="24"/>
        </w:rPr>
        <w:t xml:space="preserve">                                                                                               Specialiųjų pirkimo sąlygų</w:t>
      </w:r>
    </w:p>
    <w:p w14:paraId="5E8EC4C1" w14:textId="0EEF9A1A" w:rsidR="00424E4A" w:rsidRDefault="00424E4A" w:rsidP="00722C5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priedas</w:t>
      </w:r>
    </w:p>
    <w:p w14:paraId="7EE6FB26" w14:textId="250C3676" w:rsidR="00722C51" w:rsidRDefault="00722C51" w:rsidP="00722C51">
      <w:pPr>
        <w:spacing w:line="240" w:lineRule="auto"/>
        <w:ind w:firstLine="0"/>
        <w:rPr>
          <w:rFonts w:ascii="Times New Roman" w:eastAsia="Times New Roman" w:hAnsi="Times New Roman" w:cs="Times New Roman"/>
          <w:color w:val="000000"/>
          <w:sz w:val="24"/>
          <w:szCs w:val="24"/>
        </w:rPr>
      </w:pPr>
    </w:p>
    <w:p w14:paraId="6092007E" w14:textId="6229D31E" w:rsidR="00722C51" w:rsidRDefault="00722C51" w:rsidP="00722C51">
      <w:pPr>
        <w:spacing w:line="240" w:lineRule="auto"/>
        <w:ind w:firstLine="0"/>
        <w:rPr>
          <w:rFonts w:ascii="Times New Roman" w:eastAsia="Times New Roman" w:hAnsi="Times New Roman" w:cs="Times New Roman"/>
          <w:color w:val="000000"/>
          <w:sz w:val="24"/>
          <w:szCs w:val="24"/>
        </w:rPr>
      </w:pPr>
    </w:p>
    <w:p w14:paraId="7995135E" w14:textId="5CB1E39E" w:rsidR="00722C51" w:rsidRDefault="00722C51" w:rsidP="00722C51">
      <w:pPr>
        <w:spacing w:line="240" w:lineRule="auto"/>
        <w:ind w:firstLine="0"/>
        <w:rPr>
          <w:rFonts w:ascii="Times New Roman" w:eastAsia="Times New Roman" w:hAnsi="Times New Roman" w:cs="Times New Roman"/>
          <w:color w:val="000000"/>
          <w:sz w:val="24"/>
          <w:szCs w:val="24"/>
        </w:rPr>
      </w:pPr>
    </w:p>
    <w:p w14:paraId="2F761099" w14:textId="0BC39C15" w:rsidR="00722C51" w:rsidRDefault="00722C51" w:rsidP="00722C51">
      <w:pPr>
        <w:spacing w:line="240" w:lineRule="auto"/>
        <w:ind w:firstLine="0"/>
        <w:rPr>
          <w:rFonts w:ascii="Times New Roman" w:eastAsia="Times New Roman" w:hAnsi="Times New Roman" w:cs="Times New Roman"/>
          <w:color w:val="000000"/>
          <w:sz w:val="24"/>
          <w:szCs w:val="24"/>
        </w:rPr>
      </w:pPr>
    </w:p>
    <w:p w14:paraId="6A478BFF"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1106AE2F" w14:textId="71DA2B2A" w:rsidR="00722C51" w:rsidRDefault="00424E4A" w:rsidP="00722C5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w:t>
      </w:r>
      <w:r w:rsidRPr="005B49EB">
        <w:rPr>
          <w:rFonts w:ascii="Times New Roman" w:eastAsia="Times New Roman" w:hAnsi="Times New Roman" w:cs="Times New Roman"/>
          <w:color w:val="000000"/>
          <w:sz w:val="24"/>
          <w:szCs w:val="24"/>
        </w:rPr>
        <w:t>_</w:t>
      </w:r>
    </w:p>
    <w:p w14:paraId="5C1D7F48" w14:textId="268A8E92" w:rsidR="00734970" w:rsidRPr="005B49EB" w:rsidRDefault="00722C51" w:rsidP="00722C51">
      <w:pPr>
        <w:spacing w:line="240" w:lineRule="auto"/>
        <w:ind w:left="15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0"/>
          <w:szCs w:val="20"/>
        </w:rPr>
        <w:t>(</w:t>
      </w:r>
      <w:r w:rsidR="00734970" w:rsidRPr="005B49EB">
        <w:rPr>
          <w:rFonts w:ascii="Times New Roman" w:eastAsia="Times New Roman" w:hAnsi="Times New Roman" w:cs="Times New Roman"/>
          <w:i/>
          <w:color w:val="000000"/>
          <w:sz w:val="20"/>
          <w:szCs w:val="20"/>
        </w:rPr>
        <w:t>tiekėjo pavadinimas</w:t>
      </w:r>
      <w:r w:rsidR="00734970" w:rsidRPr="005B49EB">
        <w:rPr>
          <w:rFonts w:ascii="Times New Roman" w:eastAsia="Times New Roman" w:hAnsi="Times New Roman" w:cs="Times New Roman"/>
          <w:i/>
          <w:color w:val="000000"/>
          <w:sz w:val="24"/>
          <w:szCs w:val="24"/>
        </w:rPr>
        <w:t>)</w:t>
      </w:r>
    </w:p>
    <w:p w14:paraId="506E103B" w14:textId="2F8F7926" w:rsidR="00734970" w:rsidRPr="005B49EB" w:rsidRDefault="00722C51" w:rsidP="00722C5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4970"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40929329" w14:textId="24134722" w:rsidR="00734970" w:rsidRPr="005B49EB" w:rsidRDefault="00734970" w:rsidP="00424E4A">
      <w:pPr>
        <w:pStyle w:val="NoSpacing"/>
        <w:spacing w:line="276" w:lineRule="auto"/>
        <w:ind w:firstLine="397"/>
        <w:contextualSpacing/>
        <w:jc w:val="left"/>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 xml:space="preserve">dalyvaujantis (-i) </w:t>
      </w:r>
      <w:r w:rsidR="00980D3A" w:rsidRPr="000E0D31">
        <w:rPr>
          <w:rFonts w:ascii="Times New Roman" w:eastAsia="Times New Roman" w:hAnsi="Times New Roman" w:cs="Times New Roman"/>
          <w:spacing w:val="-2"/>
          <w:sz w:val="22"/>
          <w:szCs w:val="22"/>
          <w:lang w:eastAsia="en-US"/>
        </w:rPr>
        <w:t xml:space="preserve">Lietuvos kariuomenės Logistikos valdybos </w:t>
      </w:r>
      <w:r w:rsidR="00980D3A">
        <w:rPr>
          <w:rFonts w:ascii="Times New Roman" w:eastAsia="Times New Roman" w:hAnsi="Times New Roman" w:cs="Times New Roman"/>
          <w:color w:val="000000"/>
          <w:sz w:val="24"/>
          <w:szCs w:val="24"/>
        </w:rPr>
        <w:t xml:space="preserve">Įgulų aptarnavimo tarnybos </w:t>
      </w:r>
      <w:r w:rsidRPr="005B49EB">
        <w:rPr>
          <w:rFonts w:ascii="Times New Roman" w:eastAsia="Times New Roman" w:hAnsi="Times New Roman" w:cs="Times New Roman"/>
          <w:color w:val="000000"/>
          <w:sz w:val="24"/>
          <w:szCs w:val="24"/>
        </w:rPr>
        <w:t>vykdomame</w:t>
      </w:r>
      <w:r w:rsidR="00980D3A">
        <w:rPr>
          <w:rFonts w:ascii="Times New Roman" w:eastAsia="Times New Roman" w:hAnsi="Times New Roman" w:cs="Times New Roman"/>
          <w:color w:val="000000"/>
          <w:sz w:val="24"/>
          <w:szCs w:val="24"/>
        </w:rPr>
        <w:t xml:space="preserve"> </w:t>
      </w:r>
      <w:r w:rsidR="00980D3A" w:rsidRPr="00424E4A">
        <w:rPr>
          <w:rFonts w:ascii="Times New Roman" w:eastAsia="Times New Roman" w:hAnsi="Times New Roman" w:cs="Times New Roman"/>
          <w:b/>
          <w:color w:val="000000"/>
          <w:sz w:val="24"/>
          <w:szCs w:val="24"/>
        </w:rPr>
        <w:t>„</w:t>
      </w:r>
      <w:r w:rsidR="00424E4A" w:rsidRPr="00424E4A">
        <w:rPr>
          <w:rFonts w:ascii="Times New Roman" w:hAnsi="Times New Roman" w:cs="Times New Roman"/>
          <w:b/>
          <w:sz w:val="24"/>
          <w:szCs w:val="24"/>
        </w:rPr>
        <w:t>Šalutinių</w:t>
      </w:r>
      <w:r w:rsidR="00D90CA9">
        <w:rPr>
          <w:rFonts w:ascii="Times New Roman" w:hAnsi="Times New Roman" w:cs="Times New Roman"/>
          <w:b/>
          <w:sz w:val="24"/>
          <w:szCs w:val="24"/>
        </w:rPr>
        <w:t xml:space="preserve"> </w:t>
      </w:r>
      <w:bookmarkStart w:id="24" w:name="_GoBack"/>
      <w:bookmarkEnd w:id="24"/>
      <w:r w:rsidR="00424E4A" w:rsidRPr="00424E4A">
        <w:rPr>
          <w:rFonts w:ascii="Times New Roman" w:hAnsi="Times New Roman" w:cs="Times New Roman"/>
          <w:b/>
          <w:sz w:val="24"/>
          <w:szCs w:val="24"/>
        </w:rPr>
        <w:t>gyvūninių produktų ir perdirbto maisto atliekų  surinkimo ir utilizavimo</w:t>
      </w:r>
      <w:r w:rsidR="00424E4A" w:rsidRPr="00980D3A">
        <w:rPr>
          <w:rFonts w:ascii="Times New Roman" w:eastAsia="Times New Roman" w:hAnsi="Times New Roman" w:cs="Times New Roman"/>
          <w:b/>
          <w:color w:val="000000"/>
          <w:sz w:val="24"/>
          <w:szCs w:val="24"/>
        </w:rPr>
        <w:t xml:space="preserve"> </w:t>
      </w:r>
      <w:r w:rsidR="00980D3A" w:rsidRPr="00980D3A">
        <w:rPr>
          <w:rFonts w:ascii="Times New Roman" w:eastAsia="Times New Roman" w:hAnsi="Times New Roman" w:cs="Times New Roman"/>
          <w:b/>
          <w:color w:val="000000"/>
          <w:sz w:val="24"/>
          <w:szCs w:val="24"/>
        </w:rPr>
        <w:t>paslaugos</w:t>
      </w:r>
      <w:r w:rsidR="00980D3A">
        <w:rPr>
          <w:rFonts w:ascii="Times New Roman" w:eastAsia="Times New Roman" w:hAnsi="Times New Roman" w:cs="Times New Roman"/>
          <w:color w:val="000000"/>
          <w:sz w:val="24"/>
          <w:szCs w:val="24"/>
        </w:rPr>
        <w:t>“ pirkime</w:t>
      </w:r>
      <w:r w:rsidRPr="005B49EB">
        <w:rPr>
          <w:rFonts w:ascii="Times New Roman" w:eastAsia="Times New Roman" w:hAnsi="Times New Roman" w:cs="Times New Roman"/>
          <w:color w:val="000000"/>
          <w:sz w:val="24"/>
          <w:szCs w:val="24"/>
        </w:rPr>
        <w:t xml:space="preserve">,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r w:rsidR="00980D3A">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980D3A">
      <w:pPr>
        <w:numPr>
          <w:ilvl w:val="0"/>
          <w:numId w:val="8"/>
        </w:numPr>
        <w:tabs>
          <w:tab w:val="left" w:pos="851"/>
        </w:tabs>
        <w:snapToGrid w:val="0"/>
        <w:spacing w:line="240" w:lineRule="auto"/>
        <w:ind w:left="0" w:right="-1" w:firstLine="567"/>
        <w:contextualSpacing/>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980D3A">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4248EE63"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r w:rsidR="00424E4A">
        <w:rPr>
          <w:rFonts w:ascii="Times New Roman" w:eastAsia="Times New Roman" w:hAnsi="Times New Roman" w:cs="Times New Roman"/>
          <w:spacing w:val="-2"/>
          <w:sz w:val="22"/>
          <w:szCs w:val="22"/>
          <w:lang w:eastAsia="en-US"/>
        </w:rPr>
        <w:t xml:space="preserve"> </w:t>
      </w:r>
    </w:p>
    <w:p w14:paraId="296E2F6D"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2D2F598F" w14:textId="34D34F94" w:rsidR="000E0D31" w:rsidRPr="000E0D31" w:rsidRDefault="000E0D31" w:rsidP="00424E4A">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r w:rsidR="00424E4A">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424E4A" w:rsidRPr="00424E4A">
        <w:rPr>
          <w:rFonts w:ascii="Times New Roman" w:hAnsi="Times New Roman" w:cs="Times New Roman"/>
          <w:b/>
          <w:sz w:val="24"/>
          <w:szCs w:val="24"/>
        </w:rPr>
        <w:t>Šalutinių gyvūninių produktų ir perdirbto maisto atliekų</w:t>
      </w:r>
      <w:r w:rsidR="00424E4A">
        <w:rPr>
          <w:rFonts w:ascii="Times New Roman" w:hAnsi="Times New Roman" w:cs="Times New Roman"/>
          <w:b/>
          <w:sz w:val="24"/>
          <w:szCs w:val="24"/>
        </w:rPr>
        <w:t xml:space="preserve"> </w:t>
      </w:r>
      <w:r w:rsidR="00424E4A" w:rsidRPr="00424E4A">
        <w:rPr>
          <w:rFonts w:ascii="Times New Roman" w:hAnsi="Times New Roman" w:cs="Times New Roman"/>
          <w:b/>
          <w:sz w:val="24"/>
          <w:szCs w:val="24"/>
        </w:rPr>
        <w:t xml:space="preserve"> surinkimo ir utilizavimo</w:t>
      </w:r>
      <w:r w:rsidR="00980D3A" w:rsidRPr="00424E4A">
        <w:rPr>
          <w:rFonts w:ascii="Times New Roman" w:hAnsi="Times New Roman" w:cs="Times New Roman"/>
          <w:b/>
          <w:bCs/>
          <w:sz w:val="24"/>
          <w:szCs w:val="24"/>
        </w:rPr>
        <w:t xml:space="preserve"> </w:t>
      </w:r>
      <w:r w:rsidR="00980D3A">
        <w:rPr>
          <w:rFonts w:ascii="Times New Roman" w:hAnsi="Times New Roman" w:cs="Times New Roman"/>
          <w:b/>
          <w:bCs/>
          <w:sz w:val="24"/>
          <w:szCs w:val="24"/>
        </w:rPr>
        <w:t>paslaugos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00980D3A">
        <w:rPr>
          <w:rFonts w:ascii="Times New Roman" w:eastAsia="Times New Roman" w:hAnsi="Times New Roman" w:cs="Times New Roman"/>
          <w:sz w:val="22"/>
          <w:szCs w:val="22"/>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980D3A">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980D3A">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90E061A" w14:textId="77777777" w:rsidR="00734970" w:rsidRPr="00980D3A" w:rsidRDefault="00734970" w:rsidP="000E0D31">
      <w:pPr>
        <w:ind w:firstLine="7371"/>
        <w:rPr>
          <w:rFonts w:ascii="Times New Roman" w:eastAsia="Calibri" w:hAnsi="Times New Roman" w:cs="Times New Roman"/>
          <w:sz w:val="24"/>
          <w:szCs w:val="24"/>
        </w:rPr>
      </w:pPr>
    </w:p>
    <w:p w14:paraId="05A2D525" w14:textId="6A206D4D"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Specialiųjų pirkimo sąlygų </w:t>
      </w:r>
    </w:p>
    <w:p w14:paraId="52D7956D" w14:textId="6922D56C"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8 priedas </w:t>
      </w:r>
    </w:p>
    <w:p w14:paraId="338C5E26" w14:textId="77777777" w:rsidR="000E0D31" w:rsidRPr="00980D3A" w:rsidRDefault="000E0D31" w:rsidP="000E0D31">
      <w:pPr>
        <w:ind w:firstLine="7371"/>
        <w:rPr>
          <w:rFonts w:ascii="Times New Roman" w:eastAsia="Calibri" w:hAnsi="Times New Roman" w:cs="Times New Roman"/>
          <w:sz w:val="24"/>
          <w:szCs w:val="24"/>
        </w:rPr>
      </w:pPr>
    </w:p>
    <w:p w14:paraId="2B04B2B2" w14:textId="77777777" w:rsidR="000E0D31" w:rsidRPr="00980D3A" w:rsidRDefault="000E0D31" w:rsidP="000E0D31">
      <w:pPr>
        <w:ind w:firstLine="4395"/>
        <w:jc w:val="left"/>
        <w:rPr>
          <w:rFonts w:ascii="Times New Roman" w:eastAsia="Calibri" w:hAnsi="Times New Roman" w:cs="Times New Roman"/>
          <w:bCs/>
          <w:iCs/>
          <w:sz w:val="24"/>
          <w:szCs w:val="24"/>
        </w:rPr>
      </w:pPr>
      <w:r w:rsidRPr="00980D3A">
        <w:rPr>
          <w:rFonts w:ascii="Times New Roman" w:eastAsia="Calibri" w:hAnsi="Times New Roman" w:cs="Times New Roman"/>
          <w:sz w:val="24"/>
          <w:szCs w:val="24"/>
        </w:rPr>
        <w:t xml:space="preserve">             TERMINAI</w:t>
      </w:r>
    </w:p>
    <w:p w14:paraId="6E4816CD" w14:textId="77777777" w:rsidR="000E0D31" w:rsidRPr="00980D3A" w:rsidRDefault="000E0D31" w:rsidP="000E0D31">
      <w:pPr>
        <w:rPr>
          <w:rFonts w:ascii="Times New Roman" w:eastAsia="Calibri" w:hAnsi="Times New Roman" w:cs="Times New Roman"/>
          <w:bCs/>
          <w:iCs/>
          <w:sz w:val="24"/>
          <w:szCs w:val="24"/>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980D3A"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980D3A" w:rsidRDefault="000E0D31" w:rsidP="000E0D31">
            <w:pPr>
              <w:ind w:firstLine="0"/>
              <w:jc w:val="left"/>
              <w:rPr>
                <w:rFonts w:eastAsia="Calibri"/>
                <w:sz w:val="24"/>
                <w:szCs w:val="24"/>
              </w:rPr>
            </w:pPr>
            <w:r w:rsidRPr="00980D3A">
              <w:rPr>
                <w:rFonts w:eastAsia="Calibri"/>
                <w:sz w:val="24"/>
                <w:szCs w:val="24"/>
              </w:rPr>
              <w:t>Eil.</w:t>
            </w:r>
          </w:p>
          <w:p w14:paraId="2D38FEBD" w14:textId="77777777" w:rsidR="000E0D31" w:rsidRPr="00980D3A" w:rsidRDefault="000E0D31" w:rsidP="000E0D31">
            <w:pPr>
              <w:ind w:firstLine="0"/>
              <w:jc w:val="left"/>
              <w:rPr>
                <w:rFonts w:eastAsia="Calibri"/>
                <w:sz w:val="24"/>
                <w:szCs w:val="24"/>
              </w:rPr>
            </w:pPr>
            <w:r w:rsidRPr="00980D3A">
              <w:rPr>
                <w:rFonts w:eastAsia="Calibri"/>
                <w:sz w:val="24"/>
                <w:szCs w:val="24"/>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980D3A" w:rsidRDefault="000E0D31" w:rsidP="000E0D31">
            <w:pPr>
              <w:rPr>
                <w:rFonts w:eastAsia="Calibri"/>
                <w:sz w:val="24"/>
                <w:szCs w:val="24"/>
              </w:rPr>
            </w:pPr>
            <w:r w:rsidRPr="00980D3A">
              <w:rPr>
                <w:rFonts w:eastAsia="Calibri"/>
                <w:b/>
                <w:sz w:val="24"/>
                <w:szCs w:val="24"/>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980D3A" w:rsidRDefault="000E0D31" w:rsidP="000E0D31">
            <w:pPr>
              <w:ind w:firstLine="34"/>
              <w:rPr>
                <w:rFonts w:eastAsia="Calibri"/>
                <w:b/>
                <w:sz w:val="24"/>
                <w:szCs w:val="24"/>
              </w:rPr>
            </w:pPr>
            <w:r w:rsidRPr="00980D3A">
              <w:rPr>
                <w:rFonts w:eastAsia="Calibri"/>
                <w:b/>
                <w:sz w:val="24"/>
                <w:szCs w:val="24"/>
              </w:rPr>
              <w:t>DATA/DIENŲ SKAIČIUS/ LAIKAS</w:t>
            </w:r>
          </w:p>
          <w:p w14:paraId="34C643CD" w14:textId="77777777" w:rsidR="000E0D31" w:rsidRPr="00980D3A" w:rsidRDefault="000E0D31" w:rsidP="000E0D31">
            <w:pPr>
              <w:ind w:firstLine="34"/>
              <w:rPr>
                <w:rFonts w:eastAsia="Calibri"/>
                <w:sz w:val="24"/>
                <w:szCs w:val="24"/>
              </w:rPr>
            </w:pPr>
            <w:r w:rsidRPr="00980D3A">
              <w:rPr>
                <w:rFonts w:eastAsia="Calibri"/>
                <w:sz w:val="24"/>
                <w:szCs w:val="24"/>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980D3A" w:rsidRDefault="000E0D31" w:rsidP="000E0D31">
            <w:pPr>
              <w:ind w:firstLine="34"/>
              <w:rPr>
                <w:rFonts w:eastAsia="Calibri"/>
                <w:b/>
                <w:sz w:val="24"/>
                <w:szCs w:val="24"/>
              </w:rPr>
            </w:pPr>
            <w:r w:rsidRPr="00980D3A">
              <w:rPr>
                <w:rFonts w:eastAsia="Calibri"/>
                <w:b/>
                <w:sz w:val="24"/>
                <w:szCs w:val="24"/>
              </w:rPr>
              <w:t>PASTABOS</w:t>
            </w:r>
          </w:p>
        </w:tc>
      </w:tr>
      <w:tr w:rsidR="000E0D31" w:rsidRPr="00980D3A"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980D3A" w:rsidRDefault="000E0D31" w:rsidP="000E0D31">
            <w:pPr>
              <w:ind w:firstLine="0"/>
              <w:jc w:val="left"/>
              <w:rPr>
                <w:rFonts w:eastAsia="Calibri"/>
                <w:bCs/>
                <w:sz w:val="24"/>
                <w:szCs w:val="24"/>
              </w:rPr>
            </w:pPr>
            <w:r w:rsidRPr="00980D3A">
              <w:rPr>
                <w:rFonts w:eastAsia="Calibri"/>
                <w:bCs/>
                <w:sz w:val="24"/>
                <w:szCs w:val="24"/>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980D3A" w:rsidRDefault="000E0D31" w:rsidP="000E0D31">
            <w:pPr>
              <w:ind w:firstLine="0"/>
              <w:jc w:val="left"/>
              <w:rPr>
                <w:rFonts w:eastAsia="Calibri"/>
                <w:bCs/>
                <w:sz w:val="24"/>
                <w:szCs w:val="24"/>
              </w:rPr>
            </w:pPr>
            <w:r w:rsidRPr="00980D3A">
              <w:rPr>
                <w:rFonts w:eastAsia="Calibri"/>
                <w:bCs/>
                <w:sz w:val="24"/>
                <w:szCs w:val="24"/>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980D3A" w:rsidRDefault="000E0D31" w:rsidP="000E0D31">
            <w:pPr>
              <w:ind w:firstLine="34"/>
              <w:rPr>
                <w:rFonts w:eastAsia="Calibri"/>
                <w:sz w:val="24"/>
                <w:szCs w:val="24"/>
              </w:rPr>
            </w:pPr>
            <w:r w:rsidRPr="00980D3A">
              <w:rPr>
                <w:rFonts w:eastAsia="Calibri"/>
                <w:sz w:val="24"/>
                <w:szCs w:val="24"/>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980D3A" w:rsidRDefault="000E0D31" w:rsidP="000E0D31">
            <w:pPr>
              <w:ind w:firstLine="0"/>
              <w:rPr>
                <w:rFonts w:eastAsia="Calibri"/>
                <w:sz w:val="24"/>
                <w:szCs w:val="24"/>
              </w:rPr>
            </w:pPr>
            <w:r w:rsidRPr="00980D3A">
              <w:rPr>
                <w:rFonts w:eastAsia="Calibri"/>
                <w:sz w:val="24"/>
                <w:szCs w:val="24"/>
              </w:rPr>
              <w:t>Perkančioji organizacija turi teisę pratęsti pasiūlymų pateikimo terminą.</w:t>
            </w:r>
          </w:p>
          <w:p w14:paraId="2BC36B9A" w14:textId="77777777" w:rsidR="000E0D31" w:rsidRPr="00980D3A" w:rsidRDefault="000E0D31" w:rsidP="000E0D31">
            <w:pPr>
              <w:ind w:firstLine="34"/>
              <w:rPr>
                <w:rFonts w:eastAsia="Calibri"/>
                <w:color w:val="7030A0"/>
                <w:sz w:val="24"/>
                <w:szCs w:val="24"/>
              </w:rPr>
            </w:pPr>
          </w:p>
        </w:tc>
      </w:tr>
      <w:tr w:rsidR="000E0D31" w:rsidRPr="00980D3A"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980D3A" w:rsidRDefault="000E0D31" w:rsidP="000E0D31">
            <w:pPr>
              <w:ind w:firstLine="0"/>
              <w:jc w:val="left"/>
              <w:rPr>
                <w:rFonts w:eastAsia="Calibri"/>
                <w:bCs/>
                <w:sz w:val="24"/>
                <w:szCs w:val="24"/>
              </w:rPr>
            </w:pPr>
            <w:r w:rsidRPr="00980D3A">
              <w:rPr>
                <w:rFonts w:eastAsia="Calibri"/>
                <w:bCs/>
                <w:sz w:val="24"/>
                <w:szCs w:val="24"/>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980D3A" w:rsidRDefault="000E0D31" w:rsidP="000E0D31">
            <w:pPr>
              <w:ind w:firstLine="0"/>
              <w:jc w:val="left"/>
              <w:rPr>
                <w:rFonts w:eastAsia="Calibri"/>
                <w:bCs/>
                <w:sz w:val="24"/>
                <w:szCs w:val="24"/>
              </w:rPr>
            </w:pPr>
            <w:r w:rsidRPr="00980D3A">
              <w:rPr>
                <w:rFonts w:eastAsia="Calibri"/>
                <w:sz w:val="24"/>
                <w:szCs w:val="24"/>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980D3A" w:rsidRDefault="000E0D31" w:rsidP="000E0D31">
            <w:pPr>
              <w:ind w:firstLine="0"/>
              <w:rPr>
                <w:rFonts w:eastAsia="Calibri"/>
                <w:sz w:val="24"/>
                <w:szCs w:val="24"/>
              </w:rPr>
            </w:pPr>
            <w:r w:rsidRPr="00980D3A">
              <w:rPr>
                <w:rFonts w:eastAsia="Calibri"/>
                <w:sz w:val="24"/>
                <w:szCs w:val="24"/>
              </w:rPr>
              <w:t xml:space="preserve">Likus </w:t>
            </w:r>
            <w:r w:rsidRPr="00980D3A">
              <w:rPr>
                <w:rFonts w:eastAsia="Calibri"/>
                <w:b/>
                <w:sz w:val="24"/>
                <w:szCs w:val="24"/>
              </w:rPr>
              <w:t>2 darbo dienoms</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980D3A" w:rsidRDefault="000E0D31" w:rsidP="000E0D31">
            <w:pPr>
              <w:ind w:firstLine="34"/>
              <w:rPr>
                <w:rFonts w:eastAsia="Calibri"/>
                <w:color w:val="7030A0"/>
                <w:sz w:val="24"/>
                <w:szCs w:val="24"/>
              </w:rPr>
            </w:pPr>
          </w:p>
          <w:p w14:paraId="0BA46CD3" w14:textId="77777777" w:rsidR="000E0D31" w:rsidRPr="00980D3A" w:rsidRDefault="000E0D31" w:rsidP="000E0D31">
            <w:pPr>
              <w:ind w:firstLine="34"/>
              <w:rPr>
                <w:rFonts w:eastAsia="Calibri"/>
                <w:color w:val="7030A0"/>
                <w:sz w:val="24"/>
                <w:szCs w:val="24"/>
              </w:rPr>
            </w:pPr>
          </w:p>
          <w:p w14:paraId="3DEFA49B" w14:textId="77777777" w:rsidR="000E0D31" w:rsidRPr="00980D3A" w:rsidRDefault="000E0D31" w:rsidP="000E0D31">
            <w:pPr>
              <w:ind w:firstLine="34"/>
              <w:rPr>
                <w:rFonts w:eastAsia="Calibri"/>
                <w:color w:val="7030A0"/>
                <w:sz w:val="24"/>
                <w:szCs w:val="24"/>
              </w:rPr>
            </w:pPr>
          </w:p>
        </w:tc>
      </w:tr>
      <w:tr w:rsidR="000E0D31" w:rsidRPr="00980D3A"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980D3A" w:rsidRDefault="000E0D31" w:rsidP="000E0D31">
            <w:pPr>
              <w:ind w:firstLine="0"/>
              <w:jc w:val="left"/>
              <w:rPr>
                <w:rFonts w:eastAsia="Calibri"/>
                <w:bCs/>
                <w:sz w:val="24"/>
                <w:szCs w:val="24"/>
              </w:rPr>
            </w:pPr>
            <w:r w:rsidRPr="00980D3A">
              <w:rPr>
                <w:rFonts w:eastAsia="Calibri"/>
                <w:bCs/>
                <w:sz w:val="24"/>
                <w:szCs w:val="24"/>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980D3A" w:rsidRDefault="000E0D31" w:rsidP="000E0D31">
            <w:pPr>
              <w:ind w:firstLine="0"/>
              <w:jc w:val="left"/>
              <w:rPr>
                <w:rFonts w:eastAsia="Calibri"/>
                <w:sz w:val="24"/>
                <w:szCs w:val="24"/>
              </w:rPr>
            </w:pPr>
            <w:r w:rsidRPr="00980D3A">
              <w:rPr>
                <w:rFonts w:eastAsia="Arial"/>
                <w:sz w:val="24"/>
                <w:szCs w:val="24"/>
              </w:rPr>
              <w:t xml:space="preserve">Perkančioji organizacija </w:t>
            </w:r>
            <w:r w:rsidRPr="00980D3A">
              <w:rPr>
                <w:rFonts w:eastAsia="Calibri"/>
                <w:sz w:val="24"/>
                <w:szCs w:val="24"/>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980D3A" w:rsidRDefault="000E0D31" w:rsidP="000E0D31">
            <w:pPr>
              <w:ind w:firstLine="0"/>
              <w:rPr>
                <w:rFonts w:eastAsia="Calibri"/>
                <w:sz w:val="24"/>
                <w:szCs w:val="24"/>
              </w:rPr>
            </w:pPr>
            <w:r w:rsidRPr="00980D3A">
              <w:rPr>
                <w:rFonts w:eastAsia="Calibri"/>
                <w:bCs/>
                <w:sz w:val="24"/>
                <w:szCs w:val="24"/>
              </w:rPr>
              <w:t>Likus ne mažiau kaip</w:t>
            </w:r>
            <w:r w:rsidRPr="00980D3A">
              <w:rPr>
                <w:rFonts w:eastAsia="Calibri"/>
                <w:b/>
                <w:sz w:val="24"/>
                <w:szCs w:val="24"/>
              </w:rPr>
              <w:t xml:space="preserve"> 1 darbo dienai</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980D3A" w:rsidRDefault="000E0D31" w:rsidP="000E0D31">
            <w:pPr>
              <w:ind w:firstLine="0"/>
              <w:rPr>
                <w:rFonts w:eastAsia="Calibri"/>
                <w:color w:val="7030A0"/>
                <w:sz w:val="24"/>
                <w:szCs w:val="24"/>
              </w:rPr>
            </w:pPr>
            <w:r w:rsidRPr="00980D3A">
              <w:rPr>
                <w:rFonts w:eastAsia="Calibri"/>
                <w:color w:val="000000"/>
                <w:sz w:val="24"/>
                <w:szCs w:val="24"/>
              </w:rPr>
              <w:t xml:space="preserve">Jei paaiškinimai ar patikslinimai teikiami perkančiosios organizacijos iniciatyva, jų pateikimo terminas nesikeičia. </w:t>
            </w:r>
          </w:p>
          <w:p w14:paraId="3B28E7CE" w14:textId="77777777" w:rsidR="000E0D31" w:rsidRPr="00980D3A" w:rsidRDefault="000E0D31" w:rsidP="000E0D31">
            <w:pPr>
              <w:ind w:firstLine="34"/>
              <w:rPr>
                <w:rFonts w:eastAsia="Calibri"/>
                <w:color w:val="7030A0"/>
                <w:sz w:val="24"/>
                <w:szCs w:val="24"/>
              </w:rPr>
            </w:pPr>
          </w:p>
        </w:tc>
      </w:tr>
      <w:tr w:rsidR="000E0D31" w:rsidRPr="00980D3A"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980D3A" w:rsidRDefault="000E0D31" w:rsidP="000E0D31">
            <w:pPr>
              <w:ind w:firstLine="0"/>
              <w:jc w:val="left"/>
              <w:rPr>
                <w:rFonts w:eastAsia="Calibri"/>
                <w:bCs/>
                <w:sz w:val="24"/>
                <w:szCs w:val="24"/>
              </w:rPr>
            </w:pPr>
            <w:r w:rsidRPr="00980D3A">
              <w:rPr>
                <w:rFonts w:eastAsia="Calibri"/>
                <w:bCs/>
                <w:sz w:val="24"/>
                <w:szCs w:val="24"/>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980D3A" w:rsidRDefault="000E0D31" w:rsidP="000E0D31">
            <w:pPr>
              <w:ind w:firstLine="0"/>
              <w:jc w:val="left"/>
              <w:rPr>
                <w:rFonts w:eastAsia="Calibri"/>
                <w:sz w:val="24"/>
                <w:szCs w:val="24"/>
              </w:rPr>
            </w:pPr>
            <w:r w:rsidRPr="00980D3A">
              <w:rPr>
                <w:rFonts w:eastAsia="Calibri"/>
                <w:sz w:val="24"/>
                <w:szCs w:val="24"/>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980D3A" w:rsidRDefault="000E0D31" w:rsidP="00CA6B4E">
            <w:pPr>
              <w:ind w:firstLine="34"/>
              <w:rPr>
                <w:rFonts w:eastAsia="Calibri"/>
                <w:sz w:val="24"/>
                <w:szCs w:val="24"/>
              </w:rPr>
            </w:pPr>
            <w:r w:rsidRPr="00980D3A">
              <w:rPr>
                <w:rFonts w:eastAsia="Calibri"/>
                <w:sz w:val="24"/>
                <w:szCs w:val="24"/>
              </w:rPr>
              <w:t xml:space="preserve">Pradedamas ne anksčiau nei </w:t>
            </w:r>
            <w:r w:rsidRPr="00980D3A">
              <w:rPr>
                <w:rFonts w:eastAsia="Calibri"/>
                <w:color w:val="000000"/>
                <w:sz w:val="24"/>
                <w:szCs w:val="24"/>
              </w:rPr>
              <w:t xml:space="preserve">po </w:t>
            </w:r>
            <w:r w:rsidR="00CA6B4E" w:rsidRPr="00980D3A">
              <w:rPr>
                <w:rFonts w:eastAsia="Calibri"/>
                <w:color w:val="000000"/>
                <w:sz w:val="24"/>
                <w:szCs w:val="24"/>
              </w:rPr>
              <w:t xml:space="preserve">30 </w:t>
            </w:r>
            <w:r w:rsidRPr="00980D3A">
              <w:rPr>
                <w:rFonts w:eastAsia="Calibri"/>
                <w:color w:val="000000"/>
                <w:sz w:val="24"/>
                <w:szCs w:val="24"/>
              </w:rPr>
              <w:t>minučių</w:t>
            </w:r>
            <w:r w:rsidRPr="00980D3A">
              <w:rPr>
                <w:rFonts w:eastAsia="Calibri"/>
                <w:sz w:val="24"/>
                <w:szCs w:val="24"/>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980D3A" w:rsidRDefault="000E0D31" w:rsidP="000E0D31">
            <w:pPr>
              <w:rPr>
                <w:rFonts w:eastAsia="Calibri"/>
                <w:sz w:val="24"/>
                <w:szCs w:val="24"/>
              </w:rPr>
            </w:pPr>
          </w:p>
        </w:tc>
      </w:tr>
      <w:tr w:rsidR="000E0D31" w:rsidRPr="00980D3A"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980D3A" w:rsidRDefault="000E0D31" w:rsidP="000E0D31">
            <w:pPr>
              <w:ind w:firstLine="0"/>
              <w:jc w:val="left"/>
              <w:rPr>
                <w:bCs/>
                <w:sz w:val="24"/>
                <w:szCs w:val="24"/>
              </w:rPr>
            </w:pPr>
            <w:r w:rsidRPr="00980D3A">
              <w:rPr>
                <w:rFonts w:eastAsia="Calibri"/>
                <w:bCs/>
                <w:sz w:val="24"/>
                <w:szCs w:val="24"/>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980D3A" w:rsidRDefault="000E0D31" w:rsidP="000E0D31">
            <w:pPr>
              <w:ind w:firstLine="0"/>
              <w:jc w:val="left"/>
              <w:rPr>
                <w:rFonts w:eastAsia="Calibri"/>
                <w:sz w:val="24"/>
                <w:szCs w:val="24"/>
              </w:rPr>
            </w:pPr>
            <w:r w:rsidRPr="00980D3A">
              <w:rPr>
                <w:rFonts w:eastAsia="Calibri"/>
                <w:bCs/>
                <w:sz w:val="24"/>
                <w:szCs w:val="24"/>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980D3A" w:rsidRDefault="000E0D31" w:rsidP="000E0D31">
            <w:pPr>
              <w:ind w:firstLine="34"/>
              <w:rPr>
                <w:rFonts w:eastAsia="Calibri"/>
                <w:sz w:val="24"/>
                <w:szCs w:val="24"/>
              </w:rPr>
            </w:pPr>
            <w:r w:rsidRPr="00980D3A">
              <w:rPr>
                <w:rFonts w:eastAsia="Calibri"/>
                <w:sz w:val="24"/>
                <w:szCs w:val="24"/>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980D3A" w:rsidRDefault="000E0D31" w:rsidP="000E0D31">
            <w:pPr>
              <w:ind w:firstLine="34"/>
              <w:rPr>
                <w:rFonts w:eastAsia="Calibri"/>
                <w:sz w:val="24"/>
                <w:szCs w:val="24"/>
              </w:rPr>
            </w:pPr>
          </w:p>
        </w:tc>
      </w:tr>
      <w:tr w:rsidR="000E0D31" w:rsidRPr="00980D3A"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980D3A" w:rsidRDefault="000E0D31" w:rsidP="000E0D31">
            <w:pPr>
              <w:ind w:firstLine="0"/>
              <w:jc w:val="left"/>
              <w:rPr>
                <w:rFonts w:eastAsia="Calibri"/>
                <w:bCs/>
                <w:sz w:val="24"/>
                <w:szCs w:val="24"/>
              </w:rPr>
            </w:pPr>
            <w:r w:rsidRPr="00980D3A">
              <w:rPr>
                <w:rFonts w:eastAsia="Calibri"/>
                <w:bCs/>
                <w:sz w:val="24"/>
                <w:szCs w:val="24"/>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980D3A" w:rsidRDefault="000E0D31" w:rsidP="000E0D31">
            <w:pPr>
              <w:ind w:firstLine="0"/>
              <w:jc w:val="left"/>
              <w:rPr>
                <w:rFonts w:eastAsia="Calibri"/>
                <w:sz w:val="24"/>
                <w:szCs w:val="24"/>
              </w:rPr>
            </w:pPr>
            <w:r w:rsidRPr="00980D3A">
              <w:rPr>
                <w:rFonts w:eastAsia="Arial"/>
                <w:sz w:val="24"/>
                <w:szCs w:val="24"/>
              </w:rPr>
              <w:t>Perkančioji organizacija</w:t>
            </w:r>
            <w:r w:rsidRPr="00980D3A">
              <w:rPr>
                <w:rFonts w:eastAsia="Calibri"/>
                <w:sz w:val="24"/>
                <w:szCs w:val="24"/>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980D3A" w:rsidRDefault="000E0D31" w:rsidP="000E0D31">
            <w:pPr>
              <w:ind w:firstLine="34"/>
              <w:rPr>
                <w:rFonts w:eastAsia="Calibri"/>
                <w:sz w:val="24"/>
                <w:szCs w:val="24"/>
              </w:rPr>
            </w:pPr>
            <w:r w:rsidRPr="00980D3A">
              <w:rPr>
                <w:rFonts w:eastAsia="Calibri"/>
                <w:iCs/>
                <w:sz w:val="24"/>
                <w:szCs w:val="24"/>
              </w:rPr>
              <w:t xml:space="preserve">3 (tris) darbo dienas </w:t>
            </w:r>
            <w:r w:rsidRPr="00980D3A">
              <w:rPr>
                <w:rFonts w:eastAsia="Calibri"/>
                <w:sz w:val="24"/>
                <w:szCs w:val="24"/>
              </w:rPr>
              <w:t>nuo prašymo gavimo dienos</w:t>
            </w:r>
          </w:p>
          <w:p w14:paraId="128F4749"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980D3A" w:rsidRDefault="000E0D31" w:rsidP="00CA6B4E">
            <w:pPr>
              <w:ind w:firstLine="34"/>
              <w:rPr>
                <w:rFonts w:eastAsia="Calibri"/>
                <w:sz w:val="24"/>
                <w:szCs w:val="24"/>
              </w:rPr>
            </w:pPr>
            <w:r w:rsidRPr="00980D3A">
              <w:rPr>
                <w:rFonts w:eastAsia="Calibri"/>
                <w:sz w:val="24"/>
                <w:szCs w:val="24"/>
              </w:rPr>
              <w:t>Netaikoma</w:t>
            </w:r>
          </w:p>
        </w:tc>
      </w:tr>
      <w:tr w:rsidR="000E0D31" w:rsidRPr="00980D3A"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980D3A" w:rsidRDefault="000E0D31" w:rsidP="000E0D31">
            <w:pPr>
              <w:ind w:firstLine="0"/>
              <w:rPr>
                <w:rFonts w:eastAsia="Calibri"/>
                <w:bCs/>
                <w:sz w:val="24"/>
                <w:szCs w:val="24"/>
              </w:rPr>
            </w:pPr>
            <w:r w:rsidRPr="00980D3A">
              <w:rPr>
                <w:rFonts w:eastAsia="Calibri"/>
                <w:bCs/>
                <w:sz w:val="24"/>
                <w:szCs w:val="24"/>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980D3A" w:rsidRDefault="000E0D31" w:rsidP="000E0D31">
            <w:pPr>
              <w:ind w:firstLine="0"/>
              <w:jc w:val="left"/>
              <w:rPr>
                <w:rFonts w:eastAsia="Calibri"/>
                <w:sz w:val="24"/>
                <w:szCs w:val="24"/>
              </w:rPr>
            </w:pPr>
            <w:r w:rsidRPr="00980D3A">
              <w:rPr>
                <w:rFonts w:eastAsia="Calibri"/>
                <w:sz w:val="24"/>
                <w:szCs w:val="24"/>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980D3A" w:rsidRDefault="000E0D31" w:rsidP="000E0D31">
            <w:pPr>
              <w:ind w:firstLine="34"/>
              <w:rPr>
                <w:rFonts w:eastAsia="Calibri"/>
                <w:sz w:val="24"/>
                <w:szCs w:val="24"/>
              </w:rPr>
            </w:pPr>
            <w:r w:rsidRPr="00980D3A">
              <w:rPr>
                <w:rFonts w:eastAsia="Calibri"/>
                <w:iCs/>
                <w:sz w:val="24"/>
                <w:szCs w:val="24"/>
              </w:rPr>
              <w:t xml:space="preserve">5  (penkias) darbo dienas </w:t>
            </w:r>
            <w:r w:rsidRPr="00980D3A">
              <w:rPr>
                <w:rFonts w:eastAsia="Calibri"/>
                <w:sz w:val="24"/>
                <w:szCs w:val="24"/>
              </w:rPr>
              <w:t>nuo prašymo gavimo dienos</w:t>
            </w:r>
          </w:p>
          <w:p w14:paraId="52B72BBB"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980D3A" w:rsidRDefault="00CA6B4E" w:rsidP="00CA6B4E">
            <w:pPr>
              <w:ind w:firstLine="34"/>
              <w:rPr>
                <w:rFonts w:eastAsia="Calibri"/>
                <w:sz w:val="24"/>
                <w:szCs w:val="24"/>
              </w:rPr>
            </w:pPr>
            <w:r w:rsidRPr="00980D3A">
              <w:rPr>
                <w:rFonts w:eastAsia="Calibri"/>
                <w:sz w:val="24"/>
                <w:szCs w:val="24"/>
              </w:rPr>
              <w:t>Netaikoma</w:t>
            </w:r>
          </w:p>
        </w:tc>
      </w:tr>
      <w:tr w:rsidR="000E0D31" w:rsidRPr="00980D3A"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980D3A" w:rsidRDefault="000E0D31" w:rsidP="000E0D31">
            <w:pPr>
              <w:ind w:firstLine="0"/>
              <w:rPr>
                <w:rFonts w:eastAsia="Calibri"/>
                <w:bCs/>
                <w:sz w:val="24"/>
                <w:szCs w:val="24"/>
              </w:rPr>
            </w:pPr>
            <w:r w:rsidRPr="00980D3A">
              <w:rPr>
                <w:rFonts w:eastAsia="Calibri"/>
                <w:bCs/>
                <w:sz w:val="24"/>
                <w:szCs w:val="24"/>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informuoja dalyvius apie EBVPD vertinimo rezultatus, </w:t>
            </w:r>
            <w:r w:rsidRPr="00980D3A">
              <w:rPr>
                <w:rFonts w:eastAsia="Calibri"/>
                <w:sz w:val="24"/>
                <w:szCs w:val="24"/>
              </w:rPr>
              <w:lastRenderedPageBreak/>
              <w:t>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980D3A" w:rsidRDefault="000E0D31" w:rsidP="000E0D31">
            <w:pPr>
              <w:ind w:firstLine="34"/>
              <w:rPr>
                <w:rFonts w:eastAsia="Calibri"/>
                <w:sz w:val="24"/>
                <w:szCs w:val="24"/>
              </w:rPr>
            </w:pPr>
            <w:r w:rsidRPr="00980D3A">
              <w:rPr>
                <w:rFonts w:eastAsia="Calibri"/>
                <w:bCs/>
                <w:sz w:val="24"/>
                <w:szCs w:val="24"/>
              </w:rPr>
              <w:lastRenderedPageBreak/>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980D3A" w:rsidRDefault="009076D5" w:rsidP="000E0D31">
            <w:pPr>
              <w:ind w:firstLine="34"/>
              <w:rPr>
                <w:rFonts w:eastAsia="Calibri"/>
                <w:sz w:val="24"/>
                <w:szCs w:val="24"/>
              </w:rPr>
            </w:pPr>
            <w:r w:rsidRPr="00980D3A">
              <w:rPr>
                <w:rFonts w:eastAsia="Calibri"/>
                <w:sz w:val="24"/>
                <w:szCs w:val="24"/>
              </w:rPr>
              <w:t>Netaikoma</w:t>
            </w:r>
          </w:p>
        </w:tc>
      </w:tr>
      <w:tr w:rsidR="000E0D31" w:rsidRPr="00980D3A"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980D3A" w:rsidRDefault="000E0D31" w:rsidP="000E0D31">
            <w:pPr>
              <w:ind w:firstLine="0"/>
              <w:rPr>
                <w:rFonts w:eastAsia="Calibri"/>
                <w:bCs/>
                <w:sz w:val="24"/>
                <w:szCs w:val="24"/>
              </w:rPr>
            </w:pPr>
            <w:r w:rsidRPr="00980D3A">
              <w:rPr>
                <w:rFonts w:eastAsia="Calibri"/>
                <w:bCs/>
                <w:sz w:val="24"/>
                <w:szCs w:val="24"/>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980D3A" w:rsidRDefault="000E0D31" w:rsidP="000E0D31">
            <w:pPr>
              <w:ind w:firstLine="34"/>
              <w:rPr>
                <w:rFonts w:eastAsia="Calibri"/>
                <w:bCs/>
                <w:sz w:val="24"/>
                <w:szCs w:val="24"/>
              </w:rPr>
            </w:pPr>
            <w:r w:rsidRPr="00980D3A">
              <w:rPr>
                <w:rFonts w:eastAsia="Calibri"/>
                <w:bCs/>
                <w:sz w:val="24"/>
                <w:szCs w:val="24"/>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980D3A" w:rsidRDefault="000E0D31" w:rsidP="000E0D31">
            <w:pPr>
              <w:rPr>
                <w:rFonts w:eastAsia="Calibri"/>
                <w:bCs/>
                <w:sz w:val="24"/>
                <w:szCs w:val="24"/>
              </w:rPr>
            </w:pPr>
          </w:p>
        </w:tc>
      </w:tr>
      <w:tr w:rsidR="000E0D31" w:rsidRPr="00980D3A"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980D3A" w:rsidRDefault="000E0D31" w:rsidP="000E0D31">
            <w:pPr>
              <w:ind w:firstLine="0"/>
              <w:rPr>
                <w:bCs/>
                <w:sz w:val="24"/>
                <w:szCs w:val="24"/>
              </w:rPr>
            </w:pPr>
            <w:r w:rsidRPr="00980D3A">
              <w:rPr>
                <w:rFonts w:eastAsia="Calibri"/>
                <w:bCs/>
                <w:sz w:val="24"/>
                <w:szCs w:val="24"/>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980D3A" w:rsidRDefault="000E0D31" w:rsidP="000E0D31">
            <w:pPr>
              <w:ind w:firstLine="0"/>
              <w:rPr>
                <w:rFonts w:eastAsia="Calibri"/>
                <w:color w:val="000000"/>
                <w:sz w:val="24"/>
                <w:szCs w:val="24"/>
                <w:shd w:val="clear" w:color="auto" w:fill="FFFFFF"/>
              </w:rPr>
            </w:pPr>
            <w:r w:rsidRPr="00980D3A">
              <w:rPr>
                <w:rFonts w:eastAsia="Calibri"/>
                <w:color w:val="000000"/>
                <w:sz w:val="24"/>
                <w:szCs w:val="24"/>
                <w:shd w:val="clear" w:color="auto" w:fill="FFFFFF"/>
              </w:rPr>
              <w:t xml:space="preserve">Dalyvis turi teisę pateikti pretenziją </w:t>
            </w:r>
            <w:r w:rsidRPr="00980D3A">
              <w:rPr>
                <w:rFonts w:eastAsia="Arial"/>
                <w:sz w:val="24"/>
                <w:szCs w:val="24"/>
              </w:rPr>
              <w:t xml:space="preserve">perkančiajai organizacijai </w:t>
            </w:r>
            <w:r w:rsidRPr="00980D3A">
              <w:rPr>
                <w:rFonts w:eastAsia="Calibri"/>
                <w:sz w:val="24"/>
                <w:szCs w:val="24"/>
                <w:shd w:val="clear" w:color="auto" w:fill="FFFFFF"/>
              </w:rPr>
              <w:t xml:space="preserve">pateikti prašymą ar </w:t>
            </w:r>
            <w:r w:rsidRPr="00980D3A">
              <w:rPr>
                <w:rFonts w:eastAsia="Calibri"/>
                <w:color w:val="000000"/>
                <w:sz w:val="24"/>
                <w:szCs w:val="24"/>
                <w:shd w:val="clear" w:color="auto" w:fill="FFFFFF"/>
              </w:rPr>
              <w:t xml:space="preserve">pareikšti ieškinį teismui </w:t>
            </w:r>
            <w:r w:rsidRPr="00980D3A">
              <w:rPr>
                <w:rFonts w:eastAsia="Calibri"/>
                <w:sz w:val="24"/>
                <w:szCs w:val="24"/>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980D3A" w:rsidRDefault="000E0D31" w:rsidP="000E0D31">
            <w:pPr>
              <w:ind w:firstLine="34"/>
              <w:rPr>
                <w:rFonts w:eastAsia="Calibri"/>
                <w:sz w:val="24"/>
                <w:szCs w:val="24"/>
              </w:rPr>
            </w:pPr>
            <w:r w:rsidRPr="00980D3A">
              <w:rPr>
                <w:rFonts w:eastAsia="Calibri"/>
                <w:sz w:val="24"/>
                <w:szCs w:val="24"/>
              </w:rPr>
              <w:t xml:space="preserve">5 (penkias) darbo dienas nuo </w:t>
            </w:r>
            <w:r w:rsidRPr="00980D3A">
              <w:rPr>
                <w:rFonts w:eastAsia="Arial"/>
                <w:sz w:val="24"/>
                <w:szCs w:val="24"/>
              </w:rPr>
              <w:t xml:space="preserve">perkančiosios organizacijos </w:t>
            </w:r>
            <w:r w:rsidRPr="00980D3A">
              <w:rPr>
                <w:rFonts w:eastAsia="Calibri"/>
                <w:sz w:val="24"/>
                <w:szCs w:val="24"/>
              </w:rPr>
              <w:t xml:space="preserve">pranešimo raštu apie jos priimtą sprendimą išsiuntimo tiekėjams dienos arba nuo paskelbimo apie </w:t>
            </w:r>
            <w:r w:rsidRPr="00980D3A">
              <w:rPr>
                <w:rFonts w:eastAsia="Arial"/>
                <w:sz w:val="24"/>
                <w:szCs w:val="24"/>
              </w:rPr>
              <w:t xml:space="preserve"> perkančiosios organizacijos </w:t>
            </w:r>
            <w:r w:rsidRPr="00980D3A">
              <w:rPr>
                <w:rFonts w:eastAsia="Calibri"/>
                <w:sz w:val="24"/>
                <w:szCs w:val="24"/>
              </w:rPr>
              <w:t xml:space="preserve">priimtus sprendimus dienos, jei VPĮ nenumato reikalavimo raštu informuoti tiekėjus apie </w:t>
            </w:r>
            <w:r w:rsidRPr="00980D3A">
              <w:rPr>
                <w:rFonts w:eastAsia="Arial"/>
                <w:sz w:val="24"/>
                <w:szCs w:val="24"/>
              </w:rPr>
              <w:t xml:space="preserve"> perkančiosios organizacijos </w:t>
            </w:r>
            <w:r w:rsidR="00CA6B4E" w:rsidRPr="00980D3A">
              <w:rPr>
                <w:rFonts w:eastAsia="Calibri"/>
                <w:sz w:val="24"/>
                <w:szCs w:val="24"/>
              </w:rPr>
              <w:t>priimtus sprendimus</w:t>
            </w:r>
          </w:p>
          <w:p w14:paraId="013D1EA5" w14:textId="48BF2ACE"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980D3A" w:rsidRDefault="000E0D31" w:rsidP="000E0D31">
            <w:pPr>
              <w:rPr>
                <w:rFonts w:eastAsia="Calibri"/>
                <w:sz w:val="24"/>
                <w:szCs w:val="24"/>
              </w:rPr>
            </w:pPr>
          </w:p>
        </w:tc>
      </w:tr>
      <w:tr w:rsidR="000E0D31" w:rsidRPr="00980D3A"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980D3A" w:rsidRDefault="000E0D31" w:rsidP="000E0D31">
            <w:pPr>
              <w:ind w:firstLine="0"/>
              <w:rPr>
                <w:sz w:val="24"/>
                <w:szCs w:val="24"/>
              </w:rPr>
            </w:pPr>
            <w:r w:rsidRPr="00980D3A">
              <w:rPr>
                <w:rFonts w:eastAsia="Calibri"/>
                <w:sz w:val="24"/>
                <w:szCs w:val="24"/>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980D3A" w:rsidRDefault="000E0D31" w:rsidP="000E0D31">
            <w:pPr>
              <w:ind w:firstLine="0"/>
              <w:rPr>
                <w:rFonts w:eastAsia="Calibri"/>
                <w:sz w:val="24"/>
                <w:szCs w:val="24"/>
              </w:rPr>
            </w:pPr>
            <w:r w:rsidRPr="00980D3A">
              <w:rPr>
                <w:rFonts w:eastAsia="Arial"/>
                <w:sz w:val="24"/>
                <w:szCs w:val="24"/>
              </w:rPr>
              <w:t xml:space="preserve">Perkančioji organizacija </w:t>
            </w:r>
            <w:r w:rsidRPr="00980D3A">
              <w:rPr>
                <w:rFonts w:eastAsia="Calibr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980D3A" w:rsidRDefault="000E0D31" w:rsidP="000E0D31">
            <w:pPr>
              <w:ind w:firstLine="34"/>
              <w:rPr>
                <w:rFonts w:eastAsia="Calibri"/>
                <w:sz w:val="24"/>
                <w:szCs w:val="24"/>
              </w:rPr>
            </w:pPr>
            <w:r w:rsidRPr="00980D3A">
              <w:rPr>
                <w:rFonts w:eastAsia="Calibri"/>
                <w:sz w:val="24"/>
                <w:szCs w:val="24"/>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980D3A" w:rsidRDefault="000E0D31" w:rsidP="000E0D31">
            <w:pPr>
              <w:rPr>
                <w:rFonts w:eastAsia="Calibri"/>
                <w:sz w:val="24"/>
                <w:szCs w:val="24"/>
              </w:rPr>
            </w:pPr>
          </w:p>
        </w:tc>
      </w:tr>
      <w:tr w:rsidR="000E0D31" w:rsidRPr="00980D3A"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980D3A" w:rsidRDefault="000E0D31" w:rsidP="000E0D31">
            <w:pPr>
              <w:ind w:firstLine="0"/>
              <w:rPr>
                <w:bCs/>
                <w:sz w:val="24"/>
                <w:szCs w:val="24"/>
              </w:rPr>
            </w:pPr>
            <w:r w:rsidRPr="00980D3A">
              <w:rPr>
                <w:rFonts w:eastAsia="Calibri"/>
                <w:bCs/>
                <w:sz w:val="24"/>
                <w:szCs w:val="24"/>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980D3A" w:rsidRDefault="000E0D31" w:rsidP="000E0D31">
            <w:pPr>
              <w:ind w:firstLine="0"/>
              <w:rPr>
                <w:rFonts w:eastAsia="Calibri"/>
                <w:sz w:val="24"/>
                <w:szCs w:val="24"/>
              </w:rPr>
            </w:pPr>
            <w:r w:rsidRPr="00980D3A">
              <w:rPr>
                <w:rFonts w:eastAsia="Calibri"/>
                <w:sz w:val="24"/>
                <w:szCs w:val="24"/>
              </w:rPr>
              <w:t xml:space="preserve">Jeigu </w:t>
            </w:r>
            <w:r w:rsidRPr="00980D3A">
              <w:rPr>
                <w:rFonts w:eastAsia="Arial"/>
                <w:sz w:val="24"/>
                <w:szCs w:val="24"/>
              </w:rPr>
              <w:t xml:space="preserve"> perkančioji organizacija </w:t>
            </w:r>
            <w:r w:rsidRPr="00980D3A">
              <w:rPr>
                <w:rFonts w:eastAsia="Calibr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980D3A" w:rsidRDefault="000E0D31" w:rsidP="000E0D31">
            <w:pPr>
              <w:ind w:firstLine="34"/>
              <w:rPr>
                <w:rFonts w:eastAsia="Calibri"/>
                <w:sz w:val="24"/>
                <w:szCs w:val="24"/>
                <w:highlight w:val="yellow"/>
              </w:rPr>
            </w:pPr>
            <w:r w:rsidRPr="00980D3A">
              <w:rPr>
                <w:rFonts w:eastAsia="Calibri"/>
                <w:sz w:val="24"/>
                <w:szCs w:val="24"/>
              </w:rPr>
              <w:t xml:space="preserve">per 15 (penkiolika) dienų nuo dienos, kurią </w:t>
            </w:r>
            <w:r w:rsidRPr="00980D3A">
              <w:rPr>
                <w:rFonts w:eastAsia="Arial"/>
                <w:sz w:val="24"/>
                <w:szCs w:val="24"/>
              </w:rPr>
              <w:t xml:space="preserve">perkančioji organizacija </w:t>
            </w:r>
            <w:r w:rsidRPr="00980D3A">
              <w:rPr>
                <w:rFonts w:eastAsia="Calibri"/>
                <w:sz w:val="24"/>
                <w:szCs w:val="24"/>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980D3A" w:rsidRDefault="000E0D31" w:rsidP="000E0D31">
            <w:pPr>
              <w:rPr>
                <w:rFonts w:eastAsia="Calibri"/>
                <w:sz w:val="24"/>
                <w:szCs w:val="24"/>
                <w:highlight w:val="yellow"/>
              </w:rPr>
            </w:pPr>
          </w:p>
        </w:tc>
      </w:tr>
    </w:tbl>
    <w:p w14:paraId="6EFDF620" w14:textId="77777777" w:rsidR="000E0D31" w:rsidRPr="00980D3A" w:rsidRDefault="000E0D31" w:rsidP="000E0D31">
      <w:pPr>
        <w:spacing w:after="160" w:line="259" w:lineRule="auto"/>
        <w:ind w:left="-426" w:firstLine="426"/>
        <w:jc w:val="left"/>
        <w:rPr>
          <w:rFonts w:ascii="Times New Roman" w:eastAsia="Calibri" w:hAnsi="Times New Roman" w:cs="Times New Roman"/>
          <w:sz w:val="24"/>
          <w:szCs w:val="24"/>
          <w:lang w:val="en-US" w:eastAsia="en-US"/>
        </w:rPr>
      </w:pPr>
    </w:p>
    <w:p w14:paraId="4FC3839C" w14:textId="77777777" w:rsidR="000E0D31" w:rsidRPr="00980D3A" w:rsidRDefault="000E0D31" w:rsidP="008B560E">
      <w:pPr>
        <w:pStyle w:val="NoSpacing"/>
        <w:spacing w:line="276" w:lineRule="auto"/>
        <w:ind w:firstLine="397"/>
        <w:contextualSpacing/>
        <w:jc w:val="center"/>
        <w:rPr>
          <w:rFonts w:ascii="Times New Roman" w:hAnsi="Times New Roman" w:cs="Times New Roman"/>
          <w:sz w:val="24"/>
          <w:szCs w:val="24"/>
        </w:rPr>
      </w:pPr>
    </w:p>
    <w:sectPr w:rsidR="000E0D31" w:rsidRPr="00980D3A" w:rsidSect="0094708F">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6E57B" w14:textId="77777777" w:rsidR="00CC03B9" w:rsidRDefault="00CC03B9" w:rsidP="00D05666">
      <w:r>
        <w:separator/>
      </w:r>
    </w:p>
  </w:endnote>
  <w:endnote w:type="continuationSeparator" w:id="0">
    <w:p w14:paraId="5FF677DC" w14:textId="77777777" w:rsidR="00CC03B9" w:rsidRDefault="00CC03B9" w:rsidP="00D05666">
      <w:r>
        <w:continuationSeparator/>
      </w:r>
    </w:p>
  </w:endnote>
  <w:endnote w:type="continuationNotice" w:id="1">
    <w:p w14:paraId="5FB4C0B1" w14:textId="77777777" w:rsidR="00CC03B9" w:rsidRDefault="00CC0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7D6F" w14:textId="77777777" w:rsidR="00CC03B9" w:rsidRDefault="00CC03B9" w:rsidP="00D05666">
      <w:r>
        <w:separator/>
      </w:r>
    </w:p>
  </w:footnote>
  <w:footnote w:type="continuationSeparator" w:id="0">
    <w:p w14:paraId="37A783E6" w14:textId="77777777" w:rsidR="00CC03B9" w:rsidRDefault="00CC03B9" w:rsidP="00D05666">
      <w:r>
        <w:continuationSeparator/>
      </w:r>
    </w:p>
  </w:footnote>
  <w:footnote w:type="continuationNotice" w:id="1">
    <w:p w14:paraId="1CFF5752" w14:textId="77777777" w:rsidR="00CC03B9" w:rsidRDefault="00CC03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D2CC0D" w:rsidR="0067176D" w:rsidRDefault="0067176D">
        <w:pPr>
          <w:pStyle w:val="Header"/>
          <w:jc w:val="center"/>
        </w:pPr>
        <w:r>
          <w:fldChar w:fldCharType="begin"/>
        </w:r>
        <w:r>
          <w:instrText>PAGE   \* MERGEFORMAT</w:instrText>
        </w:r>
        <w:r>
          <w:fldChar w:fldCharType="separate"/>
        </w:r>
        <w:r w:rsidR="00D90CA9">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60"/>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4E4A"/>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2C5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A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06"/>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294"/>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F1F"/>
    <w:rsid w:val="008E3081"/>
    <w:rsid w:val="008E31B9"/>
    <w:rsid w:val="008E39CE"/>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3A"/>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17E"/>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13"/>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7B0"/>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F7A"/>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2E60"/>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2958"/>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8DB"/>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3B9"/>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CA9"/>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00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F3"/>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92A"/>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ED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8F836812-B3C1-473A-AB4F-8CE8C009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3493</Words>
  <Characters>19913</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17</cp:revision>
  <dcterms:created xsi:type="dcterms:W3CDTF">2025-03-19T12:54:00Z</dcterms:created>
  <dcterms:modified xsi:type="dcterms:W3CDTF">2025-09-22T07:40:00Z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