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E22B" w14:textId="6CD452A7" w:rsidR="00F537C5" w:rsidRPr="00627634" w:rsidRDefault="00506996" w:rsidP="003A01EE">
      <w:pPr>
        <w:spacing w:line="276" w:lineRule="auto"/>
        <w:ind w:firstLine="0"/>
        <w:jc w:val="right"/>
        <w:rPr>
          <w:rFonts w:cstheme="minorHAnsi"/>
        </w:rPr>
      </w:pPr>
      <w:bookmarkStart w:id="0" w:name="_Toc147739116"/>
      <w:r w:rsidRPr="006E21B3">
        <w:rPr>
          <w:rFonts w:ascii="Times New Roman" w:hAnsi="Times New Roman" w:cs="Times New Roman"/>
          <w:sz w:val="24"/>
          <w:szCs w:val="24"/>
        </w:rPr>
        <w:t xml:space="preserve">Pirkimo sąlygų </w:t>
      </w:r>
      <w:r w:rsidR="00F62676">
        <w:rPr>
          <w:rFonts w:ascii="Times New Roman" w:hAnsi="Times New Roman" w:cs="Times New Roman"/>
          <w:sz w:val="24"/>
          <w:szCs w:val="24"/>
        </w:rPr>
        <w:t>8</w:t>
      </w:r>
      <w:r w:rsidRPr="006E21B3">
        <w:rPr>
          <w:rFonts w:ascii="Times New Roman" w:hAnsi="Times New Roman" w:cs="Times New Roman"/>
          <w:sz w:val="24"/>
          <w:szCs w:val="24"/>
        </w:rPr>
        <w:t xml:space="preserve"> priedas</w:t>
      </w:r>
    </w:p>
    <w:p w14:paraId="282BAFD3" w14:textId="7BE8C6F0" w:rsidR="00506996" w:rsidRDefault="00506996" w:rsidP="003A01EE">
      <w:pPr>
        <w:spacing w:line="276"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4775393A" w14:textId="77777777" w:rsidR="003A01EE" w:rsidRDefault="003A01EE" w:rsidP="00A60999">
      <w:pPr>
        <w:spacing w:line="276" w:lineRule="auto"/>
        <w:ind w:firstLine="0"/>
        <w:jc w:val="center"/>
        <w:outlineLvl w:val="0"/>
        <w:rPr>
          <w:rFonts w:ascii="Times New Roman" w:hAnsi="Times New Roman" w:cs="Times New Roman"/>
          <w:b/>
          <w:bCs/>
          <w:color w:val="000000" w:themeColor="text1"/>
          <w:sz w:val="24"/>
          <w:szCs w:val="24"/>
        </w:rPr>
      </w:pPr>
      <w:bookmarkStart w:id="1" w:name="_Hlk209012989"/>
      <w:bookmarkStart w:id="2" w:name="_Hlk158130118"/>
    </w:p>
    <w:p w14:paraId="4A0F644E" w14:textId="20E29EF8" w:rsidR="006E21B3" w:rsidRPr="006E21B3" w:rsidRDefault="007A4245" w:rsidP="00A60999">
      <w:pPr>
        <w:spacing w:line="276" w:lineRule="auto"/>
        <w:ind w:firstLine="0"/>
        <w:jc w:val="center"/>
        <w:outlineLvl w:val="0"/>
        <w:rPr>
          <w:rFonts w:ascii="Times New Roman" w:eastAsia="Times New Roman" w:hAnsi="Times New Roman" w:cs="Times New Roman"/>
          <w:b/>
          <w:sz w:val="24"/>
          <w:szCs w:val="24"/>
          <w:lang w:eastAsia="en-US"/>
        </w:rPr>
      </w:pPr>
      <w:r>
        <w:rPr>
          <w:rFonts w:ascii="Times New Roman" w:hAnsi="Times New Roman" w:cs="Times New Roman"/>
          <w:b/>
          <w:bCs/>
          <w:color w:val="000000" w:themeColor="text1"/>
          <w:sz w:val="24"/>
          <w:szCs w:val="24"/>
        </w:rPr>
        <w:t xml:space="preserve">RADVILIŠKIO MENO </w:t>
      </w:r>
      <w:r w:rsidRPr="000908E4">
        <w:rPr>
          <w:rFonts w:ascii="Times New Roman" w:hAnsi="Times New Roman" w:cs="Times New Roman"/>
          <w:b/>
          <w:bCs/>
          <w:color w:val="000000" w:themeColor="text1"/>
          <w:sz w:val="24"/>
          <w:szCs w:val="24"/>
        </w:rPr>
        <w:t xml:space="preserve">MOKYKLOS </w:t>
      </w:r>
      <w:r w:rsidR="001C4640" w:rsidRPr="000908E4">
        <w:rPr>
          <w:rFonts w:ascii="Times New Roman" w:hAnsi="Times New Roman" w:cs="Times New Roman"/>
          <w:b/>
          <w:bCs/>
          <w:color w:val="000000" w:themeColor="text1"/>
          <w:sz w:val="24"/>
          <w:szCs w:val="24"/>
        </w:rPr>
        <w:t>PASTATO</w:t>
      </w:r>
      <w:r w:rsidR="001C4640">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(UNIK. NR. 7193-6001-3016) KĘSTUČIO G. 8, RADVILIŠKI</w:t>
      </w:r>
      <w:r w:rsidR="001C4640">
        <w:rPr>
          <w:rFonts w:ascii="Times New Roman" w:hAnsi="Times New Roman" w:cs="Times New Roman"/>
          <w:b/>
          <w:bCs/>
          <w:color w:val="000000" w:themeColor="text1"/>
          <w:sz w:val="24"/>
          <w:szCs w:val="24"/>
        </w:rPr>
        <w:t>O M.</w:t>
      </w:r>
      <w:r>
        <w:rPr>
          <w:rFonts w:ascii="Times New Roman" w:hAnsi="Times New Roman" w:cs="Times New Roman"/>
          <w:b/>
          <w:bCs/>
          <w:color w:val="000000" w:themeColor="text1"/>
          <w:sz w:val="24"/>
          <w:szCs w:val="24"/>
        </w:rPr>
        <w:t xml:space="preserve"> PAPRASTOJO REMONTO – STOGO DANGOS KEITIMO</w:t>
      </w:r>
      <w:r w:rsidR="006E21B3" w:rsidRPr="006E21B3">
        <w:rPr>
          <w:rFonts w:ascii="Times New Roman" w:eastAsia="Calibri" w:hAnsi="Times New Roman" w:cs="Times New Roman"/>
          <w:b/>
          <w:caps/>
          <w:sz w:val="24"/>
          <w:szCs w:val="24"/>
          <w:lang w:eastAsia="en-US"/>
        </w:rPr>
        <w:t xml:space="preserve"> </w:t>
      </w:r>
      <w:bookmarkEnd w:id="1"/>
      <w:r w:rsidR="00BD6AAF">
        <w:rPr>
          <w:rFonts w:ascii="Times New Roman" w:eastAsia="Calibri" w:hAnsi="Times New Roman" w:cs="Times New Roman"/>
          <w:b/>
          <w:caps/>
          <w:sz w:val="24"/>
          <w:szCs w:val="24"/>
          <w:lang w:eastAsia="en-US"/>
        </w:rPr>
        <w:t xml:space="preserve">DARBŲ </w:t>
      </w:r>
      <w:r w:rsidR="006E21B3" w:rsidRPr="006E21B3">
        <w:rPr>
          <w:rFonts w:ascii="Times New Roman" w:eastAsia="Times New Roman" w:hAnsi="Times New Roman" w:cs="Times New Roman"/>
          <w:b/>
          <w:sz w:val="24"/>
          <w:szCs w:val="24"/>
          <w:lang w:eastAsia="en-US"/>
        </w:rPr>
        <w:t xml:space="preserve">SUTARTIS </w:t>
      </w:r>
    </w:p>
    <w:p w14:paraId="4B87E9B7" w14:textId="77777777" w:rsidR="006E21B3" w:rsidRPr="006E21B3" w:rsidRDefault="006E21B3" w:rsidP="00A60999">
      <w:pPr>
        <w:spacing w:line="276" w:lineRule="auto"/>
        <w:ind w:firstLine="0"/>
        <w:jc w:val="center"/>
        <w:rPr>
          <w:rFonts w:ascii="Times New Roman" w:eastAsia="Times New Roman" w:hAnsi="Times New Roman" w:cs="Times New Roman"/>
          <w:bCs/>
          <w:sz w:val="24"/>
          <w:szCs w:val="24"/>
          <w:lang w:eastAsia="en-US"/>
        </w:rPr>
      </w:pPr>
    </w:p>
    <w:p w14:paraId="381DE21B" w14:textId="77214573" w:rsidR="006E21B3" w:rsidRPr="008868FB" w:rsidRDefault="006E21B3" w:rsidP="00A60999">
      <w:pPr>
        <w:spacing w:line="276" w:lineRule="auto"/>
        <w:ind w:firstLine="0"/>
        <w:jc w:val="center"/>
        <w:rPr>
          <w:rFonts w:ascii="Times New Roman" w:eastAsia="Times New Roman" w:hAnsi="Times New Roman" w:cs="Times New Roman"/>
          <w:bCs/>
          <w:sz w:val="24"/>
          <w:szCs w:val="24"/>
          <w:lang w:eastAsia="en-US"/>
        </w:rPr>
      </w:pPr>
      <w:r w:rsidRPr="008868FB">
        <w:rPr>
          <w:rFonts w:ascii="Times New Roman" w:eastAsia="Times New Roman" w:hAnsi="Times New Roman" w:cs="Times New Roman"/>
          <w:bCs/>
          <w:sz w:val="24"/>
          <w:szCs w:val="24"/>
          <w:lang w:eastAsia="en-US"/>
        </w:rPr>
        <w:t>202</w:t>
      </w:r>
      <w:r w:rsidR="00627634" w:rsidRPr="008868FB">
        <w:rPr>
          <w:rFonts w:ascii="Times New Roman" w:eastAsia="Times New Roman" w:hAnsi="Times New Roman" w:cs="Times New Roman"/>
          <w:bCs/>
          <w:sz w:val="24"/>
          <w:szCs w:val="24"/>
          <w:lang w:eastAsia="en-US"/>
        </w:rPr>
        <w:t>5</w:t>
      </w:r>
      <w:r w:rsidRPr="008868FB">
        <w:rPr>
          <w:rFonts w:ascii="Times New Roman" w:eastAsia="Times New Roman" w:hAnsi="Times New Roman" w:cs="Times New Roman"/>
          <w:bCs/>
          <w:sz w:val="24"/>
          <w:szCs w:val="24"/>
          <w:lang w:eastAsia="en-US"/>
        </w:rPr>
        <w:t xml:space="preserve"> m. </w:t>
      </w:r>
      <w:r w:rsidR="00627634" w:rsidRPr="008868FB">
        <w:rPr>
          <w:rFonts w:ascii="Times New Roman" w:eastAsia="Times New Roman" w:hAnsi="Times New Roman" w:cs="Times New Roman"/>
          <w:bCs/>
          <w:sz w:val="24"/>
          <w:szCs w:val="24"/>
          <w:lang w:eastAsia="en-US"/>
        </w:rPr>
        <w:t xml:space="preserve">        </w:t>
      </w:r>
      <w:r w:rsidRPr="008868FB">
        <w:rPr>
          <w:rFonts w:ascii="Times New Roman" w:eastAsia="Times New Roman" w:hAnsi="Times New Roman" w:cs="Times New Roman"/>
          <w:bCs/>
          <w:sz w:val="24"/>
          <w:szCs w:val="24"/>
          <w:lang w:eastAsia="en-US"/>
        </w:rPr>
        <w:t xml:space="preserve">           mėn.     d. Nr.</w:t>
      </w:r>
      <w:r w:rsidR="00627634" w:rsidRPr="008868FB">
        <w:rPr>
          <w:rFonts w:ascii="Times New Roman" w:eastAsia="Times New Roman" w:hAnsi="Times New Roman" w:cs="Times New Roman"/>
          <w:bCs/>
          <w:sz w:val="24"/>
          <w:szCs w:val="24"/>
          <w:lang w:eastAsia="en-US"/>
        </w:rPr>
        <w:t xml:space="preserve"> </w:t>
      </w:r>
    </w:p>
    <w:p w14:paraId="6D77EA5E" w14:textId="186DA24A" w:rsidR="006E21B3" w:rsidRPr="008868FB" w:rsidRDefault="00627634" w:rsidP="00A60999">
      <w:pPr>
        <w:spacing w:line="276" w:lineRule="auto"/>
        <w:ind w:firstLine="0"/>
        <w:jc w:val="center"/>
        <w:rPr>
          <w:rFonts w:ascii="Times New Roman" w:eastAsia="Times New Roman" w:hAnsi="Times New Roman" w:cs="Times New Roman"/>
          <w:bCs/>
          <w:sz w:val="24"/>
          <w:szCs w:val="24"/>
          <w:lang w:eastAsia="en-US"/>
        </w:rPr>
      </w:pPr>
      <w:r w:rsidRPr="008868FB">
        <w:rPr>
          <w:rFonts w:ascii="Times New Roman" w:eastAsia="Times New Roman" w:hAnsi="Times New Roman" w:cs="Times New Roman"/>
          <w:bCs/>
          <w:sz w:val="24"/>
          <w:szCs w:val="24"/>
          <w:lang w:eastAsia="en-US"/>
        </w:rPr>
        <w:t xml:space="preserve"> </w:t>
      </w:r>
      <w:r w:rsidR="006E21B3" w:rsidRPr="008868FB">
        <w:rPr>
          <w:rFonts w:ascii="Times New Roman" w:eastAsia="Times New Roman" w:hAnsi="Times New Roman" w:cs="Times New Roman"/>
          <w:bCs/>
          <w:sz w:val="24"/>
          <w:szCs w:val="24"/>
          <w:lang w:eastAsia="en-US"/>
        </w:rPr>
        <w:t>Radviliškis</w:t>
      </w:r>
    </w:p>
    <w:p w14:paraId="2C66F9B5" w14:textId="77777777" w:rsidR="006E21B3" w:rsidRDefault="006E21B3" w:rsidP="00A60999">
      <w:pPr>
        <w:spacing w:line="276" w:lineRule="auto"/>
        <w:ind w:firstLine="0"/>
        <w:rPr>
          <w:rFonts w:ascii="Times New Roman" w:eastAsia="Times New Roman" w:hAnsi="Times New Roman" w:cs="Times New Roman"/>
          <w:b/>
          <w:sz w:val="24"/>
          <w:szCs w:val="24"/>
          <w:lang w:eastAsia="en-US"/>
        </w:rPr>
      </w:pPr>
    </w:p>
    <w:p w14:paraId="4ADD7E56" w14:textId="77777777" w:rsidR="00F228E8" w:rsidRDefault="00F228E8" w:rsidP="00A60999">
      <w:pPr>
        <w:spacing w:line="276"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 SKYRIUS </w:t>
      </w:r>
    </w:p>
    <w:p w14:paraId="7D74A061" w14:textId="63799888" w:rsidR="003C2D49" w:rsidRDefault="00F228E8" w:rsidP="00A60999">
      <w:pPr>
        <w:spacing w:line="276"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ŠALYS</w:t>
      </w:r>
    </w:p>
    <w:p w14:paraId="06653785" w14:textId="77777777" w:rsidR="003C2D49" w:rsidRPr="006E21B3" w:rsidRDefault="003C2D49" w:rsidP="00A60999">
      <w:pPr>
        <w:spacing w:line="276" w:lineRule="auto"/>
        <w:ind w:firstLine="0"/>
        <w:rPr>
          <w:rFonts w:ascii="Times New Roman" w:eastAsia="Times New Roman" w:hAnsi="Times New Roman" w:cs="Times New Roman"/>
          <w:b/>
          <w:sz w:val="24"/>
          <w:szCs w:val="24"/>
          <w:lang w:eastAsia="en-US"/>
        </w:rPr>
      </w:pPr>
    </w:p>
    <w:p w14:paraId="139CEC32" w14:textId="4D94012B" w:rsidR="00806F4F" w:rsidRPr="00806F4F" w:rsidRDefault="00806F4F" w:rsidP="00A60999">
      <w:pPr>
        <w:spacing w:line="276" w:lineRule="auto"/>
        <w:ind w:firstLine="720"/>
        <w:rPr>
          <w:rFonts w:ascii="Times New Roman" w:eastAsia="Times New Roman" w:hAnsi="Times New Roman" w:cs="Times New Roman"/>
          <w:color w:val="000000"/>
          <w:sz w:val="24"/>
          <w:szCs w:val="24"/>
        </w:rPr>
      </w:pPr>
      <w:r w:rsidRPr="00806F4F">
        <w:rPr>
          <w:rFonts w:ascii="Times New Roman" w:eastAsia="Times New Roman" w:hAnsi="Times New Roman" w:cs="Times New Roman"/>
          <w:b/>
          <w:bCs/>
          <w:sz w:val="24"/>
          <w:szCs w:val="24"/>
          <w:lang w:eastAsia="ar-SA"/>
        </w:rPr>
        <w:t xml:space="preserve">Radviliškio </w:t>
      </w:r>
      <w:r w:rsidR="007A4245">
        <w:rPr>
          <w:rFonts w:ascii="Times New Roman" w:eastAsia="Times New Roman" w:hAnsi="Times New Roman" w:cs="Times New Roman"/>
          <w:b/>
          <w:bCs/>
          <w:sz w:val="24"/>
          <w:szCs w:val="24"/>
          <w:lang w:eastAsia="ar-SA"/>
        </w:rPr>
        <w:t>meno mokykla</w:t>
      </w:r>
      <w:r w:rsidRPr="00806F4F">
        <w:rPr>
          <w:rFonts w:ascii="Times New Roman" w:eastAsia="Times New Roman" w:hAnsi="Times New Roman" w:cs="Times New Roman"/>
          <w:b/>
          <w:bCs/>
          <w:sz w:val="24"/>
          <w:szCs w:val="24"/>
          <w:lang w:eastAsia="ar-SA"/>
        </w:rPr>
        <w:t xml:space="preserve"> </w:t>
      </w:r>
      <w:r w:rsidRPr="00806F4F">
        <w:rPr>
          <w:rFonts w:ascii="Times New Roman" w:eastAsia="Times New Roman" w:hAnsi="Times New Roman" w:cs="Times New Roman"/>
          <w:sz w:val="24"/>
          <w:szCs w:val="24"/>
          <w:lang w:eastAsia="ar-SA"/>
        </w:rPr>
        <w:t>(toliau</w:t>
      </w:r>
      <w:r w:rsidRPr="00806F4F">
        <w:rPr>
          <w:rFonts w:ascii="Times New Roman" w:eastAsia="Times New Roman" w:hAnsi="Times New Roman" w:cs="Times New Roman"/>
          <w:b/>
          <w:bCs/>
          <w:sz w:val="24"/>
          <w:szCs w:val="24"/>
          <w:lang w:eastAsia="ar-SA"/>
        </w:rPr>
        <w:t xml:space="preserve"> – </w:t>
      </w:r>
      <w:r>
        <w:rPr>
          <w:rFonts w:ascii="Times New Roman" w:eastAsia="Times New Roman" w:hAnsi="Times New Roman" w:cs="Times New Roman"/>
          <w:b/>
          <w:bCs/>
          <w:sz w:val="24"/>
          <w:szCs w:val="24"/>
          <w:lang w:eastAsia="ar-SA"/>
        </w:rPr>
        <w:t>Užsakovas</w:t>
      </w:r>
      <w:r w:rsidRPr="00806F4F">
        <w:rPr>
          <w:rFonts w:ascii="Times New Roman" w:eastAsia="Times New Roman" w:hAnsi="Times New Roman" w:cs="Times New Roman"/>
          <w:sz w:val="24"/>
          <w:szCs w:val="24"/>
          <w:lang w:eastAsia="ar-SA"/>
        </w:rPr>
        <w:t xml:space="preserve">), juridinio asmens kodas </w:t>
      </w:r>
      <w:r w:rsidR="00E8311F">
        <w:rPr>
          <w:rFonts w:ascii="Times New Roman" w:eastAsia="Times New Roman" w:hAnsi="Times New Roman" w:cs="Times New Roman"/>
          <w:sz w:val="24"/>
          <w:szCs w:val="24"/>
          <w:lang w:eastAsia="ar-SA"/>
        </w:rPr>
        <w:t>2900713820</w:t>
      </w:r>
      <w:r w:rsidRPr="00806F4F">
        <w:rPr>
          <w:rFonts w:ascii="Times New Roman" w:eastAsia="Times New Roman" w:hAnsi="Times New Roman" w:cs="Times New Roman"/>
          <w:sz w:val="24"/>
          <w:szCs w:val="24"/>
          <w:lang w:eastAsia="ar-SA"/>
        </w:rPr>
        <w:t xml:space="preserve">, atstovaujama </w:t>
      </w:r>
      <w:r w:rsidR="0014588C">
        <w:rPr>
          <w:rFonts w:ascii="Times New Roman" w:eastAsia="Times New Roman" w:hAnsi="Times New Roman" w:cs="Times New Roman"/>
          <w:sz w:val="24"/>
          <w:szCs w:val="24"/>
          <w:lang w:eastAsia="ar-SA"/>
        </w:rPr>
        <w:t xml:space="preserve">Direktorės Aurelijos </w:t>
      </w:r>
      <w:proofErr w:type="spellStart"/>
      <w:r w:rsidR="0014588C">
        <w:rPr>
          <w:rFonts w:ascii="Times New Roman" w:eastAsia="Times New Roman" w:hAnsi="Times New Roman" w:cs="Times New Roman"/>
          <w:sz w:val="24"/>
          <w:szCs w:val="24"/>
          <w:lang w:eastAsia="ar-SA"/>
        </w:rPr>
        <w:t>Stončiuvienės</w:t>
      </w:r>
      <w:proofErr w:type="spellEnd"/>
      <w:r w:rsidRPr="00806F4F">
        <w:rPr>
          <w:rFonts w:ascii="Times New Roman" w:eastAsia="Times New Roman" w:hAnsi="Times New Roman" w:cs="Times New Roman"/>
          <w:sz w:val="24"/>
          <w:szCs w:val="24"/>
          <w:lang w:eastAsia="ar-SA"/>
        </w:rPr>
        <w:t xml:space="preserve">, </w:t>
      </w:r>
      <w:r w:rsidRPr="00806F4F">
        <w:rPr>
          <w:rFonts w:ascii="Times New Roman" w:eastAsia="Calibri" w:hAnsi="Times New Roman" w:cs="Times New Roman"/>
          <w:sz w:val="24"/>
          <w:szCs w:val="24"/>
          <w:lang w:eastAsia="en-US"/>
          <w14:ligatures w14:val="standardContextual"/>
        </w:rPr>
        <w:t>veikiančio</w:t>
      </w:r>
      <w:r w:rsidR="0014588C">
        <w:rPr>
          <w:rFonts w:ascii="Times New Roman" w:eastAsia="Calibri" w:hAnsi="Times New Roman" w:cs="Times New Roman"/>
          <w:sz w:val="24"/>
          <w:szCs w:val="24"/>
          <w:lang w:eastAsia="en-US"/>
          <w14:ligatures w14:val="standardContextual"/>
        </w:rPr>
        <w:t xml:space="preserve">s </w:t>
      </w:r>
      <w:r w:rsidRPr="00806F4F">
        <w:rPr>
          <w:rFonts w:ascii="Times New Roman" w:eastAsia="Calibri" w:hAnsi="Times New Roman" w:cs="Times New Roman"/>
          <w:sz w:val="24"/>
          <w:szCs w:val="24"/>
          <w:lang w:eastAsia="en-US"/>
          <w14:ligatures w14:val="standardContextual"/>
        </w:rPr>
        <w:t xml:space="preserve"> </w:t>
      </w:r>
      <w:r w:rsidR="0014588C">
        <w:rPr>
          <w:rFonts w:ascii="Times New Roman" w:eastAsia="Calibri" w:hAnsi="Times New Roman" w:cs="Times New Roman"/>
          <w:sz w:val="24"/>
          <w:szCs w:val="24"/>
          <w:lang w:eastAsia="en-US"/>
          <w14:ligatures w14:val="standardContextual"/>
        </w:rPr>
        <w:t xml:space="preserve">pagal ________  </w:t>
      </w:r>
      <w:r w:rsidRPr="00806F4F">
        <w:rPr>
          <w:rFonts w:ascii="Times New Roman" w:eastAsia="Calibri" w:hAnsi="Times New Roman" w:cs="Times New Roman"/>
          <w:sz w:val="24"/>
          <w:szCs w:val="24"/>
          <w:lang w:eastAsia="en-US"/>
          <w14:ligatures w14:val="standardContextual"/>
        </w:rPr>
        <w:t>ir</w:t>
      </w:r>
      <w:r w:rsidRPr="00806F4F">
        <w:rPr>
          <w:rFonts w:ascii="Calibri" w:eastAsia="Calibri" w:hAnsi="Calibri" w:cs="Calibri"/>
          <w:sz w:val="22"/>
          <w:szCs w:val="22"/>
          <w:lang w:eastAsia="en-US"/>
          <w14:ligatures w14:val="standardContextual"/>
        </w:rPr>
        <w:t xml:space="preserve"> </w:t>
      </w:r>
      <w:r w:rsidRPr="00806F4F">
        <w:rPr>
          <w:rFonts w:ascii="Times New Roman" w:eastAsia="Times New Roman" w:hAnsi="Times New Roman" w:cs="Times New Roman"/>
          <w:b/>
          <w:sz w:val="24"/>
          <w:szCs w:val="24"/>
          <w:lang w:eastAsia="en-US"/>
        </w:rPr>
        <w:t>[Tiekėjo pavadinimas]</w:t>
      </w:r>
      <w:r w:rsidRPr="00806F4F">
        <w:rPr>
          <w:rFonts w:ascii="Times New Roman" w:eastAsia="Times New Roman" w:hAnsi="Times New Roman" w:cs="Times New Roman"/>
          <w:sz w:val="24"/>
          <w:szCs w:val="24"/>
          <w:lang w:eastAsia="en-US"/>
        </w:rPr>
        <w:t xml:space="preserve"> (toliau – </w:t>
      </w:r>
      <w:r>
        <w:rPr>
          <w:rFonts w:ascii="Times New Roman" w:eastAsia="Times New Roman" w:hAnsi="Times New Roman" w:cs="Times New Roman"/>
          <w:b/>
          <w:bCs/>
          <w:sz w:val="24"/>
          <w:szCs w:val="24"/>
          <w:lang w:eastAsia="en-US"/>
        </w:rPr>
        <w:t>Rangovas</w:t>
      </w:r>
      <w:r w:rsidRPr="00806F4F">
        <w:rPr>
          <w:rFonts w:ascii="Times New Roman" w:eastAsia="Times New Roman" w:hAnsi="Times New Roman" w:cs="Times New Roman"/>
          <w:sz w:val="24"/>
          <w:szCs w:val="24"/>
          <w:lang w:eastAsia="en-US"/>
        </w:rPr>
        <w:t>),  juridinio asmens kodas ____________, atstovaujamas (-a) ____________, veikiančio (-</w:t>
      </w:r>
      <w:proofErr w:type="spellStart"/>
      <w:r w:rsidRPr="00806F4F">
        <w:rPr>
          <w:rFonts w:ascii="Times New Roman" w:eastAsia="Times New Roman" w:hAnsi="Times New Roman" w:cs="Times New Roman"/>
          <w:sz w:val="24"/>
          <w:szCs w:val="24"/>
          <w:lang w:eastAsia="en-US"/>
        </w:rPr>
        <w:t>čios</w:t>
      </w:r>
      <w:proofErr w:type="spellEnd"/>
      <w:r w:rsidRPr="00806F4F">
        <w:rPr>
          <w:rFonts w:ascii="Times New Roman" w:eastAsia="Times New Roman" w:hAnsi="Times New Roman" w:cs="Times New Roman"/>
          <w:sz w:val="24"/>
          <w:szCs w:val="24"/>
          <w:lang w:eastAsia="en-US"/>
        </w:rPr>
        <w:t xml:space="preserve">) pagal _____________ toliau Užsakovas ir </w:t>
      </w:r>
      <w:r w:rsidR="00105FF4">
        <w:rPr>
          <w:rFonts w:ascii="Times New Roman" w:eastAsia="Times New Roman" w:hAnsi="Times New Roman" w:cs="Times New Roman"/>
          <w:sz w:val="24"/>
          <w:szCs w:val="24"/>
          <w:lang w:eastAsia="en-US"/>
        </w:rPr>
        <w:t>Rangovas</w:t>
      </w:r>
      <w:r w:rsidRPr="00806F4F">
        <w:rPr>
          <w:rFonts w:ascii="Times New Roman" w:eastAsia="Times New Roman" w:hAnsi="Times New Roman" w:cs="Times New Roman"/>
          <w:sz w:val="24"/>
          <w:szCs w:val="24"/>
          <w:lang w:eastAsia="en-US"/>
        </w:rPr>
        <w:t xml:space="preserve"> kiekvienas atskirai gali būti vadinami „Šalimi“, o abu kartu – „Šalimis“ sudarė šią sutartį (toliau – </w:t>
      </w:r>
      <w:r w:rsidRPr="00806F4F">
        <w:rPr>
          <w:rFonts w:ascii="Times New Roman" w:eastAsia="Times New Roman" w:hAnsi="Times New Roman" w:cs="Times New Roman"/>
          <w:b/>
          <w:bCs/>
          <w:sz w:val="24"/>
          <w:szCs w:val="24"/>
          <w:lang w:eastAsia="en-US"/>
        </w:rPr>
        <w:t>Sutartis</w:t>
      </w:r>
      <w:r w:rsidRPr="00806F4F">
        <w:rPr>
          <w:rFonts w:ascii="Times New Roman" w:eastAsia="Times New Roman" w:hAnsi="Times New Roman" w:cs="Times New Roman"/>
          <w:sz w:val="24"/>
          <w:szCs w:val="24"/>
          <w:lang w:eastAsia="en-US"/>
        </w:rPr>
        <w:t>).</w:t>
      </w:r>
    </w:p>
    <w:p w14:paraId="0E6DB000" w14:textId="77777777" w:rsidR="006E21B3" w:rsidRPr="006E21B3" w:rsidRDefault="006E21B3" w:rsidP="00A60999">
      <w:pPr>
        <w:spacing w:line="276" w:lineRule="auto"/>
        <w:ind w:firstLine="720"/>
        <w:rPr>
          <w:rFonts w:ascii="Times New Roman" w:eastAsia="Times New Roman" w:hAnsi="Times New Roman" w:cs="Times New Roman"/>
          <w:sz w:val="24"/>
          <w:szCs w:val="24"/>
          <w:lang w:eastAsia="en-US"/>
        </w:rPr>
      </w:pPr>
    </w:p>
    <w:p w14:paraId="352116B3" w14:textId="77777777" w:rsidR="0064368C" w:rsidRDefault="00F228E8" w:rsidP="00A60999">
      <w:pPr>
        <w:spacing w:line="276"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II SKYRIUS </w:t>
      </w:r>
    </w:p>
    <w:p w14:paraId="2105B636" w14:textId="699285BA" w:rsidR="006E21B3" w:rsidRPr="006E21B3" w:rsidRDefault="00F228E8" w:rsidP="00A60999">
      <w:pPr>
        <w:spacing w:line="276" w:lineRule="auto"/>
        <w:ind w:firstLine="0"/>
        <w:jc w:val="center"/>
        <w:outlineLvl w:val="0"/>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SUTARTIES</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OBJEKTAS</w:t>
      </w:r>
    </w:p>
    <w:p w14:paraId="732BF0A8" w14:textId="77777777" w:rsidR="006E21B3" w:rsidRPr="006E21B3" w:rsidRDefault="006E21B3" w:rsidP="00A60999">
      <w:pPr>
        <w:spacing w:line="276" w:lineRule="auto"/>
        <w:ind w:firstLine="0"/>
        <w:jc w:val="left"/>
        <w:outlineLvl w:val="0"/>
        <w:rPr>
          <w:rFonts w:ascii="Times New Roman" w:eastAsia="Times New Roman" w:hAnsi="Times New Roman" w:cs="Times New Roman"/>
          <w:b/>
          <w:sz w:val="24"/>
          <w:szCs w:val="24"/>
          <w:lang w:eastAsia="en-US"/>
        </w:rPr>
      </w:pPr>
    </w:p>
    <w:p w14:paraId="6C327DE2" w14:textId="2A30FAA6" w:rsidR="0045659C" w:rsidRDefault="006E21B3" w:rsidP="00A60999">
      <w:pPr>
        <w:spacing w:line="276" w:lineRule="auto"/>
        <w:ind w:firstLine="72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1. </w:t>
      </w:r>
      <w:r w:rsidR="000621B4">
        <w:rPr>
          <w:rFonts w:ascii="Times New Roman" w:eastAsia="Times New Roman" w:hAnsi="Times New Roman" w:cs="Times New Roman"/>
          <w:sz w:val="24"/>
          <w:szCs w:val="24"/>
          <w:lang w:eastAsia="en-US"/>
        </w:rPr>
        <w:t xml:space="preserve">Šios Sutarties objektas – </w:t>
      </w:r>
      <w:r w:rsidR="00E8311F">
        <w:rPr>
          <w:rFonts w:ascii="Times New Roman" w:eastAsia="Times New Roman" w:hAnsi="Times New Roman" w:cs="Times New Roman"/>
          <w:sz w:val="24"/>
          <w:szCs w:val="24"/>
          <w:lang w:eastAsia="en-US"/>
        </w:rPr>
        <w:t>R</w:t>
      </w:r>
      <w:r w:rsidR="00E8311F" w:rsidRPr="00E8311F">
        <w:rPr>
          <w:rFonts w:ascii="Times New Roman" w:eastAsia="Times New Roman" w:hAnsi="Times New Roman" w:cs="Times New Roman"/>
          <w:sz w:val="24"/>
          <w:szCs w:val="24"/>
          <w:lang w:eastAsia="en-US"/>
        </w:rPr>
        <w:t xml:space="preserve">adviliškio meno </w:t>
      </w:r>
      <w:r w:rsidR="00E8311F" w:rsidRPr="000908E4">
        <w:rPr>
          <w:rFonts w:ascii="Times New Roman" w:eastAsia="Times New Roman" w:hAnsi="Times New Roman" w:cs="Times New Roman"/>
          <w:sz w:val="24"/>
          <w:szCs w:val="24"/>
          <w:lang w:eastAsia="en-US"/>
        </w:rPr>
        <w:t>mokyklos</w:t>
      </w:r>
      <w:r w:rsidR="00754068" w:rsidRPr="000908E4">
        <w:rPr>
          <w:rFonts w:ascii="Times New Roman" w:eastAsia="Times New Roman" w:hAnsi="Times New Roman" w:cs="Times New Roman"/>
          <w:sz w:val="24"/>
          <w:szCs w:val="24"/>
          <w:lang w:eastAsia="en-US"/>
        </w:rPr>
        <w:t xml:space="preserve"> pastato</w:t>
      </w:r>
      <w:r w:rsidR="00E8311F" w:rsidRPr="000908E4">
        <w:rPr>
          <w:rFonts w:ascii="Times New Roman" w:eastAsia="Times New Roman" w:hAnsi="Times New Roman" w:cs="Times New Roman"/>
          <w:sz w:val="24"/>
          <w:szCs w:val="24"/>
          <w:lang w:eastAsia="en-US"/>
        </w:rPr>
        <w:t xml:space="preserve"> (</w:t>
      </w:r>
      <w:proofErr w:type="spellStart"/>
      <w:r w:rsidR="00E8311F" w:rsidRPr="000908E4">
        <w:rPr>
          <w:rFonts w:ascii="Times New Roman" w:eastAsia="Times New Roman" w:hAnsi="Times New Roman" w:cs="Times New Roman"/>
          <w:sz w:val="24"/>
          <w:szCs w:val="24"/>
          <w:lang w:eastAsia="en-US"/>
        </w:rPr>
        <w:t>unik</w:t>
      </w:r>
      <w:proofErr w:type="spellEnd"/>
      <w:r w:rsidR="00E8311F" w:rsidRPr="00E8311F">
        <w:rPr>
          <w:rFonts w:ascii="Times New Roman" w:eastAsia="Times New Roman" w:hAnsi="Times New Roman" w:cs="Times New Roman"/>
          <w:sz w:val="24"/>
          <w:szCs w:val="24"/>
          <w:lang w:eastAsia="en-US"/>
        </w:rPr>
        <w:t xml:space="preserve">. Nr. 7193-6001-3016) </w:t>
      </w:r>
      <w:r w:rsidR="00E8311F">
        <w:rPr>
          <w:rFonts w:ascii="Times New Roman" w:eastAsia="Times New Roman" w:hAnsi="Times New Roman" w:cs="Times New Roman"/>
          <w:sz w:val="24"/>
          <w:szCs w:val="24"/>
          <w:lang w:eastAsia="en-US"/>
        </w:rPr>
        <w:t>K</w:t>
      </w:r>
      <w:r w:rsidR="00E8311F" w:rsidRPr="00E8311F">
        <w:rPr>
          <w:rFonts w:ascii="Times New Roman" w:eastAsia="Times New Roman" w:hAnsi="Times New Roman" w:cs="Times New Roman"/>
          <w:sz w:val="24"/>
          <w:szCs w:val="24"/>
          <w:lang w:eastAsia="en-US"/>
        </w:rPr>
        <w:t xml:space="preserve">ęstučio g. 8, </w:t>
      </w:r>
      <w:r w:rsidR="00E8311F">
        <w:rPr>
          <w:rFonts w:ascii="Times New Roman" w:eastAsia="Times New Roman" w:hAnsi="Times New Roman" w:cs="Times New Roman"/>
          <w:sz w:val="24"/>
          <w:szCs w:val="24"/>
          <w:lang w:eastAsia="en-US"/>
        </w:rPr>
        <w:t>R</w:t>
      </w:r>
      <w:r w:rsidR="00E8311F" w:rsidRPr="00E8311F">
        <w:rPr>
          <w:rFonts w:ascii="Times New Roman" w:eastAsia="Times New Roman" w:hAnsi="Times New Roman" w:cs="Times New Roman"/>
          <w:sz w:val="24"/>
          <w:szCs w:val="24"/>
          <w:lang w:eastAsia="en-US"/>
        </w:rPr>
        <w:t>adviliški</w:t>
      </w:r>
      <w:r w:rsidR="00754068">
        <w:rPr>
          <w:rFonts w:ascii="Times New Roman" w:eastAsia="Times New Roman" w:hAnsi="Times New Roman" w:cs="Times New Roman"/>
          <w:sz w:val="24"/>
          <w:szCs w:val="24"/>
          <w:lang w:eastAsia="en-US"/>
        </w:rPr>
        <w:t>o m.</w:t>
      </w:r>
      <w:r w:rsidR="00E8311F" w:rsidRPr="00E8311F">
        <w:rPr>
          <w:rFonts w:ascii="Times New Roman" w:eastAsia="Times New Roman" w:hAnsi="Times New Roman" w:cs="Times New Roman"/>
          <w:sz w:val="24"/>
          <w:szCs w:val="24"/>
          <w:lang w:eastAsia="en-US"/>
        </w:rPr>
        <w:t xml:space="preserve"> paprastojo remonto – stogo dangos keitimo </w:t>
      </w:r>
      <w:r w:rsidR="002A24C3">
        <w:rPr>
          <w:rFonts w:ascii="Times New Roman" w:eastAsia="Times New Roman" w:hAnsi="Times New Roman" w:cs="Times New Roman"/>
          <w:sz w:val="24"/>
          <w:szCs w:val="24"/>
          <w:lang w:eastAsia="en-US"/>
        </w:rPr>
        <w:t xml:space="preserve">darbai (toliau – </w:t>
      </w:r>
      <w:r w:rsidR="002A24C3" w:rsidRPr="002A24C3">
        <w:rPr>
          <w:rFonts w:ascii="Times New Roman" w:eastAsia="Times New Roman" w:hAnsi="Times New Roman" w:cs="Times New Roman"/>
          <w:b/>
          <w:bCs/>
          <w:sz w:val="24"/>
          <w:szCs w:val="24"/>
          <w:lang w:eastAsia="en-US"/>
        </w:rPr>
        <w:t>Darbai</w:t>
      </w:r>
      <w:r w:rsidR="002A24C3">
        <w:rPr>
          <w:rFonts w:ascii="Times New Roman" w:eastAsia="Times New Roman" w:hAnsi="Times New Roman" w:cs="Times New Roman"/>
          <w:sz w:val="24"/>
          <w:szCs w:val="24"/>
          <w:lang w:eastAsia="en-US"/>
        </w:rPr>
        <w:t>)</w:t>
      </w:r>
      <w:r w:rsidRPr="000621B4">
        <w:rPr>
          <w:rFonts w:ascii="Times New Roman" w:eastAsia="Times New Roman" w:hAnsi="Times New Roman" w:cs="Times New Roman"/>
          <w:sz w:val="24"/>
          <w:szCs w:val="24"/>
          <w:lang w:eastAsia="en-US"/>
        </w:rPr>
        <w:t xml:space="preserve">. </w:t>
      </w:r>
    </w:p>
    <w:p w14:paraId="3E2732BB" w14:textId="77777777" w:rsidR="0045659C" w:rsidRDefault="006E21B3" w:rsidP="00A60999">
      <w:pPr>
        <w:spacing w:line="276" w:lineRule="auto"/>
        <w:ind w:firstLine="720"/>
        <w:rPr>
          <w:rFonts w:ascii="Times New Roman" w:eastAsia="Calibri"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2. </w:t>
      </w:r>
      <w:r w:rsidRPr="006E21B3">
        <w:rPr>
          <w:rFonts w:ascii="Times New Roman" w:eastAsia="Calibri" w:hAnsi="Times New Roman" w:cs="Times New Roman"/>
          <w:sz w:val="24"/>
          <w:szCs w:val="24"/>
          <w:lang w:eastAsia="en-US"/>
        </w:rPr>
        <w:t>Šia Sutartimi Rangovas įsipareigoja Sutartyje nustatyta tvarka ir sąlygomis,  vadovaudamasis technine specifikacija ir darbų kiekių žiniaraščiais</w:t>
      </w:r>
      <w:r w:rsidRPr="006E21B3">
        <w:rPr>
          <w:rFonts w:ascii="Times New Roman" w:eastAsia="Calibri" w:hAnsi="Times New Roman" w:cs="Times New Roman"/>
          <w:sz w:val="24"/>
          <w:szCs w:val="22"/>
          <w:lang w:eastAsia="en-US"/>
        </w:rPr>
        <w:t xml:space="preserve">, </w:t>
      </w:r>
      <w:r w:rsidRPr="006E21B3">
        <w:rPr>
          <w:rFonts w:ascii="Times New Roman" w:eastAsia="Calibri" w:hAnsi="Times New Roman" w:cs="Times New Roman"/>
          <w:sz w:val="24"/>
          <w:szCs w:val="24"/>
          <w:lang w:eastAsia="en-US"/>
        </w:rPr>
        <w:t xml:space="preserve">kurie yra šios Sutarties neatskiriamos dalys, atlikti rangos darbus ir perduoti darbų rezultatą Užsakovui, o Užsakovas įsipareigoja priimti  atliktus darbus bei už juos sumokėti. Darbai </w:t>
      </w:r>
      <w:r w:rsidRPr="008B776B">
        <w:rPr>
          <w:rFonts w:ascii="Times New Roman" w:eastAsia="Calibri" w:hAnsi="Times New Roman" w:cs="Times New Roman"/>
          <w:sz w:val="24"/>
          <w:szCs w:val="24"/>
          <w:lang w:eastAsia="en-US"/>
        </w:rPr>
        <w:t xml:space="preserve">bus </w:t>
      </w:r>
      <w:r w:rsidRPr="006E21B3">
        <w:rPr>
          <w:rFonts w:ascii="Times New Roman" w:eastAsia="Calibri" w:hAnsi="Times New Roman" w:cs="Times New Roman"/>
          <w:sz w:val="24"/>
          <w:szCs w:val="24"/>
          <w:lang w:eastAsia="en-US"/>
        </w:rPr>
        <w:t>finansuojami Radviliškio rajono savivaldybės biudžeto lėšomis.</w:t>
      </w:r>
    </w:p>
    <w:p w14:paraId="215A6F1D" w14:textId="0930C5B8" w:rsidR="00BB672A" w:rsidRPr="00A55AF5" w:rsidRDefault="00A55AF5" w:rsidP="00A60999">
      <w:pPr>
        <w:spacing w:line="276" w:lineRule="auto"/>
        <w:ind w:firstLine="709"/>
        <w:rPr>
          <w:rFonts w:ascii="Times New Roman" w:eastAsia="Calibri" w:hAnsi="Times New Roman" w:cs="Times New Roman"/>
          <w:color w:val="000000"/>
          <w:sz w:val="24"/>
          <w:szCs w:val="20"/>
          <w:lang w:eastAsia="en-US"/>
        </w:rPr>
      </w:pPr>
      <w:r>
        <w:rPr>
          <w:rFonts w:ascii="Times New Roman" w:eastAsia="Calibri" w:hAnsi="Times New Roman" w:cs="Times New Roman"/>
          <w:sz w:val="24"/>
          <w:szCs w:val="24"/>
          <w:lang w:eastAsia="en-US"/>
        </w:rPr>
        <w:t xml:space="preserve">3. </w:t>
      </w:r>
      <w:r w:rsidRPr="00A55AF5">
        <w:rPr>
          <w:rFonts w:ascii="Times New Roman" w:eastAsia="Times New Roman" w:hAnsi="Times New Roman" w:cs="Times New Roman"/>
          <w:color w:val="000000"/>
          <w:kern w:val="2"/>
          <w:sz w:val="24"/>
          <w:szCs w:val="20"/>
          <w:shd w:val="clear" w:color="auto" w:fill="FFFFFF"/>
          <w:lang w:eastAsia="en-US"/>
        </w:rPr>
        <w:t xml:space="preserve">Aplinkosauginiai kriterijai </w:t>
      </w:r>
      <w:r w:rsidR="004E1FE6">
        <w:rPr>
          <w:rFonts w:ascii="Times New Roman" w:eastAsia="Times New Roman" w:hAnsi="Times New Roman" w:cs="Times New Roman"/>
          <w:color w:val="000000"/>
          <w:kern w:val="2"/>
          <w:sz w:val="24"/>
          <w:szCs w:val="20"/>
          <w:shd w:val="clear" w:color="auto" w:fill="FFFFFF"/>
          <w:lang w:eastAsia="en-US"/>
        </w:rPr>
        <w:t>darbams</w:t>
      </w:r>
      <w:r w:rsidRPr="00A55AF5">
        <w:rPr>
          <w:rFonts w:ascii="Times New Roman" w:eastAsia="Times New Roman" w:hAnsi="Times New Roman" w:cs="Times New Roman"/>
          <w:color w:val="000000"/>
          <w:kern w:val="2"/>
          <w:sz w:val="24"/>
          <w:szCs w:val="20"/>
          <w:shd w:val="clear" w:color="auto" w:fill="FFFFFF"/>
          <w:lang w:eastAsia="en-US"/>
        </w:rPr>
        <w:t xml:space="preserve"> nustatomi vadovaujantis </w:t>
      </w:r>
      <w:r w:rsidRPr="00A55AF5">
        <w:rPr>
          <w:rFonts w:ascii="Times New Roman" w:eastAsia="Times New Roman" w:hAnsi="Times New Roman" w:cs="Times New Roman"/>
          <w:color w:val="000000"/>
          <w:kern w:val="2"/>
          <w:sz w:val="24"/>
          <w:szCs w:val="20"/>
          <w:lang w:eastAsia="en-US"/>
        </w:rPr>
        <w:t xml:space="preserve">Aplinkos apsaugos kriterijų taikymo, vykdant žaliuosius pirkimus, tvarkos aprašo, patvirtinto 2011 m. birželio 28 d. įsakymu </w:t>
      </w:r>
      <w:r w:rsidRPr="00A55AF5">
        <w:rPr>
          <w:rFonts w:ascii="Times New Roman" w:eastAsia="Times New Roman" w:hAnsi="Times New Roman" w:cs="Times New Roman"/>
          <w:color w:val="000000"/>
          <w:kern w:val="2"/>
          <w:sz w:val="24"/>
          <w:szCs w:val="20"/>
          <w:lang w:val="en-US" w:eastAsia="en-US"/>
        </w:rPr>
        <w:t>D1-508</w:t>
      </w:r>
      <w:r w:rsidRPr="00A55AF5">
        <w:rPr>
          <w:rFonts w:ascii="Times New Roman" w:eastAsia="Times New Roman" w:hAnsi="Times New Roman" w:cs="Times New Roman"/>
          <w:color w:val="000000"/>
          <w:kern w:val="2"/>
          <w:sz w:val="24"/>
          <w:szCs w:val="20"/>
          <w:shd w:val="clear" w:color="auto" w:fill="FFFFFF"/>
          <w:lang w:eastAsia="en-US"/>
        </w:rPr>
        <w:t xml:space="preserve"> „Dėl Aplinkos apsaugos kriterijų taikymo, vykdant žaliuosius pirkimus, tvarkos aprašo patvirtinimo“ </w:t>
      </w:r>
      <w:r w:rsidRPr="00A55AF5">
        <w:rPr>
          <w:rFonts w:ascii="Times New Roman" w:eastAsia="Calibri" w:hAnsi="Times New Roman" w:cs="Times New Roman"/>
          <w:color w:val="000000"/>
          <w:sz w:val="24"/>
          <w:szCs w:val="20"/>
          <w:lang w:eastAsia="en-US"/>
        </w:rPr>
        <w:t>4.3 punk</w:t>
      </w:r>
      <w:r w:rsidR="007F3636">
        <w:rPr>
          <w:rFonts w:ascii="Times New Roman" w:eastAsia="Calibri" w:hAnsi="Times New Roman" w:cs="Times New Roman"/>
          <w:color w:val="000000"/>
          <w:sz w:val="24"/>
          <w:szCs w:val="20"/>
          <w:lang w:eastAsia="en-US"/>
        </w:rPr>
        <w:t>t</w:t>
      </w:r>
      <w:r w:rsidRPr="00A55AF5">
        <w:rPr>
          <w:rFonts w:ascii="Times New Roman" w:eastAsia="Calibri" w:hAnsi="Times New Roman" w:cs="Times New Roman"/>
          <w:color w:val="000000"/>
          <w:sz w:val="24"/>
          <w:szCs w:val="20"/>
          <w:lang w:eastAsia="en-US"/>
        </w:rPr>
        <w:t>u</w:t>
      </w:r>
      <w:r w:rsidR="0078171E">
        <w:rPr>
          <w:rFonts w:ascii="Times New Roman" w:eastAsia="Calibri" w:hAnsi="Times New Roman" w:cs="Times New Roman"/>
          <w:color w:val="000000"/>
          <w:sz w:val="24"/>
          <w:szCs w:val="20"/>
          <w:lang w:eastAsia="en-US"/>
        </w:rPr>
        <w:t>, t. y. vykdant</w:t>
      </w:r>
      <w:r w:rsidR="00CE5574">
        <w:rPr>
          <w:rFonts w:ascii="Times New Roman" w:eastAsia="Calibri" w:hAnsi="Times New Roman" w:cs="Times New Roman"/>
          <w:color w:val="000000"/>
          <w:sz w:val="24"/>
          <w:szCs w:val="20"/>
          <w:lang w:eastAsia="en-US"/>
        </w:rPr>
        <w:t xml:space="preserve"> Darbus Rangovas įsipareigoja visa apimtimi taikyti aplinkos apsaugos vadybos sistemos</w:t>
      </w:r>
      <w:r w:rsidR="00B4021D">
        <w:rPr>
          <w:rFonts w:ascii="Times New Roman" w:eastAsia="Calibri" w:hAnsi="Times New Roman" w:cs="Times New Roman"/>
          <w:color w:val="000000"/>
          <w:sz w:val="24"/>
          <w:szCs w:val="20"/>
          <w:lang w:eastAsia="en-US"/>
        </w:rPr>
        <w:t xml:space="preserve"> reikalavimus pagal standartą LST EN ISO 14001</w:t>
      </w:r>
      <w:r w:rsidR="002F4441">
        <w:rPr>
          <w:rFonts w:ascii="Times New Roman" w:eastAsia="Calibri" w:hAnsi="Times New Roman" w:cs="Times New Roman"/>
          <w:color w:val="000000"/>
          <w:sz w:val="24"/>
          <w:szCs w:val="20"/>
          <w:lang w:eastAsia="en-US"/>
        </w:rPr>
        <w:t>, EMAS ar kitą lygiavertį standartą ir turėti tai patvirtinančius dokumentus.</w:t>
      </w:r>
    </w:p>
    <w:p w14:paraId="700A0D7E" w14:textId="77777777" w:rsidR="006E21B3" w:rsidRPr="006E21B3" w:rsidRDefault="006E21B3" w:rsidP="00A60999">
      <w:pPr>
        <w:spacing w:line="276" w:lineRule="auto"/>
        <w:ind w:firstLine="0"/>
        <w:rPr>
          <w:rFonts w:ascii="Times New Roman" w:eastAsia="Calibri" w:hAnsi="Times New Roman" w:cs="Times New Roman"/>
          <w:sz w:val="24"/>
          <w:szCs w:val="22"/>
          <w:lang w:eastAsia="en-US"/>
        </w:rPr>
      </w:pPr>
    </w:p>
    <w:p w14:paraId="3E4B1B7D" w14:textId="77777777" w:rsidR="0064368C" w:rsidRDefault="0064368C" w:rsidP="00A60999">
      <w:pPr>
        <w:spacing w:line="276"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III SKYRIUS </w:t>
      </w:r>
    </w:p>
    <w:p w14:paraId="446B8004" w14:textId="22AC1269" w:rsidR="006E21B3" w:rsidRPr="006E21B3" w:rsidRDefault="006E21B3" w:rsidP="00A60999">
      <w:pPr>
        <w:spacing w:line="276" w:lineRule="auto"/>
        <w:ind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S</w:t>
      </w:r>
      <w:r w:rsidR="0064368C">
        <w:rPr>
          <w:rFonts w:ascii="Times New Roman" w:eastAsia="Times New Roman" w:hAnsi="Times New Roman" w:cs="Times New Roman"/>
          <w:b/>
          <w:sz w:val="24"/>
          <w:szCs w:val="24"/>
          <w:lang w:eastAsia="en-US"/>
        </w:rPr>
        <w:t>UTARTIES GALIOJIMAS IR NUTRAUKIMAS</w:t>
      </w:r>
    </w:p>
    <w:p w14:paraId="6B1B0280" w14:textId="77777777" w:rsidR="006E21B3" w:rsidRPr="006E21B3" w:rsidRDefault="006E21B3" w:rsidP="00A60999">
      <w:pPr>
        <w:spacing w:line="276" w:lineRule="auto"/>
        <w:ind w:firstLine="0"/>
        <w:jc w:val="center"/>
        <w:outlineLvl w:val="0"/>
        <w:rPr>
          <w:rFonts w:ascii="Times New Roman" w:eastAsia="Times New Roman" w:hAnsi="Times New Roman" w:cs="Times New Roman"/>
          <w:b/>
          <w:sz w:val="24"/>
          <w:szCs w:val="24"/>
          <w:lang w:eastAsia="en-US"/>
        </w:rPr>
      </w:pPr>
    </w:p>
    <w:p w14:paraId="21613F51" w14:textId="218A1C27" w:rsidR="0082042E" w:rsidRPr="000520C2" w:rsidRDefault="000100F3" w:rsidP="00A60999">
      <w:pPr>
        <w:tabs>
          <w:tab w:val="left" w:pos="0"/>
        </w:tabs>
        <w:spacing w:line="276" w:lineRule="auto"/>
        <w:ind w:firstLine="709"/>
        <w:rPr>
          <w:rFonts w:ascii="Times New Roman" w:eastAsia="Calibri" w:hAnsi="Times New Roman" w:cs="Times New Roman"/>
          <w:sz w:val="24"/>
          <w:szCs w:val="24"/>
          <w:lang w:eastAsia="en-US"/>
        </w:rPr>
      </w:pPr>
      <w:r>
        <w:rPr>
          <w:rFonts w:ascii="Times New Roman" w:eastAsia="Times New Roman" w:hAnsi="Times New Roman" w:cs="Times New Roman"/>
          <w:color w:val="000000"/>
          <w:sz w:val="24"/>
          <w:szCs w:val="20"/>
          <w:lang w:eastAsia="en-US"/>
        </w:rPr>
        <w:t>4</w:t>
      </w:r>
      <w:r w:rsidR="006E21B3" w:rsidRPr="006E21B3">
        <w:rPr>
          <w:rFonts w:ascii="Times New Roman" w:eastAsia="Times New Roman" w:hAnsi="Times New Roman" w:cs="Times New Roman"/>
          <w:color w:val="000000"/>
          <w:sz w:val="24"/>
          <w:szCs w:val="20"/>
          <w:lang w:eastAsia="en-US"/>
        </w:rPr>
        <w:t xml:space="preserve">. </w:t>
      </w:r>
      <w:r w:rsidR="009C2BD6" w:rsidRPr="009C2BD6">
        <w:rPr>
          <w:rFonts w:ascii="Times New Roman" w:eastAsia="Times New Roman" w:hAnsi="Times New Roman" w:cs="Times New Roman"/>
          <w:bCs/>
          <w:sz w:val="24"/>
          <w:szCs w:val="24"/>
        </w:rPr>
        <w:t>Sutartis įsigalioja, kai Sutartį pasirašo abi Sutarties Šalys. Sutarties pasirašymo data laikoma diena, kai Sutartį pasirašo paskutinė Sutarties Šalis</w:t>
      </w:r>
      <w:r w:rsidR="0082042E" w:rsidRPr="007131B1">
        <w:rPr>
          <w:rFonts w:ascii="Times New Roman" w:eastAsia="Calibri" w:hAnsi="Times New Roman" w:cs="Times New Roman"/>
          <w:sz w:val="24"/>
          <w:szCs w:val="24"/>
          <w:lang w:eastAsia="en-US"/>
        </w:rPr>
        <w:t>.</w:t>
      </w:r>
      <w:r w:rsidR="00CA4C9F">
        <w:rPr>
          <w:rFonts w:ascii="Times New Roman" w:eastAsia="Calibri" w:hAnsi="Times New Roman" w:cs="Times New Roman"/>
          <w:sz w:val="24"/>
          <w:szCs w:val="24"/>
          <w:lang w:eastAsia="en-US"/>
        </w:rPr>
        <w:t xml:space="preserve"> Darbai turi būti atlikti per </w:t>
      </w:r>
      <w:r w:rsidR="00CA4C9F">
        <w:rPr>
          <w:rFonts w:ascii="Times New Roman" w:hAnsi="Times New Roman" w:cs="Times New Roman"/>
          <w:sz w:val="24"/>
          <w:szCs w:val="24"/>
        </w:rPr>
        <w:t xml:space="preserve">10 </w:t>
      </w:r>
      <w:r w:rsidR="00CA4C9F" w:rsidRPr="0014588C">
        <w:rPr>
          <w:rFonts w:ascii="Times New Roman" w:hAnsi="Times New Roman" w:cs="Times New Roman"/>
          <w:b/>
          <w:bCs/>
          <w:sz w:val="24"/>
          <w:szCs w:val="24"/>
        </w:rPr>
        <w:t>(dešimt)</w:t>
      </w:r>
      <w:r w:rsidR="00CA4C9F" w:rsidRPr="004706B0">
        <w:rPr>
          <w:rFonts w:ascii="Times New Roman" w:hAnsi="Times New Roman" w:cs="Times New Roman"/>
          <w:sz w:val="24"/>
          <w:szCs w:val="24"/>
        </w:rPr>
        <w:t xml:space="preserve"> mėnesi</w:t>
      </w:r>
      <w:r w:rsidR="00CA4C9F">
        <w:rPr>
          <w:rFonts w:ascii="Times New Roman" w:hAnsi="Times New Roman" w:cs="Times New Roman"/>
          <w:sz w:val="24"/>
          <w:szCs w:val="24"/>
        </w:rPr>
        <w:t>ų</w:t>
      </w:r>
      <w:r w:rsidR="00BE7F66">
        <w:rPr>
          <w:rFonts w:ascii="Times New Roman" w:hAnsi="Times New Roman" w:cs="Times New Roman"/>
          <w:sz w:val="24"/>
          <w:szCs w:val="24"/>
        </w:rPr>
        <w:t>. Sutartis gali būti pratęsta 1</w:t>
      </w:r>
      <w:r w:rsidR="00D82047">
        <w:rPr>
          <w:rFonts w:ascii="Times New Roman" w:hAnsi="Times New Roman" w:cs="Times New Roman"/>
          <w:sz w:val="24"/>
          <w:szCs w:val="24"/>
        </w:rPr>
        <w:t xml:space="preserve"> </w:t>
      </w:r>
      <w:r w:rsidR="00D82047" w:rsidRPr="008A51D1">
        <w:rPr>
          <w:rFonts w:ascii="Times New Roman" w:hAnsi="Times New Roman" w:cs="Times New Roman"/>
          <w:b/>
          <w:bCs/>
          <w:sz w:val="24"/>
          <w:szCs w:val="24"/>
        </w:rPr>
        <w:t>(vieną)</w:t>
      </w:r>
      <w:r w:rsidR="00BE7F66">
        <w:rPr>
          <w:rFonts w:ascii="Times New Roman" w:hAnsi="Times New Roman" w:cs="Times New Roman"/>
          <w:sz w:val="24"/>
          <w:szCs w:val="24"/>
        </w:rPr>
        <w:t xml:space="preserve"> kartą 1 </w:t>
      </w:r>
      <w:r w:rsidR="00BE7F66" w:rsidRPr="008A51D1">
        <w:rPr>
          <w:rFonts w:ascii="Times New Roman" w:hAnsi="Times New Roman" w:cs="Times New Roman"/>
          <w:b/>
          <w:bCs/>
          <w:sz w:val="24"/>
          <w:szCs w:val="24"/>
        </w:rPr>
        <w:t>(vienam)</w:t>
      </w:r>
      <w:r w:rsidR="00D82047">
        <w:rPr>
          <w:rFonts w:ascii="Times New Roman" w:hAnsi="Times New Roman" w:cs="Times New Roman"/>
          <w:sz w:val="24"/>
          <w:szCs w:val="24"/>
        </w:rPr>
        <w:t xml:space="preserve"> mėnesiui. Bendra Sutarties trukmė – 12 </w:t>
      </w:r>
      <w:r w:rsidR="00D82047" w:rsidRPr="008A51D1">
        <w:rPr>
          <w:rFonts w:ascii="Times New Roman" w:hAnsi="Times New Roman" w:cs="Times New Roman"/>
          <w:b/>
          <w:bCs/>
          <w:sz w:val="24"/>
          <w:szCs w:val="24"/>
        </w:rPr>
        <w:t>(dvylika)</w:t>
      </w:r>
      <w:r w:rsidR="00D82047">
        <w:rPr>
          <w:rFonts w:ascii="Times New Roman" w:hAnsi="Times New Roman" w:cs="Times New Roman"/>
          <w:sz w:val="24"/>
          <w:szCs w:val="24"/>
        </w:rPr>
        <w:t xml:space="preserve"> mėnesių</w:t>
      </w:r>
      <w:r w:rsidR="008A51D1">
        <w:rPr>
          <w:rFonts w:ascii="Times New Roman" w:hAnsi="Times New Roman" w:cs="Times New Roman"/>
          <w:sz w:val="24"/>
          <w:szCs w:val="24"/>
        </w:rPr>
        <w:t>.</w:t>
      </w:r>
    </w:p>
    <w:p w14:paraId="045AD9A6" w14:textId="1E40F1C0" w:rsidR="002D1F15" w:rsidRPr="002D1F15" w:rsidRDefault="00754068" w:rsidP="00A60999">
      <w:pPr>
        <w:spacing w:line="276"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r w:rsidR="002D1F15" w:rsidRPr="002D1F15">
        <w:rPr>
          <w:rFonts w:ascii="Times New Roman" w:eastAsia="Times New Roman" w:hAnsi="Times New Roman" w:cs="Times New Roman"/>
          <w:sz w:val="24"/>
          <w:szCs w:val="20"/>
          <w:lang w:eastAsia="en-US"/>
        </w:rPr>
        <w:t>. Jei bet kuri Sutarties nuostata tampa ar pripažįstama visiškai ar iš dalies negaliojančia, tai neturi įtakos kitų Sutarties nuostatų galiojimui.</w:t>
      </w:r>
    </w:p>
    <w:p w14:paraId="6D24AEBB" w14:textId="23D5A76F" w:rsidR="006839D6" w:rsidRDefault="00754068" w:rsidP="00A60999">
      <w:pPr>
        <w:spacing w:line="276"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6</w:t>
      </w:r>
      <w:r w:rsidR="002D1F15" w:rsidRPr="002D1F15">
        <w:rPr>
          <w:rFonts w:ascii="Times New Roman" w:eastAsia="Times New Roman" w:hAnsi="Times New Roman" w:cs="Times New Roman"/>
          <w:sz w:val="24"/>
          <w:szCs w:val="20"/>
          <w:lang w:eastAsia="en-US"/>
        </w:rPr>
        <w:t>. Sutartį galima nutraukti šiais atvejais:</w:t>
      </w:r>
    </w:p>
    <w:p w14:paraId="5796A1F7" w14:textId="48F23955" w:rsidR="006839D6" w:rsidRDefault="00754068" w:rsidP="00A60999">
      <w:pPr>
        <w:spacing w:line="276"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6</w:t>
      </w:r>
      <w:r w:rsidR="002D1F15" w:rsidRPr="002D1F15">
        <w:rPr>
          <w:rFonts w:ascii="Times New Roman" w:eastAsia="Times New Roman" w:hAnsi="Times New Roman" w:cs="Times New Roman"/>
          <w:sz w:val="24"/>
          <w:szCs w:val="20"/>
          <w:lang w:eastAsia="en-US"/>
        </w:rPr>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straipsnio nuostatomis.</w:t>
      </w:r>
    </w:p>
    <w:p w14:paraId="6DEBC741" w14:textId="611E21F6" w:rsidR="00792CB9" w:rsidRDefault="00754068" w:rsidP="00A60999">
      <w:pPr>
        <w:pStyle w:val="body20"/>
        <w:shd w:val="clear" w:color="auto" w:fill="FFFFFF"/>
        <w:spacing w:before="0" w:beforeAutospacing="0" w:after="0" w:afterAutospacing="0" w:line="276" w:lineRule="auto"/>
        <w:ind w:firstLine="720"/>
        <w:jc w:val="both"/>
        <w:textAlignment w:val="baseline"/>
        <w:rPr>
          <w:color w:val="000000"/>
          <w:bdr w:val="none" w:sz="0" w:space="0" w:color="auto" w:frame="1"/>
        </w:rPr>
      </w:pPr>
      <w:r>
        <w:rPr>
          <w:szCs w:val="20"/>
          <w:lang w:eastAsia="en-US"/>
        </w:rPr>
        <w:t>6</w:t>
      </w:r>
      <w:r w:rsidR="00255E5B">
        <w:rPr>
          <w:szCs w:val="20"/>
          <w:lang w:eastAsia="en-US"/>
        </w:rPr>
        <w:t xml:space="preserve">.1.1. </w:t>
      </w:r>
      <w:r w:rsidR="00792CB9" w:rsidRPr="000520C2">
        <w:rPr>
          <w:b/>
          <w:bCs/>
          <w:color w:val="000000"/>
          <w:bdr w:val="none" w:sz="0" w:space="0" w:color="auto" w:frame="1"/>
        </w:rPr>
        <w:t>Šios Sutarties esminiu sutarties pažeidimu laikoma:</w:t>
      </w:r>
    </w:p>
    <w:p w14:paraId="37BE2ABC" w14:textId="7F5838A0" w:rsidR="008257C9" w:rsidRPr="00442256" w:rsidRDefault="00754068" w:rsidP="00A60999">
      <w:pPr>
        <w:spacing w:line="276" w:lineRule="auto"/>
        <w:ind w:firstLine="709"/>
        <w:rPr>
          <w:rFonts w:ascii="Times New Roman" w:eastAsia="Calibri" w:hAnsi="Times New Roman" w:cs="Times New Roman"/>
          <w:sz w:val="24"/>
          <w:szCs w:val="24"/>
        </w:rPr>
      </w:pPr>
      <w:r>
        <w:rPr>
          <w:rFonts w:ascii="Times New Roman" w:hAnsi="Times New Roman" w:cs="Times New Roman"/>
          <w:color w:val="000000"/>
          <w:sz w:val="24"/>
          <w:szCs w:val="24"/>
          <w:bdr w:val="none" w:sz="0" w:space="0" w:color="auto" w:frame="1"/>
        </w:rPr>
        <w:t>6</w:t>
      </w:r>
      <w:r w:rsidR="00792CB9" w:rsidRPr="00442256">
        <w:rPr>
          <w:rFonts w:ascii="Times New Roman" w:hAnsi="Times New Roman" w:cs="Times New Roman"/>
          <w:color w:val="000000"/>
          <w:sz w:val="24"/>
          <w:szCs w:val="24"/>
          <w:bdr w:val="none" w:sz="0" w:space="0" w:color="auto" w:frame="1"/>
        </w:rPr>
        <w:t>.1.1.1.</w:t>
      </w:r>
      <w:r w:rsidR="00792CB9" w:rsidRPr="00442256">
        <w:rPr>
          <w:color w:val="000000"/>
          <w:bdr w:val="none" w:sz="0" w:space="0" w:color="auto" w:frame="1"/>
        </w:rPr>
        <w:t xml:space="preserve"> </w:t>
      </w:r>
      <w:r w:rsidR="00792CB9" w:rsidRPr="00442256">
        <w:rPr>
          <w:rFonts w:ascii="Times New Roman" w:eastAsia="Calibri" w:hAnsi="Times New Roman" w:cs="Times New Roman"/>
          <w:sz w:val="24"/>
          <w:szCs w:val="24"/>
        </w:rPr>
        <w:t>Rangov</w:t>
      </w:r>
      <w:r w:rsidR="00FC6615" w:rsidRPr="00442256">
        <w:rPr>
          <w:rFonts w:ascii="Times New Roman" w:eastAsia="Calibri" w:hAnsi="Times New Roman" w:cs="Times New Roman"/>
          <w:sz w:val="24"/>
          <w:szCs w:val="24"/>
        </w:rPr>
        <w:t>a</w:t>
      </w:r>
      <w:r w:rsidR="00792CB9" w:rsidRPr="00442256">
        <w:rPr>
          <w:rFonts w:ascii="Times New Roman" w:eastAsia="Calibri" w:hAnsi="Times New Roman" w:cs="Times New Roman"/>
          <w:sz w:val="24"/>
          <w:szCs w:val="24"/>
        </w:rPr>
        <w:t xml:space="preserve">s neištaiso defektų per </w:t>
      </w:r>
      <w:r w:rsidR="00893713" w:rsidRPr="00442256">
        <w:rPr>
          <w:rFonts w:ascii="Times New Roman" w:eastAsia="Calibri" w:hAnsi="Times New Roman" w:cs="Times New Roman"/>
          <w:sz w:val="24"/>
          <w:szCs w:val="24"/>
        </w:rPr>
        <w:t>Sutarties 18.10 papunktyje</w:t>
      </w:r>
      <w:r w:rsidR="00A971A2" w:rsidRPr="00442256">
        <w:rPr>
          <w:rFonts w:ascii="Times New Roman" w:eastAsia="Calibri" w:hAnsi="Times New Roman" w:cs="Times New Roman"/>
          <w:sz w:val="24"/>
          <w:szCs w:val="24"/>
        </w:rPr>
        <w:t xml:space="preserve"> nustatytą </w:t>
      </w:r>
      <w:r w:rsidR="00792CB9" w:rsidRPr="00442256">
        <w:rPr>
          <w:rFonts w:ascii="Times New Roman" w:eastAsia="Times New Roman" w:hAnsi="Times New Roman" w:cs="Times New Roman"/>
          <w:sz w:val="24"/>
          <w:szCs w:val="24"/>
          <w:lang w:eastAsia="en-US"/>
        </w:rPr>
        <w:t>terminą</w:t>
      </w:r>
      <w:r w:rsidR="00D26957" w:rsidRPr="00442256">
        <w:rPr>
          <w:rFonts w:ascii="Times New Roman" w:eastAsia="Calibri" w:hAnsi="Times New Roman" w:cs="Times New Roman"/>
          <w:sz w:val="24"/>
          <w:szCs w:val="24"/>
        </w:rPr>
        <w:t>;</w:t>
      </w:r>
    </w:p>
    <w:p w14:paraId="28B080C1" w14:textId="578E514D" w:rsidR="006839D6" w:rsidRDefault="00754068" w:rsidP="00A60999">
      <w:pPr>
        <w:spacing w:line="276"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6</w:t>
      </w:r>
      <w:r w:rsidR="002D1F15" w:rsidRPr="002D1F15">
        <w:rPr>
          <w:rFonts w:ascii="Times New Roman" w:eastAsia="Times New Roman" w:hAnsi="Times New Roman" w:cs="Times New Roman"/>
          <w:sz w:val="24"/>
          <w:szCs w:val="20"/>
          <w:lang w:eastAsia="en-US"/>
        </w:rPr>
        <w:t xml:space="preserve">.2. </w:t>
      </w:r>
      <w:r w:rsidR="002D1F15" w:rsidRPr="002D1F15">
        <w:rPr>
          <w:rFonts w:ascii="Times New Roman" w:eastAsia="Times New Roman" w:hAnsi="Times New Roman" w:cs="Times New Roman"/>
          <w:color w:val="000000"/>
          <w:sz w:val="24"/>
          <w:szCs w:val="24"/>
          <w:bdr w:val="none" w:sz="0" w:space="0" w:color="auto" w:frame="1"/>
          <w:shd w:val="clear" w:color="auto" w:fill="FFFFFF"/>
          <w:lang w:eastAsia="en-US"/>
        </w:rPr>
        <w:t>Užsakovo</w:t>
      </w:r>
      <w:r w:rsidR="002D1F15" w:rsidRPr="002D1F15">
        <w:rPr>
          <w:rFonts w:ascii="Times New Roman" w:eastAsia="Times New Roman" w:hAnsi="Times New Roman" w:cs="Times New Roman"/>
          <w:color w:val="000000"/>
          <w:sz w:val="24"/>
          <w:szCs w:val="24"/>
          <w:shd w:val="clear" w:color="auto" w:fill="FFFFFF"/>
          <w:lang w:eastAsia="en-US"/>
        </w:rPr>
        <w:t>​​ </w:t>
      </w:r>
      <w:r w:rsidR="002D1F15" w:rsidRPr="002D1F15">
        <w:rPr>
          <w:rFonts w:ascii="Times New Roman" w:eastAsia="Times New Roman" w:hAnsi="Times New Roman" w:cs="Times New Roman"/>
          <w:color w:val="000000"/>
          <w:sz w:val="24"/>
          <w:szCs w:val="24"/>
          <w:bdr w:val="none" w:sz="0" w:space="0" w:color="auto" w:frame="1"/>
          <w:shd w:val="clear" w:color="auto" w:fill="FFFFFF"/>
          <w:lang w:eastAsia="en-US"/>
        </w:rPr>
        <w:t>sprendimu prieš 10 kalendorinių</w:t>
      </w:r>
      <w:r w:rsidR="002D1F15" w:rsidRPr="002D1F15">
        <w:rPr>
          <w:rFonts w:ascii="Times New Roman" w:eastAsia="Times New Roman" w:hAnsi="Times New Roman" w:cs="Times New Roman"/>
          <w:color w:val="000000"/>
          <w:sz w:val="24"/>
          <w:szCs w:val="24"/>
          <w:shd w:val="clear" w:color="auto" w:fill="FFFFFF"/>
          <w:lang w:eastAsia="en-US"/>
        </w:rPr>
        <w:t>​​ </w:t>
      </w:r>
      <w:r w:rsidR="002D1F15" w:rsidRPr="002D1F15">
        <w:rPr>
          <w:rFonts w:ascii="Times New Roman" w:eastAsia="Times New Roman" w:hAnsi="Times New Roman" w:cs="Times New Roman"/>
          <w:color w:val="000000"/>
          <w:sz w:val="24"/>
          <w:szCs w:val="24"/>
          <w:bdr w:val="none" w:sz="0" w:space="0" w:color="auto" w:frame="1"/>
          <w:shd w:val="clear" w:color="auto" w:fill="FFFFFF"/>
          <w:lang w:eastAsia="en-US"/>
        </w:rPr>
        <w:t>dienų raštu įspėjus</w:t>
      </w:r>
      <w:r w:rsidR="002D1F15" w:rsidRPr="002D1F15">
        <w:rPr>
          <w:rFonts w:ascii="Times New Roman" w:eastAsia="Times New Roman" w:hAnsi="Times New Roman" w:cs="Times New Roman"/>
          <w:color w:val="000000"/>
          <w:sz w:val="24"/>
          <w:szCs w:val="24"/>
          <w:shd w:val="clear" w:color="auto" w:fill="FFFFFF"/>
          <w:lang w:eastAsia="en-US"/>
        </w:rPr>
        <w:t>​​ </w:t>
      </w:r>
      <w:r w:rsidR="002D1F15" w:rsidRPr="002D1F15">
        <w:rPr>
          <w:rFonts w:ascii="Times New Roman" w:eastAsia="Times New Roman" w:hAnsi="Times New Roman" w:cs="Times New Roman"/>
          <w:color w:val="000000"/>
          <w:sz w:val="24"/>
          <w:szCs w:val="24"/>
          <w:bdr w:val="none" w:sz="0" w:space="0" w:color="auto" w:frame="1"/>
          <w:shd w:val="clear" w:color="auto" w:fill="FFFFFF"/>
          <w:lang w:eastAsia="en-US"/>
        </w:rPr>
        <w:t xml:space="preserve"> Tiekėją Viešųjų pirkimų įstatymo 90 straipsnio</w:t>
      </w:r>
      <w:r w:rsidR="002D1F15" w:rsidRPr="002D1F15">
        <w:rPr>
          <w:rFonts w:ascii="Times New Roman" w:eastAsia="Times New Roman" w:hAnsi="Times New Roman" w:cs="Times New Roman"/>
          <w:color w:val="000000"/>
          <w:sz w:val="24"/>
          <w:szCs w:val="24"/>
          <w:shd w:val="clear" w:color="auto" w:fill="FFFFFF"/>
          <w:lang w:eastAsia="en-US"/>
        </w:rPr>
        <w:t>​​ </w:t>
      </w:r>
      <w:r w:rsidR="002D1F15" w:rsidRPr="002D1F15">
        <w:rPr>
          <w:rFonts w:ascii="Times New Roman" w:eastAsia="Times New Roman" w:hAnsi="Times New Roman" w:cs="Times New Roman"/>
          <w:color w:val="000000"/>
          <w:sz w:val="24"/>
          <w:szCs w:val="24"/>
          <w:bdr w:val="none" w:sz="0" w:space="0" w:color="auto" w:frame="1"/>
          <w:shd w:val="clear" w:color="auto" w:fill="FFFFFF"/>
          <w:lang w:eastAsia="en-US"/>
        </w:rPr>
        <w:t>1 dalyje nurodytais atvejais.</w:t>
      </w:r>
    </w:p>
    <w:p w14:paraId="5390C647" w14:textId="50FF9056" w:rsidR="006839D6" w:rsidRDefault="00754068" w:rsidP="00A60999">
      <w:pPr>
        <w:spacing w:line="276"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6</w:t>
      </w:r>
      <w:r w:rsidR="002D1F15" w:rsidRPr="002D1F15">
        <w:rPr>
          <w:rFonts w:ascii="Times New Roman" w:eastAsia="Times New Roman" w:hAnsi="Times New Roman" w:cs="Times New Roman"/>
          <w:sz w:val="24"/>
          <w:szCs w:val="20"/>
          <w:lang w:eastAsia="en-US"/>
        </w:rPr>
        <w:t xml:space="preserve">.3.  abiejų Šalių rašytiniu susitarimu. </w:t>
      </w:r>
    </w:p>
    <w:p w14:paraId="6963DBDB" w14:textId="7EB14ACB" w:rsidR="002D1F15" w:rsidRPr="002D1F15" w:rsidRDefault="00754068" w:rsidP="00A60999">
      <w:pPr>
        <w:spacing w:line="276"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002D1F15" w:rsidRPr="002D1F15">
        <w:rPr>
          <w:rFonts w:ascii="Times New Roman" w:eastAsia="Times New Roman" w:hAnsi="Times New Roman" w:cs="Times New Roman"/>
          <w:sz w:val="24"/>
          <w:szCs w:val="20"/>
          <w:lang w:eastAsia="en-US"/>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41E0D19" w14:textId="77777777" w:rsidR="006E21B3" w:rsidRPr="006E21B3" w:rsidRDefault="006E21B3" w:rsidP="00A60999">
      <w:pPr>
        <w:widowControl w:val="0"/>
        <w:spacing w:line="276" w:lineRule="auto"/>
        <w:ind w:firstLine="0"/>
        <w:rPr>
          <w:rFonts w:ascii="Times New Roman" w:eastAsia="Times New Roman" w:hAnsi="Times New Roman" w:cs="Times New Roman"/>
          <w:iCs/>
          <w:color w:val="FF0000"/>
          <w:sz w:val="24"/>
          <w:szCs w:val="24"/>
          <w:lang w:eastAsia="en-US"/>
        </w:rPr>
      </w:pPr>
    </w:p>
    <w:p w14:paraId="6CA40A56" w14:textId="77777777" w:rsidR="00131B1A" w:rsidRDefault="00131B1A" w:rsidP="00A60999">
      <w:pPr>
        <w:widowControl w:val="0"/>
        <w:spacing w:line="276"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IV SKYRIUS </w:t>
      </w:r>
    </w:p>
    <w:p w14:paraId="2FE94DBA" w14:textId="2BE0DDA7" w:rsidR="006E21B3" w:rsidRPr="006E21B3" w:rsidRDefault="00131B1A" w:rsidP="00A60999">
      <w:pPr>
        <w:widowControl w:val="0"/>
        <w:spacing w:line="276"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KAINA</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IR</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APMOKĖJIMO TVARKA</w:t>
      </w:r>
    </w:p>
    <w:p w14:paraId="2457A3A7" w14:textId="77777777" w:rsidR="006E21B3" w:rsidRPr="006E21B3" w:rsidRDefault="006E21B3" w:rsidP="00A60999">
      <w:pPr>
        <w:widowControl w:val="0"/>
        <w:spacing w:line="276" w:lineRule="auto"/>
        <w:ind w:firstLine="720"/>
        <w:jc w:val="center"/>
        <w:rPr>
          <w:rFonts w:ascii="Times New Roman" w:eastAsia="Times New Roman" w:hAnsi="Times New Roman" w:cs="Times New Roman"/>
          <w:b/>
          <w:sz w:val="24"/>
          <w:szCs w:val="24"/>
          <w:lang w:eastAsia="en-US"/>
        </w:rPr>
      </w:pPr>
    </w:p>
    <w:p w14:paraId="6A8EA9DA" w14:textId="7DBCBFE2" w:rsidR="006E21B3" w:rsidRDefault="00754068" w:rsidP="00A60999">
      <w:pPr>
        <w:widowControl w:val="0"/>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6E21B3" w:rsidRPr="006E21B3">
        <w:rPr>
          <w:rFonts w:ascii="Times New Roman" w:eastAsia="Times New Roman" w:hAnsi="Times New Roman" w:cs="Times New Roman"/>
          <w:sz w:val="24"/>
          <w:szCs w:val="24"/>
          <w:lang w:eastAsia="en-US"/>
        </w:rPr>
        <w:t>. Sutarties kaina:</w:t>
      </w:r>
    </w:p>
    <w:p w14:paraId="6CB26E66" w14:textId="77777777" w:rsidR="00734371" w:rsidRPr="006E21B3" w:rsidRDefault="00734371" w:rsidP="00A60999">
      <w:pPr>
        <w:widowControl w:val="0"/>
        <w:spacing w:line="276" w:lineRule="auto"/>
        <w:ind w:firstLine="720"/>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75"/>
      </w:tblGrid>
      <w:tr w:rsidR="006E21B3" w:rsidRPr="006E21B3" w14:paraId="1F3DBFCC"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7E1707B4" w14:textId="77777777" w:rsidR="006E21B3" w:rsidRPr="006E21B3" w:rsidRDefault="006E21B3" w:rsidP="00A60999">
            <w:pPr>
              <w:spacing w:line="276"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Sutarties kaina be PVM</w:t>
            </w:r>
          </w:p>
        </w:tc>
        <w:tc>
          <w:tcPr>
            <w:tcW w:w="7575" w:type="dxa"/>
            <w:tcBorders>
              <w:top w:val="single" w:sz="4" w:space="0" w:color="auto"/>
              <w:left w:val="single" w:sz="4" w:space="0" w:color="auto"/>
              <w:bottom w:val="single" w:sz="4" w:space="0" w:color="auto"/>
              <w:right w:val="single" w:sz="4" w:space="0" w:color="auto"/>
            </w:tcBorders>
            <w:hideMark/>
          </w:tcPr>
          <w:p w14:paraId="548F79BA" w14:textId="77777777" w:rsidR="006E21B3" w:rsidRPr="006E21B3" w:rsidRDefault="006E21B3" w:rsidP="00A60999">
            <w:pPr>
              <w:spacing w:line="276" w:lineRule="auto"/>
              <w:ind w:firstLine="0"/>
              <w:rPr>
                <w:rFonts w:ascii="Times New Roman" w:eastAsia="Times New Roman" w:hAnsi="Times New Roman" w:cs="Times New Roman"/>
                <w:i/>
                <w:sz w:val="24"/>
                <w:szCs w:val="24"/>
                <w:lang w:eastAsia="en-US"/>
              </w:rPr>
            </w:pPr>
            <w:r w:rsidRPr="006E21B3">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6E21B3" w:rsidRPr="006E21B3" w14:paraId="4C575AB1"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1EF3A5D1" w14:textId="77777777" w:rsidR="006E21B3" w:rsidRPr="006E21B3" w:rsidRDefault="006E21B3" w:rsidP="00A60999">
            <w:pPr>
              <w:spacing w:line="276"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PVM</w:t>
            </w:r>
          </w:p>
        </w:tc>
        <w:tc>
          <w:tcPr>
            <w:tcW w:w="7575" w:type="dxa"/>
            <w:tcBorders>
              <w:top w:val="single" w:sz="4" w:space="0" w:color="auto"/>
              <w:left w:val="single" w:sz="4" w:space="0" w:color="auto"/>
              <w:bottom w:val="single" w:sz="4" w:space="0" w:color="auto"/>
              <w:right w:val="single" w:sz="4" w:space="0" w:color="auto"/>
            </w:tcBorders>
            <w:hideMark/>
          </w:tcPr>
          <w:p w14:paraId="042CF8F4" w14:textId="77777777" w:rsidR="006E21B3" w:rsidRPr="006E21B3" w:rsidRDefault="006E21B3" w:rsidP="00A60999">
            <w:pPr>
              <w:spacing w:line="276" w:lineRule="auto"/>
              <w:ind w:firstLine="0"/>
              <w:rPr>
                <w:rFonts w:ascii="Times New Roman" w:eastAsia="Times New Roman" w:hAnsi="Times New Roman" w:cs="Times New Roman"/>
                <w:i/>
                <w:sz w:val="24"/>
                <w:szCs w:val="24"/>
                <w:lang w:eastAsia="en-US"/>
              </w:rPr>
            </w:pPr>
            <w:r w:rsidRPr="006E21B3">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6E21B3" w:rsidRPr="006E21B3" w14:paraId="29E98456"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4E3F1F07" w14:textId="77777777" w:rsidR="006E21B3" w:rsidRPr="006E21B3" w:rsidRDefault="006E21B3" w:rsidP="00A60999">
            <w:pPr>
              <w:spacing w:line="276"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Bendra Sutarties kaina (Sutarties kaina + PVM)</w:t>
            </w:r>
          </w:p>
        </w:tc>
        <w:tc>
          <w:tcPr>
            <w:tcW w:w="7575" w:type="dxa"/>
            <w:tcBorders>
              <w:top w:val="single" w:sz="4" w:space="0" w:color="auto"/>
              <w:left w:val="single" w:sz="4" w:space="0" w:color="auto"/>
              <w:bottom w:val="single" w:sz="4" w:space="0" w:color="auto"/>
              <w:right w:val="single" w:sz="4" w:space="0" w:color="auto"/>
            </w:tcBorders>
            <w:hideMark/>
          </w:tcPr>
          <w:p w14:paraId="66962A81" w14:textId="77777777" w:rsidR="006E21B3" w:rsidRPr="006E21B3" w:rsidRDefault="006E21B3" w:rsidP="00A60999">
            <w:pPr>
              <w:spacing w:line="276" w:lineRule="auto"/>
              <w:ind w:firstLine="0"/>
              <w:rPr>
                <w:rFonts w:ascii="Times New Roman" w:eastAsia="Times New Roman" w:hAnsi="Times New Roman" w:cs="Times New Roman"/>
                <w:i/>
                <w:sz w:val="24"/>
                <w:szCs w:val="24"/>
                <w:lang w:eastAsia="en-US"/>
              </w:rPr>
            </w:pPr>
            <w:r w:rsidRPr="006E21B3">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bl>
    <w:p w14:paraId="703C1749" w14:textId="77777777" w:rsidR="00C976C3" w:rsidRDefault="00C976C3" w:rsidP="00A60999">
      <w:pPr>
        <w:widowControl w:val="0"/>
        <w:spacing w:line="276" w:lineRule="auto"/>
        <w:ind w:firstLine="720"/>
        <w:rPr>
          <w:rFonts w:ascii="Times New Roman" w:eastAsia="Times New Roman" w:hAnsi="Times New Roman" w:cs="Times New Roman"/>
          <w:sz w:val="24"/>
          <w:szCs w:val="24"/>
          <w:lang w:eastAsia="en-US"/>
        </w:rPr>
      </w:pPr>
    </w:p>
    <w:p w14:paraId="4B0EC97B" w14:textId="04679227" w:rsidR="00734371" w:rsidRPr="00C976C3" w:rsidRDefault="00754068" w:rsidP="00A60999">
      <w:pPr>
        <w:widowControl w:val="0"/>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C976C3" w:rsidRPr="006E21B3">
        <w:rPr>
          <w:rFonts w:ascii="Times New Roman" w:eastAsia="Times New Roman" w:hAnsi="Times New Roman" w:cs="Times New Roman"/>
          <w:sz w:val="24"/>
          <w:szCs w:val="24"/>
          <w:lang w:eastAsia="en-US"/>
        </w:rPr>
        <w:t>. Sutarčiai taikoma fiksuoto įkainio kainodara.</w:t>
      </w:r>
    </w:p>
    <w:p w14:paraId="7E86992D" w14:textId="0E15304B" w:rsidR="006E21B3" w:rsidRPr="006E21B3" w:rsidRDefault="00F648BB" w:rsidP="00A60999">
      <w:pPr>
        <w:spacing w:line="276" w:lineRule="auto"/>
        <w:ind w:firstLine="709"/>
        <w:rPr>
          <w:rFonts w:ascii="Times New Roman" w:eastAsia="Calibri" w:hAnsi="Times New Roman" w:cs="Times New Roman"/>
          <w:color w:val="000000"/>
          <w:sz w:val="24"/>
          <w:szCs w:val="24"/>
          <w:lang w:eastAsia="en-US"/>
        </w:rPr>
      </w:pPr>
      <w:r>
        <w:rPr>
          <w:rFonts w:ascii="Times New Roman" w:eastAsia="Times New Roman" w:hAnsi="Times New Roman" w:cs="Times New Roman"/>
          <w:bCs/>
          <w:sz w:val="24"/>
          <w:szCs w:val="24"/>
          <w:lang w:eastAsia="en-US"/>
        </w:rPr>
        <w:t>1</w:t>
      </w:r>
      <w:r w:rsidR="00754068">
        <w:rPr>
          <w:rFonts w:ascii="Times New Roman" w:eastAsia="Times New Roman" w:hAnsi="Times New Roman" w:cs="Times New Roman"/>
          <w:bCs/>
          <w:sz w:val="24"/>
          <w:szCs w:val="24"/>
          <w:lang w:eastAsia="en-US"/>
        </w:rPr>
        <w:t>0</w:t>
      </w:r>
      <w:r w:rsidR="006E21B3" w:rsidRPr="006E21B3">
        <w:rPr>
          <w:rFonts w:ascii="Times New Roman" w:eastAsia="Times New Roman" w:hAnsi="Times New Roman" w:cs="Times New Roman"/>
          <w:bCs/>
          <w:sz w:val="24"/>
          <w:szCs w:val="24"/>
          <w:lang w:eastAsia="en-US"/>
        </w:rPr>
        <w:t xml:space="preserve">. </w:t>
      </w:r>
      <w:r w:rsidR="006E21B3" w:rsidRPr="006E21B3">
        <w:rPr>
          <w:rFonts w:ascii="Times New Roman" w:eastAsia="Times New Roman" w:hAnsi="Times New Roman" w:cs="Times New Roman"/>
          <w:color w:val="000000"/>
          <w:sz w:val="24"/>
          <w:szCs w:val="24"/>
          <w:lang w:eastAsia="en-US"/>
        </w:rPr>
        <w:t xml:space="preserve"> </w:t>
      </w:r>
      <w:r w:rsidR="006E21B3" w:rsidRPr="006E21B3">
        <w:rPr>
          <w:rFonts w:ascii="Times New Roman" w:eastAsia="Calibri" w:hAnsi="Times New Roman" w:cs="Times New Roman"/>
          <w:color w:val="000000"/>
          <w:sz w:val="24"/>
          <w:szCs w:val="24"/>
          <w:lang w:eastAsia="en-US"/>
        </w:rPr>
        <w:t>Mokėjimo sąlygos:</w:t>
      </w:r>
    </w:p>
    <w:p w14:paraId="0CAF4D8F" w14:textId="0636AC3C" w:rsidR="006E21B3" w:rsidRPr="006E21B3" w:rsidRDefault="00DE7E90" w:rsidP="00A60999">
      <w:pPr>
        <w:spacing w:line="276"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754068">
        <w:rPr>
          <w:rFonts w:ascii="Times New Roman" w:eastAsia="Calibri" w:hAnsi="Times New Roman" w:cs="Times New Roman"/>
          <w:sz w:val="24"/>
          <w:szCs w:val="24"/>
          <w:lang w:eastAsia="en-US"/>
        </w:rPr>
        <w:t>0</w:t>
      </w:r>
      <w:r w:rsidR="006E21B3" w:rsidRPr="006E21B3">
        <w:rPr>
          <w:rFonts w:ascii="Times New Roman" w:eastAsia="Calibri" w:hAnsi="Times New Roman" w:cs="Times New Roman"/>
          <w:sz w:val="24"/>
          <w:szCs w:val="24"/>
          <w:lang w:eastAsia="en-US"/>
        </w:rPr>
        <w:t>.1. Rangovas pateikia atliktų darbų aktus (Sutarties  priedas Nr. 1, Forma F-2), pažymas (Sutarties priedas Nr. 2, Forma F-3) kuriuos pasirašo Rangovas, statybos priežiūros techninis vadovas ir užsakovo atstovas.</w:t>
      </w:r>
    </w:p>
    <w:p w14:paraId="3C3F2451" w14:textId="3972E745" w:rsidR="006E21B3" w:rsidRPr="006E21B3" w:rsidRDefault="00DE7E90" w:rsidP="00A60999">
      <w:pPr>
        <w:spacing w:line="276"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754068">
        <w:rPr>
          <w:rFonts w:ascii="Times New Roman" w:eastAsia="Calibri" w:hAnsi="Times New Roman" w:cs="Times New Roman"/>
          <w:sz w:val="24"/>
          <w:szCs w:val="24"/>
          <w:lang w:eastAsia="en-US"/>
        </w:rPr>
        <w:t>0</w:t>
      </w:r>
      <w:r w:rsidR="006E21B3" w:rsidRPr="006E21B3">
        <w:rPr>
          <w:rFonts w:ascii="Times New Roman" w:eastAsia="Calibri" w:hAnsi="Times New Roman" w:cs="Times New Roman"/>
          <w:sz w:val="24"/>
          <w:szCs w:val="24"/>
          <w:lang w:eastAsia="en-US"/>
        </w:rPr>
        <w:t xml:space="preserve">.2. Atsiskaitoma už atliktus darbus pagal Rangovo pateiktus atliktų darbų aktus (Sutarties  priedas Nr. 1, Forma F-2), pažymas (sutarties priedas Nr. 2, Forma F-3) ir sąskaitas faktūras </w:t>
      </w:r>
      <w:r w:rsidR="006E21B3" w:rsidRPr="006E21B3">
        <w:rPr>
          <w:rFonts w:ascii="Times New Roman" w:eastAsia="Calibri" w:hAnsi="Times New Roman" w:cs="Times New Roman"/>
          <w:sz w:val="24"/>
          <w:szCs w:val="22"/>
          <w:lang w:eastAsia="en-US"/>
        </w:rPr>
        <w:t>(ne daugiau kaip 4 etapai),</w:t>
      </w:r>
      <w:r w:rsidR="006E21B3" w:rsidRPr="006E21B3">
        <w:rPr>
          <w:rFonts w:ascii="Times New Roman" w:eastAsia="Calibri" w:hAnsi="Times New Roman" w:cs="Times New Roman"/>
          <w:sz w:val="24"/>
          <w:szCs w:val="24"/>
          <w:lang w:eastAsia="en-US"/>
        </w:rPr>
        <w:t xml:space="preserve"> per 30 (trisdešimt) kalendorinių dienų.  </w:t>
      </w:r>
    </w:p>
    <w:p w14:paraId="05108A98" w14:textId="2BCC2CF9" w:rsidR="00462218" w:rsidRDefault="007B1529" w:rsidP="00A60999">
      <w:pPr>
        <w:spacing w:line="276"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754068">
        <w:rPr>
          <w:rFonts w:ascii="Times New Roman" w:eastAsia="Calibri" w:hAnsi="Times New Roman" w:cs="Times New Roman"/>
          <w:sz w:val="24"/>
          <w:szCs w:val="24"/>
          <w:lang w:eastAsia="en-US"/>
        </w:rPr>
        <w:t>0</w:t>
      </w:r>
      <w:r w:rsidR="006E21B3" w:rsidRPr="006E21B3">
        <w:rPr>
          <w:rFonts w:ascii="Times New Roman" w:eastAsia="Calibri" w:hAnsi="Times New Roman" w:cs="Times New Roman"/>
          <w:sz w:val="24"/>
          <w:szCs w:val="24"/>
          <w:lang w:eastAsia="en-US"/>
        </w:rPr>
        <w:t xml:space="preserve">.3. Tik Užsakovui pasirašius atliktų darbų aktus (Sutarties  priedas Nr. 1, Forma F-2) ir pažymą (sutarties priedas Nr. 2, forma F-3) Rangovas pateikia  sąskaitą – faktūrą. </w:t>
      </w:r>
      <w:r w:rsidR="00F76BBB">
        <w:rPr>
          <w:rFonts w:ascii="Times New Roman" w:eastAsia="Calibri" w:hAnsi="Times New Roman" w:cs="Times New Roman"/>
          <w:sz w:val="24"/>
          <w:szCs w:val="24"/>
          <w:lang w:eastAsia="en-US"/>
        </w:rPr>
        <w:t>Joje turi būti nurodyta Sutarties data ir numeris.</w:t>
      </w:r>
    </w:p>
    <w:p w14:paraId="5731912F" w14:textId="60529A8F" w:rsidR="00092C97" w:rsidRPr="001823C6" w:rsidRDefault="00092C97" w:rsidP="00A60999">
      <w:pPr>
        <w:spacing w:line="276" w:lineRule="auto"/>
        <w:ind w:firstLine="720"/>
        <w:rPr>
          <w:rFonts w:ascii="Times New Roman" w:eastAsia="Times New Roman" w:hAnsi="Times New Roman" w:cs="Times New Roman"/>
          <w:i/>
          <w:sz w:val="24"/>
          <w:szCs w:val="24"/>
          <w:lang w:eastAsia="en-US"/>
        </w:rPr>
      </w:pPr>
      <w:r>
        <w:rPr>
          <w:rFonts w:ascii="Times New Roman" w:eastAsia="Calibri" w:hAnsi="Times New Roman" w:cs="Times New Roman"/>
          <w:sz w:val="24"/>
          <w:szCs w:val="24"/>
          <w:lang w:eastAsia="en-US"/>
        </w:rPr>
        <w:t>1</w:t>
      </w:r>
      <w:r w:rsidR="00754068">
        <w:rPr>
          <w:rFonts w:ascii="Times New Roman" w:eastAsia="Calibri" w:hAnsi="Times New Roman" w:cs="Times New Roman"/>
          <w:sz w:val="24"/>
          <w:szCs w:val="24"/>
          <w:lang w:eastAsia="en-US"/>
        </w:rPr>
        <w:t>0</w:t>
      </w:r>
      <w:r>
        <w:rPr>
          <w:rFonts w:ascii="Times New Roman" w:eastAsia="Calibri" w:hAnsi="Times New Roman" w:cs="Times New Roman"/>
          <w:sz w:val="24"/>
          <w:szCs w:val="24"/>
          <w:lang w:eastAsia="en-US"/>
        </w:rPr>
        <w:t xml:space="preserve">.4. </w:t>
      </w:r>
      <w:r w:rsidRPr="001823C6">
        <w:rPr>
          <w:rFonts w:ascii="Times New Roman" w:eastAsia="Times New Roman" w:hAnsi="Times New Roman" w:cs="Times New Roman"/>
          <w:sz w:val="24"/>
          <w:szCs w:val="24"/>
          <w:lang w:eastAsia="en-US"/>
        </w:rPr>
        <w:t xml:space="preserve">Vadovaujantis Viešųjų pirkimų įstatymo nuostatomis PVM sąskaitos </w:t>
      </w:r>
      <w:r w:rsidRPr="001823C6">
        <w:rPr>
          <w:rFonts w:ascii="Times New Roman" w:eastAsia="Times New Roman" w:hAnsi="Times New Roman" w:cs="Times New Roman"/>
          <w:sz w:val="24"/>
          <w:szCs w:val="24"/>
          <w:lang w:val="x-none" w:eastAsia="en-US"/>
        </w:rPr>
        <w:t xml:space="preserve">faktūros turi būti pateikiamos per Sąskaitų administravimo bendrąją informacinę sistemą (SABIS). </w:t>
      </w:r>
    </w:p>
    <w:p w14:paraId="673E427E" w14:textId="4AF75FC4" w:rsidR="006E21B3" w:rsidRPr="006E21B3" w:rsidRDefault="00C13D96" w:rsidP="00A60999">
      <w:pPr>
        <w:spacing w:line="276" w:lineRule="auto"/>
        <w:ind w:firstLine="709"/>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1</w:t>
      </w:r>
      <w:r w:rsidR="00754068">
        <w:rPr>
          <w:rFonts w:ascii="Times New Roman" w:eastAsia="Calibri" w:hAnsi="Times New Roman" w:cs="Times New Roman"/>
          <w:sz w:val="24"/>
          <w:szCs w:val="24"/>
          <w:lang w:eastAsia="en-US"/>
        </w:rPr>
        <w:t>0</w:t>
      </w:r>
      <w:r w:rsidR="006E21B3" w:rsidRPr="006E21B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5</w:t>
      </w:r>
      <w:r w:rsidR="006E21B3" w:rsidRPr="006E21B3">
        <w:rPr>
          <w:rFonts w:ascii="Times New Roman" w:eastAsia="Calibri" w:hAnsi="Times New Roman" w:cs="Times New Roman"/>
          <w:sz w:val="24"/>
          <w:szCs w:val="24"/>
          <w:lang w:eastAsia="en-US"/>
        </w:rPr>
        <w:t>. Užsakovas su Rangovu galutinai atsiskaito per 30</w:t>
      </w:r>
      <w:r w:rsidR="0014588C">
        <w:rPr>
          <w:rFonts w:ascii="Times New Roman" w:eastAsia="Calibri" w:hAnsi="Times New Roman" w:cs="Times New Roman"/>
          <w:sz w:val="24"/>
          <w:szCs w:val="24"/>
          <w:lang w:eastAsia="en-US"/>
        </w:rPr>
        <w:t xml:space="preserve"> (trisdešimt)</w:t>
      </w:r>
      <w:r w:rsidR="006E21B3" w:rsidRPr="006E21B3">
        <w:rPr>
          <w:rFonts w:ascii="Times New Roman" w:eastAsia="Calibri" w:hAnsi="Times New Roman" w:cs="Times New Roman"/>
          <w:sz w:val="24"/>
          <w:szCs w:val="24"/>
          <w:lang w:eastAsia="en-US"/>
        </w:rPr>
        <w:t xml:space="preserve"> kalendorinių dienų pateikus atsiskaitymo dokumentus, įskaitant medžiagų pasus ir sertifikatus</w:t>
      </w:r>
      <w:r w:rsidR="006E21B3" w:rsidRPr="006E21B3">
        <w:rPr>
          <w:rFonts w:ascii="Times New Roman" w:eastAsia="Calibri" w:hAnsi="Times New Roman" w:cs="Times New Roman"/>
          <w:color w:val="FF0000"/>
          <w:sz w:val="24"/>
          <w:szCs w:val="24"/>
          <w:lang w:eastAsia="en-US"/>
        </w:rPr>
        <w:t>.</w:t>
      </w:r>
    </w:p>
    <w:p w14:paraId="5A89C964" w14:textId="0C4E2E35" w:rsidR="006E21B3" w:rsidRPr="006E21B3" w:rsidRDefault="00C13D96" w:rsidP="00A60999">
      <w:pPr>
        <w:spacing w:line="276" w:lineRule="auto"/>
        <w:ind w:firstLine="709"/>
        <w:rPr>
          <w:rFonts w:ascii="Times New Roman" w:eastAsia="Calibri" w:hAnsi="Times New Roman" w:cs="Times New Roman"/>
          <w:iCs/>
          <w:sz w:val="24"/>
          <w:szCs w:val="24"/>
          <w:lang w:eastAsia="en-US"/>
        </w:rPr>
      </w:pPr>
      <w:r>
        <w:rPr>
          <w:rFonts w:ascii="Times New Roman" w:eastAsia="Calibri" w:hAnsi="Times New Roman" w:cs="Times New Roman"/>
          <w:sz w:val="24"/>
          <w:szCs w:val="24"/>
          <w:lang w:eastAsia="en-US"/>
        </w:rPr>
        <w:t>1</w:t>
      </w:r>
      <w:r w:rsidR="00754068">
        <w:rPr>
          <w:rFonts w:ascii="Times New Roman" w:eastAsia="Calibri" w:hAnsi="Times New Roman" w:cs="Times New Roman"/>
          <w:sz w:val="24"/>
          <w:szCs w:val="24"/>
          <w:lang w:eastAsia="en-US"/>
        </w:rPr>
        <w:t>0</w:t>
      </w:r>
      <w:r w:rsidR="006E21B3" w:rsidRPr="006E21B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6</w:t>
      </w:r>
      <w:r w:rsidR="006E21B3" w:rsidRPr="006E21B3">
        <w:rPr>
          <w:rFonts w:ascii="Times New Roman" w:eastAsia="Calibri" w:hAnsi="Times New Roman" w:cs="Times New Roman"/>
          <w:iCs/>
          <w:sz w:val="24"/>
          <w:szCs w:val="24"/>
          <w:lang w:eastAsia="en-US"/>
        </w:rPr>
        <w:t>. Suma, privaloma mokėti, pervedama į Rangovo šioje Sutartyje nurodytą banko sąskaitą.</w:t>
      </w:r>
    </w:p>
    <w:p w14:paraId="72FFF790" w14:textId="497AC1C2" w:rsidR="006E21B3" w:rsidRPr="006E21B3" w:rsidRDefault="00C13D96" w:rsidP="00A60999">
      <w:pPr>
        <w:spacing w:line="276" w:lineRule="auto"/>
        <w:ind w:firstLine="709"/>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lastRenderedPageBreak/>
        <w:t>1</w:t>
      </w:r>
      <w:r w:rsidR="00754068">
        <w:rPr>
          <w:rFonts w:ascii="Times New Roman" w:eastAsia="Calibri" w:hAnsi="Times New Roman" w:cs="Times New Roman"/>
          <w:iCs/>
          <w:sz w:val="24"/>
          <w:szCs w:val="24"/>
          <w:lang w:eastAsia="en-US"/>
        </w:rPr>
        <w:t>0</w:t>
      </w:r>
      <w:r w:rsidR="006E21B3" w:rsidRPr="006E21B3">
        <w:rPr>
          <w:rFonts w:ascii="Times New Roman" w:eastAsia="Calibri" w:hAnsi="Times New Roman" w:cs="Times New Roman"/>
          <w:iCs/>
          <w:sz w:val="24"/>
          <w:szCs w:val="24"/>
          <w:lang w:eastAsia="en-US"/>
        </w:rPr>
        <w:t>.</w:t>
      </w:r>
      <w:r>
        <w:rPr>
          <w:rFonts w:ascii="Times New Roman" w:eastAsia="Calibri" w:hAnsi="Times New Roman" w:cs="Times New Roman"/>
          <w:iCs/>
          <w:sz w:val="24"/>
          <w:szCs w:val="24"/>
          <w:lang w:eastAsia="en-US"/>
        </w:rPr>
        <w:t>7</w:t>
      </w:r>
      <w:r w:rsidR="006E21B3" w:rsidRPr="006E21B3">
        <w:rPr>
          <w:rFonts w:ascii="Times New Roman" w:eastAsia="Calibri" w:hAnsi="Times New Roman" w:cs="Times New Roman"/>
          <w:iCs/>
          <w:sz w:val="24"/>
          <w:szCs w:val="24"/>
          <w:lang w:eastAsia="en-US"/>
        </w:rPr>
        <w:t>.</w:t>
      </w:r>
      <w:r w:rsidR="006E21B3" w:rsidRPr="006E21B3">
        <w:rPr>
          <w:rFonts w:ascii="Times New Roman" w:eastAsia="Calibri" w:hAnsi="Times New Roman" w:cs="Times New Roman"/>
          <w:sz w:val="24"/>
          <w:szCs w:val="24"/>
          <w:lang w:eastAsia="en-US"/>
        </w:rPr>
        <w:t xml:space="preserve"> Visi mokėjimai atliekami Lietuvos Respublikos nacionaline valiuta. </w:t>
      </w:r>
    </w:p>
    <w:p w14:paraId="60C94147" w14:textId="047C2B9E" w:rsidR="006E21B3" w:rsidRPr="006E21B3" w:rsidRDefault="00C13D96" w:rsidP="00A60999">
      <w:pPr>
        <w:spacing w:line="276" w:lineRule="auto"/>
        <w:ind w:firstLine="709"/>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1</w:t>
      </w:r>
      <w:r w:rsidR="00754068">
        <w:rPr>
          <w:rFonts w:ascii="Times New Roman" w:eastAsia="Calibri" w:hAnsi="Times New Roman" w:cs="Times New Roman"/>
          <w:iCs/>
          <w:sz w:val="24"/>
          <w:szCs w:val="24"/>
          <w:lang w:eastAsia="en-US"/>
        </w:rPr>
        <w:t>0</w:t>
      </w:r>
      <w:r w:rsidR="006E21B3" w:rsidRPr="006E21B3">
        <w:rPr>
          <w:rFonts w:ascii="Times New Roman" w:eastAsia="Calibri" w:hAnsi="Times New Roman" w:cs="Times New Roman"/>
          <w:iCs/>
          <w:sz w:val="24"/>
          <w:szCs w:val="24"/>
          <w:lang w:eastAsia="en-US"/>
        </w:rPr>
        <w:t>.</w:t>
      </w:r>
      <w:r w:rsidR="004F11C6">
        <w:rPr>
          <w:rFonts w:ascii="Times New Roman" w:eastAsia="Calibri" w:hAnsi="Times New Roman" w:cs="Times New Roman"/>
          <w:iCs/>
          <w:sz w:val="24"/>
          <w:szCs w:val="24"/>
          <w:lang w:eastAsia="en-US"/>
        </w:rPr>
        <w:t>8</w:t>
      </w:r>
      <w:r w:rsidR="006E21B3" w:rsidRPr="006E21B3">
        <w:rPr>
          <w:rFonts w:ascii="Times New Roman" w:eastAsia="Calibri" w:hAnsi="Times New Roman" w:cs="Times New Roman"/>
          <w:iCs/>
          <w:sz w:val="24"/>
          <w:szCs w:val="24"/>
          <w:lang w:eastAsia="en-US"/>
        </w:rPr>
        <w:t xml:space="preserve">. </w:t>
      </w:r>
      <w:r w:rsidR="006E21B3" w:rsidRPr="006E21B3">
        <w:rPr>
          <w:rFonts w:ascii="Times New Roman" w:eastAsia="Calibri" w:hAnsi="Times New Roman" w:cs="Times New Roman"/>
          <w:sz w:val="24"/>
          <w:szCs w:val="24"/>
          <w:lang w:eastAsia="en-US"/>
        </w:rPr>
        <w:t>Avansinis mokėjimas: nenumatomas.</w:t>
      </w:r>
    </w:p>
    <w:p w14:paraId="23DA2546" w14:textId="27E379D0" w:rsidR="006E21B3" w:rsidRPr="006E21B3" w:rsidRDefault="004F11C6" w:rsidP="00A60999">
      <w:pPr>
        <w:spacing w:line="276" w:lineRule="auto"/>
        <w:ind w:firstLine="720"/>
        <w:rPr>
          <w:rFonts w:ascii="Times New Roman" w:eastAsia="Times New Roman" w:hAnsi="Times New Roman" w:cs="Times New Roman"/>
          <w:sz w:val="24"/>
          <w:szCs w:val="24"/>
          <w:lang w:eastAsia="en-US"/>
        </w:rPr>
      </w:pPr>
      <w:r w:rsidRPr="00350BA1">
        <w:rPr>
          <w:rFonts w:ascii="Times New Roman" w:eastAsia="Calibri" w:hAnsi="Times New Roman" w:cs="Times New Roman"/>
          <w:sz w:val="24"/>
          <w:szCs w:val="24"/>
          <w:lang w:eastAsia="en-US"/>
        </w:rPr>
        <w:t>1</w:t>
      </w:r>
      <w:r w:rsidR="00754068" w:rsidRPr="00350BA1">
        <w:rPr>
          <w:rFonts w:ascii="Times New Roman" w:eastAsia="Calibri" w:hAnsi="Times New Roman" w:cs="Times New Roman"/>
          <w:sz w:val="24"/>
          <w:szCs w:val="24"/>
          <w:lang w:eastAsia="en-US"/>
        </w:rPr>
        <w:t>1</w:t>
      </w:r>
      <w:r w:rsidR="006E21B3" w:rsidRPr="00350BA1">
        <w:rPr>
          <w:rFonts w:ascii="Times New Roman" w:eastAsia="Calibri" w:hAnsi="Times New Roman" w:cs="Times New Roman"/>
          <w:sz w:val="24"/>
          <w:szCs w:val="24"/>
          <w:lang w:eastAsia="en-US"/>
        </w:rPr>
        <w:t xml:space="preserve">. </w:t>
      </w:r>
      <w:r w:rsidR="006E21B3" w:rsidRPr="00350BA1">
        <w:rPr>
          <w:rFonts w:ascii="Times New Roman" w:eastAsia="Times New Roman" w:hAnsi="Times New Roman" w:cs="Times New Roman"/>
          <w:sz w:val="24"/>
          <w:szCs w:val="24"/>
          <w:lang w:eastAsia="en-US"/>
        </w:rPr>
        <w:t>Darbų</w:t>
      </w:r>
      <w:r w:rsidR="00140F50" w:rsidRPr="00350BA1">
        <w:rPr>
          <w:rFonts w:ascii="Times New Roman" w:eastAsia="Times New Roman" w:hAnsi="Times New Roman" w:cs="Times New Roman"/>
          <w:sz w:val="24"/>
          <w:szCs w:val="24"/>
          <w:lang w:eastAsia="en-US"/>
        </w:rPr>
        <w:t xml:space="preserve"> įkainiai /</w:t>
      </w:r>
      <w:r w:rsidR="005A2E08" w:rsidRPr="00350BA1">
        <w:rPr>
          <w:rFonts w:ascii="Times New Roman" w:eastAsia="Times New Roman" w:hAnsi="Times New Roman" w:cs="Times New Roman"/>
          <w:sz w:val="24"/>
          <w:szCs w:val="24"/>
          <w:lang w:eastAsia="en-US"/>
        </w:rPr>
        <w:t xml:space="preserve"> </w:t>
      </w:r>
      <w:r w:rsidR="006E21B3" w:rsidRPr="00350BA1">
        <w:rPr>
          <w:rFonts w:ascii="Times New Roman" w:eastAsia="Times New Roman" w:hAnsi="Times New Roman" w:cs="Times New Roman"/>
          <w:sz w:val="24"/>
          <w:szCs w:val="24"/>
          <w:lang w:eastAsia="en-US"/>
        </w:rPr>
        <w:t xml:space="preserve"> 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w:t>
      </w:r>
      <w:r w:rsidR="00105FF4" w:rsidRPr="00350BA1">
        <w:rPr>
          <w:rFonts w:ascii="Times New Roman" w:eastAsia="Times New Roman" w:hAnsi="Times New Roman" w:cs="Times New Roman"/>
          <w:sz w:val="24"/>
          <w:szCs w:val="24"/>
          <w:lang w:eastAsia="en-US"/>
        </w:rPr>
        <w:t>darbų</w:t>
      </w:r>
      <w:r w:rsidR="006E21B3" w:rsidRPr="00350BA1">
        <w:rPr>
          <w:rFonts w:ascii="Times New Roman" w:eastAsia="Times New Roman" w:hAnsi="Times New Roman" w:cs="Times New Roman"/>
          <w:sz w:val="24"/>
          <w:szCs w:val="24"/>
          <w:lang w:eastAsia="en-US"/>
        </w:rPr>
        <w:t xml:space="preserve"> kainos  (be PVM) skirtumui bus taikomas pasikeitęs PVM tarifas. Sutarties kainos ir PVM sumos perskaičiavimas įforminamas papildomu susitarimu tarp Užsakovo ir Rangovo.</w:t>
      </w:r>
    </w:p>
    <w:p w14:paraId="02D4B82A" w14:textId="77777777" w:rsidR="006E21B3" w:rsidRPr="006E21B3" w:rsidRDefault="006E21B3" w:rsidP="00A60999">
      <w:pPr>
        <w:spacing w:line="276" w:lineRule="auto"/>
        <w:ind w:firstLine="0"/>
        <w:rPr>
          <w:rFonts w:ascii="Times New Roman" w:eastAsia="Times New Roman" w:hAnsi="Times New Roman" w:cs="Times New Roman"/>
          <w:sz w:val="24"/>
          <w:szCs w:val="24"/>
          <w:lang w:eastAsia="en-US"/>
        </w:rPr>
      </w:pPr>
    </w:p>
    <w:p w14:paraId="434C07ED" w14:textId="77777777" w:rsidR="00CF599C" w:rsidRDefault="00131B1A" w:rsidP="00A60999">
      <w:pPr>
        <w:keepNext/>
        <w:spacing w:line="276" w:lineRule="auto"/>
        <w:ind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 SKYRIUS</w:t>
      </w:r>
      <w:r w:rsidR="00CF599C">
        <w:rPr>
          <w:rFonts w:ascii="Times New Roman" w:eastAsia="Times New Roman" w:hAnsi="Times New Roman" w:cs="Times New Roman"/>
          <w:b/>
          <w:sz w:val="24"/>
          <w:szCs w:val="24"/>
          <w:lang w:eastAsia="en-US"/>
        </w:rPr>
        <w:t xml:space="preserve"> </w:t>
      </w:r>
    </w:p>
    <w:p w14:paraId="35A9CC8B" w14:textId="56D8F539" w:rsidR="006E21B3" w:rsidRPr="006E21B3" w:rsidRDefault="00CF599C" w:rsidP="00A60999">
      <w:pPr>
        <w:keepNext/>
        <w:spacing w:line="276" w:lineRule="auto"/>
        <w:ind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ĮVYKDYMO UŽTIKRINIMAS</w:t>
      </w:r>
      <w:r w:rsidR="006E21B3" w:rsidRPr="006E21B3">
        <w:rPr>
          <w:rFonts w:ascii="Times New Roman" w:eastAsia="Times New Roman" w:hAnsi="Times New Roman" w:cs="Times New Roman"/>
          <w:b/>
          <w:sz w:val="24"/>
          <w:szCs w:val="24"/>
          <w:lang w:eastAsia="en-US"/>
        </w:rPr>
        <w:t xml:space="preserve"> </w:t>
      </w:r>
    </w:p>
    <w:p w14:paraId="4E18CD8F" w14:textId="77777777" w:rsidR="006E21B3" w:rsidRPr="006E21B3" w:rsidRDefault="006E21B3" w:rsidP="00A60999">
      <w:pPr>
        <w:keepNext/>
        <w:spacing w:line="276" w:lineRule="auto"/>
        <w:ind w:hanging="357"/>
        <w:jc w:val="center"/>
        <w:outlineLvl w:val="0"/>
        <w:rPr>
          <w:rFonts w:ascii="Times New Roman" w:eastAsia="Times New Roman" w:hAnsi="Times New Roman" w:cs="Times New Roman"/>
          <w:b/>
          <w:sz w:val="24"/>
          <w:szCs w:val="24"/>
          <w:lang w:eastAsia="en-US"/>
        </w:rPr>
      </w:pPr>
    </w:p>
    <w:p w14:paraId="5A1C4C46" w14:textId="584F5683" w:rsidR="009D54DA" w:rsidRDefault="009D54DA" w:rsidP="00A60999">
      <w:pPr>
        <w:tabs>
          <w:tab w:val="left" w:pos="1560"/>
        </w:tabs>
        <w:spacing w:line="276" w:lineRule="auto"/>
        <w:ind w:firstLine="709"/>
        <w:rPr>
          <w:rFonts w:ascii="Times New Roman" w:hAnsi="Times New Roman" w:cs="Times New Roman"/>
          <w:sz w:val="24"/>
          <w:szCs w:val="24"/>
        </w:rPr>
      </w:pPr>
      <w:r>
        <w:rPr>
          <w:rFonts w:ascii="Times New Roman" w:hAnsi="Times New Roman" w:cs="Times New Roman"/>
          <w:snapToGrid w:val="0"/>
          <w:sz w:val="24"/>
          <w:szCs w:val="24"/>
        </w:rPr>
        <w:t>1</w:t>
      </w:r>
      <w:r w:rsidR="00754068">
        <w:rPr>
          <w:rFonts w:ascii="Times New Roman" w:hAnsi="Times New Roman" w:cs="Times New Roman"/>
          <w:snapToGrid w:val="0"/>
          <w:sz w:val="24"/>
          <w:szCs w:val="24"/>
        </w:rPr>
        <w:t>2</w:t>
      </w:r>
      <w:r w:rsidRPr="00BB2F26">
        <w:rPr>
          <w:rFonts w:ascii="Times New Roman" w:hAnsi="Times New Roman" w:cs="Times New Roman"/>
          <w:snapToGrid w:val="0"/>
          <w:sz w:val="24"/>
          <w:szCs w:val="24"/>
        </w:rPr>
        <w:t xml:space="preserve">. </w:t>
      </w:r>
      <w:r w:rsidRPr="00BB2F26">
        <w:rPr>
          <w:rFonts w:ascii="Times New Roman" w:hAnsi="Times New Roman" w:cs="Times New Roman"/>
          <w:b/>
          <w:sz w:val="24"/>
          <w:szCs w:val="24"/>
        </w:rPr>
        <w:t xml:space="preserve">Darbų sutartis yra užtikrinama netesybomis (bauda) – </w:t>
      </w:r>
      <w:r w:rsidRPr="00BB2F26">
        <w:rPr>
          <w:rFonts w:ascii="Times New Roman" w:hAnsi="Times New Roman" w:cs="Times New Roman"/>
          <w:sz w:val="24"/>
          <w:szCs w:val="24"/>
        </w:rPr>
        <w:t xml:space="preserve">5 proc. nuo bendros pirkimo sutarties kainos </w:t>
      </w:r>
      <w:r>
        <w:rPr>
          <w:rFonts w:ascii="Times New Roman" w:hAnsi="Times New Roman" w:cs="Times New Roman"/>
          <w:sz w:val="24"/>
          <w:szCs w:val="24"/>
        </w:rPr>
        <w:t>be</w:t>
      </w:r>
      <w:r w:rsidRPr="00BB2F26">
        <w:rPr>
          <w:rFonts w:ascii="Times New Roman" w:hAnsi="Times New Roman" w:cs="Times New Roman"/>
          <w:sz w:val="24"/>
          <w:szCs w:val="24"/>
        </w:rPr>
        <w:t xml:space="preserve"> PVM.</w:t>
      </w:r>
    </w:p>
    <w:p w14:paraId="3AD6651F" w14:textId="77777777" w:rsidR="003118C9" w:rsidRPr="006E21B3" w:rsidRDefault="003118C9" w:rsidP="00A60999">
      <w:pPr>
        <w:tabs>
          <w:tab w:val="left" w:pos="1560"/>
        </w:tabs>
        <w:spacing w:line="276" w:lineRule="auto"/>
        <w:ind w:firstLine="0"/>
        <w:rPr>
          <w:rFonts w:ascii="Times New Roman" w:eastAsia="Times New Roman" w:hAnsi="Times New Roman" w:cs="Times New Roman"/>
          <w:b/>
          <w:sz w:val="24"/>
          <w:szCs w:val="24"/>
          <w:lang w:eastAsia="en-US"/>
        </w:rPr>
      </w:pPr>
    </w:p>
    <w:p w14:paraId="7D704A92" w14:textId="77777777" w:rsidR="001751E2" w:rsidRDefault="00CF599C" w:rsidP="00A60999">
      <w:pPr>
        <w:spacing w:line="276"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VI SKYRIUS </w:t>
      </w:r>
    </w:p>
    <w:p w14:paraId="16712D91" w14:textId="57E9C9FC" w:rsidR="006E21B3" w:rsidRPr="006E21B3" w:rsidRDefault="00CF599C" w:rsidP="00A60999">
      <w:pPr>
        <w:spacing w:line="276" w:lineRule="auto"/>
        <w:ind w:firstLine="720"/>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UŽSAKOV</w:t>
      </w:r>
      <w:r w:rsidR="001751E2">
        <w:rPr>
          <w:rFonts w:ascii="Times New Roman" w:eastAsia="Times New Roman" w:hAnsi="Times New Roman" w:cs="Times New Roman"/>
          <w:b/>
          <w:sz w:val="24"/>
          <w:szCs w:val="24"/>
          <w:lang w:eastAsia="en-US"/>
        </w:rPr>
        <w:t>O</w:t>
      </w:r>
      <w:r>
        <w:rPr>
          <w:rFonts w:ascii="Times New Roman" w:eastAsia="Times New Roman" w:hAnsi="Times New Roman" w:cs="Times New Roman"/>
          <w:b/>
          <w:sz w:val="24"/>
          <w:szCs w:val="24"/>
          <w:lang w:eastAsia="en-US"/>
        </w:rPr>
        <w:t xml:space="preserve"> TEISĖS</w:t>
      </w:r>
      <w:r w:rsidR="001751E2">
        <w:rPr>
          <w:rFonts w:ascii="Times New Roman" w:eastAsia="Times New Roman" w:hAnsi="Times New Roman" w:cs="Times New Roman"/>
          <w:b/>
          <w:sz w:val="24"/>
          <w:szCs w:val="24"/>
          <w:lang w:eastAsia="en-US"/>
        </w:rPr>
        <w:t xml:space="preserve"> IR PAREIGOS</w:t>
      </w:r>
      <w:r w:rsidR="006E21B3" w:rsidRPr="006E21B3">
        <w:rPr>
          <w:rFonts w:ascii="Times New Roman" w:eastAsia="Times New Roman" w:hAnsi="Times New Roman" w:cs="Times New Roman"/>
          <w:b/>
          <w:sz w:val="24"/>
          <w:szCs w:val="24"/>
          <w:lang w:eastAsia="en-US"/>
        </w:rPr>
        <w:t xml:space="preserve"> </w:t>
      </w:r>
    </w:p>
    <w:p w14:paraId="0EEDCB93" w14:textId="77777777" w:rsidR="006E21B3" w:rsidRPr="006E21B3" w:rsidRDefault="006E21B3" w:rsidP="00A60999">
      <w:pPr>
        <w:tabs>
          <w:tab w:val="left" w:pos="5835"/>
        </w:tabs>
        <w:spacing w:line="276" w:lineRule="auto"/>
        <w:ind w:firstLine="72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ab/>
      </w:r>
    </w:p>
    <w:p w14:paraId="53A78D35" w14:textId="5EB49770" w:rsidR="006E21B3" w:rsidRPr="006E21B3" w:rsidRDefault="0005049C" w:rsidP="00A60999">
      <w:pPr>
        <w:tabs>
          <w:tab w:val="left" w:pos="5835"/>
        </w:tabs>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3</w:t>
      </w:r>
      <w:r w:rsidR="006E21B3" w:rsidRPr="006E21B3">
        <w:rPr>
          <w:rFonts w:ascii="Times New Roman" w:eastAsia="Times New Roman" w:hAnsi="Times New Roman" w:cs="Times New Roman"/>
          <w:sz w:val="24"/>
          <w:szCs w:val="24"/>
          <w:lang w:eastAsia="en-US"/>
        </w:rPr>
        <w:t>. Užsakovas turi visas šioje Sutartyje bei Lietuvos Respublikoje galiojančiuose teisės aktuose numatytas teises.</w:t>
      </w:r>
    </w:p>
    <w:p w14:paraId="5DE11D0B" w14:textId="33D76E79" w:rsidR="006E21B3" w:rsidRPr="006E21B3" w:rsidRDefault="0005049C"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4</w:t>
      </w:r>
      <w:r w:rsidR="006E21B3" w:rsidRPr="006E21B3">
        <w:rPr>
          <w:rFonts w:ascii="Times New Roman" w:eastAsia="Times New Roman" w:hAnsi="Times New Roman" w:cs="Times New Roman"/>
          <w:sz w:val="24"/>
          <w:szCs w:val="24"/>
          <w:lang w:eastAsia="en-US"/>
        </w:rPr>
        <w:t xml:space="preserve">. Užsakovas įsipareigoja apmokėti Rangovui už faktiškai atliktus darbus pagal gautas sąskaitas faktūras per 30 (trisdešimt) kalendorinių dienų;  </w:t>
      </w:r>
    </w:p>
    <w:p w14:paraId="20241354" w14:textId="60E1B297" w:rsidR="006E21B3" w:rsidRPr="006E21B3" w:rsidRDefault="0005049C"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5</w:t>
      </w:r>
      <w:r w:rsidR="006E21B3" w:rsidRPr="006E21B3">
        <w:rPr>
          <w:rFonts w:ascii="Times New Roman" w:eastAsia="Times New Roman" w:hAnsi="Times New Roman" w:cs="Times New Roman"/>
          <w:sz w:val="24"/>
          <w:szCs w:val="24"/>
          <w:lang w:eastAsia="en-US"/>
        </w:rPr>
        <w:t xml:space="preserve">. Užsakovas turi teisę: </w:t>
      </w:r>
    </w:p>
    <w:p w14:paraId="2306394F" w14:textId="3D99F1BF" w:rsidR="006E21B3" w:rsidRPr="006E21B3" w:rsidRDefault="0005049C"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5</w:t>
      </w:r>
      <w:r w:rsidR="006E21B3" w:rsidRPr="006E21B3">
        <w:rPr>
          <w:rFonts w:ascii="Times New Roman" w:eastAsia="Times New Roman" w:hAnsi="Times New Roman" w:cs="Times New Roman"/>
          <w:sz w:val="24"/>
          <w:szCs w:val="24"/>
          <w:lang w:eastAsia="en-US"/>
        </w:rPr>
        <w:t>.1. Sulaikyti mokėjimus už atliktus darbus, jeigu dėl Rangovo kaltės nepašalinti nurodyti defektai dėl anksčiau apmokėjimui pateiktų darbų;</w:t>
      </w:r>
    </w:p>
    <w:p w14:paraId="40D16397" w14:textId="746EF62C" w:rsidR="006E21B3" w:rsidRPr="006E21B3" w:rsidRDefault="0005049C"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5</w:t>
      </w:r>
      <w:r w:rsidR="006E21B3" w:rsidRPr="006E21B3">
        <w:rPr>
          <w:rFonts w:ascii="Times New Roman" w:eastAsia="Times New Roman" w:hAnsi="Times New Roman" w:cs="Times New Roman"/>
          <w:sz w:val="24"/>
          <w:szCs w:val="24"/>
          <w:lang w:eastAsia="en-US"/>
        </w:rPr>
        <w:t>.2. Kontroliuoti ir techniškai prižiūrėti atliekamų darbų apimtis, laiką ir kokybę. Pastebėjus defektus, nedelsiant pranešti Rangovui;</w:t>
      </w:r>
    </w:p>
    <w:p w14:paraId="3BE6742B" w14:textId="379F824B" w:rsidR="006E21B3" w:rsidRDefault="0005049C" w:rsidP="00A60999">
      <w:pPr>
        <w:spacing w:line="276"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5</w:t>
      </w:r>
      <w:r w:rsidR="006E21B3" w:rsidRPr="006E21B3">
        <w:rPr>
          <w:rFonts w:ascii="Times New Roman" w:eastAsia="Times New Roman" w:hAnsi="Times New Roman" w:cs="Times New Roman"/>
          <w:sz w:val="24"/>
          <w:szCs w:val="24"/>
          <w:lang w:eastAsia="en-US"/>
        </w:rPr>
        <w:t>.3. Priimti iš Rangovo kokybiškai atliktus darbus.</w:t>
      </w:r>
    </w:p>
    <w:p w14:paraId="1789B896" w14:textId="77777777" w:rsidR="001751E2" w:rsidRPr="006E21B3" w:rsidRDefault="001751E2" w:rsidP="00A60999">
      <w:pPr>
        <w:spacing w:line="276" w:lineRule="auto"/>
        <w:ind w:firstLine="709"/>
        <w:rPr>
          <w:rFonts w:ascii="Times New Roman" w:eastAsia="Times New Roman" w:hAnsi="Times New Roman" w:cs="Times New Roman"/>
          <w:sz w:val="24"/>
          <w:szCs w:val="24"/>
          <w:lang w:eastAsia="en-US"/>
        </w:rPr>
      </w:pPr>
    </w:p>
    <w:p w14:paraId="37724655" w14:textId="77777777" w:rsidR="00C935BC" w:rsidRDefault="007D4DD1" w:rsidP="00A60999">
      <w:pPr>
        <w:spacing w:line="276"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VII SKYRIUS</w:t>
      </w:r>
    </w:p>
    <w:p w14:paraId="0495E207" w14:textId="7E6302E0" w:rsidR="006E21B3" w:rsidRPr="006E21B3" w:rsidRDefault="00C935BC" w:rsidP="00A60999">
      <w:pPr>
        <w:spacing w:line="276"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RANGOVO TEISĖS IR PAREIGOS</w:t>
      </w:r>
      <w:r w:rsidR="006E21B3" w:rsidRPr="006E21B3">
        <w:rPr>
          <w:rFonts w:ascii="Times New Roman" w:eastAsia="Times New Roman" w:hAnsi="Times New Roman" w:cs="Times New Roman"/>
          <w:b/>
          <w:sz w:val="24"/>
          <w:szCs w:val="24"/>
          <w:lang w:eastAsia="en-US"/>
        </w:rPr>
        <w:t xml:space="preserve"> </w:t>
      </w:r>
    </w:p>
    <w:p w14:paraId="050CDAC6" w14:textId="77777777" w:rsidR="006E21B3" w:rsidRPr="006E21B3" w:rsidRDefault="006E21B3" w:rsidP="00A60999">
      <w:pPr>
        <w:spacing w:line="276" w:lineRule="auto"/>
        <w:ind w:firstLine="720"/>
        <w:jc w:val="center"/>
        <w:rPr>
          <w:rFonts w:ascii="Times New Roman" w:eastAsia="Times New Roman" w:hAnsi="Times New Roman" w:cs="Times New Roman"/>
          <w:sz w:val="24"/>
          <w:szCs w:val="24"/>
          <w:lang w:eastAsia="en-US"/>
        </w:rPr>
      </w:pPr>
    </w:p>
    <w:p w14:paraId="59318232" w14:textId="718BC084" w:rsidR="006E21B3" w:rsidRPr="006E21B3" w:rsidRDefault="00200023"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6</w:t>
      </w:r>
      <w:r w:rsidR="006E21B3" w:rsidRPr="006E21B3">
        <w:rPr>
          <w:rFonts w:ascii="Times New Roman" w:eastAsia="Times New Roman" w:hAnsi="Times New Roman" w:cs="Times New Roman"/>
          <w:sz w:val="24"/>
          <w:szCs w:val="24"/>
          <w:lang w:eastAsia="en-US"/>
        </w:rPr>
        <w:t>. Rangovas turi visas šioje Sutartyje bei Lietuvos Respublikoje galiojančiuose teisės aktuose numatytas teises.</w:t>
      </w:r>
    </w:p>
    <w:p w14:paraId="5B5C8EB4" w14:textId="67F9EEB5" w:rsidR="006E21B3" w:rsidRPr="006E21B3" w:rsidRDefault="00893713"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 Rangovas įsipareigoja:</w:t>
      </w:r>
    </w:p>
    <w:p w14:paraId="08DB87BB" w14:textId="22D5BD47" w:rsidR="006E21B3" w:rsidRPr="006E21B3" w:rsidRDefault="00893713" w:rsidP="00A60999">
      <w:pPr>
        <w:tabs>
          <w:tab w:val="left" w:pos="360"/>
          <w:tab w:val="left" w:pos="567"/>
        </w:tabs>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.1. Laiku atlikti Sutartyje numatytus darbus;</w:t>
      </w:r>
    </w:p>
    <w:p w14:paraId="68F2B978" w14:textId="17BB705B" w:rsidR="006E21B3" w:rsidRPr="006E21B3" w:rsidRDefault="00893713"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.2. Visiškai atsakyti už subrangovo atliktus darbus, už darbų saugos ir kitų teisės aktų ir Sutartyje numatytų reikalavimų laikymąsi;</w:t>
      </w:r>
    </w:p>
    <w:p w14:paraId="42C214B3" w14:textId="6230E8B3" w:rsidR="006E21B3" w:rsidRPr="006E21B3" w:rsidRDefault="00893713"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.3. Statyboje laikytis saugaus darbo ir priešgaisrinės saugos taisyklių, neteršti aplinkos;</w:t>
      </w:r>
    </w:p>
    <w:p w14:paraId="2AA0E448" w14:textId="2B76D029" w:rsidR="006E21B3" w:rsidRPr="006E21B3" w:rsidRDefault="00893713"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.4. Atlikdamas darbus vadovautis LR statybos įstatymu, Statybos techniniais reglamentais ir kitais teisės aktais, reglamentuojančiais darbų atlikimo tvarką;</w:t>
      </w:r>
    </w:p>
    <w:p w14:paraId="79625C0B" w14:textId="4A6E960A" w:rsidR="006E21B3" w:rsidRPr="006E21B3" w:rsidRDefault="00893713"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.5. Rangovas prisiima visą riziką dėl atliktų darbų, trečiųjų šalių turto sugadinimo ar žalos padarymo, medžiagų tiekimo ir darbų atlikimo, kol darbų rezultatą statinių pripažinimo tinkamais naudoti aktu priima Užsakovas;</w:t>
      </w:r>
    </w:p>
    <w:p w14:paraId="4D72138C" w14:textId="0E6DE208" w:rsidR="006E21B3" w:rsidRPr="006E21B3" w:rsidRDefault="00893713"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.6. Pildyti paslėptų darbų aktus, perduoti naudotojui panaudotų medžiagų bei gaminių sertifikatus;</w:t>
      </w:r>
    </w:p>
    <w:p w14:paraId="2C64BDF3" w14:textId="1201FA8D" w:rsidR="006E21B3" w:rsidRPr="006E21B3" w:rsidRDefault="00893713"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w:t>
      </w:r>
      <w:r w:rsidR="00754068">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.7. Vykdant darbus naudoti naujas, nenaudotas statybines medžiagas, gaminius ir įrenginius tik pagal statinių techninių specifikacijų reikalavimus. Pateikti Lietuvos Respublikoje galiojančius visų gaminių, medžiagų, pagamintų Lietuvoje, atitikties sertifikatus arba atitikties deklaracijas ir pasus, o importuotų gaminių ir medžiagų - gaminančios šalies sertifikatus ir atitikties deklaracijas;</w:t>
      </w:r>
    </w:p>
    <w:p w14:paraId="2FD7CFD2" w14:textId="1D59180F" w:rsidR="006E21B3" w:rsidRPr="006E21B3" w:rsidRDefault="00893713"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.8. Prieš tiekiant medžiagas, užtikrinti, kad gamintojo gamykloje būtų patikrinta jų ir jų sudėtinių dalių kokybė, ir priimti juos pagal prekių kokybės kontrolės tvarką;</w:t>
      </w:r>
    </w:p>
    <w:p w14:paraId="054C7C24" w14:textId="6626DEDD" w:rsidR="006E21B3" w:rsidRPr="006E21B3" w:rsidRDefault="00893713"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.9. Pateikti Užsakovui atliktų darbų priėmimo aktus (Sutarties priedas Nr. 1, Forma F-2) ir pažymas (Sutarties priedas Nr. 2 Forma F-3) apie atliktų darbų vertę ir išlaidas;</w:t>
      </w:r>
    </w:p>
    <w:p w14:paraId="6243242D" w14:textId="5A2C5330" w:rsidR="006E21B3" w:rsidRPr="006E21B3" w:rsidRDefault="00893713"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.10. Savo lėšomis pašalinti defektus per 10 (dešimt) dienų nuo defekto nustatymo momento statybos metu bei garantiniu laikotarpiu;</w:t>
      </w:r>
    </w:p>
    <w:p w14:paraId="44CFCDE8" w14:textId="5E439D65" w:rsidR="006E21B3" w:rsidRPr="006E21B3" w:rsidRDefault="00200608"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.11. Darbus vykdyti laikantis statybos normų reikalavimų. Apklausos pasiūlyme praleistus, sumažintus arba neįkainuotus darbus ir medžiagas, technologiškai būtinas atliekant statinių konstrukcijas bei naudojant numatytą technologiją atlikti savo sąskaita;</w:t>
      </w:r>
    </w:p>
    <w:p w14:paraId="731B04E9" w14:textId="2E4571F9" w:rsidR="006E21B3" w:rsidRPr="006E21B3" w:rsidRDefault="00B7754B"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.12. Sutarties vykdymo laikotarpiu savo sąskaita tvarkyti statybvietę, o pabaigus visus darbus - sutvarkyti (išvalyti) ir išvežti iš statybos teritorijos, kurioje buvo vykdomi su šia sutartimi susiję darbai, įvairias liekanas, šiukšles ir nuolaužas, paliekant darbo teritoriją bei statinius švarius ir saugius;</w:t>
      </w:r>
    </w:p>
    <w:p w14:paraId="6E98515B" w14:textId="563573A5" w:rsidR="006E21B3" w:rsidRPr="006E21B3" w:rsidRDefault="00B7754B"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.13. Perduoti numatytu terminu Užsakovui užbaigtus darbus ir pripažinimo tinkamu naudoti rangovo parengtus aktus;</w:t>
      </w:r>
    </w:p>
    <w:p w14:paraId="647613DB" w14:textId="7D3F8ACF" w:rsidR="006E21B3" w:rsidRPr="006E21B3" w:rsidRDefault="00B7754B"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.14. Užtikrinti darbo drausmę statybos objekte</w:t>
      </w:r>
      <w:r w:rsidR="00BC70C2">
        <w:rPr>
          <w:rFonts w:ascii="Times New Roman" w:eastAsia="Times New Roman" w:hAnsi="Times New Roman" w:cs="Times New Roman"/>
          <w:sz w:val="24"/>
          <w:szCs w:val="24"/>
          <w:lang w:eastAsia="en-US"/>
        </w:rPr>
        <w:t>.</w:t>
      </w:r>
    </w:p>
    <w:p w14:paraId="20E4A5E2" w14:textId="77777777" w:rsidR="006E21B3" w:rsidRPr="006E21B3" w:rsidRDefault="006E21B3" w:rsidP="00A60999">
      <w:pPr>
        <w:spacing w:line="276" w:lineRule="auto"/>
        <w:ind w:firstLine="720"/>
        <w:jc w:val="center"/>
        <w:rPr>
          <w:rFonts w:ascii="Times New Roman" w:eastAsia="Times New Roman" w:hAnsi="Times New Roman" w:cs="Times New Roman"/>
          <w:b/>
          <w:sz w:val="24"/>
          <w:szCs w:val="24"/>
          <w:lang w:eastAsia="en-US"/>
        </w:rPr>
      </w:pPr>
    </w:p>
    <w:p w14:paraId="3BBB2121" w14:textId="77777777" w:rsidR="002E4C57" w:rsidRDefault="002E4C57" w:rsidP="00A60999">
      <w:pPr>
        <w:spacing w:line="276"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VIII SKYRIUS</w:t>
      </w:r>
      <w:r w:rsidR="006E21B3" w:rsidRPr="006E21B3">
        <w:rPr>
          <w:rFonts w:ascii="Times New Roman" w:eastAsia="Times New Roman" w:hAnsi="Times New Roman" w:cs="Times New Roman"/>
          <w:b/>
          <w:sz w:val="24"/>
          <w:szCs w:val="24"/>
          <w:lang w:eastAsia="en-US"/>
        </w:rPr>
        <w:t xml:space="preserve"> </w:t>
      </w:r>
    </w:p>
    <w:p w14:paraId="7EBC8319" w14:textId="7F780DEC" w:rsidR="006E21B3" w:rsidRPr="006E21B3" w:rsidRDefault="002E4C57" w:rsidP="00A60999">
      <w:pPr>
        <w:spacing w:line="276"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GARANTIJA</w:t>
      </w:r>
    </w:p>
    <w:p w14:paraId="20FE5889" w14:textId="77777777" w:rsidR="006E21B3" w:rsidRPr="006E21B3" w:rsidRDefault="006E21B3" w:rsidP="00A60999">
      <w:pPr>
        <w:spacing w:line="276" w:lineRule="auto"/>
        <w:ind w:firstLine="720"/>
        <w:jc w:val="center"/>
        <w:rPr>
          <w:rFonts w:ascii="Times New Roman" w:eastAsia="Times New Roman" w:hAnsi="Times New Roman" w:cs="Times New Roman"/>
          <w:sz w:val="24"/>
          <w:szCs w:val="24"/>
          <w:lang w:eastAsia="en-US"/>
        </w:rPr>
      </w:pPr>
    </w:p>
    <w:p w14:paraId="58973C63" w14:textId="38BA2ADF" w:rsidR="006E21B3" w:rsidRPr="006E21B3" w:rsidRDefault="00B7754B" w:rsidP="00A60999">
      <w:pPr>
        <w:spacing w:line="276" w:lineRule="auto"/>
        <w:ind w:firstLine="720"/>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754068">
        <w:rPr>
          <w:rFonts w:ascii="Times New Roman" w:eastAsia="Times New Roman" w:hAnsi="Times New Roman" w:cs="Times New Roman"/>
          <w:sz w:val="24"/>
          <w:szCs w:val="20"/>
        </w:rPr>
        <w:t>8</w:t>
      </w:r>
      <w:r w:rsidR="006E21B3" w:rsidRPr="006E21B3">
        <w:rPr>
          <w:rFonts w:ascii="Times New Roman" w:eastAsia="Times New Roman" w:hAnsi="Times New Roman" w:cs="Times New Roman"/>
          <w:sz w:val="24"/>
          <w:szCs w:val="20"/>
        </w:rPr>
        <w:t>. Rangovo atliekamiems darbams nustatomi šie garantiniai terminai:</w:t>
      </w:r>
    </w:p>
    <w:p w14:paraId="3CF479C8" w14:textId="2ACE0488" w:rsidR="006E21B3" w:rsidRPr="006E21B3" w:rsidRDefault="00B7754B" w:rsidP="00A60999">
      <w:pPr>
        <w:spacing w:line="276" w:lineRule="auto"/>
        <w:ind w:firstLine="720"/>
        <w:jc w:val="left"/>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8</w:t>
      </w:r>
      <w:r w:rsidR="006E21B3" w:rsidRPr="006E21B3">
        <w:rPr>
          <w:rFonts w:ascii="Times New Roman" w:eastAsia="Times New Roman" w:hAnsi="Times New Roman" w:cs="Times New Roman"/>
          <w:sz w:val="24"/>
          <w:szCs w:val="24"/>
          <w:lang w:eastAsia="en-US"/>
        </w:rPr>
        <w:t xml:space="preserve">.1. </w:t>
      </w:r>
      <w:r w:rsidR="006E21B3" w:rsidRPr="006E21B3">
        <w:rPr>
          <w:rFonts w:ascii="Times New Roman" w:eastAsia="Calibri" w:hAnsi="Times New Roman" w:cs="Times New Roman"/>
          <w:color w:val="000000"/>
          <w:sz w:val="24"/>
          <w:szCs w:val="24"/>
          <w:lang w:eastAsia="en-US"/>
        </w:rPr>
        <w:t>5 (penkeri) metai – statinio atviroms konstrukcijoms ir kitiems darbams;</w:t>
      </w:r>
    </w:p>
    <w:p w14:paraId="4650DC26" w14:textId="140A87CC" w:rsidR="00354198" w:rsidRDefault="00B7754B" w:rsidP="00A60999">
      <w:pPr>
        <w:spacing w:line="276" w:lineRule="auto"/>
        <w:ind w:firstLine="720"/>
        <w:jc w:val="left"/>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1</w:t>
      </w:r>
      <w:r w:rsidR="00754068">
        <w:rPr>
          <w:rFonts w:ascii="Times New Roman" w:eastAsia="Times New Roman" w:hAnsi="Times New Roman" w:cs="Times New Roman"/>
          <w:sz w:val="24"/>
          <w:szCs w:val="24"/>
          <w:lang w:eastAsia="en-US"/>
        </w:rPr>
        <w:t>8</w:t>
      </w:r>
      <w:r w:rsidR="006E21B3" w:rsidRPr="006E21B3">
        <w:rPr>
          <w:rFonts w:ascii="Times New Roman" w:eastAsia="Times New Roman" w:hAnsi="Times New Roman" w:cs="Times New Roman"/>
          <w:sz w:val="24"/>
          <w:szCs w:val="24"/>
          <w:lang w:eastAsia="en-US"/>
        </w:rPr>
        <w:t>.2.</w:t>
      </w:r>
      <w:r w:rsidR="006E21B3" w:rsidRPr="006E21B3">
        <w:rPr>
          <w:rFonts w:ascii="Times New Roman" w:eastAsia="Calibri" w:hAnsi="Times New Roman" w:cs="Times New Roman"/>
          <w:color w:val="000000"/>
          <w:sz w:val="24"/>
          <w:szCs w:val="24"/>
          <w:lang w:eastAsia="en-US"/>
        </w:rPr>
        <w:t xml:space="preserve"> 10 (dešimt) metų – paslėptiems statinio elementams (konstrukcijoms ir kt.);</w:t>
      </w:r>
    </w:p>
    <w:p w14:paraId="34BECB9D" w14:textId="21CEB33E" w:rsidR="00354198" w:rsidRDefault="00B7754B" w:rsidP="00A60999">
      <w:pPr>
        <w:spacing w:line="276" w:lineRule="auto"/>
        <w:ind w:firstLine="720"/>
        <w:jc w:val="left"/>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r w:rsidR="00754068">
        <w:rPr>
          <w:rFonts w:ascii="Times New Roman" w:eastAsia="Calibri" w:hAnsi="Times New Roman" w:cs="Times New Roman"/>
          <w:color w:val="000000"/>
          <w:sz w:val="24"/>
          <w:szCs w:val="24"/>
          <w:lang w:eastAsia="en-US"/>
        </w:rPr>
        <w:t>8</w:t>
      </w:r>
      <w:r w:rsidR="006E21B3" w:rsidRPr="006E21B3">
        <w:rPr>
          <w:rFonts w:ascii="Times New Roman" w:eastAsia="Calibri" w:hAnsi="Times New Roman" w:cs="Times New Roman"/>
          <w:color w:val="000000"/>
          <w:sz w:val="24"/>
          <w:szCs w:val="24"/>
          <w:lang w:eastAsia="en-US"/>
        </w:rPr>
        <w:t>.3. 20</w:t>
      </w:r>
      <w:r w:rsidR="006E21B3" w:rsidRPr="006E21B3">
        <w:rPr>
          <w:rFonts w:ascii="Times New Roman" w:eastAsia="Calibri" w:hAnsi="Times New Roman" w:cs="Times New Roman"/>
          <w:color w:val="000000"/>
          <w:spacing w:val="-2"/>
          <w:sz w:val="24"/>
          <w:szCs w:val="24"/>
          <w:lang w:eastAsia="en-US"/>
        </w:rPr>
        <w:t xml:space="preserve"> </w:t>
      </w:r>
      <w:r w:rsidR="006E21B3" w:rsidRPr="006E21B3">
        <w:rPr>
          <w:rFonts w:ascii="Times New Roman" w:eastAsia="Calibri" w:hAnsi="Times New Roman" w:cs="Times New Roman"/>
          <w:color w:val="000000"/>
          <w:sz w:val="24"/>
          <w:szCs w:val="24"/>
          <w:lang w:eastAsia="en-US"/>
        </w:rPr>
        <w:t>(dvidešimt)</w:t>
      </w:r>
      <w:r w:rsidR="006E21B3" w:rsidRPr="006E21B3">
        <w:rPr>
          <w:rFonts w:ascii="Times New Roman" w:eastAsia="Calibri" w:hAnsi="Times New Roman" w:cs="Times New Roman"/>
          <w:color w:val="000000"/>
          <w:spacing w:val="-8"/>
          <w:sz w:val="24"/>
          <w:szCs w:val="24"/>
          <w:lang w:eastAsia="en-US"/>
        </w:rPr>
        <w:t xml:space="preserve"> </w:t>
      </w:r>
      <w:r w:rsidR="006E21B3" w:rsidRPr="006E21B3">
        <w:rPr>
          <w:rFonts w:ascii="Times New Roman" w:eastAsia="Calibri" w:hAnsi="Times New Roman" w:cs="Times New Roman"/>
          <w:color w:val="000000"/>
          <w:sz w:val="24"/>
          <w:szCs w:val="24"/>
          <w:lang w:eastAsia="en-US"/>
        </w:rPr>
        <w:t>metų</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w:t>
      </w:r>
      <w:r w:rsidR="006E21B3" w:rsidRPr="006E21B3">
        <w:rPr>
          <w:rFonts w:ascii="Times New Roman" w:eastAsia="Calibri" w:hAnsi="Times New Roman" w:cs="Times New Roman"/>
          <w:color w:val="000000"/>
          <w:spacing w:val="-1"/>
          <w:sz w:val="24"/>
          <w:szCs w:val="24"/>
          <w:lang w:eastAsia="en-US"/>
        </w:rPr>
        <w:t xml:space="preserve"> </w:t>
      </w:r>
      <w:r w:rsidR="006E21B3" w:rsidRPr="006E21B3">
        <w:rPr>
          <w:rFonts w:ascii="Times New Roman" w:eastAsia="Calibri" w:hAnsi="Times New Roman" w:cs="Times New Roman"/>
          <w:color w:val="000000"/>
          <w:sz w:val="24"/>
          <w:szCs w:val="24"/>
          <w:lang w:eastAsia="en-US"/>
        </w:rPr>
        <w:t>esant</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tyčia</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paslėptų</w:t>
      </w:r>
      <w:r w:rsidR="006E21B3" w:rsidRPr="006E21B3">
        <w:rPr>
          <w:rFonts w:ascii="Times New Roman" w:eastAsia="Calibri" w:hAnsi="Times New Roman" w:cs="Times New Roman"/>
          <w:color w:val="000000"/>
          <w:spacing w:val="-6"/>
          <w:sz w:val="24"/>
          <w:szCs w:val="24"/>
          <w:lang w:eastAsia="en-US"/>
        </w:rPr>
        <w:t xml:space="preserve"> </w:t>
      </w:r>
      <w:r w:rsidR="006E21B3" w:rsidRPr="006E21B3">
        <w:rPr>
          <w:rFonts w:ascii="Times New Roman" w:eastAsia="Calibri" w:hAnsi="Times New Roman" w:cs="Times New Roman"/>
          <w:color w:val="000000"/>
          <w:sz w:val="24"/>
          <w:szCs w:val="24"/>
          <w:lang w:eastAsia="en-US"/>
        </w:rPr>
        <w:t>defektų.</w:t>
      </w:r>
    </w:p>
    <w:p w14:paraId="3AFDC3CB" w14:textId="07EAE984" w:rsidR="00354198" w:rsidRDefault="00754068" w:rsidP="00A60999">
      <w:pPr>
        <w:spacing w:line="276" w:lineRule="auto"/>
        <w:ind w:firstLine="720"/>
        <w:jc w:val="left"/>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en-US"/>
        </w:rPr>
        <w:t>19</w:t>
      </w:r>
      <w:r w:rsidR="006E21B3" w:rsidRPr="006E21B3">
        <w:rPr>
          <w:rFonts w:ascii="Times New Roman" w:eastAsia="Calibri" w:hAnsi="Times New Roman" w:cs="Times New Roman"/>
          <w:color w:val="000000"/>
          <w:sz w:val="24"/>
          <w:szCs w:val="24"/>
          <w:lang w:eastAsia="en-US"/>
        </w:rPr>
        <w:t xml:space="preserve">. </w:t>
      </w:r>
      <w:r w:rsidR="006E21B3" w:rsidRPr="006E21B3">
        <w:rPr>
          <w:rFonts w:ascii="Times New Roman" w:eastAsia="Times New Roman" w:hAnsi="Times New Roman" w:cs="Times New Roman"/>
          <w:sz w:val="24"/>
          <w:szCs w:val="24"/>
          <w:lang w:eastAsia="en-US"/>
        </w:rPr>
        <w:t>Garantinis terminas pradedamas skaičiuoti nuo galutinio statinio perdavimo ir priėmimo akto pasirašymo dienos.</w:t>
      </w:r>
    </w:p>
    <w:p w14:paraId="7475AC91" w14:textId="424648CB" w:rsidR="006E21B3" w:rsidRPr="006E21B3" w:rsidRDefault="00B7754B" w:rsidP="00A60999">
      <w:pPr>
        <w:spacing w:line="276" w:lineRule="auto"/>
        <w:ind w:firstLine="720"/>
        <w:jc w:val="left"/>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2</w:t>
      </w:r>
      <w:r w:rsidR="00754068">
        <w:rPr>
          <w:rFonts w:ascii="Times New Roman" w:eastAsia="Times New Roman" w:hAnsi="Times New Roman" w:cs="Times New Roman"/>
          <w:sz w:val="24"/>
          <w:szCs w:val="24"/>
          <w:lang w:eastAsia="en-US"/>
        </w:rPr>
        <w:t>0</w:t>
      </w:r>
      <w:r w:rsidR="006E21B3" w:rsidRPr="006E21B3">
        <w:rPr>
          <w:rFonts w:ascii="Times New Roman" w:eastAsia="Times New Roman" w:hAnsi="Times New Roman" w:cs="Times New Roman"/>
          <w:sz w:val="24"/>
          <w:szCs w:val="24"/>
          <w:lang w:eastAsia="en-US"/>
        </w:rPr>
        <w:t>. Garantinio termino metu paaiškėjus esminiams atliktų darbų rezultato trūkumams, Užsakovas turi teisę reikalauti, kad Rangovas paaiškėjusius trūkumus ištaisytų (pašalintų) savo sąskaita.</w:t>
      </w:r>
    </w:p>
    <w:p w14:paraId="616A2126" w14:textId="07D5032C" w:rsidR="006E21B3" w:rsidRPr="006E21B3" w:rsidRDefault="00B7754B" w:rsidP="00A60999">
      <w:pPr>
        <w:spacing w:line="276"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754068">
        <w:rPr>
          <w:rFonts w:ascii="Times New Roman" w:eastAsia="Times New Roman" w:hAnsi="Times New Roman" w:cs="Times New Roman"/>
          <w:sz w:val="24"/>
          <w:szCs w:val="24"/>
          <w:lang w:eastAsia="en-US"/>
        </w:rPr>
        <w:t>1</w:t>
      </w:r>
      <w:r w:rsidR="006E21B3" w:rsidRPr="006E21B3">
        <w:rPr>
          <w:rFonts w:ascii="Times New Roman" w:eastAsia="Times New Roman" w:hAnsi="Times New Roman" w:cs="Times New Roman"/>
          <w:sz w:val="24"/>
          <w:szCs w:val="24"/>
          <w:lang w:eastAsia="en-US"/>
        </w:rPr>
        <w:t>. Užsakovas privalo pareikšti pretenziją Rangovui dėl esminių darbų trūkumų per 5 (penkias) darbo dienas nuo jų nustatymo.</w:t>
      </w:r>
    </w:p>
    <w:p w14:paraId="3F868CFD" w14:textId="7434E07C" w:rsidR="006E21B3" w:rsidRPr="006E21B3" w:rsidRDefault="00527C6F" w:rsidP="00A60999">
      <w:pPr>
        <w:spacing w:line="276"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754068">
        <w:rPr>
          <w:rFonts w:ascii="Times New Roman" w:eastAsia="Times New Roman" w:hAnsi="Times New Roman" w:cs="Times New Roman"/>
          <w:sz w:val="24"/>
          <w:szCs w:val="24"/>
          <w:lang w:eastAsia="en-US"/>
        </w:rPr>
        <w:t>2</w:t>
      </w:r>
      <w:r w:rsidR="006E21B3" w:rsidRPr="006E21B3">
        <w:rPr>
          <w:rFonts w:ascii="Times New Roman" w:eastAsia="Times New Roman" w:hAnsi="Times New Roman" w:cs="Times New Roman"/>
          <w:sz w:val="24"/>
          <w:szCs w:val="24"/>
          <w:lang w:eastAsia="en-US"/>
        </w:rPr>
        <w:t>. Jeigu Rangovas per 10 (dešimt) darbo dienų (kai Užsakovas nenurodė kito termino trūkumams šalinti) nuo pretenzijos dėl darbų trūkumų pareiškimo dienos, nepradeda šalinti nustatytų darbų trūkumų, Užsakovas turi teisę Rangovo rizika ir sąskaita pašalinti trūkumus arba pasamdyti kitus asmenis trūkumams pašalinti. Tokiu atveju Rangovas sumoka už atliktus defektų šalinimo darbus ir dar moka 50 (penkiasdešimt) proc. šių darbų vertės baudą.</w:t>
      </w:r>
    </w:p>
    <w:p w14:paraId="27DBAC1D" w14:textId="0C29EEA8" w:rsidR="006E21B3" w:rsidRPr="006E21B3" w:rsidRDefault="00527C6F"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754068">
        <w:rPr>
          <w:rFonts w:ascii="Times New Roman" w:eastAsia="Times New Roman" w:hAnsi="Times New Roman" w:cs="Times New Roman"/>
          <w:sz w:val="24"/>
          <w:szCs w:val="24"/>
          <w:lang w:eastAsia="en-US"/>
        </w:rPr>
        <w:t>3</w:t>
      </w:r>
      <w:r w:rsidR="006E21B3" w:rsidRPr="006E21B3">
        <w:rPr>
          <w:rFonts w:ascii="Times New Roman" w:eastAsia="Times New Roman" w:hAnsi="Times New Roman" w:cs="Times New Roman"/>
          <w:sz w:val="24"/>
          <w:szCs w:val="24"/>
          <w:lang w:eastAsia="en-US"/>
        </w:rPr>
        <w:t xml:space="preserve">. Garantiniu laikotarpiu, Užsakovui priėmus objekto trūkumų pašalinimo darbus ir pasirašius priėmimo aktą, Rangovas jiems suteikia garantiją pagal Sutarties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xml:space="preserve">.1.,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xml:space="preserve">.2. ir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.3. punktus, kurių pradžia skaičiuojama nuo darbų rezultato perdavimo akto pasirašymo dienos.</w:t>
      </w:r>
    </w:p>
    <w:p w14:paraId="3166A516" w14:textId="77777777" w:rsidR="006E21B3" w:rsidRPr="006E21B3" w:rsidRDefault="006E21B3" w:rsidP="00A60999">
      <w:pPr>
        <w:spacing w:line="276" w:lineRule="auto"/>
        <w:ind w:firstLine="720"/>
        <w:rPr>
          <w:rFonts w:ascii="Times New Roman" w:eastAsia="Times New Roman" w:hAnsi="Times New Roman" w:cs="Times New Roman"/>
          <w:sz w:val="24"/>
          <w:szCs w:val="24"/>
          <w:lang w:eastAsia="en-US"/>
        </w:rPr>
      </w:pPr>
    </w:p>
    <w:p w14:paraId="02993706" w14:textId="77777777" w:rsidR="00B40C1F" w:rsidRDefault="00B40C1F" w:rsidP="00A60999">
      <w:pPr>
        <w:tabs>
          <w:tab w:val="left" w:pos="1560"/>
        </w:tabs>
        <w:spacing w:line="276"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IX SKYRIUS</w:t>
      </w:r>
    </w:p>
    <w:p w14:paraId="49D7FA95" w14:textId="6E998D30" w:rsidR="006E21B3" w:rsidRPr="006E21B3" w:rsidRDefault="00B40C1F" w:rsidP="00A60999">
      <w:pPr>
        <w:tabs>
          <w:tab w:val="left" w:pos="1560"/>
        </w:tabs>
        <w:spacing w:line="276"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ATLIKTŲ DARBŲ PRIĖMIMAS</w:t>
      </w:r>
      <w:r w:rsidR="006E21B3" w:rsidRPr="006E21B3">
        <w:rPr>
          <w:rFonts w:ascii="Times New Roman" w:eastAsia="Times New Roman" w:hAnsi="Times New Roman" w:cs="Times New Roman"/>
          <w:b/>
          <w:sz w:val="24"/>
          <w:szCs w:val="24"/>
          <w:lang w:eastAsia="en-US"/>
        </w:rPr>
        <w:t xml:space="preserve"> </w:t>
      </w:r>
    </w:p>
    <w:p w14:paraId="7DB50BCE" w14:textId="77777777" w:rsidR="006E21B3" w:rsidRPr="006E21B3" w:rsidRDefault="006E21B3" w:rsidP="00A60999">
      <w:pPr>
        <w:tabs>
          <w:tab w:val="left" w:pos="1560"/>
        </w:tabs>
        <w:spacing w:line="276" w:lineRule="auto"/>
        <w:ind w:firstLine="851"/>
        <w:rPr>
          <w:rFonts w:ascii="Times New Roman" w:eastAsia="Times New Roman" w:hAnsi="Times New Roman" w:cs="Times New Roman"/>
          <w:b/>
          <w:sz w:val="24"/>
          <w:szCs w:val="24"/>
          <w:lang w:eastAsia="en-US"/>
        </w:rPr>
      </w:pPr>
    </w:p>
    <w:p w14:paraId="2592CA56" w14:textId="2AFB2871" w:rsidR="006E21B3" w:rsidRPr="006E21B3" w:rsidRDefault="00CA0C09" w:rsidP="00A60999">
      <w:pPr>
        <w:tabs>
          <w:tab w:val="left" w:pos="1560"/>
        </w:tabs>
        <w:spacing w:line="276"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754068">
        <w:rPr>
          <w:rFonts w:ascii="Times New Roman" w:eastAsia="Times New Roman" w:hAnsi="Times New Roman" w:cs="Times New Roman"/>
          <w:sz w:val="24"/>
          <w:szCs w:val="24"/>
          <w:lang w:eastAsia="en-US"/>
        </w:rPr>
        <w:t>4</w:t>
      </w:r>
      <w:r w:rsidR="006E21B3" w:rsidRPr="006E21B3">
        <w:rPr>
          <w:rFonts w:ascii="Times New Roman" w:eastAsia="Times New Roman" w:hAnsi="Times New Roman" w:cs="Times New Roman"/>
          <w:sz w:val="24"/>
          <w:szCs w:val="24"/>
          <w:lang w:eastAsia="en-US"/>
        </w:rPr>
        <w:t>. Užsakovas per 5 kalendorines dienas nuo Rangovo pranešimo apie pasirengimą perduoti atliktų darbų rezultatą gavimo, privalo priimti darbą, išskyrus tuos atvejus, kai to padaryti neįmanoma dėl objektyvių priežasčių ar Rangovas per su Užsakovu suderintą terminą neištaiso nustatytų defektų.</w:t>
      </w:r>
    </w:p>
    <w:p w14:paraId="0B68F952" w14:textId="641D6FFD" w:rsidR="006E21B3" w:rsidRPr="006E21B3" w:rsidRDefault="00CA0C09" w:rsidP="00A60999">
      <w:pPr>
        <w:tabs>
          <w:tab w:val="left" w:pos="1560"/>
        </w:tabs>
        <w:spacing w:line="276"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754068">
        <w:rPr>
          <w:rFonts w:ascii="Times New Roman" w:eastAsia="Times New Roman" w:hAnsi="Times New Roman" w:cs="Times New Roman"/>
          <w:sz w:val="24"/>
          <w:szCs w:val="24"/>
          <w:lang w:eastAsia="en-US"/>
        </w:rPr>
        <w:t>5</w:t>
      </w:r>
      <w:r w:rsidR="006E21B3" w:rsidRPr="006E21B3">
        <w:rPr>
          <w:rFonts w:ascii="Times New Roman" w:eastAsia="Times New Roman" w:hAnsi="Times New Roman" w:cs="Times New Roman"/>
          <w:sz w:val="24"/>
          <w:szCs w:val="24"/>
          <w:lang w:eastAsia="en-US"/>
        </w:rPr>
        <w:t xml:space="preserve">. Perdavimas – priėmimas įforminamas aktu, kurį pasirašo abi šalys. Prieš priimdamas darbą, Užsakovas apžiūri jį, pastebėjus jame trūkumų ar nukrypimų nuo sutarties sąlygų ar kitokių trūkumų, praneša apie juos Rangovui ir nustato terminą jiems pašalinti. </w:t>
      </w:r>
    </w:p>
    <w:p w14:paraId="55317B7B" w14:textId="77777777" w:rsidR="006E21B3" w:rsidRPr="006E21B3" w:rsidRDefault="006E21B3" w:rsidP="00A60999">
      <w:pPr>
        <w:keepNext/>
        <w:spacing w:line="276" w:lineRule="auto"/>
        <w:ind w:hanging="360"/>
        <w:jc w:val="center"/>
        <w:outlineLvl w:val="0"/>
        <w:rPr>
          <w:rFonts w:ascii="Times New Roman" w:eastAsia="Times New Roman" w:hAnsi="Times New Roman" w:cs="Times New Roman"/>
          <w:b/>
          <w:sz w:val="24"/>
          <w:szCs w:val="24"/>
          <w:lang w:eastAsia="en-US"/>
        </w:rPr>
      </w:pPr>
    </w:p>
    <w:p w14:paraId="76D783BC" w14:textId="77777777" w:rsidR="002E6328" w:rsidRDefault="00B40C1F" w:rsidP="00A60999">
      <w:pPr>
        <w:keepNext/>
        <w:spacing w:line="276" w:lineRule="auto"/>
        <w:ind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 SKYRIUS</w:t>
      </w:r>
    </w:p>
    <w:p w14:paraId="665AFC77" w14:textId="3B744713" w:rsidR="006E21B3" w:rsidRPr="006E21B3" w:rsidRDefault="002E6328" w:rsidP="00A60999">
      <w:pPr>
        <w:keepNext/>
        <w:spacing w:line="276" w:lineRule="auto"/>
        <w:ind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ŠALIŲ ATSAKOMYBĖ</w:t>
      </w:r>
      <w:r w:rsidR="006E21B3" w:rsidRPr="006E21B3">
        <w:rPr>
          <w:rFonts w:ascii="Times New Roman" w:eastAsia="Times New Roman" w:hAnsi="Times New Roman" w:cs="Times New Roman"/>
          <w:b/>
          <w:sz w:val="24"/>
          <w:szCs w:val="24"/>
          <w:lang w:eastAsia="en-US"/>
        </w:rPr>
        <w:t xml:space="preserve"> </w:t>
      </w:r>
    </w:p>
    <w:p w14:paraId="4B9458D1" w14:textId="77777777" w:rsidR="006E21B3" w:rsidRPr="006E21B3" w:rsidRDefault="006E21B3" w:rsidP="00A60999">
      <w:pPr>
        <w:keepNext/>
        <w:spacing w:line="276" w:lineRule="auto"/>
        <w:ind w:hanging="360"/>
        <w:jc w:val="center"/>
        <w:outlineLvl w:val="0"/>
        <w:rPr>
          <w:rFonts w:ascii="Times New Roman" w:eastAsia="Times New Roman" w:hAnsi="Times New Roman" w:cs="Times New Roman"/>
          <w:b/>
          <w:sz w:val="24"/>
          <w:szCs w:val="24"/>
          <w:lang w:eastAsia="en-US"/>
        </w:rPr>
      </w:pPr>
    </w:p>
    <w:p w14:paraId="19671146" w14:textId="77777777" w:rsidR="00754068" w:rsidRDefault="00CA0C09" w:rsidP="00A60999">
      <w:pPr>
        <w:autoSpaceDE w:val="0"/>
        <w:autoSpaceDN w:val="0"/>
        <w:adjustRightInd w:val="0"/>
        <w:spacing w:line="276"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754068">
        <w:rPr>
          <w:rFonts w:ascii="Times New Roman" w:eastAsia="Times New Roman" w:hAnsi="Times New Roman" w:cs="Times New Roman"/>
          <w:color w:val="000000"/>
          <w:sz w:val="24"/>
          <w:szCs w:val="24"/>
        </w:rPr>
        <w:t>6</w:t>
      </w:r>
      <w:r w:rsidR="006E21B3" w:rsidRPr="006E21B3">
        <w:rPr>
          <w:rFonts w:ascii="Times New Roman" w:eastAsia="Times New Roman" w:hAnsi="Times New Roman" w:cs="Times New Roman"/>
          <w:color w:val="000000"/>
          <w:sz w:val="24"/>
          <w:szCs w:val="24"/>
        </w:rPr>
        <w:t xml:space="preserve">. </w:t>
      </w:r>
      <w:r w:rsidR="006E21B3" w:rsidRPr="006E21B3">
        <w:rPr>
          <w:rFonts w:ascii="Times New Roman" w:eastAsia="Calibri" w:hAnsi="Times New Roman" w:cs="Times New Roman"/>
          <w:color w:val="000000"/>
          <w:sz w:val="24"/>
          <w:szCs w:val="24"/>
        </w:rPr>
        <w:t>Rangovas, nesilaikęs arba uždelsęs darbų atlikimo terminus ir neįgijęs teisės į darbų terminų pratęsimą, įsipareigoja sumokėti Užsakovui 0,02 % delspinigius už kiekvieną uždelstą dieną nuo visos sutarties kainos ir atlygina Užsakovui dėl to patirtus nuostolius, kurių nepadengia minėtos netesybos</w:t>
      </w:r>
      <w:r w:rsidR="006E21B3" w:rsidRPr="006E21B3">
        <w:rPr>
          <w:rFonts w:ascii="Times New Roman" w:eastAsia="Times New Roman" w:hAnsi="Times New Roman" w:cs="Times New Roman"/>
          <w:color w:val="000000"/>
          <w:sz w:val="24"/>
          <w:szCs w:val="24"/>
        </w:rPr>
        <w:t xml:space="preserve">. </w:t>
      </w:r>
    </w:p>
    <w:p w14:paraId="0C736E9A" w14:textId="1FD2F550" w:rsidR="006E21B3" w:rsidRDefault="00CA0C09" w:rsidP="00A60999">
      <w:pPr>
        <w:autoSpaceDE w:val="0"/>
        <w:autoSpaceDN w:val="0"/>
        <w:adjustRightInd w:val="0"/>
        <w:spacing w:line="276"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754068">
        <w:rPr>
          <w:rFonts w:ascii="Times New Roman" w:eastAsia="Times New Roman" w:hAnsi="Times New Roman" w:cs="Times New Roman"/>
          <w:color w:val="000000"/>
          <w:sz w:val="24"/>
          <w:szCs w:val="24"/>
        </w:rPr>
        <w:t>7</w:t>
      </w:r>
      <w:r w:rsidR="006E21B3" w:rsidRPr="006E21B3">
        <w:rPr>
          <w:rFonts w:ascii="Times New Roman" w:eastAsia="Times New Roman" w:hAnsi="Times New Roman" w:cs="Times New Roman"/>
          <w:color w:val="000000"/>
          <w:sz w:val="24"/>
          <w:szCs w:val="24"/>
        </w:rPr>
        <w:t xml:space="preserve">. </w:t>
      </w:r>
      <w:r w:rsidR="006E21B3" w:rsidRPr="006E21B3">
        <w:rPr>
          <w:rFonts w:ascii="Times New Roman" w:eastAsia="Calibri" w:hAnsi="Times New Roman" w:cs="Times New Roman"/>
          <w:color w:val="000000"/>
          <w:sz w:val="24"/>
          <w:szCs w:val="24"/>
        </w:rPr>
        <w:t>Rangovas, nepašalinęs trūkumų ar defektų per Užsakovo nurodytą laiką, įsipareigoja sumokėti Užsakovui 0,02 % dydžio delspinigius už kiekvieną uždelstą dieną, nuo visos sutarties kainos ir atlygina Užsakovui dėl to patirtus nuostolius, kurių nepadengia minėtos netesybos (įskaitant ir išlaidas už papildomai atliktus darbus ir sunaudotas medžiagas, kurie buvo atlikti ištaisius paslaugų trūkumus, defektus ir (ar) netikslumus)</w:t>
      </w:r>
      <w:r w:rsidR="006E21B3" w:rsidRPr="006E21B3">
        <w:rPr>
          <w:rFonts w:ascii="Times New Roman" w:eastAsia="Times New Roman" w:hAnsi="Times New Roman" w:cs="Times New Roman"/>
          <w:color w:val="000000"/>
          <w:sz w:val="24"/>
          <w:szCs w:val="24"/>
        </w:rPr>
        <w:t xml:space="preserve">. </w:t>
      </w:r>
    </w:p>
    <w:p w14:paraId="396C497B" w14:textId="63406038" w:rsidR="00E555B8" w:rsidRPr="006E21B3" w:rsidRDefault="00E555B8" w:rsidP="00A60999">
      <w:pPr>
        <w:autoSpaceDE w:val="0"/>
        <w:autoSpaceDN w:val="0"/>
        <w:adjustRightInd w:val="0"/>
        <w:spacing w:line="276"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Sutarties vykdymo metu</w:t>
      </w:r>
      <w:r w:rsidR="00F50ABB">
        <w:rPr>
          <w:rFonts w:ascii="Times New Roman" w:eastAsia="Times New Roman" w:hAnsi="Times New Roman" w:cs="Times New Roman"/>
          <w:color w:val="000000"/>
          <w:sz w:val="24"/>
          <w:szCs w:val="24"/>
        </w:rPr>
        <w:t xml:space="preserve"> Rangovas nesilaikantis </w:t>
      </w:r>
      <w:r w:rsidR="006E761A">
        <w:rPr>
          <w:rFonts w:ascii="Times New Roman" w:eastAsia="Times New Roman" w:hAnsi="Times New Roman" w:cs="Times New Roman"/>
          <w:color w:val="000000"/>
          <w:sz w:val="24"/>
          <w:szCs w:val="24"/>
        </w:rPr>
        <w:t>Sutarties 3 punkt</w:t>
      </w:r>
      <w:r w:rsidR="00545CF3">
        <w:rPr>
          <w:rFonts w:ascii="Times New Roman" w:eastAsia="Times New Roman" w:hAnsi="Times New Roman" w:cs="Times New Roman"/>
          <w:color w:val="000000"/>
          <w:sz w:val="24"/>
          <w:szCs w:val="24"/>
        </w:rPr>
        <w:t>e nurodytų</w:t>
      </w:r>
      <w:r w:rsidR="00586C33">
        <w:rPr>
          <w:rFonts w:ascii="Times New Roman" w:eastAsia="Times New Roman" w:hAnsi="Times New Roman" w:cs="Times New Roman"/>
          <w:color w:val="000000"/>
          <w:sz w:val="24"/>
          <w:szCs w:val="24"/>
        </w:rPr>
        <w:t xml:space="preserve"> aplinkos apsaugos reikalavimų Užsakovui</w:t>
      </w:r>
      <w:r w:rsidR="00582520">
        <w:rPr>
          <w:rFonts w:ascii="Times New Roman" w:eastAsia="Times New Roman" w:hAnsi="Times New Roman" w:cs="Times New Roman"/>
          <w:color w:val="000000"/>
          <w:sz w:val="24"/>
          <w:szCs w:val="24"/>
        </w:rPr>
        <w:t xml:space="preserve"> moka </w:t>
      </w:r>
      <w:r w:rsidR="0094354A">
        <w:rPr>
          <w:rFonts w:ascii="Times New Roman" w:eastAsia="Times New Roman" w:hAnsi="Times New Roman" w:cs="Times New Roman"/>
          <w:color w:val="000000"/>
          <w:sz w:val="24"/>
          <w:szCs w:val="24"/>
        </w:rPr>
        <w:t>300</w:t>
      </w:r>
      <w:r w:rsidR="00D2791C">
        <w:rPr>
          <w:rFonts w:ascii="Times New Roman" w:eastAsia="Times New Roman" w:hAnsi="Times New Roman" w:cs="Times New Roman"/>
          <w:color w:val="000000"/>
          <w:sz w:val="24"/>
          <w:szCs w:val="24"/>
        </w:rPr>
        <w:t>,00 eurų baudą</w:t>
      </w:r>
      <w:r w:rsidR="001165E9">
        <w:rPr>
          <w:rFonts w:ascii="Times New Roman" w:eastAsia="Times New Roman" w:hAnsi="Times New Roman" w:cs="Times New Roman"/>
          <w:color w:val="000000"/>
          <w:sz w:val="24"/>
          <w:szCs w:val="24"/>
        </w:rPr>
        <w:t xml:space="preserve"> už kiekvieną tokį pažeidimą</w:t>
      </w:r>
      <w:r w:rsidR="003A4E0C">
        <w:rPr>
          <w:rFonts w:ascii="Times New Roman" w:eastAsia="Times New Roman" w:hAnsi="Times New Roman" w:cs="Times New Roman"/>
          <w:color w:val="000000"/>
          <w:sz w:val="24"/>
          <w:szCs w:val="24"/>
        </w:rPr>
        <w:t>.</w:t>
      </w:r>
    </w:p>
    <w:p w14:paraId="64D36A52" w14:textId="259E25BF" w:rsidR="006E21B3" w:rsidRPr="006E21B3" w:rsidRDefault="006E21B3" w:rsidP="00A60999">
      <w:pPr>
        <w:spacing w:line="276" w:lineRule="auto"/>
        <w:ind w:firstLine="720"/>
        <w:rPr>
          <w:rFonts w:ascii="Times New Roman" w:eastAsia="Times New Roman" w:hAnsi="Times New Roman" w:cs="Times New Roman"/>
          <w:sz w:val="24"/>
          <w:szCs w:val="24"/>
          <w:lang w:eastAsia="en-US"/>
        </w:rPr>
      </w:pPr>
    </w:p>
    <w:p w14:paraId="78A42252" w14:textId="77777777" w:rsidR="002E6328" w:rsidRDefault="002E6328" w:rsidP="00A60999">
      <w:pPr>
        <w:spacing w:line="276" w:lineRule="auto"/>
        <w:ind w:firstLine="0"/>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 xml:space="preserve">XI </w:t>
      </w:r>
      <w:r w:rsidRPr="002E6328">
        <w:rPr>
          <w:rFonts w:ascii="Times New Roman" w:eastAsia="Times New Roman" w:hAnsi="Times New Roman" w:cs="Times New Roman"/>
          <w:b/>
          <w:caps/>
          <w:sz w:val="24"/>
          <w:szCs w:val="24"/>
          <w:lang w:eastAsia="en-US"/>
        </w:rPr>
        <w:t>SKYRIUS</w:t>
      </w:r>
      <w:r w:rsidR="006E21B3" w:rsidRPr="002E6328">
        <w:rPr>
          <w:rFonts w:ascii="Times New Roman" w:eastAsia="Times New Roman" w:hAnsi="Times New Roman" w:cs="Times New Roman"/>
          <w:b/>
          <w:caps/>
          <w:sz w:val="24"/>
          <w:szCs w:val="24"/>
          <w:lang w:eastAsia="en-US"/>
        </w:rPr>
        <w:t xml:space="preserve"> </w:t>
      </w:r>
    </w:p>
    <w:p w14:paraId="1DA2BE5B" w14:textId="18510E73" w:rsidR="006E21B3" w:rsidRPr="002E6328" w:rsidRDefault="006E21B3" w:rsidP="00A60999">
      <w:pPr>
        <w:spacing w:line="276" w:lineRule="auto"/>
        <w:ind w:firstLine="0"/>
        <w:jc w:val="center"/>
        <w:rPr>
          <w:rFonts w:ascii="Times New Roman" w:eastAsia="Times New Roman" w:hAnsi="Times New Roman" w:cs="Times New Roman"/>
          <w:b/>
          <w:caps/>
          <w:sz w:val="24"/>
          <w:szCs w:val="24"/>
          <w:lang w:eastAsia="en-US"/>
        </w:rPr>
      </w:pPr>
      <w:r w:rsidRPr="002E6328">
        <w:rPr>
          <w:rFonts w:ascii="Times New Roman" w:eastAsia="Times New Roman" w:hAnsi="Times New Roman" w:cs="Times New Roman"/>
          <w:b/>
          <w:caps/>
          <w:sz w:val="24"/>
          <w:szCs w:val="24"/>
          <w:lang w:eastAsia="en-US"/>
        </w:rPr>
        <w:t>Subrangovai. Subrangovų ir statinio statybos vadovo keitimo tvarka</w:t>
      </w:r>
    </w:p>
    <w:p w14:paraId="076D787D" w14:textId="77777777" w:rsidR="006E21B3" w:rsidRPr="006E21B3" w:rsidRDefault="006E21B3" w:rsidP="00A60999">
      <w:pPr>
        <w:spacing w:line="276" w:lineRule="auto"/>
        <w:ind w:firstLine="0"/>
        <w:rPr>
          <w:rFonts w:ascii="Times New Roman" w:eastAsia="Times New Roman" w:hAnsi="Times New Roman" w:cs="Times New Roman"/>
          <w:bCs/>
          <w:sz w:val="24"/>
          <w:szCs w:val="24"/>
          <w:lang w:eastAsia="en-US"/>
        </w:rPr>
      </w:pPr>
    </w:p>
    <w:p w14:paraId="0DB3F535" w14:textId="7867A656" w:rsidR="006E21B3" w:rsidRPr="006E21B3" w:rsidRDefault="009C02F3" w:rsidP="00A60999">
      <w:pPr>
        <w:spacing w:line="276"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r w:rsidR="000B3A08">
        <w:rPr>
          <w:rFonts w:ascii="Times New Roman" w:eastAsia="Times New Roman" w:hAnsi="Times New Roman" w:cs="Times New Roman"/>
          <w:bCs/>
          <w:sz w:val="24"/>
          <w:szCs w:val="24"/>
          <w:lang w:eastAsia="en-US"/>
        </w:rPr>
        <w:t>9</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 xml:space="preserve">Sutarčiai vykdyti pasitelkiami šie subrangovai: </w:t>
      </w:r>
      <w:r w:rsidR="006E21B3" w:rsidRPr="00886871">
        <w:rPr>
          <w:rFonts w:ascii="Times New Roman" w:eastAsia="Times New Roman" w:hAnsi="Times New Roman" w:cs="Times New Roman"/>
          <w:b/>
          <w:i/>
          <w:iCs/>
          <w:sz w:val="24"/>
          <w:szCs w:val="24"/>
          <w:lang w:eastAsia="en-US"/>
        </w:rPr>
        <w:t>[surašyti Rangovo pasiūlyme nurodytus subrangovus, subtiekėjus ir subteikėjus, jeigu tokių nėra parašyti žodį „nėra“].</w:t>
      </w:r>
      <w:r w:rsidR="006E21B3" w:rsidRPr="006E21B3">
        <w:rPr>
          <w:rFonts w:ascii="Times New Roman" w:eastAsia="Times New Roman" w:hAnsi="Times New Roman" w:cs="Times New Roman"/>
          <w:bCs/>
          <w:sz w:val="24"/>
          <w:szCs w:val="24"/>
          <w:lang w:eastAsia="en-US"/>
        </w:rPr>
        <w:t xml:space="preserve"> Rangovas įsipareigoja iki Darbų pagal Sutartį pradžios pranešti Užsakovo atstovui subrangovų kontaktinius duomenis ir subrangovų atstovus.</w:t>
      </w:r>
    </w:p>
    <w:p w14:paraId="4BD2A2A8" w14:textId="0570853F" w:rsidR="006E21B3" w:rsidRPr="006E21B3" w:rsidRDefault="000B3A08" w:rsidP="00A60999">
      <w:pPr>
        <w:spacing w:line="276"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30</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p>
    <w:p w14:paraId="6AB6EDE8" w14:textId="4E8B7C82" w:rsidR="006E21B3" w:rsidRPr="006E21B3" w:rsidRDefault="009C02F3" w:rsidP="00A60999">
      <w:pPr>
        <w:spacing w:line="276"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0B3A08">
        <w:rPr>
          <w:rFonts w:ascii="Times New Roman" w:eastAsia="Times New Roman" w:hAnsi="Times New Roman" w:cs="Times New Roman"/>
          <w:bCs/>
          <w:sz w:val="24"/>
          <w:szCs w:val="24"/>
          <w:lang w:eastAsia="en-US"/>
        </w:rPr>
        <w:t>1</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p>
    <w:p w14:paraId="06D1C62F" w14:textId="6CC197BE" w:rsidR="006E21B3" w:rsidRPr="006E21B3" w:rsidRDefault="00C02883" w:rsidP="00A60999">
      <w:pPr>
        <w:spacing w:line="276"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0B3A08">
        <w:rPr>
          <w:rFonts w:ascii="Times New Roman" w:eastAsia="Times New Roman" w:hAnsi="Times New Roman" w:cs="Times New Roman"/>
          <w:bCs/>
          <w:sz w:val="24"/>
          <w:szCs w:val="24"/>
          <w:lang w:eastAsia="en-US"/>
        </w:rPr>
        <w:t>2</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Papildomai pasitelkiamu subrangovu negali būti viešojo pirkimo dalyvis ar pasiūlymą viešajame pirkime teikusios ūkio subjektų grupės partneris.</w:t>
      </w:r>
    </w:p>
    <w:p w14:paraId="38ACB7F1" w14:textId="1732EDE0" w:rsidR="006E21B3" w:rsidRPr="006E21B3" w:rsidRDefault="00C02883" w:rsidP="00A60999">
      <w:pPr>
        <w:spacing w:line="276"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0B3A08">
        <w:rPr>
          <w:rFonts w:ascii="Times New Roman" w:eastAsia="Times New Roman" w:hAnsi="Times New Roman" w:cs="Times New Roman"/>
          <w:bCs/>
          <w:sz w:val="24"/>
          <w:szCs w:val="24"/>
          <w:lang w:eastAsia="en-US"/>
        </w:rPr>
        <w:t>3</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Pakeitus Sutartyje numatytus subrangovus vietomis, perdavus didesnę (mažesnę) darbų dalį, negu buvo suderinta, kitam Sutartyje numatytam subrangovui, ir (ar) pasitelkus papildomus subrangovus, subtiekėjai gali pradėti vykdyti darbus, tik Rangovui suderinus atnaujintą Paruošiamųjų darbų, Darbų ir su Darbais susijusių Paslaugų grafiką su statinio statybos techniniu prižiūrėtoju ir Užsakovo atstovu.</w:t>
      </w:r>
    </w:p>
    <w:p w14:paraId="55195B3C" w14:textId="7F8CFD62" w:rsidR="006E21B3" w:rsidRPr="006E21B3" w:rsidRDefault="00C02883" w:rsidP="00A60999">
      <w:pPr>
        <w:spacing w:line="276"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lastRenderedPageBreak/>
        <w:t>3</w:t>
      </w:r>
      <w:r w:rsidR="000B3A08">
        <w:rPr>
          <w:rFonts w:ascii="Times New Roman" w:eastAsia="Times New Roman" w:hAnsi="Times New Roman" w:cs="Times New Roman"/>
          <w:bCs/>
          <w:sz w:val="24"/>
          <w:szCs w:val="24"/>
          <w:lang w:eastAsia="en-US"/>
        </w:rPr>
        <w:t>4</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r>
      <w:r w:rsidR="00734371">
        <w:rPr>
          <w:rFonts w:ascii="Times New Roman" w:eastAsia="Times New Roman" w:hAnsi="Times New Roman" w:cs="Times New Roman"/>
          <w:bCs/>
          <w:sz w:val="24"/>
          <w:szCs w:val="24"/>
          <w:lang w:eastAsia="en-US"/>
        </w:rPr>
        <w:t xml:space="preserve"> </w:t>
      </w:r>
      <w:r w:rsidR="006E21B3" w:rsidRPr="006E21B3">
        <w:rPr>
          <w:rFonts w:ascii="Times New Roman" w:eastAsia="Times New Roman" w:hAnsi="Times New Roman" w:cs="Times New Roman"/>
          <w:bCs/>
          <w:sz w:val="24"/>
          <w:szCs w:val="24"/>
          <w:lang w:eastAsia="en-US"/>
        </w:rPr>
        <w:t xml:space="preserve">Rangovas Sutarties galiojimo metu gali keisti ar skirti papildomus statinio statybos vadovus, tik raštu iš anksto apie tai informavęs Užsakovą. </w:t>
      </w:r>
    </w:p>
    <w:p w14:paraId="48CDFFF6" w14:textId="11C9707A" w:rsidR="006E21B3" w:rsidRDefault="00C02883" w:rsidP="00A60999">
      <w:pPr>
        <w:spacing w:line="276"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0B3A08">
        <w:rPr>
          <w:rFonts w:ascii="Times New Roman" w:eastAsia="Times New Roman" w:hAnsi="Times New Roman" w:cs="Times New Roman"/>
          <w:bCs/>
          <w:sz w:val="24"/>
          <w:szCs w:val="24"/>
          <w:lang w:eastAsia="en-US"/>
        </w:rPr>
        <w:t>5</w:t>
      </w:r>
      <w:r w:rsidR="006E21B3" w:rsidRPr="006E21B3">
        <w:rPr>
          <w:rFonts w:ascii="Times New Roman" w:eastAsia="Times New Roman" w:hAnsi="Times New Roman" w:cs="Times New Roman"/>
          <w:bCs/>
          <w:sz w:val="24"/>
          <w:szCs w:val="24"/>
          <w:lang w:eastAsia="en-US"/>
        </w:rPr>
        <w:t>. Užsakovas gali tiesiogiai atsiskaityti su Subrangovu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79B527A2" w14:textId="77777777" w:rsidR="002E6328" w:rsidRPr="006E21B3" w:rsidRDefault="002E6328" w:rsidP="00A60999">
      <w:pPr>
        <w:spacing w:line="276" w:lineRule="auto"/>
        <w:ind w:firstLine="709"/>
        <w:rPr>
          <w:rFonts w:ascii="Times New Roman" w:eastAsia="Times New Roman" w:hAnsi="Times New Roman" w:cs="Times New Roman"/>
          <w:bCs/>
          <w:sz w:val="24"/>
          <w:szCs w:val="24"/>
          <w:lang w:eastAsia="en-US"/>
        </w:rPr>
      </w:pPr>
    </w:p>
    <w:p w14:paraId="7DA515F6" w14:textId="77777777" w:rsidR="002E6328" w:rsidRDefault="002E6328" w:rsidP="00A60999">
      <w:pPr>
        <w:keepNext/>
        <w:spacing w:line="276"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XII SKYRIUS</w:t>
      </w:r>
    </w:p>
    <w:p w14:paraId="21E1612D" w14:textId="5820CEA9" w:rsidR="006E21B3" w:rsidRPr="002E6328" w:rsidRDefault="006E21B3" w:rsidP="00A60999">
      <w:pPr>
        <w:keepNext/>
        <w:spacing w:line="276" w:lineRule="auto"/>
        <w:ind w:firstLine="0"/>
        <w:jc w:val="center"/>
        <w:outlineLvl w:val="0"/>
        <w:rPr>
          <w:rFonts w:ascii="Times New Roman" w:eastAsia="Times New Roman" w:hAnsi="Times New Roman" w:cs="Times New Roman"/>
          <w:b/>
          <w:caps/>
          <w:sz w:val="24"/>
          <w:szCs w:val="24"/>
          <w:lang w:eastAsia="en-US"/>
        </w:rPr>
      </w:pPr>
      <w:r w:rsidRPr="006E21B3">
        <w:rPr>
          <w:rFonts w:ascii="Times New Roman" w:eastAsia="Times New Roman" w:hAnsi="Times New Roman" w:cs="Times New Roman"/>
          <w:b/>
          <w:sz w:val="24"/>
          <w:szCs w:val="24"/>
          <w:lang w:eastAsia="en-US"/>
        </w:rPr>
        <w:t xml:space="preserve"> </w:t>
      </w:r>
      <w:r w:rsidRPr="002E6328">
        <w:rPr>
          <w:rFonts w:ascii="Times New Roman" w:eastAsia="Times New Roman" w:hAnsi="Times New Roman" w:cs="Times New Roman"/>
          <w:b/>
          <w:caps/>
          <w:sz w:val="24"/>
          <w:szCs w:val="24"/>
          <w:lang w:eastAsia="en-US"/>
        </w:rPr>
        <w:t>Susirašinėjimas</w:t>
      </w:r>
    </w:p>
    <w:p w14:paraId="5E59C8E6" w14:textId="77777777" w:rsidR="006E21B3" w:rsidRPr="006E21B3" w:rsidRDefault="006E21B3" w:rsidP="00A60999">
      <w:pPr>
        <w:keepNext/>
        <w:spacing w:line="276" w:lineRule="auto"/>
        <w:ind w:firstLine="0"/>
        <w:jc w:val="center"/>
        <w:outlineLvl w:val="0"/>
        <w:rPr>
          <w:rFonts w:ascii="Times New Roman" w:eastAsia="Times New Roman" w:hAnsi="Times New Roman" w:cs="Times New Roman"/>
          <w:b/>
          <w:sz w:val="24"/>
          <w:szCs w:val="24"/>
          <w:lang w:eastAsia="en-US"/>
        </w:rPr>
      </w:pPr>
    </w:p>
    <w:p w14:paraId="357CF952" w14:textId="4F0B9152" w:rsidR="006E21B3" w:rsidRPr="006E21B3" w:rsidRDefault="00354198" w:rsidP="00A60999">
      <w:pPr>
        <w:spacing w:line="276"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w:t>
      </w:r>
      <w:r w:rsidR="000B3A08">
        <w:rPr>
          <w:rFonts w:ascii="Times New Roman" w:eastAsia="Times New Roman" w:hAnsi="Times New Roman" w:cs="Times New Roman"/>
          <w:sz w:val="24"/>
          <w:szCs w:val="20"/>
          <w:lang w:eastAsia="en-US"/>
        </w:rPr>
        <w:t>6</w:t>
      </w:r>
      <w:r w:rsidR="006E21B3" w:rsidRPr="006E21B3">
        <w:rPr>
          <w:rFonts w:ascii="Times New Roman" w:eastAsia="Times New Roman" w:hAnsi="Times New Roman" w:cs="Times New Roman"/>
          <w:sz w:val="24"/>
          <w:szCs w:val="20"/>
          <w:lang w:eastAsia="en-US"/>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675897F" w14:textId="7A6921D3" w:rsidR="006E21B3" w:rsidRPr="006E21B3" w:rsidRDefault="00354198" w:rsidP="00A60999">
      <w:pPr>
        <w:spacing w:line="276"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w:t>
      </w:r>
      <w:r w:rsidR="000B3A08">
        <w:rPr>
          <w:rFonts w:ascii="Times New Roman" w:eastAsia="Times New Roman" w:hAnsi="Times New Roman" w:cs="Times New Roman"/>
          <w:sz w:val="24"/>
          <w:szCs w:val="20"/>
          <w:lang w:eastAsia="en-US"/>
        </w:rPr>
        <w:t>7</w:t>
      </w:r>
      <w:r w:rsidR="006E21B3" w:rsidRPr="006E21B3">
        <w:rPr>
          <w:rFonts w:ascii="Times New Roman" w:eastAsia="Times New Roman" w:hAnsi="Times New Roman" w:cs="Times New Roman"/>
          <w:sz w:val="24"/>
          <w:szCs w:val="20"/>
          <w:lang w:eastAsia="en-US"/>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8979C23" w14:textId="77777777" w:rsidR="00D8328F" w:rsidRPr="006E21B3" w:rsidRDefault="00D8328F" w:rsidP="00A60999">
      <w:pPr>
        <w:tabs>
          <w:tab w:val="left" w:pos="709"/>
        </w:tabs>
        <w:spacing w:line="276" w:lineRule="auto"/>
        <w:ind w:firstLine="0"/>
        <w:jc w:val="left"/>
        <w:rPr>
          <w:rFonts w:ascii="Times New Roman" w:eastAsia="Calibri" w:hAnsi="Times New Roman" w:cs="Times New Roman"/>
          <w:b/>
          <w:sz w:val="24"/>
          <w:szCs w:val="24"/>
          <w:lang w:eastAsia="en-US"/>
        </w:rPr>
      </w:pPr>
    </w:p>
    <w:p w14:paraId="2C1E013B" w14:textId="77777777" w:rsidR="00494239" w:rsidRDefault="00494239" w:rsidP="00A60999">
      <w:pPr>
        <w:tabs>
          <w:tab w:val="left" w:pos="684"/>
        </w:tabs>
        <w:spacing w:line="276" w:lineRule="auto"/>
        <w:ind w:hanging="1122"/>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XIII SKYRIUS</w:t>
      </w:r>
    </w:p>
    <w:p w14:paraId="4B67B25F" w14:textId="60941607" w:rsidR="006E21B3" w:rsidRPr="00494239" w:rsidRDefault="006E21B3" w:rsidP="00A60999">
      <w:pPr>
        <w:tabs>
          <w:tab w:val="left" w:pos="684"/>
        </w:tabs>
        <w:spacing w:line="276" w:lineRule="auto"/>
        <w:ind w:hanging="1122"/>
        <w:jc w:val="center"/>
        <w:rPr>
          <w:rFonts w:ascii="Times New Roman" w:eastAsia="Calibri" w:hAnsi="Times New Roman" w:cs="Times New Roman"/>
          <w:b/>
          <w:caps/>
          <w:sz w:val="24"/>
          <w:szCs w:val="24"/>
          <w:lang w:eastAsia="en-US"/>
        </w:rPr>
      </w:pPr>
      <w:r w:rsidRPr="00494239">
        <w:rPr>
          <w:rFonts w:ascii="Times New Roman" w:eastAsia="Calibri" w:hAnsi="Times New Roman" w:cs="Times New Roman"/>
          <w:b/>
          <w:caps/>
          <w:sz w:val="24"/>
          <w:szCs w:val="24"/>
          <w:lang w:eastAsia="en-US"/>
        </w:rPr>
        <w:t xml:space="preserve"> Nenugalimos jėgos (force majeure) aplinkybės</w:t>
      </w:r>
    </w:p>
    <w:p w14:paraId="6432B5C9" w14:textId="77777777" w:rsidR="006E21B3" w:rsidRPr="006E21B3" w:rsidRDefault="006E21B3" w:rsidP="00A60999">
      <w:pPr>
        <w:tabs>
          <w:tab w:val="left" w:pos="684"/>
        </w:tabs>
        <w:spacing w:line="276" w:lineRule="auto"/>
        <w:ind w:hanging="1122"/>
        <w:rPr>
          <w:rFonts w:ascii="Times New Roman" w:eastAsia="Calibri" w:hAnsi="Times New Roman" w:cs="Times New Roman"/>
          <w:sz w:val="24"/>
          <w:szCs w:val="24"/>
          <w:lang w:eastAsia="en-US"/>
        </w:rPr>
      </w:pPr>
    </w:p>
    <w:p w14:paraId="0874C09B" w14:textId="73826982" w:rsidR="006E21B3" w:rsidRPr="006E21B3" w:rsidRDefault="002F51F7" w:rsidP="00A60999">
      <w:pPr>
        <w:tabs>
          <w:tab w:val="left" w:pos="1276"/>
        </w:tabs>
        <w:spacing w:line="276"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0B3A08">
        <w:rPr>
          <w:rFonts w:ascii="Times New Roman" w:eastAsia="Calibri" w:hAnsi="Times New Roman" w:cs="Times New Roman"/>
          <w:sz w:val="24"/>
          <w:szCs w:val="24"/>
          <w:lang w:eastAsia="en-US"/>
        </w:rPr>
        <w:t>8</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Šalis atleidžiama nuo atsakomybės už Statybos rangos sutarties neįvykdymą, jeigu ji įrodo, kad Statybos rangos sutartis neįvykdyta dėl aplinkybių, kurių ji negalėjo protingai kontroliuoti bei protingai numatyti Statybos rangos sutarties sudarymo metu ir negalėjo užkirsti kelio šių aplinkybių ar jų pasekmių atsiradimui (force majeure).</w:t>
      </w:r>
    </w:p>
    <w:p w14:paraId="020DB2F5" w14:textId="174F16B5" w:rsidR="006E21B3" w:rsidRPr="006E21B3" w:rsidRDefault="009C02F3" w:rsidP="00A60999">
      <w:pPr>
        <w:tabs>
          <w:tab w:val="left" w:pos="1276"/>
        </w:tabs>
        <w:spacing w:line="276"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0B3A08">
        <w:rPr>
          <w:rFonts w:ascii="Times New Roman" w:eastAsia="Calibri" w:hAnsi="Times New Roman" w:cs="Times New Roman"/>
          <w:sz w:val="24"/>
          <w:szCs w:val="24"/>
          <w:lang w:eastAsia="en-US"/>
        </w:rPr>
        <w:t>9</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Šalis negalinti vykdyti pagal šią Statybos rangos sutartį savo įsipareigojimų dėl nenugalimos jėgos aplinkybių veikimo privalo raštu apie tai pranešti kitai šaliai per dešimt dienų nuo tokių aplinkybių atsiradimo pradžios.</w:t>
      </w:r>
    </w:p>
    <w:p w14:paraId="629720C4" w14:textId="0A9E8857" w:rsidR="006E21B3" w:rsidRPr="006E21B3" w:rsidRDefault="000B3A08" w:rsidP="00A60999">
      <w:pPr>
        <w:tabs>
          <w:tab w:val="left" w:pos="1276"/>
        </w:tabs>
        <w:spacing w:line="276"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40</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Nenugalimos jėgos aplinkybės nustatomos vadovaujantis Lietuvos Respublikos Vyriausybės 1996 m. liepos 15 d. nutarimu Nr. 840 patvirtintomis Atleidimo nuo atsakomybės esant nenugalimos jėgos (force majeure) aplinkybėms taisyklėmis.</w:t>
      </w:r>
    </w:p>
    <w:p w14:paraId="5AD0EF26" w14:textId="215DB104" w:rsidR="006E21B3" w:rsidRPr="006E21B3" w:rsidRDefault="002F51F7" w:rsidP="00A60999">
      <w:pPr>
        <w:tabs>
          <w:tab w:val="left" w:pos="1276"/>
        </w:tabs>
        <w:spacing w:line="276"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0B3A08">
        <w:rPr>
          <w:rFonts w:ascii="Times New Roman" w:eastAsia="Calibri" w:hAnsi="Times New Roman" w:cs="Times New Roman"/>
          <w:sz w:val="24"/>
          <w:szCs w:val="24"/>
          <w:lang w:eastAsia="en-US"/>
        </w:rPr>
        <w:t>1</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Jeigu yra nenugalimos jėgos (force majeure) aplinkybės, dėl kurių reikia sustabdyti Statybos darbų atlikimą, tai jų atlikimo laikas turi būti pratęstas, kol tų aplinkybių nebeliks, pridedant pakankamą, bet ne didesnį kaip 35 dienų laikotarpį Statybos darbams atnaujinti.</w:t>
      </w:r>
    </w:p>
    <w:p w14:paraId="1C735D86" w14:textId="58477193" w:rsidR="006E21B3" w:rsidRPr="006E21B3" w:rsidRDefault="002F51F7" w:rsidP="00A60999">
      <w:pPr>
        <w:tabs>
          <w:tab w:val="left" w:pos="1276"/>
        </w:tabs>
        <w:spacing w:line="276"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0B3A08">
        <w:rPr>
          <w:rFonts w:ascii="Times New Roman" w:eastAsia="Calibri" w:hAnsi="Times New Roman" w:cs="Times New Roman"/>
          <w:sz w:val="24"/>
          <w:szCs w:val="24"/>
          <w:lang w:eastAsia="en-US"/>
        </w:rPr>
        <w:t>2</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Nenugalimos jėgos aplinkybėms pasibaigus, toliau vykdomi Statybos rangos sutartyje numatyti Šalių įsipareigojimai.</w:t>
      </w:r>
    </w:p>
    <w:p w14:paraId="10D7938E" w14:textId="06249EBA" w:rsidR="006E21B3" w:rsidRPr="006E21B3" w:rsidRDefault="002F51F7" w:rsidP="00A60999">
      <w:pPr>
        <w:tabs>
          <w:tab w:val="left" w:pos="1276"/>
        </w:tabs>
        <w:spacing w:line="276"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0B3A08">
        <w:rPr>
          <w:rFonts w:ascii="Times New Roman" w:eastAsia="Calibri" w:hAnsi="Times New Roman" w:cs="Times New Roman"/>
          <w:sz w:val="24"/>
          <w:szCs w:val="24"/>
          <w:lang w:eastAsia="en-US"/>
        </w:rPr>
        <w:t>3</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Jei nenugalimos jėgos aplinkybės ir jų padariniai tęsiasi ilgiau negu tris mėnesius, kiekviena Šalis turi teisę atsisakyti vykdyti savo įsipareigojimus ir nutraukti Statybos rangos darbų sutartį. Šiuo atveju nei viena iš šalių negali reikalauti atlyginti jos turėtus turtinius nuostolius.</w:t>
      </w:r>
    </w:p>
    <w:p w14:paraId="39447911" w14:textId="77777777" w:rsidR="006E21B3" w:rsidRPr="006E21B3" w:rsidRDefault="006E21B3" w:rsidP="00A60999">
      <w:pPr>
        <w:tabs>
          <w:tab w:val="left" w:pos="684"/>
        </w:tabs>
        <w:spacing w:line="276" w:lineRule="auto"/>
        <w:ind w:hanging="684"/>
        <w:rPr>
          <w:rFonts w:ascii="Times New Roman" w:eastAsia="Calibri" w:hAnsi="Times New Roman" w:cs="Times New Roman"/>
          <w:sz w:val="24"/>
          <w:szCs w:val="24"/>
          <w:lang w:eastAsia="en-US"/>
        </w:rPr>
      </w:pPr>
    </w:p>
    <w:p w14:paraId="7F21B017" w14:textId="77777777" w:rsidR="00B33131" w:rsidRDefault="00B33131" w:rsidP="00A60999">
      <w:pPr>
        <w:tabs>
          <w:tab w:val="left" w:pos="684"/>
        </w:tabs>
        <w:spacing w:line="276" w:lineRule="auto"/>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XIV SKYRIUS</w:t>
      </w:r>
    </w:p>
    <w:p w14:paraId="12E549C9" w14:textId="16380B99" w:rsidR="006E21B3" w:rsidRPr="00B33131" w:rsidRDefault="006E21B3" w:rsidP="00A60999">
      <w:pPr>
        <w:tabs>
          <w:tab w:val="left" w:pos="684"/>
        </w:tabs>
        <w:spacing w:line="276" w:lineRule="auto"/>
        <w:ind w:firstLine="0"/>
        <w:jc w:val="center"/>
        <w:rPr>
          <w:rFonts w:ascii="Times New Roman" w:eastAsia="Calibri" w:hAnsi="Times New Roman" w:cs="Times New Roman"/>
          <w:b/>
          <w:caps/>
          <w:sz w:val="24"/>
          <w:szCs w:val="24"/>
          <w:lang w:eastAsia="en-US"/>
        </w:rPr>
      </w:pPr>
      <w:r w:rsidRPr="006E21B3">
        <w:rPr>
          <w:rFonts w:ascii="Times New Roman" w:eastAsia="Calibri" w:hAnsi="Times New Roman" w:cs="Times New Roman"/>
          <w:b/>
          <w:sz w:val="24"/>
          <w:szCs w:val="24"/>
          <w:lang w:eastAsia="en-US"/>
        </w:rPr>
        <w:t xml:space="preserve"> </w:t>
      </w:r>
      <w:r w:rsidRPr="00B33131">
        <w:rPr>
          <w:rFonts w:ascii="Times New Roman" w:eastAsia="Calibri" w:hAnsi="Times New Roman" w:cs="Times New Roman"/>
          <w:b/>
          <w:caps/>
          <w:sz w:val="24"/>
          <w:szCs w:val="24"/>
          <w:lang w:eastAsia="en-US"/>
        </w:rPr>
        <w:t>Ginčų sprendimo tvarka</w:t>
      </w:r>
    </w:p>
    <w:p w14:paraId="014C57E0" w14:textId="77777777" w:rsidR="006E21B3" w:rsidRPr="006E21B3" w:rsidRDefault="006E21B3" w:rsidP="00A60999">
      <w:pPr>
        <w:tabs>
          <w:tab w:val="left" w:pos="684"/>
        </w:tabs>
        <w:spacing w:line="276" w:lineRule="auto"/>
        <w:ind w:firstLine="0"/>
        <w:rPr>
          <w:rFonts w:ascii="Times New Roman" w:eastAsia="Calibri" w:hAnsi="Times New Roman" w:cs="Times New Roman"/>
          <w:sz w:val="24"/>
          <w:szCs w:val="24"/>
          <w:lang w:eastAsia="en-US"/>
        </w:rPr>
      </w:pPr>
    </w:p>
    <w:p w14:paraId="2D7A1E33" w14:textId="3D5D0383" w:rsidR="009C02F3" w:rsidRPr="009C02F3" w:rsidRDefault="002F51F7" w:rsidP="00A60999">
      <w:pPr>
        <w:spacing w:line="276" w:lineRule="auto"/>
        <w:ind w:firstLine="720"/>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4</w:t>
      </w:r>
      <w:r w:rsidR="000B3A08">
        <w:rPr>
          <w:rFonts w:ascii="Times New Roman" w:eastAsia="Calibri" w:hAnsi="Times New Roman" w:cs="Times New Roman"/>
          <w:sz w:val="24"/>
          <w:szCs w:val="24"/>
          <w:lang w:eastAsia="en-US"/>
        </w:rPr>
        <w:t>4</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r>
      <w:r w:rsidR="009C02F3" w:rsidRPr="009C02F3">
        <w:rPr>
          <w:rFonts w:ascii="Times New Roman" w:eastAsia="Times New Roman" w:hAnsi="Times New Roman" w:cs="Times New Roman"/>
          <w:sz w:val="24"/>
          <w:szCs w:val="24"/>
          <w:lang w:eastAsia="en-US"/>
        </w:rPr>
        <w:t>Šiai Sutarčiai taikoma ir ji aiškinama pagal Lietuvos Respublikos teisę.</w:t>
      </w:r>
      <w:r w:rsidR="009C02F3">
        <w:rPr>
          <w:rFonts w:ascii="Times New Roman" w:eastAsia="Times New Roman" w:hAnsi="Times New Roman" w:cs="Times New Roman"/>
          <w:sz w:val="24"/>
          <w:szCs w:val="24"/>
          <w:lang w:eastAsia="en-US"/>
        </w:rPr>
        <w:t xml:space="preserve"> </w:t>
      </w:r>
      <w:r w:rsidR="009C02F3" w:rsidRPr="009C02F3">
        <w:rPr>
          <w:rFonts w:ascii="Times New Roman" w:eastAsia="Times New Roman" w:hAnsi="Times New Roman" w:cs="Times New Roman"/>
          <w:sz w:val="24"/>
          <w:szCs w:val="24"/>
          <w:lang w:eastAsia="en-US"/>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2330C590" w14:textId="5EFA112A" w:rsidR="006E21B3" w:rsidRPr="002F51F7" w:rsidRDefault="002F51F7" w:rsidP="00A60999">
      <w:pPr>
        <w:autoSpaceDE w:val="0"/>
        <w:autoSpaceDN w:val="0"/>
        <w:adjustRightInd w:val="0"/>
        <w:spacing w:line="276" w:lineRule="auto"/>
        <w:ind w:firstLine="720"/>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4</w:t>
      </w:r>
      <w:r w:rsidR="000B3A08">
        <w:rPr>
          <w:rFonts w:ascii="Times New Roman" w:eastAsia="Calibri" w:hAnsi="Times New Roman" w:cs="Times New Roman"/>
          <w:sz w:val="24"/>
          <w:szCs w:val="24"/>
          <w:lang w:eastAsia="en-US"/>
        </w:rPr>
        <w:t>5</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r>
      <w:r w:rsidR="00734371">
        <w:rPr>
          <w:rFonts w:ascii="Times New Roman" w:eastAsia="Calibri" w:hAnsi="Times New Roman" w:cs="Times New Roman"/>
          <w:sz w:val="24"/>
          <w:szCs w:val="24"/>
          <w:lang w:eastAsia="en-US"/>
        </w:rPr>
        <w:t xml:space="preserve"> </w:t>
      </w:r>
      <w:r w:rsidR="006E21B3" w:rsidRPr="006E21B3">
        <w:rPr>
          <w:rFonts w:ascii="Times New Roman" w:eastAsia="Calibri" w:hAnsi="Times New Roman" w:cs="Times New Roman"/>
          <w:color w:val="000000"/>
          <w:sz w:val="24"/>
          <w:szCs w:val="24"/>
          <w:lang w:eastAsia="en-US"/>
        </w:rPr>
        <w:t>Jeigu tarp Rangovo ir Užsakovo kyla ginčas dėl darbų trūkumų, kiekviena Šalis turi teisę reikalauti ekspertizės. Ekspertizės išlaidos padengiamos Lietuvos Respublikos civilinio kodekso 6.662 straipsnyje numatyta tvarka.</w:t>
      </w:r>
    </w:p>
    <w:p w14:paraId="2117D771" w14:textId="77777777" w:rsidR="006E21B3" w:rsidRPr="006E21B3" w:rsidRDefault="006E21B3" w:rsidP="00A60999">
      <w:pPr>
        <w:spacing w:line="276" w:lineRule="auto"/>
        <w:ind w:firstLine="0"/>
        <w:jc w:val="center"/>
        <w:rPr>
          <w:rFonts w:ascii="Times New Roman" w:eastAsia="Times New Roman" w:hAnsi="Times New Roman" w:cs="Times New Roman"/>
          <w:b/>
          <w:bCs/>
          <w:sz w:val="24"/>
          <w:szCs w:val="24"/>
          <w:lang w:eastAsia="en-US"/>
        </w:rPr>
      </w:pPr>
    </w:p>
    <w:p w14:paraId="1CF0B7F7" w14:textId="77777777" w:rsidR="00525BC9" w:rsidRDefault="00525BC9" w:rsidP="00A60999">
      <w:pPr>
        <w:spacing w:line="276"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XV SKYRIUS</w:t>
      </w:r>
      <w:r w:rsidR="006E21B3" w:rsidRPr="006E21B3">
        <w:rPr>
          <w:rFonts w:ascii="Times New Roman" w:eastAsia="Times New Roman" w:hAnsi="Times New Roman" w:cs="Times New Roman"/>
          <w:b/>
          <w:bCs/>
          <w:sz w:val="24"/>
          <w:szCs w:val="24"/>
          <w:lang w:eastAsia="en-US"/>
        </w:rPr>
        <w:t xml:space="preserve"> </w:t>
      </w:r>
    </w:p>
    <w:p w14:paraId="2AB0D162" w14:textId="25A74437" w:rsidR="006E21B3" w:rsidRPr="00525BC9" w:rsidRDefault="006E21B3" w:rsidP="00A60999">
      <w:pPr>
        <w:spacing w:line="276" w:lineRule="auto"/>
        <w:ind w:firstLine="0"/>
        <w:jc w:val="center"/>
        <w:rPr>
          <w:rFonts w:ascii="Times New Roman" w:eastAsia="Times New Roman" w:hAnsi="Times New Roman" w:cs="Times New Roman"/>
          <w:b/>
          <w:bCs/>
          <w:caps/>
          <w:sz w:val="24"/>
          <w:szCs w:val="24"/>
          <w:lang w:eastAsia="en-US"/>
        </w:rPr>
      </w:pPr>
      <w:r w:rsidRPr="00525BC9">
        <w:rPr>
          <w:rFonts w:ascii="Times New Roman" w:eastAsia="Times New Roman" w:hAnsi="Times New Roman" w:cs="Times New Roman"/>
          <w:b/>
          <w:bCs/>
          <w:caps/>
          <w:sz w:val="24"/>
          <w:szCs w:val="24"/>
          <w:lang w:eastAsia="en-US"/>
        </w:rPr>
        <w:t>Asmens duomenų apsauga</w:t>
      </w:r>
    </w:p>
    <w:p w14:paraId="5C5D7371" w14:textId="77777777" w:rsidR="006E21B3" w:rsidRPr="006E21B3" w:rsidRDefault="006E21B3" w:rsidP="00A60999">
      <w:pPr>
        <w:spacing w:line="276" w:lineRule="auto"/>
        <w:ind w:firstLine="0"/>
        <w:jc w:val="center"/>
        <w:rPr>
          <w:rFonts w:ascii="Times New Roman" w:eastAsia="Times New Roman" w:hAnsi="Times New Roman" w:cs="Times New Roman"/>
          <w:b/>
          <w:bCs/>
          <w:sz w:val="24"/>
          <w:szCs w:val="24"/>
          <w:lang w:eastAsia="en-US"/>
        </w:rPr>
      </w:pPr>
    </w:p>
    <w:p w14:paraId="0822A3E6" w14:textId="2BF3B1E3" w:rsidR="006E21B3" w:rsidRPr="006E21B3" w:rsidRDefault="002F51F7"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4</w:t>
      </w:r>
      <w:r w:rsidR="000B3A08">
        <w:rPr>
          <w:rFonts w:ascii="Times New Roman" w:eastAsia="Times New Roman" w:hAnsi="Times New Roman" w:cs="Times New Roman"/>
          <w:bCs/>
          <w:sz w:val="24"/>
          <w:szCs w:val="24"/>
          <w:lang w:eastAsia="en-US"/>
        </w:rPr>
        <w:t>6</w:t>
      </w:r>
      <w:r w:rsidR="006E21B3" w:rsidRPr="006E21B3">
        <w:rPr>
          <w:rFonts w:ascii="Times New Roman" w:eastAsia="Times New Roman" w:hAnsi="Times New Roman" w:cs="Times New Roman"/>
          <w:bCs/>
          <w:sz w:val="24"/>
          <w:szCs w:val="24"/>
          <w:lang w:eastAsia="en-US"/>
        </w:rPr>
        <w:t>. Kiekviena Šalis kitos Šalies</w:t>
      </w:r>
      <w:r w:rsidR="006E21B3" w:rsidRPr="006E21B3">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3F66CF9" w14:textId="74F96059" w:rsidR="006E21B3" w:rsidRPr="006E21B3" w:rsidRDefault="006E0AFE"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0B3A08">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Times New Roman" w:hAnsi="Times New Roman" w:cs="Times New Roman"/>
          <w:bCs/>
          <w:sz w:val="24"/>
          <w:szCs w:val="24"/>
          <w:lang w:eastAsia="en-US"/>
        </w:rPr>
        <w:t>Kiekviena Šalis kitos Šalies</w:t>
      </w:r>
      <w:r w:rsidR="006E21B3" w:rsidRPr="006E21B3">
        <w:rPr>
          <w:rFonts w:ascii="Times New Roman" w:eastAsia="Times New Roman" w:hAnsi="Times New Roman" w:cs="Times New Roman"/>
          <w:sz w:val="24"/>
          <w:szCs w:val="24"/>
          <w:lang w:eastAsia="en-US"/>
        </w:rPr>
        <w:t xml:space="preserve"> pateiktus </w:t>
      </w:r>
      <w:r>
        <w:rPr>
          <w:rFonts w:ascii="Times New Roman" w:eastAsia="Times New Roman" w:hAnsi="Times New Roman" w:cs="Times New Roman"/>
          <w:sz w:val="24"/>
          <w:szCs w:val="24"/>
          <w:lang w:eastAsia="en-US"/>
        </w:rPr>
        <w:t>4</w:t>
      </w:r>
      <w:r w:rsidR="000B3A08">
        <w:rPr>
          <w:rFonts w:ascii="Times New Roman" w:eastAsia="Times New Roman" w:hAnsi="Times New Roman" w:cs="Times New Roman"/>
          <w:sz w:val="24"/>
          <w:szCs w:val="24"/>
          <w:lang w:eastAsia="en-US"/>
        </w:rPr>
        <w:t>6</w:t>
      </w:r>
      <w:r w:rsidR="006E21B3" w:rsidRPr="006E21B3">
        <w:rPr>
          <w:rFonts w:ascii="Times New Roman" w:eastAsia="Times New Roman" w:hAnsi="Times New Roman" w:cs="Times New Roman"/>
          <w:sz w:val="24"/>
          <w:szCs w:val="24"/>
          <w:lang w:eastAsia="en-US"/>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0FBF4BB3" w14:textId="08BF0F5A" w:rsidR="006E21B3" w:rsidRPr="006E21B3" w:rsidRDefault="009C02F3"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0B3A08">
        <w:rPr>
          <w:rFonts w:ascii="Times New Roman" w:eastAsia="Times New Roman" w:hAnsi="Times New Roman" w:cs="Times New Roman"/>
          <w:sz w:val="24"/>
          <w:szCs w:val="24"/>
          <w:lang w:eastAsia="en-US"/>
        </w:rPr>
        <w:t>8</w:t>
      </w:r>
      <w:r w:rsidR="006E21B3" w:rsidRPr="006E21B3">
        <w:rPr>
          <w:rFonts w:ascii="Times New Roman" w:eastAsia="Times New Roman" w:hAnsi="Times New Roman" w:cs="Times New Roman"/>
          <w:sz w:val="24"/>
          <w:szCs w:val="24"/>
          <w:lang w:eastAsia="en-US"/>
        </w:rPr>
        <w:t xml:space="preserve">. Kiekviena Šalis kitos Šalies pateiktus </w:t>
      </w:r>
      <w:r w:rsidR="006E0AFE">
        <w:rPr>
          <w:rFonts w:ascii="Times New Roman" w:eastAsia="Times New Roman" w:hAnsi="Times New Roman" w:cs="Times New Roman"/>
          <w:sz w:val="24"/>
          <w:szCs w:val="24"/>
          <w:lang w:eastAsia="en-US"/>
        </w:rPr>
        <w:t>4</w:t>
      </w:r>
      <w:r w:rsidR="000B3A08">
        <w:rPr>
          <w:rFonts w:ascii="Times New Roman" w:eastAsia="Times New Roman" w:hAnsi="Times New Roman" w:cs="Times New Roman"/>
          <w:sz w:val="24"/>
          <w:szCs w:val="24"/>
          <w:lang w:eastAsia="en-US"/>
        </w:rPr>
        <w:t>6</w:t>
      </w:r>
      <w:r w:rsidR="006E21B3" w:rsidRPr="006E21B3">
        <w:rPr>
          <w:rFonts w:ascii="Times New Roman" w:eastAsia="Times New Roman" w:hAnsi="Times New Roman" w:cs="Times New Roman"/>
          <w:sz w:val="24"/>
          <w:szCs w:val="24"/>
          <w:lang w:eastAsia="en-US"/>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w:t>
      </w:r>
      <w:r w:rsidR="006E0AFE">
        <w:rPr>
          <w:rFonts w:ascii="Times New Roman" w:eastAsia="Times New Roman" w:hAnsi="Times New Roman" w:cs="Times New Roman"/>
          <w:sz w:val="24"/>
          <w:szCs w:val="24"/>
          <w:lang w:eastAsia="en-US"/>
        </w:rPr>
        <w:t>4</w:t>
      </w:r>
      <w:r w:rsidR="000B3A08">
        <w:rPr>
          <w:rFonts w:ascii="Times New Roman" w:eastAsia="Times New Roman" w:hAnsi="Times New Roman" w:cs="Times New Roman"/>
          <w:sz w:val="24"/>
          <w:szCs w:val="24"/>
          <w:lang w:eastAsia="en-US"/>
        </w:rPr>
        <w:t>6</w:t>
      </w:r>
      <w:r w:rsidR="006E21B3" w:rsidRPr="006E21B3">
        <w:rPr>
          <w:rFonts w:ascii="Times New Roman" w:eastAsia="Times New Roman" w:hAnsi="Times New Roman" w:cs="Times New Roman"/>
          <w:sz w:val="24"/>
          <w:szCs w:val="24"/>
          <w:lang w:eastAsia="en-US"/>
        </w:rPr>
        <w:t xml:space="preserve"> punkte nurodytus Užsakovo pateiktus asmens duomenis gali teikti asmenims, kuriuos jis turi teisę pasitelkti šios Sutarties vykdymui. </w:t>
      </w:r>
    </w:p>
    <w:p w14:paraId="38C7D131" w14:textId="6C9E1A13" w:rsidR="006E21B3" w:rsidRPr="006E21B3" w:rsidRDefault="009C02F3" w:rsidP="00A60999">
      <w:pPr>
        <w:spacing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B3A08">
        <w:rPr>
          <w:rFonts w:ascii="Times New Roman" w:eastAsia="Times New Roman" w:hAnsi="Times New Roman" w:cs="Times New Roman"/>
          <w:sz w:val="24"/>
          <w:szCs w:val="24"/>
        </w:rPr>
        <w:t>9</w:t>
      </w:r>
      <w:r w:rsidR="006E21B3" w:rsidRPr="006E21B3">
        <w:rPr>
          <w:rFonts w:ascii="Times New Roman" w:eastAsia="Times New Roman" w:hAnsi="Times New Roman" w:cs="Times New Roman"/>
          <w:sz w:val="24"/>
          <w:szCs w:val="24"/>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6E0AFE">
        <w:rPr>
          <w:rFonts w:ascii="Times New Roman" w:eastAsia="Times New Roman" w:hAnsi="Times New Roman" w:cs="Times New Roman"/>
          <w:sz w:val="24"/>
          <w:szCs w:val="24"/>
        </w:rPr>
        <w:t>4</w:t>
      </w:r>
      <w:r w:rsidR="000B3A08">
        <w:rPr>
          <w:rFonts w:ascii="Times New Roman" w:eastAsia="Times New Roman" w:hAnsi="Times New Roman" w:cs="Times New Roman"/>
          <w:sz w:val="24"/>
          <w:szCs w:val="24"/>
        </w:rPr>
        <w:t>6</w:t>
      </w:r>
      <w:r w:rsidR="006E21B3" w:rsidRPr="006E21B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w:t>
      </w:r>
      <w:r w:rsidR="000B3A08">
        <w:rPr>
          <w:rFonts w:ascii="Times New Roman" w:eastAsia="Times New Roman" w:hAnsi="Times New Roman" w:cs="Times New Roman"/>
          <w:sz w:val="24"/>
          <w:szCs w:val="24"/>
        </w:rPr>
        <w:t>8</w:t>
      </w:r>
      <w:r w:rsidR="006E21B3" w:rsidRPr="006E21B3">
        <w:rPr>
          <w:rFonts w:ascii="Times New Roman" w:eastAsia="Times New Roman" w:hAnsi="Times New Roman" w:cs="Times New Roman"/>
          <w:sz w:val="24"/>
          <w:szCs w:val="24"/>
        </w:rPr>
        <w:t xml:space="preserve"> punktuose, ir pagal Bendrąjį duomenų apsaugos reglamentą (ES) 2016/679 turimas teises.</w:t>
      </w:r>
    </w:p>
    <w:p w14:paraId="64B1235C" w14:textId="77777777" w:rsidR="006E21B3" w:rsidRPr="006E21B3" w:rsidRDefault="006E21B3" w:rsidP="00A60999">
      <w:pPr>
        <w:spacing w:line="276" w:lineRule="auto"/>
        <w:ind w:firstLine="720"/>
        <w:jc w:val="left"/>
        <w:rPr>
          <w:rFonts w:ascii="Times New Roman" w:eastAsia="Times New Roman" w:hAnsi="Times New Roman" w:cs="Times New Roman"/>
          <w:sz w:val="24"/>
          <w:szCs w:val="24"/>
        </w:rPr>
      </w:pPr>
    </w:p>
    <w:p w14:paraId="767569B6" w14:textId="77777777" w:rsidR="003E122F" w:rsidRDefault="00F15080" w:rsidP="00A60999">
      <w:pPr>
        <w:keepNext/>
        <w:spacing w:line="276"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XV</w:t>
      </w:r>
      <w:r w:rsidR="003E122F">
        <w:rPr>
          <w:rFonts w:ascii="Times New Roman" w:eastAsia="Times New Roman" w:hAnsi="Times New Roman" w:cs="Times New Roman"/>
          <w:b/>
          <w:sz w:val="24"/>
          <w:szCs w:val="24"/>
          <w:lang w:eastAsia="en-US"/>
        </w:rPr>
        <w:t>I SKYRIUS</w:t>
      </w:r>
    </w:p>
    <w:p w14:paraId="7AA66319" w14:textId="1EFD4CBB" w:rsidR="006E21B3" w:rsidRPr="006E21B3" w:rsidRDefault="006E21B3" w:rsidP="00A60999">
      <w:pPr>
        <w:keepNext/>
        <w:spacing w:line="276" w:lineRule="auto"/>
        <w:ind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w:t>
      </w:r>
      <w:r w:rsidRPr="003E122F">
        <w:rPr>
          <w:rFonts w:ascii="Times New Roman" w:eastAsia="Times New Roman" w:hAnsi="Times New Roman" w:cs="Times New Roman"/>
          <w:b/>
          <w:caps/>
          <w:sz w:val="24"/>
          <w:szCs w:val="24"/>
          <w:lang w:eastAsia="en-US"/>
        </w:rPr>
        <w:t>Kitos nuostatos</w:t>
      </w:r>
    </w:p>
    <w:p w14:paraId="5C34BEC0" w14:textId="77777777" w:rsidR="006E21B3" w:rsidRPr="006E21B3" w:rsidRDefault="006E21B3" w:rsidP="00A60999">
      <w:pPr>
        <w:keepNext/>
        <w:spacing w:line="276" w:lineRule="auto"/>
        <w:ind w:firstLine="0"/>
        <w:jc w:val="center"/>
        <w:outlineLvl w:val="0"/>
        <w:rPr>
          <w:rFonts w:ascii="Times New Roman" w:eastAsia="Times New Roman" w:hAnsi="Times New Roman" w:cs="Times New Roman"/>
          <w:sz w:val="24"/>
          <w:szCs w:val="24"/>
          <w:lang w:eastAsia="en-US"/>
        </w:rPr>
      </w:pPr>
    </w:p>
    <w:p w14:paraId="6E86B193" w14:textId="75F1CE9B" w:rsidR="006E21B3" w:rsidRPr="006E21B3" w:rsidRDefault="000B3A08" w:rsidP="00A60999">
      <w:pPr>
        <w:tabs>
          <w:tab w:val="left" w:pos="720"/>
        </w:tabs>
        <w:autoSpaceDE w:val="0"/>
        <w:autoSpaceDN w:val="0"/>
        <w:adjustRightInd w:val="0"/>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w:t>
      </w:r>
      <w:r w:rsidR="006E21B3" w:rsidRPr="006E21B3">
        <w:rPr>
          <w:rFonts w:ascii="Times New Roman" w:eastAsia="Times New Roman" w:hAnsi="Times New Roman" w:cs="Times New Roman"/>
          <w:sz w:val="24"/>
          <w:szCs w:val="24"/>
          <w:lang w:eastAsia="en-US"/>
        </w:rPr>
        <w:t>.</w:t>
      </w:r>
      <w:r w:rsidR="006E21B3" w:rsidRPr="006E21B3">
        <w:rPr>
          <w:rFonts w:ascii="Times New Roman" w:eastAsia="Calibri" w:hAnsi="Times New Roman" w:cs="Times New Roman"/>
          <w:color w:val="000000"/>
          <w:sz w:val="24"/>
          <w:szCs w:val="24"/>
          <w:bdr w:val="none" w:sz="0" w:space="0" w:color="auto" w:frame="1"/>
          <w:shd w:val="clear" w:color="auto" w:fill="FFFFFF"/>
        </w:rPr>
        <w:t xml:space="preserve"> Sutarties sąlygos gali būti keičiamos</w:t>
      </w:r>
      <w:r w:rsidR="006E21B3" w:rsidRPr="006E21B3">
        <w:rPr>
          <w:rFonts w:ascii="Times New Roman" w:eastAsia="Calibri" w:hAnsi="Times New Roman" w:cs="Times New Roman"/>
          <w:color w:val="000000"/>
          <w:sz w:val="24"/>
          <w:szCs w:val="24"/>
          <w:shd w:val="clear" w:color="auto" w:fill="FFFFFF"/>
        </w:rPr>
        <w:t>​​ </w:t>
      </w:r>
      <w:r w:rsidR="006E21B3" w:rsidRPr="006E21B3">
        <w:rPr>
          <w:rFonts w:ascii="Times New Roman" w:eastAsia="Calibri" w:hAnsi="Times New Roman" w:cs="Times New Roman"/>
          <w:color w:val="000000"/>
          <w:sz w:val="24"/>
          <w:szCs w:val="24"/>
          <w:bdr w:val="none" w:sz="0" w:space="0" w:color="auto" w:frame="1"/>
          <w:shd w:val="clear" w:color="auto" w:fill="FFFFFF"/>
        </w:rPr>
        <w:t>tik vadovaujantis Viešųjų pirkimų įstatymo 89 straipsnio nuostatomis.</w:t>
      </w:r>
    </w:p>
    <w:p w14:paraId="40574ED6" w14:textId="260AAF0D" w:rsidR="006E21B3" w:rsidRPr="006E21B3" w:rsidRDefault="001D17A3" w:rsidP="00A60999">
      <w:pPr>
        <w:tabs>
          <w:tab w:val="left" w:pos="720"/>
        </w:tabs>
        <w:autoSpaceDE w:val="0"/>
        <w:autoSpaceDN w:val="0"/>
        <w:adjustRightInd w:val="0"/>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0B3A08">
        <w:rPr>
          <w:rFonts w:ascii="Times New Roman" w:eastAsia="Times New Roman" w:hAnsi="Times New Roman" w:cs="Times New Roman"/>
          <w:sz w:val="24"/>
          <w:szCs w:val="24"/>
          <w:lang w:eastAsia="en-US"/>
        </w:rPr>
        <w:t>1</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sz w:val="24"/>
          <w:szCs w:val="22"/>
          <w:lang w:eastAsia="en-US"/>
        </w:rPr>
        <w:t>Sutarties sąlygų keitimu nebus laikomas Sutarties sąlygų koregavimas joje numatytomis aplinkybėmis, jeigu šios aplinkybės nustatytos aiškiai ir nedviprasmiškai bei buvo pateiktos pirkimo sąlygose.</w:t>
      </w:r>
    </w:p>
    <w:p w14:paraId="70783A16" w14:textId="71616B83" w:rsidR="006E21B3" w:rsidRPr="006E21B3" w:rsidRDefault="00C462E4" w:rsidP="00A60999">
      <w:pPr>
        <w:spacing w:line="276" w:lineRule="auto"/>
        <w:ind w:firstLine="720"/>
        <w:rPr>
          <w:rFonts w:ascii="Times New Roman" w:eastAsia="Calibri" w:hAnsi="Times New Roman" w:cs="Times New Roman"/>
          <w:color w:val="000000"/>
          <w:sz w:val="24"/>
          <w:szCs w:val="24"/>
          <w:lang w:eastAsia="en-US"/>
        </w:rPr>
      </w:pPr>
      <w:r>
        <w:rPr>
          <w:rFonts w:ascii="Times New Roman" w:eastAsia="Times New Roman" w:hAnsi="Times New Roman" w:cs="Times New Roman"/>
          <w:sz w:val="24"/>
          <w:szCs w:val="24"/>
          <w:lang w:eastAsia="en-US"/>
        </w:rPr>
        <w:lastRenderedPageBreak/>
        <w:t>5</w:t>
      </w:r>
      <w:r w:rsidR="000B3A08">
        <w:rPr>
          <w:rFonts w:ascii="Times New Roman" w:eastAsia="Times New Roman" w:hAnsi="Times New Roman" w:cs="Times New Roman"/>
          <w:sz w:val="24"/>
          <w:szCs w:val="24"/>
          <w:lang w:eastAsia="en-US"/>
        </w:rPr>
        <w:t>2</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color w:val="000000"/>
          <w:sz w:val="24"/>
          <w:szCs w:val="24"/>
          <w:lang w:eastAsia="en-US"/>
        </w:rPr>
        <w:t>Šalys, Sutarties vykdymo laikotarpiu privalo bendradarbiauti. Jeigu kyla kliūčių, trukdančių tinkamai vykdyti Sutartį, kiekviena Šalis privalo imtis visų, nuo jos priklausančių, priemonių toms kliūtims pašalinti.</w:t>
      </w:r>
    </w:p>
    <w:p w14:paraId="4F594FBC" w14:textId="12820A5B" w:rsidR="006E21B3" w:rsidRPr="006E21B3" w:rsidRDefault="00C462E4" w:rsidP="00A60999">
      <w:pPr>
        <w:spacing w:line="276" w:lineRule="auto"/>
        <w:ind w:firstLine="720"/>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lang w:eastAsia="en-US"/>
        </w:rPr>
        <w:t>5</w:t>
      </w:r>
      <w:r w:rsidR="000B3A08">
        <w:rPr>
          <w:rFonts w:ascii="Times New Roman" w:eastAsia="Calibri" w:hAnsi="Times New Roman" w:cs="Times New Roman"/>
          <w:color w:val="000000"/>
          <w:sz w:val="24"/>
          <w:szCs w:val="24"/>
          <w:lang w:eastAsia="en-US"/>
        </w:rPr>
        <w:t>3</w:t>
      </w:r>
      <w:r w:rsidR="006E21B3" w:rsidRPr="006E21B3">
        <w:rPr>
          <w:rFonts w:ascii="Times New Roman" w:eastAsia="Calibri" w:hAnsi="Times New Roman" w:cs="Times New Roman"/>
          <w:color w:val="000000"/>
          <w:sz w:val="24"/>
          <w:szCs w:val="24"/>
          <w:lang w:eastAsia="en-US"/>
        </w:rPr>
        <w:t xml:space="preserve">. </w:t>
      </w:r>
      <w:r w:rsidR="006E21B3" w:rsidRPr="006E21B3">
        <w:rPr>
          <w:rFonts w:ascii="Times New Roman" w:eastAsia="Calibri" w:hAnsi="Times New Roman" w:cs="Times New Roman"/>
          <w:sz w:val="24"/>
          <w:szCs w:val="24"/>
          <w:lang w:eastAsia="en-US"/>
        </w:rPr>
        <w:t>Rangovas, pasirašydamas šią Sutartį, patvirtina, kad yra tinkamai susipažinęs su Užsakovo pirkimo dokumentais, įskaitant darbų kiekių žiniaraščius, techninę specifikaciją</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sz w:val="24"/>
          <w:szCs w:val="24"/>
          <w:lang w:eastAsia="en-US"/>
        </w:rPr>
        <w:t>sutinka su Užsakovo pirkimo dokumentuose nustatytomis sąlygomis ir reikalavimais bei įsipareigoja juos tinkamai vykdyti šioje Sutartyje nustatyta tvarka.</w:t>
      </w:r>
    </w:p>
    <w:p w14:paraId="0E39D939" w14:textId="5C73CB9F" w:rsidR="00DB54E1" w:rsidRDefault="00C462E4" w:rsidP="00A60999">
      <w:pPr>
        <w:spacing w:line="276" w:lineRule="auto"/>
        <w:ind w:firstLine="709"/>
        <w:rPr>
          <w:rFonts w:ascii="Times New Roman" w:eastAsia="Times New Roman" w:hAnsi="Times New Roman" w:cs="Times New Roman"/>
          <w:sz w:val="24"/>
          <w:szCs w:val="24"/>
          <w:lang w:eastAsia="en-US"/>
        </w:rPr>
      </w:pPr>
      <w:r>
        <w:rPr>
          <w:rFonts w:ascii="Times New Roman" w:eastAsia="Calibri" w:hAnsi="Times New Roman" w:cs="Times New Roman"/>
          <w:sz w:val="24"/>
          <w:szCs w:val="22"/>
          <w:lang w:eastAsia="en-US"/>
        </w:rPr>
        <w:t>5</w:t>
      </w:r>
      <w:r w:rsidR="000B3A08">
        <w:rPr>
          <w:rFonts w:ascii="Times New Roman" w:eastAsia="Calibri" w:hAnsi="Times New Roman" w:cs="Times New Roman"/>
          <w:sz w:val="24"/>
          <w:szCs w:val="22"/>
          <w:lang w:eastAsia="en-US"/>
        </w:rPr>
        <w:t>4</w:t>
      </w:r>
      <w:r w:rsidR="006E21B3" w:rsidRPr="006E21B3">
        <w:rPr>
          <w:rFonts w:ascii="Times New Roman" w:eastAsia="Calibri" w:hAnsi="Times New Roman" w:cs="Times New Roman"/>
          <w:sz w:val="24"/>
          <w:szCs w:val="22"/>
          <w:lang w:eastAsia="en-US"/>
        </w:rPr>
        <w:t xml:space="preserve">. </w:t>
      </w:r>
      <w:r w:rsidR="00DB54E1" w:rsidRPr="00004395">
        <w:rPr>
          <w:rFonts w:ascii="Times New Roman" w:eastAsia="Times New Roman" w:hAnsi="Times New Roman" w:cs="Times New Roman"/>
          <w:sz w:val="24"/>
          <w:szCs w:val="24"/>
        </w:rPr>
        <w:t xml:space="preserve">Sutartis sudaryta lietuvių kalba, vienu egzemplioriumi ir pasirašoma naudojantis saugiais elektroniniais parašais / </w:t>
      </w:r>
      <w:r w:rsidR="00DB54E1" w:rsidRPr="00004395">
        <w:rPr>
          <w:rFonts w:ascii="Times New Roman" w:eastAsia="Times New Roman" w:hAnsi="Times New Roman" w:cs="Times New Roman"/>
          <w:sz w:val="24"/>
          <w:szCs w:val="24"/>
          <w:lang w:eastAsia="en-US"/>
        </w:rPr>
        <w:t>Ši Sutartis sudaryta lietuvių kalba, 2 (dviem) egzemplioriais, turinčiais vienodą teisinę galią –  po vieną kiekvienai Šaliai.</w:t>
      </w:r>
    </w:p>
    <w:p w14:paraId="07505BBA" w14:textId="72D13766" w:rsidR="003A01EE" w:rsidRPr="003A01EE" w:rsidRDefault="003A01EE" w:rsidP="00A60999">
      <w:pPr>
        <w:spacing w:line="276" w:lineRule="auto"/>
        <w:ind w:firstLine="709"/>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5</w:t>
      </w:r>
      <w:r w:rsidR="000B3A08">
        <w:rPr>
          <w:rFonts w:ascii="Times New Roman" w:eastAsia="Times New Roman" w:hAnsi="Times New Roman" w:cs="Times New Roman"/>
          <w:sz w:val="24"/>
          <w:szCs w:val="24"/>
          <w:lang w:eastAsia="en-US"/>
        </w:rPr>
        <w:t>5</w:t>
      </w:r>
      <w:r w:rsidRPr="003A01EE">
        <w:rPr>
          <w:rFonts w:ascii="Times New Roman" w:eastAsia="Times New Roman" w:hAnsi="Times New Roman" w:cs="Times New Roman"/>
          <w:sz w:val="24"/>
          <w:szCs w:val="24"/>
          <w:lang w:eastAsia="en-US"/>
        </w:rPr>
        <w:t>.</w:t>
      </w:r>
      <w:r w:rsidRPr="003A01EE">
        <w:rPr>
          <w:rFonts w:ascii="Times New Roman" w:eastAsia="Times New Roman" w:hAnsi="Times New Roman" w:cs="Times New Roman"/>
          <w:b/>
          <w:bCs/>
          <w:sz w:val="24"/>
          <w:szCs w:val="24"/>
          <w:lang w:eastAsia="en-US"/>
        </w:rPr>
        <w:t xml:space="preserve"> Asmenys atsakingi už sutarties įsipareigojimų tinkamą vykdymą:</w:t>
      </w:r>
    </w:p>
    <w:p w14:paraId="3BC856FA" w14:textId="49356AA0" w:rsidR="006E21B3" w:rsidRPr="003A01EE" w:rsidRDefault="00C462E4"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0B3A08">
        <w:rPr>
          <w:rFonts w:ascii="Times New Roman" w:eastAsia="Times New Roman" w:hAnsi="Times New Roman" w:cs="Times New Roman"/>
          <w:sz w:val="24"/>
          <w:szCs w:val="24"/>
          <w:lang w:eastAsia="en-US"/>
        </w:rPr>
        <w:t>5</w:t>
      </w:r>
      <w:r w:rsidR="006E21B3" w:rsidRPr="006E21B3">
        <w:rPr>
          <w:rFonts w:ascii="Times New Roman" w:eastAsia="Times New Roman" w:hAnsi="Times New Roman" w:cs="Times New Roman"/>
          <w:sz w:val="24"/>
          <w:szCs w:val="24"/>
          <w:lang w:eastAsia="en-US"/>
        </w:rPr>
        <w:t>.</w:t>
      </w:r>
      <w:r w:rsidR="00813851">
        <w:rPr>
          <w:rFonts w:ascii="Times New Roman" w:eastAsia="Times New Roman" w:hAnsi="Times New Roman" w:cs="Times New Roman"/>
          <w:sz w:val="24"/>
          <w:szCs w:val="24"/>
          <w:lang w:eastAsia="en-US"/>
        </w:rPr>
        <w:t xml:space="preserve">1. </w:t>
      </w:r>
      <w:r w:rsidR="006E21B3" w:rsidRPr="003A01EE">
        <w:rPr>
          <w:rFonts w:ascii="Times New Roman" w:eastAsia="Times New Roman" w:hAnsi="Times New Roman" w:cs="Times New Roman"/>
          <w:sz w:val="24"/>
          <w:szCs w:val="24"/>
          <w:lang w:eastAsia="en-US"/>
        </w:rPr>
        <w:t xml:space="preserve">Užsakovas skiria už sutarties įsipareigojimų tinkamą vykdymą atsakingą asmenį:   </w:t>
      </w:r>
      <w:r w:rsidR="002D09C0" w:rsidRPr="003A01EE">
        <w:rPr>
          <w:rFonts w:ascii="Times New Roman" w:eastAsia="Times New Roman" w:hAnsi="Times New Roman" w:cs="Times New Roman"/>
          <w:sz w:val="24"/>
          <w:szCs w:val="24"/>
          <w:lang w:eastAsia="en-US"/>
        </w:rPr>
        <w:t>Pareigos, vardas, pavardė ______</w:t>
      </w:r>
      <w:r w:rsidR="0011096A" w:rsidRPr="003A01EE">
        <w:rPr>
          <w:rFonts w:ascii="Times New Roman" w:eastAsia="Times New Roman" w:hAnsi="Times New Roman" w:cs="Times New Roman"/>
          <w:sz w:val="24"/>
          <w:szCs w:val="24"/>
          <w:lang w:eastAsia="en-US"/>
        </w:rPr>
        <w:t>___</w:t>
      </w:r>
      <w:r w:rsidR="002D09C0" w:rsidRPr="003A01EE">
        <w:rPr>
          <w:rFonts w:ascii="Times New Roman" w:eastAsia="Times New Roman" w:hAnsi="Times New Roman" w:cs="Times New Roman"/>
          <w:sz w:val="24"/>
          <w:szCs w:val="24"/>
          <w:lang w:eastAsia="en-US"/>
        </w:rPr>
        <w:t>_</w:t>
      </w:r>
      <w:r w:rsidR="006E21B3" w:rsidRPr="003A01EE">
        <w:rPr>
          <w:rFonts w:ascii="Times New Roman" w:eastAsia="Times New Roman" w:hAnsi="Times New Roman" w:cs="Times New Roman"/>
          <w:sz w:val="24"/>
          <w:szCs w:val="24"/>
          <w:lang w:eastAsia="en-US"/>
        </w:rPr>
        <w:t xml:space="preserve">, tel. Nr. </w:t>
      </w:r>
      <w:r w:rsidR="002D09C0" w:rsidRPr="003A01EE">
        <w:rPr>
          <w:rFonts w:ascii="Times New Roman" w:eastAsia="Times New Roman" w:hAnsi="Times New Roman" w:cs="Times New Roman"/>
          <w:sz w:val="24"/>
          <w:szCs w:val="24"/>
          <w:lang w:eastAsia="en-US"/>
        </w:rPr>
        <w:t>___________</w:t>
      </w:r>
      <w:r w:rsidR="006E21B3" w:rsidRPr="003A01EE">
        <w:rPr>
          <w:rFonts w:ascii="Times New Roman" w:eastAsia="Times New Roman" w:hAnsi="Times New Roman" w:cs="Times New Roman"/>
          <w:sz w:val="24"/>
          <w:szCs w:val="24"/>
          <w:lang w:eastAsia="en-US"/>
        </w:rPr>
        <w:t>, el.</w:t>
      </w:r>
      <w:r w:rsidR="00956BF1" w:rsidRPr="003A01EE">
        <w:rPr>
          <w:rFonts w:ascii="Times New Roman" w:eastAsia="Times New Roman" w:hAnsi="Times New Roman" w:cs="Times New Roman"/>
          <w:sz w:val="24"/>
          <w:szCs w:val="24"/>
          <w:lang w:eastAsia="en-US"/>
        </w:rPr>
        <w:t xml:space="preserve"> </w:t>
      </w:r>
      <w:r w:rsidR="006E21B3" w:rsidRPr="003A01EE">
        <w:rPr>
          <w:rFonts w:ascii="Times New Roman" w:eastAsia="Times New Roman" w:hAnsi="Times New Roman" w:cs="Times New Roman"/>
          <w:sz w:val="24"/>
          <w:szCs w:val="24"/>
          <w:lang w:eastAsia="en-US"/>
        </w:rPr>
        <w:t>p</w:t>
      </w:r>
      <w:r w:rsidR="00956BF1" w:rsidRPr="003A01EE">
        <w:rPr>
          <w:rFonts w:ascii="Times New Roman" w:eastAsia="Times New Roman" w:hAnsi="Times New Roman" w:cs="Times New Roman"/>
          <w:sz w:val="24"/>
          <w:szCs w:val="24"/>
          <w:lang w:eastAsia="en-US"/>
        </w:rPr>
        <w:t xml:space="preserve">. </w:t>
      </w:r>
      <w:r w:rsidR="002D09C0" w:rsidRPr="003A01EE">
        <w:rPr>
          <w:rFonts w:ascii="Times New Roman" w:eastAsia="Times New Roman" w:hAnsi="Times New Roman" w:cs="Times New Roman"/>
          <w:sz w:val="24"/>
          <w:szCs w:val="24"/>
          <w:lang w:eastAsia="en-US"/>
        </w:rPr>
        <w:t>_________</w:t>
      </w:r>
      <w:r w:rsidR="00956BF1" w:rsidRPr="003A01EE">
        <w:rPr>
          <w:rFonts w:ascii="Times New Roman" w:eastAsia="Times New Roman" w:hAnsi="Times New Roman" w:cs="Times New Roman"/>
          <w:sz w:val="24"/>
          <w:szCs w:val="24"/>
          <w:lang w:eastAsia="en-US"/>
        </w:rPr>
        <w:t>_____</w:t>
      </w:r>
      <w:r w:rsidR="006E21B3" w:rsidRPr="003A01EE">
        <w:rPr>
          <w:rFonts w:ascii="Times New Roman" w:eastAsia="Times New Roman" w:hAnsi="Times New Roman" w:cs="Times New Roman"/>
          <w:sz w:val="24"/>
          <w:szCs w:val="24"/>
          <w:lang w:eastAsia="en-US"/>
        </w:rPr>
        <w:t xml:space="preserve"> .</w:t>
      </w:r>
    </w:p>
    <w:p w14:paraId="0148D6BF" w14:textId="71473D2E" w:rsidR="00956BF1" w:rsidRPr="006E21B3" w:rsidRDefault="00BF4194" w:rsidP="00A60999">
      <w:pPr>
        <w:spacing w:line="276" w:lineRule="auto"/>
        <w:ind w:firstLine="720"/>
        <w:rPr>
          <w:rFonts w:ascii="Times New Roman" w:eastAsia="Times New Roman" w:hAnsi="Times New Roman" w:cs="Times New Roman"/>
          <w:sz w:val="24"/>
          <w:szCs w:val="24"/>
          <w:lang w:eastAsia="en-US"/>
        </w:rPr>
      </w:pPr>
      <w:r w:rsidRPr="003A01EE">
        <w:rPr>
          <w:rFonts w:ascii="Times New Roman" w:eastAsia="Times New Roman" w:hAnsi="Times New Roman" w:cs="Times New Roman"/>
          <w:sz w:val="24"/>
          <w:szCs w:val="24"/>
          <w:lang w:eastAsia="en-US"/>
        </w:rPr>
        <w:t>5</w:t>
      </w:r>
      <w:r w:rsidR="000B3A08">
        <w:rPr>
          <w:rFonts w:ascii="Times New Roman" w:eastAsia="Times New Roman" w:hAnsi="Times New Roman" w:cs="Times New Roman"/>
          <w:sz w:val="24"/>
          <w:szCs w:val="24"/>
          <w:lang w:eastAsia="en-US"/>
        </w:rPr>
        <w:t>5</w:t>
      </w:r>
      <w:r w:rsidR="006E21B3" w:rsidRPr="003A01EE">
        <w:rPr>
          <w:rFonts w:ascii="Times New Roman" w:eastAsia="Times New Roman" w:hAnsi="Times New Roman" w:cs="Times New Roman"/>
          <w:sz w:val="24"/>
          <w:szCs w:val="24"/>
          <w:lang w:eastAsia="en-US"/>
        </w:rPr>
        <w:t>.</w:t>
      </w:r>
      <w:r w:rsidR="00813851">
        <w:rPr>
          <w:rFonts w:ascii="Times New Roman" w:eastAsia="Times New Roman" w:hAnsi="Times New Roman" w:cs="Times New Roman"/>
          <w:sz w:val="24"/>
          <w:szCs w:val="24"/>
          <w:lang w:eastAsia="en-US"/>
        </w:rPr>
        <w:t xml:space="preserve">2. </w:t>
      </w:r>
      <w:r w:rsidR="006E21B3" w:rsidRPr="003A01EE">
        <w:rPr>
          <w:rFonts w:ascii="Times New Roman" w:eastAsia="Times New Roman" w:hAnsi="Times New Roman" w:cs="Times New Roman"/>
          <w:sz w:val="24"/>
          <w:szCs w:val="24"/>
          <w:lang w:eastAsia="en-US"/>
        </w:rPr>
        <w:t xml:space="preserve">Rangovas skiria už sutarties įsipareigojimų tinkamą vykdymą atsakingą asmenį: </w:t>
      </w:r>
      <w:r w:rsidR="00956BF1" w:rsidRPr="003A01EE">
        <w:rPr>
          <w:rFonts w:ascii="Times New Roman" w:eastAsia="Times New Roman" w:hAnsi="Times New Roman" w:cs="Times New Roman"/>
          <w:sz w:val="24"/>
          <w:szCs w:val="24"/>
          <w:lang w:eastAsia="en-US"/>
        </w:rPr>
        <w:t>Pareigos, vardas</w:t>
      </w:r>
      <w:r w:rsidR="00956BF1">
        <w:rPr>
          <w:rFonts w:ascii="Times New Roman" w:eastAsia="Times New Roman" w:hAnsi="Times New Roman" w:cs="Times New Roman"/>
          <w:sz w:val="24"/>
          <w:szCs w:val="24"/>
          <w:lang w:eastAsia="en-US"/>
        </w:rPr>
        <w:t>, pavardė ______</w:t>
      </w:r>
      <w:r w:rsidR="0011096A">
        <w:rPr>
          <w:rFonts w:ascii="Times New Roman" w:eastAsia="Times New Roman" w:hAnsi="Times New Roman" w:cs="Times New Roman"/>
          <w:sz w:val="24"/>
          <w:szCs w:val="24"/>
          <w:lang w:eastAsia="en-US"/>
        </w:rPr>
        <w:t>___</w:t>
      </w:r>
      <w:r w:rsidR="00956BF1">
        <w:rPr>
          <w:rFonts w:ascii="Times New Roman" w:eastAsia="Times New Roman" w:hAnsi="Times New Roman" w:cs="Times New Roman"/>
          <w:sz w:val="24"/>
          <w:szCs w:val="24"/>
          <w:lang w:eastAsia="en-US"/>
        </w:rPr>
        <w:t>_</w:t>
      </w:r>
      <w:r w:rsidR="00956BF1" w:rsidRPr="006E21B3">
        <w:rPr>
          <w:rFonts w:ascii="Times New Roman" w:eastAsia="Times New Roman" w:hAnsi="Times New Roman" w:cs="Times New Roman"/>
          <w:sz w:val="24"/>
          <w:szCs w:val="24"/>
          <w:lang w:eastAsia="en-US"/>
        </w:rPr>
        <w:t xml:space="preserve">, tel. Nr. </w:t>
      </w:r>
      <w:r w:rsidR="00956BF1">
        <w:rPr>
          <w:rFonts w:ascii="Times New Roman" w:eastAsia="Times New Roman" w:hAnsi="Times New Roman" w:cs="Times New Roman"/>
          <w:sz w:val="24"/>
          <w:szCs w:val="24"/>
          <w:lang w:eastAsia="en-US"/>
        </w:rPr>
        <w:t>___________</w:t>
      </w:r>
      <w:r w:rsidR="00956BF1" w:rsidRPr="006E21B3">
        <w:rPr>
          <w:rFonts w:ascii="Times New Roman" w:eastAsia="Times New Roman" w:hAnsi="Times New Roman" w:cs="Times New Roman"/>
          <w:sz w:val="24"/>
          <w:szCs w:val="24"/>
          <w:lang w:eastAsia="en-US"/>
        </w:rPr>
        <w:t>, el.</w:t>
      </w:r>
      <w:r w:rsidR="00956BF1">
        <w:rPr>
          <w:rFonts w:ascii="Times New Roman" w:eastAsia="Times New Roman" w:hAnsi="Times New Roman" w:cs="Times New Roman"/>
          <w:sz w:val="24"/>
          <w:szCs w:val="24"/>
          <w:lang w:eastAsia="en-US"/>
        </w:rPr>
        <w:t xml:space="preserve"> </w:t>
      </w:r>
      <w:r w:rsidR="00956BF1" w:rsidRPr="006E21B3">
        <w:rPr>
          <w:rFonts w:ascii="Times New Roman" w:eastAsia="Times New Roman" w:hAnsi="Times New Roman" w:cs="Times New Roman"/>
          <w:sz w:val="24"/>
          <w:szCs w:val="24"/>
          <w:lang w:eastAsia="en-US"/>
        </w:rPr>
        <w:t>p</w:t>
      </w:r>
      <w:r w:rsidR="00956BF1">
        <w:rPr>
          <w:rFonts w:ascii="Times New Roman" w:eastAsia="Times New Roman" w:hAnsi="Times New Roman" w:cs="Times New Roman"/>
          <w:sz w:val="24"/>
          <w:szCs w:val="24"/>
          <w:lang w:eastAsia="en-US"/>
        </w:rPr>
        <w:t>. ______________</w:t>
      </w:r>
      <w:r w:rsidR="00956BF1" w:rsidRPr="006E21B3">
        <w:rPr>
          <w:rFonts w:ascii="Times New Roman" w:eastAsia="Times New Roman" w:hAnsi="Times New Roman" w:cs="Times New Roman"/>
          <w:sz w:val="24"/>
          <w:szCs w:val="24"/>
          <w:lang w:eastAsia="en-US"/>
        </w:rPr>
        <w:t xml:space="preserve"> .</w:t>
      </w:r>
    </w:p>
    <w:p w14:paraId="73C695B4" w14:textId="7175F8F6" w:rsidR="006E21B3" w:rsidRPr="006E21B3" w:rsidRDefault="00BF4194" w:rsidP="00A60999">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0B3A08">
        <w:rPr>
          <w:rFonts w:ascii="Times New Roman" w:eastAsia="Times New Roman" w:hAnsi="Times New Roman" w:cs="Times New Roman"/>
          <w:sz w:val="24"/>
          <w:szCs w:val="24"/>
          <w:lang w:eastAsia="en-US"/>
        </w:rPr>
        <w:t>6</w:t>
      </w:r>
      <w:r w:rsidR="006E21B3" w:rsidRPr="006E21B3">
        <w:rPr>
          <w:rFonts w:ascii="Times New Roman" w:eastAsia="Times New Roman" w:hAnsi="Times New Roman" w:cs="Times New Roman"/>
          <w:sz w:val="24"/>
          <w:szCs w:val="24"/>
          <w:lang w:eastAsia="en-US"/>
        </w:rPr>
        <w:t>. Šalys patvirtina, kad Sutartį perskaitė, suprato jos turinį ir pasekmes, priėmė ją kaip atitinkančią jų tikslus.</w:t>
      </w:r>
    </w:p>
    <w:p w14:paraId="65B7F351" w14:textId="173BE595" w:rsidR="00BF4194" w:rsidRDefault="009C02F3" w:rsidP="00A60999">
      <w:pPr>
        <w:tabs>
          <w:tab w:val="left" w:pos="709"/>
        </w:tabs>
        <w:spacing w:line="276" w:lineRule="auto"/>
        <w:ind w:firstLine="720"/>
        <w:outlineLvl w:val="1"/>
        <w:rPr>
          <w:rFonts w:ascii="Times New Roman" w:hAnsi="Times New Roman" w:cs="Times New Roman"/>
          <w:b/>
          <w:kern w:val="36"/>
          <w:sz w:val="24"/>
          <w:szCs w:val="24"/>
        </w:rPr>
      </w:pPr>
      <w:r>
        <w:rPr>
          <w:rFonts w:ascii="Times New Roman" w:eastAsia="Calibri" w:hAnsi="Times New Roman" w:cs="Times New Roman"/>
          <w:sz w:val="24"/>
          <w:szCs w:val="24"/>
        </w:rPr>
        <w:t>5</w:t>
      </w:r>
      <w:r w:rsidR="000B3A08">
        <w:rPr>
          <w:rFonts w:ascii="Times New Roman" w:eastAsia="Calibri" w:hAnsi="Times New Roman" w:cs="Times New Roman"/>
          <w:sz w:val="24"/>
          <w:szCs w:val="24"/>
        </w:rPr>
        <w:t>7</w:t>
      </w:r>
      <w:r w:rsidR="009402B8" w:rsidRPr="00BB2F26">
        <w:rPr>
          <w:rFonts w:ascii="Times New Roman" w:eastAsia="Calibri" w:hAnsi="Times New Roman" w:cs="Times New Roman"/>
          <w:sz w:val="24"/>
          <w:szCs w:val="24"/>
        </w:rPr>
        <w:t>. Sutartyje nurodyti priedai yra neatskiriama Sutarties dalis</w:t>
      </w:r>
      <w:r w:rsidR="009402B8">
        <w:rPr>
          <w:rFonts w:ascii="Times New Roman" w:eastAsia="Calibri" w:hAnsi="Times New Roman" w:cs="Times New Roman"/>
          <w:sz w:val="24"/>
          <w:szCs w:val="24"/>
        </w:rPr>
        <w:t>:</w:t>
      </w:r>
    </w:p>
    <w:p w14:paraId="61C10B59" w14:textId="7B63FF73" w:rsidR="00BF4194" w:rsidRPr="004D607C" w:rsidRDefault="009C02F3" w:rsidP="00A60999">
      <w:pPr>
        <w:tabs>
          <w:tab w:val="left" w:pos="709"/>
        </w:tabs>
        <w:spacing w:line="276" w:lineRule="auto"/>
        <w:ind w:firstLine="720"/>
        <w:outlineLvl w:val="1"/>
        <w:rPr>
          <w:rFonts w:ascii="Times New Roman" w:hAnsi="Times New Roman" w:cs="Times New Roman"/>
          <w:b/>
          <w:kern w:val="36"/>
          <w:sz w:val="24"/>
          <w:szCs w:val="24"/>
        </w:rPr>
      </w:pPr>
      <w:r w:rsidRPr="004D607C">
        <w:rPr>
          <w:rFonts w:ascii="Times New Roman" w:eastAsia="Times New Roman" w:hAnsi="Times New Roman" w:cs="Times New Roman"/>
          <w:sz w:val="24"/>
          <w:szCs w:val="24"/>
          <w:lang w:eastAsia="en-US"/>
        </w:rPr>
        <w:t>5</w:t>
      </w:r>
      <w:r w:rsidR="000B3A08">
        <w:rPr>
          <w:rFonts w:ascii="Times New Roman" w:eastAsia="Times New Roman" w:hAnsi="Times New Roman" w:cs="Times New Roman"/>
          <w:sz w:val="24"/>
          <w:szCs w:val="24"/>
          <w:lang w:eastAsia="en-US"/>
        </w:rPr>
        <w:t>7</w:t>
      </w:r>
      <w:r w:rsidR="006E21B3" w:rsidRPr="004D607C">
        <w:rPr>
          <w:rFonts w:ascii="Times New Roman" w:eastAsia="Times New Roman" w:hAnsi="Times New Roman" w:cs="Times New Roman"/>
          <w:sz w:val="24"/>
          <w:szCs w:val="24"/>
          <w:lang w:eastAsia="en-US"/>
        </w:rPr>
        <w:t>.1. Atliktų darbų akto forma F-2 (1 lapas)</w:t>
      </w:r>
      <w:r w:rsidR="0011096A" w:rsidRPr="004D607C">
        <w:rPr>
          <w:rFonts w:ascii="Times New Roman" w:eastAsia="Times New Roman" w:hAnsi="Times New Roman" w:cs="Times New Roman"/>
          <w:sz w:val="24"/>
          <w:szCs w:val="24"/>
          <w:lang w:eastAsia="en-US"/>
        </w:rPr>
        <w:t>;</w:t>
      </w:r>
    </w:p>
    <w:p w14:paraId="2BF4B7F5" w14:textId="690945AB" w:rsidR="00BF4194" w:rsidRPr="004D607C" w:rsidRDefault="00911F5A" w:rsidP="00A60999">
      <w:pPr>
        <w:tabs>
          <w:tab w:val="left" w:pos="709"/>
        </w:tabs>
        <w:spacing w:line="276" w:lineRule="auto"/>
        <w:ind w:firstLine="720"/>
        <w:outlineLvl w:val="1"/>
        <w:rPr>
          <w:rFonts w:ascii="Times New Roman" w:hAnsi="Times New Roman" w:cs="Times New Roman"/>
          <w:b/>
          <w:kern w:val="36"/>
          <w:sz w:val="24"/>
          <w:szCs w:val="24"/>
        </w:rPr>
      </w:pPr>
      <w:r w:rsidRPr="004D607C">
        <w:rPr>
          <w:rFonts w:ascii="Times New Roman" w:eastAsia="Times New Roman" w:hAnsi="Times New Roman" w:cs="Times New Roman"/>
          <w:sz w:val="24"/>
          <w:szCs w:val="24"/>
          <w:lang w:eastAsia="en-US"/>
        </w:rPr>
        <w:t>5</w:t>
      </w:r>
      <w:r w:rsidR="000B3A08">
        <w:rPr>
          <w:rFonts w:ascii="Times New Roman" w:eastAsia="Times New Roman" w:hAnsi="Times New Roman" w:cs="Times New Roman"/>
          <w:sz w:val="24"/>
          <w:szCs w:val="24"/>
          <w:lang w:eastAsia="en-US"/>
        </w:rPr>
        <w:t>7</w:t>
      </w:r>
      <w:r w:rsidR="006E21B3" w:rsidRPr="004D607C">
        <w:rPr>
          <w:rFonts w:ascii="Times New Roman" w:eastAsia="Times New Roman" w:hAnsi="Times New Roman" w:cs="Times New Roman"/>
          <w:sz w:val="24"/>
          <w:szCs w:val="24"/>
          <w:lang w:eastAsia="en-US"/>
        </w:rPr>
        <w:t>.2. Atliktų darbų ir išlaidų apmokėjimo pažyma forma F-3 (1 lapas)</w:t>
      </w:r>
      <w:r w:rsidR="00195D45" w:rsidRPr="004D607C">
        <w:rPr>
          <w:rFonts w:ascii="Times New Roman" w:eastAsia="Times New Roman" w:hAnsi="Times New Roman" w:cs="Times New Roman"/>
          <w:sz w:val="24"/>
          <w:szCs w:val="24"/>
          <w:lang w:eastAsia="en-US"/>
        </w:rPr>
        <w:t>;</w:t>
      </w:r>
    </w:p>
    <w:p w14:paraId="222B9447" w14:textId="7C311051" w:rsidR="00BF4194" w:rsidRPr="004D607C" w:rsidRDefault="00911F5A" w:rsidP="00A60999">
      <w:pPr>
        <w:tabs>
          <w:tab w:val="left" w:pos="709"/>
        </w:tabs>
        <w:spacing w:line="276" w:lineRule="auto"/>
        <w:ind w:firstLine="720"/>
        <w:outlineLvl w:val="1"/>
        <w:rPr>
          <w:rFonts w:ascii="Times New Roman" w:eastAsia="Times New Roman" w:hAnsi="Times New Roman" w:cs="Times New Roman"/>
          <w:sz w:val="24"/>
          <w:szCs w:val="24"/>
          <w:lang w:eastAsia="en-US"/>
        </w:rPr>
      </w:pPr>
      <w:r w:rsidRPr="004D607C">
        <w:rPr>
          <w:rFonts w:ascii="Times New Roman" w:eastAsia="Times New Roman" w:hAnsi="Times New Roman" w:cs="Times New Roman"/>
          <w:sz w:val="24"/>
          <w:szCs w:val="24"/>
          <w:lang w:eastAsia="en-US"/>
        </w:rPr>
        <w:t>5</w:t>
      </w:r>
      <w:r w:rsidR="000B3A08">
        <w:rPr>
          <w:rFonts w:ascii="Times New Roman" w:eastAsia="Times New Roman" w:hAnsi="Times New Roman" w:cs="Times New Roman"/>
          <w:sz w:val="24"/>
          <w:szCs w:val="24"/>
          <w:lang w:eastAsia="en-US"/>
        </w:rPr>
        <w:t>7</w:t>
      </w:r>
      <w:r w:rsidR="006E21B3" w:rsidRPr="004D607C">
        <w:rPr>
          <w:rFonts w:ascii="Times New Roman" w:eastAsia="Times New Roman" w:hAnsi="Times New Roman" w:cs="Times New Roman"/>
          <w:sz w:val="24"/>
          <w:szCs w:val="24"/>
          <w:lang w:eastAsia="en-US"/>
        </w:rPr>
        <w:t>.3. Techninė specifikacija</w:t>
      </w:r>
      <w:r w:rsidR="00195D45" w:rsidRPr="004D607C">
        <w:rPr>
          <w:rFonts w:ascii="Times New Roman" w:eastAsia="Times New Roman" w:hAnsi="Times New Roman" w:cs="Times New Roman"/>
          <w:sz w:val="24"/>
          <w:szCs w:val="24"/>
          <w:lang w:eastAsia="en-US"/>
        </w:rPr>
        <w:t>;</w:t>
      </w:r>
    </w:p>
    <w:p w14:paraId="578AD402" w14:textId="58B765DA" w:rsidR="00F62676" w:rsidRPr="004D607C" w:rsidRDefault="00911F5A" w:rsidP="00A60999">
      <w:pPr>
        <w:tabs>
          <w:tab w:val="left" w:pos="709"/>
        </w:tabs>
        <w:spacing w:line="276" w:lineRule="auto"/>
        <w:ind w:firstLine="720"/>
        <w:outlineLvl w:val="1"/>
        <w:rPr>
          <w:rFonts w:ascii="Times New Roman" w:eastAsia="Times New Roman" w:hAnsi="Times New Roman" w:cs="Times New Roman"/>
          <w:sz w:val="24"/>
          <w:szCs w:val="24"/>
          <w:lang w:eastAsia="en-US"/>
        </w:rPr>
      </w:pPr>
      <w:r w:rsidRPr="004D607C">
        <w:rPr>
          <w:rFonts w:ascii="Times New Roman" w:eastAsia="Times New Roman" w:hAnsi="Times New Roman" w:cs="Times New Roman"/>
          <w:sz w:val="24"/>
          <w:szCs w:val="24"/>
          <w:lang w:eastAsia="en-US"/>
        </w:rPr>
        <w:t>5</w:t>
      </w:r>
      <w:r w:rsidR="000B3A08">
        <w:rPr>
          <w:rFonts w:ascii="Times New Roman" w:eastAsia="Times New Roman" w:hAnsi="Times New Roman" w:cs="Times New Roman"/>
          <w:sz w:val="24"/>
          <w:szCs w:val="24"/>
          <w:lang w:eastAsia="en-US"/>
        </w:rPr>
        <w:t>7</w:t>
      </w:r>
      <w:r w:rsidR="00F62676" w:rsidRPr="004D607C">
        <w:rPr>
          <w:rFonts w:ascii="Times New Roman" w:eastAsia="Times New Roman" w:hAnsi="Times New Roman" w:cs="Times New Roman"/>
          <w:sz w:val="24"/>
          <w:szCs w:val="24"/>
          <w:lang w:eastAsia="en-US"/>
        </w:rPr>
        <w:t>.4. Paprastojo remonto aprašas;</w:t>
      </w:r>
    </w:p>
    <w:p w14:paraId="459B4CA3" w14:textId="29544153" w:rsidR="00195D45" w:rsidRPr="00BF4194" w:rsidRDefault="00911F5A" w:rsidP="00A60999">
      <w:pPr>
        <w:tabs>
          <w:tab w:val="left" w:pos="709"/>
        </w:tabs>
        <w:spacing w:line="276" w:lineRule="auto"/>
        <w:ind w:firstLine="720"/>
        <w:outlineLvl w:val="1"/>
        <w:rPr>
          <w:rFonts w:ascii="Times New Roman" w:hAnsi="Times New Roman" w:cs="Times New Roman"/>
          <w:b/>
          <w:kern w:val="36"/>
          <w:sz w:val="24"/>
          <w:szCs w:val="24"/>
        </w:rPr>
      </w:pPr>
      <w:r w:rsidRPr="004D607C">
        <w:rPr>
          <w:rFonts w:ascii="Times New Roman" w:eastAsia="Times New Roman" w:hAnsi="Times New Roman" w:cs="Times New Roman"/>
          <w:sz w:val="24"/>
          <w:szCs w:val="24"/>
          <w:lang w:eastAsia="en-US"/>
        </w:rPr>
        <w:t>5</w:t>
      </w:r>
      <w:r w:rsidR="000B3A08">
        <w:rPr>
          <w:rFonts w:ascii="Times New Roman" w:eastAsia="Times New Roman" w:hAnsi="Times New Roman" w:cs="Times New Roman"/>
          <w:sz w:val="24"/>
          <w:szCs w:val="24"/>
          <w:lang w:eastAsia="en-US"/>
        </w:rPr>
        <w:t>7</w:t>
      </w:r>
      <w:r w:rsidR="00195D45" w:rsidRPr="004D607C">
        <w:rPr>
          <w:rFonts w:ascii="Times New Roman" w:eastAsia="Times New Roman" w:hAnsi="Times New Roman" w:cs="Times New Roman"/>
          <w:sz w:val="24"/>
          <w:szCs w:val="24"/>
          <w:lang w:eastAsia="en-US"/>
        </w:rPr>
        <w:t>.</w:t>
      </w:r>
      <w:r w:rsidR="003E3ACC">
        <w:rPr>
          <w:rFonts w:ascii="Times New Roman" w:eastAsia="Times New Roman" w:hAnsi="Times New Roman" w:cs="Times New Roman"/>
          <w:sz w:val="24"/>
          <w:szCs w:val="24"/>
          <w:lang w:eastAsia="en-US"/>
        </w:rPr>
        <w:t>5</w:t>
      </w:r>
      <w:r w:rsidR="00195D45" w:rsidRPr="004D607C">
        <w:rPr>
          <w:rFonts w:ascii="Times New Roman" w:eastAsia="Times New Roman" w:hAnsi="Times New Roman" w:cs="Times New Roman"/>
          <w:sz w:val="24"/>
          <w:szCs w:val="24"/>
          <w:lang w:eastAsia="en-US"/>
        </w:rPr>
        <w:t>. Rangovo pasiūlymas su įkainuot</w:t>
      </w:r>
      <w:r w:rsidR="003E3ACC">
        <w:rPr>
          <w:rFonts w:ascii="Times New Roman" w:eastAsia="Times New Roman" w:hAnsi="Times New Roman" w:cs="Times New Roman"/>
          <w:sz w:val="24"/>
          <w:szCs w:val="24"/>
          <w:lang w:eastAsia="en-US"/>
        </w:rPr>
        <w:t>u</w:t>
      </w:r>
      <w:r w:rsidR="00195D45" w:rsidRPr="004D607C">
        <w:rPr>
          <w:rFonts w:ascii="Times New Roman" w:eastAsia="Times New Roman" w:hAnsi="Times New Roman" w:cs="Times New Roman"/>
          <w:sz w:val="24"/>
          <w:szCs w:val="24"/>
          <w:lang w:eastAsia="en-US"/>
        </w:rPr>
        <w:t xml:space="preserve"> darbų kiekių žiniarašči</w:t>
      </w:r>
      <w:r w:rsidR="003E3ACC">
        <w:rPr>
          <w:rFonts w:ascii="Times New Roman" w:eastAsia="Times New Roman" w:hAnsi="Times New Roman" w:cs="Times New Roman"/>
          <w:sz w:val="24"/>
          <w:szCs w:val="24"/>
          <w:lang w:eastAsia="en-US"/>
        </w:rPr>
        <w:t>u</w:t>
      </w:r>
      <w:r w:rsidR="00195D45" w:rsidRPr="004D607C">
        <w:rPr>
          <w:rFonts w:ascii="Times New Roman" w:eastAsia="Times New Roman" w:hAnsi="Times New Roman" w:cs="Times New Roman"/>
          <w:sz w:val="24"/>
          <w:szCs w:val="24"/>
          <w:lang w:eastAsia="en-US"/>
        </w:rPr>
        <w:t>.</w:t>
      </w:r>
    </w:p>
    <w:p w14:paraId="3B0297C0" w14:textId="77777777" w:rsidR="006E21B3" w:rsidRPr="006E21B3" w:rsidRDefault="006E21B3" w:rsidP="003A01EE">
      <w:pPr>
        <w:spacing w:line="240" w:lineRule="auto"/>
        <w:ind w:firstLine="0"/>
        <w:jc w:val="left"/>
        <w:rPr>
          <w:rFonts w:ascii="Times New Roman" w:eastAsia="Times New Roman" w:hAnsi="Times New Roman" w:cs="Times New Roman"/>
          <w:sz w:val="24"/>
          <w:szCs w:val="24"/>
          <w:lang w:eastAsia="en-US"/>
        </w:rPr>
      </w:pPr>
    </w:p>
    <w:p w14:paraId="6B889552" w14:textId="1ED8F91A" w:rsidR="002A7564" w:rsidRDefault="00C4111F" w:rsidP="003A01EE">
      <w:pPr>
        <w:spacing w:line="240" w:lineRule="auto"/>
        <w:ind w:firstLine="720"/>
        <w:jc w:val="center"/>
        <w:rPr>
          <w:rFonts w:ascii="Times New Roman" w:eastAsia="Times New Roman" w:hAnsi="Times New Roman" w:cs="Times New Roman"/>
          <w:b/>
          <w:caps/>
          <w:sz w:val="24"/>
          <w:szCs w:val="24"/>
        </w:rPr>
      </w:pPr>
      <w:r w:rsidRPr="002A7564">
        <w:rPr>
          <w:rFonts w:ascii="Times New Roman" w:eastAsia="Times New Roman" w:hAnsi="Times New Roman" w:cs="Times New Roman"/>
          <w:b/>
          <w:caps/>
          <w:sz w:val="24"/>
          <w:szCs w:val="24"/>
        </w:rPr>
        <w:t>XVII SKYRIUS</w:t>
      </w:r>
    </w:p>
    <w:p w14:paraId="0D968D95" w14:textId="0DDE3350" w:rsidR="00D8328F" w:rsidRPr="002A7564" w:rsidRDefault="006E21B3" w:rsidP="003A01EE">
      <w:pPr>
        <w:spacing w:line="240" w:lineRule="auto"/>
        <w:ind w:firstLine="720"/>
        <w:jc w:val="center"/>
        <w:rPr>
          <w:rFonts w:ascii="Times New Roman" w:eastAsia="Times New Roman" w:hAnsi="Times New Roman" w:cs="Times New Roman"/>
          <w:b/>
          <w:caps/>
          <w:sz w:val="24"/>
          <w:szCs w:val="24"/>
        </w:rPr>
      </w:pPr>
      <w:r w:rsidRPr="002A7564">
        <w:rPr>
          <w:rFonts w:ascii="Times New Roman" w:eastAsia="Times New Roman" w:hAnsi="Times New Roman" w:cs="Times New Roman"/>
          <w:b/>
          <w:caps/>
          <w:sz w:val="24"/>
          <w:szCs w:val="24"/>
        </w:rPr>
        <w:t>Šalių juridiniai adresai, rekvizitai ir parašai</w:t>
      </w:r>
    </w:p>
    <w:tbl>
      <w:tblPr>
        <w:tblW w:w="18681" w:type="dxa"/>
        <w:tblInd w:w="-142" w:type="dxa"/>
        <w:tblCellMar>
          <w:left w:w="0" w:type="dxa"/>
          <w:right w:w="0" w:type="dxa"/>
        </w:tblCellMar>
        <w:tblLook w:val="04A0" w:firstRow="1" w:lastRow="0" w:firstColumn="1" w:lastColumn="0" w:noHBand="0" w:noVBand="1"/>
      </w:tblPr>
      <w:tblGrid>
        <w:gridCol w:w="4678"/>
        <w:gridCol w:w="485"/>
        <w:gridCol w:w="4026"/>
        <w:gridCol w:w="409"/>
        <w:gridCol w:w="3819"/>
        <w:gridCol w:w="20"/>
        <w:gridCol w:w="596"/>
        <w:gridCol w:w="213"/>
        <w:gridCol w:w="3419"/>
        <w:gridCol w:w="1016"/>
      </w:tblGrid>
      <w:tr w:rsidR="006E21B3" w:rsidRPr="006E21B3" w14:paraId="5C02417D" w14:textId="77777777" w:rsidTr="006E21B3">
        <w:trPr>
          <w:trHeight w:val="4178"/>
        </w:trPr>
        <w:tc>
          <w:tcPr>
            <w:tcW w:w="5163" w:type="dxa"/>
            <w:gridSpan w:val="2"/>
          </w:tcPr>
          <w:p w14:paraId="539E73C4" w14:textId="77777777" w:rsidR="006E21B3" w:rsidRPr="006E21B3" w:rsidRDefault="006E21B3" w:rsidP="00F61B01">
            <w:pPr>
              <w:spacing w:line="240" w:lineRule="auto"/>
              <w:ind w:firstLine="0"/>
              <w:rPr>
                <w:rFonts w:ascii="Times New Roman" w:eastAsia="Calibri" w:hAnsi="Times New Roman" w:cs="Times New Roman"/>
                <w:b/>
                <w:sz w:val="24"/>
                <w:szCs w:val="22"/>
                <w:lang w:eastAsia="en-US"/>
              </w:rPr>
            </w:pPr>
          </w:p>
          <w:p w14:paraId="00CBFA94" w14:textId="77777777" w:rsidR="006E21B3" w:rsidRPr="006E21B3" w:rsidRDefault="006E21B3" w:rsidP="00F61B01">
            <w:pPr>
              <w:spacing w:line="240" w:lineRule="auto"/>
              <w:ind w:firstLine="0"/>
              <w:rPr>
                <w:rFonts w:ascii="Times New Roman" w:eastAsia="Calibri" w:hAnsi="Times New Roman" w:cs="Times New Roman"/>
                <w:b/>
                <w:sz w:val="24"/>
                <w:szCs w:val="22"/>
                <w:lang w:eastAsia="en-US"/>
              </w:rPr>
            </w:pPr>
            <w:r w:rsidRPr="006E21B3">
              <w:rPr>
                <w:rFonts w:ascii="Times New Roman" w:eastAsia="Calibri" w:hAnsi="Times New Roman" w:cs="Times New Roman"/>
                <w:b/>
                <w:sz w:val="24"/>
                <w:szCs w:val="22"/>
                <w:lang w:eastAsia="en-US"/>
              </w:rPr>
              <w:t>UŽSAKOVAS</w:t>
            </w:r>
          </w:p>
          <w:p w14:paraId="2C58A11C" w14:textId="77777777" w:rsidR="006E21B3" w:rsidRPr="006E21B3" w:rsidRDefault="006E21B3" w:rsidP="00F61B01">
            <w:pPr>
              <w:spacing w:line="240" w:lineRule="auto"/>
              <w:ind w:firstLine="0"/>
              <w:rPr>
                <w:rFonts w:ascii="Times New Roman" w:eastAsia="Calibri" w:hAnsi="Times New Roman" w:cs="Times New Roman"/>
                <w:b/>
                <w:sz w:val="24"/>
                <w:szCs w:val="22"/>
                <w:lang w:eastAsia="en-US"/>
              </w:rPr>
            </w:pPr>
          </w:p>
          <w:p w14:paraId="5F29827E" w14:textId="444454DE" w:rsidR="006E21B3" w:rsidRDefault="006E21B3" w:rsidP="00F61B01">
            <w:pPr>
              <w:tabs>
                <w:tab w:val="left" w:pos="4185"/>
              </w:tabs>
              <w:spacing w:line="240" w:lineRule="auto"/>
              <w:ind w:firstLine="0"/>
              <w:jc w:val="left"/>
              <w:rPr>
                <w:rFonts w:ascii="Times New Roman" w:eastAsia="Calibri" w:hAnsi="Times New Roman" w:cs="Times New Roman"/>
                <w:bCs/>
                <w:sz w:val="24"/>
                <w:szCs w:val="22"/>
                <w:lang w:eastAsia="en-US"/>
              </w:rPr>
            </w:pPr>
            <w:r w:rsidRPr="006E21B3">
              <w:rPr>
                <w:rFonts w:ascii="Times New Roman" w:eastAsia="Times New Roman" w:hAnsi="Times New Roman" w:cs="Times New Roman"/>
                <w:b/>
                <w:sz w:val="24"/>
                <w:szCs w:val="24"/>
                <w:lang w:eastAsia="en-US"/>
              </w:rPr>
              <w:t xml:space="preserve">Radviliškio </w:t>
            </w:r>
            <w:r w:rsidR="003E3ACC">
              <w:rPr>
                <w:rFonts w:ascii="Times New Roman" w:eastAsia="Times New Roman" w:hAnsi="Times New Roman" w:cs="Times New Roman"/>
                <w:b/>
                <w:sz w:val="24"/>
                <w:szCs w:val="24"/>
                <w:lang w:eastAsia="en-US"/>
              </w:rPr>
              <w:t>meno mokykla</w:t>
            </w:r>
            <w:r w:rsidRPr="006E21B3">
              <w:rPr>
                <w:rFonts w:ascii="Times New Roman" w:eastAsia="Calibri" w:hAnsi="Times New Roman" w:cs="Times New Roman"/>
                <w:sz w:val="24"/>
                <w:szCs w:val="24"/>
                <w:lang w:eastAsia="en-US"/>
              </w:rPr>
              <w:br/>
            </w:r>
            <w:r w:rsidR="00BC70C2" w:rsidRPr="00BC70C2">
              <w:rPr>
                <w:rFonts w:ascii="Times New Roman" w:eastAsia="Times New Roman" w:hAnsi="Times New Roman" w:cs="Times New Roman"/>
                <w:sz w:val="24"/>
                <w:szCs w:val="20"/>
              </w:rPr>
              <w:t xml:space="preserve">Adresas: </w:t>
            </w:r>
            <w:r w:rsidR="00F81C19">
              <w:rPr>
                <w:rFonts w:ascii="Times New Roman" w:eastAsia="Times New Roman" w:hAnsi="Times New Roman" w:cs="Times New Roman"/>
                <w:kern w:val="1"/>
                <w:sz w:val="24"/>
                <w:szCs w:val="20"/>
                <w:lang w:eastAsia="hi-IN" w:bidi="hi-IN"/>
              </w:rPr>
              <w:t>Žalgirio</w:t>
            </w:r>
            <w:r w:rsidR="00F62676">
              <w:rPr>
                <w:rFonts w:ascii="Times New Roman" w:eastAsia="Times New Roman" w:hAnsi="Times New Roman" w:cs="Times New Roman"/>
                <w:kern w:val="1"/>
                <w:sz w:val="24"/>
                <w:szCs w:val="20"/>
                <w:lang w:eastAsia="hi-IN" w:bidi="hi-IN"/>
              </w:rPr>
              <w:t xml:space="preserve"> g.</w:t>
            </w:r>
            <w:r w:rsidR="00BC70C2" w:rsidRPr="00BC70C2">
              <w:rPr>
                <w:rFonts w:ascii="Times New Roman" w:eastAsia="Times New Roman" w:hAnsi="Times New Roman" w:cs="Times New Roman"/>
                <w:kern w:val="1"/>
                <w:sz w:val="24"/>
                <w:szCs w:val="20"/>
                <w:lang w:eastAsia="hi-IN" w:bidi="hi-IN"/>
              </w:rPr>
              <w:t xml:space="preserve"> </w:t>
            </w:r>
            <w:r w:rsidR="00F81C19">
              <w:rPr>
                <w:rFonts w:ascii="Times New Roman" w:eastAsia="Times New Roman" w:hAnsi="Times New Roman" w:cs="Times New Roman"/>
                <w:kern w:val="1"/>
                <w:sz w:val="24"/>
                <w:szCs w:val="20"/>
                <w:lang w:eastAsia="hi-IN" w:bidi="hi-IN"/>
              </w:rPr>
              <w:t>8</w:t>
            </w:r>
            <w:r w:rsidR="00BC70C2" w:rsidRPr="00BC70C2">
              <w:rPr>
                <w:rFonts w:ascii="Times New Roman" w:eastAsia="Times New Roman" w:hAnsi="Times New Roman" w:cs="Times New Roman"/>
                <w:kern w:val="1"/>
                <w:sz w:val="24"/>
                <w:szCs w:val="20"/>
                <w:lang w:eastAsia="hi-IN" w:bidi="hi-IN"/>
              </w:rPr>
              <w:t xml:space="preserve">, </w:t>
            </w:r>
            <w:r w:rsidR="00BC70C2" w:rsidRPr="00BC70C2">
              <w:rPr>
                <w:rFonts w:ascii="Times New Roman" w:eastAsia="Times New Roman" w:hAnsi="Times New Roman" w:cs="Times New Roman"/>
                <w:sz w:val="24"/>
                <w:szCs w:val="20"/>
              </w:rPr>
              <w:t>82</w:t>
            </w:r>
            <w:r w:rsidR="00F62676">
              <w:rPr>
                <w:rFonts w:ascii="Times New Roman" w:eastAsia="Times New Roman" w:hAnsi="Times New Roman" w:cs="Times New Roman"/>
                <w:sz w:val="24"/>
                <w:szCs w:val="20"/>
              </w:rPr>
              <w:t>17</w:t>
            </w:r>
            <w:r w:rsidR="00F81C19">
              <w:rPr>
                <w:rFonts w:ascii="Times New Roman" w:eastAsia="Times New Roman" w:hAnsi="Times New Roman" w:cs="Times New Roman"/>
                <w:sz w:val="24"/>
                <w:szCs w:val="20"/>
              </w:rPr>
              <w:t>9</w:t>
            </w:r>
            <w:r w:rsidR="00BC70C2" w:rsidRPr="00BC70C2">
              <w:rPr>
                <w:rFonts w:ascii="Times New Roman" w:eastAsia="Times New Roman" w:hAnsi="Times New Roman" w:cs="Times New Roman"/>
                <w:sz w:val="24"/>
                <w:szCs w:val="20"/>
              </w:rPr>
              <w:t xml:space="preserve"> </w:t>
            </w:r>
            <w:r w:rsidR="00BC70C2" w:rsidRPr="00BC70C2">
              <w:rPr>
                <w:rFonts w:ascii="Times New Roman" w:eastAsia="Times New Roman" w:hAnsi="Times New Roman" w:cs="Times New Roman"/>
                <w:kern w:val="1"/>
                <w:sz w:val="24"/>
                <w:szCs w:val="20"/>
                <w:lang w:eastAsia="hi-IN" w:bidi="hi-IN"/>
              </w:rPr>
              <w:t>Radviliškis</w:t>
            </w:r>
            <w:r w:rsidRPr="006E21B3">
              <w:rPr>
                <w:rFonts w:ascii="Times New Roman" w:eastAsia="Times New Roman" w:hAnsi="Times New Roman" w:cs="Times New Roman"/>
                <w:sz w:val="24"/>
                <w:szCs w:val="24"/>
                <w:lang w:eastAsia="en-US"/>
              </w:rPr>
              <w:br/>
            </w:r>
            <w:r w:rsidR="00BC70C2" w:rsidRPr="00BC70C2">
              <w:rPr>
                <w:rFonts w:ascii="Times New Roman" w:eastAsia="Times New Roman" w:hAnsi="Times New Roman" w:cs="Times New Roman"/>
                <w:sz w:val="24"/>
                <w:szCs w:val="20"/>
              </w:rPr>
              <w:t xml:space="preserve">Juridinio asmens kodas: </w:t>
            </w:r>
            <w:r w:rsidR="00F81C19">
              <w:rPr>
                <w:rFonts w:ascii="Times New Roman" w:eastAsia="Times New Roman" w:hAnsi="Times New Roman" w:cs="Times New Roman"/>
                <w:kern w:val="1"/>
                <w:sz w:val="24"/>
                <w:szCs w:val="20"/>
                <w:lang w:eastAsia="hi-IN" w:bidi="hi-IN"/>
              </w:rPr>
              <w:t>2900713820</w:t>
            </w:r>
            <w:r w:rsidRPr="006E21B3">
              <w:rPr>
                <w:rFonts w:ascii="Times New Roman" w:eastAsia="Calibri" w:hAnsi="Times New Roman" w:cs="Times New Roman"/>
                <w:bCs/>
                <w:sz w:val="24"/>
                <w:szCs w:val="22"/>
                <w:lang w:eastAsia="en-US"/>
              </w:rPr>
              <w:t xml:space="preserve"> </w:t>
            </w:r>
          </w:p>
          <w:p w14:paraId="71470311" w14:textId="66DBEA70" w:rsidR="00F61B01" w:rsidRPr="006E21B3" w:rsidRDefault="00F61B01" w:rsidP="00F61B01">
            <w:pPr>
              <w:tabs>
                <w:tab w:val="left" w:pos="4185"/>
              </w:tabs>
              <w:spacing w:line="240" w:lineRule="auto"/>
              <w:ind w:firstLine="0"/>
              <w:jc w:val="left"/>
              <w:rPr>
                <w:rFonts w:ascii="Times New Roman" w:eastAsia="Calibri" w:hAnsi="Times New Roman" w:cs="Times New Roman"/>
                <w:bCs/>
                <w:sz w:val="24"/>
                <w:szCs w:val="22"/>
                <w:lang w:eastAsia="en-US"/>
              </w:rPr>
            </w:pPr>
            <w:r w:rsidRPr="006E21B3">
              <w:rPr>
                <w:rFonts w:ascii="Times New Roman" w:eastAsia="Calibri" w:hAnsi="Times New Roman" w:cs="Times New Roman"/>
                <w:sz w:val="24"/>
                <w:szCs w:val="22"/>
                <w:lang w:eastAsia="en-US"/>
              </w:rPr>
              <w:t>PVM mokėtojo kodas</w:t>
            </w:r>
            <w:r>
              <w:rPr>
                <w:rFonts w:ascii="Times New Roman" w:eastAsia="Calibri" w:hAnsi="Times New Roman" w:cs="Times New Roman"/>
                <w:sz w:val="24"/>
                <w:szCs w:val="22"/>
                <w:lang w:eastAsia="en-US"/>
              </w:rPr>
              <w:t>: -</w:t>
            </w:r>
          </w:p>
          <w:p w14:paraId="56800083" w14:textId="63E90800" w:rsidR="006E21B3" w:rsidRPr="006E21B3" w:rsidRDefault="005779C6" w:rsidP="00F61B01">
            <w:pPr>
              <w:tabs>
                <w:tab w:val="left" w:pos="4185"/>
              </w:tabs>
              <w:spacing w:line="240" w:lineRule="auto"/>
              <w:ind w:firstLine="0"/>
              <w:jc w:val="left"/>
              <w:rPr>
                <w:rFonts w:ascii="Times New Roman" w:eastAsia="Calibri" w:hAnsi="Times New Roman" w:cs="Times New Roman"/>
                <w:sz w:val="24"/>
                <w:szCs w:val="24"/>
                <w:lang w:eastAsia="en-US"/>
              </w:rPr>
            </w:pPr>
            <w:r>
              <w:rPr>
                <w:rFonts w:ascii="Times New Roman" w:eastAsia="Times New Roman" w:hAnsi="Times New Roman" w:cs="Times New Roman"/>
                <w:sz w:val="24"/>
                <w:szCs w:val="20"/>
              </w:rPr>
              <w:t>A. s.</w:t>
            </w:r>
            <w:r w:rsidR="00BC70C2" w:rsidRPr="00BC70C2">
              <w:rPr>
                <w:rFonts w:ascii="Times New Roman" w:eastAsia="Times New Roman" w:hAnsi="Times New Roman" w:cs="Times New Roman"/>
                <w:sz w:val="24"/>
                <w:szCs w:val="20"/>
              </w:rPr>
              <w:t xml:space="preserve"> LT                  </w:t>
            </w:r>
          </w:p>
          <w:p w14:paraId="07A096EE" w14:textId="2536C8D6" w:rsidR="006E21B3" w:rsidRPr="006E21B3" w:rsidRDefault="00BC70C2" w:rsidP="00F61B01">
            <w:pPr>
              <w:tabs>
                <w:tab w:val="left" w:pos="4185"/>
              </w:tabs>
              <w:spacing w:line="240" w:lineRule="auto"/>
              <w:ind w:firstLine="0"/>
              <w:jc w:val="left"/>
              <w:rPr>
                <w:rFonts w:ascii="Times New Roman" w:eastAsia="Times New Roman" w:hAnsi="Times New Roman" w:cs="Times New Roman"/>
                <w:sz w:val="24"/>
                <w:szCs w:val="24"/>
                <w:lang w:eastAsia="en-US"/>
              </w:rPr>
            </w:pPr>
            <w:r w:rsidRPr="00BC70C2">
              <w:rPr>
                <w:rFonts w:ascii="Times New Roman" w:eastAsia="Times New Roman" w:hAnsi="Times New Roman" w:cs="Times New Roman"/>
                <w:sz w:val="24"/>
                <w:szCs w:val="20"/>
              </w:rPr>
              <w:t>Bankas</w:t>
            </w:r>
            <w:r w:rsidR="000621B4">
              <w:rPr>
                <w:rFonts w:ascii="Times New Roman" w:eastAsia="Times New Roman" w:hAnsi="Times New Roman" w:cs="Times New Roman"/>
                <w:sz w:val="24"/>
                <w:szCs w:val="20"/>
              </w:rPr>
              <w:t>:</w:t>
            </w:r>
            <w:r w:rsidRPr="00BC70C2">
              <w:rPr>
                <w:rFonts w:ascii="Times New Roman" w:eastAsia="Times New Roman" w:hAnsi="Times New Roman" w:cs="Times New Roman"/>
                <w:sz w:val="24"/>
                <w:szCs w:val="20"/>
              </w:rPr>
              <w:t xml:space="preserve"> </w:t>
            </w:r>
            <w:r w:rsidR="006E21B3" w:rsidRPr="006E21B3">
              <w:rPr>
                <w:rFonts w:ascii="Times New Roman" w:eastAsia="Calibri" w:hAnsi="Times New Roman" w:cs="Times New Roman"/>
                <w:sz w:val="24"/>
                <w:szCs w:val="24"/>
                <w:lang w:eastAsia="en-US"/>
              </w:rPr>
              <w:br/>
            </w:r>
            <w:r w:rsidRPr="00BC70C2">
              <w:rPr>
                <w:rFonts w:ascii="Times New Roman" w:eastAsia="Times New Roman" w:hAnsi="Times New Roman" w:cs="Times New Roman"/>
                <w:sz w:val="24"/>
                <w:szCs w:val="20"/>
              </w:rPr>
              <w:t xml:space="preserve">Tel. +370 422 </w:t>
            </w:r>
            <w:r w:rsidR="00F81C19">
              <w:rPr>
                <w:rFonts w:ascii="Times New Roman" w:eastAsia="Times New Roman" w:hAnsi="Times New Roman" w:cs="Times New Roman"/>
                <w:sz w:val="24"/>
                <w:szCs w:val="20"/>
              </w:rPr>
              <w:t>51</w:t>
            </w:r>
            <w:r w:rsidRPr="00BC70C2">
              <w:rPr>
                <w:rFonts w:ascii="Times New Roman" w:eastAsia="Times New Roman" w:hAnsi="Times New Roman" w:cs="Times New Roman"/>
                <w:sz w:val="24"/>
                <w:szCs w:val="20"/>
              </w:rPr>
              <w:t> </w:t>
            </w:r>
            <w:r w:rsidR="00F81C19">
              <w:rPr>
                <w:rFonts w:ascii="Times New Roman" w:eastAsia="Times New Roman" w:hAnsi="Times New Roman" w:cs="Times New Roman"/>
                <w:sz w:val="24"/>
                <w:szCs w:val="20"/>
              </w:rPr>
              <w:t>732</w:t>
            </w:r>
            <w:r w:rsidRPr="00BC70C2">
              <w:rPr>
                <w:rFonts w:ascii="Times New Roman" w:eastAsia="Times New Roman" w:hAnsi="Times New Roman" w:cs="Times New Roman"/>
                <w:sz w:val="24"/>
                <w:szCs w:val="20"/>
              </w:rPr>
              <w:t xml:space="preserve">                                                          </w:t>
            </w:r>
          </w:p>
          <w:p w14:paraId="21F97A1E" w14:textId="2343D207" w:rsidR="006E21B3" w:rsidRPr="006E21B3" w:rsidRDefault="00BC70C2" w:rsidP="00F61B01">
            <w:pPr>
              <w:tabs>
                <w:tab w:val="left" w:pos="4185"/>
              </w:tabs>
              <w:spacing w:line="240" w:lineRule="auto"/>
              <w:ind w:firstLine="0"/>
              <w:jc w:val="left"/>
              <w:rPr>
                <w:rFonts w:ascii="Times New Roman" w:eastAsia="Times New Roman" w:hAnsi="Times New Roman" w:cs="Times New Roman"/>
                <w:sz w:val="24"/>
                <w:szCs w:val="24"/>
                <w:lang w:eastAsia="en-US"/>
              </w:rPr>
            </w:pPr>
            <w:r w:rsidRPr="00BC70C2">
              <w:rPr>
                <w:rFonts w:ascii="Times New Roman" w:eastAsia="Times New Roman" w:hAnsi="Times New Roman" w:cs="Times New Roman"/>
                <w:sz w:val="24"/>
                <w:szCs w:val="20"/>
              </w:rPr>
              <w:t>El. p</w:t>
            </w:r>
            <w:r w:rsidRPr="00F62676">
              <w:rPr>
                <w:rFonts w:ascii="Times New Roman" w:eastAsia="Times New Roman" w:hAnsi="Times New Roman" w:cs="Times New Roman"/>
                <w:sz w:val="24"/>
                <w:szCs w:val="24"/>
              </w:rPr>
              <w:t xml:space="preserve">. </w:t>
            </w:r>
            <w:hyperlink r:id="rId11" w:history="1">
              <w:r w:rsidR="00F61B01" w:rsidRPr="00750C00">
                <w:rPr>
                  <w:rStyle w:val="Hipersaitas"/>
                  <w:rFonts w:ascii="Times New Roman" w:hAnsi="Times New Roman" w:cs="Times New Roman"/>
                  <w:sz w:val="24"/>
                  <w:szCs w:val="24"/>
                </w:rPr>
                <w:t>rastine@radviliskiomenas.lt</w:t>
              </w:r>
            </w:hyperlink>
            <w:r w:rsidR="00F61B01">
              <w:rPr>
                <w:rFonts w:ascii="Times New Roman" w:hAnsi="Times New Roman" w:cs="Times New Roman"/>
                <w:sz w:val="24"/>
                <w:szCs w:val="24"/>
              </w:rPr>
              <w:t xml:space="preserve"> </w:t>
            </w:r>
          </w:p>
          <w:p w14:paraId="615715EC" w14:textId="77777777" w:rsidR="006E21B3" w:rsidRPr="006E21B3" w:rsidRDefault="006E21B3" w:rsidP="00F61B01">
            <w:pPr>
              <w:tabs>
                <w:tab w:val="left" w:pos="4185"/>
              </w:tabs>
              <w:spacing w:line="240" w:lineRule="auto"/>
              <w:ind w:firstLine="0"/>
              <w:jc w:val="left"/>
              <w:rPr>
                <w:rFonts w:ascii="Times New Roman" w:eastAsia="Times New Roman" w:hAnsi="Times New Roman" w:cs="Times New Roman"/>
                <w:sz w:val="24"/>
                <w:szCs w:val="24"/>
                <w:lang w:eastAsia="en-US"/>
              </w:rPr>
            </w:pPr>
          </w:p>
          <w:p w14:paraId="6D40874B" w14:textId="77777777" w:rsidR="003A01EE" w:rsidRDefault="003A01EE" w:rsidP="00F61B01">
            <w:pPr>
              <w:tabs>
                <w:tab w:val="left" w:pos="4185"/>
              </w:tabs>
              <w:spacing w:line="240" w:lineRule="auto"/>
              <w:ind w:firstLine="0"/>
              <w:jc w:val="left"/>
              <w:rPr>
                <w:rFonts w:ascii="Times New Roman" w:eastAsia="Times New Roman" w:hAnsi="Times New Roman" w:cs="Times New Roman"/>
                <w:sz w:val="24"/>
                <w:szCs w:val="24"/>
                <w:lang w:eastAsia="en-US"/>
              </w:rPr>
            </w:pPr>
          </w:p>
          <w:p w14:paraId="4D36F9FD" w14:textId="602EE9CF" w:rsidR="006E21B3" w:rsidRPr="006E21B3" w:rsidRDefault="003A01EE" w:rsidP="00F61B01">
            <w:pPr>
              <w:tabs>
                <w:tab w:val="left" w:pos="4185"/>
              </w:tabs>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Direktorė</w:t>
            </w:r>
          </w:p>
        </w:tc>
        <w:tc>
          <w:tcPr>
            <w:tcW w:w="4435" w:type="dxa"/>
            <w:gridSpan w:val="2"/>
          </w:tcPr>
          <w:p w14:paraId="512144D0" w14:textId="77777777" w:rsidR="006E21B3" w:rsidRPr="006E21B3" w:rsidRDefault="006E21B3" w:rsidP="00F61B01">
            <w:pPr>
              <w:spacing w:line="240" w:lineRule="auto"/>
              <w:ind w:firstLine="0"/>
              <w:jc w:val="left"/>
              <w:rPr>
                <w:rFonts w:ascii="Times New Roman" w:eastAsia="Calibri" w:hAnsi="Times New Roman" w:cs="Times New Roman"/>
                <w:b/>
                <w:sz w:val="24"/>
                <w:szCs w:val="22"/>
                <w:lang w:eastAsia="en-US"/>
              </w:rPr>
            </w:pPr>
          </w:p>
          <w:p w14:paraId="0459BA9B" w14:textId="77777777" w:rsidR="006E21B3" w:rsidRPr="006E21B3" w:rsidRDefault="006E21B3" w:rsidP="00F61B01">
            <w:pPr>
              <w:spacing w:line="240" w:lineRule="auto"/>
              <w:ind w:firstLine="0"/>
              <w:jc w:val="left"/>
              <w:rPr>
                <w:rFonts w:ascii="Times New Roman" w:eastAsia="Calibri" w:hAnsi="Times New Roman" w:cs="Times New Roman"/>
                <w:b/>
                <w:sz w:val="24"/>
                <w:szCs w:val="22"/>
                <w:lang w:eastAsia="en-US"/>
              </w:rPr>
            </w:pPr>
            <w:r w:rsidRPr="006E21B3">
              <w:rPr>
                <w:rFonts w:ascii="Times New Roman" w:eastAsia="Calibri" w:hAnsi="Times New Roman" w:cs="Times New Roman"/>
                <w:b/>
                <w:sz w:val="24"/>
                <w:szCs w:val="22"/>
                <w:lang w:eastAsia="en-US"/>
              </w:rPr>
              <w:t>RANGOVAS</w:t>
            </w:r>
          </w:p>
          <w:p w14:paraId="01587406" w14:textId="77777777" w:rsidR="006E21B3" w:rsidRPr="006E21B3" w:rsidRDefault="006E21B3" w:rsidP="00F61B01">
            <w:pPr>
              <w:spacing w:line="240" w:lineRule="auto"/>
              <w:ind w:firstLine="0"/>
              <w:jc w:val="left"/>
              <w:rPr>
                <w:rFonts w:ascii="Times New Roman" w:eastAsia="Calibri" w:hAnsi="Times New Roman" w:cs="Times New Roman"/>
                <w:b/>
                <w:sz w:val="24"/>
                <w:szCs w:val="22"/>
                <w:lang w:eastAsia="en-US"/>
              </w:rPr>
            </w:pPr>
          </w:p>
          <w:p w14:paraId="08AA7129" w14:textId="77777777" w:rsidR="00EF0993" w:rsidRDefault="006E21B3" w:rsidP="00F61B01">
            <w:pPr>
              <w:spacing w:line="240" w:lineRule="auto"/>
              <w:ind w:firstLine="0"/>
              <w:jc w:val="left"/>
              <w:rPr>
                <w:rFonts w:ascii="Times New Roman" w:eastAsia="Calibri" w:hAnsi="Times New Roman" w:cs="Times New Roman"/>
                <w:b/>
                <w:bCs/>
                <w:i/>
                <w:iCs/>
                <w:color w:val="FF0000"/>
                <w:sz w:val="24"/>
                <w:szCs w:val="22"/>
                <w:lang w:eastAsia="en-US"/>
              </w:rPr>
            </w:pPr>
            <w:r w:rsidRPr="006E21B3">
              <w:rPr>
                <w:rFonts w:ascii="Times New Roman" w:eastAsia="Times New Roman" w:hAnsi="Times New Roman" w:cs="Times New Roman"/>
                <w:b/>
                <w:bCs/>
                <w:sz w:val="24"/>
                <w:szCs w:val="22"/>
                <w:lang w:eastAsia="en-US"/>
              </w:rPr>
              <w:t>Pavadinimas</w:t>
            </w:r>
            <w:r w:rsidRPr="006E21B3">
              <w:rPr>
                <w:rFonts w:ascii="Times New Roman" w:eastAsia="Calibri" w:hAnsi="Times New Roman" w:cs="Times New Roman"/>
                <w:b/>
                <w:bCs/>
                <w:i/>
                <w:iCs/>
                <w:color w:val="FF0000"/>
                <w:sz w:val="24"/>
                <w:szCs w:val="22"/>
                <w:lang w:eastAsia="en-US"/>
              </w:rPr>
              <w:t xml:space="preserve"> </w:t>
            </w:r>
          </w:p>
          <w:p w14:paraId="3967C7FF" w14:textId="739DB020" w:rsidR="006E21B3" w:rsidRPr="006E21B3" w:rsidRDefault="00EF0993" w:rsidP="00F61B01">
            <w:pPr>
              <w:spacing w:line="240" w:lineRule="auto"/>
              <w:ind w:firstLine="0"/>
              <w:jc w:val="left"/>
              <w:rPr>
                <w:rFonts w:ascii="Times New Roman" w:eastAsia="Calibri" w:hAnsi="Times New Roman" w:cs="Times New Roman"/>
                <w:sz w:val="24"/>
                <w:szCs w:val="24"/>
                <w:lang w:eastAsia="en-US"/>
              </w:rPr>
            </w:pPr>
            <w:r w:rsidRPr="00EF0993">
              <w:rPr>
                <w:rFonts w:ascii="Times New Roman" w:eastAsia="Calibri" w:hAnsi="Times New Roman" w:cs="Times New Roman"/>
                <w:sz w:val="24"/>
                <w:szCs w:val="22"/>
                <w:lang w:eastAsia="en-US"/>
              </w:rPr>
              <w:t>Adresas</w:t>
            </w:r>
            <w:r w:rsidR="00FD13DE">
              <w:rPr>
                <w:rFonts w:ascii="Times New Roman" w:eastAsia="Calibri" w:hAnsi="Times New Roman" w:cs="Times New Roman"/>
                <w:sz w:val="24"/>
                <w:szCs w:val="22"/>
                <w:lang w:eastAsia="en-US"/>
              </w:rPr>
              <w:t>:</w:t>
            </w:r>
            <w:r w:rsidR="006E21B3" w:rsidRPr="00EF0993">
              <w:rPr>
                <w:rFonts w:ascii="Times New Roman" w:eastAsia="Calibri" w:hAnsi="Times New Roman" w:cs="Times New Roman"/>
                <w:sz w:val="24"/>
                <w:szCs w:val="22"/>
                <w:lang w:eastAsia="en-US"/>
              </w:rPr>
              <w:br/>
            </w:r>
            <w:r w:rsidR="005779C6">
              <w:rPr>
                <w:rFonts w:ascii="Times New Roman" w:eastAsia="Calibri" w:hAnsi="Times New Roman" w:cs="Times New Roman"/>
                <w:sz w:val="24"/>
                <w:szCs w:val="22"/>
                <w:lang w:eastAsia="en-US"/>
              </w:rPr>
              <w:t>Juridinio asmens k</w:t>
            </w:r>
            <w:r w:rsidR="006E21B3" w:rsidRPr="00EF0993">
              <w:rPr>
                <w:rFonts w:ascii="Times New Roman" w:eastAsia="Calibri" w:hAnsi="Times New Roman" w:cs="Times New Roman"/>
                <w:sz w:val="24"/>
                <w:szCs w:val="22"/>
                <w:lang w:eastAsia="en-US"/>
              </w:rPr>
              <w:t>odas</w:t>
            </w:r>
            <w:r w:rsidR="005779C6">
              <w:rPr>
                <w:rFonts w:ascii="Times New Roman" w:eastAsia="Calibri" w:hAnsi="Times New Roman" w:cs="Times New Roman"/>
                <w:sz w:val="24"/>
                <w:szCs w:val="22"/>
                <w:lang w:eastAsia="en-US"/>
              </w:rPr>
              <w:t>:</w:t>
            </w:r>
            <w:r w:rsidR="006E21B3" w:rsidRPr="00EF0993">
              <w:rPr>
                <w:rFonts w:ascii="Times New Roman" w:eastAsia="Calibri" w:hAnsi="Times New Roman" w:cs="Times New Roman"/>
                <w:sz w:val="24"/>
                <w:szCs w:val="22"/>
                <w:lang w:eastAsia="en-US"/>
              </w:rPr>
              <w:br/>
            </w:r>
            <w:r w:rsidR="006E21B3" w:rsidRPr="006E21B3">
              <w:rPr>
                <w:rFonts w:ascii="Times New Roman" w:eastAsia="Calibri" w:hAnsi="Times New Roman" w:cs="Times New Roman"/>
                <w:sz w:val="24"/>
                <w:szCs w:val="22"/>
                <w:lang w:eastAsia="en-US"/>
              </w:rPr>
              <w:t>PVM mokėtojo kodas</w:t>
            </w:r>
            <w:r w:rsidR="005779C6">
              <w:rPr>
                <w:rFonts w:ascii="Times New Roman" w:eastAsia="Calibri" w:hAnsi="Times New Roman" w:cs="Times New Roman"/>
                <w:sz w:val="24"/>
                <w:szCs w:val="22"/>
                <w:lang w:eastAsia="en-US"/>
              </w:rPr>
              <w:t>:</w:t>
            </w:r>
            <w:r w:rsidR="006E21B3" w:rsidRPr="006E21B3">
              <w:rPr>
                <w:rFonts w:ascii="Times New Roman" w:eastAsia="Calibri" w:hAnsi="Times New Roman" w:cs="Times New Roman"/>
                <w:sz w:val="24"/>
                <w:szCs w:val="22"/>
                <w:lang w:eastAsia="en-US"/>
              </w:rPr>
              <w:t xml:space="preserve"> </w:t>
            </w:r>
            <w:r w:rsidR="006E21B3" w:rsidRPr="006E21B3">
              <w:rPr>
                <w:rFonts w:ascii="Times New Roman" w:eastAsia="Calibri" w:hAnsi="Times New Roman" w:cs="Times New Roman"/>
                <w:i/>
                <w:iCs/>
                <w:color w:val="FF0000"/>
                <w:sz w:val="24"/>
                <w:szCs w:val="22"/>
                <w:lang w:eastAsia="en-US"/>
              </w:rPr>
              <w:br/>
            </w:r>
            <w:r w:rsidR="006E21B3" w:rsidRPr="006E21B3">
              <w:rPr>
                <w:rFonts w:ascii="Times New Roman" w:eastAsia="Calibri" w:hAnsi="Times New Roman" w:cs="Times New Roman"/>
                <w:sz w:val="24"/>
                <w:szCs w:val="22"/>
                <w:lang w:eastAsia="en-US"/>
              </w:rPr>
              <w:t>A. s. LT</w:t>
            </w:r>
            <w:r w:rsidR="006E21B3" w:rsidRPr="006E21B3">
              <w:rPr>
                <w:rFonts w:ascii="Times New Roman" w:eastAsia="Calibri" w:hAnsi="Times New Roman" w:cs="Times New Roman"/>
                <w:sz w:val="24"/>
                <w:szCs w:val="22"/>
                <w:lang w:eastAsia="en-US"/>
              </w:rPr>
              <w:br/>
            </w:r>
            <w:r w:rsidR="006E21B3" w:rsidRPr="006E21B3">
              <w:rPr>
                <w:rFonts w:ascii="Times New Roman" w:eastAsia="Calibri" w:hAnsi="Times New Roman" w:cs="Times New Roman"/>
                <w:sz w:val="24"/>
                <w:szCs w:val="24"/>
                <w:lang w:eastAsia="en-US"/>
              </w:rPr>
              <w:t xml:space="preserve">Bankas: </w:t>
            </w:r>
          </w:p>
          <w:p w14:paraId="5D7055DB" w14:textId="69399279" w:rsidR="006E21B3" w:rsidRPr="006E21B3" w:rsidRDefault="006E21B3" w:rsidP="00F61B01">
            <w:pPr>
              <w:spacing w:line="240" w:lineRule="auto"/>
              <w:ind w:firstLine="0"/>
              <w:jc w:val="left"/>
              <w:rPr>
                <w:rFonts w:ascii="Times New Roman" w:eastAsia="Calibri" w:hAnsi="Times New Roman" w:cs="Times New Roman"/>
                <w:sz w:val="24"/>
                <w:szCs w:val="22"/>
                <w:lang w:eastAsia="en-US"/>
              </w:rPr>
            </w:pPr>
            <w:r w:rsidRPr="006E21B3">
              <w:rPr>
                <w:rFonts w:ascii="Times New Roman" w:eastAsia="Calibri" w:hAnsi="Times New Roman" w:cs="Times New Roman"/>
                <w:sz w:val="24"/>
                <w:szCs w:val="22"/>
                <w:lang w:eastAsia="en-US"/>
              </w:rPr>
              <w:t>Tel. +370     </w:t>
            </w:r>
          </w:p>
          <w:p w14:paraId="399A9E28" w14:textId="703E9467" w:rsidR="006E21B3" w:rsidRPr="006E21B3" w:rsidRDefault="00DF197F" w:rsidP="00F61B01">
            <w:pPr>
              <w:spacing w:line="240" w:lineRule="auto"/>
              <w:ind w:firstLine="0"/>
              <w:jc w:val="left"/>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E</w:t>
            </w:r>
            <w:r w:rsidR="006E21B3" w:rsidRPr="006E21B3">
              <w:rPr>
                <w:rFonts w:ascii="Times New Roman" w:eastAsia="Calibri" w:hAnsi="Times New Roman" w:cs="Times New Roman"/>
                <w:sz w:val="24"/>
                <w:szCs w:val="22"/>
                <w:lang w:eastAsia="en-US"/>
              </w:rPr>
              <w:t>l. p</w:t>
            </w:r>
            <w:r w:rsidR="00FD13DE">
              <w:rPr>
                <w:rFonts w:ascii="Times New Roman" w:eastAsia="Calibri" w:hAnsi="Times New Roman" w:cs="Times New Roman"/>
                <w:sz w:val="24"/>
                <w:szCs w:val="22"/>
                <w:lang w:eastAsia="en-US"/>
              </w:rPr>
              <w:t>.</w:t>
            </w:r>
            <w:r w:rsidR="006E21B3" w:rsidRPr="006E21B3">
              <w:rPr>
                <w:rFonts w:ascii="Times New Roman" w:eastAsia="Calibri" w:hAnsi="Times New Roman" w:cs="Times New Roman"/>
                <w:sz w:val="24"/>
                <w:szCs w:val="22"/>
                <w:lang w:eastAsia="en-US"/>
              </w:rPr>
              <w:t xml:space="preserve"> </w:t>
            </w:r>
          </w:p>
          <w:p w14:paraId="7BB23813" w14:textId="77777777" w:rsidR="006E21B3" w:rsidRPr="006E21B3" w:rsidRDefault="006E21B3" w:rsidP="00F61B01">
            <w:pPr>
              <w:spacing w:line="240" w:lineRule="auto"/>
              <w:ind w:firstLine="0"/>
              <w:jc w:val="left"/>
              <w:rPr>
                <w:rFonts w:ascii="Times New Roman" w:eastAsia="Calibri" w:hAnsi="Times New Roman" w:cs="Times New Roman"/>
                <w:sz w:val="24"/>
                <w:szCs w:val="22"/>
                <w:lang w:eastAsia="en-US"/>
              </w:rPr>
            </w:pPr>
          </w:p>
          <w:p w14:paraId="4CBF410A" w14:textId="77777777" w:rsidR="00F61B01" w:rsidRDefault="00F61B01" w:rsidP="00F61B01">
            <w:pPr>
              <w:spacing w:line="240" w:lineRule="auto"/>
              <w:ind w:firstLine="0"/>
              <w:jc w:val="left"/>
              <w:rPr>
                <w:rFonts w:ascii="Times New Roman" w:eastAsia="Calibri" w:hAnsi="Times New Roman" w:cs="Times New Roman"/>
                <w:sz w:val="24"/>
                <w:szCs w:val="22"/>
                <w:lang w:eastAsia="en-US"/>
              </w:rPr>
            </w:pPr>
          </w:p>
          <w:p w14:paraId="4199E9CC" w14:textId="11D252CD" w:rsidR="006E21B3" w:rsidRPr="006E21B3" w:rsidRDefault="006E21B3" w:rsidP="00F61B01">
            <w:pPr>
              <w:spacing w:line="240" w:lineRule="auto"/>
              <w:ind w:firstLine="0"/>
              <w:jc w:val="left"/>
              <w:rPr>
                <w:rFonts w:ascii="Times New Roman" w:eastAsia="Calibri" w:hAnsi="Times New Roman" w:cs="Times New Roman"/>
                <w:sz w:val="24"/>
                <w:szCs w:val="22"/>
                <w:lang w:eastAsia="en-US"/>
              </w:rPr>
            </w:pPr>
            <w:r w:rsidRPr="006E21B3">
              <w:rPr>
                <w:rFonts w:ascii="Times New Roman" w:eastAsia="Calibri" w:hAnsi="Times New Roman" w:cs="Times New Roman"/>
                <w:sz w:val="24"/>
                <w:szCs w:val="22"/>
                <w:lang w:eastAsia="en-US"/>
              </w:rPr>
              <w:t>Atstovo pareigos</w:t>
            </w:r>
          </w:p>
        </w:tc>
        <w:tc>
          <w:tcPr>
            <w:tcW w:w="4435" w:type="dxa"/>
            <w:gridSpan w:val="3"/>
          </w:tcPr>
          <w:p w14:paraId="48AB1A3D" w14:textId="77777777" w:rsidR="006E21B3" w:rsidRPr="006E21B3" w:rsidRDefault="006E21B3" w:rsidP="00F61B01">
            <w:pPr>
              <w:spacing w:line="240" w:lineRule="auto"/>
              <w:ind w:firstLine="0"/>
              <w:jc w:val="left"/>
              <w:rPr>
                <w:rFonts w:ascii="Times New Roman" w:eastAsia="Times New Roman" w:hAnsi="Times New Roman" w:cs="Times New Roman"/>
                <w:sz w:val="24"/>
                <w:szCs w:val="24"/>
                <w:lang w:eastAsia="en-US"/>
              </w:rPr>
            </w:pPr>
          </w:p>
        </w:tc>
        <w:tc>
          <w:tcPr>
            <w:tcW w:w="213" w:type="dxa"/>
          </w:tcPr>
          <w:p w14:paraId="671A7BE9" w14:textId="77777777" w:rsidR="006E21B3" w:rsidRPr="006E21B3" w:rsidRDefault="006E21B3" w:rsidP="00F61B01">
            <w:pPr>
              <w:spacing w:line="240" w:lineRule="auto"/>
              <w:ind w:firstLine="0"/>
              <w:rPr>
                <w:rFonts w:ascii="Times New Roman" w:eastAsia="Calibri" w:hAnsi="Times New Roman" w:cs="Times New Roman"/>
                <w:sz w:val="24"/>
                <w:szCs w:val="22"/>
                <w:lang w:eastAsia="en-US"/>
              </w:rPr>
            </w:pPr>
          </w:p>
        </w:tc>
        <w:tc>
          <w:tcPr>
            <w:tcW w:w="4435" w:type="dxa"/>
            <w:gridSpan w:val="2"/>
            <w:tcMar>
              <w:top w:w="0" w:type="dxa"/>
              <w:left w:w="108" w:type="dxa"/>
              <w:bottom w:w="0" w:type="dxa"/>
              <w:right w:w="108" w:type="dxa"/>
            </w:tcMar>
          </w:tcPr>
          <w:p w14:paraId="7E108D1B" w14:textId="77777777" w:rsidR="006E21B3" w:rsidRPr="006E21B3" w:rsidRDefault="006E21B3" w:rsidP="00F61B01">
            <w:pPr>
              <w:spacing w:line="240" w:lineRule="auto"/>
              <w:ind w:firstLine="0"/>
              <w:rPr>
                <w:rFonts w:ascii="Times New Roman" w:eastAsia="Calibri" w:hAnsi="Times New Roman" w:cs="Times New Roman"/>
                <w:sz w:val="24"/>
                <w:szCs w:val="22"/>
                <w:lang w:eastAsia="en-US"/>
              </w:rPr>
            </w:pPr>
          </w:p>
        </w:tc>
      </w:tr>
      <w:tr w:rsidR="006E21B3" w:rsidRPr="006E21B3" w14:paraId="740627DF" w14:textId="77777777" w:rsidTr="006E21B3">
        <w:trPr>
          <w:gridAfter w:val="1"/>
          <w:wAfter w:w="1016" w:type="dxa"/>
        </w:trPr>
        <w:tc>
          <w:tcPr>
            <w:tcW w:w="4678" w:type="dxa"/>
          </w:tcPr>
          <w:p w14:paraId="5D973BD7" w14:textId="4CF75D4A" w:rsidR="006E21B3" w:rsidRPr="006E21B3" w:rsidRDefault="003A01EE" w:rsidP="00F61B01">
            <w:pPr>
              <w:keepNext/>
              <w:spacing w:line="240" w:lineRule="auto"/>
              <w:ind w:firstLine="0"/>
              <w:jc w:val="left"/>
              <w:rPr>
                <w:rFonts w:ascii="Times New Roman" w:eastAsia="Calibri" w:hAnsi="Times New Roman" w:cs="Times New Roman"/>
                <w:sz w:val="24"/>
                <w:szCs w:val="22"/>
                <w:lang w:eastAsia="fi-FI"/>
              </w:rPr>
            </w:pPr>
            <w:r>
              <w:rPr>
                <w:rFonts w:ascii="Times New Roman" w:eastAsia="Calibri" w:hAnsi="Times New Roman" w:cs="Times New Roman"/>
                <w:sz w:val="24"/>
                <w:szCs w:val="22"/>
                <w:lang w:eastAsia="fi-FI"/>
              </w:rPr>
              <w:t xml:space="preserve">Aurelija </w:t>
            </w:r>
            <w:proofErr w:type="spellStart"/>
            <w:r>
              <w:rPr>
                <w:rFonts w:ascii="Times New Roman" w:eastAsia="Calibri" w:hAnsi="Times New Roman" w:cs="Times New Roman"/>
                <w:sz w:val="24"/>
                <w:szCs w:val="22"/>
                <w:lang w:eastAsia="fi-FI"/>
              </w:rPr>
              <w:t>Stončiuvienė</w:t>
            </w:r>
            <w:proofErr w:type="spellEnd"/>
          </w:p>
          <w:p w14:paraId="0DDF825F" w14:textId="77777777" w:rsidR="006E21B3" w:rsidRPr="006E21B3" w:rsidRDefault="006E21B3" w:rsidP="00F61B01">
            <w:pPr>
              <w:keepNext/>
              <w:spacing w:line="240" w:lineRule="auto"/>
              <w:ind w:firstLine="0"/>
              <w:jc w:val="left"/>
              <w:rPr>
                <w:rFonts w:ascii="Times New Roman" w:eastAsia="Calibri" w:hAnsi="Times New Roman" w:cs="Times New Roman"/>
                <w:sz w:val="24"/>
                <w:szCs w:val="22"/>
                <w:lang w:eastAsia="fi-FI"/>
              </w:rPr>
            </w:pPr>
            <w:r w:rsidRPr="006E21B3">
              <w:rPr>
                <w:rFonts w:ascii="Times New Roman" w:eastAsia="Calibri" w:hAnsi="Times New Roman" w:cs="Times New Roman"/>
                <w:sz w:val="24"/>
                <w:szCs w:val="22"/>
                <w:lang w:eastAsia="fi-FI"/>
              </w:rPr>
              <w:t xml:space="preserve">                                        </w:t>
            </w:r>
          </w:p>
          <w:p w14:paraId="52993321" w14:textId="77777777" w:rsidR="006E21B3" w:rsidRPr="006E21B3" w:rsidRDefault="006E21B3" w:rsidP="00F61B01">
            <w:pPr>
              <w:keepNext/>
              <w:spacing w:line="240" w:lineRule="auto"/>
              <w:ind w:firstLine="0"/>
              <w:jc w:val="left"/>
              <w:rPr>
                <w:rFonts w:ascii="Times New Roman" w:eastAsia="Calibri" w:hAnsi="Times New Roman" w:cs="Times New Roman"/>
                <w:sz w:val="24"/>
                <w:szCs w:val="22"/>
                <w:lang w:eastAsia="fi-FI"/>
              </w:rPr>
            </w:pPr>
            <w:r w:rsidRPr="006E21B3">
              <w:rPr>
                <w:rFonts w:ascii="Times New Roman" w:eastAsia="Calibri" w:hAnsi="Times New Roman" w:cs="Times New Roman"/>
                <w:sz w:val="24"/>
                <w:szCs w:val="22"/>
                <w:lang w:eastAsia="fi-FI"/>
              </w:rPr>
              <w:t>Parašas...............................................................</w:t>
            </w:r>
            <w:r w:rsidRPr="006E21B3">
              <w:rPr>
                <w:rFonts w:ascii="Times New Roman" w:eastAsia="Calibri" w:hAnsi="Times New Roman" w:cs="Times New Roman"/>
                <w:sz w:val="24"/>
                <w:szCs w:val="22"/>
                <w:lang w:eastAsia="fi-FI"/>
              </w:rPr>
              <w:br/>
              <w:t xml:space="preserve">                                                  A. V.</w:t>
            </w:r>
          </w:p>
          <w:p w14:paraId="5A4B50CE" w14:textId="77777777" w:rsidR="006E21B3" w:rsidRPr="006E21B3" w:rsidRDefault="006E21B3" w:rsidP="00F61B01">
            <w:pPr>
              <w:keepNext/>
              <w:spacing w:line="240" w:lineRule="auto"/>
              <w:ind w:firstLine="0"/>
              <w:jc w:val="left"/>
              <w:rPr>
                <w:rFonts w:ascii="Times New Roman" w:eastAsia="Calibri" w:hAnsi="Times New Roman" w:cs="Times New Roman"/>
                <w:sz w:val="24"/>
                <w:szCs w:val="22"/>
                <w:lang w:eastAsia="fi-FI"/>
              </w:rPr>
            </w:pPr>
          </w:p>
        </w:tc>
        <w:tc>
          <w:tcPr>
            <w:tcW w:w="4511" w:type="dxa"/>
            <w:gridSpan w:val="2"/>
          </w:tcPr>
          <w:p w14:paraId="1667C42F" w14:textId="77777777" w:rsidR="006E21B3" w:rsidRPr="006E21B3" w:rsidRDefault="006E21B3" w:rsidP="00F61B01">
            <w:pPr>
              <w:keepNext/>
              <w:tabs>
                <w:tab w:val="left" w:pos="474"/>
              </w:tabs>
              <w:spacing w:line="240" w:lineRule="auto"/>
              <w:ind w:firstLine="0"/>
              <w:jc w:val="left"/>
              <w:rPr>
                <w:rFonts w:ascii="Times New Roman" w:eastAsia="Calibri" w:hAnsi="Times New Roman" w:cs="Times New Roman"/>
                <w:sz w:val="24"/>
                <w:szCs w:val="22"/>
                <w:lang w:eastAsia="fi-FI"/>
              </w:rPr>
            </w:pPr>
            <w:r w:rsidRPr="006E21B3">
              <w:rPr>
                <w:rFonts w:ascii="Times New Roman" w:eastAsia="Times New Roman" w:hAnsi="Times New Roman" w:cs="Times New Roman"/>
                <w:sz w:val="24"/>
                <w:szCs w:val="24"/>
                <w:lang w:eastAsia="en-US"/>
              </w:rPr>
              <w:t xml:space="preserve">        Vardas, pavardė</w:t>
            </w:r>
            <w:r w:rsidRPr="006E21B3">
              <w:rPr>
                <w:rFonts w:ascii="Times New Roman" w:eastAsia="Calibri" w:hAnsi="Times New Roman" w:cs="Times New Roman"/>
                <w:sz w:val="24"/>
                <w:szCs w:val="22"/>
                <w:lang w:eastAsia="fi-FI"/>
              </w:rPr>
              <w:br/>
              <w:t xml:space="preserve">                 </w:t>
            </w:r>
          </w:p>
          <w:p w14:paraId="25DDEE48" w14:textId="77777777" w:rsidR="006E21B3" w:rsidRPr="006E21B3" w:rsidRDefault="006E21B3" w:rsidP="00F61B01">
            <w:pPr>
              <w:keepNext/>
              <w:tabs>
                <w:tab w:val="left" w:pos="444"/>
              </w:tabs>
              <w:spacing w:line="240" w:lineRule="auto"/>
              <w:ind w:firstLine="0"/>
              <w:rPr>
                <w:rFonts w:ascii="Times New Roman" w:eastAsia="Calibri" w:hAnsi="Times New Roman" w:cs="Times New Roman"/>
                <w:sz w:val="24"/>
                <w:szCs w:val="22"/>
                <w:lang w:eastAsia="fi-FI"/>
              </w:rPr>
            </w:pPr>
            <w:r w:rsidRPr="006E21B3">
              <w:rPr>
                <w:rFonts w:ascii="Times New Roman" w:eastAsia="Calibri" w:hAnsi="Times New Roman" w:cs="Times New Roman"/>
                <w:sz w:val="24"/>
                <w:szCs w:val="22"/>
                <w:lang w:eastAsia="fi-FI"/>
              </w:rPr>
              <w:t xml:space="preserve">        Parašas...................................................... </w:t>
            </w:r>
            <w:r w:rsidRPr="006E21B3">
              <w:rPr>
                <w:rFonts w:ascii="Times New Roman" w:eastAsia="Calibri" w:hAnsi="Times New Roman" w:cs="Times New Roman"/>
                <w:sz w:val="24"/>
                <w:szCs w:val="22"/>
                <w:lang w:eastAsia="fi-FI"/>
              </w:rPr>
              <w:br/>
              <w:t xml:space="preserve">                                                     A. V.                  </w:t>
            </w:r>
          </w:p>
          <w:p w14:paraId="4E0B0444" w14:textId="77777777" w:rsidR="006E21B3" w:rsidRPr="006E21B3" w:rsidRDefault="006E21B3" w:rsidP="00F61B01">
            <w:pPr>
              <w:keepNext/>
              <w:spacing w:line="240" w:lineRule="auto"/>
              <w:ind w:firstLine="0"/>
              <w:rPr>
                <w:rFonts w:ascii="Times New Roman" w:eastAsia="Calibri" w:hAnsi="Times New Roman" w:cs="Times New Roman"/>
                <w:sz w:val="24"/>
                <w:szCs w:val="22"/>
                <w:lang w:eastAsia="fi-FI"/>
              </w:rPr>
            </w:pPr>
          </w:p>
        </w:tc>
        <w:tc>
          <w:tcPr>
            <w:tcW w:w="4228" w:type="dxa"/>
            <w:gridSpan w:val="2"/>
          </w:tcPr>
          <w:p w14:paraId="17AF82D1" w14:textId="77777777" w:rsidR="006E21B3" w:rsidRPr="006E21B3" w:rsidRDefault="006E21B3" w:rsidP="00F61B01">
            <w:pPr>
              <w:keepNext/>
              <w:spacing w:line="240" w:lineRule="auto"/>
              <w:ind w:firstLine="0"/>
              <w:jc w:val="left"/>
              <w:rPr>
                <w:rFonts w:ascii="Times New Roman" w:eastAsia="Calibri" w:hAnsi="Times New Roman" w:cs="Times New Roman"/>
                <w:sz w:val="24"/>
                <w:szCs w:val="22"/>
                <w:lang w:eastAsia="fi-FI"/>
              </w:rPr>
            </w:pPr>
          </w:p>
        </w:tc>
        <w:tc>
          <w:tcPr>
            <w:tcW w:w="20" w:type="dxa"/>
          </w:tcPr>
          <w:p w14:paraId="433A44CC" w14:textId="77777777" w:rsidR="006E21B3" w:rsidRPr="006E21B3" w:rsidRDefault="006E21B3" w:rsidP="00F61B01">
            <w:pPr>
              <w:keepNext/>
              <w:spacing w:line="240" w:lineRule="auto"/>
              <w:ind w:firstLine="0"/>
              <w:rPr>
                <w:rFonts w:ascii="Times New Roman" w:eastAsia="Calibri" w:hAnsi="Times New Roman" w:cs="Times New Roman"/>
                <w:sz w:val="24"/>
                <w:szCs w:val="22"/>
                <w:lang w:eastAsia="fi-FI"/>
              </w:rPr>
            </w:pPr>
          </w:p>
        </w:tc>
        <w:tc>
          <w:tcPr>
            <w:tcW w:w="4228" w:type="dxa"/>
            <w:gridSpan w:val="3"/>
            <w:tcMar>
              <w:top w:w="0" w:type="dxa"/>
              <w:left w:w="108" w:type="dxa"/>
              <w:bottom w:w="0" w:type="dxa"/>
              <w:right w:w="108" w:type="dxa"/>
            </w:tcMar>
          </w:tcPr>
          <w:p w14:paraId="2D6E1AC8" w14:textId="77777777" w:rsidR="006E21B3" w:rsidRPr="006E21B3" w:rsidRDefault="006E21B3" w:rsidP="00F61B01">
            <w:pPr>
              <w:keepNext/>
              <w:spacing w:line="240" w:lineRule="auto"/>
              <w:ind w:firstLine="0"/>
              <w:rPr>
                <w:rFonts w:ascii="Times New Roman" w:eastAsia="Calibri" w:hAnsi="Times New Roman" w:cs="Times New Roman"/>
                <w:sz w:val="24"/>
                <w:szCs w:val="22"/>
                <w:lang w:eastAsia="fi-FI"/>
              </w:rPr>
            </w:pPr>
          </w:p>
        </w:tc>
      </w:tr>
      <w:bookmarkEnd w:id="2"/>
    </w:tbl>
    <w:p w14:paraId="2B347F36" w14:textId="77777777" w:rsidR="006E21B3" w:rsidRPr="006E21B3" w:rsidRDefault="006E21B3" w:rsidP="00F61B01">
      <w:pPr>
        <w:spacing w:line="240" w:lineRule="auto"/>
        <w:rPr>
          <w:rFonts w:ascii="Times New Roman" w:eastAsia="Calibri" w:hAnsi="Times New Roman" w:cs="Times New Roman"/>
          <w:b/>
          <w:sz w:val="24"/>
          <w:szCs w:val="24"/>
        </w:rPr>
      </w:pPr>
      <w:r w:rsidRPr="006E21B3">
        <w:rPr>
          <w:rFonts w:ascii="Times New Roman" w:eastAsia="Calibri" w:hAnsi="Times New Roman" w:cs="Times New Roman"/>
          <w:b/>
          <w:sz w:val="24"/>
          <w:szCs w:val="24"/>
        </w:rPr>
        <w:br w:type="page"/>
      </w:r>
    </w:p>
    <w:p w14:paraId="1801155C" w14:textId="77777777" w:rsidR="006E21B3" w:rsidRPr="006E21B3" w:rsidRDefault="006E21B3" w:rsidP="006E21B3">
      <w:pPr>
        <w:ind w:firstLine="0"/>
        <w:jc w:val="left"/>
        <w:rPr>
          <w:rFonts w:ascii="Times New Roman" w:eastAsia="Calibri" w:hAnsi="Times New Roman" w:cs="Times New Roman"/>
          <w:b/>
          <w:sz w:val="24"/>
          <w:szCs w:val="24"/>
        </w:rPr>
        <w:sectPr w:rsidR="006E21B3" w:rsidRPr="006E21B3" w:rsidSect="00356CC2">
          <w:pgSz w:w="11906" w:h="16838"/>
          <w:pgMar w:top="1134" w:right="567" w:bottom="1134" w:left="1701" w:header="720" w:footer="720" w:gutter="0"/>
          <w:cols w:space="1296"/>
        </w:sectPr>
      </w:pPr>
    </w:p>
    <w:tbl>
      <w:tblPr>
        <w:tblW w:w="14791" w:type="dxa"/>
        <w:tblInd w:w="675" w:type="dxa"/>
        <w:tblLook w:val="04A0" w:firstRow="1" w:lastRow="0" w:firstColumn="1" w:lastColumn="0" w:noHBand="0" w:noVBand="1"/>
      </w:tblPr>
      <w:tblGrid>
        <w:gridCol w:w="6227"/>
        <w:gridCol w:w="8564"/>
      </w:tblGrid>
      <w:tr w:rsidR="006E21B3" w:rsidRPr="006E21B3" w14:paraId="391E0D84" w14:textId="77777777" w:rsidTr="006E21B3">
        <w:trPr>
          <w:trHeight w:val="255"/>
        </w:trPr>
        <w:tc>
          <w:tcPr>
            <w:tcW w:w="14791" w:type="dxa"/>
            <w:gridSpan w:val="2"/>
            <w:noWrap/>
            <w:vAlign w:val="bottom"/>
            <w:hideMark/>
          </w:tcPr>
          <w:p w14:paraId="7C9D1C9F" w14:textId="6E90C3A3" w:rsidR="006E21B3" w:rsidRPr="006E21B3" w:rsidRDefault="006E21B3" w:rsidP="006E21B3">
            <w:pPr>
              <w:spacing w:line="240" w:lineRule="auto"/>
              <w:ind w:firstLine="0"/>
              <w:jc w:val="right"/>
              <w:rPr>
                <w:rFonts w:ascii="Times New Roman" w:eastAsia="Times New Roman" w:hAnsi="Times New Roman" w:cs="Times New Roman"/>
                <w:sz w:val="24"/>
                <w:szCs w:val="20"/>
                <w:lang w:eastAsia="en-US"/>
              </w:rPr>
            </w:pPr>
            <w:bookmarkStart w:id="3" w:name="_Hlk2752491"/>
            <w:r w:rsidRPr="006E21B3">
              <w:rPr>
                <w:rFonts w:ascii="Calibri" w:eastAsia="Calibri" w:hAnsi="Calibri" w:cs="Arial"/>
                <w:sz w:val="24"/>
                <w:szCs w:val="22"/>
                <w:lang w:eastAsia="en-US"/>
              </w:rPr>
              <w:lastRenderedPageBreak/>
              <w:br w:type="page"/>
            </w:r>
            <w:r w:rsidRPr="006E21B3">
              <w:rPr>
                <w:rFonts w:ascii="Times New Roman" w:eastAsia="Times New Roman" w:hAnsi="Times New Roman" w:cs="Times New Roman"/>
                <w:sz w:val="24"/>
                <w:szCs w:val="20"/>
                <w:lang w:eastAsia="en-US"/>
              </w:rPr>
              <w:t xml:space="preserve">Sutarties priedas Nr. </w:t>
            </w:r>
            <w:r w:rsidR="00515D12">
              <w:rPr>
                <w:rFonts w:ascii="Times New Roman" w:eastAsia="Times New Roman" w:hAnsi="Times New Roman" w:cs="Times New Roman"/>
                <w:sz w:val="24"/>
                <w:szCs w:val="20"/>
                <w:lang w:eastAsia="en-US"/>
              </w:rPr>
              <w:t>1</w:t>
            </w:r>
            <w:r w:rsidRPr="006E21B3">
              <w:rPr>
                <w:rFonts w:ascii="Times New Roman" w:eastAsia="Times New Roman" w:hAnsi="Times New Roman" w:cs="Times New Roman"/>
                <w:sz w:val="24"/>
                <w:szCs w:val="20"/>
                <w:lang w:eastAsia="en-US"/>
              </w:rPr>
              <w:t xml:space="preserve"> (Forma F-2) </w:t>
            </w:r>
          </w:p>
          <w:p w14:paraId="325FF46D"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 xml:space="preserve">ATLIKTŲ DARBŲ AKTAS </w:t>
            </w:r>
            <w:r w:rsidRPr="006E21B3">
              <w:rPr>
                <w:rFonts w:ascii="Times New Roman" w:eastAsia="Times New Roman" w:hAnsi="Times New Roman" w:cs="Times New Roman"/>
                <w:b/>
                <w:sz w:val="24"/>
                <w:szCs w:val="24"/>
                <w:lang w:eastAsia="en-US"/>
              </w:rPr>
              <w:t>(F-2 forma)</w:t>
            </w:r>
            <w:r w:rsidRPr="006E21B3">
              <w:rPr>
                <w:rFonts w:ascii="Times New Roman" w:eastAsia="Times New Roman" w:hAnsi="Times New Roman" w:cs="Times New Roman"/>
                <w:b/>
                <w:bCs/>
                <w:sz w:val="24"/>
                <w:szCs w:val="24"/>
                <w:lang w:eastAsia="en-US"/>
              </w:rPr>
              <w:t xml:space="preserve"> </w:t>
            </w:r>
          </w:p>
          <w:p w14:paraId="2630CC65" w14:textId="52D67788" w:rsidR="006E21B3" w:rsidRPr="006E21B3" w:rsidRDefault="006E21B3" w:rsidP="006E21B3">
            <w:pPr>
              <w:spacing w:line="240" w:lineRule="auto"/>
              <w:ind w:firstLine="0"/>
              <w:jc w:val="center"/>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......m. ....................d.</w:t>
            </w:r>
            <w:r w:rsidRPr="006E21B3">
              <w:rPr>
                <w:rFonts w:ascii="Times New Roman" w:eastAsia="Times New Roman" w:hAnsi="Times New Roman" w:cs="Times New Roman"/>
                <w:b/>
                <w:bCs/>
                <w:sz w:val="24"/>
                <w:szCs w:val="24"/>
                <w:lang w:eastAsia="en-US"/>
              </w:rPr>
              <w:t xml:space="preserve"> </w:t>
            </w:r>
            <w:r w:rsidRPr="006E21B3">
              <w:rPr>
                <w:rFonts w:ascii="Times New Roman" w:eastAsia="Times New Roman" w:hAnsi="Times New Roman" w:cs="Times New Roman"/>
                <w:bCs/>
                <w:sz w:val="24"/>
                <w:szCs w:val="24"/>
                <w:lang w:eastAsia="en-US"/>
              </w:rPr>
              <w:t>Nr. ....</w:t>
            </w:r>
          </w:p>
        </w:tc>
      </w:tr>
      <w:tr w:rsidR="006E21B3" w:rsidRPr="006E21B3" w14:paraId="099B69BB" w14:textId="77777777" w:rsidTr="006E21B3">
        <w:trPr>
          <w:gridAfter w:val="1"/>
          <w:wAfter w:w="8564" w:type="dxa"/>
          <w:trHeight w:val="255"/>
        </w:trPr>
        <w:tc>
          <w:tcPr>
            <w:tcW w:w="6227" w:type="dxa"/>
            <w:noWrap/>
            <w:vAlign w:val="bottom"/>
          </w:tcPr>
          <w:p w14:paraId="50F95E17" w14:textId="77777777" w:rsidR="006E21B3" w:rsidRPr="006E21B3" w:rsidRDefault="006E21B3" w:rsidP="006E21B3">
            <w:pPr>
              <w:spacing w:line="240" w:lineRule="auto"/>
              <w:ind w:firstLine="0"/>
              <w:jc w:val="left"/>
              <w:rPr>
                <w:rFonts w:ascii="Times New Roman" w:eastAsia="Times New Roman" w:hAnsi="Times New Roman" w:cs="Times New Roman"/>
                <w:sz w:val="18"/>
                <w:szCs w:val="18"/>
                <w:lang w:eastAsia="en-US"/>
              </w:rPr>
            </w:pPr>
          </w:p>
        </w:tc>
      </w:tr>
      <w:tr w:rsidR="006E21B3" w:rsidRPr="006E21B3" w14:paraId="2469627D" w14:textId="77777777" w:rsidTr="006E21B3">
        <w:trPr>
          <w:gridAfter w:val="1"/>
          <w:wAfter w:w="8564" w:type="dxa"/>
          <w:trHeight w:val="255"/>
        </w:trPr>
        <w:tc>
          <w:tcPr>
            <w:tcW w:w="6227" w:type="dxa"/>
            <w:noWrap/>
            <w:vAlign w:val="bottom"/>
          </w:tcPr>
          <w:p w14:paraId="2A33E874" w14:textId="77777777" w:rsidR="006E21B3" w:rsidRPr="006E21B3" w:rsidRDefault="006E21B3" w:rsidP="006E21B3">
            <w:pPr>
              <w:spacing w:line="240" w:lineRule="auto"/>
              <w:ind w:firstLine="0"/>
              <w:jc w:val="left"/>
              <w:rPr>
                <w:rFonts w:ascii="Times New Roman" w:eastAsia="Times New Roman" w:hAnsi="Times New Roman" w:cs="Times New Roman"/>
                <w:sz w:val="18"/>
                <w:szCs w:val="18"/>
                <w:lang w:eastAsia="en-US"/>
              </w:rPr>
            </w:pPr>
          </w:p>
        </w:tc>
      </w:tr>
      <w:tr w:rsidR="006E21B3" w:rsidRPr="006E21B3" w14:paraId="09B8DCAF" w14:textId="77777777" w:rsidTr="006E21B3">
        <w:trPr>
          <w:trHeight w:val="255"/>
        </w:trPr>
        <w:tc>
          <w:tcPr>
            <w:tcW w:w="14791" w:type="dxa"/>
            <w:gridSpan w:val="2"/>
            <w:noWrap/>
            <w:vAlign w:val="bottom"/>
          </w:tcPr>
          <w:p w14:paraId="79F41FA9"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Sutarties, jos papildomo (-ų) susitarimo (-ų) data (-</w:t>
            </w:r>
            <w:proofErr w:type="spellStart"/>
            <w:r w:rsidRPr="006E21B3">
              <w:rPr>
                <w:rFonts w:ascii="Times New Roman" w:eastAsia="Times New Roman" w:hAnsi="Times New Roman" w:cs="Times New Roman"/>
                <w:bCs/>
                <w:sz w:val="24"/>
                <w:szCs w:val="24"/>
                <w:lang w:eastAsia="en-US"/>
              </w:rPr>
              <w:t>os</w:t>
            </w:r>
            <w:proofErr w:type="spellEnd"/>
            <w:r w:rsidRPr="006E21B3">
              <w:rPr>
                <w:rFonts w:ascii="Times New Roman" w:eastAsia="Times New Roman" w:hAnsi="Times New Roman" w:cs="Times New Roman"/>
                <w:bCs/>
                <w:sz w:val="24"/>
                <w:szCs w:val="24"/>
                <w:lang w:eastAsia="en-US"/>
              </w:rPr>
              <w:t xml:space="preserve">) ir </w:t>
            </w:r>
            <w:proofErr w:type="spellStart"/>
            <w:r w:rsidRPr="006E21B3">
              <w:rPr>
                <w:rFonts w:ascii="Times New Roman" w:eastAsia="Times New Roman" w:hAnsi="Times New Roman" w:cs="Times New Roman"/>
                <w:bCs/>
                <w:sz w:val="24"/>
                <w:szCs w:val="24"/>
                <w:lang w:eastAsia="en-US"/>
              </w:rPr>
              <w:t>Nr</w:t>
            </w:r>
            <w:proofErr w:type="spellEnd"/>
            <w:r w:rsidRPr="006E21B3">
              <w:rPr>
                <w:rFonts w:ascii="Times New Roman" w:eastAsia="Times New Roman" w:hAnsi="Times New Roman" w:cs="Times New Roman"/>
                <w:bCs/>
                <w:sz w:val="24"/>
                <w:szCs w:val="24"/>
                <w:lang w:eastAsia="en-US"/>
              </w:rPr>
              <w:t>: ..........................................................................................................................</w:t>
            </w:r>
          </w:p>
          <w:p w14:paraId="256F96D3"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Objektas: ...........................................................................................................................................................................................................</w:t>
            </w:r>
          </w:p>
          <w:p w14:paraId="44F9DD04"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Rangovas: .........................................................................................................................................................................................................</w:t>
            </w:r>
          </w:p>
          <w:p w14:paraId="40A0BD6B"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Užsakovas: ........................................................................................................................................................................................................</w:t>
            </w:r>
          </w:p>
          <w:p w14:paraId="718F78FA" w14:textId="77777777" w:rsidR="006E21B3" w:rsidRPr="006E21B3" w:rsidRDefault="006E21B3" w:rsidP="006E21B3">
            <w:pPr>
              <w:spacing w:line="240" w:lineRule="auto"/>
              <w:ind w:firstLine="0"/>
              <w:jc w:val="center"/>
              <w:rPr>
                <w:rFonts w:ascii="Times New Roman" w:eastAsia="Times New Roman" w:hAnsi="Times New Roman" w:cs="Times New Roman"/>
                <w:bCs/>
                <w:sz w:val="18"/>
                <w:szCs w:val="18"/>
                <w:lang w:eastAsia="en-US"/>
              </w:rPr>
            </w:pPr>
          </w:p>
          <w:tbl>
            <w:tblPr>
              <w:tblW w:w="13186"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980"/>
              <w:gridCol w:w="4248"/>
              <w:gridCol w:w="1073"/>
              <w:gridCol w:w="870"/>
              <w:gridCol w:w="2093"/>
              <w:gridCol w:w="3227"/>
            </w:tblGrid>
            <w:tr w:rsidR="006129FF" w:rsidRPr="006E21B3" w14:paraId="1A352B33" w14:textId="77777777" w:rsidTr="006129FF">
              <w:trPr>
                <w:trHeight w:val="946"/>
              </w:trPr>
              <w:tc>
                <w:tcPr>
                  <w:tcW w:w="695" w:type="dxa"/>
                  <w:tcBorders>
                    <w:top w:val="single" w:sz="4" w:space="0" w:color="auto"/>
                    <w:left w:val="single" w:sz="4" w:space="0" w:color="auto"/>
                    <w:bottom w:val="single" w:sz="4" w:space="0" w:color="auto"/>
                    <w:right w:val="single" w:sz="4" w:space="0" w:color="auto"/>
                  </w:tcBorders>
                </w:tcPr>
                <w:p w14:paraId="13B5341C"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Eil. Nr.</w:t>
                  </w:r>
                </w:p>
              </w:tc>
              <w:tc>
                <w:tcPr>
                  <w:tcW w:w="980" w:type="dxa"/>
                  <w:tcBorders>
                    <w:top w:val="single" w:sz="4" w:space="0" w:color="auto"/>
                    <w:left w:val="single" w:sz="4" w:space="0" w:color="auto"/>
                    <w:bottom w:val="single" w:sz="4" w:space="0" w:color="auto"/>
                    <w:right w:val="single" w:sz="4" w:space="0" w:color="auto"/>
                  </w:tcBorders>
                </w:tcPr>
                <w:p w14:paraId="0069460A"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Darbo kodas</w:t>
                  </w:r>
                </w:p>
              </w:tc>
              <w:tc>
                <w:tcPr>
                  <w:tcW w:w="4248" w:type="dxa"/>
                  <w:tcBorders>
                    <w:top w:val="single" w:sz="4" w:space="0" w:color="auto"/>
                    <w:left w:val="single" w:sz="4" w:space="0" w:color="auto"/>
                    <w:bottom w:val="single" w:sz="4" w:space="0" w:color="auto"/>
                    <w:right w:val="single" w:sz="4" w:space="0" w:color="auto"/>
                  </w:tcBorders>
                </w:tcPr>
                <w:p w14:paraId="4FA5E668"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 xml:space="preserve"> Darbų (išlaidų) aprašymas </w:t>
                  </w:r>
                </w:p>
              </w:tc>
              <w:tc>
                <w:tcPr>
                  <w:tcW w:w="1073" w:type="dxa"/>
                  <w:tcBorders>
                    <w:top w:val="single" w:sz="4" w:space="0" w:color="auto"/>
                    <w:left w:val="single" w:sz="4" w:space="0" w:color="auto"/>
                    <w:bottom w:val="single" w:sz="4" w:space="0" w:color="auto"/>
                    <w:right w:val="single" w:sz="4" w:space="0" w:color="auto"/>
                  </w:tcBorders>
                </w:tcPr>
                <w:p w14:paraId="4AE8AF99"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Mato vienetas</w:t>
                  </w:r>
                </w:p>
              </w:tc>
              <w:tc>
                <w:tcPr>
                  <w:tcW w:w="870" w:type="dxa"/>
                  <w:tcBorders>
                    <w:top w:val="single" w:sz="4" w:space="0" w:color="auto"/>
                    <w:left w:val="single" w:sz="4" w:space="0" w:color="auto"/>
                    <w:bottom w:val="single" w:sz="4" w:space="0" w:color="auto"/>
                    <w:right w:val="single" w:sz="4" w:space="0" w:color="auto"/>
                  </w:tcBorders>
                </w:tcPr>
                <w:p w14:paraId="5BA558B2"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p w14:paraId="714895E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Kiekis</w:t>
                  </w:r>
                </w:p>
              </w:tc>
              <w:tc>
                <w:tcPr>
                  <w:tcW w:w="2093" w:type="dxa"/>
                  <w:tcBorders>
                    <w:top w:val="single" w:sz="4" w:space="0" w:color="auto"/>
                    <w:left w:val="single" w:sz="4" w:space="0" w:color="auto"/>
                    <w:right w:val="single" w:sz="4" w:space="0" w:color="auto"/>
                  </w:tcBorders>
                </w:tcPr>
                <w:p w14:paraId="0CF60A69" w14:textId="1A3C3385"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Vieneto kaina Eur</w:t>
                  </w:r>
                </w:p>
              </w:tc>
              <w:tc>
                <w:tcPr>
                  <w:tcW w:w="3227" w:type="dxa"/>
                  <w:tcBorders>
                    <w:top w:val="single" w:sz="4" w:space="0" w:color="auto"/>
                    <w:left w:val="single" w:sz="4" w:space="0" w:color="auto"/>
                    <w:right w:val="single" w:sz="4" w:space="0" w:color="auto"/>
                  </w:tcBorders>
                  <w:hideMark/>
                </w:tcPr>
                <w:p w14:paraId="37E04D20" w14:textId="37E1792A"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Bendra kaina</w:t>
                  </w:r>
                  <w:r w:rsidRPr="006E21B3">
                    <w:rPr>
                      <w:rFonts w:ascii="Times New Roman" w:eastAsia="Times New Roman" w:hAnsi="Times New Roman" w:cs="Times New Roman"/>
                      <w:b/>
                      <w:bCs/>
                      <w:sz w:val="24"/>
                      <w:szCs w:val="24"/>
                      <w:lang w:eastAsia="en-US"/>
                    </w:rPr>
                    <w:t xml:space="preserve"> Eur</w:t>
                  </w:r>
                </w:p>
                <w:p w14:paraId="08AAC430" w14:textId="5FF2190C" w:rsidR="006129FF" w:rsidRPr="006E21B3" w:rsidRDefault="006129FF" w:rsidP="006E21B3">
                  <w:pPr>
                    <w:spacing w:line="240" w:lineRule="auto"/>
                    <w:ind w:right="-108" w:firstLine="0"/>
                    <w:jc w:val="center"/>
                    <w:rPr>
                      <w:rFonts w:ascii="Times New Roman" w:eastAsia="Times New Roman" w:hAnsi="Times New Roman" w:cs="Times New Roman"/>
                      <w:b/>
                      <w:bCs/>
                      <w:sz w:val="24"/>
                      <w:szCs w:val="24"/>
                      <w:lang w:eastAsia="en-US"/>
                    </w:rPr>
                  </w:pPr>
                </w:p>
              </w:tc>
            </w:tr>
            <w:tr w:rsidR="006129FF" w:rsidRPr="006E21B3" w14:paraId="4546CC9B"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02ADFB6D"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67933E7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6CF5796"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2B5FDA8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174E4582"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7B70455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1AA84AB5" w14:textId="7D77E3EF"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67CB4933"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482441C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31FB7516"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6C79D05"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02DF7BF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52A49B6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047F414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485B0B3F" w14:textId="1D208AF3"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47E09426"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09F8894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1EB68D4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5C57CB7E"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2F2678AA"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71EFEE1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1C8CF9FD"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675F2378"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26832633"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4FEEB520"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13A77BF9"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B4BAFCA"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41A391EE"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3B221E1E"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26EA49C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051C375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bl>
          <w:p w14:paraId="7CC41725"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tc>
      </w:tr>
    </w:tbl>
    <w:p w14:paraId="7DD531B4" w14:textId="0DA062AE" w:rsidR="006E21B3" w:rsidRPr="006E21B3" w:rsidRDefault="006E21B3" w:rsidP="006129FF">
      <w:pPr>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w:t>
      </w:r>
    </w:p>
    <w:p w14:paraId="76E0CDA2" w14:textId="77777777" w:rsidR="006E21B3" w:rsidRPr="006E21B3" w:rsidRDefault="006E21B3" w:rsidP="006E21B3">
      <w:pPr>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Iš viso be PVM:                                    </w:t>
      </w:r>
    </w:p>
    <w:p w14:paraId="293DBAD0" w14:textId="77777777" w:rsidR="006E21B3" w:rsidRPr="006E21B3" w:rsidRDefault="006E21B3" w:rsidP="006E21B3">
      <w:pPr>
        <w:tabs>
          <w:tab w:val="left" w:pos="1134"/>
        </w:tabs>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PVM .....</w:t>
      </w:r>
      <w:r w:rsidRPr="006E21B3">
        <w:rPr>
          <w:rFonts w:ascii="Times New Roman" w:eastAsia="Times New Roman" w:hAnsi="Times New Roman" w:cs="Times New Roman"/>
          <w:b/>
          <w:bCs/>
          <w:sz w:val="24"/>
          <w:szCs w:val="24"/>
          <w:lang w:eastAsia="en-US"/>
        </w:rPr>
        <w:t xml:space="preserve"> proc.</w:t>
      </w:r>
      <w:r w:rsidRPr="006E21B3">
        <w:rPr>
          <w:rFonts w:ascii="Times New Roman" w:eastAsia="Times New Roman" w:hAnsi="Times New Roman" w:cs="Times New Roman"/>
          <w:b/>
          <w:sz w:val="24"/>
          <w:szCs w:val="24"/>
          <w:lang w:eastAsia="en-US"/>
        </w:rPr>
        <w:t xml:space="preserve">:                                                                           </w:t>
      </w:r>
    </w:p>
    <w:p w14:paraId="403473E3" w14:textId="77777777" w:rsidR="006E21B3" w:rsidRPr="006E21B3" w:rsidRDefault="006E21B3" w:rsidP="006E21B3">
      <w:pPr>
        <w:spacing w:line="240" w:lineRule="auto"/>
        <w:ind w:firstLine="993"/>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Iš viso su PVM:</w:t>
      </w:r>
    </w:p>
    <w:p w14:paraId="374E9964" w14:textId="77777777" w:rsidR="006E21B3" w:rsidRPr="006E21B3" w:rsidRDefault="006E21B3" w:rsidP="006E21B3">
      <w:pPr>
        <w:spacing w:line="240" w:lineRule="auto"/>
        <w:ind w:firstLine="993"/>
        <w:jc w:val="left"/>
        <w:rPr>
          <w:rFonts w:ascii="Times New Roman" w:eastAsia="Times New Roman" w:hAnsi="Times New Roman" w:cs="Times New Roman"/>
          <w:b/>
          <w:sz w:val="24"/>
          <w:szCs w:val="24"/>
          <w:lang w:eastAsia="en-US"/>
        </w:rPr>
      </w:pPr>
    </w:p>
    <w:p w14:paraId="5D5F6792" w14:textId="77777777" w:rsidR="006E21B3" w:rsidRPr="006E21B3" w:rsidRDefault="006E21B3" w:rsidP="006E21B3">
      <w:pPr>
        <w:spacing w:line="240" w:lineRule="auto"/>
        <w:ind w:firstLine="993"/>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Mes, užsakovo ir</w:t>
      </w: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statybos</w:t>
      </w: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rangovo atstovai, pasirašę šį atliktų darbų aktą, patvirtiname, kad už nurodytą sumą darbų kiekis yra atliktas.</w:t>
      </w:r>
    </w:p>
    <w:p w14:paraId="30152880" w14:textId="77777777" w:rsidR="006E21B3" w:rsidRPr="006E21B3" w:rsidRDefault="006E21B3" w:rsidP="006E21B3">
      <w:pPr>
        <w:spacing w:line="240" w:lineRule="auto"/>
        <w:ind w:firstLine="993"/>
        <w:jc w:val="left"/>
        <w:rPr>
          <w:rFonts w:ascii="Times New Roman" w:eastAsia="Times New Roman" w:hAnsi="Times New Roman" w:cs="Times New Roman"/>
          <w:sz w:val="24"/>
          <w:szCs w:val="24"/>
          <w:lang w:eastAsia="en-US"/>
        </w:rPr>
      </w:pPr>
    </w:p>
    <w:tbl>
      <w:tblPr>
        <w:tblW w:w="14070" w:type="dxa"/>
        <w:tblInd w:w="959" w:type="dxa"/>
        <w:tblLook w:val="04A0" w:firstRow="1" w:lastRow="0" w:firstColumn="1" w:lastColumn="0" w:noHBand="0" w:noVBand="1"/>
      </w:tblPr>
      <w:tblGrid>
        <w:gridCol w:w="14070"/>
      </w:tblGrid>
      <w:tr w:rsidR="006E21B3" w:rsidRPr="006E21B3" w14:paraId="53F6527D" w14:textId="77777777" w:rsidTr="006E21B3">
        <w:trPr>
          <w:trHeight w:val="255"/>
        </w:trPr>
        <w:tc>
          <w:tcPr>
            <w:tcW w:w="14070" w:type="dxa"/>
            <w:noWrap/>
            <w:vAlign w:val="bottom"/>
          </w:tcPr>
          <w:p w14:paraId="36BF95E2" w14:textId="6AB3EEC2" w:rsidR="006E21B3" w:rsidRPr="006E21B3" w:rsidRDefault="006E21B3" w:rsidP="006E21B3">
            <w:pPr>
              <w:spacing w:line="240" w:lineRule="auto"/>
              <w:ind w:firstLine="0"/>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bCs/>
                <w:sz w:val="24"/>
                <w:szCs w:val="24"/>
                <w:lang w:eastAsia="en-US"/>
              </w:rPr>
              <w:t>Statybos rangovo atstovas:</w:t>
            </w:r>
            <w:r w:rsidRPr="006E21B3">
              <w:rPr>
                <w:rFonts w:ascii="Times New Roman" w:eastAsia="Times New Roman" w:hAnsi="Times New Roman" w:cs="Times New Roman"/>
                <w:b/>
                <w:sz w:val="24"/>
                <w:szCs w:val="24"/>
                <w:lang w:eastAsia="en-US"/>
              </w:rPr>
              <w:t xml:space="preserve">                                         Užsakovo atstovas:                                                   </w:t>
            </w:r>
          </w:p>
          <w:p w14:paraId="6EE5E1B4" w14:textId="71E70EF7" w:rsidR="006E21B3" w:rsidRPr="006E21B3" w:rsidRDefault="006E21B3" w:rsidP="006E21B3">
            <w:pPr>
              <w:spacing w:line="240" w:lineRule="auto"/>
              <w:ind w:firstLine="0"/>
              <w:jc w:val="left"/>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 xml:space="preserve">                   </w:t>
            </w:r>
          </w:p>
          <w:p w14:paraId="0410B818" w14:textId="779620D8" w:rsidR="006E21B3" w:rsidRPr="006E21B3" w:rsidRDefault="006E21B3" w:rsidP="006E21B3">
            <w:pPr>
              <w:spacing w:line="240" w:lineRule="auto"/>
              <w:ind w:firstLine="0"/>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w:t>
            </w:r>
            <w:r w:rsidR="00DF197F">
              <w:rPr>
                <w:rFonts w:ascii="Times New Roman" w:eastAsia="Times New Roman" w:hAnsi="Times New Roman" w:cs="Times New Roman"/>
                <w:sz w:val="24"/>
                <w:szCs w:val="24"/>
                <w:lang w:eastAsia="en-US"/>
              </w:rPr>
              <w:t>............................................................</w:t>
            </w:r>
            <w:r w:rsidRPr="006E21B3">
              <w:rPr>
                <w:rFonts w:ascii="Times New Roman" w:eastAsia="Times New Roman" w:hAnsi="Times New Roman" w:cs="Times New Roman"/>
                <w:sz w:val="24"/>
                <w:szCs w:val="24"/>
                <w:lang w:eastAsia="en-US"/>
              </w:rPr>
              <w:t xml:space="preserve">                                                        </w:t>
            </w:r>
          </w:p>
          <w:p w14:paraId="2EAD47E7" w14:textId="0D2A7838" w:rsidR="006E21B3" w:rsidRPr="006E21B3" w:rsidRDefault="006E21B3" w:rsidP="006E21B3">
            <w:pPr>
              <w:spacing w:line="240" w:lineRule="auto"/>
              <w:ind w:firstLine="0"/>
              <w:jc w:val="left"/>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18"/>
                <w:szCs w:val="18"/>
                <w:lang w:eastAsia="en-US"/>
              </w:rPr>
              <w:t xml:space="preserve">                       </w:t>
            </w:r>
            <w:r w:rsidRPr="006E21B3">
              <w:rPr>
                <w:rFonts w:ascii="Times New Roman" w:eastAsia="Times New Roman" w:hAnsi="Times New Roman" w:cs="Times New Roman"/>
                <w:sz w:val="20"/>
                <w:szCs w:val="20"/>
                <w:lang w:eastAsia="en-US"/>
              </w:rPr>
              <w:t xml:space="preserve">(pareigos)                                                                             (pareigos)                                                                                 </w:t>
            </w:r>
          </w:p>
          <w:p w14:paraId="48AC3A84" w14:textId="71CC768D" w:rsidR="006E21B3" w:rsidRPr="006E21B3" w:rsidRDefault="006E21B3" w:rsidP="006E21B3">
            <w:pPr>
              <w:tabs>
                <w:tab w:val="left" w:pos="5278"/>
                <w:tab w:val="left" w:pos="8822"/>
                <w:tab w:val="left" w:pos="10240"/>
              </w:tabs>
              <w:spacing w:line="240" w:lineRule="auto"/>
              <w:ind w:right="212" w:firstLine="0"/>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                      </w:t>
            </w:r>
          </w:p>
          <w:p w14:paraId="124DAC61" w14:textId="3DEFCE83" w:rsidR="006E21B3" w:rsidRPr="006E21B3" w:rsidRDefault="006E21B3" w:rsidP="006E21B3">
            <w:pPr>
              <w:spacing w:line="240" w:lineRule="auto"/>
              <w:ind w:firstLine="0"/>
              <w:jc w:val="left"/>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 xml:space="preserve">            (parašas, vardas, pavardė)                                                         (parašas, vardas, pavardė)                                                              </w:t>
            </w:r>
          </w:p>
          <w:p w14:paraId="08CDA317" w14:textId="27A3BAB8" w:rsidR="006E21B3" w:rsidRPr="006E21B3" w:rsidRDefault="006E21B3" w:rsidP="00DF197F">
            <w:pPr>
              <w:tabs>
                <w:tab w:val="left" w:pos="3719"/>
                <w:tab w:val="left" w:pos="5278"/>
                <w:tab w:val="left" w:pos="10240"/>
              </w:tabs>
              <w:spacing w:line="240" w:lineRule="auto"/>
              <w:ind w:firstLine="0"/>
              <w:jc w:val="left"/>
              <w:rPr>
                <w:rFonts w:ascii="Times New Roman" w:eastAsia="Times New Roman" w:hAnsi="Times New Roman" w:cs="Times New Roman"/>
                <w:sz w:val="22"/>
                <w:szCs w:val="22"/>
                <w:lang w:eastAsia="en-US"/>
              </w:rPr>
            </w:pPr>
            <w:r w:rsidRPr="006E21B3">
              <w:rPr>
                <w:rFonts w:ascii="Times New Roman" w:eastAsia="Times New Roman" w:hAnsi="Times New Roman" w:cs="Times New Roman"/>
                <w:sz w:val="22"/>
                <w:szCs w:val="22"/>
                <w:lang w:eastAsia="en-US"/>
              </w:rPr>
              <w:t xml:space="preserve">..................................................................                             .................................................................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 xml:space="preserve">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 xml:space="preserve">(data)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(data)</w:t>
            </w:r>
          </w:p>
        </w:tc>
      </w:tr>
      <w:bookmarkEnd w:id="3"/>
    </w:tbl>
    <w:p w14:paraId="52A7C4E1"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611A9AC8"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1FC7A746"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2BC77AE6" w14:textId="31DCD61F"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lastRenderedPageBreak/>
        <w:t xml:space="preserve">Sutarties priedas Nr. </w:t>
      </w:r>
      <w:r w:rsidR="00515D12">
        <w:rPr>
          <w:rFonts w:ascii="Times New Roman" w:eastAsia="Times New Roman" w:hAnsi="Times New Roman" w:cs="Times New Roman"/>
          <w:sz w:val="24"/>
          <w:szCs w:val="24"/>
          <w:lang w:eastAsia="en-US"/>
        </w:rPr>
        <w:t>2</w:t>
      </w:r>
      <w:r w:rsidRPr="006E21B3">
        <w:rPr>
          <w:rFonts w:ascii="Times New Roman" w:eastAsia="Times New Roman" w:hAnsi="Times New Roman" w:cs="Times New Roman"/>
          <w:sz w:val="24"/>
          <w:szCs w:val="24"/>
          <w:lang w:eastAsia="en-US"/>
        </w:rPr>
        <w:t xml:space="preserve"> (Forma F-3)</w:t>
      </w:r>
    </w:p>
    <w:p w14:paraId="1EC29C34" w14:textId="77777777"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p>
    <w:p w14:paraId="2AEF37C8" w14:textId="77777777" w:rsidR="006E21B3" w:rsidRPr="006E21B3" w:rsidRDefault="006E21B3" w:rsidP="006E21B3">
      <w:pPr>
        <w:spacing w:line="240" w:lineRule="auto"/>
        <w:ind w:firstLine="0"/>
        <w:jc w:val="left"/>
        <w:rPr>
          <w:rFonts w:ascii="Times New Roman" w:eastAsia="Times New Roman" w:hAnsi="Times New Roman" w:cs="Times New Roman"/>
          <w:sz w:val="24"/>
          <w:szCs w:val="24"/>
          <w:lang w:eastAsia="en-US"/>
        </w:rPr>
      </w:pPr>
    </w:p>
    <w:p w14:paraId="363BB2A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Užsakovas:....……………………………………………………...</w:t>
      </w:r>
    </w:p>
    <w:p w14:paraId="2B42411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Rangovas:.....………………………………………………………</w:t>
      </w:r>
    </w:p>
    <w:p w14:paraId="27C893B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Objektas: .....….……………………………………………………</w:t>
      </w:r>
    </w:p>
    <w:p w14:paraId="54D84E7D" w14:textId="77777777"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Atliktų darbų ir išlaidų apmokėjimo</w:t>
      </w:r>
    </w:p>
    <w:p w14:paraId="0947FE49" w14:textId="77777777"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P A Ž Y M A Nr.</w:t>
      </w:r>
    </w:p>
    <w:p w14:paraId="29F2E713" w14:textId="0F3D1426"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 xml:space="preserve">  m.  ……………………………  mėn. </w:t>
      </w:r>
    </w:p>
    <w:p w14:paraId="6697925A" w14:textId="77777777"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t>(eurais, ct)</w:t>
      </w: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731"/>
        <w:gridCol w:w="992"/>
        <w:gridCol w:w="992"/>
        <w:gridCol w:w="1276"/>
        <w:gridCol w:w="1620"/>
        <w:gridCol w:w="1217"/>
        <w:gridCol w:w="1337"/>
        <w:gridCol w:w="1480"/>
        <w:gridCol w:w="1218"/>
        <w:gridCol w:w="1208"/>
      </w:tblGrid>
      <w:tr w:rsidR="006E21B3" w:rsidRPr="006E21B3" w14:paraId="282FB853" w14:textId="77777777" w:rsidTr="006E21B3">
        <w:trPr>
          <w:trHeight w:val="375"/>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hideMark/>
          </w:tcPr>
          <w:p w14:paraId="5FD6675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Eil. Nr.</w:t>
            </w:r>
          </w:p>
        </w:tc>
        <w:tc>
          <w:tcPr>
            <w:tcW w:w="2731" w:type="dxa"/>
            <w:vMerge w:val="restart"/>
            <w:tcBorders>
              <w:top w:val="single" w:sz="4" w:space="0" w:color="auto"/>
              <w:left w:val="single" w:sz="4" w:space="0" w:color="auto"/>
              <w:bottom w:val="single" w:sz="4" w:space="0" w:color="auto"/>
              <w:right w:val="single" w:sz="4" w:space="0" w:color="auto"/>
            </w:tcBorders>
            <w:vAlign w:val="center"/>
            <w:hideMark/>
          </w:tcPr>
          <w:p w14:paraId="3F47CDA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0AA217E"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Rangos sutarties Nr.</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9D3A8B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Objekto kaina</w:t>
            </w:r>
          </w:p>
        </w:tc>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27FCCC20" w14:textId="77777777" w:rsidR="006E21B3" w:rsidRPr="006E21B3" w:rsidRDefault="006E21B3" w:rsidP="006E21B3">
            <w:pPr>
              <w:spacing w:before="60" w:after="60" w:line="240" w:lineRule="auto"/>
              <w:ind w:right="112"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Atlikta darbų</w:t>
            </w:r>
          </w:p>
        </w:tc>
      </w:tr>
      <w:tr w:rsidR="006E21B3" w:rsidRPr="006E21B3" w14:paraId="0E6954EF" w14:textId="77777777" w:rsidTr="006E21B3">
        <w:trPr>
          <w:trHeight w:val="51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49BF13AE" w14:textId="77777777" w:rsidR="006E21B3" w:rsidRPr="006E21B3" w:rsidRDefault="006E21B3" w:rsidP="006E21B3">
            <w:pPr>
              <w:rPr>
                <w:rFonts w:ascii="Times New Roman" w:eastAsia="Times New Roman" w:hAnsi="Times New Roman" w:cs="Times New Roman"/>
                <w:sz w:val="20"/>
                <w:szCs w:val="20"/>
                <w:lang w:eastAsia="en-US"/>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4262D7A6"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F7C22F"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E17ED6" w14:textId="77777777" w:rsidR="006E21B3" w:rsidRPr="006E21B3" w:rsidRDefault="006E21B3" w:rsidP="006E21B3">
            <w:pPr>
              <w:rPr>
                <w:rFonts w:ascii="Times New Roman" w:eastAsia="Times New Roman" w:hAnsi="Times New Roman" w:cs="Times New Roman"/>
                <w:sz w:val="20"/>
                <w:szCs w:val="20"/>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8CB919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 xml:space="preserve">Nuo statybos pradžios </w:t>
            </w:r>
          </w:p>
        </w:tc>
        <w:tc>
          <w:tcPr>
            <w:tcW w:w="4174" w:type="dxa"/>
            <w:gridSpan w:val="3"/>
            <w:tcBorders>
              <w:top w:val="single" w:sz="4" w:space="0" w:color="auto"/>
              <w:left w:val="single" w:sz="4" w:space="0" w:color="auto"/>
              <w:bottom w:val="single" w:sz="4" w:space="0" w:color="auto"/>
              <w:right w:val="single" w:sz="4" w:space="0" w:color="auto"/>
            </w:tcBorders>
            <w:vAlign w:val="center"/>
            <w:hideMark/>
          </w:tcPr>
          <w:p w14:paraId="149D0A07"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Nuo metų pradžios</w:t>
            </w:r>
          </w:p>
        </w:tc>
        <w:tc>
          <w:tcPr>
            <w:tcW w:w="3906" w:type="dxa"/>
            <w:gridSpan w:val="3"/>
            <w:tcBorders>
              <w:top w:val="single" w:sz="4" w:space="0" w:color="auto"/>
              <w:left w:val="single" w:sz="4" w:space="0" w:color="auto"/>
              <w:bottom w:val="single" w:sz="4" w:space="0" w:color="auto"/>
              <w:right w:val="single" w:sz="4" w:space="0" w:color="auto"/>
            </w:tcBorders>
            <w:vAlign w:val="center"/>
            <w:hideMark/>
          </w:tcPr>
          <w:p w14:paraId="67965C8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Per ataskaitinį laikotarpį</w:t>
            </w:r>
          </w:p>
        </w:tc>
      </w:tr>
      <w:tr w:rsidR="006E21B3" w:rsidRPr="006E21B3" w14:paraId="79539D54" w14:textId="77777777" w:rsidTr="006E21B3">
        <w:trPr>
          <w:trHeight w:val="51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79EC01C7" w14:textId="77777777" w:rsidR="006E21B3" w:rsidRPr="006E21B3" w:rsidRDefault="006E21B3" w:rsidP="006E21B3">
            <w:pPr>
              <w:rPr>
                <w:rFonts w:ascii="Times New Roman" w:eastAsia="Times New Roman" w:hAnsi="Times New Roman" w:cs="Times New Roman"/>
                <w:sz w:val="20"/>
                <w:szCs w:val="20"/>
                <w:lang w:eastAsia="en-US"/>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6E0D2EE5"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CCEDEC"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D02B68" w14:textId="77777777" w:rsidR="006E21B3" w:rsidRPr="006E21B3" w:rsidRDefault="006E21B3" w:rsidP="006E21B3">
            <w:pPr>
              <w:rPr>
                <w:rFonts w:ascii="Times New Roman" w:eastAsia="Times New Roman" w:hAnsi="Times New Roman" w:cs="Times New Roman"/>
                <w:sz w:val="20"/>
                <w:szCs w:val="20"/>
                <w:lang w:eastAsia="en-US"/>
              </w:rPr>
            </w:pPr>
          </w:p>
        </w:tc>
        <w:tc>
          <w:tcPr>
            <w:tcW w:w="9356" w:type="dxa"/>
            <w:vMerge/>
            <w:tcBorders>
              <w:top w:val="single" w:sz="4" w:space="0" w:color="auto"/>
              <w:left w:val="single" w:sz="4" w:space="0" w:color="auto"/>
              <w:bottom w:val="single" w:sz="4" w:space="0" w:color="auto"/>
              <w:right w:val="single" w:sz="4" w:space="0" w:color="auto"/>
            </w:tcBorders>
            <w:vAlign w:val="center"/>
            <w:hideMark/>
          </w:tcPr>
          <w:p w14:paraId="371E2938" w14:textId="77777777" w:rsidR="006E21B3" w:rsidRPr="006E21B3" w:rsidRDefault="006E21B3" w:rsidP="006E21B3">
            <w:pP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B202DA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Darbų vertė</w:t>
            </w:r>
          </w:p>
        </w:tc>
        <w:tc>
          <w:tcPr>
            <w:tcW w:w="1217" w:type="dxa"/>
            <w:tcBorders>
              <w:top w:val="single" w:sz="4" w:space="0" w:color="auto"/>
              <w:left w:val="single" w:sz="4" w:space="0" w:color="auto"/>
              <w:bottom w:val="single" w:sz="4" w:space="0" w:color="auto"/>
              <w:right w:val="single" w:sz="4" w:space="0" w:color="auto"/>
            </w:tcBorders>
            <w:vAlign w:val="center"/>
            <w:hideMark/>
          </w:tcPr>
          <w:p w14:paraId="3C8501A4"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PVM</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59CC87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Iš viso</w:t>
            </w:r>
          </w:p>
        </w:tc>
        <w:tc>
          <w:tcPr>
            <w:tcW w:w="1480" w:type="dxa"/>
            <w:tcBorders>
              <w:top w:val="single" w:sz="4" w:space="0" w:color="auto"/>
              <w:left w:val="single" w:sz="4" w:space="0" w:color="auto"/>
              <w:bottom w:val="single" w:sz="4" w:space="0" w:color="auto"/>
              <w:right w:val="single" w:sz="4" w:space="0" w:color="auto"/>
            </w:tcBorders>
            <w:vAlign w:val="center"/>
            <w:hideMark/>
          </w:tcPr>
          <w:p w14:paraId="7AC37FE7"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Darbų vertė</w:t>
            </w:r>
          </w:p>
        </w:tc>
        <w:tc>
          <w:tcPr>
            <w:tcW w:w="1218" w:type="dxa"/>
            <w:tcBorders>
              <w:top w:val="single" w:sz="4" w:space="0" w:color="auto"/>
              <w:left w:val="single" w:sz="4" w:space="0" w:color="auto"/>
              <w:bottom w:val="single" w:sz="4" w:space="0" w:color="auto"/>
              <w:right w:val="single" w:sz="4" w:space="0" w:color="auto"/>
            </w:tcBorders>
            <w:vAlign w:val="center"/>
            <w:hideMark/>
          </w:tcPr>
          <w:p w14:paraId="390EB8BB"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PVM</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4D1A27F"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Iš viso</w:t>
            </w:r>
          </w:p>
        </w:tc>
      </w:tr>
      <w:tr w:rsidR="006E21B3" w:rsidRPr="006E21B3" w14:paraId="4DED6583" w14:textId="77777777" w:rsidTr="006E21B3">
        <w:trPr>
          <w:jc w:val="center"/>
        </w:trPr>
        <w:tc>
          <w:tcPr>
            <w:tcW w:w="525" w:type="dxa"/>
            <w:tcBorders>
              <w:top w:val="single" w:sz="4" w:space="0" w:color="auto"/>
              <w:left w:val="single" w:sz="4" w:space="0" w:color="auto"/>
              <w:bottom w:val="single" w:sz="4" w:space="0" w:color="auto"/>
              <w:right w:val="single" w:sz="4" w:space="0" w:color="auto"/>
            </w:tcBorders>
          </w:tcPr>
          <w:p w14:paraId="17C78C64"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2731" w:type="dxa"/>
            <w:tcBorders>
              <w:top w:val="single" w:sz="4" w:space="0" w:color="auto"/>
              <w:left w:val="single" w:sz="4" w:space="0" w:color="auto"/>
              <w:bottom w:val="single" w:sz="4" w:space="0" w:color="auto"/>
              <w:right w:val="single" w:sz="4" w:space="0" w:color="auto"/>
            </w:tcBorders>
          </w:tcPr>
          <w:p w14:paraId="5D6188F5"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1CFF46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1E0AFC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3C3FEE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511772D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vAlign w:val="center"/>
          </w:tcPr>
          <w:p w14:paraId="0B9E3492"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tcBorders>
              <w:top w:val="single" w:sz="4" w:space="0" w:color="auto"/>
              <w:left w:val="single" w:sz="4" w:space="0" w:color="auto"/>
              <w:bottom w:val="single" w:sz="4" w:space="0" w:color="auto"/>
              <w:right w:val="single" w:sz="4" w:space="0" w:color="auto"/>
            </w:tcBorders>
            <w:vAlign w:val="center"/>
          </w:tcPr>
          <w:p w14:paraId="4F5385E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vAlign w:val="center"/>
          </w:tcPr>
          <w:p w14:paraId="5245BA7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580FAAF1"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vAlign w:val="center"/>
          </w:tcPr>
          <w:p w14:paraId="6C1DCA79"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r>
      <w:tr w:rsidR="006E21B3" w:rsidRPr="006E21B3" w14:paraId="48A6445C" w14:textId="77777777" w:rsidTr="006E21B3">
        <w:trPr>
          <w:jc w:val="center"/>
        </w:trPr>
        <w:tc>
          <w:tcPr>
            <w:tcW w:w="525" w:type="dxa"/>
            <w:tcBorders>
              <w:top w:val="single" w:sz="4" w:space="0" w:color="auto"/>
              <w:left w:val="single" w:sz="4" w:space="0" w:color="auto"/>
              <w:bottom w:val="single" w:sz="4" w:space="0" w:color="auto"/>
              <w:right w:val="single" w:sz="4" w:space="0" w:color="auto"/>
            </w:tcBorders>
          </w:tcPr>
          <w:p w14:paraId="275C3F9D"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2731" w:type="dxa"/>
            <w:tcBorders>
              <w:top w:val="single" w:sz="4" w:space="0" w:color="auto"/>
              <w:left w:val="single" w:sz="4" w:space="0" w:color="auto"/>
              <w:bottom w:val="single" w:sz="4" w:space="0" w:color="auto"/>
              <w:right w:val="single" w:sz="4" w:space="0" w:color="auto"/>
            </w:tcBorders>
          </w:tcPr>
          <w:p w14:paraId="19012887"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C7C8940"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0AA3DA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E0C34F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0558C6E5"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vAlign w:val="center"/>
          </w:tcPr>
          <w:p w14:paraId="39D2E68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tcBorders>
              <w:top w:val="single" w:sz="4" w:space="0" w:color="auto"/>
              <w:left w:val="single" w:sz="4" w:space="0" w:color="auto"/>
              <w:bottom w:val="single" w:sz="4" w:space="0" w:color="auto"/>
              <w:right w:val="single" w:sz="4" w:space="0" w:color="auto"/>
            </w:tcBorders>
            <w:vAlign w:val="center"/>
          </w:tcPr>
          <w:p w14:paraId="6AE2B0BE"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vAlign w:val="center"/>
          </w:tcPr>
          <w:p w14:paraId="15A351D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3587D02B"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vAlign w:val="center"/>
          </w:tcPr>
          <w:p w14:paraId="3649CF6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r>
    </w:tbl>
    <w:p w14:paraId="2D996220"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p>
    <w:p w14:paraId="70564442"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r w:rsidRPr="006E21B3">
        <w:rPr>
          <w:rFonts w:ascii="Times New Roman" w:eastAsia="Times New Roman" w:hAnsi="Times New Roman" w:cs="Times New Roman"/>
          <w:sz w:val="24"/>
          <w:szCs w:val="20"/>
        </w:rPr>
        <w:t>Techninis prižiūrėtojas</w:t>
      </w:r>
      <w:r w:rsidRPr="006E21B3">
        <w:rPr>
          <w:rFonts w:ascii="Times New Roman" w:eastAsia="Times New Roman" w:hAnsi="Times New Roman" w:cs="Times New Roman"/>
          <w:i/>
          <w:sz w:val="24"/>
          <w:szCs w:val="20"/>
        </w:rPr>
        <w:t>: .................................................................</w:t>
      </w:r>
    </w:p>
    <w:p w14:paraId="388581A0"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p>
    <w:p w14:paraId="74CAB575" w14:textId="77777777"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Užsakovas:</w:t>
      </w:r>
      <w:r w:rsidRPr="006E21B3">
        <w:rPr>
          <w:rFonts w:ascii="Times New Roman" w:eastAsia="Times New Roman" w:hAnsi="Times New Roman" w:cs="Times New Roman"/>
          <w:sz w:val="24"/>
          <w:szCs w:val="24"/>
          <w:lang w:eastAsia="en-US"/>
        </w:rPr>
        <w:tab/>
        <w:t>..........................................................................</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t>Rangovas:</w:t>
      </w:r>
      <w:r w:rsidRPr="006E21B3">
        <w:rPr>
          <w:rFonts w:ascii="Times New Roman" w:eastAsia="Times New Roman" w:hAnsi="Times New Roman" w:cs="Times New Roman"/>
          <w:sz w:val="24"/>
          <w:szCs w:val="24"/>
          <w:lang w:eastAsia="en-US"/>
        </w:rPr>
        <w:tab/>
        <w:t>........................................................</w:t>
      </w:r>
    </w:p>
    <w:p w14:paraId="1FA03DA5" w14:textId="77777777"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ab/>
      </w:r>
      <w:r w:rsidRPr="006E21B3">
        <w:rPr>
          <w:rFonts w:ascii="Times New Roman" w:eastAsia="Calibri" w:hAnsi="Times New Roman" w:cs="Times New Roman"/>
          <w:sz w:val="24"/>
          <w:szCs w:val="24"/>
          <w:lang w:eastAsia="en-US"/>
        </w:rPr>
        <w:t>A. V.</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Calibri" w:hAnsi="Times New Roman" w:cs="Times New Roman"/>
          <w:sz w:val="24"/>
          <w:szCs w:val="24"/>
          <w:lang w:eastAsia="en-US"/>
        </w:rPr>
        <w:t>A. V.</w:t>
      </w:r>
    </w:p>
    <w:p w14:paraId="6169AB65" w14:textId="776EC858"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 xml:space="preserve">  m. ………………….. mėn. ……. d.</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006129FF">
        <w:rPr>
          <w:rFonts w:ascii="Times New Roman" w:eastAsia="Times New Roman" w:hAnsi="Times New Roman" w:cs="Times New Roman"/>
          <w:sz w:val="24"/>
          <w:szCs w:val="24"/>
          <w:lang w:eastAsia="en-US"/>
        </w:rPr>
        <w:t xml:space="preserve">                  </w:t>
      </w: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 xml:space="preserve">  m. ………………….. mėn. ……. d.</w:t>
      </w:r>
      <w:r w:rsidRPr="006E21B3">
        <w:rPr>
          <w:rFonts w:ascii="Times New Roman" w:eastAsia="MS Mincho" w:hAnsi="Times New Roman" w:cs="Times New Roman"/>
          <w:b/>
          <w:i/>
          <w:color w:val="000000"/>
          <w:sz w:val="22"/>
          <w:szCs w:val="22"/>
          <w:lang w:eastAsia="en-US"/>
        </w:rPr>
        <w:br w:type="page"/>
      </w:r>
    </w:p>
    <w:p w14:paraId="2DE13455" w14:textId="242F4DCF" w:rsidR="006E21B3" w:rsidRPr="006E21B3" w:rsidRDefault="006E21B3" w:rsidP="006E21B3">
      <w:pPr>
        <w:spacing w:line="240" w:lineRule="auto"/>
        <w:ind w:firstLine="0"/>
        <w:jc w:val="left"/>
        <w:rPr>
          <w:rFonts w:ascii="Times New Roman" w:eastAsia="Times New Roman" w:hAnsi="Times New Roman" w:cs="Times New Roman"/>
          <w:sz w:val="24"/>
          <w:szCs w:val="24"/>
          <w:lang w:val="en-GB" w:eastAsia="en-US"/>
        </w:rPr>
        <w:sectPr w:rsidR="006E21B3" w:rsidRPr="006E21B3" w:rsidSect="00356CC2">
          <w:pgSz w:w="16840" w:h="11907" w:orient="landscape"/>
          <w:pgMar w:top="1701" w:right="1134" w:bottom="567" w:left="1134" w:header="720" w:footer="720" w:gutter="0"/>
          <w:cols w:space="1296"/>
        </w:sectPr>
      </w:pPr>
    </w:p>
    <w:bookmarkEnd w:id="0"/>
    <w:p w14:paraId="367E8661" w14:textId="77777777" w:rsidR="009B4090" w:rsidRPr="005F167C" w:rsidRDefault="009B4090" w:rsidP="003A01EE">
      <w:pPr>
        <w:spacing w:line="240" w:lineRule="auto"/>
        <w:ind w:firstLine="0"/>
        <w:rPr>
          <w:rFonts w:ascii="Arial" w:hAnsi="Arial" w:cs="Arial"/>
        </w:rPr>
      </w:pPr>
    </w:p>
    <w:sectPr w:rsidR="009B4090" w:rsidRPr="005F167C" w:rsidSect="00356CC2">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2628" w14:textId="77777777" w:rsidR="00504F7D" w:rsidRDefault="00504F7D" w:rsidP="00D05666">
      <w:r>
        <w:separator/>
      </w:r>
    </w:p>
  </w:endnote>
  <w:endnote w:type="continuationSeparator" w:id="0">
    <w:p w14:paraId="27A9A71C" w14:textId="77777777" w:rsidR="00504F7D" w:rsidRDefault="00504F7D" w:rsidP="00D05666">
      <w:r>
        <w:continuationSeparator/>
      </w:r>
    </w:p>
  </w:endnote>
  <w:endnote w:type="continuationNotice" w:id="1">
    <w:p w14:paraId="72FEFCDB" w14:textId="77777777" w:rsidR="00504F7D" w:rsidRDefault="00504F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F9228" w14:textId="77777777" w:rsidR="00504F7D" w:rsidRDefault="00504F7D" w:rsidP="00D05666">
      <w:r>
        <w:separator/>
      </w:r>
    </w:p>
  </w:footnote>
  <w:footnote w:type="continuationSeparator" w:id="0">
    <w:p w14:paraId="4A4EBA3B" w14:textId="77777777" w:rsidR="00504F7D" w:rsidRDefault="00504F7D" w:rsidP="00D05666">
      <w:r>
        <w:continuationSeparator/>
      </w:r>
    </w:p>
  </w:footnote>
  <w:footnote w:type="continuationNotice" w:id="1">
    <w:p w14:paraId="6A99A0FC" w14:textId="77777777" w:rsidR="00504F7D" w:rsidRDefault="00504F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1432AF7"/>
    <w:multiLevelType w:val="hybridMultilevel"/>
    <w:tmpl w:val="D95403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14"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6"/>
  </w:num>
  <w:num w:numId="4" w16cid:durableId="219707255">
    <w:abstractNumId w:val="16"/>
  </w:num>
  <w:num w:numId="5" w16cid:durableId="1652252092">
    <w:abstractNumId w:val="4"/>
  </w:num>
  <w:num w:numId="6" w16cid:durableId="963148996">
    <w:abstractNumId w:val="2"/>
  </w:num>
  <w:num w:numId="7" w16cid:durableId="817724215">
    <w:abstractNumId w:val="7"/>
  </w:num>
  <w:num w:numId="8" w16cid:durableId="1476410157">
    <w:abstractNumId w:val="14"/>
  </w:num>
  <w:num w:numId="9" w16cid:durableId="1624074669">
    <w:abstractNumId w:val="10"/>
  </w:num>
  <w:num w:numId="10" w16cid:durableId="1415740606">
    <w:abstractNumId w:val="12"/>
  </w:num>
  <w:num w:numId="11" w16cid:durableId="1424522750">
    <w:abstractNumId w:val="15"/>
  </w:num>
  <w:num w:numId="12" w16cid:durableId="1220899317">
    <w:abstractNumId w:val="9"/>
  </w:num>
  <w:num w:numId="13" w16cid:durableId="1977249935">
    <w:abstractNumId w:val="0"/>
  </w:num>
  <w:num w:numId="14" w16cid:durableId="69357238">
    <w:abstractNumId w:val="1"/>
  </w:num>
  <w:num w:numId="15" w16cid:durableId="1217820343">
    <w:abstractNumId w:val="13"/>
  </w:num>
  <w:num w:numId="16" w16cid:durableId="1649936367">
    <w:abstractNumId w:val="5"/>
  </w:num>
  <w:num w:numId="17" w16cid:durableId="2084450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02848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0F3"/>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C8"/>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49C"/>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1B4"/>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D6F"/>
    <w:rsid w:val="00082F6A"/>
    <w:rsid w:val="00083142"/>
    <w:rsid w:val="0008378B"/>
    <w:rsid w:val="00084742"/>
    <w:rsid w:val="00085478"/>
    <w:rsid w:val="00085609"/>
    <w:rsid w:val="000859C8"/>
    <w:rsid w:val="0008617B"/>
    <w:rsid w:val="00086A87"/>
    <w:rsid w:val="00086D57"/>
    <w:rsid w:val="00087EFE"/>
    <w:rsid w:val="000903D5"/>
    <w:rsid w:val="000904B3"/>
    <w:rsid w:val="000908E4"/>
    <w:rsid w:val="000917F2"/>
    <w:rsid w:val="00091F01"/>
    <w:rsid w:val="00092401"/>
    <w:rsid w:val="00092C97"/>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A08"/>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FF4"/>
    <w:rsid w:val="001072BE"/>
    <w:rsid w:val="00107A04"/>
    <w:rsid w:val="00107DDA"/>
    <w:rsid w:val="0011096A"/>
    <w:rsid w:val="0011199A"/>
    <w:rsid w:val="001126FB"/>
    <w:rsid w:val="0011280B"/>
    <w:rsid w:val="001128FB"/>
    <w:rsid w:val="00112F92"/>
    <w:rsid w:val="0011320C"/>
    <w:rsid w:val="0011344C"/>
    <w:rsid w:val="00113B07"/>
    <w:rsid w:val="00115BB9"/>
    <w:rsid w:val="001165E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B1A"/>
    <w:rsid w:val="001329A7"/>
    <w:rsid w:val="0013353A"/>
    <w:rsid w:val="00133C40"/>
    <w:rsid w:val="00133FF0"/>
    <w:rsid w:val="00134483"/>
    <w:rsid w:val="00134825"/>
    <w:rsid w:val="001351A4"/>
    <w:rsid w:val="00135EEE"/>
    <w:rsid w:val="001365CA"/>
    <w:rsid w:val="0013703C"/>
    <w:rsid w:val="001404CC"/>
    <w:rsid w:val="00140B18"/>
    <w:rsid w:val="00140D50"/>
    <w:rsid w:val="00140F50"/>
    <w:rsid w:val="00142352"/>
    <w:rsid w:val="001424F3"/>
    <w:rsid w:val="0014359C"/>
    <w:rsid w:val="00143940"/>
    <w:rsid w:val="00143F3F"/>
    <w:rsid w:val="0014414A"/>
    <w:rsid w:val="0014541E"/>
    <w:rsid w:val="0014588C"/>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1E2"/>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45"/>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872"/>
    <w:rsid w:val="001B5DC2"/>
    <w:rsid w:val="001B7035"/>
    <w:rsid w:val="001C1AD0"/>
    <w:rsid w:val="001C1CC5"/>
    <w:rsid w:val="001C1D32"/>
    <w:rsid w:val="001C24BC"/>
    <w:rsid w:val="001C256F"/>
    <w:rsid w:val="001C25C7"/>
    <w:rsid w:val="001C2EE8"/>
    <w:rsid w:val="001C305A"/>
    <w:rsid w:val="001C3A07"/>
    <w:rsid w:val="001C4640"/>
    <w:rsid w:val="001C468D"/>
    <w:rsid w:val="001C49AE"/>
    <w:rsid w:val="001C4F12"/>
    <w:rsid w:val="001C635E"/>
    <w:rsid w:val="001C6757"/>
    <w:rsid w:val="001C7F48"/>
    <w:rsid w:val="001D17A3"/>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8B9"/>
    <w:rsid w:val="001F7C60"/>
    <w:rsid w:val="00200023"/>
    <w:rsid w:val="00200101"/>
    <w:rsid w:val="00200212"/>
    <w:rsid w:val="00200608"/>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8FB"/>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5E5B"/>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5873"/>
    <w:rsid w:val="002970CF"/>
    <w:rsid w:val="00297490"/>
    <w:rsid w:val="002974D4"/>
    <w:rsid w:val="002A00F7"/>
    <w:rsid w:val="002A06E3"/>
    <w:rsid w:val="002A1373"/>
    <w:rsid w:val="002A1EB6"/>
    <w:rsid w:val="002A24C3"/>
    <w:rsid w:val="002A2A1D"/>
    <w:rsid w:val="002A3B3E"/>
    <w:rsid w:val="002A3C89"/>
    <w:rsid w:val="002A4AC9"/>
    <w:rsid w:val="002A523D"/>
    <w:rsid w:val="002A55FA"/>
    <w:rsid w:val="002A58C9"/>
    <w:rsid w:val="002A62B6"/>
    <w:rsid w:val="002A6658"/>
    <w:rsid w:val="002A70E6"/>
    <w:rsid w:val="002A71C8"/>
    <w:rsid w:val="002A7564"/>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9C0"/>
    <w:rsid w:val="002D1083"/>
    <w:rsid w:val="002D1C99"/>
    <w:rsid w:val="002D1EFA"/>
    <w:rsid w:val="002D1F15"/>
    <w:rsid w:val="002D236C"/>
    <w:rsid w:val="002D28EF"/>
    <w:rsid w:val="002D2EC0"/>
    <w:rsid w:val="002D3701"/>
    <w:rsid w:val="002D3712"/>
    <w:rsid w:val="002D48BB"/>
    <w:rsid w:val="002D4A0D"/>
    <w:rsid w:val="002D51D8"/>
    <w:rsid w:val="002D5ABC"/>
    <w:rsid w:val="002D6348"/>
    <w:rsid w:val="002D636A"/>
    <w:rsid w:val="002D6E52"/>
    <w:rsid w:val="002D7AC2"/>
    <w:rsid w:val="002D7F06"/>
    <w:rsid w:val="002E00F1"/>
    <w:rsid w:val="002E1129"/>
    <w:rsid w:val="002E115D"/>
    <w:rsid w:val="002E259F"/>
    <w:rsid w:val="002E2B93"/>
    <w:rsid w:val="002E2CD8"/>
    <w:rsid w:val="002E3C32"/>
    <w:rsid w:val="002E3DCA"/>
    <w:rsid w:val="002E417E"/>
    <w:rsid w:val="002E4A0C"/>
    <w:rsid w:val="002E4C57"/>
    <w:rsid w:val="002E5EA9"/>
    <w:rsid w:val="002E6328"/>
    <w:rsid w:val="002E6BB6"/>
    <w:rsid w:val="002F05C1"/>
    <w:rsid w:val="002F0663"/>
    <w:rsid w:val="002F0FBA"/>
    <w:rsid w:val="002F12E7"/>
    <w:rsid w:val="002F148F"/>
    <w:rsid w:val="002F1CB8"/>
    <w:rsid w:val="002F1CD9"/>
    <w:rsid w:val="002F3773"/>
    <w:rsid w:val="002F396F"/>
    <w:rsid w:val="002F4441"/>
    <w:rsid w:val="002F44C0"/>
    <w:rsid w:val="002F51F7"/>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8C9"/>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0AF"/>
    <w:rsid w:val="00326357"/>
    <w:rsid w:val="00326CB7"/>
    <w:rsid w:val="00326F19"/>
    <w:rsid w:val="00326F9E"/>
    <w:rsid w:val="003300F2"/>
    <w:rsid w:val="00331673"/>
    <w:rsid w:val="00331ED1"/>
    <w:rsid w:val="003321B2"/>
    <w:rsid w:val="0033276B"/>
    <w:rsid w:val="003328D9"/>
    <w:rsid w:val="003335DB"/>
    <w:rsid w:val="00333BFA"/>
    <w:rsid w:val="00334349"/>
    <w:rsid w:val="00334EB8"/>
    <w:rsid w:val="00334F0D"/>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BA1"/>
    <w:rsid w:val="0035241D"/>
    <w:rsid w:val="00352626"/>
    <w:rsid w:val="00352C40"/>
    <w:rsid w:val="0035320F"/>
    <w:rsid w:val="003536CF"/>
    <w:rsid w:val="00354198"/>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34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1EE"/>
    <w:rsid w:val="003A050E"/>
    <w:rsid w:val="003A050F"/>
    <w:rsid w:val="003A1229"/>
    <w:rsid w:val="003A15A3"/>
    <w:rsid w:val="003A15CE"/>
    <w:rsid w:val="003A20CF"/>
    <w:rsid w:val="003A2F4F"/>
    <w:rsid w:val="003A30C5"/>
    <w:rsid w:val="003A3C99"/>
    <w:rsid w:val="003A441C"/>
    <w:rsid w:val="003A4E0C"/>
    <w:rsid w:val="003A65F9"/>
    <w:rsid w:val="003A6756"/>
    <w:rsid w:val="003A6BC4"/>
    <w:rsid w:val="003B0093"/>
    <w:rsid w:val="003B03D1"/>
    <w:rsid w:val="003B0BD2"/>
    <w:rsid w:val="003B12DE"/>
    <w:rsid w:val="003B2617"/>
    <w:rsid w:val="003B26CD"/>
    <w:rsid w:val="003B3729"/>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D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22F"/>
    <w:rsid w:val="003E1371"/>
    <w:rsid w:val="003E2296"/>
    <w:rsid w:val="003E23F7"/>
    <w:rsid w:val="003E3871"/>
    <w:rsid w:val="003E3ACC"/>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85F"/>
    <w:rsid w:val="00416D08"/>
    <w:rsid w:val="00417604"/>
    <w:rsid w:val="00420D90"/>
    <w:rsid w:val="00424C4C"/>
    <w:rsid w:val="004252AF"/>
    <w:rsid w:val="00427174"/>
    <w:rsid w:val="00427210"/>
    <w:rsid w:val="00430115"/>
    <w:rsid w:val="00430DB7"/>
    <w:rsid w:val="004321B5"/>
    <w:rsid w:val="0043230B"/>
    <w:rsid w:val="00432574"/>
    <w:rsid w:val="0043288C"/>
    <w:rsid w:val="00433339"/>
    <w:rsid w:val="0043335A"/>
    <w:rsid w:val="004335C9"/>
    <w:rsid w:val="00435186"/>
    <w:rsid w:val="00435437"/>
    <w:rsid w:val="004356A8"/>
    <w:rsid w:val="0043589B"/>
    <w:rsid w:val="00435D59"/>
    <w:rsid w:val="00436201"/>
    <w:rsid w:val="00436C5B"/>
    <w:rsid w:val="00440394"/>
    <w:rsid w:val="00440809"/>
    <w:rsid w:val="00440B2F"/>
    <w:rsid w:val="00440E78"/>
    <w:rsid w:val="00441581"/>
    <w:rsid w:val="004419AE"/>
    <w:rsid w:val="00441ACD"/>
    <w:rsid w:val="00442256"/>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9C"/>
    <w:rsid w:val="004575AA"/>
    <w:rsid w:val="0045773D"/>
    <w:rsid w:val="00457C45"/>
    <w:rsid w:val="00457F5A"/>
    <w:rsid w:val="00460650"/>
    <w:rsid w:val="00461904"/>
    <w:rsid w:val="0046198C"/>
    <w:rsid w:val="00461CE4"/>
    <w:rsid w:val="00462218"/>
    <w:rsid w:val="004624F4"/>
    <w:rsid w:val="00462587"/>
    <w:rsid w:val="004635E0"/>
    <w:rsid w:val="00463897"/>
    <w:rsid w:val="004642FA"/>
    <w:rsid w:val="0046472C"/>
    <w:rsid w:val="00464BB1"/>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239"/>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607C"/>
    <w:rsid w:val="004D7B52"/>
    <w:rsid w:val="004D7DFA"/>
    <w:rsid w:val="004E00CC"/>
    <w:rsid w:val="004E05A2"/>
    <w:rsid w:val="004E07B2"/>
    <w:rsid w:val="004E0D09"/>
    <w:rsid w:val="004E13EA"/>
    <w:rsid w:val="004E1FB0"/>
    <w:rsid w:val="004E1FE6"/>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1C6"/>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F7D"/>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D12"/>
    <w:rsid w:val="00515ED0"/>
    <w:rsid w:val="0051611C"/>
    <w:rsid w:val="00517008"/>
    <w:rsid w:val="005209A8"/>
    <w:rsid w:val="005211CB"/>
    <w:rsid w:val="00521A8B"/>
    <w:rsid w:val="00522200"/>
    <w:rsid w:val="00522732"/>
    <w:rsid w:val="00523654"/>
    <w:rsid w:val="0052470F"/>
    <w:rsid w:val="00524FD3"/>
    <w:rsid w:val="00525A62"/>
    <w:rsid w:val="00525B54"/>
    <w:rsid w:val="00525BC9"/>
    <w:rsid w:val="00525FD6"/>
    <w:rsid w:val="005260FE"/>
    <w:rsid w:val="005265F8"/>
    <w:rsid w:val="005273B1"/>
    <w:rsid w:val="00527C6F"/>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CF3"/>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46F"/>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9C6"/>
    <w:rsid w:val="00577A7E"/>
    <w:rsid w:val="00580423"/>
    <w:rsid w:val="005806D2"/>
    <w:rsid w:val="0058102F"/>
    <w:rsid w:val="00581B14"/>
    <w:rsid w:val="00582520"/>
    <w:rsid w:val="00582A71"/>
    <w:rsid w:val="00583135"/>
    <w:rsid w:val="00583195"/>
    <w:rsid w:val="00583B84"/>
    <w:rsid w:val="00583D4E"/>
    <w:rsid w:val="005846F8"/>
    <w:rsid w:val="0058525D"/>
    <w:rsid w:val="00585C84"/>
    <w:rsid w:val="00586C33"/>
    <w:rsid w:val="00587BAC"/>
    <w:rsid w:val="00587E05"/>
    <w:rsid w:val="00590005"/>
    <w:rsid w:val="005905C1"/>
    <w:rsid w:val="00591FAF"/>
    <w:rsid w:val="00593111"/>
    <w:rsid w:val="00593816"/>
    <w:rsid w:val="00593D67"/>
    <w:rsid w:val="00594FA6"/>
    <w:rsid w:val="00595F1A"/>
    <w:rsid w:val="00595F8E"/>
    <w:rsid w:val="005964CC"/>
    <w:rsid w:val="00596895"/>
    <w:rsid w:val="00596BDA"/>
    <w:rsid w:val="00597972"/>
    <w:rsid w:val="005A07D8"/>
    <w:rsid w:val="005A0C5B"/>
    <w:rsid w:val="005A2E08"/>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1A8"/>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001"/>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634"/>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68C"/>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01F"/>
    <w:rsid w:val="00680281"/>
    <w:rsid w:val="00681CDE"/>
    <w:rsid w:val="006824FC"/>
    <w:rsid w:val="006839D6"/>
    <w:rsid w:val="0068448B"/>
    <w:rsid w:val="00685C49"/>
    <w:rsid w:val="00687997"/>
    <w:rsid w:val="00687E47"/>
    <w:rsid w:val="0069058D"/>
    <w:rsid w:val="006912EA"/>
    <w:rsid w:val="00692635"/>
    <w:rsid w:val="00693C7B"/>
    <w:rsid w:val="00694911"/>
    <w:rsid w:val="0069590B"/>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0AFE"/>
    <w:rsid w:val="006E21B3"/>
    <w:rsid w:val="006E28D7"/>
    <w:rsid w:val="006E2957"/>
    <w:rsid w:val="006E2B14"/>
    <w:rsid w:val="006E42EC"/>
    <w:rsid w:val="006E533D"/>
    <w:rsid w:val="006E6883"/>
    <w:rsid w:val="006E75C7"/>
    <w:rsid w:val="006E761A"/>
    <w:rsid w:val="006E7679"/>
    <w:rsid w:val="006F1F4B"/>
    <w:rsid w:val="006F2F71"/>
    <w:rsid w:val="006F486C"/>
    <w:rsid w:val="006F631C"/>
    <w:rsid w:val="006F6DAA"/>
    <w:rsid w:val="006F7115"/>
    <w:rsid w:val="006F7332"/>
    <w:rsid w:val="006F73A9"/>
    <w:rsid w:val="007022FB"/>
    <w:rsid w:val="0070256E"/>
    <w:rsid w:val="00702588"/>
    <w:rsid w:val="007029BD"/>
    <w:rsid w:val="00702B7B"/>
    <w:rsid w:val="00702FDC"/>
    <w:rsid w:val="00703132"/>
    <w:rsid w:val="00703430"/>
    <w:rsid w:val="00703486"/>
    <w:rsid w:val="007034D1"/>
    <w:rsid w:val="007037F7"/>
    <w:rsid w:val="00703983"/>
    <w:rsid w:val="0070455D"/>
    <w:rsid w:val="00704622"/>
    <w:rsid w:val="007057D6"/>
    <w:rsid w:val="00706BD5"/>
    <w:rsid w:val="00706DAC"/>
    <w:rsid w:val="00706F4D"/>
    <w:rsid w:val="0071041E"/>
    <w:rsid w:val="00710621"/>
    <w:rsid w:val="0071065A"/>
    <w:rsid w:val="00710F05"/>
    <w:rsid w:val="00711F00"/>
    <w:rsid w:val="007128D8"/>
    <w:rsid w:val="007128DA"/>
    <w:rsid w:val="00713645"/>
    <w:rsid w:val="00714305"/>
    <w:rsid w:val="00715222"/>
    <w:rsid w:val="0071539A"/>
    <w:rsid w:val="007160DA"/>
    <w:rsid w:val="0071650A"/>
    <w:rsid w:val="00716EC2"/>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90"/>
    <w:rsid w:val="00732CB6"/>
    <w:rsid w:val="007334EA"/>
    <w:rsid w:val="0073352B"/>
    <w:rsid w:val="00733758"/>
    <w:rsid w:val="00734371"/>
    <w:rsid w:val="00734BBA"/>
    <w:rsid w:val="00735BCF"/>
    <w:rsid w:val="00735C0D"/>
    <w:rsid w:val="00735E40"/>
    <w:rsid w:val="0073602A"/>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06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71E"/>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B9"/>
    <w:rsid w:val="0079392C"/>
    <w:rsid w:val="0079488E"/>
    <w:rsid w:val="007948D0"/>
    <w:rsid w:val="007976F5"/>
    <w:rsid w:val="007A059A"/>
    <w:rsid w:val="007A0F1C"/>
    <w:rsid w:val="007A130B"/>
    <w:rsid w:val="007A4245"/>
    <w:rsid w:val="007A50A9"/>
    <w:rsid w:val="007A5BDA"/>
    <w:rsid w:val="007A769D"/>
    <w:rsid w:val="007A7D55"/>
    <w:rsid w:val="007A7E8A"/>
    <w:rsid w:val="007B12FF"/>
    <w:rsid w:val="007B1529"/>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4DD1"/>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636"/>
    <w:rsid w:val="007F3812"/>
    <w:rsid w:val="007F3D95"/>
    <w:rsid w:val="007F47E7"/>
    <w:rsid w:val="007F4F75"/>
    <w:rsid w:val="007F5196"/>
    <w:rsid w:val="007F5650"/>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1ED6"/>
    <w:rsid w:val="00813105"/>
    <w:rsid w:val="00813851"/>
    <w:rsid w:val="00813B3B"/>
    <w:rsid w:val="00814153"/>
    <w:rsid w:val="0081425E"/>
    <w:rsid w:val="008142E7"/>
    <w:rsid w:val="00814F72"/>
    <w:rsid w:val="008150F0"/>
    <w:rsid w:val="00816837"/>
    <w:rsid w:val="008176D9"/>
    <w:rsid w:val="00817AB9"/>
    <w:rsid w:val="0082042E"/>
    <w:rsid w:val="00820787"/>
    <w:rsid w:val="0082094F"/>
    <w:rsid w:val="00821BB1"/>
    <w:rsid w:val="008221D5"/>
    <w:rsid w:val="00823BF2"/>
    <w:rsid w:val="0082502F"/>
    <w:rsid w:val="008253EC"/>
    <w:rsid w:val="008256DD"/>
    <w:rsid w:val="008257C9"/>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F37"/>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871"/>
    <w:rsid w:val="008868FB"/>
    <w:rsid w:val="00886C5B"/>
    <w:rsid w:val="00887B5D"/>
    <w:rsid w:val="008903B1"/>
    <w:rsid w:val="008910AC"/>
    <w:rsid w:val="00892C9E"/>
    <w:rsid w:val="0089307B"/>
    <w:rsid w:val="008930CD"/>
    <w:rsid w:val="008931B4"/>
    <w:rsid w:val="0089331B"/>
    <w:rsid w:val="008933BC"/>
    <w:rsid w:val="00893713"/>
    <w:rsid w:val="00893C2B"/>
    <w:rsid w:val="00894FEF"/>
    <w:rsid w:val="00895FDB"/>
    <w:rsid w:val="0089613B"/>
    <w:rsid w:val="008969D4"/>
    <w:rsid w:val="008A0157"/>
    <w:rsid w:val="008A1D5F"/>
    <w:rsid w:val="008A216D"/>
    <w:rsid w:val="008A2970"/>
    <w:rsid w:val="008A3657"/>
    <w:rsid w:val="008A37DA"/>
    <w:rsid w:val="008A3A6F"/>
    <w:rsid w:val="008A3C76"/>
    <w:rsid w:val="008A51A5"/>
    <w:rsid w:val="008A51D1"/>
    <w:rsid w:val="008A52F4"/>
    <w:rsid w:val="008A5873"/>
    <w:rsid w:val="008A5D2E"/>
    <w:rsid w:val="008A6002"/>
    <w:rsid w:val="008A6B05"/>
    <w:rsid w:val="008A71C4"/>
    <w:rsid w:val="008A71F6"/>
    <w:rsid w:val="008A7E15"/>
    <w:rsid w:val="008B12C0"/>
    <w:rsid w:val="008B1989"/>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AED"/>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F5A"/>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FC5"/>
    <w:rsid w:val="009402B8"/>
    <w:rsid w:val="00941625"/>
    <w:rsid w:val="0094210F"/>
    <w:rsid w:val="009425A7"/>
    <w:rsid w:val="00942B80"/>
    <w:rsid w:val="00942BCA"/>
    <w:rsid w:val="0094354A"/>
    <w:rsid w:val="009438E2"/>
    <w:rsid w:val="00946722"/>
    <w:rsid w:val="009502F5"/>
    <w:rsid w:val="0095251F"/>
    <w:rsid w:val="00952A6D"/>
    <w:rsid w:val="00954A8F"/>
    <w:rsid w:val="00955F2F"/>
    <w:rsid w:val="0095653E"/>
    <w:rsid w:val="00956A4E"/>
    <w:rsid w:val="00956AB5"/>
    <w:rsid w:val="00956BF1"/>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4FAE"/>
    <w:rsid w:val="00965472"/>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D00"/>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2F3"/>
    <w:rsid w:val="009C0AD2"/>
    <w:rsid w:val="009C1796"/>
    <w:rsid w:val="009C19E0"/>
    <w:rsid w:val="009C1B9B"/>
    <w:rsid w:val="009C1D19"/>
    <w:rsid w:val="009C2357"/>
    <w:rsid w:val="009C2518"/>
    <w:rsid w:val="009C2BD6"/>
    <w:rsid w:val="009C2E5C"/>
    <w:rsid w:val="009C30B3"/>
    <w:rsid w:val="009C3457"/>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DA"/>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C4F"/>
    <w:rsid w:val="00A26D56"/>
    <w:rsid w:val="00A26F11"/>
    <w:rsid w:val="00A2707D"/>
    <w:rsid w:val="00A27446"/>
    <w:rsid w:val="00A27846"/>
    <w:rsid w:val="00A27C3C"/>
    <w:rsid w:val="00A321C2"/>
    <w:rsid w:val="00A32840"/>
    <w:rsid w:val="00A32BE9"/>
    <w:rsid w:val="00A32FBD"/>
    <w:rsid w:val="00A33366"/>
    <w:rsid w:val="00A33684"/>
    <w:rsid w:val="00A3618B"/>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EAE"/>
    <w:rsid w:val="00A55508"/>
    <w:rsid w:val="00A55891"/>
    <w:rsid w:val="00A55AA5"/>
    <w:rsid w:val="00A55AF5"/>
    <w:rsid w:val="00A560A2"/>
    <w:rsid w:val="00A56E33"/>
    <w:rsid w:val="00A571AB"/>
    <w:rsid w:val="00A5751B"/>
    <w:rsid w:val="00A57C65"/>
    <w:rsid w:val="00A60616"/>
    <w:rsid w:val="00A60845"/>
    <w:rsid w:val="00A60999"/>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866"/>
    <w:rsid w:val="00A95620"/>
    <w:rsid w:val="00A95EA7"/>
    <w:rsid w:val="00A96630"/>
    <w:rsid w:val="00A97192"/>
    <w:rsid w:val="00A971A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20C"/>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4997"/>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131"/>
    <w:rsid w:val="00B33394"/>
    <w:rsid w:val="00B33EAC"/>
    <w:rsid w:val="00B349C5"/>
    <w:rsid w:val="00B34FE6"/>
    <w:rsid w:val="00B3551C"/>
    <w:rsid w:val="00B359A7"/>
    <w:rsid w:val="00B35B28"/>
    <w:rsid w:val="00B35FC1"/>
    <w:rsid w:val="00B36625"/>
    <w:rsid w:val="00B3691F"/>
    <w:rsid w:val="00B3699E"/>
    <w:rsid w:val="00B37893"/>
    <w:rsid w:val="00B4021D"/>
    <w:rsid w:val="00B40C1F"/>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54B"/>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012"/>
    <w:rsid w:val="00BB3B0E"/>
    <w:rsid w:val="00BB3FAC"/>
    <w:rsid w:val="00BB45B4"/>
    <w:rsid w:val="00BB45DF"/>
    <w:rsid w:val="00BB4A57"/>
    <w:rsid w:val="00BB5270"/>
    <w:rsid w:val="00BB54F0"/>
    <w:rsid w:val="00BB672A"/>
    <w:rsid w:val="00BB6B79"/>
    <w:rsid w:val="00BC0EC9"/>
    <w:rsid w:val="00BC1CD4"/>
    <w:rsid w:val="00BC22EF"/>
    <w:rsid w:val="00BC2E44"/>
    <w:rsid w:val="00BC3440"/>
    <w:rsid w:val="00BC3DF9"/>
    <w:rsid w:val="00BC3EEA"/>
    <w:rsid w:val="00BC403A"/>
    <w:rsid w:val="00BC7052"/>
    <w:rsid w:val="00BC70C2"/>
    <w:rsid w:val="00BC74E7"/>
    <w:rsid w:val="00BC759E"/>
    <w:rsid w:val="00BC7964"/>
    <w:rsid w:val="00BD00CF"/>
    <w:rsid w:val="00BD2E81"/>
    <w:rsid w:val="00BD3D5D"/>
    <w:rsid w:val="00BD6AAF"/>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F66"/>
    <w:rsid w:val="00BF1959"/>
    <w:rsid w:val="00BF1FE2"/>
    <w:rsid w:val="00BF22F5"/>
    <w:rsid w:val="00BF3638"/>
    <w:rsid w:val="00BF4194"/>
    <w:rsid w:val="00BF4594"/>
    <w:rsid w:val="00BF5AEB"/>
    <w:rsid w:val="00BF5EA3"/>
    <w:rsid w:val="00BF5F45"/>
    <w:rsid w:val="00BF64AF"/>
    <w:rsid w:val="00BF6BED"/>
    <w:rsid w:val="00BF6C92"/>
    <w:rsid w:val="00BF780E"/>
    <w:rsid w:val="00C006CB"/>
    <w:rsid w:val="00C00F86"/>
    <w:rsid w:val="00C013F9"/>
    <w:rsid w:val="00C01740"/>
    <w:rsid w:val="00C02883"/>
    <w:rsid w:val="00C02B55"/>
    <w:rsid w:val="00C04FFE"/>
    <w:rsid w:val="00C06A41"/>
    <w:rsid w:val="00C06CA3"/>
    <w:rsid w:val="00C06D3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3D96"/>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ED7"/>
    <w:rsid w:val="00C35066"/>
    <w:rsid w:val="00C357D8"/>
    <w:rsid w:val="00C3734E"/>
    <w:rsid w:val="00C373EA"/>
    <w:rsid w:val="00C37E50"/>
    <w:rsid w:val="00C4111F"/>
    <w:rsid w:val="00C42315"/>
    <w:rsid w:val="00C42A0E"/>
    <w:rsid w:val="00C44E96"/>
    <w:rsid w:val="00C458E8"/>
    <w:rsid w:val="00C462E4"/>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FF"/>
    <w:rsid w:val="00C90E94"/>
    <w:rsid w:val="00C91381"/>
    <w:rsid w:val="00C91D8B"/>
    <w:rsid w:val="00C93190"/>
    <w:rsid w:val="00C93240"/>
    <w:rsid w:val="00C935BC"/>
    <w:rsid w:val="00C94445"/>
    <w:rsid w:val="00C948BF"/>
    <w:rsid w:val="00C94A83"/>
    <w:rsid w:val="00C94B9F"/>
    <w:rsid w:val="00C955E6"/>
    <w:rsid w:val="00C95B05"/>
    <w:rsid w:val="00C95F80"/>
    <w:rsid w:val="00C96021"/>
    <w:rsid w:val="00C96406"/>
    <w:rsid w:val="00C970BE"/>
    <w:rsid w:val="00C970C8"/>
    <w:rsid w:val="00C976C3"/>
    <w:rsid w:val="00CA02E5"/>
    <w:rsid w:val="00CA0C09"/>
    <w:rsid w:val="00CA0CC5"/>
    <w:rsid w:val="00CA23C1"/>
    <w:rsid w:val="00CA2B04"/>
    <w:rsid w:val="00CA347D"/>
    <w:rsid w:val="00CA3A0F"/>
    <w:rsid w:val="00CA3A72"/>
    <w:rsid w:val="00CA3FAE"/>
    <w:rsid w:val="00CA47CB"/>
    <w:rsid w:val="00CA4C9F"/>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1B4"/>
    <w:rsid w:val="00CD580D"/>
    <w:rsid w:val="00CD59E8"/>
    <w:rsid w:val="00CD5F1C"/>
    <w:rsid w:val="00CD6813"/>
    <w:rsid w:val="00CD684F"/>
    <w:rsid w:val="00CD6974"/>
    <w:rsid w:val="00CD6F81"/>
    <w:rsid w:val="00CD73FF"/>
    <w:rsid w:val="00CE0A3E"/>
    <w:rsid w:val="00CE1414"/>
    <w:rsid w:val="00CE275A"/>
    <w:rsid w:val="00CE2A25"/>
    <w:rsid w:val="00CE3247"/>
    <w:rsid w:val="00CE498D"/>
    <w:rsid w:val="00CE5574"/>
    <w:rsid w:val="00CE5A18"/>
    <w:rsid w:val="00CE6713"/>
    <w:rsid w:val="00CE7939"/>
    <w:rsid w:val="00CF0529"/>
    <w:rsid w:val="00CF06D5"/>
    <w:rsid w:val="00CF1B69"/>
    <w:rsid w:val="00CF1D58"/>
    <w:rsid w:val="00CF2677"/>
    <w:rsid w:val="00CF2CB6"/>
    <w:rsid w:val="00CF4B8C"/>
    <w:rsid w:val="00CF599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957"/>
    <w:rsid w:val="00D26F9A"/>
    <w:rsid w:val="00D278FA"/>
    <w:rsid w:val="00D2791C"/>
    <w:rsid w:val="00D3069A"/>
    <w:rsid w:val="00D31FE9"/>
    <w:rsid w:val="00D31FEE"/>
    <w:rsid w:val="00D32221"/>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A7"/>
    <w:rsid w:val="00D6652F"/>
    <w:rsid w:val="00D66697"/>
    <w:rsid w:val="00D66A43"/>
    <w:rsid w:val="00D66F4C"/>
    <w:rsid w:val="00D67710"/>
    <w:rsid w:val="00D702A7"/>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047"/>
    <w:rsid w:val="00D8328F"/>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CE"/>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4E1"/>
    <w:rsid w:val="00DB5CA5"/>
    <w:rsid w:val="00DB6D53"/>
    <w:rsid w:val="00DB7AB5"/>
    <w:rsid w:val="00DB7E29"/>
    <w:rsid w:val="00DB7F65"/>
    <w:rsid w:val="00DB7F9E"/>
    <w:rsid w:val="00DC0229"/>
    <w:rsid w:val="00DC1269"/>
    <w:rsid w:val="00DC1714"/>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3CCE"/>
    <w:rsid w:val="00DD4DF8"/>
    <w:rsid w:val="00DD4F0E"/>
    <w:rsid w:val="00DD6064"/>
    <w:rsid w:val="00DD6138"/>
    <w:rsid w:val="00DD6240"/>
    <w:rsid w:val="00DD649E"/>
    <w:rsid w:val="00DD6858"/>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E7E90"/>
    <w:rsid w:val="00DF0690"/>
    <w:rsid w:val="00DF0C27"/>
    <w:rsid w:val="00DF1318"/>
    <w:rsid w:val="00DF144A"/>
    <w:rsid w:val="00DF1869"/>
    <w:rsid w:val="00DF194A"/>
    <w:rsid w:val="00DF197F"/>
    <w:rsid w:val="00DF1F94"/>
    <w:rsid w:val="00DF28BA"/>
    <w:rsid w:val="00DF3708"/>
    <w:rsid w:val="00DF4067"/>
    <w:rsid w:val="00DF4295"/>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F8F"/>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5B8"/>
    <w:rsid w:val="00E55E1A"/>
    <w:rsid w:val="00E55E31"/>
    <w:rsid w:val="00E563FF"/>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38B"/>
    <w:rsid w:val="00E8311F"/>
    <w:rsid w:val="00E83154"/>
    <w:rsid w:val="00E83222"/>
    <w:rsid w:val="00E8432A"/>
    <w:rsid w:val="00E85882"/>
    <w:rsid w:val="00E85E8B"/>
    <w:rsid w:val="00E85FDD"/>
    <w:rsid w:val="00E861F5"/>
    <w:rsid w:val="00E865C4"/>
    <w:rsid w:val="00E865CE"/>
    <w:rsid w:val="00E86BCE"/>
    <w:rsid w:val="00E871A9"/>
    <w:rsid w:val="00E901A3"/>
    <w:rsid w:val="00E909CE"/>
    <w:rsid w:val="00E90D05"/>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382"/>
    <w:rsid w:val="00EA36C4"/>
    <w:rsid w:val="00EA4970"/>
    <w:rsid w:val="00EA6573"/>
    <w:rsid w:val="00EA6E8F"/>
    <w:rsid w:val="00EB0E73"/>
    <w:rsid w:val="00EB15AF"/>
    <w:rsid w:val="00EB1A3A"/>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6B"/>
    <w:rsid w:val="00EE2FC5"/>
    <w:rsid w:val="00EE33F3"/>
    <w:rsid w:val="00EE433A"/>
    <w:rsid w:val="00EE4477"/>
    <w:rsid w:val="00EE4E88"/>
    <w:rsid w:val="00EE523A"/>
    <w:rsid w:val="00EE54B9"/>
    <w:rsid w:val="00EE68F7"/>
    <w:rsid w:val="00EE6920"/>
    <w:rsid w:val="00EE6CEE"/>
    <w:rsid w:val="00EE6E84"/>
    <w:rsid w:val="00EE72C3"/>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080"/>
    <w:rsid w:val="00F158C7"/>
    <w:rsid w:val="00F166A2"/>
    <w:rsid w:val="00F16BEB"/>
    <w:rsid w:val="00F170D1"/>
    <w:rsid w:val="00F17EDA"/>
    <w:rsid w:val="00F20241"/>
    <w:rsid w:val="00F20A26"/>
    <w:rsid w:val="00F20FBA"/>
    <w:rsid w:val="00F211FE"/>
    <w:rsid w:val="00F228E8"/>
    <w:rsid w:val="00F229DE"/>
    <w:rsid w:val="00F2372C"/>
    <w:rsid w:val="00F2421D"/>
    <w:rsid w:val="00F24A9F"/>
    <w:rsid w:val="00F25241"/>
    <w:rsid w:val="00F277ED"/>
    <w:rsid w:val="00F312C0"/>
    <w:rsid w:val="00F31B00"/>
    <w:rsid w:val="00F33516"/>
    <w:rsid w:val="00F33852"/>
    <w:rsid w:val="00F342E4"/>
    <w:rsid w:val="00F34532"/>
    <w:rsid w:val="00F346E3"/>
    <w:rsid w:val="00F34725"/>
    <w:rsid w:val="00F3565B"/>
    <w:rsid w:val="00F368F7"/>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0ABB"/>
    <w:rsid w:val="00F510FD"/>
    <w:rsid w:val="00F511B0"/>
    <w:rsid w:val="00F51433"/>
    <w:rsid w:val="00F51A87"/>
    <w:rsid w:val="00F527B1"/>
    <w:rsid w:val="00F5284C"/>
    <w:rsid w:val="00F52939"/>
    <w:rsid w:val="00F52B84"/>
    <w:rsid w:val="00F537C5"/>
    <w:rsid w:val="00F5388C"/>
    <w:rsid w:val="00F53BF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B01"/>
    <w:rsid w:val="00F62676"/>
    <w:rsid w:val="00F630EB"/>
    <w:rsid w:val="00F6347F"/>
    <w:rsid w:val="00F638A8"/>
    <w:rsid w:val="00F644F1"/>
    <w:rsid w:val="00F648BB"/>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BBB"/>
    <w:rsid w:val="00F77250"/>
    <w:rsid w:val="00F7725C"/>
    <w:rsid w:val="00F77B99"/>
    <w:rsid w:val="00F80768"/>
    <w:rsid w:val="00F81C19"/>
    <w:rsid w:val="00F81F56"/>
    <w:rsid w:val="00F8218F"/>
    <w:rsid w:val="00F82C3C"/>
    <w:rsid w:val="00F83243"/>
    <w:rsid w:val="00F83398"/>
    <w:rsid w:val="00F84093"/>
    <w:rsid w:val="00F84C15"/>
    <w:rsid w:val="00F85285"/>
    <w:rsid w:val="00F857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97F4E"/>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9EA"/>
    <w:rsid w:val="00FB4B5E"/>
    <w:rsid w:val="00FB4C99"/>
    <w:rsid w:val="00FB5D95"/>
    <w:rsid w:val="00FB5EF4"/>
    <w:rsid w:val="00FB66D2"/>
    <w:rsid w:val="00FB6905"/>
    <w:rsid w:val="00FB69D5"/>
    <w:rsid w:val="00FB7BCA"/>
    <w:rsid w:val="00FC2982"/>
    <w:rsid w:val="00FC30FB"/>
    <w:rsid w:val="00FC3EFB"/>
    <w:rsid w:val="00FC46D9"/>
    <w:rsid w:val="00FC4C61"/>
    <w:rsid w:val="00FC4EBF"/>
    <w:rsid w:val="00FC5449"/>
    <w:rsid w:val="00FC5CAE"/>
    <w:rsid w:val="00FC5EA5"/>
    <w:rsid w:val="00FC6615"/>
    <w:rsid w:val="00FC674E"/>
    <w:rsid w:val="00FD003B"/>
    <w:rsid w:val="00FD0613"/>
    <w:rsid w:val="00FD0F2E"/>
    <w:rsid w:val="00FD13D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0">
    <w:name w:val="body2"/>
    <w:basedOn w:val="prastasis"/>
    <w:rsid w:val="00792CB9"/>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487872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29919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82393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radviliskiomen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16654</Words>
  <Characters>9494</Characters>
  <Application>Microsoft Office Word</Application>
  <DocSecurity>4</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2</cp:revision>
  <cp:lastPrinted>2024-03-25T14:43:00Z</cp:lastPrinted>
  <dcterms:created xsi:type="dcterms:W3CDTF">2025-09-19T08:27:00Z</dcterms:created>
  <dcterms:modified xsi:type="dcterms:W3CDTF">2025-09-19T08:27:00Z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