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yperlink"/>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00000">
      <w:pPr>
        <w:pStyle w:val="TOC2"/>
        <w:rPr>
          <w:rFonts w:asciiTheme="minorHAnsi" w:eastAsiaTheme="minorEastAsia" w:hAnsiTheme="minorHAnsi" w:cstheme="minorBidi"/>
          <w:noProof/>
          <w:sz w:val="22"/>
          <w:szCs w:val="22"/>
          <w:lang w:val="en-US"/>
        </w:rPr>
      </w:pPr>
      <w:hyperlink w:anchor="_Toc93857951" w:history="1">
        <w:r w:rsidR="00791181" w:rsidRPr="00E301A5">
          <w:rPr>
            <w:rStyle w:val="Hyperlink"/>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000000">
      <w:pPr>
        <w:pStyle w:val="TOC2"/>
        <w:rPr>
          <w:rFonts w:asciiTheme="minorHAnsi" w:eastAsiaTheme="minorEastAsia" w:hAnsiTheme="minorHAnsi" w:cstheme="minorBidi"/>
          <w:noProof/>
          <w:sz w:val="22"/>
          <w:szCs w:val="22"/>
          <w:lang w:val="en-US"/>
        </w:rPr>
      </w:pPr>
      <w:hyperlink w:anchor="_Toc93857952" w:history="1">
        <w:r w:rsidR="00791181" w:rsidRPr="00E301A5">
          <w:rPr>
            <w:rStyle w:val="Hyperlink"/>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000000">
      <w:pPr>
        <w:pStyle w:val="TOC2"/>
        <w:rPr>
          <w:rFonts w:asciiTheme="minorHAnsi" w:eastAsiaTheme="minorEastAsia" w:hAnsiTheme="minorHAnsi" w:cstheme="minorBidi"/>
          <w:noProof/>
          <w:sz w:val="22"/>
          <w:szCs w:val="22"/>
          <w:lang w:val="en-US"/>
        </w:rPr>
      </w:pPr>
      <w:hyperlink w:anchor="_Toc93857953" w:history="1">
        <w:r w:rsidR="00791181" w:rsidRPr="00E301A5">
          <w:rPr>
            <w:rStyle w:val="Hyperlink"/>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000000">
      <w:pPr>
        <w:pStyle w:val="TOC1"/>
        <w:rPr>
          <w:rFonts w:asciiTheme="minorHAnsi" w:eastAsiaTheme="minorEastAsia" w:hAnsiTheme="minorHAnsi" w:cstheme="minorBidi"/>
          <w:b w:val="0"/>
          <w:sz w:val="22"/>
          <w:szCs w:val="22"/>
          <w:lang w:val="en-US"/>
        </w:rPr>
      </w:pPr>
      <w:hyperlink w:anchor="_Toc93857954" w:history="1">
        <w:r w:rsidR="00791181" w:rsidRPr="00E301A5">
          <w:rPr>
            <w:rStyle w:val="Hyperlink"/>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00000">
      <w:pPr>
        <w:pStyle w:val="TOC1"/>
        <w:rPr>
          <w:rFonts w:asciiTheme="minorHAnsi" w:eastAsiaTheme="minorEastAsia" w:hAnsiTheme="minorHAnsi" w:cstheme="minorBidi"/>
          <w:b w:val="0"/>
          <w:sz w:val="22"/>
          <w:szCs w:val="22"/>
          <w:lang w:val="en-US"/>
        </w:rPr>
      </w:pPr>
      <w:hyperlink w:anchor="_Toc93857955" w:history="1">
        <w:r w:rsidR="00791181" w:rsidRPr="00E301A5">
          <w:rPr>
            <w:rStyle w:val="Hyperlink"/>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00000">
      <w:pPr>
        <w:pStyle w:val="TOC2"/>
        <w:rPr>
          <w:rFonts w:asciiTheme="minorHAnsi" w:eastAsiaTheme="minorEastAsia" w:hAnsiTheme="minorHAnsi" w:cstheme="minorBidi"/>
          <w:noProof/>
          <w:sz w:val="22"/>
          <w:szCs w:val="22"/>
          <w:lang w:val="en-US"/>
        </w:rPr>
      </w:pPr>
      <w:hyperlink w:anchor="_Toc93857956" w:history="1">
        <w:r w:rsidR="00791181" w:rsidRPr="00E301A5">
          <w:rPr>
            <w:rStyle w:val="Hyperlink"/>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00000">
      <w:pPr>
        <w:pStyle w:val="TOC2"/>
        <w:rPr>
          <w:rFonts w:asciiTheme="minorHAnsi" w:eastAsiaTheme="minorEastAsia" w:hAnsiTheme="minorHAnsi" w:cstheme="minorBidi"/>
          <w:noProof/>
          <w:sz w:val="22"/>
          <w:szCs w:val="22"/>
          <w:lang w:val="en-US"/>
        </w:rPr>
      </w:pPr>
      <w:hyperlink w:anchor="_Toc93857957" w:history="1">
        <w:r w:rsidR="00791181" w:rsidRPr="00E301A5">
          <w:rPr>
            <w:rStyle w:val="Hyperlink"/>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00000">
      <w:pPr>
        <w:pStyle w:val="TOC2"/>
        <w:rPr>
          <w:rFonts w:asciiTheme="minorHAnsi" w:eastAsiaTheme="minorEastAsia" w:hAnsiTheme="minorHAnsi" w:cstheme="minorBidi"/>
          <w:noProof/>
          <w:sz w:val="22"/>
          <w:szCs w:val="22"/>
          <w:lang w:val="en-US"/>
        </w:rPr>
      </w:pPr>
      <w:hyperlink w:anchor="_Toc93857958" w:history="1">
        <w:r w:rsidR="00791181" w:rsidRPr="00E301A5">
          <w:rPr>
            <w:rStyle w:val="Hyperlink"/>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000000" w:rsidP="00533805">
      <w:pPr>
        <w:pStyle w:val="TOC2"/>
        <w:jc w:val="left"/>
        <w:rPr>
          <w:rFonts w:asciiTheme="minorHAnsi" w:eastAsiaTheme="minorEastAsia" w:hAnsiTheme="minorHAnsi" w:cstheme="minorBidi"/>
          <w:noProof/>
          <w:sz w:val="22"/>
          <w:szCs w:val="22"/>
          <w:lang w:val="en-US"/>
        </w:rPr>
      </w:pPr>
      <w:hyperlink w:anchor="_Toc93857959" w:history="1">
        <w:r w:rsidR="00791181" w:rsidRPr="00E301A5">
          <w:rPr>
            <w:rStyle w:val="Hyperlink"/>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000000">
      <w:pPr>
        <w:pStyle w:val="TOC2"/>
        <w:rPr>
          <w:rFonts w:asciiTheme="minorHAnsi" w:eastAsiaTheme="minorEastAsia" w:hAnsiTheme="minorHAnsi" w:cstheme="minorBidi"/>
          <w:noProof/>
          <w:sz w:val="22"/>
          <w:szCs w:val="22"/>
          <w:lang w:val="en-US"/>
        </w:rPr>
      </w:pPr>
      <w:hyperlink w:anchor="_Toc93857960" w:history="1">
        <w:r w:rsidR="00791181" w:rsidRPr="00E301A5">
          <w:rPr>
            <w:rStyle w:val="Hyperlink"/>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000000">
      <w:pPr>
        <w:pStyle w:val="TOC2"/>
        <w:rPr>
          <w:rFonts w:asciiTheme="minorHAnsi" w:eastAsiaTheme="minorEastAsia" w:hAnsiTheme="minorHAnsi" w:cstheme="minorBidi"/>
          <w:noProof/>
          <w:sz w:val="22"/>
          <w:szCs w:val="22"/>
          <w:lang w:val="en-US"/>
        </w:rPr>
      </w:pPr>
      <w:hyperlink w:anchor="_Toc93857961" w:history="1">
        <w:r w:rsidR="00791181" w:rsidRPr="00E301A5">
          <w:rPr>
            <w:rStyle w:val="Hyperlink"/>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000000">
      <w:pPr>
        <w:pStyle w:val="TOC1"/>
        <w:rPr>
          <w:rFonts w:asciiTheme="minorHAnsi" w:eastAsiaTheme="minorEastAsia" w:hAnsiTheme="minorHAnsi" w:cstheme="minorBidi"/>
          <w:b w:val="0"/>
          <w:sz w:val="22"/>
          <w:szCs w:val="22"/>
          <w:lang w:val="en-US"/>
        </w:rPr>
      </w:pPr>
      <w:hyperlink w:anchor="_Toc93857962" w:history="1">
        <w:r w:rsidR="00791181" w:rsidRPr="00E301A5">
          <w:rPr>
            <w:rStyle w:val="Hyperlink"/>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000000">
      <w:pPr>
        <w:pStyle w:val="TOC2"/>
        <w:rPr>
          <w:rFonts w:asciiTheme="minorHAnsi" w:eastAsiaTheme="minorEastAsia" w:hAnsiTheme="minorHAnsi" w:cstheme="minorBidi"/>
          <w:noProof/>
          <w:sz w:val="22"/>
          <w:szCs w:val="22"/>
          <w:lang w:val="en-US"/>
        </w:rPr>
      </w:pPr>
      <w:hyperlink w:anchor="_Toc93857963" w:history="1">
        <w:r w:rsidR="00791181" w:rsidRPr="00E301A5">
          <w:rPr>
            <w:rStyle w:val="Hyperlink"/>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000000">
      <w:pPr>
        <w:pStyle w:val="TOC2"/>
        <w:rPr>
          <w:rFonts w:asciiTheme="minorHAnsi" w:eastAsiaTheme="minorEastAsia" w:hAnsiTheme="minorHAnsi" w:cstheme="minorBidi"/>
          <w:noProof/>
          <w:sz w:val="22"/>
          <w:szCs w:val="22"/>
          <w:lang w:val="en-US"/>
        </w:rPr>
      </w:pPr>
      <w:hyperlink w:anchor="_Toc93857964" w:history="1">
        <w:r w:rsidR="00791181" w:rsidRPr="00E301A5">
          <w:rPr>
            <w:rStyle w:val="Hyperlink"/>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000000">
      <w:pPr>
        <w:pStyle w:val="TOC1"/>
        <w:rPr>
          <w:rFonts w:asciiTheme="minorHAnsi" w:eastAsiaTheme="minorEastAsia" w:hAnsiTheme="minorHAnsi" w:cstheme="minorBidi"/>
          <w:b w:val="0"/>
          <w:sz w:val="22"/>
          <w:szCs w:val="22"/>
          <w:lang w:val="en-US"/>
        </w:rPr>
      </w:pPr>
      <w:hyperlink w:anchor="_Toc93857965" w:history="1">
        <w:r w:rsidR="00791181" w:rsidRPr="00E301A5">
          <w:rPr>
            <w:rStyle w:val="Hyperlink"/>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000000">
      <w:pPr>
        <w:pStyle w:val="TOC2"/>
        <w:rPr>
          <w:rFonts w:asciiTheme="minorHAnsi" w:eastAsiaTheme="minorEastAsia" w:hAnsiTheme="minorHAnsi" w:cstheme="minorBidi"/>
          <w:noProof/>
          <w:sz w:val="22"/>
          <w:szCs w:val="22"/>
          <w:lang w:val="en-US"/>
        </w:rPr>
      </w:pPr>
      <w:hyperlink w:anchor="_Toc93857966" w:history="1">
        <w:r w:rsidR="00791181" w:rsidRPr="00E301A5">
          <w:rPr>
            <w:rStyle w:val="Hyperlink"/>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000000">
      <w:pPr>
        <w:pStyle w:val="TOC2"/>
        <w:rPr>
          <w:rFonts w:asciiTheme="minorHAnsi" w:eastAsiaTheme="minorEastAsia" w:hAnsiTheme="minorHAnsi" w:cstheme="minorBidi"/>
          <w:noProof/>
          <w:sz w:val="22"/>
          <w:szCs w:val="22"/>
          <w:lang w:val="en-US"/>
        </w:rPr>
      </w:pPr>
      <w:hyperlink w:anchor="_Toc93857967" w:history="1">
        <w:r w:rsidR="00791181" w:rsidRPr="00E301A5">
          <w:rPr>
            <w:rStyle w:val="Hyperlink"/>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000000">
      <w:pPr>
        <w:pStyle w:val="TOC2"/>
        <w:rPr>
          <w:rFonts w:asciiTheme="minorHAnsi" w:eastAsiaTheme="minorEastAsia" w:hAnsiTheme="minorHAnsi" w:cstheme="minorBidi"/>
          <w:noProof/>
          <w:sz w:val="22"/>
          <w:szCs w:val="22"/>
          <w:lang w:val="en-US"/>
        </w:rPr>
      </w:pPr>
      <w:hyperlink w:anchor="_Toc93857968" w:history="1">
        <w:r w:rsidR="00791181" w:rsidRPr="00E301A5">
          <w:rPr>
            <w:rStyle w:val="Hyperlink"/>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000000">
      <w:pPr>
        <w:pStyle w:val="TOC2"/>
        <w:rPr>
          <w:rFonts w:asciiTheme="minorHAnsi" w:eastAsiaTheme="minorEastAsia" w:hAnsiTheme="minorHAnsi" w:cstheme="minorBidi"/>
          <w:noProof/>
          <w:sz w:val="22"/>
          <w:szCs w:val="22"/>
          <w:lang w:val="en-US"/>
        </w:rPr>
      </w:pPr>
      <w:hyperlink w:anchor="_Toc93857969" w:history="1">
        <w:r w:rsidR="00791181" w:rsidRPr="00E301A5">
          <w:rPr>
            <w:rStyle w:val="Hyperlink"/>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000000">
      <w:pPr>
        <w:pStyle w:val="TOC2"/>
        <w:rPr>
          <w:rFonts w:asciiTheme="minorHAnsi" w:eastAsiaTheme="minorEastAsia" w:hAnsiTheme="minorHAnsi" w:cstheme="minorBidi"/>
          <w:noProof/>
          <w:sz w:val="22"/>
          <w:szCs w:val="22"/>
          <w:lang w:val="en-US"/>
        </w:rPr>
      </w:pPr>
      <w:hyperlink w:anchor="_Toc93857970" w:history="1">
        <w:r w:rsidR="00791181" w:rsidRPr="00E301A5">
          <w:rPr>
            <w:rStyle w:val="Hyperlink"/>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000000">
      <w:pPr>
        <w:pStyle w:val="TOC2"/>
        <w:rPr>
          <w:rFonts w:asciiTheme="minorHAnsi" w:eastAsiaTheme="minorEastAsia" w:hAnsiTheme="minorHAnsi" w:cstheme="minorBidi"/>
          <w:noProof/>
          <w:sz w:val="22"/>
          <w:szCs w:val="22"/>
          <w:lang w:val="en-US"/>
        </w:rPr>
      </w:pPr>
      <w:hyperlink w:anchor="_Toc93857971" w:history="1">
        <w:r w:rsidR="00791181" w:rsidRPr="00E301A5">
          <w:rPr>
            <w:rStyle w:val="Hyperlink"/>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000000">
      <w:pPr>
        <w:pStyle w:val="TOC2"/>
        <w:rPr>
          <w:rFonts w:asciiTheme="minorHAnsi" w:eastAsiaTheme="minorEastAsia" w:hAnsiTheme="minorHAnsi" w:cstheme="minorBidi"/>
          <w:noProof/>
          <w:sz w:val="22"/>
          <w:szCs w:val="22"/>
          <w:lang w:val="en-US"/>
        </w:rPr>
      </w:pPr>
      <w:hyperlink w:anchor="_Toc93857972" w:history="1">
        <w:r w:rsidR="00791181" w:rsidRPr="00E301A5">
          <w:rPr>
            <w:rStyle w:val="Hyperlink"/>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000000">
      <w:pPr>
        <w:pStyle w:val="TOC2"/>
        <w:rPr>
          <w:rFonts w:asciiTheme="minorHAnsi" w:eastAsiaTheme="minorEastAsia" w:hAnsiTheme="minorHAnsi" w:cstheme="minorBidi"/>
          <w:noProof/>
          <w:sz w:val="22"/>
          <w:szCs w:val="22"/>
          <w:lang w:val="en-US"/>
        </w:rPr>
      </w:pPr>
      <w:hyperlink w:anchor="_Toc93857973" w:history="1">
        <w:r w:rsidR="00791181" w:rsidRPr="00E301A5">
          <w:rPr>
            <w:rStyle w:val="Hyperlink"/>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000000">
      <w:pPr>
        <w:pStyle w:val="TOC2"/>
        <w:rPr>
          <w:rFonts w:asciiTheme="minorHAnsi" w:eastAsiaTheme="minorEastAsia" w:hAnsiTheme="minorHAnsi" w:cstheme="minorBidi"/>
          <w:noProof/>
          <w:sz w:val="22"/>
          <w:szCs w:val="22"/>
          <w:lang w:val="en-US"/>
        </w:rPr>
      </w:pPr>
      <w:hyperlink w:anchor="_Toc93857974" w:history="1">
        <w:r w:rsidR="00791181" w:rsidRPr="00E301A5">
          <w:rPr>
            <w:rStyle w:val="Hyperlink"/>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000000">
      <w:pPr>
        <w:pStyle w:val="TOC1"/>
        <w:rPr>
          <w:rFonts w:asciiTheme="minorHAnsi" w:eastAsiaTheme="minorEastAsia" w:hAnsiTheme="minorHAnsi" w:cstheme="minorBidi"/>
          <w:b w:val="0"/>
          <w:sz w:val="22"/>
          <w:szCs w:val="22"/>
          <w:lang w:val="en-US"/>
        </w:rPr>
      </w:pPr>
      <w:hyperlink w:anchor="_Toc93857975" w:history="1">
        <w:r w:rsidR="00791181" w:rsidRPr="00E301A5">
          <w:rPr>
            <w:rStyle w:val="Hyperlink"/>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000000">
      <w:pPr>
        <w:pStyle w:val="TOC2"/>
        <w:rPr>
          <w:rFonts w:asciiTheme="minorHAnsi" w:eastAsiaTheme="minorEastAsia" w:hAnsiTheme="minorHAnsi" w:cstheme="minorBidi"/>
          <w:noProof/>
          <w:sz w:val="22"/>
          <w:szCs w:val="22"/>
          <w:lang w:val="en-US"/>
        </w:rPr>
      </w:pPr>
      <w:hyperlink w:anchor="_Toc93857976" w:history="1">
        <w:r w:rsidR="00791181" w:rsidRPr="00E301A5">
          <w:rPr>
            <w:rStyle w:val="Hyperlink"/>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000000">
      <w:pPr>
        <w:pStyle w:val="TOC2"/>
        <w:rPr>
          <w:rFonts w:asciiTheme="minorHAnsi" w:eastAsiaTheme="minorEastAsia" w:hAnsiTheme="minorHAnsi" w:cstheme="minorBidi"/>
          <w:noProof/>
          <w:sz w:val="22"/>
          <w:szCs w:val="22"/>
          <w:lang w:val="en-US"/>
        </w:rPr>
      </w:pPr>
      <w:hyperlink w:anchor="_Toc93857977" w:history="1">
        <w:r w:rsidR="00791181" w:rsidRPr="00E301A5">
          <w:rPr>
            <w:rStyle w:val="Hyperlink"/>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000000">
      <w:pPr>
        <w:pStyle w:val="TOC2"/>
        <w:rPr>
          <w:rFonts w:asciiTheme="minorHAnsi" w:eastAsiaTheme="minorEastAsia" w:hAnsiTheme="minorHAnsi" w:cstheme="minorBidi"/>
          <w:noProof/>
          <w:sz w:val="22"/>
          <w:szCs w:val="22"/>
          <w:lang w:val="en-US"/>
        </w:rPr>
      </w:pPr>
      <w:hyperlink w:anchor="_Toc93857978" w:history="1">
        <w:r w:rsidR="00791181" w:rsidRPr="00E301A5">
          <w:rPr>
            <w:rStyle w:val="Hyperlink"/>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000000">
      <w:pPr>
        <w:pStyle w:val="TOC2"/>
        <w:rPr>
          <w:rFonts w:asciiTheme="minorHAnsi" w:eastAsiaTheme="minorEastAsia" w:hAnsiTheme="minorHAnsi" w:cstheme="minorBidi"/>
          <w:noProof/>
          <w:sz w:val="22"/>
          <w:szCs w:val="22"/>
          <w:lang w:val="en-US"/>
        </w:rPr>
      </w:pPr>
      <w:hyperlink w:anchor="_Toc93857979" w:history="1">
        <w:r w:rsidR="00791181" w:rsidRPr="00E301A5">
          <w:rPr>
            <w:rStyle w:val="Hyperlink"/>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000000">
      <w:pPr>
        <w:pStyle w:val="TOC2"/>
        <w:rPr>
          <w:rFonts w:asciiTheme="minorHAnsi" w:eastAsiaTheme="minorEastAsia" w:hAnsiTheme="minorHAnsi" w:cstheme="minorBidi"/>
          <w:noProof/>
          <w:sz w:val="22"/>
          <w:szCs w:val="22"/>
          <w:lang w:val="en-US"/>
        </w:rPr>
      </w:pPr>
      <w:hyperlink w:anchor="_Toc93857980" w:history="1">
        <w:r w:rsidR="00791181" w:rsidRPr="00E301A5">
          <w:rPr>
            <w:rStyle w:val="Hyperlink"/>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000000">
      <w:pPr>
        <w:pStyle w:val="TOC2"/>
        <w:rPr>
          <w:rFonts w:asciiTheme="minorHAnsi" w:eastAsiaTheme="minorEastAsia" w:hAnsiTheme="minorHAnsi" w:cstheme="minorBidi"/>
          <w:noProof/>
          <w:sz w:val="22"/>
          <w:szCs w:val="22"/>
          <w:lang w:val="en-US"/>
        </w:rPr>
      </w:pPr>
      <w:hyperlink w:anchor="_Toc93857981" w:history="1">
        <w:r w:rsidR="00791181" w:rsidRPr="00E301A5">
          <w:rPr>
            <w:rStyle w:val="Hyperlink"/>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000000">
      <w:pPr>
        <w:pStyle w:val="TOC2"/>
        <w:rPr>
          <w:rFonts w:asciiTheme="minorHAnsi" w:eastAsiaTheme="minorEastAsia" w:hAnsiTheme="minorHAnsi" w:cstheme="minorBidi"/>
          <w:noProof/>
          <w:sz w:val="22"/>
          <w:szCs w:val="22"/>
          <w:lang w:val="en-US"/>
        </w:rPr>
      </w:pPr>
      <w:hyperlink w:anchor="_Toc93857982" w:history="1">
        <w:r w:rsidR="00791181" w:rsidRPr="00E301A5">
          <w:rPr>
            <w:rStyle w:val="Hyperlink"/>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000000">
      <w:pPr>
        <w:pStyle w:val="TOC2"/>
        <w:rPr>
          <w:rFonts w:asciiTheme="minorHAnsi" w:eastAsiaTheme="minorEastAsia" w:hAnsiTheme="minorHAnsi" w:cstheme="minorBidi"/>
          <w:noProof/>
          <w:sz w:val="22"/>
          <w:szCs w:val="22"/>
          <w:lang w:val="en-US"/>
        </w:rPr>
      </w:pPr>
      <w:hyperlink w:anchor="_Toc93857983" w:history="1">
        <w:r w:rsidR="00791181" w:rsidRPr="00E301A5">
          <w:rPr>
            <w:rStyle w:val="Hyperlink"/>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000000">
      <w:pPr>
        <w:pStyle w:val="TOC2"/>
        <w:rPr>
          <w:rFonts w:asciiTheme="minorHAnsi" w:eastAsiaTheme="minorEastAsia" w:hAnsiTheme="minorHAnsi" w:cstheme="minorBidi"/>
          <w:noProof/>
          <w:sz w:val="22"/>
          <w:szCs w:val="22"/>
          <w:lang w:val="en-US"/>
        </w:rPr>
      </w:pPr>
      <w:hyperlink w:anchor="_Toc93857984" w:history="1">
        <w:r w:rsidR="00791181" w:rsidRPr="00E301A5">
          <w:rPr>
            <w:rStyle w:val="Hyperlink"/>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000000">
      <w:pPr>
        <w:pStyle w:val="TOC1"/>
        <w:rPr>
          <w:rFonts w:asciiTheme="minorHAnsi" w:eastAsiaTheme="minorEastAsia" w:hAnsiTheme="minorHAnsi" w:cstheme="minorBidi"/>
          <w:b w:val="0"/>
          <w:sz w:val="22"/>
          <w:szCs w:val="22"/>
          <w:lang w:val="en-US"/>
        </w:rPr>
      </w:pPr>
      <w:hyperlink w:anchor="_Toc93857985" w:history="1">
        <w:r w:rsidR="00791181" w:rsidRPr="00E301A5">
          <w:rPr>
            <w:rStyle w:val="Hyperlink"/>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000000">
      <w:pPr>
        <w:pStyle w:val="TOC2"/>
        <w:rPr>
          <w:rFonts w:asciiTheme="minorHAnsi" w:eastAsiaTheme="minorEastAsia" w:hAnsiTheme="minorHAnsi" w:cstheme="minorBidi"/>
          <w:noProof/>
          <w:sz w:val="22"/>
          <w:szCs w:val="22"/>
          <w:lang w:val="en-US"/>
        </w:rPr>
      </w:pPr>
      <w:hyperlink w:anchor="_Toc93857986" w:history="1">
        <w:r w:rsidR="00791181" w:rsidRPr="00E301A5">
          <w:rPr>
            <w:rStyle w:val="Hyperlink"/>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000000">
      <w:pPr>
        <w:pStyle w:val="TOC2"/>
        <w:rPr>
          <w:rFonts w:asciiTheme="minorHAnsi" w:eastAsiaTheme="minorEastAsia" w:hAnsiTheme="minorHAnsi" w:cstheme="minorBidi"/>
          <w:noProof/>
          <w:sz w:val="22"/>
          <w:szCs w:val="22"/>
          <w:lang w:val="en-US"/>
        </w:rPr>
      </w:pPr>
      <w:hyperlink w:anchor="_Toc93857987" w:history="1">
        <w:r w:rsidR="00791181" w:rsidRPr="00E301A5">
          <w:rPr>
            <w:rStyle w:val="Hyperlink"/>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000000">
      <w:pPr>
        <w:pStyle w:val="TOC1"/>
        <w:rPr>
          <w:rFonts w:asciiTheme="minorHAnsi" w:eastAsiaTheme="minorEastAsia" w:hAnsiTheme="minorHAnsi" w:cstheme="minorBidi"/>
          <w:b w:val="0"/>
          <w:sz w:val="22"/>
          <w:szCs w:val="22"/>
          <w:lang w:val="en-US"/>
        </w:rPr>
      </w:pPr>
      <w:hyperlink w:anchor="_Toc93857988" w:history="1">
        <w:r w:rsidR="00791181" w:rsidRPr="00E301A5">
          <w:rPr>
            <w:rStyle w:val="Hyperlink"/>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000000">
      <w:pPr>
        <w:pStyle w:val="TOC2"/>
        <w:rPr>
          <w:rFonts w:asciiTheme="minorHAnsi" w:eastAsiaTheme="minorEastAsia" w:hAnsiTheme="minorHAnsi" w:cstheme="minorBidi"/>
          <w:noProof/>
          <w:sz w:val="22"/>
          <w:szCs w:val="22"/>
          <w:lang w:val="en-US"/>
        </w:rPr>
      </w:pPr>
      <w:hyperlink w:anchor="_Toc93857989" w:history="1">
        <w:r w:rsidR="00791181" w:rsidRPr="00E301A5">
          <w:rPr>
            <w:rStyle w:val="Hyperlink"/>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000000">
      <w:pPr>
        <w:pStyle w:val="TOC2"/>
        <w:rPr>
          <w:rFonts w:asciiTheme="minorHAnsi" w:eastAsiaTheme="minorEastAsia" w:hAnsiTheme="minorHAnsi" w:cstheme="minorBidi"/>
          <w:noProof/>
          <w:sz w:val="22"/>
          <w:szCs w:val="22"/>
          <w:lang w:val="en-US"/>
        </w:rPr>
      </w:pPr>
      <w:hyperlink w:anchor="_Toc93857990" w:history="1">
        <w:r w:rsidR="00791181" w:rsidRPr="00E301A5">
          <w:rPr>
            <w:rStyle w:val="Hyperlink"/>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000000">
      <w:pPr>
        <w:pStyle w:val="TOC1"/>
        <w:rPr>
          <w:rFonts w:asciiTheme="minorHAnsi" w:eastAsiaTheme="minorEastAsia" w:hAnsiTheme="minorHAnsi" w:cstheme="minorBidi"/>
          <w:b w:val="0"/>
          <w:sz w:val="22"/>
          <w:szCs w:val="22"/>
          <w:lang w:val="en-US"/>
        </w:rPr>
      </w:pPr>
      <w:hyperlink w:anchor="_Toc93857991" w:history="1">
        <w:r w:rsidR="00791181" w:rsidRPr="00E301A5">
          <w:rPr>
            <w:rStyle w:val="Hyperlink"/>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000000">
      <w:pPr>
        <w:pStyle w:val="TOC2"/>
        <w:rPr>
          <w:rFonts w:asciiTheme="minorHAnsi" w:eastAsiaTheme="minorEastAsia" w:hAnsiTheme="minorHAnsi" w:cstheme="minorBidi"/>
          <w:noProof/>
          <w:sz w:val="22"/>
          <w:szCs w:val="22"/>
          <w:lang w:val="en-US"/>
        </w:rPr>
      </w:pPr>
      <w:hyperlink w:anchor="_Toc93857992" w:history="1">
        <w:r w:rsidR="00791181" w:rsidRPr="00E301A5">
          <w:rPr>
            <w:rStyle w:val="Hyperlink"/>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000000">
      <w:pPr>
        <w:pStyle w:val="TOC2"/>
        <w:rPr>
          <w:rFonts w:asciiTheme="minorHAnsi" w:eastAsiaTheme="minorEastAsia" w:hAnsiTheme="minorHAnsi" w:cstheme="minorBidi"/>
          <w:noProof/>
          <w:sz w:val="22"/>
          <w:szCs w:val="22"/>
          <w:lang w:val="en-US"/>
        </w:rPr>
      </w:pPr>
      <w:hyperlink w:anchor="_Toc93857993" w:history="1">
        <w:r w:rsidR="00791181" w:rsidRPr="00E301A5">
          <w:rPr>
            <w:rStyle w:val="Hyperlink"/>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000000">
      <w:pPr>
        <w:pStyle w:val="TOC2"/>
        <w:rPr>
          <w:rFonts w:asciiTheme="minorHAnsi" w:eastAsiaTheme="minorEastAsia" w:hAnsiTheme="minorHAnsi" w:cstheme="minorBidi"/>
          <w:noProof/>
          <w:sz w:val="22"/>
          <w:szCs w:val="22"/>
          <w:lang w:val="en-US"/>
        </w:rPr>
      </w:pPr>
      <w:hyperlink w:anchor="_Toc93857994" w:history="1">
        <w:r w:rsidR="00791181" w:rsidRPr="00E301A5">
          <w:rPr>
            <w:rStyle w:val="Hyperlink"/>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000000">
      <w:pPr>
        <w:pStyle w:val="TOC2"/>
        <w:rPr>
          <w:rStyle w:val="Hyperlink"/>
          <w:noProof/>
          <w:color w:val="auto"/>
        </w:rPr>
      </w:pPr>
      <w:hyperlink w:anchor="_Toc93857995" w:history="1">
        <w:r w:rsidR="00791181" w:rsidRPr="00E301A5">
          <w:rPr>
            <w:rStyle w:val="Hyperlink"/>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000000">
      <w:pPr>
        <w:pStyle w:val="TOC1"/>
        <w:rPr>
          <w:rFonts w:asciiTheme="minorHAnsi" w:eastAsiaTheme="minorEastAsia" w:hAnsiTheme="minorHAnsi" w:cstheme="minorBidi"/>
          <w:b w:val="0"/>
          <w:sz w:val="22"/>
          <w:szCs w:val="22"/>
          <w:lang w:val="en-US"/>
        </w:rPr>
      </w:pPr>
      <w:hyperlink w:anchor="_Toc93857996" w:history="1">
        <w:r w:rsidR="00791181" w:rsidRPr="00E301A5">
          <w:rPr>
            <w:rStyle w:val="Hyperlink"/>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000000">
      <w:pPr>
        <w:pStyle w:val="TOC1"/>
        <w:rPr>
          <w:rFonts w:asciiTheme="minorHAnsi" w:eastAsiaTheme="minorEastAsia" w:hAnsiTheme="minorHAnsi" w:cstheme="minorBidi"/>
          <w:b w:val="0"/>
          <w:sz w:val="22"/>
          <w:szCs w:val="22"/>
          <w:lang w:val="en-US"/>
        </w:rPr>
      </w:pPr>
      <w:hyperlink w:anchor="_Toc93857997" w:history="1">
        <w:r w:rsidR="00791181" w:rsidRPr="00E301A5">
          <w:rPr>
            <w:rStyle w:val="Hyperlink"/>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000000">
      <w:pPr>
        <w:pStyle w:val="TOC2"/>
        <w:rPr>
          <w:rFonts w:asciiTheme="minorHAnsi" w:eastAsiaTheme="minorEastAsia" w:hAnsiTheme="minorHAnsi" w:cstheme="minorBidi"/>
          <w:noProof/>
          <w:sz w:val="22"/>
          <w:szCs w:val="22"/>
          <w:lang w:val="en-US"/>
        </w:rPr>
      </w:pPr>
      <w:hyperlink w:anchor="_Toc93857998" w:history="1">
        <w:r w:rsidR="00791181" w:rsidRPr="00E301A5">
          <w:rPr>
            <w:rStyle w:val="Hyperlink"/>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000000">
      <w:pPr>
        <w:pStyle w:val="TOC2"/>
        <w:rPr>
          <w:rFonts w:asciiTheme="minorHAnsi" w:eastAsiaTheme="minorEastAsia" w:hAnsiTheme="minorHAnsi" w:cstheme="minorBidi"/>
          <w:noProof/>
          <w:sz w:val="22"/>
          <w:szCs w:val="22"/>
          <w:lang w:val="en-US"/>
        </w:rPr>
      </w:pPr>
      <w:hyperlink w:anchor="_Toc93857999" w:history="1">
        <w:r w:rsidR="00791181" w:rsidRPr="00E301A5">
          <w:rPr>
            <w:rStyle w:val="Hyperlink"/>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000000">
      <w:pPr>
        <w:pStyle w:val="TOC2"/>
        <w:rPr>
          <w:rFonts w:asciiTheme="minorHAnsi" w:eastAsiaTheme="minorEastAsia" w:hAnsiTheme="minorHAnsi" w:cstheme="minorBidi"/>
          <w:noProof/>
          <w:sz w:val="22"/>
          <w:szCs w:val="22"/>
          <w:lang w:val="en-US"/>
        </w:rPr>
      </w:pPr>
      <w:hyperlink w:anchor="_Toc93858000" w:history="1">
        <w:r w:rsidR="00791181" w:rsidRPr="00E301A5">
          <w:rPr>
            <w:rStyle w:val="Hyperlink"/>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000000">
      <w:pPr>
        <w:pStyle w:val="TOC2"/>
        <w:rPr>
          <w:rFonts w:asciiTheme="minorHAnsi" w:eastAsiaTheme="minorEastAsia" w:hAnsiTheme="minorHAnsi" w:cstheme="minorBidi"/>
          <w:noProof/>
          <w:sz w:val="22"/>
          <w:szCs w:val="22"/>
          <w:lang w:val="en-US"/>
        </w:rPr>
      </w:pPr>
      <w:hyperlink w:anchor="_Toc93858001" w:history="1">
        <w:r w:rsidR="00791181" w:rsidRPr="00E301A5">
          <w:rPr>
            <w:rStyle w:val="Hyperlink"/>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000000">
      <w:pPr>
        <w:pStyle w:val="TOC2"/>
        <w:rPr>
          <w:rFonts w:asciiTheme="minorHAnsi" w:eastAsiaTheme="minorEastAsia" w:hAnsiTheme="minorHAnsi" w:cstheme="minorBidi"/>
          <w:noProof/>
          <w:sz w:val="22"/>
          <w:szCs w:val="22"/>
          <w:lang w:val="en-US"/>
        </w:rPr>
      </w:pPr>
      <w:hyperlink w:anchor="_Toc93858002" w:history="1">
        <w:r w:rsidR="00791181" w:rsidRPr="00E301A5">
          <w:rPr>
            <w:rStyle w:val="Hyperlink"/>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000000">
      <w:pPr>
        <w:pStyle w:val="TOC1"/>
        <w:rPr>
          <w:rFonts w:asciiTheme="minorHAnsi" w:eastAsiaTheme="minorEastAsia" w:hAnsiTheme="minorHAnsi" w:cstheme="minorBidi"/>
          <w:b w:val="0"/>
          <w:sz w:val="22"/>
          <w:szCs w:val="22"/>
          <w:lang w:val="en-US"/>
        </w:rPr>
      </w:pPr>
      <w:hyperlink w:anchor="_Toc93858003" w:history="1">
        <w:r w:rsidR="00791181" w:rsidRPr="00E301A5">
          <w:rPr>
            <w:rStyle w:val="Hyperlink"/>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000000">
      <w:pPr>
        <w:pStyle w:val="TOC1"/>
        <w:rPr>
          <w:rFonts w:asciiTheme="minorHAnsi" w:eastAsiaTheme="minorEastAsia" w:hAnsiTheme="minorHAnsi" w:cstheme="minorBidi"/>
          <w:b w:val="0"/>
          <w:sz w:val="22"/>
          <w:szCs w:val="22"/>
          <w:lang w:val="en-US"/>
        </w:rPr>
      </w:pPr>
      <w:hyperlink w:anchor="_Toc93858004" w:history="1">
        <w:r w:rsidR="00791181" w:rsidRPr="00E301A5">
          <w:rPr>
            <w:rStyle w:val="Hyperlink"/>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000000">
      <w:pPr>
        <w:pStyle w:val="TOC1"/>
        <w:rPr>
          <w:rFonts w:asciiTheme="minorHAnsi" w:eastAsiaTheme="minorEastAsia" w:hAnsiTheme="minorHAnsi" w:cstheme="minorBidi"/>
          <w:b w:val="0"/>
          <w:sz w:val="22"/>
          <w:szCs w:val="22"/>
          <w:lang w:val="en-US"/>
        </w:rPr>
      </w:pPr>
      <w:hyperlink w:anchor="_Toc93858005" w:history="1">
        <w:r w:rsidR="00791181" w:rsidRPr="00E301A5">
          <w:rPr>
            <w:rStyle w:val="Hyperlink"/>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000000">
      <w:pPr>
        <w:pStyle w:val="TOC2"/>
        <w:rPr>
          <w:rFonts w:asciiTheme="minorHAnsi" w:eastAsiaTheme="minorEastAsia" w:hAnsiTheme="minorHAnsi" w:cstheme="minorBidi"/>
          <w:noProof/>
          <w:sz w:val="22"/>
          <w:szCs w:val="22"/>
          <w:lang w:val="en-US"/>
        </w:rPr>
      </w:pPr>
      <w:hyperlink w:anchor="_Toc93858006" w:history="1">
        <w:r w:rsidR="00791181" w:rsidRPr="00E301A5">
          <w:rPr>
            <w:rStyle w:val="Hyperlink"/>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000000">
      <w:pPr>
        <w:pStyle w:val="TOC2"/>
        <w:rPr>
          <w:rFonts w:asciiTheme="minorHAnsi" w:eastAsiaTheme="minorEastAsia" w:hAnsiTheme="minorHAnsi" w:cstheme="minorBidi"/>
          <w:noProof/>
          <w:sz w:val="22"/>
          <w:szCs w:val="22"/>
          <w:lang w:val="en-US"/>
        </w:rPr>
      </w:pPr>
      <w:hyperlink w:anchor="_Toc93858007" w:history="1">
        <w:r w:rsidR="00791181" w:rsidRPr="00E301A5">
          <w:rPr>
            <w:rStyle w:val="Hyperlink"/>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000000">
      <w:pPr>
        <w:pStyle w:val="TOC2"/>
        <w:rPr>
          <w:rFonts w:asciiTheme="minorHAnsi" w:eastAsiaTheme="minorEastAsia" w:hAnsiTheme="minorHAnsi" w:cstheme="minorBidi"/>
          <w:noProof/>
          <w:sz w:val="22"/>
          <w:szCs w:val="22"/>
          <w:lang w:val="en-US"/>
        </w:rPr>
      </w:pPr>
      <w:hyperlink w:anchor="_Toc93858008" w:history="1">
        <w:r w:rsidR="00791181" w:rsidRPr="00E301A5">
          <w:rPr>
            <w:rStyle w:val="Hyperlink"/>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000000">
      <w:pPr>
        <w:pStyle w:val="TOC1"/>
        <w:rPr>
          <w:rFonts w:asciiTheme="minorHAnsi" w:eastAsiaTheme="minorEastAsia" w:hAnsiTheme="minorHAnsi" w:cstheme="minorBidi"/>
          <w:b w:val="0"/>
          <w:sz w:val="22"/>
          <w:szCs w:val="22"/>
          <w:lang w:val="en-US"/>
        </w:rPr>
      </w:pPr>
      <w:hyperlink w:anchor="_Toc93858009" w:history="1">
        <w:r w:rsidR="00791181" w:rsidRPr="00E301A5">
          <w:rPr>
            <w:rStyle w:val="Hyperlink"/>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000000">
      <w:pPr>
        <w:pStyle w:val="TOC2"/>
        <w:rPr>
          <w:rFonts w:asciiTheme="minorHAnsi" w:eastAsiaTheme="minorEastAsia" w:hAnsiTheme="minorHAnsi" w:cstheme="minorBidi"/>
          <w:noProof/>
          <w:sz w:val="22"/>
          <w:szCs w:val="22"/>
          <w:lang w:val="en-US"/>
        </w:rPr>
      </w:pPr>
      <w:hyperlink w:anchor="_Toc93858010" w:history="1">
        <w:r w:rsidR="00791181" w:rsidRPr="00E301A5">
          <w:rPr>
            <w:rStyle w:val="Hyperlink"/>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000000">
      <w:pPr>
        <w:pStyle w:val="TOC2"/>
        <w:rPr>
          <w:rFonts w:asciiTheme="minorHAnsi" w:eastAsiaTheme="minorEastAsia" w:hAnsiTheme="minorHAnsi" w:cstheme="minorBidi"/>
          <w:noProof/>
          <w:sz w:val="22"/>
          <w:szCs w:val="22"/>
          <w:lang w:val="en-US"/>
        </w:rPr>
      </w:pPr>
      <w:hyperlink w:anchor="_Toc93858011" w:history="1">
        <w:r w:rsidR="00791181" w:rsidRPr="00E301A5">
          <w:rPr>
            <w:rStyle w:val="Hyperlink"/>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000000">
      <w:pPr>
        <w:pStyle w:val="TOC2"/>
        <w:rPr>
          <w:rFonts w:asciiTheme="minorHAnsi" w:eastAsiaTheme="minorEastAsia" w:hAnsiTheme="minorHAnsi" w:cstheme="minorBidi"/>
          <w:noProof/>
          <w:sz w:val="22"/>
          <w:szCs w:val="22"/>
          <w:lang w:val="en-US"/>
        </w:rPr>
      </w:pPr>
      <w:hyperlink w:anchor="_Toc93858012" w:history="1">
        <w:r w:rsidR="00791181" w:rsidRPr="00E301A5">
          <w:rPr>
            <w:rStyle w:val="Hyperlink"/>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000000">
      <w:pPr>
        <w:pStyle w:val="TOC2"/>
        <w:rPr>
          <w:rFonts w:asciiTheme="minorHAnsi" w:eastAsiaTheme="minorEastAsia" w:hAnsiTheme="minorHAnsi" w:cstheme="minorBidi"/>
          <w:noProof/>
          <w:sz w:val="22"/>
          <w:szCs w:val="22"/>
          <w:lang w:val="en-US"/>
        </w:rPr>
      </w:pPr>
      <w:hyperlink w:anchor="_Toc93858013" w:history="1">
        <w:r w:rsidR="00791181" w:rsidRPr="00E301A5">
          <w:rPr>
            <w:rStyle w:val="Hyperlink"/>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000000">
      <w:pPr>
        <w:pStyle w:val="TOC2"/>
        <w:rPr>
          <w:rFonts w:asciiTheme="minorHAnsi" w:eastAsiaTheme="minorEastAsia" w:hAnsiTheme="minorHAnsi" w:cstheme="minorBidi"/>
          <w:noProof/>
          <w:sz w:val="22"/>
          <w:szCs w:val="22"/>
          <w:lang w:val="en-US"/>
        </w:rPr>
      </w:pPr>
      <w:hyperlink w:anchor="_Toc93858014" w:history="1">
        <w:r w:rsidR="00791181" w:rsidRPr="00E301A5">
          <w:rPr>
            <w:rStyle w:val="Hyperlink"/>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000000">
      <w:pPr>
        <w:pStyle w:val="TOC2"/>
        <w:rPr>
          <w:rFonts w:asciiTheme="minorHAnsi" w:eastAsiaTheme="minorEastAsia" w:hAnsiTheme="minorHAnsi" w:cstheme="minorBidi"/>
          <w:noProof/>
          <w:sz w:val="22"/>
          <w:szCs w:val="22"/>
          <w:lang w:val="en-US"/>
        </w:rPr>
      </w:pPr>
      <w:hyperlink w:anchor="_Toc93858015" w:history="1">
        <w:r w:rsidR="00791181" w:rsidRPr="00E301A5">
          <w:rPr>
            <w:rStyle w:val="Hyperlink"/>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000000">
      <w:pPr>
        <w:pStyle w:val="TOC2"/>
        <w:rPr>
          <w:rFonts w:asciiTheme="minorHAnsi" w:eastAsiaTheme="minorEastAsia" w:hAnsiTheme="minorHAnsi" w:cstheme="minorBidi"/>
          <w:noProof/>
          <w:sz w:val="22"/>
          <w:szCs w:val="22"/>
          <w:lang w:val="en-US"/>
        </w:rPr>
      </w:pPr>
      <w:hyperlink w:anchor="_Toc93858016" w:history="1">
        <w:r w:rsidR="00791181" w:rsidRPr="00E301A5">
          <w:rPr>
            <w:rStyle w:val="Hyperlink"/>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000000">
      <w:pPr>
        <w:pStyle w:val="TOC2"/>
        <w:rPr>
          <w:rFonts w:asciiTheme="minorHAnsi" w:eastAsiaTheme="minorEastAsia" w:hAnsiTheme="minorHAnsi" w:cstheme="minorBidi"/>
          <w:noProof/>
          <w:sz w:val="22"/>
          <w:szCs w:val="22"/>
          <w:lang w:val="en-US"/>
        </w:rPr>
      </w:pPr>
      <w:hyperlink w:anchor="_Toc93858017" w:history="1">
        <w:r w:rsidR="00791181" w:rsidRPr="00E301A5">
          <w:rPr>
            <w:rStyle w:val="Hyperlink"/>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000000">
      <w:pPr>
        <w:pStyle w:val="TOC2"/>
        <w:rPr>
          <w:rFonts w:asciiTheme="minorHAnsi" w:eastAsiaTheme="minorEastAsia" w:hAnsiTheme="minorHAnsi" w:cstheme="minorBidi"/>
          <w:noProof/>
          <w:sz w:val="22"/>
          <w:szCs w:val="22"/>
          <w:lang w:val="en-US"/>
        </w:rPr>
      </w:pPr>
      <w:hyperlink w:anchor="_Toc93858018" w:history="1">
        <w:r w:rsidR="00791181" w:rsidRPr="00E301A5">
          <w:rPr>
            <w:rStyle w:val="Hyperlink"/>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000000" w:rsidP="008A362C">
      <w:pPr>
        <w:pStyle w:val="TOC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yperlink"/>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000000" w:rsidP="008A362C">
      <w:pPr>
        <w:pStyle w:val="TOC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yperlink"/>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000000">
      <w:pPr>
        <w:pStyle w:val="TOC1"/>
        <w:rPr>
          <w:rFonts w:asciiTheme="minorHAnsi" w:eastAsiaTheme="minorEastAsia" w:hAnsiTheme="minorHAnsi" w:cstheme="minorBidi"/>
          <w:b w:val="0"/>
          <w:sz w:val="22"/>
          <w:szCs w:val="22"/>
          <w:lang w:val="en-US"/>
        </w:rPr>
      </w:pPr>
      <w:hyperlink w:anchor="_Toc93858021" w:history="1">
        <w:r w:rsidR="00791181" w:rsidRPr="00E301A5">
          <w:rPr>
            <w:rStyle w:val="Hyperlink"/>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000000">
      <w:pPr>
        <w:pStyle w:val="TOC2"/>
        <w:rPr>
          <w:rFonts w:asciiTheme="minorHAnsi" w:eastAsiaTheme="minorEastAsia" w:hAnsiTheme="minorHAnsi" w:cstheme="minorBidi"/>
          <w:noProof/>
          <w:sz w:val="22"/>
          <w:szCs w:val="22"/>
          <w:lang w:val="en-US"/>
        </w:rPr>
      </w:pPr>
      <w:hyperlink w:anchor="_Toc93858022" w:history="1">
        <w:r w:rsidR="00791181" w:rsidRPr="00E301A5">
          <w:rPr>
            <w:rStyle w:val="Hyperlink"/>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000000">
      <w:pPr>
        <w:pStyle w:val="TOC2"/>
        <w:rPr>
          <w:rFonts w:asciiTheme="minorHAnsi" w:eastAsiaTheme="minorEastAsia" w:hAnsiTheme="minorHAnsi" w:cstheme="minorBidi"/>
          <w:noProof/>
          <w:sz w:val="22"/>
          <w:szCs w:val="22"/>
          <w:lang w:val="en-US"/>
        </w:rPr>
      </w:pPr>
      <w:hyperlink w:anchor="_Toc93858023" w:history="1">
        <w:r w:rsidR="00791181" w:rsidRPr="00E301A5">
          <w:rPr>
            <w:rStyle w:val="Hyperlink"/>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000000">
      <w:pPr>
        <w:pStyle w:val="TOC2"/>
        <w:rPr>
          <w:rFonts w:asciiTheme="minorHAnsi" w:eastAsiaTheme="minorEastAsia" w:hAnsiTheme="minorHAnsi" w:cstheme="minorBidi"/>
          <w:noProof/>
          <w:sz w:val="22"/>
          <w:szCs w:val="22"/>
          <w:lang w:val="en-US"/>
        </w:rPr>
      </w:pPr>
      <w:hyperlink w:anchor="_Toc93858024" w:history="1">
        <w:r w:rsidR="00791181" w:rsidRPr="00E301A5">
          <w:rPr>
            <w:rStyle w:val="Hyperlink"/>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000000">
      <w:pPr>
        <w:pStyle w:val="TOC2"/>
        <w:rPr>
          <w:rFonts w:asciiTheme="minorHAnsi" w:eastAsiaTheme="minorEastAsia" w:hAnsiTheme="minorHAnsi" w:cstheme="minorBidi"/>
          <w:noProof/>
          <w:sz w:val="22"/>
          <w:szCs w:val="22"/>
          <w:lang w:val="en-US"/>
        </w:rPr>
      </w:pPr>
      <w:hyperlink w:anchor="_Toc93858025" w:history="1">
        <w:r w:rsidR="00791181" w:rsidRPr="00E301A5">
          <w:rPr>
            <w:rStyle w:val="Hyperlink"/>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000000">
      <w:pPr>
        <w:pStyle w:val="TOC1"/>
        <w:rPr>
          <w:rFonts w:asciiTheme="minorHAnsi" w:eastAsiaTheme="minorEastAsia" w:hAnsiTheme="minorHAnsi" w:cstheme="minorBidi"/>
          <w:b w:val="0"/>
          <w:sz w:val="22"/>
          <w:szCs w:val="22"/>
          <w:lang w:val="en-US"/>
        </w:rPr>
      </w:pPr>
      <w:hyperlink w:anchor="_Toc93858026" w:history="1">
        <w:r w:rsidR="00791181" w:rsidRPr="00E301A5">
          <w:rPr>
            <w:rStyle w:val="Hyperlink"/>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000000">
      <w:pPr>
        <w:pStyle w:val="TOC1"/>
        <w:rPr>
          <w:rFonts w:asciiTheme="minorHAnsi" w:eastAsiaTheme="minorEastAsia" w:hAnsiTheme="minorHAnsi" w:cstheme="minorBidi"/>
          <w:b w:val="0"/>
          <w:sz w:val="22"/>
          <w:szCs w:val="22"/>
          <w:lang w:val="en-US"/>
        </w:rPr>
      </w:pPr>
      <w:hyperlink w:anchor="_Toc93858027" w:history="1">
        <w:r w:rsidR="00791181" w:rsidRPr="00E301A5">
          <w:rPr>
            <w:rStyle w:val="Hyperlink"/>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000000">
      <w:pPr>
        <w:pStyle w:val="TOC1"/>
        <w:rPr>
          <w:rFonts w:asciiTheme="minorHAnsi" w:eastAsiaTheme="minorEastAsia" w:hAnsiTheme="minorHAnsi" w:cstheme="minorBidi"/>
          <w:b w:val="0"/>
          <w:sz w:val="22"/>
          <w:szCs w:val="22"/>
          <w:lang w:val="en-US"/>
        </w:rPr>
      </w:pPr>
      <w:hyperlink w:anchor="_Toc93858028" w:history="1">
        <w:r w:rsidR="00791181" w:rsidRPr="00E301A5">
          <w:rPr>
            <w:rStyle w:val="Hyperlink"/>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000000">
      <w:pPr>
        <w:pStyle w:val="TOC1"/>
        <w:rPr>
          <w:rFonts w:asciiTheme="minorHAnsi" w:eastAsiaTheme="minorEastAsia" w:hAnsiTheme="minorHAnsi" w:cstheme="minorBidi"/>
          <w:b w:val="0"/>
          <w:sz w:val="22"/>
          <w:szCs w:val="22"/>
          <w:lang w:val="en-US"/>
        </w:rPr>
      </w:pPr>
      <w:hyperlink w:anchor="_Toc93858029" w:history="1">
        <w:r w:rsidR="00791181" w:rsidRPr="00E301A5">
          <w:rPr>
            <w:rStyle w:val="Hyperlink"/>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000000">
      <w:pPr>
        <w:pStyle w:val="TOC1"/>
        <w:rPr>
          <w:rFonts w:asciiTheme="minorHAnsi" w:eastAsiaTheme="minorEastAsia" w:hAnsiTheme="minorHAnsi" w:cstheme="minorBidi"/>
          <w:b w:val="0"/>
          <w:sz w:val="22"/>
          <w:szCs w:val="22"/>
          <w:lang w:val="en-US"/>
        </w:rPr>
      </w:pPr>
      <w:hyperlink w:anchor="_Toc93858030" w:history="1">
        <w:r w:rsidR="00791181" w:rsidRPr="00E301A5">
          <w:rPr>
            <w:rStyle w:val="Hyperlink"/>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000000">
      <w:pPr>
        <w:pStyle w:val="TOC1"/>
        <w:rPr>
          <w:rFonts w:asciiTheme="minorHAnsi" w:eastAsiaTheme="minorEastAsia" w:hAnsiTheme="minorHAnsi" w:cstheme="minorBidi"/>
          <w:b w:val="0"/>
          <w:sz w:val="22"/>
          <w:szCs w:val="22"/>
          <w:lang w:val="en-US"/>
        </w:rPr>
      </w:pPr>
      <w:hyperlink w:anchor="_Toc93858031" w:history="1">
        <w:r w:rsidR="00791181" w:rsidRPr="00E301A5">
          <w:rPr>
            <w:rStyle w:val="Hyperlink"/>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000000">
      <w:pPr>
        <w:pStyle w:val="TOC1"/>
        <w:rPr>
          <w:rFonts w:asciiTheme="minorHAnsi" w:eastAsiaTheme="minorEastAsia" w:hAnsiTheme="minorHAnsi" w:cstheme="minorBidi"/>
          <w:b w:val="0"/>
          <w:sz w:val="22"/>
          <w:szCs w:val="22"/>
          <w:lang w:val="en-US"/>
        </w:rPr>
      </w:pPr>
      <w:hyperlink w:anchor="_Toc93858032" w:history="1">
        <w:r w:rsidR="00791181" w:rsidRPr="00E301A5">
          <w:rPr>
            <w:rStyle w:val="Hyperlink"/>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000000">
      <w:pPr>
        <w:pStyle w:val="TOC1"/>
        <w:rPr>
          <w:rFonts w:asciiTheme="minorHAnsi" w:eastAsiaTheme="minorEastAsia" w:hAnsiTheme="minorHAnsi" w:cstheme="minorBidi"/>
          <w:b w:val="0"/>
          <w:sz w:val="22"/>
          <w:szCs w:val="22"/>
          <w:lang w:val="en-US"/>
        </w:rPr>
      </w:pPr>
      <w:hyperlink w:anchor="_Toc93858033" w:history="1">
        <w:r w:rsidR="00791181" w:rsidRPr="00E301A5">
          <w:rPr>
            <w:rStyle w:val="Hyperlink"/>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000000">
      <w:pPr>
        <w:pStyle w:val="TOC1"/>
        <w:rPr>
          <w:rFonts w:asciiTheme="minorHAnsi" w:eastAsiaTheme="minorEastAsia" w:hAnsiTheme="minorHAnsi" w:cstheme="minorBidi"/>
          <w:b w:val="0"/>
          <w:sz w:val="22"/>
          <w:szCs w:val="22"/>
          <w:lang w:val="en-US"/>
        </w:rPr>
      </w:pPr>
      <w:hyperlink w:anchor="_Toc93858034" w:history="1">
        <w:r w:rsidR="00791181" w:rsidRPr="00E301A5">
          <w:rPr>
            <w:rStyle w:val="Hyperlink"/>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000000">
      <w:pPr>
        <w:pStyle w:val="TOC1"/>
        <w:rPr>
          <w:rFonts w:asciiTheme="minorHAnsi" w:eastAsiaTheme="minorEastAsia" w:hAnsiTheme="minorHAnsi" w:cstheme="minorBidi"/>
          <w:b w:val="0"/>
          <w:sz w:val="22"/>
          <w:szCs w:val="22"/>
          <w:lang w:val="en-US"/>
        </w:rPr>
      </w:pPr>
      <w:hyperlink w:anchor="_Toc93858035" w:history="1">
        <w:r w:rsidR="00791181" w:rsidRPr="00E301A5">
          <w:rPr>
            <w:rStyle w:val="Hyperlink"/>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000000">
      <w:pPr>
        <w:pStyle w:val="TOC2"/>
        <w:rPr>
          <w:rFonts w:asciiTheme="minorHAnsi" w:eastAsiaTheme="minorEastAsia" w:hAnsiTheme="minorHAnsi" w:cstheme="minorBidi"/>
          <w:noProof/>
          <w:sz w:val="22"/>
          <w:szCs w:val="22"/>
          <w:lang w:val="en-US"/>
        </w:rPr>
      </w:pPr>
      <w:hyperlink w:anchor="_Toc93858036" w:history="1">
        <w:r w:rsidR="00791181" w:rsidRPr="00E301A5">
          <w:rPr>
            <w:rStyle w:val="Hyperlink"/>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000000">
      <w:pPr>
        <w:pStyle w:val="TOC2"/>
        <w:rPr>
          <w:rFonts w:asciiTheme="minorHAnsi" w:eastAsiaTheme="minorEastAsia" w:hAnsiTheme="minorHAnsi" w:cstheme="minorBidi"/>
          <w:noProof/>
          <w:sz w:val="22"/>
          <w:szCs w:val="22"/>
          <w:lang w:val="en-US"/>
        </w:rPr>
      </w:pPr>
      <w:hyperlink w:anchor="_Toc93858037" w:history="1">
        <w:r w:rsidR="00791181" w:rsidRPr="00E301A5">
          <w:rPr>
            <w:rStyle w:val="Hyperlink"/>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000000">
      <w:pPr>
        <w:pStyle w:val="TOC2"/>
        <w:rPr>
          <w:rFonts w:asciiTheme="minorHAnsi" w:eastAsiaTheme="minorEastAsia" w:hAnsiTheme="minorHAnsi" w:cstheme="minorBidi"/>
          <w:noProof/>
          <w:sz w:val="22"/>
          <w:szCs w:val="22"/>
          <w:lang w:val="en-US"/>
        </w:rPr>
      </w:pPr>
      <w:hyperlink w:anchor="_Toc93858038" w:history="1">
        <w:r w:rsidR="00791181" w:rsidRPr="00E301A5">
          <w:rPr>
            <w:rStyle w:val="Hyperlink"/>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000000">
      <w:pPr>
        <w:pStyle w:val="TOC2"/>
        <w:rPr>
          <w:rFonts w:asciiTheme="minorHAnsi" w:eastAsiaTheme="minorEastAsia" w:hAnsiTheme="minorHAnsi" w:cstheme="minorBidi"/>
          <w:noProof/>
          <w:sz w:val="22"/>
          <w:szCs w:val="22"/>
          <w:lang w:val="en-US"/>
        </w:rPr>
      </w:pPr>
      <w:hyperlink w:anchor="_Toc93858039" w:history="1">
        <w:r w:rsidR="00791181" w:rsidRPr="00E301A5">
          <w:rPr>
            <w:rStyle w:val="Hyperlink"/>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000000">
      <w:pPr>
        <w:pStyle w:val="TOC1"/>
        <w:rPr>
          <w:rFonts w:asciiTheme="minorHAnsi" w:eastAsiaTheme="minorEastAsia" w:hAnsiTheme="minorHAnsi" w:cstheme="minorBidi"/>
          <w:b w:val="0"/>
          <w:sz w:val="22"/>
          <w:szCs w:val="22"/>
          <w:lang w:val="en-US"/>
        </w:rPr>
      </w:pPr>
      <w:hyperlink w:anchor="_Toc93858040" w:history="1">
        <w:r w:rsidR="00791181" w:rsidRPr="00E301A5">
          <w:rPr>
            <w:rStyle w:val="Hyperlink"/>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000000">
      <w:pPr>
        <w:pStyle w:val="TOC1"/>
        <w:rPr>
          <w:rFonts w:asciiTheme="minorHAnsi" w:eastAsiaTheme="minorEastAsia" w:hAnsiTheme="minorHAnsi" w:cstheme="minorBidi"/>
          <w:b w:val="0"/>
          <w:sz w:val="22"/>
          <w:szCs w:val="22"/>
          <w:lang w:val="en-US"/>
        </w:rPr>
      </w:pPr>
      <w:hyperlink w:anchor="_Toc93858041" w:history="1">
        <w:r w:rsidR="00791181" w:rsidRPr="00E301A5">
          <w:rPr>
            <w:rStyle w:val="Hyperlink"/>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000000">
      <w:pPr>
        <w:pStyle w:val="TOC1"/>
        <w:rPr>
          <w:rFonts w:asciiTheme="minorHAnsi" w:eastAsiaTheme="minorEastAsia" w:hAnsiTheme="minorHAnsi" w:cstheme="minorBidi"/>
          <w:b w:val="0"/>
          <w:sz w:val="22"/>
          <w:szCs w:val="22"/>
          <w:lang w:val="en-US"/>
        </w:rPr>
      </w:pPr>
      <w:hyperlink w:anchor="_Toc93858042" w:history="1">
        <w:r w:rsidR="00791181" w:rsidRPr="00E301A5">
          <w:rPr>
            <w:rStyle w:val="Hyperlink"/>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000000">
      <w:pPr>
        <w:pStyle w:val="TOC1"/>
        <w:rPr>
          <w:rFonts w:asciiTheme="minorHAnsi" w:eastAsiaTheme="minorEastAsia" w:hAnsiTheme="minorHAnsi" w:cstheme="minorBidi"/>
          <w:b w:val="0"/>
          <w:sz w:val="22"/>
          <w:szCs w:val="22"/>
          <w:lang w:val="en-US"/>
        </w:rPr>
      </w:pPr>
      <w:hyperlink w:anchor="_Toc93858043" w:history="1">
        <w:r w:rsidR="00791181" w:rsidRPr="00E301A5">
          <w:rPr>
            <w:rStyle w:val="Hyperlink"/>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Heading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Heading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CommentReference"/>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Heading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Heading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Heading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Heading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Heading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FD5962" w:rsidRDefault="006B7EDE" w:rsidP="005C259E">
      <w:pPr>
        <w:widowControl w:val="0"/>
        <w:numPr>
          <w:ilvl w:val="3"/>
          <w:numId w:val="2"/>
        </w:numPr>
        <w:pBdr>
          <w:top w:val="nil"/>
          <w:left w:val="nil"/>
          <w:bottom w:val="nil"/>
          <w:right w:val="nil"/>
          <w:between w:val="nil"/>
        </w:pBdr>
        <w:spacing w:before="96" w:after="96"/>
      </w:pPr>
      <w:r w:rsidRPr="00E301A5">
        <w:t xml:space="preserve">užtikrintų nustatytų kokybės vadybos sistemos ir (arba) aplinkos apsaugos vadybos sistemos standartų laikymąsi, jeigu to reikalaujama Pirkimo dokumentuose, ir </w:t>
      </w:r>
      <w:r w:rsidRPr="00FD5962">
        <w:t>turėtų tą patvirtinančius dokumentus</w:t>
      </w:r>
      <w:r w:rsidR="00FC05AC" w:rsidRPr="00FD5962">
        <w:t>.</w:t>
      </w:r>
    </w:p>
    <w:p w14:paraId="0F1E115D" w14:textId="7726B0B1" w:rsidR="004A2132" w:rsidRPr="00FD5962" w:rsidRDefault="004A2132" w:rsidP="004D41CC">
      <w:pPr>
        <w:widowControl w:val="0"/>
        <w:pBdr>
          <w:top w:val="nil"/>
          <w:left w:val="nil"/>
          <w:bottom w:val="nil"/>
          <w:right w:val="nil"/>
          <w:between w:val="nil"/>
        </w:pBdr>
        <w:spacing w:before="96" w:after="96" w:line="240" w:lineRule="auto"/>
      </w:pPr>
      <w:r w:rsidRPr="00FD5962">
        <w:rPr>
          <w:rFonts w:eastAsia="Times New Roman"/>
        </w:rPr>
        <w:t xml:space="preserve">Rangovas privalo užtikrinti, kad </w:t>
      </w:r>
      <w:r w:rsidR="002306E4" w:rsidRPr="00FD5962">
        <w:rPr>
          <w:rFonts w:eastAsia="Times New Roman"/>
        </w:rPr>
        <w:t>S</w:t>
      </w:r>
      <w:r w:rsidRPr="00FD5962">
        <w:rPr>
          <w:rFonts w:eastAsia="Times New Roman"/>
        </w:rPr>
        <w:t>tatybos darbai</w:t>
      </w:r>
      <w:r w:rsidRPr="00FD5962">
        <w:rPr>
          <w:rFonts w:eastAsia="Times New Roman"/>
          <w:lang w:eastAsia="lt-LT"/>
        </w:rPr>
        <w:t xml:space="preserve">, būtų vykdomi taikant aplinkos apsaugos vadybos sistemos reikalavimus pagal </w:t>
      </w:r>
      <w:r w:rsidRPr="00FD5962">
        <w:t>standartą LST EN ISO 14001 arba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r w:rsidRPr="00FD5962">
        <w:rPr>
          <w:rFonts w:eastAsia="Times New Roman"/>
          <w:highlight w:val="yellow"/>
          <w:lang w:eastAsia="lt-LT"/>
        </w:rPr>
        <w:t xml:space="preserve"> </w:t>
      </w:r>
      <w:r w:rsidRPr="00FD5962">
        <w:rPr>
          <w:rFonts w:eastAsia="Times New Roman"/>
          <w:lang w:eastAsia="lt-LT"/>
        </w:rPr>
        <w:t>arba taikant kitas lygiavertes aplinkos apsaugos vadybos užtikrinimo priemones (</w:t>
      </w:r>
      <w:r w:rsidRPr="00FD5962">
        <w:t>kiti lygiaverčiai aplinkosaugos vadybos priemonių taikymo įrodymai priimami, jeigu tiekėjas įrodo, kad dėl nuo jo nepriklausančių objektyvių priežasčių jis negali pateikti sertifikatų per nustatytą laiką).</w:t>
      </w:r>
    </w:p>
    <w:p w14:paraId="02B1E92D" w14:textId="19A8633D" w:rsidR="009C3903" w:rsidRPr="00FD5962" w:rsidRDefault="002306E4" w:rsidP="004D41CC">
      <w:pPr>
        <w:widowControl w:val="0"/>
        <w:pBdr>
          <w:top w:val="nil"/>
          <w:left w:val="nil"/>
          <w:bottom w:val="nil"/>
          <w:right w:val="nil"/>
          <w:between w:val="nil"/>
        </w:pBdr>
        <w:spacing w:before="96" w:after="96" w:line="240" w:lineRule="auto"/>
      </w:pPr>
      <w:r w:rsidRPr="00FD5962">
        <w:rPr>
          <w:rFonts w:eastAsia="Times New Roman"/>
        </w:rPr>
        <w:t xml:space="preserve">Rangovas privalo užtikrinti, kad </w:t>
      </w:r>
      <w:r w:rsidRPr="00FD5962">
        <w:t>Darbo projektas atitiktų minimalius aplinkos apsaugos kriterijus pagal Lietuvos Respublikos aplinkos ministro 2011 m. birželio 28 d. įsakymu Nr. D1-508 (2022 m. gruodžio 13 d. įsakymo Nr. D1-401 redakcija) patvirtinto „Aplinkos apsaugos kriterijų taikymo, vykdant žaliuosius pirkimus, tvarkos aprašo“ 4.1 p. (2 priedo 15.1 p.) nustatytus reikalavimus</w:t>
      </w:r>
      <w:r w:rsidRPr="00FD5962">
        <w:rPr>
          <w:rFonts w:eastAsia="Times New Roman"/>
          <w:lang w:eastAsia="lt-LT"/>
        </w:rPr>
        <w:t xml:space="preserve">, o būtent, Darbo projekte </w:t>
      </w:r>
      <w:r w:rsidRPr="00FD5962">
        <w:rPr>
          <w:szCs w:val="24"/>
        </w:rPr>
        <w:t xml:space="preserve">turi būti numatyta, kad statyboje naudojamos statybinės medžiagos ir kad kiti su pastato projektu susiję produktai atitiktų jiems taikomus minimalius aplinkos apsaugos kriterijus. </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FD5962">
        <w:t xml:space="preserve">Tuo atveju, kai Rangovas yra jungtinės veiklos </w:t>
      </w:r>
      <w:r w:rsidRPr="00E301A5">
        <w:t xml:space="preserve">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w:t>
      </w:r>
      <w:r w:rsidR="00DB6680" w:rsidRPr="00E301A5">
        <w:lastRenderedPageBreak/>
        <w:t xml:space="preserve">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Heading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 xml:space="preserve">Rangovas privalo užtikrinti, kad Subrangovai, įtraukti į </w:t>
      </w:r>
      <w:r w:rsidRPr="00E301A5">
        <w:t>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Heading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Heading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w:t>
      </w:r>
      <w:r w:rsidR="00B663CB" w:rsidRPr="00E301A5">
        <w:lastRenderedPageBreak/>
        <w:t xml:space="preserve">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Heading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xml:space="preserve">, kontaktinius duomenis: vardą, pavardę, el. pašto adresą ir mobilaus </w:t>
      </w:r>
      <w:r w:rsidRPr="00E301A5">
        <w:t>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Heading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Heading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Heading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Heading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w:t>
      </w:r>
      <w:r w:rsidR="006B7EDE" w:rsidRPr="00E301A5">
        <w:t xml:space="preserve">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Heading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Heading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w:t>
      </w:r>
      <w:r w:rsidRPr="00E301A5">
        <w:lastRenderedPageBreak/>
        <w:t>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Heading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 xml:space="preserve">vadovaujantis tuo Rangovo dokumentu, pradžios, numatytos Grafike. Rangovas negali </w:t>
      </w:r>
      <w:r w:rsidRPr="00E301A5">
        <w:t>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Heading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 xml:space="preserve">Atlikti papildomus statybinius tyrimus, jeigu toks reikalavimas yra nustatytas Statinio projekte arba Užsakovo </w:t>
      </w:r>
      <w:r w:rsidRPr="00E301A5">
        <w:lastRenderedPageBreak/>
        <w:t>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Heading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 xml:space="preserve">arbų išpildomąją dokumentaciją prieš </w:t>
      </w:r>
      <w:r w:rsidRPr="00E301A5">
        <w:lastRenderedPageBreak/>
        <w:t>tokius mokymus ir (arba) bandymus.</w:t>
      </w:r>
    </w:p>
    <w:p w14:paraId="00000177" w14:textId="275651A1" w:rsidR="00133358" w:rsidRPr="00E301A5" w:rsidRDefault="006B7EDE" w:rsidP="005C259E">
      <w:pPr>
        <w:pStyle w:val="Heading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Heading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Heading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w:t>
      </w:r>
      <w:r w:rsidRPr="00E301A5">
        <w:lastRenderedPageBreak/>
        <w:t xml:space="preserve">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Heading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 xml:space="preserve">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w:t>
      </w:r>
      <w:r w:rsidRPr="00E301A5">
        <w:t>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 xml:space="preserve">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w:t>
      </w:r>
      <w:r w:rsidRPr="00E301A5">
        <w:lastRenderedPageBreak/>
        <w:t>keturiais egzemplioriais, jeigu Užsakovo užduotyje nenurodyta kitaip.</w:t>
      </w:r>
    </w:p>
    <w:p w14:paraId="0000019C" w14:textId="77777777" w:rsidR="00133358" w:rsidRPr="00E301A5" w:rsidRDefault="006B7EDE" w:rsidP="005C259E">
      <w:pPr>
        <w:pStyle w:val="Heading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w:t>
      </w:r>
      <w:r w:rsidR="006B7EDE" w:rsidRPr="00E301A5">
        <w:t>visas Užsakovo patirtas išlaidas ir užtikrinti, kad Užsakovas galėtų nevaržomai naudotis Licencija.</w:t>
      </w:r>
    </w:p>
    <w:p w14:paraId="000001A4" w14:textId="11D00512" w:rsidR="00133358" w:rsidRPr="00E301A5" w:rsidRDefault="00686445" w:rsidP="005C259E">
      <w:pPr>
        <w:pStyle w:val="Heading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Heading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lastRenderedPageBreak/>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Heading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w:t>
      </w:r>
      <w:r w:rsidR="00927B97" w:rsidRPr="00E301A5">
        <w:t>(pagal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Heading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w:t>
      </w:r>
      <w:r w:rsidR="006B7EDE" w:rsidRPr="00E301A5">
        <w:lastRenderedPageBreak/>
        <w:t>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Heading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w:t>
      </w:r>
      <w:r w:rsidRPr="00E301A5">
        <w:lastRenderedPageBreak/>
        <w:t xml:space="preserve">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Heading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 xml:space="preserve">vykdymui reikiamos </w:t>
      </w:r>
      <w:r w:rsidRPr="00E301A5">
        <w:lastRenderedPageBreak/>
        <w:t>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Heading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Heading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w:t>
      </w:r>
      <w:r w:rsidR="00F7358B" w:rsidRPr="00E301A5">
        <w:t xml:space="preserve">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w:t>
      </w:r>
      <w:r w:rsidRPr="00E301A5">
        <w:lastRenderedPageBreak/>
        <w:t xml:space="preserve">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Heading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xml:space="preserve">, </w:t>
      </w:r>
      <w:r w:rsidR="00F6280D" w:rsidRPr="00E301A5">
        <w:t>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Heading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w:t>
      </w:r>
      <w:r w:rsidR="006B7EDE" w:rsidRPr="00E301A5">
        <w:lastRenderedPageBreak/>
        <w:t xml:space="preserve">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Heading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Heading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 xml:space="preserve">darbus ir defektus, kurie neturės reikšmingos įtakos Objekto naudojimui pagal paskirtį), Rangovas pateikė Užsakovui visus Atliktų darbų aktus, </w:t>
      </w:r>
      <w:r w:rsidRPr="00E301A5">
        <w:t>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Heading2"/>
        <w:widowControl w:val="0"/>
        <w:rPr>
          <w:color w:val="auto"/>
        </w:rPr>
      </w:pPr>
      <w:bookmarkStart w:id="183" w:name="_Ref88654507"/>
      <w:bookmarkStart w:id="184" w:name="_Toc93857987"/>
      <w:r w:rsidRPr="00E301A5">
        <w:rPr>
          <w:color w:val="auto"/>
        </w:rPr>
        <w:lastRenderedPageBreak/>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Heading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w:t>
      </w:r>
      <w:r w:rsidRPr="00E301A5">
        <w:t xml:space="preserve">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Heading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Heading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xml:space="preserve">. Rangovo prašymu Užsakovas </w:t>
      </w:r>
      <w:r w:rsidRPr="00E301A5">
        <w:lastRenderedPageBreak/>
        <w:t>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Heading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w:t>
      </w:r>
      <w:r w:rsidR="006B7EDE" w:rsidRPr="00E301A5">
        <w:t xml:space="preserve">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Heading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Heading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Heading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Heading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Heading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Heading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Heading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Heading3"/>
        <w:keepNext w:val="0"/>
        <w:keepLines w:val="0"/>
        <w:widowControl w:val="0"/>
        <w:rPr>
          <w:color w:val="auto"/>
          <w:u w:val="none"/>
        </w:rPr>
      </w:pPr>
      <w:r w:rsidRPr="00E301A5">
        <w:rPr>
          <w:color w:val="auto"/>
          <w:u w:val="none"/>
        </w:rPr>
        <w:t xml:space="preserve">Laidavimo draudimo atveju draudžiamuoju įvykiu turi </w:t>
      </w:r>
      <w:r w:rsidRPr="00E301A5">
        <w:rPr>
          <w:color w:val="auto"/>
          <w:u w:val="none"/>
        </w:rPr>
        <w:lastRenderedPageBreak/>
        <w:t>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Heading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Heading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Heading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Heading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Heading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Heading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Heading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Heading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Heading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Heading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Heading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 xml:space="preserve">Galutinio termino (Dalių Galutinių terminų) </w:t>
      </w:r>
      <w:r w:rsidRPr="00E301A5">
        <w:lastRenderedPageBreak/>
        <w:t>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Heading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C06B87"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C06B87">
        <w:t>Darbus</w:t>
      </w:r>
      <w:r w:rsidR="00335989" w:rsidRPr="00C06B87">
        <w:t xml:space="preserve"> ar jų dalį</w:t>
      </w:r>
      <w:r w:rsidRPr="00C06B87">
        <w:t xml:space="preserve">, Rangovas </w:t>
      </w:r>
      <w:bookmarkEnd w:id="273"/>
      <w:r w:rsidRPr="00C06B87">
        <w:t xml:space="preserve">turi teisę į </w:t>
      </w:r>
      <w:r w:rsidR="001C0127" w:rsidRPr="00C06B87">
        <w:t xml:space="preserve">Darbų </w:t>
      </w:r>
      <w:r w:rsidRPr="00C06B87">
        <w:t xml:space="preserve">terminų pratęsimą tokia trukme, kiek dėl tokių aplinkybių poveikio </w:t>
      </w:r>
      <w:r w:rsidR="009C0F7A" w:rsidRPr="00C06B87">
        <w:t xml:space="preserve">faktiškai </w:t>
      </w:r>
      <w:r w:rsidRPr="00C06B87">
        <w:t xml:space="preserve">vėluoja </w:t>
      </w:r>
      <w:r w:rsidR="001C0127" w:rsidRPr="00C06B87">
        <w:t>Darbai</w:t>
      </w:r>
      <w:r w:rsidRPr="00C06B87">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Heading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Heading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Heading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547826">
        <w:t>Jeigu</w:t>
      </w:r>
      <w:r w:rsidR="006B7EDE" w:rsidRPr="00547826">
        <w:t xml:space="preserve"> </w:t>
      </w:r>
      <w:r w:rsidR="0030125E" w:rsidRPr="00547826">
        <w:t xml:space="preserve">visų Darbų </w:t>
      </w:r>
      <w:r w:rsidR="006B7EDE" w:rsidRPr="00547826">
        <w:t xml:space="preserve">arba Dalies Darbų sustabdymas trunka ilgiau nei 3 mėnesius, </w:t>
      </w:r>
      <w:r w:rsidR="002450E3" w:rsidRPr="00547826">
        <w:t xml:space="preserve">bet kuri Šalis </w:t>
      </w:r>
      <w:r w:rsidR="006B7EDE" w:rsidRPr="00547826">
        <w:t>turi teisę vienašališkai ne teismo tvarka nutraukti Sutartį</w:t>
      </w:r>
      <w:r w:rsidR="0027438E" w:rsidRPr="00547826">
        <w:t xml:space="preserve"> (dėl vis</w:t>
      </w:r>
      <w:r w:rsidR="0030125E" w:rsidRPr="00547826">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 xml:space="preserve">Šalių </w:t>
      </w:r>
      <w:r w:rsidR="00661E1D" w:rsidRPr="00E301A5">
        <w:lastRenderedPageBreak/>
        <w:t>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Heading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Heading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Heading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Heading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Heading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Heading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Heading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 xml:space="preserve">ą Užsakovas turėtų pateikti reikalavimą pirmiausiai, bet tai neriboja Užsakovo teisės pateikti reikalavimus pagal kitus </w:t>
      </w:r>
      <w:r w:rsidR="00EF39DB" w:rsidRPr="00E301A5">
        <w:rPr>
          <w:color w:val="auto"/>
          <w:u w:val="none"/>
        </w:rPr>
        <w:t>dalinius Sutarties įvykdymo užtikrinimus;</w:t>
      </w:r>
      <w:r w:rsidR="00803C2E" w:rsidRPr="00E301A5">
        <w:rPr>
          <w:color w:val="auto"/>
          <w:u w:val="none"/>
        </w:rPr>
        <w:t xml:space="preserve"> </w:t>
      </w:r>
    </w:p>
    <w:p w14:paraId="7D55630D" w14:textId="02208367" w:rsidR="00930CF4" w:rsidRPr="00E301A5" w:rsidRDefault="00930CF4" w:rsidP="005C259E">
      <w:pPr>
        <w:pStyle w:val="Heading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Heading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Heading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Heading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Heading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Heading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Heading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Heading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w:t>
      </w:r>
      <w:r w:rsidRPr="00E301A5">
        <w:rPr>
          <w:color w:val="auto"/>
          <w:u w:val="none"/>
        </w:rPr>
        <w:lastRenderedPageBreak/>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Heading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 xml:space="preserve">už Rangovą įvykdytų jo </w:t>
      </w:r>
      <w:r w:rsidRPr="00E301A5">
        <w:t>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Heading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Heading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 xml:space="preserve">arba pateikti motyvuotas pastabas per 5 darbo dienas nuo Rangovo rašytinio prašymo </w:t>
      </w:r>
      <w:r w:rsidRPr="00E301A5">
        <w:lastRenderedPageBreak/>
        <w:t>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Heading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w:t>
      </w:r>
      <w:r w:rsidR="00186B81" w:rsidRPr="00E301A5">
        <w:t>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Heading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Heading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Heading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 xml:space="preserve">Sutarties kainos </w:t>
      </w:r>
      <w:r w:rsidR="00661E1D" w:rsidRPr="00E301A5">
        <w:lastRenderedPageBreak/>
        <w:t>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Heading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Heading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w:t>
      </w:r>
      <w:r w:rsidR="00D84193" w:rsidRPr="00E301A5">
        <w:t xml:space="preserve">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Heading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w:t>
      </w:r>
      <w:r w:rsidRPr="00E301A5">
        <w:lastRenderedPageBreak/>
        <w:t>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Heading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FD5962"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w:t>
      </w:r>
      <w:r w:rsidRPr="00FD5962">
        <w:t>įkainiais) ir perskaičiavimą atlikti kitame Atliktų darbų akte, arba (b) sustabdyti Atliktų darbų akto pateikimą iki bus perskaičiuotos kainos (įkainiai).</w:t>
      </w:r>
    </w:p>
    <w:p w14:paraId="0000030E" w14:textId="365F6697" w:rsidR="00133358" w:rsidRPr="00FD5962" w:rsidRDefault="006B7EDE" w:rsidP="005C259E">
      <w:pPr>
        <w:widowControl w:val="0"/>
        <w:numPr>
          <w:ilvl w:val="2"/>
          <w:numId w:val="2"/>
        </w:numPr>
        <w:pBdr>
          <w:top w:val="nil"/>
          <w:left w:val="nil"/>
          <w:bottom w:val="nil"/>
          <w:right w:val="nil"/>
          <w:between w:val="nil"/>
        </w:pBdr>
        <w:spacing w:before="96" w:after="96"/>
      </w:pPr>
      <w:bookmarkStart w:id="345" w:name="_Hlk92369253"/>
      <w:r w:rsidRPr="00FD5962">
        <w:t xml:space="preserve">Pirmoji Sutarties kainos peržiūra gali būti atliekama ne anksčiau nei po </w:t>
      </w:r>
      <w:r w:rsidR="00916CFA" w:rsidRPr="00FD5962">
        <w:t>6</w:t>
      </w:r>
      <w:r w:rsidR="00363D9A" w:rsidRPr="00FD5962">
        <w:t xml:space="preserve"> </w:t>
      </w:r>
      <w:r w:rsidRPr="00FD5962">
        <w:t>mėnesių po Sutarties įsiga</w:t>
      </w:r>
      <w:r w:rsidR="00916CFA" w:rsidRPr="00FD5962">
        <w:t>liojimo ir po to Sutarties kainos peržiūros dažnumas nėra ribojamas.</w:t>
      </w:r>
      <w:r w:rsidRPr="00FD5962">
        <w:t xml:space="preserve"> </w:t>
      </w:r>
    </w:p>
    <w:bookmarkEnd w:id="345"/>
    <w:p w14:paraId="0000030F" w14:textId="77777777" w:rsidR="00133358" w:rsidRPr="00FD5962" w:rsidRDefault="006B7EDE" w:rsidP="005C259E">
      <w:pPr>
        <w:widowControl w:val="0"/>
        <w:numPr>
          <w:ilvl w:val="2"/>
          <w:numId w:val="2"/>
        </w:numPr>
        <w:pBdr>
          <w:top w:val="nil"/>
          <w:left w:val="nil"/>
          <w:bottom w:val="nil"/>
          <w:right w:val="nil"/>
          <w:between w:val="nil"/>
        </w:pBdr>
        <w:spacing w:before="96" w:after="96"/>
      </w:pPr>
      <w:r w:rsidRPr="00FD5962">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FD5962">
        <w:t>Jeigu</w:t>
      </w:r>
      <w:r w:rsidR="006B7EDE" w:rsidRPr="00FD5962">
        <w:t xml:space="preserve"> </w:t>
      </w:r>
      <w:r w:rsidR="00335803" w:rsidRPr="00FD5962">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Heading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sumažėjo daugiau nei 15%, lyginant su kaina, nurodyta Sutarties kainos (įkainių) </w:t>
      </w:r>
      <w:r w:rsidRPr="00E301A5">
        <w:lastRenderedPageBreak/>
        <w:t>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w:t>
      </w:r>
      <w:r w:rsidR="006B7EDE" w:rsidRPr="00E301A5">
        <w:t xml:space="preserve">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Heading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Heading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Heading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w:t>
      </w:r>
      <w:r w:rsidRPr="00E301A5">
        <w:lastRenderedPageBreak/>
        <w:t>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Heading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Heading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w:t>
      </w:r>
      <w:r w:rsidR="006B7EDE" w:rsidRPr="00E301A5">
        <w:t xml:space="preserve">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Heading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Heading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w:t>
      </w:r>
      <w:r w:rsidR="000E702F" w:rsidRPr="00E301A5">
        <w:lastRenderedPageBreak/>
        <w:t xml:space="preserve">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w:t>
      </w:r>
      <w:r w:rsidR="006B7EDE" w:rsidRPr="00E301A5">
        <w:t xml:space="preserve">Užsakovas turi teisę sustabdyti mokėjimus Rangovui pagal Sutartį, neviršijančius likusios avanso sumos. </w:t>
      </w:r>
    </w:p>
    <w:p w14:paraId="00000340" w14:textId="68043FA6" w:rsidR="00133358" w:rsidRPr="00E301A5" w:rsidRDefault="006B7EDE" w:rsidP="005C259E">
      <w:pPr>
        <w:pStyle w:val="Heading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yperlink"/>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Europos elektroninių sąskaitų faktūrų standarto </w:t>
      </w:r>
      <w:r w:rsidRPr="00E301A5">
        <w:lastRenderedPageBreak/>
        <w:t>neatitinkančią elektroninę sąskaitą faktūrą Rangovas privalo pateikti, naudodamasis informacinės sistemos „E. sąskaita“ priemonėmis (</w:t>
      </w:r>
      <w:hyperlink r:id="rId18" w:history="1">
        <w:r w:rsidR="00D636D3" w:rsidRPr="00E301A5">
          <w:rPr>
            <w:rStyle w:val="Hyperlink"/>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w:t>
      </w:r>
      <w:r w:rsidRPr="00E301A5">
        <w:t xml:space="preserve">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Heading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lastRenderedPageBreak/>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Heading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Heading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Heading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lastRenderedPageBreak/>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Heading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Heading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Heading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Heading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 xml:space="preserve">Šioje Sutartyje numatytos teisių gynybos priemonės </w:t>
      </w:r>
      <w:r w:rsidRPr="00E301A5">
        <w:lastRenderedPageBreak/>
        <w:t>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Heading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Heading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w:t>
      </w:r>
      <w:r w:rsidRPr="00E301A5">
        <w:t>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Heading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 xml:space="preserve">terminų </w:t>
      </w:r>
      <w:r w:rsidRPr="00E301A5">
        <w:lastRenderedPageBreak/>
        <w:t>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Heading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Heading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w:t>
      </w:r>
      <w:r w:rsidR="00AB4910" w:rsidRPr="00E301A5">
        <w:t xml:space="preserve">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Heading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w:t>
      </w:r>
      <w:r w:rsidRPr="00E301A5">
        <w:lastRenderedPageBreak/>
        <w:t xml:space="preserve">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Heading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w:t>
      </w:r>
      <w:r w:rsidR="006B7EDE" w:rsidRPr="00E301A5">
        <w:t xml:space="preserve">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Heading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 xml:space="preserve">Tarpiniai </w:t>
      </w:r>
      <w:r w:rsidR="00661E1D" w:rsidRPr="00E301A5">
        <w:lastRenderedPageBreak/>
        <w:t>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Heading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 xml:space="preserve">Šalys įsipareigoja atsakyti į kitos Šalies pranešimus, prašymus, nurodymus, reikalavimus, pretenzijas ar kitus </w:t>
      </w:r>
      <w:r w:rsidRPr="00E301A5">
        <w:t>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Heading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Heading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Heading1"/>
        <w:widowControl w:val="0"/>
        <w:rPr>
          <w:color w:val="auto"/>
        </w:rPr>
      </w:pPr>
      <w:bookmarkStart w:id="511" w:name="_Toc93858043"/>
      <w:r w:rsidRPr="00E301A5">
        <w:rPr>
          <w:color w:val="auto"/>
        </w:rPr>
        <w:lastRenderedPageBreak/>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FD8C3" w14:textId="77777777" w:rsidR="00F27F11" w:rsidRDefault="00F27F11">
      <w:pPr>
        <w:spacing w:after="0" w:line="240" w:lineRule="auto"/>
      </w:pPr>
      <w:r>
        <w:separator/>
      </w:r>
    </w:p>
    <w:p w14:paraId="0B5B56D5" w14:textId="77777777" w:rsidR="00F27F11" w:rsidRDefault="00F27F11"/>
    <w:p w14:paraId="4A1EE060" w14:textId="77777777" w:rsidR="00F27F11" w:rsidRDefault="00F27F11" w:rsidP="00360124"/>
  </w:endnote>
  <w:endnote w:type="continuationSeparator" w:id="0">
    <w:p w14:paraId="1E7014B0" w14:textId="77777777" w:rsidR="00F27F11" w:rsidRDefault="00F27F11">
      <w:pPr>
        <w:spacing w:after="0" w:line="240" w:lineRule="auto"/>
      </w:pPr>
      <w:r>
        <w:continuationSeparator/>
      </w:r>
    </w:p>
    <w:p w14:paraId="4CD65D68" w14:textId="77777777" w:rsidR="00F27F11" w:rsidRDefault="00F27F11"/>
    <w:p w14:paraId="56CA44D5" w14:textId="77777777" w:rsidR="00F27F11" w:rsidRDefault="00F27F11" w:rsidP="00360124"/>
  </w:endnote>
  <w:endnote w:type="continuationNotice" w:id="1">
    <w:p w14:paraId="56DED0E4" w14:textId="77777777" w:rsidR="00F27F11" w:rsidRDefault="00F27F11">
      <w:pPr>
        <w:spacing w:after="0" w:line="240" w:lineRule="auto"/>
      </w:pPr>
    </w:p>
    <w:p w14:paraId="3D009FC2" w14:textId="77777777" w:rsidR="00F27F11" w:rsidRDefault="00F27F11"/>
    <w:p w14:paraId="5BFDA2A7" w14:textId="77777777" w:rsidR="00F27F11" w:rsidRDefault="00F27F1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D259E7" w:rsidRDefault="00D259E7"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3957AF">
      <w:rPr>
        <w:noProof/>
        <w:color w:val="000000"/>
        <w:sz w:val="17"/>
        <w:szCs w:val="17"/>
      </w:rPr>
      <w:t>32</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3957AF">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D259E7" w:rsidRDefault="00D259E7">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D259E7" w:rsidRDefault="00D259E7"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3957AF">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3957AF">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ABA7C" w14:textId="77777777" w:rsidR="00F27F11" w:rsidRDefault="00F27F11">
      <w:pPr>
        <w:spacing w:after="0" w:line="240" w:lineRule="auto"/>
      </w:pPr>
      <w:r>
        <w:separator/>
      </w:r>
    </w:p>
    <w:p w14:paraId="31F0E29E" w14:textId="77777777" w:rsidR="00F27F11" w:rsidRDefault="00F27F11"/>
    <w:p w14:paraId="01328A63" w14:textId="77777777" w:rsidR="00F27F11" w:rsidRDefault="00F27F11" w:rsidP="00360124"/>
  </w:footnote>
  <w:footnote w:type="continuationSeparator" w:id="0">
    <w:p w14:paraId="433E061E" w14:textId="77777777" w:rsidR="00F27F11" w:rsidRDefault="00F27F11">
      <w:pPr>
        <w:spacing w:after="0" w:line="240" w:lineRule="auto"/>
      </w:pPr>
      <w:r>
        <w:continuationSeparator/>
      </w:r>
    </w:p>
    <w:p w14:paraId="3D7D8773" w14:textId="77777777" w:rsidR="00F27F11" w:rsidRDefault="00F27F11"/>
    <w:p w14:paraId="13C22125" w14:textId="77777777" w:rsidR="00F27F11" w:rsidRDefault="00F27F11" w:rsidP="00360124"/>
  </w:footnote>
  <w:footnote w:type="continuationNotice" w:id="1">
    <w:p w14:paraId="1B23B42A" w14:textId="77777777" w:rsidR="00F27F11" w:rsidRDefault="00F27F11">
      <w:pPr>
        <w:spacing w:after="0" w:line="240" w:lineRule="auto"/>
      </w:pPr>
    </w:p>
    <w:p w14:paraId="43C3801B" w14:textId="77777777" w:rsidR="00F27F11" w:rsidRDefault="00F27F11"/>
    <w:p w14:paraId="3E166546" w14:textId="77777777" w:rsidR="00F27F11" w:rsidRDefault="00F27F11"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D259E7" w:rsidRDefault="00D259E7">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D259E7" w:rsidRDefault="00D259E7">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255088149">
    <w:abstractNumId w:val="8"/>
  </w:num>
  <w:num w:numId="2" w16cid:durableId="336617322">
    <w:abstractNumId w:val="5"/>
  </w:num>
  <w:num w:numId="3" w16cid:durableId="1413550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9427527">
    <w:abstractNumId w:val="10"/>
  </w:num>
  <w:num w:numId="5" w16cid:durableId="651180242">
    <w:abstractNumId w:val="5"/>
  </w:num>
  <w:num w:numId="6" w16cid:durableId="439104676">
    <w:abstractNumId w:val="5"/>
  </w:num>
  <w:num w:numId="7" w16cid:durableId="861362849">
    <w:abstractNumId w:val="5"/>
  </w:num>
  <w:num w:numId="8" w16cid:durableId="1799833292">
    <w:abstractNumId w:val="5"/>
  </w:num>
  <w:num w:numId="9" w16cid:durableId="42756103">
    <w:abstractNumId w:val="9"/>
  </w:num>
  <w:num w:numId="10" w16cid:durableId="192307129">
    <w:abstractNumId w:val="0"/>
  </w:num>
  <w:num w:numId="11" w16cid:durableId="1796949858">
    <w:abstractNumId w:val="6"/>
  </w:num>
  <w:num w:numId="12" w16cid:durableId="1142118317">
    <w:abstractNumId w:val="1"/>
  </w:num>
  <w:num w:numId="13" w16cid:durableId="44571738">
    <w:abstractNumId w:val="5"/>
  </w:num>
  <w:num w:numId="14" w16cid:durableId="923807811">
    <w:abstractNumId w:val="5"/>
  </w:num>
  <w:num w:numId="15" w16cid:durableId="1824396972">
    <w:abstractNumId w:val="5"/>
  </w:num>
  <w:num w:numId="16" w16cid:durableId="1881283957">
    <w:abstractNumId w:val="5"/>
  </w:num>
  <w:num w:numId="17" w16cid:durableId="1503473602">
    <w:abstractNumId w:val="5"/>
  </w:num>
  <w:num w:numId="18" w16cid:durableId="1264386511">
    <w:abstractNumId w:val="5"/>
  </w:num>
  <w:num w:numId="19" w16cid:durableId="838472275">
    <w:abstractNumId w:val="5"/>
  </w:num>
  <w:num w:numId="20" w16cid:durableId="819035987">
    <w:abstractNumId w:val="5"/>
  </w:num>
  <w:num w:numId="21" w16cid:durableId="873880465">
    <w:abstractNumId w:val="5"/>
  </w:num>
  <w:num w:numId="22" w16cid:durableId="1122336761">
    <w:abstractNumId w:val="5"/>
  </w:num>
  <w:num w:numId="23" w16cid:durableId="411633586">
    <w:abstractNumId w:val="5"/>
  </w:num>
  <w:num w:numId="24" w16cid:durableId="1165128066">
    <w:abstractNumId w:val="5"/>
  </w:num>
  <w:num w:numId="25" w16cid:durableId="357197932">
    <w:abstractNumId w:val="5"/>
  </w:num>
  <w:num w:numId="26" w16cid:durableId="1743524271">
    <w:abstractNumId w:val="5"/>
  </w:num>
  <w:num w:numId="27" w16cid:durableId="738599476">
    <w:abstractNumId w:val="5"/>
  </w:num>
  <w:num w:numId="28" w16cid:durableId="2093509201">
    <w:abstractNumId w:val="5"/>
  </w:num>
  <w:num w:numId="29" w16cid:durableId="136339793">
    <w:abstractNumId w:val="5"/>
  </w:num>
  <w:num w:numId="30" w16cid:durableId="1366368342">
    <w:abstractNumId w:val="5"/>
  </w:num>
  <w:num w:numId="31" w16cid:durableId="869343800">
    <w:abstractNumId w:val="5"/>
  </w:num>
  <w:num w:numId="32" w16cid:durableId="623116501">
    <w:abstractNumId w:val="5"/>
  </w:num>
  <w:num w:numId="33" w16cid:durableId="338392700">
    <w:abstractNumId w:val="5"/>
  </w:num>
  <w:num w:numId="34" w16cid:durableId="1931039504">
    <w:abstractNumId w:val="5"/>
  </w:num>
  <w:num w:numId="35" w16cid:durableId="511996485">
    <w:abstractNumId w:val="5"/>
  </w:num>
  <w:num w:numId="36" w16cid:durableId="786970213">
    <w:abstractNumId w:val="5"/>
  </w:num>
  <w:num w:numId="37" w16cid:durableId="214707606">
    <w:abstractNumId w:val="5"/>
  </w:num>
  <w:num w:numId="38" w16cid:durableId="168906515">
    <w:abstractNumId w:val="5"/>
  </w:num>
  <w:num w:numId="39" w16cid:durableId="290483103">
    <w:abstractNumId w:val="5"/>
  </w:num>
  <w:num w:numId="40" w16cid:durableId="1196499364">
    <w:abstractNumId w:val="5"/>
  </w:num>
  <w:num w:numId="41" w16cid:durableId="961770155">
    <w:abstractNumId w:val="11"/>
  </w:num>
  <w:num w:numId="42" w16cid:durableId="550389700">
    <w:abstractNumId w:val="7"/>
  </w:num>
  <w:num w:numId="43" w16cid:durableId="1537742964">
    <w:abstractNumId w:val="4"/>
  </w:num>
  <w:num w:numId="44" w16cid:durableId="1734621443">
    <w:abstractNumId w:val="2"/>
  </w:num>
  <w:num w:numId="45" w16cid:durableId="290135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5D1F"/>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06E4"/>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54D"/>
    <w:rsid w:val="0039283C"/>
    <w:rsid w:val="0039416C"/>
    <w:rsid w:val="00394503"/>
    <w:rsid w:val="00394E83"/>
    <w:rsid w:val="0039552C"/>
    <w:rsid w:val="003957AF"/>
    <w:rsid w:val="0039626B"/>
    <w:rsid w:val="00396B24"/>
    <w:rsid w:val="00396D89"/>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1DC1"/>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22C"/>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2132"/>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1CC"/>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26"/>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3F73"/>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F0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1F99"/>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5E9C"/>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6CFA"/>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903"/>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0EAD"/>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B87"/>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4F98"/>
    <w:rsid w:val="00D16729"/>
    <w:rsid w:val="00D17B61"/>
    <w:rsid w:val="00D17F0F"/>
    <w:rsid w:val="00D20179"/>
    <w:rsid w:val="00D21506"/>
    <w:rsid w:val="00D2180C"/>
    <w:rsid w:val="00D2208F"/>
    <w:rsid w:val="00D22438"/>
    <w:rsid w:val="00D243A8"/>
    <w:rsid w:val="00D259E7"/>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A20"/>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0B"/>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0E1"/>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6C12"/>
    <w:rsid w:val="00F273A0"/>
    <w:rsid w:val="00F27F11"/>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5962"/>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customStyle="1" w:styleId="UnresolvedMention1">
    <w:name w:val="Unresolved Mention1"/>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0">
    <w:name w:val="Unresolved Mention1"/>
    <w:basedOn w:val="DefaultParagraphFont"/>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CE6A1327-A7AE-4641-AAD0-7359ADFE816F}">
  <ds:schemaRefs>
    <ds:schemaRef ds:uri="http://www.imanage.com/work/xmlschema"/>
  </ds:schemaRefs>
</ds:datastoreItem>
</file>

<file path=customXml/itemProps5.xml><?xml version="1.0" encoding="utf-8"?>
<ds:datastoreItem xmlns:ds="http://schemas.openxmlformats.org/officeDocument/2006/customXml" ds:itemID="{0ADC20DE-675B-4325-8EBE-71C307A34EB1}">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42</Pages>
  <Words>178769</Words>
  <Characters>101899</Characters>
  <Application>Microsoft Office Word</Application>
  <DocSecurity>0</DocSecurity>
  <Lines>849</Lines>
  <Paragraphs>560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280108</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SIKC kompiuteris</cp:lastModifiedBy>
  <cp:revision>9</cp:revision>
  <cp:lastPrinted>2021-12-16T20:35:00Z</cp:lastPrinted>
  <dcterms:created xsi:type="dcterms:W3CDTF">2024-05-02T07:43:00Z</dcterms:created>
  <dcterms:modified xsi:type="dcterms:W3CDTF">2024-05-14T12:24:00Z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