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5F98A878"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A675F3">
            <w:rPr>
              <w:rFonts w:ascii="Times New Roman" w:hAnsi="Times New Roman" w:cs="Times New Roman"/>
              <w:sz w:val="24"/>
              <w:szCs w:val="24"/>
            </w:rPr>
            <w:t>0</w:t>
          </w:r>
          <w:r w:rsidR="005425C3">
            <w:rPr>
              <w:rFonts w:ascii="Times New Roman" w:hAnsi="Times New Roman" w:cs="Times New Roman"/>
              <w:sz w:val="24"/>
              <w:szCs w:val="24"/>
            </w:rPr>
            <w:t>9-22</w:t>
          </w:r>
        </w:p>
        <w:p w14:paraId="111F7BE8" w14:textId="42D7F190"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-48</w:t>
          </w:r>
        </w:p>
        <w:p w14:paraId="7FE13943"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1DE5DCB1"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D29B7" w:rsidRPr="00435E84">
            <w:rPr>
              <w:rFonts w:ascii="Times New Roman Bold" w:hAnsi="Times New Roman Bold" w:cs="Times New Roman"/>
              <w:b/>
              <w:bCs/>
              <w:caps/>
              <w:color w:val="2F5496" w:themeColor="accent1" w:themeShade="BF"/>
              <w:sz w:val="24"/>
              <w:szCs w:val="24"/>
            </w:rPr>
            <w:t>Susisiekimo komunikacijų (gatvių, kelių) ir inžinerinio statinio (lietaus nuotekų tinklų) Varėnos m., Perlojos, Lavyso, Grūdos ir J. Basanavičiaus g. ruožo nuo Perlojos iki Laisvės gatvių, statybos darbai</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2" w:name="_Toc126333928"/>
      <w:bookmarkStart w:id="3" w:name="_Toc335201954"/>
      <w:bookmarkStart w:id="4" w:name="_Toc147739116"/>
      <w:r w:rsidRPr="00A675F3">
        <w:rPr>
          <w:rFonts w:ascii="Times New Roman" w:hAnsi="Times New Roman" w:cs="Times New Roman"/>
          <w:b/>
          <w:color w:val="auto"/>
          <w:sz w:val="24"/>
        </w:rPr>
        <w:lastRenderedPageBreak/>
        <w:t>Bendra informacija</w:t>
      </w:r>
      <w:bookmarkEnd w:id="2"/>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77777777"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darbų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 </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2037AC1"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Pirkimas vykdomas vadovaujantis Lietuvos Respublikos aplinkos ministro 2011 m. birželio 28 d. įsakymo Nr. D1-508 „Dėl Aplinkos apsaugos kriterijų taikymo, vykdant žaliuosius pirkimus, tvarkos aprašo patvirtinimo“ 4.1 punktu</w:t>
      </w:r>
      <w:r w:rsidR="005E62F0" w:rsidRPr="005425C3">
        <w:rPr>
          <w:rFonts w:ascii="Times New Roman" w:hAnsi="Times New Roman" w:cs="Times New Roman"/>
          <w:sz w:val="22"/>
          <w:szCs w:val="24"/>
        </w:rPr>
        <w:t xml:space="preserve">. Aplinkos apaugos kriterijai nustatyti </w:t>
      </w:r>
      <w:r w:rsidR="00D13838" w:rsidRPr="005425C3">
        <w:rPr>
          <w:rFonts w:ascii="Times New Roman" w:hAnsi="Times New Roman" w:cs="Times New Roman"/>
          <w:sz w:val="22"/>
          <w:szCs w:val="24"/>
        </w:rPr>
        <w:t xml:space="preserve">specialiųjų pirkimo sąlygų </w:t>
      </w:r>
      <w:r w:rsidR="00994AEF" w:rsidRPr="005425C3">
        <w:rPr>
          <w:rFonts w:ascii="Times New Roman" w:hAnsi="Times New Roman" w:cs="Times New Roman"/>
          <w:sz w:val="22"/>
          <w:szCs w:val="24"/>
        </w:rPr>
        <w:t>3</w:t>
      </w:r>
      <w:r w:rsidR="00F749A7" w:rsidRPr="005425C3">
        <w:rPr>
          <w:rFonts w:ascii="Times New Roman" w:hAnsi="Times New Roman" w:cs="Times New Roman"/>
          <w:sz w:val="22"/>
          <w:szCs w:val="24"/>
        </w:rPr>
        <w:t xml:space="preserve"> priede</w:t>
      </w:r>
      <w:r w:rsidR="005E62F0" w:rsidRPr="005425C3">
        <w:rPr>
          <w:rFonts w:ascii="Times New Roman" w:hAnsi="Times New Roman" w:cs="Times New Roman"/>
          <w:sz w:val="22"/>
          <w:szCs w:val="24"/>
        </w:rPr>
        <w:t>.</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5"/>
      <w:bookmarkEnd w:id="6"/>
      <w:bookmarkEnd w:id="7"/>
    </w:p>
    <w:p w14:paraId="0F2B6401" w14:textId="257817B5" w:rsidR="0052328C" w:rsidRPr="00CE39A6" w:rsidRDefault="00B30A90" w:rsidP="00435E84">
      <w:pPr>
        <w:autoSpaceDE w:val="0"/>
        <w:autoSpaceDN w:val="0"/>
        <w:adjustRightInd w:val="0"/>
        <w:spacing w:after="0" w:line="240" w:lineRule="auto"/>
        <w:jc w:val="both"/>
        <w:rPr>
          <w:rFonts w:ascii="Times New Roman" w:eastAsiaTheme="majorEastAsia" w:hAnsi="Times New Roman" w:cs="Times New Roman"/>
          <w:b/>
          <w:bCs/>
          <w:color w:val="EE0000"/>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435E84" w:rsidRPr="00435E84">
        <w:rPr>
          <w:rFonts w:ascii="Times New Roman" w:hAnsi="Times New Roman" w:cs="Times New Roman"/>
          <w:b/>
          <w:sz w:val="22"/>
          <w:szCs w:val="24"/>
        </w:rPr>
        <w:t xml:space="preserve">Susisiekimo komunikacijų (gatvių, kelių) ir inžinerinio statinio (lietaus nuotekų tinklų) Varėnos m., Perlojos, </w:t>
      </w:r>
      <w:proofErr w:type="spellStart"/>
      <w:r w:rsidR="00435E84" w:rsidRPr="00435E84">
        <w:rPr>
          <w:rFonts w:ascii="Times New Roman" w:hAnsi="Times New Roman" w:cs="Times New Roman"/>
          <w:b/>
          <w:sz w:val="22"/>
          <w:szCs w:val="24"/>
        </w:rPr>
        <w:t>Lavyso</w:t>
      </w:r>
      <w:proofErr w:type="spellEnd"/>
      <w:r w:rsidR="00435E84" w:rsidRPr="00435E84">
        <w:rPr>
          <w:rFonts w:ascii="Times New Roman" w:hAnsi="Times New Roman" w:cs="Times New Roman"/>
          <w:b/>
          <w:sz w:val="22"/>
          <w:szCs w:val="24"/>
        </w:rPr>
        <w:t>, Grūdos ir J. Basanavičiaus g. ruožo nuo Perlojos iki Laisvės gatvių, statybos darb</w:t>
      </w:r>
      <w:r w:rsidR="00435E84">
        <w:rPr>
          <w:rFonts w:ascii="Times New Roman" w:hAnsi="Times New Roman" w:cs="Times New Roman"/>
          <w:b/>
          <w:sz w:val="22"/>
          <w:szCs w:val="24"/>
        </w:rPr>
        <w:t xml:space="preserve">us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darbai).</w:t>
      </w:r>
      <w:bookmarkStart w:id="8"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darbų savybės bei preliminarūs kiekiai nurodyti </w:t>
      </w:r>
      <w:r w:rsidR="00435E84">
        <w:rPr>
          <w:rFonts w:ascii="TimesNewRomanPSMT" w:hAnsi="TimesNewRomanPSMT" w:cs="TimesNewRomanPSMT"/>
          <w:sz w:val="22"/>
          <w:szCs w:val="22"/>
        </w:rPr>
        <w:t xml:space="preserve">Susisiekimo komunikacijų (gatvių, kelių) ir inžinerinio statinio </w:t>
      </w:r>
      <w:r w:rsidR="00435E84">
        <w:rPr>
          <w:rFonts w:ascii="Times New Roman" w:hAnsi="Times New Roman" w:cs="Times New Roman"/>
          <w:sz w:val="22"/>
          <w:szCs w:val="22"/>
        </w:rPr>
        <w:t xml:space="preserve">(lietaus </w:t>
      </w:r>
      <w:r w:rsidR="00435E84">
        <w:rPr>
          <w:rFonts w:ascii="TimesNewRomanPSMT" w:hAnsi="TimesNewRomanPSMT" w:cs="TimesNewRomanPSMT"/>
          <w:sz w:val="22"/>
          <w:szCs w:val="22"/>
        </w:rPr>
        <w:t xml:space="preserve">nuotekų tinklų) naujos statybos </w:t>
      </w:r>
      <w:r w:rsidR="00435E84" w:rsidRPr="00994AEF">
        <w:rPr>
          <w:rFonts w:ascii="TimesNewRomanPSMT" w:hAnsi="TimesNewRomanPSMT" w:cs="TimesNewRomanPSMT"/>
          <w:sz w:val="22"/>
          <w:szCs w:val="22"/>
        </w:rPr>
        <w:t>Varėnos m., Perlojos</w:t>
      </w:r>
      <w:r w:rsidR="00435E84" w:rsidRPr="00994AEF">
        <w:rPr>
          <w:rFonts w:ascii="Times New Roman" w:hAnsi="Times New Roman" w:cs="Times New Roman"/>
          <w:sz w:val="22"/>
          <w:szCs w:val="22"/>
        </w:rPr>
        <w:t xml:space="preserve">, </w:t>
      </w:r>
      <w:proofErr w:type="spellStart"/>
      <w:r w:rsidR="00435E84" w:rsidRPr="00994AEF">
        <w:rPr>
          <w:rFonts w:ascii="TimesNewRomanPSMT" w:hAnsi="TimesNewRomanPSMT" w:cs="TimesNewRomanPSMT"/>
          <w:sz w:val="22"/>
          <w:szCs w:val="22"/>
        </w:rPr>
        <w:t>Lavyso</w:t>
      </w:r>
      <w:proofErr w:type="spellEnd"/>
      <w:r w:rsidR="00435E84" w:rsidRPr="00994AEF">
        <w:rPr>
          <w:rFonts w:ascii="TimesNewRomanPSMT" w:hAnsi="TimesNewRomanPSMT" w:cs="TimesNewRomanPSMT"/>
          <w:sz w:val="22"/>
          <w:szCs w:val="22"/>
        </w:rPr>
        <w:t>, Grūdos ir J. Basanavičiaus g. ruožo nuo Perlojos iki Laisvės gatvių</w:t>
      </w:r>
      <w:r w:rsidR="00435E84" w:rsidRPr="00994AEF">
        <w:rPr>
          <w:rFonts w:ascii="Times New Roman" w:hAnsi="Times New Roman" w:cs="Times New Roman"/>
          <w:sz w:val="22"/>
          <w:szCs w:val="22"/>
        </w:rPr>
        <w:t xml:space="preserve">, projekte </w:t>
      </w:r>
      <w:r w:rsidR="00C818FC" w:rsidRPr="00994AEF">
        <w:rPr>
          <w:rFonts w:ascii="Times New Roman" w:hAnsi="Times New Roman" w:cs="Times New Roman"/>
          <w:sz w:val="22"/>
          <w:szCs w:val="24"/>
        </w:rPr>
        <w:t xml:space="preserve">(toliau – Techninis darbo projektas – šių sąlygų aprašo </w:t>
      </w:r>
      <w:r w:rsidR="00732BC3" w:rsidRPr="00994AEF">
        <w:rPr>
          <w:rFonts w:ascii="Times New Roman" w:hAnsi="Times New Roman" w:cs="Times New Roman"/>
          <w:sz w:val="22"/>
          <w:szCs w:val="24"/>
        </w:rPr>
        <w:t>10</w:t>
      </w:r>
      <w:r w:rsidR="00C818FC" w:rsidRPr="00994AEF">
        <w:rPr>
          <w:rFonts w:ascii="Times New Roman" w:hAnsi="Times New Roman" w:cs="Times New Roman"/>
          <w:sz w:val="22"/>
          <w:szCs w:val="24"/>
        </w:rPr>
        <w:t xml:space="preserve"> priedas)</w:t>
      </w:r>
      <w:r w:rsidRPr="00994AEF">
        <w:rPr>
          <w:rFonts w:ascii="Times New Roman" w:hAnsi="Times New Roman" w:cs="Times New Roman"/>
          <w:sz w:val="22"/>
          <w:szCs w:val="24"/>
        </w:rPr>
        <w:t xml:space="preserve">, ir </w:t>
      </w:r>
      <w:r w:rsidR="00C818FC" w:rsidRPr="00994AEF">
        <w:rPr>
          <w:rFonts w:ascii="Times New Roman" w:hAnsi="Times New Roman" w:cs="Times New Roman"/>
          <w:sz w:val="22"/>
          <w:szCs w:val="24"/>
        </w:rPr>
        <w:t xml:space="preserve"> </w:t>
      </w:r>
      <w:r w:rsidR="00C818FC" w:rsidRPr="00994AEF">
        <w:rPr>
          <w:rFonts w:ascii="Times New Roman" w:eastAsiaTheme="majorEastAsia" w:hAnsi="Times New Roman" w:cs="Times New Roman"/>
          <w:sz w:val="22"/>
          <w:szCs w:val="24"/>
        </w:rPr>
        <w:t xml:space="preserve">orientaciniame darbų kiekių žiniaraštyje (šių sąlygų aprašo </w:t>
      </w:r>
      <w:r w:rsidR="00732BC3" w:rsidRPr="00994AEF">
        <w:rPr>
          <w:rFonts w:ascii="Times New Roman" w:eastAsiaTheme="majorEastAsia" w:hAnsi="Times New Roman" w:cs="Times New Roman"/>
          <w:sz w:val="22"/>
          <w:szCs w:val="24"/>
        </w:rPr>
        <w:t>9</w:t>
      </w:r>
      <w:r w:rsidR="00C818FC" w:rsidRPr="00994AEF">
        <w:rPr>
          <w:rFonts w:ascii="Times New Roman" w:eastAsiaTheme="majorEastAsia" w:hAnsi="Times New Roman" w:cs="Times New Roman"/>
          <w:sz w:val="22"/>
          <w:szCs w:val="24"/>
        </w:rPr>
        <w:t xml:space="preserve"> priedas</w:t>
      </w:r>
      <w:r w:rsidRPr="00994AEF">
        <w:rPr>
          <w:rFonts w:ascii="Times New Roman" w:eastAsiaTheme="majorEastAsia" w:hAnsi="Times New Roman" w:cs="Times New Roman"/>
          <w:sz w:val="22"/>
          <w:szCs w:val="24"/>
        </w:rPr>
        <w:t xml:space="preserve"> </w:t>
      </w:r>
      <w:r w:rsidR="00C818FC" w:rsidRPr="00994AEF">
        <w:rPr>
          <w:rFonts w:ascii="Times New Roman" w:eastAsiaTheme="majorEastAsia" w:hAnsi="Times New Roman" w:cs="Times New Roman"/>
          <w:sz w:val="22"/>
          <w:szCs w:val="24"/>
        </w:rPr>
        <w:t>).</w:t>
      </w:r>
      <w:r w:rsidR="00CE39A6">
        <w:rPr>
          <w:rFonts w:ascii="Times New Roman" w:eastAsiaTheme="majorEastAsia" w:hAnsi="Times New Roman" w:cs="Times New Roman"/>
          <w:sz w:val="22"/>
          <w:szCs w:val="24"/>
        </w:rPr>
        <w:t xml:space="preserve"> </w:t>
      </w:r>
      <w:r w:rsidR="00CE39A6" w:rsidRPr="00CE39A6">
        <w:rPr>
          <w:rFonts w:ascii="Times New Roman" w:eastAsiaTheme="majorEastAsia" w:hAnsi="Times New Roman" w:cs="Times New Roman"/>
          <w:b/>
          <w:bCs/>
          <w:color w:val="EE0000"/>
          <w:sz w:val="22"/>
          <w:szCs w:val="24"/>
        </w:rPr>
        <w:t xml:space="preserve">Teikdamas pasiūlymą tiekėjas turi įsivertinti šiuos pakeitimus: medžiai ir krūmai sodinami tik J. Basanavičiaus g. Vietoje </w:t>
      </w:r>
      <w:r w:rsidR="00CE39A6" w:rsidRPr="00CE39A6">
        <w:rPr>
          <w:rFonts w:ascii="Times New Roman" w:hAnsi="Times New Roman" w:cs="Times New Roman"/>
          <w:b/>
          <w:bCs/>
          <w:color w:val="EE0000"/>
          <w:sz w:val="24"/>
          <w:szCs w:val="24"/>
        </w:rPr>
        <w:t>švedini</w:t>
      </w:r>
      <w:r w:rsidR="00CE39A6">
        <w:rPr>
          <w:rFonts w:ascii="Times New Roman" w:hAnsi="Times New Roman" w:cs="Times New Roman"/>
          <w:b/>
          <w:bCs/>
          <w:color w:val="EE0000"/>
          <w:sz w:val="24"/>
          <w:szCs w:val="24"/>
        </w:rPr>
        <w:t>o</w:t>
      </w:r>
      <w:r w:rsidR="00CE39A6" w:rsidRPr="00CE39A6">
        <w:rPr>
          <w:rFonts w:ascii="Times New Roman" w:hAnsi="Times New Roman" w:cs="Times New Roman"/>
          <w:b/>
          <w:bCs/>
          <w:color w:val="EE0000"/>
          <w:sz w:val="24"/>
          <w:szCs w:val="24"/>
        </w:rPr>
        <w:t xml:space="preserve"> šermukšnio Sorbus </w:t>
      </w:r>
      <w:proofErr w:type="spellStart"/>
      <w:r w:rsidR="00CE39A6" w:rsidRPr="00CE39A6">
        <w:rPr>
          <w:rFonts w:ascii="Times New Roman" w:hAnsi="Times New Roman" w:cs="Times New Roman"/>
          <w:b/>
          <w:bCs/>
          <w:color w:val="EE0000"/>
          <w:sz w:val="24"/>
          <w:szCs w:val="24"/>
        </w:rPr>
        <w:t>intermedia</w:t>
      </w:r>
      <w:proofErr w:type="spellEnd"/>
      <w:r w:rsidR="00CE39A6" w:rsidRPr="00CE39A6">
        <w:rPr>
          <w:rFonts w:ascii="Times New Roman" w:hAnsi="Times New Roman"/>
          <w:b/>
          <w:bCs/>
          <w:color w:val="EE0000"/>
          <w:sz w:val="24"/>
          <w:szCs w:val="24"/>
        </w:rPr>
        <w:t xml:space="preserve"> sodinamas </w:t>
      </w:r>
      <w:proofErr w:type="spellStart"/>
      <w:r w:rsidR="00CE39A6" w:rsidRPr="00CE39A6">
        <w:rPr>
          <w:rFonts w:ascii="Times New Roman" w:hAnsi="Times New Roman"/>
          <w:b/>
          <w:bCs/>
          <w:color w:val="EE0000"/>
          <w:sz w:val="24"/>
          <w:szCs w:val="24"/>
        </w:rPr>
        <w:t>japoninis</w:t>
      </w:r>
      <w:proofErr w:type="spellEnd"/>
      <w:r w:rsidR="00CE39A6" w:rsidRPr="00CE39A6">
        <w:rPr>
          <w:rFonts w:ascii="Times New Roman" w:hAnsi="Times New Roman"/>
          <w:b/>
          <w:bCs/>
          <w:color w:val="EE0000"/>
          <w:sz w:val="24"/>
          <w:szCs w:val="24"/>
        </w:rPr>
        <w:t xml:space="preserve"> šermukšnis </w:t>
      </w:r>
      <w:r w:rsidR="00CE39A6" w:rsidRPr="00CE39A6">
        <w:rPr>
          <w:rFonts w:ascii="Times New Roman" w:hAnsi="Times New Roman"/>
          <w:b/>
          <w:bCs/>
          <w:i/>
          <w:iCs/>
          <w:color w:val="EE0000"/>
          <w:sz w:val="24"/>
          <w:szCs w:val="24"/>
        </w:rPr>
        <w:t xml:space="preserve">Sorbus </w:t>
      </w:r>
      <w:proofErr w:type="spellStart"/>
      <w:r w:rsidR="00CE39A6" w:rsidRPr="00CE39A6">
        <w:rPr>
          <w:rFonts w:ascii="Times New Roman" w:hAnsi="Times New Roman"/>
          <w:b/>
          <w:bCs/>
          <w:i/>
          <w:iCs/>
          <w:color w:val="EE0000"/>
          <w:sz w:val="24"/>
          <w:szCs w:val="24"/>
        </w:rPr>
        <w:t>commixta</w:t>
      </w:r>
      <w:proofErr w:type="spellEnd"/>
      <w:r w:rsidR="00CE39A6" w:rsidRPr="00CE39A6">
        <w:rPr>
          <w:rFonts w:ascii="Times New Roman" w:hAnsi="Times New Roman"/>
          <w:b/>
          <w:bCs/>
          <w:i/>
          <w:iCs/>
          <w:color w:val="EE0000"/>
          <w:sz w:val="24"/>
          <w:szCs w:val="24"/>
        </w:rPr>
        <w:t xml:space="preserve"> „</w:t>
      </w:r>
      <w:proofErr w:type="spellStart"/>
      <w:r w:rsidR="00CE39A6" w:rsidRPr="00CE39A6">
        <w:rPr>
          <w:rFonts w:ascii="Times New Roman" w:hAnsi="Times New Roman"/>
          <w:b/>
          <w:bCs/>
          <w:i/>
          <w:iCs/>
          <w:color w:val="EE0000"/>
          <w:sz w:val="24"/>
          <w:szCs w:val="24"/>
        </w:rPr>
        <w:t>Dodong</w:t>
      </w:r>
      <w:proofErr w:type="spellEnd"/>
      <w:r w:rsidR="00CE39A6" w:rsidRPr="00CE39A6">
        <w:rPr>
          <w:rFonts w:ascii="Times New Roman" w:hAnsi="Times New Roman"/>
          <w:b/>
          <w:bCs/>
          <w:i/>
          <w:iCs/>
          <w:color w:val="EE0000"/>
          <w:sz w:val="24"/>
          <w:szCs w:val="24"/>
        </w:rPr>
        <w:t>“.</w:t>
      </w:r>
    </w:p>
    <w:bookmarkEnd w:id="8"/>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2</w:t>
      </w:r>
      <w:r w:rsidRPr="00994AEF">
        <w:rPr>
          <w:rFonts w:ascii="Times New Roman" w:hAnsi="Times New Roman" w:cs="Times New Roman"/>
          <w:sz w:val="22"/>
          <w:szCs w:val="24"/>
        </w:rPr>
        <w:t>.</w:t>
      </w:r>
      <w:r w:rsidR="00E53E12"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00E53E12" w:rsidRPr="00994AEF">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633B9690" w14:textId="77777777" w:rsidR="00004521" w:rsidRPr="00994AEF" w:rsidRDefault="00004521"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000BFC6A" w14:textId="77777777" w:rsidR="005A32E8" w:rsidRPr="00994AEF" w:rsidRDefault="005A32E8"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2.4. Techninio darbo projekto specifikacijose, aiškinamuosiuose raštuose, brėžiniuose ar kiekių žiniaraščiuose galimai nurodyti medžiagų/įrangos gamintojai ar prekės ženklai yra tik informacinio pobūdžio, ir rangovas nėra įpareigotas siūlyti ir/ar naudoti šių gamintojų produkciją.</w:t>
      </w:r>
    </w:p>
    <w:p w14:paraId="66DF29C6" w14:textId="77777777"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2.5. Darbai perkami pagal fiksuotos kainos metodikos kainodarą - pradinės sutarties vertė yra lygi tiekėjo pasiūlymo kainai be PVM, nurodytai už visą perkamų darbų apimtį.</w:t>
      </w:r>
    </w:p>
    <w:p w14:paraId="1A5284C6" w14:textId="73F923F9" w:rsidR="00C818FC" w:rsidRPr="007D2615"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2.6. Statybos darbų kainai įvertinti pateikiamas </w:t>
      </w:r>
      <w:r w:rsidR="00435E84" w:rsidRPr="00994AEF">
        <w:rPr>
          <w:rFonts w:ascii="Times New Roman" w:hAnsi="Times New Roman" w:cs="Times New Roman"/>
          <w:sz w:val="22"/>
          <w:szCs w:val="24"/>
        </w:rPr>
        <w:t>T</w:t>
      </w:r>
      <w:r w:rsidRPr="00994AEF">
        <w:rPr>
          <w:rFonts w:ascii="Times New Roman" w:hAnsi="Times New Roman" w:cs="Times New Roman"/>
          <w:sz w:val="22"/>
          <w:szCs w:val="24"/>
        </w:rPr>
        <w:t xml:space="preserve">echninis darbo projektas </w:t>
      </w:r>
      <w:r w:rsidRPr="00994AEF">
        <w:rPr>
          <w:rFonts w:ascii="Times New Roman" w:eastAsiaTheme="majorEastAsia" w:hAnsi="Times New Roman" w:cs="Times New Roman"/>
          <w:sz w:val="22"/>
          <w:szCs w:val="24"/>
        </w:rPr>
        <w:t xml:space="preserve">(šių sąlygų aprašo </w:t>
      </w:r>
      <w:r w:rsidR="00732BC3" w:rsidRPr="00994AEF">
        <w:rPr>
          <w:rFonts w:ascii="Times New Roman" w:eastAsiaTheme="majorEastAsia" w:hAnsi="Times New Roman" w:cs="Times New Roman"/>
          <w:sz w:val="22"/>
          <w:szCs w:val="24"/>
        </w:rPr>
        <w:t>10</w:t>
      </w:r>
      <w:r w:rsidRPr="00994AEF">
        <w:rPr>
          <w:rFonts w:ascii="Times New Roman" w:eastAsiaTheme="majorEastAsia" w:hAnsi="Times New Roman" w:cs="Times New Roman"/>
          <w:sz w:val="22"/>
          <w:szCs w:val="24"/>
        </w:rPr>
        <w:t xml:space="preserve"> priedas)</w:t>
      </w:r>
      <w:r w:rsidRPr="00994AEF">
        <w:rPr>
          <w:rFonts w:ascii="Times New Roman" w:hAnsi="Times New Roman" w:cs="Times New Roman"/>
          <w:sz w:val="22"/>
          <w:szCs w:val="24"/>
        </w:rPr>
        <w:t xml:space="preserve">, </w:t>
      </w:r>
      <w:r w:rsidRPr="00994AEF">
        <w:rPr>
          <w:rFonts w:ascii="Times New Roman" w:eastAsiaTheme="majorEastAsia" w:hAnsi="Times New Roman" w:cs="Times New Roman"/>
          <w:sz w:val="22"/>
          <w:szCs w:val="24"/>
        </w:rPr>
        <w:t xml:space="preserve">orientacinis darbų kiekių žiniaraštis (šių sąlygų aprašo </w:t>
      </w:r>
      <w:r w:rsidR="00732BC3" w:rsidRPr="00994AEF">
        <w:rPr>
          <w:rFonts w:ascii="Times New Roman" w:eastAsiaTheme="majorEastAsia" w:hAnsi="Times New Roman" w:cs="Times New Roman"/>
          <w:sz w:val="22"/>
          <w:szCs w:val="24"/>
        </w:rPr>
        <w:t>9</w:t>
      </w:r>
      <w:r w:rsidRPr="00994AEF">
        <w:rPr>
          <w:rFonts w:ascii="Times New Roman" w:eastAsiaTheme="majorEastAsia" w:hAnsi="Times New Roman" w:cs="Times New Roman"/>
          <w:sz w:val="22"/>
          <w:szCs w:val="24"/>
        </w:rPr>
        <w:t xml:space="preserve"> priedas)</w:t>
      </w:r>
      <w:r w:rsidRPr="00994AEF">
        <w:rPr>
          <w:rFonts w:ascii="Times New Roman" w:hAnsi="Times New Roman" w:cs="Times New Roman"/>
          <w:sz w:val="22"/>
          <w:szCs w:val="24"/>
        </w:rPr>
        <w:t xml:space="preserve">. Tiekėjas </w:t>
      </w:r>
      <w:r w:rsidRPr="00A675F3">
        <w:rPr>
          <w:rFonts w:ascii="Times New Roman" w:hAnsi="Times New Roman" w:cs="Times New Roman"/>
          <w:sz w:val="22"/>
          <w:szCs w:val="24"/>
        </w:rPr>
        <w:t xml:space="preserve">privalo įvertinti šiuos dokumentus, visas statybos darbų apimtis ir, prisiimant riziką dėl kiekių ir išlaidų dydžio svyravimo, pateikti savo pasiūlymo kainą pagal darbų grupes (etapus), nurodytus veiklų sąraše. </w:t>
      </w:r>
      <w:r w:rsidRPr="000F4F6C">
        <w:rPr>
          <w:rFonts w:ascii="Times New Roman" w:hAnsi="Times New Roman" w:cs="Times New Roman"/>
          <w:b/>
          <w:bCs/>
          <w:sz w:val="22"/>
          <w:szCs w:val="24"/>
          <w:u w:val="single"/>
        </w:rPr>
        <w:t xml:space="preserve">Jeigu techniniame darbo projekte tiekėjas aptinka </w:t>
      </w:r>
      <w:r w:rsidRPr="000F4F6C">
        <w:rPr>
          <w:rFonts w:ascii="Times New Roman" w:hAnsi="Times New Roman" w:cs="Times New Roman"/>
          <w:b/>
          <w:bCs/>
          <w:sz w:val="22"/>
          <w:szCs w:val="24"/>
          <w:u w:val="single"/>
        </w:rPr>
        <w:lastRenderedPageBreak/>
        <w:t>darbų, kurie, jo manymu, yra neįvertinti veiklų sąraše arba yra neaišku, kuriame veiklų sąrašo punkte turi būti įvertinti, tiekėjas privalo apie tai raštu pranešti perkančiajai organizacijai</w:t>
      </w:r>
      <w:r w:rsidRPr="00B30A90">
        <w:rPr>
          <w:rFonts w:ascii="Times New Roman" w:hAnsi="Times New Roman" w:cs="Times New Roman"/>
          <w:sz w:val="22"/>
          <w:szCs w:val="24"/>
          <w:u w:val="single"/>
        </w:rPr>
        <w:t>.</w:t>
      </w:r>
      <w:r w:rsidRPr="00A675F3">
        <w:rPr>
          <w:rFonts w:ascii="Times New Roman" w:hAnsi="Times New Roman" w:cs="Times New Roman"/>
          <w:sz w:val="22"/>
          <w:szCs w:val="24"/>
        </w:rPr>
        <w:t xml:space="preserve">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Tiekėjas atsako už rūpestingą visų konkurso dokumentų išnagrinėjimą, už patikimos informacijos apie visas sąlygas bei įsipareigojimus, galinčius turėti įtakos pasiūlymo sumai ar pobūdžiui arba darbų atlikimui, gavimą. Orientaciniai darbų kiekių žiniaraščiai pasiūlymų pateikimo metus nebus vertinami, nebus naudojami atsiskaitymui už atliktus darbus, o yra reikalingi siekiant įvertinti atsisakomus ir (ar) papildomus darbus, jeigu sutarties vykdymo metu atsirastų toks poreikis.</w:t>
      </w:r>
      <w:r w:rsidRPr="00A675F3">
        <w:rPr>
          <w:rFonts w:ascii="Times New Roman" w:hAnsi="Times New Roman" w:cs="Times New Roman"/>
          <w:sz w:val="20"/>
        </w:rPr>
        <w:t xml:space="preserve"> </w:t>
      </w:r>
      <w:r w:rsidRPr="00A675F3">
        <w:rPr>
          <w:rFonts w:ascii="Times New Roman" w:hAnsi="Times New Roman" w:cs="Times New Roman"/>
          <w:sz w:val="22"/>
          <w:szCs w:val="24"/>
        </w:rPr>
        <w:t xml:space="preserve">Tiekėjas pasiūlyme privalo įvertinti visas pirkimo sutarčiai įvykdyti reikalingas sąnaudas - darbo užmokesčio vertę, socialinio </w:t>
      </w:r>
      <w:r w:rsidRPr="007D2615">
        <w:rPr>
          <w:rFonts w:ascii="Times New Roman" w:hAnsi="Times New Roman" w:cs="Times New Roman"/>
          <w:sz w:val="22"/>
          <w:szCs w:val="24"/>
        </w:rPr>
        <w:t>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9"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A675F3">
        <w:rPr>
          <w:rFonts w:ascii="Times New Roman" w:hAnsi="Times New Roman" w:cs="Times New Roman"/>
          <w:b/>
          <w:color w:val="auto"/>
          <w:sz w:val="24"/>
        </w:rPr>
        <w:t>Susitikimai su tiekėjais</w:t>
      </w:r>
      <w:bookmarkEnd w:id="10"/>
      <w:bookmarkEnd w:id="11"/>
      <w:r w:rsidR="003B6924" w:rsidRPr="00A675F3">
        <w:rPr>
          <w:rFonts w:ascii="Times New Roman" w:hAnsi="Times New Roman" w:cs="Times New Roman"/>
          <w:b/>
          <w:color w:val="auto"/>
          <w:sz w:val="24"/>
        </w:rPr>
        <w:t xml:space="preserve"> ir objekto apžiūra</w:t>
      </w:r>
      <w:bookmarkEnd w:id="9"/>
      <w:bookmarkEnd w:id="12"/>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3"/>
      <w:bookmarkEnd w:id="14"/>
      <w:bookmarkEnd w:id="15"/>
      <w:r w:rsidR="00975F1F" w:rsidRPr="00A675F3">
        <w:rPr>
          <w:rFonts w:ascii="Times New Roman" w:hAnsi="Times New Roman" w:cs="Times New Roman"/>
          <w:b/>
          <w:color w:val="auto"/>
          <w:sz w:val="24"/>
        </w:rPr>
        <w:t xml:space="preserve"> ir kvalifikacijos reikalavimai</w:t>
      </w:r>
      <w:bookmarkEnd w:id="16"/>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7"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7"/>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8"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8"/>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19" w:name="_Ref39666794"/>
      <w:bookmarkStart w:id="20" w:name="_Ref39666796"/>
      <w:bookmarkStart w:id="21"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19"/>
      <w:bookmarkEnd w:id="20"/>
      <w:bookmarkEnd w:id="21"/>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specialiųjų p</w:t>
      </w:r>
      <w:r w:rsidR="00551FA7" w:rsidRPr="00A675F3">
        <w:rPr>
          <w:rFonts w:ascii="Times New Roman" w:hAnsi="Times New Roman" w:cs="Times New Roman"/>
          <w:b/>
          <w:sz w:val="22"/>
          <w:szCs w:val="24"/>
        </w:rPr>
        <w:t xml:space="preserve">irkimo </w:t>
      </w:r>
      <w:r w:rsidR="00476F8C" w:rsidRPr="00A675F3">
        <w:rPr>
          <w:rFonts w:ascii="Times New Roman" w:hAnsi="Times New Roman" w:cs="Times New Roman"/>
          <w:b/>
          <w:sz w:val="22"/>
          <w:szCs w:val="24"/>
        </w:rPr>
        <w:t>sąlygų</w:t>
      </w:r>
      <w:r w:rsidR="00DE5F20" w:rsidRPr="00A675F3">
        <w:rPr>
          <w:rFonts w:ascii="Times New Roman" w:hAnsi="Times New Roman" w:cs="Times New Roman"/>
          <w:b/>
          <w:sz w:val="22"/>
          <w:szCs w:val="24"/>
        </w:rPr>
        <w:t xml:space="preserve"> </w:t>
      </w:r>
      <w:r w:rsidR="00732BC3">
        <w:rPr>
          <w:rFonts w:ascii="Times New Roman" w:hAnsi="Times New Roman" w:cs="Times New Roman"/>
          <w:b/>
          <w:sz w:val="22"/>
          <w:szCs w:val="24"/>
        </w:rPr>
        <w:t>5</w:t>
      </w:r>
      <w:r w:rsidR="00DE5F20" w:rsidRPr="00A675F3">
        <w:rPr>
          <w:rFonts w:ascii="Times New Roman" w:hAnsi="Times New Roman" w:cs="Times New Roman"/>
          <w:b/>
          <w:sz w:val="22"/>
          <w:szCs w:val="24"/>
          <w:shd w:val="clear" w:color="auto" w:fill="FFFFFF"/>
        </w:rPr>
        <w:t xml:space="preserve"> </w:t>
      </w:r>
      <w:r w:rsidR="00476F8C" w:rsidRPr="00A675F3">
        <w:rPr>
          <w:rFonts w:ascii="Times New Roman" w:hAnsi="Times New Roman" w:cs="Times New Roman"/>
          <w:b/>
          <w:sz w:val="22"/>
          <w:szCs w:val="24"/>
        </w:rPr>
        <w:t xml:space="preserve">priede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lastRenderedPageBreak/>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75CCA566" w14:textId="09273841" w:rsidR="00A2447A" w:rsidRPr="005425C3" w:rsidRDefault="00A2447A"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color w:val="FF0000"/>
          <w:sz w:val="22"/>
          <w:szCs w:val="24"/>
        </w:rPr>
      </w:pPr>
      <w:r w:rsidRPr="005425C3">
        <w:rPr>
          <w:rFonts w:ascii="Times New Roman" w:hAnsi="Times New Roman" w:cs="Times New Roman"/>
          <w:b/>
          <w:color w:val="FF0000"/>
          <w:sz w:val="22"/>
          <w:szCs w:val="24"/>
        </w:rPr>
        <w:t xml:space="preserve">užpildytas veiklų sąrašas (specialiųjų pirkimo sąlygų </w:t>
      </w:r>
      <w:r w:rsidR="00732BC3" w:rsidRPr="005425C3">
        <w:rPr>
          <w:rFonts w:ascii="Times New Roman" w:hAnsi="Times New Roman" w:cs="Times New Roman"/>
          <w:b/>
          <w:color w:val="FF0000"/>
          <w:sz w:val="22"/>
          <w:szCs w:val="24"/>
        </w:rPr>
        <w:t>8</w:t>
      </w:r>
      <w:r w:rsidRPr="005425C3">
        <w:rPr>
          <w:rFonts w:ascii="Times New Roman" w:hAnsi="Times New Roman" w:cs="Times New Roman"/>
          <w:b/>
          <w:color w:val="FF0000"/>
          <w:sz w:val="22"/>
          <w:szCs w:val="24"/>
        </w:rPr>
        <w:t xml:space="preserve"> priedas)</w:t>
      </w:r>
      <w:r w:rsidR="007D2615" w:rsidRPr="005425C3">
        <w:rPr>
          <w:rFonts w:ascii="Times New Roman" w:hAnsi="Times New Roman" w:cs="Times New Roman"/>
          <w:b/>
          <w:color w:val="FF0000"/>
          <w:sz w:val="22"/>
          <w:szCs w:val="24"/>
        </w:rPr>
        <w:t>;</w:t>
      </w:r>
    </w:p>
    <w:p w14:paraId="7B7D5E6A" w14:textId="057FE241" w:rsidR="000F4F6C" w:rsidRPr="007165D7" w:rsidRDefault="00F902CA" w:rsidP="00A675F3">
      <w:pPr>
        <w:tabs>
          <w:tab w:val="left" w:pos="851"/>
          <w:tab w:val="left" w:pos="1560"/>
        </w:tabs>
        <w:spacing w:after="0" w:line="240" w:lineRule="auto"/>
        <w:ind w:firstLine="851"/>
        <w:jc w:val="both"/>
        <w:rPr>
          <w:rFonts w:ascii="Times New Roman" w:eastAsia="Times New Roman" w:hAnsi="Times New Roman" w:cs="Times New Roman"/>
          <w:b/>
          <w:sz w:val="22"/>
          <w:szCs w:val="24"/>
          <w:lang w:eastAsia="en-US"/>
        </w:rPr>
      </w:pPr>
      <w:r w:rsidRPr="007165D7">
        <w:rPr>
          <w:rFonts w:ascii="Times New Roman" w:eastAsia="Times New Roman" w:hAnsi="Times New Roman" w:cs="Times New Roman"/>
          <w:b/>
          <w:color w:val="FF0000"/>
          <w:sz w:val="22"/>
          <w:szCs w:val="24"/>
          <w:lang w:eastAsia="en-US"/>
        </w:rPr>
        <w:t>6.1.</w:t>
      </w:r>
      <w:r w:rsidR="00A2447A" w:rsidRPr="007165D7">
        <w:rPr>
          <w:rFonts w:ascii="Times New Roman" w:eastAsia="Times New Roman" w:hAnsi="Times New Roman" w:cs="Times New Roman"/>
          <w:b/>
          <w:color w:val="FF0000"/>
          <w:sz w:val="22"/>
          <w:szCs w:val="24"/>
          <w:lang w:eastAsia="en-US"/>
        </w:rPr>
        <w:t>9</w:t>
      </w:r>
      <w:r w:rsidR="007165D7">
        <w:rPr>
          <w:rFonts w:ascii="Times New Roman" w:eastAsia="Times New Roman" w:hAnsi="Times New Roman" w:cs="Times New Roman"/>
          <w:b/>
          <w:color w:val="FF0000"/>
          <w:sz w:val="22"/>
          <w:szCs w:val="24"/>
          <w:lang w:eastAsia="en-US"/>
        </w:rPr>
        <w:t>.</w:t>
      </w:r>
      <w:r w:rsidRPr="007165D7">
        <w:rPr>
          <w:rFonts w:ascii="Times New Roman" w:eastAsia="Times New Roman" w:hAnsi="Times New Roman" w:cs="Times New Roman"/>
          <w:b/>
          <w:color w:val="FF0000"/>
          <w:sz w:val="22"/>
          <w:szCs w:val="24"/>
          <w:lang w:eastAsia="en-US"/>
        </w:rPr>
        <w:t xml:space="preserve"> </w:t>
      </w:r>
      <w:r w:rsidR="000F4F6C" w:rsidRPr="007165D7">
        <w:rPr>
          <w:rFonts w:ascii="Times New Roman" w:eastAsia="Times New Roman" w:hAnsi="Times New Roman" w:cs="Times New Roman"/>
          <w:b/>
          <w:color w:val="FF0000"/>
          <w:sz w:val="22"/>
          <w:szCs w:val="24"/>
          <w:lang w:eastAsia="en-US"/>
        </w:rPr>
        <w:t>užpildyti orientaciniai darbų kiekių žiniaraščiai</w:t>
      </w:r>
      <w:r w:rsidR="00435E84" w:rsidRPr="007165D7">
        <w:rPr>
          <w:rFonts w:ascii="Times New Roman" w:eastAsia="Times New Roman" w:hAnsi="Times New Roman" w:cs="Times New Roman"/>
          <w:b/>
          <w:sz w:val="22"/>
          <w:szCs w:val="24"/>
          <w:lang w:eastAsia="en-US"/>
        </w:rPr>
        <w:t xml:space="preserve"> </w:t>
      </w:r>
      <w:r w:rsidR="00435E84" w:rsidRPr="007165D7">
        <w:rPr>
          <w:rFonts w:ascii="Times New Roman" w:hAnsi="Times New Roman" w:cs="Times New Roman"/>
          <w:b/>
          <w:color w:val="FF0000"/>
          <w:sz w:val="22"/>
          <w:szCs w:val="24"/>
        </w:rPr>
        <w:t>(specialiųjų pirkimo sąlygų 9 priedas);</w:t>
      </w:r>
    </w:p>
    <w:p w14:paraId="46F2286D" w14:textId="0D90FD42"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6.1.10.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675F3">
        <w:rPr>
          <w:rFonts w:ascii="Times New Roman" w:hAnsi="Times New Roman" w:cs="Times New Roman"/>
          <w:b/>
          <w:color w:val="auto"/>
          <w:sz w:val="24"/>
        </w:rPr>
        <w:t>Pasiūlymo galiojimo užtikrinimas</w:t>
      </w:r>
      <w:bookmarkEnd w:id="27"/>
      <w:bookmarkEnd w:id="28"/>
      <w:bookmarkEnd w:id="29"/>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A675F3">
        <w:rPr>
          <w:rFonts w:ascii="Times New Roman" w:hAnsi="Times New Roman" w:cs="Times New Roman"/>
          <w:b/>
          <w:color w:val="auto"/>
          <w:sz w:val="24"/>
        </w:rPr>
        <w:t>Elektroninis aukcionas</w:t>
      </w:r>
      <w:bookmarkEnd w:id="30"/>
      <w:bookmarkEnd w:id="31"/>
      <w:bookmarkEnd w:id="32"/>
      <w:bookmarkEnd w:id="33"/>
      <w:bookmarkEnd w:id="34"/>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7" w:name="_Ref39667303"/>
      <w:bookmarkStart w:id="38" w:name="_Ref39667308"/>
      <w:bookmarkStart w:id="39"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5"/>
      <w:bookmarkEnd w:id="36"/>
      <w:bookmarkEnd w:id="37"/>
      <w:bookmarkEnd w:id="38"/>
      <w:bookmarkEnd w:id="39"/>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1A380348" w:rsidR="005B2AC1" w:rsidRPr="005B2AC1" w:rsidRDefault="005B2AC1" w:rsidP="00A675F3">
      <w:pPr>
        <w:tabs>
          <w:tab w:val="left" w:pos="851"/>
        </w:tabs>
        <w:spacing w:after="0" w:line="20" w:lineRule="atLeast"/>
        <w:ind w:firstLine="851"/>
        <w:jc w:val="both"/>
        <w:rPr>
          <w:rFonts w:ascii="Times New Roman" w:eastAsiaTheme="minorHAnsi" w:hAnsi="Times New Roman" w:cs="Times New Roman"/>
          <w:b/>
          <w:bCs/>
          <w:iCs/>
          <w:sz w:val="22"/>
          <w:szCs w:val="24"/>
        </w:rPr>
      </w:pPr>
      <w:r>
        <w:rPr>
          <w:rFonts w:ascii="Times New Roman" w:hAnsi="Times New Roman" w:cs="Times New Roman"/>
          <w:color w:val="000000" w:themeColor="text1"/>
          <w:sz w:val="22"/>
          <w:szCs w:val="24"/>
        </w:rPr>
        <w:t xml:space="preserve">9.3. Perkančioji organizacija atmes tiekėjo pasiūlymą, </w:t>
      </w:r>
      <w:r w:rsidRPr="005B2AC1">
        <w:rPr>
          <w:rFonts w:ascii="Times New Roman" w:hAnsi="Times New Roman" w:cs="Times New Roman"/>
          <w:b/>
          <w:bCs/>
          <w:color w:val="000000" w:themeColor="text1"/>
          <w:sz w:val="22"/>
          <w:szCs w:val="24"/>
        </w:rPr>
        <w:t>jeigu kartu su užpildyta pasiūlymo forma nebus pateikt</w:t>
      </w:r>
      <w:r>
        <w:rPr>
          <w:rFonts w:ascii="Times New Roman" w:hAnsi="Times New Roman" w:cs="Times New Roman"/>
          <w:b/>
          <w:bCs/>
          <w:color w:val="000000" w:themeColor="text1"/>
          <w:sz w:val="22"/>
          <w:szCs w:val="24"/>
        </w:rPr>
        <w:t>i</w:t>
      </w:r>
      <w:r w:rsidRPr="005B2AC1">
        <w:rPr>
          <w:rFonts w:ascii="Times New Roman" w:hAnsi="Times New Roman" w:cs="Times New Roman"/>
          <w:b/>
          <w:bCs/>
          <w:color w:val="000000" w:themeColor="text1"/>
          <w:sz w:val="22"/>
          <w:szCs w:val="24"/>
        </w:rPr>
        <w:t xml:space="preserve"> užpildytas veiklų sąrašas ir orientaciniai darbų kiekių žiniaraščiai.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0" w:name="_Ref39425999"/>
      <w:bookmarkStart w:id="41" w:name="_Ref39426005"/>
      <w:bookmarkStart w:id="42"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0"/>
      <w:bookmarkEnd w:id="41"/>
      <w:bookmarkEnd w:id="42"/>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bookmarkStart w:id="43" w:name="_GoBack"/>
      <w:bookmarkEnd w:id="43"/>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4"/>
      <w:r w:rsidRPr="00BB2733">
        <w:rPr>
          <w:rFonts w:ascii="Times New Roman" w:hAnsi="Times New Roman" w:cs="Times New Roman"/>
          <w:b/>
          <w:color w:val="auto"/>
          <w:sz w:val="22"/>
          <w:szCs w:val="22"/>
        </w:rPr>
        <w:lastRenderedPageBreak/>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7777777" w:rsidR="00BB2733" w:rsidRPr="00BB2733" w:rsidRDefault="00BB2733" w:rsidP="00BB2733">
      <w:pPr>
        <w:pStyle w:val="Antrat1"/>
        <w:numPr>
          <w:ilvl w:val="0"/>
          <w:numId w:val="35"/>
        </w:numPr>
        <w:tabs>
          <w:tab w:val="left" w:pos="567"/>
        </w:tabs>
        <w:spacing w:line="20" w:lineRule="atLeast"/>
        <w:ind w:left="0" w:firstLine="851"/>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091CE2B7" w14:textId="04CE7CAE" w:rsid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12.8. </w:t>
      </w:r>
      <w:r w:rsidR="00BB2733" w:rsidRPr="00BB2733">
        <w:rPr>
          <w:rFonts w:ascii="Times New Roman" w:eastAsia="Calibri" w:hAnsi="Times New Roman" w:cs="Times New Roman"/>
          <w:sz w:val="22"/>
          <w:szCs w:val="22"/>
        </w:rPr>
        <w:t>Pirkimo sąlygų 8 priedas „</w:t>
      </w:r>
      <w:r w:rsidR="00732BC3" w:rsidRPr="00BB2733">
        <w:rPr>
          <w:rFonts w:ascii="Times New Roman" w:eastAsia="Calibri" w:hAnsi="Times New Roman" w:cs="Times New Roman"/>
          <w:sz w:val="22"/>
          <w:szCs w:val="22"/>
        </w:rPr>
        <w:t>Veiklų sąrašo forma</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34324858" w14:textId="325A7A4D" w:rsidR="00B40726"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12.9. </w:t>
      </w:r>
      <w:r w:rsidR="00BB2733" w:rsidRPr="00BB2733">
        <w:rPr>
          <w:rFonts w:ascii="Times New Roman" w:eastAsia="Calibri" w:hAnsi="Times New Roman" w:cs="Times New Roman"/>
          <w:sz w:val="22"/>
          <w:szCs w:val="22"/>
        </w:rPr>
        <w:t>Pirkimo sąlygų 9 priedas „</w:t>
      </w:r>
      <w:r w:rsidR="00732BC3">
        <w:rPr>
          <w:rFonts w:ascii="Times New Roman" w:eastAsia="Calibri" w:hAnsi="Times New Roman" w:cs="Times New Roman"/>
          <w:sz w:val="22"/>
          <w:szCs w:val="22"/>
        </w:rPr>
        <w:t>Orientacinis darbų kiekių žiniaraštis</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5412B13D" w14:textId="724EEB1C"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12.10. </w:t>
      </w:r>
      <w:r w:rsidRPr="00BB2733">
        <w:rPr>
          <w:rFonts w:ascii="Times New Roman" w:eastAsia="Calibri" w:hAnsi="Times New Roman" w:cs="Times New Roman"/>
          <w:sz w:val="22"/>
          <w:szCs w:val="22"/>
        </w:rPr>
        <w:t xml:space="preserve">Pirkimo sąlygų </w:t>
      </w:r>
      <w:r>
        <w:rPr>
          <w:rFonts w:ascii="Times New Roman" w:eastAsia="Calibri" w:hAnsi="Times New Roman" w:cs="Times New Roman"/>
          <w:sz w:val="22"/>
          <w:szCs w:val="22"/>
        </w:rPr>
        <w:t>10</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Techninis darbo projektas</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5425C3"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5425C3"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5425C3"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5425C3"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5425C3"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8A3B2BD"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B0CD29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55F844E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3077F510"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501218F"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17712E03"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FEF25E"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EA4F2B7"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90025FC"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6E661B" w14:paraId="3FDFF258" w14:textId="77777777" w:rsidTr="007209E9">
        <w:tc>
          <w:tcPr>
            <w:tcW w:w="9776" w:type="dxa"/>
            <w:gridSpan w:val="3"/>
          </w:tcPr>
          <w:p w14:paraId="65BDDD4E" w14:textId="77777777" w:rsidR="00A945B7" w:rsidRPr="006E661B" w:rsidRDefault="00A945B7" w:rsidP="00A945B7">
            <w:pPr>
              <w:jc w:val="center"/>
              <w:rPr>
                <w:rFonts w:eastAsiaTheme="minorHAnsi" w:hAnsi="Times New Roman" w:cs="Times New Roman"/>
                <w:b/>
                <w:bCs/>
                <w:sz w:val="22"/>
                <w:szCs w:val="22"/>
              </w:rPr>
            </w:pPr>
            <w:r w:rsidRPr="006E661B">
              <w:rPr>
                <w:rFonts w:eastAsiaTheme="minorHAnsi" w:hAnsi="Times New Roman" w:cs="Times New Roman"/>
                <w:b/>
                <w:bCs/>
                <w:sz w:val="22"/>
                <w:szCs w:val="22"/>
              </w:rPr>
              <w:t>Tiekėjų kvalifikacijos reikalavimai</w:t>
            </w:r>
          </w:p>
        </w:tc>
      </w:tr>
      <w:tr w:rsidR="00582407" w:rsidRPr="006E661B" w14:paraId="4D84CAF0" w14:textId="77777777" w:rsidTr="005425C3">
        <w:trPr>
          <w:trHeight w:val="571"/>
        </w:trPr>
        <w:tc>
          <w:tcPr>
            <w:tcW w:w="704" w:type="dxa"/>
            <w:shd w:val="clear" w:color="auto" w:fill="D9E2F3" w:themeFill="accent1" w:themeFillTint="33"/>
            <w:vAlign w:val="center"/>
          </w:tcPr>
          <w:p w14:paraId="0D610139"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t>Eil. Nr.</w:t>
            </w:r>
          </w:p>
        </w:tc>
        <w:tc>
          <w:tcPr>
            <w:tcW w:w="4678" w:type="dxa"/>
            <w:shd w:val="clear" w:color="auto" w:fill="D9E2F3" w:themeFill="accent1" w:themeFillTint="33"/>
            <w:vAlign w:val="center"/>
          </w:tcPr>
          <w:p w14:paraId="5D78A6B8"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Kvalifikacijos reikalavimas</w:t>
            </w:r>
          </w:p>
        </w:tc>
        <w:tc>
          <w:tcPr>
            <w:tcW w:w="4394" w:type="dxa"/>
            <w:shd w:val="clear" w:color="auto" w:fill="D9E2F3" w:themeFill="accent1" w:themeFillTint="33"/>
            <w:vAlign w:val="center"/>
          </w:tcPr>
          <w:p w14:paraId="78A0D7D4"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Atitiktį reikalavimui įrodantys  dokumentai</w:t>
            </w:r>
          </w:p>
        </w:tc>
      </w:tr>
      <w:tr w:rsidR="00582407" w:rsidRPr="006E661B" w14:paraId="0DFD529B" w14:textId="77777777" w:rsidTr="003736B5">
        <w:trPr>
          <w:trHeight w:val="3313"/>
        </w:trPr>
        <w:tc>
          <w:tcPr>
            <w:tcW w:w="704" w:type="dxa"/>
          </w:tcPr>
          <w:p w14:paraId="7A6A3AD1"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lastRenderedPageBreak/>
              <w:t xml:space="preserve">1. </w:t>
            </w:r>
          </w:p>
        </w:tc>
        <w:tc>
          <w:tcPr>
            <w:tcW w:w="4678" w:type="dxa"/>
          </w:tcPr>
          <w:p w14:paraId="585F57C4" w14:textId="49C32662" w:rsidR="00A945B7" w:rsidRPr="005425C3" w:rsidRDefault="00A945B7" w:rsidP="0089347B">
            <w:pPr>
              <w:jc w:val="both"/>
              <w:rPr>
                <w:rFonts w:hAnsi="Times New Roman" w:cs="Times New Roman"/>
                <w:bCs/>
                <w:sz w:val="22"/>
                <w:szCs w:val="22"/>
              </w:rPr>
            </w:pPr>
            <w:r w:rsidRPr="006E661B">
              <w:rPr>
                <w:rFonts w:hAnsi="Times New Roman" w:cs="Times New Roman"/>
                <w:bCs/>
                <w:sz w:val="22"/>
                <w:szCs w:val="22"/>
              </w:rPr>
              <w:t xml:space="preserve">Tiekėjas, ūkio subjektų grupės narys (-iai), ūkio subjektas (-ai), kurio (-ių) pajėgumais tiekėjas remiasi, per paskutinius </w:t>
            </w:r>
            <w:r w:rsidRPr="007D2615">
              <w:rPr>
                <w:rFonts w:hAnsi="Times New Roman" w:cs="Times New Roman"/>
                <w:bCs/>
                <w:sz w:val="22"/>
                <w:szCs w:val="22"/>
              </w:rPr>
              <w:t xml:space="preserve">5 metus iki pasiūlymo pateikimo termino pabaigos yra </w:t>
            </w:r>
            <w:r w:rsidRPr="005425C3">
              <w:rPr>
                <w:rFonts w:hAnsi="Times New Roman" w:cs="Times New Roman"/>
                <w:bCs/>
                <w:sz w:val="22"/>
                <w:szCs w:val="22"/>
              </w:rPr>
              <w:t>atlikęs susisiekimo komunikacijų statybos</w:t>
            </w:r>
            <w:r w:rsidR="006E2A22" w:rsidRPr="005425C3">
              <w:rPr>
                <w:rFonts w:hAnsi="Times New Roman" w:cs="Times New Roman"/>
                <w:bCs/>
                <w:sz w:val="22"/>
                <w:szCs w:val="22"/>
              </w:rPr>
              <w:t xml:space="preserve"> ir/arba </w:t>
            </w:r>
            <w:r w:rsidRPr="005425C3">
              <w:rPr>
                <w:rFonts w:hAnsi="Times New Roman" w:cs="Times New Roman"/>
                <w:bCs/>
                <w:sz w:val="22"/>
                <w:szCs w:val="22"/>
              </w:rPr>
              <w:t xml:space="preserve">rekonstrukcijos </w:t>
            </w:r>
            <w:r w:rsidR="006E2A22" w:rsidRPr="005425C3">
              <w:rPr>
                <w:rFonts w:hAnsi="Times New Roman" w:cs="Times New Roman"/>
                <w:bCs/>
                <w:sz w:val="22"/>
                <w:szCs w:val="22"/>
              </w:rPr>
              <w:t>ir/arba</w:t>
            </w:r>
            <w:r w:rsidRPr="005425C3">
              <w:rPr>
                <w:rFonts w:hAnsi="Times New Roman" w:cs="Times New Roman"/>
                <w:bCs/>
                <w:sz w:val="22"/>
                <w:szCs w:val="22"/>
              </w:rPr>
              <w:t xml:space="preserve"> kapitalinio remonto darbų, už ne mažiau kaip </w:t>
            </w:r>
            <w:r w:rsidR="00CE39A6" w:rsidRPr="005425C3">
              <w:rPr>
                <w:rFonts w:hAnsi="Times New Roman" w:cs="Times New Roman"/>
                <w:bCs/>
                <w:sz w:val="22"/>
                <w:szCs w:val="22"/>
              </w:rPr>
              <w:t>600</w:t>
            </w:r>
            <w:r w:rsidR="00980E94" w:rsidRPr="005425C3">
              <w:rPr>
                <w:rFonts w:hAnsi="Times New Roman" w:cs="Times New Roman"/>
                <w:bCs/>
                <w:sz w:val="22"/>
                <w:szCs w:val="22"/>
              </w:rPr>
              <w:t xml:space="preserve"> 000</w:t>
            </w:r>
            <w:r w:rsidRPr="005425C3">
              <w:rPr>
                <w:rFonts w:hAnsi="Times New Roman" w:cs="Times New Roman"/>
                <w:bCs/>
                <w:sz w:val="22"/>
                <w:szCs w:val="22"/>
              </w:rPr>
              <w:t xml:space="preserve"> eurų be PVM, panašiame į pirkimo objektą objekte ir galutiniai rezultatai buvo tinkami**. </w:t>
            </w:r>
          </w:p>
          <w:p w14:paraId="5CB6CD26" w14:textId="77777777" w:rsidR="00A945B7" w:rsidRPr="006E661B" w:rsidRDefault="00A945B7" w:rsidP="00A945B7">
            <w:pPr>
              <w:jc w:val="both"/>
              <w:rPr>
                <w:rFonts w:eastAsiaTheme="minorHAnsi" w:hAnsi="Times New Roman" w:cs="Times New Roman"/>
                <w:b/>
                <w:bCs/>
                <w:sz w:val="22"/>
                <w:szCs w:val="22"/>
              </w:rPr>
            </w:pPr>
            <w:r w:rsidRPr="005425C3">
              <w:rPr>
                <w:rFonts w:hAnsi="Times New Roman" w:cs="Times New Roman"/>
                <w:bCs/>
                <w:sz w:val="22"/>
                <w:szCs w:val="22"/>
              </w:rPr>
              <w:t>Galutinį rezultatą tiekėjas gali būti pasiekęs pagal vieną ar kelias sutartis, sudarytas dėl to</w:t>
            </w:r>
            <w:r w:rsidRPr="006E661B">
              <w:rPr>
                <w:rFonts w:hAnsi="Times New Roman" w:cs="Times New Roman"/>
                <w:bCs/>
                <w:sz w:val="22"/>
                <w:szCs w:val="22"/>
              </w:rPr>
              <w:t xml:space="preserve"> paties objekto.</w:t>
            </w:r>
          </w:p>
        </w:tc>
        <w:tc>
          <w:tcPr>
            <w:tcW w:w="4394" w:type="dxa"/>
          </w:tcPr>
          <w:p w14:paraId="6BE90790" w14:textId="77777777" w:rsidR="00A945B7" w:rsidRPr="006E661B" w:rsidRDefault="00A945B7" w:rsidP="00A945B7">
            <w:pPr>
              <w:tabs>
                <w:tab w:val="left" w:pos="323"/>
              </w:tabs>
              <w:jc w:val="both"/>
              <w:rPr>
                <w:rFonts w:hAnsi="Times New Roman" w:cs="Times New Roman"/>
                <w:sz w:val="22"/>
                <w:szCs w:val="22"/>
              </w:rPr>
            </w:pPr>
            <w:r w:rsidRPr="006E661B">
              <w:rPr>
                <w:rFonts w:hAnsi="Times New Roman" w:cs="Times New Roman"/>
                <w:sz w:val="22"/>
                <w:szCs w:val="22"/>
              </w:rPr>
              <w:t xml:space="preserve">Pateikiamas per paskutinius 5 metus atliktų darbų sąrašas kartu su užsakovų (tiek viešųjų, tiek privačiųjų) pažymomis arba darbų perdavimo ir priėmimo aktais apie tai, kad darbų atlikimas ir galutiniai rezultatai buvo tinkami**. </w:t>
            </w:r>
          </w:p>
          <w:p w14:paraId="65D41A91" w14:textId="77777777" w:rsidR="00A945B7" w:rsidRPr="006E661B" w:rsidRDefault="00A945B7" w:rsidP="00A945B7">
            <w:pPr>
              <w:tabs>
                <w:tab w:val="left" w:pos="323"/>
              </w:tabs>
              <w:jc w:val="both"/>
              <w:rPr>
                <w:rFonts w:hAnsi="Times New Roman" w:cs="Times New Roman"/>
                <w:sz w:val="22"/>
                <w:szCs w:val="22"/>
              </w:rPr>
            </w:pPr>
            <w:r w:rsidRPr="006E661B">
              <w:rPr>
                <w:rFonts w:hAnsi="Times New Roman" w:cs="Times New Roman"/>
                <w:sz w:val="22"/>
                <w:szCs w:val="22"/>
              </w:rPr>
              <w:t xml:space="preserve">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darbų dalis įvykdytoje (-ose) / vykdomoje (-ose) sutartyje (- yse), paties tiekėjo atlikti darbai, jei sutartį vykdė ne vienas, o su kitais ūkio subjektais, užsakovo kontaktai ir t.t. </w:t>
            </w:r>
          </w:p>
          <w:p w14:paraId="150C253D"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sz w:val="22"/>
                <w:szCs w:val="22"/>
              </w:rPr>
              <w:t>Pateiktų dokumentų visuma turi įrodyti atitikimą kvalifikacijos reikalavimų parametrams. CVP IS priemonėmis pateikiamos skaitmeninės dokumentų kopijos.</w:t>
            </w:r>
          </w:p>
        </w:tc>
      </w:tr>
      <w:tr w:rsidR="0068423A" w:rsidRPr="006E661B" w14:paraId="0CF3B154" w14:textId="77777777" w:rsidTr="00A945B7">
        <w:tc>
          <w:tcPr>
            <w:tcW w:w="704" w:type="dxa"/>
          </w:tcPr>
          <w:p w14:paraId="55B26601" w14:textId="1508DDC3" w:rsidR="0068423A" w:rsidRPr="0068423A" w:rsidRDefault="0068423A" w:rsidP="0068423A">
            <w:pPr>
              <w:jc w:val="both"/>
              <w:rPr>
                <w:rFonts w:eastAsiaTheme="minorHAnsi" w:hAnsi="Times New Roman" w:cs="Times New Roman"/>
                <w:b/>
                <w:bCs/>
                <w:sz w:val="22"/>
                <w:szCs w:val="22"/>
              </w:rPr>
            </w:pPr>
            <w:bookmarkStart w:id="55" w:name="_Hlk199325570"/>
            <w:r w:rsidRPr="006F442A">
              <w:rPr>
                <w:rFonts w:eastAsiaTheme="minorHAnsi" w:hAnsi="Times New Roman" w:cs="Times New Roman"/>
                <w:b/>
                <w:bCs/>
                <w:sz w:val="22"/>
                <w:szCs w:val="22"/>
              </w:rPr>
              <w:t>2.</w:t>
            </w:r>
          </w:p>
        </w:tc>
        <w:tc>
          <w:tcPr>
            <w:tcW w:w="4678" w:type="dxa"/>
          </w:tcPr>
          <w:p w14:paraId="51C6BABE" w14:textId="1C72CD9B" w:rsidR="0068423A" w:rsidRPr="0068423A" w:rsidRDefault="0089347B" w:rsidP="0068423A">
            <w:pPr>
              <w:jc w:val="both"/>
              <w:rPr>
                <w:rFonts w:hAnsi="Times New Roman" w:cs="Times New Roman"/>
                <w:sz w:val="22"/>
                <w:szCs w:val="22"/>
              </w:rPr>
            </w:pPr>
            <w:r w:rsidRPr="0089347B">
              <w:rPr>
                <w:rFonts w:hAnsi="Times New Roman" w:cs="Times New Roman"/>
                <w:sz w:val="22"/>
                <w:szCs w:val="22"/>
              </w:rPr>
              <w:t>Tiekėjas (tiekėjų grupės partneriai kartu) pirkimo sutarties vykdymui turi turėti arba gali pasitelkti (remtis kitų ūkio subjektų pajėgumais) specialistą, turintį teisę eiti ypatingojo statinio (statinių grupė - susiekimo komunikacijų statiniai, pogrupis – gatvių) statybos darbų vadovo funkcijas.</w:t>
            </w:r>
          </w:p>
          <w:p w14:paraId="3800079C" w14:textId="7B468640" w:rsidR="0068423A" w:rsidRPr="0068423A" w:rsidRDefault="0068423A" w:rsidP="0089347B">
            <w:pPr>
              <w:pStyle w:val="Sraopastraipa"/>
              <w:jc w:val="both"/>
              <w:rPr>
                <w:rFonts w:hAnsi="Times New Roman" w:cs="Times New Roman"/>
                <w:bCs/>
                <w:sz w:val="22"/>
                <w:szCs w:val="22"/>
              </w:rPr>
            </w:pPr>
          </w:p>
        </w:tc>
        <w:tc>
          <w:tcPr>
            <w:tcW w:w="4394" w:type="dxa"/>
          </w:tcPr>
          <w:p w14:paraId="0ECC8C44" w14:textId="77777777" w:rsidR="0068423A" w:rsidRPr="0068423A" w:rsidRDefault="0068423A" w:rsidP="0068423A">
            <w:pPr>
              <w:jc w:val="both"/>
              <w:rPr>
                <w:rFonts w:hAnsi="Times New Roman" w:cs="Times New Roman"/>
                <w:sz w:val="22"/>
                <w:szCs w:val="22"/>
              </w:rPr>
            </w:pPr>
            <w:r w:rsidRPr="0068423A">
              <w:rPr>
                <w:rFonts w:hAnsi="Times New Roman" w:cs="Times New Roman"/>
                <w:sz w:val="22"/>
                <w:szCs w:val="22"/>
              </w:rPr>
              <w:t xml:space="preserve">Patvirtinantys dokumentai: </w:t>
            </w:r>
          </w:p>
          <w:p w14:paraId="582DCFFD" w14:textId="77777777" w:rsidR="0068423A" w:rsidRPr="0068423A" w:rsidRDefault="0068423A" w:rsidP="0068423A">
            <w:pPr>
              <w:jc w:val="both"/>
              <w:rPr>
                <w:rFonts w:hAnsi="Times New Roman" w:cs="Times New Roman"/>
                <w:sz w:val="22"/>
                <w:szCs w:val="22"/>
              </w:rPr>
            </w:pPr>
            <w:r w:rsidRPr="0068423A">
              <w:rPr>
                <w:rFonts w:hAnsi="Times New Roman" w:cs="Times New Roman"/>
                <w:sz w:val="22"/>
                <w:szCs w:val="22"/>
              </w:rPr>
              <w:t>Tiekėjo ar jo įgalioto asmens parašu patvirtintas specialistų (-o), kurie (-is) bus atsakingi (-as) už pirkimo sutarties vykdymą, sąrašas.</w:t>
            </w:r>
          </w:p>
          <w:p w14:paraId="7430BDF1" w14:textId="09848F04" w:rsidR="0068423A" w:rsidRPr="0068423A" w:rsidRDefault="0068423A" w:rsidP="006F442A">
            <w:pPr>
              <w:tabs>
                <w:tab w:val="left" w:pos="323"/>
              </w:tabs>
              <w:jc w:val="both"/>
              <w:rPr>
                <w:rFonts w:hAnsi="Times New Roman" w:cs="Times New Roman"/>
                <w:sz w:val="22"/>
                <w:szCs w:val="22"/>
              </w:rPr>
            </w:pPr>
            <w:r w:rsidRPr="0068423A">
              <w:rPr>
                <w:rFonts w:hAnsi="Times New Roman" w:cs="Times New Roman"/>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9347B" w:rsidRPr="0089347B">
              <w:rPr>
                <w:rFonts w:hAnsi="Times New Roman" w:cs="Times New Roman"/>
                <w:sz w:val="22"/>
                <w:szCs w:val="22"/>
              </w:rPr>
              <w:t xml:space="preserve">ypatingojo statinio (statinių grupė - susiekimo komunikacijų statiniai, pogrupis – gatvių) statybos darbų vadovo </w:t>
            </w:r>
            <w:r w:rsidRPr="0068423A">
              <w:rPr>
                <w:rFonts w:hAnsi="Times New Roman" w:cs="Times New Roman"/>
                <w:sz w:val="22"/>
                <w:szCs w:val="22"/>
              </w:rPr>
              <w:t xml:space="preserve">pareigas, </w:t>
            </w:r>
            <w:r w:rsidRPr="0068423A">
              <w:rPr>
                <w:rFonts w:hAnsi="Times New Roman" w:cs="Times New Roman"/>
                <w:sz w:val="22"/>
                <w:szCs w:val="22"/>
              </w:rPr>
              <w:lastRenderedPageBreak/>
              <w:t xml:space="preserve">pripažinus jų kilmės valstybėje turimą teisę eiti analogiškų statinių statybos vadovo pareigas. Užsienio šalies specialisto* turimos kvalifikacijos patvirtinimo dokumentai Lietuvoje gali būti išduoti ir po  pasiūlymų pateikimo datos, tačiau pačią </w:t>
            </w:r>
            <w:r w:rsidRPr="0068423A">
              <w:rPr>
                <w:rFonts w:hAnsi="Times New Roman" w:cs="Times New Roman"/>
                <w:bCs/>
                <w:sz w:val="22"/>
                <w:szCs w:val="22"/>
              </w:rPr>
              <w:t>teisę specialistas kilmės šalyje turi būti įgijęs iki</w:t>
            </w:r>
            <w:r w:rsidR="006F442A">
              <w:rPr>
                <w:rFonts w:hAnsi="Times New Roman" w:cs="Times New Roman"/>
                <w:bCs/>
                <w:sz w:val="22"/>
                <w:szCs w:val="22"/>
              </w:rPr>
              <w:t xml:space="preserve"> </w:t>
            </w:r>
            <w:r w:rsidRPr="0068423A">
              <w:rPr>
                <w:rFonts w:hAnsi="Times New Roman" w:cs="Times New Roman"/>
                <w:bCs/>
                <w:sz w:val="22"/>
                <w:szCs w:val="22"/>
              </w:rPr>
              <w:t>pasiūlymų pateikimo termino pabaigos.</w:t>
            </w:r>
          </w:p>
        </w:tc>
      </w:tr>
      <w:bookmarkEnd w:id="55"/>
    </w:tbl>
    <w:p w14:paraId="4A56B5B0"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7B84EF4F"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r w:rsidRPr="00E6018F">
        <w:rPr>
          <w:rFonts w:ascii="Times New Roman" w:eastAsia="Calibri" w:hAnsi="Times New Roman" w:cs="Times New Roman"/>
          <w:sz w:val="16"/>
          <w:szCs w:val="16"/>
          <w:bdr w:val="none" w:sz="0" w:space="0" w:color="auto" w:frame="1"/>
          <w:lang w:eastAsia="en-US"/>
        </w:rPr>
        <w:t xml:space="preserve">** </w:t>
      </w:r>
      <w:r w:rsidRPr="00E6018F">
        <w:rPr>
          <w:rFonts w:ascii="Times New Roman" w:eastAsia="Calibri" w:hAnsi="Times New Roman" w:cs="Times New Roman"/>
          <w:b/>
          <w:bCs/>
          <w:sz w:val="16"/>
          <w:szCs w:val="16"/>
          <w:bdr w:val="none" w:sz="0" w:space="0" w:color="auto" w:frame="1"/>
          <w:lang w:eastAsia="en-US"/>
        </w:rPr>
        <w:t xml:space="preserve">Tinkamai </w:t>
      </w:r>
      <w:r w:rsidRPr="00E6018F">
        <w:rPr>
          <w:rFonts w:ascii="Times New Roman" w:eastAsia="Calibri" w:hAnsi="Times New Roman" w:cs="Times New Roman"/>
          <w:sz w:val="16"/>
          <w:szCs w:val="16"/>
          <w:bdr w:val="none" w:sz="0" w:space="0" w:color="auto" w:frame="1"/>
          <w:lang w:eastAsia="en-US"/>
        </w:rPr>
        <w:t xml:space="preserve">atliktus darbus įrodo užsakovo pažyma arba darbų perdavimo ir priėmimo aktas, kuriame nurodyta, kad darbai atlikti tinkamai bei nurodyta jų vertė. </w:t>
      </w:r>
    </w:p>
    <w:p w14:paraId="35DDA9C1"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xml:space="preserve">Pastaba </w:t>
      </w:r>
    </w:p>
    <w:p w14:paraId="13C614ED"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311D8A56"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tiekėjas gali remtis kitų ūkio subjektų pajėgumais tik tuo atveju, jeigu tie subjektai patys vykdys tą pirkimo sutarties dalį, kuriai reikia jų turimų pajėgumų;</w:t>
      </w:r>
    </w:p>
    <w:p w14:paraId="5550CE99"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subtiekėjams šis reikalavimas nenustatomas.</w:t>
      </w:r>
    </w:p>
    <w:p w14:paraId="33C41267"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402CCAB"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726807"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0DBF5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34715A1F"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10060" w:type="dxa"/>
        <w:tblLook w:val="04A0" w:firstRow="1" w:lastRow="0" w:firstColumn="1" w:lastColumn="0" w:noHBand="0" w:noVBand="1"/>
      </w:tblPr>
      <w:tblGrid>
        <w:gridCol w:w="695"/>
        <w:gridCol w:w="3978"/>
        <w:gridCol w:w="2551"/>
        <w:gridCol w:w="2836"/>
      </w:tblGrid>
      <w:tr w:rsidR="00C56067" w:rsidRPr="006E661B" w14:paraId="1CC0FF86" w14:textId="77777777" w:rsidTr="005425C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B9B2CFA" w14:textId="77777777" w:rsidR="00C56067" w:rsidRPr="006E661B" w:rsidRDefault="00C56067" w:rsidP="00A945B7">
            <w:pPr>
              <w:rPr>
                <w:rFonts w:eastAsiaTheme="minorEastAsia"/>
                <w:b/>
                <w:bCs/>
                <w:sz w:val="22"/>
                <w:szCs w:val="22"/>
              </w:rPr>
            </w:pPr>
            <w:r w:rsidRPr="006E661B">
              <w:rPr>
                <w:rFonts w:eastAsiaTheme="minorHAnsi"/>
                <w:b/>
                <w:bCs/>
                <w:sz w:val="22"/>
                <w:szCs w:val="22"/>
              </w:rPr>
              <w:t>Eil. Nr.</w:t>
            </w:r>
          </w:p>
        </w:tc>
        <w:tc>
          <w:tcPr>
            <w:tcW w:w="3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196B3C"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9338C60"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9D25D3"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2F20C091" w14:textId="77777777" w:rsidTr="005425C3">
        <w:trPr>
          <w:trHeight w:val="105"/>
        </w:trPr>
        <w:tc>
          <w:tcPr>
            <w:tcW w:w="695" w:type="dxa"/>
            <w:tcBorders>
              <w:top w:val="single" w:sz="4" w:space="0" w:color="000000"/>
              <w:left w:val="single" w:sz="4" w:space="0" w:color="000000"/>
              <w:bottom w:val="single" w:sz="4" w:space="0" w:color="000000"/>
              <w:right w:val="single" w:sz="4" w:space="0" w:color="000000"/>
            </w:tcBorders>
          </w:tcPr>
          <w:p w14:paraId="33177280"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365" w:type="dxa"/>
            <w:gridSpan w:val="3"/>
            <w:tcBorders>
              <w:top w:val="single" w:sz="4" w:space="0" w:color="000000"/>
              <w:left w:val="single" w:sz="4" w:space="0" w:color="000000"/>
              <w:bottom w:val="single" w:sz="4" w:space="0" w:color="000000"/>
              <w:right w:val="single" w:sz="4" w:space="0" w:color="000000"/>
            </w:tcBorders>
          </w:tcPr>
          <w:p w14:paraId="25906288" w14:textId="77777777" w:rsidR="00C56067" w:rsidRPr="006E661B" w:rsidRDefault="00C56067" w:rsidP="00A945B7">
            <w:pPr>
              <w:autoSpaceDE w:val="0"/>
              <w:autoSpaceDN w:val="0"/>
              <w:adjustRightInd w:val="0"/>
              <w:rPr>
                <w:rFonts w:eastAsiaTheme="minorEastAsia"/>
                <w:b/>
                <w:bCs/>
                <w:color w:val="000000"/>
                <w:sz w:val="22"/>
                <w:szCs w:val="22"/>
              </w:rPr>
            </w:pPr>
            <w:r w:rsidRPr="006E661B">
              <w:rPr>
                <w:rFonts w:eastAsiaTheme="minorEastAsia"/>
                <w:b/>
                <w:bCs/>
                <w:color w:val="000000"/>
                <w:sz w:val="22"/>
                <w:szCs w:val="22"/>
              </w:rPr>
              <w:t>Aplinkos apsaugos vadybos sistemos taikymas</w:t>
            </w:r>
          </w:p>
        </w:tc>
      </w:tr>
      <w:tr w:rsidR="00C56067" w:rsidRPr="006E661B" w14:paraId="1506D31E" w14:textId="77777777" w:rsidTr="005425C3">
        <w:tc>
          <w:tcPr>
            <w:tcW w:w="695" w:type="dxa"/>
            <w:tcBorders>
              <w:top w:val="single" w:sz="4" w:space="0" w:color="000000"/>
              <w:left w:val="single" w:sz="4" w:space="0" w:color="000000"/>
              <w:bottom w:val="single" w:sz="4" w:space="0" w:color="000000"/>
              <w:right w:val="single" w:sz="4" w:space="0" w:color="000000"/>
            </w:tcBorders>
          </w:tcPr>
          <w:p w14:paraId="16884741"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3978" w:type="dxa"/>
            <w:tcBorders>
              <w:top w:val="single" w:sz="4" w:space="0" w:color="000000"/>
              <w:left w:val="single" w:sz="4" w:space="0" w:color="000000"/>
              <w:bottom w:val="single" w:sz="4" w:space="0" w:color="000000"/>
              <w:right w:val="single" w:sz="4" w:space="0" w:color="000000"/>
            </w:tcBorders>
          </w:tcPr>
          <w:p w14:paraId="05225485" w14:textId="23E9017D"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Perkamiems </w:t>
            </w:r>
            <w:r w:rsidRPr="0068423A">
              <w:rPr>
                <w:rFonts w:eastAsiaTheme="minorEastAsia"/>
                <w:sz w:val="22"/>
                <w:szCs w:val="22"/>
              </w:rPr>
              <w:t>darbams (</w:t>
            </w:r>
            <w:r w:rsidR="007D2615" w:rsidRPr="0068423A">
              <w:rPr>
                <w:rFonts w:eastAsiaTheme="minorEastAsia"/>
                <w:sz w:val="22"/>
                <w:szCs w:val="22"/>
              </w:rPr>
              <w:t>kelių statybos darbams</w:t>
            </w:r>
            <w:r w:rsidRPr="0068423A">
              <w:rPr>
                <w:rFonts w:eastAsiaTheme="minorEastAsia"/>
                <w:sz w:val="22"/>
                <w:szCs w:val="22"/>
              </w:rPr>
              <w:t xml:space="preserve">) tiekėjas taiko Europos Sąjungos aplinkos apsaugos </w:t>
            </w:r>
            <w:r w:rsidRPr="006E661B">
              <w:rPr>
                <w:rFonts w:eastAsiaTheme="minorEastAsia"/>
                <w:sz w:val="22"/>
                <w:szCs w:val="22"/>
              </w:rPr>
              <w:t>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51" w:type="dxa"/>
            <w:tcBorders>
              <w:top w:val="single" w:sz="4" w:space="0" w:color="000000"/>
              <w:left w:val="single" w:sz="4" w:space="0" w:color="000000"/>
              <w:bottom w:val="single" w:sz="4" w:space="0" w:color="000000"/>
              <w:right w:val="single" w:sz="4" w:space="0" w:color="000000"/>
            </w:tcBorders>
          </w:tcPr>
          <w:p w14:paraId="111125DF"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Nepriklausomos įstaigos išduoto </w:t>
            </w:r>
            <w:r w:rsidRPr="006E661B">
              <w:rPr>
                <w:rFonts w:eastAsiaTheme="minorEastAsia"/>
                <w:sz w:val="22"/>
                <w:szCs w:val="22"/>
                <w:u w:val="single"/>
              </w:rPr>
              <w:t>galiojančio</w:t>
            </w:r>
            <w:r w:rsidRPr="006E661B">
              <w:rPr>
                <w:rFonts w:eastAsiaTheme="minorEastAsia"/>
                <w:sz w:val="22"/>
                <w:szCs w:val="22"/>
              </w:rPr>
              <w:t xml:space="preserve"> sertifikato, patvirtinančio, kad tiekėjas laikosi reikalaujamos aplinkos apsaugos vadybos sistemos standartų, skaitmeninė kopija.</w:t>
            </w:r>
          </w:p>
          <w:p w14:paraId="59E68E4A" w14:textId="77777777" w:rsidR="00C56067" w:rsidRPr="006E661B" w:rsidRDefault="00C56067" w:rsidP="00A945B7">
            <w:pPr>
              <w:autoSpaceDE w:val="0"/>
              <w:autoSpaceDN w:val="0"/>
              <w:adjustRightInd w:val="0"/>
              <w:jc w:val="both"/>
              <w:rPr>
                <w:rFonts w:eastAsiaTheme="minorEastAsia"/>
                <w:sz w:val="22"/>
                <w:szCs w:val="22"/>
              </w:rPr>
            </w:pPr>
          </w:p>
          <w:p w14:paraId="7CED8226"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2836" w:type="dxa"/>
            <w:tcBorders>
              <w:top w:val="single" w:sz="4" w:space="0" w:color="000000"/>
              <w:left w:val="single" w:sz="4" w:space="0" w:color="000000"/>
              <w:bottom w:val="single" w:sz="4" w:space="0" w:color="000000"/>
              <w:right w:val="single" w:sz="4" w:space="0" w:color="000000"/>
            </w:tcBorders>
          </w:tcPr>
          <w:p w14:paraId="3EA6E0C5"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2309ADE0"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Tiekėjas gali remtis kitų ūkio subjektų pajėgumais tik tuo atveju, jeigu tie subjektai patys vykdys tą pirkimo sutarties dalį, kuriai reikia jų turimų pajėgumų.</w:t>
            </w:r>
          </w:p>
          <w:p w14:paraId="456028B7" w14:textId="77777777" w:rsidR="00C56067" w:rsidRPr="006E661B" w:rsidRDefault="00A945B7" w:rsidP="00A945B7">
            <w:pPr>
              <w:autoSpaceDE w:val="0"/>
              <w:autoSpaceDN w:val="0"/>
              <w:adjustRightInd w:val="0"/>
              <w:rPr>
                <w:rFonts w:eastAsiaTheme="minorEastAsia"/>
                <w:sz w:val="22"/>
                <w:szCs w:val="22"/>
              </w:rPr>
            </w:pPr>
            <w:r w:rsidRPr="006E661B">
              <w:rPr>
                <w:sz w:val="22"/>
                <w:szCs w:val="22"/>
                <w:lang w:eastAsia="en-US"/>
              </w:rPr>
              <w:t>Subtiekėjai privalo laikytis reikalaujamų aplinkos apsaugos vadybos priemonių, atsižvelgiant į jų prisiimamus įsipareigojimus pirkimo sutarčiai vykdyti.</w:t>
            </w:r>
          </w:p>
        </w:tc>
      </w:tr>
    </w:tbl>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6" w:name="_Ref38291379"/>
      <w:bookmarkStart w:id="57" w:name="_Ref38291394"/>
      <w:bookmarkStart w:id="58" w:name="_Ref38898251"/>
      <w:bookmarkStart w:id="59"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56"/>
      <w:bookmarkEnd w:id="57"/>
      <w:bookmarkEnd w:id="58"/>
      <w:bookmarkEnd w:id="59"/>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180394F0"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0" w:name="_Ref38540913"/>
      <w:bookmarkStart w:id="61" w:name="_Ref38898051"/>
      <w:bookmarkStart w:id="62" w:name="_Ref38901392"/>
      <w:bookmarkStart w:id="63"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0"/>
      <w:bookmarkEnd w:id="61"/>
      <w:bookmarkEnd w:id="62"/>
      <w:bookmarkEnd w:id="63"/>
    </w:p>
    <w:p w14:paraId="61185110" w14:textId="77777777" w:rsidR="00C56067" w:rsidRPr="00582407" w:rsidRDefault="00C56067" w:rsidP="00C56067">
      <w:pPr>
        <w:rPr>
          <w:rFonts w:cstheme="minorHAnsi"/>
        </w:rPr>
      </w:pPr>
    </w:p>
    <w:p w14:paraId="7CEAC6DF"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55DC6713"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36B2CBB"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FB9D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27A8E730"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15B9E8DE" w14:textId="77777777" w:rsidR="00C56067" w:rsidRPr="005B2AC1" w:rsidRDefault="00C56067" w:rsidP="00C56067">
      <w:pPr>
        <w:spacing w:after="0" w:line="240" w:lineRule="auto"/>
        <w:ind w:right="-178"/>
        <w:rPr>
          <w:rFonts w:ascii="Times New Roman" w:eastAsia="Times New Roman" w:hAnsi="Times New Roman" w:cs="Times New Roman"/>
          <w:sz w:val="24"/>
          <w:szCs w:val="24"/>
          <w:lang w:eastAsia="en-US"/>
        </w:rPr>
      </w:pPr>
      <w:r w:rsidRPr="005B2AC1">
        <w:rPr>
          <w:rFonts w:ascii="Times New Roman" w:eastAsia="Times New Roman" w:hAnsi="Times New Roman" w:cs="Times New Roman"/>
          <w:sz w:val="24"/>
          <w:szCs w:val="24"/>
          <w:lang w:eastAsia="en-US"/>
        </w:rPr>
        <w:t>Varėnos rajono savivaldybės</w:t>
      </w:r>
    </w:p>
    <w:p w14:paraId="18274A9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5B2AC1">
        <w:rPr>
          <w:rFonts w:ascii="Times New Roman" w:eastAsia="Times New Roman" w:hAnsi="Times New Roman" w:cs="Times New Roman"/>
          <w:sz w:val="24"/>
          <w:szCs w:val="24"/>
          <w:lang w:eastAsia="en-US"/>
        </w:rPr>
        <w:t>administracijai</w:t>
      </w:r>
    </w:p>
    <w:p w14:paraId="36664B31"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0D5F6EB2"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2126589D"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5722507B" w14:textId="40E93CA0" w:rsidR="00C56067" w:rsidRPr="00435E84" w:rsidRDefault="00B1375F" w:rsidP="00C56067">
      <w:pPr>
        <w:spacing w:after="0" w:line="240" w:lineRule="auto"/>
        <w:jc w:val="center"/>
        <w:rPr>
          <w:rFonts w:ascii="Times New Roman" w:eastAsia="Times New Roman" w:hAnsi="Times New Roman" w:cs="Times New Roman"/>
          <w:color w:val="2F5496" w:themeColor="accent1" w:themeShade="BF"/>
          <w:sz w:val="24"/>
          <w:szCs w:val="24"/>
          <w:lang w:eastAsia="en-US"/>
        </w:rPr>
      </w:pPr>
      <w:r w:rsidRPr="00435E84">
        <w:rPr>
          <w:rFonts w:ascii="Times New Roman" w:eastAsia="Times New Roman" w:hAnsi="Times New Roman" w:cs="Times New Roman"/>
          <w:b/>
          <w:color w:val="2F5496" w:themeColor="accent1" w:themeShade="BF"/>
          <w:sz w:val="24"/>
          <w:szCs w:val="24"/>
          <w:lang w:eastAsia="en-US"/>
        </w:rPr>
        <w:t xml:space="preserve">DĖL </w:t>
      </w:r>
      <w:hyperlink r:id="rId27" w:history="1">
        <w:r w:rsidR="00435E84" w:rsidRPr="00435E84">
          <w:rPr>
            <w:rFonts w:ascii="Times New Roman Bold" w:hAnsi="Times New Roman Bold" w:cs="Times New Roman"/>
            <w:b/>
            <w:bCs/>
            <w:caps/>
            <w:color w:val="2F5496" w:themeColor="accent1" w:themeShade="BF"/>
            <w:sz w:val="24"/>
            <w:szCs w:val="24"/>
          </w:rPr>
          <w:t>Susisiekimo komunikacijų (gatvių, kelių) ir inžinerinio statinio (lietaus nuotekų tinklų) Varėnos m., Perlojos, Lavyso, Grūdos ir J. Basanavičiaus g. ruožo nuo Perlojos iki Laisvės gatvių, statybos darB</w:t>
        </w:r>
        <w:r w:rsidR="005B2AC1" w:rsidRPr="00435E84">
          <w:rPr>
            <w:rStyle w:val="Hipersaitas"/>
            <w:rFonts w:ascii="Times New Roman Bold" w:eastAsia="Times New Roman" w:hAnsi="Times New Roman Bold" w:cs="Times New Roman"/>
            <w:b/>
            <w:caps/>
            <w:color w:val="2F5496" w:themeColor="accent1" w:themeShade="BF"/>
            <w:sz w:val="24"/>
            <w:szCs w:val="24"/>
            <w:lang w:eastAsia="en-US"/>
          </w:rPr>
          <w:t>Ų</w:t>
        </w:r>
      </w:hyperlink>
    </w:p>
    <w:p w14:paraId="5A766988"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0BBB6100"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2E84E144"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3AC2C43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5CEF76DB"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9AFA4D2"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729F6E05" w14:textId="77777777" w:rsidTr="00F65D28">
        <w:tc>
          <w:tcPr>
            <w:tcW w:w="4928" w:type="dxa"/>
          </w:tcPr>
          <w:p w14:paraId="1252F06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12DD1F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81F44C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74A4C793" w14:textId="77777777" w:rsidTr="00F65D28">
        <w:tc>
          <w:tcPr>
            <w:tcW w:w="4928" w:type="dxa"/>
          </w:tcPr>
          <w:p w14:paraId="694CB83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F430BB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A2626A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627A34A" w14:textId="77777777" w:rsidTr="00F65D28">
        <w:tc>
          <w:tcPr>
            <w:tcW w:w="4928" w:type="dxa"/>
          </w:tcPr>
          <w:p w14:paraId="708951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5F07B7E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5B2AC1" w:rsidRPr="00C56067" w14:paraId="4A8C2463" w14:textId="77777777" w:rsidTr="00F65D28">
        <w:tc>
          <w:tcPr>
            <w:tcW w:w="4928" w:type="dxa"/>
          </w:tcPr>
          <w:p w14:paraId="11167AF2" w14:textId="7F63FBFB"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Banko sąskaitos Nr. </w:t>
            </w:r>
          </w:p>
        </w:tc>
        <w:tc>
          <w:tcPr>
            <w:tcW w:w="4927" w:type="dxa"/>
          </w:tcPr>
          <w:p w14:paraId="267751DC" w14:textId="77777777"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ACFA72F" w14:textId="77777777" w:rsidTr="00F65D28">
        <w:tc>
          <w:tcPr>
            <w:tcW w:w="4928" w:type="dxa"/>
          </w:tcPr>
          <w:p w14:paraId="79B01D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7466E79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E338330" w14:textId="77777777" w:rsidTr="00F65D28">
        <w:tc>
          <w:tcPr>
            <w:tcW w:w="4928" w:type="dxa"/>
          </w:tcPr>
          <w:p w14:paraId="7B4D7E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66F633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76CE089" w14:textId="77777777" w:rsidTr="00F65D28">
        <w:tc>
          <w:tcPr>
            <w:tcW w:w="4928" w:type="dxa"/>
          </w:tcPr>
          <w:p w14:paraId="693C8B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52C9166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4AFAA0D" w14:textId="77777777" w:rsidTr="00F65D28">
        <w:tc>
          <w:tcPr>
            <w:tcW w:w="4928" w:type="dxa"/>
          </w:tcPr>
          <w:p w14:paraId="76EE91F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962219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621B626D"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4F9BE82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2B262A56" w14:textId="4EC79BC4"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CVP IS;</w:t>
      </w:r>
    </w:p>
    <w:p w14:paraId="7232FCFB"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29201DEC"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028C09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C3118" w14:textId="77777777" w:rsidTr="00F65D28">
        <w:trPr>
          <w:gridAfter w:val="1"/>
          <w:wAfter w:w="8" w:type="dxa"/>
        </w:trPr>
        <w:tc>
          <w:tcPr>
            <w:tcW w:w="988" w:type="dxa"/>
            <w:vMerge w:val="restart"/>
            <w:vAlign w:val="center"/>
          </w:tcPr>
          <w:p w14:paraId="46709913"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8AD474A"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5A94D678"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1AF4ABB6"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07DC216B" w14:textId="77777777" w:rsidTr="00F65D28">
        <w:trPr>
          <w:gridAfter w:val="1"/>
          <w:wAfter w:w="8" w:type="dxa"/>
        </w:trPr>
        <w:tc>
          <w:tcPr>
            <w:tcW w:w="988" w:type="dxa"/>
            <w:vMerge/>
          </w:tcPr>
          <w:p w14:paraId="4CA4469A" w14:textId="77777777" w:rsidR="00C56067" w:rsidRPr="002C4485" w:rsidRDefault="00C56067" w:rsidP="00C56067">
            <w:pPr>
              <w:jc w:val="both"/>
              <w:rPr>
                <w:rFonts w:eastAsiaTheme="minorEastAsia"/>
                <w:lang w:eastAsia="en-US"/>
              </w:rPr>
            </w:pPr>
          </w:p>
        </w:tc>
        <w:tc>
          <w:tcPr>
            <w:tcW w:w="2367" w:type="dxa"/>
            <w:vMerge/>
          </w:tcPr>
          <w:p w14:paraId="55355677" w14:textId="77777777" w:rsidR="00C56067" w:rsidRPr="002C4485" w:rsidRDefault="00C56067" w:rsidP="00C56067">
            <w:pPr>
              <w:jc w:val="both"/>
              <w:rPr>
                <w:rFonts w:eastAsiaTheme="minorEastAsia"/>
                <w:lang w:eastAsia="en-US"/>
              </w:rPr>
            </w:pPr>
          </w:p>
        </w:tc>
        <w:tc>
          <w:tcPr>
            <w:tcW w:w="3172" w:type="dxa"/>
            <w:vMerge/>
          </w:tcPr>
          <w:p w14:paraId="7A42E8DF" w14:textId="77777777" w:rsidR="00C56067" w:rsidRPr="002C4485" w:rsidRDefault="00C56067" w:rsidP="00C56067">
            <w:pPr>
              <w:jc w:val="both"/>
              <w:rPr>
                <w:rFonts w:eastAsiaTheme="minorEastAsia"/>
                <w:lang w:eastAsia="en-US"/>
              </w:rPr>
            </w:pPr>
          </w:p>
        </w:tc>
        <w:tc>
          <w:tcPr>
            <w:tcW w:w="1710" w:type="dxa"/>
            <w:gridSpan w:val="2"/>
          </w:tcPr>
          <w:p w14:paraId="73ECA473"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586DD047"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55F425D7" w14:textId="77777777" w:rsidTr="00F65D28">
        <w:trPr>
          <w:gridAfter w:val="1"/>
          <w:wAfter w:w="8" w:type="dxa"/>
        </w:trPr>
        <w:tc>
          <w:tcPr>
            <w:tcW w:w="988" w:type="dxa"/>
          </w:tcPr>
          <w:p w14:paraId="22FAAF62" w14:textId="77777777" w:rsidR="00C56067" w:rsidRPr="002C4485" w:rsidRDefault="00C56067" w:rsidP="00C56067">
            <w:pPr>
              <w:jc w:val="both"/>
              <w:rPr>
                <w:rFonts w:eastAsiaTheme="minorEastAsia"/>
                <w:lang w:eastAsia="en-US"/>
              </w:rPr>
            </w:pPr>
          </w:p>
        </w:tc>
        <w:tc>
          <w:tcPr>
            <w:tcW w:w="2367" w:type="dxa"/>
          </w:tcPr>
          <w:p w14:paraId="06270E35" w14:textId="77777777" w:rsidR="00C56067" w:rsidRPr="002C4485" w:rsidRDefault="00C56067" w:rsidP="00C56067">
            <w:pPr>
              <w:jc w:val="both"/>
              <w:rPr>
                <w:rFonts w:eastAsiaTheme="minorEastAsia"/>
                <w:lang w:eastAsia="en-US"/>
              </w:rPr>
            </w:pPr>
          </w:p>
        </w:tc>
        <w:tc>
          <w:tcPr>
            <w:tcW w:w="3172" w:type="dxa"/>
          </w:tcPr>
          <w:p w14:paraId="2358C54C" w14:textId="77777777" w:rsidR="00C56067" w:rsidRPr="002C4485" w:rsidRDefault="00C56067" w:rsidP="00C56067">
            <w:pPr>
              <w:jc w:val="both"/>
              <w:rPr>
                <w:rFonts w:eastAsiaTheme="minorEastAsia"/>
                <w:lang w:eastAsia="en-US"/>
              </w:rPr>
            </w:pPr>
          </w:p>
        </w:tc>
        <w:tc>
          <w:tcPr>
            <w:tcW w:w="1710" w:type="dxa"/>
            <w:gridSpan w:val="2"/>
          </w:tcPr>
          <w:p w14:paraId="1F95B75F" w14:textId="77777777" w:rsidR="00C56067" w:rsidRPr="002C4485" w:rsidRDefault="00C56067" w:rsidP="00C56067">
            <w:pPr>
              <w:jc w:val="both"/>
              <w:rPr>
                <w:rFonts w:eastAsiaTheme="minorEastAsia"/>
                <w:lang w:eastAsia="en-US"/>
              </w:rPr>
            </w:pPr>
          </w:p>
        </w:tc>
        <w:tc>
          <w:tcPr>
            <w:tcW w:w="1857" w:type="dxa"/>
            <w:gridSpan w:val="2"/>
          </w:tcPr>
          <w:p w14:paraId="4DA88B48" w14:textId="77777777" w:rsidR="00C56067" w:rsidRPr="002C4485" w:rsidRDefault="00C56067" w:rsidP="00C56067">
            <w:pPr>
              <w:jc w:val="both"/>
              <w:rPr>
                <w:rFonts w:eastAsiaTheme="minorEastAsia"/>
                <w:lang w:eastAsia="en-US"/>
              </w:rPr>
            </w:pPr>
          </w:p>
        </w:tc>
      </w:tr>
      <w:tr w:rsidR="00C56067" w:rsidRPr="002C4485" w14:paraId="14A92905" w14:textId="77777777" w:rsidTr="00F65D28">
        <w:trPr>
          <w:gridAfter w:val="1"/>
          <w:wAfter w:w="8" w:type="dxa"/>
        </w:trPr>
        <w:tc>
          <w:tcPr>
            <w:tcW w:w="988" w:type="dxa"/>
          </w:tcPr>
          <w:p w14:paraId="125C9D66" w14:textId="77777777" w:rsidR="00C56067" w:rsidRPr="002C4485" w:rsidRDefault="00C56067" w:rsidP="00C56067">
            <w:pPr>
              <w:jc w:val="both"/>
              <w:rPr>
                <w:rFonts w:eastAsiaTheme="minorEastAsia"/>
                <w:lang w:eastAsia="en-US"/>
              </w:rPr>
            </w:pPr>
          </w:p>
        </w:tc>
        <w:tc>
          <w:tcPr>
            <w:tcW w:w="2367" w:type="dxa"/>
          </w:tcPr>
          <w:p w14:paraId="060F01F0" w14:textId="77777777" w:rsidR="00C56067" w:rsidRPr="002C4485" w:rsidRDefault="00C56067" w:rsidP="00C56067">
            <w:pPr>
              <w:jc w:val="both"/>
              <w:rPr>
                <w:rFonts w:eastAsiaTheme="minorEastAsia"/>
                <w:lang w:eastAsia="en-US"/>
              </w:rPr>
            </w:pPr>
          </w:p>
        </w:tc>
        <w:tc>
          <w:tcPr>
            <w:tcW w:w="3172" w:type="dxa"/>
          </w:tcPr>
          <w:p w14:paraId="08CA0A4A" w14:textId="77777777" w:rsidR="00C56067" w:rsidRPr="002C4485" w:rsidRDefault="00C56067" w:rsidP="00C56067">
            <w:pPr>
              <w:jc w:val="both"/>
              <w:rPr>
                <w:rFonts w:eastAsiaTheme="minorEastAsia"/>
                <w:lang w:eastAsia="en-US"/>
              </w:rPr>
            </w:pPr>
          </w:p>
        </w:tc>
        <w:tc>
          <w:tcPr>
            <w:tcW w:w="1710" w:type="dxa"/>
            <w:gridSpan w:val="2"/>
          </w:tcPr>
          <w:p w14:paraId="49F971E7" w14:textId="77777777" w:rsidR="00C56067" w:rsidRPr="002C4485" w:rsidRDefault="00C56067" w:rsidP="00C56067">
            <w:pPr>
              <w:jc w:val="both"/>
              <w:rPr>
                <w:rFonts w:eastAsiaTheme="minorEastAsia"/>
                <w:lang w:eastAsia="en-US"/>
              </w:rPr>
            </w:pPr>
          </w:p>
        </w:tc>
        <w:tc>
          <w:tcPr>
            <w:tcW w:w="1857" w:type="dxa"/>
            <w:gridSpan w:val="2"/>
          </w:tcPr>
          <w:p w14:paraId="01938D87" w14:textId="77777777" w:rsidR="00C56067" w:rsidRPr="002C4485" w:rsidRDefault="00C56067" w:rsidP="00C56067">
            <w:pPr>
              <w:jc w:val="both"/>
              <w:rPr>
                <w:rFonts w:eastAsiaTheme="minorEastAsia"/>
                <w:lang w:eastAsia="en-US"/>
              </w:rPr>
            </w:pPr>
          </w:p>
        </w:tc>
      </w:tr>
      <w:tr w:rsidR="00C56067" w:rsidRPr="002C4485" w14:paraId="5C3ED6CF" w14:textId="77777777" w:rsidTr="00F65D28">
        <w:tc>
          <w:tcPr>
            <w:tcW w:w="6535" w:type="dxa"/>
            <w:gridSpan w:val="4"/>
          </w:tcPr>
          <w:p w14:paraId="3897686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238D169E" w14:textId="77777777" w:rsidR="00C56067" w:rsidRPr="002C4485" w:rsidRDefault="00C56067" w:rsidP="00C56067">
            <w:pPr>
              <w:jc w:val="both"/>
              <w:rPr>
                <w:rFonts w:eastAsiaTheme="minorEastAsia"/>
                <w:lang w:eastAsia="en-US"/>
              </w:rPr>
            </w:pPr>
          </w:p>
        </w:tc>
        <w:tc>
          <w:tcPr>
            <w:tcW w:w="1857" w:type="dxa"/>
            <w:gridSpan w:val="2"/>
          </w:tcPr>
          <w:p w14:paraId="76A96970" w14:textId="77777777" w:rsidR="00C56067" w:rsidRPr="002C4485" w:rsidRDefault="00C56067" w:rsidP="00C56067">
            <w:pPr>
              <w:jc w:val="both"/>
              <w:rPr>
                <w:rFonts w:eastAsiaTheme="minorEastAsia"/>
                <w:lang w:eastAsia="en-US"/>
              </w:rPr>
            </w:pPr>
          </w:p>
        </w:tc>
      </w:tr>
    </w:tbl>
    <w:p w14:paraId="71C3BD6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46226F"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6A3ECA5"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lastRenderedPageBreak/>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6D535130" w14:textId="77777777" w:rsidTr="00F65D28">
        <w:trPr>
          <w:gridAfter w:val="1"/>
          <w:wAfter w:w="9" w:type="dxa"/>
        </w:trPr>
        <w:tc>
          <w:tcPr>
            <w:tcW w:w="988" w:type="dxa"/>
            <w:vMerge w:val="restart"/>
            <w:vAlign w:val="center"/>
          </w:tcPr>
          <w:p w14:paraId="59BA3435"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5771ACEB"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3F03A12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949BFE4"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DFA9859" w14:textId="77777777" w:rsidTr="00F65D28">
        <w:trPr>
          <w:gridAfter w:val="1"/>
          <w:wAfter w:w="9" w:type="dxa"/>
        </w:trPr>
        <w:tc>
          <w:tcPr>
            <w:tcW w:w="988" w:type="dxa"/>
            <w:vMerge/>
            <w:vAlign w:val="center"/>
          </w:tcPr>
          <w:p w14:paraId="305E8398" w14:textId="77777777" w:rsidR="00C56067" w:rsidRPr="002C4485" w:rsidRDefault="00C56067" w:rsidP="00C56067">
            <w:pPr>
              <w:rPr>
                <w:rFonts w:eastAsiaTheme="minorEastAsia"/>
                <w:lang w:eastAsia="en-US"/>
              </w:rPr>
            </w:pPr>
          </w:p>
        </w:tc>
        <w:tc>
          <w:tcPr>
            <w:tcW w:w="2371" w:type="dxa"/>
            <w:vMerge/>
            <w:vAlign w:val="center"/>
          </w:tcPr>
          <w:p w14:paraId="34EB1A16" w14:textId="77777777" w:rsidR="00C56067" w:rsidRPr="002C4485" w:rsidRDefault="00C56067" w:rsidP="00C56067">
            <w:pPr>
              <w:rPr>
                <w:rFonts w:eastAsiaTheme="minorEastAsia"/>
                <w:lang w:eastAsia="en-US"/>
              </w:rPr>
            </w:pPr>
          </w:p>
        </w:tc>
        <w:tc>
          <w:tcPr>
            <w:tcW w:w="3171" w:type="dxa"/>
            <w:vMerge/>
            <w:vAlign w:val="center"/>
          </w:tcPr>
          <w:p w14:paraId="3A549CDA" w14:textId="77777777" w:rsidR="00C56067" w:rsidRPr="002C4485" w:rsidRDefault="00C56067" w:rsidP="00C56067">
            <w:pPr>
              <w:rPr>
                <w:rFonts w:eastAsiaTheme="minorEastAsia"/>
                <w:lang w:eastAsia="en-US"/>
              </w:rPr>
            </w:pPr>
          </w:p>
        </w:tc>
        <w:tc>
          <w:tcPr>
            <w:tcW w:w="1709" w:type="dxa"/>
            <w:gridSpan w:val="2"/>
            <w:vAlign w:val="center"/>
          </w:tcPr>
          <w:p w14:paraId="5B122F62"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63B0BAC9"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37B673EE" w14:textId="77777777" w:rsidTr="00F65D28">
        <w:tc>
          <w:tcPr>
            <w:tcW w:w="10102" w:type="dxa"/>
            <w:gridSpan w:val="8"/>
          </w:tcPr>
          <w:p w14:paraId="61B35450"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CE55C57" w14:textId="77777777" w:rsidTr="00F65D28">
        <w:trPr>
          <w:gridAfter w:val="1"/>
          <w:wAfter w:w="9" w:type="dxa"/>
        </w:trPr>
        <w:tc>
          <w:tcPr>
            <w:tcW w:w="988" w:type="dxa"/>
          </w:tcPr>
          <w:p w14:paraId="6D8A3664" w14:textId="77777777" w:rsidR="00C56067" w:rsidRPr="002C4485" w:rsidRDefault="00C56067" w:rsidP="00C56067">
            <w:pPr>
              <w:jc w:val="both"/>
              <w:rPr>
                <w:rFonts w:eastAsiaTheme="minorEastAsia"/>
                <w:lang w:eastAsia="en-US"/>
              </w:rPr>
            </w:pPr>
          </w:p>
        </w:tc>
        <w:tc>
          <w:tcPr>
            <w:tcW w:w="2371" w:type="dxa"/>
          </w:tcPr>
          <w:p w14:paraId="6A559EB9" w14:textId="77777777" w:rsidR="00C56067" w:rsidRPr="002C4485" w:rsidRDefault="00C56067" w:rsidP="00C56067">
            <w:pPr>
              <w:jc w:val="both"/>
              <w:rPr>
                <w:rFonts w:eastAsiaTheme="minorEastAsia"/>
                <w:lang w:eastAsia="en-US"/>
              </w:rPr>
            </w:pPr>
          </w:p>
        </w:tc>
        <w:tc>
          <w:tcPr>
            <w:tcW w:w="3171" w:type="dxa"/>
          </w:tcPr>
          <w:p w14:paraId="71B71DE8" w14:textId="77777777" w:rsidR="00C56067" w:rsidRPr="002C4485" w:rsidRDefault="00C56067" w:rsidP="00C56067">
            <w:pPr>
              <w:jc w:val="both"/>
              <w:rPr>
                <w:rFonts w:eastAsiaTheme="minorEastAsia"/>
                <w:lang w:eastAsia="en-US"/>
              </w:rPr>
            </w:pPr>
          </w:p>
        </w:tc>
        <w:tc>
          <w:tcPr>
            <w:tcW w:w="1709" w:type="dxa"/>
            <w:gridSpan w:val="2"/>
          </w:tcPr>
          <w:p w14:paraId="19035368" w14:textId="77777777" w:rsidR="00C56067" w:rsidRPr="002C4485" w:rsidRDefault="00C56067" w:rsidP="00C56067">
            <w:pPr>
              <w:jc w:val="both"/>
              <w:rPr>
                <w:rFonts w:eastAsiaTheme="minorEastAsia"/>
                <w:lang w:eastAsia="en-US"/>
              </w:rPr>
            </w:pPr>
          </w:p>
        </w:tc>
        <w:tc>
          <w:tcPr>
            <w:tcW w:w="1854" w:type="dxa"/>
            <w:gridSpan w:val="2"/>
          </w:tcPr>
          <w:p w14:paraId="2FA375A7" w14:textId="77777777" w:rsidR="00C56067" w:rsidRPr="002C4485" w:rsidRDefault="00C56067" w:rsidP="00C56067">
            <w:pPr>
              <w:jc w:val="both"/>
              <w:rPr>
                <w:rFonts w:eastAsiaTheme="minorEastAsia"/>
                <w:lang w:eastAsia="en-US"/>
              </w:rPr>
            </w:pPr>
          </w:p>
        </w:tc>
      </w:tr>
      <w:tr w:rsidR="00C56067" w:rsidRPr="002C4485" w14:paraId="6FAEAD0B" w14:textId="77777777" w:rsidTr="00F65D28">
        <w:trPr>
          <w:gridAfter w:val="1"/>
          <w:wAfter w:w="9" w:type="dxa"/>
        </w:trPr>
        <w:tc>
          <w:tcPr>
            <w:tcW w:w="988" w:type="dxa"/>
          </w:tcPr>
          <w:p w14:paraId="761432D2" w14:textId="77777777" w:rsidR="00C56067" w:rsidRPr="002C4485" w:rsidRDefault="00C56067" w:rsidP="00C56067">
            <w:pPr>
              <w:jc w:val="both"/>
              <w:rPr>
                <w:rFonts w:eastAsiaTheme="minorEastAsia"/>
                <w:lang w:eastAsia="en-US"/>
              </w:rPr>
            </w:pPr>
          </w:p>
        </w:tc>
        <w:tc>
          <w:tcPr>
            <w:tcW w:w="2371" w:type="dxa"/>
          </w:tcPr>
          <w:p w14:paraId="7FEE8B7C" w14:textId="77777777" w:rsidR="00C56067" w:rsidRPr="002C4485" w:rsidRDefault="00C56067" w:rsidP="00C56067">
            <w:pPr>
              <w:jc w:val="both"/>
              <w:rPr>
                <w:rFonts w:eastAsiaTheme="minorEastAsia"/>
                <w:lang w:eastAsia="en-US"/>
              </w:rPr>
            </w:pPr>
          </w:p>
        </w:tc>
        <w:tc>
          <w:tcPr>
            <w:tcW w:w="3171" w:type="dxa"/>
          </w:tcPr>
          <w:p w14:paraId="7D6A1525" w14:textId="77777777" w:rsidR="00C56067" w:rsidRPr="002C4485" w:rsidRDefault="00C56067" w:rsidP="00C56067">
            <w:pPr>
              <w:jc w:val="both"/>
              <w:rPr>
                <w:rFonts w:eastAsiaTheme="minorEastAsia"/>
                <w:lang w:eastAsia="en-US"/>
              </w:rPr>
            </w:pPr>
          </w:p>
        </w:tc>
        <w:tc>
          <w:tcPr>
            <w:tcW w:w="1709" w:type="dxa"/>
            <w:gridSpan w:val="2"/>
          </w:tcPr>
          <w:p w14:paraId="69BA2B71" w14:textId="77777777" w:rsidR="00C56067" w:rsidRPr="002C4485" w:rsidRDefault="00C56067" w:rsidP="00C56067">
            <w:pPr>
              <w:jc w:val="both"/>
              <w:rPr>
                <w:rFonts w:eastAsiaTheme="minorEastAsia"/>
                <w:lang w:eastAsia="en-US"/>
              </w:rPr>
            </w:pPr>
          </w:p>
        </w:tc>
        <w:tc>
          <w:tcPr>
            <w:tcW w:w="1854" w:type="dxa"/>
            <w:gridSpan w:val="2"/>
          </w:tcPr>
          <w:p w14:paraId="262189C2" w14:textId="77777777" w:rsidR="00C56067" w:rsidRPr="002C4485" w:rsidRDefault="00C56067" w:rsidP="00C56067">
            <w:pPr>
              <w:jc w:val="both"/>
              <w:rPr>
                <w:rFonts w:eastAsiaTheme="minorEastAsia"/>
                <w:lang w:eastAsia="en-US"/>
              </w:rPr>
            </w:pPr>
          </w:p>
        </w:tc>
      </w:tr>
      <w:tr w:rsidR="00C56067" w:rsidRPr="002C4485" w14:paraId="76611EAE" w14:textId="77777777" w:rsidTr="00F65D28">
        <w:tc>
          <w:tcPr>
            <w:tcW w:w="6539" w:type="dxa"/>
            <w:gridSpan w:val="4"/>
          </w:tcPr>
          <w:p w14:paraId="1B31697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1A7FEC7" w14:textId="77777777" w:rsidR="00C56067" w:rsidRPr="002C4485" w:rsidRDefault="00C56067" w:rsidP="00C56067">
            <w:pPr>
              <w:jc w:val="both"/>
              <w:rPr>
                <w:rFonts w:eastAsiaTheme="minorEastAsia"/>
                <w:lang w:eastAsia="en-US"/>
              </w:rPr>
            </w:pPr>
          </w:p>
        </w:tc>
        <w:tc>
          <w:tcPr>
            <w:tcW w:w="1854" w:type="dxa"/>
            <w:gridSpan w:val="2"/>
          </w:tcPr>
          <w:p w14:paraId="34E5FE7F" w14:textId="77777777" w:rsidR="00C56067" w:rsidRPr="002C4485" w:rsidRDefault="00C56067" w:rsidP="00C56067">
            <w:pPr>
              <w:jc w:val="both"/>
              <w:rPr>
                <w:rFonts w:eastAsiaTheme="minorEastAsia"/>
                <w:lang w:eastAsia="en-US"/>
              </w:rPr>
            </w:pPr>
          </w:p>
        </w:tc>
      </w:tr>
      <w:tr w:rsidR="00C56067" w:rsidRPr="002C4485" w14:paraId="4E0B37DF" w14:textId="77777777" w:rsidTr="00F65D28">
        <w:tc>
          <w:tcPr>
            <w:tcW w:w="10102" w:type="dxa"/>
            <w:gridSpan w:val="8"/>
          </w:tcPr>
          <w:p w14:paraId="06E30388"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FF40A08" w14:textId="77777777" w:rsidTr="00F65D28">
        <w:trPr>
          <w:gridAfter w:val="1"/>
          <w:wAfter w:w="9" w:type="dxa"/>
        </w:trPr>
        <w:tc>
          <w:tcPr>
            <w:tcW w:w="988" w:type="dxa"/>
          </w:tcPr>
          <w:p w14:paraId="1F6B3A15" w14:textId="77777777" w:rsidR="00C56067" w:rsidRPr="002C4485" w:rsidRDefault="00C56067" w:rsidP="00C56067">
            <w:pPr>
              <w:jc w:val="both"/>
              <w:rPr>
                <w:rFonts w:eastAsiaTheme="minorEastAsia"/>
                <w:lang w:eastAsia="en-US"/>
              </w:rPr>
            </w:pPr>
          </w:p>
        </w:tc>
        <w:tc>
          <w:tcPr>
            <w:tcW w:w="2371" w:type="dxa"/>
          </w:tcPr>
          <w:p w14:paraId="6FA009D3" w14:textId="77777777" w:rsidR="00C56067" w:rsidRPr="002C4485" w:rsidRDefault="00C56067" w:rsidP="00C56067">
            <w:pPr>
              <w:jc w:val="both"/>
              <w:rPr>
                <w:rFonts w:eastAsiaTheme="minorEastAsia"/>
                <w:lang w:eastAsia="en-US"/>
              </w:rPr>
            </w:pPr>
          </w:p>
        </w:tc>
        <w:tc>
          <w:tcPr>
            <w:tcW w:w="3171" w:type="dxa"/>
          </w:tcPr>
          <w:p w14:paraId="69A5C774" w14:textId="77777777" w:rsidR="00C56067" w:rsidRPr="002C4485" w:rsidRDefault="00C56067" w:rsidP="00C56067">
            <w:pPr>
              <w:jc w:val="both"/>
              <w:rPr>
                <w:rFonts w:eastAsiaTheme="minorEastAsia"/>
                <w:lang w:eastAsia="en-US"/>
              </w:rPr>
            </w:pPr>
          </w:p>
        </w:tc>
        <w:tc>
          <w:tcPr>
            <w:tcW w:w="1709" w:type="dxa"/>
            <w:gridSpan w:val="2"/>
          </w:tcPr>
          <w:p w14:paraId="17E1AB3F" w14:textId="77777777" w:rsidR="00C56067" w:rsidRPr="002C4485" w:rsidRDefault="00C56067" w:rsidP="00C56067">
            <w:pPr>
              <w:jc w:val="both"/>
              <w:rPr>
                <w:rFonts w:eastAsiaTheme="minorEastAsia"/>
                <w:lang w:eastAsia="en-US"/>
              </w:rPr>
            </w:pPr>
          </w:p>
        </w:tc>
        <w:tc>
          <w:tcPr>
            <w:tcW w:w="1854" w:type="dxa"/>
            <w:gridSpan w:val="2"/>
          </w:tcPr>
          <w:p w14:paraId="47735E43" w14:textId="77777777" w:rsidR="00C56067" w:rsidRPr="002C4485" w:rsidRDefault="00C56067" w:rsidP="00C56067">
            <w:pPr>
              <w:jc w:val="both"/>
              <w:rPr>
                <w:rFonts w:eastAsiaTheme="minorEastAsia"/>
                <w:lang w:eastAsia="en-US"/>
              </w:rPr>
            </w:pPr>
          </w:p>
        </w:tc>
      </w:tr>
      <w:tr w:rsidR="00C56067" w:rsidRPr="002C4485" w14:paraId="1EACC64D" w14:textId="77777777" w:rsidTr="00F65D28">
        <w:trPr>
          <w:gridAfter w:val="1"/>
          <w:wAfter w:w="9" w:type="dxa"/>
        </w:trPr>
        <w:tc>
          <w:tcPr>
            <w:tcW w:w="988" w:type="dxa"/>
          </w:tcPr>
          <w:p w14:paraId="403198A4" w14:textId="77777777" w:rsidR="00C56067" w:rsidRPr="002C4485" w:rsidRDefault="00C56067" w:rsidP="00C56067">
            <w:pPr>
              <w:jc w:val="both"/>
              <w:rPr>
                <w:rFonts w:eastAsiaTheme="minorEastAsia"/>
                <w:lang w:eastAsia="en-US"/>
              </w:rPr>
            </w:pPr>
          </w:p>
        </w:tc>
        <w:tc>
          <w:tcPr>
            <w:tcW w:w="2371" w:type="dxa"/>
          </w:tcPr>
          <w:p w14:paraId="49B9AD36" w14:textId="77777777" w:rsidR="00C56067" w:rsidRPr="002C4485" w:rsidRDefault="00C56067" w:rsidP="00C56067">
            <w:pPr>
              <w:jc w:val="both"/>
              <w:rPr>
                <w:rFonts w:eastAsiaTheme="minorEastAsia"/>
                <w:lang w:eastAsia="en-US"/>
              </w:rPr>
            </w:pPr>
          </w:p>
        </w:tc>
        <w:tc>
          <w:tcPr>
            <w:tcW w:w="3171" w:type="dxa"/>
          </w:tcPr>
          <w:p w14:paraId="7336BE17" w14:textId="77777777" w:rsidR="00C56067" w:rsidRPr="002C4485" w:rsidRDefault="00C56067" w:rsidP="00C56067">
            <w:pPr>
              <w:jc w:val="both"/>
              <w:rPr>
                <w:rFonts w:eastAsiaTheme="minorEastAsia"/>
                <w:lang w:eastAsia="en-US"/>
              </w:rPr>
            </w:pPr>
          </w:p>
        </w:tc>
        <w:tc>
          <w:tcPr>
            <w:tcW w:w="1709" w:type="dxa"/>
            <w:gridSpan w:val="2"/>
          </w:tcPr>
          <w:p w14:paraId="16277184" w14:textId="77777777" w:rsidR="00C56067" w:rsidRPr="002C4485" w:rsidRDefault="00C56067" w:rsidP="00C56067">
            <w:pPr>
              <w:jc w:val="both"/>
              <w:rPr>
                <w:rFonts w:eastAsiaTheme="minorEastAsia"/>
                <w:lang w:eastAsia="en-US"/>
              </w:rPr>
            </w:pPr>
          </w:p>
        </w:tc>
        <w:tc>
          <w:tcPr>
            <w:tcW w:w="1854" w:type="dxa"/>
            <w:gridSpan w:val="2"/>
          </w:tcPr>
          <w:p w14:paraId="023AA3DB" w14:textId="77777777" w:rsidR="00C56067" w:rsidRPr="002C4485" w:rsidRDefault="00C56067" w:rsidP="00C56067">
            <w:pPr>
              <w:jc w:val="both"/>
              <w:rPr>
                <w:rFonts w:eastAsiaTheme="minorEastAsia"/>
                <w:lang w:eastAsia="en-US"/>
              </w:rPr>
            </w:pPr>
          </w:p>
        </w:tc>
      </w:tr>
      <w:tr w:rsidR="00C56067" w:rsidRPr="002C4485" w14:paraId="5325AF08" w14:textId="77777777" w:rsidTr="00F65D28">
        <w:tc>
          <w:tcPr>
            <w:tcW w:w="6539" w:type="dxa"/>
            <w:gridSpan w:val="4"/>
          </w:tcPr>
          <w:p w14:paraId="6540453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6DAC96F6" w14:textId="77777777" w:rsidR="00C56067" w:rsidRPr="002C4485" w:rsidRDefault="00C56067" w:rsidP="00C56067">
            <w:pPr>
              <w:jc w:val="both"/>
              <w:rPr>
                <w:rFonts w:eastAsiaTheme="minorEastAsia"/>
                <w:lang w:eastAsia="en-US"/>
              </w:rPr>
            </w:pPr>
          </w:p>
        </w:tc>
        <w:tc>
          <w:tcPr>
            <w:tcW w:w="1854" w:type="dxa"/>
            <w:gridSpan w:val="2"/>
          </w:tcPr>
          <w:p w14:paraId="112853DB" w14:textId="77777777" w:rsidR="00C56067" w:rsidRPr="002C4485" w:rsidRDefault="00C56067" w:rsidP="00C56067">
            <w:pPr>
              <w:jc w:val="both"/>
              <w:rPr>
                <w:rFonts w:eastAsiaTheme="minorEastAsia"/>
                <w:lang w:eastAsia="en-US"/>
              </w:rPr>
            </w:pPr>
          </w:p>
        </w:tc>
      </w:tr>
    </w:tbl>
    <w:p w14:paraId="67B8A1C4"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3122D091"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2E332B4E" w14:textId="77777777" w:rsidTr="002C4485">
        <w:trPr>
          <w:trHeight w:val="102"/>
        </w:trPr>
        <w:tc>
          <w:tcPr>
            <w:tcW w:w="988" w:type="dxa"/>
          </w:tcPr>
          <w:p w14:paraId="1FA827E4"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110F07CF"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8AB4999"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DC42DA4" w14:textId="77777777" w:rsidTr="00F65D28">
        <w:trPr>
          <w:trHeight w:val="78"/>
        </w:trPr>
        <w:tc>
          <w:tcPr>
            <w:tcW w:w="988" w:type="dxa"/>
          </w:tcPr>
          <w:p w14:paraId="7C111611" w14:textId="77777777" w:rsidR="00C56067" w:rsidRPr="002C4485" w:rsidRDefault="00C56067" w:rsidP="00C56067">
            <w:pPr>
              <w:spacing w:after="160" w:line="276" w:lineRule="auto"/>
              <w:jc w:val="both"/>
              <w:rPr>
                <w:rFonts w:eastAsia="Calibri"/>
                <w:lang w:eastAsia="en-US"/>
              </w:rPr>
            </w:pPr>
          </w:p>
        </w:tc>
        <w:tc>
          <w:tcPr>
            <w:tcW w:w="3694" w:type="dxa"/>
          </w:tcPr>
          <w:p w14:paraId="36887600" w14:textId="77777777" w:rsidR="00C56067" w:rsidRPr="002C4485" w:rsidRDefault="00C56067" w:rsidP="00C56067">
            <w:pPr>
              <w:spacing w:after="160" w:line="276" w:lineRule="auto"/>
              <w:jc w:val="both"/>
              <w:rPr>
                <w:rFonts w:eastAsia="Calibri"/>
                <w:lang w:eastAsia="en-US"/>
              </w:rPr>
            </w:pPr>
          </w:p>
        </w:tc>
        <w:tc>
          <w:tcPr>
            <w:tcW w:w="5378" w:type="dxa"/>
          </w:tcPr>
          <w:p w14:paraId="2C23A02A" w14:textId="77777777" w:rsidR="00C56067" w:rsidRPr="002C4485" w:rsidRDefault="00C56067" w:rsidP="00C56067">
            <w:pPr>
              <w:spacing w:after="160" w:line="276" w:lineRule="auto"/>
              <w:jc w:val="both"/>
              <w:rPr>
                <w:rFonts w:eastAsia="Calibri"/>
                <w:lang w:eastAsia="en-US"/>
              </w:rPr>
            </w:pPr>
          </w:p>
        </w:tc>
      </w:tr>
      <w:tr w:rsidR="00C56067" w:rsidRPr="002C4485" w14:paraId="109CDE82" w14:textId="77777777" w:rsidTr="00F65D28">
        <w:tc>
          <w:tcPr>
            <w:tcW w:w="988" w:type="dxa"/>
          </w:tcPr>
          <w:p w14:paraId="1A17EA3C" w14:textId="77777777" w:rsidR="00C56067" w:rsidRPr="002C4485" w:rsidRDefault="00C56067" w:rsidP="00C56067">
            <w:pPr>
              <w:spacing w:after="160" w:line="276" w:lineRule="auto"/>
              <w:jc w:val="both"/>
              <w:rPr>
                <w:rFonts w:eastAsia="Calibri"/>
                <w:lang w:eastAsia="en-US"/>
              </w:rPr>
            </w:pPr>
          </w:p>
        </w:tc>
        <w:tc>
          <w:tcPr>
            <w:tcW w:w="3694" w:type="dxa"/>
          </w:tcPr>
          <w:p w14:paraId="2281CACD" w14:textId="77777777" w:rsidR="00C56067" w:rsidRPr="002C4485" w:rsidRDefault="00C56067" w:rsidP="00C56067">
            <w:pPr>
              <w:spacing w:after="160" w:line="276" w:lineRule="auto"/>
              <w:jc w:val="both"/>
              <w:rPr>
                <w:rFonts w:eastAsia="Calibri"/>
                <w:lang w:eastAsia="en-US"/>
              </w:rPr>
            </w:pPr>
          </w:p>
        </w:tc>
        <w:tc>
          <w:tcPr>
            <w:tcW w:w="5378" w:type="dxa"/>
          </w:tcPr>
          <w:p w14:paraId="684DED7E" w14:textId="77777777" w:rsidR="00C56067" w:rsidRPr="002C4485" w:rsidRDefault="00C56067" w:rsidP="00C56067">
            <w:pPr>
              <w:spacing w:after="160" w:line="276" w:lineRule="auto"/>
              <w:jc w:val="both"/>
              <w:rPr>
                <w:rFonts w:eastAsia="Calibri"/>
                <w:lang w:eastAsia="en-US"/>
              </w:rPr>
            </w:pPr>
          </w:p>
        </w:tc>
      </w:tr>
    </w:tbl>
    <w:p w14:paraId="6D10CBA2"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860FEB6"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7C18658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6FD4150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36381C0A" w14:textId="544BCA86" w:rsidR="00C56067" w:rsidRPr="00C56067" w:rsidRDefault="00DA247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w:t>
      </w:r>
      <w:r w:rsidR="005B2AC1">
        <w:rPr>
          <w:rFonts w:ascii="Times New Roman" w:eastAsia="Times New Roman" w:hAnsi="Times New Roman" w:cs="Times New Roman"/>
          <w:sz w:val="24"/>
          <w:szCs w:val="20"/>
          <w:lang w:eastAsia="en-US"/>
        </w:rPr>
        <w:t>šią darbų kainą</w:t>
      </w:r>
      <w:r w:rsidR="00C56067" w:rsidRPr="00C56067">
        <w:rPr>
          <w:rFonts w:ascii="Times New Roman" w:eastAsia="Times New Roman" w:hAnsi="Times New Roman" w:cs="Times New Roman"/>
          <w:sz w:val="24"/>
          <w:szCs w:val="20"/>
          <w:lang w:eastAsia="en-US"/>
        </w:rPr>
        <w:t>:</w:t>
      </w:r>
    </w:p>
    <w:p w14:paraId="21988BC5"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B284EF8" w14:textId="77777777" w:rsidTr="00F65D28">
        <w:tc>
          <w:tcPr>
            <w:tcW w:w="750" w:type="dxa"/>
            <w:shd w:val="clear" w:color="auto" w:fill="D9E2F3" w:themeFill="accent1" w:themeFillTint="33"/>
          </w:tcPr>
          <w:p w14:paraId="7436B9C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72816CB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6A33B012"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5BF6806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1AA99FEE"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7869282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75355C7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60C413E4" w14:textId="77777777" w:rsidTr="00994AEF">
        <w:trPr>
          <w:trHeight w:val="1628"/>
        </w:trPr>
        <w:tc>
          <w:tcPr>
            <w:tcW w:w="750" w:type="dxa"/>
            <w:vAlign w:val="center"/>
          </w:tcPr>
          <w:p w14:paraId="746A3391"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vAlign w:val="center"/>
          </w:tcPr>
          <w:p w14:paraId="294939B6" w14:textId="48476318" w:rsidR="00C56067" w:rsidRPr="007165D7" w:rsidRDefault="00435E84" w:rsidP="00C56067">
            <w:pPr>
              <w:spacing w:after="0" w:line="240" w:lineRule="auto"/>
              <w:jc w:val="both"/>
              <w:rPr>
                <w:rFonts w:ascii="Times New Roman" w:eastAsia="Times New Roman" w:hAnsi="Times New Roman" w:cs="Times New Roman"/>
                <w:bCs/>
                <w:sz w:val="24"/>
                <w:szCs w:val="24"/>
                <w:lang w:eastAsia="en-US"/>
              </w:rPr>
            </w:pPr>
            <w:r w:rsidRPr="007165D7">
              <w:rPr>
                <w:rFonts w:ascii="Times New Roman" w:hAnsi="Times New Roman" w:cs="Times New Roman"/>
                <w:bCs/>
                <w:sz w:val="22"/>
                <w:szCs w:val="24"/>
              </w:rPr>
              <w:t xml:space="preserve">Susisiekimo komunikacijų (gatvių, kelių) ir inžinerinio statinio (lietaus nuotekų tinklų) Varėnos m., Perlojos, </w:t>
            </w:r>
            <w:proofErr w:type="spellStart"/>
            <w:r w:rsidRPr="007165D7">
              <w:rPr>
                <w:rFonts w:ascii="Times New Roman" w:hAnsi="Times New Roman" w:cs="Times New Roman"/>
                <w:bCs/>
                <w:sz w:val="22"/>
                <w:szCs w:val="24"/>
              </w:rPr>
              <w:t>Lavyso</w:t>
            </w:r>
            <w:proofErr w:type="spellEnd"/>
            <w:r w:rsidRPr="007165D7">
              <w:rPr>
                <w:rFonts w:ascii="Times New Roman" w:hAnsi="Times New Roman" w:cs="Times New Roman"/>
                <w:bCs/>
                <w:sz w:val="22"/>
                <w:szCs w:val="24"/>
              </w:rPr>
              <w:t>, Grūdos ir J. Basanavičiaus g. ruožo nuo Perlojos iki Laisvės gatvių, statybos darbai</w:t>
            </w:r>
          </w:p>
        </w:tc>
        <w:tc>
          <w:tcPr>
            <w:tcW w:w="870" w:type="dxa"/>
            <w:vAlign w:val="center"/>
          </w:tcPr>
          <w:p w14:paraId="7937D4A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vAlign w:val="center"/>
          </w:tcPr>
          <w:p w14:paraId="6DE60D3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vAlign w:val="center"/>
          </w:tcPr>
          <w:p w14:paraId="2D94FAD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vAlign w:val="center"/>
          </w:tcPr>
          <w:p w14:paraId="47674B6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5D3C067D"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62D1E27E"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28EAE9F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71F9687"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1DEB067"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072246D3"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903B33D"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E0019E8"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4EE9E97"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146E15E"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740BD2B" w14:textId="4898FB26" w:rsidR="00C56067" w:rsidRPr="005B2AC1"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B2AC1">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5B2AC1">
        <w:rPr>
          <w:rFonts w:ascii="Times New Roman" w:eastAsia="Times New Roman" w:hAnsi="Times New Roman" w:cs="Times New Roman"/>
          <w:bCs/>
          <w:sz w:val="24"/>
          <w:szCs w:val="24"/>
          <w:lang w:eastAsia="en-US"/>
        </w:rPr>
        <w:t>teikiant sąskaitą per informacinę sistemą „</w:t>
      </w:r>
      <w:r w:rsidR="00253DDF" w:rsidRPr="005B2AC1">
        <w:rPr>
          <w:rFonts w:ascii="Times New Roman" w:eastAsia="Times New Roman" w:hAnsi="Times New Roman" w:cs="Times New Roman"/>
          <w:bCs/>
          <w:sz w:val="24"/>
          <w:szCs w:val="24"/>
          <w:lang w:eastAsia="en-US"/>
        </w:rPr>
        <w:t>SABIS</w:t>
      </w:r>
      <w:r w:rsidRPr="005B2AC1">
        <w:rPr>
          <w:rFonts w:ascii="Times New Roman" w:eastAsia="Times New Roman" w:hAnsi="Times New Roman" w:cs="Times New Roman"/>
          <w:bCs/>
          <w:sz w:val="24"/>
          <w:szCs w:val="24"/>
          <w:lang w:eastAsia="en-US"/>
        </w:rPr>
        <w:t>“</w:t>
      </w:r>
      <w:r w:rsidRPr="005B2AC1">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5B2AC1">
        <w:rPr>
          <w:rFonts w:ascii="Times New Roman" w:eastAsia="Times New Roman" w:hAnsi="Times New Roman" w:cs="Times New Roman"/>
          <w:bCs/>
          <w:sz w:val="24"/>
          <w:szCs w:val="24"/>
          <w:lang w:eastAsia="en-US"/>
        </w:rPr>
        <w:t>.</w:t>
      </w:r>
    </w:p>
    <w:p w14:paraId="09A61BA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47F810D"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A86B014"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4C1DDFB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4B2D6C2D" w14:textId="77777777" w:rsidTr="00F65D28">
        <w:tc>
          <w:tcPr>
            <w:tcW w:w="846" w:type="dxa"/>
          </w:tcPr>
          <w:p w14:paraId="311CFB6D"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Eil.Nr</w:t>
            </w:r>
          </w:p>
        </w:tc>
        <w:tc>
          <w:tcPr>
            <w:tcW w:w="5699" w:type="dxa"/>
          </w:tcPr>
          <w:p w14:paraId="3FE64D0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126DE5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438466B2" w14:textId="77777777" w:rsidTr="00F65D28">
        <w:tc>
          <w:tcPr>
            <w:tcW w:w="846" w:type="dxa"/>
          </w:tcPr>
          <w:p w14:paraId="289BE4C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FA355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3826CC9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FC35C59" w14:textId="77777777" w:rsidTr="00F65D28">
        <w:tc>
          <w:tcPr>
            <w:tcW w:w="846" w:type="dxa"/>
          </w:tcPr>
          <w:p w14:paraId="4964955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32C1891D"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45B5EFF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4BAB413"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5C9076E0" w14:textId="77777777" w:rsidTr="00F65D28">
        <w:trPr>
          <w:trHeight w:val="324"/>
        </w:trPr>
        <w:tc>
          <w:tcPr>
            <w:tcW w:w="9828" w:type="dxa"/>
            <w:gridSpan w:val="7"/>
          </w:tcPr>
          <w:p w14:paraId="799B0C8C"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3D5A48"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A0CA009"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8BD6D12"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60E417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BF2BB6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463B863"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1643A88"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265544"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A1CDD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0B87A535"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0A54F5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0E05D05"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A5D620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3652A9D"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DD987DE"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3E3088"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5D8A600" w14:textId="77777777" w:rsidR="00C56067" w:rsidRPr="00C56067" w:rsidRDefault="00C56067" w:rsidP="00C56067">
                  <w:pPr>
                    <w:spacing w:after="0"/>
                    <w:jc w:val="center"/>
                    <w:rPr>
                      <w:rFonts w:ascii="Times New Roman" w:eastAsia="Calibri" w:hAnsi="Times New Roman" w:cs="Arial"/>
                      <w:i/>
                      <w:sz w:val="24"/>
                      <w:szCs w:val="24"/>
                    </w:rPr>
                  </w:pPr>
                </w:p>
              </w:tc>
            </w:tr>
          </w:tbl>
          <w:p w14:paraId="1B208FFF"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B40DDA3"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1283924E"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4C4BC932" w14:textId="77777777" w:rsidTr="00F65D28">
        <w:tc>
          <w:tcPr>
            <w:tcW w:w="2988" w:type="dxa"/>
          </w:tcPr>
          <w:p w14:paraId="2D2D6696"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41C561F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56E1D6E4"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2727129"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4B6BFE3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9059440"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36151B2A"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2BFF1C6"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78AB18C3"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1E261A75"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0FDD1F4"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146C516A"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A7C05D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22F88A4E"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DEA89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7FF6123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64" w:name="_Ref39484039"/>
      <w:bookmarkStart w:id="65" w:name="_Ref40278562"/>
      <w:bookmarkStart w:id="66"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64"/>
      <w:bookmarkEnd w:id="65"/>
      <w:bookmarkEnd w:id="66"/>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67" w:name="_Ref39586171"/>
      <w:bookmarkStart w:id="68" w:name="_Ref39673580"/>
      <w:bookmarkStart w:id="69" w:name="_Ref39674283"/>
      <w:bookmarkStart w:id="70" w:name="_Toc126333948"/>
      <w:bookmarkStart w:id="71"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67"/>
      <w:bookmarkEnd w:id="68"/>
      <w:bookmarkEnd w:id="69"/>
      <w:bookmarkEnd w:id="70"/>
    </w:p>
    <w:bookmarkEnd w:id="71"/>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3492A968" w14:textId="268A8533"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lastRenderedPageBreak/>
        <w:t xml:space="preserve">Pirkimo sąlygų </w:t>
      </w:r>
      <w:r w:rsidR="00732BC3">
        <w:rPr>
          <w:rFonts w:ascii="Times New Roman" w:eastAsia="Times New Roman" w:hAnsi="Times New Roman" w:cs="Times New Roman"/>
          <w:bCs/>
          <w:sz w:val="24"/>
          <w:szCs w:val="24"/>
          <w:lang w:eastAsia="en-US"/>
        </w:rPr>
        <w:t>8</w:t>
      </w:r>
      <w:r w:rsidRPr="006616CE">
        <w:rPr>
          <w:rFonts w:ascii="Times New Roman" w:eastAsia="Times New Roman" w:hAnsi="Times New Roman" w:cs="Times New Roman"/>
          <w:bCs/>
          <w:sz w:val="24"/>
          <w:szCs w:val="24"/>
          <w:lang w:eastAsia="en-US"/>
        </w:rPr>
        <w:t xml:space="preserve"> priedas </w:t>
      </w:r>
    </w:p>
    <w:p w14:paraId="7979C7BB" w14:textId="77777777"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t>„Veiklų sąraš</w:t>
      </w:r>
      <w:r w:rsidR="00B40726">
        <w:rPr>
          <w:rFonts w:ascii="Times New Roman" w:eastAsia="Times New Roman" w:hAnsi="Times New Roman" w:cs="Times New Roman"/>
          <w:bCs/>
          <w:sz w:val="24"/>
          <w:szCs w:val="24"/>
          <w:lang w:eastAsia="en-US"/>
        </w:rPr>
        <w:t>as</w:t>
      </w:r>
      <w:r w:rsidRPr="006616CE">
        <w:rPr>
          <w:rFonts w:ascii="Times New Roman" w:eastAsia="Times New Roman" w:hAnsi="Times New Roman" w:cs="Times New Roman"/>
          <w:bCs/>
          <w:sz w:val="24"/>
          <w:szCs w:val="24"/>
          <w:lang w:eastAsia="en-US"/>
        </w:rPr>
        <w:t>“</w:t>
      </w:r>
    </w:p>
    <w:p w14:paraId="4FF03FAD" w14:textId="77777777" w:rsidR="00A31987" w:rsidRPr="006616CE"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4EC7BBAB" w14:textId="77777777" w:rsidR="00A31987" w:rsidRDefault="00A31987" w:rsidP="00A31987">
      <w:pPr>
        <w:spacing w:after="0" w:line="240" w:lineRule="auto"/>
        <w:ind w:right="-178"/>
        <w:jc w:val="center"/>
        <w:rPr>
          <w:rFonts w:ascii="Times New Roman" w:eastAsia="Times New Roman" w:hAnsi="Times New Roman" w:cs="Times New Roman"/>
          <w:b/>
          <w:bCs/>
          <w:sz w:val="24"/>
          <w:szCs w:val="24"/>
          <w:lang w:eastAsia="en-US"/>
        </w:rPr>
      </w:pPr>
      <w:r w:rsidRPr="006616CE">
        <w:rPr>
          <w:rFonts w:ascii="Times New Roman" w:eastAsia="Times New Roman" w:hAnsi="Times New Roman" w:cs="Times New Roman"/>
          <w:b/>
          <w:bCs/>
          <w:sz w:val="24"/>
          <w:szCs w:val="24"/>
          <w:lang w:eastAsia="en-US"/>
        </w:rPr>
        <w:t>VEIKLŲ SĄRA</w:t>
      </w:r>
      <w:r w:rsidR="00B40726">
        <w:rPr>
          <w:rFonts w:ascii="Times New Roman" w:eastAsia="Times New Roman" w:hAnsi="Times New Roman" w:cs="Times New Roman"/>
          <w:b/>
          <w:bCs/>
          <w:sz w:val="24"/>
          <w:szCs w:val="24"/>
          <w:lang w:eastAsia="en-US"/>
        </w:rPr>
        <w:t>ŠAS</w:t>
      </w:r>
    </w:p>
    <w:p w14:paraId="0BCF8CD1" w14:textId="57B38BB5" w:rsidR="00157554" w:rsidRDefault="00157554" w:rsidP="00A31987">
      <w:pPr>
        <w:spacing w:after="0" w:line="240" w:lineRule="auto"/>
        <w:ind w:right="-178"/>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w:t>
      </w:r>
      <w:hyperlink r:id="rId28" w:history="1">
        <w:r w:rsidR="00435E84" w:rsidRPr="00435E84">
          <w:rPr>
            <w:rFonts w:ascii="Times New Roman" w:hAnsi="Times New Roman" w:cs="Times New Roman"/>
            <w:b/>
            <w:sz w:val="22"/>
            <w:szCs w:val="24"/>
          </w:rPr>
          <w:t xml:space="preserve">Susisiekimo komunikacijų (gatvių, kelių) ir inžinerinio statinio (lietaus nuotekų tinklų) Varėnos m., Perlojos, </w:t>
        </w:r>
        <w:proofErr w:type="spellStart"/>
        <w:r w:rsidR="00435E84" w:rsidRPr="00435E84">
          <w:rPr>
            <w:rFonts w:ascii="Times New Roman" w:hAnsi="Times New Roman" w:cs="Times New Roman"/>
            <w:b/>
            <w:sz w:val="22"/>
            <w:szCs w:val="24"/>
          </w:rPr>
          <w:t>Lavyso</w:t>
        </w:r>
        <w:proofErr w:type="spellEnd"/>
        <w:r w:rsidR="00435E84" w:rsidRPr="00435E84">
          <w:rPr>
            <w:rFonts w:ascii="Times New Roman" w:hAnsi="Times New Roman" w:cs="Times New Roman"/>
            <w:b/>
            <w:sz w:val="22"/>
            <w:szCs w:val="24"/>
          </w:rPr>
          <w:t>, Grūdos ir J. Basanavičiaus g. ruožo nuo Perlojos iki Laisvės gatvių, statybos darb</w:t>
        </w:r>
        <w:r w:rsidR="00DA2471" w:rsidRPr="00DA2471">
          <w:rPr>
            <w:rStyle w:val="Hipersaitas"/>
            <w:rFonts w:ascii="Times New Roman" w:hAnsi="Times New Roman" w:cs="Times New Roman"/>
            <w:b/>
            <w:sz w:val="22"/>
            <w:szCs w:val="24"/>
          </w:rPr>
          <w:t>ai</w:t>
        </w:r>
      </w:hyperlink>
      <w:r w:rsidRPr="006616CE">
        <w:rPr>
          <w:rFonts w:ascii="Times New Roman" w:eastAsia="Calibri" w:hAnsi="Times New Roman" w:cs="Times New Roman"/>
          <w:b/>
          <w:sz w:val="24"/>
          <w:szCs w:val="24"/>
          <w:lang w:eastAsia="en-US"/>
        </w:rPr>
        <w:t>“</w:t>
      </w:r>
    </w:p>
    <w:p w14:paraId="25791402" w14:textId="77777777"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p>
    <w:p w14:paraId="47993585" w14:textId="5BA7064F"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r w:rsidRPr="00582407">
        <w:rPr>
          <w:rFonts w:ascii="Times New Roman" w:eastAsia="Calibri" w:hAnsi="Times New Roman" w:cs="Times New Roman"/>
          <w:b/>
          <w:sz w:val="24"/>
          <w:szCs w:val="24"/>
          <w:lang w:eastAsia="en-US"/>
        </w:rPr>
        <w:t>(Pateikiama atskiru dokumentu)</w:t>
      </w:r>
    </w:p>
    <w:p w14:paraId="5F777792" w14:textId="77777777" w:rsidR="00B40726" w:rsidRDefault="00B40726">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532FDD3" w14:textId="3B8519BB" w:rsidR="002C4485" w:rsidRPr="006616CE"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6616CE">
        <w:rPr>
          <w:rFonts w:ascii="Times New Roman" w:eastAsiaTheme="majorEastAsia" w:hAnsi="Times New Roman" w:cs="Times New Roman"/>
          <w:sz w:val="24"/>
          <w:szCs w:val="24"/>
        </w:rPr>
        <w:lastRenderedPageBreak/>
        <w:t xml:space="preserve">Pirkimo sąlygų </w:t>
      </w:r>
      <w:r w:rsidR="00732BC3">
        <w:rPr>
          <w:rFonts w:ascii="Times New Roman" w:eastAsiaTheme="majorEastAsia" w:hAnsi="Times New Roman" w:cs="Times New Roman"/>
          <w:sz w:val="24"/>
          <w:szCs w:val="24"/>
        </w:rPr>
        <w:t>9</w:t>
      </w:r>
      <w:r w:rsidRPr="006616CE">
        <w:rPr>
          <w:rFonts w:ascii="Times New Roman" w:eastAsiaTheme="majorEastAsia" w:hAnsi="Times New Roman" w:cs="Times New Roman"/>
          <w:sz w:val="24"/>
          <w:szCs w:val="24"/>
        </w:rPr>
        <w:t xml:space="preserve"> priedas „Orientacinis darbų kiekių žiniaraštis“</w:t>
      </w:r>
    </w:p>
    <w:p w14:paraId="10403CB4" w14:textId="77777777" w:rsidR="002C4485" w:rsidRPr="006616CE" w:rsidRDefault="002C4485" w:rsidP="002C4485">
      <w:pPr>
        <w:spacing w:after="200"/>
        <w:jc w:val="center"/>
        <w:rPr>
          <w:rFonts w:ascii="Times New Roman" w:eastAsia="Times New Roman" w:hAnsi="Times New Roman" w:cs="Times New Roman"/>
          <w:b/>
          <w:sz w:val="24"/>
          <w:szCs w:val="24"/>
          <w:lang w:eastAsia="en-US"/>
        </w:rPr>
      </w:pPr>
    </w:p>
    <w:p w14:paraId="0B658FF3" w14:textId="77777777" w:rsidR="00BF52C1" w:rsidRPr="006616CE" w:rsidRDefault="00BF52C1" w:rsidP="00BF52C1">
      <w:pPr>
        <w:spacing w:after="0" w:line="259" w:lineRule="auto"/>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ORIENTACINIS DARBŲ KIEKIŲ ŽINIARAŠTIS</w:t>
      </w:r>
    </w:p>
    <w:p w14:paraId="5250067D" w14:textId="650EEA42" w:rsidR="00BF52C1" w:rsidRPr="006616CE" w:rsidRDefault="00D65A86" w:rsidP="00D65A86">
      <w:pPr>
        <w:spacing w:after="0" w:line="259" w:lineRule="auto"/>
        <w:jc w:val="center"/>
        <w:rPr>
          <w:rFonts w:ascii="Times New Roman" w:eastAsia="Calibri" w:hAnsi="Times New Roman" w:cs="Times New Roman"/>
          <w:b/>
          <w:sz w:val="24"/>
          <w:szCs w:val="24"/>
          <w:lang w:eastAsia="en-US"/>
        </w:rPr>
      </w:pPr>
      <w:r w:rsidRPr="006616CE">
        <w:rPr>
          <w:rFonts w:ascii="Times New Roman" w:eastAsia="Calibri" w:hAnsi="Times New Roman" w:cs="Times New Roman"/>
          <w:b/>
          <w:sz w:val="24"/>
          <w:szCs w:val="24"/>
          <w:lang w:eastAsia="en-US"/>
        </w:rPr>
        <w:t>„</w:t>
      </w:r>
      <w:r w:rsidR="00435E84" w:rsidRPr="00435E84">
        <w:rPr>
          <w:rFonts w:ascii="Times New Roman" w:hAnsi="Times New Roman" w:cs="Times New Roman"/>
          <w:b/>
          <w:sz w:val="22"/>
          <w:szCs w:val="24"/>
        </w:rPr>
        <w:t xml:space="preserve">Susisiekimo komunikacijų (gatvių, kelių) ir inžinerinio statinio (lietaus nuotekų tinklų) Varėnos m., Perlojos, </w:t>
      </w:r>
      <w:proofErr w:type="spellStart"/>
      <w:r w:rsidR="00435E84" w:rsidRPr="00435E84">
        <w:rPr>
          <w:rFonts w:ascii="Times New Roman" w:hAnsi="Times New Roman" w:cs="Times New Roman"/>
          <w:b/>
          <w:sz w:val="22"/>
          <w:szCs w:val="24"/>
        </w:rPr>
        <w:t>Lavyso</w:t>
      </w:r>
      <w:proofErr w:type="spellEnd"/>
      <w:r w:rsidR="00435E84" w:rsidRPr="00435E84">
        <w:rPr>
          <w:rFonts w:ascii="Times New Roman" w:hAnsi="Times New Roman" w:cs="Times New Roman"/>
          <w:b/>
          <w:sz w:val="22"/>
          <w:szCs w:val="24"/>
        </w:rPr>
        <w:t>, Grūdos ir J. Basanavičiaus g. ruožo nuo Perlojos iki Laisvės gatvių, statybos darb</w:t>
      </w:r>
      <w:r w:rsidR="00435E84">
        <w:rPr>
          <w:rFonts w:ascii="Times New Roman" w:hAnsi="Times New Roman" w:cs="Times New Roman"/>
          <w:b/>
          <w:sz w:val="22"/>
          <w:szCs w:val="24"/>
        </w:rPr>
        <w:t>ai</w:t>
      </w:r>
      <w:r w:rsidRPr="006616CE">
        <w:rPr>
          <w:rFonts w:ascii="Times New Roman" w:eastAsia="Calibri" w:hAnsi="Times New Roman" w:cs="Times New Roman"/>
          <w:b/>
          <w:sz w:val="24"/>
          <w:szCs w:val="24"/>
          <w:lang w:eastAsia="en-US"/>
        </w:rPr>
        <w:t>“</w:t>
      </w:r>
    </w:p>
    <w:p w14:paraId="6315BF80" w14:textId="77777777" w:rsidR="00A31987" w:rsidRPr="006616CE" w:rsidRDefault="00A31987" w:rsidP="00A31987">
      <w:pPr>
        <w:spacing w:after="0"/>
        <w:jc w:val="both"/>
        <w:rPr>
          <w:rFonts w:ascii="Times New Roman" w:hAnsi="Times New Roman" w:cs="Times New Roman"/>
          <w:b/>
          <w:sz w:val="24"/>
          <w:szCs w:val="24"/>
        </w:rPr>
      </w:pPr>
    </w:p>
    <w:p w14:paraId="54608663" w14:textId="71D2EE54" w:rsidR="00732BC3" w:rsidRDefault="00157554" w:rsidP="007F2B78">
      <w:pPr>
        <w:spacing w:line="259" w:lineRule="auto"/>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(Pateikiama atskiru dokumentu)</w:t>
      </w:r>
    </w:p>
    <w:p w14:paraId="440DFC29" w14:textId="77777777" w:rsidR="00732BC3" w:rsidRDefault="00732BC3">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678F7D3F" w14:textId="63675B53"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2" w:name="_Ref38539939"/>
      <w:bookmarkStart w:id="73" w:name="_Ref38541068"/>
      <w:bookmarkStart w:id="74" w:name="_Ref38885053"/>
      <w:bookmarkStart w:id="75" w:name="_Ref38899023"/>
      <w:bookmarkStart w:id="76" w:name="_Toc126333940"/>
      <w:r w:rsidRPr="007D2615">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7D2615">
        <w:rPr>
          <w:rFonts w:ascii="Times New Roman" w:eastAsia="Calibri" w:hAnsi="Times New Roman" w:cs="Times New Roman"/>
          <w:color w:val="auto"/>
          <w:sz w:val="24"/>
          <w:szCs w:val="24"/>
        </w:rPr>
        <w:t xml:space="preserve"> priedas </w:t>
      </w:r>
    </w:p>
    <w:p w14:paraId="06C4B740" w14:textId="07EC7585"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„Techninis projektas“</w:t>
      </w:r>
      <w:bookmarkEnd w:id="72"/>
      <w:bookmarkEnd w:id="73"/>
      <w:bookmarkEnd w:id="74"/>
      <w:bookmarkEnd w:id="75"/>
      <w:bookmarkEnd w:id="76"/>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0F02D11F" w:rsidR="00DA2471" w:rsidRPr="00435E84" w:rsidRDefault="00435E84" w:rsidP="00435E84">
      <w:pPr>
        <w:spacing w:after="0" w:line="240" w:lineRule="auto"/>
        <w:jc w:val="center"/>
        <w:rPr>
          <w:rFonts w:ascii="Times New Roman" w:hAnsi="Times New Roman" w:cs="Times New Roman"/>
          <w:b/>
          <w:bCs/>
          <w:smallCaps/>
          <w:sz w:val="36"/>
          <w:szCs w:val="24"/>
        </w:rPr>
      </w:pPr>
      <w:r w:rsidRPr="00435E84">
        <w:rPr>
          <w:rFonts w:ascii="Times New Roman" w:hAnsi="Times New Roman" w:cs="Times New Roman"/>
          <w:b/>
          <w:bCs/>
          <w:smallCaps/>
          <w:sz w:val="28"/>
          <w:szCs w:val="24"/>
        </w:rPr>
        <w:t xml:space="preserve">Susisiekimo komunikacijų (gatvių, kelių) ir inžinerinio statinio (lietaus nuotekų tinklų) naujos statybos Varėnos m., Perlojos, </w:t>
      </w:r>
      <w:proofErr w:type="spellStart"/>
      <w:r w:rsidRPr="00435E84">
        <w:rPr>
          <w:rFonts w:ascii="Times New Roman" w:hAnsi="Times New Roman" w:cs="Times New Roman"/>
          <w:b/>
          <w:bCs/>
          <w:smallCaps/>
          <w:sz w:val="28"/>
          <w:szCs w:val="24"/>
        </w:rPr>
        <w:t>Lavyso</w:t>
      </w:r>
      <w:proofErr w:type="spellEnd"/>
      <w:r w:rsidRPr="00435E84">
        <w:rPr>
          <w:rFonts w:ascii="Times New Roman" w:hAnsi="Times New Roman" w:cs="Times New Roman"/>
          <w:b/>
          <w:bCs/>
          <w:smallCaps/>
          <w:sz w:val="28"/>
          <w:szCs w:val="24"/>
        </w:rPr>
        <w:t>, Grūdos ir J. Basanavičiaus g. ruožo nuo Perlojos iki Laisvės gatvių, projektas</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7F4EBF" w16cex:dateUtc="2025-09-19T12: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D4A2" w14:textId="77777777" w:rsidR="005425C3" w:rsidRDefault="005425C3" w:rsidP="00D05666">
      <w:r>
        <w:separator/>
      </w:r>
    </w:p>
  </w:endnote>
  <w:endnote w:type="continuationSeparator" w:id="0">
    <w:p w14:paraId="6ADEA950" w14:textId="77777777" w:rsidR="005425C3" w:rsidRDefault="005425C3" w:rsidP="00D05666">
      <w:r>
        <w:continuationSeparator/>
      </w:r>
    </w:p>
  </w:endnote>
  <w:endnote w:type="continuationNotice" w:id="1">
    <w:p w14:paraId="09D24DBB" w14:textId="77777777" w:rsidR="005425C3" w:rsidRDefault="00542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Content>
      <w:p w14:paraId="789384A7" w14:textId="77777777" w:rsidR="005425C3" w:rsidRDefault="005425C3">
        <w:pPr>
          <w:pStyle w:val="Porat"/>
          <w:jc w:val="right"/>
        </w:pPr>
        <w:r>
          <w:fldChar w:fldCharType="begin"/>
        </w:r>
        <w:r>
          <w:instrText>PAGE   \* MERGEFORMAT</w:instrText>
        </w:r>
        <w:r>
          <w:fldChar w:fldCharType="separate"/>
        </w:r>
        <w:r>
          <w:t>2</w:t>
        </w:r>
        <w:r>
          <w:fldChar w:fldCharType="end"/>
        </w:r>
      </w:p>
    </w:sdtContent>
  </w:sdt>
  <w:p w14:paraId="4E54E5D1" w14:textId="77777777" w:rsidR="005425C3" w:rsidRDefault="005425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5425C3" w:rsidRDefault="005425C3">
    <w:pPr>
      <w:pStyle w:val="Porat"/>
      <w:jc w:val="right"/>
    </w:pPr>
  </w:p>
  <w:p w14:paraId="396A24C3" w14:textId="77777777" w:rsidR="005425C3" w:rsidRDefault="005425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01D8377C" w14:textId="77777777" w:rsidR="005425C3" w:rsidRDefault="005425C3">
        <w:pPr>
          <w:pStyle w:val="Porat"/>
          <w:jc w:val="right"/>
        </w:pPr>
        <w:r>
          <w:fldChar w:fldCharType="begin"/>
        </w:r>
        <w:r>
          <w:instrText>PAGE   \* MERGEFORMAT</w:instrText>
        </w:r>
        <w:r>
          <w:fldChar w:fldCharType="separate"/>
        </w:r>
        <w:r>
          <w:t>2</w:t>
        </w:r>
        <w:r>
          <w:fldChar w:fldCharType="end"/>
        </w:r>
      </w:p>
    </w:sdtContent>
  </w:sdt>
  <w:p w14:paraId="5ED5526F" w14:textId="77777777" w:rsidR="005425C3" w:rsidRDefault="005425C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75D6E654" w14:textId="77777777" w:rsidR="005425C3" w:rsidRDefault="005425C3">
        <w:pPr>
          <w:pStyle w:val="Porat"/>
          <w:jc w:val="right"/>
        </w:pPr>
        <w:r>
          <w:fldChar w:fldCharType="begin"/>
        </w:r>
        <w:r>
          <w:instrText>PAGE   \* MERGEFORMAT</w:instrText>
        </w:r>
        <w:r>
          <w:fldChar w:fldCharType="separate"/>
        </w:r>
        <w:r>
          <w:t>2</w:t>
        </w:r>
        <w:r>
          <w:fldChar w:fldCharType="end"/>
        </w:r>
      </w:p>
    </w:sdtContent>
  </w:sdt>
  <w:p w14:paraId="504F0DDD" w14:textId="77777777" w:rsidR="005425C3" w:rsidRPr="00591FD2" w:rsidRDefault="005425C3"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AA68C" w14:textId="77777777" w:rsidR="005425C3" w:rsidRDefault="005425C3" w:rsidP="00D05666">
      <w:r>
        <w:separator/>
      </w:r>
    </w:p>
  </w:footnote>
  <w:footnote w:type="continuationSeparator" w:id="0">
    <w:p w14:paraId="1D634C69" w14:textId="77777777" w:rsidR="005425C3" w:rsidRDefault="005425C3" w:rsidP="00D05666">
      <w:r>
        <w:continuationSeparator/>
      </w:r>
    </w:p>
  </w:footnote>
  <w:footnote w:type="continuationNotice" w:id="1">
    <w:p w14:paraId="452D8B9A" w14:textId="77777777" w:rsidR="005425C3" w:rsidRDefault="005425C3">
      <w:pPr>
        <w:spacing w:after="0" w:line="240" w:lineRule="auto"/>
      </w:pPr>
    </w:p>
  </w:footnote>
  <w:footnote w:id="2">
    <w:p w14:paraId="0EB1F923" w14:textId="77777777" w:rsidR="005425C3" w:rsidRPr="001620D3" w:rsidRDefault="005425C3" w:rsidP="00B40726">
      <w:pPr>
        <w:pStyle w:val="Puslapioinaostekstas"/>
        <w:spacing w:after="0" w:line="240" w:lineRule="auto"/>
        <w:jc w:val="both"/>
        <w:rPr>
          <w:i/>
          <w:iCs/>
        </w:rPr>
      </w:pPr>
    </w:p>
  </w:footnote>
  <w:footnote w:id="3">
    <w:p w14:paraId="5CAF59DA" w14:textId="77777777" w:rsidR="005425C3" w:rsidRPr="001620D3" w:rsidRDefault="005425C3"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5425C3" w:rsidRPr="001620D3" w:rsidRDefault="005425C3"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5425C3" w:rsidRDefault="005425C3"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5425C3" w:rsidRPr="001620D3" w:rsidRDefault="005425C3"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5425C3" w:rsidRPr="001620D3" w:rsidRDefault="005425C3"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5425C3" w:rsidRDefault="005425C3"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5425C3" w:rsidRPr="001620D3" w:rsidRDefault="005425C3"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5425C3" w:rsidRPr="001620D3" w:rsidRDefault="005425C3"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5425C3" w:rsidRDefault="005425C3"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5425C3" w:rsidRDefault="005425C3">
    <w:pPr>
      <w:pStyle w:val="Antrats"/>
      <w:jc w:val="right"/>
    </w:pPr>
  </w:p>
  <w:p w14:paraId="76D5EC66" w14:textId="77777777" w:rsidR="005425C3" w:rsidRDefault="005425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3"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9"/>
  </w:num>
  <w:num w:numId="2">
    <w:abstractNumId w:val="7"/>
  </w:num>
  <w:num w:numId="3">
    <w:abstractNumId w:val="22"/>
  </w:num>
  <w:num w:numId="4">
    <w:abstractNumId w:val="31"/>
  </w:num>
  <w:num w:numId="5">
    <w:abstractNumId w:val="5"/>
  </w:num>
  <w:num w:numId="6">
    <w:abstractNumId w:val="28"/>
  </w:num>
  <w:num w:numId="7">
    <w:abstractNumId w:val="27"/>
  </w:num>
  <w:num w:numId="8">
    <w:abstractNumId w:val="6"/>
  </w:num>
  <w:num w:numId="9">
    <w:abstractNumId w:val="21"/>
  </w:num>
  <w:num w:numId="10">
    <w:abstractNumId w:val="30"/>
  </w:num>
  <w:num w:numId="11">
    <w:abstractNumId w:val="16"/>
  </w:num>
  <w:num w:numId="12">
    <w:abstractNumId w:val="18"/>
  </w:num>
  <w:num w:numId="13">
    <w:abstractNumId w:val="12"/>
  </w:num>
  <w:num w:numId="14">
    <w:abstractNumId w:val="20"/>
  </w:num>
  <w:num w:numId="15">
    <w:abstractNumId w:val="23"/>
  </w:num>
  <w:num w:numId="16">
    <w:abstractNumId w:val="2"/>
  </w:num>
  <w:num w:numId="17">
    <w:abstractNumId w:val="11"/>
  </w:num>
  <w:num w:numId="18">
    <w:abstractNumId w:val="13"/>
  </w:num>
  <w:num w:numId="19">
    <w:abstractNumId w:val="4"/>
  </w:num>
  <w:num w:numId="20">
    <w:abstractNumId w:val="15"/>
  </w:num>
  <w:num w:numId="21">
    <w:abstractNumId w:val="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5"/>
  </w:num>
  <w:num w:numId="29">
    <w:abstractNumId w:val="19"/>
  </w:num>
  <w:num w:numId="30">
    <w:abstractNumId w:val="33"/>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4"/>
  </w:num>
  <w:num w:numId="35">
    <w:abstractNumId w:val="24"/>
  </w:num>
  <w:num w:numId="36">
    <w:abstractNumId w:val="10"/>
  </w:num>
  <w:num w:numId="3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epps/cft/prepareViewCfTWS.do?resourceId=3822206"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epps/cft/prepareViewCfTWS.do?resourceId=3822206"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documentManagement/types"/>
    <ds:schemaRef ds:uri="http://purl.org/dc/terms/"/>
    <ds:schemaRef ds:uri="http://purl.org/dc/elements/1.1/"/>
    <ds:schemaRef ds:uri="e58d86aa-8fe5-4539-8203-03c44674af5d"/>
    <ds:schemaRef ds:uri="http://schemas.microsoft.com/office/infopath/2007/PartnerControls"/>
    <ds:schemaRef ds:uri="9f7bfde5-fec1-41b1-af96-d0ead4fdf1a4"/>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D43639A-A1EC-47D5-BC32-723BDFFD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35171</Words>
  <Characters>20049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2023-09-29T11:36:00Z</cp:lastPrinted>
  <dcterms:created xsi:type="dcterms:W3CDTF">2025-09-22T06:54:00Z</dcterms:created>
  <dcterms:modified xsi:type="dcterms:W3CDTF">2025-09-22T07:00:00Z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